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2B754408" w:rsidR="00D5024B" w:rsidRPr="0064045D" w:rsidRDefault="005B218E" w:rsidP="00D5024B">
      <w:pPr>
        <w:pStyle w:val="CoverNumber"/>
        <w:rPr>
          <w:rFonts w:ascii="Tahoma" w:eastAsia="SimHei" w:hAnsi="Tahoma" w:cs="Tahoma"/>
          <w:lang w:eastAsia="zh-CN"/>
        </w:rPr>
      </w:pPr>
      <w:r w:rsidRPr="0064045D">
        <w:rPr>
          <w:rFonts w:eastAsia="SimHei" w:cs="Arial"/>
          <w:lang w:eastAsia="zh-CN"/>
        </w:rPr>
        <w:t xml:space="preserve">ITU-R </w:t>
      </w:r>
      <w:r w:rsidR="002D2450" w:rsidRPr="0064045D">
        <w:rPr>
          <w:rFonts w:eastAsia="SimHei" w:cs="Arial"/>
          <w:lang w:eastAsia="zh-CN"/>
        </w:rPr>
        <w:t>M</w:t>
      </w:r>
      <w:r w:rsidRPr="0064045D">
        <w:rPr>
          <w:rFonts w:eastAsia="SimHei" w:cs="Arial"/>
          <w:lang w:eastAsia="zh-CN"/>
        </w:rPr>
        <w:t>.</w:t>
      </w:r>
      <w:r w:rsidR="0045474C" w:rsidRPr="0064045D">
        <w:rPr>
          <w:lang w:val="en-GB" w:eastAsia="zh-CN"/>
        </w:rPr>
        <w:t>2</w:t>
      </w:r>
      <w:r w:rsidR="00096509" w:rsidRPr="0064045D">
        <w:rPr>
          <w:rFonts w:eastAsiaTheme="minorEastAsia" w:hint="eastAsia"/>
          <w:lang w:val="en-GB" w:eastAsia="zh-CN"/>
        </w:rPr>
        <w:t>071</w:t>
      </w:r>
      <w:r w:rsidR="002D2450" w:rsidRPr="0064045D">
        <w:rPr>
          <w:rFonts w:eastAsia="SimHei" w:cs="Arial"/>
          <w:lang w:eastAsia="zh-CN"/>
        </w:rPr>
        <w:t>-</w:t>
      </w:r>
      <w:r w:rsidR="00096509" w:rsidRPr="0064045D">
        <w:rPr>
          <w:rFonts w:eastAsia="SimHei" w:cs="Arial" w:hint="eastAsia"/>
          <w:lang w:eastAsia="zh-CN"/>
        </w:rPr>
        <w:t>2</w:t>
      </w:r>
      <w:r w:rsidR="00161F9A">
        <w:rPr>
          <w:rFonts w:eastAsia="SimHei" w:cs="Arial" w:hint="eastAsia"/>
          <w:lang w:eastAsia="zh-CN"/>
        </w:rPr>
        <w:t xml:space="preserve"> </w:t>
      </w:r>
      <w:r w:rsidRPr="0064045D">
        <w:rPr>
          <w:rFonts w:ascii="Tahoma" w:eastAsia="SimHei" w:hAnsi="Tahoma" w:cs="Tahoma"/>
          <w:lang w:eastAsia="zh-CN"/>
        </w:rPr>
        <w:t>建议书</w:t>
      </w:r>
    </w:p>
    <w:p w14:paraId="295BB17A" w14:textId="2E6A4091" w:rsidR="00D5024B" w:rsidRPr="0064045D" w:rsidRDefault="00D5024B" w:rsidP="00D5024B">
      <w:pPr>
        <w:pStyle w:val="CoverDate"/>
        <w:rPr>
          <w:rFonts w:eastAsia="SimHei" w:cs="Arial"/>
          <w:lang w:eastAsia="zh-CN"/>
        </w:rPr>
      </w:pPr>
      <w:r w:rsidRPr="0064045D">
        <w:rPr>
          <w:rFonts w:eastAsia="SimHei" w:cs="Arial"/>
          <w:lang w:eastAsia="zh-CN"/>
        </w:rPr>
        <w:t>(</w:t>
      </w:r>
      <w:r w:rsidR="002D2450" w:rsidRPr="0064045D">
        <w:rPr>
          <w:rFonts w:eastAsia="SimHei" w:cs="Arial"/>
          <w:lang w:eastAsia="zh-CN"/>
        </w:rPr>
        <w:t>1</w:t>
      </w:r>
      <w:r w:rsidR="0045474C" w:rsidRPr="0064045D">
        <w:rPr>
          <w:rFonts w:eastAsia="SimHei" w:cs="Arial"/>
          <w:lang w:eastAsia="zh-CN"/>
        </w:rPr>
        <w:t>2</w:t>
      </w:r>
      <w:r w:rsidR="002D2450" w:rsidRPr="0064045D">
        <w:rPr>
          <w:rFonts w:eastAsia="SimHei" w:cs="Arial"/>
          <w:lang w:eastAsia="zh-CN"/>
        </w:rPr>
        <w:t>/2023</w:t>
      </w:r>
      <w:r w:rsidRPr="0064045D">
        <w:rPr>
          <w:rFonts w:eastAsia="SimHei" w:cs="Arial"/>
          <w:lang w:eastAsia="zh-CN"/>
        </w:rPr>
        <w:t>)</w:t>
      </w:r>
    </w:p>
    <w:p w14:paraId="3DB44DF7" w14:textId="48DB5BE0" w:rsidR="00D5024B" w:rsidRPr="0064045D" w:rsidRDefault="002D2450" w:rsidP="00D5024B">
      <w:pPr>
        <w:pStyle w:val="CoverSeries"/>
        <w:rPr>
          <w:rFonts w:eastAsia="SimHei" w:cs="Arial"/>
          <w:lang w:eastAsia="zh-CN"/>
        </w:rPr>
      </w:pPr>
      <w:r w:rsidRPr="0064045D">
        <w:rPr>
          <w:rFonts w:asciiTheme="minorHAnsi" w:eastAsia="SimHei" w:hAnsiTheme="minorHAnsi" w:cstheme="minorHAnsi"/>
          <w:lang w:eastAsia="zh-CN"/>
        </w:rPr>
        <w:t>M</w:t>
      </w:r>
      <w:r w:rsidRPr="0064045D">
        <w:rPr>
          <w:rFonts w:ascii="Tahoma" w:eastAsia="SimHei" w:hAnsi="Tahoma" w:cs="Tahoma" w:hint="eastAsia"/>
          <w:lang w:eastAsia="zh-CN"/>
        </w:rPr>
        <w:t>系列：移动、无线电测定、业余</w:t>
      </w:r>
      <w:r w:rsidR="00640ACC">
        <w:rPr>
          <w:rFonts w:ascii="Tahoma" w:eastAsia="SimHei" w:hAnsi="Tahoma" w:cs="Tahoma"/>
          <w:lang w:eastAsia="zh-CN"/>
        </w:rPr>
        <w:br/>
      </w:r>
      <w:r w:rsidRPr="0064045D">
        <w:rPr>
          <w:rFonts w:ascii="Tahoma" w:eastAsia="SimHei" w:hAnsi="Tahoma" w:cs="Tahoma" w:hint="eastAsia"/>
          <w:lang w:eastAsia="zh-CN"/>
        </w:rPr>
        <w:t>以及相关卫星业务</w:t>
      </w:r>
    </w:p>
    <w:p w14:paraId="25AD714A" w14:textId="193607F1" w:rsidR="00575DA6" w:rsidRPr="0064045D" w:rsidRDefault="00096509" w:rsidP="00096509">
      <w:pPr>
        <w:pStyle w:val="CoverTitle"/>
        <w:rPr>
          <w:sz w:val="40"/>
          <w:szCs w:val="40"/>
          <w:lang w:eastAsia="zh-CN"/>
        </w:rPr>
      </w:pPr>
      <w:r w:rsidRPr="0064045D">
        <w:rPr>
          <w:rFonts w:eastAsia="SimHei" w:cs="Arial" w:hint="eastAsia"/>
          <w:sz w:val="40"/>
          <w:szCs w:val="40"/>
          <w:lang w:val="en-GB" w:eastAsia="zh-CN"/>
        </w:rPr>
        <w:t>使用</w:t>
      </w:r>
      <w:r w:rsidRPr="0064045D">
        <w:rPr>
          <w:rFonts w:eastAsia="SimHei" w:cs="Arial" w:hint="eastAsia"/>
          <w:sz w:val="40"/>
          <w:szCs w:val="40"/>
          <w:lang w:val="en-GB" w:eastAsia="zh-CN"/>
        </w:rPr>
        <w:t>IMT-Advanced</w:t>
      </w:r>
      <w:r w:rsidRPr="0064045D">
        <w:rPr>
          <w:rFonts w:eastAsia="SimHei" w:cs="Arial" w:hint="eastAsia"/>
          <w:sz w:val="40"/>
          <w:szCs w:val="40"/>
          <w:lang w:val="en-GB" w:eastAsia="zh-CN"/>
        </w:rPr>
        <w:t>地面无线电</w:t>
      </w:r>
      <w:r w:rsidR="00640ACC">
        <w:rPr>
          <w:rFonts w:eastAsia="SimHei" w:cs="Arial"/>
          <w:sz w:val="40"/>
          <w:szCs w:val="40"/>
          <w:lang w:val="en-GB" w:eastAsia="zh-CN"/>
        </w:rPr>
        <w:br/>
      </w:r>
      <w:r w:rsidRPr="0064045D">
        <w:rPr>
          <w:rFonts w:eastAsia="SimHei" w:cs="Arial" w:hint="eastAsia"/>
          <w:sz w:val="40"/>
          <w:szCs w:val="40"/>
          <w:lang w:val="en-GB" w:eastAsia="zh-CN"/>
        </w:rPr>
        <w:t>接口的移动电台无用发射的特性</w:t>
      </w:r>
    </w:p>
    <w:p w14:paraId="674EDB80" w14:textId="77777777" w:rsidR="00FE79FE" w:rsidRPr="0064045D" w:rsidRDefault="00FE79FE" w:rsidP="005373E0">
      <w:pPr>
        <w:rPr>
          <w:lang w:val="en-US" w:eastAsia="zh-CN"/>
        </w:rPr>
      </w:pPr>
    </w:p>
    <w:p w14:paraId="5747A593" w14:textId="77777777" w:rsidR="00A71FE5" w:rsidRPr="0064045D" w:rsidRDefault="00A71FE5" w:rsidP="005373E0">
      <w:pPr>
        <w:rPr>
          <w:lang w:val="en-GB" w:eastAsia="zh-CN"/>
        </w:rPr>
      </w:pPr>
    </w:p>
    <w:p w14:paraId="72A7DDB4" w14:textId="77777777" w:rsidR="00EE47C4" w:rsidRPr="0064045D" w:rsidRDefault="00EE47C4" w:rsidP="005373E0">
      <w:pPr>
        <w:rPr>
          <w:lang w:val="en-GB" w:eastAsia="zh-CN"/>
        </w:rPr>
        <w:sectPr w:rsidR="00EE47C4" w:rsidRPr="0064045D" w:rsidSect="00815F64">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64045D"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64045D">
        <w:rPr>
          <w:rFonts w:hint="eastAsia"/>
          <w:bCs/>
          <w:sz w:val="24"/>
          <w:szCs w:val="24"/>
          <w:lang w:val="en-US" w:eastAsia="zh-CN"/>
        </w:rPr>
        <w:lastRenderedPageBreak/>
        <w:t>前言</w:t>
      </w:r>
    </w:p>
    <w:p w14:paraId="3C27AEE7" w14:textId="77777777" w:rsidR="00CC01C7" w:rsidRPr="0064045D" w:rsidRDefault="00CC01C7" w:rsidP="00CC01C7">
      <w:pPr>
        <w:ind w:firstLineChars="200" w:firstLine="400"/>
        <w:rPr>
          <w:sz w:val="20"/>
          <w:lang w:val="en-US" w:eastAsia="zh-CN"/>
        </w:rPr>
      </w:pPr>
      <w:r w:rsidRPr="0064045D">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Pr="0064045D" w:rsidRDefault="00CC01C7" w:rsidP="00CC01C7">
      <w:pPr>
        <w:ind w:firstLineChars="200" w:firstLine="400"/>
        <w:rPr>
          <w:sz w:val="20"/>
          <w:lang w:val="en-US" w:eastAsia="zh-CN"/>
        </w:rPr>
      </w:pPr>
      <w:r w:rsidRPr="0064045D">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64045D" w:rsidRDefault="00A511E2" w:rsidP="00A74B43">
      <w:pPr>
        <w:pStyle w:val="Heading1"/>
        <w:spacing w:before="680"/>
        <w:jc w:val="center"/>
        <w:rPr>
          <w:szCs w:val="24"/>
          <w:lang w:val="en-US" w:eastAsia="zh-CN"/>
        </w:rPr>
      </w:pPr>
      <w:r w:rsidRPr="0064045D">
        <w:rPr>
          <w:rFonts w:hint="eastAsia"/>
          <w:szCs w:val="24"/>
          <w:lang w:val="en-US" w:eastAsia="zh-CN"/>
        </w:rPr>
        <w:t>知识产权政策（</w:t>
      </w:r>
      <w:r w:rsidRPr="0064045D">
        <w:rPr>
          <w:rFonts w:hint="eastAsia"/>
          <w:szCs w:val="24"/>
          <w:lang w:val="en-US" w:eastAsia="zh-CN"/>
        </w:rPr>
        <w:t>IPR</w:t>
      </w:r>
      <w:r w:rsidRPr="0064045D">
        <w:rPr>
          <w:rFonts w:hint="eastAsia"/>
          <w:szCs w:val="24"/>
          <w:lang w:val="en-US" w:eastAsia="zh-CN"/>
        </w:rPr>
        <w:t>）</w:t>
      </w:r>
    </w:p>
    <w:p w14:paraId="2DAD6D4B" w14:textId="016E6A7D" w:rsidR="00A74B43" w:rsidRPr="0064045D"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sidRPr="0064045D">
        <w:rPr>
          <w:rFonts w:ascii="SimSun" w:hAnsi="SimSun" w:cs="SimSun" w:hint="eastAsia"/>
          <w:noProof/>
          <w:sz w:val="20"/>
          <w:lang w:val="en-US" w:eastAsia="zh-CN"/>
        </w:rPr>
        <w:t>国际电联</w:t>
      </w:r>
      <w:r w:rsidRPr="0064045D">
        <w:rPr>
          <w:rFonts w:hint="eastAsia"/>
          <w:noProof/>
          <w:sz w:val="20"/>
          <w:lang w:eastAsia="zh-CN"/>
        </w:rPr>
        <w:t>无线电通信部门</w:t>
      </w:r>
      <w:r w:rsidRPr="0064045D">
        <w:rPr>
          <w:rFonts w:ascii="SimSun" w:hAnsi="SimSun" w:cs="SimSun" w:hint="eastAsia"/>
          <w:noProof/>
          <w:sz w:val="20"/>
          <w:lang w:eastAsia="zh-CN"/>
        </w:rPr>
        <w:t>（</w:t>
      </w:r>
      <w:r w:rsidRPr="0064045D">
        <w:rPr>
          <w:rFonts w:hint="eastAsia"/>
          <w:noProof/>
          <w:sz w:val="20"/>
          <w:lang w:val="en-US" w:eastAsia="zh-CN"/>
        </w:rPr>
        <w:t>ITU-R</w:t>
      </w:r>
      <w:r w:rsidRPr="0064045D">
        <w:rPr>
          <w:rFonts w:ascii="SimSun" w:hAnsi="SimSun" w:cs="SimSun" w:hint="eastAsia"/>
          <w:noProof/>
          <w:sz w:val="20"/>
          <w:lang w:val="en-US" w:eastAsia="zh-CN"/>
        </w:rPr>
        <w:t>）的</w:t>
      </w:r>
      <w:r w:rsidRPr="0064045D">
        <w:rPr>
          <w:rFonts w:hint="eastAsia"/>
          <w:noProof/>
          <w:sz w:val="20"/>
          <w:lang w:val="en-US" w:eastAsia="zh-CN"/>
        </w:rPr>
        <w:t>IPR</w:t>
      </w:r>
      <w:r w:rsidRPr="0064045D">
        <w:rPr>
          <w:rFonts w:ascii="SimSun" w:hAnsi="SimSun" w:cs="SimSun" w:hint="eastAsia"/>
          <w:noProof/>
          <w:sz w:val="20"/>
          <w:lang w:val="en-US" w:eastAsia="zh-CN"/>
        </w:rPr>
        <w:t>政策述于</w:t>
      </w:r>
      <w:r w:rsidRPr="0064045D">
        <w:rPr>
          <w:rFonts w:hint="eastAsia"/>
          <w:noProof/>
          <w:sz w:val="20"/>
          <w:lang w:val="en-US" w:eastAsia="zh-CN"/>
        </w:rPr>
        <w:t>ITU-R</w:t>
      </w:r>
      <w:r w:rsidRPr="0064045D">
        <w:rPr>
          <w:rFonts w:ascii="SimSun" w:hAnsi="SimSun" w:cs="SimSun" w:hint="eastAsia"/>
          <w:noProof/>
          <w:sz w:val="20"/>
          <w:lang w:val="en-US" w:eastAsia="zh-CN"/>
        </w:rPr>
        <w:t>第</w:t>
      </w:r>
      <w:r w:rsidRPr="0064045D">
        <w:rPr>
          <w:rFonts w:hint="eastAsia"/>
          <w:noProof/>
          <w:sz w:val="20"/>
          <w:lang w:val="en-US" w:eastAsia="zh-CN"/>
        </w:rPr>
        <w:t>1</w:t>
      </w:r>
      <w:r w:rsidRPr="0064045D">
        <w:rPr>
          <w:rFonts w:ascii="SimSun" w:hAnsi="SimSun" w:cs="SimSun" w:hint="eastAsia"/>
          <w:noProof/>
          <w:sz w:val="20"/>
          <w:lang w:val="en-US" w:eastAsia="zh-CN"/>
        </w:rPr>
        <w:t>号决议所参引的《</w:t>
      </w:r>
      <w:r w:rsidRPr="0064045D">
        <w:rPr>
          <w:rFonts w:hint="eastAsia"/>
          <w:noProof/>
          <w:sz w:val="20"/>
          <w:lang w:val="en-US" w:eastAsia="zh-CN"/>
        </w:rPr>
        <w:t>ITU-T/ITU-R/ISO/IEC</w:t>
      </w:r>
      <w:r w:rsidRPr="0064045D">
        <w:rPr>
          <w:rFonts w:ascii="SimSun" w:hAnsi="SimSun" w:cs="SimSun" w:hint="eastAsia"/>
          <w:noProof/>
          <w:sz w:val="20"/>
          <w:lang w:val="en-US" w:eastAsia="zh-CN"/>
        </w:rPr>
        <w:t>的通用专利政策》。专利持有人用于提交专利声明和许可声明的表格可从</w:t>
      </w:r>
      <w:hyperlink r:id="rId11" w:history="1">
        <w:r w:rsidR="00640ACC">
          <w:rPr>
            <w:rStyle w:val="Hyperlink"/>
            <w:sz w:val="20"/>
            <w:lang w:val="en-US" w:eastAsia="zh-CN"/>
          </w:rPr>
          <w:t>http://www.itu.int/ITU-R/go/patents/zh</w:t>
        </w:r>
      </w:hyperlink>
      <w:r w:rsidRPr="0064045D">
        <w:rPr>
          <w:rFonts w:ascii="SimSun" w:hAnsi="SimSun" w:cs="SimSun" w:hint="eastAsia"/>
          <w:noProof/>
          <w:sz w:val="20"/>
          <w:lang w:eastAsia="zh-CN"/>
        </w:rPr>
        <w:t>获得</w:t>
      </w:r>
      <w:r w:rsidRPr="0064045D">
        <w:rPr>
          <w:rFonts w:ascii="SimSun" w:hAnsi="SimSun" w:cs="SimSun" w:hint="eastAsia"/>
          <w:noProof/>
          <w:sz w:val="20"/>
          <w:lang w:val="en-US" w:eastAsia="zh-CN"/>
        </w:rPr>
        <w:t>，</w:t>
      </w:r>
      <w:r w:rsidRPr="0064045D">
        <w:rPr>
          <w:rFonts w:ascii="SimSun" w:hAnsi="SimSun" w:cs="SimSun" w:hint="eastAsia"/>
          <w:noProof/>
          <w:sz w:val="20"/>
          <w:lang w:eastAsia="zh-CN"/>
        </w:rPr>
        <w:t>在此处也可获取</w:t>
      </w:r>
      <w:r w:rsidRPr="0064045D">
        <w:rPr>
          <w:rFonts w:ascii="SimSun" w:hAnsi="SimSun" w:cs="SimSun" w:hint="eastAsia"/>
          <w:noProof/>
          <w:sz w:val="20"/>
          <w:lang w:val="en-US" w:eastAsia="zh-CN"/>
        </w:rPr>
        <w:t>《</w:t>
      </w:r>
      <w:r w:rsidRPr="0064045D">
        <w:rPr>
          <w:rFonts w:hint="eastAsia"/>
          <w:noProof/>
          <w:sz w:val="20"/>
          <w:lang w:val="en-US" w:eastAsia="zh-CN"/>
        </w:rPr>
        <w:t>ITU-T/ITU-R/ISO/IEC</w:t>
      </w:r>
      <w:r w:rsidRPr="0064045D">
        <w:rPr>
          <w:rFonts w:ascii="SimSun" w:hAnsi="SimSun" w:cs="SimSun" w:hint="eastAsia"/>
          <w:noProof/>
          <w:sz w:val="20"/>
          <w:lang w:val="en-US" w:eastAsia="zh-CN"/>
        </w:rPr>
        <w:t>的通用专利政策实施指南》和</w:t>
      </w:r>
      <w:r w:rsidRPr="0064045D">
        <w:rPr>
          <w:rFonts w:hint="eastAsia"/>
          <w:noProof/>
          <w:sz w:val="20"/>
          <w:lang w:val="en-US" w:eastAsia="zh-CN"/>
        </w:rPr>
        <w:t>ITU-R</w:t>
      </w:r>
      <w:r w:rsidRPr="0064045D">
        <w:rPr>
          <w:rFonts w:ascii="SimSun" w:hAnsi="SimSun" w:cs="SimSun" w:hint="eastAsia"/>
          <w:noProof/>
          <w:sz w:val="20"/>
          <w:lang w:val="en-US" w:eastAsia="zh-CN"/>
        </w:rPr>
        <w:t>专利信息数据库。</w:t>
      </w:r>
    </w:p>
    <w:p w14:paraId="71469F4C" w14:textId="77777777" w:rsidR="00A74B43" w:rsidRPr="0064045D"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640ACC" w14:paraId="0D816E5B" w14:textId="77777777" w:rsidTr="00BF4E74">
        <w:tc>
          <w:tcPr>
            <w:tcW w:w="9360" w:type="dxa"/>
            <w:gridSpan w:val="2"/>
            <w:tcBorders>
              <w:top w:val="single" w:sz="12" w:space="0" w:color="000080"/>
              <w:left w:val="single" w:sz="12" w:space="0" w:color="000080"/>
              <w:bottom w:val="nil"/>
              <w:right w:val="single" w:sz="12" w:space="0" w:color="000080"/>
            </w:tcBorders>
          </w:tcPr>
          <w:p w14:paraId="3D5A2AA2" w14:textId="77777777" w:rsidR="00A74B43" w:rsidRPr="0064045D" w:rsidRDefault="00A74B43" w:rsidP="00BF4E74">
            <w:pPr>
              <w:pStyle w:val="Chaptitle"/>
              <w:rPr>
                <w:noProof/>
                <w:sz w:val="22"/>
                <w:szCs w:val="22"/>
                <w:lang w:val="pt-BR" w:eastAsia="zh-CN"/>
              </w:rPr>
            </w:pPr>
            <w:r w:rsidRPr="0064045D">
              <w:rPr>
                <w:rFonts w:hint="eastAsia"/>
                <w:noProof/>
                <w:sz w:val="22"/>
                <w:szCs w:val="22"/>
                <w:lang w:val="pt-BR" w:eastAsia="zh-CN"/>
              </w:rPr>
              <w:t xml:space="preserve">ITU-R </w:t>
            </w:r>
            <w:r w:rsidRPr="0064045D">
              <w:rPr>
                <w:rFonts w:ascii="SimSun" w:hAnsi="SimSun" w:cs="SimSun" w:hint="eastAsia"/>
                <w:noProof/>
                <w:sz w:val="22"/>
                <w:szCs w:val="22"/>
                <w:lang w:val="en-US" w:eastAsia="zh-CN"/>
              </w:rPr>
              <w:t>建议书系列</w:t>
            </w:r>
          </w:p>
          <w:p w14:paraId="472264CA" w14:textId="11535AD3" w:rsidR="00A74B43" w:rsidRPr="0064045D"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64045D">
              <w:rPr>
                <w:rFonts w:hint="eastAsia"/>
                <w:b w:val="0"/>
                <w:noProof/>
                <w:sz w:val="20"/>
                <w:lang w:val="pt-BR" w:eastAsia="zh-CN"/>
              </w:rPr>
              <w:t>（</w:t>
            </w:r>
            <w:r w:rsidRPr="0064045D">
              <w:rPr>
                <w:rFonts w:hint="eastAsia"/>
                <w:b w:val="0"/>
                <w:noProof/>
                <w:sz w:val="20"/>
                <w:lang w:val="en-US" w:eastAsia="zh-CN"/>
              </w:rPr>
              <w:t>可同时在以下网址获得</w:t>
            </w:r>
            <w:r w:rsidRPr="0064045D">
              <w:rPr>
                <w:rFonts w:hint="eastAsia"/>
                <w:b w:val="0"/>
                <w:noProof/>
                <w:sz w:val="20"/>
                <w:lang w:val="pt-BR" w:eastAsia="zh-CN"/>
              </w:rPr>
              <w:t>：</w:t>
            </w:r>
            <w:hyperlink r:id="rId12" w:history="1">
              <w:r w:rsidR="00640ACC">
                <w:rPr>
                  <w:rStyle w:val="Hyperlink"/>
                  <w:b w:val="0"/>
                  <w:sz w:val="18"/>
                  <w:szCs w:val="18"/>
                  <w:lang w:val="pt-BR"/>
                </w:rPr>
                <w:t>https://www.itu.int/publ/R-REC/zh</w:t>
              </w:r>
            </w:hyperlink>
            <w:r w:rsidRPr="0064045D">
              <w:rPr>
                <w:rFonts w:hint="eastAsia"/>
                <w:b w:val="0"/>
                <w:noProof/>
                <w:sz w:val="20"/>
                <w:lang w:val="pt-BR" w:eastAsia="zh-CN"/>
              </w:rPr>
              <w:t>）</w:t>
            </w:r>
          </w:p>
        </w:tc>
      </w:tr>
      <w:tr w:rsidR="00A74B43" w:rsidRPr="0064045D" w14:paraId="0953A68A" w14:textId="77777777" w:rsidTr="00BF4E74">
        <w:tc>
          <w:tcPr>
            <w:tcW w:w="1140" w:type="dxa"/>
            <w:tcBorders>
              <w:top w:val="nil"/>
              <w:left w:val="single" w:sz="12" w:space="0" w:color="000080"/>
              <w:bottom w:val="nil"/>
              <w:right w:val="nil"/>
            </w:tcBorders>
          </w:tcPr>
          <w:p w14:paraId="39734BC9" w14:textId="77777777" w:rsidR="00A74B43" w:rsidRPr="0064045D" w:rsidRDefault="00A74B43" w:rsidP="00BF4E74">
            <w:pPr>
              <w:spacing w:before="200" w:after="100"/>
              <w:ind w:left="57"/>
              <w:rPr>
                <w:b/>
                <w:bCs/>
                <w:noProof/>
                <w:sz w:val="20"/>
                <w:lang w:val="en-US" w:eastAsia="zh-CN"/>
              </w:rPr>
            </w:pPr>
            <w:r w:rsidRPr="0064045D">
              <w:rPr>
                <w:rFonts w:hint="eastAsia"/>
                <w:b/>
                <w:bCs/>
                <w:noProof/>
                <w:sz w:val="20"/>
                <w:lang w:val="en-US" w:eastAsia="zh-CN"/>
              </w:rPr>
              <w:t>系列</w:t>
            </w:r>
          </w:p>
        </w:tc>
        <w:tc>
          <w:tcPr>
            <w:tcW w:w="8220" w:type="dxa"/>
            <w:tcBorders>
              <w:top w:val="nil"/>
              <w:left w:val="nil"/>
              <w:bottom w:val="nil"/>
              <w:right w:val="single" w:sz="12" w:space="0" w:color="000080"/>
            </w:tcBorders>
          </w:tcPr>
          <w:p w14:paraId="172F36BD" w14:textId="77777777" w:rsidR="00A74B43" w:rsidRPr="0064045D"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64045D">
              <w:rPr>
                <w:rFonts w:ascii="SimSun" w:hAnsi="SimSun" w:hint="eastAsia"/>
                <w:bCs/>
                <w:noProof/>
                <w:sz w:val="20"/>
                <w:lang w:val="en-US" w:eastAsia="zh-CN"/>
              </w:rPr>
              <w:t>标题</w:t>
            </w:r>
          </w:p>
        </w:tc>
      </w:tr>
      <w:tr w:rsidR="00A74B43" w:rsidRPr="0064045D" w14:paraId="336DCEC6" w14:textId="77777777" w:rsidTr="00BF4E74">
        <w:tc>
          <w:tcPr>
            <w:tcW w:w="1140" w:type="dxa"/>
            <w:tcBorders>
              <w:top w:val="nil"/>
              <w:left w:val="single" w:sz="12" w:space="0" w:color="000080"/>
              <w:bottom w:val="nil"/>
              <w:right w:val="nil"/>
            </w:tcBorders>
          </w:tcPr>
          <w:p w14:paraId="6928A03F" w14:textId="77777777" w:rsidR="00A74B43" w:rsidRPr="0064045D" w:rsidRDefault="00A74B43" w:rsidP="00F93A0E">
            <w:pPr>
              <w:spacing w:before="30" w:after="30"/>
              <w:ind w:left="57"/>
              <w:jc w:val="left"/>
              <w:rPr>
                <w:b/>
                <w:bCs/>
                <w:noProof/>
                <w:sz w:val="20"/>
                <w:lang w:val="en-US" w:eastAsia="zh-CN"/>
              </w:rPr>
            </w:pPr>
            <w:r w:rsidRPr="0064045D">
              <w:rPr>
                <w:rFonts w:hint="eastAsia"/>
                <w:b/>
                <w:bCs/>
                <w:noProof/>
                <w:sz w:val="20"/>
                <w:lang w:val="en-US" w:eastAsia="zh-CN"/>
              </w:rPr>
              <w:t>BO</w:t>
            </w:r>
          </w:p>
        </w:tc>
        <w:tc>
          <w:tcPr>
            <w:tcW w:w="8220" w:type="dxa"/>
            <w:tcBorders>
              <w:top w:val="nil"/>
              <w:left w:val="nil"/>
              <w:bottom w:val="nil"/>
              <w:right w:val="single" w:sz="12" w:space="0" w:color="000080"/>
            </w:tcBorders>
          </w:tcPr>
          <w:p w14:paraId="56987FDB" w14:textId="77777777" w:rsidR="00A74B43" w:rsidRPr="0064045D" w:rsidRDefault="00A74B43" w:rsidP="00F93A0E">
            <w:pPr>
              <w:spacing w:before="30" w:after="30"/>
              <w:jc w:val="left"/>
              <w:rPr>
                <w:b/>
                <w:bCs/>
                <w:noProof/>
                <w:sz w:val="20"/>
                <w:lang w:val="en-US" w:eastAsia="zh-CN"/>
              </w:rPr>
            </w:pPr>
            <w:r w:rsidRPr="0064045D">
              <w:rPr>
                <w:rFonts w:hint="eastAsia"/>
                <w:bCs/>
                <w:noProof/>
                <w:sz w:val="20"/>
                <w:lang w:val="en-US" w:eastAsia="zh-CN"/>
              </w:rPr>
              <w:t>卫星传输</w:t>
            </w:r>
          </w:p>
        </w:tc>
      </w:tr>
      <w:tr w:rsidR="00A74B43" w:rsidRPr="0064045D" w14:paraId="1721849C" w14:textId="77777777" w:rsidTr="007F5EA7">
        <w:tc>
          <w:tcPr>
            <w:tcW w:w="1140" w:type="dxa"/>
            <w:tcBorders>
              <w:top w:val="nil"/>
              <w:left w:val="single" w:sz="12" w:space="0" w:color="000080"/>
              <w:bottom w:val="nil"/>
              <w:right w:val="nil"/>
            </w:tcBorders>
            <w:shd w:val="clear" w:color="auto" w:fill="auto"/>
          </w:tcPr>
          <w:p w14:paraId="16A25015" w14:textId="77777777" w:rsidR="00A74B43" w:rsidRPr="0064045D" w:rsidRDefault="00A74B43" w:rsidP="00BF4E74">
            <w:pPr>
              <w:spacing w:before="30" w:after="30"/>
              <w:ind w:left="57"/>
              <w:jc w:val="left"/>
              <w:rPr>
                <w:rFonts w:eastAsia="Times New Roman" w:hAnsi="Times New Roman Bold"/>
                <w:b/>
                <w:sz w:val="20"/>
                <w:lang w:val="en-US"/>
              </w:rPr>
            </w:pPr>
            <w:r w:rsidRPr="0064045D">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BE6FA69" w14:textId="77777777" w:rsidR="00A74B43" w:rsidRPr="0064045D" w:rsidRDefault="00A74B43" w:rsidP="00B00E4F">
            <w:pPr>
              <w:spacing w:before="30" w:after="30"/>
              <w:jc w:val="left"/>
              <w:rPr>
                <w:rFonts w:eastAsia="Times New Roman" w:hAnsi="Times New Roman Bold"/>
                <w:bCs/>
                <w:sz w:val="20"/>
                <w:lang w:val="en-US" w:eastAsia="zh-CN"/>
              </w:rPr>
            </w:pPr>
            <w:r w:rsidRPr="0064045D">
              <w:rPr>
                <w:rFonts w:ascii="SimSun" w:hAnsi="SimSun" w:cs="SimSun" w:hint="eastAsia"/>
                <w:bCs/>
                <w:sz w:val="20"/>
                <w:lang w:val="en-US" w:eastAsia="zh-CN"/>
              </w:rPr>
              <w:t>用于制作、存档和播放的记录；用于电视的胶片</w:t>
            </w:r>
          </w:p>
        </w:tc>
      </w:tr>
      <w:tr w:rsidR="00A74B43" w:rsidRPr="0064045D" w14:paraId="41EB3ADF" w14:textId="77777777" w:rsidTr="00D2152F">
        <w:tc>
          <w:tcPr>
            <w:tcW w:w="1140" w:type="dxa"/>
            <w:tcBorders>
              <w:top w:val="nil"/>
              <w:left w:val="single" w:sz="12" w:space="0" w:color="000080"/>
              <w:bottom w:val="nil"/>
              <w:right w:val="nil"/>
            </w:tcBorders>
            <w:shd w:val="clear" w:color="auto" w:fill="auto"/>
          </w:tcPr>
          <w:p w14:paraId="7BE90EE3" w14:textId="77777777" w:rsidR="00A74B43" w:rsidRPr="0064045D" w:rsidRDefault="00A74B43" w:rsidP="00BF4E74">
            <w:pPr>
              <w:spacing w:before="30" w:after="30"/>
              <w:ind w:left="57"/>
              <w:jc w:val="left"/>
              <w:rPr>
                <w:b/>
                <w:bCs/>
                <w:noProof/>
                <w:sz w:val="20"/>
                <w:lang w:val="en-US" w:eastAsia="zh-CN"/>
              </w:rPr>
            </w:pPr>
            <w:r w:rsidRPr="0064045D">
              <w:rPr>
                <w:rFonts w:eastAsia="Times New Roman" w:hAnsi="Times New Roman Bold" w:hint="eastAsia"/>
                <w:b/>
                <w:sz w:val="20"/>
                <w:lang w:val="en-US"/>
              </w:rPr>
              <w:t>BS</w:t>
            </w:r>
          </w:p>
        </w:tc>
        <w:tc>
          <w:tcPr>
            <w:tcW w:w="8220" w:type="dxa"/>
            <w:tcBorders>
              <w:top w:val="nil"/>
              <w:left w:val="nil"/>
              <w:bottom w:val="nil"/>
              <w:right w:val="single" w:sz="12" w:space="0" w:color="000080"/>
            </w:tcBorders>
            <w:shd w:val="clear" w:color="auto" w:fill="auto"/>
          </w:tcPr>
          <w:p w14:paraId="36ED1FD7" w14:textId="77777777" w:rsidR="00A74B43" w:rsidRPr="0064045D" w:rsidRDefault="00A74B43" w:rsidP="00BF4E74">
            <w:pPr>
              <w:spacing w:before="30" w:after="30"/>
              <w:jc w:val="left"/>
              <w:rPr>
                <w:bCs/>
                <w:noProof/>
                <w:sz w:val="20"/>
                <w:lang w:val="en-US" w:eastAsia="zh-CN"/>
              </w:rPr>
            </w:pPr>
            <w:r w:rsidRPr="0064045D">
              <w:rPr>
                <w:rFonts w:ascii="SimSun" w:hAnsi="SimSun" w:cs="SimSun" w:hint="eastAsia"/>
                <w:bCs/>
                <w:sz w:val="20"/>
                <w:lang w:val="en-US" w:eastAsia="zh-CN"/>
              </w:rPr>
              <w:t>广播业务（声音）</w:t>
            </w:r>
          </w:p>
        </w:tc>
      </w:tr>
      <w:tr w:rsidR="00A74B43" w:rsidRPr="0064045D" w14:paraId="59DBEDD6" w14:textId="77777777" w:rsidTr="00CB4C31">
        <w:tc>
          <w:tcPr>
            <w:tcW w:w="1140" w:type="dxa"/>
            <w:tcBorders>
              <w:top w:val="nil"/>
              <w:left w:val="single" w:sz="12" w:space="0" w:color="000080"/>
              <w:bottom w:val="nil"/>
              <w:right w:val="nil"/>
            </w:tcBorders>
            <w:shd w:val="clear" w:color="auto" w:fill="auto"/>
          </w:tcPr>
          <w:p w14:paraId="783E4697" w14:textId="77777777" w:rsidR="00A74B43" w:rsidRPr="0064045D" w:rsidRDefault="00A74B43" w:rsidP="00BF4E74">
            <w:pPr>
              <w:spacing w:before="30" w:after="30"/>
              <w:ind w:left="57"/>
              <w:jc w:val="left"/>
              <w:rPr>
                <w:b/>
                <w:bCs/>
                <w:noProof/>
                <w:sz w:val="20"/>
                <w:lang w:val="en-US" w:eastAsia="zh-CN"/>
              </w:rPr>
            </w:pPr>
            <w:r w:rsidRPr="0064045D">
              <w:rPr>
                <w:rFonts w:eastAsia="Times New Roman" w:hAnsi="Times New Roman Bold" w:hint="eastAsia"/>
                <w:b/>
                <w:sz w:val="20"/>
                <w:lang w:val="en-US"/>
              </w:rPr>
              <w:t>BT</w:t>
            </w:r>
          </w:p>
        </w:tc>
        <w:tc>
          <w:tcPr>
            <w:tcW w:w="8220" w:type="dxa"/>
            <w:tcBorders>
              <w:top w:val="nil"/>
              <w:left w:val="nil"/>
              <w:bottom w:val="nil"/>
              <w:right w:val="single" w:sz="12" w:space="0" w:color="000080"/>
            </w:tcBorders>
            <w:shd w:val="clear" w:color="auto" w:fill="auto"/>
          </w:tcPr>
          <w:p w14:paraId="0826F6EF" w14:textId="77777777" w:rsidR="00A74B43" w:rsidRPr="0064045D" w:rsidRDefault="00A74B43" w:rsidP="00BF4E74">
            <w:pPr>
              <w:spacing w:before="30" w:after="30"/>
              <w:jc w:val="left"/>
              <w:rPr>
                <w:bCs/>
                <w:noProof/>
                <w:sz w:val="20"/>
                <w:lang w:val="en-US" w:eastAsia="zh-CN"/>
              </w:rPr>
            </w:pPr>
            <w:r w:rsidRPr="0064045D">
              <w:rPr>
                <w:rFonts w:ascii="SimSun" w:hAnsi="SimSun" w:cs="SimSun" w:hint="eastAsia"/>
                <w:bCs/>
                <w:sz w:val="20"/>
                <w:lang w:val="en-US" w:eastAsia="zh-CN"/>
              </w:rPr>
              <w:t>广播业务（电视）</w:t>
            </w:r>
          </w:p>
        </w:tc>
      </w:tr>
      <w:tr w:rsidR="00A74B43" w:rsidRPr="0064045D" w14:paraId="7DA40E54" w14:textId="77777777" w:rsidTr="007242EE">
        <w:tc>
          <w:tcPr>
            <w:tcW w:w="1140" w:type="dxa"/>
            <w:tcBorders>
              <w:top w:val="nil"/>
              <w:left w:val="single" w:sz="12" w:space="0" w:color="000080"/>
              <w:bottom w:val="nil"/>
              <w:right w:val="nil"/>
            </w:tcBorders>
            <w:shd w:val="clear" w:color="auto" w:fill="auto"/>
          </w:tcPr>
          <w:p w14:paraId="654021BA" w14:textId="77777777" w:rsidR="00A74B43" w:rsidRPr="0064045D" w:rsidRDefault="00A74B43" w:rsidP="00BF4E74">
            <w:pPr>
              <w:spacing w:before="30" w:after="30"/>
              <w:ind w:left="57"/>
              <w:jc w:val="left"/>
              <w:rPr>
                <w:b/>
                <w:noProof/>
                <w:sz w:val="20"/>
                <w:lang w:val="fr-CH" w:eastAsia="zh-CN"/>
              </w:rPr>
            </w:pPr>
            <w:r w:rsidRPr="0064045D">
              <w:rPr>
                <w:rFonts w:eastAsia="Times New Roman" w:hAnsi="Times New Roman Bold" w:hint="eastAsia"/>
                <w:b/>
                <w:sz w:val="20"/>
                <w:lang w:val="en-US"/>
              </w:rPr>
              <w:t>F</w:t>
            </w:r>
          </w:p>
        </w:tc>
        <w:tc>
          <w:tcPr>
            <w:tcW w:w="8220" w:type="dxa"/>
            <w:tcBorders>
              <w:top w:val="nil"/>
              <w:left w:val="nil"/>
              <w:bottom w:val="nil"/>
              <w:right w:val="single" w:sz="12" w:space="0" w:color="000080"/>
            </w:tcBorders>
            <w:shd w:val="clear" w:color="auto" w:fill="auto"/>
          </w:tcPr>
          <w:p w14:paraId="685AC77E" w14:textId="77777777" w:rsidR="00A74B43" w:rsidRPr="0064045D" w:rsidRDefault="00A74B43" w:rsidP="00CB4C31">
            <w:pPr>
              <w:spacing w:before="30" w:after="30"/>
              <w:jc w:val="left"/>
              <w:rPr>
                <w:rFonts w:ascii="SimSun" w:hAnsi="SimSun" w:cs="SimSun"/>
                <w:bCs/>
                <w:sz w:val="20"/>
                <w:lang w:val="en-US" w:eastAsia="zh-CN"/>
              </w:rPr>
            </w:pPr>
            <w:r w:rsidRPr="0064045D">
              <w:rPr>
                <w:rFonts w:ascii="SimSun" w:hAnsi="SimSun" w:cs="SimSun" w:hint="eastAsia"/>
                <w:bCs/>
                <w:sz w:val="20"/>
                <w:lang w:val="en-US" w:eastAsia="zh-CN"/>
              </w:rPr>
              <w:t>固定业务</w:t>
            </w:r>
          </w:p>
        </w:tc>
      </w:tr>
      <w:tr w:rsidR="00A74B43" w:rsidRPr="0064045D" w14:paraId="12AA296D" w14:textId="77777777" w:rsidTr="00AC1927">
        <w:tc>
          <w:tcPr>
            <w:tcW w:w="1140" w:type="dxa"/>
            <w:tcBorders>
              <w:top w:val="nil"/>
              <w:left w:val="single" w:sz="12" w:space="0" w:color="000080"/>
              <w:bottom w:val="nil"/>
              <w:right w:val="nil"/>
            </w:tcBorders>
            <w:shd w:val="clear" w:color="auto" w:fill="auto"/>
          </w:tcPr>
          <w:p w14:paraId="19C69964" w14:textId="77777777" w:rsidR="00A74B43" w:rsidRPr="0064045D" w:rsidRDefault="00A74B43" w:rsidP="00BF4E74">
            <w:pPr>
              <w:spacing w:before="30" w:after="30"/>
              <w:ind w:left="57"/>
              <w:jc w:val="left"/>
              <w:rPr>
                <w:rFonts w:eastAsia="Times New Roman" w:hAnsi="Times New Roman Bold"/>
                <w:b/>
                <w:color w:val="000080"/>
                <w:sz w:val="20"/>
                <w:lang w:val="en-US"/>
              </w:rPr>
            </w:pPr>
            <w:r w:rsidRPr="0064045D">
              <w:rPr>
                <w:rFonts w:eastAsia="Times New Roman" w:hAnsi="Times New Roman Bold" w:hint="eastAsia"/>
                <w:b/>
                <w:color w:val="000080"/>
                <w:sz w:val="20"/>
                <w:lang w:val="en-US"/>
              </w:rPr>
              <w:t>M</w:t>
            </w:r>
          </w:p>
        </w:tc>
        <w:tc>
          <w:tcPr>
            <w:tcW w:w="8220" w:type="dxa"/>
            <w:tcBorders>
              <w:top w:val="nil"/>
              <w:left w:val="nil"/>
              <w:bottom w:val="nil"/>
              <w:right w:val="single" w:sz="12" w:space="0" w:color="000080"/>
            </w:tcBorders>
            <w:shd w:val="clear" w:color="auto" w:fill="auto"/>
          </w:tcPr>
          <w:p w14:paraId="72F741F4" w14:textId="77777777" w:rsidR="00A74B43" w:rsidRPr="0064045D" w:rsidRDefault="00A74B43" w:rsidP="007242EE">
            <w:pPr>
              <w:spacing w:before="30" w:after="30"/>
              <w:jc w:val="left"/>
              <w:rPr>
                <w:rFonts w:eastAsia="Times New Roman" w:hAnsi="Times New Roman Bold"/>
                <w:b/>
                <w:color w:val="000080"/>
                <w:sz w:val="20"/>
                <w:lang w:val="en-US" w:eastAsia="zh-CN"/>
              </w:rPr>
            </w:pPr>
            <w:r w:rsidRPr="0064045D">
              <w:rPr>
                <w:rFonts w:ascii="SimSun" w:hAnsi="SimSun" w:cs="SimSun" w:hint="eastAsia"/>
                <w:b/>
                <w:color w:val="000080"/>
                <w:sz w:val="20"/>
                <w:lang w:val="en-US" w:eastAsia="zh-CN"/>
              </w:rPr>
              <w:t>移动、无线电测定、业余无线电以及相关卫星业务</w:t>
            </w:r>
          </w:p>
        </w:tc>
      </w:tr>
      <w:tr w:rsidR="00A74B43" w:rsidRPr="0064045D" w14:paraId="4DC264DB" w14:textId="77777777" w:rsidTr="00BF4E74">
        <w:tc>
          <w:tcPr>
            <w:tcW w:w="1140" w:type="dxa"/>
            <w:tcBorders>
              <w:top w:val="nil"/>
              <w:left w:val="single" w:sz="12" w:space="0" w:color="000080"/>
              <w:bottom w:val="nil"/>
              <w:right w:val="nil"/>
            </w:tcBorders>
          </w:tcPr>
          <w:p w14:paraId="2503F0C6"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P</w:t>
            </w:r>
          </w:p>
        </w:tc>
        <w:tc>
          <w:tcPr>
            <w:tcW w:w="8220" w:type="dxa"/>
            <w:tcBorders>
              <w:top w:val="nil"/>
              <w:left w:val="nil"/>
              <w:bottom w:val="nil"/>
              <w:right w:val="single" w:sz="12" w:space="0" w:color="000080"/>
            </w:tcBorders>
          </w:tcPr>
          <w:p w14:paraId="23389BEC"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无线电波传播</w:t>
            </w:r>
          </w:p>
        </w:tc>
      </w:tr>
      <w:tr w:rsidR="00A74B43" w:rsidRPr="0064045D" w14:paraId="5720B93A" w14:textId="77777777" w:rsidTr="00BF4E74">
        <w:tc>
          <w:tcPr>
            <w:tcW w:w="1140" w:type="dxa"/>
            <w:tcBorders>
              <w:top w:val="nil"/>
              <w:left w:val="single" w:sz="12" w:space="0" w:color="000080"/>
              <w:bottom w:val="nil"/>
              <w:right w:val="nil"/>
            </w:tcBorders>
          </w:tcPr>
          <w:p w14:paraId="35A40146"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RA</w:t>
            </w:r>
          </w:p>
        </w:tc>
        <w:tc>
          <w:tcPr>
            <w:tcW w:w="8220" w:type="dxa"/>
            <w:tcBorders>
              <w:top w:val="nil"/>
              <w:left w:val="nil"/>
              <w:bottom w:val="nil"/>
              <w:right w:val="single" w:sz="12" w:space="0" w:color="000080"/>
            </w:tcBorders>
          </w:tcPr>
          <w:p w14:paraId="6FD19A7E" w14:textId="77777777" w:rsidR="00A74B43" w:rsidRPr="0064045D"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64045D">
              <w:rPr>
                <w:rFonts w:hint="eastAsia"/>
                <w:noProof/>
                <w:sz w:val="20"/>
                <w:lang w:val="en-US" w:eastAsia="zh-CN"/>
              </w:rPr>
              <w:t>射电天文</w:t>
            </w:r>
          </w:p>
        </w:tc>
      </w:tr>
      <w:tr w:rsidR="00A74B43" w:rsidRPr="0064045D" w14:paraId="619BAAE0" w14:textId="77777777" w:rsidTr="00BF4E74">
        <w:tc>
          <w:tcPr>
            <w:tcW w:w="1140" w:type="dxa"/>
            <w:tcBorders>
              <w:top w:val="nil"/>
              <w:left w:val="single" w:sz="12" w:space="0" w:color="000080"/>
              <w:bottom w:val="nil"/>
              <w:right w:val="nil"/>
            </w:tcBorders>
          </w:tcPr>
          <w:p w14:paraId="1D6EBDD0"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RS</w:t>
            </w:r>
          </w:p>
        </w:tc>
        <w:tc>
          <w:tcPr>
            <w:tcW w:w="8220" w:type="dxa"/>
            <w:tcBorders>
              <w:top w:val="nil"/>
              <w:left w:val="nil"/>
              <w:bottom w:val="nil"/>
              <w:right w:val="single" w:sz="12" w:space="0" w:color="000080"/>
            </w:tcBorders>
          </w:tcPr>
          <w:p w14:paraId="3C74A2F0" w14:textId="77777777" w:rsidR="00A74B43" w:rsidRPr="0064045D"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64045D">
              <w:rPr>
                <w:rFonts w:hint="eastAsia"/>
                <w:noProof/>
                <w:sz w:val="20"/>
                <w:lang w:val="en-US" w:eastAsia="zh-CN"/>
              </w:rPr>
              <w:t>遥感系统</w:t>
            </w:r>
          </w:p>
        </w:tc>
      </w:tr>
      <w:tr w:rsidR="00A74B43" w:rsidRPr="0064045D" w14:paraId="20016A55" w14:textId="77777777" w:rsidTr="00BF4E74">
        <w:tc>
          <w:tcPr>
            <w:tcW w:w="1140" w:type="dxa"/>
            <w:tcBorders>
              <w:top w:val="nil"/>
              <w:left w:val="single" w:sz="12" w:space="0" w:color="000080"/>
              <w:bottom w:val="nil"/>
              <w:right w:val="nil"/>
            </w:tcBorders>
          </w:tcPr>
          <w:p w14:paraId="2BF73D7A"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S</w:t>
            </w:r>
          </w:p>
        </w:tc>
        <w:tc>
          <w:tcPr>
            <w:tcW w:w="8220" w:type="dxa"/>
            <w:tcBorders>
              <w:top w:val="nil"/>
              <w:left w:val="nil"/>
              <w:bottom w:val="nil"/>
              <w:right w:val="single" w:sz="12" w:space="0" w:color="000080"/>
            </w:tcBorders>
          </w:tcPr>
          <w:p w14:paraId="46FE2C97"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卫星固定业务</w:t>
            </w:r>
          </w:p>
        </w:tc>
      </w:tr>
      <w:tr w:rsidR="00A74B43" w:rsidRPr="0064045D" w14:paraId="2775EB9F" w14:textId="77777777" w:rsidTr="00BF4E74">
        <w:tc>
          <w:tcPr>
            <w:tcW w:w="1140" w:type="dxa"/>
            <w:tcBorders>
              <w:top w:val="nil"/>
              <w:left w:val="single" w:sz="12" w:space="0" w:color="000080"/>
              <w:bottom w:val="nil"/>
              <w:right w:val="nil"/>
            </w:tcBorders>
            <w:shd w:val="clear" w:color="auto" w:fill="auto"/>
          </w:tcPr>
          <w:p w14:paraId="715911AC" w14:textId="77777777" w:rsidR="00A74B43" w:rsidRPr="0064045D" w:rsidRDefault="00A74B43" w:rsidP="00F93A0E">
            <w:pPr>
              <w:spacing w:before="30" w:after="30"/>
              <w:ind w:left="57"/>
              <w:jc w:val="left"/>
              <w:rPr>
                <w:b/>
                <w:bCs/>
                <w:noProof/>
                <w:sz w:val="20"/>
                <w:lang w:val="en-US" w:eastAsia="zh-CN"/>
              </w:rPr>
            </w:pPr>
            <w:r w:rsidRPr="0064045D">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107E8AD"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空间应用和气象</w:t>
            </w:r>
          </w:p>
        </w:tc>
      </w:tr>
      <w:tr w:rsidR="00A74B43" w:rsidRPr="0064045D" w14:paraId="2C3BA268" w14:textId="77777777" w:rsidTr="00BF4E74">
        <w:tc>
          <w:tcPr>
            <w:tcW w:w="1140" w:type="dxa"/>
            <w:tcBorders>
              <w:top w:val="nil"/>
              <w:left w:val="single" w:sz="12" w:space="0" w:color="000080"/>
              <w:bottom w:val="nil"/>
              <w:right w:val="nil"/>
            </w:tcBorders>
          </w:tcPr>
          <w:p w14:paraId="71DD0422"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SF</w:t>
            </w:r>
          </w:p>
        </w:tc>
        <w:tc>
          <w:tcPr>
            <w:tcW w:w="8220" w:type="dxa"/>
            <w:tcBorders>
              <w:top w:val="nil"/>
              <w:left w:val="nil"/>
              <w:bottom w:val="nil"/>
              <w:right w:val="single" w:sz="12" w:space="0" w:color="000080"/>
            </w:tcBorders>
          </w:tcPr>
          <w:p w14:paraId="46F47BBB"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卫星固定和固定业务系统之间频率共用和协调</w:t>
            </w:r>
          </w:p>
        </w:tc>
      </w:tr>
      <w:tr w:rsidR="00A74B43" w:rsidRPr="0064045D" w14:paraId="102DCA98" w14:textId="77777777" w:rsidTr="00BF4E74">
        <w:tc>
          <w:tcPr>
            <w:tcW w:w="1140" w:type="dxa"/>
            <w:tcBorders>
              <w:top w:val="nil"/>
              <w:left w:val="single" w:sz="12" w:space="0" w:color="000080"/>
              <w:bottom w:val="nil"/>
              <w:right w:val="nil"/>
            </w:tcBorders>
            <w:shd w:val="clear" w:color="auto" w:fill="FFFFFF"/>
          </w:tcPr>
          <w:p w14:paraId="06D231B9"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8CA33B0"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频谱管理</w:t>
            </w:r>
          </w:p>
        </w:tc>
      </w:tr>
      <w:tr w:rsidR="00A74B43" w:rsidRPr="0064045D" w14:paraId="4DBF820C" w14:textId="77777777" w:rsidTr="00BF4E74">
        <w:tc>
          <w:tcPr>
            <w:tcW w:w="1140" w:type="dxa"/>
            <w:tcBorders>
              <w:top w:val="nil"/>
              <w:left w:val="single" w:sz="12" w:space="0" w:color="000080"/>
              <w:bottom w:val="nil"/>
              <w:right w:val="nil"/>
            </w:tcBorders>
            <w:shd w:val="clear" w:color="auto" w:fill="FFFFFF"/>
          </w:tcPr>
          <w:p w14:paraId="47C1F306"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69503CB"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卫星新闻采集</w:t>
            </w:r>
          </w:p>
        </w:tc>
      </w:tr>
      <w:tr w:rsidR="00A74B43" w:rsidRPr="0064045D" w14:paraId="123449CF" w14:textId="77777777" w:rsidTr="00BF4E74">
        <w:tc>
          <w:tcPr>
            <w:tcW w:w="1140" w:type="dxa"/>
            <w:tcBorders>
              <w:top w:val="nil"/>
              <w:left w:val="single" w:sz="12" w:space="0" w:color="000080"/>
              <w:bottom w:val="nil"/>
              <w:right w:val="nil"/>
            </w:tcBorders>
            <w:shd w:val="clear" w:color="auto" w:fill="FFFFFF"/>
          </w:tcPr>
          <w:p w14:paraId="46ECF793"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0BE2ADDA"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时间信号和标准频率发射</w:t>
            </w:r>
          </w:p>
        </w:tc>
      </w:tr>
      <w:tr w:rsidR="00A74B43" w:rsidRPr="0064045D" w14:paraId="0D98831B" w14:textId="77777777" w:rsidTr="00BF4E74">
        <w:tc>
          <w:tcPr>
            <w:tcW w:w="1140" w:type="dxa"/>
            <w:tcBorders>
              <w:top w:val="nil"/>
              <w:left w:val="single" w:sz="12" w:space="0" w:color="000080"/>
              <w:bottom w:val="single" w:sz="12" w:space="0" w:color="000080"/>
              <w:right w:val="nil"/>
            </w:tcBorders>
            <w:shd w:val="clear" w:color="auto" w:fill="FFFFFF"/>
          </w:tcPr>
          <w:p w14:paraId="7B0033DB" w14:textId="77777777" w:rsidR="00A74B43" w:rsidRPr="0064045D" w:rsidRDefault="00A74B43" w:rsidP="00BF4E74">
            <w:pPr>
              <w:spacing w:before="30" w:after="30"/>
              <w:ind w:left="57"/>
              <w:jc w:val="left"/>
              <w:rPr>
                <w:b/>
                <w:bCs/>
                <w:noProof/>
                <w:sz w:val="20"/>
                <w:lang w:val="en-US" w:eastAsia="zh-CN"/>
              </w:rPr>
            </w:pPr>
            <w:r w:rsidRPr="0064045D">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51D25876" w14:textId="77777777" w:rsidR="00A74B43" w:rsidRPr="0064045D" w:rsidRDefault="00A74B43" w:rsidP="00BF4E74">
            <w:pPr>
              <w:spacing w:before="30" w:after="30"/>
              <w:jc w:val="left"/>
              <w:rPr>
                <w:noProof/>
                <w:sz w:val="20"/>
                <w:lang w:val="en-US" w:eastAsia="zh-CN"/>
              </w:rPr>
            </w:pPr>
            <w:r w:rsidRPr="0064045D">
              <w:rPr>
                <w:rFonts w:hint="eastAsia"/>
                <w:noProof/>
                <w:sz w:val="20"/>
                <w:lang w:val="en-US" w:eastAsia="zh-CN"/>
              </w:rPr>
              <w:t>词汇和相关课题</w:t>
            </w:r>
          </w:p>
        </w:tc>
      </w:tr>
    </w:tbl>
    <w:p w14:paraId="2EEA6D4A" w14:textId="77777777" w:rsidR="00A74B43" w:rsidRPr="0064045D" w:rsidRDefault="00A74B43" w:rsidP="00A74B43">
      <w:pPr>
        <w:spacing w:before="30" w:after="30"/>
        <w:jc w:val="center"/>
        <w:rPr>
          <w:noProof/>
          <w:sz w:val="20"/>
          <w:lang w:val="en-US" w:eastAsia="zh-CN"/>
        </w:rPr>
      </w:pPr>
    </w:p>
    <w:p w14:paraId="726F787C" w14:textId="77777777" w:rsidR="00A74B43" w:rsidRPr="0064045D"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rsidRPr="0064045D" w14:paraId="52D92146" w14:textId="77777777" w:rsidTr="00BF4E74">
        <w:tc>
          <w:tcPr>
            <w:tcW w:w="9360" w:type="dxa"/>
          </w:tcPr>
          <w:p w14:paraId="396E2DA0" w14:textId="77777777" w:rsidR="00A74B43" w:rsidRPr="0064045D" w:rsidRDefault="00A74B43" w:rsidP="00BF4E74">
            <w:pPr>
              <w:spacing w:after="120"/>
              <w:jc w:val="left"/>
              <w:rPr>
                <w:noProof/>
                <w:sz w:val="20"/>
                <w:lang w:val="en-US" w:eastAsia="zh-CN"/>
              </w:rPr>
            </w:pPr>
            <w:r w:rsidRPr="0064045D">
              <w:rPr>
                <w:rFonts w:eastAsia="STKaiti" w:hAnsi="STKaiti" w:hint="eastAsia"/>
                <w:b/>
                <w:iCs/>
                <w:smallCaps/>
                <w:noProof/>
                <w:sz w:val="20"/>
                <w:lang w:val="en-US" w:eastAsia="zh-CN"/>
              </w:rPr>
              <w:t>注</w:t>
            </w:r>
            <w:r w:rsidRPr="0064045D">
              <w:rPr>
                <w:rFonts w:eastAsia="STKaiti" w:hAnsi="STKaiti" w:hint="eastAsia"/>
                <w:iCs/>
                <w:smallCaps/>
                <w:noProof/>
                <w:sz w:val="20"/>
                <w:lang w:val="en-US" w:eastAsia="zh-CN"/>
              </w:rPr>
              <w:t>：本</w:t>
            </w:r>
            <w:r w:rsidRPr="0064045D">
              <w:rPr>
                <w:rFonts w:eastAsia="STKaiti" w:hint="eastAsia"/>
                <w:bCs/>
                <w:iCs/>
                <w:smallCaps/>
                <w:noProof/>
                <w:sz w:val="20"/>
                <w:lang w:val="en-US" w:eastAsia="zh-CN"/>
              </w:rPr>
              <w:t>ITU-R</w:t>
            </w:r>
            <w:r w:rsidRPr="0064045D">
              <w:rPr>
                <w:rFonts w:eastAsia="STKaiti" w:hAnsi="STKaiti" w:hint="eastAsia"/>
                <w:bCs/>
                <w:iCs/>
                <w:smallCaps/>
                <w:noProof/>
                <w:sz w:val="20"/>
                <w:lang w:val="en-US" w:eastAsia="zh-CN"/>
              </w:rPr>
              <w:t>建议书英文版已按</w:t>
            </w:r>
            <w:r w:rsidRPr="0064045D">
              <w:rPr>
                <w:rFonts w:eastAsia="STKaiti" w:hint="eastAsia"/>
                <w:bCs/>
                <w:iCs/>
                <w:smallCaps/>
                <w:noProof/>
                <w:sz w:val="20"/>
                <w:lang w:val="en-US" w:eastAsia="zh-CN"/>
              </w:rPr>
              <w:t>ITU-R</w:t>
            </w:r>
            <w:r w:rsidRPr="0064045D">
              <w:rPr>
                <w:rFonts w:eastAsia="STKaiti" w:hAnsi="STKaiti" w:hint="eastAsia"/>
                <w:bCs/>
                <w:iCs/>
                <w:smallCaps/>
                <w:noProof/>
                <w:sz w:val="20"/>
                <w:lang w:val="en-US" w:eastAsia="zh-CN"/>
              </w:rPr>
              <w:t>第</w:t>
            </w:r>
            <w:r w:rsidRPr="0064045D">
              <w:rPr>
                <w:rFonts w:eastAsia="STKaiti" w:hint="eastAsia"/>
                <w:bCs/>
                <w:iCs/>
                <w:smallCaps/>
                <w:noProof/>
                <w:sz w:val="20"/>
                <w:lang w:val="en-US" w:eastAsia="zh-CN"/>
              </w:rPr>
              <w:t>1</w:t>
            </w:r>
            <w:r w:rsidRPr="0064045D">
              <w:rPr>
                <w:rFonts w:eastAsia="STKaiti" w:hAnsi="STKaiti" w:hint="eastAsia"/>
                <w:bCs/>
                <w:iCs/>
                <w:smallCaps/>
                <w:noProof/>
                <w:sz w:val="20"/>
                <w:lang w:val="en-US" w:eastAsia="zh-CN"/>
              </w:rPr>
              <w:t>号决议规定的程序批准。</w:t>
            </w:r>
          </w:p>
        </w:tc>
      </w:tr>
    </w:tbl>
    <w:p w14:paraId="6EDE6593" w14:textId="77777777" w:rsidR="00D5024B" w:rsidRPr="0064045D" w:rsidRDefault="00D5024B" w:rsidP="00D5024B">
      <w:pPr>
        <w:jc w:val="center"/>
        <w:rPr>
          <w:sz w:val="22"/>
          <w:lang w:val="en-US" w:eastAsia="zh-CN"/>
        </w:rPr>
      </w:pPr>
    </w:p>
    <w:p w14:paraId="64EBAEDD" w14:textId="77777777" w:rsidR="00E626FB" w:rsidRPr="0064045D" w:rsidRDefault="00E626FB" w:rsidP="00E626FB">
      <w:pPr>
        <w:spacing w:before="240"/>
        <w:jc w:val="right"/>
        <w:rPr>
          <w:rFonts w:eastAsia="STKaiti"/>
          <w:iCs/>
          <w:noProof/>
          <w:sz w:val="20"/>
          <w:lang w:val="en-US" w:eastAsia="zh-CN"/>
        </w:rPr>
      </w:pPr>
      <w:r w:rsidRPr="0064045D">
        <w:rPr>
          <w:rFonts w:eastAsia="STKaiti" w:hAnsi="STKaiti" w:hint="eastAsia"/>
          <w:iCs/>
          <w:noProof/>
          <w:sz w:val="20"/>
          <w:lang w:val="en-US" w:eastAsia="zh-CN"/>
        </w:rPr>
        <w:t>电子出版物</w:t>
      </w:r>
    </w:p>
    <w:p w14:paraId="40A034DE" w14:textId="211E4CE2" w:rsidR="00D5024B" w:rsidRPr="0064045D" w:rsidRDefault="00E626FB" w:rsidP="00E626FB">
      <w:pPr>
        <w:spacing w:before="0"/>
        <w:jc w:val="right"/>
        <w:rPr>
          <w:sz w:val="20"/>
          <w:lang w:val="en-US" w:eastAsia="zh-CN"/>
        </w:rPr>
      </w:pPr>
      <w:r w:rsidRPr="0064045D">
        <w:rPr>
          <w:rFonts w:hint="eastAsia"/>
          <w:noProof/>
          <w:sz w:val="20"/>
          <w:lang w:val="en-US" w:eastAsia="zh-CN"/>
        </w:rPr>
        <w:t>202</w:t>
      </w:r>
      <w:r w:rsidR="005D17DB" w:rsidRPr="0064045D">
        <w:rPr>
          <w:noProof/>
          <w:sz w:val="20"/>
          <w:lang w:val="en-US" w:eastAsia="zh-CN"/>
        </w:rPr>
        <w:t>4</w:t>
      </w:r>
      <w:r w:rsidRPr="0064045D">
        <w:rPr>
          <w:rFonts w:hint="eastAsia"/>
          <w:noProof/>
          <w:sz w:val="20"/>
          <w:lang w:val="en-US" w:eastAsia="zh-CN"/>
        </w:rPr>
        <w:t>年，日内瓦</w:t>
      </w:r>
    </w:p>
    <w:p w14:paraId="5D1907A8" w14:textId="77777777" w:rsidR="00D5024B" w:rsidRPr="0064045D" w:rsidRDefault="00D5024B" w:rsidP="005839A0">
      <w:pPr>
        <w:spacing w:before="0"/>
        <w:jc w:val="center"/>
        <w:rPr>
          <w:sz w:val="22"/>
          <w:lang w:val="en-US" w:eastAsia="zh-CN"/>
        </w:rPr>
      </w:pPr>
    </w:p>
    <w:p w14:paraId="24479E29" w14:textId="25F91930" w:rsidR="00D5024B" w:rsidRPr="0064045D" w:rsidRDefault="00962BF3" w:rsidP="00D5024B">
      <w:pPr>
        <w:jc w:val="center"/>
        <w:rPr>
          <w:sz w:val="20"/>
          <w:lang w:val="en-US" w:eastAsia="zh-CN"/>
        </w:rPr>
      </w:pPr>
      <w:r w:rsidRPr="0064045D">
        <w:rPr>
          <w:rFonts w:hint="eastAsia"/>
          <w:noProof/>
          <w:sz w:val="20"/>
          <w:lang w:val="en-US" w:eastAsia="zh-CN"/>
        </w:rPr>
        <w:sym w:font="Symbol" w:char="F0E3"/>
      </w:r>
      <w:r w:rsidRPr="0064045D">
        <w:rPr>
          <w:rFonts w:hint="eastAsia"/>
          <w:noProof/>
          <w:sz w:val="20"/>
          <w:lang w:val="en-US" w:eastAsia="zh-CN"/>
        </w:rPr>
        <w:t xml:space="preserve"> </w:t>
      </w:r>
      <w:r w:rsidRPr="0064045D">
        <w:rPr>
          <w:rFonts w:hint="eastAsia"/>
          <w:noProof/>
          <w:sz w:val="20"/>
          <w:lang w:val="en-US" w:eastAsia="zh-CN"/>
        </w:rPr>
        <w:t>国际电联</w:t>
      </w:r>
      <w:r w:rsidRPr="0064045D">
        <w:rPr>
          <w:rFonts w:hint="eastAsia"/>
          <w:noProof/>
          <w:sz w:val="20"/>
          <w:lang w:val="en-US" w:eastAsia="zh-CN"/>
        </w:rPr>
        <w:t xml:space="preserve"> 202</w:t>
      </w:r>
      <w:r w:rsidR="005D17DB" w:rsidRPr="0064045D">
        <w:rPr>
          <w:noProof/>
          <w:sz w:val="20"/>
          <w:lang w:val="en-US" w:eastAsia="zh-CN"/>
        </w:rPr>
        <w:t>4</w:t>
      </w:r>
    </w:p>
    <w:p w14:paraId="6A8B5479" w14:textId="77777777" w:rsidR="007565CC" w:rsidRPr="0064045D" w:rsidRDefault="00ED0D47" w:rsidP="00ED0D47">
      <w:pPr>
        <w:spacing w:before="160"/>
        <w:ind w:firstLineChars="200" w:firstLine="360"/>
        <w:rPr>
          <w:i/>
          <w:sz w:val="20"/>
          <w:lang w:val="en-US" w:eastAsia="zh-CN"/>
        </w:rPr>
        <w:sectPr w:rsidR="007565CC" w:rsidRPr="0064045D" w:rsidSect="00815F64">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sidRPr="0064045D">
        <w:rPr>
          <w:rFonts w:hint="eastAsia"/>
          <w:noProof/>
          <w:sz w:val="18"/>
          <w:szCs w:val="18"/>
          <w:lang w:eastAsia="zh-CN"/>
        </w:rPr>
        <w:t>版权所有。未经国际电联书面许可，不得以任何手段翻印本出版物的任何部分。</w:t>
      </w:r>
    </w:p>
    <w:p w14:paraId="7E348E07" w14:textId="4B6E8A53" w:rsidR="00B874C6" w:rsidRPr="0064045D" w:rsidRDefault="00B874C6" w:rsidP="002D2450">
      <w:pPr>
        <w:pStyle w:val="RecNo"/>
        <w:spacing w:before="0"/>
        <w:rPr>
          <w:lang w:val="en-US" w:eastAsia="zh-CN"/>
        </w:rPr>
      </w:pPr>
      <w:r w:rsidRPr="0064045D">
        <w:rPr>
          <w:rStyle w:val="href"/>
          <w:lang w:val="en-US" w:eastAsia="zh-CN"/>
        </w:rPr>
        <w:lastRenderedPageBreak/>
        <w:t>ITU-</w:t>
      </w:r>
      <w:proofErr w:type="gramStart"/>
      <w:r w:rsidRPr="0064045D">
        <w:rPr>
          <w:rStyle w:val="href"/>
          <w:lang w:val="en-US" w:eastAsia="zh-CN"/>
        </w:rPr>
        <w:t xml:space="preserve">R  </w:t>
      </w:r>
      <w:r w:rsidR="002D2450" w:rsidRPr="0064045D">
        <w:rPr>
          <w:rStyle w:val="href"/>
          <w:lang w:val="en-US" w:eastAsia="zh-CN"/>
        </w:rPr>
        <w:t>M.2</w:t>
      </w:r>
      <w:r w:rsidR="00096509" w:rsidRPr="0064045D">
        <w:rPr>
          <w:rStyle w:val="href"/>
          <w:rFonts w:hint="eastAsia"/>
          <w:lang w:val="en-US" w:eastAsia="zh-CN"/>
        </w:rPr>
        <w:t>071</w:t>
      </w:r>
      <w:proofErr w:type="gramEnd"/>
      <w:r w:rsidR="00096509" w:rsidRPr="0064045D">
        <w:rPr>
          <w:rStyle w:val="href"/>
          <w:rFonts w:hint="eastAsia"/>
          <w:lang w:val="en-US" w:eastAsia="zh-CN"/>
        </w:rPr>
        <w:t xml:space="preserve">-2 </w:t>
      </w:r>
      <w:r w:rsidR="00F66F3B" w:rsidRPr="0064045D">
        <w:rPr>
          <w:rFonts w:hint="eastAsia"/>
          <w:lang w:eastAsia="zh-CN"/>
        </w:rPr>
        <w:t>建议书</w:t>
      </w:r>
      <w:r w:rsidR="00640ACC" w:rsidRPr="00DF6A92">
        <w:rPr>
          <w:bCs/>
          <w:position w:val="6"/>
          <w:sz w:val="18"/>
          <w:szCs w:val="28"/>
          <w:lang w:eastAsia="zh-CN"/>
        </w:rPr>
        <w:footnoteReference w:customMarkFollows="1" w:id="1"/>
        <w:t>*</w:t>
      </w:r>
    </w:p>
    <w:p w14:paraId="1996D162" w14:textId="6DC5BF4B" w:rsidR="00CB5EA9" w:rsidRPr="0064045D" w:rsidRDefault="00096509" w:rsidP="00CB5EA9">
      <w:pPr>
        <w:pStyle w:val="Rectitle"/>
        <w:rPr>
          <w:lang w:val="en-US" w:eastAsia="ja-JP"/>
        </w:rPr>
      </w:pPr>
      <w:bookmarkStart w:id="1" w:name="OLE_LINK19"/>
      <w:bookmarkStart w:id="2" w:name="OLE_LINK20"/>
      <w:r w:rsidRPr="0064045D">
        <w:rPr>
          <w:rFonts w:hint="eastAsia"/>
          <w:lang w:val="en-US" w:eastAsia="zh-CN"/>
        </w:rPr>
        <w:t>使用</w:t>
      </w:r>
      <w:r w:rsidRPr="0064045D">
        <w:rPr>
          <w:rFonts w:hint="eastAsia"/>
          <w:lang w:val="en-US" w:eastAsia="zh-CN"/>
        </w:rPr>
        <w:t>IMT-Advanced</w:t>
      </w:r>
      <w:r w:rsidRPr="0064045D">
        <w:rPr>
          <w:rFonts w:hint="eastAsia"/>
          <w:lang w:val="en-US" w:eastAsia="zh-CN"/>
        </w:rPr>
        <w:t>地面无线电接口的</w:t>
      </w:r>
      <w:bookmarkEnd w:id="1"/>
      <w:bookmarkEnd w:id="2"/>
      <w:r w:rsidRPr="0064045D">
        <w:rPr>
          <w:lang w:val="en-US" w:eastAsia="zh-CN"/>
        </w:rPr>
        <w:br/>
      </w:r>
      <w:r w:rsidRPr="0064045D">
        <w:rPr>
          <w:rFonts w:hint="eastAsia"/>
          <w:lang w:val="en-US" w:eastAsia="zh-CN"/>
        </w:rPr>
        <w:t>移动电台无用发射的特性</w:t>
      </w:r>
    </w:p>
    <w:p w14:paraId="01CDC469" w14:textId="091E6A7F" w:rsidR="00096509" w:rsidRPr="0064045D" w:rsidRDefault="000D4EB7" w:rsidP="00096509">
      <w:pPr>
        <w:pStyle w:val="Questionref"/>
        <w:rPr>
          <w:rFonts w:ascii="STKaiti" w:eastAsia="STKaiti" w:hAnsi="STKaiti"/>
          <w:lang w:val="en-US" w:eastAsia="zh-CN"/>
        </w:rPr>
      </w:pPr>
      <w:r w:rsidRPr="000D4EB7">
        <w:rPr>
          <w:rFonts w:ascii="SimSun" w:hAnsi="SimSun" w:hint="eastAsia"/>
          <w:lang w:val="en-US" w:eastAsia="zh-CN"/>
        </w:rPr>
        <w:t>（</w:t>
      </w:r>
      <w:r w:rsidR="00096509" w:rsidRPr="0064045D">
        <w:rPr>
          <w:rFonts w:eastAsia="STKaiti"/>
          <w:lang w:val="en-US" w:eastAsia="ja-JP"/>
        </w:rPr>
        <w:t>ITU-R</w:t>
      </w:r>
      <w:r w:rsidR="00BC5E0B" w:rsidRPr="0064045D">
        <w:rPr>
          <w:rFonts w:eastAsia="STKaiti" w:hint="eastAsia"/>
          <w:lang w:val="en-US" w:eastAsia="zh-CN"/>
        </w:rPr>
        <w:t xml:space="preserve"> </w:t>
      </w:r>
      <w:r w:rsidR="00096509" w:rsidRPr="000D4EB7">
        <w:rPr>
          <w:lang w:val="en-US" w:eastAsia="ja-JP"/>
        </w:rPr>
        <w:t>第</w:t>
      </w:r>
      <w:r w:rsidR="00096509" w:rsidRPr="000D4EB7">
        <w:rPr>
          <w:lang w:val="en-US" w:eastAsia="ja-JP"/>
        </w:rPr>
        <w:t>229-3/5</w:t>
      </w:r>
      <w:r w:rsidR="00096509" w:rsidRPr="000D4EB7">
        <w:rPr>
          <w:lang w:val="en-US" w:eastAsia="ja-JP"/>
        </w:rPr>
        <w:t>号课题</w:t>
      </w:r>
      <w:r w:rsidRPr="000D4EB7">
        <w:rPr>
          <w:rFonts w:ascii="SimSun" w:hAnsi="SimSun" w:hint="eastAsia"/>
          <w:lang w:val="en-US" w:eastAsia="zh-CN"/>
        </w:rPr>
        <w:t>）</w:t>
      </w:r>
    </w:p>
    <w:p w14:paraId="7D06A769" w14:textId="0939C68F" w:rsidR="002D2450" w:rsidRPr="0064045D" w:rsidRDefault="00590AC5" w:rsidP="002D2450">
      <w:pPr>
        <w:pStyle w:val="Recdate"/>
        <w:rPr>
          <w:lang w:val="en-US" w:eastAsia="zh-CN"/>
        </w:rPr>
      </w:pPr>
      <w:r w:rsidRPr="0064045D">
        <w:rPr>
          <w:rFonts w:hint="eastAsia"/>
          <w:lang w:val="en-US" w:eastAsia="zh-CN"/>
        </w:rPr>
        <w:t>（</w:t>
      </w:r>
      <w:r w:rsidR="00096509" w:rsidRPr="0064045D">
        <w:rPr>
          <w:rFonts w:hint="eastAsia"/>
          <w:lang w:val="en-US" w:eastAsia="zh-CN"/>
        </w:rPr>
        <w:t>2015-2017-</w:t>
      </w:r>
      <w:r w:rsidR="002D2450" w:rsidRPr="0064045D">
        <w:rPr>
          <w:lang w:val="en-US" w:eastAsia="zh-CN"/>
        </w:rPr>
        <w:t>2023</w:t>
      </w:r>
      <w:r w:rsidRPr="0064045D">
        <w:rPr>
          <w:rFonts w:hint="eastAsia"/>
          <w:lang w:val="en-US" w:eastAsia="zh-CN"/>
        </w:rPr>
        <w:t>）</w:t>
      </w:r>
    </w:p>
    <w:p w14:paraId="41D0E2BE" w14:textId="77777777" w:rsidR="00096509" w:rsidRPr="00954E8D" w:rsidRDefault="00096509" w:rsidP="00096509">
      <w:pPr>
        <w:pStyle w:val="Heading1"/>
        <w:rPr>
          <w:sz w:val="22"/>
          <w:szCs w:val="22"/>
          <w:lang w:val="en-US" w:eastAsia="zh-CN"/>
        </w:rPr>
      </w:pPr>
      <w:r w:rsidRPr="0064045D">
        <w:rPr>
          <w:rFonts w:hint="eastAsia"/>
          <w:sz w:val="22"/>
          <w:szCs w:val="22"/>
          <w:lang w:val="en-US" w:eastAsia="zh-CN"/>
        </w:rPr>
        <w:t>范围</w:t>
      </w:r>
    </w:p>
    <w:p w14:paraId="05975D0E" w14:textId="4D5D46C7" w:rsidR="00096509" w:rsidRPr="0064045D" w:rsidRDefault="00096509" w:rsidP="00096509">
      <w:pPr>
        <w:pStyle w:val="Summary"/>
        <w:ind w:firstLineChars="200" w:firstLine="480"/>
        <w:rPr>
          <w:szCs w:val="22"/>
          <w:lang w:val="fr-FR" w:eastAsia="zh-CN"/>
        </w:rPr>
      </w:pPr>
      <w:r w:rsidRPr="0064045D">
        <w:rPr>
          <w:rFonts w:hint="eastAsia"/>
          <w:szCs w:val="22"/>
          <w:lang w:eastAsia="zh-CN"/>
        </w:rPr>
        <w:t>本建议书提供了使用</w:t>
      </w:r>
      <w:r w:rsidRPr="00954E8D">
        <w:rPr>
          <w:szCs w:val="22"/>
          <w:lang w:val="en-US" w:eastAsia="zh-CN"/>
        </w:rPr>
        <w:t>IMT-Advanced</w:t>
      </w:r>
      <w:r w:rsidRPr="0064045D">
        <w:rPr>
          <w:rFonts w:hint="eastAsia"/>
          <w:szCs w:val="22"/>
          <w:lang w:eastAsia="zh-CN"/>
        </w:rPr>
        <w:t>地面</w:t>
      </w:r>
      <w:r w:rsidR="001E734B" w:rsidRPr="0064045D">
        <w:rPr>
          <w:rFonts w:hint="eastAsia"/>
          <w:szCs w:val="22"/>
          <w:lang w:eastAsia="zh-CN"/>
        </w:rPr>
        <w:t>部分</w:t>
      </w:r>
      <w:r w:rsidRPr="0064045D">
        <w:rPr>
          <w:rFonts w:hint="eastAsia"/>
          <w:szCs w:val="22"/>
          <w:lang w:eastAsia="zh-CN"/>
        </w:rPr>
        <w:t>无线电接口的移动电台无用发射的特性</w:t>
      </w:r>
      <w:r w:rsidRPr="00954E8D">
        <w:rPr>
          <w:rFonts w:hint="eastAsia"/>
          <w:szCs w:val="22"/>
          <w:lang w:val="en-US" w:eastAsia="zh-CN"/>
        </w:rPr>
        <w:t>，</w:t>
      </w:r>
      <w:r w:rsidRPr="0064045D">
        <w:rPr>
          <w:rFonts w:hint="eastAsia"/>
          <w:szCs w:val="22"/>
          <w:lang w:eastAsia="zh-CN"/>
        </w:rPr>
        <w:t>适用于为</w:t>
      </w:r>
      <w:r w:rsidRPr="00954E8D">
        <w:rPr>
          <w:szCs w:val="22"/>
          <w:lang w:val="en-US" w:eastAsia="zh-CN"/>
        </w:rPr>
        <w:t>IMT-Advanced</w:t>
      </w:r>
      <w:r w:rsidRPr="0064045D">
        <w:rPr>
          <w:rFonts w:hint="eastAsia"/>
          <w:szCs w:val="22"/>
          <w:lang w:eastAsia="zh-CN"/>
        </w:rPr>
        <w:t>终端全球流通建立技术基础。本</w:t>
      </w:r>
      <w:r w:rsidRPr="0064045D">
        <w:rPr>
          <w:szCs w:val="22"/>
          <w:lang w:eastAsia="zh-CN"/>
        </w:rPr>
        <w:t>建议书</w:t>
      </w:r>
      <w:r w:rsidR="001E734B" w:rsidRPr="0064045D">
        <w:rPr>
          <w:rFonts w:hint="eastAsia"/>
          <w:szCs w:val="22"/>
          <w:lang w:eastAsia="zh-CN"/>
        </w:rPr>
        <w:t>中有关</w:t>
      </w:r>
      <w:r w:rsidRPr="0064045D">
        <w:rPr>
          <w:rFonts w:hint="eastAsia"/>
          <w:szCs w:val="22"/>
          <w:lang w:eastAsia="zh-CN"/>
        </w:rPr>
        <w:t>无</w:t>
      </w:r>
      <w:r w:rsidRPr="0064045D">
        <w:rPr>
          <w:szCs w:val="22"/>
          <w:lang w:eastAsia="zh-CN"/>
        </w:rPr>
        <w:t>用发射</w:t>
      </w:r>
      <w:r w:rsidR="00524C9C" w:rsidRPr="0064045D">
        <w:rPr>
          <w:rFonts w:hint="eastAsia"/>
          <w:szCs w:val="22"/>
          <w:lang w:eastAsia="zh-CN"/>
        </w:rPr>
        <w:t>之</w:t>
      </w:r>
      <w:r w:rsidRPr="0064045D">
        <w:rPr>
          <w:szCs w:val="22"/>
          <w:lang w:eastAsia="zh-CN"/>
        </w:rPr>
        <w:t>信息</w:t>
      </w:r>
      <w:r w:rsidR="00524C9C" w:rsidRPr="0064045D">
        <w:rPr>
          <w:rFonts w:hint="eastAsia"/>
          <w:szCs w:val="22"/>
          <w:lang w:eastAsia="zh-CN"/>
        </w:rPr>
        <w:t>的</w:t>
      </w:r>
      <w:r w:rsidR="001E734B" w:rsidRPr="0064045D">
        <w:rPr>
          <w:rFonts w:hint="eastAsia"/>
          <w:szCs w:val="22"/>
          <w:lang w:eastAsia="zh-CN"/>
        </w:rPr>
        <w:t>表格</w:t>
      </w:r>
      <w:r w:rsidRPr="0064045D">
        <w:rPr>
          <w:rFonts w:hint="eastAsia"/>
          <w:szCs w:val="22"/>
          <w:lang w:eastAsia="zh-CN"/>
        </w:rPr>
        <w:t>亦</w:t>
      </w:r>
      <w:r w:rsidRPr="0064045D">
        <w:rPr>
          <w:szCs w:val="22"/>
          <w:lang w:eastAsia="zh-CN"/>
        </w:rPr>
        <w:t>可</w:t>
      </w:r>
      <w:r w:rsidR="00524C9C" w:rsidRPr="0064045D">
        <w:rPr>
          <w:rFonts w:hint="eastAsia"/>
          <w:szCs w:val="22"/>
          <w:lang w:eastAsia="zh-CN"/>
        </w:rPr>
        <w:t>作为</w:t>
      </w:r>
      <w:r w:rsidRPr="0064045D">
        <w:rPr>
          <w:szCs w:val="22"/>
          <w:lang w:eastAsia="zh-CN"/>
        </w:rPr>
        <w:t>主管部门</w:t>
      </w:r>
      <w:r w:rsidR="00524C9C" w:rsidRPr="0064045D">
        <w:rPr>
          <w:rFonts w:hint="eastAsia"/>
          <w:szCs w:val="22"/>
          <w:lang w:eastAsia="zh-CN"/>
        </w:rPr>
        <w:t>的指南</w:t>
      </w:r>
      <w:r w:rsidRPr="0064045D">
        <w:rPr>
          <w:szCs w:val="22"/>
          <w:lang w:eastAsia="zh-CN"/>
        </w:rPr>
        <w:t>。</w:t>
      </w:r>
      <w:r w:rsidRPr="0064045D">
        <w:rPr>
          <w:rFonts w:hint="eastAsia"/>
          <w:szCs w:val="22"/>
          <w:lang w:eastAsia="zh-CN"/>
        </w:rPr>
        <w:t>要</w:t>
      </w:r>
      <w:r w:rsidR="00524C9C" w:rsidRPr="0064045D">
        <w:rPr>
          <w:rFonts w:hint="eastAsia"/>
          <w:szCs w:val="22"/>
          <w:lang w:eastAsia="zh-CN"/>
        </w:rPr>
        <w:t>使用</w:t>
      </w:r>
      <w:r w:rsidRPr="0064045D">
        <w:rPr>
          <w:rFonts w:hint="eastAsia"/>
          <w:szCs w:val="22"/>
          <w:lang w:eastAsia="zh-CN"/>
        </w:rPr>
        <w:t>在本建议书</w:t>
      </w:r>
      <w:r w:rsidR="00524C9C" w:rsidRPr="0064045D">
        <w:rPr>
          <w:rFonts w:hint="eastAsia"/>
          <w:szCs w:val="22"/>
          <w:lang w:eastAsia="zh-CN"/>
        </w:rPr>
        <w:t>中</w:t>
      </w:r>
      <w:r w:rsidRPr="0064045D">
        <w:rPr>
          <w:rFonts w:hint="eastAsia"/>
          <w:szCs w:val="22"/>
          <w:lang w:eastAsia="zh-CN"/>
        </w:rPr>
        <w:t>任何频段</w:t>
      </w:r>
      <w:r w:rsidR="00524C9C" w:rsidRPr="0064045D">
        <w:rPr>
          <w:rFonts w:hint="eastAsia"/>
          <w:szCs w:val="22"/>
          <w:lang w:eastAsia="zh-CN"/>
        </w:rPr>
        <w:t>上规定的</w:t>
      </w:r>
      <w:r w:rsidRPr="0064045D">
        <w:rPr>
          <w:szCs w:val="22"/>
          <w:lang w:val="fr-FR" w:eastAsia="zh-CN"/>
        </w:rPr>
        <w:t>IMT-Advanced</w:t>
      </w:r>
      <w:r w:rsidRPr="0064045D">
        <w:rPr>
          <w:rFonts w:hint="eastAsia"/>
          <w:szCs w:val="22"/>
          <w:lang w:eastAsia="zh-CN"/>
        </w:rPr>
        <w:t>地面</w:t>
      </w:r>
      <w:r w:rsidR="00524C9C" w:rsidRPr="0064045D">
        <w:rPr>
          <w:rFonts w:hint="eastAsia"/>
          <w:szCs w:val="22"/>
          <w:lang w:eastAsia="zh-CN"/>
        </w:rPr>
        <w:t>部分</w:t>
      </w:r>
      <w:r w:rsidRPr="0064045D">
        <w:rPr>
          <w:rFonts w:hint="eastAsia"/>
          <w:szCs w:val="22"/>
          <w:lang w:eastAsia="zh-CN"/>
        </w:rPr>
        <w:t>无线电接口</w:t>
      </w:r>
      <w:r w:rsidR="00524C9C" w:rsidRPr="0064045D">
        <w:rPr>
          <w:rFonts w:hint="eastAsia"/>
          <w:szCs w:val="22"/>
          <w:lang w:eastAsia="zh-CN"/>
        </w:rPr>
        <w:t>实现</w:t>
      </w:r>
      <w:r w:rsidRPr="0064045D">
        <w:rPr>
          <w:rFonts w:hint="eastAsia"/>
          <w:szCs w:val="22"/>
          <w:lang w:eastAsia="zh-CN"/>
        </w:rPr>
        <w:t>移动电台</w:t>
      </w:r>
      <w:r w:rsidR="00524C9C" w:rsidRPr="0064045D">
        <w:rPr>
          <w:rFonts w:hint="eastAsia"/>
          <w:szCs w:val="22"/>
          <w:lang w:eastAsia="zh-CN"/>
        </w:rPr>
        <w:t>的无用发射</w:t>
      </w:r>
      <w:r w:rsidRPr="0064045D">
        <w:rPr>
          <w:rFonts w:hint="eastAsia"/>
          <w:szCs w:val="22"/>
          <w:lang w:eastAsia="zh-CN"/>
        </w:rPr>
        <w:t>特性</w:t>
      </w:r>
      <w:r w:rsidRPr="0064045D">
        <w:rPr>
          <w:rFonts w:hint="eastAsia"/>
          <w:szCs w:val="22"/>
          <w:lang w:val="fr-FR" w:eastAsia="zh-CN"/>
        </w:rPr>
        <w:t>，</w:t>
      </w:r>
      <w:r w:rsidRPr="0064045D">
        <w:rPr>
          <w:rFonts w:hint="eastAsia"/>
          <w:szCs w:val="22"/>
          <w:lang w:eastAsia="zh-CN"/>
        </w:rPr>
        <w:t>则应符合《无线电规则》的要求。</w:t>
      </w:r>
    </w:p>
    <w:p w14:paraId="1AD9A73F" w14:textId="77777777" w:rsidR="00096509" w:rsidRPr="0064045D" w:rsidRDefault="00096509" w:rsidP="00096509">
      <w:pPr>
        <w:rPr>
          <w:b/>
          <w:bCs/>
          <w:lang w:eastAsia="zh-CN"/>
        </w:rPr>
      </w:pPr>
      <w:r w:rsidRPr="0064045D">
        <w:rPr>
          <w:rFonts w:hint="eastAsia"/>
          <w:b/>
          <w:bCs/>
          <w:lang w:val="en-US" w:eastAsia="zh-CN"/>
        </w:rPr>
        <w:t>关键词</w:t>
      </w:r>
    </w:p>
    <w:p w14:paraId="2AF1E877" w14:textId="3AD341F5" w:rsidR="00096509" w:rsidRPr="0064045D" w:rsidRDefault="00096509" w:rsidP="00096509">
      <w:pPr>
        <w:ind w:firstLineChars="200" w:firstLine="480"/>
        <w:rPr>
          <w:szCs w:val="24"/>
          <w:lang w:eastAsia="zh-CN"/>
        </w:rPr>
      </w:pPr>
      <w:bookmarkStart w:id="3" w:name="lt_pId072"/>
      <w:r w:rsidRPr="0064045D">
        <w:rPr>
          <w:szCs w:val="24"/>
          <w:lang w:eastAsia="zh-CN"/>
        </w:rPr>
        <w:t>IMT-Advanced</w:t>
      </w:r>
      <w:r w:rsidRPr="0064045D">
        <w:rPr>
          <w:rFonts w:hint="eastAsia"/>
          <w:szCs w:val="24"/>
          <w:lang w:eastAsia="zh-CN"/>
        </w:rPr>
        <w:t>，</w:t>
      </w:r>
      <w:r w:rsidRPr="0064045D">
        <w:rPr>
          <w:rFonts w:hint="eastAsia"/>
          <w:szCs w:val="24"/>
          <w:lang w:val="en-US" w:eastAsia="zh-CN"/>
        </w:rPr>
        <w:t>发射特性</w:t>
      </w:r>
      <w:r w:rsidRPr="0064045D">
        <w:rPr>
          <w:rFonts w:hint="eastAsia"/>
          <w:szCs w:val="24"/>
          <w:lang w:eastAsia="zh-CN"/>
        </w:rPr>
        <w:t>，</w:t>
      </w:r>
      <w:r w:rsidRPr="0064045D">
        <w:rPr>
          <w:rFonts w:hint="eastAsia"/>
          <w:szCs w:val="24"/>
          <w:lang w:val="en-US" w:eastAsia="zh-CN"/>
        </w:rPr>
        <w:t>带外</w:t>
      </w:r>
      <w:r w:rsidRPr="0064045D">
        <w:rPr>
          <w:rFonts w:hint="eastAsia"/>
          <w:szCs w:val="24"/>
          <w:lang w:eastAsia="zh-CN"/>
        </w:rPr>
        <w:t>，</w:t>
      </w:r>
      <w:r w:rsidRPr="0064045D">
        <w:rPr>
          <w:rFonts w:hint="eastAsia"/>
          <w:szCs w:val="24"/>
          <w:lang w:val="en-US" w:eastAsia="zh-CN"/>
        </w:rPr>
        <w:t>无用</w:t>
      </w:r>
      <w:bookmarkEnd w:id="3"/>
      <w:r w:rsidR="00524C9C" w:rsidRPr="0064045D">
        <w:rPr>
          <w:rFonts w:hint="eastAsia"/>
          <w:szCs w:val="24"/>
          <w:lang w:val="en-US" w:eastAsia="zh-CN"/>
        </w:rPr>
        <w:t>，</w:t>
      </w:r>
      <w:r w:rsidRPr="0064045D">
        <w:rPr>
          <w:rFonts w:hint="eastAsia"/>
          <w:szCs w:val="24"/>
          <w:lang w:val="en-US" w:eastAsia="zh-CN"/>
        </w:rPr>
        <w:t>移动电台</w:t>
      </w:r>
      <w:r w:rsidR="00524C9C" w:rsidRPr="0064045D">
        <w:rPr>
          <w:rFonts w:hint="eastAsia"/>
          <w:szCs w:val="24"/>
          <w:lang w:val="en-US" w:eastAsia="zh-CN"/>
        </w:rPr>
        <w:t>。</w:t>
      </w:r>
    </w:p>
    <w:p w14:paraId="1D6FE923" w14:textId="77777777" w:rsidR="00096509" w:rsidRPr="0064045D" w:rsidRDefault="00096509" w:rsidP="00096509">
      <w:pPr>
        <w:spacing w:before="360"/>
        <w:rPr>
          <w:lang w:eastAsia="zh-CN"/>
        </w:rPr>
      </w:pPr>
      <w:r w:rsidRPr="0064045D">
        <w:rPr>
          <w:rFonts w:hint="eastAsia"/>
          <w:lang w:val="en-US" w:eastAsia="zh-CN"/>
        </w:rPr>
        <w:t>国际电联无线电通信全会</w:t>
      </w:r>
      <w:r w:rsidRPr="0064045D">
        <w:rPr>
          <w:rFonts w:hint="eastAsia"/>
          <w:lang w:eastAsia="zh-CN"/>
        </w:rPr>
        <w:t>，</w:t>
      </w:r>
    </w:p>
    <w:p w14:paraId="694F9743" w14:textId="77777777" w:rsidR="00096509" w:rsidRPr="003D4C76" w:rsidRDefault="00096509" w:rsidP="00096509">
      <w:pPr>
        <w:pStyle w:val="Call"/>
        <w:rPr>
          <w:i/>
          <w:iCs/>
          <w:szCs w:val="24"/>
          <w:lang w:eastAsia="zh-CN"/>
        </w:rPr>
      </w:pPr>
      <w:r w:rsidRPr="003D4C76">
        <w:rPr>
          <w:rFonts w:hint="eastAsia"/>
          <w:iCs/>
          <w:szCs w:val="24"/>
          <w:lang w:val="en-GB" w:eastAsia="zh-CN"/>
        </w:rPr>
        <w:t>考虑到</w:t>
      </w:r>
    </w:p>
    <w:p w14:paraId="2D6AE458" w14:textId="77777777" w:rsidR="00096509" w:rsidRPr="0064045D" w:rsidRDefault="00096509" w:rsidP="00096509">
      <w:pPr>
        <w:rPr>
          <w:lang w:val="en-US" w:eastAsia="zh-CN"/>
        </w:rPr>
      </w:pPr>
      <w:r w:rsidRPr="0064045D">
        <w:rPr>
          <w:i/>
          <w:iCs/>
          <w:lang w:eastAsia="zh-CN"/>
        </w:rPr>
        <w:t>a)</w:t>
      </w:r>
      <w:r w:rsidRPr="0064045D">
        <w:rPr>
          <w:lang w:eastAsia="zh-CN"/>
        </w:rPr>
        <w:tab/>
      </w:r>
      <w:r w:rsidRPr="0064045D">
        <w:rPr>
          <w:rFonts w:hint="eastAsia"/>
          <w:lang w:eastAsia="zh-CN"/>
        </w:rPr>
        <w:t>根据《无线电规则》（</w:t>
      </w:r>
      <w:r w:rsidRPr="0064045D">
        <w:rPr>
          <w:lang w:eastAsia="zh-CN"/>
        </w:rPr>
        <w:t>RR</w:t>
      </w:r>
      <w:r w:rsidRPr="0064045D">
        <w:rPr>
          <w:rFonts w:hint="eastAsia"/>
          <w:lang w:eastAsia="zh-CN"/>
        </w:rPr>
        <w:t>）第</w:t>
      </w:r>
      <w:r w:rsidRPr="0064045D">
        <w:rPr>
          <w:b/>
          <w:bCs/>
          <w:lang w:eastAsia="zh-CN"/>
        </w:rPr>
        <w:t>1.146</w:t>
      </w:r>
      <w:r w:rsidRPr="0064045D">
        <w:rPr>
          <w:rFonts w:hint="eastAsia"/>
          <w:lang w:eastAsia="zh-CN"/>
        </w:rPr>
        <w:t>款，无用发射是由杂散发射和带外（</w:t>
      </w:r>
      <w:proofErr w:type="spellStart"/>
      <w:r w:rsidRPr="0064045D">
        <w:rPr>
          <w:lang w:eastAsia="zh-CN"/>
        </w:rPr>
        <w:t>OoB</w:t>
      </w:r>
      <w:proofErr w:type="spellEnd"/>
      <w:r w:rsidRPr="0064045D">
        <w:rPr>
          <w:rFonts w:hint="eastAsia"/>
          <w:lang w:eastAsia="zh-CN"/>
        </w:rPr>
        <w:t>）发射组成，杂散发射和带外</w:t>
      </w:r>
      <w:proofErr w:type="spellStart"/>
      <w:r w:rsidRPr="0064045D">
        <w:rPr>
          <w:lang w:eastAsia="zh-CN"/>
        </w:rPr>
        <w:t>OoB</w:t>
      </w:r>
      <w:proofErr w:type="spellEnd"/>
      <w:r w:rsidRPr="0064045D">
        <w:rPr>
          <w:rFonts w:hint="eastAsia"/>
          <w:lang w:eastAsia="zh-CN"/>
        </w:rPr>
        <w:t>发射的定义分别见《无线电规则》第</w:t>
      </w:r>
      <w:r w:rsidRPr="0064045D">
        <w:rPr>
          <w:b/>
          <w:bCs/>
          <w:lang w:eastAsia="zh-CN"/>
        </w:rPr>
        <w:t>1.145</w:t>
      </w:r>
      <w:r w:rsidRPr="0064045D">
        <w:rPr>
          <w:rFonts w:hint="eastAsia"/>
          <w:lang w:eastAsia="zh-CN"/>
        </w:rPr>
        <w:t>款和第</w:t>
      </w:r>
      <w:r w:rsidRPr="0064045D">
        <w:rPr>
          <w:b/>
          <w:bCs/>
          <w:lang w:eastAsia="zh-CN"/>
        </w:rPr>
        <w:t>1.144</w:t>
      </w:r>
      <w:r w:rsidRPr="0064045D">
        <w:rPr>
          <w:rFonts w:hint="eastAsia"/>
          <w:lang w:eastAsia="zh-CN"/>
        </w:rPr>
        <w:t>款；</w:t>
      </w:r>
    </w:p>
    <w:p w14:paraId="78C6D93C" w14:textId="77777777" w:rsidR="00096509" w:rsidRPr="0064045D" w:rsidRDefault="00096509" w:rsidP="00096509">
      <w:pPr>
        <w:rPr>
          <w:lang w:val="en-US" w:eastAsia="zh-CN"/>
        </w:rPr>
      </w:pPr>
      <w:r w:rsidRPr="0064045D">
        <w:rPr>
          <w:i/>
          <w:iCs/>
          <w:lang w:val="en-US" w:eastAsia="zh-CN"/>
        </w:rPr>
        <w:t>b)</w:t>
      </w:r>
      <w:r w:rsidRPr="0064045D">
        <w:rPr>
          <w:lang w:val="en-US" w:eastAsia="zh-CN"/>
        </w:rPr>
        <w:tab/>
      </w:r>
      <w:r w:rsidRPr="0064045D">
        <w:rPr>
          <w:rFonts w:hint="eastAsia"/>
          <w:lang w:eastAsia="zh-CN"/>
        </w:rPr>
        <w:t>为保护其他无线电系统和业务免受干扰以及使不同技术之间能够共存，需要制定</w:t>
      </w:r>
      <w:r w:rsidRPr="0064045D">
        <w:rPr>
          <w:lang w:eastAsia="zh-CN"/>
        </w:rPr>
        <w:t>IMT</w:t>
      </w:r>
      <w:r w:rsidRPr="0064045D">
        <w:rPr>
          <w:lang w:eastAsia="zh-CN"/>
        </w:rPr>
        <w:noBreakHyphen/>
        <w:t>Advanced</w:t>
      </w:r>
      <w:r w:rsidRPr="0064045D">
        <w:rPr>
          <w:rFonts w:hint="eastAsia"/>
          <w:lang w:eastAsia="zh-CN"/>
        </w:rPr>
        <w:t>移动电台（</w:t>
      </w:r>
      <w:r w:rsidRPr="0064045D">
        <w:rPr>
          <w:lang w:eastAsia="zh-CN"/>
        </w:rPr>
        <w:t>MS</w:t>
      </w:r>
      <w:r w:rsidRPr="0064045D">
        <w:rPr>
          <w:rFonts w:hint="eastAsia"/>
          <w:lang w:eastAsia="zh-CN"/>
        </w:rPr>
        <w:t>）</w:t>
      </w:r>
      <w:proofErr w:type="gramStart"/>
      <w:r w:rsidRPr="0064045D">
        <w:rPr>
          <w:rFonts w:hint="eastAsia"/>
          <w:lang w:eastAsia="zh-CN"/>
        </w:rPr>
        <w:t>无用发射最大允许电平的限值；</w:t>
      </w:r>
      <w:proofErr w:type="gramEnd"/>
    </w:p>
    <w:p w14:paraId="7F88C7C2" w14:textId="77777777" w:rsidR="00096509" w:rsidRPr="0064045D" w:rsidRDefault="00096509" w:rsidP="00096509">
      <w:pPr>
        <w:rPr>
          <w:lang w:val="en-US" w:eastAsia="zh-CN"/>
        </w:rPr>
      </w:pPr>
      <w:r w:rsidRPr="0064045D">
        <w:rPr>
          <w:i/>
          <w:iCs/>
          <w:lang w:val="en-US" w:eastAsia="zh-CN"/>
        </w:rPr>
        <w:t>c)</w:t>
      </w:r>
      <w:r w:rsidRPr="0064045D">
        <w:rPr>
          <w:lang w:val="en-US" w:eastAsia="zh-CN"/>
        </w:rPr>
        <w:tab/>
      </w:r>
      <w:r w:rsidRPr="0064045D">
        <w:rPr>
          <w:rFonts w:hint="eastAsia"/>
          <w:lang w:eastAsia="zh-CN"/>
        </w:rPr>
        <w:t>过于严格的限值会增加</w:t>
      </w:r>
      <w:r w:rsidRPr="0064045D">
        <w:rPr>
          <w:lang w:eastAsia="zh-CN"/>
        </w:rPr>
        <w:t>IMT</w:t>
      </w:r>
      <w:r w:rsidRPr="0064045D">
        <w:rPr>
          <w:lang w:eastAsia="zh-CN"/>
        </w:rPr>
        <w:noBreakHyphen/>
      </w:r>
      <w:proofErr w:type="gramStart"/>
      <w:r w:rsidRPr="0064045D">
        <w:rPr>
          <w:lang w:eastAsia="zh-CN"/>
        </w:rPr>
        <w:t>Advanced</w:t>
      </w:r>
      <w:r w:rsidRPr="0064045D">
        <w:rPr>
          <w:rFonts w:hint="eastAsia"/>
          <w:lang w:eastAsia="zh-CN"/>
        </w:rPr>
        <w:t>无线电设备的体积或复杂性；</w:t>
      </w:r>
      <w:proofErr w:type="gramEnd"/>
    </w:p>
    <w:p w14:paraId="3D644C25" w14:textId="77777777" w:rsidR="00096509" w:rsidRPr="0064045D" w:rsidRDefault="00096509" w:rsidP="00096509">
      <w:pPr>
        <w:rPr>
          <w:lang w:val="en-US" w:eastAsia="zh-CN"/>
        </w:rPr>
      </w:pPr>
      <w:r w:rsidRPr="0064045D">
        <w:rPr>
          <w:i/>
          <w:iCs/>
          <w:lang w:val="en-US" w:eastAsia="zh-CN"/>
        </w:rPr>
        <w:t>d)</w:t>
      </w:r>
      <w:r w:rsidRPr="0064045D">
        <w:rPr>
          <w:lang w:val="en-US" w:eastAsia="zh-CN"/>
        </w:rPr>
        <w:tab/>
      </w:r>
      <w:r w:rsidRPr="0064045D">
        <w:rPr>
          <w:rFonts w:hint="eastAsia"/>
          <w:lang w:eastAsia="zh-CN"/>
        </w:rPr>
        <w:t>考虑到经济因素和技术限制，</w:t>
      </w:r>
      <w:proofErr w:type="gramStart"/>
      <w:r w:rsidRPr="0064045D">
        <w:rPr>
          <w:rFonts w:hint="eastAsia"/>
          <w:lang w:eastAsia="zh-CN"/>
        </w:rPr>
        <w:t>应尽力使无用发射的限值保持尽可能低的水平；</w:t>
      </w:r>
      <w:proofErr w:type="gramEnd"/>
    </w:p>
    <w:p w14:paraId="51922D13" w14:textId="3D8A2A1E" w:rsidR="00096509" w:rsidRPr="0064045D" w:rsidRDefault="00A33BC1" w:rsidP="00A33BC1">
      <w:pPr>
        <w:keepNext/>
        <w:keepLines/>
        <w:rPr>
          <w:lang w:val="en-US" w:eastAsia="zh-CN"/>
        </w:rPr>
      </w:pPr>
      <w:r w:rsidRPr="0064045D">
        <w:rPr>
          <w:rFonts w:hint="eastAsia"/>
          <w:i/>
          <w:iCs/>
          <w:lang w:val="en-US" w:eastAsia="zh-CN"/>
        </w:rPr>
        <w:t>e</w:t>
      </w:r>
      <w:r w:rsidR="00096509" w:rsidRPr="0064045D">
        <w:rPr>
          <w:i/>
          <w:iCs/>
          <w:lang w:val="en-US" w:eastAsia="zh-CN"/>
        </w:rPr>
        <w:t>)</w:t>
      </w:r>
      <w:r w:rsidR="00096509" w:rsidRPr="0064045D">
        <w:rPr>
          <w:lang w:val="en-US" w:eastAsia="zh-CN"/>
        </w:rPr>
        <w:tab/>
      </w:r>
      <w:proofErr w:type="gramStart"/>
      <w:r w:rsidR="00096509" w:rsidRPr="0064045D">
        <w:rPr>
          <w:rFonts w:hint="eastAsia"/>
          <w:lang w:eastAsia="zh-CN"/>
        </w:rPr>
        <w:t>全球流通的基本要求之一是</w:t>
      </w:r>
      <w:r w:rsidR="00096509" w:rsidRPr="0064045D">
        <w:rPr>
          <w:lang w:val="en-US" w:eastAsia="zh-CN"/>
        </w:rPr>
        <w:t>MS</w:t>
      </w:r>
      <w:r w:rsidR="00096509" w:rsidRPr="0064045D">
        <w:rPr>
          <w:rFonts w:hint="eastAsia"/>
          <w:lang w:eastAsia="zh-CN"/>
        </w:rPr>
        <w:t>不得在任何其被采用的国家中造成有害干扰</w:t>
      </w:r>
      <w:r w:rsidR="00096509" w:rsidRPr="0064045D">
        <w:rPr>
          <w:rFonts w:hint="eastAsia"/>
          <w:lang w:val="en-US" w:eastAsia="zh-CN"/>
        </w:rPr>
        <w:t>；</w:t>
      </w:r>
      <w:proofErr w:type="gramEnd"/>
    </w:p>
    <w:p w14:paraId="6FD81EB2" w14:textId="54FF0596" w:rsidR="00096509" w:rsidRPr="0064045D" w:rsidRDefault="00A33BC1" w:rsidP="00096509">
      <w:pPr>
        <w:rPr>
          <w:lang w:val="en-US" w:eastAsia="zh-CN"/>
        </w:rPr>
      </w:pPr>
      <w:r w:rsidRPr="0064045D">
        <w:rPr>
          <w:rFonts w:hint="eastAsia"/>
          <w:i/>
          <w:iCs/>
          <w:lang w:val="en-US" w:eastAsia="zh-CN"/>
        </w:rPr>
        <w:t>f</w:t>
      </w:r>
      <w:r w:rsidR="00096509" w:rsidRPr="0064045D">
        <w:rPr>
          <w:i/>
          <w:iCs/>
          <w:lang w:val="en-US" w:eastAsia="zh-CN"/>
        </w:rPr>
        <w:t>)</w:t>
      </w:r>
      <w:r w:rsidR="00096509" w:rsidRPr="0064045D">
        <w:rPr>
          <w:lang w:val="en-US" w:eastAsia="zh-CN"/>
        </w:rPr>
        <w:tab/>
      </w:r>
      <w:proofErr w:type="gramStart"/>
      <w:r w:rsidR="00096509" w:rsidRPr="0064045D">
        <w:rPr>
          <w:rFonts w:hint="eastAsia"/>
          <w:lang w:eastAsia="zh-CN"/>
        </w:rPr>
        <w:t>对无用发射限值的协调将推进在全球范围内的使用以及向全球市场的进入；</w:t>
      </w:r>
      <w:proofErr w:type="gramEnd"/>
    </w:p>
    <w:p w14:paraId="511E88FA" w14:textId="7F00141C" w:rsidR="00096509" w:rsidRPr="0064045D" w:rsidRDefault="00A33BC1" w:rsidP="00096509">
      <w:pPr>
        <w:rPr>
          <w:lang w:eastAsia="zh-CN"/>
        </w:rPr>
      </w:pPr>
      <w:r w:rsidRPr="0064045D">
        <w:rPr>
          <w:rFonts w:hint="eastAsia"/>
          <w:i/>
          <w:iCs/>
          <w:lang w:val="en-US" w:eastAsia="zh-CN"/>
        </w:rPr>
        <w:t>g</w:t>
      </w:r>
      <w:r w:rsidR="00096509" w:rsidRPr="0064045D">
        <w:rPr>
          <w:i/>
          <w:iCs/>
          <w:lang w:val="en-US" w:eastAsia="zh-CN"/>
        </w:rPr>
        <w:t>)</w:t>
      </w:r>
      <w:r w:rsidR="00096509" w:rsidRPr="0064045D">
        <w:rPr>
          <w:lang w:val="en-US" w:eastAsia="zh-CN"/>
        </w:rPr>
        <w:tab/>
      </w:r>
      <w:r w:rsidR="00096509" w:rsidRPr="0064045D">
        <w:rPr>
          <w:rFonts w:hint="eastAsia"/>
          <w:lang w:eastAsia="zh-CN"/>
        </w:rPr>
        <w:t>无用发射限值除取决于工作在其他频段的业务外，同时还取决于发射机发射特性</w:t>
      </w:r>
      <w:r w:rsidRPr="0064045D">
        <w:rPr>
          <w:rFonts w:hint="eastAsia"/>
          <w:lang w:eastAsia="zh-CN"/>
        </w:rPr>
        <w:t>，</w:t>
      </w:r>
    </w:p>
    <w:p w14:paraId="269A097C" w14:textId="77777777" w:rsidR="00096509" w:rsidRPr="003D4C76" w:rsidRDefault="00096509" w:rsidP="00096509">
      <w:pPr>
        <w:pStyle w:val="Call"/>
        <w:rPr>
          <w:iCs/>
          <w:szCs w:val="24"/>
          <w:lang w:val="en-GB" w:eastAsia="zh-CN"/>
        </w:rPr>
      </w:pPr>
      <w:r w:rsidRPr="003D4C76">
        <w:rPr>
          <w:rFonts w:hint="eastAsia"/>
          <w:iCs/>
          <w:szCs w:val="24"/>
          <w:lang w:val="en-GB" w:eastAsia="zh-CN"/>
        </w:rPr>
        <w:t>注意到</w:t>
      </w:r>
    </w:p>
    <w:p w14:paraId="5A7ECB6F" w14:textId="7E5AD1AF" w:rsidR="00096509" w:rsidRPr="0064045D" w:rsidRDefault="009545C1" w:rsidP="00096509">
      <w:pPr>
        <w:rPr>
          <w:lang w:eastAsia="zh-CN"/>
        </w:rPr>
      </w:pPr>
      <w:r w:rsidRPr="0064045D">
        <w:rPr>
          <w:rFonts w:hint="eastAsia"/>
          <w:i/>
          <w:iCs/>
          <w:lang w:val="en-US" w:eastAsia="zh-CN"/>
        </w:rPr>
        <w:t>a</w:t>
      </w:r>
      <w:r w:rsidR="00096509" w:rsidRPr="0064045D">
        <w:rPr>
          <w:i/>
          <w:iCs/>
          <w:lang w:val="en-US" w:eastAsia="zh-CN"/>
        </w:rPr>
        <w:t>)</w:t>
      </w:r>
      <w:r w:rsidR="00096509" w:rsidRPr="0064045D">
        <w:rPr>
          <w:lang w:val="en-US" w:eastAsia="zh-CN"/>
        </w:rPr>
        <w:tab/>
      </w:r>
      <w:r w:rsidR="00096509" w:rsidRPr="0064045D">
        <w:rPr>
          <w:lang w:eastAsia="zh-CN"/>
        </w:rPr>
        <w:t>IMT-Advanced</w:t>
      </w:r>
      <w:r w:rsidR="00096509" w:rsidRPr="0064045D">
        <w:rPr>
          <w:rFonts w:hint="eastAsia"/>
          <w:lang w:eastAsia="zh-CN"/>
        </w:rPr>
        <w:t>移动电台</w:t>
      </w:r>
      <w:r w:rsidR="00524C9C" w:rsidRPr="0064045D">
        <w:rPr>
          <w:rFonts w:hint="eastAsia"/>
          <w:lang w:eastAsia="zh-CN"/>
        </w:rPr>
        <w:t>应该</w:t>
      </w:r>
      <w:r w:rsidR="00096509" w:rsidRPr="0064045D">
        <w:rPr>
          <w:rFonts w:hint="eastAsia"/>
          <w:lang w:eastAsia="zh-CN"/>
        </w:rPr>
        <w:t>在规则适用的情况下，遵守当地、</w:t>
      </w:r>
      <w:proofErr w:type="gramStart"/>
      <w:r w:rsidR="00096509" w:rsidRPr="0064045D">
        <w:rPr>
          <w:rFonts w:hint="eastAsia"/>
          <w:lang w:eastAsia="zh-CN"/>
        </w:rPr>
        <w:t>区域和国际上就与其运行相关的带外和杂散发射作出的规定；</w:t>
      </w:r>
      <w:proofErr w:type="gramEnd"/>
    </w:p>
    <w:p w14:paraId="4D4F4C3F" w14:textId="6669F9EA" w:rsidR="00096509" w:rsidRPr="0064045D" w:rsidRDefault="00524C9C" w:rsidP="00096509">
      <w:pPr>
        <w:rPr>
          <w:lang w:val="en-GB" w:eastAsia="zh-CN"/>
        </w:rPr>
      </w:pPr>
      <w:r w:rsidRPr="0064045D">
        <w:rPr>
          <w:rFonts w:hint="eastAsia"/>
          <w:i/>
          <w:iCs/>
          <w:lang w:val="en-US" w:eastAsia="zh-CN"/>
        </w:rPr>
        <w:t>b</w:t>
      </w:r>
      <w:r w:rsidR="00096509" w:rsidRPr="0064045D">
        <w:rPr>
          <w:i/>
          <w:iCs/>
          <w:lang w:val="en-US" w:eastAsia="zh-CN"/>
        </w:rPr>
        <w:t>)</w:t>
      </w:r>
      <w:r w:rsidR="00096509" w:rsidRPr="0064045D">
        <w:rPr>
          <w:lang w:val="en-GB" w:eastAsia="zh-CN"/>
        </w:rPr>
        <w:tab/>
      </w:r>
      <w:r w:rsidR="00096509" w:rsidRPr="0064045D">
        <w:rPr>
          <w:rFonts w:hint="eastAsia"/>
          <w:lang w:val="en-GB" w:eastAsia="zh-CN"/>
        </w:rPr>
        <w:t>为了反映</w:t>
      </w:r>
      <w:r w:rsidR="00096509" w:rsidRPr="0064045D">
        <w:rPr>
          <w:szCs w:val="24"/>
          <w:lang w:eastAsia="zh-CN"/>
        </w:rPr>
        <w:t>IMT-Advanced</w:t>
      </w:r>
      <w:r w:rsidRPr="0064045D">
        <w:rPr>
          <w:rFonts w:hint="eastAsia"/>
          <w:szCs w:val="24"/>
          <w:lang w:eastAsia="zh-CN"/>
        </w:rPr>
        <w:t>无线电接口</w:t>
      </w:r>
      <w:r w:rsidR="00096509" w:rsidRPr="0064045D">
        <w:rPr>
          <w:rFonts w:hint="eastAsia"/>
          <w:lang w:val="en-GB" w:eastAsia="zh-CN"/>
        </w:rPr>
        <w:t>技术的广泛应用性并保持与技术规范的一致性，基于标准化机构中正在进行</w:t>
      </w:r>
      <w:r w:rsidRPr="0064045D">
        <w:rPr>
          <w:rFonts w:hint="eastAsia"/>
          <w:lang w:val="en-GB" w:eastAsia="zh-CN"/>
        </w:rPr>
        <w:t>之</w:t>
      </w:r>
      <w:r w:rsidR="00096509" w:rsidRPr="0064045D">
        <w:rPr>
          <w:rFonts w:hint="eastAsia"/>
          <w:lang w:val="en-GB" w:eastAsia="zh-CN"/>
        </w:rPr>
        <w:t>工作</w:t>
      </w:r>
      <w:r w:rsidRPr="0064045D">
        <w:rPr>
          <w:rFonts w:hint="eastAsia"/>
          <w:lang w:val="en-GB" w:eastAsia="zh-CN"/>
        </w:rPr>
        <w:t>的本建议书的注释和附件</w:t>
      </w:r>
      <w:r w:rsidR="00096509" w:rsidRPr="0064045D">
        <w:rPr>
          <w:rFonts w:hint="eastAsia"/>
          <w:lang w:val="en-GB" w:eastAsia="zh-CN"/>
        </w:rPr>
        <w:t>可能包含了一些资料，它们反映了与在为</w:t>
      </w:r>
      <w:r w:rsidR="00096509" w:rsidRPr="0064045D">
        <w:rPr>
          <w:lang w:val="en-GB" w:eastAsia="zh-CN"/>
        </w:rPr>
        <w:t>IMT</w:t>
      </w:r>
      <w:r w:rsidR="00096509" w:rsidRPr="0064045D">
        <w:rPr>
          <w:rFonts w:hint="eastAsia"/>
          <w:lang w:val="en-GB" w:eastAsia="zh-CN"/>
        </w:rPr>
        <w:t>所确定频段之外频段中的</w:t>
      </w:r>
      <w:r w:rsidRPr="0064045D">
        <w:rPr>
          <w:rFonts w:hint="eastAsia"/>
          <w:lang w:val="en-GB" w:eastAsia="zh-CN"/>
        </w:rPr>
        <w:t>这些</w:t>
      </w:r>
      <w:r w:rsidR="00096509" w:rsidRPr="0064045D">
        <w:rPr>
          <w:rFonts w:hint="eastAsia"/>
          <w:lang w:val="en-GB" w:eastAsia="zh-CN"/>
        </w:rPr>
        <w:t>技术</w:t>
      </w:r>
      <w:r w:rsidRPr="0064045D">
        <w:rPr>
          <w:rFonts w:hint="eastAsia"/>
          <w:lang w:val="en-GB" w:eastAsia="zh-CN"/>
        </w:rPr>
        <w:t>使用情况有关的</w:t>
      </w:r>
      <w:r w:rsidR="00096509" w:rsidRPr="0064045D">
        <w:rPr>
          <w:rFonts w:hint="eastAsia"/>
          <w:lang w:val="en-GB" w:eastAsia="zh-CN"/>
        </w:rPr>
        <w:t>信息</w:t>
      </w:r>
      <w:r w:rsidRPr="0064045D">
        <w:rPr>
          <w:rFonts w:hint="eastAsia"/>
          <w:lang w:val="en-GB" w:eastAsia="zh-CN"/>
        </w:rPr>
        <w:t>，</w:t>
      </w:r>
    </w:p>
    <w:p w14:paraId="483AA95D" w14:textId="4E908C4E" w:rsidR="009545C1" w:rsidRPr="003D4C76" w:rsidRDefault="00794BC8" w:rsidP="003D4C76">
      <w:pPr>
        <w:pStyle w:val="Call"/>
        <w:rPr>
          <w:iCs/>
          <w:szCs w:val="24"/>
          <w:lang w:val="en-GB" w:eastAsia="zh-CN"/>
        </w:rPr>
      </w:pPr>
      <w:r w:rsidRPr="003D4C76">
        <w:rPr>
          <w:rFonts w:hint="eastAsia"/>
          <w:iCs/>
          <w:szCs w:val="24"/>
          <w:lang w:val="en-GB" w:eastAsia="zh-CN"/>
        </w:rPr>
        <w:lastRenderedPageBreak/>
        <w:t>认识到</w:t>
      </w:r>
    </w:p>
    <w:p w14:paraId="60743E46" w14:textId="3BB0F015" w:rsidR="00240B4F" w:rsidRPr="0064045D" w:rsidRDefault="00240B4F" w:rsidP="009545C1">
      <w:pPr>
        <w:rPr>
          <w:lang w:eastAsia="zh-CN"/>
        </w:rPr>
      </w:pPr>
      <w:r w:rsidRPr="0064045D">
        <w:rPr>
          <w:i/>
          <w:iCs/>
          <w:lang w:eastAsia="zh-CN"/>
        </w:rPr>
        <w:t>a)</w:t>
      </w:r>
      <w:r w:rsidRPr="0064045D">
        <w:rPr>
          <w:lang w:eastAsia="zh-CN"/>
        </w:rPr>
        <w:tab/>
      </w:r>
      <w:r w:rsidRPr="0064045D">
        <w:rPr>
          <w:rFonts w:eastAsiaTheme="minorEastAsia" w:hint="eastAsia"/>
          <w:lang w:eastAsia="zh-CN"/>
        </w:rPr>
        <w:t>ITU</w:t>
      </w:r>
      <w:r w:rsidRPr="0064045D">
        <w:rPr>
          <w:lang w:eastAsia="zh-CN"/>
        </w:rPr>
        <w:t>-R M.1036</w:t>
      </w:r>
      <w:r w:rsidRPr="0064045D">
        <w:rPr>
          <w:lang w:eastAsia="zh-CN"/>
        </w:rPr>
        <w:t>建议书提供了在《无线电规则》</w:t>
      </w:r>
      <w:r w:rsidR="00DA144B" w:rsidRPr="0064045D">
        <w:rPr>
          <w:rFonts w:hint="eastAsia"/>
          <w:lang w:eastAsia="zh-CN"/>
        </w:rPr>
        <w:t>中</w:t>
      </w:r>
      <w:r w:rsidRPr="0064045D">
        <w:rPr>
          <w:lang w:eastAsia="zh-CN"/>
        </w:rPr>
        <w:t>为</w:t>
      </w:r>
      <w:r w:rsidRPr="0064045D">
        <w:rPr>
          <w:lang w:eastAsia="zh-CN"/>
        </w:rPr>
        <w:t>IMT</w:t>
      </w:r>
      <w:r w:rsidRPr="0064045D">
        <w:rPr>
          <w:lang w:eastAsia="zh-CN"/>
        </w:rPr>
        <w:t>确定的频段内实施国际移动通信地面部分的频率安排</w:t>
      </w:r>
      <w:r w:rsidRPr="0064045D">
        <w:rPr>
          <w:rFonts w:ascii="SimSun" w:hAnsi="SimSun" w:cs="SimSun" w:hint="eastAsia"/>
          <w:lang w:eastAsia="zh-CN"/>
        </w:rPr>
        <w:t>；</w:t>
      </w:r>
    </w:p>
    <w:p w14:paraId="3075FE15" w14:textId="37A92590" w:rsidR="00240B4F" w:rsidRPr="0064045D" w:rsidRDefault="00240B4F" w:rsidP="009545C1">
      <w:pPr>
        <w:rPr>
          <w:lang w:eastAsia="zh-CN"/>
        </w:rPr>
      </w:pPr>
      <w:r w:rsidRPr="0064045D">
        <w:rPr>
          <w:i/>
          <w:iCs/>
          <w:lang w:eastAsia="zh-CN"/>
        </w:rPr>
        <w:t>b)</w:t>
      </w:r>
      <w:r w:rsidRPr="0064045D">
        <w:rPr>
          <w:i/>
          <w:iCs/>
          <w:lang w:eastAsia="zh-CN"/>
        </w:rPr>
        <w:tab/>
      </w:r>
      <w:r w:rsidRPr="0064045D">
        <w:rPr>
          <w:rFonts w:eastAsiaTheme="minorEastAsia" w:hint="eastAsia"/>
          <w:lang w:eastAsia="zh-CN"/>
        </w:rPr>
        <w:t>ITU-R SM</w:t>
      </w:r>
      <w:r w:rsidRPr="0064045D">
        <w:rPr>
          <w:lang w:eastAsia="zh-CN"/>
        </w:rPr>
        <w:t>.329</w:t>
      </w:r>
      <w:r w:rsidRPr="0064045D">
        <w:rPr>
          <w:lang w:eastAsia="zh-CN"/>
        </w:rPr>
        <w:t>建议书规定了杂散域发射中无用发射的限值以及杂散发射的测量方法</w:t>
      </w:r>
      <w:r w:rsidRPr="0064045D">
        <w:rPr>
          <w:rFonts w:ascii="SimSun" w:hAnsi="SimSun" w:cs="SimSun" w:hint="eastAsia"/>
          <w:lang w:eastAsia="zh-CN"/>
        </w:rPr>
        <w:t>；</w:t>
      </w:r>
    </w:p>
    <w:p w14:paraId="242FF30B" w14:textId="69BA7081" w:rsidR="00240B4F" w:rsidRPr="0064045D" w:rsidRDefault="00240B4F" w:rsidP="009545C1">
      <w:pPr>
        <w:rPr>
          <w:lang w:eastAsia="zh-CN"/>
        </w:rPr>
      </w:pPr>
      <w:r w:rsidRPr="0064045D">
        <w:rPr>
          <w:i/>
          <w:iCs/>
          <w:lang w:eastAsia="zh-CN"/>
        </w:rPr>
        <w:t>c)</w:t>
      </w:r>
      <w:r w:rsidRPr="0064045D">
        <w:rPr>
          <w:i/>
          <w:iCs/>
          <w:lang w:eastAsia="zh-CN"/>
        </w:rPr>
        <w:tab/>
      </w:r>
      <w:r w:rsidRPr="0064045D">
        <w:rPr>
          <w:lang w:eastAsia="zh-CN"/>
        </w:rPr>
        <w:t>ITU-R SM.1541</w:t>
      </w:r>
      <w:r w:rsidRPr="0064045D">
        <w:rPr>
          <w:lang w:eastAsia="zh-CN"/>
        </w:rPr>
        <w:t>建议书规定了</w:t>
      </w:r>
      <w:proofErr w:type="spellStart"/>
      <w:r w:rsidRPr="0064045D">
        <w:rPr>
          <w:lang w:eastAsia="zh-CN"/>
        </w:rPr>
        <w:t>OoB</w:t>
      </w:r>
      <w:proofErr w:type="spellEnd"/>
      <w:r w:rsidRPr="0064045D">
        <w:rPr>
          <w:lang w:eastAsia="zh-CN"/>
        </w:rPr>
        <w:t>域发射，并鼓励为每个系统和每个频段制定具体限值</w:t>
      </w:r>
      <w:r w:rsidRPr="0064045D">
        <w:rPr>
          <w:rFonts w:ascii="SimSun" w:hAnsi="SimSun" w:cs="SimSun" w:hint="eastAsia"/>
          <w:lang w:eastAsia="zh-CN"/>
        </w:rPr>
        <w:t>；</w:t>
      </w:r>
    </w:p>
    <w:p w14:paraId="1FC1CEA3" w14:textId="1265A746" w:rsidR="00240B4F" w:rsidRPr="0064045D" w:rsidRDefault="00240B4F" w:rsidP="009545C1">
      <w:pPr>
        <w:rPr>
          <w:lang w:eastAsia="zh-CN"/>
        </w:rPr>
      </w:pPr>
      <w:r w:rsidRPr="0064045D">
        <w:rPr>
          <w:i/>
          <w:iCs/>
          <w:lang w:eastAsia="zh-CN"/>
        </w:rPr>
        <w:t>d)</w:t>
      </w:r>
      <w:r w:rsidRPr="0064045D">
        <w:rPr>
          <w:lang w:eastAsia="zh-CN"/>
        </w:rPr>
        <w:tab/>
      </w:r>
      <w:r w:rsidRPr="0064045D">
        <w:rPr>
          <w:lang w:eastAsia="zh-CN"/>
        </w:rPr>
        <w:t>《无线电规则》附录</w:t>
      </w:r>
      <w:r w:rsidRPr="0064045D">
        <w:rPr>
          <w:b/>
          <w:bCs/>
          <w:lang w:eastAsia="zh-CN"/>
        </w:rPr>
        <w:t>3</w:t>
      </w:r>
      <w:r w:rsidRPr="0064045D">
        <w:rPr>
          <w:lang w:eastAsia="zh-CN"/>
        </w:rPr>
        <w:t>指出了移动业务电台杂散发射的最大电平</w:t>
      </w:r>
      <w:r w:rsidRPr="0064045D">
        <w:rPr>
          <w:rFonts w:ascii="SimSun" w:hAnsi="SimSun" w:cs="SimSun" w:hint="eastAsia"/>
          <w:lang w:eastAsia="zh-CN"/>
        </w:rPr>
        <w:t>；</w:t>
      </w:r>
    </w:p>
    <w:p w14:paraId="55EB604D" w14:textId="78A7DD7F" w:rsidR="00240B4F" w:rsidRPr="0064045D" w:rsidRDefault="00240B4F" w:rsidP="009545C1">
      <w:r w:rsidRPr="0064045D">
        <w:rPr>
          <w:i/>
          <w:iCs/>
        </w:rPr>
        <w:t>e)</w:t>
      </w:r>
      <w:r w:rsidRPr="0064045D">
        <w:rPr>
          <w:i/>
          <w:iCs/>
        </w:rPr>
        <w:tab/>
      </w:r>
      <w:r w:rsidRPr="0064045D">
        <w:t>ITU-R M.1579</w:t>
      </w:r>
      <w:proofErr w:type="spellStart"/>
      <w:r w:rsidRPr="0064045D">
        <w:t>建议书为</w:t>
      </w:r>
      <w:proofErr w:type="spellEnd"/>
      <w:r w:rsidRPr="0064045D">
        <w:t>IMT-2000</w:t>
      </w:r>
      <w:r w:rsidRPr="0064045D">
        <w:t>和</w:t>
      </w:r>
      <w:r w:rsidRPr="0064045D">
        <w:t>IMT-Advanced MS</w:t>
      </w:r>
      <w:proofErr w:type="spellStart"/>
      <w:r w:rsidRPr="0064045D">
        <w:t>的全球流通奠定了技术基础</w:t>
      </w:r>
      <w:proofErr w:type="spellEnd"/>
      <w:r w:rsidRPr="0064045D">
        <w:rPr>
          <w:rFonts w:ascii="SimSun" w:hAnsi="SimSun" w:cs="SimSun" w:hint="eastAsia"/>
        </w:rPr>
        <w:t>；</w:t>
      </w:r>
    </w:p>
    <w:p w14:paraId="4DC73288" w14:textId="47C0BA0A" w:rsidR="00240B4F" w:rsidRPr="0064045D" w:rsidRDefault="00240B4F" w:rsidP="009545C1">
      <w:r w:rsidRPr="0064045D">
        <w:rPr>
          <w:i/>
        </w:rPr>
        <w:t>f)</w:t>
      </w:r>
      <w:r w:rsidRPr="0064045D">
        <w:tab/>
        <w:t>ITU-R M.2012</w:t>
      </w:r>
      <w:proofErr w:type="spellStart"/>
      <w:r w:rsidRPr="0064045D">
        <w:t>建议书提供了</w:t>
      </w:r>
      <w:proofErr w:type="spellEnd"/>
      <w:r w:rsidR="00DA144B" w:rsidRPr="0064045D">
        <w:rPr>
          <w:rFonts w:hint="eastAsia"/>
          <w:lang w:eastAsia="zh-CN"/>
        </w:rPr>
        <w:t>“</w:t>
      </w:r>
      <w:proofErr w:type="spellStart"/>
      <w:r w:rsidRPr="0064045D">
        <w:t>先进国际移动通信</w:t>
      </w:r>
      <w:proofErr w:type="spellEnd"/>
      <w:r w:rsidRPr="0064045D">
        <w:t>（</w:t>
      </w:r>
      <w:r w:rsidRPr="0064045D">
        <w:t>IMT-Advanced</w:t>
      </w:r>
      <w:r w:rsidRPr="0064045D">
        <w:t>）</w:t>
      </w:r>
      <w:proofErr w:type="spellStart"/>
      <w:r w:rsidRPr="0064045D">
        <w:t>地面无线电接口的详细规范</w:t>
      </w:r>
      <w:proofErr w:type="spellEnd"/>
      <w:r w:rsidR="00DA144B" w:rsidRPr="0064045D">
        <w:rPr>
          <w:rFonts w:hint="eastAsia"/>
          <w:lang w:eastAsia="zh-CN"/>
        </w:rPr>
        <w:t>”</w:t>
      </w:r>
      <w:r w:rsidRPr="0064045D">
        <w:t>，</w:t>
      </w:r>
      <w:r w:rsidR="00DA144B" w:rsidRPr="0064045D">
        <w:rPr>
          <w:rFonts w:hint="eastAsia"/>
          <w:lang w:eastAsia="zh-CN"/>
        </w:rPr>
        <w:t>并</w:t>
      </w:r>
      <w:proofErr w:type="spellStart"/>
      <w:r w:rsidRPr="0064045D">
        <w:t>特别建议</w:t>
      </w:r>
      <w:proofErr w:type="spellEnd"/>
      <w:r w:rsidRPr="0064045D">
        <w:t>IMT-Advanced</w:t>
      </w:r>
      <w:r w:rsidR="00DA144B" w:rsidRPr="0064045D">
        <w:rPr>
          <w:rFonts w:hint="eastAsia"/>
          <w:lang w:eastAsia="zh-CN"/>
        </w:rPr>
        <w:t>的</w:t>
      </w:r>
      <w:proofErr w:type="spellStart"/>
      <w:r w:rsidRPr="0064045D">
        <w:t>地面无线电接口应为</w:t>
      </w:r>
      <w:proofErr w:type="spellEnd"/>
      <w:r w:rsidR="00DA144B" w:rsidRPr="0064045D">
        <w:rPr>
          <w:rFonts w:hint="eastAsia"/>
          <w:lang w:eastAsia="zh-CN"/>
        </w:rPr>
        <w:t>“</w:t>
      </w:r>
      <w:r w:rsidRPr="0064045D">
        <w:t>LTE</w:t>
      </w:r>
      <w:r w:rsidR="00DA144B" w:rsidRPr="0064045D">
        <w:rPr>
          <w:rFonts w:hint="eastAsia"/>
          <w:lang w:eastAsia="zh-CN"/>
        </w:rPr>
        <w:t>-</w:t>
      </w:r>
      <w:r w:rsidRPr="0064045D">
        <w:t>Advanced</w:t>
      </w:r>
      <w:r w:rsidR="00DA144B" w:rsidRPr="0064045D">
        <w:rPr>
          <w:rFonts w:hint="eastAsia"/>
          <w:lang w:eastAsia="zh-CN"/>
        </w:rPr>
        <w:t>”</w:t>
      </w:r>
      <w:r w:rsidRPr="0064045D">
        <w:t>和</w:t>
      </w:r>
      <w:r w:rsidR="00DA144B" w:rsidRPr="0064045D">
        <w:rPr>
          <w:rFonts w:hint="eastAsia"/>
          <w:lang w:eastAsia="zh-CN"/>
        </w:rPr>
        <w:t>“</w:t>
      </w:r>
      <w:proofErr w:type="spellStart"/>
      <w:r w:rsidRPr="0064045D">
        <w:t>WirelessMAN</w:t>
      </w:r>
      <w:proofErr w:type="spellEnd"/>
      <w:r w:rsidRPr="0064045D">
        <w:t>-Advanced</w:t>
      </w:r>
      <w:r w:rsidR="00DA144B" w:rsidRPr="0064045D">
        <w:rPr>
          <w:rFonts w:hint="eastAsia"/>
          <w:lang w:eastAsia="zh-CN"/>
        </w:rPr>
        <w:t>”</w:t>
      </w:r>
      <w:r w:rsidRPr="0064045D">
        <w:t>，</w:t>
      </w:r>
    </w:p>
    <w:p w14:paraId="6A87A1B9" w14:textId="77777777" w:rsidR="00096509" w:rsidRPr="003D4C76" w:rsidRDefault="00096509" w:rsidP="00096509">
      <w:pPr>
        <w:pStyle w:val="Call"/>
        <w:rPr>
          <w:iCs/>
          <w:szCs w:val="24"/>
          <w:lang w:val="en-GB" w:eastAsia="zh-CN"/>
        </w:rPr>
      </w:pPr>
      <w:r w:rsidRPr="003D4C76">
        <w:rPr>
          <w:rFonts w:hint="eastAsia"/>
          <w:iCs/>
          <w:szCs w:val="24"/>
          <w:lang w:val="en-GB" w:eastAsia="zh-CN"/>
        </w:rPr>
        <w:t>建议</w:t>
      </w:r>
    </w:p>
    <w:p w14:paraId="65AC4440" w14:textId="6DC98942" w:rsidR="00240B4F" w:rsidRPr="0064045D" w:rsidRDefault="00240B4F" w:rsidP="009C2D2D">
      <w:pPr>
        <w:rPr>
          <w:lang w:eastAsia="zh-CN"/>
        </w:rPr>
      </w:pPr>
      <w:r w:rsidRPr="0064045D">
        <w:rPr>
          <w:bCs/>
          <w:lang w:eastAsia="zh-CN"/>
        </w:rPr>
        <w:t>1</w:t>
      </w:r>
      <w:r w:rsidRPr="0064045D">
        <w:rPr>
          <w:lang w:eastAsia="zh-CN"/>
        </w:rPr>
        <w:tab/>
      </w:r>
      <w:r w:rsidR="00513979" w:rsidRPr="0064045D">
        <w:rPr>
          <w:rFonts w:hint="eastAsia"/>
          <w:lang w:eastAsia="zh-CN"/>
        </w:rPr>
        <w:t>对应于</w:t>
      </w:r>
      <w:r w:rsidR="00513979" w:rsidRPr="0064045D">
        <w:rPr>
          <w:rFonts w:hint="eastAsia"/>
          <w:lang w:eastAsia="zh-CN"/>
        </w:rPr>
        <w:t>IMT-Advanced</w:t>
      </w:r>
      <w:r w:rsidR="00513979" w:rsidRPr="0064045D">
        <w:rPr>
          <w:rFonts w:hint="eastAsia"/>
          <w:lang w:eastAsia="zh-CN"/>
        </w:rPr>
        <w:t>地面部分的</w:t>
      </w:r>
      <w:r w:rsidR="00513979" w:rsidRPr="0064045D">
        <w:rPr>
          <w:rFonts w:hint="eastAsia"/>
          <w:lang w:eastAsia="zh-CN"/>
        </w:rPr>
        <w:t>LTE-Advanced</w:t>
      </w:r>
      <w:r w:rsidR="00513979" w:rsidRPr="0064045D">
        <w:rPr>
          <w:rFonts w:hint="eastAsia"/>
          <w:lang w:eastAsia="zh-CN"/>
        </w:rPr>
        <w:t>无线电接口规范的移动电台无用发射特性，应基于附件</w:t>
      </w:r>
      <w:r w:rsidR="00513979" w:rsidRPr="0064045D">
        <w:rPr>
          <w:rFonts w:hint="eastAsia"/>
          <w:lang w:eastAsia="zh-CN"/>
        </w:rPr>
        <w:t>1</w:t>
      </w:r>
      <w:r w:rsidR="00513979" w:rsidRPr="0064045D">
        <w:rPr>
          <w:rFonts w:hint="eastAsia"/>
          <w:lang w:eastAsia="zh-CN"/>
        </w:rPr>
        <w:t>中包含的针对表</w:t>
      </w:r>
      <w:r w:rsidR="00513979" w:rsidRPr="0064045D">
        <w:rPr>
          <w:rFonts w:hint="eastAsia"/>
          <w:lang w:eastAsia="zh-CN"/>
        </w:rPr>
        <w:t>A1-1</w:t>
      </w:r>
      <w:r w:rsidR="00513979" w:rsidRPr="0064045D">
        <w:rPr>
          <w:rFonts w:hint="eastAsia"/>
          <w:lang w:eastAsia="zh-CN"/>
        </w:rPr>
        <w:t>中规定之频段的限值</w:t>
      </w:r>
      <w:r w:rsidRPr="0064045D">
        <w:rPr>
          <w:rStyle w:val="FootnoteReference"/>
        </w:rPr>
        <w:footnoteReference w:id="2"/>
      </w:r>
      <w:r w:rsidRPr="0064045D">
        <w:rPr>
          <w:rFonts w:ascii="SimSun" w:hAnsi="SimSun" w:cs="SimSun" w:hint="eastAsia"/>
          <w:lang w:eastAsia="zh-CN"/>
        </w:rPr>
        <w:t>；</w:t>
      </w:r>
    </w:p>
    <w:p w14:paraId="6F3B62D7" w14:textId="51FD5B9E" w:rsidR="00096509" w:rsidRDefault="00240B4F" w:rsidP="00096509">
      <w:pPr>
        <w:rPr>
          <w:lang w:eastAsia="zh-CN"/>
        </w:rPr>
      </w:pPr>
      <w:r w:rsidRPr="0064045D">
        <w:t>2</w:t>
      </w:r>
      <w:r w:rsidRPr="0064045D">
        <w:tab/>
      </w:r>
      <w:proofErr w:type="spellStart"/>
      <w:r w:rsidRPr="0064045D">
        <w:t>对应于</w:t>
      </w:r>
      <w:proofErr w:type="spellEnd"/>
      <w:r w:rsidRPr="0064045D">
        <w:t>IMT</w:t>
      </w:r>
      <w:r w:rsidR="00513979" w:rsidRPr="0064045D">
        <w:rPr>
          <w:rFonts w:hint="eastAsia"/>
          <w:lang w:eastAsia="zh-CN"/>
        </w:rPr>
        <w:t>-</w:t>
      </w:r>
      <w:r w:rsidRPr="0064045D">
        <w:t>Advanced</w:t>
      </w:r>
      <w:proofErr w:type="spellStart"/>
      <w:r w:rsidRPr="0064045D">
        <w:t>地面部分的</w:t>
      </w:r>
      <w:r w:rsidRPr="0064045D">
        <w:t>WirelessMAN</w:t>
      </w:r>
      <w:proofErr w:type="spellEnd"/>
      <w:r w:rsidRPr="0064045D">
        <w:t>-Advanced</w:t>
      </w:r>
      <w:proofErr w:type="spellStart"/>
      <w:r w:rsidRPr="0064045D">
        <w:t>无线电接口规范的移动</w:t>
      </w:r>
      <w:proofErr w:type="spellEnd"/>
      <w:r w:rsidR="00513979" w:rsidRPr="0064045D">
        <w:rPr>
          <w:rFonts w:hint="eastAsia"/>
          <w:lang w:eastAsia="zh-CN"/>
        </w:rPr>
        <w:t>电台</w:t>
      </w:r>
      <w:proofErr w:type="spellStart"/>
      <w:r w:rsidRPr="0064045D">
        <w:t>无用发射特性</w:t>
      </w:r>
      <w:proofErr w:type="spellEnd"/>
      <w:r w:rsidR="00594D90" w:rsidRPr="0064045D">
        <w:rPr>
          <w:rFonts w:hint="eastAsia"/>
          <w:lang w:eastAsia="zh-CN"/>
        </w:rPr>
        <w:t>，</w:t>
      </w:r>
      <w:proofErr w:type="spellStart"/>
      <w:r w:rsidRPr="0064045D">
        <w:t>应基于附件</w:t>
      </w:r>
      <w:proofErr w:type="spellEnd"/>
      <w:r w:rsidRPr="0064045D">
        <w:t>2</w:t>
      </w:r>
      <w:proofErr w:type="spellStart"/>
      <w:r w:rsidRPr="0064045D">
        <w:t>中包含的限值</w:t>
      </w:r>
      <w:proofErr w:type="spellEnd"/>
      <w:r w:rsidRPr="0064045D">
        <w:rPr>
          <w:rStyle w:val="FootnoteReference"/>
        </w:rPr>
        <w:footnoteReference w:id="3"/>
      </w:r>
      <w:r w:rsidRPr="0064045D">
        <w:t>。</w:t>
      </w:r>
    </w:p>
    <w:p w14:paraId="1CFE6D41" w14:textId="77777777" w:rsidR="00640ACC" w:rsidRDefault="00640ACC" w:rsidP="00096509">
      <w:pPr>
        <w:rPr>
          <w:lang w:eastAsia="zh-CN"/>
        </w:rPr>
      </w:pPr>
    </w:p>
    <w:p w14:paraId="269C781F" w14:textId="77777777" w:rsidR="00640ACC" w:rsidRPr="0064045D" w:rsidRDefault="00640ACC" w:rsidP="00096509">
      <w:pPr>
        <w:rPr>
          <w:lang w:eastAsia="zh-CN"/>
        </w:rPr>
      </w:pPr>
    </w:p>
    <w:p w14:paraId="544BB78F" w14:textId="6049460F" w:rsidR="00096509" w:rsidRPr="00033736" w:rsidRDefault="00096509" w:rsidP="00096509">
      <w:pPr>
        <w:rPr>
          <w:szCs w:val="24"/>
        </w:rPr>
      </w:pPr>
      <w:bookmarkStart w:id="4" w:name="lt_pId117"/>
      <w:r w:rsidRPr="0064045D">
        <w:rPr>
          <w:rFonts w:hint="eastAsia"/>
          <w:szCs w:val="24"/>
          <w:lang w:val="en-US" w:eastAsia="zh-CN"/>
        </w:rPr>
        <w:t>附件</w:t>
      </w:r>
      <w:r w:rsidRPr="00033736">
        <w:rPr>
          <w:szCs w:val="24"/>
        </w:rPr>
        <w:t> 1</w:t>
      </w:r>
      <w:r w:rsidR="00954E8D" w:rsidRPr="00033736">
        <w:rPr>
          <w:rFonts w:hint="eastAsia"/>
          <w:szCs w:val="24"/>
          <w:lang w:eastAsia="zh-CN"/>
        </w:rPr>
        <w:t xml:space="preserve"> </w:t>
      </w:r>
      <w:r w:rsidRPr="00033736">
        <w:rPr>
          <w:szCs w:val="24"/>
        </w:rPr>
        <w:t>– LTE-Advanced</w:t>
      </w:r>
      <w:bookmarkEnd w:id="4"/>
      <w:r w:rsidRPr="0064045D">
        <w:rPr>
          <w:rStyle w:val="FootnoteReference"/>
          <w:szCs w:val="24"/>
          <w:lang w:val="en-US"/>
        </w:rPr>
        <w:footnoteReference w:id="4"/>
      </w:r>
    </w:p>
    <w:p w14:paraId="77CDC0B0" w14:textId="72108536" w:rsidR="00096509" w:rsidRPr="00033736" w:rsidRDefault="00096509" w:rsidP="00096509">
      <w:bookmarkStart w:id="5" w:name="lt_pId118"/>
      <w:r w:rsidRPr="0064045D">
        <w:rPr>
          <w:rFonts w:hint="eastAsia"/>
          <w:lang w:val="en-US" w:eastAsia="zh-CN"/>
        </w:rPr>
        <w:t>附件</w:t>
      </w:r>
      <w:r w:rsidRPr="00033736">
        <w:t> 2</w:t>
      </w:r>
      <w:r w:rsidR="00954E8D" w:rsidRPr="00033736">
        <w:rPr>
          <w:rFonts w:hint="eastAsia"/>
          <w:lang w:eastAsia="zh-CN"/>
        </w:rPr>
        <w:t xml:space="preserve"> </w:t>
      </w:r>
      <w:r w:rsidRPr="00033736">
        <w:t xml:space="preserve">– </w:t>
      </w:r>
      <w:proofErr w:type="spellStart"/>
      <w:r w:rsidRPr="00033736">
        <w:t>WirelessMAN</w:t>
      </w:r>
      <w:proofErr w:type="spellEnd"/>
      <w:r w:rsidRPr="00033736">
        <w:t>-Advanced</w:t>
      </w:r>
      <w:bookmarkEnd w:id="5"/>
      <w:r w:rsidRPr="0064045D">
        <w:rPr>
          <w:rStyle w:val="FootnoteReference"/>
        </w:rPr>
        <w:footnoteReference w:id="5"/>
      </w:r>
    </w:p>
    <w:p w14:paraId="2B6614AD" w14:textId="77777777" w:rsidR="00096509" w:rsidRPr="00033736" w:rsidRDefault="00096509" w:rsidP="00096509">
      <w:pPr>
        <w:tabs>
          <w:tab w:val="clear" w:pos="794"/>
          <w:tab w:val="clear" w:pos="1191"/>
          <w:tab w:val="clear" w:pos="1588"/>
          <w:tab w:val="clear" w:pos="1985"/>
        </w:tabs>
        <w:overflowPunct/>
        <w:autoSpaceDE/>
        <w:autoSpaceDN/>
        <w:adjustRightInd/>
        <w:spacing w:before="0"/>
        <w:jc w:val="left"/>
        <w:textAlignment w:val="auto"/>
        <w:rPr>
          <w:lang w:eastAsia="zh-CN"/>
        </w:rPr>
      </w:pPr>
      <w:r w:rsidRPr="00033736">
        <w:rPr>
          <w:lang w:eastAsia="zh-CN"/>
        </w:rPr>
        <w:br w:type="page"/>
      </w:r>
    </w:p>
    <w:p w14:paraId="06340AB1" w14:textId="77777777" w:rsidR="00096509" w:rsidRPr="0064045D" w:rsidRDefault="00096509" w:rsidP="00640ACC">
      <w:pPr>
        <w:pStyle w:val="AnnexNoTitle"/>
        <w:outlineLvl w:val="0"/>
        <w:rPr>
          <w:lang w:eastAsia="zh-CN"/>
        </w:rPr>
      </w:pPr>
      <w:bookmarkStart w:id="6" w:name="lt_pId119"/>
      <w:r w:rsidRPr="0064045D">
        <w:rPr>
          <w:rFonts w:hint="eastAsia"/>
          <w:lang w:val="en-US" w:eastAsia="zh-CN"/>
        </w:rPr>
        <w:lastRenderedPageBreak/>
        <w:t>附件</w:t>
      </w:r>
      <w:r w:rsidRPr="0064045D">
        <w:rPr>
          <w:lang w:eastAsia="zh-CN"/>
        </w:rPr>
        <w:t xml:space="preserve"> 1</w:t>
      </w:r>
      <w:bookmarkEnd w:id="6"/>
      <w:r w:rsidRPr="0064045D">
        <w:rPr>
          <w:lang w:eastAsia="zh-CN"/>
        </w:rPr>
        <w:br/>
      </w:r>
      <w:r w:rsidRPr="0064045D">
        <w:rPr>
          <w:lang w:eastAsia="zh-CN"/>
        </w:rPr>
        <w:br/>
      </w:r>
      <w:bookmarkStart w:id="7" w:name="lt_pId120"/>
      <w:r w:rsidRPr="0064045D">
        <w:rPr>
          <w:lang w:eastAsia="zh-CN"/>
        </w:rPr>
        <w:t>LTE-Advanced</w:t>
      </w:r>
      <w:bookmarkEnd w:id="7"/>
    </w:p>
    <w:p w14:paraId="158AD39D" w14:textId="77777777" w:rsidR="00096509" w:rsidRPr="0067032F" w:rsidRDefault="00096509" w:rsidP="00110326">
      <w:pPr>
        <w:pStyle w:val="Normalaftertitle0"/>
        <w:spacing w:before="360"/>
        <w:ind w:firstLineChars="200" w:firstLine="480"/>
        <w:rPr>
          <w:rFonts w:eastAsiaTheme="minorEastAsia"/>
          <w:lang w:val="fr-FR" w:eastAsia="zh-CN"/>
        </w:rPr>
      </w:pPr>
      <w:r w:rsidRPr="004B6907">
        <w:rPr>
          <w:rFonts w:eastAsiaTheme="minorEastAsia"/>
          <w:lang w:eastAsia="zh-CN"/>
        </w:rPr>
        <w:t>目前的附件包括来自有关</w:t>
      </w:r>
      <w:r w:rsidRPr="004B6907">
        <w:rPr>
          <w:rFonts w:eastAsiaTheme="minorEastAsia"/>
          <w:lang w:val="fr-FR" w:eastAsia="zh-CN"/>
        </w:rPr>
        <w:t>E-UTRA</w:t>
      </w:r>
      <w:r w:rsidRPr="004B6907">
        <w:rPr>
          <w:rFonts w:eastAsiaTheme="minorEastAsia"/>
          <w:lang w:eastAsia="zh-CN"/>
        </w:rPr>
        <w:t>移动电台的、演进的通用移动通信系统</w:t>
      </w:r>
      <w:r w:rsidRPr="004B6907">
        <w:rPr>
          <w:rFonts w:eastAsiaTheme="minorEastAsia"/>
          <w:lang w:val="fr-FR" w:eastAsia="zh-CN"/>
        </w:rPr>
        <w:t>（</w:t>
      </w:r>
      <w:r w:rsidRPr="004B6907">
        <w:rPr>
          <w:rFonts w:eastAsiaTheme="minorEastAsia"/>
          <w:lang w:val="fr-FR" w:eastAsia="zh-CN"/>
        </w:rPr>
        <w:t>UMTS</w:t>
      </w:r>
      <w:r w:rsidRPr="004B6907">
        <w:rPr>
          <w:rFonts w:eastAsiaTheme="minorEastAsia"/>
          <w:lang w:val="fr-FR" w:eastAsia="zh-CN"/>
        </w:rPr>
        <w:t>）</w:t>
      </w:r>
      <w:r w:rsidRPr="004B6907">
        <w:rPr>
          <w:rFonts w:eastAsiaTheme="minorEastAsia"/>
          <w:lang w:eastAsia="zh-CN"/>
        </w:rPr>
        <w:t>地面无线接入</w:t>
      </w:r>
      <w:r w:rsidRPr="004B6907">
        <w:rPr>
          <w:rFonts w:eastAsiaTheme="minorEastAsia"/>
          <w:lang w:val="fr-FR" w:eastAsia="zh-CN"/>
        </w:rPr>
        <w:t>（</w:t>
      </w:r>
      <w:r w:rsidRPr="004B6907">
        <w:rPr>
          <w:rFonts w:eastAsiaTheme="minorEastAsia"/>
          <w:lang w:val="fr-FR" w:eastAsia="zh-CN"/>
        </w:rPr>
        <w:t>E-UTRA</w:t>
      </w:r>
      <w:r w:rsidRPr="004B6907">
        <w:rPr>
          <w:rFonts w:eastAsiaTheme="minorEastAsia"/>
          <w:lang w:val="fr-FR" w:eastAsia="zh-CN"/>
        </w:rPr>
        <w:t>）</w:t>
      </w:r>
      <w:r w:rsidRPr="004B6907">
        <w:rPr>
          <w:rFonts w:eastAsiaTheme="minorEastAsia"/>
          <w:lang w:eastAsia="zh-CN"/>
        </w:rPr>
        <w:t>载波的无用发射要求。</w:t>
      </w:r>
    </w:p>
    <w:p w14:paraId="09E4E111" w14:textId="77777777" w:rsidR="00096509" w:rsidRPr="0064045D" w:rsidRDefault="00096509" w:rsidP="00096509">
      <w:pPr>
        <w:ind w:firstLineChars="200" w:firstLine="480"/>
        <w:rPr>
          <w:lang w:eastAsia="zh-CN"/>
        </w:rPr>
      </w:pPr>
      <w:r w:rsidRPr="0064045D">
        <w:rPr>
          <w:rFonts w:hint="eastAsia"/>
          <w:lang w:eastAsia="zh-CN"/>
        </w:rPr>
        <w:t>本附件分为三个部分：</w:t>
      </w:r>
    </w:p>
    <w:p w14:paraId="2C9AF10A" w14:textId="77777777" w:rsidR="00096509" w:rsidRPr="0064045D" w:rsidRDefault="00096509" w:rsidP="00096509">
      <w:pPr>
        <w:pStyle w:val="enumlev1"/>
        <w:rPr>
          <w:lang w:val="en-US" w:eastAsia="zh-CN"/>
        </w:rPr>
      </w:pPr>
      <w:r w:rsidRPr="0064045D">
        <w:rPr>
          <w:lang w:val="en-US" w:eastAsia="zh-CN"/>
        </w:rPr>
        <w:t>–</w:t>
      </w:r>
      <w:r w:rsidRPr="0064045D">
        <w:rPr>
          <w:lang w:val="en-US" w:eastAsia="zh-CN"/>
        </w:rPr>
        <w:tab/>
      </w:r>
      <w:r w:rsidRPr="0064045D">
        <w:rPr>
          <w:rFonts w:hint="eastAsia"/>
          <w:lang w:val="en-US" w:eastAsia="zh-CN"/>
        </w:rPr>
        <w:t>第</w:t>
      </w:r>
      <w:r w:rsidRPr="0064045D">
        <w:rPr>
          <w:rFonts w:hint="eastAsia"/>
          <w:lang w:val="en-US" w:eastAsia="zh-CN"/>
        </w:rPr>
        <w:t>1</w:t>
      </w:r>
      <w:r w:rsidRPr="0064045D">
        <w:rPr>
          <w:rFonts w:hint="eastAsia"/>
          <w:lang w:val="en-US" w:eastAsia="zh-CN"/>
        </w:rPr>
        <w:t>章规定适用目前附件中要求的工作频段。</w:t>
      </w:r>
    </w:p>
    <w:p w14:paraId="4F1DD862" w14:textId="77777777" w:rsidR="00096509" w:rsidRPr="0064045D" w:rsidRDefault="00096509" w:rsidP="00096509">
      <w:pPr>
        <w:pStyle w:val="enumlev1"/>
        <w:rPr>
          <w:lang w:val="en-US" w:eastAsia="zh-CN"/>
        </w:rPr>
      </w:pPr>
      <w:r w:rsidRPr="0064045D">
        <w:rPr>
          <w:lang w:val="en-US" w:eastAsia="zh-CN"/>
        </w:rPr>
        <w:t>–</w:t>
      </w:r>
      <w:r w:rsidRPr="0064045D">
        <w:rPr>
          <w:lang w:val="en-US" w:eastAsia="zh-CN"/>
        </w:rPr>
        <w:tab/>
      </w:r>
      <w:r w:rsidRPr="0064045D">
        <w:rPr>
          <w:rFonts w:hint="eastAsia"/>
          <w:lang w:val="en-US" w:eastAsia="zh-CN"/>
        </w:rPr>
        <w:t>第</w:t>
      </w:r>
      <w:r w:rsidRPr="0064045D">
        <w:rPr>
          <w:rFonts w:hint="eastAsia"/>
          <w:lang w:val="en-US" w:eastAsia="zh-CN"/>
        </w:rPr>
        <w:t>2</w:t>
      </w:r>
      <w:r w:rsidRPr="0064045D">
        <w:rPr>
          <w:rFonts w:hint="eastAsia"/>
          <w:lang w:val="en-US" w:eastAsia="zh-CN"/>
        </w:rPr>
        <w:t>章规定定义、符号和缩略语。</w:t>
      </w:r>
    </w:p>
    <w:p w14:paraId="470319F1" w14:textId="77777777" w:rsidR="00096509" w:rsidRPr="0064045D" w:rsidRDefault="00096509" w:rsidP="00096509">
      <w:pPr>
        <w:pStyle w:val="enumlev1"/>
        <w:rPr>
          <w:lang w:val="en-US" w:eastAsia="zh-CN"/>
        </w:rPr>
      </w:pPr>
      <w:r w:rsidRPr="0064045D">
        <w:rPr>
          <w:lang w:val="en-US" w:eastAsia="zh-CN"/>
        </w:rPr>
        <w:t>–</w:t>
      </w:r>
      <w:r w:rsidRPr="0064045D">
        <w:rPr>
          <w:lang w:val="en-US" w:eastAsia="zh-CN"/>
        </w:rPr>
        <w:tab/>
      </w:r>
      <w:r w:rsidRPr="0064045D">
        <w:rPr>
          <w:rFonts w:hint="eastAsia"/>
          <w:lang w:val="en-US" w:eastAsia="zh-CN"/>
        </w:rPr>
        <w:t>第</w:t>
      </w:r>
      <w:r w:rsidRPr="0064045D">
        <w:rPr>
          <w:rFonts w:hint="eastAsia"/>
          <w:lang w:val="en-US" w:eastAsia="zh-CN"/>
        </w:rPr>
        <w:t>3</w:t>
      </w:r>
      <w:r w:rsidRPr="0064045D">
        <w:rPr>
          <w:rFonts w:hint="eastAsia"/>
          <w:lang w:val="en-US" w:eastAsia="zh-CN"/>
        </w:rPr>
        <w:t>章、第</w:t>
      </w:r>
      <w:r w:rsidRPr="0064045D">
        <w:rPr>
          <w:rFonts w:hint="eastAsia"/>
          <w:lang w:val="en-US" w:eastAsia="zh-CN"/>
        </w:rPr>
        <w:t>4</w:t>
      </w:r>
      <w:r w:rsidRPr="0064045D">
        <w:rPr>
          <w:rFonts w:hint="eastAsia"/>
          <w:lang w:val="en-US" w:eastAsia="zh-CN"/>
        </w:rPr>
        <w:t>章、第</w:t>
      </w:r>
      <w:r w:rsidRPr="0064045D">
        <w:rPr>
          <w:rFonts w:hint="eastAsia"/>
          <w:lang w:val="en-US" w:eastAsia="zh-CN"/>
        </w:rPr>
        <w:t>5</w:t>
      </w:r>
      <w:r w:rsidRPr="0064045D">
        <w:rPr>
          <w:rFonts w:hint="eastAsia"/>
          <w:lang w:val="en-US" w:eastAsia="zh-CN"/>
        </w:rPr>
        <w:t>章包含</w:t>
      </w:r>
      <w:r w:rsidRPr="0064045D">
        <w:rPr>
          <w:rFonts w:hint="eastAsia"/>
          <w:lang w:val="en-US" w:eastAsia="zh-CN"/>
        </w:rPr>
        <w:t>E-UTRA MS</w:t>
      </w:r>
      <w:r w:rsidRPr="0064045D">
        <w:rPr>
          <w:rFonts w:hint="eastAsia"/>
          <w:lang w:val="en-US" w:eastAsia="zh-CN"/>
        </w:rPr>
        <w:t>无用发射要求。</w:t>
      </w:r>
    </w:p>
    <w:p w14:paraId="1D13A9DD" w14:textId="630C3486" w:rsidR="00B75481" w:rsidRPr="0064045D" w:rsidRDefault="00096509" w:rsidP="00096509">
      <w:pPr>
        <w:ind w:firstLineChars="200" w:firstLine="480"/>
        <w:rPr>
          <w:lang w:val="en-US" w:eastAsia="zh-CN"/>
        </w:rPr>
      </w:pPr>
      <w:r w:rsidRPr="0064045D">
        <w:rPr>
          <w:rFonts w:hint="eastAsia"/>
          <w:lang w:val="en-US" w:eastAsia="zh-CN"/>
        </w:rPr>
        <w:t>目前附件中规定的值合并了</w:t>
      </w:r>
      <w:r w:rsidRPr="0064045D">
        <w:rPr>
          <w:rFonts w:hint="eastAsia"/>
          <w:lang w:val="en-US" w:eastAsia="zh-CN"/>
        </w:rPr>
        <w:t>ITU-R M.1545</w:t>
      </w:r>
      <w:r w:rsidRPr="0064045D">
        <w:rPr>
          <w:rFonts w:hint="eastAsia"/>
          <w:lang w:val="en-US" w:eastAsia="zh-CN"/>
        </w:rPr>
        <w:t>建议书中定义的测试容限。</w:t>
      </w:r>
    </w:p>
    <w:p w14:paraId="73815DD7" w14:textId="77777777" w:rsidR="00096509" w:rsidRPr="0064045D" w:rsidRDefault="00096509" w:rsidP="00096509">
      <w:pPr>
        <w:pStyle w:val="Heading1"/>
        <w:rPr>
          <w:lang w:val="en-US" w:eastAsia="zh-CN"/>
        </w:rPr>
      </w:pPr>
      <w:r w:rsidRPr="0064045D">
        <w:rPr>
          <w:lang w:val="en-US" w:eastAsia="zh-CN"/>
        </w:rPr>
        <w:t>1</w:t>
      </w:r>
      <w:r w:rsidRPr="0064045D">
        <w:rPr>
          <w:lang w:val="en-US" w:eastAsia="zh-CN"/>
        </w:rPr>
        <w:tab/>
      </w:r>
      <w:r w:rsidRPr="0064045D">
        <w:rPr>
          <w:lang w:val="en-US" w:eastAsia="zh-CN"/>
        </w:rPr>
        <w:t>工作频段</w:t>
      </w:r>
    </w:p>
    <w:p w14:paraId="44F9FD1D" w14:textId="2C1A4F14" w:rsidR="00096509" w:rsidRPr="0064045D" w:rsidRDefault="00096509" w:rsidP="00096509">
      <w:pPr>
        <w:pStyle w:val="TableNo"/>
        <w:rPr>
          <w:lang w:val="en-US" w:eastAsia="zh-CN"/>
        </w:rPr>
      </w:pPr>
      <w:bookmarkStart w:id="8" w:name="lt_pId132"/>
      <w:r w:rsidRPr="0064045D">
        <w:rPr>
          <w:lang w:val="en-US" w:eastAsia="zh-CN"/>
        </w:rPr>
        <w:t>表</w:t>
      </w:r>
      <w:r w:rsidR="009F7F5E" w:rsidRPr="0064045D">
        <w:rPr>
          <w:rFonts w:hint="eastAsia"/>
          <w:lang w:val="en-US" w:eastAsia="zh-CN"/>
        </w:rPr>
        <w:t>A1</w:t>
      </w:r>
      <w:r w:rsidRPr="0064045D">
        <w:rPr>
          <w:lang w:val="en-US" w:eastAsia="zh-CN"/>
        </w:rPr>
        <w:t>-1</w:t>
      </w:r>
      <w:bookmarkEnd w:id="8"/>
    </w:p>
    <w:p w14:paraId="76A39CE4" w14:textId="3ACEBB39" w:rsidR="00096509" w:rsidRPr="0022682D" w:rsidRDefault="00045E6C" w:rsidP="0022682D">
      <w:pPr>
        <w:pStyle w:val="Tabletitle"/>
        <w:keepNext w:val="0"/>
        <w:rPr>
          <w:lang w:val="en-US" w:eastAsia="zh-CN"/>
        </w:rPr>
      </w:pPr>
      <w:r w:rsidRPr="0064045D">
        <w:rPr>
          <w:rFonts w:hint="eastAsia"/>
          <w:lang w:eastAsia="zh-CN"/>
        </w:rPr>
        <w:t>由</w:t>
      </w:r>
      <w:r w:rsidRPr="0064045D">
        <w:rPr>
          <w:rFonts w:hint="eastAsia"/>
          <w:lang w:eastAsia="zh-CN"/>
        </w:rPr>
        <w:t>E-UTRA</w:t>
      </w:r>
      <w:r w:rsidRPr="0064045D">
        <w:rPr>
          <w:rFonts w:hint="eastAsia"/>
          <w:lang w:eastAsia="zh-CN"/>
        </w:rPr>
        <w:t>使用并在《无线电规则》中确定用于</w:t>
      </w:r>
      <w:r w:rsidRPr="0064045D">
        <w:rPr>
          <w:rFonts w:hint="eastAsia"/>
          <w:lang w:eastAsia="zh-CN"/>
        </w:rPr>
        <w:t>IMT</w:t>
      </w:r>
      <w:r w:rsidRPr="0064045D">
        <w:rPr>
          <w:rFonts w:hint="eastAsia"/>
          <w:lang w:eastAsia="zh-CN"/>
        </w:rPr>
        <w:t>的频段</w:t>
      </w:r>
    </w:p>
    <w:tbl>
      <w:tblPr>
        <w:tblW w:w="9639" w:type="dxa"/>
        <w:jc w:val="center"/>
        <w:tblLook w:val="0000" w:firstRow="0" w:lastRow="0" w:firstColumn="0" w:lastColumn="0" w:noHBand="0" w:noVBand="0"/>
      </w:tblPr>
      <w:tblGrid>
        <w:gridCol w:w="1561"/>
        <w:gridCol w:w="1491"/>
        <w:gridCol w:w="340"/>
        <w:gridCol w:w="1477"/>
        <w:gridCol w:w="1448"/>
        <w:gridCol w:w="340"/>
        <w:gridCol w:w="1448"/>
        <w:gridCol w:w="1534"/>
      </w:tblGrid>
      <w:tr w:rsidR="00096509" w:rsidRPr="0064045D" w14:paraId="78935070" w14:textId="77777777" w:rsidTr="00E157DB">
        <w:trPr>
          <w:tblHeader/>
          <w:jc w:val="center"/>
        </w:trPr>
        <w:tc>
          <w:tcPr>
            <w:tcW w:w="1561" w:type="dxa"/>
            <w:vMerge w:val="restart"/>
            <w:tcBorders>
              <w:top w:val="single" w:sz="4" w:space="0" w:color="auto"/>
              <w:left w:val="single" w:sz="4" w:space="0" w:color="auto"/>
              <w:right w:val="single" w:sz="4" w:space="0" w:color="auto"/>
            </w:tcBorders>
            <w:vAlign w:val="center"/>
          </w:tcPr>
          <w:p w14:paraId="7DC6D8AD" w14:textId="77777777" w:rsidR="00096509" w:rsidRPr="0064045D" w:rsidRDefault="00096509" w:rsidP="00E157DB">
            <w:pPr>
              <w:pStyle w:val="Tablehead"/>
              <w:rPr>
                <w:rFonts w:asciiTheme="majorBidi" w:eastAsiaTheme="minorEastAsia" w:hAnsiTheme="majorBidi" w:cstheme="majorBidi"/>
              </w:rPr>
            </w:pPr>
            <w:r w:rsidRPr="0064045D">
              <w:rPr>
                <w:rFonts w:asciiTheme="majorBidi" w:eastAsiaTheme="minorEastAsia" w:hAnsiTheme="majorBidi" w:cstheme="majorBidi"/>
              </w:rPr>
              <w:t>E-UTRA</w:t>
            </w:r>
            <w:proofErr w:type="spellStart"/>
            <w:r w:rsidRPr="0064045D">
              <w:rPr>
                <w:rFonts w:asciiTheme="majorBidi" w:eastAsiaTheme="minorEastAsia" w:hAnsiTheme="majorBidi" w:cstheme="majorBidi"/>
              </w:rPr>
              <w:t>工作频段</w:t>
            </w:r>
            <w:proofErr w:type="spellEnd"/>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50735CCF" w14:textId="77777777" w:rsidR="00096509" w:rsidRPr="0064045D" w:rsidRDefault="00096509" w:rsidP="00E157DB">
            <w:pPr>
              <w:pStyle w:val="Tablehead"/>
              <w:rPr>
                <w:rFonts w:asciiTheme="majorBidi" w:eastAsiaTheme="minorEastAsia" w:hAnsiTheme="majorBidi" w:cstheme="majorBidi"/>
                <w:lang w:val="en-US" w:eastAsia="zh-CN"/>
              </w:rPr>
            </w:pPr>
            <w:r w:rsidRPr="0064045D">
              <w:rPr>
                <w:rFonts w:asciiTheme="majorBidi" w:eastAsiaTheme="minorEastAsia" w:hAnsiTheme="majorBidi" w:cstheme="majorBidi"/>
                <w:lang w:val="en-US" w:eastAsia="zh-CN"/>
              </w:rPr>
              <w:t>上行链路（</w:t>
            </w:r>
            <w:r w:rsidRPr="0064045D">
              <w:rPr>
                <w:rFonts w:asciiTheme="majorBidi" w:eastAsiaTheme="minorEastAsia" w:hAnsiTheme="majorBidi" w:cstheme="majorBidi"/>
                <w:lang w:val="en-US" w:eastAsia="zh-CN"/>
              </w:rPr>
              <w:t>UL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接收</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发射</w:t>
            </w:r>
          </w:p>
        </w:tc>
        <w:tc>
          <w:tcPr>
            <w:tcW w:w="3236" w:type="dxa"/>
            <w:gridSpan w:val="3"/>
            <w:tcBorders>
              <w:top w:val="single" w:sz="4" w:space="0" w:color="auto"/>
              <w:left w:val="single" w:sz="4" w:space="0" w:color="auto"/>
              <w:bottom w:val="single" w:sz="4" w:space="0" w:color="auto"/>
              <w:right w:val="single" w:sz="4" w:space="0" w:color="auto"/>
            </w:tcBorders>
            <w:vAlign w:val="center"/>
          </w:tcPr>
          <w:p w14:paraId="74BC43B1" w14:textId="77777777" w:rsidR="00096509" w:rsidRPr="0064045D" w:rsidRDefault="00096509" w:rsidP="00E157DB">
            <w:pPr>
              <w:pStyle w:val="Tablehead"/>
              <w:rPr>
                <w:rFonts w:asciiTheme="majorBidi" w:eastAsiaTheme="minorEastAsia" w:hAnsiTheme="majorBidi" w:cstheme="majorBidi"/>
                <w:lang w:val="en-US" w:eastAsia="zh-CN"/>
              </w:rPr>
            </w:pPr>
            <w:r w:rsidRPr="0064045D">
              <w:rPr>
                <w:rFonts w:asciiTheme="majorBidi" w:eastAsiaTheme="minorEastAsia" w:hAnsiTheme="majorBidi" w:cstheme="majorBidi"/>
                <w:lang w:val="en-US" w:eastAsia="zh-CN"/>
              </w:rPr>
              <w:t>下行链路（</w:t>
            </w:r>
            <w:r w:rsidRPr="0064045D">
              <w:rPr>
                <w:rFonts w:asciiTheme="majorBidi" w:eastAsiaTheme="minorEastAsia" w:hAnsiTheme="majorBidi" w:cstheme="majorBidi"/>
                <w:lang w:val="en-US" w:eastAsia="zh-CN"/>
              </w:rPr>
              <w:t>DL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发射</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接收</w:t>
            </w:r>
          </w:p>
        </w:tc>
        <w:tc>
          <w:tcPr>
            <w:tcW w:w="1534" w:type="dxa"/>
            <w:vMerge w:val="restart"/>
            <w:tcBorders>
              <w:top w:val="single" w:sz="4" w:space="0" w:color="auto"/>
              <w:left w:val="single" w:sz="4" w:space="0" w:color="auto"/>
              <w:right w:val="single" w:sz="4" w:space="0" w:color="auto"/>
            </w:tcBorders>
            <w:shd w:val="clear" w:color="auto" w:fill="auto"/>
            <w:vAlign w:val="center"/>
          </w:tcPr>
          <w:p w14:paraId="757DDCFA" w14:textId="77777777" w:rsidR="00096509" w:rsidRPr="0064045D" w:rsidRDefault="00096509" w:rsidP="00E157DB">
            <w:pPr>
              <w:pStyle w:val="Tablehead"/>
            </w:pPr>
            <w:proofErr w:type="spellStart"/>
            <w:r w:rsidRPr="0064045D">
              <w:t>双工模式</w:t>
            </w:r>
            <w:proofErr w:type="spellEnd"/>
          </w:p>
        </w:tc>
      </w:tr>
      <w:tr w:rsidR="00096509" w:rsidRPr="0064045D" w14:paraId="757D2026" w14:textId="77777777" w:rsidTr="00E157DB">
        <w:trPr>
          <w:tblHeader/>
          <w:jc w:val="center"/>
        </w:trPr>
        <w:tc>
          <w:tcPr>
            <w:tcW w:w="1561" w:type="dxa"/>
            <w:vMerge/>
            <w:tcBorders>
              <w:left w:val="single" w:sz="4" w:space="0" w:color="auto"/>
              <w:bottom w:val="single" w:sz="4" w:space="0" w:color="auto"/>
              <w:right w:val="single" w:sz="4" w:space="0" w:color="auto"/>
            </w:tcBorders>
            <w:vAlign w:val="center"/>
          </w:tcPr>
          <w:p w14:paraId="4681CF00" w14:textId="77777777" w:rsidR="00096509" w:rsidRPr="0064045D" w:rsidRDefault="00096509" w:rsidP="00E157DB">
            <w:pPr>
              <w:rPr>
                <w:rFonts w:asciiTheme="majorBidi" w:hAnsiTheme="majorBidi" w:cstheme="majorBidi"/>
                <w:szCs w:val="22"/>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7CEF05A4" w14:textId="77777777" w:rsidR="00096509" w:rsidRPr="0064045D" w:rsidRDefault="00096509" w:rsidP="00E157DB">
            <w:pPr>
              <w:pStyle w:val="Tablehead"/>
              <w:rPr>
                <w:rFonts w:asciiTheme="majorBidi" w:eastAsiaTheme="minorEastAsia" w:hAnsiTheme="majorBidi" w:cstheme="majorBidi"/>
                <w:b w:val="0"/>
                <w:bCs/>
                <w:i/>
                <w:iCs/>
                <w:szCs w:val="22"/>
                <w:lang w:eastAsia="zh-CN"/>
              </w:rPr>
            </w:pPr>
            <w:proofErr w:type="spellStart"/>
            <w:r w:rsidRPr="0064045D">
              <w:rPr>
                <w:rFonts w:eastAsia="MS Mincho"/>
                <w:i/>
                <w:iCs/>
                <w:szCs w:val="22"/>
              </w:rPr>
              <w:t>F</w:t>
            </w:r>
            <w:r w:rsidRPr="0064045D">
              <w:rPr>
                <w:rFonts w:eastAsia="MS Mincho"/>
                <w:i/>
                <w:iCs/>
                <w:szCs w:val="22"/>
                <w:vertAlign w:val="subscript"/>
              </w:rPr>
              <w:t>UL_</w:t>
            </w:r>
            <w:r w:rsidRPr="0064045D">
              <w:rPr>
                <w:rFonts w:eastAsiaTheme="minorEastAsia" w:hint="eastAsia"/>
                <w:i/>
                <w:iCs/>
                <w:szCs w:val="22"/>
                <w:vertAlign w:val="subscript"/>
                <w:lang w:eastAsia="zh-CN"/>
              </w:rPr>
              <w:t>low</w:t>
            </w:r>
            <w:proofErr w:type="spellEnd"/>
            <w:r w:rsidRPr="0064045D">
              <w:rPr>
                <w:rFonts w:eastAsia="MS Mincho"/>
                <w:i/>
                <w:iCs/>
                <w:szCs w:val="22"/>
              </w:rPr>
              <w:t xml:space="preserve">   </w:t>
            </w:r>
            <w:proofErr w:type="gramStart"/>
            <w:r w:rsidRPr="0064045D">
              <w:rPr>
                <w:rFonts w:eastAsia="MS Mincho"/>
                <w:i/>
                <w:iCs/>
                <w:szCs w:val="22"/>
              </w:rPr>
              <w:t xml:space="preserve">–  </w:t>
            </w:r>
            <w:proofErr w:type="spellStart"/>
            <w:r w:rsidRPr="0064045D">
              <w:rPr>
                <w:rFonts w:eastAsia="MS Mincho"/>
                <w:i/>
                <w:iCs/>
                <w:szCs w:val="22"/>
              </w:rPr>
              <w:t>F</w:t>
            </w:r>
            <w:r w:rsidRPr="0064045D">
              <w:rPr>
                <w:rFonts w:eastAsia="MS Mincho"/>
                <w:i/>
                <w:iCs/>
                <w:szCs w:val="22"/>
                <w:vertAlign w:val="subscript"/>
              </w:rPr>
              <w:t>UL</w:t>
            </w:r>
            <w:proofErr w:type="gramEnd"/>
            <w:r w:rsidRPr="0064045D">
              <w:rPr>
                <w:rFonts w:eastAsia="MS Mincho"/>
                <w:i/>
                <w:iCs/>
                <w:szCs w:val="22"/>
                <w:vertAlign w:val="subscript"/>
              </w:rPr>
              <w:t>_</w:t>
            </w:r>
            <w:r w:rsidRPr="0064045D">
              <w:rPr>
                <w:rFonts w:eastAsiaTheme="minorEastAsia" w:hint="eastAsia"/>
                <w:i/>
                <w:iCs/>
                <w:szCs w:val="22"/>
                <w:vertAlign w:val="subscript"/>
                <w:lang w:eastAsia="zh-CN"/>
              </w:rPr>
              <w:t>high</w:t>
            </w:r>
            <w:proofErr w:type="spellEnd"/>
          </w:p>
        </w:tc>
        <w:tc>
          <w:tcPr>
            <w:tcW w:w="3236" w:type="dxa"/>
            <w:gridSpan w:val="3"/>
            <w:tcBorders>
              <w:top w:val="single" w:sz="4" w:space="0" w:color="auto"/>
              <w:left w:val="single" w:sz="4" w:space="0" w:color="auto"/>
              <w:bottom w:val="single" w:sz="4" w:space="0" w:color="auto"/>
              <w:right w:val="single" w:sz="4" w:space="0" w:color="auto"/>
            </w:tcBorders>
            <w:vAlign w:val="center"/>
          </w:tcPr>
          <w:p w14:paraId="78B87231" w14:textId="77777777" w:rsidR="00096509" w:rsidRPr="0064045D" w:rsidRDefault="00096509" w:rsidP="00E157DB">
            <w:pPr>
              <w:pStyle w:val="Tablehead"/>
              <w:rPr>
                <w:rFonts w:asciiTheme="majorBidi" w:eastAsiaTheme="minorEastAsia" w:hAnsiTheme="majorBidi" w:cstheme="majorBidi"/>
                <w:b w:val="0"/>
                <w:bCs/>
                <w:i/>
                <w:iCs/>
                <w:szCs w:val="22"/>
                <w:lang w:eastAsia="zh-CN"/>
              </w:rPr>
            </w:pPr>
            <w:proofErr w:type="spellStart"/>
            <w:r w:rsidRPr="0064045D">
              <w:rPr>
                <w:rFonts w:eastAsia="MS Mincho"/>
                <w:i/>
                <w:iCs/>
                <w:szCs w:val="22"/>
              </w:rPr>
              <w:t>F</w:t>
            </w:r>
            <w:r w:rsidRPr="0064045D">
              <w:rPr>
                <w:rFonts w:eastAsia="MS Mincho"/>
                <w:i/>
                <w:iCs/>
                <w:szCs w:val="22"/>
                <w:vertAlign w:val="subscript"/>
              </w:rPr>
              <w:t>DL_</w:t>
            </w:r>
            <w:r w:rsidRPr="0064045D">
              <w:rPr>
                <w:rFonts w:eastAsiaTheme="minorEastAsia" w:hint="eastAsia"/>
                <w:i/>
                <w:iCs/>
                <w:szCs w:val="22"/>
                <w:vertAlign w:val="subscript"/>
                <w:lang w:eastAsia="zh-CN"/>
              </w:rPr>
              <w:t>low</w:t>
            </w:r>
            <w:proofErr w:type="spellEnd"/>
            <w:r w:rsidRPr="0064045D">
              <w:rPr>
                <w:rFonts w:eastAsia="MS Mincho"/>
                <w:i/>
                <w:iCs/>
                <w:szCs w:val="22"/>
              </w:rPr>
              <w:t xml:space="preserve">   </w:t>
            </w:r>
            <w:proofErr w:type="gramStart"/>
            <w:r w:rsidRPr="0064045D">
              <w:rPr>
                <w:rFonts w:eastAsia="MS Mincho"/>
                <w:i/>
                <w:iCs/>
                <w:szCs w:val="22"/>
              </w:rPr>
              <w:t xml:space="preserve">–  </w:t>
            </w:r>
            <w:proofErr w:type="spellStart"/>
            <w:r w:rsidRPr="0064045D">
              <w:rPr>
                <w:rFonts w:eastAsia="MS Mincho"/>
                <w:i/>
                <w:iCs/>
                <w:szCs w:val="22"/>
              </w:rPr>
              <w:t>F</w:t>
            </w:r>
            <w:r w:rsidRPr="0064045D">
              <w:rPr>
                <w:rFonts w:eastAsia="MS Mincho"/>
                <w:i/>
                <w:iCs/>
                <w:szCs w:val="22"/>
                <w:vertAlign w:val="subscript"/>
              </w:rPr>
              <w:t>DL</w:t>
            </w:r>
            <w:proofErr w:type="gramEnd"/>
            <w:r w:rsidRPr="0064045D">
              <w:rPr>
                <w:rFonts w:eastAsia="MS Mincho"/>
                <w:i/>
                <w:iCs/>
                <w:szCs w:val="22"/>
                <w:vertAlign w:val="subscript"/>
              </w:rPr>
              <w:t>_</w:t>
            </w:r>
            <w:r w:rsidRPr="0064045D">
              <w:rPr>
                <w:rFonts w:eastAsiaTheme="minorEastAsia" w:hint="eastAsia"/>
                <w:i/>
                <w:iCs/>
                <w:szCs w:val="22"/>
                <w:vertAlign w:val="subscript"/>
                <w:lang w:eastAsia="zh-CN"/>
              </w:rPr>
              <w:t>high</w:t>
            </w:r>
            <w:proofErr w:type="spellEnd"/>
          </w:p>
        </w:tc>
        <w:tc>
          <w:tcPr>
            <w:tcW w:w="1534" w:type="dxa"/>
            <w:vMerge/>
            <w:tcBorders>
              <w:left w:val="single" w:sz="4" w:space="0" w:color="auto"/>
              <w:bottom w:val="single" w:sz="4" w:space="0" w:color="auto"/>
              <w:right w:val="single" w:sz="4" w:space="0" w:color="auto"/>
            </w:tcBorders>
            <w:shd w:val="clear" w:color="auto" w:fill="auto"/>
          </w:tcPr>
          <w:p w14:paraId="5701A754" w14:textId="77777777" w:rsidR="00096509" w:rsidRPr="0064045D" w:rsidRDefault="00096509" w:rsidP="00E157DB">
            <w:pPr>
              <w:pStyle w:val="Tablehead"/>
            </w:pPr>
          </w:p>
        </w:tc>
      </w:tr>
      <w:tr w:rsidR="00096509" w:rsidRPr="0064045D" w14:paraId="506E6CE5"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473B74" w14:textId="77777777" w:rsidR="00096509" w:rsidRPr="0064045D" w:rsidRDefault="00096509" w:rsidP="00E157DB">
            <w:pPr>
              <w:pStyle w:val="Tabletext"/>
              <w:jc w:val="center"/>
            </w:pPr>
            <w:r w:rsidRPr="0064045D">
              <w:t>1</w:t>
            </w:r>
          </w:p>
        </w:tc>
        <w:tc>
          <w:tcPr>
            <w:tcW w:w="1491" w:type="dxa"/>
            <w:tcBorders>
              <w:top w:val="single" w:sz="4" w:space="0" w:color="auto"/>
              <w:left w:val="single" w:sz="4" w:space="0" w:color="auto"/>
              <w:bottom w:val="single" w:sz="4" w:space="0" w:color="auto"/>
            </w:tcBorders>
            <w:vAlign w:val="center"/>
          </w:tcPr>
          <w:p w14:paraId="33C0AF7A" w14:textId="77777777" w:rsidR="00096509" w:rsidRPr="0064045D" w:rsidRDefault="00096509" w:rsidP="00E157DB">
            <w:pPr>
              <w:pStyle w:val="Tabletext"/>
              <w:jc w:val="center"/>
            </w:pPr>
            <w:r w:rsidRPr="0064045D">
              <w:t>1 920 MHz</w:t>
            </w:r>
          </w:p>
        </w:tc>
        <w:tc>
          <w:tcPr>
            <w:tcW w:w="340" w:type="dxa"/>
            <w:tcBorders>
              <w:top w:val="single" w:sz="4" w:space="0" w:color="auto"/>
              <w:bottom w:val="single" w:sz="4" w:space="0" w:color="auto"/>
            </w:tcBorders>
          </w:tcPr>
          <w:p w14:paraId="0218A91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071BEC64" w14:textId="77777777" w:rsidR="00096509" w:rsidRPr="0064045D" w:rsidRDefault="00096509" w:rsidP="00E157DB">
            <w:pPr>
              <w:pStyle w:val="Tabletext"/>
              <w:jc w:val="center"/>
            </w:pPr>
            <w:r w:rsidRPr="0064045D">
              <w:t>1 980 MHz</w:t>
            </w:r>
          </w:p>
        </w:tc>
        <w:tc>
          <w:tcPr>
            <w:tcW w:w="1448" w:type="dxa"/>
            <w:tcBorders>
              <w:top w:val="single" w:sz="4" w:space="0" w:color="auto"/>
              <w:bottom w:val="single" w:sz="4" w:space="0" w:color="auto"/>
            </w:tcBorders>
            <w:vAlign w:val="center"/>
          </w:tcPr>
          <w:p w14:paraId="554876AB" w14:textId="77777777" w:rsidR="00096509" w:rsidRPr="0064045D" w:rsidRDefault="00096509" w:rsidP="00E157DB">
            <w:pPr>
              <w:pStyle w:val="Tabletext"/>
              <w:jc w:val="center"/>
            </w:pPr>
            <w:r w:rsidRPr="0064045D">
              <w:t>2 110 MHz</w:t>
            </w:r>
          </w:p>
        </w:tc>
        <w:tc>
          <w:tcPr>
            <w:tcW w:w="340" w:type="dxa"/>
            <w:tcBorders>
              <w:top w:val="single" w:sz="4" w:space="0" w:color="auto"/>
              <w:bottom w:val="single" w:sz="4" w:space="0" w:color="auto"/>
            </w:tcBorders>
          </w:tcPr>
          <w:p w14:paraId="57FD73BF"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314E5E0C" w14:textId="77777777" w:rsidR="00096509" w:rsidRPr="0064045D" w:rsidRDefault="00096509" w:rsidP="00E157DB">
            <w:pPr>
              <w:pStyle w:val="Tabletext"/>
              <w:jc w:val="center"/>
            </w:pPr>
            <w:r w:rsidRPr="0064045D">
              <w:t>2 170 MHz</w:t>
            </w:r>
          </w:p>
        </w:tc>
        <w:tc>
          <w:tcPr>
            <w:tcW w:w="1534" w:type="dxa"/>
            <w:tcBorders>
              <w:top w:val="single" w:sz="4" w:space="0" w:color="auto"/>
              <w:left w:val="single" w:sz="4" w:space="0" w:color="auto"/>
              <w:bottom w:val="single" w:sz="4" w:space="0" w:color="auto"/>
              <w:right w:val="single" w:sz="4" w:space="0" w:color="auto"/>
            </w:tcBorders>
          </w:tcPr>
          <w:p w14:paraId="267ACF46" w14:textId="77777777" w:rsidR="00096509" w:rsidRPr="0064045D" w:rsidRDefault="00096509" w:rsidP="00E157DB">
            <w:pPr>
              <w:pStyle w:val="Tabletext"/>
              <w:jc w:val="center"/>
            </w:pPr>
            <w:r w:rsidRPr="0064045D">
              <w:t>FDD</w:t>
            </w:r>
          </w:p>
        </w:tc>
      </w:tr>
      <w:tr w:rsidR="00096509" w:rsidRPr="0064045D" w14:paraId="4E8F3443"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37547D6F" w14:textId="77777777" w:rsidR="00096509" w:rsidRPr="0064045D" w:rsidRDefault="00096509" w:rsidP="00E157DB">
            <w:pPr>
              <w:pStyle w:val="Tabletext"/>
              <w:jc w:val="center"/>
            </w:pPr>
            <w:r w:rsidRPr="0064045D">
              <w:t>2</w:t>
            </w:r>
          </w:p>
        </w:tc>
        <w:tc>
          <w:tcPr>
            <w:tcW w:w="1491" w:type="dxa"/>
            <w:tcBorders>
              <w:top w:val="single" w:sz="4" w:space="0" w:color="auto"/>
              <w:left w:val="single" w:sz="4" w:space="0" w:color="auto"/>
              <w:bottom w:val="single" w:sz="4" w:space="0" w:color="auto"/>
            </w:tcBorders>
            <w:vAlign w:val="center"/>
          </w:tcPr>
          <w:p w14:paraId="3F5CE8E9" w14:textId="77777777" w:rsidR="00096509" w:rsidRPr="0064045D" w:rsidRDefault="00096509" w:rsidP="00E157DB">
            <w:pPr>
              <w:pStyle w:val="Tabletext"/>
              <w:jc w:val="center"/>
            </w:pPr>
            <w:r w:rsidRPr="0064045D">
              <w:t>1 850 MHz</w:t>
            </w:r>
          </w:p>
        </w:tc>
        <w:tc>
          <w:tcPr>
            <w:tcW w:w="340" w:type="dxa"/>
            <w:tcBorders>
              <w:top w:val="single" w:sz="4" w:space="0" w:color="auto"/>
              <w:bottom w:val="single" w:sz="4" w:space="0" w:color="auto"/>
            </w:tcBorders>
          </w:tcPr>
          <w:p w14:paraId="6A600776"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010B2B63" w14:textId="77777777" w:rsidR="00096509" w:rsidRPr="0064045D" w:rsidRDefault="00096509" w:rsidP="00E157DB">
            <w:pPr>
              <w:pStyle w:val="Tabletext"/>
              <w:jc w:val="center"/>
            </w:pPr>
            <w:r w:rsidRPr="0064045D">
              <w:t>1 910 MHz</w:t>
            </w:r>
          </w:p>
        </w:tc>
        <w:tc>
          <w:tcPr>
            <w:tcW w:w="1448" w:type="dxa"/>
            <w:tcBorders>
              <w:top w:val="single" w:sz="4" w:space="0" w:color="auto"/>
              <w:bottom w:val="single" w:sz="4" w:space="0" w:color="auto"/>
            </w:tcBorders>
            <w:vAlign w:val="center"/>
          </w:tcPr>
          <w:p w14:paraId="248C2F90" w14:textId="77777777" w:rsidR="00096509" w:rsidRPr="0064045D" w:rsidRDefault="00096509" w:rsidP="00E157DB">
            <w:pPr>
              <w:pStyle w:val="Tabletext"/>
              <w:jc w:val="center"/>
            </w:pPr>
            <w:r w:rsidRPr="0064045D">
              <w:t>1 930 MHz</w:t>
            </w:r>
          </w:p>
        </w:tc>
        <w:tc>
          <w:tcPr>
            <w:tcW w:w="340" w:type="dxa"/>
            <w:tcBorders>
              <w:top w:val="single" w:sz="4" w:space="0" w:color="auto"/>
              <w:bottom w:val="single" w:sz="4" w:space="0" w:color="auto"/>
            </w:tcBorders>
          </w:tcPr>
          <w:p w14:paraId="31095C70"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4F2C11B6" w14:textId="77777777" w:rsidR="00096509" w:rsidRPr="0064045D" w:rsidRDefault="00096509" w:rsidP="00E157DB">
            <w:pPr>
              <w:pStyle w:val="Tabletext"/>
              <w:jc w:val="center"/>
            </w:pPr>
            <w:r w:rsidRPr="0064045D">
              <w:t>1 990 MHz</w:t>
            </w:r>
          </w:p>
        </w:tc>
        <w:tc>
          <w:tcPr>
            <w:tcW w:w="1534" w:type="dxa"/>
            <w:tcBorders>
              <w:top w:val="single" w:sz="4" w:space="0" w:color="auto"/>
              <w:left w:val="single" w:sz="4" w:space="0" w:color="auto"/>
              <w:bottom w:val="single" w:sz="4" w:space="0" w:color="auto"/>
              <w:right w:val="single" w:sz="4" w:space="0" w:color="auto"/>
            </w:tcBorders>
          </w:tcPr>
          <w:p w14:paraId="68B04D37" w14:textId="77777777" w:rsidR="00096509" w:rsidRPr="0064045D" w:rsidRDefault="00096509" w:rsidP="00E157DB">
            <w:pPr>
              <w:pStyle w:val="Tabletext"/>
              <w:jc w:val="center"/>
            </w:pPr>
            <w:r w:rsidRPr="0064045D">
              <w:t>FDD</w:t>
            </w:r>
          </w:p>
        </w:tc>
      </w:tr>
      <w:tr w:rsidR="00096509" w:rsidRPr="0064045D" w14:paraId="55990815"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66D4BCCA" w14:textId="77777777" w:rsidR="00096509" w:rsidRPr="0064045D" w:rsidRDefault="00096509" w:rsidP="00E157DB">
            <w:pPr>
              <w:pStyle w:val="Tabletext"/>
              <w:jc w:val="center"/>
            </w:pPr>
            <w:r w:rsidRPr="0064045D">
              <w:t>3</w:t>
            </w:r>
          </w:p>
        </w:tc>
        <w:tc>
          <w:tcPr>
            <w:tcW w:w="1491" w:type="dxa"/>
            <w:tcBorders>
              <w:top w:val="single" w:sz="4" w:space="0" w:color="auto"/>
              <w:left w:val="single" w:sz="4" w:space="0" w:color="auto"/>
              <w:bottom w:val="single" w:sz="4" w:space="0" w:color="auto"/>
            </w:tcBorders>
            <w:vAlign w:val="center"/>
          </w:tcPr>
          <w:p w14:paraId="0A5B720B" w14:textId="77777777" w:rsidR="00096509" w:rsidRPr="0064045D" w:rsidRDefault="00096509" w:rsidP="00E157DB">
            <w:pPr>
              <w:pStyle w:val="Tabletext"/>
              <w:jc w:val="center"/>
            </w:pPr>
            <w:r w:rsidRPr="0064045D">
              <w:t>1 710 MHz</w:t>
            </w:r>
          </w:p>
        </w:tc>
        <w:tc>
          <w:tcPr>
            <w:tcW w:w="340" w:type="dxa"/>
            <w:tcBorders>
              <w:top w:val="single" w:sz="4" w:space="0" w:color="auto"/>
              <w:bottom w:val="single" w:sz="4" w:space="0" w:color="auto"/>
            </w:tcBorders>
          </w:tcPr>
          <w:p w14:paraId="7132CF9C"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455375AE" w14:textId="77777777" w:rsidR="00096509" w:rsidRPr="0064045D" w:rsidRDefault="00096509" w:rsidP="00E157DB">
            <w:pPr>
              <w:pStyle w:val="Tabletext"/>
              <w:jc w:val="center"/>
            </w:pPr>
            <w:r w:rsidRPr="0064045D">
              <w:t>1 785 MHz</w:t>
            </w:r>
          </w:p>
        </w:tc>
        <w:tc>
          <w:tcPr>
            <w:tcW w:w="1448" w:type="dxa"/>
            <w:tcBorders>
              <w:top w:val="single" w:sz="4" w:space="0" w:color="auto"/>
              <w:bottom w:val="single" w:sz="4" w:space="0" w:color="auto"/>
            </w:tcBorders>
            <w:vAlign w:val="center"/>
          </w:tcPr>
          <w:p w14:paraId="2DD65E2B" w14:textId="77777777" w:rsidR="00096509" w:rsidRPr="0064045D" w:rsidRDefault="00096509" w:rsidP="00E157DB">
            <w:pPr>
              <w:pStyle w:val="Tabletext"/>
              <w:jc w:val="center"/>
            </w:pPr>
            <w:r w:rsidRPr="0064045D">
              <w:t>1 805 MHz</w:t>
            </w:r>
          </w:p>
        </w:tc>
        <w:tc>
          <w:tcPr>
            <w:tcW w:w="340" w:type="dxa"/>
            <w:tcBorders>
              <w:top w:val="single" w:sz="4" w:space="0" w:color="auto"/>
              <w:bottom w:val="single" w:sz="4" w:space="0" w:color="auto"/>
            </w:tcBorders>
          </w:tcPr>
          <w:p w14:paraId="13E755D1"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2CD3DD43" w14:textId="77777777" w:rsidR="00096509" w:rsidRPr="0064045D" w:rsidRDefault="00096509" w:rsidP="00E157DB">
            <w:pPr>
              <w:pStyle w:val="Tabletext"/>
              <w:jc w:val="center"/>
            </w:pPr>
            <w:r w:rsidRPr="0064045D">
              <w:t>1 880 MHz</w:t>
            </w:r>
          </w:p>
        </w:tc>
        <w:tc>
          <w:tcPr>
            <w:tcW w:w="1534" w:type="dxa"/>
            <w:tcBorders>
              <w:top w:val="single" w:sz="4" w:space="0" w:color="auto"/>
              <w:left w:val="single" w:sz="4" w:space="0" w:color="auto"/>
              <w:bottom w:val="single" w:sz="4" w:space="0" w:color="auto"/>
              <w:right w:val="single" w:sz="4" w:space="0" w:color="auto"/>
            </w:tcBorders>
          </w:tcPr>
          <w:p w14:paraId="56DC1EDE" w14:textId="77777777" w:rsidR="00096509" w:rsidRPr="0064045D" w:rsidRDefault="00096509" w:rsidP="00E157DB">
            <w:pPr>
              <w:pStyle w:val="Tabletext"/>
              <w:jc w:val="center"/>
            </w:pPr>
            <w:r w:rsidRPr="0064045D">
              <w:t>FDD</w:t>
            </w:r>
          </w:p>
        </w:tc>
      </w:tr>
      <w:tr w:rsidR="00096509" w:rsidRPr="0064045D" w14:paraId="355017AB"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6AD7FADF" w14:textId="77777777" w:rsidR="00096509" w:rsidRPr="0064045D" w:rsidRDefault="00096509" w:rsidP="00E157DB">
            <w:pPr>
              <w:pStyle w:val="Tabletext"/>
              <w:jc w:val="center"/>
            </w:pPr>
            <w:r w:rsidRPr="0064045D">
              <w:t>4</w:t>
            </w:r>
          </w:p>
        </w:tc>
        <w:tc>
          <w:tcPr>
            <w:tcW w:w="1491" w:type="dxa"/>
            <w:tcBorders>
              <w:top w:val="single" w:sz="4" w:space="0" w:color="auto"/>
              <w:left w:val="single" w:sz="4" w:space="0" w:color="auto"/>
              <w:bottom w:val="single" w:sz="4" w:space="0" w:color="auto"/>
            </w:tcBorders>
          </w:tcPr>
          <w:p w14:paraId="7AC036C4" w14:textId="77777777" w:rsidR="00096509" w:rsidRPr="0064045D" w:rsidRDefault="00096509" w:rsidP="00E157DB">
            <w:pPr>
              <w:pStyle w:val="Tabletext"/>
              <w:jc w:val="center"/>
            </w:pPr>
            <w:r w:rsidRPr="0064045D">
              <w:t>1 710 MHz</w:t>
            </w:r>
          </w:p>
        </w:tc>
        <w:tc>
          <w:tcPr>
            <w:tcW w:w="340" w:type="dxa"/>
            <w:tcBorders>
              <w:top w:val="single" w:sz="4" w:space="0" w:color="auto"/>
              <w:bottom w:val="single" w:sz="4" w:space="0" w:color="auto"/>
            </w:tcBorders>
          </w:tcPr>
          <w:p w14:paraId="3B0203D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575A8568" w14:textId="77777777" w:rsidR="00096509" w:rsidRPr="0064045D" w:rsidRDefault="00096509" w:rsidP="00E157DB">
            <w:pPr>
              <w:pStyle w:val="Tabletext"/>
              <w:jc w:val="center"/>
            </w:pPr>
            <w:r w:rsidRPr="0064045D">
              <w:t>1 755 MHz</w:t>
            </w:r>
          </w:p>
        </w:tc>
        <w:tc>
          <w:tcPr>
            <w:tcW w:w="1448" w:type="dxa"/>
            <w:tcBorders>
              <w:top w:val="single" w:sz="4" w:space="0" w:color="auto"/>
              <w:bottom w:val="single" w:sz="4" w:space="0" w:color="auto"/>
            </w:tcBorders>
          </w:tcPr>
          <w:p w14:paraId="46BCBDFF" w14:textId="77777777" w:rsidR="00096509" w:rsidRPr="0064045D" w:rsidRDefault="00096509" w:rsidP="00E157DB">
            <w:pPr>
              <w:pStyle w:val="Tabletext"/>
              <w:jc w:val="center"/>
            </w:pPr>
            <w:r w:rsidRPr="0064045D">
              <w:t>2 110 MHz</w:t>
            </w:r>
          </w:p>
        </w:tc>
        <w:tc>
          <w:tcPr>
            <w:tcW w:w="340" w:type="dxa"/>
            <w:tcBorders>
              <w:top w:val="single" w:sz="4" w:space="0" w:color="auto"/>
              <w:bottom w:val="single" w:sz="4" w:space="0" w:color="auto"/>
            </w:tcBorders>
          </w:tcPr>
          <w:p w14:paraId="51D1C9F6"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783DB28A" w14:textId="77777777" w:rsidR="00096509" w:rsidRPr="0064045D" w:rsidRDefault="00096509" w:rsidP="00E157DB">
            <w:pPr>
              <w:pStyle w:val="Tabletext"/>
              <w:jc w:val="center"/>
            </w:pPr>
            <w:r w:rsidRPr="0064045D">
              <w:t>2 155 MHz</w:t>
            </w:r>
          </w:p>
        </w:tc>
        <w:tc>
          <w:tcPr>
            <w:tcW w:w="1534" w:type="dxa"/>
            <w:tcBorders>
              <w:top w:val="single" w:sz="4" w:space="0" w:color="auto"/>
              <w:left w:val="single" w:sz="4" w:space="0" w:color="auto"/>
              <w:bottom w:val="single" w:sz="4" w:space="0" w:color="auto"/>
              <w:right w:val="single" w:sz="4" w:space="0" w:color="auto"/>
            </w:tcBorders>
          </w:tcPr>
          <w:p w14:paraId="71F73F9B" w14:textId="77777777" w:rsidR="00096509" w:rsidRPr="0064045D" w:rsidRDefault="00096509" w:rsidP="00E157DB">
            <w:pPr>
              <w:pStyle w:val="Tabletext"/>
              <w:jc w:val="center"/>
            </w:pPr>
            <w:r w:rsidRPr="0064045D">
              <w:t>FDD</w:t>
            </w:r>
          </w:p>
        </w:tc>
      </w:tr>
      <w:tr w:rsidR="00096509" w:rsidRPr="0064045D" w14:paraId="050AFE3B"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A8C66C" w14:textId="77777777" w:rsidR="00096509" w:rsidRPr="0064045D" w:rsidRDefault="00096509" w:rsidP="00E157DB">
            <w:pPr>
              <w:pStyle w:val="Tabletext"/>
              <w:jc w:val="center"/>
            </w:pPr>
            <w:r w:rsidRPr="0064045D">
              <w:t>5</w:t>
            </w:r>
          </w:p>
        </w:tc>
        <w:tc>
          <w:tcPr>
            <w:tcW w:w="1491" w:type="dxa"/>
            <w:tcBorders>
              <w:top w:val="single" w:sz="4" w:space="0" w:color="auto"/>
              <w:left w:val="single" w:sz="4" w:space="0" w:color="auto"/>
              <w:bottom w:val="single" w:sz="4" w:space="0" w:color="auto"/>
            </w:tcBorders>
          </w:tcPr>
          <w:p w14:paraId="51D10C21" w14:textId="77777777" w:rsidR="00096509" w:rsidRPr="0064045D" w:rsidRDefault="00096509" w:rsidP="00E157DB">
            <w:pPr>
              <w:pStyle w:val="Tabletext"/>
              <w:jc w:val="center"/>
            </w:pPr>
            <w:r w:rsidRPr="0064045D">
              <w:t>824 MHz</w:t>
            </w:r>
          </w:p>
        </w:tc>
        <w:tc>
          <w:tcPr>
            <w:tcW w:w="340" w:type="dxa"/>
            <w:tcBorders>
              <w:top w:val="single" w:sz="4" w:space="0" w:color="auto"/>
              <w:bottom w:val="single" w:sz="4" w:space="0" w:color="auto"/>
            </w:tcBorders>
          </w:tcPr>
          <w:p w14:paraId="5BCB213B"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1AC6CD12" w14:textId="77777777" w:rsidR="00096509" w:rsidRPr="0064045D" w:rsidRDefault="00096509" w:rsidP="00E157DB">
            <w:pPr>
              <w:pStyle w:val="Tabletext"/>
              <w:jc w:val="center"/>
            </w:pPr>
            <w:r w:rsidRPr="0064045D">
              <w:t>849 MHz</w:t>
            </w:r>
          </w:p>
        </w:tc>
        <w:tc>
          <w:tcPr>
            <w:tcW w:w="1448" w:type="dxa"/>
            <w:tcBorders>
              <w:top w:val="single" w:sz="4" w:space="0" w:color="auto"/>
              <w:bottom w:val="single" w:sz="4" w:space="0" w:color="auto"/>
            </w:tcBorders>
          </w:tcPr>
          <w:p w14:paraId="57B5EFF3" w14:textId="77777777" w:rsidR="00096509" w:rsidRPr="0064045D" w:rsidRDefault="00096509" w:rsidP="00E157DB">
            <w:pPr>
              <w:pStyle w:val="Tabletext"/>
              <w:jc w:val="center"/>
            </w:pPr>
            <w:r w:rsidRPr="0064045D">
              <w:t>869 MHz</w:t>
            </w:r>
          </w:p>
        </w:tc>
        <w:tc>
          <w:tcPr>
            <w:tcW w:w="340" w:type="dxa"/>
            <w:tcBorders>
              <w:top w:val="single" w:sz="4" w:space="0" w:color="auto"/>
              <w:bottom w:val="single" w:sz="4" w:space="0" w:color="auto"/>
            </w:tcBorders>
          </w:tcPr>
          <w:p w14:paraId="79C310E5"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4B6C164E" w14:textId="77777777" w:rsidR="00096509" w:rsidRPr="0064045D" w:rsidRDefault="00096509" w:rsidP="00E157DB">
            <w:pPr>
              <w:pStyle w:val="Tabletext"/>
              <w:jc w:val="center"/>
            </w:pPr>
            <w:r w:rsidRPr="0064045D">
              <w:t>894 MHz</w:t>
            </w:r>
          </w:p>
        </w:tc>
        <w:tc>
          <w:tcPr>
            <w:tcW w:w="1534" w:type="dxa"/>
            <w:tcBorders>
              <w:top w:val="single" w:sz="4" w:space="0" w:color="auto"/>
              <w:left w:val="single" w:sz="4" w:space="0" w:color="auto"/>
              <w:bottom w:val="single" w:sz="4" w:space="0" w:color="auto"/>
              <w:right w:val="single" w:sz="4" w:space="0" w:color="auto"/>
            </w:tcBorders>
          </w:tcPr>
          <w:p w14:paraId="0CA08495" w14:textId="77777777" w:rsidR="00096509" w:rsidRPr="0064045D" w:rsidRDefault="00096509" w:rsidP="00E157DB">
            <w:pPr>
              <w:pStyle w:val="Tabletext"/>
              <w:jc w:val="center"/>
            </w:pPr>
            <w:r w:rsidRPr="0064045D">
              <w:t>FDD</w:t>
            </w:r>
          </w:p>
        </w:tc>
      </w:tr>
      <w:tr w:rsidR="00096509" w:rsidRPr="0064045D" w14:paraId="17D52C00"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11C7D675" w14:textId="77777777" w:rsidR="00096509" w:rsidRPr="0064045D" w:rsidRDefault="00096509" w:rsidP="00E157DB">
            <w:pPr>
              <w:pStyle w:val="Tabletext"/>
              <w:jc w:val="center"/>
            </w:pPr>
            <w:r w:rsidRPr="0064045D">
              <w:t>61</w:t>
            </w:r>
          </w:p>
        </w:tc>
        <w:tc>
          <w:tcPr>
            <w:tcW w:w="1491" w:type="dxa"/>
            <w:tcBorders>
              <w:top w:val="single" w:sz="4" w:space="0" w:color="auto"/>
              <w:left w:val="single" w:sz="4" w:space="0" w:color="auto"/>
              <w:bottom w:val="single" w:sz="4" w:space="0" w:color="auto"/>
            </w:tcBorders>
            <w:vAlign w:val="center"/>
          </w:tcPr>
          <w:p w14:paraId="3A7B02BF" w14:textId="77777777" w:rsidR="00096509" w:rsidRPr="0064045D" w:rsidRDefault="00096509" w:rsidP="00E157DB">
            <w:pPr>
              <w:pStyle w:val="Tabletext"/>
              <w:jc w:val="center"/>
            </w:pPr>
            <w:r w:rsidRPr="0064045D">
              <w:t>830 MHz</w:t>
            </w:r>
          </w:p>
        </w:tc>
        <w:tc>
          <w:tcPr>
            <w:tcW w:w="340" w:type="dxa"/>
            <w:tcBorders>
              <w:top w:val="single" w:sz="4" w:space="0" w:color="auto"/>
              <w:bottom w:val="single" w:sz="4" w:space="0" w:color="auto"/>
            </w:tcBorders>
          </w:tcPr>
          <w:p w14:paraId="1C2534B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5A648728" w14:textId="77777777" w:rsidR="00096509" w:rsidRPr="0064045D" w:rsidRDefault="00096509" w:rsidP="00E157DB">
            <w:pPr>
              <w:pStyle w:val="Tabletext"/>
              <w:jc w:val="center"/>
            </w:pPr>
            <w:r w:rsidRPr="0064045D">
              <w:t>840 MHz</w:t>
            </w:r>
          </w:p>
        </w:tc>
        <w:tc>
          <w:tcPr>
            <w:tcW w:w="1448" w:type="dxa"/>
            <w:tcBorders>
              <w:top w:val="single" w:sz="4" w:space="0" w:color="auto"/>
              <w:bottom w:val="single" w:sz="4" w:space="0" w:color="auto"/>
            </w:tcBorders>
            <w:vAlign w:val="center"/>
          </w:tcPr>
          <w:p w14:paraId="5DA1DD3A" w14:textId="77777777" w:rsidR="00096509" w:rsidRPr="0064045D" w:rsidRDefault="00096509" w:rsidP="00E157DB">
            <w:pPr>
              <w:pStyle w:val="Tabletext"/>
              <w:jc w:val="center"/>
            </w:pPr>
            <w:r w:rsidRPr="0064045D">
              <w:t>875 MHz</w:t>
            </w:r>
          </w:p>
        </w:tc>
        <w:tc>
          <w:tcPr>
            <w:tcW w:w="340" w:type="dxa"/>
            <w:tcBorders>
              <w:top w:val="single" w:sz="4" w:space="0" w:color="auto"/>
              <w:bottom w:val="single" w:sz="4" w:space="0" w:color="auto"/>
            </w:tcBorders>
          </w:tcPr>
          <w:p w14:paraId="25B0CFCA"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0B204A6F" w14:textId="77777777" w:rsidR="00096509" w:rsidRPr="0064045D" w:rsidRDefault="00096509" w:rsidP="00E157DB">
            <w:pPr>
              <w:pStyle w:val="Tabletext"/>
              <w:jc w:val="center"/>
            </w:pPr>
            <w:r w:rsidRPr="0064045D">
              <w:t>885 MHz</w:t>
            </w:r>
          </w:p>
        </w:tc>
        <w:tc>
          <w:tcPr>
            <w:tcW w:w="1534" w:type="dxa"/>
            <w:tcBorders>
              <w:top w:val="single" w:sz="4" w:space="0" w:color="auto"/>
              <w:left w:val="single" w:sz="4" w:space="0" w:color="auto"/>
              <w:bottom w:val="single" w:sz="4" w:space="0" w:color="auto"/>
              <w:right w:val="single" w:sz="4" w:space="0" w:color="auto"/>
            </w:tcBorders>
          </w:tcPr>
          <w:p w14:paraId="70D433D3" w14:textId="77777777" w:rsidR="00096509" w:rsidRPr="0064045D" w:rsidRDefault="00096509" w:rsidP="00E157DB">
            <w:pPr>
              <w:pStyle w:val="Tabletext"/>
              <w:jc w:val="center"/>
            </w:pPr>
            <w:r w:rsidRPr="0064045D">
              <w:t>FDD</w:t>
            </w:r>
          </w:p>
        </w:tc>
      </w:tr>
      <w:tr w:rsidR="00096509" w:rsidRPr="0064045D" w14:paraId="3F8BB5B0"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05C9B3" w14:textId="77777777" w:rsidR="00096509" w:rsidRPr="0064045D" w:rsidRDefault="00096509" w:rsidP="00E157DB">
            <w:pPr>
              <w:pStyle w:val="Tabletext"/>
              <w:jc w:val="center"/>
            </w:pPr>
            <w:r w:rsidRPr="0064045D">
              <w:t>7</w:t>
            </w:r>
          </w:p>
        </w:tc>
        <w:tc>
          <w:tcPr>
            <w:tcW w:w="1491" w:type="dxa"/>
            <w:tcBorders>
              <w:top w:val="single" w:sz="4" w:space="0" w:color="auto"/>
              <w:left w:val="single" w:sz="4" w:space="0" w:color="auto"/>
              <w:bottom w:val="single" w:sz="4" w:space="0" w:color="auto"/>
            </w:tcBorders>
            <w:vAlign w:val="center"/>
          </w:tcPr>
          <w:p w14:paraId="4117BFBA" w14:textId="77777777" w:rsidR="00096509" w:rsidRPr="0064045D" w:rsidRDefault="00096509" w:rsidP="00E157DB">
            <w:pPr>
              <w:pStyle w:val="Tabletext"/>
              <w:jc w:val="center"/>
            </w:pPr>
            <w:r w:rsidRPr="0064045D">
              <w:t>2 500 MHz</w:t>
            </w:r>
          </w:p>
        </w:tc>
        <w:tc>
          <w:tcPr>
            <w:tcW w:w="340" w:type="dxa"/>
            <w:tcBorders>
              <w:top w:val="single" w:sz="4" w:space="0" w:color="auto"/>
              <w:bottom w:val="single" w:sz="4" w:space="0" w:color="auto"/>
            </w:tcBorders>
          </w:tcPr>
          <w:p w14:paraId="47232B65"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2B449FF4" w14:textId="77777777" w:rsidR="00096509" w:rsidRPr="0064045D" w:rsidRDefault="00096509" w:rsidP="00E157DB">
            <w:pPr>
              <w:pStyle w:val="Tabletext"/>
              <w:jc w:val="center"/>
            </w:pPr>
            <w:r w:rsidRPr="0064045D">
              <w:t>2 570 MHz</w:t>
            </w:r>
          </w:p>
        </w:tc>
        <w:tc>
          <w:tcPr>
            <w:tcW w:w="1448" w:type="dxa"/>
            <w:tcBorders>
              <w:top w:val="single" w:sz="4" w:space="0" w:color="auto"/>
              <w:bottom w:val="single" w:sz="4" w:space="0" w:color="auto"/>
            </w:tcBorders>
            <w:vAlign w:val="center"/>
          </w:tcPr>
          <w:p w14:paraId="02B91A74" w14:textId="77777777" w:rsidR="00096509" w:rsidRPr="0064045D" w:rsidRDefault="00096509" w:rsidP="00E157DB">
            <w:pPr>
              <w:pStyle w:val="Tabletext"/>
              <w:jc w:val="center"/>
            </w:pPr>
            <w:r w:rsidRPr="0064045D">
              <w:t>2 620 MHz</w:t>
            </w:r>
          </w:p>
        </w:tc>
        <w:tc>
          <w:tcPr>
            <w:tcW w:w="340" w:type="dxa"/>
            <w:tcBorders>
              <w:top w:val="single" w:sz="4" w:space="0" w:color="auto"/>
              <w:bottom w:val="single" w:sz="4" w:space="0" w:color="auto"/>
            </w:tcBorders>
          </w:tcPr>
          <w:p w14:paraId="12387A35"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1BB50139" w14:textId="77777777" w:rsidR="00096509" w:rsidRPr="0064045D" w:rsidRDefault="00096509" w:rsidP="00E157DB">
            <w:pPr>
              <w:pStyle w:val="Tabletext"/>
              <w:jc w:val="center"/>
            </w:pPr>
            <w:r w:rsidRPr="0064045D">
              <w:t>2 690 MHz</w:t>
            </w:r>
          </w:p>
        </w:tc>
        <w:tc>
          <w:tcPr>
            <w:tcW w:w="1534" w:type="dxa"/>
            <w:tcBorders>
              <w:top w:val="single" w:sz="4" w:space="0" w:color="auto"/>
              <w:left w:val="single" w:sz="4" w:space="0" w:color="auto"/>
              <w:bottom w:val="single" w:sz="4" w:space="0" w:color="auto"/>
              <w:right w:val="single" w:sz="4" w:space="0" w:color="auto"/>
            </w:tcBorders>
          </w:tcPr>
          <w:p w14:paraId="09FCBA82" w14:textId="77777777" w:rsidR="00096509" w:rsidRPr="0064045D" w:rsidRDefault="00096509" w:rsidP="00E157DB">
            <w:pPr>
              <w:pStyle w:val="Tabletext"/>
              <w:jc w:val="center"/>
            </w:pPr>
            <w:r w:rsidRPr="0064045D">
              <w:t>FDD</w:t>
            </w:r>
          </w:p>
        </w:tc>
      </w:tr>
      <w:tr w:rsidR="00096509" w:rsidRPr="0064045D" w14:paraId="717562FD" w14:textId="77777777" w:rsidTr="00E157DB">
        <w:trPr>
          <w:trHeight w:val="221"/>
          <w:jc w:val="center"/>
        </w:trPr>
        <w:tc>
          <w:tcPr>
            <w:tcW w:w="1561" w:type="dxa"/>
            <w:tcBorders>
              <w:top w:val="single" w:sz="4" w:space="0" w:color="auto"/>
              <w:left w:val="single" w:sz="4" w:space="0" w:color="auto"/>
              <w:bottom w:val="single" w:sz="4" w:space="0" w:color="auto"/>
              <w:right w:val="single" w:sz="4" w:space="0" w:color="auto"/>
            </w:tcBorders>
            <w:vAlign w:val="center"/>
          </w:tcPr>
          <w:p w14:paraId="6DC5FE12" w14:textId="77777777" w:rsidR="00096509" w:rsidRPr="0064045D" w:rsidRDefault="00096509" w:rsidP="00E157DB">
            <w:pPr>
              <w:pStyle w:val="Tabletext"/>
              <w:jc w:val="center"/>
            </w:pPr>
            <w:r w:rsidRPr="0064045D">
              <w:t>8</w:t>
            </w:r>
          </w:p>
        </w:tc>
        <w:tc>
          <w:tcPr>
            <w:tcW w:w="1491" w:type="dxa"/>
            <w:tcBorders>
              <w:top w:val="single" w:sz="4" w:space="0" w:color="auto"/>
              <w:left w:val="single" w:sz="4" w:space="0" w:color="auto"/>
              <w:bottom w:val="single" w:sz="4" w:space="0" w:color="auto"/>
            </w:tcBorders>
            <w:vAlign w:val="center"/>
          </w:tcPr>
          <w:p w14:paraId="5FB0F046" w14:textId="77777777" w:rsidR="00096509" w:rsidRPr="0064045D" w:rsidRDefault="00096509" w:rsidP="00E157DB">
            <w:pPr>
              <w:pStyle w:val="Tabletext"/>
              <w:jc w:val="center"/>
            </w:pPr>
            <w:r w:rsidRPr="0064045D">
              <w:t>880 MHz</w:t>
            </w:r>
          </w:p>
        </w:tc>
        <w:tc>
          <w:tcPr>
            <w:tcW w:w="340" w:type="dxa"/>
            <w:tcBorders>
              <w:top w:val="single" w:sz="4" w:space="0" w:color="auto"/>
              <w:bottom w:val="single" w:sz="4" w:space="0" w:color="auto"/>
            </w:tcBorders>
          </w:tcPr>
          <w:p w14:paraId="21FE9176"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3E1F2226" w14:textId="77777777" w:rsidR="00096509" w:rsidRPr="0064045D" w:rsidRDefault="00096509" w:rsidP="00E157DB">
            <w:pPr>
              <w:pStyle w:val="Tabletext"/>
              <w:jc w:val="center"/>
            </w:pPr>
            <w:r w:rsidRPr="0064045D">
              <w:t>915 MHz</w:t>
            </w:r>
          </w:p>
        </w:tc>
        <w:tc>
          <w:tcPr>
            <w:tcW w:w="1448" w:type="dxa"/>
            <w:tcBorders>
              <w:top w:val="single" w:sz="4" w:space="0" w:color="auto"/>
              <w:bottom w:val="single" w:sz="4" w:space="0" w:color="auto"/>
            </w:tcBorders>
            <w:vAlign w:val="center"/>
          </w:tcPr>
          <w:p w14:paraId="4B6DF42E" w14:textId="77777777" w:rsidR="00096509" w:rsidRPr="0064045D" w:rsidRDefault="00096509" w:rsidP="00E157DB">
            <w:pPr>
              <w:pStyle w:val="Tabletext"/>
              <w:jc w:val="center"/>
            </w:pPr>
            <w:r w:rsidRPr="0064045D">
              <w:t>925 MHz</w:t>
            </w:r>
          </w:p>
        </w:tc>
        <w:tc>
          <w:tcPr>
            <w:tcW w:w="340" w:type="dxa"/>
            <w:tcBorders>
              <w:top w:val="single" w:sz="4" w:space="0" w:color="auto"/>
              <w:bottom w:val="single" w:sz="4" w:space="0" w:color="auto"/>
            </w:tcBorders>
          </w:tcPr>
          <w:p w14:paraId="543D6386"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521FEB36" w14:textId="77777777" w:rsidR="00096509" w:rsidRPr="0064045D" w:rsidRDefault="00096509" w:rsidP="00E157DB">
            <w:pPr>
              <w:pStyle w:val="Tabletext"/>
              <w:jc w:val="center"/>
            </w:pPr>
            <w:r w:rsidRPr="0064045D">
              <w:t>960 MHz</w:t>
            </w:r>
          </w:p>
        </w:tc>
        <w:tc>
          <w:tcPr>
            <w:tcW w:w="1534" w:type="dxa"/>
            <w:tcBorders>
              <w:top w:val="single" w:sz="4" w:space="0" w:color="auto"/>
              <w:left w:val="single" w:sz="4" w:space="0" w:color="auto"/>
              <w:bottom w:val="single" w:sz="4" w:space="0" w:color="auto"/>
              <w:right w:val="single" w:sz="4" w:space="0" w:color="auto"/>
            </w:tcBorders>
          </w:tcPr>
          <w:p w14:paraId="2D8F6729" w14:textId="77777777" w:rsidR="00096509" w:rsidRPr="0064045D" w:rsidRDefault="00096509" w:rsidP="00E157DB">
            <w:pPr>
              <w:pStyle w:val="Tabletext"/>
              <w:jc w:val="center"/>
            </w:pPr>
            <w:r w:rsidRPr="0064045D">
              <w:t>FDD</w:t>
            </w:r>
          </w:p>
        </w:tc>
      </w:tr>
      <w:tr w:rsidR="00096509" w:rsidRPr="0064045D" w14:paraId="6408B2C2"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3F636E9C" w14:textId="77777777" w:rsidR="00096509" w:rsidRPr="0064045D" w:rsidRDefault="00096509" w:rsidP="00E157DB">
            <w:pPr>
              <w:pStyle w:val="Tabletext"/>
              <w:jc w:val="center"/>
            </w:pPr>
            <w:r w:rsidRPr="0064045D">
              <w:t>9</w:t>
            </w:r>
          </w:p>
        </w:tc>
        <w:tc>
          <w:tcPr>
            <w:tcW w:w="1491" w:type="dxa"/>
            <w:tcBorders>
              <w:top w:val="single" w:sz="4" w:space="0" w:color="auto"/>
              <w:left w:val="single" w:sz="4" w:space="0" w:color="auto"/>
              <w:bottom w:val="single" w:sz="4" w:space="0" w:color="auto"/>
            </w:tcBorders>
            <w:vAlign w:val="center"/>
          </w:tcPr>
          <w:p w14:paraId="64972352" w14:textId="77777777" w:rsidR="00096509" w:rsidRPr="0064045D" w:rsidRDefault="00096509" w:rsidP="00E157DB">
            <w:pPr>
              <w:pStyle w:val="Tabletext"/>
              <w:jc w:val="center"/>
            </w:pPr>
            <w:r w:rsidRPr="0064045D">
              <w:t>1 749.9 MHz</w:t>
            </w:r>
          </w:p>
        </w:tc>
        <w:tc>
          <w:tcPr>
            <w:tcW w:w="340" w:type="dxa"/>
            <w:tcBorders>
              <w:top w:val="single" w:sz="4" w:space="0" w:color="auto"/>
              <w:bottom w:val="single" w:sz="4" w:space="0" w:color="auto"/>
            </w:tcBorders>
          </w:tcPr>
          <w:p w14:paraId="1532FA07"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vAlign w:val="center"/>
          </w:tcPr>
          <w:p w14:paraId="5FAE8DF9" w14:textId="77777777" w:rsidR="00096509" w:rsidRPr="0064045D" w:rsidRDefault="00096509" w:rsidP="00E157DB">
            <w:pPr>
              <w:pStyle w:val="Tabletext"/>
              <w:jc w:val="center"/>
            </w:pPr>
            <w:r w:rsidRPr="0064045D">
              <w:t>1 784.9 MHz</w:t>
            </w:r>
          </w:p>
        </w:tc>
        <w:tc>
          <w:tcPr>
            <w:tcW w:w="1448" w:type="dxa"/>
            <w:tcBorders>
              <w:top w:val="single" w:sz="4" w:space="0" w:color="auto"/>
              <w:bottom w:val="single" w:sz="4" w:space="0" w:color="auto"/>
            </w:tcBorders>
            <w:vAlign w:val="center"/>
          </w:tcPr>
          <w:p w14:paraId="46896279" w14:textId="77777777" w:rsidR="00096509" w:rsidRPr="0064045D" w:rsidRDefault="00096509" w:rsidP="00E157DB">
            <w:pPr>
              <w:pStyle w:val="Tabletext"/>
              <w:jc w:val="center"/>
            </w:pPr>
            <w:r w:rsidRPr="0064045D">
              <w:t>1 844.9 MHz</w:t>
            </w:r>
          </w:p>
        </w:tc>
        <w:tc>
          <w:tcPr>
            <w:tcW w:w="340" w:type="dxa"/>
            <w:tcBorders>
              <w:top w:val="single" w:sz="4" w:space="0" w:color="auto"/>
              <w:bottom w:val="single" w:sz="4" w:space="0" w:color="auto"/>
            </w:tcBorders>
          </w:tcPr>
          <w:p w14:paraId="1F938DB5"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vAlign w:val="center"/>
          </w:tcPr>
          <w:p w14:paraId="7AB012BF" w14:textId="77777777" w:rsidR="00096509" w:rsidRPr="0064045D" w:rsidRDefault="00096509" w:rsidP="00E157DB">
            <w:pPr>
              <w:pStyle w:val="Tabletext"/>
              <w:jc w:val="center"/>
            </w:pPr>
            <w:r w:rsidRPr="0064045D">
              <w:t>1 879.9 MHz</w:t>
            </w:r>
          </w:p>
        </w:tc>
        <w:tc>
          <w:tcPr>
            <w:tcW w:w="1534" w:type="dxa"/>
            <w:tcBorders>
              <w:top w:val="single" w:sz="4" w:space="0" w:color="auto"/>
              <w:left w:val="single" w:sz="4" w:space="0" w:color="auto"/>
              <w:bottom w:val="single" w:sz="4" w:space="0" w:color="auto"/>
              <w:right w:val="single" w:sz="4" w:space="0" w:color="auto"/>
            </w:tcBorders>
          </w:tcPr>
          <w:p w14:paraId="4FCC19DA" w14:textId="77777777" w:rsidR="00096509" w:rsidRPr="0064045D" w:rsidRDefault="00096509" w:rsidP="00E157DB">
            <w:pPr>
              <w:pStyle w:val="Tabletext"/>
              <w:jc w:val="center"/>
            </w:pPr>
            <w:r w:rsidRPr="0064045D">
              <w:t>FDD</w:t>
            </w:r>
          </w:p>
        </w:tc>
      </w:tr>
      <w:tr w:rsidR="00096509" w:rsidRPr="0064045D" w14:paraId="120BFDD9"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3CBEB244" w14:textId="77777777" w:rsidR="00096509" w:rsidRPr="0064045D" w:rsidRDefault="00096509" w:rsidP="00E157DB">
            <w:pPr>
              <w:pStyle w:val="Tabletext"/>
              <w:jc w:val="center"/>
            </w:pPr>
            <w:r w:rsidRPr="0064045D">
              <w:t>10</w:t>
            </w:r>
          </w:p>
        </w:tc>
        <w:tc>
          <w:tcPr>
            <w:tcW w:w="1491" w:type="dxa"/>
            <w:tcBorders>
              <w:top w:val="single" w:sz="4" w:space="0" w:color="auto"/>
              <w:left w:val="single" w:sz="4" w:space="0" w:color="auto"/>
              <w:bottom w:val="single" w:sz="4" w:space="0" w:color="auto"/>
            </w:tcBorders>
          </w:tcPr>
          <w:p w14:paraId="7AC9A2DB" w14:textId="77777777" w:rsidR="00096509" w:rsidRPr="0064045D" w:rsidRDefault="00096509" w:rsidP="00E157DB">
            <w:pPr>
              <w:pStyle w:val="Tabletext"/>
              <w:jc w:val="center"/>
            </w:pPr>
            <w:r w:rsidRPr="0064045D">
              <w:t>1 710 MHz</w:t>
            </w:r>
          </w:p>
        </w:tc>
        <w:tc>
          <w:tcPr>
            <w:tcW w:w="340" w:type="dxa"/>
            <w:tcBorders>
              <w:top w:val="single" w:sz="4" w:space="0" w:color="auto"/>
              <w:bottom w:val="single" w:sz="4" w:space="0" w:color="auto"/>
            </w:tcBorders>
          </w:tcPr>
          <w:p w14:paraId="2479A8B1"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6A494EF6" w14:textId="77777777" w:rsidR="00096509" w:rsidRPr="0064045D" w:rsidRDefault="00096509" w:rsidP="00E157DB">
            <w:pPr>
              <w:pStyle w:val="Tabletext"/>
              <w:jc w:val="center"/>
            </w:pPr>
            <w:r w:rsidRPr="0064045D">
              <w:t>1 770 MHz</w:t>
            </w:r>
          </w:p>
        </w:tc>
        <w:tc>
          <w:tcPr>
            <w:tcW w:w="1448" w:type="dxa"/>
            <w:tcBorders>
              <w:top w:val="single" w:sz="4" w:space="0" w:color="auto"/>
              <w:bottom w:val="single" w:sz="4" w:space="0" w:color="auto"/>
            </w:tcBorders>
          </w:tcPr>
          <w:p w14:paraId="19672A35" w14:textId="77777777" w:rsidR="00096509" w:rsidRPr="0064045D" w:rsidRDefault="00096509" w:rsidP="00E157DB">
            <w:pPr>
              <w:pStyle w:val="Tabletext"/>
              <w:jc w:val="center"/>
            </w:pPr>
            <w:r w:rsidRPr="0064045D">
              <w:t>2110 MHz</w:t>
            </w:r>
          </w:p>
        </w:tc>
        <w:tc>
          <w:tcPr>
            <w:tcW w:w="340" w:type="dxa"/>
            <w:tcBorders>
              <w:top w:val="single" w:sz="4" w:space="0" w:color="auto"/>
              <w:bottom w:val="single" w:sz="4" w:space="0" w:color="auto"/>
            </w:tcBorders>
          </w:tcPr>
          <w:p w14:paraId="25CAE9E1"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747B202C" w14:textId="77777777" w:rsidR="00096509" w:rsidRPr="0064045D" w:rsidRDefault="00096509" w:rsidP="00E157DB">
            <w:pPr>
              <w:pStyle w:val="Tabletext"/>
              <w:jc w:val="center"/>
            </w:pPr>
            <w:r w:rsidRPr="0064045D">
              <w:t>2 170 MHz</w:t>
            </w:r>
          </w:p>
        </w:tc>
        <w:tc>
          <w:tcPr>
            <w:tcW w:w="1534" w:type="dxa"/>
            <w:tcBorders>
              <w:top w:val="single" w:sz="4" w:space="0" w:color="auto"/>
              <w:left w:val="single" w:sz="4" w:space="0" w:color="auto"/>
              <w:bottom w:val="single" w:sz="4" w:space="0" w:color="auto"/>
              <w:right w:val="single" w:sz="4" w:space="0" w:color="auto"/>
            </w:tcBorders>
          </w:tcPr>
          <w:p w14:paraId="328E241B" w14:textId="77777777" w:rsidR="00096509" w:rsidRPr="0064045D" w:rsidRDefault="00096509" w:rsidP="00E157DB">
            <w:pPr>
              <w:pStyle w:val="Tabletext"/>
              <w:jc w:val="center"/>
            </w:pPr>
            <w:r w:rsidRPr="0064045D">
              <w:t>FDD</w:t>
            </w:r>
          </w:p>
        </w:tc>
      </w:tr>
      <w:tr w:rsidR="00096509" w:rsidRPr="0064045D" w14:paraId="10AA0950"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71161FBB" w14:textId="77777777" w:rsidR="00096509" w:rsidRPr="0064045D" w:rsidRDefault="00096509" w:rsidP="00E157DB">
            <w:pPr>
              <w:pStyle w:val="Tabletext"/>
              <w:jc w:val="center"/>
            </w:pPr>
            <w:r w:rsidRPr="0064045D">
              <w:t>11</w:t>
            </w:r>
          </w:p>
        </w:tc>
        <w:tc>
          <w:tcPr>
            <w:tcW w:w="1491" w:type="dxa"/>
            <w:tcBorders>
              <w:top w:val="single" w:sz="4" w:space="0" w:color="auto"/>
              <w:left w:val="single" w:sz="4" w:space="0" w:color="auto"/>
              <w:bottom w:val="single" w:sz="4" w:space="0" w:color="auto"/>
            </w:tcBorders>
          </w:tcPr>
          <w:p w14:paraId="78CC4815" w14:textId="77777777" w:rsidR="00096509" w:rsidRPr="0064045D" w:rsidRDefault="00096509" w:rsidP="00E157DB">
            <w:pPr>
              <w:pStyle w:val="Tabletext"/>
              <w:jc w:val="center"/>
            </w:pPr>
            <w:r w:rsidRPr="0064045D">
              <w:t>1 427.9 MHz</w:t>
            </w:r>
          </w:p>
        </w:tc>
        <w:tc>
          <w:tcPr>
            <w:tcW w:w="340" w:type="dxa"/>
            <w:tcBorders>
              <w:top w:val="single" w:sz="4" w:space="0" w:color="auto"/>
              <w:bottom w:val="single" w:sz="4" w:space="0" w:color="auto"/>
            </w:tcBorders>
          </w:tcPr>
          <w:p w14:paraId="4FF65746"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387EE5D5" w14:textId="77777777" w:rsidR="00096509" w:rsidRPr="0064045D" w:rsidRDefault="00096509" w:rsidP="00E157DB">
            <w:pPr>
              <w:pStyle w:val="Tabletext"/>
              <w:jc w:val="center"/>
            </w:pPr>
            <w:r w:rsidRPr="0064045D">
              <w:t>1 447.9 MHz</w:t>
            </w:r>
          </w:p>
        </w:tc>
        <w:tc>
          <w:tcPr>
            <w:tcW w:w="1448" w:type="dxa"/>
            <w:tcBorders>
              <w:top w:val="single" w:sz="4" w:space="0" w:color="auto"/>
              <w:bottom w:val="single" w:sz="4" w:space="0" w:color="auto"/>
            </w:tcBorders>
          </w:tcPr>
          <w:p w14:paraId="7743E834" w14:textId="77777777" w:rsidR="00096509" w:rsidRPr="0064045D" w:rsidRDefault="00096509" w:rsidP="00E157DB">
            <w:pPr>
              <w:pStyle w:val="Tabletext"/>
              <w:jc w:val="center"/>
            </w:pPr>
            <w:r w:rsidRPr="0064045D">
              <w:t>1 475.9 MHz</w:t>
            </w:r>
          </w:p>
        </w:tc>
        <w:tc>
          <w:tcPr>
            <w:tcW w:w="340" w:type="dxa"/>
            <w:tcBorders>
              <w:top w:val="single" w:sz="4" w:space="0" w:color="auto"/>
              <w:bottom w:val="single" w:sz="4" w:space="0" w:color="auto"/>
            </w:tcBorders>
          </w:tcPr>
          <w:p w14:paraId="03300C34"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6550DD5D" w14:textId="77777777" w:rsidR="00096509" w:rsidRPr="0064045D" w:rsidRDefault="00096509" w:rsidP="00E157DB">
            <w:pPr>
              <w:pStyle w:val="Tabletext"/>
              <w:jc w:val="center"/>
            </w:pPr>
            <w:r w:rsidRPr="0064045D">
              <w:t>1 495.9 MHz</w:t>
            </w:r>
          </w:p>
        </w:tc>
        <w:tc>
          <w:tcPr>
            <w:tcW w:w="1534" w:type="dxa"/>
            <w:tcBorders>
              <w:top w:val="single" w:sz="4" w:space="0" w:color="auto"/>
              <w:left w:val="single" w:sz="4" w:space="0" w:color="auto"/>
              <w:bottom w:val="single" w:sz="4" w:space="0" w:color="auto"/>
              <w:right w:val="single" w:sz="4" w:space="0" w:color="auto"/>
            </w:tcBorders>
          </w:tcPr>
          <w:p w14:paraId="6A4914A6" w14:textId="77777777" w:rsidR="00096509" w:rsidRPr="0064045D" w:rsidRDefault="00096509" w:rsidP="00E157DB">
            <w:pPr>
              <w:pStyle w:val="Tabletext"/>
              <w:jc w:val="center"/>
            </w:pPr>
            <w:r w:rsidRPr="0064045D">
              <w:t>FDD</w:t>
            </w:r>
          </w:p>
        </w:tc>
      </w:tr>
      <w:tr w:rsidR="00096509" w:rsidRPr="0064045D" w14:paraId="2BB0B5F3"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6633EFD7" w14:textId="77777777" w:rsidR="00096509" w:rsidRPr="0064045D" w:rsidRDefault="00096509" w:rsidP="00E157DB">
            <w:pPr>
              <w:pStyle w:val="Tabletext"/>
              <w:jc w:val="center"/>
            </w:pPr>
            <w:r w:rsidRPr="0064045D">
              <w:t>12</w:t>
            </w:r>
          </w:p>
        </w:tc>
        <w:tc>
          <w:tcPr>
            <w:tcW w:w="1491" w:type="dxa"/>
            <w:tcBorders>
              <w:top w:val="single" w:sz="4" w:space="0" w:color="auto"/>
              <w:left w:val="single" w:sz="4" w:space="0" w:color="auto"/>
              <w:bottom w:val="single" w:sz="4" w:space="0" w:color="auto"/>
            </w:tcBorders>
          </w:tcPr>
          <w:p w14:paraId="71850AA1" w14:textId="77777777" w:rsidR="00096509" w:rsidRPr="0064045D" w:rsidRDefault="00096509" w:rsidP="00E157DB">
            <w:pPr>
              <w:pStyle w:val="Tabletext"/>
              <w:jc w:val="center"/>
            </w:pPr>
            <w:r w:rsidRPr="0064045D">
              <w:t>699 MHz</w:t>
            </w:r>
          </w:p>
        </w:tc>
        <w:tc>
          <w:tcPr>
            <w:tcW w:w="340" w:type="dxa"/>
            <w:tcBorders>
              <w:top w:val="single" w:sz="4" w:space="0" w:color="auto"/>
              <w:bottom w:val="single" w:sz="4" w:space="0" w:color="auto"/>
            </w:tcBorders>
          </w:tcPr>
          <w:p w14:paraId="17F5C88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4B1B07F6" w14:textId="77777777" w:rsidR="00096509" w:rsidRPr="0064045D" w:rsidRDefault="00096509" w:rsidP="00E157DB">
            <w:pPr>
              <w:pStyle w:val="Tabletext"/>
              <w:jc w:val="center"/>
            </w:pPr>
            <w:r w:rsidRPr="0064045D">
              <w:t>716 MHz</w:t>
            </w:r>
          </w:p>
        </w:tc>
        <w:tc>
          <w:tcPr>
            <w:tcW w:w="1448" w:type="dxa"/>
            <w:tcBorders>
              <w:top w:val="single" w:sz="4" w:space="0" w:color="auto"/>
              <w:bottom w:val="single" w:sz="4" w:space="0" w:color="auto"/>
            </w:tcBorders>
          </w:tcPr>
          <w:p w14:paraId="670D3A30" w14:textId="77777777" w:rsidR="00096509" w:rsidRPr="0064045D" w:rsidRDefault="00096509" w:rsidP="00E157DB">
            <w:pPr>
              <w:pStyle w:val="Tabletext"/>
              <w:jc w:val="center"/>
            </w:pPr>
            <w:r w:rsidRPr="0064045D">
              <w:t>729 MHz</w:t>
            </w:r>
          </w:p>
        </w:tc>
        <w:tc>
          <w:tcPr>
            <w:tcW w:w="340" w:type="dxa"/>
            <w:tcBorders>
              <w:top w:val="single" w:sz="4" w:space="0" w:color="auto"/>
              <w:bottom w:val="single" w:sz="4" w:space="0" w:color="auto"/>
            </w:tcBorders>
          </w:tcPr>
          <w:p w14:paraId="017E2AC5"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603B672F" w14:textId="77777777" w:rsidR="00096509" w:rsidRPr="0064045D" w:rsidRDefault="00096509" w:rsidP="00E157DB">
            <w:pPr>
              <w:pStyle w:val="Tabletext"/>
              <w:jc w:val="center"/>
            </w:pPr>
            <w:r w:rsidRPr="0064045D">
              <w:t>746 MHz</w:t>
            </w:r>
          </w:p>
        </w:tc>
        <w:tc>
          <w:tcPr>
            <w:tcW w:w="1534" w:type="dxa"/>
            <w:tcBorders>
              <w:top w:val="single" w:sz="4" w:space="0" w:color="auto"/>
              <w:left w:val="single" w:sz="4" w:space="0" w:color="auto"/>
              <w:bottom w:val="single" w:sz="4" w:space="0" w:color="auto"/>
              <w:right w:val="single" w:sz="4" w:space="0" w:color="auto"/>
            </w:tcBorders>
          </w:tcPr>
          <w:p w14:paraId="61F268F0" w14:textId="77777777" w:rsidR="00096509" w:rsidRPr="0064045D" w:rsidRDefault="00096509" w:rsidP="00E157DB">
            <w:pPr>
              <w:pStyle w:val="Tabletext"/>
              <w:jc w:val="center"/>
            </w:pPr>
            <w:r w:rsidRPr="0064045D">
              <w:t>FDD</w:t>
            </w:r>
          </w:p>
        </w:tc>
      </w:tr>
      <w:tr w:rsidR="00096509" w:rsidRPr="0064045D" w14:paraId="4572EE7E"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3541014C" w14:textId="77777777" w:rsidR="00096509" w:rsidRPr="0064045D" w:rsidRDefault="00096509" w:rsidP="00E157DB">
            <w:pPr>
              <w:pStyle w:val="Tabletext"/>
              <w:jc w:val="center"/>
            </w:pPr>
            <w:r w:rsidRPr="0064045D">
              <w:t>13</w:t>
            </w:r>
          </w:p>
        </w:tc>
        <w:tc>
          <w:tcPr>
            <w:tcW w:w="1491" w:type="dxa"/>
            <w:tcBorders>
              <w:top w:val="single" w:sz="4" w:space="0" w:color="auto"/>
              <w:left w:val="single" w:sz="4" w:space="0" w:color="auto"/>
              <w:bottom w:val="single" w:sz="4" w:space="0" w:color="auto"/>
            </w:tcBorders>
          </w:tcPr>
          <w:p w14:paraId="19DB882B" w14:textId="77777777" w:rsidR="00096509" w:rsidRPr="0064045D" w:rsidRDefault="00096509" w:rsidP="00E157DB">
            <w:pPr>
              <w:pStyle w:val="Tabletext"/>
              <w:jc w:val="center"/>
            </w:pPr>
            <w:r w:rsidRPr="0064045D">
              <w:t>777 MHz</w:t>
            </w:r>
          </w:p>
        </w:tc>
        <w:tc>
          <w:tcPr>
            <w:tcW w:w="340" w:type="dxa"/>
            <w:tcBorders>
              <w:top w:val="single" w:sz="4" w:space="0" w:color="auto"/>
              <w:bottom w:val="single" w:sz="4" w:space="0" w:color="auto"/>
            </w:tcBorders>
          </w:tcPr>
          <w:p w14:paraId="16039F02"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23F7CAD9" w14:textId="77777777" w:rsidR="00096509" w:rsidRPr="0064045D" w:rsidRDefault="00096509" w:rsidP="00E157DB">
            <w:pPr>
              <w:pStyle w:val="Tabletext"/>
              <w:jc w:val="center"/>
            </w:pPr>
            <w:r w:rsidRPr="0064045D">
              <w:t>787 MHz</w:t>
            </w:r>
          </w:p>
        </w:tc>
        <w:tc>
          <w:tcPr>
            <w:tcW w:w="1448" w:type="dxa"/>
            <w:tcBorders>
              <w:top w:val="single" w:sz="4" w:space="0" w:color="auto"/>
              <w:bottom w:val="single" w:sz="4" w:space="0" w:color="auto"/>
            </w:tcBorders>
          </w:tcPr>
          <w:p w14:paraId="742DA65E" w14:textId="77777777" w:rsidR="00096509" w:rsidRPr="0064045D" w:rsidRDefault="00096509" w:rsidP="00E157DB">
            <w:pPr>
              <w:pStyle w:val="Tabletext"/>
              <w:jc w:val="center"/>
            </w:pPr>
            <w:r w:rsidRPr="0064045D">
              <w:t>746 MHz</w:t>
            </w:r>
          </w:p>
        </w:tc>
        <w:tc>
          <w:tcPr>
            <w:tcW w:w="340" w:type="dxa"/>
            <w:tcBorders>
              <w:top w:val="single" w:sz="4" w:space="0" w:color="auto"/>
              <w:bottom w:val="single" w:sz="4" w:space="0" w:color="auto"/>
            </w:tcBorders>
          </w:tcPr>
          <w:p w14:paraId="1654658D"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3EC8A060" w14:textId="77777777" w:rsidR="00096509" w:rsidRPr="0064045D" w:rsidRDefault="00096509" w:rsidP="00E157DB">
            <w:pPr>
              <w:pStyle w:val="Tabletext"/>
              <w:jc w:val="center"/>
            </w:pPr>
            <w:r w:rsidRPr="0064045D">
              <w:t>756 MHz</w:t>
            </w:r>
          </w:p>
        </w:tc>
        <w:tc>
          <w:tcPr>
            <w:tcW w:w="1534" w:type="dxa"/>
            <w:tcBorders>
              <w:top w:val="single" w:sz="4" w:space="0" w:color="auto"/>
              <w:left w:val="single" w:sz="4" w:space="0" w:color="auto"/>
              <w:bottom w:val="single" w:sz="4" w:space="0" w:color="auto"/>
              <w:right w:val="single" w:sz="4" w:space="0" w:color="auto"/>
            </w:tcBorders>
          </w:tcPr>
          <w:p w14:paraId="31BD47A9" w14:textId="77777777" w:rsidR="00096509" w:rsidRPr="0064045D" w:rsidRDefault="00096509" w:rsidP="00E157DB">
            <w:pPr>
              <w:pStyle w:val="Tabletext"/>
              <w:jc w:val="center"/>
            </w:pPr>
            <w:r w:rsidRPr="0064045D">
              <w:t>FDD</w:t>
            </w:r>
          </w:p>
        </w:tc>
      </w:tr>
      <w:tr w:rsidR="00096509" w:rsidRPr="0064045D" w14:paraId="589B542B"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65343847" w14:textId="77777777" w:rsidR="00096509" w:rsidRPr="0064045D" w:rsidRDefault="00096509" w:rsidP="00E157DB">
            <w:pPr>
              <w:pStyle w:val="Tabletext"/>
              <w:jc w:val="center"/>
            </w:pPr>
            <w:r w:rsidRPr="0064045D">
              <w:t>14</w:t>
            </w:r>
          </w:p>
        </w:tc>
        <w:tc>
          <w:tcPr>
            <w:tcW w:w="1491" w:type="dxa"/>
            <w:tcBorders>
              <w:top w:val="single" w:sz="4" w:space="0" w:color="auto"/>
              <w:left w:val="single" w:sz="4" w:space="0" w:color="auto"/>
              <w:bottom w:val="single" w:sz="4" w:space="0" w:color="auto"/>
            </w:tcBorders>
          </w:tcPr>
          <w:p w14:paraId="1F5FFA33" w14:textId="77777777" w:rsidR="00096509" w:rsidRPr="0064045D" w:rsidRDefault="00096509" w:rsidP="00E157DB">
            <w:pPr>
              <w:pStyle w:val="Tabletext"/>
              <w:jc w:val="center"/>
            </w:pPr>
            <w:r w:rsidRPr="0064045D">
              <w:t>788 MHz</w:t>
            </w:r>
          </w:p>
        </w:tc>
        <w:tc>
          <w:tcPr>
            <w:tcW w:w="340" w:type="dxa"/>
            <w:tcBorders>
              <w:top w:val="single" w:sz="4" w:space="0" w:color="auto"/>
              <w:bottom w:val="single" w:sz="4" w:space="0" w:color="auto"/>
            </w:tcBorders>
          </w:tcPr>
          <w:p w14:paraId="400E3A6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7CE3BDB6" w14:textId="77777777" w:rsidR="00096509" w:rsidRPr="0064045D" w:rsidRDefault="00096509" w:rsidP="00E157DB">
            <w:pPr>
              <w:pStyle w:val="Tabletext"/>
              <w:jc w:val="center"/>
            </w:pPr>
            <w:r w:rsidRPr="0064045D">
              <w:t>798 MHz</w:t>
            </w:r>
          </w:p>
        </w:tc>
        <w:tc>
          <w:tcPr>
            <w:tcW w:w="1448" w:type="dxa"/>
            <w:tcBorders>
              <w:top w:val="single" w:sz="4" w:space="0" w:color="auto"/>
              <w:bottom w:val="single" w:sz="4" w:space="0" w:color="auto"/>
            </w:tcBorders>
          </w:tcPr>
          <w:p w14:paraId="47F1DAB7" w14:textId="77777777" w:rsidR="00096509" w:rsidRPr="0064045D" w:rsidRDefault="00096509" w:rsidP="00E157DB">
            <w:pPr>
              <w:pStyle w:val="Tabletext"/>
              <w:jc w:val="center"/>
            </w:pPr>
            <w:r w:rsidRPr="0064045D">
              <w:t>758 MHz</w:t>
            </w:r>
          </w:p>
        </w:tc>
        <w:tc>
          <w:tcPr>
            <w:tcW w:w="340" w:type="dxa"/>
            <w:tcBorders>
              <w:top w:val="single" w:sz="4" w:space="0" w:color="auto"/>
              <w:bottom w:val="single" w:sz="4" w:space="0" w:color="auto"/>
            </w:tcBorders>
          </w:tcPr>
          <w:p w14:paraId="24607207"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23033E54" w14:textId="77777777" w:rsidR="00096509" w:rsidRPr="0064045D" w:rsidRDefault="00096509" w:rsidP="00E157DB">
            <w:pPr>
              <w:pStyle w:val="Tabletext"/>
              <w:jc w:val="center"/>
            </w:pPr>
            <w:r w:rsidRPr="0064045D">
              <w:t>768 MHz</w:t>
            </w:r>
          </w:p>
        </w:tc>
        <w:tc>
          <w:tcPr>
            <w:tcW w:w="1534" w:type="dxa"/>
            <w:tcBorders>
              <w:top w:val="single" w:sz="4" w:space="0" w:color="auto"/>
              <w:left w:val="single" w:sz="4" w:space="0" w:color="auto"/>
              <w:bottom w:val="single" w:sz="4" w:space="0" w:color="auto"/>
              <w:right w:val="single" w:sz="4" w:space="0" w:color="auto"/>
            </w:tcBorders>
          </w:tcPr>
          <w:p w14:paraId="4E7AD071" w14:textId="77777777" w:rsidR="00096509" w:rsidRPr="0064045D" w:rsidRDefault="00096509" w:rsidP="00E157DB">
            <w:pPr>
              <w:pStyle w:val="Tabletext"/>
              <w:jc w:val="center"/>
            </w:pPr>
            <w:r w:rsidRPr="0064045D">
              <w:t>FDD</w:t>
            </w:r>
          </w:p>
        </w:tc>
      </w:tr>
      <w:tr w:rsidR="00096509" w:rsidRPr="0064045D" w14:paraId="08DE3829"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vAlign w:val="center"/>
          </w:tcPr>
          <w:p w14:paraId="03A3953C" w14:textId="77777777" w:rsidR="00096509" w:rsidRPr="0064045D" w:rsidRDefault="00096509" w:rsidP="00E157DB">
            <w:pPr>
              <w:pStyle w:val="Tabletext"/>
              <w:jc w:val="center"/>
            </w:pPr>
            <w:r w:rsidRPr="0064045D">
              <w:t>17</w:t>
            </w:r>
          </w:p>
        </w:tc>
        <w:tc>
          <w:tcPr>
            <w:tcW w:w="1491" w:type="dxa"/>
            <w:tcBorders>
              <w:top w:val="single" w:sz="4" w:space="0" w:color="auto"/>
              <w:left w:val="single" w:sz="4" w:space="0" w:color="auto"/>
              <w:bottom w:val="single" w:sz="4" w:space="0" w:color="auto"/>
            </w:tcBorders>
          </w:tcPr>
          <w:p w14:paraId="35A0D08D" w14:textId="77777777" w:rsidR="00096509" w:rsidRPr="0064045D" w:rsidRDefault="00096509" w:rsidP="00E157DB">
            <w:pPr>
              <w:pStyle w:val="Tabletext"/>
              <w:jc w:val="center"/>
            </w:pPr>
            <w:r w:rsidRPr="0064045D">
              <w:t>704 MHz</w:t>
            </w:r>
          </w:p>
        </w:tc>
        <w:tc>
          <w:tcPr>
            <w:tcW w:w="340" w:type="dxa"/>
            <w:tcBorders>
              <w:top w:val="single" w:sz="4" w:space="0" w:color="auto"/>
              <w:bottom w:val="single" w:sz="4" w:space="0" w:color="auto"/>
            </w:tcBorders>
          </w:tcPr>
          <w:p w14:paraId="756D7C13"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043DD05A" w14:textId="77777777" w:rsidR="00096509" w:rsidRPr="0064045D" w:rsidRDefault="00096509" w:rsidP="00E157DB">
            <w:pPr>
              <w:pStyle w:val="Tabletext"/>
              <w:jc w:val="center"/>
            </w:pPr>
            <w:r w:rsidRPr="0064045D">
              <w:t>716 MHz</w:t>
            </w:r>
          </w:p>
        </w:tc>
        <w:tc>
          <w:tcPr>
            <w:tcW w:w="1448" w:type="dxa"/>
            <w:tcBorders>
              <w:top w:val="single" w:sz="4" w:space="0" w:color="auto"/>
              <w:bottom w:val="single" w:sz="4" w:space="0" w:color="auto"/>
            </w:tcBorders>
          </w:tcPr>
          <w:p w14:paraId="526ED274" w14:textId="77777777" w:rsidR="00096509" w:rsidRPr="0064045D" w:rsidRDefault="00096509" w:rsidP="00E157DB">
            <w:pPr>
              <w:pStyle w:val="Tabletext"/>
              <w:jc w:val="center"/>
            </w:pPr>
            <w:r w:rsidRPr="0064045D">
              <w:t>734 MHz</w:t>
            </w:r>
          </w:p>
        </w:tc>
        <w:tc>
          <w:tcPr>
            <w:tcW w:w="340" w:type="dxa"/>
            <w:tcBorders>
              <w:top w:val="single" w:sz="4" w:space="0" w:color="auto"/>
              <w:bottom w:val="single" w:sz="4" w:space="0" w:color="auto"/>
            </w:tcBorders>
          </w:tcPr>
          <w:p w14:paraId="008C8A1B"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2A9AD8BF" w14:textId="77777777" w:rsidR="00096509" w:rsidRPr="0064045D" w:rsidRDefault="00096509" w:rsidP="00E157DB">
            <w:pPr>
              <w:pStyle w:val="Tabletext"/>
              <w:jc w:val="center"/>
            </w:pPr>
            <w:r w:rsidRPr="0064045D">
              <w:t>746 MHz</w:t>
            </w:r>
          </w:p>
        </w:tc>
        <w:tc>
          <w:tcPr>
            <w:tcW w:w="1534" w:type="dxa"/>
            <w:tcBorders>
              <w:top w:val="single" w:sz="4" w:space="0" w:color="auto"/>
              <w:left w:val="single" w:sz="4" w:space="0" w:color="auto"/>
              <w:bottom w:val="single" w:sz="4" w:space="0" w:color="auto"/>
              <w:right w:val="single" w:sz="4" w:space="0" w:color="auto"/>
            </w:tcBorders>
          </w:tcPr>
          <w:p w14:paraId="1179CDF0" w14:textId="77777777" w:rsidR="00096509" w:rsidRPr="0064045D" w:rsidRDefault="00096509" w:rsidP="00E157DB">
            <w:pPr>
              <w:pStyle w:val="Tabletext"/>
              <w:jc w:val="center"/>
            </w:pPr>
            <w:r w:rsidRPr="0064045D">
              <w:t>FDD</w:t>
            </w:r>
          </w:p>
        </w:tc>
      </w:tr>
      <w:tr w:rsidR="00096509" w:rsidRPr="0064045D" w14:paraId="566E02C9" w14:textId="77777777" w:rsidTr="00E157DB">
        <w:trPr>
          <w:jc w:val="center"/>
        </w:trPr>
        <w:tc>
          <w:tcPr>
            <w:tcW w:w="1561" w:type="dxa"/>
            <w:tcBorders>
              <w:top w:val="single" w:sz="4" w:space="0" w:color="auto"/>
              <w:left w:val="single" w:sz="4" w:space="0" w:color="auto"/>
              <w:bottom w:val="single" w:sz="4" w:space="0" w:color="auto"/>
              <w:right w:val="single" w:sz="4" w:space="0" w:color="auto"/>
            </w:tcBorders>
          </w:tcPr>
          <w:p w14:paraId="501D2F0F" w14:textId="77777777" w:rsidR="00096509" w:rsidRPr="0064045D" w:rsidRDefault="00096509" w:rsidP="00E157DB">
            <w:pPr>
              <w:pStyle w:val="Tabletext"/>
              <w:jc w:val="center"/>
            </w:pPr>
            <w:r w:rsidRPr="0064045D">
              <w:t>18</w:t>
            </w:r>
          </w:p>
        </w:tc>
        <w:tc>
          <w:tcPr>
            <w:tcW w:w="1491" w:type="dxa"/>
            <w:tcBorders>
              <w:top w:val="single" w:sz="4" w:space="0" w:color="auto"/>
              <w:left w:val="single" w:sz="4" w:space="0" w:color="auto"/>
              <w:bottom w:val="single" w:sz="4" w:space="0" w:color="auto"/>
            </w:tcBorders>
          </w:tcPr>
          <w:p w14:paraId="0AA33073" w14:textId="77777777" w:rsidR="00096509" w:rsidRPr="0064045D" w:rsidRDefault="00096509" w:rsidP="00E157DB">
            <w:pPr>
              <w:pStyle w:val="Tabletext"/>
              <w:jc w:val="center"/>
            </w:pPr>
            <w:r w:rsidRPr="0064045D">
              <w:t>815 MHz</w:t>
            </w:r>
          </w:p>
        </w:tc>
        <w:tc>
          <w:tcPr>
            <w:tcW w:w="340" w:type="dxa"/>
            <w:tcBorders>
              <w:top w:val="single" w:sz="4" w:space="0" w:color="auto"/>
              <w:bottom w:val="single" w:sz="4" w:space="0" w:color="auto"/>
            </w:tcBorders>
          </w:tcPr>
          <w:p w14:paraId="31866D6A" w14:textId="77777777" w:rsidR="00096509" w:rsidRPr="0064045D" w:rsidRDefault="00096509" w:rsidP="00E157DB">
            <w:pPr>
              <w:pStyle w:val="Tabletext"/>
              <w:jc w:val="center"/>
            </w:pPr>
            <w:r w:rsidRPr="0064045D">
              <w:t>–</w:t>
            </w:r>
          </w:p>
        </w:tc>
        <w:tc>
          <w:tcPr>
            <w:tcW w:w="1477" w:type="dxa"/>
            <w:tcBorders>
              <w:top w:val="single" w:sz="4" w:space="0" w:color="auto"/>
              <w:bottom w:val="single" w:sz="4" w:space="0" w:color="auto"/>
              <w:right w:val="single" w:sz="4" w:space="0" w:color="auto"/>
            </w:tcBorders>
          </w:tcPr>
          <w:p w14:paraId="0D2059D9" w14:textId="77777777" w:rsidR="00096509" w:rsidRPr="0064045D" w:rsidRDefault="00096509" w:rsidP="00E157DB">
            <w:pPr>
              <w:pStyle w:val="Tabletext"/>
              <w:jc w:val="center"/>
            </w:pPr>
            <w:r w:rsidRPr="0064045D">
              <w:t>830 MHz</w:t>
            </w:r>
          </w:p>
        </w:tc>
        <w:tc>
          <w:tcPr>
            <w:tcW w:w="1448" w:type="dxa"/>
            <w:tcBorders>
              <w:top w:val="single" w:sz="4" w:space="0" w:color="auto"/>
              <w:bottom w:val="single" w:sz="4" w:space="0" w:color="auto"/>
            </w:tcBorders>
          </w:tcPr>
          <w:p w14:paraId="2D23813F" w14:textId="77777777" w:rsidR="00096509" w:rsidRPr="0064045D" w:rsidRDefault="00096509" w:rsidP="00E157DB">
            <w:pPr>
              <w:pStyle w:val="Tabletext"/>
              <w:jc w:val="center"/>
            </w:pPr>
            <w:r w:rsidRPr="0064045D">
              <w:t>860 MHz</w:t>
            </w:r>
          </w:p>
        </w:tc>
        <w:tc>
          <w:tcPr>
            <w:tcW w:w="340" w:type="dxa"/>
            <w:tcBorders>
              <w:top w:val="single" w:sz="4" w:space="0" w:color="auto"/>
              <w:bottom w:val="single" w:sz="4" w:space="0" w:color="auto"/>
            </w:tcBorders>
          </w:tcPr>
          <w:p w14:paraId="46221631" w14:textId="77777777" w:rsidR="00096509" w:rsidRPr="0064045D" w:rsidRDefault="00096509" w:rsidP="00E157DB">
            <w:pPr>
              <w:pStyle w:val="Tabletext"/>
              <w:jc w:val="center"/>
            </w:pPr>
            <w:r w:rsidRPr="0064045D">
              <w:t>–</w:t>
            </w:r>
          </w:p>
        </w:tc>
        <w:tc>
          <w:tcPr>
            <w:tcW w:w="1448" w:type="dxa"/>
            <w:tcBorders>
              <w:top w:val="single" w:sz="4" w:space="0" w:color="auto"/>
              <w:bottom w:val="single" w:sz="4" w:space="0" w:color="auto"/>
              <w:right w:val="single" w:sz="4" w:space="0" w:color="auto"/>
            </w:tcBorders>
          </w:tcPr>
          <w:p w14:paraId="24BA3A82" w14:textId="77777777" w:rsidR="00096509" w:rsidRPr="0064045D" w:rsidRDefault="00096509" w:rsidP="00E157DB">
            <w:pPr>
              <w:pStyle w:val="Tabletext"/>
              <w:jc w:val="center"/>
            </w:pPr>
            <w:r w:rsidRPr="0064045D">
              <w:t>875 MHz</w:t>
            </w:r>
          </w:p>
        </w:tc>
        <w:tc>
          <w:tcPr>
            <w:tcW w:w="1534" w:type="dxa"/>
            <w:tcBorders>
              <w:top w:val="single" w:sz="4" w:space="0" w:color="auto"/>
              <w:left w:val="single" w:sz="4" w:space="0" w:color="auto"/>
              <w:bottom w:val="single" w:sz="4" w:space="0" w:color="auto"/>
              <w:right w:val="single" w:sz="4" w:space="0" w:color="auto"/>
            </w:tcBorders>
          </w:tcPr>
          <w:p w14:paraId="17634580" w14:textId="77777777" w:rsidR="00096509" w:rsidRPr="0064045D" w:rsidRDefault="00096509" w:rsidP="00E157DB">
            <w:pPr>
              <w:pStyle w:val="Tabletext"/>
              <w:jc w:val="center"/>
            </w:pPr>
            <w:r w:rsidRPr="0064045D">
              <w:t>FDD</w:t>
            </w:r>
          </w:p>
        </w:tc>
      </w:tr>
    </w:tbl>
    <w:p w14:paraId="7582AE07" w14:textId="2AC46BD3" w:rsidR="00096509" w:rsidRPr="0064045D" w:rsidRDefault="00096509" w:rsidP="00096509">
      <w:pPr>
        <w:pStyle w:val="TableNo"/>
      </w:pPr>
      <w:r w:rsidRPr="0064045D">
        <w:lastRenderedPageBreak/>
        <w:t>表</w:t>
      </w:r>
      <w:r w:rsidR="009F7F5E" w:rsidRPr="0064045D">
        <w:rPr>
          <w:rFonts w:hint="eastAsia"/>
          <w:lang w:eastAsia="zh-CN"/>
        </w:rPr>
        <w:t>A</w:t>
      </w:r>
      <w:r w:rsidRPr="0064045D">
        <w:t>-1</w:t>
      </w:r>
      <w:r w:rsidRPr="0064045D">
        <w:t>（</w:t>
      </w:r>
      <w:r w:rsidR="009F7F5E" w:rsidRPr="0064045D">
        <w:rPr>
          <w:rFonts w:ascii="STKaiti" w:eastAsia="STKaiti" w:hAnsi="STKaiti" w:hint="eastAsia"/>
          <w:lang w:eastAsia="zh-CN"/>
        </w:rPr>
        <w:t>续</w:t>
      </w:r>
      <w:r w:rsidRPr="0064045D">
        <w:t>）</w:t>
      </w:r>
    </w:p>
    <w:tbl>
      <w:tblPr>
        <w:tblW w:w="9639" w:type="dxa"/>
        <w:jc w:val="center"/>
        <w:tblLook w:val="0000" w:firstRow="0" w:lastRow="0" w:firstColumn="0" w:lastColumn="0" w:noHBand="0" w:noVBand="0"/>
      </w:tblPr>
      <w:tblGrid>
        <w:gridCol w:w="1522"/>
        <w:gridCol w:w="1445"/>
        <w:gridCol w:w="595"/>
        <w:gridCol w:w="1433"/>
        <w:gridCol w:w="1404"/>
        <w:gridCol w:w="339"/>
        <w:gridCol w:w="9"/>
        <w:gridCol w:w="1399"/>
        <w:gridCol w:w="1493"/>
      </w:tblGrid>
      <w:tr w:rsidR="00096509" w:rsidRPr="0064045D" w14:paraId="2083F898" w14:textId="77777777" w:rsidTr="009F7F5E">
        <w:trPr>
          <w:tblHeader/>
          <w:jc w:val="center"/>
        </w:trPr>
        <w:tc>
          <w:tcPr>
            <w:tcW w:w="1522" w:type="dxa"/>
            <w:vMerge w:val="restart"/>
            <w:tcBorders>
              <w:top w:val="single" w:sz="4" w:space="0" w:color="auto"/>
              <w:left w:val="single" w:sz="4" w:space="0" w:color="auto"/>
              <w:right w:val="single" w:sz="4" w:space="0" w:color="auto"/>
            </w:tcBorders>
            <w:vAlign w:val="center"/>
          </w:tcPr>
          <w:p w14:paraId="315B29B8" w14:textId="77777777" w:rsidR="00096509" w:rsidRPr="0064045D" w:rsidRDefault="00096509" w:rsidP="00E157DB">
            <w:pPr>
              <w:pStyle w:val="Tablehead"/>
              <w:rPr>
                <w:rFonts w:asciiTheme="majorBidi" w:eastAsiaTheme="minorEastAsia" w:hAnsiTheme="majorBidi" w:cstheme="majorBidi"/>
              </w:rPr>
            </w:pPr>
            <w:r w:rsidRPr="0064045D">
              <w:rPr>
                <w:rFonts w:asciiTheme="majorBidi" w:eastAsiaTheme="minorEastAsia" w:hAnsiTheme="majorBidi" w:cstheme="majorBidi"/>
              </w:rPr>
              <w:t>E-UTRA</w:t>
            </w:r>
            <w:r w:rsidRPr="0064045D">
              <w:rPr>
                <w:rFonts w:asciiTheme="majorBidi" w:eastAsiaTheme="minorEastAsia" w:hAnsiTheme="majorBidi" w:cstheme="majorBidi"/>
              </w:rPr>
              <w:br/>
            </w:r>
            <w:proofErr w:type="spellStart"/>
            <w:r w:rsidRPr="0064045D">
              <w:rPr>
                <w:rFonts w:asciiTheme="majorBidi" w:eastAsiaTheme="minorEastAsia" w:hAnsiTheme="majorBidi" w:cstheme="majorBidi"/>
              </w:rPr>
              <w:t>工作频段</w:t>
            </w:r>
            <w:proofErr w:type="spellEnd"/>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115C5655" w14:textId="77777777" w:rsidR="00096509" w:rsidRPr="0064045D" w:rsidRDefault="00096509" w:rsidP="00E157DB">
            <w:pPr>
              <w:pStyle w:val="Tablehead"/>
              <w:rPr>
                <w:rFonts w:asciiTheme="majorBidi" w:eastAsiaTheme="minorEastAsia" w:hAnsiTheme="majorBidi" w:cstheme="majorBidi"/>
                <w:lang w:val="en-US" w:eastAsia="zh-CN"/>
              </w:rPr>
            </w:pPr>
            <w:r w:rsidRPr="0064045D">
              <w:rPr>
                <w:rFonts w:asciiTheme="majorBidi" w:eastAsiaTheme="minorEastAsia" w:hAnsiTheme="majorBidi" w:cstheme="majorBidi"/>
                <w:lang w:val="en-US" w:eastAsia="zh-CN"/>
              </w:rPr>
              <w:t>上行链路（</w:t>
            </w:r>
            <w:r w:rsidRPr="0064045D">
              <w:rPr>
                <w:rFonts w:asciiTheme="majorBidi" w:eastAsiaTheme="minorEastAsia" w:hAnsiTheme="majorBidi" w:cstheme="majorBidi"/>
                <w:lang w:val="en-US" w:eastAsia="zh-CN"/>
              </w:rPr>
              <w:t>UL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接收</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发射</w:t>
            </w:r>
          </w:p>
        </w:tc>
        <w:tc>
          <w:tcPr>
            <w:tcW w:w="3151" w:type="dxa"/>
            <w:gridSpan w:val="4"/>
            <w:tcBorders>
              <w:top w:val="single" w:sz="4" w:space="0" w:color="auto"/>
              <w:left w:val="single" w:sz="4" w:space="0" w:color="auto"/>
              <w:bottom w:val="single" w:sz="4" w:space="0" w:color="auto"/>
              <w:right w:val="single" w:sz="4" w:space="0" w:color="auto"/>
            </w:tcBorders>
            <w:vAlign w:val="center"/>
          </w:tcPr>
          <w:p w14:paraId="1E68B03B" w14:textId="77777777" w:rsidR="00096509" w:rsidRPr="0064045D" w:rsidRDefault="00096509" w:rsidP="00E157DB">
            <w:pPr>
              <w:pStyle w:val="Tablehead"/>
              <w:rPr>
                <w:rFonts w:asciiTheme="majorBidi" w:eastAsiaTheme="minorEastAsia" w:hAnsiTheme="majorBidi" w:cstheme="majorBidi"/>
                <w:lang w:val="en-US" w:eastAsia="zh-CN"/>
              </w:rPr>
            </w:pPr>
            <w:r w:rsidRPr="0064045D">
              <w:rPr>
                <w:rFonts w:asciiTheme="majorBidi" w:eastAsiaTheme="minorEastAsia" w:hAnsiTheme="majorBidi" w:cstheme="majorBidi"/>
                <w:lang w:val="en-US" w:eastAsia="zh-CN"/>
              </w:rPr>
              <w:t>下行链路（</w:t>
            </w:r>
            <w:r w:rsidRPr="0064045D">
              <w:rPr>
                <w:rFonts w:asciiTheme="majorBidi" w:eastAsiaTheme="minorEastAsia" w:hAnsiTheme="majorBidi" w:cstheme="majorBidi"/>
                <w:lang w:val="en-US" w:eastAsia="zh-CN"/>
              </w:rPr>
              <w:t>DL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发射</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接收</w:t>
            </w:r>
          </w:p>
        </w:tc>
        <w:tc>
          <w:tcPr>
            <w:tcW w:w="1493" w:type="dxa"/>
            <w:vMerge w:val="restart"/>
            <w:tcBorders>
              <w:top w:val="single" w:sz="4" w:space="0" w:color="auto"/>
              <w:left w:val="single" w:sz="4" w:space="0" w:color="auto"/>
              <w:right w:val="single" w:sz="4" w:space="0" w:color="auto"/>
            </w:tcBorders>
            <w:shd w:val="clear" w:color="auto" w:fill="auto"/>
            <w:vAlign w:val="center"/>
          </w:tcPr>
          <w:p w14:paraId="313D8780" w14:textId="77777777" w:rsidR="00096509" w:rsidRPr="0064045D" w:rsidRDefault="00096509" w:rsidP="00E157DB">
            <w:pPr>
              <w:pStyle w:val="Tablehead"/>
            </w:pPr>
            <w:proofErr w:type="spellStart"/>
            <w:r w:rsidRPr="0064045D">
              <w:t>双工模式</w:t>
            </w:r>
            <w:proofErr w:type="spellEnd"/>
          </w:p>
        </w:tc>
      </w:tr>
      <w:tr w:rsidR="00096509" w:rsidRPr="0064045D" w14:paraId="3ECEEB3F" w14:textId="77777777" w:rsidTr="009F7F5E">
        <w:trPr>
          <w:tblHeader/>
          <w:jc w:val="center"/>
        </w:trPr>
        <w:tc>
          <w:tcPr>
            <w:tcW w:w="1522" w:type="dxa"/>
            <w:vMerge/>
            <w:tcBorders>
              <w:left w:val="single" w:sz="4" w:space="0" w:color="auto"/>
              <w:bottom w:val="single" w:sz="4" w:space="0" w:color="auto"/>
              <w:right w:val="single" w:sz="4" w:space="0" w:color="auto"/>
            </w:tcBorders>
            <w:vAlign w:val="center"/>
          </w:tcPr>
          <w:p w14:paraId="01E49073" w14:textId="77777777" w:rsidR="00096509" w:rsidRPr="0064045D" w:rsidRDefault="00096509" w:rsidP="00E157DB">
            <w:pPr>
              <w:rPr>
                <w:rFonts w:asciiTheme="majorBidi" w:hAnsiTheme="majorBidi" w:cstheme="majorBidi"/>
                <w:szCs w:val="22"/>
              </w:rPr>
            </w:pP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38864C37" w14:textId="77777777" w:rsidR="00096509" w:rsidRPr="0064045D" w:rsidRDefault="00096509" w:rsidP="00E157DB">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UL_low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UL</w:t>
            </w:r>
            <w:proofErr w:type="gramEnd"/>
            <w:r w:rsidRPr="0064045D">
              <w:rPr>
                <w:i/>
                <w:iCs/>
                <w:szCs w:val="22"/>
                <w:vertAlign w:val="subscript"/>
              </w:rPr>
              <w:t>_high</w:t>
            </w:r>
            <w:proofErr w:type="spellEnd"/>
          </w:p>
        </w:tc>
        <w:tc>
          <w:tcPr>
            <w:tcW w:w="3151" w:type="dxa"/>
            <w:gridSpan w:val="4"/>
            <w:tcBorders>
              <w:top w:val="single" w:sz="4" w:space="0" w:color="auto"/>
              <w:left w:val="single" w:sz="4" w:space="0" w:color="auto"/>
              <w:bottom w:val="single" w:sz="4" w:space="0" w:color="auto"/>
              <w:right w:val="single" w:sz="4" w:space="0" w:color="auto"/>
            </w:tcBorders>
            <w:vAlign w:val="center"/>
          </w:tcPr>
          <w:p w14:paraId="1326BBEB" w14:textId="77777777" w:rsidR="00096509" w:rsidRPr="0064045D" w:rsidRDefault="00096509" w:rsidP="00E157DB">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DL_low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DL</w:t>
            </w:r>
            <w:proofErr w:type="gramEnd"/>
            <w:r w:rsidRPr="0064045D">
              <w:rPr>
                <w:i/>
                <w:iCs/>
                <w:szCs w:val="22"/>
                <w:vertAlign w:val="subscript"/>
              </w:rPr>
              <w:t>_high</w:t>
            </w:r>
            <w:proofErr w:type="spellEnd"/>
          </w:p>
        </w:tc>
        <w:tc>
          <w:tcPr>
            <w:tcW w:w="1493" w:type="dxa"/>
            <w:vMerge/>
            <w:tcBorders>
              <w:left w:val="single" w:sz="4" w:space="0" w:color="auto"/>
              <w:bottom w:val="single" w:sz="4" w:space="0" w:color="auto"/>
              <w:right w:val="single" w:sz="4" w:space="0" w:color="auto"/>
            </w:tcBorders>
            <w:shd w:val="clear" w:color="auto" w:fill="auto"/>
          </w:tcPr>
          <w:p w14:paraId="5003D9FF" w14:textId="77777777" w:rsidR="00096509" w:rsidRPr="0064045D" w:rsidRDefault="00096509" w:rsidP="00E157DB">
            <w:pPr>
              <w:pStyle w:val="Tablehead"/>
            </w:pPr>
          </w:p>
        </w:tc>
      </w:tr>
      <w:tr w:rsidR="009F7F5E" w:rsidRPr="0064045D" w14:paraId="455D2A2A"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09826C76" w14:textId="585127F8" w:rsidR="009F7F5E" w:rsidRPr="0064045D" w:rsidRDefault="009F7F5E" w:rsidP="009F7F5E">
            <w:pPr>
              <w:pStyle w:val="Tabletext"/>
              <w:jc w:val="center"/>
            </w:pPr>
            <w:r w:rsidRPr="0064045D">
              <w:t>19</w:t>
            </w:r>
          </w:p>
        </w:tc>
        <w:tc>
          <w:tcPr>
            <w:tcW w:w="1445" w:type="dxa"/>
            <w:tcBorders>
              <w:top w:val="single" w:sz="4" w:space="0" w:color="auto"/>
              <w:left w:val="single" w:sz="4" w:space="0" w:color="auto"/>
              <w:bottom w:val="single" w:sz="4" w:space="0" w:color="auto"/>
            </w:tcBorders>
          </w:tcPr>
          <w:p w14:paraId="6B87B079" w14:textId="3C77481C" w:rsidR="009F7F5E" w:rsidRPr="0064045D" w:rsidRDefault="009F7F5E" w:rsidP="009F7F5E">
            <w:pPr>
              <w:pStyle w:val="Tabletext"/>
              <w:jc w:val="center"/>
            </w:pPr>
            <w:r w:rsidRPr="0064045D">
              <w:t>830 MHz</w:t>
            </w:r>
          </w:p>
        </w:tc>
        <w:tc>
          <w:tcPr>
            <w:tcW w:w="595" w:type="dxa"/>
            <w:tcBorders>
              <w:top w:val="single" w:sz="4" w:space="0" w:color="auto"/>
              <w:bottom w:val="single" w:sz="4" w:space="0" w:color="auto"/>
            </w:tcBorders>
          </w:tcPr>
          <w:p w14:paraId="4F8A0858" w14:textId="47162D0B"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7D6EF181" w14:textId="38CAD4CA" w:rsidR="009F7F5E" w:rsidRPr="0064045D" w:rsidRDefault="009F7F5E" w:rsidP="009F7F5E">
            <w:pPr>
              <w:pStyle w:val="Tabletext"/>
              <w:jc w:val="center"/>
            </w:pPr>
            <w:r w:rsidRPr="0064045D">
              <w:t>845 MHz</w:t>
            </w:r>
          </w:p>
        </w:tc>
        <w:tc>
          <w:tcPr>
            <w:tcW w:w="1404" w:type="dxa"/>
            <w:tcBorders>
              <w:top w:val="single" w:sz="4" w:space="0" w:color="auto"/>
              <w:left w:val="single" w:sz="4" w:space="0" w:color="auto"/>
              <w:bottom w:val="single" w:sz="4" w:space="0" w:color="auto"/>
            </w:tcBorders>
          </w:tcPr>
          <w:p w14:paraId="2433E464" w14:textId="58522265" w:rsidR="009F7F5E" w:rsidRPr="0064045D" w:rsidRDefault="009F7F5E" w:rsidP="009F7F5E">
            <w:pPr>
              <w:pStyle w:val="Tabletext"/>
              <w:jc w:val="center"/>
            </w:pPr>
            <w:r w:rsidRPr="0064045D">
              <w:t>875 MHz</w:t>
            </w:r>
          </w:p>
        </w:tc>
        <w:tc>
          <w:tcPr>
            <w:tcW w:w="339" w:type="dxa"/>
            <w:tcBorders>
              <w:top w:val="single" w:sz="4" w:space="0" w:color="auto"/>
              <w:bottom w:val="single" w:sz="4" w:space="0" w:color="auto"/>
            </w:tcBorders>
          </w:tcPr>
          <w:p w14:paraId="75CD93FC" w14:textId="61FE74CD"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6AB32B92" w14:textId="79D3BCD4" w:rsidR="009F7F5E" w:rsidRPr="0064045D" w:rsidRDefault="009F7F5E" w:rsidP="009F7F5E">
            <w:pPr>
              <w:pStyle w:val="Tabletext"/>
              <w:jc w:val="center"/>
            </w:pPr>
            <w:r w:rsidRPr="0064045D">
              <w:t>890 MHz</w:t>
            </w:r>
          </w:p>
        </w:tc>
        <w:tc>
          <w:tcPr>
            <w:tcW w:w="1493" w:type="dxa"/>
            <w:tcBorders>
              <w:top w:val="single" w:sz="4" w:space="0" w:color="auto"/>
              <w:left w:val="single" w:sz="4" w:space="0" w:color="auto"/>
              <w:bottom w:val="single" w:sz="4" w:space="0" w:color="auto"/>
              <w:right w:val="single" w:sz="4" w:space="0" w:color="auto"/>
            </w:tcBorders>
          </w:tcPr>
          <w:p w14:paraId="769B7825" w14:textId="4B00017C" w:rsidR="009F7F5E" w:rsidRPr="0064045D" w:rsidRDefault="009F7F5E" w:rsidP="009F7F5E">
            <w:pPr>
              <w:pStyle w:val="Tabletext"/>
              <w:jc w:val="center"/>
            </w:pPr>
            <w:r w:rsidRPr="0064045D">
              <w:t>FDD</w:t>
            </w:r>
          </w:p>
        </w:tc>
      </w:tr>
      <w:tr w:rsidR="009F7F5E" w:rsidRPr="0064045D" w14:paraId="510EBCDC"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2323A109" w14:textId="77777777" w:rsidR="009F7F5E" w:rsidRPr="0064045D" w:rsidRDefault="009F7F5E" w:rsidP="009F7F5E">
            <w:pPr>
              <w:pStyle w:val="Tabletext"/>
              <w:jc w:val="center"/>
            </w:pPr>
            <w:r w:rsidRPr="0064045D">
              <w:t>20</w:t>
            </w:r>
          </w:p>
        </w:tc>
        <w:tc>
          <w:tcPr>
            <w:tcW w:w="1445" w:type="dxa"/>
            <w:tcBorders>
              <w:top w:val="single" w:sz="4" w:space="0" w:color="auto"/>
              <w:left w:val="single" w:sz="4" w:space="0" w:color="auto"/>
              <w:bottom w:val="single" w:sz="4" w:space="0" w:color="auto"/>
            </w:tcBorders>
          </w:tcPr>
          <w:p w14:paraId="28E5A53F" w14:textId="77777777" w:rsidR="009F7F5E" w:rsidRPr="0064045D" w:rsidRDefault="009F7F5E" w:rsidP="009F7F5E">
            <w:pPr>
              <w:pStyle w:val="Tabletext"/>
              <w:jc w:val="center"/>
            </w:pPr>
            <w:r w:rsidRPr="0064045D">
              <w:t>832 MHz</w:t>
            </w:r>
          </w:p>
        </w:tc>
        <w:tc>
          <w:tcPr>
            <w:tcW w:w="595" w:type="dxa"/>
            <w:tcBorders>
              <w:top w:val="single" w:sz="4" w:space="0" w:color="auto"/>
              <w:bottom w:val="single" w:sz="4" w:space="0" w:color="auto"/>
            </w:tcBorders>
          </w:tcPr>
          <w:p w14:paraId="0D012699"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003284B7" w14:textId="77777777" w:rsidR="009F7F5E" w:rsidRPr="0064045D" w:rsidRDefault="009F7F5E" w:rsidP="009F7F5E">
            <w:pPr>
              <w:pStyle w:val="Tabletext"/>
              <w:jc w:val="center"/>
            </w:pPr>
            <w:r w:rsidRPr="0064045D">
              <w:t>862 MHz</w:t>
            </w:r>
          </w:p>
        </w:tc>
        <w:tc>
          <w:tcPr>
            <w:tcW w:w="1404" w:type="dxa"/>
            <w:tcBorders>
              <w:top w:val="single" w:sz="4" w:space="0" w:color="auto"/>
              <w:left w:val="single" w:sz="4" w:space="0" w:color="auto"/>
              <w:bottom w:val="single" w:sz="4" w:space="0" w:color="auto"/>
            </w:tcBorders>
          </w:tcPr>
          <w:p w14:paraId="2D1A1EBF" w14:textId="77777777" w:rsidR="009F7F5E" w:rsidRPr="0064045D" w:rsidRDefault="009F7F5E" w:rsidP="009F7F5E">
            <w:pPr>
              <w:pStyle w:val="Tabletext"/>
              <w:jc w:val="center"/>
            </w:pPr>
            <w:r w:rsidRPr="0064045D">
              <w:t>791 MHz</w:t>
            </w:r>
          </w:p>
        </w:tc>
        <w:tc>
          <w:tcPr>
            <w:tcW w:w="339" w:type="dxa"/>
            <w:tcBorders>
              <w:top w:val="single" w:sz="4" w:space="0" w:color="auto"/>
              <w:bottom w:val="single" w:sz="4" w:space="0" w:color="auto"/>
            </w:tcBorders>
          </w:tcPr>
          <w:p w14:paraId="5E1A5D0E"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3470B7E1" w14:textId="77777777" w:rsidR="009F7F5E" w:rsidRPr="0064045D" w:rsidRDefault="009F7F5E" w:rsidP="009F7F5E">
            <w:pPr>
              <w:pStyle w:val="Tabletext"/>
              <w:jc w:val="center"/>
            </w:pPr>
            <w:r w:rsidRPr="0064045D">
              <w:t>821 MHz</w:t>
            </w:r>
          </w:p>
        </w:tc>
        <w:tc>
          <w:tcPr>
            <w:tcW w:w="1493" w:type="dxa"/>
            <w:tcBorders>
              <w:top w:val="single" w:sz="4" w:space="0" w:color="auto"/>
              <w:left w:val="single" w:sz="4" w:space="0" w:color="auto"/>
              <w:bottom w:val="single" w:sz="4" w:space="0" w:color="auto"/>
              <w:right w:val="single" w:sz="4" w:space="0" w:color="auto"/>
            </w:tcBorders>
          </w:tcPr>
          <w:p w14:paraId="634B0BC0" w14:textId="77777777" w:rsidR="009F7F5E" w:rsidRPr="0064045D" w:rsidRDefault="009F7F5E" w:rsidP="009F7F5E">
            <w:pPr>
              <w:pStyle w:val="Tabletext"/>
              <w:jc w:val="center"/>
            </w:pPr>
            <w:r w:rsidRPr="0064045D">
              <w:t>FDD</w:t>
            </w:r>
          </w:p>
        </w:tc>
      </w:tr>
      <w:tr w:rsidR="009F7F5E" w:rsidRPr="0064045D" w14:paraId="6EA57CB1"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3D702448" w14:textId="77777777" w:rsidR="009F7F5E" w:rsidRPr="0064045D" w:rsidRDefault="009F7F5E" w:rsidP="009F7F5E">
            <w:pPr>
              <w:pStyle w:val="Tabletext"/>
              <w:jc w:val="center"/>
            </w:pPr>
            <w:r w:rsidRPr="0064045D">
              <w:t>21</w:t>
            </w:r>
          </w:p>
        </w:tc>
        <w:tc>
          <w:tcPr>
            <w:tcW w:w="1445" w:type="dxa"/>
            <w:tcBorders>
              <w:top w:val="single" w:sz="4" w:space="0" w:color="auto"/>
              <w:left w:val="single" w:sz="4" w:space="0" w:color="auto"/>
              <w:bottom w:val="single" w:sz="4" w:space="0" w:color="auto"/>
            </w:tcBorders>
          </w:tcPr>
          <w:p w14:paraId="122CA843" w14:textId="77777777" w:rsidR="009F7F5E" w:rsidRPr="0064045D" w:rsidRDefault="009F7F5E" w:rsidP="009F7F5E">
            <w:pPr>
              <w:pStyle w:val="Tabletext"/>
              <w:jc w:val="center"/>
            </w:pPr>
            <w:r w:rsidRPr="0064045D">
              <w:t>1 447.9 MHz</w:t>
            </w:r>
          </w:p>
        </w:tc>
        <w:tc>
          <w:tcPr>
            <w:tcW w:w="595" w:type="dxa"/>
            <w:tcBorders>
              <w:top w:val="single" w:sz="4" w:space="0" w:color="auto"/>
              <w:bottom w:val="single" w:sz="4" w:space="0" w:color="auto"/>
            </w:tcBorders>
          </w:tcPr>
          <w:p w14:paraId="563FDE77"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6B466A0C" w14:textId="77777777" w:rsidR="009F7F5E" w:rsidRPr="0064045D" w:rsidRDefault="009F7F5E" w:rsidP="009F7F5E">
            <w:pPr>
              <w:pStyle w:val="Tabletext"/>
              <w:jc w:val="center"/>
            </w:pPr>
            <w:r w:rsidRPr="0064045D">
              <w:t>1 462.9 MHz</w:t>
            </w:r>
          </w:p>
        </w:tc>
        <w:tc>
          <w:tcPr>
            <w:tcW w:w="1404" w:type="dxa"/>
            <w:tcBorders>
              <w:top w:val="single" w:sz="4" w:space="0" w:color="auto"/>
              <w:bottom w:val="single" w:sz="4" w:space="0" w:color="auto"/>
            </w:tcBorders>
          </w:tcPr>
          <w:p w14:paraId="075F4101" w14:textId="77777777" w:rsidR="009F7F5E" w:rsidRPr="0064045D" w:rsidRDefault="009F7F5E" w:rsidP="009F7F5E">
            <w:pPr>
              <w:pStyle w:val="Tabletext"/>
              <w:jc w:val="center"/>
            </w:pPr>
            <w:r w:rsidRPr="0064045D">
              <w:t>1 495.9 MHz</w:t>
            </w:r>
          </w:p>
        </w:tc>
        <w:tc>
          <w:tcPr>
            <w:tcW w:w="339" w:type="dxa"/>
            <w:tcBorders>
              <w:top w:val="single" w:sz="4" w:space="0" w:color="auto"/>
              <w:bottom w:val="single" w:sz="4" w:space="0" w:color="auto"/>
            </w:tcBorders>
          </w:tcPr>
          <w:p w14:paraId="6C4D738A"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72566D77" w14:textId="77777777" w:rsidR="009F7F5E" w:rsidRPr="0064045D" w:rsidRDefault="009F7F5E" w:rsidP="009F7F5E">
            <w:pPr>
              <w:pStyle w:val="Tabletext"/>
              <w:jc w:val="center"/>
            </w:pPr>
            <w:r w:rsidRPr="0064045D">
              <w:t>1 510.9 MHz</w:t>
            </w:r>
          </w:p>
        </w:tc>
        <w:tc>
          <w:tcPr>
            <w:tcW w:w="1493" w:type="dxa"/>
            <w:tcBorders>
              <w:top w:val="single" w:sz="4" w:space="0" w:color="auto"/>
              <w:left w:val="single" w:sz="4" w:space="0" w:color="auto"/>
              <w:bottom w:val="single" w:sz="4" w:space="0" w:color="auto"/>
              <w:right w:val="single" w:sz="4" w:space="0" w:color="auto"/>
            </w:tcBorders>
          </w:tcPr>
          <w:p w14:paraId="78B263A4" w14:textId="77777777" w:rsidR="009F7F5E" w:rsidRPr="0064045D" w:rsidRDefault="009F7F5E" w:rsidP="009F7F5E">
            <w:pPr>
              <w:pStyle w:val="Tabletext"/>
              <w:jc w:val="center"/>
            </w:pPr>
            <w:r w:rsidRPr="0064045D">
              <w:t>FDD</w:t>
            </w:r>
          </w:p>
        </w:tc>
      </w:tr>
      <w:tr w:rsidR="009F7F5E" w:rsidRPr="0064045D" w14:paraId="21F441AE"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5DAD84B7" w14:textId="77777777" w:rsidR="009F7F5E" w:rsidRPr="0064045D" w:rsidRDefault="009F7F5E" w:rsidP="009F7F5E">
            <w:pPr>
              <w:pStyle w:val="Tabletext"/>
              <w:jc w:val="center"/>
            </w:pPr>
            <w:r w:rsidRPr="0064045D">
              <w:t>22</w:t>
            </w:r>
          </w:p>
        </w:tc>
        <w:tc>
          <w:tcPr>
            <w:tcW w:w="1445" w:type="dxa"/>
            <w:tcBorders>
              <w:top w:val="single" w:sz="4" w:space="0" w:color="auto"/>
              <w:left w:val="single" w:sz="4" w:space="0" w:color="auto"/>
              <w:bottom w:val="single" w:sz="4" w:space="0" w:color="auto"/>
            </w:tcBorders>
          </w:tcPr>
          <w:p w14:paraId="64C94867" w14:textId="77777777" w:rsidR="009F7F5E" w:rsidRPr="0064045D" w:rsidRDefault="009F7F5E" w:rsidP="009F7F5E">
            <w:pPr>
              <w:pStyle w:val="Tabletext"/>
              <w:jc w:val="center"/>
            </w:pPr>
            <w:r w:rsidRPr="0064045D">
              <w:t>3 410 MHz</w:t>
            </w:r>
          </w:p>
        </w:tc>
        <w:tc>
          <w:tcPr>
            <w:tcW w:w="595" w:type="dxa"/>
            <w:tcBorders>
              <w:top w:val="single" w:sz="4" w:space="0" w:color="auto"/>
              <w:bottom w:val="single" w:sz="4" w:space="0" w:color="auto"/>
            </w:tcBorders>
          </w:tcPr>
          <w:p w14:paraId="18EB9526"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20C5A4B4" w14:textId="77777777" w:rsidR="009F7F5E" w:rsidRPr="0064045D" w:rsidRDefault="009F7F5E" w:rsidP="009F7F5E">
            <w:pPr>
              <w:pStyle w:val="Tabletext"/>
              <w:jc w:val="center"/>
            </w:pPr>
            <w:r w:rsidRPr="0064045D">
              <w:t>3 490 MHz</w:t>
            </w:r>
          </w:p>
        </w:tc>
        <w:tc>
          <w:tcPr>
            <w:tcW w:w="1404" w:type="dxa"/>
            <w:tcBorders>
              <w:top w:val="single" w:sz="4" w:space="0" w:color="auto"/>
              <w:left w:val="single" w:sz="4" w:space="0" w:color="auto"/>
              <w:bottom w:val="single" w:sz="4" w:space="0" w:color="auto"/>
            </w:tcBorders>
          </w:tcPr>
          <w:p w14:paraId="594C5552" w14:textId="77777777" w:rsidR="009F7F5E" w:rsidRPr="0064045D" w:rsidRDefault="009F7F5E" w:rsidP="009F7F5E">
            <w:pPr>
              <w:pStyle w:val="Tabletext"/>
              <w:jc w:val="center"/>
            </w:pPr>
            <w:r w:rsidRPr="0064045D">
              <w:t>3 510 MHz</w:t>
            </w:r>
          </w:p>
        </w:tc>
        <w:tc>
          <w:tcPr>
            <w:tcW w:w="339" w:type="dxa"/>
            <w:tcBorders>
              <w:top w:val="single" w:sz="4" w:space="0" w:color="auto"/>
              <w:bottom w:val="single" w:sz="4" w:space="0" w:color="auto"/>
            </w:tcBorders>
          </w:tcPr>
          <w:p w14:paraId="60721303"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13504D55" w14:textId="77777777" w:rsidR="009F7F5E" w:rsidRPr="0064045D" w:rsidRDefault="009F7F5E" w:rsidP="009F7F5E">
            <w:pPr>
              <w:pStyle w:val="Tabletext"/>
              <w:jc w:val="center"/>
            </w:pPr>
            <w:r w:rsidRPr="0064045D">
              <w:t>3 590 MHz</w:t>
            </w:r>
          </w:p>
        </w:tc>
        <w:tc>
          <w:tcPr>
            <w:tcW w:w="1493" w:type="dxa"/>
            <w:tcBorders>
              <w:top w:val="single" w:sz="4" w:space="0" w:color="auto"/>
              <w:left w:val="single" w:sz="4" w:space="0" w:color="auto"/>
              <w:bottom w:val="single" w:sz="4" w:space="0" w:color="auto"/>
              <w:right w:val="single" w:sz="4" w:space="0" w:color="auto"/>
            </w:tcBorders>
          </w:tcPr>
          <w:p w14:paraId="0AB3774B" w14:textId="77777777" w:rsidR="009F7F5E" w:rsidRPr="0064045D" w:rsidRDefault="009F7F5E" w:rsidP="009F7F5E">
            <w:pPr>
              <w:pStyle w:val="Tabletext"/>
              <w:jc w:val="center"/>
            </w:pPr>
            <w:r w:rsidRPr="0064045D">
              <w:t>FDD</w:t>
            </w:r>
          </w:p>
        </w:tc>
      </w:tr>
      <w:tr w:rsidR="009F7F5E" w:rsidRPr="0064045D" w14:paraId="23918D4E"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328863FD" w14:textId="77777777" w:rsidR="009F7F5E" w:rsidRPr="0064045D" w:rsidRDefault="009F7F5E" w:rsidP="009F7F5E">
            <w:pPr>
              <w:pStyle w:val="Tabletext"/>
              <w:jc w:val="center"/>
            </w:pPr>
            <w:r w:rsidRPr="0064045D">
              <w:t>23</w:t>
            </w:r>
          </w:p>
        </w:tc>
        <w:tc>
          <w:tcPr>
            <w:tcW w:w="1445" w:type="dxa"/>
            <w:tcBorders>
              <w:top w:val="single" w:sz="4" w:space="0" w:color="auto"/>
              <w:left w:val="single" w:sz="4" w:space="0" w:color="auto"/>
              <w:bottom w:val="single" w:sz="4" w:space="0" w:color="auto"/>
            </w:tcBorders>
          </w:tcPr>
          <w:p w14:paraId="3570A818" w14:textId="77777777" w:rsidR="009F7F5E" w:rsidRPr="0064045D" w:rsidRDefault="009F7F5E" w:rsidP="009F7F5E">
            <w:pPr>
              <w:pStyle w:val="Tabletext"/>
              <w:jc w:val="center"/>
            </w:pPr>
            <w:r w:rsidRPr="0064045D">
              <w:t>2 000 MHz</w:t>
            </w:r>
          </w:p>
        </w:tc>
        <w:tc>
          <w:tcPr>
            <w:tcW w:w="595" w:type="dxa"/>
            <w:tcBorders>
              <w:top w:val="single" w:sz="4" w:space="0" w:color="auto"/>
              <w:bottom w:val="single" w:sz="4" w:space="0" w:color="auto"/>
            </w:tcBorders>
          </w:tcPr>
          <w:p w14:paraId="3DED69A0"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57F9EED9" w14:textId="77777777" w:rsidR="009F7F5E" w:rsidRPr="0064045D" w:rsidRDefault="009F7F5E" w:rsidP="009F7F5E">
            <w:pPr>
              <w:pStyle w:val="Tabletext"/>
              <w:jc w:val="center"/>
            </w:pPr>
            <w:r w:rsidRPr="0064045D">
              <w:t>2 020 MHz</w:t>
            </w:r>
          </w:p>
        </w:tc>
        <w:tc>
          <w:tcPr>
            <w:tcW w:w="1404" w:type="dxa"/>
            <w:tcBorders>
              <w:top w:val="single" w:sz="4" w:space="0" w:color="auto"/>
              <w:bottom w:val="single" w:sz="4" w:space="0" w:color="auto"/>
            </w:tcBorders>
          </w:tcPr>
          <w:p w14:paraId="2A4CDEDD" w14:textId="77777777" w:rsidR="009F7F5E" w:rsidRPr="0064045D" w:rsidRDefault="009F7F5E" w:rsidP="009F7F5E">
            <w:pPr>
              <w:pStyle w:val="Tabletext"/>
              <w:jc w:val="center"/>
            </w:pPr>
            <w:r w:rsidRPr="0064045D">
              <w:t>2 180 MHz</w:t>
            </w:r>
          </w:p>
        </w:tc>
        <w:tc>
          <w:tcPr>
            <w:tcW w:w="339" w:type="dxa"/>
            <w:tcBorders>
              <w:top w:val="single" w:sz="4" w:space="0" w:color="auto"/>
              <w:bottom w:val="single" w:sz="4" w:space="0" w:color="auto"/>
            </w:tcBorders>
          </w:tcPr>
          <w:p w14:paraId="620E8A91"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62E6C50D" w14:textId="77777777" w:rsidR="009F7F5E" w:rsidRPr="0064045D" w:rsidRDefault="009F7F5E" w:rsidP="009F7F5E">
            <w:pPr>
              <w:pStyle w:val="Tabletext"/>
              <w:jc w:val="center"/>
            </w:pPr>
            <w:r w:rsidRPr="0064045D">
              <w:t>2 200 MHz</w:t>
            </w:r>
          </w:p>
        </w:tc>
        <w:tc>
          <w:tcPr>
            <w:tcW w:w="1493" w:type="dxa"/>
            <w:tcBorders>
              <w:top w:val="single" w:sz="4" w:space="0" w:color="auto"/>
              <w:left w:val="single" w:sz="4" w:space="0" w:color="auto"/>
              <w:bottom w:val="single" w:sz="4" w:space="0" w:color="auto"/>
              <w:right w:val="single" w:sz="4" w:space="0" w:color="auto"/>
            </w:tcBorders>
          </w:tcPr>
          <w:p w14:paraId="4A225E89" w14:textId="77777777" w:rsidR="009F7F5E" w:rsidRPr="0064045D" w:rsidRDefault="009F7F5E" w:rsidP="009F7F5E">
            <w:pPr>
              <w:pStyle w:val="Tabletext"/>
              <w:jc w:val="center"/>
            </w:pPr>
            <w:r w:rsidRPr="0064045D">
              <w:t>FDD</w:t>
            </w:r>
          </w:p>
        </w:tc>
      </w:tr>
      <w:tr w:rsidR="009F7F5E" w:rsidRPr="0064045D" w14:paraId="39D6A1F9"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4637BA7E" w14:textId="77777777" w:rsidR="009F7F5E" w:rsidRPr="0064045D" w:rsidRDefault="009F7F5E" w:rsidP="009F7F5E">
            <w:pPr>
              <w:pStyle w:val="Tabletext"/>
              <w:jc w:val="center"/>
            </w:pPr>
            <w:r w:rsidRPr="0064045D">
              <w:t>25</w:t>
            </w:r>
          </w:p>
        </w:tc>
        <w:tc>
          <w:tcPr>
            <w:tcW w:w="1445" w:type="dxa"/>
            <w:tcBorders>
              <w:top w:val="single" w:sz="4" w:space="0" w:color="auto"/>
              <w:left w:val="single" w:sz="4" w:space="0" w:color="auto"/>
              <w:bottom w:val="single" w:sz="4" w:space="0" w:color="auto"/>
            </w:tcBorders>
          </w:tcPr>
          <w:p w14:paraId="62FA3C61" w14:textId="77777777" w:rsidR="009F7F5E" w:rsidRPr="0064045D" w:rsidRDefault="009F7F5E" w:rsidP="009F7F5E">
            <w:pPr>
              <w:pStyle w:val="Tabletext"/>
              <w:jc w:val="center"/>
            </w:pPr>
            <w:r w:rsidRPr="0064045D">
              <w:t>1 850 MHz</w:t>
            </w:r>
          </w:p>
        </w:tc>
        <w:tc>
          <w:tcPr>
            <w:tcW w:w="595" w:type="dxa"/>
            <w:tcBorders>
              <w:top w:val="single" w:sz="4" w:space="0" w:color="auto"/>
              <w:bottom w:val="single" w:sz="4" w:space="0" w:color="auto"/>
            </w:tcBorders>
          </w:tcPr>
          <w:p w14:paraId="34EB2F74"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3D88434B" w14:textId="77777777" w:rsidR="009F7F5E" w:rsidRPr="0064045D" w:rsidRDefault="009F7F5E" w:rsidP="009F7F5E">
            <w:pPr>
              <w:pStyle w:val="Tabletext"/>
              <w:jc w:val="center"/>
            </w:pPr>
            <w:r w:rsidRPr="0064045D">
              <w:t>1 915 MHz</w:t>
            </w:r>
          </w:p>
        </w:tc>
        <w:tc>
          <w:tcPr>
            <w:tcW w:w="1404" w:type="dxa"/>
            <w:tcBorders>
              <w:top w:val="single" w:sz="4" w:space="0" w:color="auto"/>
              <w:left w:val="single" w:sz="4" w:space="0" w:color="auto"/>
              <w:bottom w:val="single" w:sz="4" w:space="0" w:color="auto"/>
            </w:tcBorders>
          </w:tcPr>
          <w:p w14:paraId="2F8A5908" w14:textId="77777777" w:rsidR="009F7F5E" w:rsidRPr="0064045D" w:rsidRDefault="009F7F5E" w:rsidP="009F7F5E">
            <w:pPr>
              <w:pStyle w:val="Tabletext"/>
              <w:jc w:val="center"/>
            </w:pPr>
            <w:r w:rsidRPr="0064045D">
              <w:t>1 930 MHz</w:t>
            </w:r>
          </w:p>
        </w:tc>
        <w:tc>
          <w:tcPr>
            <w:tcW w:w="348" w:type="dxa"/>
            <w:gridSpan w:val="2"/>
            <w:tcBorders>
              <w:top w:val="single" w:sz="4" w:space="0" w:color="auto"/>
              <w:bottom w:val="single" w:sz="4" w:space="0" w:color="auto"/>
            </w:tcBorders>
          </w:tcPr>
          <w:p w14:paraId="69865801" w14:textId="77777777" w:rsidR="009F7F5E" w:rsidRPr="0064045D" w:rsidRDefault="009F7F5E" w:rsidP="009F7F5E">
            <w:pPr>
              <w:pStyle w:val="Tabletext"/>
              <w:jc w:val="center"/>
            </w:pPr>
            <w:r w:rsidRPr="0064045D">
              <w:t>–</w:t>
            </w:r>
          </w:p>
        </w:tc>
        <w:tc>
          <w:tcPr>
            <w:tcW w:w="1399" w:type="dxa"/>
            <w:tcBorders>
              <w:top w:val="single" w:sz="4" w:space="0" w:color="auto"/>
              <w:bottom w:val="single" w:sz="4" w:space="0" w:color="auto"/>
              <w:right w:val="single" w:sz="4" w:space="0" w:color="auto"/>
            </w:tcBorders>
          </w:tcPr>
          <w:p w14:paraId="61EAFEDF" w14:textId="77777777" w:rsidR="009F7F5E" w:rsidRPr="0064045D" w:rsidRDefault="009F7F5E" w:rsidP="009F7F5E">
            <w:pPr>
              <w:pStyle w:val="Tabletext"/>
              <w:jc w:val="center"/>
            </w:pPr>
            <w:r w:rsidRPr="0064045D">
              <w:t>1 995 MHz</w:t>
            </w:r>
          </w:p>
        </w:tc>
        <w:tc>
          <w:tcPr>
            <w:tcW w:w="1493" w:type="dxa"/>
            <w:tcBorders>
              <w:top w:val="single" w:sz="4" w:space="0" w:color="auto"/>
              <w:left w:val="single" w:sz="4" w:space="0" w:color="auto"/>
              <w:bottom w:val="single" w:sz="4" w:space="0" w:color="auto"/>
              <w:right w:val="single" w:sz="4" w:space="0" w:color="auto"/>
            </w:tcBorders>
          </w:tcPr>
          <w:p w14:paraId="0F40890E" w14:textId="77777777" w:rsidR="009F7F5E" w:rsidRPr="0064045D" w:rsidRDefault="009F7F5E" w:rsidP="009F7F5E">
            <w:pPr>
              <w:pStyle w:val="Tabletext"/>
              <w:jc w:val="center"/>
            </w:pPr>
            <w:r w:rsidRPr="0064045D">
              <w:t>FDD</w:t>
            </w:r>
          </w:p>
        </w:tc>
      </w:tr>
      <w:tr w:rsidR="009F7F5E" w:rsidRPr="0064045D" w14:paraId="7C88D41A"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7A1096A9" w14:textId="77777777" w:rsidR="009F7F5E" w:rsidRPr="0064045D" w:rsidRDefault="009F7F5E" w:rsidP="009F7F5E">
            <w:pPr>
              <w:pStyle w:val="Tabletext"/>
              <w:jc w:val="center"/>
            </w:pPr>
            <w:r w:rsidRPr="0064045D">
              <w:t>26</w:t>
            </w:r>
          </w:p>
        </w:tc>
        <w:tc>
          <w:tcPr>
            <w:tcW w:w="1445" w:type="dxa"/>
            <w:tcBorders>
              <w:top w:val="single" w:sz="4" w:space="0" w:color="auto"/>
              <w:left w:val="single" w:sz="4" w:space="0" w:color="auto"/>
              <w:bottom w:val="single" w:sz="4" w:space="0" w:color="auto"/>
            </w:tcBorders>
          </w:tcPr>
          <w:p w14:paraId="6970BCFD" w14:textId="77777777" w:rsidR="009F7F5E" w:rsidRPr="0064045D" w:rsidRDefault="009F7F5E" w:rsidP="009F7F5E">
            <w:pPr>
              <w:pStyle w:val="Tabletext"/>
              <w:jc w:val="center"/>
            </w:pPr>
            <w:r w:rsidRPr="0064045D">
              <w:t>814 MHz</w:t>
            </w:r>
          </w:p>
        </w:tc>
        <w:tc>
          <w:tcPr>
            <w:tcW w:w="595" w:type="dxa"/>
            <w:tcBorders>
              <w:top w:val="single" w:sz="4" w:space="0" w:color="auto"/>
              <w:bottom w:val="single" w:sz="4" w:space="0" w:color="auto"/>
            </w:tcBorders>
          </w:tcPr>
          <w:p w14:paraId="250F2FD2"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52AA5312" w14:textId="77777777" w:rsidR="009F7F5E" w:rsidRPr="0064045D" w:rsidRDefault="009F7F5E" w:rsidP="009F7F5E">
            <w:pPr>
              <w:pStyle w:val="Tabletext"/>
              <w:jc w:val="center"/>
            </w:pPr>
            <w:r w:rsidRPr="0064045D">
              <w:t>849 MHz</w:t>
            </w:r>
          </w:p>
        </w:tc>
        <w:tc>
          <w:tcPr>
            <w:tcW w:w="1404" w:type="dxa"/>
            <w:tcBorders>
              <w:top w:val="single" w:sz="4" w:space="0" w:color="auto"/>
              <w:left w:val="single" w:sz="4" w:space="0" w:color="auto"/>
              <w:bottom w:val="single" w:sz="4" w:space="0" w:color="auto"/>
            </w:tcBorders>
          </w:tcPr>
          <w:p w14:paraId="6B41B3D3" w14:textId="77777777" w:rsidR="009F7F5E" w:rsidRPr="0064045D" w:rsidRDefault="009F7F5E" w:rsidP="009F7F5E">
            <w:pPr>
              <w:pStyle w:val="Tabletext"/>
              <w:jc w:val="center"/>
            </w:pPr>
            <w:r w:rsidRPr="0064045D">
              <w:t>859 MHz</w:t>
            </w:r>
          </w:p>
        </w:tc>
        <w:tc>
          <w:tcPr>
            <w:tcW w:w="348" w:type="dxa"/>
            <w:gridSpan w:val="2"/>
            <w:tcBorders>
              <w:top w:val="single" w:sz="4" w:space="0" w:color="auto"/>
              <w:bottom w:val="single" w:sz="4" w:space="0" w:color="auto"/>
            </w:tcBorders>
          </w:tcPr>
          <w:p w14:paraId="529CA122" w14:textId="77777777" w:rsidR="009F7F5E" w:rsidRPr="0064045D" w:rsidRDefault="009F7F5E" w:rsidP="009F7F5E">
            <w:pPr>
              <w:pStyle w:val="Tabletext"/>
              <w:jc w:val="center"/>
            </w:pPr>
            <w:r w:rsidRPr="0064045D">
              <w:t>–</w:t>
            </w:r>
          </w:p>
        </w:tc>
        <w:tc>
          <w:tcPr>
            <w:tcW w:w="1399" w:type="dxa"/>
            <w:tcBorders>
              <w:top w:val="single" w:sz="4" w:space="0" w:color="auto"/>
              <w:bottom w:val="single" w:sz="4" w:space="0" w:color="auto"/>
              <w:right w:val="single" w:sz="4" w:space="0" w:color="auto"/>
            </w:tcBorders>
          </w:tcPr>
          <w:p w14:paraId="5DDE7C60" w14:textId="77777777" w:rsidR="009F7F5E" w:rsidRPr="0064045D" w:rsidRDefault="009F7F5E" w:rsidP="009F7F5E">
            <w:pPr>
              <w:pStyle w:val="Tabletext"/>
              <w:jc w:val="center"/>
            </w:pPr>
            <w:r w:rsidRPr="0064045D">
              <w:t>894 MHz</w:t>
            </w:r>
          </w:p>
        </w:tc>
        <w:tc>
          <w:tcPr>
            <w:tcW w:w="1493" w:type="dxa"/>
            <w:tcBorders>
              <w:top w:val="single" w:sz="4" w:space="0" w:color="auto"/>
              <w:left w:val="single" w:sz="4" w:space="0" w:color="auto"/>
              <w:bottom w:val="single" w:sz="4" w:space="0" w:color="auto"/>
              <w:right w:val="single" w:sz="4" w:space="0" w:color="auto"/>
            </w:tcBorders>
          </w:tcPr>
          <w:p w14:paraId="3B5665B6" w14:textId="77777777" w:rsidR="009F7F5E" w:rsidRPr="0064045D" w:rsidRDefault="009F7F5E" w:rsidP="009F7F5E">
            <w:pPr>
              <w:pStyle w:val="Tabletext"/>
              <w:jc w:val="center"/>
            </w:pPr>
            <w:r w:rsidRPr="0064045D">
              <w:t>FDD</w:t>
            </w:r>
          </w:p>
        </w:tc>
      </w:tr>
      <w:tr w:rsidR="009F7F5E" w:rsidRPr="0064045D" w14:paraId="5A5A2003"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283DD33F" w14:textId="77777777" w:rsidR="009F7F5E" w:rsidRPr="0064045D" w:rsidRDefault="009F7F5E" w:rsidP="009F7F5E">
            <w:pPr>
              <w:pStyle w:val="Tabletext"/>
              <w:jc w:val="center"/>
            </w:pPr>
            <w:r w:rsidRPr="0064045D">
              <w:t>27</w:t>
            </w:r>
          </w:p>
        </w:tc>
        <w:tc>
          <w:tcPr>
            <w:tcW w:w="1445" w:type="dxa"/>
            <w:tcBorders>
              <w:top w:val="single" w:sz="4" w:space="0" w:color="auto"/>
              <w:left w:val="single" w:sz="4" w:space="0" w:color="auto"/>
              <w:bottom w:val="single" w:sz="4" w:space="0" w:color="auto"/>
            </w:tcBorders>
          </w:tcPr>
          <w:p w14:paraId="66DDDDA5" w14:textId="77777777" w:rsidR="009F7F5E" w:rsidRPr="0064045D" w:rsidRDefault="009F7F5E" w:rsidP="009F7F5E">
            <w:pPr>
              <w:pStyle w:val="Tabletext"/>
              <w:jc w:val="center"/>
            </w:pPr>
            <w:r w:rsidRPr="0064045D">
              <w:t>807 MHz</w:t>
            </w:r>
          </w:p>
        </w:tc>
        <w:tc>
          <w:tcPr>
            <w:tcW w:w="595" w:type="dxa"/>
            <w:tcBorders>
              <w:top w:val="single" w:sz="4" w:space="0" w:color="auto"/>
              <w:bottom w:val="single" w:sz="4" w:space="0" w:color="auto"/>
            </w:tcBorders>
          </w:tcPr>
          <w:p w14:paraId="688CE0E6"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7F9CCF36" w14:textId="77777777" w:rsidR="009F7F5E" w:rsidRPr="0064045D" w:rsidRDefault="009F7F5E" w:rsidP="009F7F5E">
            <w:pPr>
              <w:pStyle w:val="Tabletext"/>
              <w:jc w:val="center"/>
            </w:pPr>
            <w:r w:rsidRPr="0064045D">
              <w:t>824 MHz</w:t>
            </w:r>
          </w:p>
        </w:tc>
        <w:tc>
          <w:tcPr>
            <w:tcW w:w="1404" w:type="dxa"/>
            <w:tcBorders>
              <w:top w:val="single" w:sz="4" w:space="0" w:color="auto"/>
              <w:left w:val="single" w:sz="4" w:space="0" w:color="auto"/>
              <w:bottom w:val="single" w:sz="4" w:space="0" w:color="auto"/>
            </w:tcBorders>
          </w:tcPr>
          <w:p w14:paraId="3DC64DE4" w14:textId="77777777" w:rsidR="009F7F5E" w:rsidRPr="0064045D" w:rsidRDefault="009F7F5E" w:rsidP="009F7F5E">
            <w:pPr>
              <w:pStyle w:val="Tabletext"/>
              <w:jc w:val="center"/>
            </w:pPr>
            <w:r w:rsidRPr="0064045D">
              <w:t>852 MHz</w:t>
            </w:r>
          </w:p>
        </w:tc>
        <w:tc>
          <w:tcPr>
            <w:tcW w:w="339" w:type="dxa"/>
            <w:tcBorders>
              <w:top w:val="single" w:sz="4" w:space="0" w:color="auto"/>
              <w:bottom w:val="single" w:sz="4" w:space="0" w:color="auto"/>
            </w:tcBorders>
          </w:tcPr>
          <w:p w14:paraId="7BA706A8"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51B74B46" w14:textId="77777777" w:rsidR="009F7F5E" w:rsidRPr="0064045D" w:rsidRDefault="009F7F5E" w:rsidP="009F7F5E">
            <w:pPr>
              <w:pStyle w:val="Tabletext"/>
              <w:jc w:val="center"/>
            </w:pPr>
            <w:r w:rsidRPr="0064045D">
              <w:t>869 MHz</w:t>
            </w:r>
          </w:p>
        </w:tc>
        <w:tc>
          <w:tcPr>
            <w:tcW w:w="1493" w:type="dxa"/>
            <w:tcBorders>
              <w:top w:val="single" w:sz="4" w:space="0" w:color="auto"/>
              <w:left w:val="single" w:sz="4" w:space="0" w:color="auto"/>
              <w:bottom w:val="single" w:sz="4" w:space="0" w:color="auto"/>
              <w:right w:val="single" w:sz="4" w:space="0" w:color="auto"/>
            </w:tcBorders>
          </w:tcPr>
          <w:p w14:paraId="7FCF9A29" w14:textId="77777777" w:rsidR="009F7F5E" w:rsidRPr="0064045D" w:rsidRDefault="009F7F5E" w:rsidP="009F7F5E">
            <w:pPr>
              <w:pStyle w:val="Tabletext"/>
              <w:jc w:val="center"/>
            </w:pPr>
            <w:r w:rsidRPr="0064045D">
              <w:t>FDD</w:t>
            </w:r>
          </w:p>
        </w:tc>
      </w:tr>
      <w:tr w:rsidR="009F7F5E" w:rsidRPr="0064045D" w14:paraId="64181FFB"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4E8AFC83" w14:textId="77777777" w:rsidR="009F7F5E" w:rsidRPr="0064045D" w:rsidRDefault="009F7F5E" w:rsidP="009F7F5E">
            <w:pPr>
              <w:pStyle w:val="Tabletext"/>
              <w:jc w:val="center"/>
            </w:pPr>
            <w:r w:rsidRPr="0064045D">
              <w:t>28</w:t>
            </w:r>
          </w:p>
        </w:tc>
        <w:tc>
          <w:tcPr>
            <w:tcW w:w="1445" w:type="dxa"/>
            <w:tcBorders>
              <w:top w:val="single" w:sz="4" w:space="0" w:color="auto"/>
              <w:left w:val="single" w:sz="4" w:space="0" w:color="auto"/>
              <w:bottom w:val="single" w:sz="4" w:space="0" w:color="auto"/>
            </w:tcBorders>
          </w:tcPr>
          <w:p w14:paraId="45061D3C" w14:textId="77777777" w:rsidR="009F7F5E" w:rsidRPr="0064045D" w:rsidRDefault="009F7F5E" w:rsidP="009F7F5E">
            <w:pPr>
              <w:pStyle w:val="Tabletext"/>
              <w:jc w:val="center"/>
            </w:pPr>
            <w:r w:rsidRPr="0064045D">
              <w:t>703 MHz</w:t>
            </w:r>
          </w:p>
        </w:tc>
        <w:tc>
          <w:tcPr>
            <w:tcW w:w="595" w:type="dxa"/>
            <w:tcBorders>
              <w:top w:val="single" w:sz="4" w:space="0" w:color="auto"/>
              <w:bottom w:val="single" w:sz="4" w:space="0" w:color="auto"/>
            </w:tcBorders>
          </w:tcPr>
          <w:p w14:paraId="169C5300"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0628F66E" w14:textId="77777777" w:rsidR="009F7F5E" w:rsidRPr="0064045D" w:rsidRDefault="009F7F5E" w:rsidP="009F7F5E">
            <w:pPr>
              <w:pStyle w:val="Tabletext"/>
              <w:jc w:val="center"/>
            </w:pPr>
            <w:r w:rsidRPr="0064045D">
              <w:t>748 MHz</w:t>
            </w:r>
          </w:p>
        </w:tc>
        <w:tc>
          <w:tcPr>
            <w:tcW w:w="1404" w:type="dxa"/>
            <w:tcBorders>
              <w:top w:val="single" w:sz="4" w:space="0" w:color="auto"/>
              <w:left w:val="single" w:sz="4" w:space="0" w:color="auto"/>
              <w:bottom w:val="single" w:sz="4" w:space="0" w:color="auto"/>
            </w:tcBorders>
          </w:tcPr>
          <w:p w14:paraId="6C827BC0" w14:textId="77777777" w:rsidR="009F7F5E" w:rsidRPr="0064045D" w:rsidRDefault="009F7F5E" w:rsidP="009F7F5E">
            <w:pPr>
              <w:pStyle w:val="Tabletext"/>
              <w:jc w:val="center"/>
            </w:pPr>
            <w:r w:rsidRPr="0064045D">
              <w:t>758 MHz</w:t>
            </w:r>
          </w:p>
        </w:tc>
        <w:tc>
          <w:tcPr>
            <w:tcW w:w="339" w:type="dxa"/>
            <w:tcBorders>
              <w:top w:val="single" w:sz="4" w:space="0" w:color="auto"/>
              <w:bottom w:val="single" w:sz="4" w:space="0" w:color="auto"/>
            </w:tcBorders>
          </w:tcPr>
          <w:p w14:paraId="64D271E1"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7867ABC3" w14:textId="77777777" w:rsidR="009F7F5E" w:rsidRPr="0064045D" w:rsidRDefault="009F7F5E" w:rsidP="009F7F5E">
            <w:pPr>
              <w:pStyle w:val="Tabletext"/>
              <w:jc w:val="center"/>
            </w:pPr>
            <w:r w:rsidRPr="0064045D">
              <w:t>803 MHz</w:t>
            </w:r>
          </w:p>
        </w:tc>
        <w:tc>
          <w:tcPr>
            <w:tcW w:w="1493" w:type="dxa"/>
            <w:tcBorders>
              <w:top w:val="single" w:sz="4" w:space="0" w:color="auto"/>
              <w:left w:val="single" w:sz="4" w:space="0" w:color="auto"/>
              <w:bottom w:val="single" w:sz="4" w:space="0" w:color="auto"/>
              <w:right w:val="single" w:sz="4" w:space="0" w:color="auto"/>
            </w:tcBorders>
          </w:tcPr>
          <w:p w14:paraId="3C354EAD" w14:textId="77777777" w:rsidR="009F7F5E" w:rsidRPr="0064045D" w:rsidRDefault="009F7F5E" w:rsidP="009F7F5E">
            <w:pPr>
              <w:pStyle w:val="Tabletext"/>
              <w:jc w:val="center"/>
            </w:pPr>
            <w:r w:rsidRPr="0064045D">
              <w:t>FDD</w:t>
            </w:r>
          </w:p>
        </w:tc>
      </w:tr>
      <w:tr w:rsidR="009F7F5E" w:rsidRPr="0064045D" w14:paraId="6F769075"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0C8FD7EC" w14:textId="77777777" w:rsidR="009F7F5E" w:rsidRPr="0064045D" w:rsidRDefault="009F7F5E" w:rsidP="009F7F5E">
            <w:pPr>
              <w:pStyle w:val="Tabletext"/>
              <w:jc w:val="center"/>
            </w:pPr>
            <w:r w:rsidRPr="0064045D">
              <w:t>29</w:t>
            </w:r>
          </w:p>
        </w:tc>
        <w:tc>
          <w:tcPr>
            <w:tcW w:w="3473" w:type="dxa"/>
            <w:gridSpan w:val="3"/>
            <w:tcBorders>
              <w:top w:val="single" w:sz="4" w:space="0" w:color="auto"/>
              <w:left w:val="single" w:sz="4" w:space="0" w:color="auto"/>
              <w:bottom w:val="single" w:sz="4" w:space="0" w:color="auto"/>
              <w:right w:val="single" w:sz="4" w:space="0" w:color="auto"/>
            </w:tcBorders>
          </w:tcPr>
          <w:p w14:paraId="055B3641" w14:textId="77777777" w:rsidR="009F7F5E" w:rsidRPr="0064045D" w:rsidRDefault="009F7F5E" w:rsidP="009F7F5E">
            <w:pPr>
              <w:pStyle w:val="Tabletext"/>
              <w:jc w:val="center"/>
            </w:pPr>
            <w:r w:rsidRPr="0064045D">
              <w:rPr>
                <w:lang w:eastAsia="zh-CN"/>
              </w:rPr>
              <w:t>N/A</w:t>
            </w:r>
          </w:p>
        </w:tc>
        <w:tc>
          <w:tcPr>
            <w:tcW w:w="1404" w:type="dxa"/>
            <w:tcBorders>
              <w:top w:val="single" w:sz="4" w:space="0" w:color="auto"/>
              <w:left w:val="single" w:sz="4" w:space="0" w:color="auto"/>
              <w:bottom w:val="single" w:sz="4" w:space="0" w:color="auto"/>
            </w:tcBorders>
          </w:tcPr>
          <w:p w14:paraId="173D13F6" w14:textId="77777777" w:rsidR="009F7F5E" w:rsidRPr="0064045D" w:rsidRDefault="009F7F5E" w:rsidP="009F7F5E">
            <w:pPr>
              <w:pStyle w:val="Tabletext"/>
              <w:jc w:val="center"/>
            </w:pPr>
            <w:r w:rsidRPr="0064045D">
              <w:rPr>
                <w:lang w:eastAsia="zh-CN"/>
              </w:rPr>
              <w:t>717 MHz</w:t>
            </w:r>
          </w:p>
        </w:tc>
        <w:tc>
          <w:tcPr>
            <w:tcW w:w="339" w:type="dxa"/>
            <w:tcBorders>
              <w:top w:val="single" w:sz="4" w:space="0" w:color="auto"/>
              <w:bottom w:val="single" w:sz="4" w:space="0" w:color="auto"/>
            </w:tcBorders>
          </w:tcPr>
          <w:p w14:paraId="1D338EA0"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5DF343D3" w14:textId="77777777" w:rsidR="009F7F5E" w:rsidRPr="0064045D" w:rsidRDefault="009F7F5E" w:rsidP="009F7F5E">
            <w:pPr>
              <w:pStyle w:val="Tabletext"/>
              <w:jc w:val="center"/>
            </w:pPr>
            <w:r w:rsidRPr="0064045D">
              <w:rPr>
                <w:lang w:eastAsia="zh-CN"/>
              </w:rPr>
              <w:t>728 MHz</w:t>
            </w:r>
          </w:p>
        </w:tc>
        <w:tc>
          <w:tcPr>
            <w:tcW w:w="1493" w:type="dxa"/>
            <w:tcBorders>
              <w:top w:val="single" w:sz="4" w:space="0" w:color="auto"/>
              <w:left w:val="single" w:sz="4" w:space="0" w:color="auto"/>
              <w:bottom w:val="single" w:sz="4" w:space="0" w:color="auto"/>
              <w:right w:val="single" w:sz="4" w:space="0" w:color="auto"/>
            </w:tcBorders>
          </w:tcPr>
          <w:p w14:paraId="587DDC3A" w14:textId="77777777" w:rsidR="009F7F5E" w:rsidRPr="0064045D" w:rsidRDefault="009F7F5E" w:rsidP="009F7F5E">
            <w:pPr>
              <w:pStyle w:val="Tabletext"/>
              <w:jc w:val="center"/>
            </w:pPr>
            <w:r w:rsidRPr="0064045D">
              <w:t>FDD</w:t>
            </w:r>
            <w:r w:rsidRPr="0064045D">
              <w:rPr>
                <w:vertAlign w:val="superscript"/>
              </w:rPr>
              <w:t>2</w:t>
            </w:r>
          </w:p>
        </w:tc>
      </w:tr>
      <w:tr w:rsidR="009F7F5E" w:rsidRPr="0064045D" w14:paraId="2B3DB730"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3290CE38" w14:textId="77777777" w:rsidR="009F7F5E" w:rsidRPr="0064045D" w:rsidRDefault="009F7F5E" w:rsidP="009F7F5E">
            <w:pPr>
              <w:pStyle w:val="Tabletext"/>
              <w:jc w:val="center"/>
            </w:pPr>
            <w:r w:rsidRPr="0064045D">
              <w:t>30</w:t>
            </w:r>
          </w:p>
        </w:tc>
        <w:tc>
          <w:tcPr>
            <w:tcW w:w="1445" w:type="dxa"/>
            <w:tcBorders>
              <w:top w:val="single" w:sz="4" w:space="0" w:color="auto"/>
              <w:left w:val="single" w:sz="4" w:space="0" w:color="auto"/>
              <w:bottom w:val="single" w:sz="4" w:space="0" w:color="auto"/>
            </w:tcBorders>
          </w:tcPr>
          <w:p w14:paraId="7843FB9A" w14:textId="77777777" w:rsidR="009F7F5E" w:rsidRPr="0064045D" w:rsidRDefault="009F7F5E" w:rsidP="009F7F5E">
            <w:pPr>
              <w:pStyle w:val="Tabletext"/>
              <w:jc w:val="center"/>
            </w:pPr>
            <w:r w:rsidRPr="0064045D">
              <w:t>2 305 MHz</w:t>
            </w:r>
          </w:p>
        </w:tc>
        <w:tc>
          <w:tcPr>
            <w:tcW w:w="595" w:type="dxa"/>
            <w:tcBorders>
              <w:top w:val="single" w:sz="4" w:space="0" w:color="auto"/>
              <w:bottom w:val="single" w:sz="4" w:space="0" w:color="auto"/>
            </w:tcBorders>
          </w:tcPr>
          <w:p w14:paraId="63184B2A"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36086CCA" w14:textId="77777777" w:rsidR="009F7F5E" w:rsidRPr="0064045D" w:rsidRDefault="009F7F5E" w:rsidP="009F7F5E">
            <w:pPr>
              <w:pStyle w:val="Tabletext"/>
              <w:jc w:val="center"/>
            </w:pPr>
            <w:r w:rsidRPr="0064045D">
              <w:t>2 315 MHz</w:t>
            </w:r>
          </w:p>
        </w:tc>
        <w:tc>
          <w:tcPr>
            <w:tcW w:w="1404" w:type="dxa"/>
            <w:tcBorders>
              <w:top w:val="single" w:sz="4" w:space="0" w:color="auto"/>
              <w:left w:val="single" w:sz="4" w:space="0" w:color="auto"/>
              <w:bottom w:val="single" w:sz="4" w:space="0" w:color="auto"/>
            </w:tcBorders>
          </w:tcPr>
          <w:p w14:paraId="7C4255C0" w14:textId="77777777" w:rsidR="009F7F5E" w:rsidRPr="0064045D" w:rsidRDefault="009F7F5E" w:rsidP="009F7F5E">
            <w:pPr>
              <w:pStyle w:val="Tabletext"/>
              <w:jc w:val="center"/>
            </w:pPr>
            <w:r w:rsidRPr="0064045D">
              <w:t>2 350 MHz</w:t>
            </w:r>
          </w:p>
        </w:tc>
        <w:tc>
          <w:tcPr>
            <w:tcW w:w="339" w:type="dxa"/>
            <w:tcBorders>
              <w:top w:val="single" w:sz="4" w:space="0" w:color="auto"/>
              <w:bottom w:val="single" w:sz="4" w:space="0" w:color="auto"/>
            </w:tcBorders>
          </w:tcPr>
          <w:p w14:paraId="17E094D3"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1DBA0FB0" w14:textId="77777777" w:rsidR="009F7F5E" w:rsidRPr="0064045D" w:rsidRDefault="009F7F5E" w:rsidP="009F7F5E">
            <w:pPr>
              <w:pStyle w:val="Tabletext"/>
              <w:jc w:val="center"/>
            </w:pPr>
            <w:r w:rsidRPr="0064045D">
              <w:t>2 360 MHz</w:t>
            </w:r>
          </w:p>
        </w:tc>
        <w:tc>
          <w:tcPr>
            <w:tcW w:w="1493" w:type="dxa"/>
            <w:tcBorders>
              <w:top w:val="single" w:sz="4" w:space="0" w:color="auto"/>
              <w:left w:val="single" w:sz="4" w:space="0" w:color="auto"/>
              <w:bottom w:val="single" w:sz="4" w:space="0" w:color="auto"/>
              <w:right w:val="single" w:sz="4" w:space="0" w:color="auto"/>
            </w:tcBorders>
          </w:tcPr>
          <w:p w14:paraId="05F88CC9" w14:textId="77777777" w:rsidR="009F7F5E" w:rsidRPr="0064045D" w:rsidRDefault="009F7F5E" w:rsidP="009F7F5E">
            <w:pPr>
              <w:pStyle w:val="Tabletext"/>
              <w:jc w:val="center"/>
            </w:pPr>
            <w:r w:rsidRPr="0064045D">
              <w:t>FDD</w:t>
            </w:r>
          </w:p>
        </w:tc>
      </w:tr>
      <w:tr w:rsidR="009F7F5E" w:rsidRPr="0064045D" w14:paraId="13A09AE6"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79A980CE" w14:textId="77777777" w:rsidR="009F7F5E" w:rsidRPr="0064045D" w:rsidRDefault="009F7F5E" w:rsidP="009F7F5E">
            <w:pPr>
              <w:pStyle w:val="Tabletext"/>
              <w:jc w:val="center"/>
            </w:pPr>
            <w:r w:rsidRPr="0064045D">
              <w:t>31</w:t>
            </w:r>
          </w:p>
        </w:tc>
        <w:tc>
          <w:tcPr>
            <w:tcW w:w="1445" w:type="dxa"/>
            <w:tcBorders>
              <w:top w:val="single" w:sz="4" w:space="0" w:color="auto"/>
              <w:left w:val="single" w:sz="4" w:space="0" w:color="auto"/>
              <w:bottom w:val="single" w:sz="4" w:space="0" w:color="auto"/>
            </w:tcBorders>
          </w:tcPr>
          <w:p w14:paraId="76BF4CE7" w14:textId="77777777" w:rsidR="009F7F5E" w:rsidRPr="0064045D" w:rsidRDefault="009F7F5E" w:rsidP="009F7F5E">
            <w:pPr>
              <w:pStyle w:val="Tabletext"/>
              <w:jc w:val="center"/>
            </w:pPr>
            <w:r w:rsidRPr="0064045D">
              <w:t>452.5 MHz</w:t>
            </w:r>
          </w:p>
        </w:tc>
        <w:tc>
          <w:tcPr>
            <w:tcW w:w="595" w:type="dxa"/>
            <w:tcBorders>
              <w:top w:val="single" w:sz="4" w:space="0" w:color="auto"/>
              <w:bottom w:val="single" w:sz="4" w:space="0" w:color="auto"/>
            </w:tcBorders>
          </w:tcPr>
          <w:p w14:paraId="23F633AE"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37295422" w14:textId="77777777" w:rsidR="009F7F5E" w:rsidRPr="0064045D" w:rsidRDefault="009F7F5E" w:rsidP="009F7F5E">
            <w:pPr>
              <w:pStyle w:val="Tabletext"/>
              <w:jc w:val="center"/>
            </w:pPr>
            <w:r w:rsidRPr="0064045D">
              <w:t>457.5 MHz</w:t>
            </w:r>
          </w:p>
        </w:tc>
        <w:tc>
          <w:tcPr>
            <w:tcW w:w="1404" w:type="dxa"/>
            <w:tcBorders>
              <w:top w:val="single" w:sz="4" w:space="0" w:color="auto"/>
              <w:left w:val="single" w:sz="4" w:space="0" w:color="auto"/>
              <w:bottom w:val="single" w:sz="4" w:space="0" w:color="auto"/>
            </w:tcBorders>
          </w:tcPr>
          <w:p w14:paraId="478D5F7D" w14:textId="77777777" w:rsidR="009F7F5E" w:rsidRPr="0064045D" w:rsidRDefault="009F7F5E" w:rsidP="009F7F5E">
            <w:pPr>
              <w:pStyle w:val="Tabletext"/>
              <w:jc w:val="center"/>
            </w:pPr>
            <w:r w:rsidRPr="0064045D">
              <w:t>462.5 MHz</w:t>
            </w:r>
          </w:p>
        </w:tc>
        <w:tc>
          <w:tcPr>
            <w:tcW w:w="339" w:type="dxa"/>
            <w:tcBorders>
              <w:top w:val="single" w:sz="4" w:space="0" w:color="auto"/>
              <w:bottom w:val="single" w:sz="4" w:space="0" w:color="auto"/>
            </w:tcBorders>
          </w:tcPr>
          <w:p w14:paraId="15950EA9"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1260317B" w14:textId="77777777" w:rsidR="009F7F5E" w:rsidRPr="0064045D" w:rsidRDefault="009F7F5E" w:rsidP="009F7F5E">
            <w:pPr>
              <w:pStyle w:val="Tabletext"/>
              <w:jc w:val="center"/>
            </w:pPr>
            <w:r w:rsidRPr="0064045D">
              <w:t>467.5 MHz</w:t>
            </w:r>
          </w:p>
        </w:tc>
        <w:tc>
          <w:tcPr>
            <w:tcW w:w="1493" w:type="dxa"/>
            <w:tcBorders>
              <w:top w:val="single" w:sz="4" w:space="0" w:color="auto"/>
              <w:left w:val="single" w:sz="4" w:space="0" w:color="auto"/>
              <w:bottom w:val="single" w:sz="4" w:space="0" w:color="auto"/>
              <w:right w:val="single" w:sz="4" w:space="0" w:color="auto"/>
            </w:tcBorders>
          </w:tcPr>
          <w:p w14:paraId="0F56E51F" w14:textId="77777777" w:rsidR="009F7F5E" w:rsidRPr="0064045D" w:rsidRDefault="009F7F5E" w:rsidP="009F7F5E">
            <w:pPr>
              <w:pStyle w:val="Tabletext"/>
              <w:jc w:val="center"/>
            </w:pPr>
            <w:r w:rsidRPr="0064045D">
              <w:t>FDD</w:t>
            </w:r>
          </w:p>
        </w:tc>
      </w:tr>
      <w:tr w:rsidR="009F7F5E" w:rsidRPr="0064045D" w14:paraId="49255C2C"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13632BB8" w14:textId="77777777" w:rsidR="009F7F5E" w:rsidRPr="0064045D" w:rsidRDefault="009F7F5E" w:rsidP="009F7F5E">
            <w:pPr>
              <w:pStyle w:val="Tabletext"/>
              <w:jc w:val="center"/>
            </w:pPr>
            <w:r w:rsidRPr="0064045D">
              <w:t>32</w:t>
            </w:r>
          </w:p>
        </w:tc>
        <w:tc>
          <w:tcPr>
            <w:tcW w:w="3473" w:type="dxa"/>
            <w:gridSpan w:val="3"/>
            <w:tcBorders>
              <w:top w:val="single" w:sz="4" w:space="0" w:color="auto"/>
              <w:left w:val="single" w:sz="4" w:space="0" w:color="auto"/>
              <w:bottom w:val="single" w:sz="4" w:space="0" w:color="auto"/>
              <w:right w:val="single" w:sz="4" w:space="0" w:color="auto"/>
            </w:tcBorders>
          </w:tcPr>
          <w:p w14:paraId="5E90F43B" w14:textId="77777777" w:rsidR="009F7F5E" w:rsidRPr="0064045D" w:rsidRDefault="009F7F5E" w:rsidP="009F7F5E">
            <w:pPr>
              <w:pStyle w:val="Tabletext"/>
              <w:jc w:val="center"/>
            </w:pPr>
            <w:r w:rsidRPr="0064045D">
              <w:rPr>
                <w:lang w:eastAsia="zh-CN"/>
              </w:rPr>
              <w:t>N/A</w:t>
            </w:r>
          </w:p>
        </w:tc>
        <w:tc>
          <w:tcPr>
            <w:tcW w:w="1404" w:type="dxa"/>
            <w:tcBorders>
              <w:top w:val="single" w:sz="4" w:space="0" w:color="auto"/>
              <w:left w:val="single" w:sz="4" w:space="0" w:color="auto"/>
              <w:bottom w:val="single" w:sz="4" w:space="0" w:color="auto"/>
            </w:tcBorders>
          </w:tcPr>
          <w:p w14:paraId="79F652B9" w14:textId="77777777" w:rsidR="009F7F5E" w:rsidRPr="0064045D" w:rsidRDefault="009F7F5E" w:rsidP="009F7F5E">
            <w:pPr>
              <w:pStyle w:val="Tabletext"/>
              <w:jc w:val="center"/>
            </w:pPr>
            <w:r w:rsidRPr="0064045D">
              <w:rPr>
                <w:lang w:eastAsia="zh-CN"/>
              </w:rPr>
              <w:t>1 452 MHz</w:t>
            </w:r>
          </w:p>
        </w:tc>
        <w:tc>
          <w:tcPr>
            <w:tcW w:w="339" w:type="dxa"/>
            <w:tcBorders>
              <w:top w:val="single" w:sz="4" w:space="0" w:color="auto"/>
              <w:bottom w:val="single" w:sz="4" w:space="0" w:color="auto"/>
            </w:tcBorders>
          </w:tcPr>
          <w:p w14:paraId="79D0747F"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4D121E8D" w14:textId="77777777" w:rsidR="009F7F5E" w:rsidRPr="0064045D" w:rsidRDefault="009F7F5E" w:rsidP="009F7F5E">
            <w:pPr>
              <w:pStyle w:val="Tabletext"/>
              <w:jc w:val="center"/>
            </w:pPr>
            <w:r w:rsidRPr="0064045D">
              <w:rPr>
                <w:lang w:eastAsia="zh-CN"/>
              </w:rPr>
              <w:t>1 496 MHz</w:t>
            </w:r>
          </w:p>
        </w:tc>
        <w:tc>
          <w:tcPr>
            <w:tcW w:w="1493" w:type="dxa"/>
            <w:tcBorders>
              <w:top w:val="single" w:sz="4" w:space="0" w:color="auto"/>
              <w:left w:val="single" w:sz="4" w:space="0" w:color="auto"/>
              <w:bottom w:val="single" w:sz="4" w:space="0" w:color="auto"/>
              <w:right w:val="single" w:sz="4" w:space="0" w:color="auto"/>
            </w:tcBorders>
          </w:tcPr>
          <w:p w14:paraId="4B2AEF26" w14:textId="77777777" w:rsidR="009F7F5E" w:rsidRPr="0064045D" w:rsidRDefault="009F7F5E" w:rsidP="009F7F5E">
            <w:pPr>
              <w:pStyle w:val="Tabletext"/>
              <w:jc w:val="center"/>
            </w:pPr>
            <w:r w:rsidRPr="0064045D">
              <w:t>FDD</w:t>
            </w:r>
            <w:r w:rsidRPr="0064045D">
              <w:rPr>
                <w:vertAlign w:val="superscript"/>
              </w:rPr>
              <w:t>2</w:t>
            </w:r>
          </w:p>
        </w:tc>
      </w:tr>
      <w:tr w:rsidR="009F7F5E" w:rsidRPr="0064045D" w14:paraId="08776A8A"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394DD5E2" w14:textId="77777777" w:rsidR="009F7F5E" w:rsidRPr="0064045D" w:rsidRDefault="009F7F5E" w:rsidP="009F7F5E">
            <w:pPr>
              <w:pStyle w:val="Tabletext"/>
              <w:jc w:val="center"/>
            </w:pPr>
            <w:r w:rsidRPr="0064045D">
              <w:t>33</w:t>
            </w:r>
          </w:p>
        </w:tc>
        <w:tc>
          <w:tcPr>
            <w:tcW w:w="1445" w:type="dxa"/>
            <w:tcBorders>
              <w:top w:val="single" w:sz="4" w:space="0" w:color="auto"/>
              <w:left w:val="single" w:sz="4" w:space="0" w:color="auto"/>
              <w:bottom w:val="single" w:sz="4" w:space="0" w:color="auto"/>
            </w:tcBorders>
          </w:tcPr>
          <w:p w14:paraId="7A130708" w14:textId="77777777" w:rsidR="009F7F5E" w:rsidRPr="0064045D" w:rsidRDefault="009F7F5E" w:rsidP="009F7F5E">
            <w:pPr>
              <w:pStyle w:val="Tabletext"/>
              <w:jc w:val="center"/>
            </w:pPr>
            <w:r w:rsidRPr="0064045D">
              <w:t>1 900 MHz</w:t>
            </w:r>
          </w:p>
        </w:tc>
        <w:tc>
          <w:tcPr>
            <w:tcW w:w="595" w:type="dxa"/>
            <w:tcBorders>
              <w:top w:val="single" w:sz="4" w:space="0" w:color="auto"/>
              <w:bottom w:val="single" w:sz="4" w:space="0" w:color="auto"/>
            </w:tcBorders>
          </w:tcPr>
          <w:p w14:paraId="4701A622"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254F334E" w14:textId="77777777" w:rsidR="009F7F5E" w:rsidRPr="0064045D" w:rsidRDefault="009F7F5E" w:rsidP="009F7F5E">
            <w:pPr>
              <w:pStyle w:val="Tabletext"/>
              <w:jc w:val="center"/>
            </w:pPr>
            <w:r w:rsidRPr="0064045D">
              <w:t>1 920 MHz</w:t>
            </w:r>
          </w:p>
        </w:tc>
        <w:tc>
          <w:tcPr>
            <w:tcW w:w="1404" w:type="dxa"/>
            <w:tcBorders>
              <w:top w:val="single" w:sz="4" w:space="0" w:color="auto"/>
              <w:bottom w:val="single" w:sz="4" w:space="0" w:color="auto"/>
            </w:tcBorders>
          </w:tcPr>
          <w:p w14:paraId="6A6FFFB7" w14:textId="77777777" w:rsidR="009F7F5E" w:rsidRPr="0064045D" w:rsidRDefault="009F7F5E" w:rsidP="009F7F5E">
            <w:pPr>
              <w:pStyle w:val="Tabletext"/>
              <w:jc w:val="center"/>
            </w:pPr>
            <w:r w:rsidRPr="0064045D">
              <w:t>1 900 MHz</w:t>
            </w:r>
          </w:p>
        </w:tc>
        <w:tc>
          <w:tcPr>
            <w:tcW w:w="339" w:type="dxa"/>
            <w:tcBorders>
              <w:top w:val="single" w:sz="4" w:space="0" w:color="auto"/>
              <w:bottom w:val="single" w:sz="4" w:space="0" w:color="auto"/>
            </w:tcBorders>
          </w:tcPr>
          <w:p w14:paraId="65B1FB27"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77FCE1AE" w14:textId="77777777" w:rsidR="009F7F5E" w:rsidRPr="0064045D" w:rsidRDefault="009F7F5E" w:rsidP="009F7F5E">
            <w:pPr>
              <w:pStyle w:val="Tabletext"/>
              <w:jc w:val="center"/>
            </w:pPr>
            <w:r w:rsidRPr="0064045D">
              <w:t>1 920 MHz</w:t>
            </w:r>
          </w:p>
        </w:tc>
        <w:tc>
          <w:tcPr>
            <w:tcW w:w="1493" w:type="dxa"/>
            <w:tcBorders>
              <w:top w:val="single" w:sz="4" w:space="0" w:color="auto"/>
              <w:left w:val="single" w:sz="4" w:space="0" w:color="auto"/>
              <w:bottom w:val="single" w:sz="4" w:space="0" w:color="auto"/>
              <w:right w:val="single" w:sz="4" w:space="0" w:color="auto"/>
            </w:tcBorders>
          </w:tcPr>
          <w:p w14:paraId="3B6ABA3C" w14:textId="77777777" w:rsidR="009F7F5E" w:rsidRPr="0064045D" w:rsidRDefault="009F7F5E" w:rsidP="009F7F5E">
            <w:pPr>
              <w:pStyle w:val="Tabletext"/>
              <w:jc w:val="center"/>
            </w:pPr>
            <w:r w:rsidRPr="0064045D">
              <w:t>TDD</w:t>
            </w:r>
          </w:p>
        </w:tc>
      </w:tr>
      <w:tr w:rsidR="009F7F5E" w:rsidRPr="0064045D" w14:paraId="62FAB0DC"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683EE255" w14:textId="77777777" w:rsidR="009F7F5E" w:rsidRPr="0064045D" w:rsidRDefault="009F7F5E" w:rsidP="009F7F5E">
            <w:pPr>
              <w:pStyle w:val="Tabletext"/>
              <w:jc w:val="center"/>
            </w:pPr>
            <w:r w:rsidRPr="0064045D">
              <w:t>34</w:t>
            </w:r>
          </w:p>
        </w:tc>
        <w:tc>
          <w:tcPr>
            <w:tcW w:w="1445" w:type="dxa"/>
            <w:tcBorders>
              <w:top w:val="single" w:sz="4" w:space="0" w:color="auto"/>
              <w:left w:val="single" w:sz="4" w:space="0" w:color="auto"/>
              <w:bottom w:val="single" w:sz="4" w:space="0" w:color="auto"/>
            </w:tcBorders>
          </w:tcPr>
          <w:p w14:paraId="4F7DCB8B" w14:textId="77777777" w:rsidR="009F7F5E" w:rsidRPr="0064045D" w:rsidRDefault="009F7F5E" w:rsidP="009F7F5E">
            <w:pPr>
              <w:pStyle w:val="Tabletext"/>
              <w:jc w:val="center"/>
            </w:pPr>
            <w:r w:rsidRPr="0064045D">
              <w:t>2 010 MHz</w:t>
            </w:r>
          </w:p>
        </w:tc>
        <w:tc>
          <w:tcPr>
            <w:tcW w:w="595" w:type="dxa"/>
            <w:tcBorders>
              <w:top w:val="single" w:sz="4" w:space="0" w:color="auto"/>
              <w:bottom w:val="single" w:sz="4" w:space="0" w:color="auto"/>
            </w:tcBorders>
          </w:tcPr>
          <w:p w14:paraId="27F66638"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32BC3A33" w14:textId="77777777" w:rsidR="009F7F5E" w:rsidRPr="0064045D" w:rsidRDefault="009F7F5E" w:rsidP="009F7F5E">
            <w:pPr>
              <w:pStyle w:val="Tabletext"/>
              <w:jc w:val="center"/>
            </w:pPr>
            <w:r w:rsidRPr="0064045D">
              <w:t>2 025 MHz</w:t>
            </w:r>
          </w:p>
        </w:tc>
        <w:tc>
          <w:tcPr>
            <w:tcW w:w="1404" w:type="dxa"/>
            <w:tcBorders>
              <w:top w:val="single" w:sz="4" w:space="0" w:color="auto"/>
              <w:bottom w:val="single" w:sz="4" w:space="0" w:color="auto"/>
            </w:tcBorders>
          </w:tcPr>
          <w:p w14:paraId="7A1197C8" w14:textId="77777777" w:rsidR="009F7F5E" w:rsidRPr="0064045D" w:rsidRDefault="009F7F5E" w:rsidP="009F7F5E">
            <w:pPr>
              <w:pStyle w:val="Tabletext"/>
              <w:jc w:val="center"/>
            </w:pPr>
            <w:r w:rsidRPr="0064045D">
              <w:t>2 010 MHz</w:t>
            </w:r>
          </w:p>
        </w:tc>
        <w:tc>
          <w:tcPr>
            <w:tcW w:w="339" w:type="dxa"/>
            <w:tcBorders>
              <w:top w:val="single" w:sz="4" w:space="0" w:color="auto"/>
              <w:bottom w:val="single" w:sz="4" w:space="0" w:color="auto"/>
            </w:tcBorders>
          </w:tcPr>
          <w:p w14:paraId="0FF8CB05"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56913FEE" w14:textId="77777777" w:rsidR="009F7F5E" w:rsidRPr="0064045D" w:rsidRDefault="009F7F5E" w:rsidP="009F7F5E">
            <w:pPr>
              <w:pStyle w:val="Tabletext"/>
              <w:jc w:val="center"/>
            </w:pPr>
            <w:r w:rsidRPr="0064045D">
              <w:t>2 025 MHz</w:t>
            </w:r>
          </w:p>
        </w:tc>
        <w:tc>
          <w:tcPr>
            <w:tcW w:w="1493" w:type="dxa"/>
            <w:tcBorders>
              <w:top w:val="single" w:sz="4" w:space="0" w:color="auto"/>
              <w:left w:val="single" w:sz="4" w:space="0" w:color="auto"/>
              <w:bottom w:val="single" w:sz="4" w:space="0" w:color="auto"/>
              <w:right w:val="single" w:sz="4" w:space="0" w:color="auto"/>
            </w:tcBorders>
          </w:tcPr>
          <w:p w14:paraId="1D4E6162" w14:textId="77777777" w:rsidR="009F7F5E" w:rsidRPr="0064045D" w:rsidRDefault="009F7F5E" w:rsidP="009F7F5E">
            <w:pPr>
              <w:pStyle w:val="Tabletext"/>
              <w:jc w:val="center"/>
            </w:pPr>
            <w:r w:rsidRPr="0064045D">
              <w:t>TDD</w:t>
            </w:r>
          </w:p>
        </w:tc>
      </w:tr>
      <w:tr w:rsidR="009F7F5E" w:rsidRPr="0064045D" w14:paraId="1C51E95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465FD3F8" w14:textId="77777777" w:rsidR="009F7F5E" w:rsidRPr="0064045D" w:rsidRDefault="009F7F5E" w:rsidP="009F7F5E">
            <w:pPr>
              <w:pStyle w:val="Tabletext"/>
              <w:jc w:val="center"/>
            </w:pPr>
            <w:r w:rsidRPr="0064045D">
              <w:t>35</w:t>
            </w:r>
          </w:p>
        </w:tc>
        <w:tc>
          <w:tcPr>
            <w:tcW w:w="1445" w:type="dxa"/>
            <w:tcBorders>
              <w:top w:val="single" w:sz="4" w:space="0" w:color="auto"/>
              <w:left w:val="single" w:sz="4" w:space="0" w:color="auto"/>
              <w:bottom w:val="single" w:sz="4" w:space="0" w:color="auto"/>
            </w:tcBorders>
          </w:tcPr>
          <w:p w14:paraId="6553A815" w14:textId="77777777" w:rsidR="009F7F5E" w:rsidRPr="0064045D" w:rsidRDefault="009F7F5E" w:rsidP="009F7F5E">
            <w:pPr>
              <w:pStyle w:val="Tabletext"/>
              <w:jc w:val="center"/>
            </w:pPr>
            <w:r w:rsidRPr="0064045D">
              <w:t>1 850 MHz</w:t>
            </w:r>
          </w:p>
        </w:tc>
        <w:tc>
          <w:tcPr>
            <w:tcW w:w="595" w:type="dxa"/>
            <w:tcBorders>
              <w:top w:val="single" w:sz="4" w:space="0" w:color="auto"/>
              <w:bottom w:val="single" w:sz="4" w:space="0" w:color="auto"/>
            </w:tcBorders>
          </w:tcPr>
          <w:p w14:paraId="55642969"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7E957DAD" w14:textId="77777777" w:rsidR="009F7F5E" w:rsidRPr="0064045D" w:rsidRDefault="009F7F5E" w:rsidP="009F7F5E">
            <w:pPr>
              <w:pStyle w:val="Tabletext"/>
              <w:jc w:val="center"/>
            </w:pPr>
            <w:r w:rsidRPr="0064045D">
              <w:t>1 910 MHz</w:t>
            </w:r>
          </w:p>
        </w:tc>
        <w:tc>
          <w:tcPr>
            <w:tcW w:w="1404" w:type="dxa"/>
            <w:tcBorders>
              <w:top w:val="single" w:sz="4" w:space="0" w:color="auto"/>
              <w:left w:val="single" w:sz="4" w:space="0" w:color="auto"/>
              <w:bottom w:val="single" w:sz="4" w:space="0" w:color="auto"/>
            </w:tcBorders>
          </w:tcPr>
          <w:p w14:paraId="48036290" w14:textId="77777777" w:rsidR="009F7F5E" w:rsidRPr="0064045D" w:rsidRDefault="009F7F5E" w:rsidP="009F7F5E">
            <w:pPr>
              <w:pStyle w:val="Tabletext"/>
              <w:jc w:val="center"/>
            </w:pPr>
            <w:r w:rsidRPr="0064045D">
              <w:t>1 850 MHz</w:t>
            </w:r>
          </w:p>
        </w:tc>
        <w:tc>
          <w:tcPr>
            <w:tcW w:w="339" w:type="dxa"/>
            <w:tcBorders>
              <w:top w:val="single" w:sz="4" w:space="0" w:color="auto"/>
              <w:bottom w:val="single" w:sz="4" w:space="0" w:color="auto"/>
            </w:tcBorders>
          </w:tcPr>
          <w:p w14:paraId="44E90CF2"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3BA28990" w14:textId="77777777" w:rsidR="009F7F5E" w:rsidRPr="0064045D" w:rsidRDefault="009F7F5E" w:rsidP="009F7F5E">
            <w:pPr>
              <w:pStyle w:val="Tabletext"/>
              <w:jc w:val="center"/>
            </w:pPr>
            <w:r w:rsidRPr="0064045D">
              <w:t>1 910 MHz</w:t>
            </w:r>
          </w:p>
        </w:tc>
        <w:tc>
          <w:tcPr>
            <w:tcW w:w="1493" w:type="dxa"/>
            <w:tcBorders>
              <w:top w:val="single" w:sz="4" w:space="0" w:color="auto"/>
              <w:left w:val="single" w:sz="4" w:space="0" w:color="auto"/>
              <w:bottom w:val="single" w:sz="4" w:space="0" w:color="auto"/>
              <w:right w:val="single" w:sz="4" w:space="0" w:color="auto"/>
            </w:tcBorders>
          </w:tcPr>
          <w:p w14:paraId="6584377F" w14:textId="77777777" w:rsidR="009F7F5E" w:rsidRPr="0064045D" w:rsidRDefault="009F7F5E" w:rsidP="009F7F5E">
            <w:pPr>
              <w:pStyle w:val="Tabletext"/>
              <w:jc w:val="center"/>
            </w:pPr>
            <w:r w:rsidRPr="0064045D">
              <w:t>TDD</w:t>
            </w:r>
          </w:p>
        </w:tc>
      </w:tr>
      <w:tr w:rsidR="009F7F5E" w:rsidRPr="0064045D" w14:paraId="3D6E635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0D717F28" w14:textId="77777777" w:rsidR="009F7F5E" w:rsidRPr="0064045D" w:rsidRDefault="009F7F5E" w:rsidP="009F7F5E">
            <w:pPr>
              <w:pStyle w:val="Tabletext"/>
              <w:jc w:val="center"/>
            </w:pPr>
            <w:r w:rsidRPr="0064045D">
              <w:t>36</w:t>
            </w:r>
          </w:p>
        </w:tc>
        <w:tc>
          <w:tcPr>
            <w:tcW w:w="1445" w:type="dxa"/>
            <w:tcBorders>
              <w:top w:val="single" w:sz="4" w:space="0" w:color="auto"/>
              <w:left w:val="single" w:sz="4" w:space="0" w:color="auto"/>
              <w:bottom w:val="single" w:sz="4" w:space="0" w:color="auto"/>
            </w:tcBorders>
          </w:tcPr>
          <w:p w14:paraId="5627DF1F" w14:textId="77777777" w:rsidR="009F7F5E" w:rsidRPr="0064045D" w:rsidRDefault="009F7F5E" w:rsidP="009F7F5E">
            <w:pPr>
              <w:pStyle w:val="Tabletext"/>
              <w:jc w:val="center"/>
            </w:pPr>
            <w:r w:rsidRPr="0064045D">
              <w:t>1 930 MHz</w:t>
            </w:r>
          </w:p>
        </w:tc>
        <w:tc>
          <w:tcPr>
            <w:tcW w:w="595" w:type="dxa"/>
            <w:tcBorders>
              <w:top w:val="single" w:sz="4" w:space="0" w:color="auto"/>
              <w:bottom w:val="single" w:sz="4" w:space="0" w:color="auto"/>
            </w:tcBorders>
          </w:tcPr>
          <w:p w14:paraId="52A78DF0"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00FD1CB0" w14:textId="77777777" w:rsidR="009F7F5E" w:rsidRPr="0064045D" w:rsidRDefault="009F7F5E" w:rsidP="009F7F5E">
            <w:pPr>
              <w:pStyle w:val="Tabletext"/>
              <w:jc w:val="center"/>
            </w:pPr>
            <w:r w:rsidRPr="0064045D">
              <w:t>1 990 MHz</w:t>
            </w:r>
          </w:p>
        </w:tc>
        <w:tc>
          <w:tcPr>
            <w:tcW w:w="1404" w:type="dxa"/>
            <w:tcBorders>
              <w:top w:val="single" w:sz="4" w:space="0" w:color="auto"/>
              <w:bottom w:val="single" w:sz="4" w:space="0" w:color="auto"/>
            </w:tcBorders>
          </w:tcPr>
          <w:p w14:paraId="09424004" w14:textId="77777777" w:rsidR="009F7F5E" w:rsidRPr="0064045D" w:rsidRDefault="009F7F5E" w:rsidP="009F7F5E">
            <w:pPr>
              <w:pStyle w:val="Tabletext"/>
              <w:jc w:val="center"/>
            </w:pPr>
            <w:r w:rsidRPr="0064045D">
              <w:t>1 930 MHz</w:t>
            </w:r>
          </w:p>
        </w:tc>
        <w:tc>
          <w:tcPr>
            <w:tcW w:w="339" w:type="dxa"/>
            <w:tcBorders>
              <w:top w:val="single" w:sz="4" w:space="0" w:color="auto"/>
              <w:bottom w:val="single" w:sz="4" w:space="0" w:color="auto"/>
            </w:tcBorders>
          </w:tcPr>
          <w:p w14:paraId="4D9E9625"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57F2F3BA" w14:textId="77777777" w:rsidR="009F7F5E" w:rsidRPr="0064045D" w:rsidRDefault="009F7F5E" w:rsidP="009F7F5E">
            <w:pPr>
              <w:pStyle w:val="Tabletext"/>
              <w:jc w:val="center"/>
            </w:pPr>
            <w:r w:rsidRPr="0064045D">
              <w:t>1 990 MHz</w:t>
            </w:r>
          </w:p>
        </w:tc>
        <w:tc>
          <w:tcPr>
            <w:tcW w:w="1493" w:type="dxa"/>
            <w:tcBorders>
              <w:top w:val="single" w:sz="4" w:space="0" w:color="auto"/>
              <w:left w:val="single" w:sz="4" w:space="0" w:color="auto"/>
              <w:bottom w:val="single" w:sz="4" w:space="0" w:color="auto"/>
              <w:right w:val="single" w:sz="4" w:space="0" w:color="auto"/>
            </w:tcBorders>
          </w:tcPr>
          <w:p w14:paraId="1E7D067B" w14:textId="77777777" w:rsidR="009F7F5E" w:rsidRPr="0064045D" w:rsidRDefault="009F7F5E" w:rsidP="009F7F5E">
            <w:pPr>
              <w:pStyle w:val="Tabletext"/>
              <w:jc w:val="center"/>
            </w:pPr>
            <w:r w:rsidRPr="0064045D">
              <w:t>TDD</w:t>
            </w:r>
          </w:p>
        </w:tc>
      </w:tr>
      <w:tr w:rsidR="009F7F5E" w:rsidRPr="0064045D" w14:paraId="2E6778A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4EE5E575" w14:textId="77777777" w:rsidR="009F7F5E" w:rsidRPr="0064045D" w:rsidRDefault="009F7F5E" w:rsidP="009F7F5E">
            <w:pPr>
              <w:pStyle w:val="Tabletext"/>
              <w:jc w:val="center"/>
            </w:pPr>
            <w:r w:rsidRPr="0064045D">
              <w:t>37</w:t>
            </w:r>
          </w:p>
        </w:tc>
        <w:tc>
          <w:tcPr>
            <w:tcW w:w="1445" w:type="dxa"/>
            <w:tcBorders>
              <w:top w:val="single" w:sz="4" w:space="0" w:color="auto"/>
              <w:left w:val="single" w:sz="4" w:space="0" w:color="auto"/>
              <w:bottom w:val="single" w:sz="4" w:space="0" w:color="auto"/>
            </w:tcBorders>
          </w:tcPr>
          <w:p w14:paraId="64A0A613" w14:textId="77777777" w:rsidR="009F7F5E" w:rsidRPr="0064045D" w:rsidRDefault="009F7F5E" w:rsidP="009F7F5E">
            <w:pPr>
              <w:pStyle w:val="Tabletext"/>
              <w:jc w:val="center"/>
            </w:pPr>
            <w:r w:rsidRPr="0064045D">
              <w:t>1 910 MHz</w:t>
            </w:r>
          </w:p>
        </w:tc>
        <w:tc>
          <w:tcPr>
            <w:tcW w:w="595" w:type="dxa"/>
            <w:tcBorders>
              <w:top w:val="single" w:sz="4" w:space="0" w:color="auto"/>
              <w:bottom w:val="single" w:sz="4" w:space="0" w:color="auto"/>
            </w:tcBorders>
          </w:tcPr>
          <w:p w14:paraId="02100850"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3C1B9DA2" w14:textId="77777777" w:rsidR="009F7F5E" w:rsidRPr="0064045D" w:rsidRDefault="009F7F5E" w:rsidP="009F7F5E">
            <w:pPr>
              <w:pStyle w:val="Tabletext"/>
              <w:jc w:val="center"/>
            </w:pPr>
            <w:r w:rsidRPr="0064045D">
              <w:t>1 930 MHz</w:t>
            </w:r>
          </w:p>
        </w:tc>
        <w:tc>
          <w:tcPr>
            <w:tcW w:w="1404" w:type="dxa"/>
            <w:tcBorders>
              <w:top w:val="single" w:sz="4" w:space="0" w:color="auto"/>
              <w:bottom w:val="single" w:sz="4" w:space="0" w:color="auto"/>
            </w:tcBorders>
          </w:tcPr>
          <w:p w14:paraId="0A7B2F04" w14:textId="77777777" w:rsidR="009F7F5E" w:rsidRPr="0064045D" w:rsidRDefault="009F7F5E" w:rsidP="009F7F5E">
            <w:pPr>
              <w:pStyle w:val="Tabletext"/>
              <w:jc w:val="center"/>
            </w:pPr>
            <w:r w:rsidRPr="0064045D">
              <w:t>1 910 MHz</w:t>
            </w:r>
          </w:p>
        </w:tc>
        <w:tc>
          <w:tcPr>
            <w:tcW w:w="339" w:type="dxa"/>
            <w:tcBorders>
              <w:top w:val="single" w:sz="4" w:space="0" w:color="auto"/>
              <w:bottom w:val="single" w:sz="4" w:space="0" w:color="auto"/>
            </w:tcBorders>
          </w:tcPr>
          <w:p w14:paraId="32C76ACB"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2758CC62" w14:textId="77777777" w:rsidR="009F7F5E" w:rsidRPr="0064045D" w:rsidRDefault="009F7F5E" w:rsidP="009F7F5E">
            <w:pPr>
              <w:pStyle w:val="Tabletext"/>
              <w:jc w:val="center"/>
            </w:pPr>
            <w:r w:rsidRPr="0064045D">
              <w:t>1 930 MHz</w:t>
            </w:r>
          </w:p>
        </w:tc>
        <w:tc>
          <w:tcPr>
            <w:tcW w:w="1493" w:type="dxa"/>
            <w:tcBorders>
              <w:top w:val="single" w:sz="4" w:space="0" w:color="auto"/>
              <w:left w:val="single" w:sz="4" w:space="0" w:color="auto"/>
              <w:bottom w:val="single" w:sz="4" w:space="0" w:color="auto"/>
              <w:right w:val="single" w:sz="4" w:space="0" w:color="auto"/>
            </w:tcBorders>
          </w:tcPr>
          <w:p w14:paraId="14A58EE4" w14:textId="77777777" w:rsidR="009F7F5E" w:rsidRPr="0064045D" w:rsidRDefault="009F7F5E" w:rsidP="009F7F5E">
            <w:pPr>
              <w:pStyle w:val="Tabletext"/>
              <w:jc w:val="center"/>
            </w:pPr>
            <w:r w:rsidRPr="0064045D">
              <w:t>TDD</w:t>
            </w:r>
          </w:p>
        </w:tc>
      </w:tr>
      <w:tr w:rsidR="009F7F5E" w:rsidRPr="0064045D" w14:paraId="0C23482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528C5E82" w14:textId="77777777" w:rsidR="009F7F5E" w:rsidRPr="0064045D" w:rsidRDefault="009F7F5E" w:rsidP="009F7F5E">
            <w:pPr>
              <w:pStyle w:val="Tabletext"/>
              <w:jc w:val="center"/>
            </w:pPr>
            <w:r w:rsidRPr="0064045D">
              <w:t>38</w:t>
            </w:r>
          </w:p>
        </w:tc>
        <w:tc>
          <w:tcPr>
            <w:tcW w:w="1445" w:type="dxa"/>
            <w:tcBorders>
              <w:top w:val="single" w:sz="4" w:space="0" w:color="auto"/>
              <w:left w:val="single" w:sz="4" w:space="0" w:color="auto"/>
              <w:bottom w:val="single" w:sz="4" w:space="0" w:color="auto"/>
            </w:tcBorders>
          </w:tcPr>
          <w:p w14:paraId="6E1271C6" w14:textId="77777777" w:rsidR="009F7F5E" w:rsidRPr="0064045D" w:rsidRDefault="009F7F5E" w:rsidP="009F7F5E">
            <w:pPr>
              <w:pStyle w:val="Tabletext"/>
              <w:jc w:val="center"/>
            </w:pPr>
            <w:r w:rsidRPr="0064045D">
              <w:t>2 570 MHz</w:t>
            </w:r>
          </w:p>
        </w:tc>
        <w:tc>
          <w:tcPr>
            <w:tcW w:w="595" w:type="dxa"/>
            <w:tcBorders>
              <w:top w:val="single" w:sz="4" w:space="0" w:color="auto"/>
              <w:bottom w:val="single" w:sz="4" w:space="0" w:color="auto"/>
            </w:tcBorders>
          </w:tcPr>
          <w:p w14:paraId="54A39CE2"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23C66FEE" w14:textId="77777777" w:rsidR="009F7F5E" w:rsidRPr="0064045D" w:rsidRDefault="009F7F5E" w:rsidP="009F7F5E">
            <w:pPr>
              <w:pStyle w:val="Tabletext"/>
              <w:jc w:val="center"/>
            </w:pPr>
            <w:r w:rsidRPr="0064045D">
              <w:t>2 620 MHz</w:t>
            </w:r>
          </w:p>
        </w:tc>
        <w:tc>
          <w:tcPr>
            <w:tcW w:w="1404" w:type="dxa"/>
            <w:tcBorders>
              <w:top w:val="single" w:sz="4" w:space="0" w:color="auto"/>
              <w:bottom w:val="single" w:sz="4" w:space="0" w:color="auto"/>
            </w:tcBorders>
          </w:tcPr>
          <w:p w14:paraId="0EC0D189" w14:textId="77777777" w:rsidR="009F7F5E" w:rsidRPr="0064045D" w:rsidRDefault="009F7F5E" w:rsidP="009F7F5E">
            <w:pPr>
              <w:pStyle w:val="Tabletext"/>
              <w:jc w:val="center"/>
            </w:pPr>
            <w:r w:rsidRPr="0064045D">
              <w:t>2 570 MHz</w:t>
            </w:r>
          </w:p>
        </w:tc>
        <w:tc>
          <w:tcPr>
            <w:tcW w:w="339" w:type="dxa"/>
            <w:tcBorders>
              <w:top w:val="single" w:sz="4" w:space="0" w:color="auto"/>
              <w:bottom w:val="single" w:sz="4" w:space="0" w:color="auto"/>
            </w:tcBorders>
          </w:tcPr>
          <w:p w14:paraId="1633209B"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427697C0" w14:textId="77777777" w:rsidR="009F7F5E" w:rsidRPr="0064045D" w:rsidRDefault="009F7F5E" w:rsidP="009F7F5E">
            <w:pPr>
              <w:pStyle w:val="Tabletext"/>
              <w:jc w:val="center"/>
            </w:pPr>
            <w:r w:rsidRPr="0064045D">
              <w:t>2 620 MHz</w:t>
            </w:r>
          </w:p>
        </w:tc>
        <w:tc>
          <w:tcPr>
            <w:tcW w:w="1493" w:type="dxa"/>
            <w:tcBorders>
              <w:top w:val="single" w:sz="4" w:space="0" w:color="auto"/>
              <w:left w:val="single" w:sz="4" w:space="0" w:color="auto"/>
              <w:bottom w:val="single" w:sz="4" w:space="0" w:color="auto"/>
              <w:right w:val="single" w:sz="4" w:space="0" w:color="auto"/>
            </w:tcBorders>
          </w:tcPr>
          <w:p w14:paraId="5AA8787D" w14:textId="77777777" w:rsidR="009F7F5E" w:rsidRPr="0064045D" w:rsidRDefault="009F7F5E" w:rsidP="009F7F5E">
            <w:pPr>
              <w:pStyle w:val="Tabletext"/>
              <w:jc w:val="center"/>
            </w:pPr>
            <w:r w:rsidRPr="0064045D">
              <w:t>TDD</w:t>
            </w:r>
          </w:p>
        </w:tc>
      </w:tr>
      <w:tr w:rsidR="009F7F5E" w:rsidRPr="0064045D" w14:paraId="14BBF98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4093B37F" w14:textId="77777777" w:rsidR="009F7F5E" w:rsidRPr="0064045D" w:rsidRDefault="009F7F5E" w:rsidP="009F7F5E">
            <w:pPr>
              <w:pStyle w:val="Tabletext"/>
              <w:jc w:val="center"/>
            </w:pPr>
            <w:r w:rsidRPr="0064045D">
              <w:t>39</w:t>
            </w:r>
          </w:p>
        </w:tc>
        <w:tc>
          <w:tcPr>
            <w:tcW w:w="1445" w:type="dxa"/>
            <w:tcBorders>
              <w:top w:val="single" w:sz="4" w:space="0" w:color="auto"/>
              <w:left w:val="single" w:sz="4" w:space="0" w:color="auto"/>
              <w:bottom w:val="single" w:sz="4" w:space="0" w:color="auto"/>
            </w:tcBorders>
          </w:tcPr>
          <w:p w14:paraId="7D59D2DE" w14:textId="77777777" w:rsidR="009F7F5E" w:rsidRPr="0064045D" w:rsidRDefault="009F7F5E" w:rsidP="009F7F5E">
            <w:pPr>
              <w:pStyle w:val="Tabletext"/>
              <w:jc w:val="center"/>
            </w:pPr>
            <w:r w:rsidRPr="0064045D">
              <w:t>1 880 MHz</w:t>
            </w:r>
          </w:p>
        </w:tc>
        <w:tc>
          <w:tcPr>
            <w:tcW w:w="595" w:type="dxa"/>
            <w:tcBorders>
              <w:top w:val="single" w:sz="4" w:space="0" w:color="auto"/>
              <w:bottom w:val="single" w:sz="4" w:space="0" w:color="auto"/>
            </w:tcBorders>
          </w:tcPr>
          <w:p w14:paraId="79FB96A4"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43CF057E" w14:textId="77777777" w:rsidR="009F7F5E" w:rsidRPr="0064045D" w:rsidRDefault="009F7F5E" w:rsidP="009F7F5E">
            <w:pPr>
              <w:pStyle w:val="Tabletext"/>
              <w:jc w:val="center"/>
            </w:pPr>
            <w:r w:rsidRPr="0064045D">
              <w:t>1 920 MHz</w:t>
            </w:r>
          </w:p>
        </w:tc>
        <w:tc>
          <w:tcPr>
            <w:tcW w:w="1404" w:type="dxa"/>
            <w:tcBorders>
              <w:top w:val="single" w:sz="4" w:space="0" w:color="auto"/>
              <w:bottom w:val="single" w:sz="4" w:space="0" w:color="auto"/>
            </w:tcBorders>
          </w:tcPr>
          <w:p w14:paraId="78128C9C" w14:textId="77777777" w:rsidR="009F7F5E" w:rsidRPr="0064045D" w:rsidRDefault="009F7F5E" w:rsidP="009F7F5E">
            <w:pPr>
              <w:pStyle w:val="Tabletext"/>
              <w:jc w:val="center"/>
            </w:pPr>
            <w:r w:rsidRPr="0064045D">
              <w:t>1 880 MHz</w:t>
            </w:r>
          </w:p>
        </w:tc>
        <w:tc>
          <w:tcPr>
            <w:tcW w:w="339" w:type="dxa"/>
            <w:tcBorders>
              <w:top w:val="single" w:sz="4" w:space="0" w:color="auto"/>
              <w:bottom w:val="single" w:sz="4" w:space="0" w:color="auto"/>
            </w:tcBorders>
          </w:tcPr>
          <w:p w14:paraId="7AA934B4"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4857DD4B" w14:textId="77777777" w:rsidR="009F7F5E" w:rsidRPr="0064045D" w:rsidRDefault="009F7F5E" w:rsidP="009F7F5E">
            <w:pPr>
              <w:pStyle w:val="Tabletext"/>
              <w:jc w:val="center"/>
            </w:pPr>
            <w:r w:rsidRPr="0064045D">
              <w:t>1 920 MHz</w:t>
            </w:r>
          </w:p>
        </w:tc>
        <w:tc>
          <w:tcPr>
            <w:tcW w:w="1493" w:type="dxa"/>
            <w:tcBorders>
              <w:top w:val="single" w:sz="4" w:space="0" w:color="auto"/>
              <w:left w:val="single" w:sz="4" w:space="0" w:color="auto"/>
              <w:bottom w:val="single" w:sz="4" w:space="0" w:color="auto"/>
              <w:right w:val="single" w:sz="4" w:space="0" w:color="auto"/>
            </w:tcBorders>
          </w:tcPr>
          <w:p w14:paraId="6DD1627B" w14:textId="77777777" w:rsidR="009F7F5E" w:rsidRPr="0064045D" w:rsidRDefault="009F7F5E" w:rsidP="009F7F5E">
            <w:pPr>
              <w:pStyle w:val="Tabletext"/>
              <w:jc w:val="center"/>
            </w:pPr>
            <w:r w:rsidRPr="0064045D">
              <w:t>TDD</w:t>
            </w:r>
          </w:p>
        </w:tc>
      </w:tr>
      <w:tr w:rsidR="009F7F5E" w:rsidRPr="0064045D" w14:paraId="03F0618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0A6078CD" w14:textId="77777777" w:rsidR="009F7F5E" w:rsidRPr="0064045D" w:rsidRDefault="009F7F5E" w:rsidP="009F7F5E">
            <w:pPr>
              <w:pStyle w:val="Tabletext"/>
              <w:jc w:val="center"/>
            </w:pPr>
            <w:r w:rsidRPr="0064045D">
              <w:t>40</w:t>
            </w:r>
          </w:p>
        </w:tc>
        <w:tc>
          <w:tcPr>
            <w:tcW w:w="1445" w:type="dxa"/>
            <w:tcBorders>
              <w:top w:val="single" w:sz="4" w:space="0" w:color="auto"/>
              <w:left w:val="single" w:sz="4" w:space="0" w:color="auto"/>
              <w:bottom w:val="single" w:sz="4" w:space="0" w:color="auto"/>
            </w:tcBorders>
          </w:tcPr>
          <w:p w14:paraId="32071243" w14:textId="77777777" w:rsidR="009F7F5E" w:rsidRPr="0064045D" w:rsidRDefault="009F7F5E" w:rsidP="009F7F5E">
            <w:pPr>
              <w:pStyle w:val="Tabletext"/>
              <w:jc w:val="center"/>
            </w:pPr>
            <w:r w:rsidRPr="0064045D">
              <w:t>2 300 MHz</w:t>
            </w:r>
          </w:p>
        </w:tc>
        <w:tc>
          <w:tcPr>
            <w:tcW w:w="595" w:type="dxa"/>
            <w:tcBorders>
              <w:top w:val="single" w:sz="4" w:space="0" w:color="auto"/>
              <w:bottom w:val="single" w:sz="4" w:space="0" w:color="auto"/>
            </w:tcBorders>
          </w:tcPr>
          <w:p w14:paraId="54545A3F" w14:textId="77777777"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43170EC9" w14:textId="77777777" w:rsidR="009F7F5E" w:rsidRPr="0064045D" w:rsidRDefault="009F7F5E" w:rsidP="009F7F5E">
            <w:pPr>
              <w:pStyle w:val="Tabletext"/>
              <w:jc w:val="center"/>
            </w:pPr>
            <w:r w:rsidRPr="0064045D">
              <w:t>2 400 MHz</w:t>
            </w:r>
          </w:p>
        </w:tc>
        <w:tc>
          <w:tcPr>
            <w:tcW w:w="1404" w:type="dxa"/>
            <w:tcBorders>
              <w:top w:val="single" w:sz="4" w:space="0" w:color="auto"/>
              <w:bottom w:val="single" w:sz="4" w:space="0" w:color="auto"/>
            </w:tcBorders>
          </w:tcPr>
          <w:p w14:paraId="669EFE13" w14:textId="77777777" w:rsidR="009F7F5E" w:rsidRPr="0064045D" w:rsidRDefault="009F7F5E" w:rsidP="009F7F5E">
            <w:pPr>
              <w:pStyle w:val="Tabletext"/>
              <w:jc w:val="center"/>
            </w:pPr>
            <w:r w:rsidRPr="0064045D">
              <w:t>2 300 MHz</w:t>
            </w:r>
          </w:p>
        </w:tc>
        <w:tc>
          <w:tcPr>
            <w:tcW w:w="339" w:type="dxa"/>
            <w:tcBorders>
              <w:top w:val="single" w:sz="4" w:space="0" w:color="auto"/>
              <w:bottom w:val="single" w:sz="4" w:space="0" w:color="auto"/>
            </w:tcBorders>
          </w:tcPr>
          <w:p w14:paraId="7C85FC8F" w14:textId="77777777"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3B36FC1A" w14:textId="77777777" w:rsidR="009F7F5E" w:rsidRPr="0064045D" w:rsidRDefault="009F7F5E" w:rsidP="009F7F5E">
            <w:pPr>
              <w:pStyle w:val="Tabletext"/>
              <w:jc w:val="center"/>
            </w:pPr>
            <w:r w:rsidRPr="0064045D">
              <w:t>2 400 MHz</w:t>
            </w:r>
          </w:p>
        </w:tc>
        <w:tc>
          <w:tcPr>
            <w:tcW w:w="1493" w:type="dxa"/>
            <w:tcBorders>
              <w:top w:val="single" w:sz="4" w:space="0" w:color="auto"/>
              <w:left w:val="single" w:sz="4" w:space="0" w:color="auto"/>
              <w:bottom w:val="single" w:sz="4" w:space="0" w:color="auto"/>
              <w:right w:val="single" w:sz="4" w:space="0" w:color="auto"/>
            </w:tcBorders>
          </w:tcPr>
          <w:p w14:paraId="4772388D" w14:textId="77777777" w:rsidR="009F7F5E" w:rsidRPr="0064045D" w:rsidRDefault="009F7F5E" w:rsidP="009F7F5E">
            <w:pPr>
              <w:pStyle w:val="Tabletext"/>
              <w:jc w:val="center"/>
            </w:pPr>
            <w:r w:rsidRPr="0064045D">
              <w:t>TDD</w:t>
            </w:r>
          </w:p>
        </w:tc>
      </w:tr>
      <w:tr w:rsidR="009F7F5E" w:rsidRPr="0064045D" w14:paraId="3F1300C1"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3DAB0136" w14:textId="1E901246" w:rsidR="009F7F5E" w:rsidRPr="0064045D" w:rsidRDefault="009F7F5E" w:rsidP="009F7F5E">
            <w:pPr>
              <w:pStyle w:val="Tabletext"/>
              <w:jc w:val="center"/>
            </w:pPr>
            <w:r w:rsidRPr="0064045D">
              <w:rPr>
                <w:lang w:eastAsia="zh-CN"/>
              </w:rPr>
              <w:t>42</w:t>
            </w:r>
          </w:p>
        </w:tc>
        <w:tc>
          <w:tcPr>
            <w:tcW w:w="1445" w:type="dxa"/>
            <w:tcBorders>
              <w:top w:val="single" w:sz="4" w:space="0" w:color="auto"/>
              <w:left w:val="single" w:sz="4" w:space="0" w:color="auto"/>
              <w:bottom w:val="single" w:sz="4" w:space="0" w:color="auto"/>
            </w:tcBorders>
          </w:tcPr>
          <w:p w14:paraId="645A550C" w14:textId="1819C732" w:rsidR="009F7F5E" w:rsidRPr="0064045D" w:rsidRDefault="009F7F5E" w:rsidP="009F7F5E">
            <w:pPr>
              <w:pStyle w:val="Tabletext"/>
              <w:jc w:val="center"/>
            </w:pPr>
            <w:r w:rsidRPr="0064045D">
              <w:rPr>
                <w:lang w:eastAsia="zh-CN"/>
              </w:rPr>
              <w:t>3 400 MHz</w:t>
            </w:r>
          </w:p>
        </w:tc>
        <w:tc>
          <w:tcPr>
            <w:tcW w:w="595" w:type="dxa"/>
            <w:tcBorders>
              <w:top w:val="single" w:sz="4" w:space="0" w:color="auto"/>
              <w:bottom w:val="single" w:sz="4" w:space="0" w:color="auto"/>
            </w:tcBorders>
          </w:tcPr>
          <w:p w14:paraId="787DA4CB" w14:textId="2FFB92BF"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0727EE1F" w14:textId="61396B19" w:rsidR="009F7F5E" w:rsidRPr="0064045D" w:rsidRDefault="009F7F5E" w:rsidP="009F7F5E">
            <w:pPr>
              <w:pStyle w:val="Tabletext"/>
              <w:jc w:val="center"/>
            </w:pPr>
            <w:r w:rsidRPr="0064045D">
              <w:rPr>
                <w:lang w:eastAsia="zh-CN"/>
              </w:rPr>
              <w:t>3 600 MHz</w:t>
            </w:r>
          </w:p>
        </w:tc>
        <w:tc>
          <w:tcPr>
            <w:tcW w:w="1404" w:type="dxa"/>
            <w:tcBorders>
              <w:top w:val="single" w:sz="4" w:space="0" w:color="auto"/>
              <w:bottom w:val="single" w:sz="4" w:space="0" w:color="auto"/>
            </w:tcBorders>
          </w:tcPr>
          <w:p w14:paraId="21E6BDCE" w14:textId="72CE8362" w:rsidR="009F7F5E" w:rsidRPr="0064045D" w:rsidRDefault="009F7F5E" w:rsidP="009F7F5E">
            <w:pPr>
              <w:pStyle w:val="Tabletext"/>
              <w:jc w:val="center"/>
            </w:pPr>
            <w:r w:rsidRPr="0064045D">
              <w:rPr>
                <w:lang w:eastAsia="zh-CN"/>
              </w:rPr>
              <w:t>3 400 MHz</w:t>
            </w:r>
          </w:p>
        </w:tc>
        <w:tc>
          <w:tcPr>
            <w:tcW w:w="339" w:type="dxa"/>
            <w:tcBorders>
              <w:top w:val="single" w:sz="4" w:space="0" w:color="auto"/>
              <w:bottom w:val="single" w:sz="4" w:space="0" w:color="auto"/>
            </w:tcBorders>
          </w:tcPr>
          <w:p w14:paraId="2C0C5790" w14:textId="7793369E"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7087ECFA" w14:textId="65A33A84" w:rsidR="009F7F5E" w:rsidRPr="0064045D" w:rsidRDefault="009F7F5E" w:rsidP="009F7F5E">
            <w:pPr>
              <w:pStyle w:val="Tabletext"/>
              <w:jc w:val="center"/>
            </w:pPr>
            <w:r w:rsidRPr="0064045D">
              <w:rPr>
                <w:lang w:eastAsia="zh-CN"/>
              </w:rPr>
              <w:t>3 600 MHz</w:t>
            </w:r>
          </w:p>
        </w:tc>
        <w:tc>
          <w:tcPr>
            <w:tcW w:w="1493" w:type="dxa"/>
            <w:tcBorders>
              <w:top w:val="single" w:sz="4" w:space="0" w:color="auto"/>
              <w:left w:val="single" w:sz="4" w:space="0" w:color="auto"/>
              <w:bottom w:val="single" w:sz="4" w:space="0" w:color="auto"/>
              <w:right w:val="single" w:sz="4" w:space="0" w:color="auto"/>
            </w:tcBorders>
          </w:tcPr>
          <w:p w14:paraId="299B1F78" w14:textId="4208C22E" w:rsidR="009F7F5E" w:rsidRPr="0064045D" w:rsidRDefault="009F7F5E" w:rsidP="009F7F5E">
            <w:pPr>
              <w:pStyle w:val="Tabletext"/>
              <w:jc w:val="center"/>
            </w:pPr>
            <w:r w:rsidRPr="0064045D">
              <w:t>TDD</w:t>
            </w:r>
          </w:p>
        </w:tc>
      </w:tr>
      <w:tr w:rsidR="009F7F5E" w:rsidRPr="0064045D" w14:paraId="24A7C4A6"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5710D4DD" w14:textId="650E2B96" w:rsidR="009F7F5E" w:rsidRPr="0064045D" w:rsidRDefault="009F7F5E" w:rsidP="009F7F5E">
            <w:pPr>
              <w:pStyle w:val="Tabletext"/>
              <w:jc w:val="center"/>
            </w:pPr>
            <w:r w:rsidRPr="0064045D">
              <w:t>44</w:t>
            </w:r>
          </w:p>
        </w:tc>
        <w:tc>
          <w:tcPr>
            <w:tcW w:w="1445" w:type="dxa"/>
            <w:tcBorders>
              <w:top w:val="single" w:sz="4" w:space="0" w:color="auto"/>
              <w:left w:val="single" w:sz="4" w:space="0" w:color="auto"/>
              <w:bottom w:val="single" w:sz="4" w:space="0" w:color="auto"/>
            </w:tcBorders>
          </w:tcPr>
          <w:p w14:paraId="3BC2F994" w14:textId="6BAB0144" w:rsidR="009F7F5E" w:rsidRPr="0064045D" w:rsidRDefault="009F7F5E" w:rsidP="009F7F5E">
            <w:pPr>
              <w:pStyle w:val="Tabletext"/>
              <w:jc w:val="center"/>
            </w:pPr>
            <w:r w:rsidRPr="0064045D">
              <w:rPr>
                <w:lang w:eastAsia="zh-CN"/>
              </w:rPr>
              <w:t>703 MHz</w:t>
            </w:r>
          </w:p>
        </w:tc>
        <w:tc>
          <w:tcPr>
            <w:tcW w:w="595" w:type="dxa"/>
            <w:tcBorders>
              <w:top w:val="single" w:sz="4" w:space="0" w:color="auto"/>
              <w:bottom w:val="single" w:sz="4" w:space="0" w:color="auto"/>
            </w:tcBorders>
          </w:tcPr>
          <w:p w14:paraId="41ED6DB2" w14:textId="1A5C7D80" w:rsidR="009F7F5E" w:rsidRPr="0064045D" w:rsidRDefault="009F7F5E" w:rsidP="009F7F5E">
            <w:pPr>
              <w:pStyle w:val="Tabletext"/>
              <w:jc w:val="center"/>
            </w:pPr>
            <w:r w:rsidRPr="0064045D">
              <w:t>–</w:t>
            </w:r>
          </w:p>
        </w:tc>
        <w:tc>
          <w:tcPr>
            <w:tcW w:w="1433" w:type="dxa"/>
            <w:tcBorders>
              <w:top w:val="single" w:sz="4" w:space="0" w:color="auto"/>
              <w:bottom w:val="single" w:sz="4" w:space="0" w:color="auto"/>
              <w:right w:val="single" w:sz="4" w:space="0" w:color="auto"/>
            </w:tcBorders>
          </w:tcPr>
          <w:p w14:paraId="4C9611B7" w14:textId="69474B46" w:rsidR="009F7F5E" w:rsidRPr="0064045D" w:rsidRDefault="009F7F5E" w:rsidP="009F7F5E">
            <w:pPr>
              <w:pStyle w:val="Tabletext"/>
              <w:jc w:val="center"/>
            </w:pPr>
            <w:r w:rsidRPr="0064045D">
              <w:rPr>
                <w:lang w:eastAsia="zh-CN"/>
              </w:rPr>
              <w:t>803 MHz</w:t>
            </w:r>
          </w:p>
        </w:tc>
        <w:tc>
          <w:tcPr>
            <w:tcW w:w="1404" w:type="dxa"/>
            <w:tcBorders>
              <w:top w:val="single" w:sz="4" w:space="0" w:color="auto"/>
              <w:bottom w:val="single" w:sz="4" w:space="0" w:color="auto"/>
            </w:tcBorders>
          </w:tcPr>
          <w:p w14:paraId="34328155" w14:textId="6F1FA9F9" w:rsidR="009F7F5E" w:rsidRPr="0064045D" w:rsidRDefault="009F7F5E" w:rsidP="009F7F5E">
            <w:pPr>
              <w:pStyle w:val="Tabletext"/>
              <w:jc w:val="center"/>
            </w:pPr>
            <w:r w:rsidRPr="0064045D">
              <w:rPr>
                <w:lang w:eastAsia="zh-CN"/>
              </w:rPr>
              <w:t>703 MHz</w:t>
            </w:r>
          </w:p>
        </w:tc>
        <w:tc>
          <w:tcPr>
            <w:tcW w:w="339" w:type="dxa"/>
            <w:tcBorders>
              <w:top w:val="single" w:sz="4" w:space="0" w:color="auto"/>
              <w:bottom w:val="single" w:sz="4" w:space="0" w:color="auto"/>
            </w:tcBorders>
          </w:tcPr>
          <w:p w14:paraId="10986A48" w14:textId="2CC8A4BA" w:rsidR="009F7F5E" w:rsidRPr="0064045D" w:rsidRDefault="009F7F5E" w:rsidP="009F7F5E">
            <w:pPr>
              <w:pStyle w:val="Tabletext"/>
              <w:jc w:val="center"/>
            </w:pPr>
            <w:r w:rsidRPr="0064045D">
              <w:t>–</w:t>
            </w:r>
          </w:p>
        </w:tc>
        <w:tc>
          <w:tcPr>
            <w:tcW w:w="1408" w:type="dxa"/>
            <w:gridSpan w:val="2"/>
            <w:tcBorders>
              <w:top w:val="single" w:sz="4" w:space="0" w:color="auto"/>
              <w:bottom w:val="single" w:sz="4" w:space="0" w:color="auto"/>
              <w:right w:val="single" w:sz="4" w:space="0" w:color="auto"/>
            </w:tcBorders>
          </w:tcPr>
          <w:p w14:paraId="4231FBD0" w14:textId="2864435F" w:rsidR="009F7F5E" w:rsidRPr="0064045D" w:rsidRDefault="009F7F5E" w:rsidP="009F7F5E">
            <w:pPr>
              <w:pStyle w:val="Tabletext"/>
              <w:jc w:val="center"/>
            </w:pPr>
            <w:r w:rsidRPr="0064045D">
              <w:rPr>
                <w:lang w:eastAsia="zh-CN"/>
              </w:rPr>
              <w:t>803 MHz</w:t>
            </w:r>
          </w:p>
        </w:tc>
        <w:tc>
          <w:tcPr>
            <w:tcW w:w="1493" w:type="dxa"/>
            <w:tcBorders>
              <w:top w:val="single" w:sz="4" w:space="0" w:color="auto"/>
              <w:left w:val="single" w:sz="4" w:space="0" w:color="auto"/>
              <w:bottom w:val="single" w:sz="4" w:space="0" w:color="auto"/>
              <w:right w:val="single" w:sz="4" w:space="0" w:color="auto"/>
            </w:tcBorders>
          </w:tcPr>
          <w:p w14:paraId="1296221F" w14:textId="29795826" w:rsidR="009F7F5E" w:rsidRPr="0064045D" w:rsidRDefault="009F7F5E" w:rsidP="009F7F5E">
            <w:pPr>
              <w:pStyle w:val="Tabletext"/>
              <w:jc w:val="center"/>
            </w:pPr>
            <w:r w:rsidRPr="0064045D">
              <w:t>TDD</w:t>
            </w:r>
          </w:p>
        </w:tc>
      </w:tr>
      <w:tr w:rsidR="009F7F5E" w:rsidRPr="0064045D" w14:paraId="3999FB7E"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532FCF6C" w14:textId="2F376BF8" w:rsidR="009F7F5E" w:rsidRPr="0064045D" w:rsidRDefault="009F7F5E" w:rsidP="009F7F5E">
            <w:pPr>
              <w:pStyle w:val="Tabletext"/>
              <w:jc w:val="center"/>
            </w:pPr>
            <w:r w:rsidRPr="0064045D">
              <w:rPr>
                <w:rFonts w:cs="Arial"/>
                <w:lang w:eastAsia="zh-CN"/>
              </w:rPr>
              <w:t>45</w:t>
            </w:r>
          </w:p>
        </w:tc>
        <w:tc>
          <w:tcPr>
            <w:tcW w:w="1445" w:type="dxa"/>
            <w:tcBorders>
              <w:top w:val="single" w:sz="4" w:space="0" w:color="auto"/>
              <w:left w:val="single" w:sz="4" w:space="0" w:color="auto"/>
              <w:bottom w:val="single" w:sz="4" w:space="0" w:color="auto"/>
            </w:tcBorders>
          </w:tcPr>
          <w:p w14:paraId="6C354822" w14:textId="7C35CB7A" w:rsidR="009F7F5E" w:rsidRPr="0064045D" w:rsidRDefault="009F7F5E" w:rsidP="009F7F5E">
            <w:pPr>
              <w:pStyle w:val="Tabletext"/>
              <w:jc w:val="center"/>
            </w:pPr>
            <w:r w:rsidRPr="0064045D">
              <w:rPr>
                <w:rFonts w:cs="Arial"/>
                <w:lang w:eastAsia="zh-CN"/>
              </w:rPr>
              <w:t>1 447 MHz</w:t>
            </w:r>
          </w:p>
        </w:tc>
        <w:tc>
          <w:tcPr>
            <w:tcW w:w="595" w:type="dxa"/>
            <w:tcBorders>
              <w:top w:val="single" w:sz="4" w:space="0" w:color="auto"/>
              <w:bottom w:val="single" w:sz="4" w:space="0" w:color="auto"/>
            </w:tcBorders>
          </w:tcPr>
          <w:p w14:paraId="531D41C0" w14:textId="36CC04FA"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tcPr>
          <w:p w14:paraId="24705744" w14:textId="4BE7B5D3" w:rsidR="009F7F5E" w:rsidRPr="0064045D" w:rsidRDefault="009F7F5E" w:rsidP="009F7F5E">
            <w:pPr>
              <w:pStyle w:val="Tabletext"/>
              <w:jc w:val="center"/>
            </w:pPr>
            <w:r w:rsidRPr="0064045D">
              <w:rPr>
                <w:rFonts w:cs="Arial"/>
                <w:lang w:eastAsia="zh-CN"/>
              </w:rPr>
              <w:t>1 467 MHz</w:t>
            </w:r>
          </w:p>
        </w:tc>
        <w:tc>
          <w:tcPr>
            <w:tcW w:w="1404" w:type="dxa"/>
            <w:tcBorders>
              <w:top w:val="single" w:sz="4" w:space="0" w:color="auto"/>
              <w:bottom w:val="single" w:sz="4" w:space="0" w:color="auto"/>
            </w:tcBorders>
          </w:tcPr>
          <w:p w14:paraId="04D0907E" w14:textId="133732AD" w:rsidR="009F7F5E" w:rsidRPr="0064045D" w:rsidRDefault="009F7F5E" w:rsidP="009F7F5E">
            <w:pPr>
              <w:pStyle w:val="Tabletext"/>
              <w:jc w:val="center"/>
            </w:pPr>
            <w:r w:rsidRPr="0064045D">
              <w:rPr>
                <w:rFonts w:cs="Arial"/>
                <w:lang w:eastAsia="zh-CN"/>
              </w:rPr>
              <w:t>1 447 MHz</w:t>
            </w:r>
          </w:p>
        </w:tc>
        <w:tc>
          <w:tcPr>
            <w:tcW w:w="339" w:type="dxa"/>
            <w:tcBorders>
              <w:top w:val="single" w:sz="4" w:space="0" w:color="auto"/>
              <w:bottom w:val="single" w:sz="4" w:space="0" w:color="auto"/>
            </w:tcBorders>
          </w:tcPr>
          <w:p w14:paraId="5043DB82" w14:textId="479FD437"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tcPr>
          <w:p w14:paraId="5648EABC" w14:textId="599D12C0" w:rsidR="009F7F5E" w:rsidRPr="0064045D" w:rsidRDefault="009F7F5E" w:rsidP="009F7F5E">
            <w:pPr>
              <w:pStyle w:val="Tabletext"/>
              <w:jc w:val="center"/>
            </w:pPr>
            <w:r w:rsidRPr="0064045D">
              <w:rPr>
                <w:rFonts w:cs="Arial"/>
                <w:lang w:eastAsia="zh-CN"/>
              </w:rPr>
              <w:t>1 467 MHz</w:t>
            </w:r>
          </w:p>
        </w:tc>
        <w:tc>
          <w:tcPr>
            <w:tcW w:w="1493" w:type="dxa"/>
            <w:tcBorders>
              <w:top w:val="single" w:sz="4" w:space="0" w:color="auto"/>
              <w:left w:val="single" w:sz="4" w:space="0" w:color="auto"/>
              <w:bottom w:val="single" w:sz="4" w:space="0" w:color="auto"/>
              <w:right w:val="single" w:sz="4" w:space="0" w:color="auto"/>
            </w:tcBorders>
          </w:tcPr>
          <w:p w14:paraId="46620656" w14:textId="79E5489B" w:rsidR="009F7F5E" w:rsidRPr="0064045D" w:rsidRDefault="009F7F5E" w:rsidP="009F7F5E">
            <w:pPr>
              <w:pStyle w:val="Tabletext"/>
              <w:jc w:val="center"/>
            </w:pPr>
            <w:r w:rsidRPr="0064045D">
              <w:rPr>
                <w:rFonts w:cs="Arial"/>
              </w:rPr>
              <w:t>TDD</w:t>
            </w:r>
          </w:p>
        </w:tc>
      </w:tr>
      <w:tr w:rsidR="009F7F5E" w:rsidRPr="0064045D" w14:paraId="7589820B"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6351D9FA" w14:textId="6C1F61FC" w:rsidR="009F7F5E" w:rsidRPr="0064045D" w:rsidRDefault="009F7F5E" w:rsidP="009F7F5E">
            <w:pPr>
              <w:pStyle w:val="Tabletext"/>
              <w:jc w:val="center"/>
            </w:pPr>
            <w:r w:rsidRPr="0064045D">
              <w:rPr>
                <w:rFonts w:cs="Arial"/>
                <w:lang w:eastAsia="ja-JP"/>
              </w:rPr>
              <w:t>48</w:t>
            </w:r>
          </w:p>
        </w:tc>
        <w:tc>
          <w:tcPr>
            <w:tcW w:w="1445" w:type="dxa"/>
            <w:tcBorders>
              <w:top w:val="single" w:sz="4" w:space="0" w:color="auto"/>
              <w:left w:val="single" w:sz="4" w:space="0" w:color="auto"/>
              <w:bottom w:val="single" w:sz="4" w:space="0" w:color="auto"/>
            </w:tcBorders>
          </w:tcPr>
          <w:p w14:paraId="5624376B" w14:textId="0AFEEE2C" w:rsidR="009F7F5E" w:rsidRPr="0064045D" w:rsidRDefault="009F7F5E" w:rsidP="009F7F5E">
            <w:pPr>
              <w:pStyle w:val="Tabletext"/>
              <w:jc w:val="center"/>
            </w:pPr>
            <w:r w:rsidRPr="0064045D">
              <w:rPr>
                <w:rFonts w:cs="Arial"/>
                <w:lang w:eastAsia="zh-CN"/>
              </w:rPr>
              <w:t>3 550 MHz</w:t>
            </w:r>
          </w:p>
        </w:tc>
        <w:tc>
          <w:tcPr>
            <w:tcW w:w="595" w:type="dxa"/>
            <w:tcBorders>
              <w:top w:val="single" w:sz="4" w:space="0" w:color="auto"/>
              <w:bottom w:val="single" w:sz="4" w:space="0" w:color="auto"/>
            </w:tcBorders>
          </w:tcPr>
          <w:p w14:paraId="466ED76B" w14:textId="7103B791" w:rsidR="009F7F5E" w:rsidRPr="0064045D" w:rsidRDefault="009F7F5E" w:rsidP="009F7F5E">
            <w:pPr>
              <w:pStyle w:val="Tabletext"/>
              <w:jc w:val="center"/>
            </w:pPr>
            <w:r w:rsidRPr="0064045D">
              <w:rPr>
                <w:rFonts w:cs="Arial"/>
                <w:lang w:eastAsia="ja-JP"/>
              </w:rPr>
              <w:t>–</w:t>
            </w:r>
          </w:p>
        </w:tc>
        <w:tc>
          <w:tcPr>
            <w:tcW w:w="1433" w:type="dxa"/>
            <w:tcBorders>
              <w:top w:val="single" w:sz="4" w:space="0" w:color="auto"/>
              <w:bottom w:val="single" w:sz="4" w:space="0" w:color="auto"/>
              <w:right w:val="single" w:sz="4" w:space="0" w:color="auto"/>
            </w:tcBorders>
          </w:tcPr>
          <w:p w14:paraId="254AEBA8" w14:textId="36A62E9C" w:rsidR="009F7F5E" w:rsidRPr="0064045D" w:rsidRDefault="009F7F5E" w:rsidP="009F7F5E">
            <w:pPr>
              <w:pStyle w:val="Tabletext"/>
              <w:jc w:val="center"/>
            </w:pPr>
            <w:r w:rsidRPr="0064045D">
              <w:rPr>
                <w:rFonts w:cs="Arial"/>
                <w:lang w:eastAsia="zh-CN"/>
              </w:rPr>
              <w:t>3 700 MHz</w:t>
            </w:r>
          </w:p>
        </w:tc>
        <w:tc>
          <w:tcPr>
            <w:tcW w:w="1404" w:type="dxa"/>
            <w:tcBorders>
              <w:top w:val="single" w:sz="4" w:space="0" w:color="auto"/>
              <w:bottom w:val="single" w:sz="4" w:space="0" w:color="auto"/>
            </w:tcBorders>
          </w:tcPr>
          <w:p w14:paraId="463F3FF5" w14:textId="2056F71B" w:rsidR="009F7F5E" w:rsidRPr="0064045D" w:rsidRDefault="009F7F5E" w:rsidP="009F7F5E">
            <w:pPr>
              <w:pStyle w:val="Tabletext"/>
              <w:jc w:val="center"/>
            </w:pPr>
            <w:r w:rsidRPr="0064045D">
              <w:rPr>
                <w:rFonts w:cs="Arial"/>
                <w:lang w:eastAsia="zh-CN"/>
              </w:rPr>
              <w:t>3 550 MHz</w:t>
            </w:r>
          </w:p>
        </w:tc>
        <w:tc>
          <w:tcPr>
            <w:tcW w:w="339" w:type="dxa"/>
            <w:tcBorders>
              <w:top w:val="single" w:sz="4" w:space="0" w:color="auto"/>
              <w:bottom w:val="single" w:sz="4" w:space="0" w:color="auto"/>
            </w:tcBorders>
          </w:tcPr>
          <w:p w14:paraId="03856F20" w14:textId="435297E2" w:rsidR="009F7F5E" w:rsidRPr="0064045D" w:rsidRDefault="009F7F5E" w:rsidP="009F7F5E">
            <w:pPr>
              <w:pStyle w:val="Tabletext"/>
              <w:jc w:val="center"/>
            </w:pPr>
            <w:r w:rsidRPr="0064045D">
              <w:rPr>
                <w:rFonts w:cs="Arial"/>
                <w:lang w:eastAsia="ja-JP"/>
              </w:rPr>
              <w:t>–</w:t>
            </w:r>
          </w:p>
        </w:tc>
        <w:tc>
          <w:tcPr>
            <w:tcW w:w="1408" w:type="dxa"/>
            <w:gridSpan w:val="2"/>
            <w:tcBorders>
              <w:top w:val="single" w:sz="4" w:space="0" w:color="auto"/>
              <w:bottom w:val="single" w:sz="4" w:space="0" w:color="auto"/>
              <w:right w:val="single" w:sz="4" w:space="0" w:color="auto"/>
            </w:tcBorders>
          </w:tcPr>
          <w:p w14:paraId="3104DF4A" w14:textId="5299811B" w:rsidR="009F7F5E" w:rsidRPr="0064045D" w:rsidRDefault="009F7F5E" w:rsidP="009F7F5E">
            <w:pPr>
              <w:pStyle w:val="Tabletext"/>
              <w:jc w:val="center"/>
            </w:pPr>
            <w:r w:rsidRPr="0064045D">
              <w:rPr>
                <w:rFonts w:cs="Arial"/>
                <w:lang w:eastAsia="zh-CN"/>
              </w:rPr>
              <w:t>3 700 MHz</w:t>
            </w:r>
          </w:p>
        </w:tc>
        <w:tc>
          <w:tcPr>
            <w:tcW w:w="1493" w:type="dxa"/>
            <w:tcBorders>
              <w:top w:val="single" w:sz="4" w:space="0" w:color="auto"/>
              <w:left w:val="single" w:sz="4" w:space="0" w:color="auto"/>
              <w:bottom w:val="single" w:sz="4" w:space="0" w:color="auto"/>
              <w:right w:val="single" w:sz="4" w:space="0" w:color="auto"/>
            </w:tcBorders>
          </w:tcPr>
          <w:p w14:paraId="22F6EA5C" w14:textId="65FAD800" w:rsidR="009F7F5E" w:rsidRPr="0064045D" w:rsidRDefault="009F7F5E" w:rsidP="009F7F5E">
            <w:pPr>
              <w:pStyle w:val="Tabletext"/>
              <w:jc w:val="center"/>
            </w:pPr>
            <w:r w:rsidRPr="0064045D">
              <w:rPr>
                <w:rFonts w:cs="Arial"/>
                <w:lang w:eastAsia="ja-JP"/>
              </w:rPr>
              <w:t>TDD</w:t>
            </w:r>
          </w:p>
        </w:tc>
      </w:tr>
      <w:tr w:rsidR="009F7F5E" w:rsidRPr="0064045D" w14:paraId="74AC3E77"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374EC9CC" w14:textId="633D671E" w:rsidR="009F7F5E" w:rsidRPr="0064045D" w:rsidRDefault="009F7F5E" w:rsidP="009F7F5E">
            <w:pPr>
              <w:pStyle w:val="Tabletext"/>
              <w:jc w:val="center"/>
            </w:pPr>
            <w:r w:rsidRPr="0064045D">
              <w:rPr>
                <w:rFonts w:cs="Arial"/>
                <w:lang w:eastAsia="ja-JP"/>
              </w:rPr>
              <w:t>50</w:t>
            </w:r>
          </w:p>
        </w:tc>
        <w:tc>
          <w:tcPr>
            <w:tcW w:w="1445" w:type="dxa"/>
            <w:tcBorders>
              <w:top w:val="single" w:sz="4" w:space="0" w:color="auto"/>
              <w:left w:val="single" w:sz="4" w:space="0" w:color="auto"/>
              <w:bottom w:val="single" w:sz="4" w:space="0" w:color="auto"/>
            </w:tcBorders>
          </w:tcPr>
          <w:p w14:paraId="64A05CDE" w14:textId="45A9D20C" w:rsidR="009F7F5E" w:rsidRPr="0064045D" w:rsidRDefault="009F7F5E" w:rsidP="009F7F5E">
            <w:pPr>
              <w:pStyle w:val="Tabletext"/>
              <w:jc w:val="center"/>
            </w:pPr>
            <w:r w:rsidRPr="0064045D">
              <w:rPr>
                <w:rFonts w:cs="Arial"/>
                <w:lang w:eastAsia="zh-CN"/>
              </w:rPr>
              <w:t>1 432 MHz</w:t>
            </w:r>
          </w:p>
        </w:tc>
        <w:tc>
          <w:tcPr>
            <w:tcW w:w="595" w:type="dxa"/>
            <w:tcBorders>
              <w:top w:val="single" w:sz="4" w:space="0" w:color="auto"/>
              <w:bottom w:val="single" w:sz="4" w:space="0" w:color="auto"/>
            </w:tcBorders>
          </w:tcPr>
          <w:p w14:paraId="77178E9B" w14:textId="1EEC02A2"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tcPr>
          <w:p w14:paraId="5DC6C7F8" w14:textId="5F2DC662" w:rsidR="009F7F5E" w:rsidRPr="0064045D" w:rsidRDefault="009F7F5E" w:rsidP="009F7F5E">
            <w:pPr>
              <w:pStyle w:val="Tabletext"/>
              <w:jc w:val="center"/>
            </w:pPr>
            <w:r w:rsidRPr="0064045D">
              <w:rPr>
                <w:rFonts w:cs="Arial"/>
                <w:lang w:eastAsia="zh-CN"/>
              </w:rPr>
              <w:t>1 517 MHz</w:t>
            </w:r>
          </w:p>
        </w:tc>
        <w:tc>
          <w:tcPr>
            <w:tcW w:w="1404" w:type="dxa"/>
            <w:tcBorders>
              <w:top w:val="single" w:sz="4" w:space="0" w:color="auto"/>
              <w:bottom w:val="single" w:sz="4" w:space="0" w:color="auto"/>
            </w:tcBorders>
          </w:tcPr>
          <w:p w14:paraId="2DF25215" w14:textId="7A208D04" w:rsidR="009F7F5E" w:rsidRPr="0064045D" w:rsidRDefault="009F7F5E" w:rsidP="009F7F5E">
            <w:pPr>
              <w:pStyle w:val="Tabletext"/>
              <w:jc w:val="center"/>
            </w:pPr>
            <w:r w:rsidRPr="0064045D">
              <w:rPr>
                <w:rFonts w:cs="Arial"/>
                <w:lang w:eastAsia="zh-CN"/>
              </w:rPr>
              <w:t>1 432 MHz</w:t>
            </w:r>
          </w:p>
        </w:tc>
        <w:tc>
          <w:tcPr>
            <w:tcW w:w="339" w:type="dxa"/>
            <w:tcBorders>
              <w:top w:val="single" w:sz="4" w:space="0" w:color="auto"/>
              <w:bottom w:val="single" w:sz="4" w:space="0" w:color="auto"/>
            </w:tcBorders>
          </w:tcPr>
          <w:p w14:paraId="4443B310" w14:textId="4DCED67A"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tcPr>
          <w:p w14:paraId="743958EE" w14:textId="1306E243" w:rsidR="009F7F5E" w:rsidRPr="0064045D" w:rsidRDefault="009F7F5E" w:rsidP="009F7F5E">
            <w:pPr>
              <w:pStyle w:val="Tabletext"/>
              <w:jc w:val="center"/>
            </w:pPr>
            <w:r w:rsidRPr="0064045D">
              <w:rPr>
                <w:rFonts w:cs="Arial"/>
                <w:lang w:eastAsia="zh-CN"/>
              </w:rPr>
              <w:t>1 517 MHz</w:t>
            </w:r>
          </w:p>
        </w:tc>
        <w:tc>
          <w:tcPr>
            <w:tcW w:w="1493" w:type="dxa"/>
            <w:tcBorders>
              <w:top w:val="single" w:sz="4" w:space="0" w:color="auto"/>
              <w:left w:val="single" w:sz="4" w:space="0" w:color="auto"/>
              <w:bottom w:val="single" w:sz="4" w:space="0" w:color="auto"/>
              <w:right w:val="single" w:sz="4" w:space="0" w:color="auto"/>
            </w:tcBorders>
          </w:tcPr>
          <w:p w14:paraId="5715A6C9" w14:textId="0A22D2F3" w:rsidR="009F7F5E" w:rsidRPr="0064045D" w:rsidRDefault="009F7F5E" w:rsidP="009F7F5E">
            <w:pPr>
              <w:pStyle w:val="Tabletext"/>
              <w:jc w:val="center"/>
            </w:pPr>
            <w:r w:rsidRPr="0064045D">
              <w:rPr>
                <w:rFonts w:cs="Arial"/>
                <w:lang w:eastAsia="ja-JP"/>
              </w:rPr>
              <w:t>TDD</w:t>
            </w:r>
            <w:r w:rsidRPr="0064045D">
              <w:rPr>
                <w:rFonts w:cs="Arial"/>
                <w:vertAlign w:val="superscript"/>
                <w:lang w:eastAsia="ja-JP"/>
              </w:rPr>
              <w:t>14</w:t>
            </w:r>
          </w:p>
        </w:tc>
      </w:tr>
      <w:tr w:rsidR="009F7F5E" w:rsidRPr="0064045D" w14:paraId="1073727A"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647C5B2B" w14:textId="75036700" w:rsidR="009F7F5E" w:rsidRPr="0064045D" w:rsidRDefault="009F7F5E" w:rsidP="009F7F5E">
            <w:pPr>
              <w:pStyle w:val="Tabletext"/>
              <w:jc w:val="center"/>
            </w:pPr>
            <w:r w:rsidRPr="0064045D">
              <w:rPr>
                <w:rFonts w:cs="Arial"/>
                <w:lang w:eastAsia="ja-JP"/>
              </w:rPr>
              <w:t>51</w:t>
            </w:r>
          </w:p>
        </w:tc>
        <w:tc>
          <w:tcPr>
            <w:tcW w:w="1445" w:type="dxa"/>
            <w:tcBorders>
              <w:top w:val="single" w:sz="4" w:space="0" w:color="auto"/>
              <w:left w:val="single" w:sz="4" w:space="0" w:color="auto"/>
              <w:bottom w:val="single" w:sz="4" w:space="0" w:color="auto"/>
            </w:tcBorders>
          </w:tcPr>
          <w:p w14:paraId="11C263D4" w14:textId="1E936A15" w:rsidR="009F7F5E" w:rsidRPr="0064045D" w:rsidRDefault="009F7F5E" w:rsidP="009F7F5E">
            <w:pPr>
              <w:pStyle w:val="Tabletext"/>
              <w:jc w:val="center"/>
            </w:pPr>
            <w:r w:rsidRPr="0064045D">
              <w:rPr>
                <w:rFonts w:cs="Arial"/>
                <w:lang w:eastAsia="zh-CN"/>
              </w:rPr>
              <w:t>1 427 MHz</w:t>
            </w:r>
          </w:p>
        </w:tc>
        <w:tc>
          <w:tcPr>
            <w:tcW w:w="595" w:type="dxa"/>
            <w:tcBorders>
              <w:top w:val="single" w:sz="4" w:space="0" w:color="auto"/>
              <w:bottom w:val="single" w:sz="4" w:space="0" w:color="auto"/>
            </w:tcBorders>
          </w:tcPr>
          <w:p w14:paraId="697C825F" w14:textId="18595D81"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tcPr>
          <w:p w14:paraId="68A265DA" w14:textId="3764E858" w:rsidR="009F7F5E" w:rsidRPr="0064045D" w:rsidRDefault="009F7F5E" w:rsidP="009F7F5E">
            <w:pPr>
              <w:pStyle w:val="Tabletext"/>
              <w:jc w:val="center"/>
            </w:pPr>
            <w:r w:rsidRPr="0064045D">
              <w:rPr>
                <w:rFonts w:cs="Arial"/>
                <w:lang w:eastAsia="zh-CN"/>
              </w:rPr>
              <w:t>1 432 MHz</w:t>
            </w:r>
          </w:p>
        </w:tc>
        <w:tc>
          <w:tcPr>
            <w:tcW w:w="1404" w:type="dxa"/>
            <w:tcBorders>
              <w:top w:val="single" w:sz="4" w:space="0" w:color="auto"/>
              <w:bottom w:val="single" w:sz="4" w:space="0" w:color="auto"/>
            </w:tcBorders>
          </w:tcPr>
          <w:p w14:paraId="392A5940" w14:textId="35324093" w:rsidR="009F7F5E" w:rsidRPr="0064045D" w:rsidRDefault="009F7F5E" w:rsidP="009F7F5E">
            <w:pPr>
              <w:pStyle w:val="Tabletext"/>
              <w:jc w:val="center"/>
            </w:pPr>
            <w:r w:rsidRPr="0064045D">
              <w:rPr>
                <w:rFonts w:cs="Arial"/>
                <w:lang w:eastAsia="zh-CN"/>
              </w:rPr>
              <w:t>1 427 MHz</w:t>
            </w:r>
          </w:p>
        </w:tc>
        <w:tc>
          <w:tcPr>
            <w:tcW w:w="339" w:type="dxa"/>
            <w:tcBorders>
              <w:top w:val="single" w:sz="4" w:space="0" w:color="auto"/>
              <w:bottom w:val="single" w:sz="4" w:space="0" w:color="auto"/>
            </w:tcBorders>
          </w:tcPr>
          <w:p w14:paraId="28AECC29" w14:textId="63E4219D"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tcPr>
          <w:p w14:paraId="54DB078D" w14:textId="41EA788D" w:rsidR="009F7F5E" w:rsidRPr="0064045D" w:rsidRDefault="009F7F5E" w:rsidP="009F7F5E">
            <w:pPr>
              <w:pStyle w:val="Tabletext"/>
              <w:jc w:val="center"/>
            </w:pPr>
            <w:r w:rsidRPr="0064045D">
              <w:rPr>
                <w:rFonts w:cs="Arial"/>
                <w:lang w:eastAsia="zh-CN"/>
              </w:rPr>
              <w:t>1 432 MHz</w:t>
            </w:r>
          </w:p>
        </w:tc>
        <w:tc>
          <w:tcPr>
            <w:tcW w:w="1493" w:type="dxa"/>
            <w:tcBorders>
              <w:top w:val="single" w:sz="4" w:space="0" w:color="auto"/>
              <w:left w:val="single" w:sz="4" w:space="0" w:color="auto"/>
              <w:bottom w:val="single" w:sz="4" w:space="0" w:color="auto"/>
              <w:right w:val="single" w:sz="4" w:space="0" w:color="auto"/>
            </w:tcBorders>
          </w:tcPr>
          <w:p w14:paraId="71BD9113" w14:textId="5B1F7E01" w:rsidR="009F7F5E" w:rsidRPr="0064045D" w:rsidRDefault="009F7F5E" w:rsidP="009F7F5E">
            <w:pPr>
              <w:pStyle w:val="Tabletext"/>
              <w:jc w:val="center"/>
            </w:pPr>
            <w:r w:rsidRPr="0064045D">
              <w:rPr>
                <w:rFonts w:cs="Arial"/>
                <w:lang w:eastAsia="ja-JP"/>
              </w:rPr>
              <w:t>TDD</w:t>
            </w:r>
            <w:r w:rsidRPr="0064045D">
              <w:rPr>
                <w:rFonts w:cs="Arial"/>
                <w:vertAlign w:val="superscript"/>
                <w:lang w:eastAsia="ja-JP"/>
              </w:rPr>
              <w:t>14</w:t>
            </w:r>
          </w:p>
        </w:tc>
      </w:tr>
      <w:tr w:rsidR="009F7F5E" w:rsidRPr="0064045D" w14:paraId="0DF9791A"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37FB6D71" w14:textId="6231E2D3" w:rsidR="009F7F5E" w:rsidRPr="0064045D" w:rsidRDefault="009F7F5E" w:rsidP="009F7F5E">
            <w:pPr>
              <w:pStyle w:val="Tabletext"/>
              <w:jc w:val="center"/>
            </w:pPr>
            <w:r w:rsidRPr="0064045D">
              <w:rPr>
                <w:rFonts w:cs="Arial"/>
              </w:rPr>
              <w:t>65</w:t>
            </w:r>
          </w:p>
        </w:tc>
        <w:tc>
          <w:tcPr>
            <w:tcW w:w="1445" w:type="dxa"/>
            <w:tcBorders>
              <w:top w:val="single" w:sz="4" w:space="0" w:color="auto"/>
              <w:left w:val="single" w:sz="4" w:space="0" w:color="auto"/>
              <w:bottom w:val="single" w:sz="4" w:space="0" w:color="auto"/>
            </w:tcBorders>
            <w:vAlign w:val="center"/>
          </w:tcPr>
          <w:p w14:paraId="43A24797" w14:textId="2ED79929" w:rsidR="009F7F5E" w:rsidRPr="0064045D" w:rsidRDefault="009F7F5E" w:rsidP="009F7F5E">
            <w:pPr>
              <w:pStyle w:val="Tabletext"/>
              <w:jc w:val="center"/>
            </w:pPr>
            <w:r w:rsidRPr="0064045D">
              <w:rPr>
                <w:rFonts w:cs="Arial"/>
              </w:rPr>
              <w:t>1 920 MHz</w:t>
            </w:r>
          </w:p>
        </w:tc>
        <w:tc>
          <w:tcPr>
            <w:tcW w:w="595" w:type="dxa"/>
            <w:tcBorders>
              <w:top w:val="single" w:sz="4" w:space="0" w:color="auto"/>
              <w:bottom w:val="single" w:sz="4" w:space="0" w:color="auto"/>
            </w:tcBorders>
          </w:tcPr>
          <w:p w14:paraId="43A146E5" w14:textId="201B91F0"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vAlign w:val="center"/>
          </w:tcPr>
          <w:p w14:paraId="1D298D45" w14:textId="5CBA6812" w:rsidR="009F7F5E" w:rsidRPr="0064045D" w:rsidRDefault="009F7F5E" w:rsidP="009F7F5E">
            <w:pPr>
              <w:pStyle w:val="Tabletext"/>
              <w:jc w:val="center"/>
            </w:pPr>
            <w:r w:rsidRPr="0064045D">
              <w:rPr>
                <w:rFonts w:cs="Arial"/>
              </w:rPr>
              <w:t xml:space="preserve">2 010 MHz </w:t>
            </w:r>
          </w:p>
        </w:tc>
        <w:tc>
          <w:tcPr>
            <w:tcW w:w="1404" w:type="dxa"/>
            <w:tcBorders>
              <w:top w:val="single" w:sz="4" w:space="0" w:color="auto"/>
              <w:bottom w:val="single" w:sz="4" w:space="0" w:color="auto"/>
            </w:tcBorders>
            <w:vAlign w:val="center"/>
          </w:tcPr>
          <w:p w14:paraId="5E1D4DE1" w14:textId="76376A1B" w:rsidR="009F7F5E" w:rsidRPr="0064045D" w:rsidRDefault="009F7F5E" w:rsidP="009F7F5E">
            <w:pPr>
              <w:pStyle w:val="Tabletext"/>
              <w:jc w:val="center"/>
            </w:pPr>
            <w:r w:rsidRPr="0064045D">
              <w:rPr>
                <w:rFonts w:cs="Arial"/>
              </w:rPr>
              <w:t>2 110 MHz</w:t>
            </w:r>
          </w:p>
        </w:tc>
        <w:tc>
          <w:tcPr>
            <w:tcW w:w="339" w:type="dxa"/>
            <w:tcBorders>
              <w:top w:val="single" w:sz="4" w:space="0" w:color="auto"/>
              <w:bottom w:val="single" w:sz="4" w:space="0" w:color="auto"/>
            </w:tcBorders>
          </w:tcPr>
          <w:p w14:paraId="2541AB53" w14:textId="46EE7968"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635648EC" w14:textId="45B45E54" w:rsidR="009F7F5E" w:rsidRPr="0064045D" w:rsidRDefault="009F7F5E" w:rsidP="009F7F5E">
            <w:pPr>
              <w:pStyle w:val="Tabletext"/>
              <w:jc w:val="center"/>
            </w:pPr>
            <w:r w:rsidRPr="0064045D">
              <w:rPr>
                <w:rFonts w:cs="Arial"/>
              </w:rPr>
              <w:t>2 200 MHz</w:t>
            </w:r>
          </w:p>
        </w:tc>
        <w:tc>
          <w:tcPr>
            <w:tcW w:w="1493" w:type="dxa"/>
            <w:tcBorders>
              <w:top w:val="single" w:sz="4" w:space="0" w:color="auto"/>
              <w:left w:val="single" w:sz="4" w:space="0" w:color="auto"/>
              <w:bottom w:val="single" w:sz="4" w:space="0" w:color="auto"/>
              <w:right w:val="single" w:sz="4" w:space="0" w:color="auto"/>
            </w:tcBorders>
          </w:tcPr>
          <w:p w14:paraId="0038614D" w14:textId="3393844C" w:rsidR="009F7F5E" w:rsidRPr="0064045D" w:rsidRDefault="009F7F5E" w:rsidP="009F7F5E">
            <w:pPr>
              <w:pStyle w:val="Tabletext"/>
              <w:jc w:val="center"/>
            </w:pPr>
            <w:r w:rsidRPr="0064045D">
              <w:rPr>
                <w:rFonts w:cs="Arial"/>
              </w:rPr>
              <w:t>FDD</w:t>
            </w:r>
          </w:p>
        </w:tc>
      </w:tr>
      <w:tr w:rsidR="009F7F5E" w:rsidRPr="0064045D" w14:paraId="4822FC50"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vAlign w:val="center"/>
          </w:tcPr>
          <w:p w14:paraId="36A7A1C8" w14:textId="3D4731E6" w:rsidR="009F7F5E" w:rsidRPr="0064045D" w:rsidRDefault="009F7F5E" w:rsidP="009F7F5E">
            <w:pPr>
              <w:pStyle w:val="Tabletext"/>
              <w:jc w:val="center"/>
            </w:pPr>
            <w:r w:rsidRPr="0064045D">
              <w:rPr>
                <w:rFonts w:cs="Arial"/>
              </w:rPr>
              <w:t>66</w:t>
            </w:r>
          </w:p>
        </w:tc>
        <w:tc>
          <w:tcPr>
            <w:tcW w:w="1445" w:type="dxa"/>
            <w:tcBorders>
              <w:top w:val="single" w:sz="4" w:space="0" w:color="auto"/>
              <w:left w:val="single" w:sz="4" w:space="0" w:color="auto"/>
              <w:bottom w:val="single" w:sz="4" w:space="0" w:color="auto"/>
            </w:tcBorders>
            <w:vAlign w:val="center"/>
          </w:tcPr>
          <w:p w14:paraId="57F63480" w14:textId="6F5219AC" w:rsidR="009F7F5E" w:rsidRPr="0064045D" w:rsidRDefault="009F7F5E" w:rsidP="009F7F5E">
            <w:pPr>
              <w:pStyle w:val="Tabletext"/>
              <w:jc w:val="center"/>
            </w:pPr>
            <w:r w:rsidRPr="0064045D">
              <w:rPr>
                <w:rFonts w:cs="Arial"/>
              </w:rPr>
              <w:t>1 710 MHz</w:t>
            </w:r>
          </w:p>
        </w:tc>
        <w:tc>
          <w:tcPr>
            <w:tcW w:w="595" w:type="dxa"/>
            <w:tcBorders>
              <w:top w:val="single" w:sz="4" w:space="0" w:color="auto"/>
              <w:bottom w:val="single" w:sz="4" w:space="0" w:color="auto"/>
            </w:tcBorders>
          </w:tcPr>
          <w:p w14:paraId="1B49036B" w14:textId="3BAFC283"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vAlign w:val="center"/>
          </w:tcPr>
          <w:p w14:paraId="5B14EF72" w14:textId="60C5EC23" w:rsidR="009F7F5E" w:rsidRPr="0064045D" w:rsidRDefault="009F7F5E" w:rsidP="009F7F5E">
            <w:pPr>
              <w:pStyle w:val="Tabletext"/>
              <w:jc w:val="center"/>
            </w:pPr>
            <w:r w:rsidRPr="0064045D">
              <w:rPr>
                <w:rFonts w:cs="Arial"/>
              </w:rPr>
              <w:t xml:space="preserve">1 780 MHz </w:t>
            </w:r>
          </w:p>
        </w:tc>
        <w:tc>
          <w:tcPr>
            <w:tcW w:w="1404" w:type="dxa"/>
            <w:tcBorders>
              <w:top w:val="single" w:sz="4" w:space="0" w:color="auto"/>
              <w:bottom w:val="single" w:sz="4" w:space="0" w:color="auto"/>
            </w:tcBorders>
            <w:vAlign w:val="center"/>
          </w:tcPr>
          <w:p w14:paraId="4D32BE82" w14:textId="2400DEAC" w:rsidR="009F7F5E" w:rsidRPr="0064045D" w:rsidRDefault="009F7F5E" w:rsidP="009F7F5E">
            <w:pPr>
              <w:pStyle w:val="Tabletext"/>
              <w:jc w:val="center"/>
            </w:pPr>
            <w:r w:rsidRPr="0064045D">
              <w:rPr>
                <w:rFonts w:cs="Arial"/>
              </w:rPr>
              <w:t>2 110 MHz</w:t>
            </w:r>
          </w:p>
        </w:tc>
        <w:tc>
          <w:tcPr>
            <w:tcW w:w="339" w:type="dxa"/>
            <w:tcBorders>
              <w:top w:val="single" w:sz="4" w:space="0" w:color="auto"/>
              <w:bottom w:val="single" w:sz="4" w:space="0" w:color="auto"/>
            </w:tcBorders>
          </w:tcPr>
          <w:p w14:paraId="2EC34FC1" w14:textId="506B2BCC"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15D76061" w14:textId="3A7C1D9B" w:rsidR="009F7F5E" w:rsidRPr="0064045D" w:rsidRDefault="009F7F5E" w:rsidP="009F7F5E">
            <w:pPr>
              <w:pStyle w:val="Tabletext"/>
              <w:jc w:val="center"/>
            </w:pPr>
            <w:r w:rsidRPr="0064045D">
              <w:rPr>
                <w:rFonts w:cs="Arial"/>
              </w:rPr>
              <w:t>2 200 MHz</w:t>
            </w:r>
          </w:p>
        </w:tc>
        <w:tc>
          <w:tcPr>
            <w:tcW w:w="1493" w:type="dxa"/>
            <w:tcBorders>
              <w:top w:val="single" w:sz="4" w:space="0" w:color="auto"/>
              <w:left w:val="single" w:sz="4" w:space="0" w:color="auto"/>
              <w:bottom w:val="single" w:sz="4" w:space="0" w:color="auto"/>
              <w:right w:val="single" w:sz="4" w:space="0" w:color="auto"/>
            </w:tcBorders>
          </w:tcPr>
          <w:p w14:paraId="029924BC" w14:textId="46889DBF" w:rsidR="009F7F5E" w:rsidRPr="0064045D" w:rsidRDefault="009F7F5E" w:rsidP="009F7F5E">
            <w:pPr>
              <w:pStyle w:val="Tabletext"/>
              <w:jc w:val="center"/>
            </w:pPr>
            <w:r w:rsidRPr="0064045D">
              <w:rPr>
                <w:rFonts w:cs="Arial"/>
              </w:rPr>
              <w:t>FDD</w:t>
            </w:r>
            <w:r w:rsidRPr="0064045D">
              <w:rPr>
                <w:rFonts w:cs="Arial"/>
                <w:vertAlign w:val="superscript"/>
              </w:rPr>
              <w:t>5</w:t>
            </w:r>
          </w:p>
        </w:tc>
      </w:tr>
      <w:tr w:rsidR="009F7F5E" w:rsidRPr="0064045D" w14:paraId="5BE65629"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013675DD" w14:textId="02188B72" w:rsidR="009F7F5E" w:rsidRPr="0064045D" w:rsidRDefault="009F7F5E" w:rsidP="009F7F5E">
            <w:pPr>
              <w:pStyle w:val="Tabletext"/>
              <w:jc w:val="center"/>
            </w:pPr>
            <w:r w:rsidRPr="0064045D">
              <w:rPr>
                <w:rFonts w:cs="Arial"/>
              </w:rPr>
              <w:t>67</w:t>
            </w:r>
          </w:p>
        </w:tc>
        <w:tc>
          <w:tcPr>
            <w:tcW w:w="1445" w:type="dxa"/>
            <w:tcBorders>
              <w:top w:val="single" w:sz="4" w:space="0" w:color="auto"/>
              <w:left w:val="single" w:sz="4" w:space="0" w:color="auto"/>
              <w:bottom w:val="single" w:sz="4" w:space="0" w:color="auto"/>
            </w:tcBorders>
          </w:tcPr>
          <w:p w14:paraId="21545FE0" w14:textId="77777777" w:rsidR="009F7F5E" w:rsidRPr="0064045D" w:rsidRDefault="009F7F5E" w:rsidP="009F7F5E">
            <w:pPr>
              <w:pStyle w:val="Tabletext"/>
              <w:jc w:val="center"/>
            </w:pPr>
          </w:p>
        </w:tc>
        <w:tc>
          <w:tcPr>
            <w:tcW w:w="595" w:type="dxa"/>
            <w:tcBorders>
              <w:top w:val="single" w:sz="4" w:space="0" w:color="auto"/>
              <w:bottom w:val="single" w:sz="4" w:space="0" w:color="auto"/>
            </w:tcBorders>
          </w:tcPr>
          <w:p w14:paraId="3CEEDDE2" w14:textId="02AA4CD7" w:rsidR="009F7F5E" w:rsidRPr="0064045D" w:rsidRDefault="009F7F5E" w:rsidP="009F7F5E">
            <w:pPr>
              <w:pStyle w:val="Tabletext"/>
              <w:jc w:val="center"/>
            </w:pPr>
            <w:r w:rsidRPr="0064045D">
              <w:rPr>
                <w:rFonts w:cs="Arial"/>
              </w:rPr>
              <w:t>N/A</w:t>
            </w:r>
          </w:p>
        </w:tc>
        <w:tc>
          <w:tcPr>
            <w:tcW w:w="1433" w:type="dxa"/>
            <w:tcBorders>
              <w:top w:val="single" w:sz="4" w:space="0" w:color="auto"/>
              <w:bottom w:val="single" w:sz="4" w:space="0" w:color="auto"/>
              <w:right w:val="single" w:sz="4" w:space="0" w:color="auto"/>
            </w:tcBorders>
          </w:tcPr>
          <w:p w14:paraId="32C2ED59" w14:textId="77777777" w:rsidR="009F7F5E" w:rsidRPr="0064045D" w:rsidRDefault="009F7F5E" w:rsidP="009F7F5E">
            <w:pPr>
              <w:pStyle w:val="Tabletext"/>
              <w:jc w:val="center"/>
            </w:pPr>
          </w:p>
        </w:tc>
        <w:tc>
          <w:tcPr>
            <w:tcW w:w="1404" w:type="dxa"/>
            <w:tcBorders>
              <w:top w:val="single" w:sz="4" w:space="0" w:color="auto"/>
              <w:bottom w:val="single" w:sz="4" w:space="0" w:color="auto"/>
            </w:tcBorders>
          </w:tcPr>
          <w:p w14:paraId="7B184100" w14:textId="5A527EF7" w:rsidR="009F7F5E" w:rsidRPr="0064045D" w:rsidRDefault="009F7F5E" w:rsidP="009F7F5E">
            <w:pPr>
              <w:pStyle w:val="Tabletext"/>
              <w:jc w:val="center"/>
            </w:pPr>
            <w:r w:rsidRPr="0064045D">
              <w:rPr>
                <w:rFonts w:cs="Arial"/>
                <w:lang w:eastAsia="zh-CN"/>
              </w:rPr>
              <w:t>738 MHz</w:t>
            </w:r>
          </w:p>
        </w:tc>
        <w:tc>
          <w:tcPr>
            <w:tcW w:w="339" w:type="dxa"/>
            <w:tcBorders>
              <w:top w:val="single" w:sz="4" w:space="0" w:color="auto"/>
              <w:bottom w:val="single" w:sz="4" w:space="0" w:color="auto"/>
            </w:tcBorders>
          </w:tcPr>
          <w:p w14:paraId="6C829CC0" w14:textId="29DDB6AC"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tcPr>
          <w:p w14:paraId="69C46669" w14:textId="39B5BABA" w:rsidR="009F7F5E" w:rsidRPr="0064045D" w:rsidRDefault="009F7F5E" w:rsidP="009F7F5E">
            <w:pPr>
              <w:pStyle w:val="Tabletext"/>
              <w:jc w:val="center"/>
            </w:pPr>
            <w:r w:rsidRPr="0064045D">
              <w:rPr>
                <w:rFonts w:cs="Arial"/>
                <w:lang w:eastAsia="zh-CN"/>
              </w:rPr>
              <w:t>758 MHz</w:t>
            </w:r>
          </w:p>
        </w:tc>
        <w:tc>
          <w:tcPr>
            <w:tcW w:w="1493" w:type="dxa"/>
            <w:tcBorders>
              <w:top w:val="single" w:sz="4" w:space="0" w:color="auto"/>
              <w:left w:val="single" w:sz="4" w:space="0" w:color="auto"/>
              <w:bottom w:val="single" w:sz="4" w:space="0" w:color="auto"/>
              <w:right w:val="single" w:sz="4" w:space="0" w:color="auto"/>
            </w:tcBorders>
          </w:tcPr>
          <w:p w14:paraId="2E99C34E" w14:textId="0BC94E09" w:rsidR="009F7F5E" w:rsidRPr="0064045D" w:rsidRDefault="009F7F5E" w:rsidP="009F7F5E">
            <w:pPr>
              <w:pStyle w:val="Tabletext"/>
              <w:jc w:val="center"/>
            </w:pPr>
            <w:r w:rsidRPr="0064045D">
              <w:rPr>
                <w:rFonts w:cs="Arial"/>
              </w:rPr>
              <w:t>FDD</w:t>
            </w:r>
            <w:r w:rsidRPr="0064045D">
              <w:rPr>
                <w:rFonts w:cs="Arial"/>
                <w:vertAlign w:val="superscript"/>
              </w:rPr>
              <w:t>2</w:t>
            </w:r>
          </w:p>
        </w:tc>
      </w:tr>
      <w:tr w:rsidR="009F7F5E" w:rsidRPr="0064045D" w14:paraId="571925B5"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2E844008" w14:textId="44C3684A" w:rsidR="009F7F5E" w:rsidRPr="0064045D" w:rsidRDefault="009F7F5E" w:rsidP="009F7F5E">
            <w:pPr>
              <w:pStyle w:val="Tabletext"/>
              <w:jc w:val="center"/>
            </w:pPr>
            <w:r w:rsidRPr="0064045D">
              <w:rPr>
                <w:rFonts w:cs="Arial"/>
              </w:rPr>
              <w:t>68</w:t>
            </w:r>
          </w:p>
        </w:tc>
        <w:tc>
          <w:tcPr>
            <w:tcW w:w="1445" w:type="dxa"/>
            <w:tcBorders>
              <w:top w:val="single" w:sz="4" w:space="0" w:color="auto"/>
              <w:left w:val="single" w:sz="4" w:space="0" w:color="auto"/>
              <w:bottom w:val="single" w:sz="4" w:space="0" w:color="auto"/>
            </w:tcBorders>
            <w:vAlign w:val="center"/>
          </w:tcPr>
          <w:p w14:paraId="22994448" w14:textId="1784C17E" w:rsidR="009F7F5E" w:rsidRPr="0064045D" w:rsidRDefault="009F7F5E" w:rsidP="009F7F5E">
            <w:pPr>
              <w:pStyle w:val="Tabletext"/>
              <w:jc w:val="center"/>
            </w:pPr>
            <w:r w:rsidRPr="0064045D">
              <w:rPr>
                <w:rFonts w:cs="Arial"/>
              </w:rPr>
              <w:t>698 MHz</w:t>
            </w:r>
          </w:p>
        </w:tc>
        <w:tc>
          <w:tcPr>
            <w:tcW w:w="595" w:type="dxa"/>
            <w:tcBorders>
              <w:top w:val="single" w:sz="4" w:space="0" w:color="auto"/>
              <w:bottom w:val="single" w:sz="4" w:space="0" w:color="auto"/>
            </w:tcBorders>
          </w:tcPr>
          <w:p w14:paraId="6CDD3BAC" w14:textId="5AFFB3BF"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vAlign w:val="center"/>
          </w:tcPr>
          <w:p w14:paraId="7E471431" w14:textId="1E9F9056" w:rsidR="009F7F5E" w:rsidRPr="0064045D" w:rsidRDefault="009F7F5E" w:rsidP="009F7F5E">
            <w:pPr>
              <w:pStyle w:val="Tabletext"/>
              <w:jc w:val="center"/>
            </w:pPr>
            <w:r w:rsidRPr="0064045D">
              <w:rPr>
                <w:rFonts w:cs="Arial"/>
              </w:rPr>
              <w:t xml:space="preserve">728 MHz </w:t>
            </w:r>
          </w:p>
        </w:tc>
        <w:tc>
          <w:tcPr>
            <w:tcW w:w="1404" w:type="dxa"/>
            <w:tcBorders>
              <w:top w:val="single" w:sz="4" w:space="0" w:color="auto"/>
              <w:bottom w:val="single" w:sz="4" w:space="0" w:color="auto"/>
            </w:tcBorders>
            <w:vAlign w:val="center"/>
          </w:tcPr>
          <w:p w14:paraId="07DE8C6C" w14:textId="6A7106EF" w:rsidR="009F7F5E" w:rsidRPr="0064045D" w:rsidRDefault="009F7F5E" w:rsidP="009F7F5E">
            <w:pPr>
              <w:pStyle w:val="Tabletext"/>
              <w:jc w:val="center"/>
            </w:pPr>
            <w:r w:rsidRPr="0064045D">
              <w:rPr>
                <w:rFonts w:cs="Arial"/>
              </w:rPr>
              <w:t>753 MHz</w:t>
            </w:r>
          </w:p>
        </w:tc>
        <w:tc>
          <w:tcPr>
            <w:tcW w:w="339" w:type="dxa"/>
            <w:tcBorders>
              <w:top w:val="single" w:sz="4" w:space="0" w:color="auto"/>
              <w:bottom w:val="single" w:sz="4" w:space="0" w:color="auto"/>
            </w:tcBorders>
          </w:tcPr>
          <w:p w14:paraId="7FBDBF02" w14:textId="0D23FAE9"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2D559D46" w14:textId="385D6854" w:rsidR="009F7F5E" w:rsidRPr="0064045D" w:rsidRDefault="009F7F5E" w:rsidP="009F7F5E">
            <w:pPr>
              <w:pStyle w:val="Tabletext"/>
              <w:jc w:val="center"/>
            </w:pPr>
            <w:r w:rsidRPr="0064045D">
              <w:rPr>
                <w:rFonts w:cs="Arial"/>
              </w:rPr>
              <w:t xml:space="preserve">783 MHz </w:t>
            </w:r>
          </w:p>
        </w:tc>
        <w:tc>
          <w:tcPr>
            <w:tcW w:w="1493" w:type="dxa"/>
            <w:tcBorders>
              <w:top w:val="single" w:sz="4" w:space="0" w:color="auto"/>
              <w:left w:val="single" w:sz="4" w:space="0" w:color="auto"/>
              <w:bottom w:val="single" w:sz="4" w:space="0" w:color="auto"/>
              <w:right w:val="single" w:sz="4" w:space="0" w:color="auto"/>
            </w:tcBorders>
          </w:tcPr>
          <w:p w14:paraId="487F4F7C" w14:textId="72783461" w:rsidR="009F7F5E" w:rsidRPr="0064045D" w:rsidRDefault="009F7F5E" w:rsidP="009F7F5E">
            <w:pPr>
              <w:pStyle w:val="Tabletext"/>
              <w:jc w:val="center"/>
            </w:pPr>
            <w:r w:rsidRPr="0064045D">
              <w:rPr>
                <w:rFonts w:cs="Arial"/>
              </w:rPr>
              <w:t>FDD</w:t>
            </w:r>
          </w:p>
        </w:tc>
      </w:tr>
      <w:tr w:rsidR="009F7F5E" w:rsidRPr="0064045D" w14:paraId="095A4A12"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0EE54615" w14:textId="087E7397" w:rsidR="009F7F5E" w:rsidRPr="0064045D" w:rsidRDefault="009F7F5E" w:rsidP="009F7F5E">
            <w:pPr>
              <w:pStyle w:val="Tabletext"/>
              <w:jc w:val="center"/>
            </w:pPr>
            <w:r w:rsidRPr="0064045D">
              <w:rPr>
                <w:rFonts w:cs="Arial"/>
              </w:rPr>
              <w:t>69</w:t>
            </w:r>
          </w:p>
        </w:tc>
        <w:tc>
          <w:tcPr>
            <w:tcW w:w="1445" w:type="dxa"/>
            <w:tcBorders>
              <w:top w:val="single" w:sz="4" w:space="0" w:color="auto"/>
              <w:left w:val="single" w:sz="4" w:space="0" w:color="auto"/>
              <w:bottom w:val="single" w:sz="4" w:space="0" w:color="auto"/>
            </w:tcBorders>
          </w:tcPr>
          <w:p w14:paraId="0CBE4802" w14:textId="77777777" w:rsidR="009F7F5E" w:rsidRPr="0064045D" w:rsidRDefault="009F7F5E" w:rsidP="009F7F5E">
            <w:pPr>
              <w:pStyle w:val="Tabletext"/>
              <w:jc w:val="center"/>
            </w:pPr>
          </w:p>
        </w:tc>
        <w:tc>
          <w:tcPr>
            <w:tcW w:w="595" w:type="dxa"/>
            <w:tcBorders>
              <w:top w:val="single" w:sz="4" w:space="0" w:color="auto"/>
              <w:bottom w:val="single" w:sz="4" w:space="0" w:color="auto"/>
            </w:tcBorders>
          </w:tcPr>
          <w:p w14:paraId="7ADD26ED" w14:textId="76250F31" w:rsidR="009F7F5E" w:rsidRPr="0064045D" w:rsidRDefault="009F7F5E" w:rsidP="009F7F5E">
            <w:pPr>
              <w:pStyle w:val="Tabletext"/>
              <w:jc w:val="center"/>
            </w:pPr>
            <w:r w:rsidRPr="0064045D">
              <w:rPr>
                <w:rFonts w:cs="Arial"/>
              </w:rPr>
              <w:t>N/A</w:t>
            </w:r>
          </w:p>
        </w:tc>
        <w:tc>
          <w:tcPr>
            <w:tcW w:w="1433" w:type="dxa"/>
            <w:tcBorders>
              <w:top w:val="single" w:sz="4" w:space="0" w:color="auto"/>
              <w:bottom w:val="single" w:sz="4" w:space="0" w:color="auto"/>
              <w:right w:val="single" w:sz="4" w:space="0" w:color="auto"/>
            </w:tcBorders>
          </w:tcPr>
          <w:p w14:paraId="112B46C4" w14:textId="77777777" w:rsidR="009F7F5E" w:rsidRPr="0064045D" w:rsidRDefault="009F7F5E" w:rsidP="009F7F5E">
            <w:pPr>
              <w:pStyle w:val="Tabletext"/>
              <w:jc w:val="center"/>
            </w:pPr>
          </w:p>
        </w:tc>
        <w:tc>
          <w:tcPr>
            <w:tcW w:w="1404" w:type="dxa"/>
            <w:tcBorders>
              <w:top w:val="single" w:sz="4" w:space="0" w:color="auto"/>
              <w:bottom w:val="single" w:sz="4" w:space="0" w:color="auto"/>
            </w:tcBorders>
            <w:vAlign w:val="center"/>
          </w:tcPr>
          <w:p w14:paraId="444679A3" w14:textId="06C4B281" w:rsidR="009F7F5E" w:rsidRPr="0064045D" w:rsidRDefault="009F7F5E" w:rsidP="009F7F5E">
            <w:pPr>
              <w:pStyle w:val="Tabletext"/>
              <w:jc w:val="center"/>
            </w:pPr>
            <w:r w:rsidRPr="0064045D">
              <w:rPr>
                <w:rFonts w:cs="Arial"/>
              </w:rPr>
              <w:t xml:space="preserve">2 570 MHz  </w:t>
            </w:r>
          </w:p>
        </w:tc>
        <w:tc>
          <w:tcPr>
            <w:tcW w:w="339" w:type="dxa"/>
            <w:tcBorders>
              <w:top w:val="single" w:sz="4" w:space="0" w:color="auto"/>
              <w:bottom w:val="single" w:sz="4" w:space="0" w:color="auto"/>
            </w:tcBorders>
          </w:tcPr>
          <w:p w14:paraId="5EB5310A" w14:textId="4300C153"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682729C4" w14:textId="0F056B6A" w:rsidR="009F7F5E" w:rsidRPr="0064045D" w:rsidRDefault="009F7F5E" w:rsidP="009F7F5E">
            <w:pPr>
              <w:pStyle w:val="Tabletext"/>
              <w:jc w:val="center"/>
            </w:pPr>
            <w:r w:rsidRPr="0064045D">
              <w:rPr>
                <w:rFonts w:cs="Arial"/>
              </w:rPr>
              <w:t>2 620 MHz</w:t>
            </w:r>
          </w:p>
        </w:tc>
        <w:tc>
          <w:tcPr>
            <w:tcW w:w="1493" w:type="dxa"/>
            <w:tcBorders>
              <w:top w:val="single" w:sz="4" w:space="0" w:color="auto"/>
              <w:left w:val="single" w:sz="4" w:space="0" w:color="auto"/>
              <w:bottom w:val="single" w:sz="4" w:space="0" w:color="auto"/>
              <w:right w:val="single" w:sz="4" w:space="0" w:color="auto"/>
            </w:tcBorders>
          </w:tcPr>
          <w:p w14:paraId="417A3BF0" w14:textId="5DF68850" w:rsidR="009F7F5E" w:rsidRPr="0064045D" w:rsidRDefault="009F7F5E" w:rsidP="009F7F5E">
            <w:pPr>
              <w:pStyle w:val="Tabletext"/>
              <w:jc w:val="center"/>
            </w:pPr>
            <w:r w:rsidRPr="0064045D">
              <w:rPr>
                <w:rFonts w:cs="Arial"/>
              </w:rPr>
              <w:t>FDD</w:t>
            </w:r>
            <w:r w:rsidRPr="0064045D">
              <w:rPr>
                <w:rFonts w:cs="Arial"/>
                <w:vertAlign w:val="superscript"/>
              </w:rPr>
              <w:t>2</w:t>
            </w:r>
          </w:p>
        </w:tc>
      </w:tr>
      <w:tr w:rsidR="009F7F5E" w:rsidRPr="0064045D" w14:paraId="6DE0B780"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67D84CE2" w14:textId="55D857DA" w:rsidR="009F7F5E" w:rsidRPr="0064045D" w:rsidRDefault="009F7F5E" w:rsidP="009F7F5E">
            <w:pPr>
              <w:pStyle w:val="Tabletext"/>
              <w:jc w:val="center"/>
            </w:pPr>
            <w:r w:rsidRPr="0064045D">
              <w:rPr>
                <w:rFonts w:cs="Arial"/>
              </w:rPr>
              <w:t>71</w:t>
            </w:r>
          </w:p>
        </w:tc>
        <w:tc>
          <w:tcPr>
            <w:tcW w:w="1445" w:type="dxa"/>
            <w:tcBorders>
              <w:top w:val="single" w:sz="4" w:space="0" w:color="auto"/>
              <w:left w:val="single" w:sz="4" w:space="0" w:color="auto"/>
              <w:bottom w:val="single" w:sz="4" w:space="0" w:color="auto"/>
            </w:tcBorders>
            <w:vAlign w:val="center"/>
          </w:tcPr>
          <w:p w14:paraId="700A6AB7" w14:textId="67AF2A86" w:rsidR="009F7F5E" w:rsidRPr="0064045D" w:rsidRDefault="009F7F5E" w:rsidP="009F7F5E">
            <w:pPr>
              <w:pStyle w:val="Tabletext"/>
              <w:jc w:val="center"/>
            </w:pPr>
            <w:r w:rsidRPr="0064045D">
              <w:rPr>
                <w:rFonts w:cs="Arial"/>
              </w:rPr>
              <w:t>663 MHz</w:t>
            </w:r>
          </w:p>
        </w:tc>
        <w:tc>
          <w:tcPr>
            <w:tcW w:w="595" w:type="dxa"/>
            <w:tcBorders>
              <w:top w:val="single" w:sz="4" w:space="0" w:color="auto"/>
              <w:bottom w:val="single" w:sz="4" w:space="0" w:color="auto"/>
            </w:tcBorders>
          </w:tcPr>
          <w:p w14:paraId="5AACEEE8" w14:textId="45FF38D6"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vAlign w:val="center"/>
          </w:tcPr>
          <w:p w14:paraId="37562102" w14:textId="6B3441A1" w:rsidR="009F7F5E" w:rsidRPr="0064045D" w:rsidRDefault="009F7F5E" w:rsidP="009F7F5E">
            <w:pPr>
              <w:pStyle w:val="Tabletext"/>
              <w:jc w:val="center"/>
            </w:pPr>
            <w:r w:rsidRPr="0064045D">
              <w:rPr>
                <w:rFonts w:cs="Arial"/>
              </w:rPr>
              <w:t xml:space="preserve">698 MHz </w:t>
            </w:r>
          </w:p>
        </w:tc>
        <w:tc>
          <w:tcPr>
            <w:tcW w:w="1404" w:type="dxa"/>
            <w:tcBorders>
              <w:top w:val="single" w:sz="4" w:space="0" w:color="auto"/>
              <w:bottom w:val="single" w:sz="4" w:space="0" w:color="auto"/>
            </w:tcBorders>
            <w:vAlign w:val="center"/>
          </w:tcPr>
          <w:p w14:paraId="7E3D24B0" w14:textId="4EC6C02A" w:rsidR="009F7F5E" w:rsidRPr="0064045D" w:rsidRDefault="009F7F5E" w:rsidP="009F7F5E">
            <w:pPr>
              <w:pStyle w:val="Tabletext"/>
              <w:jc w:val="center"/>
            </w:pPr>
            <w:r w:rsidRPr="0064045D">
              <w:rPr>
                <w:rFonts w:cs="Arial"/>
              </w:rPr>
              <w:t>617 MHz</w:t>
            </w:r>
          </w:p>
        </w:tc>
        <w:tc>
          <w:tcPr>
            <w:tcW w:w="339" w:type="dxa"/>
            <w:tcBorders>
              <w:top w:val="single" w:sz="4" w:space="0" w:color="auto"/>
              <w:bottom w:val="single" w:sz="4" w:space="0" w:color="auto"/>
            </w:tcBorders>
          </w:tcPr>
          <w:p w14:paraId="0AB56169" w14:textId="39C6DCB5"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6B66BB27" w14:textId="1D0DD03E" w:rsidR="009F7F5E" w:rsidRPr="0064045D" w:rsidRDefault="009F7F5E" w:rsidP="009F7F5E">
            <w:pPr>
              <w:pStyle w:val="Tabletext"/>
              <w:jc w:val="center"/>
            </w:pPr>
            <w:r w:rsidRPr="0064045D">
              <w:rPr>
                <w:rFonts w:cs="Arial"/>
              </w:rPr>
              <w:t>652 MHz</w:t>
            </w:r>
          </w:p>
        </w:tc>
        <w:tc>
          <w:tcPr>
            <w:tcW w:w="1493" w:type="dxa"/>
            <w:tcBorders>
              <w:top w:val="single" w:sz="4" w:space="0" w:color="auto"/>
              <w:left w:val="single" w:sz="4" w:space="0" w:color="auto"/>
              <w:bottom w:val="single" w:sz="4" w:space="0" w:color="auto"/>
              <w:right w:val="single" w:sz="4" w:space="0" w:color="auto"/>
            </w:tcBorders>
          </w:tcPr>
          <w:p w14:paraId="5F26C858" w14:textId="35FA8EC0" w:rsidR="009F7F5E" w:rsidRPr="0064045D" w:rsidRDefault="009F7F5E" w:rsidP="009F7F5E">
            <w:pPr>
              <w:pStyle w:val="Tabletext"/>
              <w:jc w:val="center"/>
            </w:pPr>
            <w:r w:rsidRPr="0064045D">
              <w:rPr>
                <w:rFonts w:cs="Arial"/>
              </w:rPr>
              <w:t>FDD</w:t>
            </w:r>
          </w:p>
        </w:tc>
      </w:tr>
      <w:tr w:rsidR="009F7F5E" w:rsidRPr="0064045D" w14:paraId="20B9A28B"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60EC9A0A" w14:textId="68432660" w:rsidR="009F7F5E" w:rsidRPr="0064045D" w:rsidRDefault="009F7F5E" w:rsidP="009F7F5E">
            <w:pPr>
              <w:pStyle w:val="Tabletext"/>
              <w:jc w:val="center"/>
            </w:pPr>
            <w:r w:rsidRPr="0064045D">
              <w:rPr>
                <w:rFonts w:cs="Arial"/>
              </w:rPr>
              <w:t>72</w:t>
            </w:r>
          </w:p>
        </w:tc>
        <w:tc>
          <w:tcPr>
            <w:tcW w:w="1445" w:type="dxa"/>
            <w:tcBorders>
              <w:top w:val="single" w:sz="4" w:space="0" w:color="auto"/>
              <w:left w:val="single" w:sz="4" w:space="0" w:color="auto"/>
              <w:bottom w:val="single" w:sz="4" w:space="0" w:color="auto"/>
            </w:tcBorders>
            <w:vAlign w:val="center"/>
          </w:tcPr>
          <w:p w14:paraId="6FDE6B3D" w14:textId="73242DC7" w:rsidR="009F7F5E" w:rsidRPr="0064045D" w:rsidRDefault="009F7F5E" w:rsidP="009F7F5E">
            <w:pPr>
              <w:pStyle w:val="Tabletext"/>
              <w:jc w:val="center"/>
            </w:pPr>
            <w:r w:rsidRPr="0064045D">
              <w:rPr>
                <w:rFonts w:cs="Arial"/>
              </w:rPr>
              <w:t>451 MHz</w:t>
            </w:r>
          </w:p>
        </w:tc>
        <w:tc>
          <w:tcPr>
            <w:tcW w:w="595" w:type="dxa"/>
            <w:tcBorders>
              <w:top w:val="single" w:sz="4" w:space="0" w:color="auto"/>
              <w:bottom w:val="single" w:sz="4" w:space="0" w:color="auto"/>
            </w:tcBorders>
          </w:tcPr>
          <w:p w14:paraId="42C4FBCB" w14:textId="4DFD23A1"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vAlign w:val="center"/>
          </w:tcPr>
          <w:p w14:paraId="19FC85AC" w14:textId="034CA68B" w:rsidR="009F7F5E" w:rsidRPr="0064045D" w:rsidRDefault="009F7F5E" w:rsidP="009F7F5E">
            <w:pPr>
              <w:pStyle w:val="Tabletext"/>
              <w:jc w:val="center"/>
            </w:pPr>
            <w:r w:rsidRPr="0064045D">
              <w:rPr>
                <w:rFonts w:cs="Arial"/>
              </w:rPr>
              <w:t xml:space="preserve">456 MHz </w:t>
            </w:r>
          </w:p>
        </w:tc>
        <w:tc>
          <w:tcPr>
            <w:tcW w:w="1404" w:type="dxa"/>
            <w:tcBorders>
              <w:top w:val="single" w:sz="4" w:space="0" w:color="auto"/>
              <w:bottom w:val="single" w:sz="4" w:space="0" w:color="auto"/>
            </w:tcBorders>
            <w:vAlign w:val="center"/>
          </w:tcPr>
          <w:p w14:paraId="07A0D2AE" w14:textId="2E9DC7D0" w:rsidR="009F7F5E" w:rsidRPr="0064045D" w:rsidRDefault="009F7F5E" w:rsidP="009F7F5E">
            <w:pPr>
              <w:pStyle w:val="Tabletext"/>
              <w:jc w:val="center"/>
            </w:pPr>
            <w:r w:rsidRPr="0064045D">
              <w:rPr>
                <w:rFonts w:cs="Arial"/>
              </w:rPr>
              <w:t>461 MHz</w:t>
            </w:r>
          </w:p>
        </w:tc>
        <w:tc>
          <w:tcPr>
            <w:tcW w:w="339" w:type="dxa"/>
            <w:tcBorders>
              <w:top w:val="single" w:sz="4" w:space="0" w:color="auto"/>
              <w:bottom w:val="single" w:sz="4" w:space="0" w:color="auto"/>
            </w:tcBorders>
          </w:tcPr>
          <w:p w14:paraId="3FBF23B8" w14:textId="76073B92"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vAlign w:val="center"/>
          </w:tcPr>
          <w:p w14:paraId="22CA20C3" w14:textId="0E854C0C" w:rsidR="009F7F5E" w:rsidRPr="0064045D" w:rsidRDefault="009F7F5E" w:rsidP="009F7F5E">
            <w:pPr>
              <w:pStyle w:val="Tabletext"/>
              <w:jc w:val="center"/>
            </w:pPr>
            <w:r w:rsidRPr="0064045D">
              <w:rPr>
                <w:rFonts w:cs="Arial"/>
              </w:rPr>
              <w:t>466 MHz</w:t>
            </w:r>
          </w:p>
        </w:tc>
        <w:tc>
          <w:tcPr>
            <w:tcW w:w="1493" w:type="dxa"/>
            <w:tcBorders>
              <w:top w:val="single" w:sz="4" w:space="0" w:color="auto"/>
              <w:left w:val="single" w:sz="4" w:space="0" w:color="auto"/>
              <w:bottom w:val="single" w:sz="4" w:space="0" w:color="auto"/>
              <w:right w:val="single" w:sz="4" w:space="0" w:color="auto"/>
            </w:tcBorders>
          </w:tcPr>
          <w:p w14:paraId="3F57A74A" w14:textId="2AC33384" w:rsidR="009F7F5E" w:rsidRPr="0064045D" w:rsidRDefault="009F7F5E" w:rsidP="009F7F5E">
            <w:pPr>
              <w:pStyle w:val="Tabletext"/>
              <w:jc w:val="center"/>
            </w:pPr>
            <w:r w:rsidRPr="0064045D">
              <w:rPr>
                <w:rFonts w:cs="Arial"/>
              </w:rPr>
              <w:t>FDD</w:t>
            </w:r>
          </w:p>
        </w:tc>
      </w:tr>
      <w:tr w:rsidR="009F7F5E" w:rsidRPr="0064045D" w14:paraId="54BFCB55" w14:textId="77777777" w:rsidTr="009F7F5E">
        <w:trPr>
          <w:jc w:val="center"/>
        </w:trPr>
        <w:tc>
          <w:tcPr>
            <w:tcW w:w="1522" w:type="dxa"/>
            <w:tcBorders>
              <w:top w:val="single" w:sz="4" w:space="0" w:color="auto"/>
              <w:left w:val="single" w:sz="4" w:space="0" w:color="auto"/>
              <w:bottom w:val="single" w:sz="4" w:space="0" w:color="auto"/>
              <w:right w:val="single" w:sz="4" w:space="0" w:color="auto"/>
            </w:tcBorders>
          </w:tcPr>
          <w:p w14:paraId="6135D66D" w14:textId="1D9C098D" w:rsidR="009F7F5E" w:rsidRPr="0064045D" w:rsidRDefault="009F7F5E" w:rsidP="009F7F5E">
            <w:pPr>
              <w:pStyle w:val="Tabletext"/>
              <w:jc w:val="center"/>
            </w:pPr>
            <w:r w:rsidRPr="0064045D">
              <w:rPr>
                <w:rFonts w:cs="Arial"/>
              </w:rPr>
              <w:t>73</w:t>
            </w:r>
          </w:p>
        </w:tc>
        <w:tc>
          <w:tcPr>
            <w:tcW w:w="1445" w:type="dxa"/>
            <w:tcBorders>
              <w:top w:val="single" w:sz="4" w:space="0" w:color="auto"/>
              <w:left w:val="single" w:sz="4" w:space="0" w:color="auto"/>
              <w:bottom w:val="single" w:sz="4" w:space="0" w:color="auto"/>
            </w:tcBorders>
          </w:tcPr>
          <w:p w14:paraId="696FF753" w14:textId="06271B5A" w:rsidR="009F7F5E" w:rsidRPr="0064045D" w:rsidRDefault="009F7F5E" w:rsidP="009F7F5E">
            <w:pPr>
              <w:pStyle w:val="Tabletext"/>
              <w:jc w:val="center"/>
            </w:pPr>
            <w:r w:rsidRPr="0064045D">
              <w:rPr>
                <w:rFonts w:cs="Arial"/>
              </w:rPr>
              <w:t>450 MHz</w:t>
            </w:r>
          </w:p>
        </w:tc>
        <w:tc>
          <w:tcPr>
            <w:tcW w:w="595" w:type="dxa"/>
            <w:tcBorders>
              <w:top w:val="single" w:sz="4" w:space="0" w:color="auto"/>
              <w:bottom w:val="single" w:sz="4" w:space="0" w:color="auto"/>
            </w:tcBorders>
          </w:tcPr>
          <w:p w14:paraId="0770224B" w14:textId="2550F6DB" w:rsidR="009F7F5E" w:rsidRPr="0064045D" w:rsidRDefault="009F7F5E" w:rsidP="009F7F5E">
            <w:pPr>
              <w:pStyle w:val="Tabletext"/>
              <w:jc w:val="center"/>
            </w:pPr>
            <w:r w:rsidRPr="0064045D">
              <w:rPr>
                <w:rFonts w:cs="Arial"/>
              </w:rPr>
              <w:t>–</w:t>
            </w:r>
          </w:p>
        </w:tc>
        <w:tc>
          <w:tcPr>
            <w:tcW w:w="1433" w:type="dxa"/>
            <w:tcBorders>
              <w:top w:val="single" w:sz="4" w:space="0" w:color="auto"/>
              <w:bottom w:val="single" w:sz="4" w:space="0" w:color="auto"/>
              <w:right w:val="single" w:sz="4" w:space="0" w:color="auto"/>
            </w:tcBorders>
          </w:tcPr>
          <w:p w14:paraId="73E04360" w14:textId="2E1AFB03" w:rsidR="009F7F5E" w:rsidRPr="0064045D" w:rsidRDefault="009F7F5E" w:rsidP="009F7F5E">
            <w:pPr>
              <w:pStyle w:val="Tabletext"/>
              <w:jc w:val="center"/>
            </w:pPr>
            <w:r w:rsidRPr="0064045D">
              <w:rPr>
                <w:rFonts w:cs="Arial"/>
              </w:rPr>
              <w:t xml:space="preserve">455 MHz </w:t>
            </w:r>
          </w:p>
        </w:tc>
        <w:tc>
          <w:tcPr>
            <w:tcW w:w="1404" w:type="dxa"/>
            <w:tcBorders>
              <w:top w:val="single" w:sz="4" w:space="0" w:color="auto"/>
              <w:bottom w:val="single" w:sz="4" w:space="0" w:color="auto"/>
            </w:tcBorders>
          </w:tcPr>
          <w:p w14:paraId="7D85B98D" w14:textId="5C1C788E" w:rsidR="009F7F5E" w:rsidRPr="0064045D" w:rsidRDefault="009F7F5E" w:rsidP="009F7F5E">
            <w:pPr>
              <w:pStyle w:val="Tabletext"/>
              <w:jc w:val="center"/>
            </w:pPr>
            <w:r w:rsidRPr="0064045D">
              <w:rPr>
                <w:rFonts w:cs="Arial"/>
              </w:rPr>
              <w:t>460 MHz</w:t>
            </w:r>
          </w:p>
        </w:tc>
        <w:tc>
          <w:tcPr>
            <w:tcW w:w="339" w:type="dxa"/>
            <w:tcBorders>
              <w:top w:val="single" w:sz="4" w:space="0" w:color="auto"/>
              <w:bottom w:val="single" w:sz="4" w:space="0" w:color="auto"/>
            </w:tcBorders>
          </w:tcPr>
          <w:p w14:paraId="0E2C43D9" w14:textId="4B49D0F4" w:rsidR="009F7F5E" w:rsidRPr="0064045D" w:rsidRDefault="009F7F5E" w:rsidP="009F7F5E">
            <w:pPr>
              <w:pStyle w:val="Tabletext"/>
              <w:jc w:val="center"/>
            </w:pPr>
            <w:r w:rsidRPr="0064045D">
              <w:rPr>
                <w:rFonts w:cs="Arial"/>
              </w:rPr>
              <w:t>–</w:t>
            </w:r>
          </w:p>
        </w:tc>
        <w:tc>
          <w:tcPr>
            <w:tcW w:w="1408" w:type="dxa"/>
            <w:gridSpan w:val="2"/>
            <w:tcBorders>
              <w:top w:val="single" w:sz="4" w:space="0" w:color="auto"/>
              <w:bottom w:val="single" w:sz="4" w:space="0" w:color="auto"/>
              <w:right w:val="single" w:sz="4" w:space="0" w:color="auto"/>
            </w:tcBorders>
          </w:tcPr>
          <w:p w14:paraId="5333856B" w14:textId="69E1F3A9" w:rsidR="009F7F5E" w:rsidRPr="0064045D" w:rsidRDefault="009F7F5E" w:rsidP="009F7F5E">
            <w:pPr>
              <w:pStyle w:val="Tabletext"/>
              <w:jc w:val="center"/>
            </w:pPr>
            <w:r w:rsidRPr="0064045D">
              <w:rPr>
                <w:rFonts w:cs="Arial"/>
              </w:rPr>
              <w:t>465 MHz</w:t>
            </w:r>
          </w:p>
        </w:tc>
        <w:tc>
          <w:tcPr>
            <w:tcW w:w="1493" w:type="dxa"/>
            <w:tcBorders>
              <w:top w:val="single" w:sz="4" w:space="0" w:color="auto"/>
              <w:left w:val="single" w:sz="4" w:space="0" w:color="auto"/>
              <w:bottom w:val="single" w:sz="4" w:space="0" w:color="auto"/>
              <w:right w:val="single" w:sz="4" w:space="0" w:color="auto"/>
            </w:tcBorders>
          </w:tcPr>
          <w:p w14:paraId="7A922C70" w14:textId="1C4D7E20" w:rsidR="009F7F5E" w:rsidRPr="0064045D" w:rsidRDefault="009F7F5E" w:rsidP="009F7F5E">
            <w:pPr>
              <w:pStyle w:val="Tabletext"/>
              <w:jc w:val="center"/>
            </w:pPr>
            <w:r w:rsidRPr="0064045D">
              <w:rPr>
                <w:rFonts w:cs="Arial"/>
              </w:rPr>
              <w:t>FDD</w:t>
            </w:r>
          </w:p>
        </w:tc>
      </w:tr>
    </w:tbl>
    <w:p w14:paraId="02451EC5" w14:textId="6B0978DB" w:rsidR="009F7F5E" w:rsidRPr="0064045D" w:rsidRDefault="009F7F5E" w:rsidP="009F7F5E">
      <w:pPr>
        <w:pStyle w:val="TableNo"/>
      </w:pPr>
      <w:r w:rsidRPr="0064045D">
        <w:lastRenderedPageBreak/>
        <w:t>表</w:t>
      </w:r>
      <w:r w:rsidRPr="0064045D">
        <w:rPr>
          <w:rFonts w:hint="eastAsia"/>
          <w:lang w:eastAsia="zh-CN"/>
        </w:rPr>
        <w:t>A</w:t>
      </w:r>
      <w:r w:rsidRPr="0064045D">
        <w:t>-1</w:t>
      </w:r>
      <w:r w:rsidRPr="0064045D">
        <w:t>（</w:t>
      </w:r>
      <w:r w:rsidRPr="0064045D">
        <w:rPr>
          <w:rFonts w:ascii="STKaiti" w:eastAsia="STKaiti" w:hAnsi="STKaiti" w:hint="eastAsia"/>
          <w:lang w:eastAsia="zh-CN"/>
        </w:rPr>
        <w:t>结束</w:t>
      </w:r>
      <w:r w:rsidRPr="0064045D">
        <w:t>）</w:t>
      </w:r>
    </w:p>
    <w:tbl>
      <w:tblPr>
        <w:tblW w:w="9639" w:type="dxa"/>
        <w:jc w:val="center"/>
        <w:tblLook w:val="0000" w:firstRow="0" w:lastRow="0" w:firstColumn="0" w:lastColumn="0" w:noHBand="0" w:noVBand="0"/>
      </w:tblPr>
      <w:tblGrid>
        <w:gridCol w:w="1404"/>
        <w:gridCol w:w="9"/>
        <w:gridCol w:w="1544"/>
        <w:gridCol w:w="662"/>
        <w:gridCol w:w="1479"/>
        <w:gridCol w:w="1335"/>
        <w:gridCol w:w="347"/>
        <w:gridCol w:w="1437"/>
        <w:gridCol w:w="1422"/>
      </w:tblGrid>
      <w:tr w:rsidR="009F7F5E" w:rsidRPr="0064045D" w14:paraId="54710BF3" w14:textId="77777777" w:rsidTr="00625189">
        <w:trPr>
          <w:tblHeader/>
          <w:jc w:val="center"/>
        </w:trPr>
        <w:tc>
          <w:tcPr>
            <w:tcW w:w="1413" w:type="dxa"/>
            <w:gridSpan w:val="2"/>
            <w:vMerge w:val="restart"/>
            <w:tcBorders>
              <w:top w:val="single" w:sz="4" w:space="0" w:color="auto"/>
              <w:left w:val="single" w:sz="4" w:space="0" w:color="auto"/>
              <w:right w:val="single" w:sz="4" w:space="0" w:color="auto"/>
            </w:tcBorders>
            <w:vAlign w:val="center"/>
          </w:tcPr>
          <w:p w14:paraId="30BA1BBF" w14:textId="410A33A5" w:rsidR="009F7F5E" w:rsidRPr="0064045D" w:rsidRDefault="009F7F5E" w:rsidP="009F7F5E">
            <w:pPr>
              <w:pStyle w:val="Tablehead"/>
            </w:pPr>
            <w:r w:rsidRPr="0064045D">
              <w:rPr>
                <w:rFonts w:asciiTheme="majorBidi" w:eastAsiaTheme="minorEastAsia" w:hAnsiTheme="majorBidi" w:cstheme="majorBidi"/>
              </w:rPr>
              <w:t>E-UTRA</w:t>
            </w:r>
            <w:r w:rsidRPr="0064045D">
              <w:rPr>
                <w:rFonts w:asciiTheme="majorBidi" w:eastAsiaTheme="minorEastAsia" w:hAnsiTheme="majorBidi" w:cstheme="majorBidi"/>
              </w:rPr>
              <w:br/>
            </w:r>
            <w:proofErr w:type="spellStart"/>
            <w:r w:rsidRPr="0064045D">
              <w:rPr>
                <w:rFonts w:asciiTheme="majorBidi" w:eastAsiaTheme="minorEastAsia" w:hAnsiTheme="majorBidi" w:cstheme="majorBidi"/>
              </w:rPr>
              <w:t>工作频段</w:t>
            </w:r>
            <w:proofErr w:type="spellEnd"/>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6EC7405C" w14:textId="32630FC9" w:rsidR="009F7F5E" w:rsidRPr="0064045D" w:rsidRDefault="009F7F5E" w:rsidP="009F7F5E">
            <w:pPr>
              <w:pStyle w:val="Tablehead"/>
              <w:rPr>
                <w:lang w:eastAsia="zh-CN"/>
              </w:rPr>
            </w:pPr>
            <w:r w:rsidRPr="0064045D">
              <w:rPr>
                <w:rFonts w:asciiTheme="majorBidi" w:eastAsiaTheme="minorEastAsia" w:hAnsiTheme="majorBidi" w:cstheme="majorBidi"/>
                <w:lang w:val="en-US" w:eastAsia="zh-CN"/>
              </w:rPr>
              <w:t>上行链路（</w:t>
            </w:r>
            <w:r w:rsidRPr="0064045D">
              <w:rPr>
                <w:rFonts w:asciiTheme="majorBidi" w:eastAsiaTheme="minorEastAsia" w:hAnsiTheme="majorBidi" w:cstheme="majorBidi"/>
                <w:lang w:val="en-US" w:eastAsia="zh-CN"/>
              </w:rPr>
              <w:t>UL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接收</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发射</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6CFCEF52" w14:textId="3AF8652D" w:rsidR="009F7F5E" w:rsidRPr="0064045D" w:rsidRDefault="009F7F5E" w:rsidP="009F7F5E">
            <w:pPr>
              <w:pStyle w:val="Tablehead"/>
              <w:rPr>
                <w:lang w:eastAsia="zh-CN"/>
              </w:rPr>
            </w:pPr>
            <w:r w:rsidRPr="0064045D">
              <w:rPr>
                <w:rFonts w:asciiTheme="majorBidi" w:eastAsiaTheme="minorEastAsia" w:hAnsiTheme="majorBidi" w:cstheme="majorBidi"/>
                <w:lang w:val="en-US" w:eastAsia="zh-CN"/>
              </w:rPr>
              <w:t>下行链路（</w:t>
            </w:r>
            <w:r w:rsidRPr="0064045D">
              <w:rPr>
                <w:rFonts w:asciiTheme="majorBidi" w:eastAsiaTheme="minorEastAsia" w:hAnsiTheme="majorBidi" w:cstheme="majorBidi"/>
                <w:lang w:val="en-US" w:eastAsia="zh-CN"/>
              </w:rPr>
              <w:t>DL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发射</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接收</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3E761E31" w14:textId="62CAFA15" w:rsidR="009F7F5E" w:rsidRPr="0064045D" w:rsidRDefault="009F7F5E" w:rsidP="009F7F5E">
            <w:pPr>
              <w:pStyle w:val="Tablehead"/>
            </w:pPr>
            <w:proofErr w:type="spellStart"/>
            <w:r w:rsidRPr="0064045D">
              <w:t>双工模式</w:t>
            </w:r>
            <w:proofErr w:type="spellEnd"/>
          </w:p>
        </w:tc>
      </w:tr>
      <w:tr w:rsidR="009F7F5E" w:rsidRPr="0064045D" w14:paraId="2E92826E" w14:textId="77777777" w:rsidTr="00625189">
        <w:trPr>
          <w:tblHeader/>
          <w:jc w:val="center"/>
        </w:trPr>
        <w:tc>
          <w:tcPr>
            <w:tcW w:w="1413" w:type="dxa"/>
            <w:gridSpan w:val="2"/>
            <w:vMerge/>
            <w:tcBorders>
              <w:left w:val="single" w:sz="4" w:space="0" w:color="auto"/>
              <w:bottom w:val="single" w:sz="4" w:space="0" w:color="auto"/>
              <w:right w:val="single" w:sz="4" w:space="0" w:color="auto"/>
            </w:tcBorders>
            <w:vAlign w:val="center"/>
          </w:tcPr>
          <w:p w14:paraId="0FE4546E" w14:textId="77777777" w:rsidR="009F7F5E" w:rsidRPr="0064045D" w:rsidRDefault="009F7F5E" w:rsidP="00180B28">
            <w:pPr>
              <w:rPr>
                <w:rFonts w:asciiTheme="majorBidi" w:hAnsiTheme="majorBidi" w:cstheme="majorBidi"/>
                <w:szCs w:val="22"/>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4587A9B2" w14:textId="77777777" w:rsidR="009F7F5E" w:rsidRPr="0064045D" w:rsidRDefault="009F7F5E" w:rsidP="00180B28">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UL_low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UL</w:t>
            </w:r>
            <w:proofErr w:type="gramEnd"/>
            <w:r w:rsidRPr="0064045D">
              <w:rPr>
                <w:i/>
                <w:iCs/>
                <w:szCs w:val="22"/>
                <w:vertAlign w:val="subscript"/>
              </w:rPr>
              <w:t>_high</w:t>
            </w:r>
            <w:proofErr w:type="spellEnd"/>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085F22D" w14:textId="77777777" w:rsidR="009F7F5E" w:rsidRPr="0064045D" w:rsidRDefault="009F7F5E" w:rsidP="00180B28">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DL_low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DL</w:t>
            </w:r>
            <w:proofErr w:type="gramEnd"/>
            <w:r w:rsidRPr="0064045D">
              <w:rPr>
                <w:i/>
                <w:iCs/>
                <w:szCs w:val="22"/>
                <w:vertAlign w:val="subscript"/>
              </w:rPr>
              <w:t>_high</w:t>
            </w:r>
            <w:proofErr w:type="spellEnd"/>
          </w:p>
        </w:tc>
        <w:tc>
          <w:tcPr>
            <w:tcW w:w="1422" w:type="dxa"/>
            <w:vMerge/>
            <w:tcBorders>
              <w:left w:val="single" w:sz="4" w:space="0" w:color="auto"/>
              <w:bottom w:val="single" w:sz="4" w:space="0" w:color="auto"/>
              <w:right w:val="single" w:sz="4" w:space="0" w:color="auto"/>
            </w:tcBorders>
            <w:shd w:val="clear" w:color="auto" w:fill="auto"/>
          </w:tcPr>
          <w:p w14:paraId="2DA85A07" w14:textId="77777777" w:rsidR="009F7F5E" w:rsidRPr="0064045D" w:rsidRDefault="009F7F5E" w:rsidP="00180B28">
            <w:pPr>
              <w:pStyle w:val="Tablehead"/>
            </w:pPr>
          </w:p>
        </w:tc>
      </w:tr>
      <w:tr w:rsidR="009F7F5E" w:rsidRPr="0064045D" w14:paraId="5FC1B903" w14:textId="77777777" w:rsidTr="00625189">
        <w:trPr>
          <w:jc w:val="center"/>
        </w:trPr>
        <w:tc>
          <w:tcPr>
            <w:tcW w:w="1404" w:type="dxa"/>
            <w:tcBorders>
              <w:top w:val="single" w:sz="4" w:space="0" w:color="auto"/>
              <w:left w:val="single" w:sz="4" w:space="0" w:color="auto"/>
              <w:bottom w:val="single" w:sz="4" w:space="0" w:color="auto"/>
              <w:right w:val="single" w:sz="4" w:space="0" w:color="auto"/>
            </w:tcBorders>
          </w:tcPr>
          <w:p w14:paraId="45A28AAB" w14:textId="77777777" w:rsidR="009F7F5E" w:rsidRPr="0064045D" w:rsidRDefault="009F7F5E" w:rsidP="00180B28">
            <w:pPr>
              <w:pStyle w:val="Tabletext"/>
              <w:jc w:val="center"/>
            </w:pPr>
            <w:r w:rsidRPr="0064045D">
              <w:rPr>
                <w:lang w:eastAsia="ja-JP"/>
              </w:rPr>
              <w:t>74</w:t>
            </w:r>
          </w:p>
        </w:tc>
        <w:tc>
          <w:tcPr>
            <w:tcW w:w="1553" w:type="dxa"/>
            <w:gridSpan w:val="2"/>
            <w:tcBorders>
              <w:top w:val="single" w:sz="4" w:space="0" w:color="auto"/>
              <w:left w:val="single" w:sz="4" w:space="0" w:color="auto"/>
              <w:bottom w:val="single" w:sz="4" w:space="0" w:color="auto"/>
            </w:tcBorders>
            <w:vAlign w:val="center"/>
          </w:tcPr>
          <w:p w14:paraId="07AE9602" w14:textId="77777777" w:rsidR="009F7F5E" w:rsidRPr="0064045D" w:rsidRDefault="009F7F5E" w:rsidP="00180B28">
            <w:pPr>
              <w:pStyle w:val="Tabletext"/>
              <w:jc w:val="center"/>
              <w:rPr>
                <w:lang w:eastAsia="zh-CN"/>
              </w:rPr>
            </w:pPr>
            <w:r w:rsidRPr="0064045D">
              <w:rPr>
                <w:lang w:eastAsia="ja-JP"/>
              </w:rPr>
              <w:t>1 427</w:t>
            </w:r>
            <w:r w:rsidRPr="0064045D">
              <w:t xml:space="preserve"> MHz</w:t>
            </w:r>
          </w:p>
        </w:tc>
        <w:tc>
          <w:tcPr>
            <w:tcW w:w="662" w:type="dxa"/>
            <w:tcBorders>
              <w:top w:val="single" w:sz="4" w:space="0" w:color="auto"/>
              <w:bottom w:val="single" w:sz="4" w:space="0" w:color="auto"/>
            </w:tcBorders>
          </w:tcPr>
          <w:p w14:paraId="4FBD7848" w14:textId="77777777" w:rsidR="009F7F5E" w:rsidRPr="0064045D" w:rsidRDefault="009F7F5E" w:rsidP="00180B28">
            <w:pPr>
              <w:pStyle w:val="Tabletext"/>
              <w:jc w:val="center"/>
            </w:pPr>
            <w:r w:rsidRPr="0064045D">
              <w:t>–</w:t>
            </w:r>
          </w:p>
        </w:tc>
        <w:tc>
          <w:tcPr>
            <w:tcW w:w="1479" w:type="dxa"/>
            <w:tcBorders>
              <w:top w:val="single" w:sz="4" w:space="0" w:color="auto"/>
              <w:bottom w:val="single" w:sz="4" w:space="0" w:color="auto"/>
              <w:right w:val="single" w:sz="4" w:space="0" w:color="auto"/>
            </w:tcBorders>
            <w:vAlign w:val="center"/>
          </w:tcPr>
          <w:p w14:paraId="32BC4CC8" w14:textId="77777777" w:rsidR="009F7F5E" w:rsidRPr="0064045D" w:rsidRDefault="009F7F5E" w:rsidP="00180B28">
            <w:pPr>
              <w:pStyle w:val="Tabletext"/>
              <w:jc w:val="center"/>
              <w:rPr>
                <w:lang w:eastAsia="zh-CN"/>
              </w:rPr>
            </w:pPr>
            <w:r w:rsidRPr="0064045D">
              <w:rPr>
                <w:lang w:eastAsia="ja-JP"/>
              </w:rPr>
              <w:t>1 470</w:t>
            </w:r>
            <w:r w:rsidRPr="0064045D">
              <w:t xml:space="preserve"> MHz </w:t>
            </w:r>
          </w:p>
        </w:tc>
        <w:tc>
          <w:tcPr>
            <w:tcW w:w="1335" w:type="dxa"/>
            <w:tcBorders>
              <w:top w:val="single" w:sz="4" w:space="0" w:color="auto"/>
              <w:bottom w:val="single" w:sz="4" w:space="0" w:color="auto"/>
            </w:tcBorders>
            <w:vAlign w:val="center"/>
          </w:tcPr>
          <w:p w14:paraId="7CDA5A56" w14:textId="77777777" w:rsidR="009F7F5E" w:rsidRPr="0064045D" w:rsidRDefault="009F7F5E" w:rsidP="00180B28">
            <w:pPr>
              <w:pStyle w:val="Tabletext"/>
              <w:jc w:val="center"/>
              <w:rPr>
                <w:lang w:eastAsia="zh-CN"/>
              </w:rPr>
            </w:pPr>
            <w:r w:rsidRPr="0064045D">
              <w:rPr>
                <w:lang w:eastAsia="ja-JP"/>
              </w:rPr>
              <w:t>1 475</w:t>
            </w:r>
            <w:r w:rsidRPr="0064045D">
              <w:t xml:space="preserve"> MHz</w:t>
            </w:r>
          </w:p>
        </w:tc>
        <w:tc>
          <w:tcPr>
            <w:tcW w:w="347" w:type="dxa"/>
            <w:tcBorders>
              <w:top w:val="single" w:sz="4" w:space="0" w:color="auto"/>
              <w:bottom w:val="single" w:sz="4" w:space="0" w:color="auto"/>
            </w:tcBorders>
          </w:tcPr>
          <w:p w14:paraId="5FC89298" w14:textId="77777777" w:rsidR="009F7F5E" w:rsidRPr="0064045D" w:rsidRDefault="009F7F5E" w:rsidP="00180B28">
            <w:pPr>
              <w:pStyle w:val="Tabletext"/>
              <w:jc w:val="center"/>
            </w:pPr>
            <w:r w:rsidRPr="0064045D">
              <w:t>–</w:t>
            </w:r>
          </w:p>
        </w:tc>
        <w:tc>
          <w:tcPr>
            <w:tcW w:w="1437" w:type="dxa"/>
            <w:tcBorders>
              <w:top w:val="single" w:sz="4" w:space="0" w:color="auto"/>
              <w:bottom w:val="single" w:sz="4" w:space="0" w:color="auto"/>
              <w:right w:val="single" w:sz="4" w:space="0" w:color="auto"/>
            </w:tcBorders>
            <w:vAlign w:val="center"/>
          </w:tcPr>
          <w:p w14:paraId="2CACCD14" w14:textId="77777777" w:rsidR="009F7F5E" w:rsidRPr="0064045D" w:rsidRDefault="009F7F5E" w:rsidP="00180B28">
            <w:pPr>
              <w:pStyle w:val="Tabletext"/>
              <w:jc w:val="center"/>
              <w:rPr>
                <w:lang w:eastAsia="zh-CN"/>
              </w:rPr>
            </w:pPr>
            <w:r w:rsidRPr="0064045D">
              <w:rPr>
                <w:lang w:eastAsia="ja-JP"/>
              </w:rPr>
              <w:t>1 518</w:t>
            </w:r>
            <w:r w:rsidRPr="0064045D">
              <w:t xml:space="preserve"> MHz </w:t>
            </w:r>
          </w:p>
        </w:tc>
        <w:tc>
          <w:tcPr>
            <w:tcW w:w="1422" w:type="dxa"/>
            <w:tcBorders>
              <w:top w:val="single" w:sz="4" w:space="0" w:color="auto"/>
              <w:left w:val="single" w:sz="4" w:space="0" w:color="auto"/>
              <w:bottom w:val="single" w:sz="4" w:space="0" w:color="auto"/>
              <w:right w:val="single" w:sz="4" w:space="0" w:color="auto"/>
            </w:tcBorders>
          </w:tcPr>
          <w:p w14:paraId="7C443567" w14:textId="77777777" w:rsidR="009F7F5E" w:rsidRPr="0064045D" w:rsidRDefault="009F7F5E" w:rsidP="00180B28">
            <w:pPr>
              <w:pStyle w:val="Tabletext"/>
              <w:jc w:val="center"/>
            </w:pPr>
            <w:r w:rsidRPr="0064045D">
              <w:t>FDD</w:t>
            </w:r>
          </w:p>
        </w:tc>
      </w:tr>
      <w:tr w:rsidR="009F7F5E" w:rsidRPr="0064045D" w14:paraId="317D654D" w14:textId="77777777" w:rsidTr="00625189">
        <w:trPr>
          <w:jc w:val="center"/>
        </w:trPr>
        <w:tc>
          <w:tcPr>
            <w:tcW w:w="1404" w:type="dxa"/>
            <w:tcBorders>
              <w:top w:val="single" w:sz="4" w:space="0" w:color="auto"/>
              <w:left w:val="single" w:sz="4" w:space="0" w:color="auto"/>
              <w:bottom w:val="single" w:sz="4" w:space="0" w:color="auto"/>
              <w:right w:val="single" w:sz="4" w:space="0" w:color="auto"/>
            </w:tcBorders>
          </w:tcPr>
          <w:p w14:paraId="25E38707" w14:textId="77777777" w:rsidR="009F7F5E" w:rsidRPr="0064045D" w:rsidRDefault="009F7F5E" w:rsidP="00180B28">
            <w:pPr>
              <w:pStyle w:val="Tabletext"/>
              <w:jc w:val="center"/>
            </w:pPr>
            <w:r w:rsidRPr="0064045D">
              <w:rPr>
                <w:rFonts w:cs="Arial"/>
              </w:rPr>
              <w:t>75</w:t>
            </w:r>
          </w:p>
        </w:tc>
        <w:tc>
          <w:tcPr>
            <w:tcW w:w="1553" w:type="dxa"/>
            <w:gridSpan w:val="2"/>
            <w:tcBorders>
              <w:top w:val="single" w:sz="4" w:space="0" w:color="auto"/>
              <w:left w:val="single" w:sz="4" w:space="0" w:color="auto"/>
              <w:bottom w:val="single" w:sz="4" w:space="0" w:color="auto"/>
            </w:tcBorders>
            <w:vAlign w:val="center"/>
          </w:tcPr>
          <w:p w14:paraId="24BFD057" w14:textId="77777777" w:rsidR="009F7F5E" w:rsidRPr="0064045D" w:rsidRDefault="009F7F5E" w:rsidP="00180B28">
            <w:pPr>
              <w:pStyle w:val="Tabletext"/>
              <w:jc w:val="center"/>
              <w:rPr>
                <w:lang w:eastAsia="zh-CN"/>
              </w:rPr>
            </w:pPr>
          </w:p>
        </w:tc>
        <w:tc>
          <w:tcPr>
            <w:tcW w:w="662" w:type="dxa"/>
            <w:tcBorders>
              <w:top w:val="single" w:sz="4" w:space="0" w:color="auto"/>
              <w:bottom w:val="single" w:sz="4" w:space="0" w:color="auto"/>
            </w:tcBorders>
          </w:tcPr>
          <w:p w14:paraId="6DA8674E" w14:textId="77777777" w:rsidR="009F7F5E" w:rsidRPr="0064045D" w:rsidRDefault="009F7F5E" w:rsidP="00180B28">
            <w:pPr>
              <w:pStyle w:val="Tabletext"/>
              <w:jc w:val="center"/>
            </w:pPr>
            <w:r w:rsidRPr="0064045D">
              <w:rPr>
                <w:rFonts w:cs="Arial"/>
              </w:rPr>
              <w:t>N/A</w:t>
            </w:r>
          </w:p>
        </w:tc>
        <w:tc>
          <w:tcPr>
            <w:tcW w:w="1479" w:type="dxa"/>
            <w:tcBorders>
              <w:top w:val="single" w:sz="4" w:space="0" w:color="auto"/>
              <w:bottom w:val="single" w:sz="4" w:space="0" w:color="auto"/>
              <w:right w:val="single" w:sz="4" w:space="0" w:color="auto"/>
            </w:tcBorders>
            <w:vAlign w:val="center"/>
          </w:tcPr>
          <w:p w14:paraId="70900309" w14:textId="77777777" w:rsidR="009F7F5E" w:rsidRPr="0064045D" w:rsidRDefault="009F7F5E" w:rsidP="00180B28">
            <w:pPr>
              <w:pStyle w:val="Tabletext"/>
              <w:jc w:val="center"/>
              <w:rPr>
                <w:lang w:eastAsia="zh-CN"/>
              </w:rPr>
            </w:pPr>
          </w:p>
        </w:tc>
        <w:tc>
          <w:tcPr>
            <w:tcW w:w="1335" w:type="dxa"/>
            <w:tcBorders>
              <w:top w:val="single" w:sz="4" w:space="0" w:color="auto"/>
              <w:bottom w:val="single" w:sz="4" w:space="0" w:color="auto"/>
            </w:tcBorders>
            <w:vAlign w:val="center"/>
          </w:tcPr>
          <w:p w14:paraId="5FD15918" w14:textId="77777777" w:rsidR="009F7F5E" w:rsidRPr="0064045D" w:rsidRDefault="009F7F5E" w:rsidP="00180B28">
            <w:pPr>
              <w:pStyle w:val="Tabletext"/>
              <w:jc w:val="center"/>
              <w:rPr>
                <w:lang w:eastAsia="zh-CN"/>
              </w:rPr>
            </w:pPr>
            <w:r w:rsidRPr="0064045D">
              <w:rPr>
                <w:rFonts w:cs="Arial"/>
              </w:rPr>
              <w:t>1 432 MHz</w:t>
            </w:r>
          </w:p>
        </w:tc>
        <w:tc>
          <w:tcPr>
            <w:tcW w:w="347" w:type="dxa"/>
            <w:tcBorders>
              <w:top w:val="single" w:sz="4" w:space="0" w:color="auto"/>
              <w:bottom w:val="single" w:sz="4" w:space="0" w:color="auto"/>
            </w:tcBorders>
          </w:tcPr>
          <w:p w14:paraId="7D53CC0D" w14:textId="77777777" w:rsidR="009F7F5E" w:rsidRPr="0064045D" w:rsidRDefault="009F7F5E" w:rsidP="00180B28">
            <w:pPr>
              <w:pStyle w:val="Tabletext"/>
              <w:jc w:val="center"/>
            </w:pPr>
            <w:r w:rsidRPr="0064045D">
              <w:rPr>
                <w:rFonts w:cs="Arial"/>
              </w:rPr>
              <w:t>–</w:t>
            </w:r>
          </w:p>
        </w:tc>
        <w:tc>
          <w:tcPr>
            <w:tcW w:w="1437" w:type="dxa"/>
            <w:tcBorders>
              <w:top w:val="single" w:sz="4" w:space="0" w:color="auto"/>
              <w:bottom w:val="single" w:sz="4" w:space="0" w:color="auto"/>
              <w:right w:val="single" w:sz="4" w:space="0" w:color="auto"/>
            </w:tcBorders>
            <w:vAlign w:val="center"/>
          </w:tcPr>
          <w:p w14:paraId="12C802DD" w14:textId="77777777" w:rsidR="009F7F5E" w:rsidRPr="0064045D" w:rsidRDefault="009F7F5E" w:rsidP="00180B28">
            <w:pPr>
              <w:pStyle w:val="Tabletext"/>
              <w:jc w:val="center"/>
              <w:rPr>
                <w:lang w:eastAsia="zh-CN"/>
              </w:rPr>
            </w:pPr>
            <w:r w:rsidRPr="0064045D">
              <w:rPr>
                <w:rFonts w:cs="Arial"/>
              </w:rPr>
              <w:t>1 517 MHz</w:t>
            </w:r>
          </w:p>
        </w:tc>
        <w:tc>
          <w:tcPr>
            <w:tcW w:w="1422" w:type="dxa"/>
            <w:tcBorders>
              <w:top w:val="single" w:sz="4" w:space="0" w:color="auto"/>
              <w:left w:val="single" w:sz="4" w:space="0" w:color="auto"/>
              <w:bottom w:val="single" w:sz="4" w:space="0" w:color="auto"/>
              <w:right w:val="single" w:sz="4" w:space="0" w:color="auto"/>
            </w:tcBorders>
          </w:tcPr>
          <w:p w14:paraId="1E22A0BE" w14:textId="77777777" w:rsidR="009F7F5E" w:rsidRPr="0064045D" w:rsidRDefault="009F7F5E" w:rsidP="00180B28">
            <w:pPr>
              <w:pStyle w:val="Tabletext"/>
              <w:jc w:val="center"/>
            </w:pPr>
            <w:r w:rsidRPr="0064045D">
              <w:rPr>
                <w:rFonts w:cs="Arial"/>
              </w:rPr>
              <w:t>FDD</w:t>
            </w:r>
            <w:r w:rsidRPr="0064045D">
              <w:rPr>
                <w:rFonts w:cs="Arial"/>
                <w:vertAlign w:val="superscript"/>
              </w:rPr>
              <w:t>2</w:t>
            </w:r>
          </w:p>
        </w:tc>
      </w:tr>
      <w:tr w:rsidR="009F7F5E" w:rsidRPr="0064045D" w14:paraId="38EE3EC9" w14:textId="77777777" w:rsidTr="00625189">
        <w:trPr>
          <w:jc w:val="center"/>
        </w:trPr>
        <w:tc>
          <w:tcPr>
            <w:tcW w:w="1404" w:type="dxa"/>
            <w:tcBorders>
              <w:top w:val="single" w:sz="4" w:space="0" w:color="auto"/>
              <w:left w:val="single" w:sz="4" w:space="0" w:color="auto"/>
              <w:bottom w:val="single" w:sz="4" w:space="0" w:color="auto"/>
              <w:right w:val="single" w:sz="4" w:space="0" w:color="auto"/>
            </w:tcBorders>
          </w:tcPr>
          <w:p w14:paraId="32A4115E" w14:textId="77777777" w:rsidR="009F7F5E" w:rsidRPr="0064045D" w:rsidRDefault="009F7F5E" w:rsidP="00180B28">
            <w:pPr>
              <w:pStyle w:val="Tabletext"/>
              <w:jc w:val="center"/>
            </w:pPr>
            <w:r w:rsidRPr="0064045D">
              <w:rPr>
                <w:rFonts w:cs="Arial"/>
              </w:rPr>
              <w:t>76</w:t>
            </w:r>
          </w:p>
        </w:tc>
        <w:tc>
          <w:tcPr>
            <w:tcW w:w="1553" w:type="dxa"/>
            <w:gridSpan w:val="2"/>
            <w:tcBorders>
              <w:top w:val="single" w:sz="4" w:space="0" w:color="auto"/>
              <w:left w:val="single" w:sz="4" w:space="0" w:color="auto"/>
              <w:bottom w:val="single" w:sz="4" w:space="0" w:color="auto"/>
            </w:tcBorders>
            <w:vAlign w:val="center"/>
          </w:tcPr>
          <w:p w14:paraId="5B3B072F" w14:textId="77777777" w:rsidR="009F7F5E" w:rsidRPr="0064045D" w:rsidRDefault="009F7F5E" w:rsidP="00180B28">
            <w:pPr>
              <w:pStyle w:val="Tabletext"/>
              <w:jc w:val="center"/>
              <w:rPr>
                <w:lang w:eastAsia="zh-CN"/>
              </w:rPr>
            </w:pPr>
          </w:p>
        </w:tc>
        <w:tc>
          <w:tcPr>
            <w:tcW w:w="662" w:type="dxa"/>
            <w:tcBorders>
              <w:top w:val="single" w:sz="4" w:space="0" w:color="auto"/>
              <w:bottom w:val="single" w:sz="4" w:space="0" w:color="auto"/>
            </w:tcBorders>
          </w:tcPr>
          <w:p w14:paraId="028F6D38" w14:textId="77777777" w:rsidR="009F7F5E" w:rsidRPr="0064045D" w:rsidRDefault="009F7F5E" w:rsidP="00180B28">
            <w:pPr>
              <w:pStyle w:val="Tabletext"/>
              <w:jc w:val="center"/>
            </w:pPr>
            <w:r w:rsidRPr="0064045D">
              <w:rPr>
                <w:rFonts w:cs="Arial"/>
              </w:rPr>
              <w:t>N/A</w:t>
            </w:r>
          </w:p>
        </w:tc>
        <w:tc>
          <w:tcPr>
            <w:tcW w:w="1479" w:type="dxa"/>
            <w:tcBorders>
              <w:top w:val="single" w:sz="4" w:space="0" w:color="auto"/>
              <w:bottom w:val="single" w:sz="4" w:space="0" w:color="auto"/>
              <w:right w:val="single" w:sz="4" w:space="0" w:color="auto"/>
            </w:tcBorders>
            <w:vAlign w:val="center"/>
          </w:tcPr>
          <w:p w14:paraId="535DBA56" w14:textId="77777777" w:rsidR="009F7F5E" w:rsidRPr="0064045D" w:rsidRDefault="009F7F5E" w:rsidP="00180B28">
            <w:pPr>
              <w:pStyle w:val="Tabletext"/>
              <w:jc w:val="center"/>
              <w:rPr>
                <w:lang w:eastAsia="zh-CN"/>
              </w:rPr>
            </w:pPr>
          </w:p>
        </w:tc>
        <w:tc>
          <w:tcPr>
            <w:tcW w:w="1335" w:type="dxa"/>
            <w:tcBorders>
              <w:top w:val="single" w:sz="4" w:space="0" w:color="auto"/>
              <w:bottom w:val="single" w:sz="4" w:space="0" w:color="auto"/>
            </w:tcBorders>
            <w:vAlign w:val="center"/>
          </w:tcPr>
          <w:p w14:paraId="4DC2498A" w14:textId="77777777" w:rsidR="009F7F5E" w:rsidRPr="0064045D" w:rsidRDefault="009F7F5E" w:rsidP="00180B28">
            <w:pPr>
              <w:pStyle w:val="Tabletext"/>
              <w:jc w:val="center"/>
              <w:rPr>
                <w:lang w:eastAsia="zh-CN"/>
              </w:rPr>
            </w:pPr>
            <w:r w:rsidRPr="0064045D">
              <w:rPr>
                <w:rFonts w:cs="Arial"/>
              </w:rPr>
              <w:t>1 427 MHz</w:t>
            </w:r>
          </w:p>
        </w:tc>
        <w:tc>
          <w:tcPr>
            <w:tcW w:w="347" w:type="dxa"/>
            <w:tcBorders>
              <w:top w:val="single" w:sz="4" w:space="0" w:color="auto"/>
              <w:bottom w:val="single" w:sz="4" w:space="0" w:color="auto"/>
            </w:tcBorders>
          </w:tcPr>
          <w:p w14:paraId="318C0AE0" w14:textId="77777777" w:rsidR="009F7F5E" w:rsidRPr="0064045D" w:rsidRDefault="009F7F5E" w:rsidP="00180B28">
            <w:pPr>
              <w:pStyle w:val="Tabletext"/>
              <w:jc w:val="center"/>
            </w:pPr>
            <w:r w:rsidRPr="0064045D">
              <w:rPr>
                <w:rFonts w:cs="Arial"/>
              </w:rPr>
              <w:t>–</w:t>
            </w:r>
          </w:p>
        </w:tc>
        <w:tc>
          <w:tcPr>
            <w:tcW w:w="1437" w:type="dxa"/>
            <w:tcBorders>
              <w:top w:val="single" w:sz="4" w:space="0" w:color="auto"/>
              <w:bottom w:val="single" w:sz="4" w:space="0" w:color="auto"/>
              <w:right w:val="single" w:sz="4" w:space="0" w:color="auto"/>
            </w:tcBorders>
            <w:vAlign w:val="center"/>
          </w:tcPr>
          <w:p w14:paraId="648A01C0" w14:textId="77777777" w:rsidR="009F7F5E" w:rsidRPr="0064045D" w:rsidRDefault="009F7F5E" w:rsidP="00180B28">
            <w:pPr>
              <w:pStyle w:val="Tabletext"/>
              <w:jc w:val="center"/>
              <w:rPr>
                <w:lang w:eastAsia="zh-CN"/>
              </w:rPr>
            </w:pPr>
            <w:r w:rsidRPr="0064045D">
              <w:rPr>
                <w:rFonts w:cs="Arial"/>
              </w:rPr>
              <w:t>1 432 MHz</w:t>
            </w:r>
          </w:p>
        </w:tc>
        <w:tc>
          <w:tcPr>
            <w:tcW w:w="1422" w:type="dxa"/>
            <w:tcBorders>
              <w:top w:val="single" w:sz="4" w:space="0" w:color="auto"/>
              <w:left w:val="single" w:sz="4" w:space="0" w:color="auto"/>
              <w:bottom w:val="single" w:sz="4" w:space="0" w:color="auto"/>
              <w:right w:val="single" w:sz="4" w:space="0" w:color="auto"/>
            </w:tcBorders>
          </w:tcPr>
          <w:p w14:paraId="1D71FC71" w14:textId="77777777" w:rsidR="009F7F5E" w:rsidRPr="0064045D" w:rsidRDefault="009F7F5E" w:rsidP="00180B28">
            <w:pPr>
              <w:pStyle w:val="Tabletext"/>
              <w:jc w:val="center"/>
            </w:pPr>
            <w:r w:rsidRPr="0064045D">
              <w:rPr>
                <w:rFonts w:cs="Arial"/>
              </w:rPr>
              <w:t>FDD</w:t>
            </w:r>
            <w:r w:rsidRPr="0064045D">
              <w:rPr>
                <w:rFonts w:cs="Arial"/>
                <w:vertAlign w:val="superscript"/>
              </w:rPr>
              <w:t>2</w:t>
            </w:r>
          </w:p>
        </w:tc>
      </w:tr>
      <w:tr w:rsidR="009F7F5E" w:rsidRPr="0064045D" w14:paraId="38A4AEB1" w14:textId="77777777" w:rsidTr="00625189">
        <w:trPr>
          <w:jc w:val="center"/>
        </w:trPr>
        <w:tc>
          <w:tcPr>
            <w:tcW w:w="1404" w:type="dxa"/>
            <w:tcBorders>
              <w:top w:val="single" w:sz="4" w:space="0" w:color="auto"/>
              <w:left w:val="single" w:sz="4" w:space="0" w:color="auto"/>
              <w:bottom w:val="single" w:sz="4" w:space="0" w:color="auto"/>
              <w:right w:val="single" w:sz="4" w:space="0" w:color="auto"/>
            </w:tcBorders>
          </w:tcPr>
          <w:p w14:paraId="26EB86A7" w14:textId="77777777" w:rsidR="009F7F5E" w:rsidRPr="0064045D" w:rsidRDefault="009F7F5E" w:rsidP="00180B28">
            <w:pPr>
              <w:pStyle w:val="Tabletext"/>
              <w:jc w:val="center"/>
            </w:pPr>
            <w:r w:rsidRPr="0064045D">
              <w:t>85</w:t>
            </w:r>
          </w:p>
        </w:tc>
        <w:tc>
          <w:tcPr>
            <w:tcW w:w="1553" w:type="dxa"/>
            <w:gridSpan w:val="2"/>
            <w:tcBorders>
              <w:top w:val="single" w:sz="4" w:space="0" w:color="auto"/>
              <w:left w:val="single" w:sz="4" w:space="0" w:color="auto"/>
              <w:bottom w:val="single" w:sz="4" w:space="0" w:color="auto"/>
            </w:tcBorders>
            <w:vAlign w:val="center"/>
          </w:tcPr>
          <w:p w14:paraId="34998225" w14:textId="77777777" w:rsidR="009F7F5E" w:rsidRPr="0064045D" w:rsidRDefault="009F7F5E" w:rsidP="00180B28">
            <w:pPr>
              <w:pStyle w:val="Tabletext"/>
              <w:jc w:val="center"/>
              <w:rPr>
                <w:lang w:eastAsia="zh-CN"/>
              </w:rPr>
            </w:pPr>
            <w:r w:rsidRPr="0064045D">
              <w:rPr>
                <w:lang w:eastAsia="ja-JP"/>
              </w:rPr>
              <w:t>698</w:t>
            </w:r>
            <w:r w:rsidRPr="0064045D">
              <w:t xml:space="preserve"> MHz</w:t>
            </w:r>
          </w:p>
        </w:tc>
        <w:tc>
          <w:tcPr>
            <w:tcW w:w="662" w:type="dxa"/>
            <w:tcBorders>
              <w:top w:val="single" w:sz="4" w:space="0" w:color="auto"/>
              <w:bottom w:val="single" w:sz="4" w:space="0" w:color="auto"/>
            </w:tcBorders>
          </w:tcPr>
          <w:p w14:paraId="0022983E" w14:textId="77777777" w:rsidR="009F7F5E" w:rsidRPr="0064045D" w:rsidRDefault="009F7F5E" w:rsidP="00180B28">
            <w:pPr>
              <w:pStyle w:val="Tabletext"/>
              <w:jc w:val="center"/>
            </w:pPr>
            <w:r w:rsidRPr="0064045D">
              <w:t>–</w:t>
            </w:r>
          </w:p>
        </w:tc>
        <w:tc>
          <w:tcPr>
            <w:tcW w:w="1479" w:type="dxa"/>
            <w:tcBorders>
              <w:top w:val="single" w:sz="4" w:space="0" w:color="auto"/>
              <w:bottom w:val="single" w:sz="4" w:space="0" w:color="auto"/>
              <w:right w:val="single" w:sz="4" w:space="0" w:color="auto"/>
            </w:tcBorders>
            <w:vAlign w:val="center"/>
          </w:tcPr>
          <w:p w14:paraId="4A372AFC" w14:textId="77777777" w:rsidR="009F7F5E" w:rsidRPr="0064045D" w:rsidRDefault="009F7F5E" w:rsidP="00180B28">
            <w:pPr>
              <w:pStyle w:val="Tabletext"/>
              <w:jc w:val="center"/>
              <w:rPr>
                <w:lang w:eastAsia="zh-CN"/>
              </w:rPr>
            </w:pPr>
            <w:r w:rsidRPr="0064045D">
              <w:rPr>
                <w:lang w:eastAsia="ja-JP"/>
              </w:rPr>
              <w:t>716</w:t>
            </w:r>
            <w:r w:rsidRPr="0064045D">
              <w:t xml:space="preserve"> MHz </w:t>
            </w:r>
          </w:p>
        </w:tc>
        <w:tc>
          <w:tcPr>
            <w:tcW w:w="1335" w:type="dxa"/>
            <w:tcBorders>
              <w:top w:val="single" w:sz="4" w:space="0" w:color="auto"/>
              <w:bottom w:val="single" w:sz="4" w:space="0" w:color="auto"/>
            </w:tcBorders>
            <w:vAlign w:val="center"/>
          </w:tcPr>
          <w:p w14:paraId="4178E2AF" w14:textId="77777777" w:rsidR="009F7F5E" w:rsidRPr="0064045D" w:rsidRDefault="009F7F5E" w:rsidP="00180B28">
            <w:pPr>
              <w:pStyle w:val="Tabletext"/>
              <w:jc w:val="center"/>
              <w:rPr>
                <w:lang w:eastAsia="zh-CN"/>
              </w:rPr>
            </w:pPr>
            <w:r w:rsidRPr="0064045D">
              <w:rPr>
                <w:rFonts w:cs="Arial"/>
              </w:rPr>
              <w:t>728 MHz</w:t>
            </w:r>
          </w:p>
        </w:tc>
        <w:tc>
          <w:tcPr>
            <w:tcW w:w="347" w:type="dxa"/>
            <w:tcBorders>
              <w:top w:val="single" w:sz="4" w:space="0" w:color="auto"/>
              <w:bottom w:val="single" w:sz="4" w:space="0" w:color="auto"/>
            </w:tcBorders>
          </w:tcPr>
          <w:p w14:paraId="559D3355" w14:textId="77777777" w:rsidR="009F7F5E" w:rsidRPr="0064045D" w:rsidRDefault="009F7F5E" w:rsidP="00180B28">
            <w:pPr>
              <w:pStyle w:val="Tabletext"/>
              <w:jc w:val="center"/>
            </w:pPr>
            <w:r w:rsidRPr="0064045D">
              <w:rPr>
                <w:rFonts w:cs="Arial"/>
              </w:rPr>
              <w:t>–</w:t>
            </w:r>
          </w:p>
        </w:tc>
        <w:tc>
          <w:tcPr>
            <w:tcW w:w="1437" w:type="dxa"/>
            <w:tcBorders>
              <w:top w:val="single" w:sz="4" w:space="0" w:color="auto"/>
              <w:bottom w:val="single" w:sz="4" w:space="0" w:color="auto"/>
              <w:right w:val="single" w:sz="4" w:space="0" w:color="auto"/>
            </w:tcBorders>
            <w:vAlign w:val="center"/>
          </w:tcPr>
          <w:p w14:paraId="0AC722F7" w14:textId="77777777" w:rsidR="009F7F5E" w:rsidRPr="0064045D" w:rsidRDefault="009F7F5E" w:rsidP="00180B28">
            <w:pPr>
              <w:pStyle w:val="Tabletext"/>
              <w:jc w:val="center"/>
              <w:rPr>
                <w:lang w:eastAsia="zh-CN"/>
              </w:rPr>
            </w:pPr>
            <w:r w:rsidRPr="0064045D">
              <w:rPr>
                <w:rFonts w:cs="Arial"/>
              </w:rPr>
              <w:t>746 MHz</w:t>
            </w:r>
          </w:p>
        </w:tc>
        <w:tc>
          <w:tcPr>
            <w:tcW w:w="1422" w:type="dxa"/>
            <w:tcBorders>
              <w:top w:val="single" w:sz="4" w:space="0" w:color="auto"/>
              <w:left w:val="single" w:sz="4" w:space="0" w:color="auto"/>
              <w:bottom w:val="single" w:sz="4" w:space="0" w:color="auto"/>
              <w:right w:val="single" w:sz="4" w:space="0" w:color="auto"/>
            </w:tcBorders>
          </w:tcPr>
          <w:p w14:paraId="14952477" w14:textId="77777777" w:rsidR="009F7F5E" w:rsidRPr="0064045D" w:rsidRDefault="009F7F5E" w:rsidP="00180B28">
            <w:pPr>
              <w:pStyle w:val="Tabletext"/>
              <w:jc w:val="center"/>
            </w:pPr>
            <w:r w:rsidRPr="0064045D">
              <w:t>FDD</w:t>
            </w:r>
          </w:p>
        </w:tc>
      </w:tr>
    </w:tbl>
    <w:p w14:paraId="53F2F49F" w14:textId="77777777" w:rsidR="009F7F5E" w:rsidRPr="0064045D" w:rsidRDefault="009F7F5E">
      <w:pPr>
        <w:rPr>
          <w:lang w:eastAsia="zh-CN"/>
        </w:rPr>
      </w:pPr>
    </w:p>
    <w:p w14:paraId="1130CCE0" w14:textId="724F28B6" w:rsidR="009F7F5E" w:rsidRPr="0064045D" w:rsidRDefault="009F7F5E" w:rsidP="009F7F5E">
      <w:pPr>
        <w:pStyle w:val="TableNo"/>
      </w:pPr>
      <w:r w:rsidRPr="0064045D">
        <w:rPr>
          <w:rFonts w:hint="eastAsia"/>
          <w:lang w:eastAsia="zh-CN"/>
        </w:rPr>
        <w:t>表</w:t>
      </w:r>
      <w:r w:rsidRPr="0064045D">
        <w:t>A1-2</w:t>
      </w:r>
    </w:p>
    <w:p w14:paraId="183066EC" w14:textId="23019E46" w:rsidR="009F7F5E" w:rsidRPr="0064045D" w:rsidRDefault="00336FAD" w:rsidP="009F7F5E">
      <w:pPr>
        <w:pStyle w:val="Tabletitle"/>
        <w:keepNext w:val="0"/>
        <w:rPr>
          <w:lang w:eastAsia="zh-CN"/>
        </w:rPr>
      </w:pPr>
      <w:r w:rsidRPr="0064045D">
        <w:rPr>
          <w:rFonts w:hint="eastAsia"/>
          <w:lang w:eastAsia="zh-CN"/>
        </w:rPr>
        <w:t>由</w:t>
      </w:r>
      <w:r w:rsidRPr="0064045D">
        <w:rPr>
          <w:rFonts w:hint="eastAsia"/>
          <w:lang w:eastAsia="zh-CN"/>
        </w:rPr>
        <w:t>E-UTRA</w:t>
      </w:r>
      <w:r w:rsidRPr="0064045D">
        <w:rPr>
          <w:rFonts w:hint="eastAsia"/>
          <w:lang w:eastAsia="zh-CN"/>
        </w:rPr>
        <w:t>使用但在</w:t>
      </w:r>
      <w:r w:rsidRPr="0064045D">
        <w:rPr>
          <w:rFonts w:hint="eastAsia"/>
          <w:lang w:val="en-US" w:eastAsia="zh-CN"/>
        </w:rPr>
        <w:t>《无线电规则》</w:t>
      </w:r>
      <w:r w:rsidRPr="0064045D">
        <w:rPr>
          <w:rFonts w:hint="eastAsia"/>
          <w:lang w:eastAsia="zh-CN"/>
        </w:rPr>
        <w:t>中未或</w:t>
      </w:r>
      <w:r w:rsidR="00911115">
        <w:rPr>
          <w:lang w:eastAsia="zh-CN"/>
        </w:rPr>
        <w:br/>
      </w:r>
      <w:r w:rsidRPr="0064045D">
        <w:rPr>
          <w:rFonts w:hint="eastAsia"/>
          <w:lang w:eastAsia="zh-CN"/>
        </w:rPr>
        <w:t>未完全确定用于</w:t>
      </w:r>
      <w:r w:rsidRPr="0064045D">
        <w:rPr>
          <w:rFonts w:hint="eastAsia"/>
          <w:lang w:eastAsia="zh-CN"/>
        </w:rPr>
        <w:t>IMT</w:t>
      </w:r>
      <w:r w:rsidRPr="0064045D">
        <w:rPr>
          <w:rFonts w:hint="eastAsia"/>
          <w:lang w:eastAsia="zh-CN"/>
        </w:rPr>
        <w:t>的频段</w:t>
      </w:r>
    </w:p>
    <w:tbl>
      <w:tblPr>
        <w:tblW w:w="9505" w:type="dxa"/>
        <w:jc w:val="center"/>
        <w:tblLook w:val="0000" w:firstRow="0" w:lastRow="0" w:firstColumn="0" w:lastColumn="0" w:noHBand="0" w:noVBand="0"/>
      </w:tblPr>
      <w:tblGrid>
        <w:gridCol w:w="1395"/>
        <w:gridCol w:w="1489"/>
        <w:gridCol w:w="340"/>
        <w:gridCol w:w="1477"/>
        <w:gridCol w:w="1446"/>
        <w:gridCol w:w="340"/>
        <w:gridCol w:w="1450"/>
        <w:gridCol w:w="1534"/>
        <w:gridCol w:w="34"/>
      </w:tblGrid>
      <w:tr w:rsidR="009F7F5E" w:rsidRPr="0064045D" w14:paraId="5FCFC21E" w14:textId="77777777" w:rsidTr="009F7F5E">
        <w:trPr>
          <w:jc w:val="center"/>
        </w:trPr>
        <w:tc>
          <w:tcPr>
            <w:tcW w:w="1395" w:type="dxa"/>
            <w:vMerge w:val="restart"/>
            <w:tcBorders>
              <w:top w:val="single" w:sz="4" w:space="0" w:color="auto"/>
              <w:left w:val="single" w:sz="4" w:space="0" w:color="auto"/>
              <w:right w:val="single" w:sz="4" w:space="0" w:color="auto"/>
            </w:tcBorders>
            <w:vAlign w:val="center"/>
          </w:tcPr>
          <w:p w14:paraId="13E93265" w14:textId="050EFC36" w:rsidR="009F7F5E" w:rsidRPr="0064045D" w:rsidRDefault="009F7F5E" w:rsidP="009F7F5E">
            <w:pPr>
              <w:pStyle w:val="Tablehead"/>
            </w:pPr>
            <w:r w:rsidRPr="0064045D">
              <w:rPr>
                <w:rFonts w:asciiTheme="majorBidi" w:eastAsiaTheme="minorEastAsia" w:hAnsiTheme="majorBidi" w:cstheme="majorBidi"/>
              </w:rPr>
              <w:t>E-UTRA</w:t>
            </w:r>
            <w:r w:rsidRPr="0064045D">
              <w:rPr>
                <w:rFonts w:asciiTheme="majorBidi" w:eastAsiaTheme="minorEastAsia" w:hAnsiTheme="majorBidi" w:cstheme="majorBidi"/>
              </w:rPr>
              <w:br/>
            </w:r>
            <w:proofErr w:type="spellStart"/>
            <w:r w:rsidRPr="0064045D">
              <w:rPr>
                <w:rFonts w:asciiTheme="majorBidi" w:eastAsiaTheme="minorEastAsia" w:hAnsiTheme="majorBidi" w:cstheme="majorBidi"/>
              </w:rPr>
              <w:t>工作频段</w:t>
            </w:r>
            <w:proofErr w:type="spellEnd"/>
          </w:p>
        </w:tc>
        <w:tc>
          <w:tcPr>
            <w:tcW w:w="3306" w:type="dxa"/>
            <w:gridSpan w:val="3"/>
            <w:tcBorders>
              <w:top w:val="single" w:sz="4" w:space="0" w:color="auto"/>
              <w:left w:val="single" w:sz="4" w:space="0" w:color="auto"/>
              <w:bottom w:val="single" w:sz="4" w:space="0" w:color="auto"/>
              <w:right w:val="single" w:sz="4" w:space="0" w:color="auto"/>
            </w:tcBorders>
            <w:vAlign w:val="center"/>
          </w:tcPr>
          <w:p w14:paraId="743F0B2E" w14:textId="1242BFE8" w:rsidR="009F7F5E" w:rsidRPr="0064045D" w:rsidRDefault="009F7F5E" w:rsidP="009F7F5E">
            <w:pPr>
              <w:pStyle w:val="Tablehead"/>
              <w:rPr>
                <w:lang w:eastAsia="zh-CN"/>
              </w:rPr>
            </w:pPr>
            <w:r w:rsidRPr="0064045D">
              <w:rPr>
                <w:rFonts w:asciiTheme="majorBidi" w:eastAsiaTheme="minorEastAsia" w:hAnsiTheme="majorBidi" w:cstheme="majorBidi"/>
                <w:lang w:val="en-US" w:eastAsia="zh-CN"/>
              </w:rPr>
              <w:t>上行链路（</w:t>
            </w:r>
            <w:r w:rsidRPr="0064045D">
              <w:rPr>
                <w:rFonts w:asciiTheme="majorBidi" w:eastAsiaTheme="minorEastAsia" w:hAnsiTheme="majorBidi" w:cstheme="majorBidi"/>
                <w:lang w:val="en-US" w:eastAsia="zh-CN"/>
              </w:rPr>
              <w:t>UL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接收</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发射</w:t>
            </w:r>
          </w:p>
        </w:tc>
        <w:tc>
          <w:tcPr>
            <w:tcW w:w="3236" w:type="dxa"/>
            <w:gridSpan w:val="3"/>
            <w:tcBorders>
              <w:top w:val="single" w:sz="4" w:space="0" w:color="auto"/>
              <w:left w:val="single" w:sz="4" w:space="0" w:color="auto"/>
              <w:bottom w:val="single" w:sz="4" w:space="0" w:color="auto"/>
              <w:right w:val="single" w:sz="4" w:space="0" w:color="auto"/>
            </w:tcBorders>
            <w:vAlign w:val="center"/>
          </w:tcPr>
          <w:p w14:paraId="319CD049" w14:textId="258B7581" w:rsidR="009F7F5E" w:rsidRPr="0064045D" w:rsidRDefault="009F7F5E" w:rsidP="009F7F5E">
            <w:pPr>
              <w:pStyle w:val="Tablehead"/>
              <w:rPr>
                <w:lang w:eastAsia="zh-CN"/>
              </w:rPr>
            </w:pPr>
            <w:r w:rsidRPr="0064045D">
              <w:rPr>
                <w:rFonts w:asciiTheme="majorBidi" w:eastAsiaTheme="minorEastAsia" w:hAnsiTheme="majorBidi" w:cstheme="majorBidi"/>
                <w:lang w:val="en-US" w:eastAsia="zh-CN"/>
              </w:rPr>
              <w:t>下行链路（</w:t>
            </w:r>
            <w:r w:rsidRPr="0064045D">
              <w:rPr>
                <w:rFonts w:asciiTheme="majorBidi" w:eastAsiaTheme="minorEastAsia" w:hAnsiTheme="majorBidi" w:cstheme="majorBidi"/>
                <w:lang w:val="en-US" w:eastAsia="zh-CN"/>
              </w:rPr>
              <w:t>DL</w:t>
            </w:r>
            <w:r w:rsidRPr="0064045D">
              <w:rPr>
                <w:rFonts w:asciiTheme="majorBidi" w:eastAsiaTheme="minorEastAsia" w:hAnsiTheme="majorBidi" w:cstheme="majorBidi"/>
                <w:lang w:val="en-US" w:eastAsia="zh-CN"/>
              </w:rPr>
              <w:t>）工作频段</w:t>
            </w:r>
            <w:r w:rsidRPr="0064045D">
              <w:rPr>
                <w:rFonts w:asciiTheme="majorBidi" w:eastAsiaTheme="minorEastAsia" w:hAnsiTheme="majorBidi" w:cstheme="majorBidi"/>
                <w:lang w:val="en-US" w:eastAsia="zh-CN"/>
              </w:rPr>
              <w:br/>
              <w:t>BS</w:t>
            </w:r>
            <w:r w:rsidRPr="0064045D">
              <w:rPr>
                <w:rFonts w:asciiTheme="majorBidi" w:eastAsiaTheme="minorEastAsia" w:hAnsiTheme="majorBidi" w:cstheme="majorBidi"/>
                <w:lang w:val="en-US" w:eastAsia="zh-CN"/>
              </w:rPr>
              <w:t>发射</w:t>
            </w:r>
            <w:r w:rsidRPr="0064045D">
              <w:rPr>
                <w:rFonts w:asciiTheme="majorBidi" w:eastAsiaTheme="minorEastAsia" w:hAnsiTheme="majorBidi" w:cstheme="majorBidi"/>
                <w:lang w:val="en-US" w:eastAsia="zh-CN"/>
              </w:rPr>
              <w:br/>
              <w:t>UE</w:t>
            </w:r>
            <w:r w:rsidRPr="0064045D">
              <w:rPr>
                <w:rFonts w:asciiTheme="majorBidi" w:eastAsiaTheme="minorEastAsia" w:hAnsiTheme="majorBidi" w:cstheme="majorBidi"/>
                <w:lang w:val="en-US" w:eastAsia="zh-CN"/>
              </w:rPr>
              <w:t>接收</w:t>
            </w:r>
          </w:p>
        </w:tc>
        <w:tc>
          <w:tcPr>
            <w:tcW w:w="1568" w:type="dxa"/>
            <w:gridSpan w:val="2"/>
            <w:vMerge w:val="restart"/>
            <w:tcBorders>
              <w:top w:val="single" w:sz="4" w:space="0" w:color="auto"/>
              <w:left w:val="single" w:sz="4" w:space="0" w:color="auto"/>
              <w:right w:val="single" w:sz="4" w:space="0" w:color="auto"/>
            </w:tcBorders>
            <w:shd w:val="clear" w:color="auto" w:fill="auto"/>
            <w:vAlign w:val="center"/>
          </w:tcPr>
          <w:p w14:paraId="67EF3BA3" w14:textId="7464A266" w:rsidR="009F7F5E" w:rsidRPr="0064045D" w:rsidRDefault="009F7F5E" w:rsidP="009F7F5E">
            <w:pPr>
              <w:pStyle w:val="Tablehead"/>
            </w:pPr>
            <w:proofErr w:type="spellStart"/>
            <w:r w:rsidRPr="0064045D">
              <w:t>双工模式</w:t>
            </w:r>
            <w:proofErr w:type="spellEnd"/>
          </w:p>
        </w:tc>
      </w:tr>
      <w:tr w:rsidR="009F7F5E" w:rsidRPr="0064045D" w14:paraId="6E2DDBE6" w14:textId="77777777" w:rsidTr="009F7F5E">
        <w:trPr>
          <w:tblHeader/>
          <w:jc w:val="center"/>
        </w:trPr>
        <w:tc>
          <w:tcPr>
            <w:tcW w:w="1395" w:type="dxa"/>
            <w:vMerge/>
            <w:tcBorders>
              <w:left w:val="single" w:sz="4" w:space="0" w:color="auto"/>
              <w:bottom w:val="single" w:sz="4" w:space="0" w:color="auto"/>
              <w:right w:val="single" w:sz="4" w:space="0" w:color="auto"/>
            </w:tcBorders>
            <w:vAlign w:val="center"/>
          </w:tcPr>
          <w:p w14:paraId="4056D3F0" w14:textId="77777777" w:rsidR="009F7F5E" w:rsidRPr="0064045D" w:rsidRDefault="009F7F5E" w:rsidP="00180B28">
            <w:pPr>
              <w:rPr>
                <w:rFonts w:asciiTheme="majorBidi" w:hAnsiTheme="majorBidi" w:cstheme="majorBidi"/>
                <w:szCs w:val="22"/>
              </w:rPr>
            </w:pPr>
          </w:p>
        </w:tc>
        <w:tc>
          <w:tcPr>
            <w:tcW w:w="3306" w:type="dxa"/>
            <w:gridSpan w:val="3"/>
            <w:tcBorders>
              <w:top w:val="single" w:sz="4" w:space="0" w:color="auto"/>
              <w:left w:val="single" w:sz="4" w:space="0" w:color="auto"/>
              <w:bottom w:val="single" w:sz="4" w:space="0" w:color="auto"/>
              <w:right w:val="single" w:sz="4" w:space="0" w:color="auto"/>
            </w:tcBorders>
            <w:vAlign w:val="center"/>
          </w:tcPr>
          <w:p w14:paraId="5E0D6C43" w14:textId="77777777" w:rsidR="009F7F5E" w:rsidRPr="0064045D" w:rsidRDefault="009F7F5E" w:rsidP="00180B28">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UL_low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UL</w:t>
            </w:r>
            <w:proofErr w:type="gramEnd"/>
            <w:r w:rsidRPr="0064045D">
              <w:rPr>
                <w:i/>
                <w:iCs/>
                <w:szCs w:val="22"/>
                <w:vertAlign w:val="subscript"/>
              </w:rPr>
              <w:t>_high</w:t>
            </w:r>
            <w:proofErr w:type="spellEnd"/>
          </w:p>
        </w:tc>
        <w:tc>
          <w:tcPr>
            <w:tcW w:w="3236" w:type="dxa"/>
            <w:gridSpan w:val="3"/>
            <w:tcBorders>
              <w:top w:val="single" w:sz="4" w:space="0" w:color="auto"/>
              <w:left w:val="single" w:sz="4" w:space="0" w:color="auto"/>
              <w:bottom w:val="single" w:sz="4" w:space="0" w:color="auto"/>
              <w:right w:val="single" w:sz="4" w:space="0" w:color="auto"/>
            </w:tcBorders>
            <w:vAlign w:val="center"/>
          </w:tcPr>
          <w:p w14:paraId="43FF2A85" w14:textId="77777777" w:rsidR="009F7F5E" w:rsidRPr="0064045D" w:rsidRDefault="009F7F5E" w:rsidP="00180B28">
            <w:pPr>
              <w:pStyle w:val="Tablehead"/>
              <w:rPr>
                <w:rFonts w:asciiTheme="majorBidi" w:hAnsiTheme="majorBidi" w:cstheme="majorBidi"/>
                <w:b w:val="0"/>
                <w:bCs/>
                <w:i/>
                <w:iCs/>
                <w:szCs w:val="22"/>
              </w:rPr>
            </w:pPr>
            <w:proofErr w:type="spellStart"/>
            <w:r w:rsidRPr="0064045D">
              <w:rPr>
                <w:i/>
                <w:iCs/>
                <w:szCs w:val="22"/>
              </w:rPr>
              <w:t>F</w:t>
            </w:r>
            <w:r w:rsidRPr="0064045D">
              <w:rPr>
                <w:i/>
                <w:iCs/>
                <w:szCs w:val="22"/>
                <w:vertAlign w:val="subscript"/>
              </w:rPr>
              <w:t>DL_low</w:t>
            </w:r>
            <w:proofErr w:type="spellEnd"/>
            <w:r w:rsidRPr="0064045D">
              <w:rPr>
                <w:i/>
                <w:iCs/>
                <w:szCs w:val="22"/>
              </w:rPr>
              <w:t xml:space="preserve">   </w:t>
            </w:r>
            <w:proofErr w:type="gramStart"/>
            <w:r w:rsidRPr="0064045D">
              <w:rPr>
                <w:i/>
                <w:iCs/>
                <w:szCs w:val="22"/>
              </w:rPr>
              <w:t xml:space="preserve">–  </w:t>
            </w:r>
            <w:proofErr w:type="spellStart"/>
            <w:r w:rsidRPr="0064045D">
              <w:rPr>
                <w:i/>
                <w:iCs/>
                <w:szCs w:val="22"/>
              </w:rPr>
              <w:t>F</w:t>
            </w:r>
            <w:r w:rsidRPr="0064045D">
              <w:rPr>
                <w:i/>
                <w:iCs/>
                <w:szCs w:val="22"/>
                <w:vertAlign w:val="subscript"/>
              </w:rPr>
              <w:t>DL</w:t>
            </w:r>
            <w:proofErr w:type="gramEnd"/>
            <w:r w:rsidRPr="0064045D">
              <w:rPr>
                <w:i/>
                <w:iCs/>
                <w:szCs w:val="22"/>
                <w:vertAlign w:val="subscript"/>
              </w:rPr>
              <w:t>_high</w:t>
            </w:r>
            <w:proofErr w:type="spellEnd"/>
          </w:p>
        </w:tc>
        <w:tc>
          <w:tcPr>
            <w:tcW w:w="1568" w:type="dxa"/>
            <w:gridSpan w:val="2"/>
            <w:vMerge/>
            <w:tcBorders>
              <w:left w:val="single" w:sz="4" w:space="0" w:color="auto"/>
              <w:bottom w:val="single" w:sz="4" w:space="0" w:color="auto"/>
              <w:right w:val="single" w:sz="4" w:space="0" w:color="auto"/>
            </w:tcBorders>
            <w:shd w:val="clear" w:color="auto" w:fill="auto"/>
          </w:tcPr>
          <w:p w14:paraId="2F0F048A" w14:textId="77777777" w:rsidR="009F7F5E" w:rsidRPr="0064045D" w:rsidRDefault="009F7F5E" w:rsidP="00180B28">
            <w:pPr>
              <w:pStyle w:val="Tablehead"/>
            </w:pPr>
          </w:p>
        </w:tc>
      </w:tr>
      <w:tr w:rsidR="009F7F5E" w:rsidRPr="0064045D" w14:paraId="255B73C9" w14:textId="77777777" w:rsidTr="009F7F5E">
        <w:trPr>
          <w:jc w:val="center"/>
        </w:trPr>
        <w:tc>
          <w:tcPr>
            <w:tcW w:w="1395" w:type="dxa"/>
            <w:tcBorders>
              <w:top w:val="single" w:sz="4" w:space="0" w:color="auto"/>
              <w:left w:val="single" w:sz="4" w:space="0" w:color="auto"/>
              <w:bottom w:val="single" w:sz="4" w:space="0" w:color="auto"/>
              <w:right w:val="single" w:sz="4" w:space="0" w:color="auto"/>
            </w:tcBorders>
            <w:vAlign w:val="center"/>
          </w:tcPr>
          <w:p w14:paraId="705A087A" w14:textId="77777777" w:rsidR="009F7F5E" w:rsidRPr="0064045D" w:rsidRDefault="009F7F5E" w:rsidP="00180B28">
            <w:pPr>
              <w:pStyle w:val="Tabletext"/>
              <w:jc w:val="center"/>
            </w:pPr>
            <w:r w:rsidRPr="0064045D">
              <w:t>24</w:t>
            </w:r>
          </w:p>
        </w:tc>
        <w:tc>
          <w:tcPr>
            <w:tcW w:w="1489" w:type="dxa"/>
            <w:tcBorders>
              <w:top w:val="single" w:sz="4" w:space="0" w:color="auto"/>
              <w:left w:val="single" w:sz="4" w:space="0" w:color="auto"/>
              <w:bottom w:val="single" w:sz="4" w:space="0" w:color="auto"/>
            </w:tcBorders>
          </w:tcPr>
          <w:p w14:paraId="49042F53" w14:textId="77777777" w:rsidR="009F7F5E" w:rsidRPr="0064045D" w:rsidRDefault="009F7F5E" w:rsidP="00180B28">
            <w:pPr>
              <w:pStyle w:val="Tabletext"/>
              <w:jc w:val="center"/>
            </w:pPr>
            <w:r w:rsidRPr="0064045D">
              <w:t>1 626.5 MHz</w:t>
            </w:r>
          </w:p>
        </w:tc>
        <w:tc>
          <w:tcPr>
            <w:tcW w:w="340" w:type="dxa"/>
            <w:tcBorders>
              <w:top w:val="single" w:sz="4" w:space="0" w:color="auto"/>
              <w:bottom w:val="single" w:sz="4" w:space="0" w:color="auto"/>
            </w:tcBorders>
          </w:tcPr>
          <w:p w14:paraId="4098587F" w14:textId="77777777" w:rsidR="009F7F5E" w:rsidRPr="0064045D" w:rsidRDefault="009F7F5E" w:rsidP="00180B28">
            <w:pPr>
              <w:pStyle w:val="Tabletext"/>
              <w:jc w:val="center"/>
            </w:pPr>
            <w:r w:rsidRPr="0064045D">
              <w:t>–</w:t>
            </w:r>
          </w:p>
        </w:tc>
        <w:tc>
          <w:tcPr>
            <w:tcW w:w="1477" w:type="dxa"/>
            <w:tcBorders>
              <w:top w:val="single" w:sz="4" w:space="0" w:color="auto"/>
              <w:bottom w:val="single" w:sz="4" w:space="0" w:color="auto"/>
              <w:right w:val="single" w:sz="4" w:space="0" w:color="auto"/>
            </w:tcBorders>
          </w:tcPr>
          <w:p w14:paraId="2F87D5B5" w14:textId="77777777" w:rsidR="009F7F5E" w:rsidRPr="0064045D" w:rsidRDefault="009F7F5E" w:rsidP="00180B28">
            <w:pPr>
              <w:pStyle w:val="Tabletext"/>
              <w:jc w:val="center"/>
            </w:pPr>
            <w:r w:rsidRPr="0064045D">
              <w:t>1 660.5 MHz</w:t>
            </w:r>
          </w:p>
        </w:tc>
        <w:tc>
          <w:tcPr>
            <w:tcW w:w="1446" w:type="dxa"/>
            <w:tcBorders>
              <w:top w:val="single" w:sz="4" w:space="0" w:color="auto"/>
              <w:bottom w:val="single" w:sz="4" w:space="0" w:color="auto"/>
            </w:tcBorders>
          </w:tcPr>
          <w:p w14:paraId="091E44DE" w14:textId="77777777" w:rsidR="009F7F5E" w:rsidRPr="0064045D" w:rsidRDefault="009F7F5E" w:rsidP="00180B28">
            <w:pPr>
              <w:pStyle w:val="Tabletext"/>
              <w:jc w:val="center"/>
            </w:pPr>
            <w:r w:rsidRPr="0064045D">
              <w:t>1 525 MHz</w:t>
            </w:r>
          </w:p>
        </w:tc>
        <w:tc>
          <w:tcPr>
            <w:tcW w:w="340" w:type="dxa"/>
            <w:tcBorders>
              <w:top w:val="single" w:sz="4" w:space="0" w:color="auto"/>
              <w:bottom w:val="single" w:sz="4" w:space="0" w:color="auto"/>
            </w:tcBorders>
          </w:tcPr>
          <w:p w14:paraId="6944B065" w14:textId="77777777" w:rsidR="009F7F5E" w:rsidRPr="0064045D" w:rsidRDefault="009F7F5E" w:rsidP="00180B28">
            <w:pPr>
              <w:pStyle w:val="Tabletext"/>
              <w:jc w:val="center"/>
            </w:pPr>
            <w:r w:rsidRPr="0064045D">
              <w:t>–</w:t>
            </w:r>
          </w:p>
        </w:tc>
        <w:tc>
          <w:tcPr>
            <w:tcW w:w="1450" w:type="dxa"/>
            <w:tcBorders>
              <w:top w:val="single" w:sz="4" w:space="0" w:color="auto"/>
              <w:bottom w:val="single" w:sz="4" w:space="0" w:color="auto"/>
              <w:right w:val="single" w:sz="4" w:space="0" w:color="auto"/>
            </w:tcBorders>
          </w:tcPr>
          <w:p w14:paraId="0B2FF1EE" w14:textId="77777777" w:rsidR="009F7F5E" w:rsidRPr="0064045D" w:rsidRDefault="009F7F5E" w:rsidP="00180B28">
            <w:pPr>
              <w:pStyle w:val="Tabletext"/>
              <w:jc w:val="center"/>
            </w:pPr>
            <w:r w:rsidRPr="0064045D">
              <w:t>1 559 MHz</w:t>
            </w:r>
          </w:p>
        </w:tc>
        <w:tc>
          <w:tcPr>
            <w:tcW w:w="1568" w:type="dxa"/>
            <w:gridSpan w:val="2"/>
            <w:tcBorders>
              <w:top w:val="single" w:sz="4" w:space="0" w:color="auto"/>
              <w:left w:val="single" w:sz="4" w:space="0" w:color="auto"/>
              <w:bottom w:val="single" w:sz="4" w:space="0" w:color="auto"/>
              <w:right w:val="single" w:sz="4" w:space="0" w:color="auto"/>
            </w:tcBorders>
          </w:tcPr>
          <w:p w14:paraId="4960E5C4" w14:textId="77777777" w:rsidR="009F7F5E" w:rsidRPr="0064045D" w:rsidRDefault="009F7F5E" w:rsidP="00180B28">
            <w:pPr>
              <w:pStyle w:val="Tabletext"/>
              <w:jc w:val="center"/>
            </w:pPr>
            <w:r w:rsidRPr="0064045D">
              <w:t>FDD</w:t>
            </w:r>
          </w:p>
        </w:tc>
      </w:tr>
      <w:tr w:rsidR="009F7F5E" w:rsidRPr="0064045D" w14:paraId="02DAFFAB" w14:textId="77777777" w:rsidTr="009F7F5E">
        <w:trPr>
          <w:jc w:val="center"/>
        </w:trPr>
        <w:tc>
          <w:tcPr>
            <w:tcW w:w="1395" w:type="dxa"/>
            <w:tcBorders>
              <w:top w:val="single" w:sz="4" w:space="0" w:color="auto"/>
              <w:left w:val="single" w:sz="4" w:space="0" w:color="auto"/>
              <w:bottom w:val="single" w:sz="4" w:space="0" w:color="auto"/>
              <w:right w:val="single" w:sz="4" w:space="0" w:color="auto"/>
            </w:tcBorders>
          </w:tcPr>
          <w:p w14:paraId="4075A8DB" w14:textId="77777777" w:rsidR="009F7F5E" w:rsidRPr="0064045D" w:rsidRDefault="009F7F5E" w:rsidP="00180B28">
            <w:pPr>
              <w:pStyle w:val="Tabletext"/>
              <w:jc w:val="center"/>
            </w:pPr>
            <w:r w:rsidRPr="0064045D">
              <w:rPr>
                <w:rFonts w:cs="Arial"/>
                <w:lang w:eastAsia="zh-CN"/>
              </w:rPr>
              <w:t>…</w:t>
            </w:r>
          </w:p>
        </w:tc>
        <w:tc>
          <w:tcPr>
            <w:tcW w:w="1489" w:type="dxa"/>
            <w:tcBorders>
              <w:top w:val="single" w:sz="4" w:space="0" w:color="auto"/>
              <w:left w:val="single" w:sz="4" w:space="0" w:color="auto"/>
              <w:bottom w:val="single" w:sz="4" w:space="0" w:color="auto"/>
            </w:tcBorders>
          </w:tcPr>
          <w:p w14:paraId="7CDBB44B" w14:textId="77777777" w:rsidR="009F7F5E" w:rsidRPr="0064045D" w:rsidRDefault="009F7F5E" w:rsidP="00180B28">
            <w:pPr>
              <w:pStyle w:val="Tabletext"/>
              <w:jc w:val="center"/>
            </w:pPr>
          </w:p>
        </w:tc>
        <w:tc>
          <w:tcPr>
            <w:tcW w:w="340" w:type="dxa"/>
            <w:tcBorders>
              <w:top w:val="single" w:sz="4" w:space="0" w:color="auto"/>
              <w:bottom w:val="single" w:sz="4" w:space="0" w:color="auto"/>
            </w:tcBorders>
          </w:tcPr>
          <w:p w14:paraId="13A0A02D" w14:textId="77777777" w:rsidR="009F7F5E" w:rsidRPr="0064045D" w:rsidRDefault="009F7F5E" w:rsidP="00180B28">
            <w:pPr>
              <w:pStyle w:val="Tabletext"/>
              <w:jc w:val="center"/>
            </w:pPr>
          </w:p>
        </w:tc>
        <w:tc>
          <w:tcPr>
            <w:tcW w:w="1477" w:type="dxa"/>
            <w:tcBorders>
              <w:top w:val="single" w:sz="4" w:space="0" w:color="auto"/>
              <w:bottom w:val="single" w:sz="4" w:space="0" w:color="auto"/>
              <w:right w:val="single" w:sz="4" w:space="0" w:color="auto"/>
            </w:tcBorders>
          </w:tcPr>
          <w:p w14:paraId="142DACCD" w14:textId="77777777" w:rsidR="009F7F5E" w:rsidRPr="0064045D" w:rsidRDefault="009F7F5E" w:rsidP="00180B28">
            <w:pPr>
              <w:pStyle w:val="Tabletext"/>
              <w:jc w:val="center"/>
            </w:pPr>
          </w:p>
        </w:tc>
        <w:tc>
          <w:tcPr>
            <w:tcW w:w="1446" w:type="dxa"/>
            <w:tcBorders>
              <w:top w:val="single" w:sz="4" w:space="0" w:color="auto"/>
              <w:bottom w:val="single" w:sz="4" w:space="0" w:color="auto"/>
            </w:tcBorders>
          </w:tcPr>
          <w:p w14:paraId="374AEEC5" w14:textId="77777777" w:rsidR="009F7F5E" w:rsidRPr="0064045D" w:rsidRDefault="009F7F5E" w:rsidP="00180B28">
            <w:pPr>
              <w:pStyle w:val="Tabletext"/>
              <w:jc w:val="center"/>
            </w:pPr>
          </w:p>
        </w:tc>
        <w:tc>
          <w:tcPr>
            <w:tcW w:w="340" w:type="dxa"/>
            <w:tcBorders>
              <w:top w:val="single" w:sz="4" w:space="0" w:color="auto"/>
              <w:bottom w:val="single" w:sz="4" w:space="0" w:color="auto"/>
            </w:tcBorders>
          </w:tcPr>
          <w:p w14:paraId="50B6BB2E" w14:textId="77777777" w:rsidR="009F7F5E" w:rsidRPr="0064045D" w:rsidRDefault="009F7F5E" w:rsidP="00180B28">
            <w:pPr>
              <w:pStyle w:val="Tabletext"/>
              <w:jc w:val="center"/>
            </w:pPr>
          </w:p>
        </w:tc>
        <w:tc>
          <w:tcPr>
            <w:tcW w:w="1450" w:type="dxa"/>
            <w:tcBorders>
              <w:top w:val="single" w:sz="4" w:space="0" w:color="auto"/>
              <w:bottom w:val="single" w:sz="4" w:space="0" w:color="auto"/>
              <w:right w:val="single" w:sz="4" w:space="0" w:color="auto"/>
            </w:tcBorders>
          </w:tcPr>
          <w:p w14:paraId="0D37B5B8" w14:textId="77777777" w:rsidR="009F7F5E" w:rsidRPr="0064045D" w:rsidRDefault="009F7F5E" w:rsidP="00180B28">
            <w:pPr>
              <w:pStyle w:val="Tabletext"/>
              <w:jc w:val="center"/>
            </w:pPr>
          </w:p>
        </w:tc>
        <w:tc>
          <w:tcPr>
            <w:tcW w:w="1568" w:type="dxa"/>
            <w:gridSpan w:val="2"/>
            <w:tcBorders>
              <w:top w:val="single" w:sz="4" w:space="0" w:color="auto"/>
              <w:left w:val="single" w:sz="4" w:space="0" w:color="auto"/>
              <w:bottom w:val="single" w:sz="4" w:space="0" w:color="auto"/>
              <w:right w:val="single" w:sz="4" w:space="0" w:color="auto"/>
            </w:tcBorders>
          </w:tcPr>
          <w:p w14:paraId="2D431DCD" w14:textId="77777777" w:rsidR="009F7F5E" w:rsidRPr="0064045D" w:rsidRDefault="009F7F5E" w:rsidP="00180B28">
            <w:pPr>
              <w:pStyle w:val="Tabletext"/>
              <w:jc w:val="center"/>
            </w:pPr>
          </w:p>
        </w:tc>
      </w:tr>
      <w:tr w:rsidR="009F7F5E" w:rsidRPr="0064045D" w14:paraId="4579DB72"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37DA2586" w14:textId="77777777" w:rsidR="009F7F5E" w:rsidRPr="0064045D" w:rsidRDefault="009F7F5E" w:rsidP="009F7F5E">
            <w:pPr>
              <w:pStyle w:val="Tabletext"/>
              <w:jc w:val="center"/>
            </w:pPr>
            <w:r w:rsidRPr="0064045D">
              <w:rPr>
                <w:lang w:eastAsia="zh-CN"/>
              </w:rPr>
              <w:t>41</w:t>
            </w:r>
          </w:p>
        </w:tc>
        <w:tc>
          <w:tcPr>
            <w:tcW w:w="1489" w:type="dxa"/>
            <w:tcBorders>
              <w:top w:val="single" w:sz="4" w:space="0" w:color="auto"/>
              <w:left w:val="single" w:sz="4" w:space="0" w:color="auto"/>
              <w:bottom w:val="single" w:sz="4" w:space="0" w:color="auto"/>
            </w:tcBorders>
          </w:tcPr>
          <w:p w14:paraId="46DE6956" w14:textId="77777777" w:rsidR="009F7F5E" w:rsidRPr="0064045D" w:rsidRDefault="009F7F5E" w:rsidP="009F7F5E">
            <w:pPr>
              <w:pStyle w:val="Tabletext"/>
              <w:jc w:val="center"/>
              <w:rPr>
                <w:lang w:eastAsia="zh-CN"/>
              </w:rPr>
            </w:pPr>
            <w:r w:rsidRPr="0064045D">
              <w:rPr>
                <w:lang w:eastAsia="zh-CN"/>
              </w:rPr>
              <w:t>2 496 MHz</w:t>
            </w:r>
          </w:p>
        </w:tc>
        <w:tc>
          <w:tcPr>
            <w:tcW w:w="340" w:type="dxa"/>
            <w:tcBorders>
              <w:top w:val="single" w:sz="4" w:space="0" w:color="auto"/>
              <w:bottom w:val="single" w:sz="4" w:space="0" w:color="auto"/>
            </w:tcBorders>
          </w:tcPr>
          <w:p w14:paraId="5D7BD20C" w14:textId="77777777" w:rsidR="009F7F5E" w:rsidRPr="0064045D" w:rsidRDefault="009F7F5E" w:rsidP="009F7F5E">
            <w:pPr>
              <w:pStyle w:val="Tabletext"/>
              <w:jc w:val="center"/>
            </w:pPr>
          </w:p>
        </w:tc>
        <w:tc>
          <w:tcPr>
            <w:tcW w:w="1477" w:type="dxa"/>
            <w:tcBorders>
              <w:top w:val="single" w:sz="4" w:space="0" w:color="auto"/>
              <w:bottom w:val="single" w:sz="4" w:space="0" w:color="auto"/>
              <w:right w:val="single" w:sz="4" w:space="0" w:color="auto"/>
            </w:tcBorders>
          </w:tcPr>
          <w:p w14:paraId="7235ECF9" w14:textId="77777777" w:rsidR="009F7F5E" w:rsidRPr="0064045D" w:rsidRDefault="009F7F5E" w:rsidP="009F7F5E">
            <w:pPr>
              <w:pStyle w:val="Tabletext"/>
              <w:jc w:val="center"/>
              <w:rPr>
                <w:lang w:eastAsia="zh-CN"/>
              </w:rPr>
            </w:pPr>
            <w:r w:rsidRPr="0064045D">
              <w:rPr>
                <w:lang w:eastAsia="zh-CN"/>
              </w:rPr>
              <w:t>2 690 MHz</w:t>
            </w:r>
          </w:p>
        </w:tc>
        <w:tc>
          <w:tcPr>
            <w:tcW w:w="1446" w:type="dxa"/>
            <w:tcBorders>
              <w:top w:val="single" w:sz="4" w:space="0" w:color="auto"/>
              <w:bottom w:val="single" w:sz="4" w:space="0" w:color="auto"/>
            </w:tcBorders>
          </w:tcPr>
          <w:p w14:paraId="19D10BC3" w14:textId="77777777" w:rsidR="009F7F5E" w:rsidRPr="0064045D" w:rsidRDefault="009F7F5E" w:rsidP="009F7F5E">
            <w:pPr>
              <w:pStyle w:val="Tabletext"/>
              <w:jc w:val="center"/>
            </w:pPr>
            <w:r w:rsidRPr="0064045D">
              <w:rPr>
                <w:lang w:eastAsia="zh-CN"/>
              </w:rPr>
              <w:t>2 496 MHz</w:t>
            </w:r>
          </w:p>
        </w:tc>
        <w:tc>
          <w:tcPr>
            <w:tcW w:w="340" w:type="dxa"/>
            <w:tcBorders>
              <w:top w:val="single" w:sz="4" w:space="0" w:color="auto"/>
              <w:bottom w:val="single" w:sz="4" w:space="0" w:color="auto"/>
            </w:tcBorders>
          </w:tcPr>
          <w:p w14:paraId="03BD02B2" w14:textId="77777777" w:rsidR="009F7F5E" w:rsidRPr="0064045D" w:rsidRDefault="009F7F5E" w:rsidP="009F7F5E">
            <w:pPr>
              <w:pStyle w:val="Tabletext"/>
              <w:jc w:val="center"/>
            </w:pPr>
          </w:p>
        </w:tc>
        <w:tc>
          <w:tcPr>
            <w:tcW w:w="1450" w:type="dxa"/>
            <w:tcBorders>
              <w:top w:val="single" w:sz="4" w:space="0" w:color="auto"/>
              <w:bottom w:val="single" w:sz="4" w:space="0" w:color="auto"/>
              <w:right w:val="single" w:sz="4" w:space="0" w:color="auto"/>
            </w:tcBorders>
          </w:tcPr>
          <w:p w14:paraId="051D2BC0" w14:textId="77777777" w:rsidR="009F7F5E" w:rsidRPr="0064045D" w:rsidRDefault="009F7F5E" w:rsidP="009F7F5E">
            <w:pPr>
              <w:pStyle w:val="Tabletext"/>
              <w:jc w:val="center"/>
            </w:pPr>
            <w:r w:rsidRPr="0064045D">
              <w:rPr>
                <w:lang w:eastAsia="zh-CN"/>
              </w:rPr>
              <w:t>2 690 MHz</w:t>
            </w:r>
          </w:p>
        </w:tc>
        <w:tc>
          <w:tcPr>
            <w:tcW w:w="1534" w:type="dxa"/>
            <w:tcBorders>
              <w:top w:val="single" w:sz="4" w:space="0" w:color="auto"/>
              <w:left w:val="single" w:sz="4" w:space="0" w:color="auto"/>
              <w:bottom w:val="single" w:sz="4" w:space="0" w:color="auto"/>
              <w:right w:val="single" w:sz="4" w:space="0" w:color="auto"/>
            </w:tcBorders>
          </w:tcPr>
          <w:p w14:paraId="4B242A5C" w14:textId="77777777" w:rsidR="009F7F5E" w:rsidRPr="0064045D" w:rsidRDefault="009F7F5E" w:rsidP="009F7F5E">
            <w:pPr>
              <w:pStyle w:val="Tabletext"/>
              <w:jc w:val="center"/>
            </w:pPr>
            <w:r w:rsidRPr="0064045D">
              <w:t>TDD</w:t>
            </w:r>
          </w:p>
        </w:tc>
      </w:tr>
      <w:tr w:rsidR="009C3675" w:rsidRPr="0064045D" w14:paraId="4E93EC6C"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6EE47DF3" w14:textId="6DD2F2C9" w:rsidR="009C3675" w:rsidRPr="0064045D" w:rsidRDefault="009C3675" w:rsidP="009C3675">
            <w:pPr>
              <w:pStyle w:val="Tabletext"/>
              <w:jc w:val="center"/>
              <w:rPr>
                <w:lang w:eastAsia="zh-CN"/>
              </w:rPr>
            </w:pPr>
            <w:r w:rsidRPr="0064045D">
              <w:t>43</w:t>
            </w:r>
          </w:p>
        </w:tc>
        <w:tc>
          <w:tcPr>
            <w:tcW w:w="1489" w:type="dxa"/>
            <w:tcBorders>
              <w:top w:val="single" w:sz="4" w:space="0" w:color="auto"/>
              <w:left w:val="single" w:sz="4" w:space="0" w:color="auto"/>
              <w:bottom w:val="single" w:sz="4" w:space="0" w:color="auto"/>
            </w:tcBorders>
          </w:tcPr>
          <w:p w14:paraId="4EC0D5CD" w14:textId="6298A46D" w:rsidR="009C3675" w:rsidRPr="0064045D" w:rsidRDefault="009C3675" w:rsidP="009C3675">
            <w:pPr>
              <w:pStyle w:val="Tabletext"/>
              <w:jc w:val="center"/>
              <w:rPr>
                <w:lang w:eastAsia="zh-CN"/>
              </w:rPr>
            </w:pPr>
            <w:r w:rsidRPr="0064045D">
              <w:rPr>
                <w:lang w:eastAsia="zh-CN"/>
              </w:rPr>
              <w:t>3 600 MHz</w:t>
            </w:r>
          </w:p>
        </w:tc>
        <w:tc>
          <w:tcPr>
            <w:tcW w:w="340" w:type="dxa"/>
            <w:tcBorders>
              <w:top w:val="single" w:sz="4" w:space="0" w:color="auto"/>
              <w:bottom w:val="single" w:sz="4" w:space="0" w:color="auto"/>
            </w:tcBorders>
          </w:tcPr>
          <w:p w14:paraId="56D7037F" w14:textId="41310AC4" w:rsidR="009C3675" w:rsidRPr="0064045D" w:rsidRDefault="009C3675" w:rsidP="009C3675">
            <w:pPr>
              <w:pStyle w:val="Tabletext"/>
              <w:jc w:val="center"/>
            </w:pPr>
            <w:r w:rsidRPr="0064045D">
              <w:t>–</w:t>
            </w:r>
          </w:p>
        </w:tc>
        <w:tc>
          <w:tcPr>
            <w:tcW w:w="1477" w:type="dxa"/>
            <w:tcBorders>
              <w:top w:val="single" w:sz="4" w:space="0" w:color="auto"/>
              <w:bottom w:val="single" w:sz="4" w:space="0" w:color="auto"/>
              <w:right w:val="single" w:sz="4" w:space="0" w:color="auto"/>
            </w:tcBorders>
          </w:tcPr>
          <w:p w14:paraId="11ADF9CE" w14:textId="14EC8722" w:rsidR="009C3675" w:rsidRPr="0064045D" w:rsidRDefault="009C3675" w:rsidP="009C3675">
            <w:pPr>
              <w:pStyle w:val="Tabletext"/>
              <w:jc w:val="center"/>
              <w:rPr>
                <w:lang w:eastAsia="zh-CN"/>
              </w:rPr>
            </w:pPr>
            <w:r w:rsidRPr="0064045D">
              <w:rPr>
                <w:lang w:eastAsia="zh-CN"/>
              </w:rPr>
              <w:t>3 800 MHz</w:t>
            </w:r>
          </w:p>
        </w:tc>
        <w:tc>
          <w:tcPr>
            <w:tcW w:w="1446" w:type="dxa"/>
            <w:tcBorders>
              <w:top w:val="single" w:sz="4" w:space="0" w:color="auto"/>
              <w:bottom w:val="single" w:sz="4" w:space="0" w:color="auto"/>
            </w:tcBorders>
          </w:tcPr>
          <w:p w14:paraId="5A54FF11" w14:textId="5ADE77EB" w:rsidR="009C3675" w:rsidRPr="0064045D" w:rsidRDefault="009C3675" w:rsidP="009C3675">
            <w:pPr>
              <w:pStyle w:val="Tabletext"/>
              <w:jc w:val="center"/>
              <w:rPr>
                <w:lang w:eastAsia="zh-CN"/>
              </w:rPr>
            </w:pPr>
            <w:r w:rsidRPr="0064045D">
              <w:rPr>
                <w:lang w:eastAsia="zh-CN"/>
              </w:rPr>
              <w:t>3 600 MHz</w:t>
            </w:r>
          </w:p>
        </w:tc>
        <w:tc>
          <w:tcPr>
            <w:tcW w:w="340" w:type="dxa"/>
            <w:tcBorders>
              <w:top w:val="single" w:sz="4" w:space="0" w:color="auto"/>
              <w:bottom w:val="single" w:sz="4" w:space="0" w:color="auto"/>
            </w:tcBorders>
          </w:tcPr>
          <w:p w14:paraId="09CA27F7" w14:textId="017738AD" w:rsidR="009C3675" w:rsidRPr="0064045D" w:rsidRDefault="009C3675" w:rsidP="009C3675">
            <w:pPr>
              <w:pStyle w:val="Tabletext"/>
              <w:jc w:val="center"/>
            </w:pPr>
            <w:r w:rsidRPr="0064045D">
              <w:t>–</w:t>
            </w:r>
          </w:p>
        </w:tc>
        <w:tc>
          <w:tcPr>
            <w:tcW w:w="1450" w:type="dxa"/>
            <w:tcBorders>
              <w:top w:val="single" w:sz="4" w:space="0" w:color="auto"/>
              <w:bottom w:val="single" w:sz="4" w:space="0" w:color="auto"/>
              <w:right w:val="single" w:sz="4" w:space="0" w:color="auto"/>
            </w:tcBorders>
          </w:tcPr>
          <w:p w14:paraId="2B6BDAB7" w14:textId="2669FE9D" w:rsidR="009C3675" w:rsidRPr="0064045D" w:rsidRDefault="009C3675" w:rsidP="009C3675">
            <w:pPr>
              <w:pStyle w:val="Tabletext"/>
              <w:jc w:val="center"/>
              <w:rPr>
                <w:lang w:eastAsia="zh-CN"/>
              </w:rPr>
            </w:pPr>
            <w:r w:rsidRPr="0064045D">
              <w:rPr>
                <w:lang w:eastAsia="zh-CN"/>
              </w:rPr>
              <w:t>3 800 MHz</w:t>
            </w:r>
          </w:p>
        </w:tc>
        <w:tc>
          <w:tcPr>
            <w:tcW w:w="1534" w:type="dxa"/>
            <w:tcBorders>
              <w:top w:val="single" w:sz="4" w:space="0" w:color="auto"/>
              <w:left w:val="single" w:sz="4" w:space="0" w:color="auto"/>
              <w:bottom w:val="single" w:sz="4" w:space="0" w:color="auto"/>
              <w:right w:val="single" w:sz="4" w:space="0" w:color="auto"/>
            </w:tcBorders>
          </w:tcPr>
          <w:p w14:paraId="63B269DB" w14:textId="452521EF" w:rsidR="009C3675" w:rsidRPr="0064045D" w:rsidRDefault="009C3675" w:rsidP="009C3675">
            <w:pPr>
              <w:pStyle w:val="Tabletext"/>
              <w:jc w:val="center"/>
            </w:pPr>
            <w:r w:rsidRPr="0064045D">
              <w:t>TDD</w:t>
            </w:r>
          </w:p>
        </w:tc>
      </w:tr>
      <w:tr w:rsidR="009C3675" w:rsidRPr="0064045D" w14:paraId="184CCA2D"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1BE1BA5C" w14:textId="053E1155" w:rsidR="009C3675" w:rsidRPr="0064045D" w:rsidRDefault="009C3675" w:rsidP="009C3675">
            <w:pPr>
              <w:pStyle w:val="Tabletext"/>
              <w:jc w:val="center"/>
              <w:rPr>
                <w:lang w:eastAsia="zh-CN"/>
              </w:rPr>
            </w:pPr>
            <w:r w:rsidRPr="0064045D">
              <w:rPr>
                <w:rFonts w:cs="Arial"/>
                <w:lang w:eastAsia="zh-CN"/>
              </w:rPr>
              <w:t>…</w:t>
            </w:r>
          </w:p>
        </w:tc>
        <w:tc>
          <w:tcPr>
            <w:tcW w:w="1489" w:type="dxa"/>
            <w:tcBorders>
              <w:top w:val="single" w:sz="4" w:space="0" w:color="auto"/>
              <w:left w:val="single" w:sz="4" w:space="0" w:color="auto"/>
              <w:bottom w:val="single" w:sz="4" w:space="0" w:color="auto"/>
            </w:tcBorders>
          </w:tcPr>
          <w:p w14:paraId="3DB72E11" w14:textId="392BAA18" w:rsidR="009C3675" w:rsidRPr="0064045D" w:rsidRDefault="009C3675" w:rsidP="009C3675">
            <w:pPr>
              <w:pStyle w:val="Tabletext"/>
              <w:jc w:val="center"/>
              <w:rPr>
                <w:lang w:eastAsia="zh-CN"/>
              </w:rPr>
            </w:pPr>
          </w:p>
        </w:tc>
        <w:tc>
          <w:tcPr>
            <w:tcW w:w="340" w:type="dxa"/>
            <w:tcBorders>
              <w:top w:val="single" w:sz="4" w:space="0" w:color="auto"/>
              <w:bottom w:val="single" w:sz="4" w:space="0" w:color="auto"/>
            </w:tcBorders>
          </w:tcPr>
          <w:p w14:paraId="376F296E" w14:textId="5B2927BE" w:rsidR="009C3675" w:rsidRPr="0064045D" w:rsidRDefault="009C3675" w:rsidP="009C3675">
            <w:pPr>
              <w:pStyle w:val="Tabletext"/>
              <w:jc w:val="center"/>
            </w:pPr>
          </w:p>
        </w:tc>
        <w:tc>
          <w:tcPr>
            <w:tcW w:w="1477" w:type="dxa"/>
            <w:tcBorders>
              <w:top w:val="single" w:sz="4" w:space="0" w:color="auto"/>
              <w:bottom w:val="single" w:sz="4" w:space="0" w:color="auto"/>
              <w:right w:val="single" w:sz="4" w:space="0" w:color="auto"/>
            </w:tcBorders>
          </w:tcPr>
          <w:p w14:paraId="3E951FFA" w14:textId="54E699BC" w:rsidR="009C3675" w:rsidRPr="0064045D" w:rsidRDefault="009C3675" w:rsidP="009C3675">
            <w:pPr>
              <w:pStyle w:val="Tabletext"/>
              <w:jc w:val="center"/>
              <w:rPr>
                <w:lang w:eastAsia="zh-CN"/>
              </w:rPr>
            </w:pPr>
          </w:p>
        </w:tc>
        <w:tc>
          <w:tcPr>
            <w:tcW w:w="1446" w:type="dxa"/>
            <w:tcBorders>
              <w:top w:val="single" w:sz="4" w:space="0" w:color="auto"/>
              <w:bottom w:val="single" w:sz="4" w:space="0" w:color="auto"/>
            </w:tcBorders>
          </w:tcPr>
          <w:p w14:paraId="79F88A71" w14:textId="2DA4A8D9" w:rsidR="009C3675" w:rsidRPr="0064045D" w:rsidRDefault="009C3675" w:rsidP="009C3675">
            <w:pPr>
              <w:pStyle w:val="Tabletext"/>
              <w:jc w:val="center"/>
              <w:rPr>
                <w:lang w:eastAsia="zh-CN"/>
              </w:rPr>
            </w:pPr>
          </w:p>
        </w:tc>
        <w:tc>
          <w:tcPr>
            <w:tcW w:w="340" w:type="dxa"/>
            <w:tcBorders>
              <w:top w:val="single" w:sz="4" w:space="0" w:color="auto"/>
              <w:bottom w:val="single" w:sz="4" w:space="0" w:color="auto"/>
            </w:tcBorders>
          </w:tcPr>
          <w:p w14:paraId="4EE3FBF9" w14:textId="20EE67B9" w:rsidR="009C3675" w:rsidRPr="0064045D" w:rsidRDefault="009C3675" w:rsidP="009C3675">
            <w:pPr>
              <w:pStyle w:val="Tabletext"/>
              <w:jc w:val="center"/>
            </w:pPr>
          </w:p>
        </w:tc>
        <w:tc>
          <w:tcPr>
            <w:tcW w:w="1450" w:type="dxa"/>
            <w:tcBorders>
              <w:top w:val="single" w:sz="4" w:space="0" w:color="auto"/>
              <w:bottom w:val="single" w:sz="4" w:space="0" w:color="auto"/>
              <w:right w:val="single" w:sz="4" w:space="0" w:color="auto"/>
            </w:tcBorders>
          </w:tcPr>
          <w:p w14:paraId="1B466117" w14:textId="750DE458" w:rsidR="009C3675" w:rsidRPr="0064045D" w:rsidRDefault="009C3675" w:rsidP="009C3675">
            <w:pPr>
              <w:pStyle w:val="Tabletext"/>
              <w:jc w:val="center"/>
              <w:rPr>
                <w:lang w:eastAsia="zh-CN"/>
              </w:rPr>
            </w:pPr>
          </w:p>
        </w:tc>
        <w:tc>
          <w:tcPr>
            <w:tcW w:w="1534" w:type="dxa"/>
            <w:tcBorders>
              <w:top w:val="single" w:sz="4" w:space="0" w:color="auto"/>
              <w:left w:val="single" w:sz="4" w:space="0" w:color="auto"/>
              <w:bottom w:val="single" w:sz="4" w:space="0" w:color="auto"/>
              <w:right w:val="single" w:sz="4" w:space="0" w:color="auto"/>
            </w:tcBorders>
          </w:tcPr>
          <w:p w14:paraId="76077CD4" w14:textId="30FDF064" w:rsidR="009C3675" w:rsidRPr="0064045D" w:rsidRDefault="009C3675" w:rsidP="009C3675">
            <w:pPr>
              <w:pStyle w:val="Tabletext"/>
              <w:jc w:val="center"/>
            </w:pPr>
          </w:p>
        </w:tc>
      </w:tr>
      <w:tr w:rsidR="009C3675" w:rsidRPr="0064045D" w14:paraId="7835DE54"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54F4EF3F" w14:textId="1693FC29" w:rsidR="009C3675" w:rsidRPr="0064045D" w:rsidRDefault="009C3675" w:rsidP="009C3675">
            <w:pPr>
              <w:pStyle w:val="Tabletext"/>
              <w:jc w:val="center"/>
            </w:pPr>
            <w:r w:rsidRPr="0064045D">
              <w:rPr>
                <w:rFonts w:cs="Arial"/>
                <w:lang w:eastAsia="ja-JP"/>
              </w:rPr>
              <w:t>53</w:t>
            </w:r>
          </w:p>
        </w:tc>
        <w:tc>
          <w:tcPr>
            <w:tcW w:w="1489" w:type="dxa"/>
            <w:tcBorders>
              <w:top w:val="single" w:sz="4" w:space="0" w:color="auto"/>
              <w:left w:val="single" w:sz="4" w:space="0" w:color="auto"/>
              <w:bottom w:val="single" w:sz="4" w:space="0" w:color="auto"/>
            </w:tcBorders>
          </w:tcPr>
          <w:p w14:paraId="538B27FD" w14:textId="3C51A168" w:rsidR="009C3675" w:rsidRPr="0064045D" w:rsidRDefault="009C3675" w:rsidP="009C3675">
            <w:pPr>
              <w:pStyle w:val="Tabletext"/>
              <w:jc w:val="center"/>
              <w:rPr>
                <w:lang w:eastAsia="zh-CN"/>
              </w:rPr>
            </w:pPr>
            <w:r w:rsidRPr="0064045D">
              <w:rPr>
                <w:rFonts w:cs="Arial"/>
                <w:lang w:eastAsia="zh-CN"/>
              </w:rPr>
              <w:t>2 483.5 MHz</w:t>
            </w:r>
          </w:p>
        </w:tc>
        <w:tc>
          <w:tcPr>
            <w:tcW w:w="340" w:type="dxa"/>
            <w:tcBorders>
              <w:top w:val="single" w:sz="4" w:space="0" w:color="auto"/>
              <w:bottom w:val="single" w:sz="4" w:space="0" w:color="auto"/>
            </w:tcBorders>
          </w:tcPr>
          <w:p w14:paraId="1C8A0887" w14:textId="6DE14AAB" w:rsidR="009C3675" w:rsidRPr="0064045D" w:rsidRDefault="009C3675" w:rsidP="009C3675">
            <w:pPr>
              <w:pStyle w:val="Tabletext"/>
              <w:jc w:val="center"/>
            </w:pPr>
            <w:r w:rsidRPr="0064045D">
              <w:rPr>
                <w:rFonts w:cs="Arial"/>
              </w:rPr>
              <w:t>–</w:t>
            </w:r>
          </w:p>
        </w:tc>
        <w:tc>
          <w:tcPr>
            <w:tcW w:w="1477" w:type="dxa"/>
            <w:tcBorders>
              <w:top w:val="single" w:sz="4" w:space="0" w:color="auto"/>
              <w:bottom w:val="single" w:sz="4" w:space="0" w:color="auto"/>
              <w:right w:val="single" w:sz="4" w:space="0" w:color="auto"/>
            </w:tcBorders>
          </w:tcPr>
          <w:p w14:paraId="7675E0EE" w14:textId="03DF3679" w:rsidR="009C3675" w:rsidRPr="0064045D" w:rsidRDefault="009C3675" w:rsidP="009C3675">
            <w:pPr>
              <w:pStyle w:val="Tabletext"/>
              <w:jc w:val="center"/>
              <w:rPr>
                <w:lang w:eastAsia="zh-CN"/>
              </w:rPr>
            </w:pPr>
            <w:r w:rsidRPr="0064045D">
              <w:rPr>
                <w:rFonts w:cs="Arial"/>
                <w:lang w:eastAsia="zh-CN"/>
              </w:rPr>
              <w:t>2 495 MHz</w:t>
            </w:r>
          </w:p>
        </w:tc>
        <w:tc>
          <w:tcPr>
            <w:tcW w:w="1446" w:type="dxa"/>
            <w:tcBorders>
              <w:top w:val="single" w:sz="4" w:space="0" w:color="auto"/>
              <w:bottom w:val="single" w:sz="4" w:space="0" w:color="auto"/>
            </w:tcBorders>
          </w:tcPr>
          <w:p w14:paraId="23430C04" w14:textId="261A1180" w:rsidR="009C3675" w:rsidRPr="0064045D" w:rsidRDefault="009C3675" w:rsidP="009C3675">
            <w:pPr>
              <w:pStyle w:val="Tabletext"/>
              <w:jc w:val="center"/>
              <w:rPr>
                <w:lang w:eastAsia="zh-CN"/>
              </w:rPr>
            </w:pPr>
            <w:r w:rsidRPr="0064045D">
              <w:rPr>
                <w:rFonts w:cs="Arial"/>
                <w:lang w:eastAsia="zh-CN"/>
              </w:rPr>
              <w:t>2 483.5 MHz</w:t>
            </w:r>
          </w:p>
        </w:tc>
        <w:tc>
          <w:tcPr>
            <w:tcW w:w="340" w:type="dxa"/>
            <w:tcBorders>
              <w:top w:val="single" w:sz="4" w:space="0" w:color="auto"/>
              <w:bottom w:val="single" w:sz="4" w:space="0" w:color="auto"/>
            </w:tcBorders>
          </w:tcPr>
          <w:p w14:paraId="5E30AB2D" w14:textId="0D19B17D" w:rsidR="009C3675" w:rsidRPr="0064045D" w:rsidRDefault="009C3675" w:rsidP="009C3675">
            <w:pPr>
              <w:pStyle w:val="Tabletext"/>
              <w:jc w:val="center"/>
            </w:pPr>
            <w:r w:rsidRPr="0064045D">
              <w:rPr>
                <w:rFonts w:cs="Arial"/>
              </w:rPr>
              <w:t>–</w:t>
            </w:r>
          </w:p>
        </w:tc>
        <w:tc>
          <w:tcPr>
            <w:tcW w:w="1450" w:type="dxa"/>
            <w:tcBorders>
              <w:top w:val="single" w:sz="4" w:space="0" w:color="auto"/>
              <w:bottom w:val="single" w:sz="4" w:space="0" w:color="auto"/>
              <w:right w:val="single" w:sz="4" w:space="0" w:color="auto"/>
            </w:tcBorders>
          </w:tcPr>
          <w:p w14:paraId="0C23C042" w14:textId="7341DD0B" w:rsidR="009C3675" w:rsidRPr="0064045D" w:rsidRDefault="009C3675" w:rsidP="009C3675">
            <w:pPr>
              <w:pStyle w:val="Tabletext"/>
              <w:jc w:val="center"/>
              <w:rPr>
                <w:lang w:eastAsia="zh-CN"/>
              </w:rPr>
            </w:pPr>
            <w:r w:rsidRPr="0064045D">
              <w:rPr>
                <w:rFonts w:cs="Arial"/>
                <w:lang w:eastAsia="zh-CN"/>
              </w:rPr>
              <w:t>2 495 MHz</w:t>
            </w:r>
          </w:p>
        </w:tc>
        <w:tc>
          <w:tcPr>
            <w:tcW w:w="1534" w:type="dxa"/>
            <w:tcBorders>
              <w:top w:val="single" w:sz="4" w:space="0" w:color="auto"/>
              <w:left w:val="single" w:sz="4" w:space="0" w:color="auto"/>
              <w:bottom w:val="single" w:sz="4" w:space="0" w:color="auto"/>
              <w:right w:val="single" w:sz="4" w:space="0" w:color="auto"/>
            </w:tcBorders>
          </w:tcPr>
          <w:p w14:paraId="52934E76" w14:textId="1C1E5DF8" w:rsidR="009C3675" w:rsidRPr="0064045D" w:rsidRDefault="009C3675" w:rsidP="009C3675">
            <w:pPr>
              <w:pStyle w:val="Tabletext"/>
              <w:jc w:val="center"/>
            </w:pPr>
            <w:r w:rsidRPr="0064045D">
              <w:rPr>
                <w:rFonts w:cs="Arial"/>
                <w:lang w:eastAsia="ja-JP"/>
              </w:rPr>
              <w:t>TDD</w:t>
            </w:r>
          </w:p>
        </w:tc>
      </w:tr>
      <w:tr w:rsidR="009C3675" w:rsidRPr="0064045D" w14:paraId="124555F4"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1265545B" w14:textId="5407B448" w:rsidR="009C3675" w:rsidRPr="0064045D" w:rsidRDefault="009C3675" w:rsidP="009C3675">
            <w:pPr>
              <w:pStyle w:val="Tabletext"/>
              <w:jc w:val="center"/>
            </w:pPr>
            <w:r w:rsidRPr="0064045D">
              <w:rPr>
                <w:lang w:eastAsia="zh-CN"/>
              </w:rPr>
              <w:t>…</w:t>
            </w:r>
          </w:p>
        </w:tc>
        <w:tc>
          <w:tcPr>
            <w:tcW w:w="1489" w:type="dxa"/>
            <w:tcBorders>
              <w:top w:val="single" w:sz="4" w:space="0" w:color="auto"/>
              <w:left w:val="single" w:sz="4" w:space="0" w:color="auto"/>
              <w:bottom w:val="single" w:sz="4" w:space="0" w:color="auto"/>
            </w:tcBorders>
          </w:tcPr>
          <w:p w14:paraId="5461D750" w14:textId="77777777" w:rsidR="009C3675" w:rsidRPr="0064045D" w:rsidRDefault="009C3675" w:rsidP="009C3675">
            <w:pPr>
              <w:pStyle w:val="Tabletext"/>
              <w:jc w:val="center"/>
              <w:rPr>
                <w:lang w:eastAsia="zh-CN"/>
              </w:rPr>
            </w:pPr>
          </w:p>
        </w:tc>
        <w:tc>
          <w:tcPr>
            <w:tcW w:w="340" w:type="dxa"/>
            <w:tcBorders>
              <w:top w:val="single" w:sz="4" w:space="0" w:color="auto"/>
              <w:bottom w:val="single" w:sz="4" w:space="0" w:color="auto"/>
            </w:tcBorders>
          </w:tcPr>
          <w:p w14:paraId="488DF101" w14:textId="77777777" w:rsidR="009C3675" w:rsidRPr="0064045D" w:rsidRDefault="009C3675" w:rsidP="009C3675">
            <w:pPr>
              <w:pStyle w:val="Tabletext"/>
              <w:jc w:val="center"/>
            </w:pPr>
          </w:p>
        </w:tc>
        <w:tc>
          <w:tcPr>
            <w:tcW w:w="1477" w:type="dxa"/>
            <w:tcBorders>
              <w:top w:val="single" w:sz="4" w:space="0" w:color="auto"/>
              <w:bottom w:val="single" w:sz="4" w:space="0" w:color="auto"/>
              <w:right w:val="single" w:sz="4" w:space="0" w:color="auto"/>
            </w:tcBorders>
          </w:tcPr>
          <w:p w14:paraId="08637E25" w14:textId="77777777" w:rsidR="009C3675" w:rsidRPr="0064045D" w:rsidRDefault="009C3675" w:rsidP="009C3675">
            <w:pPr>
              <w:pStyle w:val="Tabletext"/>
              <w:jc w:val="center"/>
              <w:rPr>
                <w:lang w:eastAsia="zh-CN"/>
              </w:rPr>
            </w:pPr>
          </w:p>
        </w:tc>
        <w:tc>
          <w:tcPr>
            <w:tcW w:w="1446" w:type="dxa"/>
            <w:tcBorders>
              <w:top w:val="single" w:sz="4" w:space="0" w:color="auto"/>
              <w:bottom w:val="single" w:sz="4" w:space="0" w:color="auto"/>
            </w:tcBorders>
          </w:tcPr>
          <w:p w14:paraId="6BEB0F8E" w14:textId="77777777" w:rsidR="009C3675" w:rsidRPr="0064045D" w:rsidRDefault="009C3675" w:rsidP="009C3675">
            <w:pPr>
              <w:pStyle w:val="Tabletext"/>
              <w:jc w:val="center"/>
              <w:rPr>
                <w:lang w:eastAsia="zh-CN"/>
              </w:rPr>
            </w:pPr>
          </w:p>
        </w:tc>
        <w:tc>
          <w:tcPr>
            <w:tcW w:w="340" w:type="dxa"/>
            <w:tcBorders>
              <w:top w:val="single" w:sz="4" w:space="0" w:color="auto"/>
              <w:bottom w:val="single" w:sz="4" w:space="0" w:color="auto"/>
            </w:tcBorders>
          </w:tcPr>
          <w:p w14:paraId="33C0AAAE" w14:textId="77777777" w:rsidR="009C3675" w:rsidRPr="0064045D" w:rsidRDefault="009C3675" w:rsidP="009C3675">
            <w:pPr>
              <w:pStyle w:val="Tabletext"/>
              <w:jc w:val="center"/>
            </w:pPr>
          </w:p>
        </w:tc>
        <w:tc>
          <w:tcPr>
            <w:tcW w:w="1450" w:type="dxa"/>
            <w:tcBorders>
              <w:top w:val="single" w:sz="4" w:space="0" w:color="auto"/>
              <w:bottom w:val="single" w:sz="4" w:space="0" w:color="auto"/>
              <w:right w:val="single" w:sz="4" w:space="0" w:color="auto"/>
            </w:tcBorders>
          </w:tcPr>
          <w:p w14:paraId="0160A4DD" w14:textId="77777777" w:rsidR="009C3675" w:rsidRPr="0064045D" w:rsidRDefault="009C3675" w:rsidP="009C3675">
            <w:pPr>
              <w:pStyle w:val="Tabletext"/>
              <w:jc w:val="center"/>
              <w:rPr>
                <w:lang w:eastAsia="zh-CN"/>
              </w:rPr>
            </w:pPr>
          </w:p>
        </w:tc>
        <w:tc>
          <w:tcPr>
            <w:tcW w:w="1534" w:type="dxa"/>
            <w:tcBorders>
              <w:top w:val="single" w:sz="4" w:space="0" w:color="auto"/>
              <w:left w:val="single" w:sz="4" w:space="0" w:color="auto"/>
              <w:bottom w:val="single" w:sz="4" w:space="0" w:color="auto"/>
              <w:right w:val="single" w:sz="4" w:space="0" w:color="auto"/>
            </w:tcBorders>
          </w:tcPr>
          <w:p w14:paraId="73A168FB" w14:textId="77777777" w:rsidR="009C3675" w:rsidRPr="0064045D" w:rsidRDefault="009C3675" w:rsidP="009C3675">
            <w:pPr>
              <w:pStyle w:val="Tabletext"/>
              <w:jc w:val="center"/>
            </w:pPr>
          </w:p>
        </w:tc>
      </w:tr>
      <w:tr w:rsidR="009C3675" w:rsidRPr="0064045D" w14:paraId="241536BF"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08FF3EE5" w14:textId="469C090B" w:rsidR="009C3675" w:rsidRPr="0064045D" w:rsidRDefault="009C3675" w:rsidP="009C3675">
            <w:pPr>
              <w:pStyle w:val="Tabletext"/>
              <w:jc w:val="center"/>
            </w:pPr>
            <w:r w:rsidRPr="0064045D">
              <w:rPr>
                <w:rFonts w:cs="Arial"/>
              </w:rPr>
              <w:t>87</w:t>
            </w:r>
          </w:p>
        </w:tc>
        <w:tc>
          <w:tcPr>
            <w:tcW w:w="1489" w:type="dxa"/>
            <w:tcBorders>
              <w:top w:val="single" w:sz="4" w:space="0" w:color="auto"/>
              <w:left w:val="single" w:sz="4" w:space="0" w:color="auto"/>
              <w:bottom w:val="single" w:sz="4" w:space="0" w:color="auto"/>
            </w:tcBorders>
          </w:tcPr>
          <w:p w14:paraId="431C9515" w14:textId="6B13D17F" w:rsidR="009C3675" w:rsidRPr="0064045D" w:rsidRDefault="009C3675" w:rsidP="009C3675">
            <w:pPr>
              <w:pStyle w:val="Tabletext"/>
              <w:jc w:val="center"/>
              <w:rPr>
                <w:lang w:eastAsia="zh-CN"/>
              </w:rPr>
            </w:pPr>
            <w:r w:rsidRPr="0064045D">
              <w:rPr>
                <w:rFonts w:cs="Arial"/>
                <w:lang w:eastAsia="zh-CN"/>
              </w:rPr>
              <w:t>410 MHz</w:t>
            </w:r>
          </w:p>
        </w:tc>
        <w:tc>
          <w:tcPr>
            <w:tcW w:w="340" w:type="dxa"/>
            <w:tcBorders>
              <w:top w:val="single" w:sz="4" w:space="0" w:color="auto"/>
              <w:bottom w:val="single" w:sz="4" w:space="0" w:color="auto"/>
            </w:tcBorders>
          </w:tcPr>
          <w:p w14:paraId="3A9021D1" w14:textId="7258E18E" w:rsidR="009C3675" w:rsidRPr="0064045D" w:rsidRDefault="009C3675" w:rsidP="009C3675">
            <w:pPr>
              <w:pStyle w:val="Tabletext"/>
              <w:jc w:val="center"/>
            </w:pPr>
            <w:r w:rsidRPr="0064045D">
              <w:rPr>
                <w:rFonts w:cs="Arial"/>
                <w:lang w:eastAsia="zh-CN"/>
              </w:rPr>
              <w:t>–</w:t>
            </w:r>
          </w:p>
        </w:tc>
        <w:tc>
          <w:tcPr>
            <w:tcW w:w="1477" w:type="dxa"/>
            <w:tcBorders>
              <w:top w:val="single" w:sz="4" w:space="0" w:color="auto"/>
              <w:bottom w:val="single" w:sz="4" w:space="0" w:color="auto"/>
              <w:right w:val="single" w:sz="4" w:space="0" w:color="auto"/>
            </w:tcBorders>
          </w:tcPr>
          <w:p w14:paraId="466E2AF0" w14:textId="56D1FE7E" w:rsidR="009C3675" w:rsidRPr="0064045D" w:rsidRDefault="009C3675" w:rsidP="009C3675">
            <w:pPr>
              <w:pStyle w:val="Tabletext"/>
              <w:jc w:val="center"/>
              <w:rPr>
                <w:lang w:eastAsia="zh-CN"/>
              </w:rPr>
            </w:pPr>
            <w:r w:rsidRPr="0064045D">
              <w:rPr>
                <w:rFonts w:cs="Arial"/>
                <w:lang w:eastAsia="zh-CN"/>
              </w:rPr>
              <w:t>415 MHz</w:t>
            </w:r>
          </w:p>
        </w:tc>
        <w:tc>
          <w:tcPr>
            <w:tcW w:w="1446" w:type="dxa"/>
            <w:tcBorders>
              <w:top w:val="single" w:sz="4" w:space="0" w:color="auto"/>
              <w:bottom w:val="single" w:sz="4" w:space="0" w:color="auto"/>
            </w:tcBorders>
          </w:tcPr>
          <w:p w14:paraId="0B721521" w14:textId="511D15FE" w:rsidR="009C3675" w:rsidRPr="0064045D" w:rsidRDefault="009C3675" w:rsidP="009C3675">
            <w:pPr>
              <w:pStyle w:val="Tabletext"/>
              <w:jc w:val="center"/>
              <w:rPr>
                <w:lang w:eastAsia="zh-CN"/>
              </w:rPr>
            </w:pPr>
            <w:r w:rsidRPr="0064045D">
              <w:t>420 MHz</w:t>
            </w:r>
          </w:p>
        </w:tc>
        <w:tc>
          <w:tcPr>
            <w:tcW w:w="340" w:type="dxa"/>
            <w:tcBorders>
              <w:top w:val="single" w:sz="4" w:space="0" w:color="auto"/>
              <w:bottom w:val="single" w:sz="4" w:space="0" w:color="auto"/>
            </w:tcBorders>
          </w:tcPr>
          <w:p w14:paraId="32A14198" w14:textId="63E19287" w:rsidR="009C3675" w:rsidRPr="0064045D" w:rsidRDefault="009C3675" w:rsidP="009C3675">
            <w:pPr>
              <w:pStyle w:val="Tabletext"/>
              <w:jc w:val="center"/>
            </w:pPr>
            <w:r w:rsidRPr="0064045D">
              <w:t>–</w:t>
            </w:r>
          </w:p>
        </w:tc>
        <w:tc>
          <w:tcPr>
            <w:tcW w:w="1450" w:type="dxa"/>
            <w:tcBorders>
              <w:top w:val="single" w:sz="4" w:space="0" w:color="auto"/>
              <w:bottom w:val="single" w:sz="4" w:space="0" w:color="auto"/>
              <w:right w:val="single" w:sz="4" w:space="0" w:color="auto"/>
            </w:tcBorders>
          </w:tcPr>
          <w:p w14:paraId="6F5E3D4E" w14:textId="5FBF3C67" w:rsidR="009C3675" w:rsidRPr="0064045D" w:rsidRDefault="009C3675" w:rsidP="009C3675">
            <w:pPr>
              <w:pStyle w:val="Tabletext"/>
              <w:jc w:val="center"/>
              <w:rPr>
                <w:lang w:eastAsia="zh-CN"/>
              </w:rPr>
            </w:pPr>
            <w:r w:rsidRPr="0064045D">
              <w:t>425 MHz</w:t>
            </w:r>
          </w:p>
        </w:tc>
        <w:tc>
          <w:tcPr>
            <w:tcW w:w="1534" w:type="dxa"/>
            <w:tcBorders>
              <w:top w:val="single" w:sz="4" w:space="0" w:color="auto"/>
              <w:left w:val="single" w:sz="4" w:space="0" w:color="auto"/>
              <w:bottom w:val="single" w:sz="4" w:space="0" w:color="auto"/>
              <w:right w:val="single" w:sz="4" w:space="0" w:color="auto"/>
            </w:tcBorders>
          </w:tcPr>
          <w:p w14:paraId="0D62D86B" w14:textId="467D22D2" w:rsidR="009C3675" w:rsidRPr="0064045D" w:rsidRDefault="009C3675" w:rsidP="009C3675">
            <w:pPr>
              <w:pStyle w:val="Tabletext"/>
              <w:jc w:val="center"/>
            </w:pPr>
            <w:r w:rsidRPr="0064045D">
              <w:rPr>
                <w:rFonts w:cs="Arial"/>
                <w:lang w:eastAsia="ja-JP"/>
              </w:rPr>
              <w:t>FDD</w:t>
            </w:r>
          </w:p>
        </w:tc>
      </w:tr>
      <w:tr w:rsidR="009C3675" w:rsidRPr="0064045D" w14:paraId="51D4397F" w14:textId="77777777" w:rsidTr="009F7F5E">
        <w:trPr>
          <w:gridAfter w:val="1"/>
          <w:wAfter w:w="34" w:type="dxa"/>
          <w:jc w:val="center"/>
        </w:trPr>
        <w:tc>
          <w:tcPr>
            <w:tcW w:w="1395" w:type="dxa"/>
            <w:tcBorders>
              <w:top w:val="single" w:sz="4" w:space="0" w:color="auto"/>
              <w:left w:val="single" w:sz="4" w:space="0" w:color="auto"/>
              <w:bottom w:val="single" w:sz="4" w:space="0" w:color="auto"/>
              <w:right w:val="single" w:sz="4" w:space="0" w:color="auto"/>
            </w:tcBorders>
          </w:tcPr>
          <w:p w14:paraId="5CE207DD" w14:textId="49AD9F3D" w:rsidR="009C3675" w:rsidRPr="0064045D" w:rsidRDefault="009C3675" w:rsidP="009C3675">
            <w:pPr>
              <w:pStyle w:val="Tabletext"/>
              <w:jc w:val="center"/>
            </w:pPr>
            <w:r w:rsidRPr="0064045D">
              <w:rPr>
                <w:rFonts w:cs="Arial"/>
              </w:rPr>
              <w:t>88</w:t>
            </w:r>
          </w:p>
        </w:tc>
        <w:tc>
          <w:tcPr>
            <w:tcW w:w="1489" w:type="dxa"/>
            <w:tcBorders>
              <w:top w:val="single" w:sz="4" w:space="0" w:color="auto"/>
              <w:left w:val="single" w:sz="4" w:space="0" w:color="auto"/>
              <w:bottom w:val="single" w:sz="4" w:space="0" w:color="auto"/>
            </w:tcBorders>
          </w:tcPr>
          <w:p w14:paraId="66549840" w14:textId="24C2D5E8" w:rsidR="009C3675" w:rsidRPr="0064045D" w:rsidRDefault="009C3675" w:rsidP="009C3675">
            <w:pPr>
              <w:pStyle w:val="Tabletext"/>
              <w:jc w:val="center"/>
              <w:rPr>
                <w:lang w:eastAsia="zh-CN"/>
              </w:rPr>
            </w:pPr>
            <w:r w:rsidRPr="0064045D">
              <w:rPr>
                <w:rFonts w:cs="Arial"/>
                <w:lang w:eastAsia="zh-CN"/>
              </w:rPr>
              <w:t>412 MHz</w:t>
            </w:r>
          </w:p>
        </w:tc>
        <w:tc>
          <w:tcPr>
            <w:tcW w:w="340" w:type="dxa"/>
            <w:tcBorders>
              <w:top w:val="single" w:sz="4" w:space="0" w:color="auto"/>
              <w:bottom w:val="single" w:sz="4" w:space="0" w:color="auto"/>
            </w:tcBorders>
          </w:tcPr>
          <w:p w14:paraId="5661CFD3" w14:textId="6194EA97" w:rsidR="009C3675" w:rsidRPr="0064045D" w:rsidRDefault="009C3675" w:rsidP="009C3675">
            <w:pPr>
              <w:pStyle w:val="Tabletext"/>
              <w:jc w:val="center"/>
            </w:pPr>
            <w:r w:rsidRPr="0064045D">
              <w:rPr>
                <w:rFonts w:cs="Arial"/>
                <w:lang w:eastAsia="zh-CN"/>
              </w:rPr>
              <w:t>–</w:t>
            </w:r>
          </w:p>
        </w:tc>
        <w:tc>
          <w:tcPr>
            <w:tcW w:w="1477" w:type="dxa"/>
            <w:tcBorders>
              <w:top w:val="single" w:sz="4" w:space="0" w:color="auto"/>
              <w:bottom w:val="single" w:sz="4" w:space="0" w:color="auto"/>
              <w:right w:val="single" w:sz="4" w:space="0" w:color="auto"/>
            </w:tcBorders>
          </w:tcPr>
          <w:p w14:paraId="016EC62C" w14:textId="28F87D5F" w:rsidR="009C3675" w:rsidRPr="0064045D" w:rsidRDefault="009C3675" w:rsidP="009C3675">
            <w:pPr>
              <w:pStyle w:val="Tabletext"/>
              <w:jc w:val="center"/>
              <w:rPr>
                <w:lang w:eastAsia="zh-CN"/>
              </w:rPr>
            </w:pPr>
            <w:r w:rsidRPr="0064045D">
              <w:rPr>
                <w:rFonts w:cs="Arial"/>
                <w:lang w:eastAsia="zh-CN"/>
              </w:rPr>
              <w:t>417 MHz</w:t>
            </w:r>
          </w:p>
        </w:tc>
        <w:tc>
          <w:tcPr>
            <w:tcW w:w="1446" w:type="dxa"/>
            <w:tcBorders>
              <w:top w:val="single" w:sz="4" w:space="0" w:color="auto"/>
              <w:bottom w:val="single" w:sz="4" w:space="0" w:color="auto"/>
            </w:tcBorders>
          </w:tcPr>
          <w:p w14:paraId="11B52469" w14:textId="5FEE692C" w:rsidR="009C3675" w:rsidRPr="0064045D" w:rsidRDefault="009C3675" w:rsidP="009C3675">
            <w:pPr>
              <w:pStyle w:val="Tabletext"/>
              <w:jc w:val="center"/>
              <w:rPr>
                <w:lang w:eastAsia="zh-CN"/>
              </w:rPr>
            </w:pPr>
            <w:r w:rsidRPr="0064045D">
              <w:t>422 MHz</w:t>
            </w:r>
          </w:p>
        </w:tc>
        <w:tc>
          <w:tcPr>
            <w:tcW w:w="340" w:type="dxa"/>
            <w:tcBorders>
              <w:top w:val="single" w:sz="4" w:space="0" w:color="auto"/>
              <w:bottom w:val="single" w:sz="4" w:space="0" w:color="auto"/>
            </w:tcBorders>
          </w:tcPr>
          <w:p w14:paraId="6D4279E1" w14:textId="584597A5" w:rsidR="009C3675" w:rsidRPr="0064045D" w:rsidRDefault="009C3675" w:rsidP="009C3675">
            <w:pPr>
              <w:pStyle w:val="Tabletext"/>
              <w:jc w:val="center"/>
            </w:pPr>
            <w:r w:rsidRPr="0064045D">
              <w:t>–</w:t>
            </w:r>
          </w:p>
        </w:tc>
        <w:tc>
          <w:tcPr>
            <w:tcW w:w="1450" w:type="dxa"/>
            <w:tcBorders>
              <w:top w:val="single" w:sz="4" w:space="0" w:color="auto"/>
              <w:bottom w:val="single" w:sz="4" w:space="0" w:color="auto"/>
              <w:right w:val="single" w:sz="4" w:space="0" w:color="auto"/>
            </w:tcBorders>
          </w:tcPr>
          <w:p w14:paraId="2A4A98C0" w14:textId="00D78CE8" w:rsidR="009C3675" w:rsidRPr="0064045D" w:rsidRDefault="009C3675" w:rsidP="009C3675">
            <w:pPr>
              <w:pStyle w:val="Tabletext"/>
              <w:jc w:val="center"/>
              <w:rPr>
                <w:lang w:eastAsia="zh-CN"/>
              </w:rPr>
            </w:pPr>
            <w:r w:rsidRPr="0064045D">
              <w:t>427 MHz</w:t>
            </w:r>
          </w:p>
        </w:tc>
        <w:tc>
          <w:tcPr>
            <w:tcW w:w="1534" w:type="dxa"/>
            <w:tcBorders>
              <w:top w:val="single" w:sz="4" w:space="0" w:color="auto"/>
              <w:left w:val="single" w:sz="4" w:space="0" w:color="auto"/>
              <w:bottom w:val="single" w:sz="4" w:space="0" w:color="auto"/>
              <w:right w:val="single" w:sz="4" w:space="0" w:color="auto"/>
            </w:tcBorders>
          </w:tcPr>
          <w:p w14:paraId="0AD2BE1E" w14:textId="68454C56" w:rsidR="009C3675" w:rsidRPr="0064045D" w:rsidRDefault="009C3675" w:rsidP="009C3675">
            <w:pPr>
              <w:pStyle w:val="Tabletext"/>
              <w:jc w:val="center"/>
            </w:pPr>
            <w:r w:rsidRPr="0064045D">
              <w:rPr>
                <w:rFonts w:cs="Arial"/>
                <w:lang w:eastAsia="ja-JP"/>
              </w:rPr>
              <w:t>FDD</w:t>
            </w:r>
          </w:p>
        </w:tc>
      </w:tr>
      <w:tr w:rsidR="009F7F5E" w:rsidRPr="0067032F" w14:paraId="672C2883" w14:textId="77777777" w:rsidTr="00C25CE4">
        <w:trPr>
          <w:jc w:val="center"/>
        </w:trPr>
        <w:tc>
          <w:tcPr>
            <w:tcW w:w="9505" w:type="dxa"/>
            <w:gridSpan w:val="9"/>
            <w:tcBorders>
              <w:top w:val="single" w:sz="4" w:space="0" w:color="auto"/>
            </w:tcBorders>
          </w:tcPr>
          <w:p w14:paraId="459F3813" w14:textId="0C696FCC" w:rsidR="009F7F5E" w:rsidRPr="0064045D" w:rsidRDefault="009F7F5E" w:rsidP="009F7F5E">
            <w:pPr>
              <w:pStyle w:val="TableLegendNote"/>
              <w:rPr>
                <w:lang w:eastAsia="zh-CN"/>
              </w:rPr>
            </w:pPr>
            <w:r w:rsidRPr="0064045D">
              <w:rPr>
                <w:lang w:eastAsia="zh-CN"/>
              </w:rPr>
              <w:t>注</w:t>
            </w:r>
            <w:r w:rsidRPr="0064045D">
              <w:rPr>
                <w:lang w:eastAsia="zh-CN"/>
              </w:rPr>
              <w:t xml:space="preserve">1 – </w:t>
            </w:r>
            <w:r w:rsidRPr="0064045D">
              <w:rPr>
                <w:rFonts w:hint="eastAsia"/>
                <w:lang w:eastAsia="zh-CN"/>
              </w:rPr>
              <w:t>频段</w:t>
            </w:r>
            <w:r w:rsidRPr="0064045D">
              <w:rPr>
                <w:rFonts w:hint="eastAsia"/>
                <w:lang w:eastAsia="zh-CN"/>
              </w:rPr>
              <w:t>6</w:t>
            </w:r>
            <w:r w:rsidR="00336FAD" w:rsidRPr="0064045D">
              <w:rPr>
                <w:rFonts w:hint="eastAsia"/>
                <w:lang w:eastAsia="zh-CN"/>
              </w:rPr>
              <w:t>、</w:t>
            </w:r>
            <w:r w:rsidR="00336FAD" w:rsidRPr="0064045D">
              <w:rPr>
                <w:rFonts w:hint="eastAsia"/>
                <w:lang w:eastAsia="zh-CN"/>
              </w:rPr>
              <w:t>23</w:t>
            </w:r>
            <w:r w:rsidRPr="0064045D">
              <w:rPr>
                <w:rFonts w:hint="eastAsia"/>
                <w:lang w:eastAsia="zh-CN"/>
              </w:rPr>
              <w:t>不适用。</w:t>
            </w:r>
          </w:p>
          <w:p w14:paraId="0836F89D" w14:textId="301EDBDD" w:rsidR="009F7F5E" w:rsidRPr="0064045D" w:rsidRDefault="009F7F5E" w:rsidP="009F7F5E">
            <w:pPr>
              <w:pStyle w:val="TableLegendNote"/>
              <w:rPr>
                <w:lang w:eastAsia="zh-CN"/>
              </w:rPr>
            </w:pPr>
            <w:r w:rsidRPr="0064045D">
              <w:rPr>
                <w:lang w:eastAsia="zh-CN"/>
              </w:rPr>
              <w:t>注</w:t>
            </w:r>
            <w:r w:rsidRPr="0064045D">
              <w:rPr>
                <w:lang w:eastAsia="zh-CN"/>
              </w:rPr>
              <w:t xml:space="preserve">2 – </w:t>
            </w:r>
            <w:r w:rsidRPr="0064045D">
              <w:rPr>
                <w:rFonts w:hint="eastAsia"/>
                <w:lang w:eastAsia="zh-CN"/>
              </w:rPr>
              <w:t>当配置载波聚合时，限于</w:t>
            </w:r>
            <w:r w:rsidRPr="0064045D">
              <w:rPr>
                <w:rFonts w:hint="eastAsia"/>
                <w:lang w:eastAsia="zh-CN"/>
              </w:rPr>
              <w:t>E-UTRA</w:t>
            </w:r>
            <w:r w:rsidRPr="0064045D">
              <w:rPr>
                <w:rFonts w:hint="eastAsia"/>
                <w:lang w:eastAsia="zh-CN"/>
              </w:rPr>
              <w:t>操作。下行链路工作频段与载波</w:t>
            </w:r>
            <w:r w:rsidRPr="0064045D">
              <w:rPr>
                <w:lang w:eastAsia="zh-CN"/>
              </w:rPr>
              <w:t>聚合</w:t>
            </w:r>
            <w:r w:rsidRPr="0064045D">
              <w:rPr>
                <w:rFonts w:hint="eastAsia"/>
                <w:lang w:eastAsia="zh-CN"/>
              </w:rPr>
              <w:t>（</w:t>
            </w:r>
            <w:r w:rsidRPr="0064045D">
              <w:rPr>
                <w:rFonts w:hint="eastAsia"/>
                <w:lang w:eastAsia="zh-CN"/>
              </w:rPr>
              <w:t>CA</w:t>
            </w:r>
            <w:r w:rsidRPr="0064045D">
              <w:rPr>
                <w:rFonts w:hint="eastAsia"/>
                <w:lang w:eastAsia="zh-CN"/>
              </w:rPr>
              <w:t>）配置中的上行链路工作频段（外部的）成对出现，支持配置的主小区（</w:t>
            </w:r>
            <w:proofErr w:type="spellStart"/>
            <w:r w:rsidRPr="0064045D">
              <w:rPr>
                <w:rFonts w:hint="eastAsia"/>
                <w:lang w:eastAsia="zh-CN"/>
              </w:rPr>
              <w:t>Pcell</w:t>
            </w:r>
            <w:proofErr w:type="spellEnd"/>
            <w:r w:rsidRPr="0064045D">
              <w:rPr>
                <w:rFonts w:hint="eastAsia"/>
                <w:lang w:eastAsia="zh-CN"/>
              </w:rPr>
              <w:t>）</w:t>
            </w:r>
            <w:r w:rsidR="00BC405F">
              <w:rPr>
                <w:lang w:eastAsia="zh-CN"/>
              </w:rPr>
              <w:t>–</w:t>
            </w:r>
            <w:r w:rsidR="00BC405F">
              <w:rPr>
                <w:rFonts w:hint="eastAsia"/>
                <w:lang w:eastAsia="zh-CN"/>
              </w:rPr>
              <w:t xml:space="preserve"> </w:t>
            </w:r>
            <w:r w:rsidRPr="0064045D">
              <w:rPr>
                <w:rFonts w:hint="eastAsia"/>
                <w:lang w:eastAsia="zh-CN"/>
              </w:rPr>
              <w:t>主小区：指的是工作于主频率的单元，在</w:t>
            </w:r>
            <w:proofErr w:type="gramStart"/>
            <w:r w:rsidRPr="0064045D">
              <w:rPr>
                <w:rFonts w:hint="eastAsia"/>
                <w:lang w:eastAsia="zh-CN"/>
              </w:rPr>
              <w:t>主小区</w:t>
            </w:r>
            <w:proofErr w:type="gramEnd"/>
            <w:r w:rsidRPr="0064045D">
              <w:rPr>
                <w:rFonts w:hint="eastAsia"/>
                <w:lang w:eastAsia="zh-CN"/>
              </w:rPr>
              <w:t>中，</w:t>
            </w:r>
            <w:r w:rsidRPr="0064045D">
              <w:rPr>
                <w:rFonts w:hint="eastAsia"/>
                <w:lang w:eastAsia="zh-CN"/>
              </w:rPr>
              <w:t>UE</w:t>
            </w:r>
            <w:r w:rsidRPr="0064045D">
              <w:rPr>
                <w:rFonts w:hint="eastAsia"/>
                <w:lang w:eastAsia="zh-CN"/>
              </w:rPr>
              <w:t>执行初始连接建立程序或者启动连接重建程序；或者指的是在交接过程中指明为主小区的小区。</w:t>
            </w:r>
          </w:p>
          <w:p w14:paraId="4D3FFB9C" w14:textId="31883438" w:rsidR="00336FAD" w:rsidRPr="0064045D" w:rsidRDefault="00336FAD" w:rsidP="00336FAD">
            <w:pPr>
              <w:pStyle w:val="TableLegendNote"/>
              <w:rPr>
                <w:lang w:val="en-GB" w:eastAsia="zh-CN"/>
              </w:rPr>
            </w:pPr>
            <w:r w:rsidRPr="0064045D">
              <w:rPr>
                <w:rFonts w:hint="eastAsia"/>
                <w:lang w:eastAsia="zh-CN"/>
              </w:rPr>
              <w:t>注</w:t>
            </w:r>
            <w:r w:rsidRPr="0064045D">
              <w:rPr>
                <w:rFonts w:hint="eastAsia"/>
                <w:lang w:eastAsia="zh-CN"/>
              </w:rPr>
              <w:t xml:space="preserve">3 </w:t>
            </w:r>
            <w:r w:rsidR="00BC405F" w:rsidRPr="0064045D">
              <w:rPr>
                <w:lang w:eastAsia="zh-CN"/>
              </w:rPr>
              <w:t>–</w:t>
            </w:r>
            <w:r w:rsidRPr="0064045D">
              <w:rPr>
                <w:rFonts w:hint="eastAsia"/>
                <w:lang w:eastAsia="zh-CN"/>
              </w:rPr>
              <w:t xml:space="preserve"> </w:t>
            </w:r>
            <w:r w:rsidRPr="0064045D">
              <w:rPr>
                <w:rFonts w:hint="eastAsia"/>
                <w:lang w:eastAsia="zh-CN"/>
              </w:rPr>
              <w:t>对于表</w:t>
            </w:r>
            <w:r w:rsidRPr="0064045D">
              <w:rPr>
                <w:rFonts w:hint="eastAsia"/>
                <w:lang w:eastAsia="zh-CN"/>
              </w:rPr>
              <w:t>A1-1</w:t>
            </w:r>
            <w:r w:rsidRPr="0064045D">
              <w:rPr>
                <w:rFonts w:hint="eastAsia"/>
                <w:lang w:eastAsia="zh-CN"/>
              </w:rPr>
              <w:t>中频率安排与</w:t>
            </w:r>
            <w:r w:rsidRPr="0064045D">
              <w:rPr>
                <w:rFonts w:hint="eastAsia"/>
                <w:lang w:eastAsia="zh-CN"/>
              </w:rPr>
              <w:t>ITU-R</w:t>
            </w:r>
            <w:r w:rsidRPr="0064045D">
              <w:rPr>
                <w:rFonts w:hint="eastAsia"/>
                <w:lang w:eastAsia="zh-CN"/>
              </w:rPr>
              <w:t>建议的频率安排不同的</w:t>
            </w:r>
            <w:r w:rsidRPr="0064045D">
              <w:rPr>
                <w:rFonts w:hint="eastAsia"/>
                <w:lang w:eastAsia="zh-CN"/>
              </w:rPr>
              <w:t>E-UTRA</w:t>
            </w:r>
            <w:r w:rsidRPr="0064045D">
              <w:rPr>
                <w:rFonts w:hint="eastAsia"/>
                <w:lang w:eastAsia="zh-CN"/>
              </w:rPr>
              <w:t>工作频段（见</w:t>
            </w:r>
            <w:r w:rsidRPr="0064045D">
              <w:rPr>
                <w:rFonts w:hint="eastAsia"/>
                <w:lang w:eastAsia="zh-CN"/>
              </w:rPr>
              <w:t>ITU-R M.1036</w:t>
            </w:r>
            <w:r w:rsidRPr="0064045D">
              <w:rPr>
                <w:rFonts w:hint="eastAsia"/>
                <w:lang w:eastAsia="zh-CN"/>
              </w:rPr>
              <w:t>建议书），</w:t>
            </w:r>
            <w:r w:rsidR="001A1164" w:rsidRPr="0064045D">
              <w:rPr>
                <w:rFonts w:hint="eastAsia"/>
                <w:lang w:eastAsia="zh-CN"/>
              </w:rPr>
              <w:t>提供</w:t>
            </w:r>
            <w:r w:rsidRPr="0064045D">
              <w:rPr>
                <w:rFonts w:hint="eastAsia"/>
                <w:lang w:eastAsia="zh-CN"/>
              </w:rPr>
              <w:t>本建议书中</w:t>
            </w:r>
            <w:r w:rsidR="001A1164" w:rsidRPr="0064045D">
              <w:rPr>
                <w:rFonts w:hint="eastAsia"/>
                <w:lang w:eastAsia="zh-CN"/>
              </w:rPr>
              <w:t>的</w:t>
            </w:r>
            <w:r w:rsidRPr="0064045D">
              <w:rPr>
                <w:rFonts w:hint="eastAsia"/>
                <w:lang w:eastAsia="zh-CN"/>
              </w:rPr>
              <w:t>无用发射特性作为</w:t>
            </w:r>
            <w:r w:rsidR="001A1164" w:rsidRPr="0064045D">
              <w:rPr>
                <w:rFonts w:hint="eastAsia"/>
                <w:lang w:eastAsia="zh-CN"/>
              </w:rPr>
              <w:t>指南</w:t>
            </w:r>
            <w:r w:rsidRPr="0064045D">
              <w:rPr>
                <w:rFonts w:hint="eastAsia"/>
                <w:lang w:eastAsia="zh-CN"/>
              </w:rPr>
              <w:t>。</w:t>
            </w:r>
          </w:p>
          <w:p w14:paraId="22752A79" w14:textId="27929F46" w:rsidR="00336FAD" w:rsidRPr="0064045D" w:rsidRDefault="00336FAD" w:rsidP="00336FAD">
            <w:pPr>
              <w:pStyle w:val="Tablelegend"/>
              <w:rPr>
                <w:lang w:val="en-GB" w:eastAsia="zh-CN"/>
              </w:rPr>
            </w:pPr>
            <w:r w:rsidRPr="0064045D">
              <w:rPr>
                <w:rFonts w:hint="eastAsia"/>
                <w:lang w:val="en-GB" w:eastAsia="zh-CN"/>
              </w:rPr>
              <w:t>注</w:t>
            </w:r>
            <w:r w:rsidRPr="0064045D">
              <w:rPr>
                <w:rFonts w:hint="eastAsia"/>
                <w:lang w:val="en-GB" w:eastAsia="zh-CN"/>
              </w:rPr>
              <w:t xml:space="preserve">4 </w:t>
            </w:r>
            <w:r w:rsidR="00BC405F" w:rsidRPr="00880125">
              <w:rPr>
                <w:lang w:val="en-GB" w:eastAsia="zh-CN"/>
              </w:rPr>
              <w:t>–</w:t>
            </w:r>
            <w:r w:rsidRPr="0064045D">
              <w:rPr>
                <w:rFonts w:hint="eastAsia"/>
                <w:lang w:val="en-GB" w:eastAsia="zh-CN"/>
              </w:rPr>
              <w:t xml:space="preserve"> </w:t>
            </w:r>
            <w:r w:rsidRPr="0064045D">
              <w:rPr>
                <w:rFonts w:hint="eastAsia"/>
                <w:lang w:val="en-GB" w:eastAsia="zh-CN"/>
              </w:rPr>
              <w:t>符合本规范中</w:t>
            </w:r>
            <w:r w:rsidRPr="0064045D">
              <w:rPr>
                <w:rFonts w:hint="eastAsia"/>
                <w:lang w:val="en-GB" w:eastAsia="zh-CN"/>
              </w:rPr>
              <w:t>E-UTRA</w:t>
            </w:r>
            <w:r w:rsidRPr="0064045D">
              <w:rPr>
                <w:rFonts w:hint="eastAsia"/>
                <w:lang w:val="en-GB" w:eastAsia="zh-CN"/>
              </w:rPr>
              <w:t>频段</w:t>
            </w:r>
            <w:r w:rsidRPr="0064045D">
              <w:rPr>
                <w:rFonts w:hint="eastAsia"/>
                <w:lang w:val="en-GB" w:eastAsia="zh-CN"/>
              </w:rPr>
              <w:t>65</w:t>
            </w:r>
            <w:r w:rsidRPr="0064045D">
              <w:rPr>
                <w:rFonts w:hint="eastAsia"/>
                <w:lang w:val="en-GB" w:eastAsia="zh-CN"/>
              </w:rPr>
              <w:t>最小要求的</w:t>
            </w:r>
            <w:r w:rsidRPr="0064045D">
              <w:rPr>
                <w:rFonts w:hint="eastAsia"/>
                <w:lang w:val="en-GB" w:eastAsia="zh-CN"/>
              </w:rPr>
              <w:t>UE</w:t>
            </w:r>
            <w:r w:rsidR="001A1164" w:rsidRPr="0064045D">
              <w:rPr>
                <w:rFonts w:hint="eastAsia"/>
                <w:lang w:val="en-GB" w:eastAsia="zh-CN"/>
              </w:rPr>
              <w:t>也</w:t>
            </w:r>
            <w:r w:rsidRPr="0064045D">
              <w:rPr>
                <w:rFonts w:hint="eastAsia"/>
                <w:lang w:val="en-GB" w:eastAsia="zh-CN"/>
              </w:rPr>
              <w:t>须符合</w:t>
            </w:r>
            <w:r w:rsidRPr="0064045D">
              <w:rPr>
                <w:rFonts w:hint="eastAsia"/>
                <w:lang w:val="en-GB" w:eastAsia="zh-CN"/>
              </w:rPr>
              <w:t>E-UTRA</w:t>
            </w:r>
            <w:r w:rsidRPr="0064045D">
              <w:rPr>
                <w:rFonts w:hint="eastAsia"/>
                <w:lang w:val="en-GB" w:eastAsia="zh-CN"/>
              </w:rPr>
              <w:t>频段</w:t>
            </w:r>
            <w:r w:rsidRPr="0064045D">
              <w:rPr>
                <w:rFonts w:hint="eastAsia"/>
                <w:lang w:val="en-GB" w:eastAsia="zh-CN"/>
              </w:rPr>
              <w:t>1</w:t>
            </w:r>
            <w:r w:rsidRPr="0064045D">
              <w:rPr>
                <w:rFonts w:hint="eastAsia"/>
                <w:lang w:val="en-GB" w:eastAsia="zh-CN"/>
              </w:rPr>
              <w:t>的最低要求。</w:t>
            </w:r>
          </w:p>
          <w:p w14:paraId="7838C29A" w14:textId="17EF6962" w:rsidR="00336FAD" w:rsidRPr="0064045D" w:rsidRDefault="00336FAD" w:rsidP="00336FAD">
            <w:pPr>
              <w:pStyle w:val="Tablelegend"/>
              <w:rPr>
                <w:lang w:val="en-GB" w:eastAsia="zh-CN"/>
              </w:rPr>
            </w:pPr>
            <w:r w:rsidRPr="0064045D">
              <w:rPr>
                <w:rFonts w:hint="eastAsia"/>
                <w:lang w:val="en-GB" w:eastAsia="zh-CN"/>
              </w:rPr>
              <w:t>注</w:t>
            </w:r>
            <w:r w:rsidRPr="0064045D">
              <w:rPr>
                <w:rFonts w:hint="eastAsia"/>
                <w:lang w:val="en-GB" w:eastAsia="zh-CN"/>
              </w:rPr>
              <w:t xml:space="preserve">5 </w:t>
            </w:r>
            <w:r w:rsidR="00BC405F" w:rsidRPr="0064045D">
              <w:rPr>
                <w:lang w:eastAsia="zh-CN"/>
              </w:rPr>
              <w:t>–</w:t>
            </w:r>
            <w:r w:rsidRPr="0064045D">
              <w:rPr>
                <w:rFonts w:hint="eastAsia"/>
                <w:lang w:val="en-GB" w:eastAsia="zh-CN"/>
              </w:rPr>
              <w:t xml:space="preserve"> DL</w:t>
            </w:r>
            <w:r w:rsidRPr="0064045D">
              <w:rPr>
                <w:rFonts w:hint="eastAsia"/>
                <w:lang w:val="en-GB" w:eastAsia="zh-CN"/>
              </w:rPr>
              <w:t>工作频段的</w:t>
            </w:r>
            <w:r w:rsidRPr="0064045D">
              <w:rPr>
                <w:rFonts w:hint="eastAsia"/>
                <w:lang w:val="en-GB" w:eastAsia="zh-CN"/>
              </w:rPr>
              <w:t>2 180-2 200 MHz</w:t>
            </w:r>
            <w:r w:rsidRPr="0064045D">
              <w:rPr>
                <w:rFonts w:hint="eastAsia"/>
                <w:lang w:val="en-GB" w:eastAsia="zh-CN"/>
              </w:rPr>
              <w:t>范围限于配置载波聚合时的</w:t>
            </w:r>
            <w:r w:rsidRPr="0064045D">
              <w:rPr>
                <w:rFonts w:hint="eastAsia"/>
                <w:lang w:val="en-GB" w:eastAsia="zh-CN"/>
              </w:rPr>
              <w:t>E-UTRA</w:t>
            </w:r>
            <w:r w:rsidRPr="0064045D">
              <w:rPr>
                <w:rFonts w:hint="eastAsia"/>
                <w:lang w:val="en-GB" w:eastAsia="zh-CN"/>
              </w:rPr>
              <w:t>操作。</w:t>
            </w:r>
          </w:p>
          <w:p w14:paraId="5421D129" w14:textId="5B62BB24" w:rsidR="00336FAD" w:rsidRPr="0064045D" w:rsidRDefault="00336FAD" w:rsidP="00336FAD">
            <w:pPr>
              <w:pStyle w:val="Tablelegend"/>
              <w:rPr>
                <w:lang w:val="en-GB" w:eastAsia="zh-CN"/>
              </w:rPr>
            </w:pPr>
            <w:r w:rsidRPr="0064045D">
              <w:rPr>
                <w:rFonts w:hint="eastAsia"/>
                <w:lang w:val="en-GB" w:eastAsia="zh-CN"/>
              </w:rPr>
              <w:t>注</w:t>
            </w:r>
            <w:r w:rsidRPr="0064045D">
              <w:rPr>
                <w:rFonts w:hint="eastAsia"/>
                <w:lang w:val="en-GB" w:eastAsia="zh-CN"/>
              </w:rPr>
              <w:t xml:space="preserve">6 </w:t>
            </w:r>
            <w:r w:rsidR="00BC405F" w:rsidRPr="0064045D">
              <w:rPr>
                <w:lang w:eastAsia="zh-CN"/>
              </w:rPr>
              <w:t>–</w:t>
            </w:r>
            <w:r w:rsidRPr="0064045D">
              <w:rPr>
                <w:rFonts w:hint="eastAsia"/>
                <w:lang w:val="en-GB" w:eastAsia="zh-CN"/>
              </w:rPr>
              <w:t xml:space="preserve"> </w:t>
            </w:r>
            <w:r w:rsidRPr="0064045D">
              <w:rPr>
                <w:rFonts w:hint="eastAsia"/>
                <w:lang w:val="en-GB" w:eastAsia="zh-CN"/>
              </w:rPr>
              <w:t>支持</w:t>
            </w:r>
            <w:r w:rsidRPr="0064045D">
              <w:rPr>
                <w:rFonts w:hint="eastAsia"/>
                <w:lang w:val="en-GB" w:eastAsia="zh-CN"/>
              </w:rPr>
              <w:t>E-UTRA</w:t>
            </w:r>
            <w:r w:rsidRPr="0064045D">
              <w:rPr>
                <w:rFonts w:hint="eastAsia"/>
                <w:lang w:val="en-GB" w:eastAsia="zh-CN"/>
              </w:rPr>
              <w:t>频段</w:t>
            </w:r>
            <w:r w:rsidRPr="0064045D">
              <w:rPr>
                <w:rFonts w:hint="eastAsia"/>
                <w:lang w:val="en-GB" w:eastAsia="zh-CN"/>
              </w:rPr>
              <w:t>66</w:t>
            </w:r>
            <w:r w:rsidRPr="0064045D">
              <w:rPr>
                <w:rFonts w:hint="eastAsia"/>
                <w:lang w:val="en-GB" w:eastAsia="zh-CN"/>
              </w:rPr>
              <w:t>的</w:t>
            </w:r>
            <w:r w:rsidRPr="0064045D">
              <w:rPr>
                <w:rFonts w:hint="eastAsia"/>
                <w:lang w:val="en-GB" w:eastAsia="zh-CN"/>
              </w:rPr>
              <w:t>UE</w:t>
            </w:r>
            <w:r w:rsidRPr="0064045D">
              <w:rPr>
                <w:rFonts w:hint="eastAsia"/>
                <w:lang w:val="en-GB" w:eastAsia="zh-CN"/>
              </w:rPr>
              <w:t>须在整个</w:t>
            </w:r>
            <w:r w:rsidRPr="0064045D">
              <w:rPr>
                <w:rFonts w:hint="eastAsia"/>
                <w:lang w:val="en-GB" w:eastAsia="zh-CN"/>
              </w:rPr>
              <w:t>DL</w:t>
            </w:r>
            <w:r w:rsidRPr="0064045D">
              <w:rPr>
                <w:rFonts w:hint="eastAsia"/>
                <w:lang w:val="en-GB" w:eastAsia="zh-CN"/>
              </w:rPr>
              <w:t>工作频段内接收</w:t>
            </w:r>
            <w:r w:rsidR="001A1164" w:rsidRPr="0064045D">
              <w:rPr>
                <w:rFonts w:hint="eastAsia"/>
                <w:lang w:val="en-GB" w:eastAsia="zh-CN"/>
              </w:rPr>
              <w:t>。</w:t>
            </w:r>
          </w:p>
          <w:p w14:paraId="3FEC4BFE" w14:textId="1498FDE0" w:rsidR="00336FAD" w:rsidRPr="0064045D" w:rsidRDefault="00336FAD" w:rsidP="00336FAD">
            <w:pPr>
              <w:pStyle w:val="TableLegendNote"/>
              <w:rPr>
                <w:lang w:val="en-GB"/>
              </w:rPr>
            </w:pPr>
            <w:r w:rsidRPr="0064045D">
              <w:rPr>
                <w:rFonts w:hint="eastAsia"/>
                <w:lang w:eastAsia="zh-CN"/>
              </w:rPr>
              <w:t>注</w:t>
            </w:r>
            <w:r w:rsidRPr="0064045D">
              <w:rPr>
                <w:rFonts w:hint="eastAsia"/>
                <w:lang w:eastAsia="zh-CN"/>
              </w:rPr>
              <w:t xml:space="preserve">7 </w:t>
            </w:r>
            <w:r w:rsidR="00BC405F" w:rsidRPr="0064045D">
              <w:rPr>
                <w:lang w:eastAsia="zh-CN"/>
              </w:rPr>
              <w:t>–</w:t>
            </w:r>
            <w:r w:rsidRPr="0064045D">
              <w:rPr>
                <w:rFonts w:hint="eastAsia"/>
                <w:lang w:eastAsia="zh-CN"/>
              </w:rPr>
              <w:t xml:space="preserve"> </w:t>
            </w:r>
            <w:r w:rsidRPr="0064045D">
              <w:rPr>
                <w:rFonts w:hint="eastAsia"/>
                <w:lang w:eastAsia="zh-CN"/>
              </w:rPr>
              <w:t>支持</w:t>
            </w:r>
            <w:r w:rsidRPr="0064045D">
              <w:rPr>
                <w:rFonts w:hint="eastAsia"/>
                <w:lang w:eastAsia="zh-CN"/>
              </w:rPr>
              <w:t>E-UTRA</w:t>
            </w:r>
            <w:r w:rsidRPr="0064045D">
              <w:rPr>
                <w:rFonts w:hint="eastAsia"/>
                <w:lang w:eastAsia="zh-CN"/>
              </w:rPr>
              <w:t>频段</w:t>
            </w:r>
            <w:r w:rsidRPr="0064045D">
              <w:rPr>
                <w:rFonts w:hint="eastAsia"/>
                <w:lang w:eastAsia="zh-CN"/>
              </w:rPr>
              <w:t>66</w:t>
            </w:r>
            <w:r w:rsidRPr="0064045D">
              <w:rPr>
                <w:rFonts w:hint="eastAsia"/>
                <w:lang w:eastAsia="zh-CN"/>
              </w:rPr>
              <w:t>和在任何</w:t>
            </w:r>
            <w:r w:rsidRPr="0064045D">
              <w:rPr>
                <w:rFonts w:hint="eastAsia"/>
                <w:lang w:eastAsia="zh-CN"/>
              </w:rPr>
              <w:t>CA</w:t>
            </w:r>
            <w:r w:rsidRPr="0064045D">
              <w:rPr>
                <w:rFonts w:hint="eastAsia"/>
                <w:lang w:eastAsia="zh-CN"/>
              </w:rPr>
              <w:t>频段中</w:t>
            </w:r>
            <w:r w:rsidRPr="0064045D">
              <w:rPr>
                <w:rFonts w:hint="eastAsia"/>
                <w:lang w:eastAsia="zh-CN"/>
              </w:rPr>
              <w:t>CA</w:t>
            </w:r>
            <w:r w:rsidRPr="0064045D">
              <w:rPr>
                <w:rFonts w:hint="eastAsia"/>
                <w:lang w:eastAsia="zh-CN"/>
              </w:rPr>
              <w:t>操作的</w:t>
            </w:r>
            <w:r w:rsidRPr="0064045D">
              <w:rPr>
                <w:rFonts w:hint="eastAsia"/>
                <w:lang w:eastAsia="zh-CN"/>
              </w:rPr>
              <w:t>UE</w:t>
            </w:r>
            <w:r w:rsidR="001A1164" w:rsidRPr="0064045D">
              <w:rPr>
                <w:rFonts w:hint="eastAsia"/>
                <w:lang w:eastAsia="zh-CN"/>
              </w:rPr>
              <w:t>也</w:t>
            </w:r>
            <w:r w:rsidRPr="0064045D">
              <w:rPr>
                <w:rFonts w:hint="eastAsia"/>
                <w:lang w:eastAsia="zh-CN"/>
              </w:rPr>
              <w:t>须符合为</w:t>
            </w:r>
            <w:r w:rsidRPr="0064045D">
              <w:rPr>
                <w:rFonts w:hint="eastAsia"/>
                <w:lang w:eastAsia="zh-CN"/>
              </w:rPr>
              <w:t>DL CA</w:t>
            </w:r>
            <w:r w:rsidRPr="0064045D">
              <w:rPr>
                <w:rFonts w:hint="eastAsia"/>
                <w:lang w:eastAsia="zh-CN"/>
              </w:rPr>
              <w:t>配置</w:t>
            </w:r>
            <w:r w:rsidRPr="0064045D">
              <w:rPr>
                <w:rFonts w:hint="eastAsia"/>
                <w:lang w:eastAsia="zh-CN"/>
              </w:rPr>
              <w:t>CA_66B</w:t>
            </w:r>
            <w:r w:rsidRPr="0064045D">
              <w:rPr>
                <w:rFonts w:hint="eastAsia"/>
                <w:lang w:eastAsia="zh-CN"/>
              </w:rPr>
              <w:t>、</w:t>
            </w:r>
            <w:r w:rsidRPr="0064045D">
              <w:rPr>
                <w:rFonts w:hint="eastAsia"/>
                <w:lang w:eastAsia="zh-CN"/>
              </w:rPr>
              <w:t>CA_66C</w:t>
            </w:r>
            <w:r w:rsidRPr="0064045D">
              <w:rPr>
                <w:rFonts w:hint="eastAsia"/>
                <w:lang w:eastAsia="zh-CN"/>
              </w:rPr>
              <w:t>和</w:t>
            </w:r>
            <w:r w:rsidRPr="0064045D">
              <w:rPr>
                <w:rFonts w:hint="eastAsia"/>
                <w:lang w:eastAsia="zh-CN"/>
              </w:rPr>
              <w:t>CA_66A-66A</w:t>
            </w:r>
            <w:r w:rsidRPr="0064045D">
              <w:rPr>
                <w:rFonts w:hint="eastAsia"/>
                <w:lang w:eastAsia="zh-CN"/>
              </w:rPr>
              <w:t>规定的最低要求。</w:t>
            </w:r>
          </w:p>
        </w:tc>
      </w:tr>
      <w:tr w:rsidR="009C3675" w:rsidRPr="0064045D" w14:paraId="4F92DF87" w14:textId="77777777" w:rsidTr="00C25CE4">
        <w:trPr>
          <w:jc w:val="center"/>
        </w:trPr>
        <w:tc>
          <w:tcPr>
            <w:tcW w:w="9505" w:type="dxa"/>
            <w:gridSpan w:val="9"/>
          </w:tcPr>
          <w:p w14:paraId="4E5CA633" w14:textId="1BB73F1C" w:rsidR="009C3675" w:rsidRPr="0064045D" w:rsidRDefault="00336FAD" w:rsidP="00250A57">
            <w:pPr>
              <w:pStyle w:val="TableLegendNote"/>
              <w:keepNext/>
              <w:keepLines/>
              <w:rPr>
                <w:rFonts w:ascii="KaiTi" w:eastAsia="KaiTi" w:hAnsi="KaiTi"/>
                <w:lang w:val="fr-FR" w:eastAsia="zh-CN"/>
              </w:rPr>
            </w:pPr>
            <w:r w:rsidRPr="0064045D">
              <w:rPr>
                <w:rFonts w:ascii="KaiTi" w:eastAsia="KaiTi" w:hAnsi="KaiTi" w:hint="eastAsia"/>
                <w:lang w:eastAsia="zh-CN"/>
              </w:rPr>
              <w:lastRenderedPageBreak/>
              <w:t>表</w:t>
            </w:r>
            <w:r w:rsidR="009C3675" w:rsidRPr="00BC405F">
              <w:rPr>
                <w:rFonts w:ascii="STKaiti" w:eastAsia="STKaiti" w:hAnsi="STKaiti"/>
                <w:lang w:val="fr-FR" w:eastAsia="zh-CN"/>
              </w:rPr>
              <w:t>A1-2</w:t>
            </w:r>
            <w:r w:rsidRPr="0064045D">
              <w:rPr>
                <w:rFonts w:ascii="KaiTi" w:eastAsia="KaiTi" w:hAnsi="KaiTi" w:hint="eastAsia"/>
                <w:lang w:eastAsia="zh-CN"/>
              </w:rPr>
              <w:t>的注释</w:t>
            </w:r>
            <w:r w:rsidRPr="0064045D">
              <w:rPr>
                <w:rFonts w:ascii="KaiTi" w:eastAsia="KaiTi" w:hAnsi="KaiTi" w:hint="eastAsia"/>
                <w:lang w:val="fr-FR" w:eastAsia="zh-CN"/>
              </w:rPr>
              <w:t>：</w:t>
            </w:r>
          </w:p>
          <w:p w14:paraId="1966B3C9" w14:textId="6616C150" w:rsidR="00336FAD" w:rsidRPr="0064045D" w:rsidRDefault="00336FAD" w:rsidP="00250A57">
            <w:pPr>
              <w:pStyle w:val="Tablelegend"/>
              <w:keepNext/>
              <w:keepLines/>
              <w:rPr>
                <w:lang w:val="en-US" w:eastAsia="zh-CN"/>
              </w:rPr>
            </w:pPr>
            <w:r w:rsidRPr="0064045D">
              <w:rPr>
                <w:rFonts w:hint="eastAsia"/>
                <w:lang w:val="en-US" w:eastAsia="zh-CN"/>
              </w:rPr>
              <w:t>注</w:t>
            </w:r>
            <w:r w:rsidRPr="0064045D">
              <w:rPr>
                <w:rFonts w:hint="eastAsia"/>
                <w:lang w:val="en-US" w:eastAsia="zh-CN"/>
              </w:rPr>
              <w:t xml:space="preserve">8 </w:t>
            </w:r>
            <w:r w:rsidR="00BC405F" w:rsidRPr="0064045D">
              <w:rPr>
                <w:lang w:eastAsia="zh-CN"/>
              </w:rPr>
              <w:t>–</w:t>
            </w:r>
            <w:r w:rsidRPr="0064045D">
              <w:rPr>
                <w:rFonts w:hint="eastAsia"/>
                <w:lang w:val="en-US" w:eastAsia="zh-CN"/>
              </w:rPr>
              <w:t xml:space="preserve"> </w:t>
            </w:r>
            <w:r w:rsidRPr="0064045D">
              <w:rPr>
                <w:rFonts w:hint="eastAsia"/>
                <w:lang w:val="en-US" w:eastAsia="zh-CN"/>
              </w:rPr>
              <w:t>符合本规范中</w:t>
            </w:r>
            <w:r w:rsidRPr="0064045D">
              <w:rPr>
                <w:rFonts w:hint="eastAsia"/>
                <w:lang w:val="en-US" w:eastAsia="zh-CN"/>
              </w:rPr>
              <w:t>E-UTRA</w:t>
            </w:r>
            <w:r w:rsidRPr="0064045D">
              <w:rPr>
                <w:rFonts w:hint="eastAsia"/>
                <w:lang w:val="en-US" w:eastAsia="zh-CN"/>
              </w:rPr>
              <w:t>频段</w:t>
            </w:r>
            <w:r w:rsidRPr="0064045D">
              <w:rPr>
                <w:rFonts w:hint="eastAsia"/>
                <w:lang w:val="en-US" w:eastAsia="zh-CN"/>
              </w:rPr>
              <w:t>66</w:t>
            </w:r>
            <w:r w:rsidRPr="0064045D">
              <w:rPr>
                <w:rFonts w:hint="eastAsia"/>
                <w:lang w:val="en-US" w:eastAsia="zh-CN"/>
              </w:rPr>
              <w:t>最低要求的</w:t>
            </w:r>
            <w:r w:rsidRPr="0064045D">
              <w:rPr>
                <w:rFonts w:hint="eastAsia"/>
                <w:lang w:val="en-US" w:eastAsia="zh-CN"/>
              </w:rPr>
              <w:t>UE</w:t>
            </w:r>
            <w:r w:rsidR="001A1164" w:rsidRPr="0064045D">
              <w:rPr>
                <w:rFonts w:hint="eastAsia"/>
                <w:lang w:val="en-US" w:eastAsia="zh-CN"/>
              </w:rPr>
              <w:t>也</w:t>
            </w:r>
            <w:r w:rsidRPr="0064045D">
              <w:rPr>
                <w:rFonts w:hint="eastAsia"/>
                <w:lang w:val="en-US" w:eastAsia="zh-CN"/>
              </w:rPr>
              <w:t>须满足</w:t>
            </w:r>
            <w:r w:rsidRPr="0064045D">
              <w:rPr>
                <w:rFonts w:hint="eastAsia"/>
                <w:lang w:val="en-US" w:eastAsia="zh-CN"/>
              </w:rPr>
              <w:t>E-UTRA</w:t>
            </w:r>
            <w:r w:rsidRPr="0064045D">
              <w:rPr>
                <w:rFonts w:hint="eastAsia"/>
                <w:lang w:val="en-US" w:eastAsia="zh-CN"/>
              </w:rPr>
              <w:t>频段</w:t>
            </w:r>
            <w:r w:rsidRPr="0064045D">
              <w:rPr>
                <w:rFonts w:hint="eastAsia"/>
                <w:lang w:val="en-US" w:eastAsia="zh-CN"/>
              </w:rPr>
              <w:t>4</w:t>
            </w:r>
            <w:r w:rsidRPr="0064045D">
              <w:rPr>
                <w:rFonts w:hint="eastAsia"/>
                <w:lang w:val="en-US" w:eastAsia="zh-CN"/>
              </w:rPr>
              <w:t>的最低要求。</w:t>
            </w:r>
          </w:p>
          <w:p w14:paraId="271F5BED" w14:textId="2F8964A3" w:rsidR="00336FAD" w:rsidRPr="0064045D" w:rsidRDefault="00C86582" w:rsidP="00250A57">
            <w:pPr>
              <w:pStyle w:val="TableLegendNote"/>
              <w:keepNext/>
              <w:keepLines/>
              <w:rPr>
                <w:lang w:eastAsia="zh-CN"/>
              </w:rPr>
            </w:pPr>
            <w:r w:rsidRPr="0064045D">
              <w:rPr>
                <w:rFonts w:hint="eastAsia"/>
                <w:lang w:eastAsia="zh-CN"/>
              </w:rPr>
              <w:t>注</w:t>
            </w:r>
            <w:r w:rsidRPr="0064045D">
              <w:rPr>
                <w:rFonts w:hint="eastAsia"/>
                <w:lang w:eastAsia="zh-CN"/>
              </w:rPr>
              <w:t>9</w:t>
            </w:r>
            <w:r w:rsidR="00336FAD" w:rsidRPr="0064045D">
              <w:rPr>
                <w:rFonts w:hint="eastAsia"/>
                <w:lang w:eastAsia="zh-CN"/>
              </w:rPr>
              <w:t xml:space="preserve"> </w:t>
            </w:r>
            <w:r w:rsidR="00DA3AB2" w:rsidRPr="0064045D">
              <w:rPr>
                <w:lang w:eastAsia="zh-CN"/>
              </w:rPr>
              <w:t>–</w:t>
            </w:r>
            <w:r w:rsidR="00336FAD" w:rsidRPr="0064045D">
              <w:rPr>
                <w:rFonts w:hint="eastAsia"/>
                <w:lang w:eastAsia="zh-CN"/>
              </w:rPr>
              <w:t xml:space="preserve"> </w:t>
            </w:r>
            <w:r w:rsidR="00336FAD" w:rsidRPr="0064045D">
              <w:rPr>
                <w:rFonts w:hint="eastAsia"/>
                <w:lang w:eastAsia="zh-CN"/>
              </w:rPr>
              <w:t>该频段是限于使用</w:t>
            </w:r>
            <w:proofErr w:type="gramStart"/>
            <w:r w:rsidR="00336FAD" w:rsidRPr="0064045D">
              <w:rPr>
                <w:rFonts w:hint="eastAsia"/>
                <w:lang w:eastAsia="zh-CN"/>
              </w:rPr>
              <w:t>帧</w:t>
            </w:r>
            <w:proofErr w:type="gramEnd"/>
            <w:r w:rsidR="00336FAD" w:rsidRPr="0064045D">
              <w:rPr>
                <w:rFonts w:hint="eastAsia"/>
                <w:lang w:eastAsia="zh-CN"/>
              </w:rPr>
              <w:t>结构类型</w:t>
            </w:r>
            <w:r w:rsidR="00336FAD" w:rsidRPr="0064045D">
              <w:rPr>
                <w:rFonts w:hint="eastAsia"/>
                <w:lang w:eastAsia="zh-CN"/>
              </w:rPr>
              <w:t>3</w:t>
            </w:r>
            <w:r w:rsidR="001A1164" w:rsidRPr="0064045D">
              <w:rPr>
                <w:rFonts w:hint="eastAsia"/>
                <w:lang w:eastAsia="zh-CN"/>
              </w:rPr>
              <w:t>之</w:t>
            </w:r>
            <w:r w:rsidR="00336FAD" w:rsidRPr="0064045D">
              <w:rPr>
                <w:rFonts w:hint="eastAsia"/>
                <w:lang w:eastAsia="zh-CN"/>
              </w:rPr>
              <w:t>许可辅助操作的</w:t>
            </w:r>
            <w:r w:rsidR="00025D58" w:rsidRPr="0064045D">
              <w:rPr>
                <w:rFonts w:hint="eastAsia"/>
                <w:lang w:eastAsia="zh-CN"/>
              </w:rPr>
              <w:t>免</w:t>
            </w:r>
            <w:r w:rsidR="00336FAD" w:rsidRPr="0064045D">
              <w:rPr>
                <w:rFonts w:hint="eastAsia"/>
                <w:lang w:eastAsia="zh-CN"/>
              </w:rPr>
              <w:t>许可频段。</w:t>
            </w:r>
          </w:p>
          <w:p w14:paraId="5EBDD36B" w14:textId="6773D6B9" w:rsidR="00336FAD" w:rsidRPr="0064045D" w:rsidRDefault="00336FAD" w:rsidP="00250A57">
            <w:pPr>
              <w:pStyle w:val="Tablelegend"/>
              <w:keepNext/>
              <w:keepLines/>
              <w:rPr>
                <w:lang w:val="en-US" w:eastAsia="zh-CN"/>
              </w:rPr>
            </w:pPr>
            <w:r w:rsidRPr="0064045D">
              <w:rPr>
                <w:rFonts w:hint="eastAsia"/>
                <w:lang w:val="en-US" w:eastAsia="zh-CN"/>
              </w:rPr>
              <w:t>注</w:t>
            </w:r>
            <w:r w:rsidRPr="0064045D">
              <w:rPr>
                <w:rFonts w:hint="eastAsia"/>
                <w:lang w:val="en-US" w:eastAsia="zh-CN"/>
              </w:rPr>
              <w:t xml:space="preserve">10 </w:t>
            </w:r>
            <w:r w:rsidR="00DA3AB2" w:rsidRPr="0064045D">
              <w:rPr>
                <w:lang w:eastAsia="zh-CN"/>
              </w:rPr>
              <w:t>–</w:t>
            </w:r>
            <w:r w:rsidRPr="0064045D">
              <w:rPr>
                <w:rFonts w:hint="eastAsia"/>
                <w:lang w:val="en-US" w:eastAsia="zh-CN"/>
              </w:rPr>
              <w:t xml:space="preserve"> </w:t>
            </w:r>
            <w:r w:rsidRPr="0064045D">
              <w:rPr>
                <w:rFonts w:hint="eastAsia"/>
                <w:lang w:val="en-US" w:eastAsia="zh-CN"/>
              </w:rPr>
              <w:t>在本版规范中，限于配置载波聚合时的</w:t>
            </w:r>
            <w:r w:rsidRPr="0064045D">
              <w:rPr>
                <w:rFonts w:hint="eastAsia"/>
                <w:lang w:val="en-US" w:eastAsia="zh-CN"/>
              </w:rPr>
              <w:t>E-UTRA DL</w:t>
            </w:r>
            <w:r w:rsidRPr="0064045D">
              <w:rPr>
                <w:rFonts w:hint="eastAsia"/>
                <w:lang w:val="en-US" w:eastAsia="zh-CN"/>
              </w:rPr>
              <w:t>操作。</w:t>
            </w:r>
          </w:p>
          <w:p w14:paraId="73A17721" w14:textId="5276DE70"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11 </w:t>
            </w:r>
            <w:r w:rsidR="00DA3AB2" w:rsidRPr="0064045D">
              <w:rPr>
                <w:lang w:eastAsia="zh-CN"/>
              </w:rPr>
              <w:t>–</w:t>
            </w:r>
            <w:r w:rsidRPr="0064045D">
              <w:rPr>
                <w:rFonts w:hint="eastAsia"/>
                <w:lang w:eastAsia="zh-CN"/>
              </w:rPr>
              <w:t xml:space="preserve"> DL</w:t>
            </w:r>
            <w:r w:rsidRPr="0064045D">
              <w:rPr>
                <w:rFonts w:hint="eastAsia"/>
                <w:lang w:eastAsia="zh-CN"/>
              </w:rPr>
              <w:t>工作频段的</w:t>
            </w:r>
            <w:r w:rsidRPr="0064045D">
              <w:rPr>
                <w:rFonts w:hint="eastAsia"/>
                <w:lang w:eastAsia="zh-CN"/>
              </w:rPr>
              <w:t>2 010-2 020 MHz</w:t>
            </w:r>
            <w:r w:rsidRPr="0064045D">
              <w:rPr>
                <w:rFonts w:hint="eastAsia"/>
                <w:lang w:eastAsia="zh-CN"/>
              </w:rPr>
              <w:t>范围限于配置载波聚合且</w:t>
            </w:r>
            <w:r w:rsidRPr="0064045D">
              <w:rPr>
                <w:rFonts w:hint="eastAsia"/>
                <w:lang w:eastAsia="zh-CN"/>
              </w:rPr>
              <w:t>TX-RX</w:t>
            </w:r>
            <w:r w:rsidRPr="0064045D">
              <w:rPr>
                <w:rFonts w:hint="eastAsia"/>
                <w:lang w:eastAsia="zh-CN"/>
              </w:rPr>
              <w:t>间隔为</w:t>
            </w:r>
            <w:r w:rsidRPr="0064045D">
              <w:rPr>
                <w:rFonts w:hint="eastAsia"/>
                <w:lang w:eastAsia="zh-CN"/>
              </w:rPr>
              <w:t>300 MHz</w:t>
            </w:r>
            <w:r w:rsidRPr="0064045D">
              <w:rPr>
                <w:rFonts w:hint="eastAsia"/>
                <w:lang w:eastAsia="zh-CN"/>
              </w:rPr>
              <w:t>时的</w:t>
            </w:r>
            <w:r w:rsidRPr="0064045D">
              <w:rPr>
                <w:rFonts w:hint="eastAsia"/>
                <w:lang w:eastAsia="zh-CN"/>
              </w:rPr>
              <w:t>E-UTRA</w:t>
            </w:r>
            <w:r w:rsidRPr="0064045D">
              <w:rPr>
                <w:rFonts w:hint="eastAsia"/>
                <w:lang w:eastAsia="zh-CN"/>
              </w:rPr>
              <w:t>操作。</w:t>
            </w:r>
            <w:r w:rsidRPr="0064045D">
              <w:rPr>
                <w:rFonts w:hint="eastAsia"/>
                <w:lang w:eastAsia="zh-CN"/>
              </w:rPr>
              <w:t>DL</w:t>
            </w:r>
            <w:r w:rsidRPr="0064045D">
              <w:rPr>
                <w:rFonts w:hint="eastAsia"/>
                <w:lang w:eastAsia="zh-CN"/>
              </w:rPr>
              <w:t>工作频段的</w:t>
            </w:r>
            <w:r w:rsidRPr="0064045D">
              <w:rPr>
                <w:rFonts w:hint="eastAsia"/>
                <w:lang w:eastAsia="zh-CN"/>
              </w:rPr>
              <w:t>2 005-2 020 MHz</w:t>
            </w:r>
            <w:r w:rsidRPr="0064045D">
              <w:rPr>
                <w:rFonts w:hint="eastAsia"/>
                <w:lang w:eastAsia="zh-CN"/>
              </w:rPr>
              <w:t>范围</w:t>
            </w:r>
            <w:r w:rsidR="001A1164" w:rsidRPr="0064045D">
              <w:rPr>
                <w:rFonts w:hint="eastAsia"/>
                <w:lang w:eastAsia="zh-CN"/>
              </w:rPr>
              <w:t>限于</w:t>
            </w:r>
            <w:r w:rsidRPr="0064045D">
              <w:rPr>
                <w:rFonts w:hint="eastAsia"/>
                <w:lang w:eastAsia="zh-CN"/>
              </w:rPr>
              <w:t>配置载波聚合且</w:t>
            </w:r>
            <w:r w:rsidRPr="0064045D">
              <w:rPr>
                <w:rFonts w:hint="eastAsia"/>
                <w:lang w:eastAsia="zh-CN"/>
              </w:rPr>
              <w:t>TX-RX</w:t>
            </w:r>
            <w:r w:rsidRPr="0064045D">
              <w:rPr>
                <w:rFonts w:hint="eastAsia"/>
                <w:lang w:eastAsia="zh-CN"/>
              </w:rPr>
              <w:t>间隔为</w:t>
            </w:r>
            <w:r w:rsidRPr="0064045D">
              <w:rPr>
                <w:rFonts w:hint="eastAsia"/>
                <w:lang w:eastAsia="zh-CN"/>
              </w:rPr>
              <w:t>295 MHz</w:t>
            </w:r>
            <w:r w:rsidRPr="0064045D">
              <w:rPr>
                <w:rFonts w:hint="eastAsia"/>
                <w:lang w:eastAsia="zh-CN"/>
              </w:rPr>
              <w:t>时的</w:t>
            </w:r>
            <w:r w:rsidRPr="0064045D">
              <w:rPr>
                <w:rFonts w:hint="eastAsia"/>
                <w:lang w:eastAsia="zh-CN"/>
              </w:rPr>
              <w:t>E-UTRA</w:t>
            </w:r>
            <w:r w:rsidRPr="0064045D">
              <w:rPr>
                <w:rFonts w:hint="eastAsia"/>
                <w:lang w:eastAsia="zh-CN"/>
              </w:rPr>
              <w:t>操作。</w:t>
            </w:r>
          </w:p>
          <w:p w14:paraId="4ED7EA57" w14:textId="1150389F"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12 </w:t>
            </w:r>
            <w:r w:rsidR="00DA3AB2" w:rsidRPr="0064045D">
              <w:rPr>
                <w:lang w:eastAsia="zh-CN"/>
              </w:rPr>
              <w:t>–</w:t>
            </w:r>
            <w:r w:rsidRPr="0064045D">
              <w:rPr>
                <w:rFonts w:hint="eastAsia"/>
                <w:lang w:eastAsia="zh-CN"/>
              </w:rPr>
              <w:t xml:space="preserve"> </w:t>
            </w:r>
            <w:r w:rsidR="001A1164" w:rsidRPr="0064045D">
              <w:rPr>
                <w:rFonts w:hint="eastAsia"/>
                <w:lang w:eastAsia="zh-CN"/>
              </w:rPr>
              <w:t>该</w:t>
            </w:r>
            <w:r w:rsidRPr="0064045D">
              <w:rPr>
                <w:rFonts w:hint="eastAsia"/>
                <w:lang w:eastAsia="zh-CN"/>
              </w:rPr>
              <w:t>频段</w:t>
            </w:r>
            <w:r w:rsidR="001A1164" w:rsidRPr="0064045D">
              <w:rPr>
                <w:rFonts w:hint="eastAsia"/>
                <w:lang w:eastAsia="zh-CN"/>
              </w:rPr>
              <w:t>是</w:t>
            </w:r>
            <w:r w:rsidRPr="0064045D">
              <w:rPr>
                <w:rFonts w:hint="eastAsia"/>
                <w:lang w:eastAsia="zh-CN"/>
              </w:rPr>
              <w:t>用于</w:t>
            </w:r>
            <w:r w:rsidRPr="0064045D">
              <w:rPr>
                <w:rFonts w:hint="eastAsia"/>
                <w:lang w:eastAsia="zh-CN"/>
              </w:rPr>
              <w:t>V2X</w:t>
            </w:r>
            <w:r w:rsidRPr="0064045D">
              <w:rPr>
                <w:rFonts w:hint="eastAsia"/>
                <w:lang w:eastAsia="zh-CN"/>
              </w:rPr>
              <w:t>通信的</w:t>
            </w:r>
            <w:r w:rsidR="00025D58" w:rsidRPr="0064045D">
              <w:rPr>
                <w:rFonts w:hint="eastAsia"/>
                <w:lang w:eastAsia="zh-CN"/>
              </w:rPr>
              <w:t>免</w:t>
            </w:r>
            <w:r w:rsidRPr="0064045D">
              <w:rPr>
                <w:rFonts w:hint="eastAsia"/>
                <w:lang w:eastAsia="zh-CN"/>
              </w:rPr>
              <w:t>许可频段。在</w:t>
            </w:r>
            <w:r w:rsidR="00025D58" w:rsidRPr="0064045D">
              <w:rPr>
                <w:rFonts w:hint="eastAsia"/>
                <w:lang w:eastAsia="zh-CN"/>
              </w:rPr>
              <w:t>该</w:t>
            </w:r>
            <w:r w:rsidRPr="0064045D">
              <w:rPr>
                <w:rFonts w:hint="eastAsia"/>
                <w:lang w:eastAsia="zh-CN"/>
              </w:rPr>
              <w:t>频段</w:t>
            </w:r>
            <w:r w:rsidR="00025D58" w:rsidRPr="0064045D">
              <w:rPr>
                <w:rFonts w:hint="eastAsia"/>
                <w:lang w:eastAsia="zh-CN"/>
              </w:rPr>
              <w:t>内</w:t>
            </w:r>
            <w:r w:rsidRPr="0064045D">
              <w:rPr>
                <w:rFonts w:hint="eastAsia"/>
                <w:lang w:eastAsia="zh-CN"/>
              </w:rPr>
              <w:t>没有预期的网络部署，因此</w:t>
            </w:r>
            <w:proofErr w:type="gramStart"/>
            <w:r w:rsidRPr="0064045D">
              <w:rPr>
                <w:rFonts w:hint="eastAsia"/>
                <w:lang w:eastAsia="zh-CN"/>
              </w:rPr>
              <w:t>帧</w:t>
            </w:r>
            <w:proofErr w:type="gramEnd"/>
            <w:r w:rsidRPr="0064045D">
              <w:rPr>
                <w:rFonts w:hint="eastAsia"/>
                <w:lang w:eastAsia="zh-CN"/>
              </w:rPr>
              <w:t>结构类型</w:t>
            </w:r>
            <w:r w:rsidRPr="0064045D">
              <w:rPr>
                <w:rFonts w:hint="eastAsia"/>
                <w:lang w:eastAsia="zh-CN"/>
              </w:rPr>
              <w:t>1</w:t>
            </w:r>
            <w:r w:rsidRPr="0064045D">
              <w:rPr>
                <w:rFonts w:hint="eastAsia"/>
                <w:lang w:eastAsia="zh-CN"/>
              </w:rPr>
              <w:t>和</w:t>
            </w:r>
            <w:proofErr w:type="gramStart"/>
            <w:r w:rsidRPr="0064045D">
              <w:rPr>
                <w:rFonts w:hint="eastAsia"/>
                <w:lang w:eastAsia="zh-CN"/>
              </w:rPr>
              <w:t>帧结构</w:t>
            </w:r>
            <w:proofErr w:type="gramEnd"/>
            <w:r w:rsidRPr="0064045D">
              <w:rPr>
                <w:rFonts w:hint="eastAsia"/>
                <w:lang w:eastAsia="zh-CN"/>
              </w:rPr>
              <w:t>类型</w:t>
            </w:r>
            <w:r w:rsidRPr="0064045D">
              <w:rPr>
                <w:rFonts w:hint="eastAsia"/>
                <w:lang w:eastAsia="zh-CN"/>
              </w:rPr>
              <w:t>2</w:t>
            </w:r>
            <w:r w:rsidRPr="0064045D">
              <w:rPr>
                <w:rFonts w:hint="eastAsia"/>
                <w:lang w:eastAsia="zh-CN"/>
              </w:rPr>
              <w:t>都可以使用。</w:t>
            </w:r>
          </w:p>
          <w:p w14:paraId="13224502" w14:textId="685C2C9A"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13 </w:t>
            </w:r>
            <w:r w:rsidR="00DA3AB2" w:rsidRPr="0064045D">
              <w:rPr>
                <w:lang w:eastAsia="zh-CN"/>
              </w:rPr>
              <w:t>–</w:t>
            </w:r>
            <w:r w:rsidRPr="0064045D">
              <w:rPr>
                <w:rFonts w:hint="eastAsia"/>
                <w:lang w:eastAsia="zh-CN"/>
              </w:rPr>
              <w:t xml:space="preserve"> </w:t>
            </w:r>
            <w:r w:rsidRPr="0064045D">
              <w:rPr>
                <w:rFonts w:hint="eastAsia"/>
                <w:lang w:eastAsia="zh-CN"/>
              </w:rPr>
              <w:t>符合本规范中</w:t>
            </w:r>
            <w:r w:rsidRPr="0064045D">
              <w:rPr>
                <w:rFonts w:hint="eastAsia"/>
                <w:lang w:eastAsia="zh-CN"/>
              </w:rPr>
              <w:t>E-UTRA</w:t>
            </w:r>
            <w:r w:rsidRPr="0064045D">
              <w:rPr>
                <w:rFonts w:hint="eastAsia"/>
                <w:lang w:eastAsia="zh-CN"/>
              </w:rPr>
              <w:t>频段</w:t>
            </w:r>
            <w:r w:rsidRPr="0064045D">
              <w:rPr>
                <w:rFonts w:hint="eastAsia"/>
                <w:lang w:eastAsia="zh-CN"/>
              </w:rPr>
              <w:t>74</w:t>
            </w:r>
            <w:r w:rsidRPr="0064045D">
              <w:rPr>
                <w:rFonts w:hint="eastAsia"/>
                <w:lang w:eastAsia="zh-CN"/>
              </w:rPr>
              <w:t>最低要求的</w:t>
            </w:r>
            <w:r w:rsidRPr="0064045D">
              <w:rPr>
                <w:rFonts w:hint="eastAsia"/>
                <w:lang w:eastAsia="zh-CN"/>
              </w:rPr>
              <w:t>UE</w:t>
            </w:r>
            <w:r w:rsidRPr="0064045D">
              <w:rPr>
                <w:rFonts w:hint="eastAsia"/>
                <w:lang w:eastAsia="zh-CN"/>
              </w:rPr>
              <w:t>也须</w:t>
            </w:r>
            <w:r w:rsidR="00025D58" w:rsidRPr="0064045D">
              <w:rPr>
                <w:rFonts w:hint="eastAsia"/>
                <w:lang w:eastAsia="zh-CN"/>
              </w:rPr>
              <w:t>符合</w:t>
            </w:r>
            <w:r w:rsidRPr="0064045D">
              <w:rPr>
                <w:rFonts w:hint="eastAsia"/>
                <w:lang w:eastAsia="zh-CN"/>
              </w:rPr>
              <w:t>E-UTRA</w:t>
            </w:r>
            <w:r w:rsidRPr="0064045D">
              <w:rPr>
                <w:rFonts w:hint="eastAsia"/>
                <w:lang w:eastAsia="zh-CN"/>
              </w:rPr>
              <w:t>频段</w:t>
            </w:r>
            <w:r w:rsidRPr="0064045D">
              <w:rPr>
                <w:rFonts w:hint="eastAsia"/>
                <w:lang w:eastAsia="zh-CN"/>
              </w:rPr>
              <w:t>11</w:t>
            </w:r>
            <w:r w:rsidRPr="0064045D">
              <w:rPr>
                <w:rFonts w:hint="eastAsia"/>
                <w:lang w:eastAsia="zh-CN"/>
              </w:rPr>
              <w:t>和频段</w:t>
            </w:r>
            <w:r w:rsidRPr="0064045D">
              <w:rPr>
                <w:rFonts w:hint="eastAsia"/>
                <w:lang w:eastAsia="zh-CN"/>
              </w:rPr>
              <w:t>21</w:t>
            </w:r>
            <w:r w:rsidRPr="0064045D">
              <w:rPr>
                <w:rFonts w:hint="eastAsia"/>
                <w:lang w:eastAsia="zh-CN"/>
              </w:rPr>
              <w:t>的最低要求。</w:t>
            </w:r>
          </w:p>
          <w:p w14:paraId="16F675B2" w14:textId="7A1C0D9E"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14 </w:t>
            </w:r>
            <w:r w:rsidR="00DA3AB2" w:rsidRPr="0064045D">
              <w:rPr>
                <w:lang w:eastAsia="zh-CN"/>
              </w:rPr>
              <w:t>–</w:t>
            </w:r>
            <w:r w:rsidRPr="0064045D">
              <w:rPr>
                <w:rFonts w:hint="eastAsia"/>
                <w:lang w:eastAsia="zh-CN"/>
              </w:rPr>
              <w:t xml:space="preserve"> </w:t>
            </w:r>
            <w:r w:rsidRPr="0064045D">
              <w:rPr>
                <w:rFonts w:hint="eastAsia"/>
                <w:lang w:eastAsia="zh-CN"/>
              </w:rPr>
              <w:t>符合本规范中</w:t>
            </w:r>
            <w:r w:rsidRPr="0064045D">
              <w:rPr>
                <w:rFonts w:hint="eastAsia"/>
                <w:lang w:eastAsia="zh-CN"/>
              </w:rPr>
              <w:t>E-UTRA</w:t>
            </w:r>
            <w:r w:rsidRPr="0064045D">
              <w:rPr>
                <w:rFonts w:hint="eastAsia"/>
                <w:lang w:eastAsia="zh-CN"/>
              </w:rPr>
              <w:t>频段</w:t>
            </w:r>
            <w:r w:rsidRPr="0064045D">
              <w:rPr>
                <w:rFonts w:hint="eastAsia"/>
                <w:lang w:eastAsia="zh-CN"/>
              </w:rPr>
              <w:t>50</w:t>
            </w:r>
            <w:r w:rsidRPr="0064045D">
              <w:rPr>
                <w:rFonts w:hint="eastAsia"/>
                <w:lang w:eastAsia="zh-CN"/>
              </w:rPr>
              <w:t>最小要求的</w:t>
            </w:r>
            <w:r w:rsidRPr="0064045D">
              <w:rPr>
                <w:rFonts w:hint="eastAsia"/>
                <w:lang w:eastAsia="zh-CN"/>
              </w:rPr>
              <w:t>UE</w:t>
            </w:r>
            <w:r w:rsidRPr="0064045D">
              <w:rPr>
                <w:rFonts w:hint="eastAsia"/>
                <w:lang w:eastAsia="zh-CN"/>
              </w:rPr>
              <w:t>也须符合</w:t>
            </w:r>
            <w:r w:rsidRPr="0064045D">
              <w:rPr>
                <w:rFonts w:hint="eastAsia"/>
                <w:lang w:eastAsia="zh-CN"/>
              </w:rPr>
              <w:t>E-UTRA</w:t>
            </w:r>
            <w:r w:rsidR="00025D58" w:rsidRPr="0064045D">
              <w:rPr>
                <w:rFonts w:hint="eastAsia"/>
                <w:lang w:eastAsia="zh-CN"/>
              </w:rPr>
              <w:t>频段</w:t>
            </w:r>
            <w:r w:rsidRPr="0064045D">
              <w:rPr>
                <w:rFonts w:hint="eastAsia"/>
                <w:lang w:eastAsia="zh-CN"/>
              </w:rPr>
              <w:t>51</w:t>
            </w:r>
            <w:r w:rsidRPr="0064045D">
              <w:rPr>
                <w:rFonts w:hint="eastAsia"/>
                <w:lang w:eastAsia="zh-CN"/>
              </w:rPr>
              <w:t>的最低要求。</w:t>
            </w:r>
          </w:p>
          <w:p w14:paraId="4B44059C" w14:textId="4FFC69F9"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15 </w:t>
            </w:r>
            <w:r w:rsidR="00DA3AB2" w:rsidRPr="0064045D">
              <w:rPr>
                <w:lang w:eastAsia="zh-CN"/>
              </w:rPr>
              <w:t>–</w:t>
            </w:r>
            <w:r w:rsidRPr="0064045D">
              <w:rPr>
                <w:rFonts w:hint="eastAsia"/>
                <w:lang w:eastAsia="zh-CN"/>
              </w:rPr>
              <w:t xml:space="preserve"> </w:t>
            </w:r>
            <w:r w:rsidRPr="0064045D">
              <w:rPr>
                <w:rFonts w:hint="eastAsia"/>
                <w:lang w:eastAsia="zh-CN"/>
              </w:rPr>
              <w:t>符合本规范中</w:t>
            </w:r>
            <w:r w:rsidRPr="0064045D">
              <w:rPr>
                <w:rFonts w:hint="eastAsia"/>
                <w:lang w:eastAsia="zh-CN"/>
              </w:rPr>
              <w:t>E-UTRA</w:t>
            </w:r>
            <w:r w:rsidR="00025D58" w:rsidRPr="0064045D">
              <w:rPr>
                <w:rFonts w:hint="eastAsia"/>
                <w:lang w:eastAsia="zh-CN"/>
              </w:rPr>
              <w:t>频段</w:t>
            </w:r>
            <w:r w:rsidRPr="0064045D">
              <w:rPr>
                <w:rFonts w:hint="eastAsia"/>
                <w:lang w:eastAsia="zh-CN"/>
              </w:rPr>
              <w:t>75</w:t>
            </w:r>
            <w:r w:rsidRPr="0064045D">
              <w:rPr>
                <w:rFonts w:hint="eastAsia"/>
                <w:lang w:eastAsia="zh-CN"/>
              </w:rPr>
              <w:t>最小要求的</w:t>
            </w:r>
            <w:r w:rsidRPr="0064045D">
              <w:rPr>
                <w:rFonts w:hint="eastAsia"/>
                <w:lang w:eastAsia="zh-CN"/>
              </w:rPr>
              <w:t>UE</w:t>
            </w:r>
            <w:r w:rsidRPr="0064045D">
              <w:rPr>
                <w:rFonts w:hint="eastAsia"/>
                <w:lang w:eastAsia="zh-CN"/>
              </w:rPr>
              <w:t>也须符合</w:t>
            </w:r>
            <w:r w:rsidRPr="0064045D">
              <w:rPr>
                <w:rFonts w:hint="eastAsia"/>
                <w:lang w:eastAsia="zh-CN"/>
              </w:rPr>
              <w:t>E-UTRA</w:t>
            </w:r>
            <w:r w:rsidRPr="0064045D">
              <w:rPr>
                <w:rFonts w:hint="eastAsia"/>
                <w:lang w:eastAsia="zh-CN"/>
              </w:rPr>
              <w:t>频段</w:t>
            </w:r>
            <w:r w:rsidRPr="0064045D">
              <w:rPr>
                <w:rFonts w:hint="eastAsia"/>
                <w:lang w:eastAsia="zh-CN"/>
              </w:rPr>
              <w:t>76</w:t>
            </w:r>
            <w:r w:rsidRPr="0064045D">
              <w:rPr>
                <w:rFonts w:hint="eastAsia"/>
                <w:lang w:eastAsia="zh-CN"/>
              </w:rPr>
              <w:t>的最低要求。</w:t>
            </w:r>
          </w:p>
          <w:p w14:paraId="00CCE5A7" w14:textId="7C67D56D" w:rsidR="00336FAD" w:rsidRPr="0064045D" w:rsidRDefault="00336FAD" w:rsidP="00250A57">
            <w:pPr>
              <w:pStyle w:val="TableLegendNote"/>
              <w:keepNext/>
              <w:keepLines/>
              <w:rPr>
                <w:lang w:eastAsia="zh-CN"/>
              </w:rPr>
            </w:pPr>
            <w:r w:rsidRPr="0064045D">
              <w:rPr>
                <w:rFonts w:hint="eastAsia"/>
                <w:lang w:eastAsia="zh-CN"/>
              </w:rPr>
              <w:t>注</w:t>
            </w:r>
            <w:r w:rsidRPr="0064045D">
              <w:rPr>
                <w:rFonts w:hint="eastAsia"/>
                <w:lang w:eastAsia="zh-CN"/>
              </w:rPr>
              <w:t xml:space="preserve">16 </w:t>
            </w:r>
            <w:r w:rsidR="00DA3AB2" w:rsidRPr="0064045D">
              <w:rPr>
                <w:lang w:eastAsia="zh-CN"/>
              </w:rPr>
              <w:t>–</w:t>
            </w:r>
            <w:r w:rsidRPr="0064045D">
              <w:rPr>
                <w:rFonts w:hint="eastAsia"/>
                <w:lang w:eastAsia="zh-CN"/>
              </w:rPr>
              <w:t xml:space="preserve"> </w:t>
            </w:r>
            <w:r w:rsidRPr="0064045D">
              <w:rPr>
                <w:rFonts w:hint="eastAsia"/>
                <w:lang w:eastAsia="zh-CN"/>
              </w:rPr>
              <w:t>对于具有外部车载天线的</w:t>
            </w:r>
            <w:r w:rsidRPr="0064045D">
              <w:rPr>
                <w:rFonts w:hint="eastAsia"/>
                <w:lang w:eastAsia="zh-CN"/>
              </w:rPr>
              <w:t>UE</w:t>
            </w:r>
            <w:r w:rsidRPr="0064045D">
              <w:rPr>
                <w:rFonts w:hint="eastAsia"/>
                <w:lang w:eastAsia="zh-CN"/>
              </w:rPr>
              <w:t>而言，在</w:t>
            </w:r>
            <w:r w:rsidR="00025D58" w:rsidRPr="0064045D">
              <w:rPr>
                <w:rFonts w:hint="eastAsia"/>
                <w:lang w:eastAsia="zh-CN"/>
              </w:rPr>
              <w:t>该</w:t>
            </w:r>
            <w:r w:rsidRPr="0064045D">
              <w:rPr>
                <w:rFonts w:hint="eastAsia"/>
                <w:lang w:eastAsia="zh-CN"/>
              </w:rPr>
              <w:t>频段</w:t>
            </w:r>
            <w:r w:rsidR="00025D58" w:rsidRPr="0064045D">
              <w:rPr>
                <w:rFonts w:hint="eastAsia"/>
                <w:lang w:eastAsia="zh-CN"/>
              </w:rPr>
              <w:t>上</w:t>
            </w:r>
            <w:r w:rsidRPr="0064045D">
              <w:rPr>
                <w:rFonts w:hint="eastAsia"/>
                <w:lang w:eastAsia="zh-CN"/>
              </w:rPr>
              <w:t>不允许上行链路发射。</w:t>
            </w:r>
          </w:p>
        </w:tc>
      </w:tr>
    </w:tbl>
    <w:p w14:paraId="241B103E" w14:textId="77777777" w:rsidR="00096509" w:rsidRPr="0064045D" w:rsidRDefault="00096509" w:rsidP="00911115">
      <w:pPr>
        <w:spacing w:before="0"/>
        <w:rPr>
          <w:lang w:eastAsia="zh-CN"/>
        </w:rPr>
      </w:pPr>
    </w:p>
    <w:p w14:paraId="49770474" w14:textId="77777777" w:rsidR="00096509" w:rsidRPr="0064045D" w:rsidRDefault="00096509" w:rsidP="00911115">
      <w:pPr>
        <w:pStyle w:val="Heading2"/>
        <w:spacing w:before="120"/>
        <w:rPr>
          <w:lang w:eastAsia="zh-CN"/>
        </w:rPr>
      </w:pPr>
      <w:r w:rsidRPr="0064045D">
        <w:rPr>
          <w:lang w:eastAsia="zh-CN"/>
        </w:rPr>
        <w:t>1.1</w:t>
      </w:r>
      <w:r w:rsidRPr="0064045D">
        <w:rPr>
          <w:lang w:eastAsia="zh-CN"/>
        </w:rPr>
        <w:tab/>
      </w:r>
      <w:r w:rsidRPr="0064045D">
        <w:rPr>
          <w:rFonts w:hint="eastAsia"/>
          <w:lang w:val="en-US" w:eastAsia="zh-CN"/>
        </w:rPr>
        <w:t>信道带宽</w:t>
      </w:r>
    </w:p>
    <w:p w14:paraId="75F2BF30" w14:textId="1D8CEDBE" w:rsidR="00096509" w:rsidRPr="0064045D" w:rsidRDefault="00096509" w:rsidP="00096509">
      <w:pPr>
        <w:ind w:firstLineChars="200" w:firstLine="480"/>
        <w:rPr>
          <w:kern w:val="2"/>
          <w:lang w:eastAsia="zh-CN"/>
        </w:rPr>
      </w:pPr>
      <w:r w:rsidRPr="0064045D">
        <w:rPr>
          <w:rFonts w:hint="eastAsia"/>
          <w:kern w:val="2"/>
          <w:lang w:val="en-US" w:eastAsia="zh-CN"/>
        </w:rPr>
        <w:t>目前文件中所述的要求是为表</w:t>
      </w:r>
      <w:r w:rsidR="009C3675" w:rsidRPr="0064045D">
        <w:rPr>
          <w:rFonts w:hint="eastAsia"/>
          <w:kern w:val="2"/>
          <w:lang w:eastAsia="zh-CN"/>
        </w:rPr>
        <w:t>A1-3</w:t>
      </w:r>
      <w:r w:rsidRPr="0064045D">
        <w:rPr>
          <w:rFonts w:hint="eastAsia"/>
          <w:kern w:val="2"/>
          <w:lang w:val="en-US" w:eastAsia="zh-CN"/>
        </w:rPr>
        <w:t>中所列的信道带宽规定的。</w:t>
      </w:r>
    </w:p>
    <w:p w14:paraId="7C9D8799" w14:textId="4C3319A3" w:rsidR="00096509" w:rsidRPr="0064045D" w:rsidRDefault="00096509" w:rsidP="00911115">
      <w:pPr>
        <w:pStyle w:val="TableNo"/>
        <w:spacing w:before="240"/>
        <w:rPr>
          <w:lang w:eastAsia="zh-CN"/>
        </w:rPr>
      </w:pPr>
      <w:bookmarkStart w:id="9" w:name="lt_pId878"/>
      <w:r w:rsidRPr="0064045D">
        <w:rPr>
          <w:lang w:val="en-US" w:eastAsia="zh-CN"/>
        </w:rPr>
        <w:t>表</w:t>
      </w:r>
      <w:bookmarkEnd w:id="9"/>
      <w:r w:rsidR="009C3675" w:rsidRPr="0064045D">
        <w:rPr>
          <w:rFonts w:hint="eastAsia"/>
          <w:lang w:eastAsia="zh-CN"/>
        </w:rPr>
        <w:t>A1-3</w:t>
      </w:r>
    </w:p>
    <w:p w14:paraId="4267FFD4" w14:textId="77777777" w:rsidR="00096509" w:rsidRPr="0064045D" w:rsidRDefault="00096509" w:rsidP="00096509">
      <w:pPr>
        <w:pStyle w:val="Tabletitle"/>
        <w:rPr>
          <w:lang w:eastAsia="zh-CN"/>
        </w:rPr>
      </w:pPr>
      <w:bookmarkStart w:id="10" w:name="lt_pId879"/>
      <w:r w:rsidRPr="0064045D">
        <w:rPr>
          <w:lang w:eastAsia="zh-CN"/>
        </w:rPr>
        <w:t>E-UTRA</w:t>
      </w:r>
      <w:r w:rsidRPr="0064045D">
        <w:rPr>
          <w:rFonts w:hint="eastAsia"/>
          <w:lang w:val="en-US" w:eastAsia="zh-CN"/>
        </w:rPr>
        <w:t>信道带宽中的传输带宽配置</w:t>
      </w:r>
      <w:r w:rsidRPr="0064045D">
        <w:rPr>
          <w:i/>
          <w:lang w:eastAsia="zh-CN"/>
        </w:rPr>
        <w:t>N</w:t>
      </w:r>
      <w:r w:rsidRPr="0064045D">
        <w:rPr>
          <w:i/>
          <w:vertAlign w:val="subscript"/>
          <w:lang w:eastAsia="zh-CN"/>
        </w:rPr>
        <w:t>RB</w:t>
      </w:r>
      <w:bookmarkEnd w:id="1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755"/>
        <w:gridCol w:w="829"/>
        <w:gridCol w:w="787"/>
        <w:gridCol w:w="788"/>
        <w:gridCol w:w="788"/>
        <w:gridCol w:w="813"/>
      </w:tblGrid>
      <w:tr w:rsidR="00096509" w:rsidRPr="0064045D" w14:paraId="7246CAEB" w14:textId="77777777" w:rsidTr="00E157DB">
        <w:trPr>
          <w:trHeight w:val="20"/>
          <w:jc w:val="center"/>
        </w:trPr>
        <w:tc>
          <w:tcPr>
            <w:tcW w:w="4390" w:type="dxa"/>
            <w:vAlign w:val="center"/>
          </w:tcPr>
          <w:p w14:paraId="2ACE3C9C" w14:textId="58F54439" w:rsidR="00096509" w:rsidRPr="0067032F" w:rsidRDefault="00096509" w:rsidP="00911115">
            <w:pPr>
              <w:pStyle w:val="Tabletext"/>
              <w:jc w:val="center"/>
              <w:rPr>
                <w:b/>
                <w:bCs/>
                <w:lang w:eastAsia="zh-CN"/>
              </w:rPr>
            </w:pPr>
            <w:bookmarkStart w:id="11" w:name="lt_pId880"/>
            <w:r w:rsidRPr="0067032F">
              <w:rPr>
                <w:rFonts w:asciiTheme="majorBidi" w:hAnsiTheme="majorBidi" w:cstheme="majorBidi" w:hint="eastAsia"/>
                <w:b/>
                <w:bCs/>
                <w:szCs w:val="22"/>
                <w:lang w:eastAsia="zh-CN"/>
              </w:rPr>
              <w:t>信道带宽</w:t>
            </w:r>
            <w:proofErr w:type="spellStart"/>
            <w:r w:rsidRPr="0067032F">
              <w:rPr>
                <w:rFonts w:asciiTheme="majorBidi" w:hAnsiTheme="majorBidi" w:cstheme="majorBidi"/>
                <w:b/>
                <w:bCs/>
                <w:szCs w:val="22"/>
                <w:lang w:eastAsia="zh-CN"/>
              </w:rPr>
              <w:t>BW</w:t>
            </w:r>
            <w:r w:rsidRPr="0067032F">
              <w:rPr>
                <w:rFonts w:asciiTheme="majorBidi" w:hAnsiTheme="majorBidi" w:cstheme="majorBidi" w:hint="eastAsia"/>
                <w:b/>
                <w:bCs/>
                <w:szCs w:val="22"/>
                <w:vertAlign w:val="subscript"/>
                <w:lang w:eastAsia="zh-CN"/>
              </w:rPr>
              <w:t>Channel</w:t>
            </w:r>
            <w:proofErr w:type="spellEnd"/>
            <w:r w:rsidR="00250A57" w:rsidRPr="0067032F">
              <w:rPr>
                <w:rFonts w:asciiTheme="majorBidi" w:hAnsiTheme="majorBidi" w:cstheme="majorBidi" w:hint="eastAsia"/>
                <w:b/>
                <w:bCs/>
                <w:kern w:val="2"/>
                <w:szCs w:val="22"/>
                <w:lang w:eastAsia="zh-CN"/>
              </w:rPr>
              <w:t>（</w:t>
            </w:r>
            <w:r w:rsidRPr="0067032F">
              <w:rPr>
                <w:rFonts w:asciiTheme="majorBidi" w:hAnsiTheme="majorBidi" w:cstheme="majorBidi"/>
                <w:b/>
                <w:bCs/>
                <w:szCs w:val="22"/>
                <w:lang w:eastAsia="zh-CN"/>
              </w:rPr>
              <w:t>MHz</w:t>
            </w:r>
            <w:bookmarkEnd w:id="11"/>
            <w:r w:rsidR="00250A57" w:rsidRPr="0067032F">
              <w:rPr>
                <w:rFonts w:asciiTheme="majorBidi" w:hAnsiTheme="majorBidi" w:cstheme="majorBidi" w:hint="eastAsia"/>
                <w:b/>
                <w:bCs/>
                <w:szCs w:val="22"/>
                <w:lang w:eastAsia="zh-CN"/>
              </w:rPr>
              <w:t>）</w:t>
            </w:r>
          </w:p>
        </w:tc>
        <w:tc>
          <w:tcPr>
            <w:tcW w:w="679" w:type="dxa"/>
            <w:vAlign w:val="center"/>
          </w:tcPr>
          <w:p w14:paraId="44F80949" w14:textId="77777777" w:rsidR="00096509" w:rsidRPr="0067032F" w:rsidRDefault="00096509" w:rsidP="00E157DB">
            <w:pPr>
              <w:pStyle w:val="Tabletext"/>
              <w:jc w:val="center"/>
              <w:rPr>
                <w:b/>
                <w:bCs/>
              </w:rPr>
            </w:pPr>
            <w:r w:rsidRPr="0067032F">
              <w:rPr>
                <w:rFonts w:asciiTheme="majorBidi" w:hAnsiTheme="majorBidi" w:cstheme="majorBidi"/>
                <w:b/>
                <w:bCs/>
                <w:szCs w:val="22"/>
              </w:rPr>
              <w:t>1.4</w:t>
            </w:r>
          </w:p>
        </w:tc>
        <w:tc>
          <w:tcPr>
            <w:tcW w:w="746" w:type="dxa"/>
            <w:shd w:val="clear" w:color="auto" w:fill="auto"/>
            <w:vAlign w:val="center"/>
          </w:tcPr>
          <w:p w14:paraId="7A88FC79" w14:textId="77777777" w:rsidR="00096509" w:rsidRPr="0067032F" w:rsidRDefault="00096509" w:rsidP="00E157DB">
            <w:pPr>
              <w:pStyle w:val="Tabletext"/>
              <w:jc w:val="center"/>
              <w:rPr>
                <w:b/>
                <w:bCs/>
              </w:rPr>
            </w:pPr>
            <w:r w:rsidRPr="0067032F">
              <w:rPr>
                <w:rFonts w:asciiTheme="majorBidi" w:hAnsiTheme="majorBidi" w:cstheme="majorBidi"/>
                <w:b/>
                <w:bCs/>
                <w:szCs w:val="22"/>
              </w:rPr>
              <w:t>3</w:t>
            </w:r>
          </w:p>
        </w:tc>
        <w:tc>
          <w:tcPr>
            <w:tcW w:w="708" w:type="dxa"/>
            <w:vAlign w:val="center"/>
          </w:tcPr>
          <w:p w14:paraId="744AAEAE" w14:textId="77777777" w:rsidR="00096509" w:rsidRPr="0067032F" w:rsidRDefault="00096509" w:rsidP="00E157DB">
            <w:pPr>
              <w:pStyle w:val="Tabletext"/>
              <w:jc w:val="center"/>
              <w:rPr>
                <w:b/>
                <w:bCs/>
              </w:rPr>
            </w:pPr>
            <w:r w:rsidRPr="0067032F">
              <w:rPr>
                <w:rFonts w:asciiTheme="majorBidi" w:hAnsiTheme="majorBidi" w:cstheme="majorBidi"/>
                <w:b/>
                <w:bCs/>
                <w:szCs w:val="22"/>
              </w:rPr>
              <w:t>5</w:t>
            </w:r>
          </w:p>
        </w:tc>
        <w:tc>
          <w:tcPr>
            <w:tcW w:w="709" w:type="dxa"/>
            <w:vAlign w:val="center"/>
          </w:tcPr>
          <w:p w14:paraId="701C4BCF" w14:textId="77777777" w:rsidR="00096509" w:rsidRPr="0067032F" w:rsidRDefault="00096509" w:rsidP="00E157DB">
            <w:pPr>
              <w:pStyle w:val="Tabletext"/>
              <w:jc w:val="center"/>
              <w:rPr>
                <w:b/>
                <w:bCs/>
              </w:rPr>
            </w:pPr>
            <w:r w:rsidRPr="0067032F">
              <w:rPr>
                <w:rFonts w:asciiTheme="majorBidi" w:hAnsiTheme="majorBidi" w:cstheme="majorBidi"/>
                <w:b/>
                <w:bCs/>
                <w:szCs w:val="22"/>
              </w:rPr>
              <w:t>10</w:t>
            </w:r>
          </w:p>
        </w:tc>
        <w:tc>
          <w:tcPr>
            <w:tcW w:w="709" w:type="dxa"/>
            <w:vAlign w:val="center"/>
          </w:tcPr>
          <w:p w14:paraId="0895351F" w14:textId="77777777" w:rsidR="00096509" w:rsidRPr="0067032F" w:rsidRDefault="00096509" w:rsidP="00E157DB">
            <w:pPr>
              <w:pStyle w:val="Tabletext"/>
              <w:jc w:val="center"/>
              <w:rPr>
                <w:b/>
                <w:bCs/>
              </w:rPr>
            </w:pPr>
            <w:r w:rsidRPr="0067032F">
              <w:rPr>
                <w:rFonts w:asciiTheme="majorBidi" w:hAnsiTheme="majorBidi" w:cstheme="majorBidi"/>
                <w:b/>
                <w:bCs/>
                <w:szCs w:val="22"/>
              </w:rPr>
              <w:t>15</w:t>
            </w:r>
          </w:p>
        </w:tc>
        <w:tc>
          <w:tcPr>
            <w:tcW w:w="731" w:type="dxa"/>
            <w:vAlign w:val="center"/>
          </w:tcPr>
          <w:p w14:paraId="5F238F8C" w14:textId="77777777" w:rsidR="00096509" w:rsidRPr="0067032F" w:rsidRDefault="00096509" w:rsidP="00E157DB">
            <w:pPr>
              <w:pStyle w:val="Tabletext"/>
              <w:jc w:val="center"/>
              <w:rPr>
                <w:b/>
                <w:bCs/>
              </w:rPr>
            </w:pPr>
            <w:r w:rsidRPr="0067032F">
              <w:rPr>
                <w:rFonts w:asciiTheme="majorBidi" w:hAnsiTheme="majorBidi" w:cstheme="majorBidi"/>
                <w:b/>
                <w:bCs/>
                <w:szCs w:val="22"/>
              </w:rPr>
              <w:t>20</w:t>
            </w:r>
          </w:p>
        </w:tc>
      </w:tr>
      <w:tr w:rsidR="00096509" w:rsidRPr="0064045D" w14:paraId="31FA9D68" w14:textId="77777777" w:rsidTr="00E157DB">
        <w:trPr>
          <w:trHeight w:val="20"/>
          <w:jc w:val="center"/>
        </w:trPr>
        <w:tc>
          <w:tcPr>
            <w:tcW w:w="4390" w:type="dxa"/>
            <w:vAlign w:val="center"/>
          </w:tcPr>
          <w:p w14:paraId="20E38A24" w14:textId="77777777" w:rsidR="00096509" w:rsidRPr="00911115" w:rsidRDefault="00096509" w:rsidP="00911115">
            <w:pPr>
              <w:pStyle w:val="Tabletext"/>
              <w:jc w:val="center"/>
            </w:pPr>
            <w:bookmarkStart w:id="12" w:name="lt_pId887"/>
            <w:r w:rsidRPr="00911115">
              <w:rPr>
                <w:rFonts w:hint="eastAsia"/>
                <w:lang w:val="en-US" w:eastAsia="zh-CN"/>
              </w:rPr>
              <w:t>传输带宽配置</w:t>
            </w:r>
            <w:r w:rsidRPr="00911115">
              <w:rPr>
                <w:rFonts w:asciiTheme="majorBidi" w:hAnsiTheme="majorBidi" w:cstheme="majorBidi"/>
                <w:i/>
                <w:szCs w:val="22"/>
              </w:rPr>
              <w:t>N</w:t>
            </w:r>
            <w:r w:rsidRPr="00911115">
              <w:rPr>
                <w:rFonts w:asciiTheme="majorBidi" w:hAnsiTheme="majorBidi" w:cstheme="majorBidi"/>
                <w:i/>
                <w:szCs w:val="22"/>
                <w:vertAlign w:val="subscript"/>
              </w:rPr>
              <w:t>RB</w:t>
            </w:r>
            <w:bookmarkEnd w:id="12"/>
          </w:p>
        </w:tc>
        <w:tc>
          <w:tcPr>
            <w:tcW w:w="679" w:type="dxa"/>
            <w:vAlign w:val="center"/>
          </w:tcPr>
          <w:p w14:paraId="543748CA" w14:textId="77777777" w:rsidR="00096509" w:rsidRPr="0064045D" w:rsidRDefault="00096509" w:rsidP="00E157DB">
            <w:pPr>
              <w:pStyle w:val="Tabletext"/>
              <w:jc w:val="center"/>
            </w:pPr>
            <w:r w:rsidRPr="0064045D">
              <w:rPr>
                <w:rFonts w:asciiTheme="majorBidi" w:hAnsiTheme="majorBidi" w:cstheme="majorBidi"/>
                <w:szCs w:val="22"/>
              </w:rPr>
              <w:t>6</w:t>
            </w:r>
          </w:p>
        </w:tc>
        <w:tc>
          <w:tcPr>
            <w:tcW w:w="746" w:type="dxa"/>
            <w:shd w:val="clear" w:color="auto" w:fill="auto"/>
            <w:vAlign w:val="center"/>
          </w:tcPr>
          <w:p w14:paraId="67F052AF" w14:textId="77777777" w:rsidR="00096509" w:rsidRPr="0064045D" w:rsidRDefault="00096509" w:rsidP="00E157DB">
            <w:pPr>
              <w:pStyle w:val="Tabletext"/>
              <w:jc w:val="center"/>
            </w:pPr>
            <w:r w:rsidRPr="0064045D">
              <w:rPr>
                <w:rFonts w:asciiTheme="majorBidi" w:hAnsiTheme="majorBidi" w:cstheme="majorBidi"/>
                <w:szCs w:val="22"/>
              </w:rPr>
              <w:t>15</w:t>
            </w:r>
          </w:p>
        </w:tc>
        <w:tc>
          <w:tcPr>
            <w:tcW w:w="708" w:type="dxa"/>
            <w:vAlign w:val="center"/>
          </w:tcPr>
          <w:p w14:paraId="09A0F398" w14:textId="77777777" w:rsidR="00096509" w:rsidRPr="0064045D" w:rsidRDefault="00096509" w:rsidP="00E157DB">
            <w:pPr>
              <w:pStyle w:val="Tabletext"/>
              <w:jc w:val="center"/>
            </w:pPr>
            <w:r w:rsidRPr="0064045D">
              <w:rPr>
                <w:rFonts w:asciiTheme="majorBidi" w:hAnsiTheme="majorBidi" w:cstheme="majorBidi"/>
                <w:szCs w:val="22"/>
              </w:rPr>
              <w:t>25</w:t>
            </w:r>
          </w:p>
        </w:tc>
        <w:tc>
          <w:tcPr>
            <w:tcW w:w="709" w:type="dxa"/>
            <w:vAlign w:val="center"/>
          </w:tcPr>
          <w:p w14:paraId="7EADD6E5" w14:textId="77777777" w:rsidR="00096509" w:rsidRPr="0064045D" w:rsidRDefault="00096509" w:rsidP="00E157DB">
            <w:pPr>
              <w:pStyle w:val="Tabletext"/>
              <w:jc w:val="center"/>
            </w:pPr>
            <w:r w:rsidRPr="0064045D">
              <w:rPr>
                <w:rFonts w:asciiTheme="majorBidi" w:hAnsiTheme="majorBidi" w:cstheme="majorBidi"/>
                <w:szCs w:val="22"/>
              </w:rPr>
              <w:t>50</w:t>
            </w:r>
          </w:p>
        </w:tc>
        <w:tc>
          <w:tcPr>
            <w:tcW w:w="709" w:type="dxa"/>
            <w:vAlign w:val="center"/>
          </w:tcPr>
          <w:p w14:paraId="6E1A16BC" w14:textId="77777777" w:rsidR="00096509" w:rsidRPr="0064045D" w:rsidRDefault="00096509" w:rsidP="00E157DB">
            <w:pPr>
              <w:pStyle w:val="Tabletext"/>
              <w:jc w:val="center"/>
            </w:pPr>
            <w:r w:rsidRPr="0064045D">
              <w:rPr>
                <w:rFonts w:asciiTheme="majorBidi" w:hAnsiTheme="majorBidi" w:cstheme="majorBidi"/>
                <w:szCs w:val="22"/>
              </w:rPr>
              <w:t>75</w:t>
            </w:r>
          </w:p>
        </w:tc>
        <w:tc>
          <w:tcPr>
            <w:tcW w:w="731" w:type="dxa"/>
            <w:vAlign w:val="center"/>
          </w:tcPr>
          <w:p w14:paraId="79E71AC3" w14:textId="77777777" w:rsidR="00096509" w:rsidRPr="0064045D" w:rsidRDefault="00096509" w:rsidP="00E157DB">
            <w:pPr>
              <w:pStyle w:val="Tabletext"/>
              <w:jc w:val="center"/>
            </w:pPr>
            <w:r w:rsidRPr="0064045D">
              <w:rPr>
                <w:rFonts w:asciiTheme="majorBidi" w:hAnsiTheme="majorBidi" w:cstheme="majorBidi"/>
                <w:szCs w:val="22"/>
              </w:rPr>
              <w:t>100</w:t>
            </w:r>
          </w:p>
        </w:tc>
      </w:tr>
    </w:tbl>
    <w:p w14:paraId="76756E47" w14:textId="77777777" w:rsidR="00096509" w:rsidRPr="0064045D" w:rsidRDefault="00096509" w:rsidP="00096509">
      <w:pPr>
        <w:pStyle w:val="Tablefin"/>
      </w:pPr>
    </w:p>
    <w:p w14:paraId="12148F49" w14:textId="77777777" w:rsidR="00096509" w:rsidRPr="0064045D" w:rsidRDefault="00096509" w:rsidP="00911115">
      <w:pPr>
        <w:pStyle w:val="Heading3"/>
        <w:spacing w:before="120"/>
        <w:rPr>
          <w:lang w:eastAsia="zh-CN"/>
        </w:rPr>
      </w:pPr>
      <w:r w:rsidRPr="0064045D">
        <w:rPr>
          <w:lang w:eastAsia="zh-CN"/>
        </w:rPr>
        <w:t>1.1.1</w:t>
      </w:r>
      <w:r w:rsidRPr="0064045D">
        <w:rPr>
          <w:lang w:eastAsia="zh-CN"/>
        </w:rPr>
        <w:tab/>
      </w:r>
      <w:r w:rsidRPr="0064045D">
        <w:rPr>
          <w:rFonts w:hint="eastAsia"/>
          <w:lang w:eastAsia="zh-CN"/>
        </w:rPr>
        <w:t>每个工作频段的信道带宽</w:t>
      </w:r>
    </w:p>
    <w:p w14:paraId="39C98FCE" w14:textId="215D45D4" w:rsidR="00096509" w:rsidRPr="0064045D" w:rsidRDefault="00096509" w:rsidP="00911115">
      <w:pPr>
        <w:pStyle w:val="TableNo"/>
        <w:spacing w:before="240"/>
      </w:pPr>
      <w:bookmarkStart w:id="13" w:name="lt_pId896"/>
      <w:r w:rsidRPr="0064045D">
        <w:t>表</w:t>
      </w:r>
      <w:bookmarkEnd w:id="13"/>
      <w:r w:rsidR="00CD3344" w:rsidRPr="0064045D">
        <w:rPr>
          <w:rFonts w:hint="eastAsia"/>
          <w:lang w:eastAsia="zh-CN"/>
        </w:rPr>
        <w:t>A1-4</w:t>
      </w:r>
    </w:p>
    <w:p w14:paraId="049E92BA" w14:textId="77777777" w:rsidR="00096509" w:rsidRPr="0064045D" w:rsidRDefault="00096509" w:rsidP="00096509">
      <w:pPr>
        <w:pStyle w:val="Tabletitle"/>
        <w:rPr>
          <w:lang w:eastAsia="zh-CN"/>
        </w:rPr>
      </w:pPr>
      <w:bookmarkStart w:id="14" w:name="lt_pId897"/>
      <w:r w:rsidRPr="0064045D">
        <w:t>E-UTRA</w:t>
      </w:r>
      <w:bookmarkEnd w:id="14"/>
      <w:r w:rsidRPr="0064045D">
        <w:rPr>
          <w:rFonts w:hint="eastAsia"/>
          <w:lang w:eastAsia="zh-CN"/>
        </w:rPr>
        <w:t>信道带宽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1244"/>
        <w:gridCol w:w="1244"/>
        <w:gridCol w:w="1244"/>
      </w:tblGrid>
      <w:tr w:rsidR="00096509" w:rsidRPr="0064045D" w14:paraId="20A3531E" w14:textId="77777777" w:rsidTr="00E157DB">
        <w:trPr>
          <w:trHeight w:val="170"/>
          <w:jc w:val="center"/>
        </w:trPr>
        <w:tc>
          <w:tcPr>
            <w:tcW w:w="9639" w:type="dxa"/>
            <w:gridSpan w:val="7"/>
          </w:tcPr>
          <w:p w14:paraId="526FA896" w14:textId="2224F71F" w:rsidR="00096509" w:rsidRPr="0064045D" w:rsidRDefault="00096509" w:rsidP="00E157DB">
            <w:pPr>
              <w:pStyle w:val="Tablehead"/>
              <w:spacing w:before="60" w:after="60"/>
              <w:rPr>
                <w:lang w:val="en-US" w:eastAsia="zh-CN"/>
              </w:rPr>
            </w:pPr>
            <w:bookmarkStart w:id="15" w:name="lt_pId1040"/>
            <w:r w:rsidRPr="0064045D">
              <w:rPr>
                <w:lang w:val="en-US" w:eastAsia="zh-CN"/>
              </w:rPr>
              <w:t>E-UTRA</w:t>
            </w:r>
            <w:r w:rsidRPr="0064045D">
              <w:rPr>
                <w:lang w:val="en-US" w:eastAsia="zh-CN"/>
              </w:rPr>
              <w:t>频段</w:t>
            </w:r>
            <w:r w:rsidRPr="0064045D">
              <w:rPr>
                <w:lang w:val="en-US" w:eastAsia="zh-CN"/>
              </w:rPr>
              <w:t>/</w:t>
            </w:r>
            <w:r w:rsidRPr="0064045D">
              <w:rPr>
                <w:rFonts w:hint="eastAsia"/>
                <w:lang w:eastAsia="zh-CN"/>
              </w:rPr>
              <w:t>信道带宽</w:t>
            </w:r>
          </w:p>
        </w:tc>
      </w:tr>
      <w:tr w:rsidR="00096509" w:rsidRPr="0064045D" w14:paraId="68E08EA3" w14:textId="77777777" w:rsidTr="00E157DB">
        <w:trPr>
          <w:trHeight w:val="20"/>
          <w:jc w:val="center"/>
        </w:trPr>
        <w:tc>
          <w:tcPr>
            <w:tcW w:w="2099" w:type="dxa"/>
          </w:tcPr>
          <w:p w14:paraId="34B86A75" w14:textId="77777777" w:rsidR="00096509" w:rsidRPr="0064045D" w:rsidRDefault="00096509" w:rsidP="00E157DB">
            <w:pPr>
              <w:pStyle w:val="Tablehead"/>
              <w:spacing w:before="60" w:after="60"/>
            </w:pPr>
            <w:r w:rsidRPr="0064045D">
              <w:t>E-UTRA</w:t>
            </w:r>
            <w:proofErr w:type="spellStart"/>
            <w:r w:rsidRPr="0064045D">
              <w:t>频段</w:t>
            </w:r>
            <w:proofErr w:type="spellEnd"/>
          </w:p>
        </w:tc>
        <w:tc>
          <w:tcPr>
            <w:tcW w:w="1320" w:type="dxa"/>
          </w:tcPr>
          <w:p w14:paraId="21D8EC10" w14:textId="77777777" w:rsidR="00096509" w:rsidRPr="0064045D" w:rsidRDefault="00096509" w:rsidP="00E157DB">
            <w:pPr>
              <w:pStyle w:val="Tablehead"/>
              <w:spacing w:before="60" w:after="60"/>
            </w:pPr>
            <w:r w:rsidRPr="0064045D">
              <w:t>1.4 MHz</w:t>
            </w:r>
          </w:p>
        </w:tc>
        <w:tc>
          <w:tcPr>
            <w:tcW w:w="1244" w:type="dxa"/>
          </w:tcPr>
          <w:p w14:paraId="19E4E853" w14:textId="77777777" w:rsidR="00096509" w:rsidRPr="0064045D" w:rsidRDefault="00096509" w:rsidP="00E157DB">
            <w:pPr>
              <w:pStyle w:val="Tablehead"/>
              <w:spacing w:before="60" w:after="60"/>
            </w:pPr>
            <w:r w:rsidRPr="0064045D">
              <w:t>3 MHz</w:t>
            </w:r>
          </w:p>
        </w:tc>
        <w:tc>
          <w:tcPr>
            <w:tcW w:w="1244" w:type="dxa"/>
          </w:tcPr>
          <w:p w14:paraId="7DB168B4" w14:textId="77777777" w:rsidR="00096509" w:rsidRPr="0064045D" w:rsidRDefault="00096509" w:rsidP="00E157DB">
            <w:pPr>
              <w:pStyle w:val="Tablehead"/>
              <w:spacing w:before="60" w:after="60"/>
            </w:pPr>
            <w:r w:rsidRPr="0064045D">
              <w:t>5 MHz</w:t>
            </w:r>
          </w:p>
        </w:tc>
        <w:tc>
          <w:tcPr>
            <w:tcW w:w="1244" w:type="dxa"/>
          </w:tcPr>
          <w:p w14:paraId="1A0AB635" w14:textId="77777777" w:rsidR="00096509" w:rsidRPr="0064045D" w:rsidRDefault="00096509" w:rsidP="00E157DB">
            <w:pPr>
              <w:pStyle w:val="Tablehead"/>
              <w:spacing w:before="60" w:after="60"/>
            </w:pPr>
            <w:r w:rsidRPr="0064045D">
              <w:t>10 MHz</w:t>
            </w:r>
          </w:p>
        </w:tc>
        <w:tc>
          <w:tcPr>
            <w:tcW w:w="1244" w:type="dxa"/>
          </w:tcPr>
          <w:p w14:paraId="27FCC9A0" w14:textId="77777777" w:rsidR="00096509" w:rsidRPr="0064045D" w:rsidRDefault="00096509" w:rsidP="00E157DB">
            <w:pPr>
              <w:pStyle w:val="Tablehead"/>
              <w:spacing w:before="60" w:after="60"/>
            </w:pPr>
            <w:r w:rsidRPr="0064045D">
              <w:t>15 MHz</w:t>
            </w:r>
          </w:p>
        </w:tc>
        <w:tc>
          <w:tcPr>
            <w:tcW w:w="1244" w:type="dxa"/>
          </w:tcPr>
          <w:p w14:paraId="27CFC5B6" w14:textId="77777777" w:rsidR="00096509" w:rsidRPr="0064045D" w:rsidRDefault="00096509" w:rsidP="00E157DB">
            <w:pPr>
              <w:pStyle w:val="Tablehead"/>
              <w:spacing w:before="60" w:after="60"/>
            </w:pPr>
            <w:r w:rsidRPr="0064045D">
              <w:t>20 MHz</w:t>
            </w:r>
          </w:p>
        </w:tc>
      </w:tr>
      <w:tr w:rsidR="00864FE4" w:rsidRPr="0064045D" w14:paraId="12A5870D" w14:textId="77777777" w:rsidTr="00E157DB">
        <w:trPr>
          <w:jc w:val="center"/>
        </w:trPr>
        <w:tc>
          <w:tcPr>
            <w:tcW w:w="2099" w:type="dxa"/>
            <w:vAlign w:val="center"/>
          </w:tcPr>
          <w:p w14:paraId="09CCF3E9" w14:textId="27A5AECA" w:rsidR="00864FE4" w:rsidRPr="0064045D" w:rsidRDefault="00864FE4" w:rsidP="00864FE4">
            <w:pPr>
              <w:pStyle w:val="Tabletext"/>
              <w:spacing w:before="30" w:after="30"/>
              <w:jc w:val="center"/>
            </w:pPr>
            <w:r w:rsidRPr="0064045D">
              <w:t>1</w:t>
            </w:r>
          </w:p>
        </w:tc>
        <w:tc>
          <w:tcPr>
            <w:tcW w:w="1320" w:type="dxa"/>
          </w:tcPr>
          <w:p w14:paraId="16B5EC51"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5C379B84"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5C560AB7" w14:textId="33FF843D" w:rsidR="00864FE4" w:rsidRPr="0064045D" w:rsidRDefault="00864FE4" w:rsidP="00864FE4">
            <w:pPr>
              <w:pStyle w:val="Tabletext"/>
              <w:spacing w:before="30" w:after="30"/>
              <w:jc w:val="center"/>
            </w:pPr>
            <w:r w:rsidRPr="0064045D">
              <w:rPr>
                <w:rFonts w:asciiTheme="majorBidi" w:hAnsiTheme="majorBidi" w:cstheme="majorBidi"/>
                <w:szCs w:val="22"/>
              </w:rPr>
              <w:t>是</w:t>
            </w:r>
          </w:p>
        </w:tc>
        <w:tc>
          <w:tcPr>
            <w:tcW w:w="1244" w:type="dxa"/>
          </w:tcPr>
          <w:p w14:paraId="6BE600AB" w14:textId="676292AF" w:rsidR="00864FE4" w:rsidRPr="0064045D" w:rsidRDefault="00864FE4" w:rsidP="00864FE4">
            <w:pPr>
              <w:pStyle w:val="Tabletext"/>
              <w:spacing w:before="30" w:after="30"/>
              <w:jc w:val="center"/>
            </w:pPr>
            <w:r w:rsidRPr="0064045D">
              <w:rPr>
                <w:rFonts w:asciiTheme="majorBidi" w:hAnsiTheme="majorBidi" w:cstheme="majorBidi"/>
                <w:szCs w:val="22"/>
              </w:rPr>
              <w:t>是</w:t>
            </w:r>
          </w:p>
        </w:tc>
        <w:tc>
          <w:tcPr>
            <w:tcW w:w="1244" w:type="dxa"/>
          </w:tcPr>
          <w:p w14:paraId="71B4996D" w14:textId="48FD1EC8"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386EEDCC" w14:textId="3F567AA7"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r>
      <w:tr w:rsidR="00864FE4" w:rsidRPr="0064045D" w14:paraId="685ACE7E" w14:textId="77777777" w:rsidTr="00E157DB">
        <w:trPr>
          <w:jc w:val="center"/>
        </w:trPr>
        <w:tc>
          <w:tcPr>
            <w:tcW w:w="2099" w:type="dxa"/>
            <w:vAlign w:val="center"/>
          </w:tcPr>
          <w:p w14:paraId="733AAC53" w14:textId="5007AF7C" w:rsidR="00864FE4" w:rsidRPr="0064045D" w:rsidRDefault="00864FE4" w:rsidP="00864FE4">
            <w:pPr>
              <w:pStyle w:val="Tabletext"/>
              <w:spacing w:before="30" w:after="30"/>
              <w:jc w:val="center"/>
            </w:pPr>
            <w:r w:rsidRPr="0064045D">
              <w:rPr>
                <w:rFonts w:asciiTheme="majorBidi" w:hAnsiTheme="majorBidi" w:cstheme="majorBidi"/>
                <w:szCs w:val="22"/>
              </w:rPr>
              <w:t>2</w:t>
            </w:r>
          </w:p>
        </w:tc>
        <w:tc>
          <w:tcPr>
            <w:tcW w:w="1320" w:type="dxa"/>
          </w:tcPr>
          <w:p w14:paraId="2CF1EB9B" w14:textId="7CD2C233"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57E87219" w14:textId="5D9B1655"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0B6E0C4A" w14:textId="57097435"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17DA393E" w14:textId="22F3891E"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29D2C881" w14:textId="07E2A0D0"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1662D38F" w14:textId="57D9B359"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3D9B6E4E" w14:textId="77777777" w:rsidTr="00E157DB">
        <w:trPr>
          <w:jc w:val="center"/>
        </w:trPr>
        <w:tc>
          <w:tcPr>
            <w:tcW w:w="2099" w:type="dxa"/>
            <w:vAlign w:val="center"/>
          </w:tcPr>
          <w:p w14:paraId="7EB0A4CA" w14:textId="4949EFFB" w:rsidR="00864FE4" w:rsidRPr="0064045D" w:rsidRDefault="00864FE4" w:rsidP="00864FE4">
            <w:pPr>
              <w:pStyle w:val="Tabletext"/>
              <w:spacing w:before="30" w:after="30"/>
              <w:jc w:val="center"/>
            </w:pPr>
            <w:r w:rsidRPr="0064045D">
              <w:rPr>
                <w:rFonts w:asciiTheme="majorBidi" w:hAnsiTheme="majorBidi" w:cstheme="majorBidi"/>
                <w:szCs w:val="22"/>
              </w:rPr>
              <w:t>3</w:t>
            </w:r>
          </w:p>
        </w:tc>
        <w:tc>
          <w:tcPr>
            <w:tcW w:w="1320" w:type="dxa"/>
          </w:tcPr>
          <w:p w14:paraId="59AEE499" w14:textId="112603BD"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2584AE4E" w14:textId="460A9411"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6E1FAF50" w14:textId="67239A53"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50958D1E" w14:textId="1DEEE48A"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145397E2" w14:textId="431D7610"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65F686BA" w14:textId="2D90F396"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37EDDABB" w14:textId="77777777" w:rsidTr="00E157DB">
        <w:trPr>
          <w:jc w:val="center"/>
        </w:trPr>
        <w:tc>
          <w:tcPr>
            <w:tcW w:w="2099" w:type="dxa"/>
            <w:vAlign w:val="center"/>
          </w:tcPr>
          <w:p w14:paraId="0EE36CEC" w14:textId="5796321F" w:rsidR="00864FE4" w:rsidRPr="0064045D" w:rsidRDefault="00864FE4" w:rsidP="00864FE4">
            <w:pPr>
              <w:pStyle w:val="Tabletext"/>
              <w:spacing w:before="30" w:after="30"/>
              <w:jc w:val="center"/>
            </w:pPr>
            <w:r w:rsidRPr="0064045D">
              <w:rPr>
                <w:rFonts w:asciiTheme="majorBidi" w:hAnsiTheme="majorBidi" w:cstheme="majorBidi"/>
                <w:szCs w:val="22"/>
              </w:rPr>
              <w:t>4</w:t>
            </w:r>
          </w:p>
        </w:tc>
        <w:tc>
          <w:tcPr>
            <w:tcW w:w="1320" w:type="dxa"/>
          </w:tcPr>
          <w:p w14:paraId="45D65142" w14:textId="0CB20D81"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49F81B4E" w14:textId="31244CFE"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4E3C605E" w14:textId="207D61BA"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7D49D89A" w14:textId="09040D2B"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15077FB6" w14:textId="1A057105"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5BBB3505" w14:textId="626FEA3A"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r>
      <w:tr w:rsidR="00864FE4" w:rsidRPr="0064045D" w14:paraId="2E2A57C5" w14:textId="77777777" w:rsidTr="00E157DB">
        <w:trPr>
          <w:jc w:val="center"/>
        </w:trPr>
        <w:tc>
          <w:tcPr>
            <w:tcW w:w="2099" w:type="dxa"/>
            <w:vAlign w:val="center"/>
          </w:tcPr>
          <w:p w14:paraId="3AED1093" w14:textId="20B5904B" w:rsidR="00864FE4" w:rsidRPr="0064045D" w:rsidRDefault="00864FE4" w:rsidP="00864FE4">
            <w:pPr>
              <w:pStyle w:val="Tabletext"/>
              <w:spacing w:before="30" w:after="30"/>
              <w:jc w:val="center"/>
            </w:pPr>
            <w:r w:rsidRPr="0064045D">
              <w:rPr>
                <w:rFonts w:asciiTheme="majorBidi" w:hAnsiTheme="majorBidi" w:cstheme="majorBidi"/>
                <w:szCs w:val="22"/>
              </w:rPr>
              <w:t>5</w:t>
            </w:r>
          </w:p>
        </w:tc>
        <w:tc>
          <w:tcPr>
            <w:tcW w:w="1320" w:type="dxa"/>
          </w:tcPr>
          <w:p w14:paraId="33A1ACAC" w14:textId="44A04C01"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5C6A1115" w14:textId="79242E41"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6C1E4138" w14:textId="28548382"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5FB90571" w14:textId="5FF6120D"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812A2E1"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5DFF81FB" w14:textId="77777777" w:rsidR="00864FE4" w:rsidRPr="0064045D" w:rsidRDefault="00864FE4" w:rsidP="00864FE4">
            <w:pPr>
              <w:pStyle w:val="Tabletext"/>
              <w:spacing w:before="30" w:after="30"/>
              <w:jc w:val="center"/>
            </w:pPr>
          </w:p>
        </w:tc>
      </w:tr>
      <w:tr w:rsidR="00864FE4" w:rsidRPr="0064045D" w14:paraId="6315DE4A" w14:textId="77777777" w:rsidTr="00E157DB">
        <w:trPr>
          <w:jc w:val="center"/>
        </w:trPr>
        <w:tc>
          <w:tcPr>
            <w:tcW w:w="2099" w:type="dxa"/>
            <w:vAlign w:val="center"/>
          </w:tcPr>
          <w:p w14:paraId="2975F563" w14:textId="177684F7" w:rsidR="00864FE4" w:rsidRPr="0064045D" w:rsidRDefault="00864FE4" w:rsidP="00864FE4">
            <w:pPr>
              <w:pStyle w:val="Tabletext"/>
              <w:spacing w:before="30" w:after="30"/>
              <w:jc w:val="center"/>
            </w:pPr>
            <w:r w:rsidRPr="0064045D">
              <w:rPr>
                <w:rFonts w:asciiTheme="majorBidi" w:hAnsiTheme="majorBidi" w:cstheme="majorBidi"/>
                <w:szCs w:val="22"/>
              </w:rPr>
              <w:t>6</w:t>
            </w:r>
          </w:p>
        </w:tc>
        <w:tc>
          <w:tcPr>
            <w:tcW w:w="1320" w:type="dxa"/>
          </w:tcPr>
          <w:p w14:paraId="2D53A21F"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7C7F39DA"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37DB620C" w14:textId="44AEEA46"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c>
          <w:tcPr>
            <w:tcW w:w="1244" w:type="dxa"/>
          </w:tcPr>
          <w:p w14:paraId="764D37F4" w14:textId="39D895D2"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0B68846E"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43AD1BF2" w14:textId="77777777" w:rsidR="00864FE4" w:rsidRPr="0064045D" w:rsidRDefault="00864FE4" w:rsidP="00864FE4">
            <w:pPr>
              <w:pStyle w:val="Tabletext"/>
              <w:spacing w:before="30" w:after="30"/>
              <w:jc w:val="center"/>
            </w:pPr>
          </w:p>
        </w:tc>
      </w:tr>
      <w:tr w:rsidR="00864FE4" w:rsidRPr="0064045D" w14:paraId="69225700" w14:textId="77777777" w:rsidTr="00E157DB">
        <w:trPr>
          <w:jc w:val="center"/>
        </w:trPr>
        <w:tc>
          <w:tcPr>
            <w:tcW w:w="2099" w:type="dxa"/>
            <w:vAlign w:val="center"/>
          </w:tcPr>
          <w:p w14:paraId="19839E5D" w14:textId="2E8BC547"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szCs w:val="22"/>
              </w:rPr>
              <w:t>7</w:t>
            </w:r>
          </w:p>
        </w:tc>
        <w:tc>
          <w:tcPr>
            <w:tcW w:w="1320" w:type="dxa"/>
          </w:tcPr>
          <w:p w14:paraId="695F1D1D"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00ECDEBF"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1A29E682" w14:textId="431BEDF7"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547CC7A4" w14:textId="2184E6E9"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5203CFAE" w14:textId="029B4BBE"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(3)</w:t>
            </w:r>
          </w:p>
        </w:tc>
        <w:tc>
          <w:tcPr>
            <w:tcW w:w="1244" w:type="dxa"/>
          </w:tcPr>
          <w:p w14:paraId="77433A59" w14:textId="1AB57C5C"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 (3)</w:t>
            </w:r>
          </w:p>
        </w:tc>
      </w:tr>
      <w:tr w:rsidR="00864FE4" w:rsidRPr="0064045D" w14:paraId="4450D819" w14:textId="77777777" w:rsidTr="00E157DB">
        <w:trPr>
          <w:jc w:val="center"/>
        </w:trPr>
        <w:tc>
          <w:tcPr>
            <w:tcW w:w="2099" w:type="dxa"/>
            <w:vAlign w:val="center"/>
          </w:tcPr>
          <w:p w14:paraId="4BAD8068" w14:textId="3F70A214"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szCs w:val="22"/>
              </w:rPr>
              <w:t>8</w:t>
            </w:r>
          </w:p>
        </w:tc>
        <w:tc>
          <w:tcPr>
            <w:tcW w:w="1320" w:type="dxa"/>
          </w:tcPr>
          <w:p w14:paraId="5A23FDB5" w14:textId="5F069CC6"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bCs/>
                <w:szCs w:val="22"/>
              </w:rPr>
              <w:t>是</w:t>
            </w:r>
          </w:p>
        </w:tc>
        <w:tc>
          <w:tcPr>
            <w:tcW w:w="1244" w:type="dxa"/>
          </w:tcPr>
          <w:p w14:paraId="31C8E01F" w14:textId="1BB94B06"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bCs/>
                <w:szCs w:val="22"/>
              </w:rPr>
              <w:t>是</w:t>
            </w:r>
          </w:p>
        </w:tc>
        <w:tc>
          <w:tcPr>
            <w:tcW w:w="1244" w:type="dxa"/>
          </w:tcPr>
          <w:p w14:paraId="024AD72A" w14:textId="2E7FD8A8"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0C2D07D4" w14:textId="79A776B3"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69211E1"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1CC4C89C" w14:textId="77777777" w:rsidR="00864FE4" w:rsidRPr="0064045D" w:rsidRDefault="00864FE4" w:rsidP="00864FE4">
            <w:pPr>
              <w:pStyle w:val="Tabletext"/>
              <w:spacing w:before="30" w:after="30"/>
              <w:jc w:val="center"/>
            </w:pPr>
          </w:p>
        </w:tc>
      </w:tr>
      <w:tr w:rsidR="00864FE4" w:rsidRPr="0064045D" w14:paraId="478C46B5" w14:textId="77777777" w:rsidTr="00E157DB">
        <w:trPr>
          <w:jc w:val="center"/>
        </w:trPr>
        <w:tc>
          <w:tcPr>
            <w:tcW w:w="2099" w:type="dxa"/>
            <w:vAlign w:val="center"/>
          </w:tcPr>
          <w:p w14:paraId="6C352CF5" w14:textId="2881B0C8"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szCs w:val="22"/>
              </w:rPr>
              <w:t>9</w:t>
            </w:r>
          </w:p>
        </w:tc>
        <w:tc>
          <w:tcPr>
            <w:tcW w:w="1320" w:type="dxa"/>
          </w:tcPr>
          <w:p w14:paraId="4F0AA92A"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67089B54"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503BD502" w14:textId="1267B6F6"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2267925B" w14:textId="2FE2A7BA"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7A6684B9" w14:textId="2549526E"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49FE9AFA" w14:textId="08EC00DC" w:rsidR="00864FE4" w:rsidRPr="0064045D" w:rsidRDefault="00864FE4" w:rsidP="00864FE4">
            <w:pPr>
              <w:pStyle w:val="Tabletext"/>
              <w:spacing w:before="30" w:after="30"/>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4F026DB4" w14:textId="77777777" w:rsidTr="00E157DB">
        <w:trPr>
          <w:jc w:val="center"/>
        </w:trPr>
        <w:tc>
          <w:tcPr>
            <w:tcW w:w="2099" w:type="dxa"/>
            <w:vAlign w:val="center"/>
          </w:tcPr>
          <w:p w14:paraId="159740B5" w14:textId="60E9A28E"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szCs w:val="22"/>
              </w:rPr>
              <w:t>10</w:t>
            </w:r>
          </w:p>
        </w:tc>
        <w:tc>
          <w:tcPr>
            <w:tcW w:w="1320" w:type="dxa"/>
          </w:tcPr>
          <w:p w14:paraId="669A1D45"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4161BEC7"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5DE0A28C" w14:textId="7E0E08FC"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0DC8AEED" w14:textId="7B7B9EDC"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66EB7A4F" w14:textId="508A4CBD"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bCs/>
                <w:szCs w:val="22"/>
              </w:rPr>
              <w:t>是</w:t>
            </w:r>
          </w:p>
        </w:tc>
        <w:tc>
          <w:tcPr>
            <w:tcW w:w="1244" w:type="dxa"/>
          </w:tcPr>
          <w:p w14:paraId="72C01C16" w14:textId="64AEE160" w:rsidR="00864FE4" w:rsidRPr="0064045D" w:rsidRDefault="00864FE4" w:rsidP="00864FE4">
            <w:pPr>
              <w:pStyle w:val="Tabletext"/>
              <w:spacing w:before="30" w:after="30"/>
              <w:jc w:val="center"/>
            </w:pPr>
            <w:r w:rsidRPr="0064045D">
              <w:rPr>
                <w:rFonts w:asciiTheme="majorBidi" w:hAnsiTheme="majorBidi" w:cstheme="majorBidi"/>
                <w:bCs/>
                <w:szCs w:val="22"/>
              </w:rPr>
              <w:t>是</w:t>
            </w:r>
          </w:p>
        </w:tc>
      </w:tr>
      <w:tr w:rsidR="00864FE4" w:rsidRPr="0064045D" w14:paraId="5082798B" w14:textId="77777777" w:rsidTr="00E157DB">
        <w:trPr>
          <w:jc w:val="center"/>
        </w:trPr>
        <w:tc>
          <w:tcPr>
            <w:tcW w:w="2099" w:type="dxa"/>
            <w:vAlign w:val="center"/>
          </w:tcPr>
          <w:p w14:paraId="05F4D9F0" w14:textId="2408FD3D" w:rsidR="00864FE4" w:rsidRPr="0064045D" w:rsidRDefault="00864FE4" w:rsidP="00864FE4">
            <w:pPr>
              <w:pStyle w:val="Tabletext"/>
              <w:spacing w:before="30" w:after="30"/>
              <w:jc w:val="center"/>
              <w:rPr>
                <w:rFonts w:asciiTheme="majorBidi" w:hAnsiTheme="majorBidi" w:cstheme="majorBidi"/>
                <w:szCs w:val="22"/>
              </w:rPr>
            </w:pPr>
            <w:r w:rsidRPr="0064045D">
              <w:rPr>
                <w:rFonts w:asciiTheme="majorBidi" w:hAnsiTheme="majorBidi" w:cstheme="majorBidi"/>
                <w:szCs w:val="22"/>
              </w:rPr>
              <w:t>11</w:t>
            </w:r>
          </w:p>
        </w:tc>
        <w:tc>
          <w:tcPr>
            <w:tcW w:w="1320" w:type="dxa"/>
          </w:tcPr>
          <w:p w14:paraId="1D596D15"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0ABA8E82"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31F9B678" w14:textId="07E7CD14"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p>
        </w:tc>
        <w:tc>
          <w:tcPr>
            <w:tcW w:w="1244" w:type="dxa"/>
          </w:tcPr>
          <w:p w14:paraId="53D9D7A2" w14:textId="62B3296B" w:rsidR="00864FE4" w:rsidRPr="0064045D" w:rsidRDefault="00864FE4" w:rsidP="00864FE4">
            <w:pPr>
              <w:pStyle w:val="Tabletext"/>
              <w:spacing w:before="30" w:after="30"/>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67324AF9" w14:textId="77777777" w:rsidR="00864FE4" w:rsidRPr="0064045D" w:rsidRDefault="00864FE4" w:rsidP="00864FE4">
            <w:pPr>
              <w:pStyle w:val="Tabletext"/>
              <w:spacing w:before="30" w:after="30"/>
              <w:jc w:val="center"/>
              <w:rPr>
                <w:rFonts w:asciiTheme="majorBidi" w:hAnsiTheme="majorBidi" w:cstheme="majorBidi"/>
                <w:szCs w:val="22"/>
              </w:rPr>
            </w:pPr>
          </w:p>
        </w:tc>
        <w:tc>
          <w:tcPr>
            <w:tcW w:w="1244" w:type="dxa"/>
          </w:tcPr>
          <w:p w14:paraId="0F732C98" w14:textId="77777777" w:rsidR="00864FE4" w:rsidRPr="0064045D" w:rsidRDefault="00864FE4" w:rsidP="00864FE4">
            <w:pPr>
              <w:pStyle w:val="Tabletext"/>
              <w:spacing w:before="30" w:after="30"/>
              <w:jc w:val="center"/>
            </w:pPr>
          </w:p>
        </w:tc>
      </w:tr>
    </w:tbl>
    <w:p w14:paraId="0C89DBF1" w14:textId="25C0B374" w:rsidR="00096509" w:rsidRPr="0064045D" w:rsidRDefault="00096509" w:rsidP="00096509">
      <w:pPr>
        <w:pStyle w:val="TableNo"/>
      </w:pPr>
      <w:r w:rsidRPr="0064045D">
        <w:lastRenderedPageBreak/>
        <w:t>表</w:t>
      </w:r>
      <w:r w:rsidR="00CD3344" w:rsidRPr="0064045D">
        <w:rPr>
          <w:rFonts w:hint="eastAsia"/>
          <w:lang w:eastAsia="zh-CN"/>
        </w:rPr>
        <w:t>A1-4</w:t>
      </w:r>
      <w:r w:rsidRPr="0064045D">
        <w:t>（</w:t>
      </w:r>
      <w:r w:rsidR="00CD3344" w:rsidRPr="0064045D">
        <w:rPr>
          <w:rFonts w:ascii="STKaiti" w:eastAsia="STKaiti" w:hAnsi="STKaiti" w:hint="eastAsia"/>
          <w:lang w:eastAsia="zh-CN"/>
        </w:rPr>
        <w:t>续</w:t>
      </w:r>
      <w:r w:rsidRPr="0064045D">
        <w:t>）</w:t>
      </w:r>
      <w:bookmarkEnd w:id="1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1244"/>
        <w:gridCol w:w="1244"/>
        <w:gridCol w:w="1244"/>
      </w:tblGrid>
      <w:tr w:rsidR="00096509" w:rsidRPr="0064045D" w14:paraId="3EB03EBC" w14:textId="77777777" w:rsidTr="00E157DB">
        <w:trPr>
          <w:trHeight w:val="170"/>
          <w:jc w:val="center"/>
        </w:trPr>
        <w:tc>
          <w:tcPr>
            <w:tcW w:w="9639" w:type="dxa"/>
            <w:gridSpan w:val="7"/>
          </w:tcPr>
          <w:p w14:paraId="1FC75FBB" w14:textId="2E60A0F0" w:rsidR="00096509" w:rsidRPr="0064045D" w:rsidRDefault="00096509" w:rsidP="00E157DB">
            <w:pPr>
              <w:pStyle w:val="Tablehead"/>
              <w:rPr>
                <w:lang w:val="en-US" w:eastAsia="zh-CN"/>
              </w:rPr>
            </w:pPr>
            <w:r w:rsidRPr="0064045D">
              <w:rPr>
                <w:lang w:val="en-US" w:eastAsia="zh-CN"/>
              </w:rPr>
              <w:t>E-UTRA</w:t>
            </w:r>
            <w:r w:rsidRPr="0064045D">
              <w:rPr>
                <w:lang w:val="en-US" w:eastAsia="zh-CN"/>
              </w:rPr>
              <w:t>频段</w:t>
            </w:r>
            <w:r w:rsidRPr="0064045D">
              <w:rPr>
                <w:lang w:val="en-US" w:eastAsia="zh-CN"/>
              </w:rPr>
              <w:t>/</w:t>
            </w:r>
            <w:r w:rsidRPr="0064045D">
              <w:rPr>
                <w:rFonts w:hint="eastAsia"/>
                <w:lang w:eastAsia="zh-CN"/>
              </w:rPr>
              <w:t>信道带宽</w:t>
            </w:r>
          </w:p>
        </w:tc>
      </w:tr>
      <w:tr w:rsidR="00096509" w:rsidRPr="0064045D" w14:paraId="389A2E45" w14:textId="77777777" w:rsidTr="00E157DB">
        <w:trPr>
          <w:trHeight w:val="20"/>
          <w:jc w:val="center"/>
        </w:trPr>
        <w:tc>
          <w:tcPr>
            <w:tcW w:w="2099" w:type="dxa"/>
          </w:tcPr>
          <w:p w14:paraId="0A6375D0" w14:textId="77777777" w:rsidR="00096509" w:rsidRPr="0064045D" w:rsidRDefault="00096509" w:rsidP="00E157DB">
            <w:pPr>
              <w:pStyle w:val="Tablehead"/>
            </w:pPr>
            <w:r w:rsidRPr="0064045D">
              <w:t>E-UTRA</w:t>
            </w:r>
            <w:proofErr w:type="spellStart"/>
            <w:r w:rsidRPr="0064045D">
              <w:t>频段</w:t>
            </w:r>
            <w:proofErr w:type="spellEnd"/>
          </w:p>
        </w:tc>
        <w:tc>
          <w:tcPr>
            <w:tcW w:w="1320" w:type="dxa"/>
          </w:tcPr>
          <w:p w14:paraId="24AB52EE" w14:textId="77777777" w:rsidR="00096509" w:rsidRPr="0064045D" w:rsidRDefault="00096509" w:rsidP="00E157DB">
            <w:pPr>
              <w:pStyle w:val="Tablehead"/>
            </w:pPr>
            <w:r w:rsidRPr="0064045D">
              <w:t>1.4 MHz</w:t>
            </w:r>
          </w:p>
        </w:tc>
        <w:tc>
          <w:tcPr>
            <w:tcW w:w="1244" w:type="dxa"/>
          </w:tcPr>
          <w:p w14:paraId="5B9927EF" w14:textId="77777777" w:rsidR="00096509" w:rsidRPr="0064045D" w:rsidRDefault="00096509" w:rsidP="00E157DB">
            <w:pPr>
              <w:pStyle w:val="Tablehead"/>
            </w:pPr>
            <w:r w:rsidRPr="0064045D">
              <w:t>3 MHz</w:t>
            </w:r>
          </w:p>
        </w:tc>
        <w:tc>
          <w:tcPr>
            <w:tcW w:w="1244" w:type="dxa"/>
          </w:tcPr>
          <w:p w14:paraId="1D9DF3DD" w14:textId="77777777" w:rsidR="00096509" w:rsidRPr="0064045D" w:rsidRDefault="00096509" w:rsidP="00E157DB">
            <w:pPr>
              <w:pStyle w:val="Tablehead"/>
            </w:pPr>
            <w:r w:rsidRPr="0064045D">
              <w:t>5 MHz</w:t>
            </w:r>
          </w:p>
        </w:tc>
        <w:tc>
          <w:tcPr>
            <w:tcW w:w="1244" w:type="dxa"/>
          </w:tcPr>
          <w:p w14:paraId="4FA11850" w14:textId="77777777" w:rsidR="00096509" w:rsidRPr="0064045D" w:rsidRDefault="00096509" w:rsidP="00E157DB">
            <w:pPr>
              <w:pStyle w:val="Tablehead"/>
            </w:pPr>
            <w:r w:rsidRPr="0064045D">
              <w:t>10 MHz</w:t>
            </w:r>
          </w:p>
        </w:tc>
        <w:tc>
          <w:tcPr>
            <w:tcW w:w="1244" w:type="dxa"/>
          </w:tcPr>
          <w:p w14:paraId="722E8349" w14:textId="77777777" w:rsidR="00096509" w:rsidRPr="0064045D" w:rsidRDefault="00096509" w:rsidP="00E157DB">
            <w:pPr>
              <w:pStyle w:val="Tablehead"/>
            </w:pPr>
            <w:r w:rsidRPr="0064045D">
              <w:t>15 MHz</w:t>
            </w:r>
          </w:p>
        </w:tc>
        <w:tc>
          <w:tcPr>
            <w:tcW w:w="1244" w:type="dxa"/>
          </w:tcPr>
          <w:p w14:paraId="7D6F79A2" w14:textId="77777777" w:rsidR="00096509" w:rsidRPr="0064045D" w:rsidRDefault="00096509" w:rsidP="00E157DB">
            <w:pPr>
              <w:pStyle w:val="Tablehead"/>
            </w:pPr>
            <w:r w:rsidRPr="0064045D">
              <w:t>20 MHz</w:t>
            </w:r>
          </w:p>
        </w:tc>
      </w:tr>
      <w:tr w:rsidR="00864FE4" w:rsidRPr="0064045D" w14:paraId="497802B8" w14:textId="77777777" w:rsidTr="00C910A4">
        <w:trPr>
          <w:jc w:val="center"/>
        </w:trPr>
        <w:tc>
          <w:tcPr>
            <w:tcW w:w="2099" w:type="dxa"/>
            <w:vAlign w:val="center"/>
          </w:tcPr>
          <w:p w14:paraId="6D0130E1" w14:textId="5DFA2708" w:rsidR="00864FE4" w:rsidRPr="0064045D" w:rsidRDefault="00864FE4" w:rsidP="00864FE4">
            <w:pPr>
              <w:pStyle w:val="Tabletext"/>
              <w:jc w:val="center"/>
              <w:rPr>
                <w:lang w:eastAsia="zh-CN"/>
              </w:rPr>
            </w:pPr>
            <w:r w:rsidRPr="0064045D">
              <w:rPr>
                <w:rFonts w:asciiTheme="majorBidi" w:hAnsiTheme="majorBidi" w:cstheme="majorBidi"/>
                <w:szCs w:val="22"/>
              </w:rPr>
              <w:t>12</w:t>
            </w:r>
          </w:p>
        </w:tc>
        <w:tc>
          <w:tcPr>
            <w:tcW w:w="1320" w:type="dxa"/>
          </w:tcPr>
          <w:p w14:paraId="61BD0985" w14:textId="60B8351F" w:rsidR="00864FE4" w:rsidRPr="0064045D" w:rsidDel="007461B6"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2C230ECE" w14:textId="15DAD096" w:rsidR="00864FE4" w:rsidRPr="0064045D" w:rsidDel="007461B6"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57FBC65B" w14:textId="0680DAAB"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vertAlign w:val="superscript"/>
              </w:rPr>
              <w:t>1</w:t>
            </w:r>
          </w:p>
        </w:tc>
        <w:tc>
          <w:tcPr>
            <w:tcW w:w="1244" w:type="dxa"/>
          </w:tcPr>
          <w:p w14:paraId="70F582DF" w14:textId="1851933D"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15AAA1D8" w14:textId="4C26D054" w:rsidR="00864FE4" w:rsidRPr="0064045D" w:rsidRDefault="00864FE4" w:rsidP="00864FE4">
            <w:pPr>
              <w:pStyle w:val="Tabletext"/>
              <w:jc w:val="center"/>
            </w:pPr>
          </w:p>
        </w:tc>
        <w:tc>
          <w:tcPr>
            <w:tcW w:w="1244" w:type="dxa"/>
          </w:tcPr>
          <w:p w14:paraId="4E0FA69F" w14:textId="669062AF" w:rsidR="00864FE4" w:rsidRPr="0064045D" w:rsidRDefault="00864FE4" w:rsidP="00864FE4">
            <w:pPr>
              <w:pStyle w:val="Tabletext"/>
              <w:jc w:val="center"/>
            </w:pPr>
          </w:p>
        </w:tc>
      </w:tr>
      <w:tr w:rsidR="00864FE4" w:rsidRPr="0064045D" w14:paraId="07CD3726" w14:textId="77777777" w:rsidTr="00C910A4">
        <w:trPr>
          <w:jc w:val="center"/>
        </w:trPr>
        <w:tc>
          <w:tcPr>
            <w:tcW w:w="2099" w:type="dxa"/>
            <w:vAlign w:val="center"/>
          </w:tcPr>
          <w:p w14:paraId="1C0D2855" w14:textId="0C8A38B8" w:rsidR="00864FE4" w:rsidRPr="0064045D" w:rsidRDefault="00864FE4" w:rsidP="00864FE4">
            <w:pPr>
              <w:pStyle w:val="Tabletext"/>
              <w:jc w:val="center"/>
              <w:rPr>
                <w:lang w:eastAsia="zh-CN"/>
              </w:rPr>
            </w:pPr>
            <w:r w:rsidRPr="0064045D">
              <w:rPr>
                <w:rFonts w:asciiTheme="majorBidi" w:hAnsiTheme="majorBidi" w:cstheme="majorBidi"/>
                <w:szCs w:val="22"/>
              </w:rPr>
              <w:t>13</w:t>
            </w:r>
          </w:p>
        </w:tc>
        <w:tc>
          <w:tcPr>
            <w:tcW w:w="1320" w:type="dxa"/>
          </w:tcPr>
          <w:p w14:paraId="3FD11667" w14:textId="486F4D28" w:rsidR="00864FE4" w:rsidRPr="0064045D" w:rsidDel="007461B6" w:rsidRDefault="00864FE4" w:rsidP="00864FE4">
            <w:pPr>
              <w:pStyle w:val="Tabletext"/>
              <w:jc w:val="center"/>
              <w:rPr>
                <w:rFonts w:asciiTheme="majorBidi" w:hAnsiTheme="majorBidi" w:cstheme="majorBidi"/>
                <w:szCs w:val="22"/>
              </w:rPr>
            </w:pPr>
          </w:p>
        </w:tc>
        <w:tc>
          <w:tcPr>
            <w:tcW w:w="1244" w:type="dxa"/>
          </w:tcPr>
          <w:p w14:paraId="535538DF" w14:textId="245ABF72" w:rsidR="00864FE4" w:rsidRPr="0064045D" w:rsidDel="007461B6" w:rsidRDefault="00864FE4" w:rsidP="00864FE4">
            <w:pPr>
              <w:pStyle w:val="Tabletext"/>
              <w:jc w:val="center"/>
              <w:rPr>
                <w:rFonts w:asciiTheme="majorBidi" w:hAnsiTheme="majorBidi" w:cstheme="majorBidi"/>
                <w:szCs w:val="22"/>
              </w:rPr>
            </w:pPr>
          </w:p>
        </w:tc>
        <w:tc>
          <w:tcPr>
            <w:tcW w:w="1244" w:type="dxa"/>
          </w:tcPr>
          <w:p w14:paraId="0773997C" w14:textId="2DAEAF1B"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vertAlign w:val="superscript"/>
              </w:rPr>
              <w:t>1</w:t>
            </w:r>
          </w:p>
        </w:tc>
        <w:tc>
          <w:tcPr>
            <w:tcW w:w="1244" w:type="dxa"/>
          </w:tcPr>
          <w:p w14:paraId="78D3CEAF" w14:textId="2180647E"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70AD08F5" w14:textId="5E4BB105" w:rsidR="00864FE4" w:rsidRPr="0064045D" w:rsidRDefault="00864FE4" w:rsidP="00864FE4">
            <w:pPr>
              <w:pStyle w:val="Tabletext"/>
              <w:jc w:val="center"/>
            </w:pPr>
          </w:p>
        </w:tc>
        <w:tc>
          <w:tcPr>
            <w:tcW w:w="1244" w:type="dxa"/>
          </w:tcPr>
          <w:p w14:paraId="393D82BC" w14:textId="77777777" w:rsidR="00864FE4" w:rsidRPr="0064045D" w:rsidRDefault="00864FE4" w:rsidP="00864FE4">
            <w:pPr>
              <w:pStyle w:val="Tabletext"/>
              <w:jc w:val="center"/>
            </w:pPr>
          </w:p>
        </w:tc>
      </w:tr>
      <w:tr w:rsidR="00864FE4" w:rsidRPr="0064045D" w14:paraId="21DCEAB3" w14:textId="77777777" w:rsidTr="00E157DB">
        <w:trPr>
          <w:jc w:val="center"/>
        </w:trPr>
        <w:tc>
          <w:tcPr>
            <w:tcW w:w="2099" w:type="dxa"/>
            <w:vAlign w:val="center"/>
          </w:tcPr>
          <w:p w14:paraId="66C95FE7" w14:textId="559C0CC4" w:rsidR="00864FE4" w:rsidRPr="0064045D" w:rsidRDefault="00864FE4" w:rsidP="00864FE4">
            <w:pPr>
              <w:pStyle w:val="Tabletext"/>
              <w:jc w:val="center"/>
              <w:rPr>
                <w:lang w:eastAsia="zh-CN"/>
              </w:rPr>
            </w:pPr>
            <w:r w:rsidRPr="0064045D">
              <w:rPr>
                <w:rFonts w:asciiTheme="majorBidi" w:hAnsiTheme="majorBidi" w:cstheme="majorBidi"/>
                <w:szCs w:val="22"/>
              </w:rPr>
              <w:t>14</w:t>
            </w:r>
          </w:p>
        </w:tc>
        <w:tc>
          <w:tcPr>
            <w:tcW w:w="1320" w:type="dxa"/>
          </w:tcPr>
          <w:p w14:paraId="56711C79"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4C5E3BF4"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562ECBFE" w14:textId="5EA2909F"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C54ACA2" w14:textId="1D93004D"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76FA921" w14:textId="2FEA5128" w:rsidR="00864FE4" w:rsidRPr="0064045D" w:rsidRDefault="00864FE4" w:rsidP="00864FE4">
            <w:pPr>
              <w:pStyle w:val="Tabletext"/>
              <w:jc w:val="center"/>
            </w:pPr>
          </w:p>
        </w:tc>
        <w:tc>
          <w:tcPr>
            <w:tcW w:w="1244" w:type="dxa"/>
          </w:tcPr>
          <w:p w14:paraId="51B82E81" w14:textId="3DC0FE58" w:rsidR="00864FE4" w:rsidRPr="0064045D" w:rsidRDefault="00864FE4" w:rsidP="00864FE4">
            <w:pPr>
              <w:pStyle w:val="Tabletext"/>
              <w:jc w:val="center"/>
            </w:pPr>
          </w:p>
        </w:tc>
      </w:tr>
      <w:tr w:rsidR="00864FE4" w:rsidRPr="0064045D" w14:paraId="068A4975" w14:textId="77777777" w:rsidTr="00E157DB">
        <w:trPr>
          <w:jc w:val="center"/>
        </w:trPr>
        <w:tc>
          <w:tcPr>
            <w:tcW w:w="2099" w:type="dxa"/>
            <w:vAlign w:val="center"/>
          </w:tcPr>
          <w:p w14:paraId="332494B8" w14:textId="2B7F49F7" w:rsidR="00864FE4" w:rsidRPr="0064045D" w:rsidRDefault="00864FE4" w:rsidP="00864FE4">
            <w:pPr>
              <w:pStyle w:val="Tabletext"/>
              <w:jc w:val="center"/>
              <w:rPr>
                <w:lang w:eastAsia="zh-CN"/>
              </w:rPr>
            </w:pPr>
            <w:r w:rsidRPr="0064045D">
              <w:rPr>
                <w:rFonts w:asciiTheme="majorBidi" w:hAnsiTheme="majorBidi" w:cstheme="majorBidi"/>
                <w:szCs w:val="22"/>
              </w:rPr>
              <w:t>...</w:t>
            </w:r>
          </w:p>
        </w:tc>
        <w:tc>
          <w:tcPr>
            <w:tcW w:w="1320" w:type="dxa"/>
          </w:tcPr>
          <w:p w14:paraId="1D6A1975"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0A5F6357"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0872BF2D" w14:textId="6C63C300" w:rsidR="00864FE4" w:rsidRPr="0064045D" w:rsidRDefault="00864FE4" w:rsidP="00864FE4">
            <w:pPr>
              <w:pStyle w:val="Tabletext"/>
              <w:jc w:val="center"/>
            </w:pPr>
          </w:p>
        </w:tc>
        <w:tc>
          <w:tcPr>
            <w:tcW w:w="1244" w:type="dxa"/>
          </w:tcPr>
          <w:p w14:paraId="351CC829" w14:textId="4C8D863D" w:rsidR="00864FE4" w:rsidRPr="0064045D" w:rsidRDefault="00864FE4" w:rsidP="00864FE4">
            <w:pPr>
              <w:pStyle w:val="Tabletext"/>
              <w:jc w:val="center"/>
            </w:pPr>
          </w:p>
        </w:tc>
        <w:tc>
          <w:tcPr>
            <w:tcW w:w="1244" w:type="dxa"/>
          </w:tcPr>
          <w:p w14:paraId="2C37AA2F" w14:textId="30C68FF5" w:rsidR="00864FE4" w:rsidRPr="0064045D" w:rsidRDefault="00864FE4" w:rsidP="00864FE4">
            <w:pPr>
              <w:pStyle w:val="Tabletext"/>
              <w:jc w:val="center"/>
            </w:pPr>
          </w:p>
        </w:tc>
        <w:tc>
          <w:tcPr>
            <w:tcW w:w="1244" w:type="dxa"/>
          </w:tcPr>
          <w:p w14:paraId="6E888604" w14:textId="456AE456" w:rsidR="00864FE4" w:rsidRPr="0064045D" w:rsidRDefault="00864FE4" w:rsidP="00864FE4">
            <w:pPr>
              <w:pStyle w:val="Tabletext"/>
              <w:jc w:val="center"/>
            </w:pPr>
          </w:p>
        </w:tc>
      </w:tr>
      <w:tr w:rsidR="00864FE4" w:rsidRPr="0064045D" w14:paraId="7F87136E" w14:textId="77777777" w:rsidTr="00E157DB">
        <w:trPr>
          <w:jc w:val="center"/>
        </w:trPr>
        <w:tc>
          <w:tcPr>
            <w:tcW w:w="2099" w:type="dxa"/>
            <w:vAlign w:val="center"/>
          </w:tcPr>
          <w:p w14:paraId="0230C6AE" w14:textId="4D4540DA" w:rsidR="00864FE4" w:rsidRPr="0064045D" w:rsidRDefault="00864FE4" w:rsidP="00864FE4">
            <w:pPr>
              <w:pStyle w:val="Tabletext"/>
              <w:jc w:val="center"/>
              <w:rPr>
                <w:lang w:eastAsia="zh-CN"/>
              </w:rPr>
            </w:pPr>
            <w:r w:rsidRPr="0064045D">
              <w:rPr>
                <w:rFonts w:asciiTheme="majorBidi" w:hAnsiTheme="majorBidi" w:cstheme="majorBidi"/>
                <w:szCs w:val="22"/>
              </w:rPr>
              <w:t>17</w:t>
            </w:r>
          </w:p>
        </w:tc>
        <w:tc>
          <w:tcPr>
            <w:tcW w:w="1320" w:type="dxa"/>
          </w:tcPr>
          <w:p w14:paraId="2442A507"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2BC1D0A4"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456DFEEA" w14:textId="74D5C6E8"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27D940F5" w14:textId="483C98B5"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49DCAB3" w14:textId="2C9C1176" w:rsidR="00864FE4" w:rsidRPr="0064045D" w:rsidRDefault="00864FE4" w:rsidP="00864FE4">
            <w:pPr>
              <w:pStyle w:val="Tabletext"/>
              <w:jc w:val="center"/>
            </w:pPr>
          </w:p>
        </w:tc>
        <w:tc>
          <w:tcPr>
            <w:tcW w:w="1244" w:type="dxa"/>
          </w:tcPr>
          <w:p w14:paraId="44760ABF" w14:textId="7A56B22E" w:rsidR="00864FE4" w:rsidRPr="0064045D" w:rsidRDefault="00864FE4" w:rsidP="00864FE4">
            <w:pPr>
              <w:pStyle w:val="Tabletext"/>
              <w:jc w:val="center"/>
            </w:pPr>
          </w:p>
        </w:tc>
      </w:tr>
      <w:tr w:rsidR="00864FE4" w:rsidRPr="0064045D" w14:paraId="76F83C24" w14:textId="77777777" w:rsidTr="009C4DEE">
        <w:trPr>
          <w:jc w:val="center"/>
        </w:trPr>
        <w:tc>
          <w:tcPr>
            <w:tcW w:w="2099" w:type="dxa"/>
          </w:tcPr>
          <w:p w14:paraId="7C015F30" w14:textId="57BB3D48" w:rsidR="00864FE4" w:rsidRPr="0064045D" w:rsidRDefault="00864FE4" w:rsidP="00864FE4">
            <w:pPr>
              <w:pStyle w:val="Tabletext"/>
              <w:jc w:val="center"/>
              <w:rPr>
                <w:lang w:eastAsia="zh-CN"/>
              </w:rPr>
            </w:pPr>
            <w:r w:rsidRPr="0064045D">
              <w:rPr>
                <w:rFonts w:asciiTheme="majorBidi" w:hAnsiTheme="majorBidi" w:cstheme="majorBidi"/>
                <w:szCs w:val="22"/>
              </w:rPr>
              <w:t>18</w:t>
            </w:r>
          </w:p>
        </w:tc>
        <w:tc>
          <w:tcPr>
            <w:tcW w:w="1320" w:type="dxa"/>
          </w:tcPr>
          <w:p w14:paraId="5BADBAEF" w14:textId="5DC9001D" w:rsidR="00864FE4" w:rsidRPr="0064045D" w:rsidRDefault="00864FE4" w:rsidP="00864FE4">
            <w:pPr>
              <w:pStyle w:val="Tabletext"/>
              <w:jc w:val="center"/>
            </w:pPr>
          </w:p>
        </w:tc>
        <w:tc>
          <w:tcPr>
            <w:tcW w:w="1244" w:type="dxa"/>
          </w:tcPr>
          <w:p w14:paraId="32E93E76" w14:textId="21CD5881" w:rsidR="00864FE4" w:rsidRPr="0064045D" w:rsidRDefault="00864FE4" w:rsidP="00864FE4">
            <w:pPr>
              <w:pStyle w:val="Tabletext"/>
              <w:jc w:val="center"/>
            </w:pPr>
          </w:p>
        </w:tc>
        <w:tc>
          <w:tcPr>
            <w:tcW w:w="1244" w:type="dxa"/>
          </w:tcPr>
          <w:p w14:paraId="390E1454" w14:textId="452AD1B7" w:rsidR="00864FE4" w:rsidRPr="0064045D" w:rsidRDefault="00864FE4" w:rsidP="00864FE4">
            <w:pPr>
              <w:pStyle w:val="Tabletext"/>
              <w:jc w:val="center"/>
            </w:pPr>
            <w:r w:rsidRPr="0064045D">
              <w:rPr>
                <w:rFonts w:asciiTheme="majorBidi" w:hAnsiTheme="majorBidi" w:cstheme="majorBidi"/>
                <w:szCs w:val="22"/>
              </w:rPr>
              <w:t>是</w:t>
            </w:r>
          </w:p>
        </w:tc>
        <w:tc>
          <w:tcPr>
            <w:tcW w:w="1244" w:type="dxa"/>
          </w:tcPr>
          <w:p w14:paraId="6C2E9DB9" w14:textId="16BC3C2A"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365BFC9" w14:textId="4E5CD333"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017B6C59" w14:textId="467E0743" w:rsidR="00864FE4" w:rsidRPr="0064045D" w:rsidRDefault="00864FE4" w:rsidP="00864FE4">
            <w:pPr>
              <w:pStyle w:val="Tabletext"/>
              <w:jc w:val="center"/>
            </w:pPr>
          </w:p>
        </w:tc>
      </w:tr>
      <w:tr w:rsidR="00864FE4" w:rsidRPr="0064045D" w14:paraId="472A4408" w14:textId="77777777" w:rsidTr="009C4DEE">
        <w:trPr>
          <w:jc w:val="center"/>
        </w:trPr>
        <w:tc>
          <w:tcPr>
            <w:tcW w:w="2099" w:type="dxa"/>
          </w:tcPr>
          <w:p w14:paraId="031667F3" w14:textId="5A1F315B"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19</w:t>
            </w:r>
          </w:p>
        </w:tc>
        <w:tc>
          <w:tcPr>
            <w:tcW w:w="1320" w:type="dxa"/>
          </w:tcPr>
          <w:p w14:paraId="0D9E8DED"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16B77CDE"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183E0ADF" w14:textId="79B54420"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1F33C5A9" w14:textId="3A03782F"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2032A429" w14:textId="322686F4"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1D08279" w14:textId="77777777" w:rsidR="00864FE4" w:rsidRPr="0064045D" w:rsidRDefault="00864FE4" w:rsidP="00864FE4">
            <w:pPr>
              <w:pStyle w:val="Tabletext"/>
              <w:jc w:val="center"/>
              <w:rPr>
                <w:rFonts w:asciiTheme="majorBidi" w:hAnsiTheme="majorBidi" w:cstheme="majorBidi"/>
                <w:bCs/>
                <w:szCs w:val="22"/>
              </w:rPr>
            </w:pPr>
          </w:p>
        </w:tc>
      </w:tr>
      <w:tr w:rsidR="00864FE4" w:rsidRPr="0064045D" w14:paraId="49D9474F" w14:textId="77777777" w:rsidTr="00E157DB">
        <w:trPr>
          <w:jc w:val="center"/>
        </w:trPr>
        <w:tc>
          <w:tcPr>
            <w:tcW w:w="2099" w:type="dxa"/>
            <w:vAlign w:val="center"/>
          </w:tcPr>
          <w:p w14:paraId="3B80CC36" w14:textId="0B141D5B"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20</w:t>
            </w:r>
          </w:p>
        </w:tc>
        <w:tc>
          <w:tcPr>
            <w:tcW w:w="1320" w:type="dxa"/>
          </w:tcPr>
          <w:p w14:paraId="5726FD45"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0DCF2F1D"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604F265A" w14:textId="1DB6CFF4"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577F3B16" w14:textId="09547758"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470AA684" w14:textId="08732B30"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7EA2E287" w14:textId="454C771A"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21BF16F2" w14:textId="77777777" w:rsidTr="00E157DB">
        <w:trPr>
          <w:jc w:val="center"/>
        </w:trPr>
        <w:tc>
          <w:tcPr>
            <w:tcW w:w="2099" w:type="dxa"/>
            <w:vAlign w:val="center"/>
          </w:tcPr>
          <w:p w14:paraId="2F917BB0" w14:textId="2181EFCC"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21</w:t>
            </w:r>
          </w:p>
        </w:tc>
        <w:tc>
          <w:tcPr>
            <w:tcW w:w="1320" w:type="dxa"/>
          </w:tcPr>
          <w:p w14:paraId="7B42EE8B"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51C64202"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3DDF15C7" w14:textId="10D9264D"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2533EF9" w14:textId="759F0C7F"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EA39B77" w14:textId="71AF4AA3"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2590093C" w14:textId="77777777" w:rsidR="00864FE4" w:rsidRPr="0064045D" w:rsidRDefault="00864FE4" w:rsidP="00864FE4">
            <w:pPr>
              <w:pStyle w:val="Tabletext"/>
              <w:jc w:val="center"/>
              <w:rPr>
                <w:rFonts w:asciiTheme="majorBidi" w:hAnsiTheme="majorBidi" w:cstheme="majorBidi"/>
                <w:bCs/>
                <w:szCs w:val="22"/>
              </w:rPr>
            </w:pPr>
          </w:p>
        </w:tc>
      </w:tr>
      <w:tr w:rsidR="00864FE4" w:rsidRPr="0064045D" w14:paraId="5D7C164D" w14:textId="77777777" w:rsidTr="00E157DB">
        <w:trPr>
          <w:jc w:val="center"/>
        </w:trPr>
        <w:tc>
          <w:tcPr>
            <w:tcW w:w="2099" w:type="dxa"/>
            <w:vAlign w:val="center"/>
          </w:tcPr>
          <w:p w14:paraId="3ADFF4B7" w14:textId="6CCF3BA2"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22</w:t>
            </w:r>
          </w:p>
        </w:tc>
        <w:tc>
          <w:tcPr>
            <w:tcW w:w="1320" w:type="dxa"/>
          </w:tcPr>
          <w:p w14:paraId="3CBBF02A"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10F95360"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480054BA" w14:textId="652FAFC2"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p>
        </w:tc>
        <w:tc>
          <w:tcPr>
            <w:tcW w:w="1244" w:type="dxa"/>
          </w:tcPr>
          <w:p w14:paraId="4FBF4F04" w14:textId="717693B2"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p>
        </w:tc>
        <w:tc>
          <w:tcPr>
            <w:tcW w:w="1244" w:type="dxa"/>
          </w:tcPr>
          <w:p w14:paraId="7947386C" w14:textId="6D0CF4EB"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C4C7D9F" w14:textId="251CD2E2"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5B446E5C" w14:textId="77777777" w:rsidTr="009C4DEE">
        <w:trPr>
          <w:jc w:val="center"/>
        </w:trPr>
        <w:tc>
          <w:tcPr>
            <w:tcW w:w="2099" w:type="dxa"/>
            <w:vAlign w:val="center"/>
          </w:tcPr>
          <w:p w14:paraId="7C706422" w14:textId="5DD2F726"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23</w:t>
            </w:r>
          </w:p>
        </w:tc>
        <w:tc>
          <w:tcPr>
            <w:tcW w:w="1320" w:type="dxa"/>
          </w:tcPr>
          <w:p w14:paraId="7EBE5639" w14:textId="01605EDA"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66FEBBDF" w14:textId="69236FD7"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557A3AE5" w14:textId="0F86701D"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4D3237B6" w14:textId="3387C1C8"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1A9016C3" w14:textId="7A21E6CD"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24C601EC" w14:textId="01A03BD1"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6B90535E" w14:textId="77777777" w:rsidTr="009C4DEE">
        <w:trPr>
          <w:jc w:val="center"/>
        </w:trPr>
        <w:tc>
          <w:tcPr>
            <w:tcW w:w="2099" w:type="dxa"/>
            <w:vAlign w:val="center"/>
          </w:tcPr>
          <w:p w14:paraId="6B4A9F07" w14:textId="7B235F6B"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24</w:t>
            </w:r>
          </w:p>
        </w:tc>
        <w:tc>
          <w:tcPr>
            <w:tcW w:w="1320" w:type="dxa"/>
          </w:tcPr>
          <w:p w14:paraId="28C3C70E"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79B83322"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2A8E9165" w14:textId="1710894E"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A6C94DA" w14:textId="707036E5"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72973BC5" w14:textId="5AFC52B7" w:rsidR="00864FE4" w:rsidRPr="0064045D" w:rsidRDefault="00864FE4" w:rsidP="00864FE4">
            <w:pPr>
              <w:pStyle w:val="Tabletext"/>
              <w:jc w:val="center"/>
              <w:rPr>
                <w:rFonts w:asciiTheme="majorBidi" w:hAnsiTheme="majorBidi" w:cstheme="majorBidi"/>
                <w:bCs/>
                <w:szCs w:val="22"/>
              </w:rPr>
            </w:pPr>
          </w:p>
        </w:tc>
        <w:tc>
          <w:tcPr>
            <w:tcW w:w="1244" w:type="dxa"/>
          </w:tcPr>
          <w:p w14:paraId="2EDCE6D5" w14:textId="77777777" w:rsidR="00864FE4" w:rsidRPr="0064045D" w:rsidRDefault="00864FE4" w:rsidP="00864FE4">
            <w:pPr>
              <w:pStyle w:val="Tabletext"/>
              <w:jc w:val="center"/>
              <w:rPr>
                <w:rFonts w:asciiTheme="majorBidi" w:hAnsiTheme="majorBidi" w:cstheme="majorBidi"/>
                <w:bCs/>
                <w:szCs w:val="22"/>
              </w:rPr>
            </w:pPr>
          </w:p>
        </w:tc>
      </w:tr>
      <w:tr w:rsidR="00864FE4" w:rsidRPr="0064045D" w14:paraId="44847671" w14:textId="77777777" w:rsidTr="00E157DB">
        <w:trPr>
          <w:jc w:val="center"/>
        </w:trPr>
        <w:tc>
          <w:tcPr>
            <w:tcW w:w="2099" w:type="dxa"/>
            <w:vAlign w:val="center"/>
          </w:tcPr>
          <w:p w14:paraId="1ADB1CC2" w14:textId="1BF6ECEC"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25</w:t>
            </w:r>
          </w:p>
        </w:tc>
        <w:tc>
          <w:tcPr>
            <w:tcW w:w="1320" w:type="dxa"/>
          </w:tcPr>
          <w:p w14:paraId="62EB0F9F" w14:textId="6AEBEBC7"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6EC33C19" w14:textId="77C12D85"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52E57627" w14:textId="48FC4DD0"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47F2A5BC" w14:textId="12420034"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42CD08E5" w14:textId="090E83FD"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4EDB0CBC" w14:textId="0CEA4420"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522075E5" w14:textId="77777777" w:rsidTr="00E157DB">
        <w:trPr>
          <w:jc w:val="center"/>
        </w:trPr>
        <w:tc>
          <w:tcPr>
            <w:tcW w:w="2099" w:type="dxa"/>
            <w:vAlign w:val="center"/>
          </w:tcPr>
          <w:p w14:paraId="28C0A757" w14:textId="1244307B"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26</w:t>
            </w:r>
          </w:p>
        </w:tc>
        <w:tc>
          <w:tcPr>
            <w:tcW w:w="1320" w:type="dxa"/>
          </w:tcPr>
          <w:p w14:paraId="01E089BA" w14:textId="5D04A2A4"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1E10653C" w14:textId="15E0641E"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76087F45" w14:textId="5C6D9402"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F076E0E" w14:textId="72D40B02"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1B15EFD2" w14:textId="4BB73659"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39E11DF" w14:textId="77777777" w:rsidR="00864FE4" w:rsidRPr="0064045D" w:rsidRDefault="00864FE4" w:rsidP="00864FE4">
            <w:pPr>
              <w:pStyle w:val="Tabletext"/>
              <w:jc w:val="center"/>
              <w:rPr>
                <w:rFonts w:asciiTheme="majorBidi" w:hAnsiTheme="majorBidi" w:cstheme="majorBidi"/>
                <w:bCs/>
                <w:szCs w:val="22"/>
              </w:rPr>
            </w:pPr>
          </w:p>
        </w:tc>
      </w:tr>
      <w:tr w:rsidR="00864FE4" w:rsidRPr="0064045D" w14:paraId="12E4C79D" w14:textId="77777777" w:rsidTr="00E157DB">
        <w:trPr>
          <w:jc w:val="center"/>
        </w:trPr>
        <w:tc>
          <w:tcPr>
            <w:tcW w:w="2099" w:type="dxa"/>
            <w:vAlign w:val="center"/>
          </w:tcPr>
          <w:p w14:paraId="4257C2E2" w14:textId="4EACE074"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27</w:t>
            </w:r>
          </w:p>
        </w:tc>
        <w:tc>
          <w:tcPr>
            <w:tcW w:w="1320" w:type="dxa"/>
          </w:tcPr>
          <w:p w14:paraId="3BDC3922" w14:textId="592BA019"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0A88AFD0" w14:textId="79A9D6BD"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8CD659A" w14:textId="03A013F0"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ABF90C6" w14:textId="2F299AA8"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6221CEE0" w14:textId="377F5183" w:rsidR="00864FE4" w:rsidRPr="0064045D" w:rsidRDefault="00864FE4" w:rsidP="00864FE4">
            <w:pPr>
              <w:pStyle w:val="Tabletext"/>
              <w:jc w:val="center"/>
              <w:rPr>
                <w:rFonts w:asciiTheme="majorBidi" w:hAnsiTheme="majorBidi" w:cstheme="majorBidi"/>
                <w:bCs/>
                <w:szCs w:val="22"/>
              </w:rPr>
            </w:pPr>
          </w:p>
        </w:tc>
        <w:tc>
          <w:tcPr>
            <w:tcW w:w="1244" w:type="dxa"/>
          </w:tcPr>
          <w:p w14:paraId="460A4423" w14:textId="09C72266" w:rsidR="00864FE4" w:rsidRPr="0064045D" w:rsidRDefault="00864FE4" w:rsidP="00864FE4">
            <w:pPr>
              <w:pStyle w:val="Tabletext"/>
              <w:jc w:val="center"/>
              <w:rPr>
                <w:rFonts w:asciiTheme="majorBidi" w:hAnsiTheme="majorBidi" w:cstheme="majorBidi"/>
                <w:bCs/>
                <w:szCs w:val="22"/>
              </w:rPr>
            </w:pPr>
          </w:p>
        </w:tc>
      </w:tr>
      <w:tr w:rsidR="00864FE4" w:rsidRPr="0064045D" w14:paraId="2C583DFB" w14:textId="77777777" w:rsidTr="00E157DB">
        <w:trPr>
          <w:jc w:val="center"/>
        </w:trPr>
        <w:tc>
          <w:tcPr>
            <w:tcW w:w="2099" w:type="dxa"/>
            <w:vAlign w:val="center"/>
          </w:tcPr>
          <w:p w14:paraId="6DCA7DCA" w14:textId="6A1EE8E9"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28</w:t>
            </w:r>
          </w:p>
        </w:tc>
        <w:tc>
          <w:tcPr>
            <w:tcW w:w="1320" w:type="dxa"/>
          </w:tcPr>
          <w:p w14:paraId="0C48B196" w14:textId="65FDD13A" w:rsidR="00864FE4" w:rsidRPr="0064045D" w:rsidRDefault="00864FE4" w:rsidP="00864FE4">
            <w:pPr>
              <w:pStyle w:val="Tabletext"/>
              <w:jc w:val="center"/>
              <w:rPr>
                <w:rFonts w:asciiTheme="majorBidi" w:hAnsiTheme="majorBidi" w:cstheme="majorBidi"/>
                <w:szCs w:val="22"/>
              </w:rPr>
            </w:pPr>
          </w:p>
        </w:tc>
        <w:tc>
          <w:tcPr>
            <w:tcW w:w="1244" w:type="dxa"/>
          </w:tcPr>
          <w:p w14:paraId="5BD17D11" w14:textId="3EDA103B"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0EB7CA26" w14:textId="4EAD7C40"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szCs w:val="22"/>
              </w:rPr>
              <w:t>是</w:t>
            </w:r>
          </w:p>
        </w:tc>
        <w:tc>
          <w:tcPr>
            <w:tcW w:w="1244" w:type="dxa"/>
          </w:tcPr>
          <w:p w14:paraId="3BD2C688" w14:textId="708494C4" w:rsidR="00864FE4" w:rsidRPr="0064045D" w:rsidRDefault="00864FE4" w:rsidP="00864FE4">
            <w:pPr>
              <w:pStyle w:val="Tabletext"/>
              <w:jc w:val="center"/>
              <w:rPr>
                <w:rFonts w:asciiTheme="majorBidi" w:hAnsiTheme="majorBidi" w:cstheme="majorBidi"/>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20172820" w14:textId="294C0429"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36B0980" w14:textId="64487488"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 (2)</w:t>
            </w:r>
          </w:p>
        </w:tc>
      </w:tr>
      <w:tr w:rsidR="00864FE4" w:rsidRPr="0064045D" w14:paraId="4FCCDFA1" w14:textId="77777777" w:rsidTr="00E157DB">
        <w:trPr>
          <w:jc w:val="center"/>
        </w:trPr>
        <w:tc>
          <w:tcPr>
            <w:tcW w:w="2099" w:type="dxa"/>
            <w:vAlign w:val="center"/>
          </w:tcPr>
          <w:p w14:paraId="2C28188F" w14:textId="4AAB64DD" w:rsidR="00864FE4" w:rsidRPr="0064045D" w:rsidRDefault="00864FE4" w:rsidP="00864FE4">
            <w:pPr>
              <w:pStyle w:val="Tabletext"/>
              <w:jc w:val="center"/>
            </w:pPr>
            <w:r w:rsidRPr="0064045D">
              <w:rPr>
                <w:rFonts w:asciiTheme="majorBidi" w:hAnsiTheme="majorBidi" w:cstheme="majorBidi"/>
                <w:szCs w:val="22"/>
              </w:rPr>
              <w:t>30</w:t>
            </w:r>
          </w:p>
        </w:tc>
        <w:tc>
          <w:tcPr>
            <w:tcW w:w="1320" w:type="dxa"/>
          </w:tcPr>
          <w:p w14:paraId="1942DF1F"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35767271" w14:textId="77777777" w:rsidR="00864FE4" w:rsidRPr="0064045D" w:rsidRDefault="00864FE4" w:rsidP="00864FE4">
            <w:pPr>
              <w:pStyle w:val="Tabletext"/>
              <w:jc w:val="center"/>
              <w:rPr>
                <w:rFonts w:asciiTheme="majorBidi" w:hAnsiTheme="majorBidi" w:cstheme="majorBidi"/>
                <w:szCs w:val="22"/>
              </w:rPr>
            </w:pPr>
          </w:p>
        </w:tc>
        <w:tc>
          <w:tcPr>
            <w:tcW w:w="1244" w:type="dxa"/>
          </w:tcPr>
          <w:p w14:paraId="1C112C26" w14:textId="2C495BDC"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szCs w:val="22"/>
              </w:rPr>
              <w:t>是</w:t>
            </w:r>
          </w:p>
        </w:tc>
        <w:tc>
          <w:tcPr>
            <w:tcW w:w="1244" w:type="dxa"/>
          </w:tcPr>
          <w:p w14:paraId="59D77223" w14:textId="1555DE24" w:rsidR="00864FE4" w:rsidRPr="0064045D" w:rsidRDefault="00864FE4" w:rsidP="00864FE4">
            <w:pPr>
              <w:pStyle w:val="Tabletext"/>
              <w:jc w:val="center"/>
              <w:rPr>
                <w:rFonts w:asciiTheme="majorBidi" w:hAnsiTheme="majorBidi" w:cstheme="majorBidi"/>
                <w:bCs/>
                <w:szCs w:val="22"/>
              </w:rP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39429BBB" w14:textId="77777777" w:rsidR="00864FE4" w:rsidRPr="0064045D" w:rsidRDefault="00864FE4" w:rsidP="00864FE4">
            <w:pPr>
              <w:pStyle w:val="Tabletext"/>
              <w:jc w:val="center"/>
              <w:rPr>
                <w:rFonts w:asciiTheme="majorBidi" w:hAnsiTheme="majorBidi" w:cstheme="majorBidi"/>
                <w:bCs/>
                <w:szCs w:val="22"/>
              </w:rPr>
            </w:pPr>
          </w:p>
        </w:tc>
        <w:tc>
          <w:tcPr>
            <w:tcW w:w="1244" w:type="dxa"/>
          </w:tcPr>
          <w:p w14:paraId="4B5D27CE" w14:textId="77777777" w:rsidR="00864FE4" w:rsidRPr="0064045D" w:rsidRDefault="00864FE4" w:rsidP="00864FE4">
            <w:pPr>
              <w:pStyle w:val="Tabletext"/>
              <w:jc w:val="center"/>
              <w:rPr>
                <w:rFonts w:asciiTheme="majorBidi" w:hAnsiTheme="majorBidi" w:cstheme="majorBidi"/>
                <w:bCs/>
                <w:szCs w:val="22"/>
              </w:rPr>
            </w:pPr>
          </w:p>
        </w:tc>
      </w:tr>
      <w:tr w:rsidR="00864FE4" w:rsidRPr="0064045D" w14:paraId="676EB96C" w14:textId="77777777" w:rsidTr="00E157DB">
        <w:trPr>
          <w:jc w:val="center"/>
        </w:trPr>
        <w:tc>
          <w:tcPr>
            <w:tcW w:w="2099" w:type="dxa"/>
            <w:vAlign w:val="center"/>
          </w:tcPr>
          <w:p w14:paraId="01ABFC82" w14:textId="1A37CF0A" w:rsidR="00864FE4" w:rsidRPr="0064045D" w:rsidRDefault="00864FE4" w:rsidP="00864FE4">
            <w:pPr>
              <w:pStyle w:val="Tabletext"/>
              <w:jc w:val="center"/>
            </w:pPr>
            <w:r w:rsidRPr="0064045D">
              <w:rPr>
                <w:rFonts w:asciiTheme="majorBidi" w:hAnsiTheme="majorBidi" w:cstheme="majorBidi"/>
                <w:szCs w:val="22"/>
              </w:rPr>
              <w:t>31</w:t>
            </w:r>
          </w:p>
        </w:tc>
        <w:tc>
          <w:tcPr>
            <w:tcW w:w="1320" w:type="dxa"/>
          </w:tcPr>
          <w:p w14:paraId="3E02B29C" w14:textId="6A0E82CE" w:rsidR="00864FE4" w:rsidRPr="0064045D" w:rsidRDefault="00864FE4" w:rsidP="00864FE4">
            <w:pPr>
              <w:pStyle w:val="Tabletext"/>
              <w:jc w:val="center"/>
            </w:pPr>
            <w:r w:rsidRPr="0064045D">
              <w:rPr>
                <w:rFonts w:asciiTheme="majorBidi" w:hAnsiTheme="majorBidi" w:cstheme="majorBidi"/>
                <w:szCs w:val="22"/>
              </w:rPr>
              <w:t>是</w:t>
            </w:r>
          </w:p>
        </w:tc>
        <w:tc>
          <w:tcPr>
            <w:tcW w:w="1244" w:type="dxa"/>
          </w:tcPr>
          <w:p w14:paraId="088AEB09" w14:textId="49BD0050"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54677303" w14:textId="72C1D0FB"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Pr>
          <w:p w14:paraId="1FB42384" w14:textId="51EF4A8C" w:rsidR="00864FE4" w:rsidRPr="0064045D" w:rsidRDefault="00864FE4" w:rsidP="00864FE4">
            <w:pPr>
              <w:pStyle w:val="Tabletext"/>
              <w:jc w:val="center"/>
            </w:pPr>
          </w:p>
        </w:tc>
        <w:tc>
          <w:tcPr>
            <w:tcW w:w="1244" w:type="dxa"/>
          </w:tcPr>
          <w:p w14:paraId="5CC3483B" w14:textId="76DE8709" w:rsidR="00864FE4" w:rsidRPr="0064045D" w:rsidRDefault="00864FE4" w:rsidP="00864FE4">
            <w:pPr>
              <w:pStyle w:val="Tabletext"/>
              <w:jc w:val="center"/>
              <w:rPr>
                <w:rFonts w:asciiTheme="majorBidi" w:hAnsiTheme="majorBidi" w:cstheme="majorBidi"/>
                <w:bCs/>
                <w:szCs w:val="22"/>
              </w:rPr>
            </w:pPr>
          </w:p>
        </w:tc>
        <w:tc>
          <w:tcPr>
            <w:tcW w:w="1244" w:type="dxa"/>
          </w:tcPr>
          <w:p w14:paraId="4AB6F200" w14:textId="172EBB92" w:rsidR="00864FE4" w:rsidRPr="0064045D" w:rsidRDefault="00864FE4" w:rsidP="00864FE4">
            <w:pPr>
              <w:pStyle w:val="Tabletext"/>
              <w:jc w:val="center"/>
              <w:rPr>
                <w:rFonts w:asciiTheme="majorBidi" w:hAnsiTheme="majorBidi" w:cstheme="majorBidi"/>
                <w:bCs/>
                <w:szCs w:val="22"/>
              </w:rPr>
            </w:pPr>
          </w:p>
        </w:tc>
      </w:tr>
      <w:tr w:rsidR="00864FE4" w:rsidRPr="0064045D" w14:paraId="543F90BE" w14:textId="77777777" w:rsidTr="00E157DB">
        <w:trPr>
          <w:jc w:val="center"/>
        </w:trPr>
        <w:tc>
          <w:tcPr>
            <w:tcW w:w="2099" w:type="dxa"/>
            <w:vAlign w:val="center"/>
          </w:tcPr>
          <w:p w14:paraId="1DCC52C2" w14:textId="107B17CF" w:rsidR="00864FE4" w:rsidRPr="0064045D" w:rsidRDefault="00864FE4" w:rsidP="00864FE4">
            <w:pPr>
              <w:pStyle w:val="Tabletext"/>
              <w:jc w:val="center"/>
            </w:pPr>
            <w:r w:rsidRPr="0064045D">
              <w:t>...</w:t>
            </w:r>
          </w:p>
        </w:tc>
        <w:tc>
          <w:tcPr>
            <w:tcW w:w="1320" w:type="dxa"/>
          </w:tcPr>
          <w:p w14:paraId="428F8CE1" w14:textId="1F2973CE" w:rsidR="00864FE4" w:rsidRPr="0064045D" w:rsidRDefault="00864FE4" w:rsidP="00864FE4">
            <w:pPr>
              <w:pStyle w:val="Tabletext"/>
              <w:jc w:val="center"/>
            </w:pPr>
          </w:p>
        </w:tc>
        <w:tc>
          <w:tcPr>
            <w:tcW w:w="1244" w:type="dxa"/>
          </w:tcPr>
          <w:p w14:paraId="181C7A9E" w14:textId="6B89C3CD" w:rsidR="00864FE4" w:rsidRPr="0064045D" w:rsidRDefault="00864FE4" w:rsidP="00864FE4">
            <w:pPr>
              <w:pStyle w:val="Tabletext"/>
              <w:jc w:val="center"/>
            </w:pPr>
          </w:p>
        </w:tc>
        <w:tc>
          <w:tcPr>
            <w:tcW w:w="1244" w:type="dxa"/>
          </w:tcPr>
          <w:p w14:paraId="1798C1F0" w14:textId="74869EDF" w:rsidR="00864FE4" w:rsidRPr="0064045D" w:rsidRDefault="00864FE4" w:rsidP="00864FE4">
            <w:pPr>
              <w:pStyle w:val="Tabletext"/>
              <w:jc w:val="center"/>
            </w:pPr>
          </w:p>
        </w:tc>
        <w:tc>
          <w:tcPr>
            <w:tcW w:w="1244" w:type="dxa"/>
          </w:tcPr>
          <w:p w14:paraId="5A54D30D" w14:textId="3B137545" w:rsidR="00864FE4" w:rsidRPr="0064045D" w:rsidRDefault="00864FE4" w:rsidP="00864FE4">
            <w:pPr>
              <w:pStyle w:val="Tabletext"/>
              <w:jc w:val="center"/>
            </w:pPr>
          </w:p>
        </w:tc>
        <w:tc>
          <w:tcPr>
            <w:tcW w:w="1244" w:type="dxa"/>
          </w:tcPr>
          <w:p w14:paraId="033182C7" w14:textId="356D3EEA" w:rsidR="00864FE4" w:rsidRPr="0064045D" w:rsidRDefault="00864FE4" w:rsidP="00864FE4">
            <w:pPr>
              <w:pStyle w:val="Tabletext"/>
              <w:jc w:val="center"/>
            </w:pPr>
          </w:p>
        </w:tc>
        <w:tc>
          <w:tcPr>
            <w:tcW w:w="1244" w:type="dxa"/>
          </w:tcPr>
          <w:p w14:paraId="1D72B2BC" w14:textId="77777777" w:rsidR="00864FE4" w:rsidRPr="0064045D" w:rsidRDefault="00864FE4" w:rsidP="00864FE4">
            <w:pPr>
              <w:pStyle w:val="Tabletext"/>
              <w:jc w:val="center"/>
            </w:pPr>
          </w:p>
        </w:tc>
      </w:tr>
      <w:tr w:rsidR="00864FE4" w:rsidRPr="0064045D" w14:paraId="455A90B9" w14:textId="77777777" w:rsidTr="00E1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099" w:type="dxa"/>
            <w:vAlign w:val="center"/>
          </w:tcPr>
          <w:p w14:paraId="25A0AD94" w14:textId="5D4D25F5" w:rsidR="00864FE4" w:rsidRPr="0064045D" w:rsidRDefault="00864FE4" w:rsidP="00864FE4">
            <w:pPr>
              <w:pStyle w:val="Tabletext"/>
              <w:jc w:val="center"/>
            </w:pPr>
            <w:r w:rsidRPr="0064045D">
              <w:t>33</w:t>
            </w:r>
          </w:p>
        </w:tc>
        <w:tc>
          <w:tcPr>
            <w:tcW w:w="1320" w:type="dxa"/>
          </w:tcPr>
          <w:p w14:paraId="202FD777" w14:textId="22F6A257" w:rsidR="00864FE4" w:rsidRPr="0064045D" w:rsidRDefault="00864FE4" w:rsidP="00864FE4">
            <w:pPr>
              <w:pStyle w:val="Tabletext"/>
              <w:jc w:val="center"/>
            </w:pPr>
          </w:p>
        </w:tc>
        <w:tc>
          <w:tcPr>
            <w:tcW w:w="1244" w:type="dxa"/>
          </w:tcPr>
          <w:p w14:paraId="6669BBC2" w14:textId="2FC490E0" w:rsidR="00864FE4" w:rsidRPr="0064045D" w:rsidRDefault="00864FE4" w:rsidP="00864FE4">
            <w:pPr>
              <w:pStyle w:val="Tabletext"/>
              <w:jc w:val="center"/>
            </w:pPr>
          </w:p>
        </w:tc>
        <w:tc>
          <w:tcPr>
            <w:tcW w:w="1244" w:type="dxa"/>
          </w:tcPr>
          <w:p w14:paraId="0154DEEB" w14:textId="73B605F6" w:rsidR="00864FE4" w:rsidRPr="0064045D" w:rsidRDefault="00864FE4" w:rsidP="00864FE4">
            <w:pPr>
              <w:pStyle w:val="Tabletext"/>
              <w:jc w:val="center"/>
            </w:pPr>
            <w:r w:rsidRPr="0064045D">
              <w:t>是</w:t>
            </w:r>
          </w:p>
        </w:tc>
        <w:tc>
          <w:tcPr>
            <w:tcW w:w="1244" w:type="dxa"/>
          </w:tcPr>
          <w:p w14:paraId="2FF87DE4" w14:textId="290FA608" w:rsidR="00864FE4" w:rsidRPr="0064045D" w:rsidRDefault="00864FE4" w:rsidP="00864FE4">
            <w:pPr>
              <w:pStyle w:val="Tabletext"/>
              <w:jc w:val="center"/>
            </w:pPr>
            <w:r w:rsidRPr="0064045D">
              <w:t>是</w:t>
            </w:r>
          </w:p>
        </w:tc>
        <w:tc>
          <w:tcPr>
            <w:tcW w:w="1244" w:type="dxa"/>
          </w:tcPr>
          <w:p w14:paraId="6B026739" w14:textId="58613787" w:rsidR="00864FE4" w:rsidRPr="0064045D" w:rsidRDefault="00864FE4" w:rsidP="00864FE4">
            <w:pPr>
              <w:pStyle w:val="Tabletext"/>
              <w:jc w:val="center"/>
              <w:rPr>
                <w:rFonts w:asciiTheme="majorBidi" w:hAnsiTheme="majorBidi" w:cstheme="majorBidi"/>
                <w:szCs w:val="22"/>
              </w:rPr>
            </w:pPr>
            <w:r w:rsidRPr="0064045D">
              <w:t>是</w:t>
            </w:r>
          </w:p>
        </w:tc>
        <w:tc>
          <w:tcPr>
            <w:tcW w:w="1244" w:type="dxa"/>
          </w:tcPr>
          <w:p w14:paraId="563EE16A" w14:textId="249C1FD8" w:rsidR="00864FE4" w:rsidRPr="0064045D" w:rsidRDefault="00864FE4" w:rsidP="00864FE4">
            <w:pPr>
              <w:pStyle w:val="Tabletext"/>
              <w:jc w:val="center"/>
            </w:pPr>
            <w:r w:rsidRPr="0064045D">
              <w:t>是</w:t>
            </w:r>
          </w:p>
        </w:tc>
      </w:tr>
      <w:tr w:rsidR="00864FE4" w:rsidRPr="0064045D" w14:paraId="0A7D3E53" w14:textId="77777777" w:rsidTr="00E157DB">
        <w:trPr>
          <w:jc w:val="center"/>
        </w:trPr>
        <w:tc>
          <w:tcPr>
            <w:tcW w:w="2099" w:type="dxa"/>
            <w:shd w:val="clear" w:color="auto" w:fill="auto"/>
            <w:vAlign w:val="center"/>
          </w:tcPr>
          <w:p w14:paraId="3E6EF4A8" w14:textId="147E673B" w:rsidR="00864FE4" w:rsidRPr="0064045D" w:rsidRDefault="00864FE4" w:rsidP="00864FE4">
            <w:pPr>
              <w:pStyle w:val="Tabletext"/>
              <w:jc w:val="center"/>
            </w:pPr>
            <w:r w:rsidRPr="0064045D">
              <w:t>34</w:t>
            </w:r>
          </w:p>
        </w:tc>
        <w:tc>
          <w:tcPr>
            <w:tcW w:w="1320" w:type="dxa"/>
            <w:shd w:val="clear" w:color="auto" w:fill="auto"/>
          </w:tcPr>
          <w:p w14:paraId="41AC96A4" w14:textId="77777777" w:rsidR="00864FE4" w:rsidRPr="0064045D" w:rsidRDefault="00864FE4" w:rsidP="00864FE4">
            <w:pPr>
              <w:pStyle w:val="Tabletext"/>
              <w:jc w:val="center"/>
              <w:rPr>
                <w:rFonts w:asciiTheme="majorBidi" w:hAnsiTheme="majorBidi" w:cstheme="majorBidi"/>
                <w:szCs w:val="22"/>
              </w:rPr>
            </w:pPr>
          </w:p>
        </w:tc>
        <w:tc>
          <w:tcPr>
            <w:tcW w:w="1244" w:type="dxa"/>
            <w:shd w:val="clear" w:color="auto" w:fill="auto"/>
          </w:tcPr>
          <w:p w14:paraId="151BE19B" w14:textId="06B1CD58" w:rsidR="00864FE4" w:rsidRPr="0064045D" w:rsidRDefault="00864FE4" w:rsidP="00864FE4">
            <w:pPr>
              <w:pStyle w:val="Tabletext"/>
              <w:jc w:val="center"/>
            </w:pPr>
          </w:p>
        </w:tc>
        <w:tc>
          <w:tcPr>
            <w:tcW w:w="1244" w:type="dxa"/>
            <w:shd w:val="clear" w:color="auto" w:fill="auto"/>
          </w:tcPr>
          <w:p w14:paraId="69AAAA7B" w14:textId="504AFA08" w:rsidR="00864FE4" w:rsidRPr="0064045D" w:rsidRDefault="00864FE4" w:rsidP="00864FE4">
            <w:pPr>
              <w:pStyle w:val="Tabletext"/>
              <w:jc w:val="center"/>
            </w:pPr>
            <w:r w:rsidRPr="0064045D">
              <w:t>是</w:t>
            </w:r>
          </w:p>
        </w:tc>
        <w:tc>
          <w:tcPr>
            <w:tcW w:w="1244" w:type="dxa"/>
            <w:shd w:val="clear" w:color="auto" w:fill="auto"/>
          </w:tcPr>
          <w:p w14:paraId="535B3335" w14:textId="6766D634"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6CC86220" w14:textId="6F3465CD"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5E6958B7" w14:textId="2F7CD25C" w:rsidR="00864FE4" w:rsidRPr="0064045D" w:rsidRDefault="00864FE4" w:rsidP="00864FE4">
            <w:pPr>
              <w:pStyle w:val="Tabletext"/>
              <w:jc w:val="center"/>
            </w:pPr>
          </w:p>
        </w:tc>
      </w:tr>
      <w:tr w:rsidR="00864FE4" w:rsidRPr="0064045D" w14:paraId="3EC86C5A" w14:textId="77777777" w:rsidTr="00E157DB">
        <w:trPr>
          <w:jc w:val="center"/>
        </w:trPr>
        <w:tc>
          <w:tcPr>
            <w:tcW w:w="2099" w:type="dxa"/>
            <w:shd w:val="clear" w:color="auto" w:fill="auto"/>
            <w:vAlign w:val="center"/>
          </w:tcPr>
          <w:p w14:paraId="01CCA177" w14:textId="48324C4E" w:rsidR="00864FE4" w:rsidRPr="0064045D" w:rsidRDefault="00864FE4" w:rsidP="00864FE4">
            <w:pPr>
              <w:pStyle w:val="Tabletext"/>
              <w:jc w:val="center"/>
              <w:rPr>
                <w:rFonts w:asciiTheme="majorBidi" w:hAnsiTheme="majorBidi" w:cstheme="majorBidi"/>
                <w:szCs w:val="22"/>
              </w:rPr>
            </w:pPr>
            <w:r w:rsidRPr="0064045D">
              <w:t>35</w:t>
            </w:r>
          </w:p>
        </w:tc>
        <w:tc>
          <w:tcPr>
            <w:tcW w:w="1320" w:type="dxa"/>
            <w:shd w:val="clear" w:color="auto" w:fill="auto"/>
          </w:tcPr>
          <w:p w14:paraId="225B0542" w14:textId="4CA6164A"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18E58335" w14:textId="1AB1F970"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37E744A6" w14:textId="38BB0E63"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3E415737" w14:textId="7B23B77D"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6BBBBAAF" w14:textId="24433A36"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1BF5C662" w14:textId="421CF093" w:rsidR="00864FE4" w:rsidRPr="0064045D" w:rsidRDefault="00864FE4" w:rsidP="00864FE4">
            <w:pPr>
              <w:pStyle w:val="Tabletext"/>
              <w:jc w:val="center"/>
              <w:rPr>
                <w:rFonts w:asciiTheme="majorBidi" w:hAnsiTheme="majorBidi" w:cstheme="majorBidi"/>
                <w:bCs/>
                <w:szCs w:val="22"/>
              </w:rPr>
            </w:pPr>
            <w:r w:rsidRPr="0064045D">
              <w:t>是</w:t>
            </w:r>
          </w:p>
        </w:tc>
      </w:tr>
      <w:tr w:rsidR="00864FE4" w:rsidRPr="0064045D" w14:paraId="0B063432" w14:textId="77777777" w:rsidTr="00E157DB">
        <w:trPr>
          <w:jc w:val="center"/>
        </w:trPr>
        <w:tc>
          <w:tcPr>
            <w:tcW w:w="2099" w:type="dxa"/>
            <w:shd w:val="clear" w:color="auto" w:fill="auto"/>
            <w:vAlign w:val="center"/>
          </w:tcPr>
          <w:p w14:paraId="29F18EDD" w14:textId="6B4611C3" w:rsidR="00864FE4" w:rsidRPr="0064045D" w:rsidRDefault="00864FE4" w:rsidP="00864FE4">
            <w:pPr>
              <w:pStyle w:val="Tabletext"/>
              <w:jc w:val="center"/>
              <w:rPr>
                <w:rFonts w:asciiTheme="majorBidi" w:hAnsiTheme="majorBidi" w:cstheme="majorBidi"/>
                <w:szCs w:val="22"/>
              </w:rPr>
            </w:pPr>
            <w:r w:rsidRPr="0064045D">
              <w:t>36</w:t>
            </w:r>
          </w:p>
        </w:tc>
        <w:tc>
          <w:tcPr>
            <w:tcW w:w="1320" w:type="dxa"/>
            <w:shd w:val="clear" w:color="auto" w:fill="auto"/>
          </w:tcPr>
          <w:p w14:paraId="330289C8" w14:textId="7A246849"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036C7ACD" w14:textId="61C1C1DD"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73AFC656" w14:textId="6137132D" w:rsidR="00864FE4" w:rsidRPr="0064045D" w:rsidRDefault="00864FE4" w:rsidP="00864FE4">
            <w:pPr>
              <w:pStyle w:val="Tabletext"/>
              <w:jc w:val="center"/>
              <w:rPr>
                <w:rFonts w:asciiTheme="majorBidi" w:hAnsiTheme="majorBidi" w:cstheme="majorBidi"/>
                <w:szCs w:val="22"/>
              </w:rPr>
            </w:pPr>
            <w:r w:rsidRPr="0064045D">
              <w:t>是</w:t>
            </w:r>
          </w:p>
        </w:tc>
        <w:tc>
          <w:tcPr>
            <w:tcW w:w="1244" w:type="dxa"/>
            <w:shd w:val="clear" w:color="auto" w:fill="auto"/>
          </w:tcPr>
          <w:p w14:paraId="3958D677" w14:textId="18E781A9"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20286B93" w14:textId="046601D8" w:rsidR="00864FE4" w:rsidRPr="0064045D" w:rsidRDefault="00864FE4" w:rsidP="00864FE4">
            <w:pPr>
              <w:pStyle w:val="Tabletext"/>
              <w:jc w:val="center"/>
              <w:rPr>
                <w:rFonts w:asciiTheme="majorBidi" w:hAnsiTheme="majorBidi" w:cstheme="majorBidi"/>
                <w:bCs/>
                <w:szCs w:val="22"/>
              </w:rPr>
            </w:pPr>
            <w:r w:rsidRPr="0064045D">
              <w:t>是</w:t>
            </w:r>
          </w:p>
        </w:tc>
        <w:tc>
          <w:tcPr>
            <w:tcW w:w="1244" w:type="dxa"/>
            <w:shd w:val="clear" w:color="auto" w:fill="auto"/>
          </w:tcPr>
          <w:p w14:paraId="49B39FCC" w14:textId="58617FF4" w:rsidR="00864FE4" w:rsidRPr="0064045D" w:rsidRDefault="00864FE4" w:rsidP="00864FE4">
            <w:pPr>
              <w:pStyle w:val="Tabletext"/>
              <w:jc w:val="center"/>
              <w:rPr>
                <w:rFonts w:asciiTheme="majorBidi" w:hAnsiTheme="majorBidi" w:cstheme="majorBidi"/>
                <w:bCs/>
                <w:szCs w:val="22"/>
              </w:rPr>
            </w:pPr>
            <w:r w:rsidRPr="0064045D">
              <w:t>是</w:t>
            </w:r>
          </w:p>
        </w:tc>
      </w:tr>
      <w:tr w:rsidR="00864FE4" w:rsidRPr="0064045D" w14:paraId="0AAED7D7" w14:textId="77777777" w:rsidTr="00E157DB">
        <w:trPr>
          <w:jc w:val="center"/>
        </w:trPr>
        <w:tc>
          <w:tcPr>
            <w:tcW w:w="2099" w:type="dxa"/>
            <w:vAlign w:val="center"/>
          </w:tcPr>
          <w:p w14:paraId="080D28E6" w14:textId="2F768E3B" w:rsidR="00864FE4" w:rsidRPr="0064045D" w:rsidRDefault="00864FE4" w:rsidP="00864FE4">
            <w:pPr>
              <w:pStyle w:val="Tabletext"/>
              <w:jc w:val="center"/>
            </w:pPr>
            <w:r w:rsidRPr="0064045D">
              <w:t>37</w:t>
            </w:r>
          </w:p>
        </w:tc>
        <w:tc>
          <w:tcPr>
            <w:tcW w:w="1320" w:type="dxa"/>
          </w:tcPr>
          <w:p w14:paraId="7BE6C503" w14:textId="77777777" w:rsidR="00864FE4" w:rsidRPr="0064045D" w:rsidRDefault="00864FE4" w:rsidP="00864FE4">
            <w:pPr>
              <w:pStyle w:val="Tabletext"/>
              <w:jc w:val="center"/>
            </w:pPr>
          </w:p>
        </w:tc>
        <w:tc>
          <w:tcPr>
            <w:tcW w:w="1244" w:type="dxa"/>
          </w:tcPr>
          <w:p w14:paraId="5F20EC8A" w14:textId="77777777" w:rsidR="00864FE4" w:rsidRPr="0064045D" w:rsidRDefault="00864FE4" w:rsidP="00864FE4">
            <w:pPr>
              <w:pStyle w:val="Tabletext"/>
              <w:jc w:val="center"/>
            </w:pPr>
          </w:p>
        </w:tc>
        <w:tc>
          <w:tcPr>
            <w:tcW w:w="1244" w:type="dxa"/>
          </w:tcPr>
          <w:p w14:paraId="0D1F4C11" w14:textId="723B380F" w:rsidR="00864FE4" w:rsidRPr="0064045D" w:rsidRDefault="00864FE4" w:rsidP="00864FE4">
            <w:pPr>
              <w:pStyle w:val="Tabletext"/>
              <w:jc w:val="center"/>
            </w:pPr>
            <w:r w:rsidRPr="0064045D">
              <w:t>是</w:t>
            </w:r>
          </w:p>
        </w:tc>
        <w:tc>
          <w:tcPr>
            <w:tcW w:w="1244" w:type="dxa"/>
          </w:tcPr>
          <w:p w14:paraId="04B5EB2A" w14:textId="64E2945A" w:rsidR="00864FE4" w:rsidRPr="0064045D" w:rsidRDefault="00864FE4" w:rsidP="00864FE4">
            <w:pPr>
              <w:pStyle w:val="Tabletext"/>
              <w:jc w:val="center"/>
            </w:pPr>
            <w:r w:rsidRPr="0064045D">
              <w:t>是</w:t>
            </w:r>
          </w:p>
        </w:tc>
        <w:tc>
          <w:tcPr>
            <w:tcW w:w="1244" w:type="dxa"/>
          </w:tcPr>
          <w:p w14:paraId="520B6C92" w14:textId="6362391A" w:rsidR="00864FE4" w:rsidRPr="0064045D" w:rsidRDefault="00864FE4" w:rsidP="00864FE4">
            <w:pPr>
              <w:pStyle w:val="Tabletext"/>
              <w:jc w:val="center"/>
            </w:pPr>
            <w:r w:rsidRPr="0064045D">
              <w:t>是</w:t>
            </w:r>
          </w:p>
        </w:tc>
        <w:tc>
          <w:tcPr>
            <w:tcW w:w="1244" w:type="dxa"/>
          </w:tcPr>
          <w:p w14:paraId="1B50ED5D" w14:textId="4A3596AD" w:rsidR="00864FE4" w:rsidRPr="0064045D" w:rsidRDefault="00864FE4" w:rsidP="00864FE4">
            <w:pPr>
              <w:pStyle w:val="Tabletext"/>
              <w:jc w:val="center"/>
            </w:pPr>
            <w:r w:rsidRPr="0064045D">
              <w:t>是</w:t>
            </w:r>
          </w:p>
        </w:tc>
      </w:tr>
      <w:tr w:rsidR="00864FE4" w:rsidRPr="0064045D" w14:paraId="73034B11" w14:textId="77777777" w:rsidTr="00E157DB">
        <w:trPr>
          <w:jc w:val="center"/>
        </w:trPr>
        <w:tc>
          <w:tcPr>
            <w:tcW w:w="2099" w:type="dxa"/>
            <w:vAlign w:val="center"/>
          </w:tcPr>
          <w:p w14:paraId="709AF86B" w14:textId="04E24AD6" w:rsidR="00864FE4" w:rsidRPr="0064045D" w:rsidRDefault="00864FE4" w:rsidP="00864FE4">
            <w:pPr>
              <w:pStyle w:val="Tabletext"/>
              <w:jc w:val="center"/>
            </w:pPr>
            <w:r w:rsidRPr="0064045D">
              <w:t>38</w:t>
            </w:r>
          </w:p>
        </w:tc>
        <w:tc>
          <w:tcPr>
            <w:tcW w:w="1320" w:type="dxa"/>
          </w:tcPr>
          <w:p w14:paraId="04390C3F" w14:textId="77777777" w:rsidR="00864FE4" w:rsidRPr="0064045D" w:rsidRDefault="00864FE4" w:rsidP="00864FE4">
            <w:pPr>
              <w:pStyle w:val="Tabletext"/>
              <w:jc w:val="center"/>
            </w:pPr>
          </w:p>
        </w:tc>
        <w:tc>
          <w:tcPr>
            <w:tcW w:w="1244" w:type="dxa"/>
          </w:tcPr>
          <w:p w14:paraId="1B978B9B" w14:textId="77777777" w:rsidR="00864FE4" w:rsidRPr="0064045D" w:rsidRDefault="00864FE4" w:rsidP="00864FE4">
            <w:pPr>
              <w:pStyle w:val="Tabletext"/>
              <w:jc w:val="center"/>
            </w:pPr>
          </w:p>
        </w:tc>
        <w:tc>
          <w:tcPr>
            <w:tcW w:w="1244" w:type="dxa"/>
          </w:tcPr>
          <w:p w14:paraId="1FD36E0F" w14:textId="785D9B00" w:rsidR="00864FE4" w:rsidRPr="0064045D" w:rsidRDefault="00864FE4" w:rsidP="00864FE4">
            <w:pPr>
              <w:pStyle w:val="Tabletext"/>
              <w:jc w:val="center"/>
            </w:pPr>
            <w:r w:rsidRPr="0064045D">
              <w:t>是</w:t>
            </w:r>
          </w:p>
        </w:tc>
        <w:tc>
          <w:tcPr>
            <w:tcW w:w="1244" w:type="dxa"/>
          </w:tcPr>
          <w:p w14:paraId="0D320A7F" w14:textId="3A105619" w:rsidR="00864FE4" w:rsidRPr="0064045D" w:rsidRDefault="00864FE4" w:rsidP="00864FE4">
            <w:pPr>
              <w:pStyle w:val="Tabletext"/>
              <w:jc w:val="center"/>
            </w:pPr>
            <w:r w:rsidRPr="0064045D">
              <w:t>是</w:t>
            </w:r>
          </w:p>
        </w:tc>
        <w:tc>
          <w:tcPr>
            <w:tcW w:w="1244" w:type="dxa"/>
          </w:tcPr>
          <w:p w14:paraId="53C963D5" w14:textId="1FC3C3BE"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(3)</w:t>
            </w:r>
          </w:p>
        </w:tc>
        <w:tc>
          <w:tcPr>
            <w:tcW w:w="1244" w:type="dxa"/>
          </w:tcPr>
          <w:p w14:paraId="7007B6F8" w14:textId="34390E84"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(3)</w:t>
            </w:r>
          </w:p>
        </w:tc>
      </w:tr>
      <w:tr w:rsidR="00864FE4" w:rsidRPr="0064045D" w14:paraId="6C4B01A2" w14:textId="77777777" w:rsidTr="00E157DB">
        <w:trPr>
          <w:jc w:val="center"/>
        </w:trPr>
        <w:tc>
          <w:tcPr>
            <w:tcW w:w="2099" w:type="dxa"/>
            <w:vAlign w:val="center"/>
          </w:tcPr>
          <w:p w14:paraId="6063B87F" w14:textId="0BEEA42A" w:rsidR="00864FE4" w:rsidRPr="0064045D" w:rsidRDefault="00864FE4" w:rsidP="00864FE4">
            <w:pPr>
              <w:pStyle w:val="Tabletext"/>
              <w:jc w:val="center"/>
            </w:pPr>
            <w:r w:rsidRPr="0064045D">
              <w:t>39</w:t>
            </w:r>
          </w:p>
        </w:tc>
        <w:tc>
          <w:tcPr>
            <w:tcW w:w="1320" w:type="dxa"/>
          </w:tcPr>
          <w:p w14:paraId="6CA9BA93" w14:textId="77777777" w:rsidR="00864FE4" w:rsidRPr="0064045D" w:rsidRDefault="00864FE4" w:rsidP="00864FE4">
            <w:pPr>
              <w:pStyle w:val="Tabletext"/>
              <w:jc w:val="center"/>
            </w:pPr>
          </w:p>
        </w:tc>
        <w:tc>
          <w:tcPr>
            <w:tcW w:w="1244" w:type="dxa"/>
          </w:tcPr>
          <w:p w14:paraId="46677C75" w14:textId="77777777" w:rsidR="00864FE4" w:rsidRPr="0064045D" w:rsidRDefault="00864FE4" w:rsidP="00864FE4">
            <w:pPr>
              <w:pStyle w:val="Tabletext"/>
              <w:jc w:val="center"/>
            </w:pPr>
          </w:p>
        </w:tc>
        <w:tc>
          <w:tcPr>
            <w:tcW w:w="1244" w:type="dxa"/>
          </w:tcPr>
          <w:p w14:paraId="0B1E7371" w14:textId="5D1C9A4D" w:rsidR="00864FE4" w:rsidRPr="0064045D" w:rsidRDefault="00864FE4" w:rsidP="00864FE4">
            <w:pPr>
              <w:pStyle w:val="Tabletext"/>
              <w:jc w:val="center"/>
            </w:pPr>
            <w:r w:rsidRPr="0064045D">
              <w:t>是</w:t>
            </w:r>
          </w:p>
        </w:tc>
        <w:tc>
          <w:tcPr>
            <w:tcW w:w="1244" w:type="dxa"/>
          </w:tcPr>
          <w:p w14:paraId="2A3F6ED9" w14:textId="2D585AE9" w:rsidR="00864FE4" w:rsidRPr="0064045D" w:rsidRDefault="00864FE4" w:rsidP="00864FE4">
            <w:pPr>
              <w:pStyle w:val="Tabletext"/>
              <w:jc w:val="center"/>
            </w:pPr>
            <w:r w:rsidRPr="0064045D">
              <w:t>是</w:t>
            </w:r>
          </w:p>
        </w:tc>
        <w:tc>
          <w:tcPr>
            <w:tcW w:w="1244" w:type="dxa"/>
          </w:tcPr>
          <w:p w14:paraId="5E8C4888" w14:textId="31A45571" w:rsidR="00864FE4" w:rsidRPr="0064045D" w:rsidRDefault="00864FE4" w:rsidP="00864FE4">
            <w:pPr>
              <w:pStyle w:val="Tabletext"/>
              <w:jc w:val="center"/>
            </w:pPr>
            <w:r w:rsidRPr="0064045D">
              <w:t>是</w:t>
            </w:r>
          </w:p>
        </w:tc>
        <w:tc>
          <w:tcPr>
            <w:tcW w:w="1244" w:type="dxa"/>
          </w:tcPr>
          <w:p w14:paraId="46C7711B" w14:textId="086E9DC1" w:rsidR="00864FE4" w:rsidRPr="0064045D" w:rsidRDefault="00864FE4" w:rsidP="00864FE4">
            <w:pPr>
              <w:pStyle w:val="Tabletext"/>
              <w:jc w:val="center"/>
            </w:pPr>
            <w:r w:rsidRPr="0064045D">
              <w:t>是</w:t>
            </w:r>
          </w:p>
        </w:tc>
      </w:tr>
      <w:tr w:rsidR="00864FE4" w:rsidRPr="0064045D" w14:paraId="3A5C76B3" w14:textId="77777777" w:rsidTr="00E157DB">
        <w:trPr>
          <w:jc w:val="center"/>
        </w:trPr>
        <w:tc>
          <w:tcPr>
            <w:tcW w:w="2099" w:type="dxa"/>
            <w:vAlign w:val="center"/>
          </w:tcPr>
          <w:p w14:paraId="148A821D" w14:textId="16A6B674" w:rsidR="00864FE4" w:rsidRPr="0064045D" w:rsidRDefault="00864FE4" w:rsidP="00864FE4">
            <w:pPr>
              <w:pStyle w:val="Tabletext"/>
              <w:jc w:val="center"/>
            </w:pPr>
            <w:r w:rsidRPr="0064045D">
              <w:t>40</w:t>
            </w:r>
          </w:p>
        </w:tc>
        <w:tc>
          <w:tcPr>
            <w:tcW w:w="1320" w:type="dxa"/>
          </w:tcPr>
          <w:p w14:paraId="20AE597F" w14:textId="254D5E1F" w:rsidR="00864FE4" w:rsidRPr="0064045D" w:rsidRDefault="00864FE4" w:rsidP="00864FE4">
            <w:pPr>
              <w:pStyle w:val="Tabletext"/>
              <w:jc w:val="center"/>
            </w:pPr>
          </w:p>
        </w:tc>
        <w:tc>
          <w:tcPr>
            <w:tcW w:w="1244" w:type="dxa"/>
          </w:tcPr>
          <w:p w14:paraId="5BAC1123" w14:textId="162BB1B6" w:rsidR="00864FE4" w:rsidRPr="0064045D" w:rsidRDefault="00864FE4" w:rsidP="00864FE4">
            <w:pPr>
              <w:pStyle w:val="Tabletext"/>
              <w:jc w:val="center"/>
            </w:pPr>
          </w:p>
        </w:tc>
        <w:tc>
          <w:tcPr>
            <w:tcW w:w="1244" w:type="dxa"/>
          </w:tcPr>
          <w:p w14:paraId="731A47CD" w14:textId="14B2429B" w:rsidR="00864FE4" w:rsidRPr="0064045D" w:rsidRDefault="00864FE4" w:rsidP="00864FE4">
            <w:pPr>
              <w:pStyle w:val="Tabletext"/>
              <w:jc w:val="center"/>
            </w:pPr>
            <w:r w:rsidRPr="0064045D">
              <w:t>是</w:t>
            </w:r>
          </w:p>
        </w:tc>
        <w:tc>
          <w:tcPr>
            <w:tcW w:w="1244" w:type="dxa"/>
          </w:tcPr>
          <w:p w14:paraId="52416661" w14:textId="15B1EC35" w:rsidR="00864FE4" w:rsidRPr="0064045D" w:rsidRDefault="00864FE4" w:rsidP="00864FE4">
            <w:pPr>
              <w:pStyle w:val="Tabletext"/>
              <w:jc w:val="center"/>
            </w:pPr>
            <w:r w:rsidRPr="0064045D">
              <w:t>是</w:t>
            </w:r>
          </w:p>
        </w:tc>
        <w:tc>
          <w:tcPr>
            <w:tcW w:w="1244" w:type="dxa"/>
          </w:tcPr>
          <w:p w14:paraId="32016816" w14:textId="65BF740F" w:rsidR="00864FE4" w:rsidRPr="0064045D" w:rsidRDefault="00864FE4" w:rsidP="00864FE4">
            <w:pPr>
              <w:pStyle w:val="Tabletext"/>
              <w:jc w:val="center"/>
            </w:pPr>
            <w:r w:rsidRPr="0064045D">
              <w:t>是</w:t>
            </w:r>
          </w:p>
        </w:tc>
        <w:tc>
          <w:tcPr>
            <w:tcW w:w="1244" w:type="dxa"/>
          </w:tcPr>
          <w:p w14:paraId="7B02ED74" w14:textId="7CD4563C" w:rsidR="00864FE4" w:rsidRPr="0064045D" w:rsidRDefault="00864FE4" w:rsidP="00864FE4">
            <w:pPr>
              <w:pStyle w:val="Tabletext"/>
              <w:jc w:val="center"/>
            </w:pPr>
            <w:r w:rsidRPr="0064045D">
              <w:t>是</w:t>
            </w:r>
          </w:p>
        </w:tc>
      </w:tr>
      <w:tr w:rsidR="00864FE4" w:rsidRPr="0064045D" w14:paraId="1F125378" w14:textId="77777777" w:rsidTr="00E157DB">
        <w:trPr>
          <w:jc w:val="center"/>
        </w:trPr>
        <w:tc>
          <w:tcPr>
            <w:tcW w:w="2099" w:type="dxa"/>
            <w:vAlign w:val="center"/>
          </w:tcPr>
          <w:p w14:paraId="084278BD" w14:textId="78FD467C" w:rsidR="00864FE4" w:rsidRPr="0064045D" w:rsidRDefault="00864FE4" w:rsidP="00864FE4">
            <w:pPr>
              <w:pStyle w:val="Tabletext"/>
              <w:jc w:val="center"/>
            </w:pPr>
            <w:r w:rsidRPr="0064045D">
              <w:t>4</w:t>
            </w:r>
            <w:r w:rsidRPr="0064045D">
              <w:rPr>
                <w:lang w:eastAsia="zh-CN"/>
              </w:rPr>
              <w:t>1</w:t>
            </w:r>
          </w:p>
        </w:tc>
        <w:tc>
          <w:tcPr>
            <w:tcW w:w="1320" w:type="dxa"/>
          </w:tcPr>
          <w:p w14:paraId="791E979D" w14:textId="7749F9BA" w:rsidR="00864FE4" w:rsidRPr="0064045D" w:rsidRDefault="00864FE4" w:rsidP="00864FE4">
            <w:pPr>
              <w:pStyle w:val="Tabletext"/>
              <w:jc w:val="center"/>
            </w:pPr>
          </w:p>
        </w:tc>
        <w:tc>
          <w:tcPr>
            <w:tcW w:w="1244" w:type="dxa"/>
          </w:tcPr>
          <w:p w14:paraId="25AB61A4" w14:textId="5E261D96" w:rsidR="00864FE4" w:rsidRPr="0064045D" w:rsidRDefault="00864FE4" w:rsidP="00864FE4">
            <w:pPr>
              <w:pStyle w:val="Tabletext"/>
              <w:jc w:val="center"/>
            </w:pPr>
          </w:p>
        </w:tc>
        <w:tc>
          <w:tcPr>
            <w:tcW w:w="1244" w:type="dxa"/>
          </w:tcPr>
          <w:p w14:paraId="3ACD90F1" w14:textId="27860BA5" w:rsidR="00864FE4" w:rsidRPr="0064045D" w:rsidRDefault="00864FE4" w:rsidP="00864FE4">
            <w:pPr>
              <w:pStyle w:val="Tabletext"/>
              <w:jc w:val="center"/>
            </w:pPr>
            <w:r w:rsidRPr="0064045D">
              <w:t>是</w:t>
            </w:r>
          </w:p>
        </w:tc>
        <w:tc>
          <w:tcPr>
            <w:tcW w:w="1244" w:type="dxa"/>
          </w:tcPr>
          <w:p w14:paraId="7B3E4883" w14:textId="5C797183" w:rsidR="00864FE4" w:rsidRPr="0064045D" w:rsidRDefault="00864FE4" w:rsidP="00864FE4">
            <w:pPr>
              <w:pStyle w:val="Tabletext"/>
              <w:jc w:val="center"/>
            </w:pPr>
            <w:r w:rsidRPr="0064045D">
              <w:t>是</w:t>
            </w:r>
          </w:p>
        </w:tc>
        <w:tc>
          <w:tcPr>
            <w:tcW w:w="1244" w:type="dxa"/>
          </w:tcPr>
          <w:p w14:paraId="1F70B710" w14:textId="3A048DC0" w:rsidR="00864FE4" w:rsidRPr="0064045D" w:rsidRDefault="00864FE4" w:rsidP="00864FE4">
            <w:pPr>
              <w:pStyle w:val="Tabletext"/>
              <w:jc w:val="center"/>
            </w:pPr>
            <w:r w:rsidRPr="0064045D">
              <w:t>是</w:t>
            </w:r>
          </w:p>
        </w:tc>
        <w:tc>
          <w:tcPr>
            <w:tcW w:w="1244" w:type="dxa"/>
          </w:tcPr>
          <w:p w14:paraId="422BA2D3" w14:textId="5BBECC73" w:rsidR="00864FE4" w:rsidRPr="0064045D" w:rsidRDefault="00864FE4" w:rsidP="00864FE4">
            <w:pPr>
              <w:pStyle w:val="Tabletext"/>
              <w:jc w:val="center"/>
            </w:pPr>
            <w:r w:rsidRPr="0064045D">
              <w:t>是</w:t>
            </w:r>
          </w:p>
        </w:tc>
      </w:tr>
      <w:tr w:rsidR="00864FE4" w:rsidRPr="0064045D" w14:paraId="1AB0A10A" w14:textId="77777777" w:rsidTr="00E157DB">
        <w:trPr>
          <w:jc w:val="center"/>
        </w:trPr>
        <w:tc>
          <w:tcPr>
            <w:tcW w:w="2099" w:type="dxa"/>
            <w:vAlign w:val="center"/>
          </w:tcPr>
          <w:p w14:paraId="1D18DBC4" w14:textId="41B63F7A" w:rsidR="00864FE4" w:rsidRPr="0064045D" w:rsidRDefault="00864FE4" w:rsidP="00864FE4">
            <w:pPr>
              <w:pStyle w:val="Tabletext"/>
              <w:jc w:val="center"/>
            </w:pPr>
            <w:r w:rsidRPr="0064045D">
              <w:rPr>
                <w:rFonts w:asciiTheme="majorBidi" w:hAnsiTheme="majorBidi" w:cstheme="majorBidi"/>
              </w:rPr>
              <w:t>42</w:t>
            </w:r>
          </w:p>
        </w:tc>
        <w:tc>
          <w:tcPr>
            <w:tcW w:w="1320" w:type="dxa"/>
          </w:tcPr>
          <w:p w14:paraId="5DB3B861" w14:textId="77777777" w:rsidR="00864FE4" w:rsidRPr="0064045D" w:rsidRDefault="00864FE4" w:rsidP="00864FE4">
            <w:pPr>
              <w:pStyle w:val="Tabletext"/>
              <w:jc w:val="center"/>
            </w:pPr>
          </w:p>
        </w:tc>
        <w:tc>
          <w:tcPr>
            <w:tcW w:w="1244" w:type="dxa"/>
          </w:tcPr>
          <w:p w14:paraId="52B55AB2" w14:textId="77777777" w:rsidR="00864FE4" w:rsidRPr="0064045D" w:rsidRDefault="00864FE4" w:rsidP="00864FE4">
            <w:pPr>
              <w:pStyle w:val="Tabletext"/>
              <w:jc w:val="center"/>
            </w:pPr>
          </w:p>
        </w:tc>
        <w:tc>
          <w:tcPr>
            <w:tcW w:w="1244" w:type="dxa"/>
          </w:tcPr>
          <w:p w14:paraId="1265495D" w14:textId="07AE1426"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52BC4170" w14:textId="3C47ADB4"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1B273890" w14:textId="24DF9933"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4AB19BBE" w14:textId="310505F5" w:rsidR="00864FE4" w:rsidRPr="0064045D" w:rsidRDefault="00864FE4" w:rsidP="00864FE4">
            <w:pPr>
              <w:pStyle w:val="Tabletext"/>
              <w:jc w:val="center"/>
            </w:pPr>
            <w:r w:rsidRPr="0064045D">
              <w:rPr>
                <w:rFonts w:asciiTheme="majorBidi" w:hAnsiTheme="majorBidi" w:cstheme="majorBidi"/>
              </w:rPr>
              <w:t>是</w:t>
            </w:r>
          </w:p>
        </w:tc>
      </w:tr>
      <w:tr w:rsidR="00864FE4" w:rsidRPr="0064045D" w14:paraId="3C8A28A3" w14:textId="77777777" w:rsidTr="00E157DB">
        <w:trPr>
          <w:jc w:val="center"/>
        </w:trPr>
        <w:tc>
          <w:tcPr>
            <w:tcW w:w="2099" w:type="dxa"/>
            <w:vAlign w:val="center"/>
          </w:tcPr>
          <w:p w14:paraId="051ECE62" w14:textId="28C245F9" w:rsidR="00864FE4" w:rsidRPr="0064045D" w:rsidRDefault="00864FE4" w:rsidP="00864FE4">
            <w:pPr>
              <w:pStyle w:val="Tabletext"/>
              <w:jc w:val="center"/>
            </w:pPr>
            <w:r w:rsidRPr="0064045D">
              <w:rPr>
                <w:rFonts w:asciiTheme="majorBidi" w:hAnsiTheme="majorBidi" w:cstheme="majorBidi"/>
              </w:rPr>
              <w:t>43</w:t>
            </w:r>
          </w:p>
        </w:tc>
        <w:tc>
          <w:tcPr>
            <w:tcW w:w="1320" w:type="dxa"/>
          </w:tcPr>
          <w:p w14:paraId="09E03F9A" w14:textId="77777777" w:rsidR="00864FE4" w:rsidRPr="0064045D" w:rsidRDefault="00864FE4" w:rsidP="00864FE4">
            <w:pPr>
              <w:pStyle w:val="Tabletext"/>
              <w:jc w:val="center"/>
            </w:pPr>
          </w:p>
        </w:tc>
        <w:tc>
          <w:tcPr>
            <w:tcW w:w="1244" w:type="dxa"/>
          </w:tcPr>
          <w:p w14:paraId="7AF49AAF" w14:textId="77777777" w:rsidR="00864FE4" w:rsidRPr="0064045D" w:rsidRDefault="00864FE4" w:rsidP="00864FE4">
            <w:pPr>
              <w:pStyle w:val="Tabletext"/>
              <w:jc w:val="center"/>
            </w:pPr>
          </w:p>
        </w:tc>
        <w:tc>
          <w:tcPr>
            <w:tcW w:w="1244" w:type="dxa"/>
          </w:tcPr>
          <w:p w14:paraId="14DF1E11" w14:textId="40031D40"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4E913AA2" w14:textId="5285F824"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34832521" w14:textId="788D5963"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26343962" w14:textId="61AB22C6" w:rsidR="00864FE4" w:rsidRPr="0064045D" w:rsidRDefault="00864FE4" w:rsidP="00864FE4">
            <w:pPr>
              <w:pStyle w:val="Tabletext"/>
              <w:jc w:val="center"/>
            </w:pPr>
            <w:r w:rsidRPr="0064045D">
              <w:rPr>
                <w:rFonts w:asciiTheme="majorBidi" w:hAnsiTheme="majorBidi" w:cstheme="majorBidi"/>
              </w:rPr>
              <w:t>是</w:t>
            </w:r>
          </w:p>
        </w:tc>
      </w:tr>
      <w:tr w:rsidR="00864FE4" w:rsidRPr="0064045D" w14:paraId="585B2A65" w14:textId="77777777" w:rsidTr="00E157DB">
        <w:trPr>
          <w:jc w:val="center"/>
        </w:trPr>
        <w:tc>
          <w:tcPr>
            <w:tcW w:w="2099" w:type="dxa"/>
            <w:vAlign w:val="center"/>
          </w:tcPr>
          <w:p w14:paraId="1B45CC5C" w14:textId="7A4A22E3" w:rsidR="00864FE4" w:rsidRPr="0064045D" w:rsidRDefault="00864FE4" w:rsidP="00864FE4">
            <w:pPr>
              <w:pStyle w:val="Tabletext"/>
              <w:jc w:val="center"/>
            </w:pPr>
            <w:r w:rsidRPr="0064045D">
              <w:rPr>
                <w:rFonts w:asciiTheme="majorBidi" w:hAnsiTheme="majorBidi" w:cstheme="majorBidi"/>
              </w:rPr>
              <w:t>44</w:t>
            </w:r>
          </w:p>
        </w:tc>
        <w:tc>
          <w:tcPr>
            <w:tcW w:w="1320" w:type="dxa"/>
          </w:tcPr>
          <w:p w14:paraId="5FBDA269" w14:textId="77777777" w:rsidR="00864FE4" w:rsidRPr="0064045D" w:rsidRDefault="00864FE4" w:rsidP="00864FE4">
            <w:pPr>
              <w:pStyle w:val="Tabletext"/>
              <w:jc w:val="center"/>
            </w:pPr>
          </w:p>
        </w:tc>
        <w:tc>
          <w:tcPr>
            <w:tcW w:w="1244" w:type="dxa"/>
          </w:tcPr>
          <w:p w14:paraId="090C90CE" w14:textId="09294E7C"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421BEF93" w14:textId="10B4B3CE"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44C2B1D8" w14:textId="7F62A79F"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7C2D8455" w14:textId="06C56B09" w:rsidR="00864FE4" w:rsidRPr="0064045D" w:rsidRDefault="00864FE4" w:rsidP="00864FE4">
            <w:pPr>
              <w:pStyle w:val="Tabletext"/>
              <w:jc w:val="center"/>
            </w:pPr>
            <w:r w:rsidRPr="0064045D">
              <w:rPr>
                <w:rFonts w:asciiTheme="majorBidi" w:hAnsiTheme="majorBidi" w:cstheme="majorBidi"/>
              </w:rPr>
              <w:t>是</w:t>
            </w:r>
          </w:p>
        </w:tc>
        <w:tc>
          <w:tcPr>
            <w:tcW w:w="1244" w:type="dxa"/>
          </w:tcPr>
          <w:p w14:paraId="793A9B0D" w14:textId="5EA7FDE0" w:rsidR="00864FE4" w:rsidRPr="0064045D" w:rsidRDefault="00864FE4" w:rsidP="00864FE4">
            <w:pPr>
              <w:pStyle w:val="Tabletext"/>
              <w:jc w:val="center"/>
            </w:pPr>
            <w:r w:rsidRPr="0064045D">
              <w:rPr>
                <w:rFonts w:asciiTheme="majorBidi" w:hAnsiTheme="majorBidi" w:cstheme="majorBidi"/>
              </w:rPr>
              <w:t>是</w:t>
            </w:r>
          </w:p>
        </w:tc>
      </w:tr>
      <w:tr w:rsidR="00864FE4" w:rsidRPr="0064045D" w14:paraId="069202E2" w14:textId="77777777" w:rsidTr="00E157DB">
        <w:trPr>
          <w:jc w:val="center"/>
        </w:trPr>
        <w:tc>
          <w:tcPr>
            <w:tcW w:w="2099" w:type="dxa"/>
            <w:vAlign w:val="center"/>
          </w:tcPr>
          <w:p w14:paraId="3C765B74" w14:textId="6DC370C2" w:rsidR="00864FE4" w:rsidRPr="0064045D" w:rsidRDefault="00864FE4" w:rsidP="00864FE4">
            <w:pPr>
              <w:pStyle w:val="Tabletext"/>
              <w:jc w:val="center"/>
            </w:pPr>
            <w:r w:rsidRPr="0064045D">
              <w:rPr>
                <w:rFonts w:cs="Arial"/>
              </w:rPr>
              <w:t>4</w:t>
            </w:r>
            <w:r w:rsidRPr="0064045D">
              <w:rPr>
                <w:rFonts w:cs="Arial"/>
                <w:lang w:eastAsia="zh-CN"/>
              </w:rPr>
              <w:t>5</w:t>
            </w:r>
          </w:p>
        </w:tc>
        <w:tc>
          <w:tcPr>
            <w:tcW w:w="1320" w:type="dxa"/>
          </w:tcPr>
          <w:p w14:paraId="239F4729" w14:textId="77777777" w:rsidR="00864FE4" w:rsidRPr="0064045D" w:rsidRDefault="00864FE4" w:rsidP="00864FE4">
            <w:pPr>
              <w:pStyle w:val="Tabletext"/>
              <w:jc w:val="center"/>
            </w:pPr>
          </w:p>
        </w:tc>
        <w:tc>
          <w:tcPr>
            <w:tcW w:w="1244" w:type="dxa"/>
          </w:tcPr>
          <w:p w14:paraId="3079B774" w14:textId="77777777" w:rsidR="00864FE4" w:rsidRPr="0064045D" w:rsidRDefault="00864FE4" w:rsidP="00864FE4">
            <w:pPr>
              <w:pStyle w:val="Tabletext"/>
              <w:jc w:val="center"/>
            </w:pPr>
          </w:p>
        </w:tc>
        <w:tc>
          <w:tcPr>
            <w:tcW w:w="1244" w:type="dxa"/>
          </w:tcPr>
          <w:p w14:paraId="487FA286" w14:textId="7DC9C260" w:rsidR="00864FE4" w:rsidRPr="0064045D" w:rsidRDefault="00864FE4" w:rsidP="00864FE4">
            <w:pPr>
              <w:pStyle w:val="Tabletext"/>
              <w:jc w:val="center"/>
            </w:pPr>
            <w:r w:rsidRPr="0064045D">
              <w:rPr>
                <w:rFonts w:cs="Arial"/>
              </w:rPr>
              <w:t>是</w:t>
            </w:r>
          </w:p>
        </w:tc>
        <w:tc>
          <w:tcPr>
            <w:tcW w:w="1244" w:type="dxa"/>
          </w:tcPr>
          <w:p w14:paraId="638AD029" w14:textId="4032DF7A" w:rsidR="00864FE4" w:rsidRPr="0064045D" w:rsidRDefault="00864FE4" w:rsidP="00864FE4">
            <w:pPr>
              <w:pStyle w:val="Tabletext"/>
              <w:jc w:val="center"/>
            </w:pPr>
            <w:r w:rsidRPr="0064045D">
              <w:rPr>
                <w:rFonts w:cs="Arial"/>
              </w:rPr>
              <w:t>是</w:t>
            </w:r>
          </w:p>
        </w:tc>
        <w:tc>
          <w:tcPr>
            <w:tcW w:w="1244" w:type="dxa"/>
          </w:tcPr>
          <w:p w14:paraId="5F609ACC" w14:textId="7AB415DF" w:rsidR="00864FE4" w:rsidRPr="0064045D" w:rsidRDefault="00864FE4" w:rsidP="00864FE4">
            <w:pPr>
              <w:pStyle w:val="Tabletext"/>
              <w:jc w:val="center"/>
            </w:pPr>
            <w:r w:rsidRPr="0064045D">
              <w:rPr>
                <w:rFonts w:cs="Arial"/>
              </w:rPr>
              <w:t>是</w:t>
            </w:r>
          </w:p>
        </w:tc>
        <w:tc>
          <w:tcPr>
            <w:tcW w:w="1244" w:type="dxa"/>
          </w:tcPr>
          <w:p w14:paraId="181F5F26" w14:textId="69B801F2" w:rsidR="00864FE4" w:rsidRPr="0064045D" w:rsidRDefault="00864FE4" w:rsidP="00864FE4">
            <w:pPr>
              <w:pStyle w:val="Tabletext"/>
              <w:jc w:val="center"/>
            </w:pPr>
            <w:r w:rsidRPr="0064045D">
              <w:rPr>
                <w:rFonts w:cs="Arial"/>
              </w:rPr>
              <w:t>是</w:t>
            </w:r>
          </w:p>
        </w:tc>
      </w:tr>
      <w:tr w:rsidR="00864FE4" w:rsidRPr="0064045D" w14:paraId="6DA543EF" w14:textId="77777777" w:rsidTr="00E157DB">
        <w:trPr>
          <w:jc w:val="center"/>
        </w:trPr>
        <w:tc>
          <w:tcPr>
            <w:tcW w:w="2099" w:type="dxa"/>
            <w:vAlign w:val="center"/>
          </w:tcPr>
          <w:p w14:paraId="2A8555EB" w14:textId="532F9D85" w:rsidR="00864FE4" w:rsidRPr="0064045D" w:rsidRDefault="00864FE4" w:rsidP="00864FE4">
            <w:pPr>
              <w:pStyle w:val="Tabletext"/>
              <w:jc w:val="center"/>
            </w:pPr>
            <w:r w:rsidRPr="0064045D">
              <w:rPr>
                <w:rFonts w:cs="Arial"/>
              </w:rPr>
              <w:t>46</w:t>
            </w:r>
          </w:p>
        </w:tc>
        <w:tc>
          <w:tcPr>
            <w:tcW w:w="1320" w:type="dxa"/>
          </w:tcPr>
          <w:p w14:paraId="583DEC97" w14:textId="77777777" w:rsidR="00864FE4" w:rsidRPr="0064045D" w:rsidRDefault="00864FE4" w:rsidP="00864FE4">
            <w:pPr>
              <w:pStyle w:val="Tabletext"/>
              <w:jc w:val="center"/>
            </w:pPr>
          </w:p>
        </w:tc>
        <w:tc>
          <w:tcPr>
            <w:tcW w:w="1244" w:type="dxa"/>
          </w:tcPr>
          <w:p w14:paraId="5AAA3CFD" w14:textId="77777777" w:rsidR="00864FE4" w:rsidRPr="0064045D" w:rsidRDefault="00864FE4" w:rsidP="00864FE4">
            <w:pPr>
              <w:pStyle w:val="Tabletext"/>
              <w:jc w:val="center"/>
            </w:pPr>
          </w:p>
        </w:tc>
        <w:tc>
          <w:tcPr>
            <w:tcW w:w="1244" w:type="dxa"/>
          </w:tcPr>
          <w:p w14:paraId="4FF29179" w14:textId="0D0FE464" w:rsidR="00864FE4" w:rsidRPr="0064045D" w:rsidRDefault="00864FE4" w:rsidP="00864FE4">
            <w:pPr>
              <w:pStyle w:val="Tabletext"/>
              <w:jc w:val="center"/>
            </w:pPr>
          </w:p>
        </w:tc>
        <w:tc>
          <w:tcPr>
            <w:tcW w:w="1244" w:type="dxa"/>
          </w:tcPr>
          <w:p w14:paraId="27C3A773" w14:textId="64BAD3C7" w:rsidR="00864FE4" w:rsidRPr="0064045D" w:rsidRDefault="00864FE4" w:rsidP="00864FE4">
            <w:pPr>
              <w:pStyle w:val="Tabletext"/>
              <w:jc w:val="center"/>
            </w:pPr>
            <w:r w:rsidRPr="0064045D">
              <w:rPr>
                <w:rFonts w:cs="Arial"/>
              </w:rPr>
              <w:t>是</w:t>
            </w:r>
          </w:p>
        </w:tc>
        <w:tc>
          <w:tcPr>
            <w:tcW w:w="1244" w:type="dxa"/>
          </w:tcPr>
          <w:p w14:paraId="17FBAE1D" w14:textId="58BF7649" w:rsidR="00864FE4" w:rsidRPr="0064045D" w:rsidRDefault="00864FE4" w:rsidP="00864FE4">
            <w:pPr>
              <w:pStyle w:val="Tabletext"/>
              <w:jc w:val="center"/>
            </w:pPr>
          </w:p>
        </w:tc>
        <w:tc>
          <w:tcPr>
            <w:tcW w:w="1244" w:type="dxa"/>
          </w:tcPr>
          <w:p w14:paraId="2D533F04" w14:textId="6E5B58AD" w:rsidR="00864FE4" w:rsidRPr="0064045D" w:rsidRDefault="00864FE4" w:rsidP="00864FE4">
            <w:pPr>
              <w:pStyle w:val="Tabletext"/>
              <w:jc w:val="center"/>
            </w:pPr>
            <w:r w:rsidRPr="0064045D">
              <w:rPr>
                <w:rFonts w:cs="Arial"/>
              </w:rPr>
              <w:t>是</w:t>
            </w:r>
          </w:p>
        </w:tc>
      </w:tr>
      <w:tr w:rsidR="00864FE4" w:rsidRPr="0064045D" w14:paraId="6B7B682F" w14:textId="77777777" w:rsidTr="00E157DB">
        <w:trPr>
          <w:jc w:val="center"/>
        </w:trPr>
        <w:tc>
          <w:tcPr>
            <w:tcW w:w="2099" w:type="dxa"/>
            <w:vAlign w:val="center"/>
          </w:tcPr>
          <w:p w14:paraId="782C0C9A" w14:textId="4165C774" w:rsidR="00864FE4" w:rsidRPr="0064045D" w:rsidRDefault="00864FE4" w:rsidP="00864FE4">
            <w:pPr>
              <w:pStyle w:val="Tabletext"/>
              <w:jc w:val="center"/>
            </w:pPr>
            <w:r w:rsidRPr="0064045D">
              <w:rPr>
                <w:rFonts w:cs="Arial"/>
              </w:rPr>
              <w:t>47</w:t>
            </w:r>
          </w:p>
        </w:tc>
        <w:tc>
          <w:tcPr>
            <w:tcW w:w="1320" w:type="dxa"/>
          </w:tcPr>
          <w:p w14:paraId="4CEC559F" w14:textId="77777777" w:rsidR="00864FE4" w:rsidRPr="0064045D" w:rsidRDefault="00864FE4" w:rsidP="00864FE4">
            <w:pPr>
              <w:jc w:val="center"/>
              <w:rPr>
                <w:rFonts w:asciiTheme="majorBidi" w:hAnsiTheme="majorBidi" w:cstheme="majorBidi"/>
                <w:sz w:val="20"/>
              </w:rPr>
            </w:pPr>
          </w:p>
        </w:tc>
        <w:tc>
          <w:tcPr>
            <w:tcW w:w="1244" w:type="dxa"/>
          </w:tcPr>
          <w:p w14:paraId="219DA156" w14:textId="77777777" w:rsidR="00864FE4" w:rsidRPr="0064045D" w:rsidRDefault="00864FE4" w:rsidP="00864FE4">
            <w:pPr>
              <w:jc w:val="center"/>
              <w:rPr>
                <w:rFonts w:asciiTheme="majorBidi" w:hAnsiTheme="majorBidi" w:cstheme="majorBidi"/>
                <w:sz w:val="20"/>
              </w:rPr>
            </w:pPr>
          </w:p>
        </w:tc>
        <w:tc>
          <w:tcPr>
            <w:tcW w:w="1244" w:type="dxa"/>
          </w:tcPr>
          <w:p w14:paraId="37431B49" w14:textId="25ABB7B0" w:rsidR="00864FE4" w:rsidRPr="0064045D" w:rsidRDefault="00864FE4" w:rsidP="00864FE4">
            <w:pPr>
              <w:pStyle w:val="Tabletext"/>
              <w:jc w:val="center"/>
            </w:pPr>
          </w:p>
        </w:tc>
        <w:tc>
          <w:tcPr>
            <w:tcW w:w="1244" w:type="dxa"/>
          </w:tcPr>
          <w:p w14:paraId="247A9E75" w14:textId="78A1887A" w:rsidR="00864FE4" w:rsidRPr="0064045D" w:rsidRDefault="00864FE4" w:rsidP="00864FE4">
            <w:pPr>
              <w:pStyle w:val="Tabletext"/>
              <w:jc w:val="center"/>
            </w:pPr>
            <w:r w:rsidRPr="0064045D">
              <w:rPr>
                <w:rFonts w:cs="Arial"/>
              </w:rPr>
              <w:t>是</w:t>
            </w:r>
          </w:p>
        </w:tc>
        <w:tc>
          <w:tcPr>
            <w:tcW w:w="1244" w:type="dxa"/>
          </w:tcPr>
          <w:p w14:paraId="0F1DA74E" w14:textId="204B5C1F" w:rsidR="00864FE4" w:rsidRPr="0064045D" w:rsidRDefault="00864FE4" w:rsidP="00864FE4">
            <w:pPr>
              <w:pStyle w:val="Tabletext"/>
              <w:jc w:val="center"/>
            </w:pPr>
          </w:p>
        </w:tc>
        <w:tc>
          <w:tcPr>
            <w:tcW w:w="1244" w:type="dxa"/>
          </w:tcPr>
          <w:p w14:paraId="7FA802AB" w14:textId="67FD9A44" w:rsidR="00864FE4" w:rsidRPr="0064045D" w:rsidRDefault="00864FE4" w:rsidP="00864FE4">
            <w:pPr>
              <w:pStyle w:val="Tabletext"/>
              <w:jc w:val="center"/>
            </w:pPr>
            <w:r w:rsidRPr="0064045D">
              <w:rPr>
                <w:rFonts w:cs="Arial"/>
              </w:rPr>
              <w:t>是</w:t>
            </w:r>
          </w:p>
        </w:tc>
      </w:tr>
    </w:tbl>
    <w:p w14:paraId="600E1DAE" w14:textId="577086AA" w:rsidR="00B33C97" w:rsidRPr="0064045D" w:rsidRDefault="00B33C97" w:rsidP="00B33C97">
      <w:pPr>
        <w:pStyle w:val="TableNo"/>
      </w:pPr>
      <w:r w:rsidRPr="0064045D">
        <w:lastRenderedPageBreak/>
        <w:t>表</w:t>
      </w:r>
      <w:r w:rsidRPr="0064045D">
        <w:rPr>
          <w:rFonts w:hint="eastAsia"/>
          <w:lang w:eastAsia="zh-CN"/>
        </w:rPr>
        <w:t>A1-4</w:t>
      </w:r>
      <w:r w:rsidRPr="0064045D">
        <w:t>（</w:t>
      </w:r>
      <w:r w:rsidRPr="0064045D">
        <w:rPr>
          <w:rFonts w:ascii="STKaiti" w:eastAsia="STKaiti" w:hAnsi="STKaiti" w:hint="eastAsia"/>
          <w:lang w:eastAsia="zh-CN"/>
        </w:rPr>
        <w:t>结束</w:t>
      </w:r>
      <w:r w:rsidRPr="0064045D">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33"/>
        <w:gridCol w:w="1211"/>
        <w:gridCol w:w="22"/>
        <w:gridCol w:w="1222"/>
        <w:gridCol w:w="1244"/>
      </w:tblGrid>
      <w:tr w:rsidR="00B33C97" w:rsidRPr="0064045D" w14:paraId="13D34BE8" w14:textId="77777777" w:rsidTr="00180B28">
        <w:trPr>
          <w:trHeight w:val="170"/>
          <w:jc w:val="center"/>
        </w:trPr>
        <w:tc>
          <w:tcPr>
            <w:tcW w:w="9639" w:type="dxa"/>
            <w:gridSpan w:val="9"/>
          </w:tcPr>
          <w:p w14:paraId="66FD05C5" w14:textId="59906790" w:rsidR="00B33C97" w:rsidRPr="0064045D" w:rsidRDefault="00B33C97" w:rsidP="00180B28">
            <w:pPr>
              <w:pStyle w:val="Tablehead"/>
              <w:rPr>
                <w:lang w:eastAsia="zh-CN"/>
              </w:rPr>
            </w:pPr>
            <w:r w:rsidRPr="0064045D">
              <w:rPr>
                <w:lang w:val="en-US" w:eastAsia="zh-CN"/>
              </w:rPr>
              <w:t>E-UTRA</w:t>
            </w:r>
            <w:r w:rsidRPr="0064045D">
              <w:rPr>
                <w:lang w:val="en-US" w:eastAsia="zh-CN"/>
              </w:rPr>
              <w:t>频段</w:t>
            </w:r>
            <w:r w:rsidRPr="0064045D">
              <w:rPr>
                <w:lang w:val="en-US" w:eastAsia="zh-CN"/>
              </w:rPr>
              <w:t>/</w:t>
            </w:r>
            <w:r w:rsidRPr="0064045D">
              <w:rPr>
                <w:rFonts w:hint="eastAsia"/>
                <w:lang w:eastAsia="zh-CN"/>
              </w:rPr>
              <w:t>信道带宽</w:t>
            </w:r>
          </w:p>
        </w:tc>
      </w:tr>
      <w:tr w:rsidR="00B33C97" w:rsidRPr="0064045D" w14:paraId="700965A2" w14:textId="77777777" w:rsidTr="00180B28">
        <w:trPr>
          <w:trHeight w:val="20"/>
          <w:jc w:val="center"/>
        </w:trPr>
        <w:tc>
          <w:tcPr>
            <w:tcW w:w="2099" w:type="dxa"/>
          </w:tcPr>
          <w:p w14:paraId="2C13C7FE" w14:textId="1A1965A9" w:rsidR="00B33C97" w:rsidRPr="0064045D" w:rsidRDefault="00B33C97" w:rsidP="00180B28">
            <w:pPr>
              <w:pStyle w:val="Tablehead"/>
            </w:pPr>
            <w:r w:rsidRPr="0064045D">
              <w:t>E-UTRA</w:t>
            </w:r>
            <w:proofErr w:type="spellStart"/>
            <w:r w:rsidRPr="0064045D">
              <w:t>频段</w:t>
            </w:r>
            <w:proofErr w:type="spellEnd"/>
          </w:p>
        </w:tc>
        <w:tc>
          <w:tcPr>
            <w:tcW w:w="1320" w:type="dxa"/>
          </w:tcPr>
          <w:p w14:paraId="0DEC2468" w14:textId="77777777" w:rsidR="00B33C97" w:rsidRPr="0064045D" w:rsidRDefault="00B33C97" w:rsidP="00180B28">
            <w:pPr>
              <w:pStyle w:val="Tablehead"/>
            </w:pPr>
            <w:r w:rsidRPr="0064045D">
              <w:t>1.4 MHz</w:t>
            </w:r>
          </w:p>
        </w:tc>
        <w:tc>
          <w:tcPr>
            <w:tcW w:w="1244" w:type="dxa"/>
          </w:tcPr>
          <w:p w14:paraId="373D680C" w14:textId="77777777" w:rsidR="00B33C97" w:rsidRPr="0064045D" w:rsidRDefault="00B33C97" w:rsidP="00180B28">
            <w:pPr>
              <w:pStyle w:val="Tablehead"/>
            </w:pPr>
            <w:r w:rsidRPr="0064045D">
              <w:t>3 MHz</w:t>
            </w:r>
          </w:p>
        </w:tc>
        <w:tc>
          <w:tcPr>
            <w:tcW w:w="1244" w:type="dxa"/>
          </w:tcPr>
          <w:p w14:paraId="49CD6C06" w14:textId="77777777" w:rsidR="00B33C97" w:rsidRPr="0064045D" w:rsidRDefault="00B33C97" w:rsidP="00180B28">
            <w:pPr>
              <w:pStyle w:val="Tablehead"/>
            </w:pPr>
            <w:r w:rsidRPr="0064045D">
              <w:t>5 MHz</w:t>
            </w:r>
          </w:p>
        </w:tc>
        <w:tc>
          <w:tcPr>
            <w:tcW w:w="1244" w:type="dxa"/>
            <w:gridSpan w:val="2"/>
          </w:tcPr>
          <w:p w14:paraId="68B60FF3" w14:textId="77777777" w:rsidR="00B33C97" w:rsidRPr="0064045D" w:rsidRDefault="00B33C97" w:rsidP="00180B28">
            <w:pPr>
              <w:pStyle w:val="Tablehead"/>
            </w:pPr>
            <w:r w:rsidRPr="0064045D">
              <w:t>10 MHz</w:t>
            </w:r>
          </w:p>
        </w:tc>
        <w:tc>
          <w:tcPr>
            <w:tcW w:w="1244" w:type="dxa"/>
            <w:gridSpan w:val="2"/>
          </w:tcPr>
          <w:p w14:paraId="2B8EBB17" w14:textId="77777777" w:rsidR="00B33C97" w:rsidRPr="0064045D" w:rsidRDefault="00B33C97" w:rsidP="00180B28">
            <w:pPr>
              <w:pStyle w:val="Tablehead"/>
            </w:pPr>
            <w:r w:rsidRPr="0064045D">
              <w:t>15 MHz</w:t>
            </w:r>
          </w:p>
        </w:tc>
        <w:tc>
          <w:tcPr>
            <w:tcW w:w="1244" w:type="dxa"/>
          </w:tcPr>
          <w:p w14:paraId="1DAC24B8" w14:textId="77777777" w:rsidR="00B33C97" w:rsidRPr="0064045D" w:rsidRDefault="00B33C97" w:rsidP="00180B28">
            <w:pPr>
              <w:pStyle w:val="Tablehead"/>
            </w:pPr>
            <w:r w:rsidRPr="0064045D">
              <w:t>20 MHz</w:t>
            </w:r>
          </w:p>
        </w:tc>
      </w:tr>
      <w:tr w:rsidR="00864FE4" w:rsidRPr="0064045D" w14:paraId="72E00064" w14:textId="77777777" w:rsidTr="00180B28">
        <w:trPr>
          <w:jc w:val="center"/>
        </w:trPr>
        <w:tc>
          <w:tcPr>
            <w:tcW w:w="2099" w:type="dxa"/>
            <w:tcBorders>
              <w:bottom w:val="single" w:sz="4" w:space="0" w:color="auto"/>
            </w:tcBorders>
            <w:vAlign w:val="center"/>
          </w:tcPr>
          <w:p w14:paraId="28DDAD4C" w14:textId="5EEF76E9" w:rsidR="00864FE4" w:rsidRPr="0064045D" w:rsidRDefault="00864FE4" w:rsidP="00864FE4">
            <w:pPr>
              <w:pStyle w:val="Tabletext"/>
              <w:jc w:val="center"/>
              <w:rPr>
                <w:rFonts w:cs="Arial"/>
              </w:rPr>
            </w:pPr>
            <w:r w:rsidRPr="0064045D">
              <w:rPr>
                <w:rFonts w:cs="Arial"/>
                <w:lang w:eastAsia="ja-JP"/>
              </w:rPr>
              <w:t>48</w:t>
            </w:r>
          </w:p>
        </w:tc>
        <w:tc>
          <w:tcPr>
            <w:tcW w:w="1320" w:type="dxa"/>
            <w:tcBorders>
              <w:bottom w:val="single" w:sz="4" w:space="0" w:color="auto"/>
            </w:tcBorders>
          </w:tcPr>
          <w:p w14:paraId="5B4E0284" w14:textId="77777777" w:rsidR="00864FE4" w:rsidRPr="0064045D" w:rsidRDefault="00864FE4" w:rsidP="00864FE4">
            <w:pPr>
              <w:pStyle w:val="Tabletext"/>
              <w:jc w:val="center"/>
            </w:pPr>
          </w:p>
        </w:tc>
        <w:tc>
          <w:tcPr>
            <w:tcW w:w="1244" w:type="dxa"/>
            <w:tcBorders>
              <w:bottom w:val="single" w:sz="4" w:space="0" w:color="auto"/>
            </w:tcBorders>
          </w:tcPr>
          <w:p w14:paraId="5AC36DD9" w14:textId="0EBD92DE" w:rsidR="00864FE4" w:rsidRPr="0064045D" w:rsidRDefault="00864FE4" w:rsidP="00864FE4">
            <w:pPr>
              <w:pStyle w:val="Tabletext"/>
              <w:jc w:val="center"/>
            </w:pPr>
          </w:p>
        </w:tc>
        <w:tc>
          <w:tcPr>
            <w:tcW w:w="1277" w:type="dxa"/>
            <w:gridSpan w:val="2"/>
            <w:tcBorders>
              <w:bottom w:val="single" w:sz="4" w:space="0" w:color="auto"/>
            </w:tcBorders>
          </w:tcPr>
          <w:p w14:paraId="165A0D41" w14:textId="23B1A808" w:rsidR="00864FE4" w:rsidRPr="0064045D" w:rsidRDefault="00864FE4" w:rsidP="00864FE4">
            <w:pPr>
              <w:pStyle w:val="Tabletext"/>
              <w:jc w:val="center"/>
              <w:rPr>
                <w:rFonts w:cs="Arial"/>
              </w:rPr>
            </w:pPr>
            <w:r w:rsidRPr="0064045D">
              <w:rPr>
                <w:rFonts w:cs="Arial"/>
                <w:lang w:eastAsia="ja-JP"/>
              </w:rPr>
              <w:t>是</w:t>
            </w:r>
          </w:p>
        </w:tc>
        <w:tc>
          <w:tcPr>
            <w:tcW w:w="1233" w:type="dxa"/>
            <w:gridSpan w:val="2"/>
            <w:tcBorders>
              <w:bottom w:val="single" w:sz="4" w:space="0" w:color="auto"/>
            </w:tcBorders>
          </w:tcPr>
          <w:p w14:paraId="17BB2DEA" w14:textId="7187F725" w:rsidR="00864FE4" w:rsidRPr="0064045D" w:rsidRDefault="00864FE4" w:rsidP="00864FE4">
            <w:pPr>
              <w:pStyle w:val="Tabletext"/>
              <w:jc w:val="center"/>
              <w:rPr>
                <w:rFonts w:cs="Arial"/>
              </w:rPr>
            </w:pPr>
            <w:r w:rsidRPr="0064045D">
              <w:rPr>
                <w:rFonts w:cs="Arial"/>
                <w:lang w:eastAsia="ja-JP"/>
              </w:rPr>
              <w:t>是</w:t>
            </w:r>
          </w:p>
        </w:tc>
        <w:tc>
          <w:tcPr>
            <w:tcW w:w="1222" w:type="dxa"/>
            <w:tcBorders>
              <w:bottom w:val="single" w:sz="4" w:space="0" w:color="auto"/>
            </w:tcBorders>
          </w:tcPr>
          <w:p w14:paraId="02DD1F70" w14:textId="08214825" w:rsidR="00864FE4" w:rsidRPr="0064045D" w:rsidRDefault="00864FE4" w:rsidP="00864FE4">
            <w:pPr>
              <w:pStyle w:val="Tabletext"/>
              <w:jc w:val="center"/>
              <w:rPr>
                <w:rFonts w:cs="Arial"/>
              </w:rPr>
            </w:pPr>
            <w:r w:rsidRPr="0064045D">
              <w:rPr>
                <w:rFonts w:cs="Arial"/>
                <w:lang w:eastAsia="ja-JP"/>
              </w:rPr>
              <w:t>是</w:t>
            </w:r>
          </w:p>
        </w:tc>
        <w:tc>
          <w:tcPr>
            <w:tcW w:w="1244" w:type="dxa"/>
            <w:tcBorders>
              <w:bottom w:val="single" w:sz="4" w:space="0" w:color="auto"/>
            </w:tcBorders>
          </w:tcPr>
          <w:p w14:paraId="780BAC5A" w14:textId="7FD97719" w:rsidR="00864FE4" w:rsidRPr="0064045D" w:rsidRDefault="00864FE4" w:rsidP="00864FE4">
            <w:pPr>
              <w:pStyle w:val="Tabletext"/>
              <w:jc w:val="center"/>
              <w:rPr>
                <w:rFonts w:cs="Arial"/>
              </w:rPr>
            </w:pPr>
            <w:r w:rsidRPr="0064045D">
              <w:rPr>
                <w:rFonts w:cs="Arial"/>
                <w:lang w:eastAsia="ja-JP"/>
              </w:rPr>
              <w:t>是</w:t>
            </w:r>
          </w:p>
        </w:tc>
      </w:tr>
      <w:tr w:rsidR="00864FE4" w:rsidRPr="0064045D" w14:paraId="76840D9E" w14:textId="77777777" w:rsidTr="00180B28">
        <w:trPr>
          <w:jc w:val="center"/>
        </w:trPr>
        <w:tc>
          <w:tcPr>
            <w:tcW w:w="2099" w:type="dxa"/>
            <w:tcBorders>
              <w:bottom w:val="single" w:sz="4" w:space="0" w:color="auto"/>
            </w:tcBorders>
            <w:vAlign w:val="center"/>
          </w:tcPr>
          <w:p w14:paraId="338CD9EF" w14:textId="54BAFB1C" w:rsidR="00864FE4" w:rsidRPr="0064045D" w:rsidRDefault="00864FE4" w:rsidP="00864FE4">
            <w:pPr>
              <w:pStyle w:val="Tabletext"/>
              <w:jc w:val="center"/>
            </w:pPr>
            <w:r w:rsidRPr="0064045D">
              <w:rPr>
                <w:rFonts w:cs="Arial"/>
                <w:lang w:eastAsia="ja-JP"/>
              </w:rPr>
              <w:t>…</w:t>
            </w:r>
          </w:p>
        </w:tc>
        <w:tc>
          <w:tcPr>
            <w:tcW w:w="1320" w:type="dxa"/>
            <w:tcBorders>
              <w:bottom w:val="single" w:sz="4" w:space="0" w:color="auto"/>
            </w:tcBorders>
          </w:tcPr>
          <w:p w14:paraId="3D9176D2" w14:textId="77777777" w:rsidR="00864FE4" w:rsidRPr="0064045D" w:rsidRDefault="00864FE4" w:rsidP="00864FE4">
            <w:pPr>
              <w:pStyle w:val="Tabletext"/>
              <w:jc w:val="center"/>
            </w:pPr>
          </w:p>
        </w:tc>
        <w:tc>
          <w:tcPr>
            <w:tcW w:w="1244" w:type="dxa"/>
            <w:tcBorders>
              <w:bottom w:val="single" w:sz="4" w:space="0" w:color="auto"/>
            </w:tcBorders>
          </w:tcPr>
          <w:p w14:paraId="10883DB1" w14:textId="77777777" w:rsidR="00864FE4" w:rsidRPr="0064045D" w:rsidRDefault="00864FE4" w:rsidP="00864FE4">
            <w:pPr>
              <w:pStyle w:val="Tabletext"/>
              <w:jc w:val="center"/>
            </w:pPr>
          </w:p>
        </w:tc>
        <w:tc>
          <w:tcPr>
            <w:tcW w:w="1277" w:type="dxa"/>
            <w:gridSpan w:val="2"/>
            <w:tcBorders>
              <w:bottom w:val="single" w:sz="4" w:space="0" w:color="auto"/>
            </w:tcBorders>
          </w:tcPr>
          <w:p w14:paraId="55B37C40" w14:textId="3D121BED" w:rsidR="00864FE4" w:rsidRPr="0064045D" w:rsidRDefault="00864FE4" w:rsidP="00864FE4">
            <w:pPr>
              <w:pStyle w:val="Tabletext"/>
              <w:jc w:val="center"/>
            </w:pPr>
          </w:p>
        </w:tc>
        <w:tc>
          <w:tcPr>
            <w:tcW w:w="1233" w:type="dxa"/>
            <w:gridSpan w:val="2"/>
            <w:tcBorders>
              <w:bottom w:val="single" w:sz="4" w:space="0" w:color="auto"/>
            </w:tcBorders>
          </w:tcPr>
          <w:p w14:paraId="61B291FE" w14:textId="77BD87DD" w:rsidR="00864FE4" w:rsidRPr="0064045D" w:rsidRDefault="00864FE4" w:rsidP="00864FE4">
            <w:pPr>
              <w:pStyle w:val="Tabletext"/>
              <w:jc w:val="center"/>
            </w:pPr>
          </w:p>
        </w:tc>
        <w:tc>
          <w:tcPr>
            <w:tcW w:w="1222" w:type="dxa"/>
            <w:tcBorders>
              <w:bottom w:val="single" w:sz="4" w:space="0" w:color="auto"/>
            </w:tcBorders>
          </w:tcPr>
          <w:p w14:paraId="1A97A8F3" w14:textId="10ADD47D" w:rsidR="00864FE4" w:rsidRPr="0064045D" w:rsidRDefault="00864FE4" w:rsidP="00864FE4">
            <w:pPr>
              <w:pStyle w:val="Tabletext"/>
              <w:jc w:val="center"/>
            </w:pPr>
          </w:p>
        </w:tc>
        <w:tc>
          <w:tcPr>
            <w:tcW w:w="1244" w:type="dxa"/>
            <w:tcBorders>
              <w:bottom w:val="single" w:sz="4" w:space="0" w:color="auto"/>
            </w:tcBorders>
          </w:tcPr>
          <w:p w14:paraId="4739266D" w14:textId="44306C0C" w:rsidR="00864FE4" w:rsidRPr="0064045D" w:rsidRDefault="00864FE4" w:rsidP="00864FE4">
            <w:pPr>
              <w:pStyle w:val="Tabletext"/>
              <w:jc w:val="center"/>
            </w:pPr>
          </w:p>
        </w:tc>
      </w:tr>
      <w:tr w:rsidR="00864FE4" w:rsidRPr="0064045D" w14:paraId="055F0C81" w14:textId="77777777" w:rsidTr="00180B28">
        <w:trPr>
          <w:jc w:val="center"/>
        </w:trPr>
        <w:tc>
          <w:tcPr>
            <w:tcW w:w="2099" w:type="dxa"/>
            <w:tcBorders>
              <w:bottom w:val="single" w:sz="4" w:space="0" w:color="auto"/>
            </w:tcBorders>
            <w:vAlign w:val="center"/>
          </w:tcPr>
          <w:p w14:paraId="430B676D" w14:textId="244032EC" w:rsidR="00864FE4" w:rsidRPr="0064045D" w:rsidRDefault="00864FE4" w:rsidP="00864FE4">
            <w:pPr>
              <w:pStyle w:val="Tabletext"/>
              <w:jc w:val="center"/>
            </w:pPr>
            <w:r w:rsidRPr="0064045D">
              <w:rPr>
                <w:rFonts w:cs="Arial"/>
              </w:rPr>
              <w:t>53</w:t>
            </w:r>
          </w:p>
        </w:tc>
        <w:tc>
          <w:tcPr>
            <w:tcW w:w="1320" w:type="dxa"/>
            <w:tcBorders>
              <w:bottom w:val="single" w:sz="4" w:space="0" w:color="auto"/>
            </w:tcBorders>
          </w:tcPr>
          <w:p w14:paraId="278B9259" w14:textId="4DEE41BA" w:rsidR="00864FE4" w:rsidRPr="0064045D" w:rsidRDefault="00864FE4" w:rsidP="00864FE4">
            <w:pPr>
              <w:pStyle w:val="Tabletext"/>
              <w:jc w:val="center"/>
            </w:pPr>
            <w:r w:rsidRPr="0064045D">
              <w:rPr>
                <w:rFonts w:cs="Arial"/>
                <w:bCs/>
              </w:rPr>
              <w:t>是</w:t>
            </w:r>
          </w:p>
        </w:tc>
        <w:tc>
          <w:tcPr>
            <w:tcW w:w="1244" w:type="dxa"/>
            <w:tcBorders>
              <w:bottom w:val="single" w:sz="4" w:space="0" w:color="auto"/>
            </w:tcBorders>
          </w:tcPr>
          <w:p w14:paraId="307A1A54" w14:textId="485C6D0A" w:rsidR="00864FE4" w:rsidRPr="0064045D" w:rsidRDefault="00864FE4" w:rsidP="00864FE4">
            <w:pPr>
              <w:pStyle w:val="Tabletext"/>
              <w:jc w:val="center"/>
            </w:pPr>
            <w:r w:rsidRPr="0064045D">
              <w:rPr>
                <w:rFonts w:cs="Arial"/>
                <w:bCs/>
              </w:rPr>
              <w:t>是</w:t>
            </w:r>
          </w:p>
        </w:tc>
        <w:tc>
          <w:tcPr>
            <w:tcW w:w="1277" w:type="dxa"/>
            <w:gridSpan w:val="2"/>
            <w:tcBorders>
              <w:bottom w:val="single" w:sz="4" w:space="0" w:color="auto"/>
            </w:tcBorders>
          </w:tcPr>
          <w:p w14:paraId="5750D29E" w14:textId="1CCFE4C3" w:rsidR="00864FE4" w:rsidRPr="0064045D" w:rsidRDefault="00864FE4" w:rsidP="00864FE4">
            <w:pPr>
              <w:pStyle w:val="Tabletext"/>
              <w:jc w:val="center"/>
            </w:pPr>
            <w:r w:rsidRPr="0064045D">
              <w:rPr>
                <w:rFonts w:cs="Arial"/>
                <w:bCs/>
              </w:rPr>
              <w:t>是</w:t>
            </w:r>
          </w:p>
        </w:tc>
        <w:tc>
          <w:tcPr>
            <w:tcW w:w="1233" w:type="dxa"/>
            <w:gridSpan w:val="2"/>
            <w:tcBorders>
              <w:bottom w:val="single" w:sz="4" w:space="0" w:color="auto"/>
            </w:tcBorders>
          </w:tcPr>
          <w:p w14:paraId="52ACE9E3" w14:textId="6E87D54B" w:rsidR="00864FE4" w:rsidRPr="0064045D" w:rsidRDefault="00864FE4" w:rsidP="00864FE4">
            <w:pPr>
              <w:pStyle w:val="Tabletext"/>
              <w:jc w:val="center"/>
            </w:pPr>
            <w:r w:rsidRPr="0064045D">
              <w:rPr>
                <w:rFonts w:cs="Arial"/>
                <w:bCs/>
              </w:rPr>
              <w:t>是</w:t>
            </w:r>
          </w:p>
        </w:tc>
        <w:tc>
          <w:tcPr>
            <w:tcW w:w="1222" w:type="dxa"/>
            <w:tcBorders>
              <w:bottom w:val="single" w:sz="4" w:space="0" w:color="auto"/>
            </w:tcBorders>
          </w:tcPr>
          <w:p w14:paraId="4E959849" w14:textId="77777777" w:rsidR="00864FE4" w:rsidRPr="0064045D" w:rsidRDefault="00864FE4" w:rsidP="00864FE4">
            <w:pPr>
              <w:pStyle w:val="Tabletext"/>
              <w:jc w:val="center"/>
            </w:pPr>
          </w:p>
        </w:tc>
        <w:tc>
          <w:tcPr>
            <w:tcW w:w="1244" w:type="dxa"/>
            <w:tcBorders>
              <w:bottom w:val="single" w:sz="4" w:space="0" w:color="auto"/>
            </w:tcBorders>
          </w:tcPr>
          <w:p w14:paraId="5BFFF4CC" w14:textId="1F384A8D" w:rsidR="00864FE4" w:rsidRPr="0064045D" w:rsidRDefault="00864FE4" w:rsidP="00864FE4">
            <w:pPr>
              <w:pStyle w:val="Tabletext"/>
              <w:jc w:val="center"/>
            </w:pPr>
          </w:p>
        </w:tc>
      </w:tr>
      <w:tr w:rsidR="00864FE4" w:rsidRPr="0064045D" w14:paraId="1C12898D" w14:textId="77777777" w:rsidTr="00180B28">
        <w:trPr>
          <w:jc w:val="center"/>
        </w:trPr>
        <w:tc>
          <w:tcPr>
            <w:tcW w:w="2099" w:type="dxa"/>
            <w:tcBorders>
              <w:bottom w:val="single" w:sz="4" w:space="0" w:color="auto"/>
            </w:tcBorders>
            <w:vAlign w:val="center"/>
          </w:tcPr>
          <w:p w14:paraId="2A6F74E6" w14:textId="6C0E90E2" w:rsidR="00864FE4" w:rsidRPr="0064045D" w:rsidRDefault="00864FE4" w:rsidP="00864FE4">
            <w:pPr>
              <w:pStyle w:val="Tabletext"/>
              <w:jc w:val="center"/>
            </w:pPr>
            <w:r w:rsidRPr="0064045D">
              <w:rPr>
                <w:rFonts w:cs="Arial"/>
                <w:lang w:eastAsia="zh-CN"/>
              </w:rPr>
              <w:t>…</w:t>
            </w:r>
          </w:p>
        </w:tc>
        <w:tc>
          <w:tcPr>
            <w:tcW w:w="1320" w:type="dxa"/>
            <w:tcBorders>
              <w:bottom w:val="single" w:sz="4" w:space="0" w:color="auto"/>
            </w:tcBorders>
          </w:tcPr>
          <w:p w14:paraId="10E472B3" w14:textId="77777777" w:rsidR="00864FE4" w:rsidRPr="0064045D" w:rsidRDefault="00864FE4" w:rsidP="00864FE4">
            <w:pPr>
              <w:pStyle w:val="Tabletext"/>
              <w:jc w:val="center"/>
            </w:pPr>
          </w:p>
        </w:tc>
        <w:tc>
          <w:tcPr>
            <w:tcW w:w="1244" w:type="dxa"/>
            <w:tcBorders>
              <w:bottom w:val="single" w:sz="4" w:space="0" w:color="auto"/>
            </w:tcBorders>
          </w:tcPr>
          <w:p w14:paraId="2710FA05" w14:textId="77777777" w:rsidR="00864FE4" w:rsidRPr="0064045D" w:rsidRDefault="00864FE4" w:rsidP="00864FE4">
            <w:pPr>
              <w:pStyle w:val="Tabletext"/>
              <w:jc w:val="center"/>
            </w:pPr>
          </w:p>
        </w:tc>
        <w:tc>
          <w:tcPr>
            <w:tcW w:w="1277" w:type="dxa"/>
            <w:gridSpan w:val="2"/>
            <w:tcBorders>
              <w:bottom w:val="single" w:sz="4" w:space="0" w:color="auto"/>
            </w:tcBorders>
          </w:tcPr>
          <w:p w14:paraId="5154661C" w14:textId="77777777" w:rsidR="00864FE4" w:rsidRPr="0064045D" w:rsidRDefault="00864FE4" w:rsidP="00864FE4">
            <w:pPr>
              <w:pStyle w:val="Tabletext"/>
              <w:jc w:val="center"/>
            </w:pPr>
          </w:p>
        </w:tc>
        <w:tc>
          <w:tcPr>
            <w:tcW w:w="1233" w:type="dxa"/>
            <w:gridSpan w:val="2"/>
            <w:tcBorders>
              <w:bottom w:val="single" w:sz="4" w:space="0" w:color="auto"/>
            </w:tcBorders>
          </w:tcPr>
          <w:p w14:paraId="2DDE2746" w14:textId="1FF8EFB7" w:rsidR="00864FE4" w:rsidRPr="0064045D" w:rsidRDefault="00864FE4" w:rsidP="00864FE4">
            <w:pPr>
              <w:pStyle w:val="Tabletext"/>
              <w:jc w:val="center"/>
            </w:pPr>
          </w:p>
        </w:tc>
        <w:tc>
          <w:tcPr>
            <w:tcW w:w="1222" w:type="dxa"/>
            <w:tcBorders>
              <w:bottom w:val="single" w:sz="4" w:space="0" w:color="auto"/>
            </w:tcBorders>
          </w:tcPr>
          <w:p w14:paraId="3E957FDF" w14:textId="77777777" w:rsidR="00864FE4" w:rsidRPr="0064045D" w:rsidRDefault="00864FE4" w:rsidP="00864FE4">
            <w:pPr>
              <w:pStyle w:val="Tabletext"/>
              <w:jc w:val="center"/>
            </w:pPr>
          </w:p>
        </w:tc>
        <w:tc>
          <w:tcPr>
            <w:tcW w:w="1244" w:type="dxa"/>
            <w:tcBorders>
              <w:bottom w:val="single" w:sz="4" w:space="0" w:color="auto"/>
            </w:tcBorders>
          </w:tcPr>
          <w:p w14:paraId="085766E1" w14:textId="671B5E2E" w:rsidR="00864FE4" w:rsidRPr="0064045D" w:rsidRDefault="00864FE4" w:rsidP="00864FE4">
            <w:pPr>
              <w:pStyle w:val="Tabletext"/>
              <w:jc w:val="center"/>
            </w:pPr>
          </w:p>
        </w:tc>
      </w:tr>
      <w:tr w:rsidR="00864FE4" w:rsidRPr="0064045D" w14:paraId="456EA68D" w14:textId="77777777" w:rsidTr="00180B28">
        <w:trPr>
          <w:jc w:val="center"/>
        </w:trPr>
        <w:tc>
          <w:tcPr>
            <w:tcW w:w="2099" w:type="dxa"/>
            <w:tcBorders>
              <w:bottom w:val="single" w:sz="4" w:space="0" w:color="auto"/>
            </w:tcBorders>
            <w:vAlign w:val="center"/>
          </w:tcPr>
          <w:p w14:paraId="0E33A876" w14:textId="05D92B03" w:rsidR="00864FE4" w:rsidRPr="0064045D" w:rsidRDefault="00864FE4" w:rsidP="00864FE4">
            <w:pPr>
              <w:pStyle w:val="Tabletext"/>
              <w:jc w:val="center"/>
            </w:pPr>
            <w:r w:rsidRPr="0064045D">
              <w:rPr>
                <w:rFonts w:cs="Arial"/>
              </w:rPr>
              <w:t>65</w:t>
            </w:r>
          </w:p>
        </w:tc>
        <w:tc>
          <w:tcPr>
            <w:tcW w:w="1320" w:type="dxa"/>
            <w:tcBorders>
              <w:bottom w:val="single" w:sz="4" w:space="0" w:color="auto"/>
            </w:tcBorders>
          </w:tcPr>
          <w:p w14:paraId="6ED28038" w14:textId="7753BDC5" w:rsidR="00864FE4" w:rsidRPr="0064045D" w:rsidRDefault="00864FE4" w:rsidP="00864FE4">
            <w:pPr>
              <w:pStyle w:val="Tabletext"/>
              <w:jc w:val="center"/>
            </w:pPr>
            <w:r w:rsidRPr="0064045D">
              <w:rPr>
                <w:rFonts w:cs="Arial"/>
                <w:szCs w:val="18"/>
                <w:lang w:eastAsia="ja-JP"/>
              </w:rPr>
              <w:t>是</w:t>
            </w:r>
          </w:p>
        </w:tc>
        <w:tc>
          <w:tcPr>
            <w:tcW w:w="1244" w:type="dxa"/>
            <w:tcBorders>
              <w:bottom w:val="single" w:sz="4" w:space="0" w:color="auto"/>
            </w:tcBorders>
          </w:tcPr>
          <w:p w14:paraId="1C8DDDE1" w14:textId="62A42ACC" w:rsidR="00864FE4" w:rsidRPr="0064045D" w:rsidRDefault="00864FE4" w:rsidP="00864FE4">
            <w:pPr>
              <w:pStyle w:val="Tabletext"/>
              <w:jc w:val="center"/>
            </w:pPr>
            <w:r w:rsidRPr="0064045D">
              <w:rPr>
                <w:rFonts w:cs="Arial"/>
                <w:szCs w:val="18"/>
                <w:lang w:eastAsia="ja-JP"/>
              </w:rPr>
              <w:t>是</w:t>
            </w:r>
          </w:p>
        </w:tc>
        <w:tc>
          <w:tcPr>
            <w:tcW w:w="1277" w:type="dxa"/>
            <w:gridSpan w:val="2"/>
            <w:tcBorders>
              <w:bottom w:val="single" w:sz="4" w:space="0" w:color="auto"/>
            </w:tcBorders>
          </w:tcPr>
          <w:p w14:paraId="0985CC32" w14:textId="4F0AB43E"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6CF74A44" w14:textId="68B18A15" w:rsidR="00864FE4" w:rsidRPr="0064045D" w:rsidRDefault="00864FE4" w:rsidP="00864FE4">
            <w:pPr>
              <w:pStyle w:val="Tabletext"/>
              <w:jc w:val="center"/>
            </w:pPr>
            <w:r w:rsidRPr="0064045D">
              <w:rPr>
                <w:rFonts w:cs="Arial"/>
              </w:rPr>
              <w:t>是</w:t>
            </w:r>
          </w:p>
        </w:tc>
        <w:tc>
          <w:tcPr>
            <w:tcW w:w="1222" w:type="dxa"/>
            <w:tcBorders>
              <w:bottom w:val="single" w:sz="4" w:space="0" w:color="auto"/>
            </w:tcBorders>
          </w:tcPr>
          <w:p w14:paraId="65E90411" w14:textId="7E0B467B"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374DF9A3" w14:textId="119BCA62" w:rsidR="00864FE4" w:rsidRPr="0064045D" w:rsidRDefault="00864FE4" w:rsidP="00864FE4">
            <w:pPr>
              <w:pStyle w:val="Tabletext"/>
              <w:jc w:val="center"/>
            </w:pPr>
            <w:r w:rsidRPr="0064045D">
              <w:rPr>
                <w:rFonts w:cs="Arial"/>
              </w:rPr>
              <w:t>是</w:t>
            </w:r>
          </w:p>
        </w:tc>
      </w:tr>
      <w:tr w:rsidR="00864FE4" w:rsidRPr="0064045D" w14:paraId="4A133940" w14:textId="77777777" w:rsidTr="00180B28">
        <w:trPr>
          <w:jc w:val="center"/>
        </w:trPr>
        <w:tc>
          <w:tcPr>
            <w:tcW w:w="2099" w:type="dxa"/>
            <w:tcBorders>
              <w:bottom w:val="single" w:sz="4" w:space="0" w:color="auto"/>
            </w:tcBorders>
            <w:vAlign w:val="center"/>
          </w:tcPr>
          <w:p w14:paraId="40F83BE0" w14:textId="20AFC215" w:rsidR="00864FE4" w:rsidRPr="0064045D" w:rsidRDefault="00864FE4" w:rsidP="00864FE4">
            <w:pPr>
              <w:pStyle w:val="Tabletext"/>
              <w:jc w:val="center"/>
            </w:pPr>
            <w:r w:rsidRPr="0064045D">
              <w:rPr>
                <w:rFonts w:cs="Arial"/>
              </w:rPr>
              <w:t>66</w:t>
            </w:r>
          </w:p>
        </w:tc>
        <w:tc>
          <w:tcPr>
            <w:tcW w:w="1320" w:type="dxa"/>
            <w:tcBorders>
              <w:bottom w:val="single" w:sz="4" w:space="0" w:color="auto"/>
            </w:tcBorders>
          </w:tcPr>
          <w:p w14:paraId="0E1DD340" w14:textId="11B5671D"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293DEDAE" w14:textId="774181F3" w:rsidR="00864FE4" w:rsidRPr="0064045D" w:rsidRDefault="00864FE4" w:rsidP="00864FE4">
            <w:pPr>
              <w:pStyle w:val="Tabletext"/>
              <w:jc w:val="center"/>
            </w:pPr>
            <w:r w:rsidRPr="0064045D">
              <w:rPr>
                <w:rFonts w:cs="Arial"/>
              </w:rPr>
              <w:t>是</w:t>
            </w:r>
          </w:p>
        </w:tc>
        <w:tc>
          <w:tcPr>
            <w:tcW w:w="1277" w:type="dxa"/>
            <w:gridSpan w:val="2"/>
            <w:tcBorders>
              <w:bottom w:val="single" w:sz="4" w:space="0" w:color="auto"/>
            </w:tcBorders>
          </w:tcPr>
          <w:p w14:paraId="47D4053A" w14:textId="27232CE2"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2BD953D2" w14:textId="0B7D9945" w:rsidR="00864FE4" w:rsidRPr="0064045D" w:rsidRDefault="00864FE4" w:rsidP="00864FE4">
            <w:pPr>
              <w:pStyle w:val="Tabletext"/>
              <w:jc w:val="center"/>
            </w:pPr>
            <w:r w:rsidRPr="0064045D">
              <w:rPr>
                <w:rFonts w:cs="Arial"/>
              </w:rPr>
              <w:t>是</w:t>
            </w:r>
          </w:p>
        </w:tc>
        <w:tc>
          <w:tcPr>
            <w:tcW w:w="1222" w:type="dxa"/>
            <w:tcBorders>
              <w:bottom w:val="single" w:sz="4" w:space="0" w:color="auto"/>
            </w:tcBorders>
          </w:tcPr>
          <w:p w14:paraId="4B715948" w14:textId="6C6DA443"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567B0F9F" w14:textId="45438105" w:rsidR="00864FE4" w:rsidRPr="0064045D" w:rsidRDefault="00864FE4" w:rsidP="00864FE4">
            <w:pPr>
              <w:pStyle w:val="Tabletext"/>
              <w:jc w:val="center"/>
            </w:pPr>
            <w:r w:rsidRPr="0064045D">
              <w:rPr>
                <w:rFonts w:cs="Arial"/>
              </w:rPr>
              <w:t>是</w:t>
            </w:r>
          </w:p>
        </w:tc>
      </w:tr>
      <w:tr w:rsidR="00864FE4" w:rsidRPr="0064045D" w14:paraId="728188C2" w14:textId="77777777" w:rsidTr="00180B28">
        <w:trPr>
          <w:jc w:val="center"/>
        </w:trPr>
        <w:tc>
          <w:tcPr>
            <w:tcW w:w="2099" w:type="dxa"/>
            <w:tcBorders>
              <w:bottom w:val="single" w:sz="4" w:space="0" w:color="auto"/>
            </w:tcBorders>
            <w:vAlign w:val="center"/>
          </w:tcPr>
          <w:p w14:paraId="5E883B11" w14:textId="49B97F32" w:rsidR="00864FE4" w:rsidRPr="0064045D" w:rsidRDefault="00864FE4" w:rsidP="00864FE4">
            <w:pPr>
              <w:pStyle w:val="Tabletext"/>
              <w:jc w:val="center"/>
            </w:pPr>
            <w:r w:rsidRPr="0064045D">
              <w:rPr>
                <w:rFonts w:cs="Arial"/>
              </w:rPr>
              <w:t>68</w:t>
            </w:r>
          </w:p>
        </w:tc>
        <w:tc>
          <w:tcPr>
            <w:tcW w:w="1320" w:type="dxa"/>
            <w:tcBorders>
              <w:bottom w:val="single" w:sz="4" w:space="0" w:color="auto"/>
            </w:tcBorders>
          </w:tcPr>
          <w:p w14:paraId="2B4EEDD1" w14:textId="74C00FA3" w:rsidR="00864FE4" w:rsidRPr="0064045D" w:rsidRDefault="00864FE4" w:rsidP="00864FE4">
            <w:pPr>
              <w:pStyle w:val="Tabletext"/>
              <w:jc w:val="center"/>
            </w:pPr>
          </w:p>
        </w:tc>
        <w:tc>
          <w:tcPr>
            <w:tcW w:w="1244" w:type="dxa"/>
            <w:tcBorders>
              <w:bottom w:val="single" w:sz="4" w:space="0" w:color="auto"/>
            </w:tcBorders>
          </w:tcPr>
          <w:p w14:paraId="0E064152" w14:textId="307ADEBF" w:rsidR="00864FE4" w:rsidRPr="0064045D" w:rsidRDefault="00864FE4" w:rsidP="00864FE4">
            <w:pPr>
              <w:pStyle w:val="Tabletext"/>
              <w:jc w:val="center"/>
            </w:pPr>
          </w:p>
        </w:tc>
        <w:tc>
          <w:tcPr>
            <w:tcW w:w="1277" w:type="dxa"/>
            <w:gridSpan w:val="2"/>
            <w:tcBorders>
              <w:bottom w:val="single" w:sz="4" w:space="0" w:color="auto"/>
            </w:tcBorders>
          </w:tcPr>
          <w:p w14:paraId="2104AAD3" w14:textId="6C518DF5"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4B1A37CB" w14:textId="0FBFE652" w:rsidR="00864FE4" w:rsidRPr="0064045D" w:rsidRDefault="00864FE4" w:rsidP="00864FE4">
            <w:pPr>
              <w:pStyle w:val="Tabletext"/>
              <w:jc w:val="center"/>
            </w:pPr>
            <w:r w:rsidRPr="0064045D">
              <w:rPr>
                <w:rFonts w:cs="Arial"/>
              </w:rPr>
              <w:t>是</w:t>
            </w:r>
          </w:p>
        </w:tc>
        <w:tc>
          <w:tcPr>
            <w:tcW w:w="1222" w:type="dxa"/>
            <w:tcBorders>
              <w:bottom w:val="single" w:sz="4" w:space="0" w:color="auto"/>
            </w:tcBorders>
          </w:tcPr>
          <w:p w14:paraId="47DB4A1A" w14:textId="4FF38412"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(5)</w:t>
            </w:r>
          </w:p>
        </w:tc>
        <w:tc>
          <w:tcPr>
            <w:tcW w:w="1244" w:type="dxa"/>
            <w:tcBorders>
              <w:bottom w:val="single" w:sz="4" w:space="0" w:color="auto"/>
            </w:tcBorders>
          </w:tcPr>
          <w:p w14:paraId="42B69BBD" w14:textId="77777777" w:rsidR="00864FE4" w:rsidRPr="0064045D" w:rsidRDefault="00864FE4" w:rsidP="00864FE4">
            <w:pPr>
              <w:pStyle w:val="Tabletext"/>
              <w:jc w:val="center"/>
            </w:pPr>
          </w:p>
        </w:tc>
      </w:tr>
      <w:tr w:rsidR="00864FE4" w:rsidRPr="0064045D" w14:paraId="3CE35534" w14:textId="77777777" w:rsidTr="000C7C1B">
        <w:trPr>
          <w:jc w:val="center"/>
        </w:trPr>
        <w:tc>
          <w:tcPr>
            <w:tcW w:w="2099" w:type="dxa"/>
            <w:tcBorders>
              <w:bottom w:val="single" w:sz="4" w:space="0" w:color="auto"/>
            </w:tcBorders>
            <w:vAlign w:val="center"/>
          </w:tcPr>
          <w:p w14:paraId="6E687847" w14:textId="4C1E8DCA" w:rsidR="00864FE4" w:rsidRPr="0064045D" w:rsidRDefault="00864FE4" w:rsidP="00864FE4">
            <w:pPr>
              <w:pStyle w:val="Tabletext"/>
              <w:jc w:val="center"/>
            </w:pPr>
            <w:r w:rsidRPr="0064045D">
              <w:rPr>
                <w:rFonts w:cs="Arial"/>
              </w:rPr>
              <w:t>70</w:t>
            </w:r>
          </w:p>
        </w:tc>
        <w:tc>
          <w:tcPr>
            <w:tcW w:w="1320" w:type="dxa"/>
            <w:tcBorders>
              <w:bottom w:val="single" w:sz="4" w:space="0" w:color="auto"/>
            </w:tcBorders>
          </w:tcPr>
          <w:p w14:paraId="38DB3B19" w14:textId="77777777" w:rsidR="00864FE4" w:rsidRPr="0064045D" w:rsidRDefault="00864FE4" w:rsidP="00864FE4">
            <w:pPr>
              <w:pStyle w:val="Tabletext"/>
              <w:jc w:val="center"/>
            </w:pPr>
          </w:p>
        </w:tc>
        <w:tc>
          <w:tcPr>
            <w:tcW w:w="1244" w:type="dxa"/>
            <w:tcBorders>
              <w:bottom w:val="single" w:sz="4" w:space="0" w:color="auto"/>
            </w:tcBorders>
          </w:tcPr>
          <w:p w14:paraId="4D76F8EF" w14:textId="77777777" w:rsidR="00864FE4" w:rsidRPr="0064045D" w:rsidRDefault="00864FE4" w:rsidP="00864FE4">
            <w:pPr>
              <w:pStyle w:val="Tabletext"/>
              <w:jc w:val="center"/>
            </w:pPr>
          </w:p>
        </w:tc>
        <w:tc>
          <w:tcPr>
            <w:tcW w:w="1277" w:type="dxa"/>
            <w:gridSpan w:val="2"/>
            <w:tcBorders>
              <w:bottom w:val="single" w:sz="4" w:space="0" w:color="auto"/>
            </w:tcBorders>
          </w:tcPr>
          <w:p w14:paraId="6838D445" w14:textId="4B3263C3"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67344709" w14:textId="672A0076" w:rsidR="00864FE4" w:rsidRPr="0064045D" w:rsidRDefault="00864FE4" w:rsidP="00864FE4">
            <w:pPr>
              <w:pStyle w:val="Tabletext"/>
              <w:jc w:val="center"/>
            </w:pPr>
            <w:r w:rsidRPr="0064045D">
              <w:rPr>
                <w:rFonts w:cs="Arial"/>
              </w:rPr>
              <w:t>是</w:t>
            </w:r>
          </w:p>
        </w:tc>
        <w:tc>
          <w:tcPr>
            <w:tcW w:w="1222" w:type="dxa"/>
            <w:tcBorders>
              <w:bottom w:val="single" w:sz="4" w:space="0" w:color="auto"/>
            </w:tcBorders>
          </w:tcPr>
          <w:p w14:paraId="5B961AA8" w14:textId="516099CA" w:rsidR="00864FE4" w:rsidRPr="0064045D" w:rsidRDefault="00864FE4" w:rsidP="00864FE4">
            <w:pPr>
              <w:pStyle w:val="Tabletext"/>
              <w:jc w:val="center"/>
            </w:pPr>
            <w:r w:rsidRPr="0064045D">
              <w:rPr>
                <w:rFonts w:cs="Arial"/>
              </w:rPr>
              <w:t>是</w:t>
            </w:r>
          </w:p>
        </w:tc>
        <w:tc>
          <w:tcPr>
            <w:tcW w:w="1244" w:type="dxa"/>
            <w:tcBorders>
              <w:bottom w:val="single" w:sz="4" w:space="0" w:color="auto"/>
            </w:tcBorders>
            <w:vAlign w:val="center"/>
          </w:tcPr>
          <w:p w14:paraId="28897893" w14:textId="01F8BBF2"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(4)</w:t>
            </w:r>
          </w:p>
        </w:tc>
      </w:tr>
      <w:tr w:rsidR="00864FE4" w:rsidRPr="0064045D" w14:paraId="77AEF98C" w14:textId="77777777" w:rsidTr="000C7C1B">
        <w:trPr>
          <w:jc w:val="center"/>
        </w:trPr>
        <w:tc>
          <w:tcPr>
            <w:tcW w:w="2099" w:type="dxa"/>
            <w:tcBorders>
              <w:bottom w:val="single" w:sz="4" w:space="0" w:color="auto"/>
            </w:tcBorders>
            <w:vAlign w:val="center"/>
          </w:tcPr>
          <w:p w14:paraId="78486F66" w14:textId="3E4ED30F" w:rsidR="00864FE4" w:rsidRPr="0064045D" w:rsidRDefault="00864FE4" w:rsidP="00864FE4">
            <w:pPr>
              <w:pStyle w:val="Tabletext"/>
              <w:jc w:val="center"/>
            </w:pPr>
            <w:r w:rsidRPr="0064045D">
              <w:rPr>
                <w:rFonts w:cs="Arial"/>
              </w:rPr>
              <w:t>71</w:t>
            </w:r>
          </w:p>
        </w:tc>
        <w:tc>
          <w:tcPr>
            <w:tcW w:w="1320" w:type="dxa"/>
            <w:tcBorders>
              <w:bottom w:val="single" w:sz="4" w:space="0" w:color="auto"/>
            </w:tcBorders>
          </w:tcPr>
          <w:p w14:paraId="0DE68F26" w14:textId="045C7278" w:rsidR="00864FE4" w:rsidRPr="0064045D" w:rsidRDefault="00864FE4" w:rsidP="00864FE4">
            <w:pPr>
              <w:pStyle w:val="Tabletext"/>
              <w:jc w:val="center"/>
            </w:pPr>
          </w:p>
        </w:tc>
        <w:tc>
          <w:tcPr>
            <w:tcW w:w="1244" w:type="dxa"/>
            <w:tcBorders>
              <w:bottom w:val="single" w:sz="4" w:space="0" w:color="auto"/>
            </w:tcBorders>
          </w:tcPr>
          <w:p w14:paraId="610E5847" w14:textId="20AC12DD" w:rsidR="00864FE4" w:rsidRPr="0064045D" w:rsidRDefault="00864FE4" w:rsidP="00864FE4">
            <w:pPr>
              <w:pStyle w:val="Tabletext"/>
              <w:jc w:val="center"/>
            </w:pPr>
          </w:p>
        </w:tc>
        <w:tc>
          <w:tcPr>
            <w:tcW w:w="1277" w:type="dxa"/>
            <w:gridSpan w:val="2"/>
            <w:tcBorders>
              <w:bottom w:val="single" w:sz="4" w:space="0" w:color="auto"/>
            </w:tcBorders>
          </w:tcPr>
          <w:p w14:paraId="7E5D93D3" w14:textId="7103BD5E"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66FD0567" w14:textId="3784A49A"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22" w:type="dxa"/>
            <w:tcBorders>
              <w:bottom w:val="single" w:sz="4" w:space="0" w:color="auto"/>
            </w:tcBorders>
          </w:tcPr>
          <w:p w14:paraId="13C53516" w14:textId="76AB7FAF"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Borders>
              <w:bottom w:val="single" w:sz="4" w:space="0" w:color="auto"/>
            </w:tcBorders>
            <w:vAlign w:val="center"/>
          </w:tcPr>
          <w:p w14:paraId="0F92395A" w14:textId="2C4E5150"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 (6)</w:t>
            </w:r>
          </w:p>
        </w:tc>
      </w:tr>
      <w:tr w:rsidR="00864FE4" w:rsidRPr="0064045D" w14:paraId="076110CF" w14:textId="77777777" w:rsidTr="000C7C1B">
        <w:trPr>
          <w:jc w:val="center"/>
        </w:trPr>
        <w:tc>
          <w:tcPr>
            <w:tcW w:w="2099" w:type="dxa"/>
            <w:tcBorders>
              <w:bottom w:val="single" w:sz="4" w:space="0" w:color="auto"/>
            </w:tcBorders>
            <w:vAlign w:val="center"/>
          </w:tcPr>
          <w:p w14:paraId="0EA8777C" w14:textId="539243E7" w:rsidR="00864FE4" w:rsidRPr="0064045D" w:rsidRDefault="00864FE4" w:rsidP="00864FE4">
            <w:pPr>
              <w:pStyle w:val="Tabletext"/>
              <w:jc w:val="center"/>
            </w:pPr>
            <w:r w:rsidRPr="0064045D">
              <w:rPr>
                <w:rFonts w:cs="Arial"/>
              </w:rPr>
              <w:t>72</w:t>
            </w:r>
          </w:p>
        </w:tc>
        <w:tc>
          <w:tcPr>
            <w:tcW w:w="1320" w:type="dxa"/>
            <w:tcBorders>
              <w:bottom w:val="single" w:sz="4" w:space="0" w:color="auto"/>
            </w:tcBorders>
          </w:tcPr>
          <w:p w14:paraId="6FFC7AD4" w14:textId="2D43C697"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44010C5A" w14:textId="1C26683F"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77" w:type="dxa"/>
            <w:gridSpan w:val="2"/>
            <w:tcBorders>
              <w:bottom w:val="single" w:sz="4" w:space="0" w:color="auto"/>
            </w:tcBorders>
          </w:tcPr>
          <w:p w14:paraId="7743C3EA" w14:textId="087A071E"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33" w:type="dxa"/>
            <w:gridSpan w:val="2"/>
            <w:tcBorders>
              <w:bottom w:val="single" w:sz="4" w:space="0" w:color="auto"/>
            </w:tcBorders>
          </w:tcPr>
          <w:p w14:paraId="7DBFE56F" w14:textId="52E596B4" w:rsidR="00864FE4" w:rsidRPr="0064045D" w:rsidRDefault="00864FE4" w:rsidP="00864FE4">
            <w:pPr>
              <w:pStyle w:val="Tabletext"/>
              <w:jc w:val="center"/>
            </w:pPr>
          </w:p>
        </w:tc>
        <w:tc>
          <w:tcPr>
            <w:tcW w:w="1222" w:type="dxa"/>
            <w:tcBorders>
              <w:bottom w:val="single" w:sz="4" w:space="0" w:color="auto"/>
            </w:tcBorders>
          </w:tcPr>
          <w:p w14:paraId="45D1D639" w14:textId="40B74BD9" w:rsidR="00864FE4" w:rsidRPr="0064045D" w:rsidRDefault="00864FE4" w:rsidP="00864FE4">
            <w:pPr>
              <w:pStyle w:val="Tabletext"/>
              <w:jc w:val="center"/>
            </w:pPr>
          </w:p>
        </w:tc>
        <w:tc>
          <w:tcPr>
            <w:tcW w:w="1244" w:type="dxa"/>
            <w:tcBorders>
              <w:bottom w:val="single" w:sz="4" w:space="0" w:color="auto"/>
            </w:tcBorders>
            <w:vAlign w:val="center"/>
          </w:tcPr>
          <w:p w14:paraId="1E142F23" w14:textId="3CEBE4DA" w:rsidR="00864FE4" w:rsidRPr="0064045D" w:rsidRDefault="00864FE4" w:rsidP="00864FE4">
            <w:pPr>
              <w:pStyle w:val="Tabletext"/>
              <w:jc w:val="center"/>
            </w:pPr>
          </w:p>
        </w:tc>
      </w:tr>
      <w:tr w:rsidR="00864FE4" w:rsidRPr="0064045D" w14:paraId="6BB882FA" w14:textId="77777777" w:rsidTr="00180B28">
        <w:trPr>
          <w:jc w:val="center"/>
        </w:trPr>
        <w:tc>
          <w:tcPr>
            <w:tcW w:w="2099" w:type="dxa"/>
            <w:tcBorders>
              <w:bottom w:val="single" w:sz="4" w:space="0" w:color="auto"/>
            </w:tcBorders>
            <w:vAlign w:val="center"/>
          </w:tcPr>
          <w:p w14:paraId="31CE866E" w14:textId="4C6FAF4A" w:rsidR="00864FE4" w:rsidRPr="0064045D" w:rsidRDefault="00864FE4" w:rsidP="00864FE4">
            <w:pPr>
              <w:pStyle w:val="Tabletext"/>
              <w:jc w:val="center"/>
            </w:pPr>
            <w:r w:rsidRPr="0064045D">
              <w:rPr>
                <w:rFonts w:cs="Arial"/>
              </w:rPr>
              <w:t>73</w:t>
            </w:r>
          </w:p>
        </w:tc>
        <w:tc>
          <w:tcPr>
            <w:tcW w:w="1320" w:type="dxa"/>
            <w:tcBorders>
              <w:bottom w:val="single" w:sz="4" w:space="0" w:color="auto"/>
            </w:tcBorders>
          </w:tcPr>
          <w:p w14:paraId="5B07EA66" w14:textId="73A475DB"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59B82CFC" w14:textId="074A59CF"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77" w:type="dxa"/>
            <w:gridSpan w:val="2"/>
            <w:tcBorders>
              <w:bottom w:val="single" w:sz="4" w:space="0" w:color="auto"/>
            </w:tcBorders>
          </w:tcPr>
          <w:p w14:paraId="09A2A8E6" w14:textId="4A64086E"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33" w:type="dxa"/>
            <w:gridSpan w:val="2"/>
            <w:tcBorders>
              <w:bottom w:val="single" w:sz="4" w:space="0" w:color="auto"/>
            </w:tcBorders>
          </w:tcPr>
          <w:p w14:paraId="403641DE" w14:textId="182D5FC1" w:rsidR="00864FE4" w:rsidRPr="0064045D" w:rsidRDefault="00864FE4" w:rsidP="00864FE4">
            <w:pPr>
              <w:pStyle w:val="Tabletext"/>
              <w:jc w:val="center"/>
            </w:pPr>
          </w:p>
        </w:tc>
        <w:tc>
          <w:tcPr>
            <w:tcW w:w="1222" w:type="dxa"/>
            <w:tcBorders>
              <w:bottom w:val="single" w:sz="4" w:space="0" w:color="auto"/>
            </w:tcBorders>
          </w:tcPr>
          <w:p w14:paraId="7C89B1F8" w14:textId="457AEEF1" w:rsidR="00864FE4" w:rsidRPr="0064045D" w:rsidRDefault="00864FE4" w:rsidP="00864FE4">
            <w:pPr>
              <w:pStyle w:val="Tabletext"/>
              <w:jc w:val="center"/>
            </w:pPr>
          </w:p>
        </w:tc>
        <w:tc>
          <w:tcPr>
            <w:tcW w:w="1244" w:type="dxa"/>
            <w:tcBorders>
              <w:bottom w:val="single" w:sz="4" w:space="0" w:color="auto"/>
            </w:tcBorders>
          </w:tcPr>
          <w:p w14:paraId="497D6C82" w14:textId="77777777" w:rsidR="00864FE4" w:rsidRPr="0064045D" w:rsidRDefault="00864FE4" w:rsidP="00864FE4">
            <w:pPr>
              <w:pStyle w:val="Tabletext"/>
              <w:jc w:val="center"/>
            </w:pPr>
          </w:p>
        </w:tc>
      </w:tr>
      <w:tr w:rsidR="00864FE4" w:rsidRPr="0064045D" w14:paraId="775E166E" w14:textId="77777777" w:rsidTr="000C7C1B">
        <w:trPr>
          <w:jc w:val="center"/>
        </w:trPr>
        <w:tc>
          <w:tcPr>
            <w:tcW w:w="2099" w:type="dxa"/>
            <w:tcBorders>
              <w:bottom w:val="single" w:sz="4" w:space="0" w:color="auto"/>
            </w:tcBorders>
            <w:vAlign w:val="center"/>
          </w:tcPr>
          <w:p w14:paraId="2085A32A" w14:textId="7AA44092" w:rsidR="00864FE4" w:rsidRPr="0064045D" w:rsidRDefault="00864FE4" w:rsidP="00864FE4">
            <w:pPr>
              <w:pStyle w:val="Tabletext"/>
              <w:jc w:val="center"/>
            </w:pPr>
            <w:r w:rsidRPr="0064045D">
              <w:rPr>
                <w:rFonts w:cs="Arial"/>
                <w:lang w:eastAsia="ja-JP"/>
              </w:rPr>
              <w:t>74</w:t>
            </w:r>
          </w:p>
        </w:tc>
        <w:tc>
          <w:tcPr>
            <w:tcW w:w="1320" w:type="dxa"/>
            <w:tcBorders>
              <w:bottom w:val="single" w:sz="4" w:space="0" w:color="auto"/>
            </w:tcBorders>
          </w:tcPr>
          <w:p w14:paraId="41D13CED" w14:textId="0A4E0E5D"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131B328E" w14:textId="6F89B9DC" w:rsidR="00864FE4" w:rsidRPr="0064045D" w:rsidRDefault="00864FE4" w:rsidP="00864FE4">
            <w:pPr>
              <w:pStyle w:val="Tabletext"/>
              <w:jc w:val="center"/>
            </w:pPr>
            <w:r w:rsidRPr="0064045D">
              <w:rPr>
                <w:rFonts w:cs="Arial"/>
              </w:rPr>
              <w:t>是</w:t>
            </w:r>
          </w:p>
        </w:tc>
        <w:tc>
          <w:tcPr>
            <w:tcW w:w="1277" w:type="dxa"/>
            <w:gridSpan w:val="2"/>
            <w:tcBorders>
              <w:bottom w:val="single" w:sz="4" w:space="0" w:color="auto"/>
            </w:tcBorders>
          </w:tcPr>
          <w:p w14:paraId="156F3EFD" w14:textId="11AC0FFB" w:rsidR="00864FE4" w:rsidRPr="0064045D" w:rsidRDefault="00864FE4" w:rsidP="00864FE4">
            <w:pPr>
              <w:pStyle w:val="Tabletext"/>
              <w:jc w:val="center"/>
            </w:pPr>
            <w:r w:rsidRPr="0064045D">
              <w:rPr>
                <w:rFonts w:cs="Arial"/>
              </w:rPr>
              <w:t>是</w:t>
            </w:r>
          </w:p>
        </w:tc>
        <w:tc>
          <w:tcPr>
            <w:tcW w:w="1233" w:type="dxa"/>
            <w:gridSpan w:val="2"/>
            <w:tcBorders>
              <w:bottom w:val="single" w:sz="4" w:space="0" w:color="auto"/>
            </w:tcBorders>
          </w:tcPr>
          <w:p w14:paraId="67D03BBC" w14:textId="10EDC8C2"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22" w:type="dxa"/>
            <w:tcBorders>
              <w:bottom w:val="single" w:sz="4" w:space="0" w:color="auto"/>
            </w:tcBorders>
          </w:tcPr>
          <w:p w14:paraId="3A90949B" w14:textId="0D3B7347"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44" w:type="dxa"/>
            <w:tcBorders>
              <w:bottom w:val="single" w:sz="4" w:space="0" w:color="auto"/>
            </w:tcBorders>
          </w:tcPr>
          <w:p w14:paraId="57A1DB12" w14:textId="3CC21221"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r>
      <w:tr w:rsidR="00864FE4" w:rsidRPr="0064045D" w14:paraId="23B64A03" w14:textId="77777777" w:rsidTr="000C7C1B">
        <w:trPr>
          <w:jc w:val="center"/>
        </w:trPr>
        <w:tc>
          <w:tcPr>
            <w:tcW w:w="2099" w:type="dxa"/>
            <w:tcBorders>
              <w:bottom w:val="single" w:sz="4" w:space="0" w:color="auto"/>
            </w:tcBorders>
            <w:vAlign w:val="center"/>
          </w:tcPr>
          <w:p w14:paraId="6F8F7271" w14:textId="7C3E63B0" w:rsidR="00864FE4" w:rsidRPr="0064045D" w:rsidRDefault="00864FE4" w:rsidP="00864FE4">
            <w:pPr>
              <w:pStyle w:val="Tabletext"/>
              <w:jc w:val="center"/>
            </w:pPr>
            <w:r w:rsidRPr="0064045D">
              <w:rPr>
                <w:rFonts w:cs="Arial"/>
                <w:lang w:eastAsia="ja-JP"/>
              </w:rPr>
              <w:t>85</w:t>
            </w:r>
          </w:p>
        </w:tc>
        <w:tc>
          <w:tcPr>
            <w:tcW w:w="1320" w:type="dxa"/>
            <w:tcBorders>
              <w:bottom w:val="single" w:sz="4" w:space="0" w:color="auto"/>
            </w:tcBorders>
          </w:tcPr>
          <w:p w14:paraId="6D265C3F" w14:textId="77777777" w:rsidR="00864FE4" w:rsidRPr="0064045D" w:rsidRDefault="00864FE4" w:rsidP="00864FE4">
            <w:pPr>
              <w:pStyle w:val="Tabletext"/>
              <w:jc w:val="center"/>
            </w:pPr>
          </w:p>
        </w:tc>
        <w:tc>
          <w:tcPr>
            <w:tcW w:w="1244" w:type="dxa"/>
            <w:tcBorders>
              <w:bottom w:val="single" w:sz="4" w:space="0" w:color="auto"/>
            </w:tcBorders>
          </w:tcPr>
          <w:p w14:paraId="73ADDF2F" w14:textId="77777777" w:rsidR="00864FE4" w:rsidRPr="0064045D" w:rsidRDefault="00864FE4" w:rsidP="00864FE4">
            <w:pPr>
              <w:pStyle w:val="Tabletext"/>
              <w:jc w:val="center"/>
            </w:pPr>
          </w:p>
        </w:tc>
        <w:tc>
          <w:tcPr>
            <w:tcW w:w="1277" w:type="dxa"/>
            <w:gridSpan w:val="2"/>
            <w:tcBorders>
              <w:bottom w:val="single" w:sz="4" w:space="0" w:color="auto"/>
            </w:tcBorders>
          </w:tcPr>
          <w:p w14:paraId="7058097A" w14:textId="00833FC4"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33" w:type="dxa"/>
            <w:gridSpan w:val="2"/>
            <w:tcBorders>
              <w:bottom w:val="single" w:sz="4" w:space="0" w:color="auto"/>
            </w:tcBorders>
          </w:tcPr>
          <w:p w14:paraId="7C7093D0" w14:textId="4631FA2D"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22" w:type="dxa"/>
            <w:tcBorders>
              <w:bottom w:val="single" w:sz="4" w:space="0" w:color="auto"/>
            </w:tcBorders>
          </w:tcPr>
          <w:p w14:paraId="05E39491" w14:textId="794E7FB8" w:rsidR="00864FE4" w:rsidRPr="0064045D" w:rsidRDefault="00864FE4" w:rsidP="00864FE4">
            <w:pPr>
              <w:pStyle w:val="Tabletext"/>
              <w:jc w:val="center"/>
            </w:pPr>
          </w:p>
        </w:tc>
        <w:tc>
          <w:tcPr>
            <w:tcW w:w="1244" w:type="dxa"/>
            <w:tcBorders>
              <w:bottom w:val="single" w:sz="4" w:space="0" w:color="auto"/>
            </w:tcBorders>
          </w:tcPr>
          <w:p w14:paraId="06C737DA" w14:textId="48A19142" w:rsidR="00864FE4" w:rsidRPr="0064045D" w:rsidRDefault="00864FE4" w:rsidP="00864FE4">
            <w:pPr>
              <w:pStyle w:val="Tabletext"/>
              <w:jc w:val="center"/>
            </w:pPr>
          </w:p>
        </w:tc>
      </w:tr>
      <w:tr w:rsidR="00864FE4" w:rsidRPr="0064045D" w14:paraId="5C56ADEC" w14:textId="77777777" w:rsidTr="000C7C1B">
        <w:trPr>
          <w:jc w:val="center"/>
        </w:trPr>
        <w:tc>
          <w:tcPr>
            <w:tcW w:w="2099" w:type="dxa"/>
            <w:tcBorders>
              <w:bottom w:val="single" w:sz="4" w:space="0" w:color="auto"/>
            </w:tcBorders>
            <w:vAlign w:val="center"/>
          </w:tcPr>
          <w:p w14:paraId="23422830" w14:textId="06575E21" w:rsidR="00864FE4" w:rsidRPr="0064045D" w:rsidRDefault="00864FE4" w:rsidP="00864FE4">
            <w:pPr>
              <w:pStyle w:val="Tabletext"/>
              <w:jc w:val="center"/>
            </w:pPr>
            <w:r w:rsidRPr="0064045D">
              <w:rPr>
                <w:rFonts w:cs="Arial"/>
                <w:lang w:eastAsia="ja-JP"/>
              </w:rPr>
              <w:t>87</w:t>
            </w:r>
          </w:p>
        </w:tc>
        <w:tc>
          <w:tcPr>
            <w:tcW w:w="1320" w:type="dxa"/>
            <w:tcBorders>
              <w:bottom w:val="single" w:sz="4" w:space="0" w:color="auto"/>
            </w:tcBorders>
          </w:tcPr>
          <w:p w14:paraId="3C0C7DC6" w14:textId="60C2C565"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4641E195" w14:textId="2B1B9061"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77" w:type="dxa"/>
            <w:gridSpan w:val="2"/>
            <w:tcBorders>
              <w:bottom w:val="single" w:sz="4" w:space="0" w:color="auto"/>
            </w:tcBorders>
          </w:tcPr>
          <w:p w14:paraId="6877E3FF" w14:textId="5B7EA72A"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33" w:type="dxa"/>
            <w:gridSpan w:val="2"/>
            <w:tcBorders>
              <w:bottom w:val="single" w:sz="4" w:space="0" w:color="auto"/>
            </w:tcBorders>
          </w:tcPr>
          <w:p w14:paraId="5A72A9CB" w14:textId="77777777" w:rsidR="00864FE4" w:rsidRPr="0064045D" w:rsidRDefault="00864FE4" w:rsidP="00864FE4">
            <w:pPr>
              <w:pStyle w:val="Tabletext"/>
              <w:jc w:val="center"/>
            </w:pPr>
          </w:p>
        </w:tc>
        <w:tc>
          <w:tcPr>
            <w:tcW w:w="1222" w:type="dxa"/>
            <w:tcBorders>
              <w:bottom w:val="single" w:sz="4" w:space="0" w:color="auto"/>
            </w:tcBorders>
          </w:tcPr>
          <w:p w14:paraId="7BE8A9C2" w14:textId="77777777" w:rsidR="00864FE4" w:rsidRPr="0064045D" w:rsidRDefault="00864FE4" w:rsidP="00864FE4">
            <w:pPr>
              <w:pStyle w:val="Tabletext"/>
              <w:jc w:val="center"/>
            </w:pPr>
          </w:p>
        </w:tc>
        <w:tc>
          <w:tcPr>
            <w:tcW w:w="1244" w:type="dxa"/>
            <w:tcBorders>
              <w:bottom w:val="single" w:sz="4" w:space="0" w:color="auto"/>
            </w:tcBorders>
          </w:tcPr>
          <w:p w14:paraId="27C56F97" w14:textId="77777777" w:rsidR="00864FE4" w:rsidRPr="0064045D" w:rsidRDefault="00864FE4" w:rsidP="00864FE4">
            <w:pPr>
              <w:pStyle w:val="Tabletext"/>
              <w:jc w:val="center"/>
            </w:pPr>
          </w:p>
        </w:tc>
      </w:tr>
      <w:tr w:rsidR="00864FE4" w:rsidRPr="0064045D" w14:paraId="7535B716" w14:textId="77777777" w:rsidTr="00180B28">
        <w:trPr>
          <w:jc w:val="center"/>
        </w:trPr>
        <w:tc>
          <w:tcPr>
            <w:tcW w:w="2099" w:type="dxa"/>
            <w:tcBorders>
              <w:bottom w:val="single" w:sz="4" w:space="0" w:color="auto"/>
            </w:tcBorders>
            <w:vAlign w:val="center"/>
          </w:tcPr>
          <w:p w14:paraId="045B2E2D" w14:textId="24DFCC81" w:rsidR="00864FE4" w:rsidRPr="0064045D" w:rsidRDefault="00864FE4" w:rsidP="00864FE4">
            <w:pPr>
              <w:pStyle w:val="Tabletext"/>
              <w:jc w:val="center"/>
            </w:pPr>
            <w:r w:rsidRPr="0064045D">
              <w:rPr>
                <w:rFonts w:cs="Arial"/>
                <w:lang w:eastAsia="ja-JP"/>
              </w:rPr>
              <w:t>88</w:t>
            </w:r>
          </w:p>
        </w:tc>
        <w:tc>
          <w:tcPr>
            <w:tcW w:w="1320" w:type="dxa"/>
            <w:tcBorders>
              <w:bottom w:val="single" w:sz="4" w:space="0" w:color="auto"/>
            </w:tcBorders>
          </w:tcPr>
          <w:p w14:paraId="390715FE" w14:textId="38B526F6" w:rsidR="00864FE4" w:rsidRPr="0064045D" w:rsidRDefault="00864FE4" w:rsidP="00864FE4">
            <w:pPr>
              <w:pStyle w:val="Tabletext"/>
              <w:jc w:val="center"/>
            </w:pPr>
            <w:r w:rsidRPr="0064045D">
              <w:rPr>
                <w:rFonts w:cs="Arial"/>
              </w:rPr>
              <w:t>是</w:t>
            </w:r>
          </w:p>
        </w:tc>
        <w:tc>
          <w:tcPr>
            <w:tcW w:w="1244" w:type="dxa"/>
            <w:tcBorders>
              <w:bottom w:val="single" w:sz="4" w:space="0" w:color="auto"/>
            </w:tcBorders>
          </w:tcPr>
          <w:p w14:paraId="5FE37A1A" w14:textId="18A48AC1"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77" w:type="dxa"/>
            <w:gridSpan w:val="2"/>
            <w:tcBorders>
              <w:bottom w:val="single" w:sz="4" w:space="0" w:color="auto"/>
            </w:tcBorders>
          </w:tcPr>
          <w:p w14:paraId="34D02691" w14:textId="7B6BCA5A" w:rsidR="00864FE4" w:rsidRPr="0064045D" w:rsidRDefault="00864FE4" w:rsidP="00864FE4">
            <w:pPr>
              <w:pStyle w:val="Tabletext"/>
              <w:jc w:val="center"/>
            </w:pPr>
            <w:r w:rsidRPr="0064045D">
              <w:rPr>
                <w:rFonts w:asciiTheme="majorBidi" w:hAnsiTheme="majorBidi" w:cstheme="majorBidi"/>
                <w:bCs/>
                <w:szCs w:val="22"/>
              </w:rPr>
              <w:t>是</w:t>
            </w:r>
            <w:r w:rsidRPr="0064045D">
              <w:rPr>
                <w:rFonts w:asciiTheme="majorBidi" w:hAnsiTheme="majorBidi" w:cstheme="majorBidi"/>
                <w:bCs/>
                <w:szCs w:val="22"/>
              </w:rPr>
              <w:t xml:space="preserve"> </w:t>
            </w:r>
            <w:r w:rsidRPr="0064045D">
              <w:rPr>
                <w:rFonts w:asciiTheme="majorBidi" w:hAnsiTheme="majorBidi" w:cstheme="majorBidi"/>
                <w:bCs/>
                <w:szCs w:val="22"/>
                <w:vertAlign w:val="superscript"/>
              </w:rPr>
              <w:t>(1)</w:t>
            </w:r>
          </w:p>
        </w:tc>
        <w:tc>
          <w:tcPr>
            <w:tcW w:w="1233" w:type="dxa"/>
            <w:gridSpan w:val="2"/>
            <w:tcBorders>
              <w:bottom w:val="single" w:sz="4" w:space="0" w:color="auto"/>
            </w:tcBorders>
          </w:tcPr>
          <w:p w14:paraId="30644A77" w14:textId="77777777" w:rsidR="00864FE4" w:rsidRPr="0064045D" w:rsidRDefault="00864FE4" w:rsidP="00864FE4">
            <w:pPr>
              <w:pStyle w:val="Tabletext"/>
              <w:jc w:val="center"/>
            </w:pPr>
          </w:p>
        </w:tc>
        <w:tc>
          <w:tcPr>
            <w:tcW w:w="1222" w:type="dxa"/>
            <w:tcBorders>
              <w:bottom w:val="single" w:sz="4" w:space="0" w:color="auto"/>
            </w:tcBorders>
          </w:tcPr>
          <w:p w14:paraId="12897D24" w14:textId="77777777" w:rsidR="00864FE4" w:rsidRPr="0064045D" w:rsidRDefault="00864FE4" w:rsidP="00864FE4">
            <w:pPr>
              <w:pStyle w:val="Tabletext"/>
              <w:jc w:val="center"/>
            </w:pPr>
          </w:p>
        </w:tc>
        <w:tc>
          <w:tcPr>
            <w:tcW w:w="1244" w:type="dxa"/>
            <w:tcBorders>
              <w:bottom w:val="single" w:sz="4" w:space="0" w:color="auto"/>
            </w:tcBorders>
          </w:tcPr>
          <w:p w14:paraId="3F92939D" w14:textId="77777777" w:rsidR="00864FE4" w:rsidRPr="0064045D" w:rsidRDefault="00864FE4" w:rsidP="00864FE4">
            <w:pPr>
              <w:pStyle w:val="Tabletext"/>
              <w:jc w:val="center"/>
            </w:pPr>
          </w:p>
        </w:tc>
      </w:tr>
      <w:tr w:rsidR="00864FE4" w:rsidRPr="0064045D" w14:paraId="6B303A5E" w14:textId="77777777" w:rsidTr="00180B28">
        <w:trPr>
          <w:jc w:val="center"/>
        </w:trPr>
        <w:tc>
          <w:tcPr>
            <w:tcW w:w="9639" w:type="dxa"/>
            <w:gridSpan w:val="9"/>
            <w:tcBorders>
              <w:top w:val="single" w:sz="4" w:space="0" w:color="auto"/>
              <w:left w:val="nil"/>
              <w:bottom w:val="nil"/>
              <w:right w:val="nil"/>
            </w:tcBorders>
            <w:vAlign w:val="center"/>
          </w:tcPr>
          <w:p w14:paraId="5D93D509" w14:textId="5B7FAF31" w:rsidR="00864FE4" w:rsidRPr="0064045D" w:rsidRDefault="00864FE4" w:rsidP="00864FE4">
            <w:pPr>
              <w:pStyle w:val="TableLegendNote"/>
              <w:ind w:left="284" w:hanging="284"/>
              <w:rPr>
                <w:lang w:val="en-GB" w:eastAsia="zh-CN"/>
              </w:rPr>
            </w:pPr>
            <w:r w:rsidRPr="0064045D">
              <w:rPr>
                <w:rFonts w:asciiTheme="majorBidi" w:hAnsiTheme="majorBidi" w:cstheme="majorBidi"/>
                <w:bCs/>
                <w:szCs w:val="22"/>
                <w:vertAlign w:val="superscript"/>
                <w:lang w:eastAsia="zh-CN"/>
              </w:rPr>
              <w:t>(1)</w:t>
            </w:r>
            <w:r w:rsidRPr="0064045D">
              <w:rPr>
                <w:rFonts w:asciiTheme="majorBidi" w:hAnsiTheme="majorBidi" w:cstheme="majorBidi"/>
                <w:bCs/>
                <w:szCs w:val="22"/>
                <w:lang w:eastAsia="zh-CN"/>
              </w:rPr>
              <w:tab/>
            </w:r>
            <w:r w:rsidRPr="0064045D">
              <w:rPr>
                <w:rFonts w:hint="eastAsia"/>
                <w:lang w:eastAsia="zh-CN"/>
              </w:rPr>
              <w:t>指的是允许对规定之</w:t>
            </w:r>
            <w:r w:rsidRPr="0064045D">
              <w:rPr>
                <w:rFonts w:hint="eastAsia"/>
                <w:lang w:val="fr-FR" w:eastAsia="zh-CN"/>
              </w:rPr>
              <w:t>UE</w:t>
            </w:r>
            <w:r w:rsidRPr="0064045D">
              <w:rPr>
                <w:rFonts w:hint="eastAsia"/>
                <w:lang w:eastAsia="zh-CN"/>
              </w:rPr>
              <w:t>接收机灵敏度要求有一适当宽松的带宽值。</w:t>
            </w:r>
          </w:p>
          <w:p w14:paraId="0B60916A" w14:textId="09D16021" w:rsidR="00864FE4" w:rsidRPr="0064045D" w:rsidRDefault="00864FE4" w:rsidP="00864FE4">
            <w:pPr>
              <w:pStyle w:val="TableLegendNote"/>
              <w:ind w:left="284" w:hanging="284"/>
              <w:rPr>
                <w:lang w:val="en-GB" w:eastAsia="zh-CN"/>
              </w:rPr>
            </w:pPr>
            <w:r w:rsidRPr="0064045D">
              <w:rPr>
                <w:rFonts w:asciiTheme="majorBidi" w:hAnsiTheme="majorBidi" w:cstheme="majorBidi"/>
                <w:bCs/>
                <w:szCs w:val="22"/>
                <w:vertAlign w:val="superscript"/>
                <w:lang w:eastAsia="zh-CN"/>
              </w:rPr>
              <w:t>(2)</w:t>
            </w:r>
            <w:r w:rsidRPr="0064045D">
              <w:rPr>
                <w:rFonts w:asciiTheme="majorBidi" w:hAnsiTheme="majorBidi" w:cstheme="majorBidi"/>
                <w:bCs/>
                <w:szCs w:val="22"/>
                <w:lang w:eastAsia="zh-CN"/>
              </w:rPr>
              <w:tab/>
            </w:r>
            <w:r w:rsidRPr="0064045D">
              <w:rPr>
                <w:rFonts w:hint="eastAsia"/>
                <w:lang w:val="fr-FR" w:eastAsia="zh-CN"/>
              </w:rPr>
              <w:t>对于</w:t>
            </w:r>
            <w:r w:rsidRPr="0064045D">
              <w:rPr>
                <w:rFonts w:hint="eastAsia"/>
                <w:lang w:val="fr-FR" w:eastAsia="zh-CN"/>
              </w:rPr>
              <w:t>20 MHz</w:t>
            </w:r>
            <w:r w:rsidRPr="0064045D">
              <w:rPr>
                <w:rFonts w:hint="eastAsia"/>
                <w:lang w:eastAsia="zh-CN"/>
              </w:rPr>
              <w:t>带宽</w:t>
            </w:r>
            <w:r w:rsidRPr="0064045D">
              <w:rPr>
                <w:rFonts w:hint="eastAsia"/>
                <w:lang w:val="fr-FR" w:eastAsia="zh-CN"/>
              </w:rPr>
              <w:t>，</w:t>
            </w:r>
            <w:r w:rsidRPr="0064045D">
              <w:rPr>
                <w:rFonts w:hint="eastAsia"/>
                <w:lang w:eastAsia="zh-CN"/>
              </w:rPr>
              <w:t>对</w:t>
            </w:r>
            <w:r w:rsidRPr="0064045D">
              <w:rPr>
                <w:rFonts w:hint="eastAsia"/>
                <w:lang w:val="fr-FR" w:eastAsia="zh-CN"/>
              </w:rPr>
              <w:t>E-UTRA UL</w:t>
            </w:r>
            <w:r w:rsidRPr="0064045D">
              <w:rPr>
                <w:rFonts w:hint="eastAsia"/>
                <w:lang w:val="fr-FR" w:eastAsia="zh-CN"/>
              </w:rPr>
              <w:t>载波频率规定最低要求，</w:t>
            </w:r>
            <w:r w:rsidRPr="0064045D">
              <w:rPr>
                <w:rFonts w:hint="eastAsia"/>
                <w:lang w:eastAsia="zh-CN"/>
              </w:rPr>
              <w:t>限制在</w:t>
            </w:r>
            <w:r w:rsidRPr="0064045D">
              <w:rPr>
                <w:rFonts w:hint="eastAsia"/>
                <w:lang w:val="fr-FR" w:eastAsia="zh-CN"/>
              </w:rPr>
              <w:t>713-713 MHz</w:t>
            </w:r>
            <w:r w:rsidRPr="0064045D">
              <w:rPr>
                <w:rFonts w:hint="eastAsia"/>
                <w:lang w:eastAsia="zh-CN"/>
              </w:rPr>
              <w:t>或</w:t>
            </w:r>
            <w:r w:rsidRPr="0064045D">
              <w:rPr>
                <w:rFonts w:hint="eastAsia"/>
                <w:lang w:val="fr-FR" w:eastAsia="zh-CN"/>
              </w:rPr>
              <w:t>728-738 MHz</w:t>
            </w:r>
            <w:r w:rsidRPr="0064045D">
              <w:rPr>
                <w:rFonts w:hint="eastAsia"/>
                <w:lang w:val="fr-FR" w:eastAsia="zh-CN"/>
              </w:rPr>
              <w:t>。</w:t>
            </w:r>
          </w:p>
          <w:p w14:paraId="12B74C81" w14:textId="630B443F" w:rsidR="00864FE4" w:rsidRPr="0064045D" w:rsidRDefault="00864FE4" w:rsidP="00864FE4">
            <w:pPr>
              <w:pStyle w:val="TableLegendNote"/>
              <w:ind w:left="284" w:hanging="284"/>
              <w:rPr>
                <w:lang w:val="en-GB" w:eastAsia="zh-CN"/>
              </w:rPr>
            </w:pPr>
            <w:r w:rsidRPr="0064045D">
              <w:rPr>
                <w:rFonts w:asciiTheme="majorBidi" w:hAnsiTheme="majorBidi" w:cstheme="majorBidi"/>
                <w:bCs/>
                <w:szCs w:val="22"/>
                <w:vertAlign w:val="superscript"/>
                <w:lang w:eastAsia="zh-CN"/>
              </w:rPr>
              <w:t>(3)</w:t>
            </w:r>
            <w:r w:rsidRPr="0064045D">
              <w:rPr>
                <w:rFonts w:asciiTheme="majorBidi" w:hAnsiTheme="majorBidi" w:cstheme="majorBidi"/>
                <w:bCs/>
                <w:szCs w:val="22"/>
                <w:lang w:eastAsia="zh-CN"/>
              </w:rPr>
              <w:tab/>
            </w:r>
            <w:r w:rsidRPr="0064045D">
              <w:rPr>
                <w:rFonts w:hint="eastAsia"/>
                <w:lang w:eastAsia="zh-CN"/>
              </w:rPr>
              <w:t>指的是对</w:t>
            </w:r>
            <w:r w:rsidRPr="0064045D">
              <w:rPr>
                <w:rFonts w:hint="eastAsia"/>
                <w:lang w:val="fr-FR" w:eastAsia="zh-CN"/>
              </w:rPr>
              <w:t>FDD/TDD</w:t>
            </w:r>
            <w:r w:rsidRPr="0064045D">
              <w:rPr>
                <w:rFonts w:hint="eastAsia"/>
                <w:lang w:eastAsia="zh-CN"/>
              </w:rPr>
              <w:t>共存场景中的某些信道分配</w:t>
            </w:r>
            <w:r w:rsidRPr="0064045D">
              <w:rPr>
                <w:rFonts w:hint="eastAsia"/>
                <w:lang w:val="fr-FR" w:eastAsia="zh-CN"/>
              </w:rPr>
              <w:t>，其</w:t>
            </w:r>
            <w:r w:rsidRPr="0064045D">
              <w:rPr>
                <w:rFonts w:hint="eastAsia"/>
                <w:lang w:eastAsia="zh-CN"/>
              </w:rPr>
              <w:t>上行链路传输带宽</w:t>
            </w:r>
            <w:r w:rsidRPr="0064045D">
              <w:rPr>
                <w:rFonts w:hint="eastAsia"/>
                <w:lang w:val="fr-FR" w:eastAsia="zh-CN"/>
              </w:rPr>
              <w:t>可通过网络进行限制的</w:t>
            </w:r>
            <w:r w:rsidRPr="0064045D">
              <w:rPr>
                <w:rFonts w:hint="eastAsia"/>
                <w:lang w:eastAsia="zh-CN"/>
              </w:rPr>
              <w:t>带宽</w:t>
            </w:r>
            <w:r w:rsidRPr="0064045D">
              <w:rPr>
                <w:rFonts w:hint="eastAsia"/>
                <w:lang w:val="fr-FR" w:eastAsia="zh-CN"/>
              </w:rPr>
              <w:t>，</w:t>
            </w:r>
            <w:r w:rsidRPr="0064045D">
              <w:rPr>
                <w:rFonts w:hint="eastAsia"/>
                <w:lang w:eastAsia="zh-CN"/>
              </w:rPr>
              <w:t>以便满足无用发射要求</w:t>
            </w:r>
            <w:r w:rsidRPr="0064045D">
              <w:rPr>
                <w:rFonts w:hint="eastAsia"/>
                <w:lang w:val="fr-FR" w:eastAsia="zh-CN"/>
              </w:rPr>
              <w:t>（第</w:t>
            </w:r>
            <w:r w:rsidRPr="0064045D">
              <w:rPr>
                <w:rFonts w:hint="eastAsia"/>
                <w:lang w:val="fr-FR" w:eastAsia="zh-CN"/>
              </w:rPr>
              <w:t>4.3</w:t>
            </w:r>
            <w:r w:rsidRPr="0064045D">
              <w:rPr>
                <w:rFonts w:hint="eastAsia"/>
                <w:lang w:val="fr-FR" w:eastAsia="zh-CN"/>
              </w:rPr>
              <w:t>段）</w:t>
            </w:r>
            <w:r w:rsidRPr="0064045D">
              <w:rPr>
                <w:rFonts w:hint="eastAsia"/>
                <w:lang w:eastAsia="zh-CN"/>
              </w:rPr>
              <w:t>。</w:t>
            </w:r>
          </w:p>
          <w:p w14:paraId="1CFE9ECC" w14:textId="0563C7E4" w:rsidR="00864FE4" w:rsidRPr="0064045D" w:rsidRDefault="00864FE4" w:rsidP="00864FE4">
            <w:pPr>
              <w:pStyle w:val="TableLegendNote"/>
              <w:ind w:left="284" w:hanging="284"/>
              <w:rPr>
                <w:lang w:val="en-GB" w:eastAsia="zh-CN"/>
              </w:rPr>
            </w:pPr>
            <w:r w:rsidRPr="0064045D">
              <w:rPr>
                <w:rFonts w:asciiTheme="majorBidi" w:hAnsiTheme="majorBidi" w:cstheme="majorBidi"/>
                <w:bCs/>
                <w:szCs w:val="22"/>
                <w:vertAlign w:val="superscript"/>
                <w:lang w:eastAsia="zh-CN"/>
              </w:rPr>
              <w:t>(4)</w:t>
            </w:r>
            <w:r w:rsidRPr="0064045D">
              <w:rPr>
                <w:rFonts w:asciiTheme="majorBidi" w:hAnsiTheme="majorBidi" w:cstheme="majorBidi"/>
                <w:bCs/>
                <w:szCs w:val="22"/>
                <w:lang w:eastAsia="zh-CN"/>
              </w:rPr>
              <w:tab/>
            </w:r>
            <w:r w:rsidRPr="0064045D">
              <w:rPr>
                <w:rFonts w:hint="eastAsia"/>
                <w:lang w:val="en-GB" w:eastAsia="zh-CN"/>
              </w:rPr>
              <w:t>对于</w:t>
            </w:r>
            <w:r w:rsidRPr="0064045D">
              <w:rPr>
                <w:rFonts w:hint="eastAsia"/>
                <w:lang w:val="en-GB" w:eastAsia="zh-CN"/>
              </w:rPr>
              <w:t>20 MHz</w:t>
            </w:r>
            <w:r w:rsidRPr="0064045D">
              <w:rPr>
                <w:rFonts w:hint="eastAsia"/>
                <w:lang w:val="en-GB" w:eastAsia="zh-CN"/>
              </w:rPr>
              <w:t>带宽，最低要求限于配置载波聚合时的</w:t>
            </w:r>
            <w:r w:rsidRPr="0064045D">
              <w:rPr>
                <w:rFonts w:hint="eastAsia"/>
                <w:lang w:val="en-GB" w:eastAsia="zh-CN"/>
              </w:rPr>
              <w:t>E UTRA</w:t>
            </w:r>
            <w:r w:rsidRPr="0064045D">
              <w:rPr>
                <w:rFonts w:hint="eastAsia"/>
                <w:lang w:val="en-GB" w:eastAsia="zh-CN"/>
              </w:rPr>
              <w:t>操作。</w:t>
            </w:r>
          </w:p>
          <w:p w14:paraId="6F1EB8D8" w14:textId="3A81D898" w:rsidR="00864FE4" w:rsidRPr="0064045D" w:rsidRDefault="00864FE4" w:rsidP="00864FE4">
            <w:pPr>
              <w:pStyle w:val="TableLegendNote"/>
              <w:ind w:left="284" w:hanging="284"/>
              <w:rPr>
                <w:lang w:val="en-GB" w:eastAsia="zh-CN"/>
              </w:rPr>
            </w:pPr>
            <w:r w:rsidRPr="0064045D">
              <w:rPr>
                <w:rFonts w:asciiTheme="majorBidi" w:hAnsiTheme="majorBidi" w:cstheme="majorBidi"/>
                <w:bCs/>
                <w:szCs w:val="22"/>
                <w:vertAlign w:val="superscript"/>
                <w:lang w:eastAsia="zh-CN"/>
              </w:rPr>
              <w:t>(5)</w:t>
            </w:r>
            <w:r w:rsidRPr="0064045D">
              <w:rPr>
                <w:rFonts w:asciiTheme="majorBidi" w:hAnsiTheme="majorBidi" w:cstheme="majorBidi"/>
                <w:bCs/>
                <w:szCs w:val="22"/>
                <w:lang w:eastAsia="zh-CN"/>
              </w:rPr>
              <w:tab/>
            </w:r>
            <w:r w:rsidRPr="0064045D">
              <w:rPr>
                <w:rFonts w:hint="eastAsia"/>
                <w:lang w:val="en-GB" w:eastAsia="zh-CN"/>
              </w:rPr>
              <w:t>对于</w:t>
            </w:r>
            <w:r w:rsidRPr="0064045D">
              <w:rPr>
                <w:rFonts w:hint="eastAsia"/>
                <w:lang w:val="en-GB" w:eastAsia="zh-CN"/>
              </w:rPr>
              <w:t>15 MHz</w:t>
            </w:r>
            <w:r w:rsidRPr="0064045D">
              <w:rPr>
                <w:rFonts w:hint="eastAsia"/>
                <w:lang w:val="en-GB" w:eastAsia="zh-CN"/>
              </w:rPr>
              <w:t>带宽，为</w:t>
            </w:r>
            <w:r w:rsidRPr="0064045D">
              <w:rPr>
                <w:rFonts w:hint="eastAsia"/>
                <w:lang w:val="en-GB" w:eastAsia="zh-CN"/>
              </w:rPr>
              <w:t>E-UTRA UL</w:t>
            </w:r>
            <w:r w:rsidRPr="0064045D">
              <w:rPr>
                <w:rFonts w:hint="eastAsia"/>
                <w:lang w:val="en-GB" w:eastAsia="zh-CN"/>
              </w:rPr>
              <w:t>载波频率规定了限制于</w:t>
            </w:r>
            <w:r w:rsidRPr="0064045D">
              <w:rPr>
                <w:rFonts w:hint="eastAsia"/>
                <w:lang w:val="en-GB" w:eastAsia="zh-CN"/>
              </w:rPr>
              <w:t>705.5 MHz</w:t>
            </w:r>
            <w:r w:rsidRPr="0064045D">
              <w:rPr>
                <w:rFonts w:hint="eastAsia"/>
                <w:lang w:val="en-GB" w:eastAsia="zh-CN"/>
              </w:rPr>
              <w:t>或</w:t>
            </w:r>
            <w:r w:rsidRPr="0064045D">
              <w:rPr>
                <w:rFonts w:hint="eastAsia"/>
                <w:lang w:val="en-GB" w:eastAsia="zh-CN"/>
              </w:rPr>
              <w:t>710.5-720.5 MHz</w:t>
            </w:r>
            <w:r w:rsidRPr="0064045D">
              <w:rPr>
                <w:rFonts w:hint="eastAsia"/>
                <w:lang w:val="en-GB" w:eastAsia="zh-CN"/>
              </w:rPr>
              <w:t>的最低要求。</w:t>
            </w:r>
          </w:p>
          <w:p w14:paraId="08A63447" w14:textId="3F8D2B13" w:rsidR="00864FE4" w:rsidRPr="0064045D" w:rsidRDefault="00864FE4" w:rsidP="00864FE4">
            <w:pPr>
              <w:pStyle w:val="TableLegendNote"/>
              <w:ind w:left="284" w:hanging="284"/>
              <w:rPr>
                <w:sz w:val="18"/>
                <w:lang w:val="en-GB" w:eastAsia="zh-CN"/>
              </w:rPr>
            </w:pPr>
            <w:r w:rsidRPr="0064045D">
              <w:rPr>
                <w:rFonts w:asciiTheme="majorBidi" w:hAnsiTheme="majorBidi" w:cstheme="majorBidi"/>
                <w:bCs/>
                <w:szCs w:val="22"/>
                <w:vertAlign w:val="superscript"/>
                <w:lang w:eastAsia="zh-CN"/>
              </w:rPr>
              <w:t>(6)</w:t>
            </w:r>
            <w:r w:rsidRPr="0064045D">
              <w:rPr>
                <w:rFonts w:asciiTheme="majorBidi" w:hAnsiTheme="majorBidi" w:cstheme="majorBidi"/>
                <w:bCs/>
                <w:szCs w:val="22"/>
                <w:lang w:eastAsia="zh-CN"/>
              </w:rPr>
              <w:tab/>
            </w:r>
            <w:r w:rsidRPr="0064045D">
              <w:rPr>
                <w:rFonts w:hint="eastAsia"/>
                <w:lang w:val="en-GB" w:eastAsia="zh-CN"/>
              </w:rPr>
              <w:t>对于</w:t>
            </w:r>
            <w:r w:rsidRPr="0064045D">
              <w:rPr>
                <w:rFonts w:hint="eastAsia"/>
                <w:lang w:val="en-GB" w:eastAsia="zh-CN"/>
              </w:rPr>
              <w:t>20 MHz</w:t>
            </w:r>
            <w:r w:rsidRPr="0064045D">
              <w:rPr>
                <w:rFonts w:hint="eastAsia"/>
                <w:lang w:val="en-GB" w:eastAsia="zh-CN"/>
              </w:rPr>
              <w:t>带宽，为</w:t>
            </w:r>
            <w:r w:rsidRPr="0064045D">
              <w:rPr>
                <w:rFonts w:hint="eastAsia"/>
                <w:lang w:val="en-GB" w:eastAsia="zh-CN"/>
              </w:rPr>
              <w:t>E-UTRA UL</w:t>
            </w:r>
            <w:r w:rsidRPr="0064045D">
              <w:rPr>
                <w:rFonts w:hint="eastAsia"/>
                <w:lang w:val="en-GB" w:eastAsia="zh-CN"/>
              </w:rPr>
              <w:t>载波频率规定了限制于</w:t>
            </w:r>
            <w:r w:rsidRPr="0064045D">
              <w:rPr>
                <w:rFonts w:hint="eastAsia"/>
                <w:lang w:val="en-GB" w:eastAsia="zh-CN"/>
              </w:rPr>
              <w:t>673-678 MHz</w:t>
            </w:r>
            <w:r w:rsidRPr="0064045D">
              <w:rPr>
                <w:rFonts w:hint="eastAsia"/>
                <w:lang w:val="en-GB" w:eastAsia="zh-CN"/>
              </w:rPr>
              <w:t>或</w:t>
            </w:r>
            <w:r w:rsidRPr="0064045D">
              <w:rPr>
                <w:rFonts w:hint="eastAsia"/>
                <w:lang w:val="en-GB" w:eastAsia="zh-CN"/>
              </w:rPr>
              <w:t>683-688 MHz</w:t>
            </w:r>
            <w:r w:rsidRPr="0064045D">
              <w:rPr>
                <w:rFonts w:hint="eastAsia"/>
                <w:lang w:val="en-GB" w:eastAsia="zh-CN"/>
              </w:rPr>
              <w:t>的最低要求。</w:t>
            </w:r>
          </w:p>
        </w:tc>
      </w:tr>
    </w:tbl>
    <w:p w14:paraId="343C194B" w14:textId="77777777" w:rsidR="00B33C97" w:rsidRPr="0064045D" w:rsidRDefault="00B33C97" w:rsidP="00B33C97">
      <w:pPr>
        <w:pStyle w:val="Tablefin"/>
        <w:rPr>
          <w:lang w:eastAsia="zh-CN"/>
        </w:rPr>
      </w:pPr>
    </w:p>
    <w:p w14:paraId="0DF900CE" w14:textId="77777777" w:rsidR="00096509" w:rsidRPr="0064045D" w:rsidRDefault="00096509" w:rsidP="00096509">
      <w:pPr>
        <w:pStyle w:val="Heading3"/>
        <w:rPr>
          <w:lang w:val="en-US" w:eastAsia="zh-CN"/>
        </w:rPr>
      </w:pPr>
      <w:r w:rsidRPr="0064045D">
        <w:rPr>
          <w:lang w:val="en-US" w:eastAsia="zh-CN"/>
        </w:rPr>
        <w:t>1.1.2</w:t>
      </w:r>
      <w:r w:rsidRPr="0064045D">
        <w:rPr>
          <w:lang w:val="en-US" w:eastAsia="zh-CN"/>
        </w:rPr>
        <w:tab/>
      </w:r>
      <w:bookmarkStart w:id="16" w:name="lt_pId1112"/>
      <w:r w:rsidRPr="0064045D">
        <w:rPr>
          <w:lang w:val="en-US" w:eastAsia="zh-CN"/>
        </w:rPr>
        <w:t>CA</w:t>
      </w:r>
      <w:bookmarkEnd w:id="16"/>
      <w:r w:rsidRPr="0064045D">
        <w:rPr>
          <w:rFonts w:hint="eastAsia"/>
          <w:lang w:val="en-US" w:eastAsia="zh-CN"/>
        </w:rPr>
        <w:t>每个工作频段的信道带宽</w:t>
      </w:r>
    </w:p>
    <w:p w14:paraId="24A0A8DE" w14:textId="77777777" w:rsidR="00096509" w:rsidRPr="0064045D" w:rsidRDefault="00096509" w:rsidP="00096509">
      <w:pPr>
        <w:ind w:firstLineChars="200" w:firstLine="480"/>
        <w:rPr>
          <w:kern w:val="2"/>
          <w:lang w:val="en-US" w:eastAsia="zh-CN"/>
        </w:rPr>
      </w:pPr>
      <w:r w:rsidRPr="0064045D">
        <w:rPr>
          <w:rFonts w:hint="eastAsia"/>
          <w:kern w:val="2"/>
          <w:lang w:val="en-US" w:eastAsia="zh-CN"/>
        </w:rPr>
        <w:t>在本规范中，为带有相关带宽组合集的</w:t>
      </w:r>
      <w:r w:rsidRPr="0064045D">
        <w:rPr>
          <w:rFonts w:hint="eastAsia"/>
          <w:kern w:val="2"/>
          <w:lang w:val="en-US" w:eastAsia="zh-CN"/>
        </w:rPr>
        <w:t>CA</w:t>
      </w:r>
      <w:r w:rsidRPr="0064045D">
        <w:rPr>
          <w:rFonts w:hint="eastAsia"/>
          <w:kern w:val="2"/>
          <w:lang w:val="en-US" w:eastAsia="zh-CN"/>
        </w:rPr>
        <w:t>配置定义了</w:t>
      </w:r>
      <w:r w:rsidRPr="0064045D">
        <w:rPr>
          <w:rFonts w:hint="eastAsia"/>
          <w:kern w:val="2"/>
          <w:lang w:val="en-US" w:eastAsia="zh-CN"/>
        </w:rPr>
        <w:t>CA</w:t>
      </w:r>
      <w:r w:rsidRPr="0064045D">
        <w:rPr>
          <w:rFonts w:hint="eastAsia"/>
          <w:kern w:val="2"/>
          <w:lang w:val="en-US" w:eastAsia="zh-CN"/>
        </w:rPr>
        <w:t>要求。对频段间</w:t>
      </w:r>
      <w:r w:rsidRPr="0064045D">
        <w:rPr>
          <w:rFonts w:hint="eastAsia"/>
          <w:kern w:val="2"/>
          <w:lang w:val="en-US" w:eastAsia="zh-CN"/>
        </w:rPr>
        <w:t>CA</w:t>
      </w:r>
      <w:r w:rsidRPr="0064045D">
        <w:rPr>
          <w:rFonts w:hint="eastAsia"/>
          <w:kern w:val="2"/>
          <w:lang w:val="en-US" w:eastAsia="zh-CN"/>
        </w:rPr>
        <w:t>，一个</w:t>
      </w:r>
      <w:r w:rsidRPr="0064045D">
        <w:rPr>
          <w:rFonts w:hint="eastAsia"/>
          <w:kern w:val="2"/>
          <w:lang w:val="en-US" w:eastAsia="zh-CN"/>
        </w:rPr>
        <w:t>CA</w:t>
      </w:r>
      <w:r w:rsidRPr="0064045D">
        <w:rPr>
          <w:rFonts w:hint="eastAsia"/>
          <w:kern w:val="2"/>
          <w:lang w:val="en-US" w:eastAsia="zh-CN"/>
        </w:rPr>
        <w:t>配置是工作频段的一个组合，每个支持一个</w:t>
      </w:r>
      <w:r w:rsidRPr="0064045D">
        <w:rPr>
          <w:rFonts w:hint="eastAsia"/>
          <w:kern w:val="2"/>
          <w:lang w:val="en-US" w:eastAsia="zh-CN"/>
        </w:rPr>
        <w:t>CA</w:t>
      </w:r>
      <w:r w:rsidRPr="0064045D">
        <w:rPr>
          <w:rFonts w:hint="eastAsia"/>
          <w:kern w:val="2"/>
          <w:lang w:val="en-US" w:eastAsia="zh-CN"/>
        </w:rPr>
        <w:t>带宽分类。对频段内连续</w:t>
      </w:r>
      <w:r w:rsidRPr="0064045D">
        <w:rPr>
          <w:rFonts w:hint="eastAsia"/>
          <w:kern w:val="2"/>
          <w:lang w:val="en-US" w:eastAsia="zh-CN"/>
        </w:rPr>
        <w:t>CA</w:t>
      </w:r>
      <w:r w:rsidRPr="0064045D">
        <w:rPr>
          <w:rFonts w:hint="eastAsia"/>
          <w:kern w:val="2"/>
          <w:lang w:val="en-US" w:eastAsia="zh-CN"/>
        </w:rPr>
        <w:t>，一个</w:t>
      </w:r>
      <w:r w:rsidRPr="0064045D">
        <w:rPr>
          <w:rFonts w:hint="eastAsia"/>
          <w:kern w:val="2"/>
          <w:lang w:val="en-US" w:eastAsia="zh-CN"/>
        </w:rPr>
        <w:t>CA</w:t>
      </w:r>
      <w:r w:rsidRPr="0064045D">
        <w:rPr>
          <w:rFonts w:hint="eastAsia"/>
          <w:kern w:val="2"/>
          <w:lang w:val="en-US" w:eastAsia="zh-CN"/>
        </w:rPr>
        <w:t>配置是一个单一的工作频段，支持一个</w:t>
      </w:r>
      <w:r w:rsidRPr="0064045D">
        <w:rPr>
          <w:rFonts w:hint="eastAsia"/>
          <w:kern w:val="2"/>
          <w:lang w:val="en-US" w:eastAsia="zh-CN"/>
        </w:rPr>
        <w:t>CA</w:t>
      </w:r>
      <w:r w:rsidRPr="0064045D">
        <w:rPr>
          <w:rFonts w:hint="eastAsia"/>
          <w:kern w:val="2"/>
          <w:lang w:val="en-US" w:eastAsia="zh-CN"/>
        </w:rPr>
        <w:t>带宽分类。</w:t>
      </w:r>
    </w:p>
    <w:p w14:paraId="3848E432" w14:textId="0733CB5C" w:rsidR="00096509" w:rsidRPr="0064045D" w:rsidRDefault="00096509" w:rsidP="00B33C97">
      <w:pPr>
        <w:ind w:firstLineChars="200" w:firstLine="480"/>
        <w:rPr>
          <w:kern w:val="2"/>
          <w:lang w:val="en-US" w:eastAsia="zh-CN"/>
        </w:rPr>
      </w:pPr>
      <w:r w:rsidRPr="0064045D">
        <w:rPr>
          <w:rFonts w:hint="eastAsia"/>
          <w:kern w:val="2"/>
          <w:lang w:val="en-US" w:eastAsia="zh-CN"/>
        </w:rPr>
        <w:t>对每个</w:t>
      </w:r>
      <w:r w:rsidRPr="0064045D">
        <w:rPr>
          <w:rFonts w:hint="eastAsia"/>
          <w:kern w:val="2"/>
          <w:lang w:val="en-US" w:eastAsia="zh-CN"/>
        </w:rPr>
        <w:t>CA</w:t>
      </w:r>
      <w:r w:rsidRPr="0064045D">
        <w:rPr>
          <w:rFonts w:hint="eastAsia"/>
          <w:kern w:val="2"/>
          <w:lang w:val="en-US" w:eastAsia="zh-CN"/>
        </w:rPr>
        <w:t>配置，为包含在带宽组合集中的所有带宽组合规定了要求，依据</w:t>
      </w:r>
      <w:r w:rsidRPr="0064045D">
        <w:rPr>
          <w:rFonts w:hint="eastAsia"/>
          <w:kern w:val="2"/>
          <w:lang w:val="en-US" w:eastAsia="zh-CN"/>
        </w:rPr>
        <w:t>UE</w:t>
      </w:r>
      <w:r w:rsidRPr="0064045D">
        <w:rPr>
          <w:rFonts w:hint="eastAsia"/>
          <w:kern w:val="2"/>
          <w:lang w:val="en-US" w:eastAsia="zh-CN"/>
        </w:rPr>
        <w:t>无线电接入能力支持的频段组合来指明。依据频段组合，一个</w:t>
      </w:r>
      <w:r w:rsidRPr="0064045D">
        <w:rPr>
          <w:rFonts w:hint="eastAsia"/>
          <w:kern w:val="2"/>
          <w:lang w:val="en-US" w:eastAsia="zh-CN"/>
        </w:rPr>
        <w:t>UE</w:t>
      </w:r>
      <w:r w:rsidRPr="0064045D">
        <w:rPr>
          <w:rFonts w:hint="eastAsia"/>
          <w:kern w:val="2"/>
          <w:lang w:val="en-US" w:eastAsia="zh-CN"/>
        </w:rPr>
        <w:t>可以指明支持若干个带宽组合集。</w:t>
      </w:r>
    </w:p>
    <w:p w14:paraId="20AF30AC" w14:textId="528818D6" w:rsidR="00FD24E3" w:rsidRPr="0064045D" w:rsidRDefault="00FD24E3" w:rsidP="00FD24E3">
      <w:pPr>
        <w:ind w:firstLineChars="200" w:firstLine="480"/>
        <w:rPr>
          <w:lang w:eastAsia="zh-CN"/>
        </w:rPr>
      </w:pPr>
      <w:bookmarkStart w:id="17" w:name="lt_pId1122"/>
      <w:r w:rsidRPr="0064045D">
        <w:rPr>
          <w:rFonts w:hint="eastAsia"/>
          <w:lang w:eastAsia="zh-CN"/>
        </w:rPr>
        <w:t>对</w:t>
      </w:r>
      <w:r w:rsidRPr="0064045D">
        <w:rPr>
          <w:rFonts w:hint="eastAsia"/>
          <w:lang w:eastAsia="zh-CN"/>
        </w:rPr>
        <w:t>TS 36.521-1</w:t>
      </w:r>
      <w:r w:rsidR="00415CED" w:rsidRPr="0064045D">
        <w:rPr>
          <w:rFonts w:hint="eastAsia"/>
          <w:lang w:eastAsia="zh-CN"/>
        </w:rPr>
        <w:t xml:space="preserve"> </w:t>
      </w:r>
      <w:r w:rsidRPr="0064045D">
        <w:rPr>
          <w:rFonts w:hint="eastAsia"/>
          <w:lang w:eastAsia="zh-CN"/>
        </w:rPr>
        <w:t>V16.9.0</w:t>
      </w:r>
      <w:r w:rsidRPr="0064045D">
        <w:rPr>
          <w:rFonts w:hint="eastAsia"/>
          <w:lang w:eastAsia="zh-CN"/>
        </w:rPr>
        <w:t>第</w:t>
      </w:r>
      <w:r w:rsidRPr="0064045D">
        <w:rPr>
          <w:rFonts w:hint="eastAsia"/>
          <w:lang w:eastAsia="zh-CN"/>
        </w:rPr>
        <w:t>5.4.2A.1</w:t>
      </w:r>
      <w:r w:rsidRPr="0064045D">
        <w:rPr>
          <w:rFonts w:hint="eastAsia"/>
          <w:lang w:eastAsia="zh-CN"/>
        </w:rPr>
        <w:t>子节表</w:t>
      </w:r>
      <w:r w:rsidRPr="0064045D">
        <w:rPr>
          <w:rFonts w:hint="eastAsia"/>
          <w:lang w:eastAsia="zh-CN"/>
        </w:rPr>
        <w:t>5.4.2A.1-1</w:t>
      </w:r>
      <w:r w:rsidRPr="0064045D">
        <w:rPr>
          <w:rFonts w:hint="eastAsia"/>
          <w:lang w:eastAsia="zh-CN"/>
        </w:rPr>
        <w:t>中规定的</w:t>
      </w:r>
      <w:r w:rsidRPr="0064045D">
        <w:rPr>
          <w:rFonts w:hint="eastAsia"/>
          <w:lang w:eastAsia="zh-CN"/>
        </w:rPr>
        <w:t>CA</w:t>
      </w:r>
      <w:r w:rsidRPr="0064045D">
        <w:rPr>
          <w:rFonts w:hint="eastAsia"/>
          <w:lang w:eastAsia="zh-CN"/>
        </w:rPr>
        <w:t>配置和带宽组合集，定义了频段内连续</w:t>
      </w:r>
      <w:r w:rsidRPr="0064045D">
        <w:rPr>
          <w:rFonts w:hint="eastAsia"/>
          <w:lang w:eastAsia="zh-CN"/>
        </w:rPr>
        <w:t>CA</w:t>
      </w:r>
      <w:r w:rsidRPr="0064045D">
        <w:rPr>
          <w:rFonts w:hint="eastAsia"/>
          <w:lang w:eastAsia="zh-CN"/>
        </w:rPr>
        <w:t>的要求。</w:t>
      </w:r>
    </w:p>
    <w:p w14:paraId="59333369" w14:textId="31573289" w:rsidR="00415CED" w:rsidRPr="0064045D" w:rsidRDefault="00415CED" w:rsidP="00415CED">
      <w:pPr>
        <w:ind w:firstLineChars="200" w:firstLine="480"/>
        <w:rPr>
          <w:lang w:eastAsia="zh-CN"/>
        </w:rPr>
      </w:pPr>
      <w:r w:rsidRPr="0064045D">
        <w:rPr>
          <w:rFonts w:hint="eastAsia"/>
          <w:lang w:eastAsia="zh-CN"/>
        </w:rPr>
        <w:t>对</w:t>
      </w:r>
      <w:r w:rsidRPr="0064045D">
        <w:rPr>
          <w:rFonts w:hint="eastAsia"/>
          <w:lang w:eastAsia="zh-CN"/>
        </w:rPr>
        <w:t>TS 36.521-1 V16.9.0</w:t>
      </w:r>
      <w:r w:rsidRPr="0064045D">
        <w:rPr>
          <w:rFonts w:hint="eastAsia"/>
          <w:lang w:eastAsia="zh-CN"/>
        </w:rPr>
        <w:t>第</w:t>
      </w:r>
      <w:r w:rsidRPr="0064045D">
        <w:rPr>
          <w:rFonts w:hint="eastAsia"/>
          <w:lang w:eastAsia="zh-CN"/>
        </w:rPr>
        <w:t>5.4.2A.1</w:t>
      </w:r>
      <w:r w:rsidRPr="0064045D">
        <w:rPr>
          <w:rFonts w:hint="eastAsia"/>
          <w:lang w:eastAsia="zh-CN"/>
        </w:rPr>
        <w:t>子节表</w:t>
      </w:r>
      <w:r w:rsidRPr="0064045D">
        <w:rPr>
          <w:rFonts w:hint="eastAsia"/>
          <w:lang w:eastAsia="zh-CN"/>
        </w:rPr>
        <w:t>5.4.2A.1-2</w:t>
      </w:r>
      <w:r w:rsidRPr="0064045D">
        <w:rPr>
          <w:rFonts w:hint="eastAsia"/>
          <w:lang w:eastAsia="zh-CN"/>
        </w:rPr>
        <w:t>、</w:t>
      </w:r>
      <w:r w:rsidRPr="0064045D">
        <w:rPr>
          <w:rFonts w:hint="eastAsia"/>
          <w:lang w:eastAsia="zh-CN"/>
        </w:rPr>
        <w:t>5.4.2A.1-2a</w:t>
      </w:r>
      <w:r w:rsidRPr="0064045D">
        <w:rPr>
          <w:rFonts w:hint="eastAsia"/>
          <w:lang w:eastAsia="zh-CN"/>
        </w:rPr>
        <w:t>、</w:t>
      </w:r>
      <w:r w:rsidRPr="0064045D">
        <w:rPr>
          <w:rFonts w:hint="eastAsia"/>
          <w:lang w:eastAsia="zh-CN"/>
        </w:rPr>
        <w:t>5.4.2A.1-2b</w:t>
      </w:r>
      <w:r w:rsidRPr="0064045D">
        <w:rPr>
          <w:rFonts w:hint="eastAsia"/>
          <w:lang w:eastAsia="zh-CN"/>
        </w:rPr>
        <w:t>和</w:t>
      </w:r>
      <w:r w:rsidRPr="0064045D">
        <w:rPr>
          <w:rFonts w:hint="eastAsia"/>
          <w:lang w:eastAsia="zh-CN"/>
        </w:rPr>
        <w:t>5.4.2A.1</w:t>
      </w:r>
      <w:r w:rsidR="0067032F" w:rsidRPr="00DF6A92">
        <w:rPr>
          <w:lang w:eastAsia="zh-CN"/>
        </w:rPr>
        <w:noBreakHyphen/>
      </w:r>
      <w:r w:rsidRPr="0064045D">
        <w:rPr>
          <w:rFonts w:hint="eastAsia"/>
          <w:lang w:eastAsia="zh-CN"/>
        </w:rPr>
        <w:t>2c</w:t>
      </w:r>
      <w:r w:rsidRPr="0064045D">
        <w:rPr>
          <w:rFonts w:hint="eastAsia"/>
          <w:lang w:eastAsia="zh-CN"/>
        </w:rPr>
        <w:t>中规定的</w:t>
      </w:r>
      <w:r w:rsidRPr="0064045D">
        <w:rPr>
          <w:rFonts w:hint="eastAsia"/>
          <w:lang w:eastAsia="zh-CN"/>
        </w:rPr>
        <w:t>CA</w:t>
      </w:r>
      <w:r w:rsidRPr="0064045D">
        <w:rPr>
          <w:rFonts w:hint="eastAsia"/>
          <w:lang w:eastAsia="zh-CN"/>
        </w:rPr>
        <w:t>配置和带宽组合集，定义了频段间</w:t>
      </w:r>
      <w:r w:rsidRPr="0064045D">
        <w:rPr>
          <w:rFonts w:hint="eastAsia"/>
          <w:lang w:eastAsia="zh-CN"/>
        </w:rPr>
        <w:t>CA</w:t>
      </w:r>
      <w:r w:rsidRPr="0064045D">
        <w:rPr>
          <w:rFonts w:hint="eastAsia"/>
          <w:lang w:eastAsia="zh-CN"/>
        </w:rPr>
        <w:t>的要求。</w:t>
      </w:r>
    </w:p>
    <w:p w14:paraId="35D59421" w14:textId="24BE8B04" w:rsidR="00415CED" w:rsidRPr="0064045D" w:rsidRDefault="00415CED" w:rsidP="00415CED">
      <w:pPr>
        <w:ind w:firstLineChars="200" w:firstLine="480"/>
        <w:rPr>
          <w:lang w:eastAsia="zh-CN"/>
        </w:rPr>
      </w:pPr>
      <w:r w:rsidRPr="0064045D">
        <w:rPr>
          <w:rFonts w:hint="eastAsia"/>
          <w:lang w:eastAsia="zh-CN"/>
        </w:rPr>
        <w:lastRenderedPageBreak/>
        <w:t>为</w:t>
      </w:r>
      <w:r w:rsidRPr="0064045D">
        <w:rPr>
          <w:rFonts w:hint="eastAsia"/>
          <w:lang w:eastAsia="zh-CN"/>
        </w:rPr>
        <w:t>TS 36.521-1 V16.9.0</w:t>
      </w:r>
      <w:r w:rsidRPr="0064045D">
        <w:rPr>
          <w:rFonts w:hint="eastAsia"/>
          <w:lang w:eastAsia="zh-CN"/>
        </w:rPr>
        <w:t>第</w:t>
      </w:r>
      <w:r w:rsidRPr="0064045D">
        <w:rPr>
          <w:rFonts w:hint="eastAsia"/>
          <w:lang w:eastAsia="zh-CN"/>
        </w:rPr>
        <w:t>5.4.2A.1</w:t>
      </w:r>
      <w:r w:rsidRPr="0064045D">
        <w:rPr>
          <w:rFonts w:hint="eastAsia"/>
          <w:lang w:eastAsia="zh-CN"/>
        </w:rPr>
        <w:t>子节表</w:t>
      </w:r>
      <w:r w:rsidRPr="0064045D">
        <w:rPr>
          <w:rFonts w:hint="eastAsia"/>
          <w:lang w:eastAsia="zh-CN"/>
        </w:rPr>
        <w:t>5.4.2A.1-3</w:t>
      </w:r>
      <w:r w:rsidRPr="0064045D">
        <w:rPr>
          <w:rFonts w:hint="eastAsia"/>
          <w:lang w:eastAsia="zh-CN"/>
        </w:rPr>
        <w:t>、</w:t>
      </w:r>
      <w:r w:rsidRPr="0064045D">
        <w:rPr>
          <w:rFonts w:hint="eastAsia"/>
          <w:lang w:eastAsia="zh-CN"/>
        </w:rPr>
        <w:t>5.4.2A.1-4</w:t>
      </w:r>
      <w:r w:rsidRPr="0064045D">
        <w:rPr>
          <w:rFonts w:hint="eastAsia"/>
          <w:lang w:eastAsia="zh-CN"/>
        </w:rPr>
        <w:t>和</w:t>
      </w:r>
      <w:r w:rsidRPr="0064045D">
        <w:rPr>
          <w:rFonts w:hint="eastAsia"/>
          <w:lang w:eastAsia="zh-CN"/>
        </w:rPr>
        <w:t>5.4.2A.1-5</w:t>
      </w:r>
      <w:r w:rsidRPr="0064045D">
        <w:rPr>
          <w:rFonts w:hint="eastAsia"/>
          <w:lang w:eastAsia="zh-CN"/>
        </w:rPr>
        <w:t>中规定的</w:t>
      </w:r>
      <w:r w:rsidRPr="0064045D">
        <w:rPr>
          <w:rFonts w:hint="eastAsia"/>
          <w:lang w:eastAsia="zh-CN"/>
        </w:rPr>
        <w:t>CA</w:t>
      </w:r>
      <w:r w:rsidRPr="0064045D">
        <w:rPr>
          <w:rFonts w:hint="eastAsia"/>
          <w:lang w:eastAsia="zh-CN"/>
        </w:rPr>
        <w:t>配置和带宽组合集，定义了频段内非连续</w:t>
      </w:r>
      <w:r w:rsidRPr="0064045D">
        <w:rPr>
          <w:rFonts w:hint="eastAsia"/>
          <w:lang w:eastAsia="zh-CN"/>
        </w:rPr>
        <w:t>CA</w:t>
      </w:r>
      <w:r w:rsidRPr="0064045D">
        <w:rPr>
          <w:rFonts w:hint="eastAsia"/>
          <w:lang w:eastAsia="zh-CN"/>
        </w:rPr>
        <w:t>的要求。</w:t>
      </w:r>
    </w:p>
    <w:p w14:paraId="0808F2A2" w14:textId="32BA5722" w:rsidR="00415CED" w:rsidRPr="0064045D" w:rsidRDefault="00415CED" w:rsidP="00415CED">
      <w:pPr>
        <w:ind w:firstLineChars="200" w:firstLine="480"/>
        <w:rPr>
          <w:lang w:eastAsia="zh-CN"/>
        </w:rPr>
      </w:pPr>
      <w:r w:rsidRPr="0064045D">
        <w:rPr>
          <w:rFonts w:hint="eastAsia"/>
          <w:lang w:eastAsia="zh-CN"/>
        </w:rPr>
        <w:t>为</w:t>
      </w:r>
      <w:r w:rsidRPr="0064045D">
        <w:rPr>
          <w:rFonts w:hint="eastAsia"/>
          <w:lang w:eastAsia="zh-CN"/>
        </w:rPr>
        <w:t>TS 36.521-1 V16.9.0</w:t>
      </w:r>
      <w:r w:rsidRPr="0064045D">
        <w:rPr>
          <w:rFonts w:hint="eastAsia"/>
          <w:lang w:eastAsia="zh-CN"/>
        </w:rPr>
        <w:t>表</w:t>
      </w:r>
      <w:r w:rsidRPr="0064045D">
        <w:rPr>
          <w:rFonts w:hint="eastAsia"/>
          <w:lang w:eastAsia="zh-CN"/>
        </w:rPr>
        <w:t>5.4.2.1-1</w:t>
      </w:r>
      <w:r w:rsidRPr="0064045D">
        <w:rPr>
          <w:rFonts w:hint="eastAsia"/>
          <w:lang w:eastAsia="zh-CN"/>
        </w:rPr>
        <w:t>中的带宽组合集，定义了</w:t>
      </w:r>
      <w:r w:rsidRPr="0064045D">
        <w:rPr>
          <w:rFonts w:hint="eastAsia"/>
          <w:lang w:eastAsia="zh-CN"/>
        </w:rPr>
        <w:t>UL-MIMO</w:t>
      </w:r>
      <w:r w:rsidRPr="0064045D">
        <w:rPr>
          <w:rFonts w:hint="eastAsia"/>
          <w:lang w:eastAsia="zh-CN"/>
        </w:rPr>
        <w:t>的要求。</w:t>
      </w:r>
    </w:p>
    <w:p w14:paraId="5AA45F0A" w14:textId="49902776" w:rsidR="00415CED" w:rsidRPr="0064045D" w:rsidRDefault="00415CED" w:rsidP="00415CED">
      <w:pPr>
        <w:ind w:firstLineChars="200" w:firstLine="480"/>
        <w:rPr>
          <w:lang w:eastAsia="zh-CN"/>
        </w:rPr>
      </w:pPr>
      <w:r w:rsidRPr="0064045D">
        <w:rPr>
          <w:rFonts w:hint="eastAsia"/>
          <w:lang w:eastAsia="zh-CN"/>
        </w:rPr>
        <w:t>为</w:t>
      </w:r>
      <w:r w:rsidRPr="0064045D">
        <w:rPr>
          <w:rFonts w:hint="eastAsia"/>
          <w:lang w:eastAsia="zh-CN"/>
        </w:rPr>
        <w:t>TS 36.521-1 V16.9.0</w:t>
      </w:r>
      <w:r w:rsidRPr="0064045D">
        <w:rPr>
          <w:rFonts w:hint="eastAsia"/>
          <w:lang w:eastAsia="zh-CN"/>
        </w:rPr>
        <w:t>第</w:t>
      </w:r>
      <w:r w:rsidRPr="0064045D">
        <w:rPr>
          <w:rFonts w:hint="eastAsia"/>
          <w:lang w:eastAsia="zh-CN"/>
        </w:rPr>
        <w:t>5.4.2D.1</w:t>
      </w:r>
      <w:r w:rsidRPr="0064045D">
        <w:rPr>
          <w:rFonts w:hint="eastAsia"/>
          <w:lang w:eastAsia="zh-CN"/>
        </w:rPr>
        <w:t>节表</w:t>
      </w:r>
      <w:r w:rsidRPr="0064045D">
        <w:rPr>
          <w:rFonts w:hint="eastAsia"/>
          <w:lang w:eastAsia="zh-CN"/>
        </w:rPr>
        <w:t>5.4.2D.1-1</w:t>
      </w:r>
      <w:r w:rsidRPr="0064045D">
        <w:rPr>
          <w:rFonts w:hint="eastAsia"/>
          <w:lang w:eastAsia="zh-CN"/>
        </w:rPr>
        <w:t>和</w:t>
      </w:r>
      <w:r w:rsidRPr="0064045D">
        <w:rPr>
          <w:rFonts w:hint="eastAsia"/>
          <w:lang w:eastAsia="zh-CN"/>
        </w:rPr>
        <w:t>5.4.2D.1-2</w:t>
      </w:r>
      <w:r w:rsidRPr="0064045D">
        <w:rPr>
          <w:rFonts w:hint="eastAsia"/>
          <w:lang w:eastAsia="zh-CN"/>
        </w:rPr>
        <w:t>中的带宽组合集，定义了</w:t>
      </w:r>
      <w:proofErr w:type="spellStart"/>
      <w:r w:rsidRPr="0064045D">
        <w:rPr>
          <w:rFonts w:hint="eastAsia"/>
          <w:lang w:eastAsia="zh-CN"/>
        </w:rPr>
        <w:t>ProSe</w:t>
      </w:r>
      <w:proofErr w:type="spellEnd"/>
      <w:r w:rsidRPr="0064045D">
        <w:rPr>
          <w:rFonts w:hint="eastAsia"/>
          <w:lang w:eastAsia="zh-CN"/>
        </w:rPr>
        <w:t>的要求。</w:t>
      </w:r>
    </w:p>
    <w:p w14:paraId="0D05C08A" w14:textId="6F4FB320" w:rsidR="00415CED" w:rsidRPr="0064045D" w:rsidRDefault="00415CED" w:rsidP="00415CED">
      <w:pPr>
        <w:ind w:firstLineChars="200" w:firstLine="480"/>
        <w:rPr>
          <w:lang w:eastAsia="zh-CN"/>
        </w:rPr>
      </w:pPr>
      <w:r w:rsidRPr="0064045D">
        <w:rPr>
          <w:rFonts w:hint="eastAsia"/>
          <w:lang w:eastAsia="zh-CN"/>
        </w:rPr>
        <w:t>为</w:t>
      </w:r>
      <w:r w:rsidRPr="0064045D">
        <w:rPr>
          <w:rFonts w:hint="eastAsia"/>
          <w:lang w:eastAsia="zh-CN"/>
        </w:rPr>
        <w:t>TS 36.521-1 V16.9.0</w:t>
      </w:r>
      <w:r w:rsidRPr="0064045D">
        <w:rPr>
          <w:rFonts w:hint="eastAsia"/>
          <w:lang w:eastAsia="zh-CN"/>
        </w:rPr>
        <w:t>第</w:t>
      </w:r>
      <w:r w:rsidRPr="0064045D">
        <w:rPr>
          <w:rFonts w:hint="eastAsia"/>
          <w:lang w:eastAsia="zh-CN"/>
        </w:rPr>
        <w:t>5.4.2D.1</w:t>
      </w:r>
      <w:r w:rsidRPr="0064045D">
        <w:rPr>
          <w:rFonts w:hint="eastAsia"/>
          <w:lang w:eastAsia="zh-CN"/>
        </w:rPr>
        <w:t>节表</w:t>
      </w:r>
      <w:r w:rsidRPr="0064045D">
        <w:rPr>
          <w:rFonts w:hint="eastAsia"/>
          <w:lang w:eastAsia="zh-CN"/>
        </w:rPr>
        <w:t>5.4.2D.1-1</w:t>
      </w:r>
      <w:r w:rsidRPr="0064045D">
        <w:rPr>
          <w:rFonts w:hint="eastAsia"/>
          <w:lang w:eastAsia="zh-CN"/>
        </w:rPr>
        <w:t>和</w:t>
      </w:r>
      <w:r w:rsidRPr="0064045D">
        <w:rPr>
          <w:rFonts w:hint="eastAsia"/>
          <w:lang w:eastAsia="zh-CN"/>
        </w:rPr>
        <w:t>5.4.2D.1-4</w:t>
      </w:r>
      <w:r w:rsidRPr="0064045D">
        <w:rPr>
          <w:rFonts w:hint="eastAsia"/>
          <w:lang w:eastAsia="zh-CN"/>
        </w:rPr>
        <w:t>中的带宽组合集，定义了</w:t>
      </w:r>
      <w:r w:rsidRPr="0064045D">
        <w:rPr>
          <w:rFonts w:hint="eastAsia"/>
          <w:lang w:eastAsia="zh-CN"/>
        </w:rPr>
        <w:t>NB1</w:t>
      </w:r>
      <w:r w:rsidRPr="0064045D">
        <w:rPr>
          <w:rFonts w:hint="eastAsia"/>
          <w:lang w:eastAsia="zh-CN"/>
        </w:rPr>
        <w:t>类和</w:t>
      </w:r>
      <w:r w:rsidRPr="0064045D">
        <w:rPr>
          <w:rFonts w:hint="eastAsia"/>
          <w:lang w:eastAsia="zh-CN"/>
        </w:rPr>
        <w:t>NB2</w:t>
      </w:r>
      <w:r w:rsidRPr="0064045D">
        <w:rPr>
          <w:rFonts w:hint="eastAsia"/>
          <w:lang w:eastAsia="zh-CN"/>
        </w:rPr>
        <w:t>类的要求。</w:t>
      </w:r>
    </w:p>
    <w:p w14:paraId="1821CA56" w14:textId="3247EB2F" w:rsidR="00415CED" w:rsidRPr="0064045D" w:rsidRDefault="00415CED" w:rsidP="00415CED">
      <w:pPr>
        <w:ind w:firstLineChars="200" w:firstLine="480"/>
        <w:rPr>
          <w:lang w:eastAsia="zh-CN"/>
        </w:rPr>
      </w:pPr>
      <w:r w:rsidRPr="0064045D">
        <w:rPr>
          <w:rFonts w:hint="eastAsia"/>
          <w:lang w:eastAsia="zh-CN"/>
        </w:rPr>
        <w:t>为</w:t>
      </w:r>
      <w:r w:rsidRPr="0064045D">
        <w:rPr>
          <w:rFonts w:hint="eastAsia"/>
          <w:lang w:eastAsia="zh-CN"/>
        </w:rPr>
        <w:t>TS 36.521-1 V16.9.0</w:t>
      </w:r>
      <w:r w:rsidRPr="0064045D">
        <w:rPr>
          <w:rFonts w:hint="eastAsia"/>
          <w:lang w:eastAsia="zh-CN"/>
        </w:rPr>
        <w:t>第</w:t>
      </w:r>
      <w:r w:rsidRPr="0064045D">
        <w:rPr>
          <w:rFonts w:hint="eastAsia"/>
          <w:lang w:eastAsia="zh-CN"/>
        </w:rPr>
        <w:t>5.4.2G.1</w:t>
      </w:r>
      <w:r w:rsidRPr="0064045D">
        <w:rPr>
          <w:rFonts w:hint="eastAsia"/>
          <w:lang w:eastAsia="zh-CN"/>
        </w:rPr>
        <w:t>节表</w:t>
      </w:r>
      <w:r w:rsidRPr="0064045D">
        <w:rPr>
          <w:rFonts w:hint="eastAsia"/>
          <w:lang w:eastAsia="zh-CN"/>
        </w:rPr>
        <w:t>5.4.2G.1-1</w:t>
      </w:r>
      <w:r w:rsidRPr="0064045D">
        <w:rPr>
          <w:rFonts w:hint="eastAsia"/>
          <w:lang w:eastAsia="zh-CN"/>
        </w:rPr>
        <w:t>、</w:t>
      </w:r>
      <w:r w:rsidRPr="0064045D">
        <w:rPr>
          <w:rFonts w:hint="eastAsia"/>
          <w:lang w:eastAsia="zh-CN"/>
        </w:rPr>
        <w:t>5.4.2G.1-2</w:t>
      </w:r>
      <w:r w:rsidRPr="0064045D">
        <w:rPr>
          <w:rFonts w:hint="eastAsia"/>
          <w:lang w:eastAsia="zh-CN"/>
        </w:rPr>
        <w:t>、</w:t>
      </w:r>
      <w:r w:rsidRPr="0064045D">
        <w:rPr>
          <w:rFonts w:hint="eastAsia"/>
          <w:lang w:eastAsia="zh-CN"/>
        </w:rPr>
        <w:t>5.4.2G.1-3</w:t>
      </w:r>
      <w:r w:rsidRPr="0064045D">
        <w:rPr>
          <w:rFonts w:hint="eastAsia"/>
          <w:lang w:eastAsia="zh-CN"/>
        </w:rPr>
        <w:t>和</w:t>
      </w:r>
      <w:r w:rsidRPr="0064045D">
        <w:rPr>
          <w:rFonts w:hint="eastAsia"/>
          <w:lang w:eastAsia="zh-CN"/>
        </w:rPr>
        <w:t>5.4.2D.1-2</w:t>
      </w:r>
      <w:r w:rsidRPr="0064045D">
        <w:rPr>
          <w:rFonts w:hint="eastAsia"/>
          <w:lang w:eastAsia="zh-CN"/>
        </w:rPr>
        <w:t>中的带宽组合集，定义了</w:t>
      </w:r>
      <w:r w:rsidRPr="0064045D">
        <w:rPr>
          <w:rFonts w:hint="eastAsia"/>
          <w:lang w:eastAsia="zh-CN"/>
        </w:rPr>
        <w:t>V2X</w:t>
      </w:r>
      <w:r w:rsidRPr="0064045D">
        <w:rPr>
          <w:rFonts w:hint="eastAsia"/>
          <w:lang w:eastAsia="zh-CN"/>
        </w:rPr>
        <w:t>通信的要求。</w:t>
      </w:r>
    </w:p>
    <w:bookmarkEnd w:id="17"/>
    <w:p w14:paraId="30C0D137" w14:textId="77777777" w:rsidR="00096509" w:rsidRPr="0064045D" w:rsidRDefault="00096509" w:rsidP="00096509">
      <w:pPr>
        <w:pStyle w:val="Heading1"/>
        <w:rPr>
          <w:lang w:eastAsia="zh-CN"/>
        </w:rPr>
      </w:pPr>
      <w:r w:rsidRPr="0064045D">
        <w:rPr>
          <w:lang w:eastAsia="zh-CN"/>
        </w:rPr>
        <w:t>2</w:t>
      </w:r>
      <w:r w:rsidRPr="0064045D">
        <w:rPr>
          <w:lang w:eastAsia="zh-CN"/>
        </w:rPr>
        <w:tab/>
      </w:r>
      <w:bookmarkStart w:id="18" w:name="lt_pId1481"/>
      <w:r w:rsidRPr="0064045D">
        <w:rPr>
          <w:rFonts w:hint="eastAsia"/>
          <w:lang w:val="en-US" w:eastAsia="zh-CN"/>
        </w:rPr>
        <w:t>定义、符号和缩略语</w:t>
      </w:r>
      <w:bookmarkEnd w:id="18"/>
    </w:p>
    <w:p w14:paraId="7026E87E" w14:textId="77777777" w:rsidR="00096509" w:rsidRPr="0064045D" w:rsidRDefault="00096509" w:rsidP="00096509">
      <w:pPr>
        <w:pStyle w:val="Heading2"/>
        <w:rPr>
          <w:lang w:eastAsia="zh-CN"/>
        </w:rPr>
      </w:pPr>
      <w:r w:rsidRPr="0064045D">
        <w:rPr>
          <w:lang w:eastAsia="zh-CN"/>
        </w:rPr>
        <w:t>2.1</w:t>
      </w:r>
      <w:r w:rsidRPr="0064045D">
        <w:rPr>
          <w:lang w:eastAsia="zh-CN"/>
        </w:rPr>
        <w:tab/>
      </w:r>
      <w:r w:rsidRPr="0064045D">
        <w:rPr>
          <w:rFonts w:hint="eastAsia"/>
          <w:lang w:val="en-US" w:eastAsia="zh-CN"/>
        </w:rPr>
        <w:t>定义</w:t>
      </w:r>
    </w:p>
    <w:p w14:paraId="1FB22ED9" w14:textId="62A0EE4B" w:rsidR="00096509" w:rsidRPr="0064045D" w:rsidRDefault="00096509" w:rsidP="00096509">
      <w:pPr>
        <w:rPr>
          <w:lang w:eastAsia="zh-CN"/>
        </w:rPr>
      </w:pPr>
      <w:bookmarkStart w:id="19" w:name="lt_pId1484"/>
      <w:r w:rsidRPr="0064045D">
        <w:rPr>
          <w:rFonts w:hint="eastAsia"/>
          <w:b/>
          <w:bCs/>
          <w:lang w:val="en-US" w:eastAsia="zh-CN"/>
        </w:rPr>
        <w:t>聚合信道带宽</w:t>
      </w:r>
      <w:r w:rsidRPr="0064045D">
        <w:rPr>
          <w:rFonts w:hint="eastAsia"/>
          <w:b/>
          <w:bCs/>
          <w:lang w:eastAsia="zh-CN"/>
        </w:rPr>
        <w:t>（</w:t>
      </w:r>
      <w:proofErr w:type="spellStart"/>
      <w:r w:rsidRPr="0064045D">
        <w:rPr>
          <w:rFonts w:hint="eastAsia"/>
          <w:b/>
          <w:bCs/>
          <w:lang w:eastAsia="zh-CN"/>
        </w:rPr>
        <w:t>Aggregated</w:t>
      </w:r>
      <w:proofErr w:type="spellEnd"/>
      <w:r w:rsidRPr="0064045D">
        <w:rPr>
          <w:rFonts w:hint="eastAsia"/>
          <w:b/>
          <w:bCs/>
          <w:lang w:eastAsia="zh-CN"/>
        </w:rPr>
        <w:t xml:space="preserve"> </w:t>
      </w:r>
      <w:proofErr w:type="spellStart"/>
      <w:r w:rsidRPr="0064045D">
        <w:rPr>
          <w:b/>
          <w:bCs/>
          <w:lang w:eastAsia="zh-CN"/>
        </w:rPr>
        <w:t>channel</w:t>
      </w:r>
      <w:proofErr w:type="spellEnd"/>
      <w:r w:rsidRPr="0064045D">
        <w:rPr>
          <w:b/>
          <w:bCs/>
          <w:lang w:eastAsia="zh-CN"/>
        </w:rPr>
        <w:t xml:space="preserve"> </w:t>
      </w:r>
      <w:proofErr w:type="spellStart"/>
      <w:r w:rsidRPr="0064045D">
        <w:rPr>
          <w:b/>
          <w:bCs/>
          <w:lang w:eastAsia="zh-CN"/>
        </w:rPr>
        <w:t>bandwidth</w:t>
      </w:r>
      <w:proofErr w:type="spellEnd"/>
      <w:r w:rsidRPr="0064045D">
        <w:rPr>
          <w:rFonts w:hint="eastAsia"/>
          <w:b/>
          <w:bCs/>
          <w:lang w:eastAsia="zh-CN"/>
        </w:rPr>
        <w:t>）：</w:t>
      </w:r>
      <w:bookmarkEnd w:id="19"/>
      <w:r w:rsidRPr="0064045D">
        <w:rPr>
          <w:rFonts w:hint="eastAsia"/>
          <w:lang w:eastAsia="zh-CN"/>
        </w:rPr>
        <w:t>UE</w:t>
      </w:r>
      <w:r w:rsidRPr="0064045D">
        <w:rPr>
          <w:rFonts w:hint="eastAsia"/>
          <w:lang w:eastAsia="zh-CN"/>
        </w:rPr>
        <w:t>用于发射和接收多个连续聚合载波的射频（</w:t>
      </w:r>
      <w:r w:rsidRPr="0064045D">
        <w:rPr>
          <w:rFonts w:hint="eastAsia"/>
          <w:lang w:eastAsia="zh-CN"/>
        </w:rPr>
        <w:t>RF</w:t>
      </w:r>
      <w:r w:rsidRPr="0064045D">
        <w:rPr>
          <w:rFonts w:hint="eastAsia"/>
          <w:lang w:eastAsia="zh-CN"/>
        </w:rPr>
        <w:t>）带宽。</w:t>
      </w:r>
    </w:p>
    <w:p w14:paraId="11BC0517" w14:textId="77777777" w:rsidR="00096509" w:rsidRPr="0064045D" w:rsidRDefault="00096509" w:rsidP="00096509">
      <w:pPr>
        <w:rPr>
          <w:b/>
          <w:bCs/>
          <w:lang w:eastAsia="zh-CN"/>
        </w:rPr>
      </w:pPr>
      <w:bookmarkStart w:id="20" w:name="lt_pId1486"/>
      <w:r w:rsidRPr="0064045D">
        <w:rPr>
          <w:rFonts w:hint="eastAsia"/>
          <w:b/>
          <w:bCs/>
          <w:lang w:val="en-US" w:eastAsia="zh-CN"/>
        </w:rPr>
        <w:t>聚合传输带宽配置</w:t>
      </w:r>
      <w:r w:rsidRPr="0064045D">
        <w:rPr>
          <w:rFonts w:hint="eastAsia"/>
          <w:b/>
          <w:bCs/>
          <w:lang w:eastAsia="zh-CN"/>
        </w:rPr>
        <w:t>（</w:t>
      </w:r>
      <w:proofErr w:type="spellStart"/>
      <w:r w:rsidRPr="0064045D">
        <w:rPr>
          <w:b/>
          <w:bCs/>
        </w:rPr>
        <w:t>Aggregated</w:t>
      </w:r>
      <w:proofErr w:type="spellEnd"/>
      <w:r w:rsidRPr="0064045D">
        <w:rPr>
          <w:b/>
          <w:bCs/>
        </w:rPr>
        <w:t xml:space="preserve"> transmission </w:t>
      </w:r>
      <w:proofErr w:type="spellStart"/>
      <w:r w:rsidRPr="0064045D">
        <w:rPr>
          <w:b/>
          <w:bCs/>
        </w:rPr>
        <w:t>bandwidth</w:t>
      </w:r>
      <w:proofErr w:type="spellEnd"/>
      <w:r w:rsidRPr="0064045D">
        <w:rPr>
          <w:b/>
          <w:bCs/>
        </w:rPr>
        <w:t xml:space="preserve"> configuration</w:t>
      </w:r>
      <w:r w:rsidRPr="0064045D">
        <w:rPr>
          <w:rFonts w:hint="eastAsia"/>
          <w:b/>
          <w:bCs/>
          <w:lang w:eastAsia="zh-CN"/>
        </w:rPr>
        <w:t>）：</w:t>
      </w:r>
      <w:bookmarkStart w:id="21" w:name="lt_pId1487"/>
      <w:bookmarkEnd w:id="20"/>
      <w:r w:rsidRPr="0064045D">
        <w:rPr>
          <w:rFonts w:hint="eastAsia"/>
          <w:bCs/>
          <w:lang w:eastAsia="zh-CN"/>
        </w:rPr>
        <w:t>在聚合信道带宽内分配的资源块数量。</w:t>
      </w:r>
      <w:bookmarkEnd w:id="21"/>
    </w:p>
    <w:p w14:paraId="751BF70E" w14:textId="036AA5E6" w:rsidR="00096509" w:rsidRPr="0064045D" w:rsidRDefault="00096509" w:rsidP="00096509">
      <w:pPr>
        <w:rPr>
          <w:b/>
          <w:bCs/>
          <w:lang w:eastAsia="zh-CN"/>
        </w:rPr>
      </w:pPr>
      <w:bookmarkStart w:id="22" w:name="lt_pId1488"/>
      <w:r w:rsidRPr="0064045D">
        <w:rPr>
          <w:rFonts w:hint="eastAsia"/>
          <w:b/>
          <w:bCs/>
          <w:lang w:val="en-US" w:eastAsia="zh-CN"/>
        </w:rPr>
        <w:t>载波聚合</w:t>
      </w:r>
      <w:bookmarkStart w:id="23" w:name="lt_pId1489"/>
      <w:bookmarkEnd w:id="22"/>
      <w:r w:rsidRPr="0064045D">
        <w:rPr>
          <w:rFonts w:hint="eastAsia"/>
          <w:b/>
          <w:bCs/>
          <w:lang w:eastAsia="zh-CN"/>
        </w:rPr>
        <w:t>（</w:t>
      </w:r>
      <w:r w:rsidRPr="0064045D">
        <w:rPr>
          <w:b/>
          <w:bCs/>
        </w:rPr>
        <w:t xml:space="preserve">Carrier </w:t>
      </w:r>
      <w:proofErr w:type="spellStart"/>
      <w:r w:rsidRPr="0064045D">
        <w:rPr>
          <w:b/>
          <w:bCs/>
        </w:rPr>
        <w:t>aggregation</w:t>
      </w:r>
      <w:proofErr w:type="spellEnd"/>
      <w:r w:rsidRPr="0064045D">
        <w:rPr>
          <w:rFonts w:hint="eastAsia"/>
          <w:b/>
          <w:bCs/>
          <w:lang w:eastAsia="zh-CN"/>
        </w:rPr>
        <w:t>）：</w:t>
      </w:r>
      <w:r w:rsidRPr="0064045D">
        <w:rPr>
          <w:rFonts w:hint="eastAsia"/>
          <w:bCs/>
          <w:lang w:eastAsia="zh-CN"/>
        </w:rPr>
        <w:t>两个或多个</w:t>
      </w:r>
      <w:r w:rsidR="00E86E6E" w:rsidRPr="0064045D">
        <w:rPr>
          <w:rFonts w:hint="eastAsia"/>
          <w:bCs/>
          <w:lang w:eastAsia="zh-CN"/>
        </w:rPr>
        <w:t>分量载波</w:t>
      </w:r>
      <w:r w:rsidRPr="0064045D">
        <w:rPr>
          <w:rFonts w:hint="eastAsia"/>
          <w:bCs/>
          <w:lang w:eastAsia="zh-CN"/>
        </w:rPr>
        <w:t>的聚合，以便支持更宽的传输带宽。</w:t>
      </w:r>
      <w:bookmarkEnd w:id="23"/>
    </w:p>
    <w:p w14:paraId="4CE1BAAA" w14:textId="77777777" w:rsidR="00096509" w:rsidRPr="0064045D" w:rsidRDefault="00096509" w:rsidP="00096509">
      <w:pPr>
        <w:rPr>
          <w:rFonts w:cs="v5.0.0"/>
          <w:lang w:eastAsia="zh-CN"/>
        </w:rPr>
      </w:pPr>
      <w:bookmarkStart w:id="24" w:name="lt_pId1490"/>
      <w:r w:rsidRPr="0064045D">
        <w:rPr>
          <w:rFonts w:hint="eastAsia"/>
          <w:b/>
          <w:bCs/>
          <w:lang w:val="en-US" w:eastAsia="zh-CN"/>
        </w:rPr>
        <w:t>载波聚合频段</w:t>
      </w:r>
      <w:r w:rsidRPr="0064045D">
        <w:rPr>
          <w:rFonts w:hint="eastAsia"/>
          <w:b/>
          <w:bCs/>
          <w:lang w:eastAsia="zh-CN"/>
        </w:rPr>
        <w:t>（</w:t>
      </w:r>
      <w:r w:rsidRPr="0064045D">
        <w:rPr>
          <w:b/>
          <w:bCs/>
        </w:rPr>
        <w:t xml:space="preserve">Carrier </w:t>
      </w:r>
      <w:proofErr w:type="spellStart"/>
      <w:r w:rsidRPr="0064045D">
        <w:rPr>
          <w:b/>
          <w:bCs/>
        </w:rPr>
        <w:t>aggregation</w:t>
      </w:r>
      <w:proofErr w:type="spellEnd"/>
      <w:r w:rsidRPr="0064045D">
        <w:rPr>
          <w:b/>
          <w:bCs/>
        </w:rPr>
        <w:t xml:space="preserve"> band</w:t>
      </w:r>
      <w:r w:rsidRPr="0064045D">
        <w:rPr>
          <w:rFonts w:hint="eastAsia"/>
          <w:b/>
          <w:bCs/>
          <w:lang w:eastAsia="zh-CN"/>
        </w:rPr>
        <w:t>）：</w:t>
      </w:r>
      <w:bookmarkStart w:id="25" w:name="lt_pId1491"/>
      <w:bookmarkEnd w:id="24"/>
      <w:r w:rsidRPr="0064045D">
        <w:rPr>
          <w:rFonts w:hint="eastAsia"/>
          <w:lang w:eastAsia="zh-CN"/>
        </w:rPr>
        <w:t>一个或多个工作频段的结合，在其上多个载波与某个特定的技术</w:t>
      </w:r>
      <w:proofErr w:type="gramStart"/>
      <w:r w:rsidRPr="0064045D">
        <w:rPr>
          <w:rFonts w:hint="eastAsia"/>
          <w:lang w:eastAsia="zh-CN"/>
        </w:rPr>
        <w:t>要求集相聚合</w:t>
      </w:r>
      <w:proofErr w:type="gramEnd"/>
      <w:r w:rsidRPr="0064045D">
        <w:rPr>
          <w:rFonts w:hint="eastAsia"/>
          <w:lang w:eastAsia="zh-CN"/>
        </w:rPr>
        <w:t>。</w:t>
      </w:r>
      <w:bookmarkEnd w:id="25"/>
    </w:p>
    <w:p w14:paraId="0AC2D8DD" w14:textId="59E4853D" w:rsidR="00096509" w:rsidRPr="0064045D" w:rsidRDefault="00096509" w:rsidP="00096509">
      <w:pPr>
        <w:rPr>
          <w:rFonts w:cs="v5.0.0"/>
          <w:lang w:eastAsia="zh-CN"/>
        </w:rPr>
      </w:pPr>
      <w:bookmarkStart w:id="26" w:name="lt_pId1492"/>
      <w:r w:rsidRPr="0064045D">
        <w:rPr>
          <w:rFonts w:cs="v5.0.0" w:hint="eastAsia"/>
          <w:b/>
          <w:lang w:val="en-US" w:eastAsia="zh-CN"/>
        </w:rPr>
        <w:t>载波聚合</w:t>
      </w:r>
      <w:r w:rsidR="00415CED" w:rsidRPr="0064045D">
        <w:rPr>
          <w:rFonts w:cs="v5.0.0" w:hint="eastAsia"/>
          <w:b/>
          <w:lang w:val="en-US" w:eastAsia="zh-CN"/>
        </w:rPr>
        <w:t>带宽</w:t>
      </w:r>
      <w:r w:rsidRPr="0064045D">
        <w:rPr>
          <w:rFonts w:cs="v5.0.0" w:hint="eastAsia"/>
          <w:b/>
          <w:lang w:val="en-US" w:eastAsia="zh-CN"/>
        </w:rPr>
        <w:t>分类</w:t>
      </w:r>
      <w:r w:rsidRPr="0064045D">
        <w:rPr>
          <w:rFonts w:cs="v5.0.0" w:hint="eastAsia"/>
          <w:b/>
          <w:lang w:eastAsia="zh-CN"/>
        </w:rPr>
        <w:t>（</w:t>
      </w:r>
      <w:r w:rsidRPr="0064045D">
        <w:rPr>
          <w:rFonts w:cs="v5.0.0"/>
          <w:b/>
        </w:rPr>
        <w:t xml:space="preserve">Carrier </w:t>
      </w:r>
      <w:proofErr w:type="spellStart"/>
      <w:r w:rsidRPr="0064045D">
        <w:rPr>
          <w:rFonts w:cs="v5.0.0"/>
          <w:b/>
        </w:rPr>
        <w:t>aggregation</w:t>
      </w:r>
      <w:proofErr w:type="spellEnd"/>
      <w:r w:rsidRPr="0064045D">
        <w:rPr>
          <w:rFonts w:cs="v5.0.0"/>
          <w:b/>
        </w:rPr>
        <w:t xml:space="preserve"> </w:t>
      </w:r>
      <w:proofErr w:type="spellStart"/>
      <w:r w:rsidRPr="0064045D">
        <w:rPr>
          <w:rFonts w:cs="v5.0.0"/>
          <w:b/>
        </w:rPr>
        <w:t>bandwidth</w:t>
      </w:r>
      <w:proofErr w:type="spellEnd"/>
      <w:r w:rsidRPr="0064045D">
        <w:rPr>
          <w:rFonts w:cs="v5.0.0"/>
          <w:b/>
        </w:rPr>
        <w:t xml:space="preserve"> class</w:t>
      </w:r>
      <w:r w:rsidRPr="0064045D">
        <w:rPr>
          <w:rFonts w:cs="v5.0.0" w:hint="eastAsia"/>
          <w:b/>
          <w:lang w:eastAsia="zh-CN"/>
        </w:rPr>
        <w:t>）：</w:t>
      </w:r>
      <w:bookmarkStart w:id="27" w:name="lt_pId1493"/>
      <w:bookmarkEnd w:id="26"/>
      <w:r w:rsidRPr="0064045D">
        <w:rPr>
          <w:rFonts w:cs="v5.0.0" w:hint="eastAsia"/>
          <w:lang w:eastAsia="zh-CN"/>
        </w:rPr>
        <w:t>由聚合传输带宽配置定义的一个分类，最大</w:t>
      </w:r>
      <w:r w:rsidR="00E86E6E" w:rsidRPr="0064045D">
        <w:rPr>
          <w:rFonts w:cs="v5.0.0" w:hint="eastAsia"/>
          <w:lang w:eastAsia="zh-CN"/>
        </w:rPr>
        <w:t>分量载波</w:t>
      </w:r>
      <w:r w:rsidRPr="0064045D">
        <w:rPr>
          <w:rFonts w:cs="v5.0.0" w:hint="eastAsia"/>
          <w:lang w:eastAsia="zh-CN"/>
        </w:rPr>
        <w:t>数量由某个</w:t>
      </w:r>
      <w:r w:rsidRPr="0064045D">
        <w:rPr>
          <w:rFonts w:cs="v5.0.0" w:hint="eastAsia"/>
          <w:lang w:eastAsia="zh-CN"/>
        </w:rPr>
        <w:t>UE</w:t>
      </w:r>
      <w:r w:rsidRPr="0064045D">
        <w:rPr>
          <w:rFonts w:cs="v5.0.0" w:hint="eastAsia"/>
          <w:lang w:eastAsia="zh-CN"/>
        </w:rPr>
        <w:t>支持。</w:t>
      </w:r>
      <w:bookmarkEnd w:id="27"/>
    </w:p>
    <w:p w14:paraId="7006463D" w14:textId="77777777" w:rsidR="00096509" w:rsidRPr="0064045D" w:rsidRDefault="00096509" w:rsidP="00096509">
      <w:pPr>
        <w:rPr>
          <w:bCs/>
          <w:lang w:eastAsia="zh-CN"/>
        </w:rPr>
      </w:pPr>
      <w:bookmarkStart w:id="28" w:name="lt_pId1494"/>
      <w:r w:rsidRPr="0064045D">
        <w:rPr>
          <w:rFonts w:cs="v5.0.0" w:hint="eastAsia"/>
          <w:b/>
          <w:lang w:val="en-US" w:eastAsia="zh-CN"/>
        </w:rPr>
        <w:t>载波聚合配置</w:t>
      </w:r>
      <w:r w:rsidRPr="0064045D">
        <w:rPr>
          <w:rFonts w:cs="v5.0.0" w:hint="eastAsia"/>
          <w:b/>
          <w:lang w:eastAsia="zh-CN"/>
        </w:rPr>
        <w:t>（</w:t>
      </w:r>
      <w:r w:rsidRPr="0064045D">
        <w:rPr>
          <w:rFonts w:cs="v5.0.0"/>
          <w:b/>
        </w:rPr>
        <w:t xml:space="preserve">Carrier </w:t>
      </w:r>
      <w:proofErr w:type="spellStart"/>
      <w:r w:rsidRPr="0064045D">
        <w:rPr>
          <w:rFonts w:cs="v5.0.0"/>
          <w:b/>
        </w:rPr>
        <w:t>aggregation</w:t>
      </w:r>
      <w:proofErr w:type="spellEnd"/>
      <w:r w:rsidRPr="0064045D">
        <w:rPr>
          <w:rFonts w:cs="v5.0.0"/>
          <w:b/>
        </w:rPr>
        <w:t xml:space="preserve"> configuration</w:t>
      </w:r>
      <w:r w:rsidRPr="0064045D">
        <w:rPr>
          <w:rFonts w:cs="v5.0.0" w:hint="eastAsia"/>
          <w:b/>
          <w:lang w:eastAsia="zh-CN"/>
        </w:rPr>
        <w:t>）：</w:t>
      </w:r>
      <w:bookmarkStart w:id="29" w:name="lt_pId1495"/>
      <w:bookmarkEnd w:id="28"/>
      <w:r w:rsidRPr="0064045D">
        <w:rPr>
          <w:rFonts w:cs="v5.0.0" w:hint="eastAsia"/>
          <w:lang w:eastAsia="zh-CN"/>
        </w:rPr>
        <w:t>CA</w:t>
      </w:r>
      <w:r w:rsidRPr="0064045D">
        <w:rPr>
          <w:rFonts w:cs="v5.0.0" w:hint="eastAsia"/>
          <w:lang w:eastAsia="zh-CN"/>
        </w:rPr>
        <w:t>工作频段的一个组合，</w:t>
      </w:r>
      <w:r w:rsidRPr="0064045D">
        <w:rPr>
          <w:rFonts w:cs="v5.0.0" w:hint="eastAsia"/>
          <w:lang w:eastAsia="zh-CN"/>
        </w:rPr>
        <w:t>CA</w:t>
      </w:r>
      <w:r w:rsidRPr="0064045D">
        <w:rPr>
          <w:rFonts w:cs="v5.0.0" w:hint="eastAsia"/>
          <w:lang w:eastAsia="zh-CN"/>
        </w:rPr>
        <w:t>带宽分类由某个</w:t>
      </w:r>
      <w:r w:rsidRPr="0064045D">
        <w:rPr>
          <w:rFonts w:cs="v5.0.0" w:hint="eastAsia"/>
          <w:lang w:eastAsia="zh-CN"/>
        </w:rPr>
        <w:t>UE</w:t>
      </w:r>
      <w:r w:rsidRPr="0064045D">
        <w:rPr>
          <w:rFonts w:cs="v5.0.0" w:hint="eastAsia"/>
          <w:lang w:eastAsia="zh-CN"/>
        </w:rPr>
        <w:t>支持。</w:t>
      </w:r>
      <w:bookmarkEnd w:id="29"/>
    </w:p>
    <w:p w14:paraId="3BC17597" w14:textId="77777777" w:rsidR="00096509" w:rsidRPr="0064045D" w:rsidRDefault="00096509" w:rsidP="00096509">
      <w:pPr>
        <w:rPr>
          <w:snapToGrid w:val="0"/>
          <w:szCs w:val="24"/>
          <w:lang w:eastAsia="zh-CN"/>
        </w:rPr>
      </w:pPr>
      <w:r w:rsidRPr="0064045D">
        <w:rPr>
          <w:rFonts w:hint="eastAsia"/>
          <w:b/>
          <w:snapToGrid w:val="0"/>
          <w:szCs w:val="24"/>
          <w:lang w:val="en-US" w:eastAsia="zh-CN"/>
        </w:rPr>
        <w:t>信道边缘</w:t>
      </w:r>
      <w:r w:rsidRPr="0064045D">
        <w:rPr>
          <w:rFonts w:hint="eastAsia"/>
          <w:b/>
          <w:snapToGrid w:val="0"/>
          <w:szCs w:val="24"/>
          <w:lang w:eastAsia="zh-CN"/>
        </w:rPr>
        <w:t>（</w:t>
      </w:r>
      <w:r w:rsidRPr="0064045D">
        <w:rPr>
          <w:rFonts w:cs="v5.0.0"/>
          <w:b/>
          <w:bCs/>
          <w:lang w:eastAsia="zh-CN"/>
        </w:rPr>
        <w:t xml:space="preserve">Channel </w:t>
      </w:r>
      <w:proofErr w:type="spellStart"/>
      <w:r w:rsidRPr="0064045D">
        <w:rPr>
          <w:rFonts w:cs="v5.0.0"/>
          <w:b/>
          <w:bCs/>
          <w:lang w:eastAsia="zh-CN"/>
        </w:rPr>
        <w:t>edge</w:t>
      </w:r>
      <w:proofErr w:type="spellEnd"/>
      <w:r w:rsidRPr="0064045D">
        <w:rPr>
          <w:rFonts w:cs="v5.0.0" w:hint="eastAsia"/>
          <w:b/>
          <w:bCs/>
          <w:lang w:eastAsia="zh-CN"/>
        </w:rPr>
        <w:t>）</w:t>
      </w:r>
      <w:r w:rsidRPr="0064045D">
        <w:rPr>
          <w:rFonts w:hint="eastAsia"/>
          <w:b/>
          <w:snapToGrid w:val="0"/>
          <w:szCs w:val="24"/>
          <w:lang w:eastAsia="zh-CN"/>
        </w:rPr>
        <w:t>：</w:t>
      </w:r>
      <w:r w:rsidRPr="0064045D">
        <w:rPr>
          <w:rFonts w:hint="eastAsia"/>
          <w:snapToGrid w:val="0"/>
          <w:szCs w:val="24"/>
          <w:lang w:val="en-US" w:eastAsia="zh-CN"/>
        </w:rPr>
        <w:t>由信道带宽隔开的、载波的最低频率和最高频率。</w:t>
      </w:r>
    </w:p>
    <w:p w14:paraId="07C8FD32" w14:textId="77777777" w:rsidR="00096509" w:rsidRPr="0064045D" w:rsidRDefault="00096509" w:rsidP="00096509">
      <w:pPr>
        <w:rPr>
          <w:lang w:val="en-US" w:eastAsia="zh-CN"/>
        </w:rPr>
      </w:pPr>
      <w:r w:rsidRPr="0064045D">
        <w:rPr>
          <w:rFonts w:hint="eastAsia"/>
          <w:b/>
          <w:bCs/>
          <w:lang w:val="en-US" w:eastAsia="zh-CN"/>
        </w:rPr>
        <w:t>信道带宽（</w:t>
      </w:r>
      <w:r w:rsidRPr="0064045D">
        <w:rPr>
          <w:b/>
          <w:lang w:val="en-US" w:eastAsia="zh-CN"/>
        </w:rPr>
        <w:t>Channel bandwidth</w:t>
      </w:r>
      <w:r w:rsidRPr="0064045D">
        <w:rPr>
          <w:rFonts w:hint="eastAsia"/>
          <w:b/>
          <w:lang w:val="en-US" w:eastAsia="zh-CN"/>
        </w:rPr>
        <w:t>）</w:t>
      </w:r>
      <w:r w:rsidRPr="0064045D">
        <w:rPr>
          <w:rFonts w:hint="eastAsia"/>
          <w:b/>
          <w:bCs/>
          <w:lang w:val="en-US" w:eastAsia="zh-CN"/>
        </w:rPr>
        <w:t>：</w:t>
      </w:r>
      <w:r w:rsidRPr="0064045D">
        <w:rPr>
          <w:rFonts w:hint="eastAsia"/>
          <w:lang w:val="en-US" w:eastAsia="zh-CN"/>
        </w:rPr>
        <w:t>支持具有小区上行链路或下行链路配置的传输带宽的单一</w:t>
      </w:r>
      <w:r w:rsidRPr="0064045D">
        <w:rPr>
          <w:rFonts w:hint="eastAsia"/>
          <w:lang w:val="en-US" w:eastAsia="zh-CN"/>
        </w:rPr>
        <w:t>E-UTRA</w:t>
      </w:r>
      <w:r w:rsidRPr="0064045D">
        <w:rPr>
          <w:rFonts w:hint="eastAsia"/>
          <w:lang w:val="en-US" w:eastAsia="zh-CN"/>
        </w:rPr>
        <w:t>射频载波的射频带宽。信道带宽以</w:t>
      </w:r>
      <w:r w:rsidRPr="0064045D">
        <w:rPr>
          <w:rFonts w:hint="eastAsia"/>
          <w:lang w:val="en-US" w:eastAsia="zh-CN"/>
        </w:rPr>
        <w:t>MHz</w:t>
      </w:r>
      <w:r w:rsidRPr="0064045D">
        <w:rPr>
          <w:rFonts w:hint="eastAsia"/>
          <w:lang w:val="en-US" w:eastAsia="zh-CN"/>
        </w:rPr>
        <w:t>计量，用作发射机和接收机射频要求的一个参考。</w:t>
      </w:r>
    </w:p>
    <w:p w14:paraId="44A62AC0" w14:textId="0356380B" w:rsidR="00096509" w:rsidRPr="0064045D" w:rsidRDefault="00096509" w:rsidP="00096509">
      <w:pPr>
        <w:rPr>
          <w:lang w:val="en-GB" w:eastAsia="zh-CN"/>
        </w:rPr>
      </w:pPr>
      <w:r w:rsidRPr="0064045D">
        <w:rPr>
          <w:rFonts w:hint="eastAsia"/>
          <w:b/>
          <w:lang w:val="en-GB" w:eastAsia="zh-CN"/>
        </w:rPr>
        <w:t>综合</w:t>
      </w:r>
      <w:r w:rsidRPr="0064045D">
        <w:rPr>
          <w:b/>
          <w:lang w:val="en-GB" w:eastAsia="zh-CN"/>
        </w:rPr>
        <w:t>频谱发射</w:t>
      </w:r>
      <w:r w:rsidR="00776F15">
        <w:rPr>
          <w:b/>
          <w:lang w:val="en-GB" w:eastAsia="zh-CN"/>
        </w:rPr>
        <w:t>掩模</w:t>
      </w:r>
      <w:r w:rsidRPr="0064045D">
        <w:rPr>
          <w:rFonts w:hint="eastAsia"/>
          <w:b/>
          <w:lang w:val="en-GB" w:eastAsia="zh-CN"/>
        </w:rPr>
        <w:t>（</w:t>
      </w:r>
      <w:r w:rsidRPr="0064045D">
        <w:rPr>
          <w:b/>
          <w:lang w:val="en-GB" w:eastAsia="zh-CN"/>
        </w:rPr>
        <w:t>Composite spectrum emission mask</w:t>
      </w:r>
      <w:r w:rsidRPr="0064045D">
        <w:rPr>
          <w:b/>
          <w:lang w:val="en-GB" w:eastAsia="zh-CN"/>
        </w:rPr>
        <w:t>）：</w:t>
      </w:r>
      <w:r w:rsidR="00905BE7" w:rsidRPr="0064045D">
        <w:rPr>
          <w:rFonts w:hint="eastAsia"/>
          <w:lang w:val="en-GB" w:eastAsia="zh-CN"/>
        </w:rPr>
        <w:t>频段</w:t>
      </w:r>
      <w:r w:rsidRPr="0064045D">
        <w:rPr>
          <w:lang w:val="en-GB" w:eastAsia="zh-CN"/>
        </w:rPr>
        <w:t>内</w:t>
      </w:r>
      <w:r w:rsidR="00CC1685" w:rsidRPr="0064045D">
        <w:rPr>
          <w:lang w:val="en-GB" w:eastAsia="zh-CN"/>
        </w:rPr>
        <w:t>非连续</w:t>
      </w:r>
      <w:r w:rsidRPr="0064045D">
        <w:rPr>
          <w:rFonts w:hint="eastAsia"/>
          <w:lang w:val="en-GB" w:eastAsia="zh-CN"/>
        </w:rPr>
        <w:t>载波</w:t>
      </w:r>
      <w:r w:rsidRPr="0064045D">
        <w:rPr>
          <w:lang w:val="en-GB" w:eastAsia="zh-CN"/>
        </w:rPr>
        <w:t>聚合的发射</w:t>
      </w:r>
      <w:r w:rsidR="00776F15">
        <w:rPr>
          <w:rFonts w:hint="eastAsia"/>
          <w:lang w:val="en-GB" w:eastAsia="zh-CN"/>
        </w:rPr>
        <w:t>掩模</w:t>
      </w:r>
      <w:r w:rsidRPr="0064045D">
        <w:rPr>
          <w:lang w:val="en-GB" w:eastAsia="zh-CN"/>
        </w:rPr>
        <w:t>要求</w:t>
      </w:r>
      <w:r w:rsidRPr="0064045D">
        <w:rPr>
          <w:rFonts w:hint="eastAsia"/>
          <w:lang w:val="en-GB" w:eastAsia="zh-CN"/>
        </w:rPr>
        <w:t>，其中</w:t>
      </w:r>
      <w:r w:rsidRPr="0064045D">
        <w:rPr>
          <w:lang w:val="en-GB" w:eastAsia="zh-CN"/>
        </w:rPr>
        <w:t>聚合</w:t>
      </w:r>
      <w:r w:rsidRPr="0064045D">
        <w:rPr>
          <w:rFonts w:hint="eastAsia"/>
          <w:lang w:val="en-GB" w:eastAsia="zh-CN"/>
        </w:rPr>
        <w:t>是</w:t>
      </w:r>
      <w:r w:rsidRPr="0064045D">
        <w:rPr>
          <w:lang w:val="en-GB" w:eastAsia="zh-CN"/>
        </w:rPr>
        <w:t>指</w:t>
      </w:r>
      <w:r w:rsidRPr="0064045D">
        <w:rPr>
          <w:rFonts w:hint="eastAsia"/>
          <w:lang w:val="en-GB" w:eastAsia="zh-CN"/>
        </w:rPr>
        <w:t>独立</w:t>
      </w:r>
      <w:r w:rsidRPr="0064045D">
        <w:rPr>
          <w:lang w:val="en-GB" w:eastAsia="zh-CN"/>
        </w:rPr>
        <w:t>的子模块频谱发射</w:t>
      </w:r>
      <w:r w:rsidR="00776F15">
        <w:rPr>
          <w:lang w:val="en-GB" w:eastAsia="zh-CN"/>
        </w:rPr>
        <w:t>掩模</w:t>
      </w:r>
      <w:r w:rsidRPr="0064045D">
        <w:rPr>
          <w:lang w:val="en-GB" w:eastAsia="zh-CN"/>
        </w:rPr>
        <w:t>的组合</w:t>
      </w:r>
      <w:r w:rsidRPr="0064045D">
        <w:rPr>
          <w:rFonts w:hint="eastAsia"/>
          <w:lang w:val="en-GB" w:eastAsia="zh-CN"/>
        </w:rPr>
        <w:t>。</w:t>
      </w:r>
    </w:p>
    <w:p w14:paraId="35C2DB72" w14:textId="6F46B630" w:rsidR="00096509" w:rsidRPr="0064045D" w:rsidRDefault="00096509" w:rsidP="00096509">
      <w:pPr>
        <w:rPr>
          <w:lang w:val="en-GB" w:eastAsia="zh-CN"/>
        </w:rPr>
      </w:pPr>
      <w:r w:rsidRPr="0064045D">
        <w:rPr>
          <w:rFonts w:hint="eastAsia"/>
          <w:b/>
          <w:lang w:val="en-GB" w:eastAsia="zh-CN"/>
        </w:rPr>
        <w:t>综合杂波发射的要求（</w:t>
      </w:r>
      <w:r w:rsidRPr="0064045D">
        <w:rPr>
          <w:b/>
          <w:lang w:val="en-GB" w:eastAsia="zh-CN"/>
        </w:rPr>
        <w:t>Composite spurious emission requirement</w:t>
      </w:r>
      <w:r w:rsidRPr="0064045D">
        <w:rPr>
          <w:b/>
          <w:lang w:val="en-GB" w:eastAsia="zh-CN"/>
        </w:rPr>
        <w:t>）</w:t>
      </w:r>
      <w:r w:rsidRPr="0064045D">
        <w:rPr>
          <w:rFonts w:hint="eastAsia"/>
          <w:b/>
          <w:lang w:val="en-GB" w:eastAsia="zh-CN"/>
        </w:rPr>
        <w:t>：</w:t>
      </w:r>
      <w:r w:rsidR="00905BE7" w:rsidRPr="0064045D">
        <w:rPr>
          <w:rFonts w:hint="eastAsia"/>
          <w:lang w:val="en-GB" w:eastAsia="zh-CN"/>
        </w:rPr>
        <w:t>频段</w:t>
      </w:r>
      <w:r w:rsidRPr="0064045D">
        <w:rPr>
          <w:lang w:val="en-GB" w:eastAsia="zh-CN"/>
        </w:rPr>
        <w:t>内</w:t>
      </w:r>
      <w:r w:rsidR="00CC1685" w:rsidRPr="0064045D">
        <w:rPr>
          <w:lang w:val="en-GB" w:eastAsia="zh-CN"/>
        </w:rPr>
        <w:t>非连续</w:t>
      </w:r>
      <w:r w:rsidRPr="0064045D">
        <w:rPr>
          <w:rFonts w:hint="eastAsia"/>
          <w:lang w:val="en-GB" w:eastAsia="zh-CN"/>
        </w:rPr>
        <w:t>载波</w:t>
      </w:r>
      <w:r w:rsidRPr="0064045D">
        <w:rPr>
          <w:lang w:val="en-GB" w:eastAsia="zh-CN"/>
        </w:rPr>
        <w:t>聚合的</w:t>
      </w:r>
      <w:r w:rsidRPr="0064045D">
        <w:rPr>
          <w:rFonts w:hint="eastAsia"/>
          <w:lang w:val="en-GB" w:eastAsia="zh-CN"/>
        </w:rPr>
        <w:t>杂</w:t>
      </w:r>
      <w:r w:rsidRPr="0064045D">
        <w:rPr>
          <w:lang w:val="en-GB" w:eastAsia="zh-CN"/>
        </w:rPr>
        <w:t>波发射要求</w:t>
      </w:r>
      <w:r w:rsidRPr="0064045D">
        <w:rPr>
          <w:rFonts w:hint="eastAsia"/>
          <w:lang w:val="en-GB" w:eastAsia="zh-CN"/>
        </w:rPr>
        <w:t>，其中</w:t>
      </w:r>
      <w:r w:rsidRPr="0064045D">
        <w:rPr>
          <w:lang w:val="en-GB" w:eastAsia="zh-CN"/>
        </w:rPr>
        <w:t>聚合</w:t>
      </w:r>
      <w:r w:rsidRPr="0064045D">
        <w:rPr>
          <w:rFonts w:hint="eastAsia"/>
          <w:lang w:val="en-GB" w:eastAsia="zh-CN"/>
        </w:rPr>
        <w:t>是指独立</w:t>
      </w:r>
      <w:r w:rsidRPr="0064045D">
        <w:rPr>
          <w:lang w:val="en-GB" w:eastAsia="zh-CN"/>
        </w:rPr>
        <w:t>的子模块</w:t>
      </w:r>
      <w:r w:rsidRPr="0064045D">
        <w:rPr>
          <w:rFonts w:hint="eastAsia"/>
          <w:lang w:val="en-GB" w:eastAsia="zh-CN"/>
        </w:rPr>
        <w:t>杂</w:t>
      </w:r>
      <w:r w:rsidRPr="0064045D">
        <w:rPr>
          <w:lang w:val="en-GB" w:eastAsia="zh-CN"/>
        </w:rPr>
        <w:t>波发射要求的组合</w:t>
      </w:r>
      <w:r w:rsidRPr="0064045D">
        <w:rPr>
          <w:rFonts w:hint="eastAsia"/>
          <w:lang w:val="en-GB" w:eastAsia="zh-CN"/>
        </w:rPr>
        <w:t>。</w:t>
      </w:r>
    </w:p>
    <w:p w14:paraId="0F697A23" w14:textId="77777777" w:rsidR="00096509" w:rsidRPr="0064045D" w:rsidRDefault="00096509" w:rsidP="00096509">
      <w:pPr>
        <w:rPr>
          <w:lang w:val="en-US" w:eastAsia="zh-CN"/>
        </w:rPr>
      </w:pPr>
      <w:bookmarkStart w:id="30" w:name="lt_pId1501"/>
      <w:r w:rsidRPr="0064045D">
        <w:rPr>
          <w:rFonts w:hint="eastAsia"/>
          <w:b/>
          <w:lang w:val="en-US" w:eastAsia="zh-CN"/>
        </w:rPr>
        <w:t>连续载波（</w:t>
      </w:r>
      <w:r w:rsidRPr="0064045D">
        <w:rPr>
          <w:b/>
          <w:lang w:val="en-US" w:eastAsia="zh-CN"/>
        </w:rPr>
        <w:t xml:space="preserve">Contiguous </w:t>
      </w:r>
      <w:r w:rsidRPr="0064045D">
        <w:rPr>
          <w:rFonts w:hint="eastAsia"/>
          <w:b/>
          <w:lang w:val="en-US" w:eastAsia="zh-CN"/>
        </w:rPr>
        <w:t>carriers</w:t>
      </w:r>
      <w:r w:rsidRPr="0064045D">
        <w:rPr>
          <w:rFonts w:hint="eastAsia"/>
          <w:b/>
          <w:lang w:val="en-US" w:eastAsia="zh-CN"/>
        </w:rPr>
        <w:t>）：</w:t>
      </w:r>
      <w:bookmarkEnd w:id="30"/>
      <w:r w:rsidRPr="0064045D">
        <w:rPr>
          <w:rFonts w:hint="eastAsia"/>
          <w:lang w:val="en-US" w:eastAsia="zh-CN"/>
        </w:rPr>
        <w:t>在一个频谱块中配置的、两个或多个载波的一个集，当中，没有任何基于频谱块内非协调操作共存的射频要求。</w:t>
      </w:r>
    </w:p>
    <w:p w14:paraId="5C7F3C66" w14:textId="77777777" w:rsidR="00096509" w:rsidRPr="0064045D" w:rsidRDefault="00096509" w:rsidP="00096509">
      <w:pPr>
        <w:rPr>
          <w:lang w:val="en-GB" w:eastAsia="zh-CN"/>
        </w:rPr>
      </w:pPr>
      <w:r w:rsidRPr="0064045D">
        <w:rPr>
          <w:rFonts w:hint="eastAsia"/>
          <w:b/>
          <w:lang w:val="en-US" w:eastAsia="zh-CN"/>
        </w:rPr>
        <w:t>连续</w:t>
      </w:r>
      <w:r w:rsidRPr="0064045D">
        <w:rPr>
          <w:b/>
          <w:lang w:val="en-US" w:eastAsia="zh-CN"/>
        </w:rPr>
        <w:t>的资源分配：</w:t>
      </w:r>
      <w:r w:rsidRPr="0064045D">
        <w:rPr>
          <w:rFonts w:hint="eastAsia"/>
          <w:lang w:val="en-GB" w:eastAsia="zh-CN"/>
        </w:rPr>
        <w:t>在</w:t>
      </w:r>
      <w:r w:rsidRPr="0064045D">
        <w:rPr>
          <w:lang w:val="en-GB" w:eastAsia="zh-CN"/>
        </w:rPr>
        <w:t>一个载波内或多个连续聚合载波内连续资源块的资源分配。</w:t>
      </w:r>
      <w:r w:rsidRPr="0064045D">
        <w:rPr>
          <w:rFonts w:hint="eastAsia"/>
          <w:lang w:val="en-GB" w:eastAsia="zh-CN"/>
        </w:rPr>
        <w:t>由</w:t>
      </w:r>
      <w:r w:rsidRPr="0064045D">
        <w:rPr>
          <w:lang w:val="en-GB" w:eastAsia="zh-CN"/>
        </w:rPr>
        <w:t>于允许</w:t>
      </w:r>
      <w:r w:rsidRPr="0064045D">
        <w:rPr>
          <w:rFonts w:hint="eastAsia"/>
          <w:lang w:val="en-GB" w:eastAsia="zh-CN"/>
        </w:rPr>
        <w:t>存</w:t>
      </w:r>
      <w:r w:rsidRPr="0064045D">
        <w:rPr>
          <w:lang w:val="en-GB" w:eastAsia="zh-CN"/>
        </w:rPr>
        <w:t>在标称信道间隔，因此</w:t>
      </w:r>
      <w:r w:rsidRPr="0064045D">
        <w:rPr>
          <w:rFonts w:hint="eastAsia"/>
          <w:lang w:val="en-GB" w:eastAsia="zh-CN"/>
        </w:rPr>
        <w:t>连续</w:t>
      </w:r>
      <w:r w:rsidRPr="0064045D">
        <w:rPr>
          <w:lang w:val="en-GB" w:eastAsia="zh-CN"/>
        </w:rPr>
        <w:t>性的聚合载波</w:t>
      </w:r>
      <w:r w:rsidRPr="0064045D">
        <w:rPr>
          <w:rFonts w:hint="eastAsia"/>
          <w:lang w:val="en-GB" w:eastAsia="zh-CN"/>
        </w:rPr>
        <w:t>之</w:t>
      </w:r>
      <w:r w:rsidRPr="0064045D">
        <w:rPr>
          <w:lang w:val="en-GB" w:eastAsia="zh-CN"/>
        </w:rPr>
        <w:t>间存在间隔。</w:t>
      </w:r>
    </w:p>
    <w:p w14:paraId="183CEAED" w14:textId="77777777" w:rsidR="00096509" w:rsidRPr="0064045D" w:rsidRDefault="00096509" w:rsidP="00096509">
      <w:pPr>
        <w:rPr>
          <w:lang w:eastAsia="zh-CN"/>
        </w:rPr>
      </w:pPr>
      <w:bookmarkStart w:id="31" w:name="lt_pId652"/>
      <w:r w:rsidRPr="0064045D">
        <w:rPr>
          <w:rFonts w:hint="eastAsia"/>
          <w:b/>
          <w:bCs/>
          <w:lang w:eastAsia="zh-CN"/>
        </w:rPr>
        <w:t>连续频谱（</w:t>
      </w:r>
      <w:r w:rsidRPr="0064045D">
        <w:rPr>
          <w:b/>
          <w:bCs/>
          <w:lang w:val="en-US" w:eastAsia="zh-CN"/>
        </w:rPr>
        <w:t>Contiguous spectrum</w:t>
      </w:r>
      <w:r w:rsidRPr="0064045D">
        <w:rPr>
          <w:b/>
          <w:bCs/>
          <w:lang w:eastAsia="zh-CN"/>
        </w:rPr>
        <w:t>）</w:t>
      </w:r>
      <w:r w:rsidRPr="0064045D">
        <w:rPr>
          <w:rFonts w:hint="eastAsia"/>
          <w:b/>
          <w:bCs/>
          <w:lang w:eastAsia="zh-CN"/>
        </w:rPr>
        <w:t>：</w:t>
      </w:r>
      <w:r w:rsidRPr="0064045D">
        <w:rPr>
          <w:rFonts w:hint="eastAsia"/>
          <w:lang w:eastAsia="zh-CN"/>
        </w:rPr>
        <w:t>由一个没有子块间隔的连续频谱</w:t>
      </w:r>
      <w:proofErr w:type="gramStart"/>
      <w:r w:rsidRPr="0064045D">
        <w:rPr>
          <w:rFonts w:hint="eastAsia"/>
          <w:lang w:eastAsia="zh-CN"/>
        </w:rPr>
        <w:t>块构成</w:t>
      </w:r>
      <w:proofErr w:type="gramEnd"/>
      <w:r w:rsidRPr="0064045D">
        <w:rPr>
          <w:rFonts w:hint="eastAsia"/>
          <w:lang w:eastAsia="zh-CN"/>
        </w:rPr>
        <w:t>的频谱</w:t>
      </w:r>
      <w:bookmarkEnd w:id="31"/>
      <w:r w:rsidRPr="0064045D">
        <w:rPr>
          <w:rFonts w:hint="eastAsia"/>
          <w:lang w:eastAsia="zh-CN"/>
        </w:rPr>
        <w:t>。</w:t>
      </w:r>
    </w:p>
    <w:p w14:paraId="740D3FB7" w14:textId="77777777" w:rsidR="00096509" w:rsidRPr="0064045D" w:rsidRDefault="00096509" w:rsidP="00096509">
      <w:pPr>
        <w:rPr>
          <w:lang w:eastAsia="zh-CN"/>
        </w:rPr>
      </w:pPr>
      <w:r w:rsidRPr="0064045D">
        <w:rPr>
          <w:rFonts w:hint="eastAsia"/>
          <w:b/>
          <w:lang w:val="en-GB" w:eastAsia="zh-CN"/>
        </w:rPr>
        <w:lastRenderedPageBreak/>
        <w:t>高</w:t>
      </w:r>
      <w:r w:rsidRPr="0064045D">
        <w:rPr>
          <w:b/>
          <w:lang w:val="en-GB" w:eastAsia="zh-CN"/>
        </w:rPr>
        <w:t>性能要求</w:t>
      </w:r>
      <w:r w:rsidRPr="0064045D">
        <w:rPr>
          <w:b/>
          <w:lang w:eastAsia="zh-CN"/>
        </w:rPr>
        <w:t>A</w:t>
      </w:r>
      <w:r w:rsidRPr="0064045D">
        <w:rPr>
          <w:b/>
          <w:lang w:val="en-GB" w:eastAsia="zh-CN"/>
        </w:rPr>
        <w:t>类</w:t>
      </w:r>
      <w:r w:rsidRPr="0064045D">
        <w:rPr>
          <w:rFonts w:hint="eastAsia"/>
          <w:b/>
          <w:lang w:eastAsia="zh-CN"/>
        </w:rPr>
        <w:t>（</w:t>
      </w:r>
      <w:proofErr w:type="spellStart"/>
      <w:r w:rsidRPr="0064045D">
        <w:rPr>
          <w:b/>
          <w:lang w:eastAsia="zh-CN"/>
        </w:rPr>
        <w:t>Enhanced</w:t>
      </w:r>
      <w:proofErr w:type="spellEnd"/>
      <w:r w:rsidRPr="0064045D">
        <w:rPr>
          <w:b/>
          <w:lang w:eastAsia="zh-CN"/>
        </w:rPr>
        <w:t xml:space="preserve"> performance </w:t>
      </w:r>
      <w:proofErr w:type="spellStart"/>
      <w:r w:rsidRPr="0064045D">
        <w:rPr>
          <w:b/>
          <w:lang w:eastAsia="zh-CN"/>
        </w:rPr>
        <w:t>requirements</w:t>
      </w:r>
      <w:proofErr w:type="spellEnd"/>
      <w:r w:rsidRPr="0064045D">
        <w:rPr>
          <w:b/>
          <w:lang w:eastAsia="zh-CN"/>
        </w:rPr>
        <w:t xml:space="preserve"> type A</w:t>
      </w:r>
      <w:r w:rsidRPr="0064045D">
        <w:rPr>
          <w:b/>
          <w:lang w:eastAsia="zh-CN"/>
        </w:rPr>
        <w:t>）：</w:t>
      </w:r>
      <w:r w:rsidRPr="0064045D">
        <w:rPr>
          <w:rFonts w:hint="eastAsia"/>
          <w:lang w:eastAsia="zh-CN"/>
        </w:rPr>
        <w:t>此术语</w:t>
      </w:r>
      <w:r w:rsidRPr="0064045D">
        <w:rPr>
          <w:lang w:eastAsia="zh-CN"/>
        </w:rPr>
        <w:t>定义了性能要求，假设为</w:t>
      </w:r>
      <w:r w:rsidRPr="0064045D">
        <w:rPr>
          <w:rFonts w:hint="eastAsia"/>
          <w:lang w:eastAsia="zh-CN"/>
        </w:rPr>
        <w:t>基</w:t>
      </w:r>
      <w:r w:rsidRPr="0064045D">
        <w:rPr>
          <w:lang w:eastAsia="zh-CN"/>
        </w:rPr>
        <w:t>于基线接收入参考符号</w:t>
      </w:r>
      <w:r w:rsidRPr="0064045D">
        <w:rPr>
          <w:rFonts w:hint="eastAsia"/>
          <w:lang w:eastAsia="zh-CN"/>
        </w:rPr>
        <w:t>的</w:t>
      </w:r>
      <w:r w:rsidRPr="0064045D">
        <w:rPr>
          <w:lang w:eastAsia="zh-CN"/>
        </w:rPr>
        <w:t>线性最小平均方差干扰拒绝组合</w:t>
      </w:r>
      <w:r w:rsidRPr="0064045D">
        <w:rPr>
          <w:rFonts w:hint="eastAsia"/>
          <w:lang w:eastAsia="zh-CN"/>
        </w:rPr>
        <w:t>。</w:t>
      </w:r>
    </w:p>
    <w:p w14:paraId="3B524378" w14:textId="5AFCEA9D" w:rsidR="00096509" w:rsidRPr="0064045D" w:rsidRDefault="00096509" w:rsidP="00096509">
      <w:pPr>
        <w:rPr>
          <w:b/>
          <w:bCs/>
          <w:lang w:eastAsia="zh-CN"/>
        </w:rPr>
      </w:pPr>
      <w:bookmarkStart w:id="32" w:name="lt_pId1503"/>
      <w:r w:rsidRPr="0064045D">
        <w:rPr>
          <w:rFonts w:hint="eastAsia"/>
          <w:b/>
          <w:bCs/>
          <w:lang w:val="en-US" w:eastAsia="zh-CN"/>
        </w:rPr>
        <w:t>频段间载波聚合</w:t>
      </w:r>
      <w:r w:rsidRPr="0064045D">
        <w:rPr>
          <w:rFonts w:hint="eastAsia"/>
          <w:b/>
          <w:bCs/>
          <w:lang w:eastAsia="zh-CN"/>
        </w:rPr>
        <w:t>（</w:t>
      </w:r>
      <w:r w:rsidRPr="0064045D">
        <w:rPr>
          <w:b/>
          <w:bCs/>
        </w:rPr>
        <w:t xml:space="preserve">Inter-band carrier </w:t>
      </w:r>
      <w:proofErr w:type="spellStart"/>
      <w:r w:rsidRPr="0064045D">
        <w:rPr>
          <w:b/>
          <w:bCs/>
        </w:rPr>
        <w:t>aggregation</w:t>
      </w:r>
      <w:proofErr w:type="spellEnd"/>
      <w:r w:rsidRPr="0064045D">
        <w:rPr>
          <w:rFonts w:hint="eastAsia"/>
          <w:b/>
          <w:bCs/>
          <w:lang w:eastAsia="zh-CN"/>
        </w:rPr>
        <w:t>）：</w:t>
      </w:r>
      <w:bookmarkStart w:id="33" w:name="lt_pId1504"/>
      <w:bookmarkEnd w:id="32"/>
      <w:r w:rsidRPr="0064045D">
        <w:rPr>
          <w:rFonts w:hint="eastAsia"/>
          <w:bCs/>
          <w:lang w:val="en-US" w:eastAsia="zh-CN"/>
        </w:rPr>
        <w:t>不同工作频段中</w:t>
      </w:r>
      <w:r w:rsidR="00E86E6E" w:rsidRPr="0064045D">
        <w:rPr>
          <w:rFonts w:hint="eastAsia"/>
          <w:bCs/>
          <w:lang w:val="en-US" w:eastAsia="zh-CN"/>
        </w:rPr>
        <w:t>分量载波</w:t>
      </w:r>
      <w:r w:rsidRPr="0064045D">
        <w:rPr>
          <w:rFonts w:hint="eastAsia"/>
          <w:bCs/>
          <w:lang w:val="en-US" w:eastAsia="zh-CN"/>
        </w:rPr>
        <w:t>的载波聚合。</w:t>
      </w:r>
      <w:bookmarkEnd w:id="33"/>
    </w:p>
    <w:p w14:paraId="5DF33353" w14:textId="77777777" w:rsidR="00096509" w:rsidRPr="0064045D" w:rsidRDefault="00096509" w:rsidP="00096509">
      <w:pPr>
        <w:pStyle w:val="Note"/>
        <w:rPr>
          <w:lang w:val="en-US" w:eastAsia="zh-CN"/>
        </w:rPr>
      </w:pPr>
      <w:bookmarkStart w:id="34" w:name="lt_pId1505"/>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US" w:eastAsia="zh-CN"/>
        </w:rPr>
        <w:t>在每个频段中聚合的载波可以是连续的或非连续的。</w:t>
      </w:r>
      <w:bookmarkEnd w:id="34"/>
    </w:p>
    <w:p w14:paraId="5604E419" w14:textId="77777777" w:rsidR="00096509" w:rsidRPr="0064045D" w:rsidRDefault="00096509" w:rsidP="00096509">
      <w:pPr>
        <w:rPr>
          <w:lang w:val="en-US" w:eastAsia="zh-CN"/>
        </w:rPr>
      </w:pPr>
      <w:bookmarkStart w:id="35" w:name="lt_pId1506"/>
      <w:r w:rsidRPr="0064045D">
        <w:rPr>
          <w:rFonts w:hint="eastAsia"/>
          <w:b/>
          <w:lang w:val="en-US" w:eastAsia="zh-CN"/>
        </w:rPr>
        <w:t>频段内连续载波聚合（</w:t>
      </w:r>
      <w:r w:rsidRPr="0064045D">
        <w:rPr>
          <w:b/>
          <w:lang w:val="en-US"/>
        </w:rPr>
        <w:t>Intra-band contiguous carrier aggregation</w:t>
      </w:r>
      <w:r w:rsidRPr="0064045D">
        <w:rPr>
          <w:rFonts w:hint="eastAsia"/>
          <w:b/>
          <w:lang w:val="en-US" w:eastAsia="zh-CN"/>
        </w:rPr>
        <w:t>）：</w:t>
      </w:r>
      <w:bookmarkStart w:id="36" w:name="lt_pId1507"/>
      <w:bookmarkEnd w:id="35"/>
      <w:r w:rsidRPr="0064045D">
        <w:rPr>
          <w:rFonts w:hint="eastAsia"/>
          <w:lang w:val="en-US" w:eastAsia="zh-CN"/>
        </w:rPr>
        <w:t>在相同工作频段中聚合的连续载波。</w:t>
      </w:r>
      <w:bookmarkEnd w:id="36"/>
    </w:p>
    <w:p w14:paraId="14AF70F8" w14:textId="77777777" w:rsidR="00096509" w:rsidRPr="0064045D" w:rsidRDefault="00096509" w:rsidP="00096509">
      <w:pPr>
        <w:rPr>
          <w:lang w:val="en-US" w:eastAsia="zh-CN"/>
        </w:rPr>
      </w:pPr>
      <w:bookmarkStart w:id="37" w:name="lt_pId1508"/>
      <w:r w:rsidRPr="0064045D">
        <w:rPr>
          <w:rFonts w:hint="eastAsia"/>
          <w:b/>
          <w:lang w:val="en-US" w:eastAsia="zh-CN"/>
        </w:rPr>
        <w:t>频段内非连续载波聚合（</w:t>
      </w:r>
      <w:r w:rsidRPr="0064045D">
        <w:rPr>
          <w:b/>
          <w:lang w:val="en-US" w:eastAsia="zh-CN"/>
        </w:rPr>
        <w:t xml:space="preserve">Intra-band </w:t>
      </w:r>
      <w:r w:rsidRPr="0064045D">
        <w:rPr>
          <w:rFonts w:hint="eastAsia"/>
          <w:b/>
          <w:lang w:val="en-US" w:eastAsia="zh-CN"/>
        </w:rPr>
        <w:t>non-</w:t>
      </w:r>
      <w:r w:rsidRPr="0064045D">
        <w:rPr>
          <w:b/>
          <w:lang w:val="en-US" w:eastAsia="zh-CN"/>
        </w:rPr>
        <w:t>contiguous carrier aggregation</w:t>
      </w:r>
      <w:r w:rsidRPr="0064045D">
        <w:rPr>
          <w:rFonts w:hint="eastAsia"/>
          <w:b/>
          <w:lang w:val="en-US" w:eastAsia="zh-CN"/>
        </w:rPr>
        <w:t>）：</w:t>
      </w:r>
      <w:bookmarkStart w:id="38" w:name="lt_pId1509"/>
      <w:bookmarkEnd w:id="37"/>
      <w:r w:rsidRPr="0064045D">
        <w:rPr>
          <w:rFonts w:hint="eastAsia"/>
          <w:lang w:val="en-US" w:eastAsia="zh-CN"/>
        </w:rPr>
        <w:t>在相同工作频段中聚合的非连续载波。</w:t>
      </w:r>
      <w:bookmarkEnd w:id="38"/>
    </w:p>
    <w:p w14:paraId="298DA46D" w14:textId="3FBB1D61" w:rsidR="00096509" w:rsidRPr="0064045D" w:rsidRDefault="00096509" w:rsidP="00096509">
      <w:pPr>
        <w:rPr>
          <w:lang w:val="en-GB" w:eastAsia="zh-CN"/>
        </w:rPr>
      </w:pPr>
      <w:r w:rsidRPr="0064045D">
        <w:rPr>
          <w:rFonts w:hint="eastAsia"/>
          <w:b/>
          <w:lang w:val="en-GB" w:eastAsia="zh-CN"/>
        </w:rPr>
        <w:t>较</w:t>
      </w:r>
      <w:r w:rsidRPr="0064045D">
        <w:rPr>
          <w:b/>
          <w:lang w:val="en-GB" w:eastAsia="zh-CN"/>
        </w:rPr>
        <w:t>低子块边缘</w:t>
      </w:r>
      <w:r w:rsidRPr="0064045D">
        <w:rPr>
          <w:rFonts w:hint="eastAsia"/>
          <w:b/>
          <w:lang w:val="en-GB" w:eastAsia="zh-CN"/>
        </w:rPr>
        <w:t>（</w:t>
      </w:r>
      <w:r w:rsidRPr="0064045D">
        <w:rPr>
          <w:b/>
          <w:lang w:val="en-GB" w:eastAsia="zh-CN"/>
        </w:rPr>
        <w:t>Lower sub-block edge</w:t>
      </w:r>
      <w:r w:rsidRPr="0064045D">
        <w:rPr>
          <w:b/>
          <w:lang w:val="en-GB" w:eastAsia="zh-CN"/>
        </w:rPr>
        <w:t>）：</w:t>
      </w:r>
      <w:r w:rsidRPr="0064045D">
        <w:rPr>
          <w:rFonts w:hint="eastAsia"/>
          <w:bCs/>
          <w:lang w:val="en-GB" w:eastAsia="zh-CN"/>
        </w:rPr>
        <w:t>在</w:t>
      </w:r>
      <w:r w:rsidRPr="0064045D">
        <w:rPr>
          <w:bCs/>
          <w:lang w:val="en-GB" w:eastAsia="zh-CN"/>
        </w:rPr>
        <w:t>一个子</w:t>
      </w:r>
      <w:proofErr w:type="gramStart"/>
      <w:r w:rsidRPr="0064045D">
        <w:rPr>
          <w:bCs/>
          <w:lang w:val="en-GB" w:eastAsia="zh-CN"/>
        </w:rPr>
        <w:t>块较</w:t>
      </w:r>
      <w:r w:rsidR="00F22E72" w:rsidRPr="0064045D">
        <w:rPr>
          <w:bCs/>
          <w:lang w:val="en-GB" w:eastAsia="zh-CN"/>
        </w:rPr>
        <w:t>下</w:t>
      </w:r>
      <w:proofErr w:type="gramEnd"/>
      <w:r w:rsidR="00F22E72" w:rsidRPr="0064045D">
        <w:rPr>
          <w:bCs/>
          <w:lang w:val="en-GB" w:eastAsia="zh-CN"/>
        </w:rPr>
        <w:t>边缘</w:t>
      </w:r>
      <w:r w:rsidRPr="0064045D">
        <w:rPr>
          <w:bCs/>
          <w:lang w:val="en-GB" w:eastAsia="zh-CN"/>
        </w:rPr>
        <w:t>处的频率</w:t>
      </w:r>
      <w:r w:rsidRPr="0064045D">
        <w:rPr>
          <w:rFonts w:hint="eastAsia"/>
          <w:bCs/>
          <w:lang w:val="en-GB" w:eastAsia="zh-CN"/>
        </w:rPr>
        <w:t>。该</w:t>
      </w:r>
      <w:r w:rsidRPr="0064045D">
        <w:rPr>
          <w:bCs/>
          <w:lang w:val="en-GB" w:eastAsia="zh-CN"/>
        </w:rPr>
        <w:t>频率用作发射机和接收机要求的频率参考点。</w:t>
      </w:r>
    </w:p>
    <w:p w14:paraId="0A8E8DC5" w14:textId="2235CA25" w:rsidR="00956681" w:rsidRPr="00954E8D" w:rsidRDefault="00956681" w:rsidP="00956681">
      <w:pPr>
        <w:rPr>
          <w:lang w:val="en-GB" w:eastAsia="zh-CN"/>
        </w:rPr>
      </w:pPr>
      <w:r w:rsidRPr="00954E8D">
        <w:rPr>
          <w:rFonts w:hint="eastAsia"/>
          <w:b/>
          <w:bCs/>
          <w:lang w:val="en-GB" w:eastAsia="zh-CN"/>
        </w:rPr>
        <w:t>NB1/NB2</w:t>
      </w:r>
      <w:r w:rsidRPr="0064045D">
        <w:rPr>
          <w:rFonts w:hint="eastAsia"/>
          <w:b/>
          <w:bCs/>
          <w:lang w:eastAsia="zh-CN"/>
        </w:rPr>
        <w:t>类独立操作</w:t>
      </w:r>
      <w:r w:rsidR="008408AE" w:rsidRPr="00954E8D">
        <w:rPr>
          <w:rFonts w:hint="eastAsia"/>
          <w:b/>
          <w:bCs/>
          <w:lang w:val="en-GB" w:eastAsia="zh-CN"/>
        </w:rPr>
        <w:t>（</w:t>
      </w:r>
      <w:r w:rsidR="008408AE" w:rsidRPr="00954E8D">
        <w:rPr>
          <w:b/>
          <w:bCs/>
          <w:lang w:val="en-GB"/>
        </w:rPr>
        <w:t>Category NB1/NB2 stand-alone operation</w:t>
      </w:r>
      <w:r w:rsidR="008408AE" w:rsidRPr="00954E8D">
        <w:rPr>
          <w:rFonts w:hint="eastAsia"/>
          <w:b/>
          <w:bCs/>
          <w:lang w:val="en-GB" w:eastAsia="zh-CN"/>
        </w:rPr>
        <w:t>）</w:t>
      </w:r>
      <w:r w:rsidRPr="00954E8D">
        <w:rPr>
          <w:rFonts w:hint="eastAsia"/>
          <w:b/>
          <w:bCs/>
          <w:lang w:val="en-GB" w:eastAsia="zh-CN"/>
        </w:rPr>
        <w:t>：</w:t>
      </w:r>
      <w:r w:rsidRPr="0064045D">
        <w:rPr>
          <w:rFonts w:hint="eastAsia"/>
          <w:lang w:eastAsia="zh-CN"/>
        </w:rPr>
        <w:t>当</w:t>
      </w:r>
      <w:r w:rsidRPr="00954E8D">
        <w:rPr>
          <w:rFonts w:hint="eastAsia"/>
          <w:lang w:val="en-GB" w:eastAsia="zh-CN"/>
        </w:rPr>
        <w:t>NB1/NB2</w:t>
      </w:r>
      <w:r w:rsidRPr="0064045D">
        <w:rPr>
          <w:rFonts w:hint="eastAsia"/>
          <w:lang w:eastAsia="zh-CN"/>
        </w:rPr>
        <w:t>类使用自己的频谱时</w:t>
      </w:r>
      <w:r w:rsidRPr="00954E8D">
        <w:rPr>
          <w:rFonts w:hint="eastAsia"/>
          <w:lang w:val="en-GB" w:eastAsia="zh-CN"/>
        </w:rPr>
        <w:t>，</w:t>
      </w:r>
      <w:r w:rsidRPr="0064045D">
        <w:rPr>
          <w:rFonts w:hint="eastAsia"/>
          <w:lang w:eastAsia="zh-CN"/>
        </w:rPr>
        <w:t>它独立操作</w:t>
      </w:r>
      <w:r w:rsidRPr="00954E8D">
        <w:rPr>
          <w:rFonts w:hint="eastAsia"/>
          <w:lang w:val="en-GB" w:eastAsia="zh-CN"/>
        </w:rPr>
        <w:t>，</w:t>
      </w:r>
      <w:r w:rsidRPr="0064045D">
        <w:rPr>
          <w:rFonts w:hint="eastAsia"/>
          <w:lang w:eastAsia="zh-CN"/>
        </w:rPr>
        <w:t>例如</w:t>
      </w:r>
      <w:r w:rsidRPr="00954E8D">
        <w:rPr>
          <w:rFonts w:hint="eastAsia"/>
          <w:lang w:val="en-GB" w:eastAsia="zh-CN"/>
        </w:rPr>
        <w:t>，</w:t>
      </w:r>
      <w:r w:rsidRPr="00954E8D">
        <w:rPr>
          <w:rFonts w:hint="eastAsia"/>
          <w:lang w:val="en-GB" w:eastAsia="zh-CN"/>
        </w:rPr>
        <w:t>GERAN</w:t>
      </w:r>
      <w:r w:rsidRPr="0064045D">
        <w:rPr>
          <w:rFonts w:hint="eastAsia"/>
          <w:lang w:eastAsia="zh-CN"/>
        </w:rPr>
        <w:t>系统使用的频谱作为一个或多个</w:t>
      </w:r>
      <w:r w:rsidRPr="00954E8D">
        <w:rPr>
          <w:rFonts w:hint="eastAsia"/>
          <w:lang w:val="en-GB" w:eastAsia="zh-CN"/>
        </w:rPr>
        <w:t>GSM</w:t>
      </w:r>
      <w:r w:rsidRPr="0064045D">
        <w:rPr>
          <w:rFonts w:hint="eastAsia"/>
          <w:lang w:eastAsia="zh-CN"/>
        </w:rPr>
        <w:t>载波的替代品</w:t>
      </w:r>
      <w:r w:rsidRPr="00954E8D">
        <w:rPr>
          <w:rFonts w:hint="eastAsia"/>
          <w:lang w:val="en-GB" w:eastAsia="zh-CN"/>
        </w:rPr>
        <w:t>，</w:t>
      </w:r>
      <w:r w:rsidRPr="0064045D">
        <w:rPr>
          <w:rFonts w:hint="eastAsia"/>
          <w:lang w:eastAsia="zh-CN"/>
        </w:rPr>
        <w:t>以及分散的频谱用于潜在的</w:t>
      </w:r>
      <w:r w:rsidRPr="00954E8D">
        <w:rPr>
          <w:rFonts w:hint="eastAsia"/>
          <w:lang w:val="en-GB" w:eastAsia="zh-CN"/>
        </w:rPr>
        <w:t>IoT</w:t>
      </w:r>
      <w:r w:rsidRPr="0064045D">
        <w:rPr>
          <w:rFonts w:hint="eastAsia"/>
          <w:lang w:eastAsia="zh-CN"/>
        </w:rPr>
        <w:t>部署。</w:t>
      </w:r>
    </w:p>
    <w:p w14:paraId="34311B10" w14:textId="39BB4FE9" w:rsidR="00956681" w:rsidRPr="00954E8D" w:rsidRDefault="00956681" w:rsidP="00956681">
      <w:pPr>
        <w:rPr>
          <w:lang w:val="en-GB" w:eastAsia="zh-CN"/>
        </w:rPr>
      </w:pPr>
      <w:r w:rsidRPr="00954E8D">
        <w:rPr>
          <w:rFonts w:hint="eastAsia"/>
          <w:b/>
          <w:bCs/>
          <w:lang w:val="en-GB" w:eastAsia="zh-CN"/>
        </w:rPr>
        <w:t>NB1/NB2</w:t>
      </w:r>
      <w:r w:rsidRPr="0064045D">
        <w:rPr>
          <w:rFonts w:hint="eastAsia"/>
          <w:b/>
          <w:bCs/>
          <w:lang w:eastAsia="zh-CN"/>
        </w:rPr>
        <w:t>类保护频段操作</w:t>
      </w:r>
      <w:r w:rsidR="008408AE" w:rsidRPr="00954E8D">
        <w:rPr>
          <w:rFonts w:hint="eastAsia"/>
          <w:b/>
          <w:bCs/>
          <w:lang w:val="en-GB" w:eastAsia="zh-CN"/>
        </w:rPr>
        <w:t>（</w:t>
      </w:r>
      <w:r w:rsidR="008408AE" w:rsidRPr="00954E8D">
        <w:rPr>
          <w:b/>
          <w:bCs/>
          <w:lang w:val="en-GB"/>
        </w:rPr>
        <w:t>Category NB1/NB2 guard band operation</w:t>
      </w:r>
      <w:r w:rsidR="008408AE" w:rsidRPr="00954E8D">
        <w:rPr>
          <w:rFonts w:hint="eastAsia"/>
          <w:b/>
          <w:bCs/>
          <w:lang w:val="en-GB" w:eastAsia="zh-CN"/>
        </w:rPr>
        <w:t>）</w:t>
      </w:r>
      <w:r w:rsidRPr="00954E8D">
        <w:rPr>
          <w:rFonts w:hint="eastAsia"/>
          <w:b/>
          <w:bCs/>
          <w:lang w:val="en-GB" w:eastAsia="zh-CN"/>
        </w:rPr>
        <w:t>：</w:t>
      </w:r>
      <w:r w:rsidRPr="00954E8D">
        <w:rPr>
          <w:rFonts w:hint="eastAsia"/>
          <w:lang w:val="en-GB" w:eastAsia="zh-CN"/>
        </w:rPr>
        <w:t>NB1/NB2</w:t>
      </w:r>
      <w:r w:rsidRPr="0064045D">
        <w:rPr>
          <w:rFonts w:hint="eastAsia"/>
          <w:lang w:eastAsia="zh-CN"/>
        </w:rPr>
        <w:t>类在使用</w:t>
      </w:r>
      <w:r w:rsidRPr="00954E8D">
        <w:rPr>
          <w:rFonts w:hint="eastAsia"/>
          <w:lang w:val="en-GB" w:eastAsia="zh-CN"/>
        </w:rPr>
        <w:t>E-UTRA</w:t>
      </w:r>
      <w:r w:rsidRPr="0064045D">
        <w:rPr>
          <w:rFonts w:hint="eastAsia"/>
          <w:lang w:eastAsia="zh-CN"/>
        </w:rPr>
        <w:t>载波保护频段内未使用的资源块时</w:t>
      </w:r>
      <w:r w:rsidRPr="00954E8D">
        <w:rPr>
          <w:rFonts w:hint="eastAsia"/>
          <w:lang w:val="en-GB" w:eastAsia="zh-CN"/>
        </w:rPr>
        <w:t>，</w:t>
      </w:r>
      <w:r w:rsidRPr="0064045D">
        <w:rPr>
          <w:rFonts w:hint="eastAsia"/>
          <w:lang w:eastAsia="zh-CN"/>
        </w:rPr>
        <w:t>它在保护频段内操作。</w:t>
      </w:r>
    </w:p>
    <w:p w14:paraId="4D16619E" w14:textId="2C5576CA" w:rsidR="00956681" w:rsidRPr="00954E8D" w:rsidRDefault="00956681" w:rsidP="00956681">
      <w:pPr>
        <w:rPr>
          <w:lang w:val="en-GB" w:eastAsia="zh-CN"/>
        </w:rPr>
      </w:pPr>
      <w:r w:rsidRPr="00954E8D">
        <w:rPr>
          <w:rFonts w:hint="eastAsia"/>
          <w:b/>
          <w:bCs/>
          <w:lang w:val="en-GB" w:eastAsia="zh-CN"/>
        </w:rPr>
        <w:t>NB1/NB2</w:t>
      </w:r>
      <w:r w:rsidRPr="0064045D">
        <w:rPr>
          <w:rFonts w:hint="eastAsia"/>
          <w:b/>
          <w:bCs/>
          <w:lang w:eastAsia="zh-CN"/>
        </w:rPr>
        <w:t>类带内操作</w:t>
      </w:r>
      <w:r w:rsidR="008408AE" w:rsidRPr="00954E8D">
        <w:rPr>
          <w:rFonts w:hint="eastAsia"/>
          <w:b/>
          <w:bCs/>
          <w:lang w:val="en-GB" w:eastAsia="zh-CN"/>
        </w:rPr>
        <w:t>（</w:t>
      </w:r>
      <w:r w:rsidR="008408AE" w:rsidRPr="00954E8D">
        <w:rPr>
          <w:b/>
          <w:bCs/>
          <w:lang w:val="en-GB"/>
        </w:rPr>
        <w:t>Category NB1/NB2 in-band operation</w:t>
      </w:r>
      <w:r w:rsidR="008408AE" w:rsidRPr="00954E8D">
        <w:rPr>
          <w:rFonts w:hint="eastAsia"/>
          <w:b/>
          <w:bCs/>
          <w:lang w:val="en-GB" w:eastAsia="zh-CN"/>
        </w:rPr>
        <w:t>）</w:t>
      </w:r>
      <w:r w:rsidRPr="00954E8D">
        <w:rPr>
          <w:rFonts w:hint="eastAsia"/>
          <w:b/>
          <w:bCs/>
          <w:lang w:val="en-GB" w:eastAsia="zh-CN"/>
        </w:rPr>
        <w:t>：</w:t>
      </w:r>
      <w:r w:rsidRPr="00954E8D">
        <w:rPr>
          <w:rFonts w:hint="eastAsia"/>
          <w:lang w:val="en-GB" w:eastAsia="zh-CN"/>
        </w:rPr>
        <w:t>NB1/NB2</w:t>
      </w:r>
      <w:r w:rsidRPr="0064045D">
        <w:rPr>
          <w:rFonts w:hint="eastAsia"/>
          <w:lang w:eastAsia="zh-CN"/>
        </w:rPr>
        <w:t>类在使用正常</w:t>
      </w:r>
      <w:r w:rsidRPr="00954E8D">
        <w:rPr>
          <w:rFonts w:hint="eastAsia"/>
          <w:lang w:val="en-GB" w:eastAsia="zh-CN"/>
        </w:rPr>
        <w:t>E-UTRA</w:t>
      </w:r>
      <w:r w:rsidRPr="0064045D">
        <w:rPr>
          <w:rFonts w:hint="eastAsia"/>
          <w:lang w:eastAsia="zh-CN"/>
        </w:rPr>
        <w:t>载波内的资源块时</w:t>
      </w:r>
      <w:r w:rsidRPr="00954E8D">
        <w:rPr>
          <w:rFonts w:hint="eastAsia"/>
          <w:lang w:val="en-GB" w:eastAsia="zh-CN"/>
        </w:rPr>
        <w:t>，</w:t>
      </w:r>
      <w:r w:rsidRPr="0064045D">
        <w:rPr>
          <w:rFonts w:hint="eastAsia"/>
          <w:lang w:eastAsia="zh-CN"/>
        </w:rPr>
        <w:t>它带内操作。</w:t>
      </w:r>
    </w:p>
    <w:p w14:paraId="39E9A444" w14:textId="27FD4112" w:rsidR="00096509" w:rsidRPr="00954E8D" w:rsidRDefault="00CC1685" w:rsidP="00096509">
      <w:pPr>
        <w:tabs>
          <w:tab w:val="left" w:pos="2448"/>
          <w:tab w:val="left" w:pos="9468"/>
        </w:tabs>
        <w:rPr>
          <w:lang w:val="en-GB" w:eastAsia="zh-CN"/>
        </w:rPr>
      </w:pPr>
      <w:r w:rsidRPr="0064045D">
        <w:rPr>
          <w:b/>
          <w:lang w:val="en-GB" w:eastAsia="zh-CN"/>
        </w:rPr>
        <w:t>非连续</w:t>
      </w:r>
      <w:r w:rsidR="00096509" w:rsidRPr="0064045D">
        <w:rPr>
          <w:rFonts w:hint="eastAsia"/>
          <w:b/>
          <w:lang w:val="en-GB" w:eastAsia="zh-CN"/>
        </w:rPr>
        <w:t>频谱</w:t>
      </w:r>
      <w:r w:rsidR="00096509" w:rsidRPr="00954E8D">
        <w:rPr>
          <w:rFonts w:hint="eastAsia"/>
          <w:b/>
          <w:lang w:val="en-GB" w:eastAsia="zh-CN"/>
        </w:rPr>
        <w:t>（</w:t>
      </w:r>
      <w:r w:rsidR="00096509" w:rsidRPr="00954E8D">
        <w:rPr>
          <w:b/>
          <w:lang w:val="en-GB" w:eastAsia="zh-CN"/>
        </w:rPr>
        <w:t>Non-contiguous spectrum</w:t>
      </w:r>
      <w:r w:rsidR="00096509" w:rsidRPr="00954E8D">
        <w:rPr>
          <w:b/>
          <w:lang w:val="en-GB" w:eastAsia="zh-CN"/>
        </w:rPr>
        <w:t>）：</w:t>
      </w:r>
      <w:r w:rsidR="00096509" w:rsidRPr="0064045D">
        <w:rPr>
          <w:rFonts w:hint="eastAsia"/>
          <w:lang w:val="en-GB" w:eastAsia="zh-CN"/>
        </w:rPr>
        <w:t>由</w:t>
      </w:r>
      <w:r w:rsidR="00096509" w:rsidRPr="0064045D">
        <w:rPr>
          <w:lang w:val="en-GB" w:eastAsia="zh-CN"/>
        </w:rPr>
        <w:t>两个或多个通过子块间隔分割的子</w:t>
      </w:r>
      <w:proofErr w:type="gramStart"/>
      <w:r w:rsidR="00096509" w:rsidRPr="0064045D">
        <w:rPr>
          <w:lang w:val="en-GB" w:eastAsia="zh-CN"/>
        </w:rPr>
        <w:t>块构成</w:t>
      </w:r>
      <w:proofErr w:type="gramEnd"/>
      <w:r w:rsidR="00096509" w:rsidRPr="0064045D">
        <w:rPr>
          <w:lang w:val="en-GB" w:eastAsia="zh-CN"/>
        </w:rPr>
        <w:t>的频谱</w:t>
      </w:r>
      <w:r w:rsidR="00096509" w:rsidRPr="0064045D">
        <w:rPr>
          <w:rFonts w:hint="eastAsia"/>
          <w:lang w:val="en-GB" w:eastAsia="zh-CN"/>
        </w:rPr>
        <w:t>。</w:t>
      </w:r>
    </w:p>
    <w:p w14:paraId="534FA728" w14:textId="77777777" w:rsidR="00096509" w:rsidRPr="00880125" w:rsidRDefault="00096509" w:rsidP="00096509">
      <w:pPr>
        <w:rPr>
          <w:rFonts w:ascii="Calibri" w:hAnsi="Calibri"/>
          <w:b/>
          <w:sz w:val="22"/>
          <w:lang w:val="en-GB" w:eastAsia="zh-CN"/>
        </w:rPr>
      </w:pPr>
      <w:r w:rsidRPr="0064045D">
        <w:rPr>
          <w:rFonts w:hint="eastAsia"/>
          <w:b/>
          <w:bCs/>
          <w:lang w:eastAsia="zh-CN"/>
        </w:rPr>
        <w:t>子块</w:t>
      </w:r>
      <w:r w:rsidRPr="0064045D">
        <w:rPr>
          <w:rFonts w:hint="eastAsia"/>
          <w:b/>
          <w:bCs/>
          <w:lang w:val="en-GB" w:eastAsia="zh-CN"/>
        </w:rPr>
        <w:t>（</w:t>
      </w:r>
      <w:r w:rsidRPr="0064045D">
        <w:rPr>
          <w:b/>
          <w:bCs/>
          <w:lang w:val="en-US" w:eastAsia="zh-CN"/>
        </w:rPr>
        <w:t>Sub-block</w:t>
      </w:r>
      <w:r w:rsidRPr="0064045D">
        <w:rPr>
          <w:rFonts w:hint="eastAsia"/>
          <w:b/>
          <w:bCs/>
          <w:lang w:val="en-US" w:eastAsia="zh-CN"/>
        </w:rPr>
        <w:t>）</w:t>
      </w:r>
      <w:r w:rsidRPr="0064045D">
        <w:rPr>
          <w:rFonts w:hint="eastAsia"/>
          <w:lang w:val="en-GB" w:eastAsia="zh-CN"/>
        </w:rPr>
        <w:t>：</w:t>
      </w:r>
      <w:r w:rsidRPr="0064045D">
        <w:rPr>
          <w:rFonts w:hint="eastAsia"/>
          <w:lang w:eastAsia="zh-CN"/>
        </w:rPr>
        <w:t>这是用</w:t>
      </w:r>
      <w:r w:rsidRPr="0064045D">
        <w:rPr>
          <w:lang w:eastAsia="zh-CN"/>
        </w:rPr>
        <w:t>于</w:t>
      </w:r>
      <w:r w:rsidRPr="0064045D">
        <w:rPr>
          <w:rFonts w:hint="eastAsia"/>
          <w:lang w:eastAsia="zh-CN"/>
        </w:rPr>
        <w:t>相同用</w:t>
      </w:r>
      <w:r w:rsidRPr="0064045D">
        <w:rPr>
          <w:lang w:eastAsia="zh-CN"/>
        </w:rPr>
        <w:t>户设备发射和接收</w:t>
      </w:r>
      <w:r w:rsidRPr="0064045D">
        <w:rPr>
          <w:rFonts w:hint="eastAsia"/>
          <w:lang w:eastAsia="zh-CN"/>
        </w:rPr>
        <w:t>的一个连续频谱分配块。在一个射频带宽中可以有多个子块的情形。</w:t>
      </w:r>
    </w:p>
    <w:p w14:paraId="31CC9D4C" w14:textId="77777777" w:rsidR="00096509" w:rsidRPr="0064045D" w:rsidRDefault="00096509" w:rsidP="00096509">
      <w:pPr>
        <w:rPr>
          <w:lang w:eastAsia="zh-CN"/>
        </w:rPr>
      </w:pPr>
      <w:bookmarkStart w:id="39" w:name="lt_pId663"/>
      <w:r w:rsidRPr="0064045D">
        <w:rPr>
          <w:rFonts w:hint="eastAsia"/>
          <w:b/>
          <w:bCs/>
          <w:lang w:eastAsia="zh-CN"/>
        </w:rPr>
        <w:t>子块带宽（</w:t>
      </w:r>
      <w:r w:rsidRPr="0064045D">
        <w:rPr>
          <w:b/>
          <w:bCs/>
          <w:lang w:val="en-US" w:eastAsia="zh-CN"/>
        </w:rPr>
        <w:t>Sub-block bandwidth</w:t>
      </w:r>
      <w:r w:rsidRPr="0064045D">
        <w:rPr>
          <w:rFonts w:hint="eastAsia"/>
          <w:b/>
          <w:bCs/>
          <w:lang w:val="en-US" w:eastAsia="zh-CN"/>
        </w:rPr>
        <w:t>）</w:t>
      </w:r>
      <w:r w:rsidRPr="0064045D">
        <w:rPr>
          <w:rFonts w:hint="eastAsia"/>
          <w:lang w:eastAsia="zh-CN"/>
        </w:rPr>
        <w:t>：一个子块的带宽</w:t>
      </w:r>
      <w:bookmarkEnd w:id="39"/>
      <w:r w:rsidRPr="0064045D">
        <w:rPr>
          <w:rFonts w:hint="eastAsia"/>
          <w:lang w:eastAsia="zh-CN"/>
        </w:rPr>
        <w:t>。</w:t>
      </w:r>
    </w:p>
    <w:p w14:paraId="11BB3871" w14:textId="77777777" w:rsidR="00096509" w:rsidRPr="0064045D" w:rsidRDefault="00096509" w:rsidP="00096509">
      <w:pPr>
        <w:rPr>
          <w:lang w:eastAsia="zh-CN"/>
        </w:rPr>
      </w:pPr>
      <w:bookmarkStart w:id="40" w:name="lt_pId664"/>
      <w:r w:rsidRPr="0064045D">
        <w:rPr>
          <w:rFonts w:hint="eastAsia"/>
          <w:b/>
          <w:bCs/>
          <w:lang w:eastAsia="zh-CN"/>
        </w:rPr>
        <w:t>子块间</w:t>
      </w:r>
      <w:r w:rsidRPr="0064045D">
        <w:rPr>
          <w:rFonts w:hint="eastAsia"/>
          <w:b/>
          <w:bCs/>
          <w:lang w:val="en-GB" w:eastAsia="zh-CN"/>
        </w:rPr>
        <w:t>隔（</w:t>
      </w:r>
      <w:r w:rsidRPr="0064045D">
        <w:rPr>
          <w:b/>
          <w:bCs/>
          <w:lang w:val="en-US" w:eastAsia="zh-CN"/>
        </w:rPr>
        <w:t>Sub-block gap</w:t>
      </w:r>
      <w:r w:rsidRPr="0064045D">
        <w:rPr>
          <w:rFonts w:hint="eastAsia"/>
          <w:b/>
          <w:bCs/>
          <w:lang w:val="en-US" w:eastAsia="zh-CN"/>
        </w:rPr>
        <w:t>）</w:t>
      </w:r>
      <w:r w:rsidRPr="0064045D">
        <w:rPr>
          <w:rFonts w:hint="eastAsia"/>
          <w:lang w:eastAsia="zh-CN"/>
        </w:rPr>
        <w:t>：在一个射频带宽中二个连续子块之间的频率间隔，此处在该间隔中的射频要求是基于非协调运行的共存</w:t>
      </w:r>
      <w:bookmarkEnd w:id="40"/>
      <w:r w:rsidRPr="0064045D">
        <w:rPr>
          <w:rFonts w:hint="eastAsia"/>
          <w:lang w:eastAsia="zh-CN"/>
        </w:rPr>
        <w:t>。</w:t>
      </w:r>
    </w:p>
    <w:p w14:paraId="5670F3A2" w14:textId="77777777" w:rsidR="00096509" w:rsidRPr="0064045D" w:rsidRDefault="00096509" w:rsidP="00096509">
      <w:pPr>
        <w:rPr>
          <w:lang w:eastAsia="zh-CN"/>
        </w:rPr>
      </w:pPr>
      <w:bookmarkStart w:id="41" w:name="lt_pId1510"/>
      <w:r w:rsidRPr="0064045D">
        <w:rPr>
          <w:rFonts w:hint="eastAsia"/>
          <w:b/>
          <w:lang w:val="en-US" w:eastAsia="zh-CN"/>
        </w:rPr>
        <w:t>同步操作</w:t>
      </w:r>
      <w:r w:rsidRPr="0064045D">
        <w:rPr>
          <w:rFonts w:hint="eastAsia"/>
          <w:b/>
          <w:lang w:eastAsia="zh-CN"/>
        </w:rPr>
        <w:t>（</w:t>
      </w:r>
      <w:proofErr w:type="spellStart"/>
      <w:r w:rsidRPr="0064045D">
        <w:rPr>
          <w:b/>
        </w:rPr>
        <w:t>Synchronized</w:t>
      </w:r>
      <w:proofErr w:type="spellEnd"/>
      <w:r w:rsidRPr="0064045D">
        <w:rPr>
          <w:b/>
        </w:rPr>
        <w:t xml:space="preserve"> </w:t>
      </w:r>
      <w:proofErr w:type="spellStart"/>
      <w:r w:rsidRPr="0064045D">
        <w:rPr>
          <w:b/>
        </w:rPr>
        <w:t>operation</w:t>
      </w:r>
      <w:proofErr w:type="spellEnd"/>
      <w:r w:rsidRPr="0064045D">
        <w:rPr>
          <w:rFonts w:hint="eastAsia"/>
          <w:b/>
          <w:lang w:eastAsia="zh-CN"/>
        </w:rPr>
        <w:t>）：</w:t>
      </w:r>
      <w:bookmarkEnd w:id="41"/>
      <w:r w:rsidRPr="0064045D">
        <w:rPr>
          <w:rFonts w:hint="eastAsia"/>
          <w:lang w:val="en-US" w:eastAsia="zh-CN"/>
        </w:rPr>
        <w:t>两个不同系统中的</w:t>
      </w:r>
      <w:r w:rsidRPr="0064045D">
        <w:rPr>
          <w:rFonts w:hint="eastAsia"/>
          <w:lang w:eastAsia="zh-CN"/>
        </w:rPr>
        <w:t>TDD</w:t>
      </w:r>
      <w:r w:rsidRPr="0064045D">
        <w:rPr>
          <w:rFonts w:hint="eastAsia"/>
          <w:lang w:val="en-US" w:eastAsia="zh-CN"/>
        </w:rPr>
        <w:t>操作</w:t>
      </w:r>
      <w:r w:rsidRPr="0064045D">
        <w:rPr>
          <w:rFonts w:hint="eastAsia"/>
          <w:lang w:eastAsia="zh-CN"/>
        </w:rPr>
        <w:t>，</w:t>
      </w:r>
      <w:r w:rsidRPr="0064045D">
        <w:rPr>
          <w:rFonts w:hint="eastAsia"/>
          <w:lang w:val="en-US" w:eastAsia="zh-CN"/>
        </w:rPr>
        <w:t>当中</w:t>
      </w:r>
      <w:r w:rsidRPr="0064045D">
        <w:rPr>
          <w:rFonts w:hint="eastAsia"/>
          <w:lang w:eastAsia="zh-CN"/>
        </w:rPr>
        <w:t>，</w:t>
      </w:r>
      <w:r w:rsidRPr="0064045D">
        <w:rPr>
          <w:rFonts w:hint="eastAsia"/>
          <w:lang w:val="en-US" w:eastAsia="zh-CN"/>
        </w:rPr>
        <w:t>不会同时出现上行链路和下行链路。</w:t>
      </w:r>
    </w:p>
    <w:p w14:paraId="10184B04" w14:textId="79834570" w:rsidR="008408AE" w:rsidRPr="0064045D" w:rsidRDefault="008408AE" w:rsidP="008408AE">
      <w:pPr>
        <w:rPr>
          <w:lang w:eastAsia="zh-CN"/>
        </w:rPr>
      </w:pPr>
      <w:bookmarkStart w:id="42" w:name="lt_pId1512"/>
      <w:r w:rsidRPr="0064045D">
        <w:rPr>
          <w:b/>
          <w:bCs/>
          <w:lang w:eastAsia="zh-CN"/>
        </w:rPr>
        <w:t>传输带宽</w:t>
      </w:r>
      <w:r w:rsidRPr="0064045D">
        <w:rPr>
          <w:rFonts w:hint="eastAsia"/>
          <w:b/>
          <w:bCs/>
          <w:lang w:eastAsia="zh-CN"/>
        </w:rPr>
        <w:t>（</w:t>
      </w:r>
      <w:r w:rsidR="00BB76A7" w:rsidRPr="0064045D">
        <w:rPr>
          <w:b/>
          <w:bCs/>
          <w:lang w:eastAsia="zh-CN"/>
        </w:rPr>
        <w:t xml:space="preserve">Transmission </w:t>
      </w:r>
      <w:proofErr w:type="spellStart"/>
      <w:r w:rsidR="00BB76A7" w:rsidRPr="0064045D">
        <w:rPr>
          <w:b/>
          <w:bCs/>
          <w:lang w:eastAsia="zh-CN"/>
        </w:rPr>
        <w:t>bandwidth</w:t>
      </w:r>
      <w:proofErr w:type="spellEnd"/>
      <w:r w:rsidRPr="0064045D">
        <w:rPr>
          <w:rFonts w:hint="eastAsia"/>
          <w:b/>
          <w:bCs/>
          <w:lang w:eastAsia="zh-CN"/>
        </w:rPr>
        <w:t>）：</w:t>
      </w:r>
      <w:r w:rsidRPr="0064045D">
        <w:rPr>
          <w:lang w:eastAsia="zh-CN"/>
        </w:rPr>
        <w:t>以资源块单元计量的</w:t>
      </w:r>
      <w:r w:rsidRPr="0064045D">
        <w:rPr>
          <w:rFonts w:hint="eastAsia"/>
          <w:lang w:eastAsia="zh-CN"/>
        </w:rPr>
        <w:t>、</w:t>
      </w:r>
      <w:r w:rsidRPr="0064045D">
        <w:rPr>
          <w:lang w:eastAsia="zh-CN"/>
        </w:rPr>
        <w:t>UE</w:t>
      </w:r>
      <w:r w:rsidRPr="0064045D">
        <w:rPr>
          <w:lang w:eastAsia="zh-CN"/>
        </w:rPr>
        <w:t>或</w:t>
      </w:r>
      <w:r w:rsidRPr="0064045D">
        <w:rPr>
          <w:lang w:eastAsia="zh-CN"/>
        </w:rPr>
        <w:t>BS</w:t>
      </w:r>
      <w:r w:rsidRPr="0064045D">
        <w:rPr>
          <w:lang w:eastAsia="zh-CN"/>
        </w:rPr>
        <w:t>的瞬时传输带宽。</w:t>
      </w:r>
    </w:p>
    <w:p w14:paraId="3215EBF4" w14:textId="6ADFD59E" w:rsidR="008408AE" w:rsidRPr="0064045D" w:rsidRDefault="008408AE" w:rsidP="008408AE">
      <w:pPr>
        <w:rPr>
          <w:lang w:eastAsia="zh-CN"/>
        </w:rPr>
      </w:pPr>
      <w:r w:rsidRPr="0064045D">
        <w:rPr>
          <w:b/>
          <w:bCs/>
          <w:lang w:eastAsia="zh-CN"/>
        </w:rPr>
        <w:t>传输带宽配置</w:t>
      </w:r>
      <w:r w:rsidRPr="0064045D">
        <w:rPr>
          <w:rFonts w:hint="eastAsia"/>
          <w:b/>
          <w:bCs/>
          <w:lang w:eastAsia="zh-CN"/>
        </w:rPr>
        <w:t>（</w:t>
      </w:r>
      <w:r w:rsidRPr="0064045D">
        <w:rPr>
          <w:b/>
          <w:bCs/>
          <w:lang w:eastAsia="zh-CN"/>
        </w:rPr>
        <w:t xml:space="preserve">Transmission </w:t>
      </w:r>
      <w:proofErr w:type="spellStart"/>
      <w:r w:rsidRPr="0064045D">
        <w:rPr>
          <w:b/>
          <w:bCs/>
          <w:lang w:eastAsia="zh-CN"/>
        </w:rPr>
        <w:t>bandwidth</w:t>
      </w:r>
      <w:proofErr w:type="spellEnd"/>
      <w:r w:rsidRPr="0064045D">
        <w:rPr>
          <w:b/>
          <w:bCs/>
          <w:lang w:eastAsia="zh-CN"/>
        </w:rPr>
        <w:t xml:space="preserve"> configuration</w:t>
      </w:r>
      <w:r w:rsidRPr="0064045D">
        <w:rPr>
          <w:rFonts w:hint="eastAsia"/>
          <w:b/>
          <w:bCs/>
          <w:lang w:eastAsia="zh-CN"/>
        </w:rPr>
        <w:t>）</w:t>
      </w:r>
      <w:r w:rsidRPr="0064045D">
        <w:rPr>
          <w:b/>
          <w:bCs/>
          <w:lang w:eastAsia="zh-CN"/>
        </w:rPr>
        <w:t>：</w:t>
      </w:r>
      <w:r w:rsidRPr="0064045D">
        <w:rPr>
          <w:lang w:eastAsia="zh-CN"/>
        </w:rPr>
        <w:t>以资源块单元计量</w:t>
      </w:r>
      <w:r w:rsidRPr="0064045D">
        <w:rPr>
          <w:rFonts w:hint="eastAsia"/>
          <w:lang w:eastAsia="zh-CN"/>
        </w:rPr>
        <w:t>的、</w:t>
      </w:r>
      <w:r w:rsidRPr="0064045D">
        <w:rPr>
          <w:lang w:eastAsia="zh-CN"/>
        </w:rPr>
        <w:t>给定信道带宽中允许上行链路或下行链路的最高传输带宽。</w:t>
      </w:r>
    </w:p>
    <w:p w14:paraId="5B9B9A91" w14:textId="2DB8DA10" w:rsidR="008408AE" w:rsidRPr="0064045D" w:rsidRDefault="008408AE" w:rsidP="008408AE">
      <w:pPr>
        <w:rPr>
          <w:lang w:eastAsia="zh-CN"/>
        </w:rPr>
      </w:pPr>
      <w:r w:rsidRPr="0064045D">
        <w:rPr>
          <w:b/>
          <w:bCs/>
          <w:lang w:eastAsia="zh-CN"/>
        </w:rPr>
        <w:t>发射分集</w:t>
      </w:r>
      <w:r w:rsidRPr="0064045D">
        <w:rPr>
          <w:rFonts w:hint="eastAsia"/>
          <w:b/>
          <w:bCs/>
          <w:lang w:eastAsia="zh-CN"/>
        </w:rPr>
        <w:t>（</w:t>
      </w:r>
      <w:r w:rsidRPr="0064045D">
        <w:rPr>
          <w:b/>
          <w:bCs/>
          <w:lang w:eastAsia="zh-CN"/>
        </w:rPr>
        <w:t>Transmit Diversity</w:t>
      </w:r>
      <w:r w:rsidRPr="0064045D">
        <w:rPr>
          <w:rFonts w:hint="eastAsia"/>
          <w:b/>
          <w:bCs/>
          <w:lang w:eastAsia="zh-CN"/>
        </w:rPr>
        <w:t>）</w:t>
      </w:r>
      <w:r w:rsidRPr="0064045D">
        <w:rPr>
          <w:b/>
          <w:bCs/>
          <w:lang w:eastAsia="zh-CN"/>
        </w:rPr>
        <w:t>：</w:t>
      </w:r>
      <w:r w:rsidRPr="0064045D">
        <w:rPr>
          <w:lang w:eastAsia="zh-CN"/>
        </w:rPr>
        <w:t>发射分集基于</w:t>
      </w:r>
      <w:proofErr w:type="gramStart"/>
      <w:r w:rsidRPr="0064045D">
        <w:rPr>
          <w:lang w:eastAsia="zh-CN"/>
        </w:rPr>
        <w:t>空频</w:t>
      </w:r>
      <w:r w:rsidR="009E4863" w:rsidRPr="0064045D">
        <w:rPr>
          <w:rFonts w:hint="eastAsia"/>
          <w:lang w:eastAsia="zh-CN"/>
        </w:rPr>
        <w:t>块</w:t>
      </w:r>
      <w:proofErr w:type="gramEnd"/>
      <w:r w:rsidRPr="0064045D">
        <w:rPr>
          <w:lang w:eastAsia="zh-CN"/>
        </w:rPr>
        <w:t>编码技术，当使用四个发射天线时，辅以频移时间分集。</w:t>
      </w:r>
    </w:p>
    <w:p w14:paraId="463F6A9D" w14:textId="77777777" w:rsidR="00096509" w:rsidRPr="0064045D" w:rsidRDefault="00096509" w:rsidP="00096509">
      <w:pPr>
        <w:rPr>
          <w:lang w:eastAsia="zh-CN"/>
        </w:rPr>
      </w:pPr>
      <w:r w:rsidRPr="0064045D">
        <w:rPr>
          <w:rFonts w:cs="v5.0.0" w:hint="eastAsia"/>
          <w:b/>
          <w:bCs/>
          <w:lang w:val="en-US" w:eastAsia="zh-CN"/>
        </w:rPr>
        <w:t>非同步操作</w:t>
      </w:r>
      <w:r w:rsidRPr="0064045D">
        <w:rPr>
          <w:rFonts w:cs="v5.0.0" w:hint="eastAsia"/>
          <w:b/>
          <w:bCs/>
          <w:lang w:eastAsia="zh-CN"/>
        </w:rPr>
        <w:t>（</w:t>
      </w:r>
      <w:proofErr w:type="spellStart"/>
      <w:r w:rsidRPr="0064045D">
        <w:rPr>
          <w:rFonts w:cs="v5.0.0"/>
          <w:b/>
          <w:bCs/>
        </w:rPr>
        <w:t>Unsynchronized</w:t>
      </w:r>
      <w:proofErr w:type="spellEnd"/>
      <w:r w:rsidRPr="0064045D">
        <w:rPr>
          <w:rFonts w:cs="v5.0.0"/>
          <w:b/>
          <w:bCs/>
        </w:rPr>
        <w:t xml:space="preserve"> </w:t>
      </w:r>
      <w:proofErr w:type="spellStart"/>
      <w:r w:rsidRPr="0064045D">
        <w:rPr>
          <w:rFonts w:cs="v5.0.0"/>
          <w:b/>
          <w:bCs/>
        </w:rPr>
        <w:t>operation</w:t>
      </w:r>
      <w:proofErr w:type="spellEnd"/>
      <w:r w:rsidRPr="0064045D">
        <w:rPr>
          <w:rFonts w:cs="v5.0.0" w:hint="eastAsia"/>
          <w:b/>
          <w:bCs/>
          <w:lang w:eastAsia="zh-CN"/>
        </w:rPr>
        <w:t>）：</w:t>
      </w:r>
      <w:bookmarkEnd w:id="42"/>
      <w:r w:rsidRPr="0064045D">
        <w:rPr>
          <w:rFonts w:hint="eastAsia"/>
          <w:lang w:val="en-US" w:eastAsia="zh-CN"/>
        </w:rPr>
        <w:t>两个不同系统中的</w:t>
      </w:r>
      <w:r w:rsidRPr="0064045D">
        <w:rPr>
          <w:rFonts w:hint="eastAsia"/>
          <w:lang w:eastAsia="zh-CN"/>
        </w:rPr>
        <w:t>TDD</w:t>
      </w:r>
      <w:r w:rsidRPr="0064045D">
        <w:rPr>
          <w:rFonts w:hint="eastAsia"/>
          <w:lang w:val="en-US" w:eastAsia="zh-CN"/>
        </w:rPr>
        <w:t>操作</w:t>
      </w:r>
      <w:r w:rsidRPr="0064045D">
        <w:rPr>
          <w:rFonts w:hint="eastAsia"/>
          <w:lang w:eastAsia="zh-CN"/>
        </w:rPr>
        <w:t>，</w:t>
      </w:r>
      <w:r w:rsidRPr="0064045D">
        <w:rPr>
          <w:rFonts w:hint="eastAsia"/>
          <w:lang w:val="en-US" w:eastAsia="zh-CN"/>
        </w:rPr>
        <w:t>当中</w:t>
      </w:r>
      <w:r w:rsidRPr="0064045D">
        <w:rPr>
          <w:rFonts w:hint="eastAsia"/>
          <w:lang w:eastAsia="zh-CN"/>
        </w:rPr>
        <w:t>，</w:t>
      </w:r>
      <w:r w:rsidRPr="0064045D">
        <w:rPr>
          <w:rFonts w:hint="eastAsia"/>
          <w:lang w:val="en-US" w:eastAsia="zh-CN"/>
        </w:rPr>
        <w:t>同步操作需要条件。</w:t>
      </w:r>
    </w:p>
    <w:p w14:paraId="09E9DDEF" w14:textId="77777777" w:rsidR="00096509" w:rsidRPr="0064045D" w:rsidRDefault="00096509" w:rsidP="00096509">
      <w:pPr>
        <w:rPr>
          <w:lang w:eastAsia="zh-CN"/>
        </w:rPr>
      </w:pPr>
      <w:bookmarkStart w:id="43" w:name="lt_pId666"/>
      <w:r w:rsidRPr="0064045D">
        <w:rPr>
          <w:rFonts w:hint="eastAsia"/>
          <w:b/>
          <w:bCs/>
          <w:lang w:eastAsia="zh-CN"/>
        </w:rPr>
        <w:t>子块上边界（</w:t>
      </w:r>
      <w:proofErr w:type="spellStart"/>
      <w:r w:rsidRPr="0064045D">
        <w:rPr>
          <w:b/>
          <w:bCs/>
          <w:lang w:eastAsia="zh-CN"/>
        </w:rPr>
        <w:t>Upper</w:t>
      </w:r>
      <w:proofErr w:type="spellEnd"/>
      <w:r w:rsidRPr="0064045D">
        <w:rPr>
          <w:b/>
          <w:bCs/>
          <w:lang w:eastAsia="zh-CN"/>
        </w:rPr>
        <w:t xml:space="preserve"> </w:t>
      </w:r>
      <w:proofErr w:type="spellStart"/>
      <w:r w:rsidRPr="0064045D">
        <w:rPr>
          <w:b/>
          <w:bCs/>
          <w:lang w:eastAsia="zh-CN"/>
        </w:rPr>
        <w:t>sub</w:t>
      </w:r>
      <w:proofErr w:type="spellEnd"/>
      <w:r w:rsidRPr="0064045D">
        <w:rPr>
          <w:b/>
          <w:bCs/>
          <w:lang w:eastAsia="zh-CN"/>
        </w:rPr>
        <w:t xml:space="preserve">-block </w:t>
      </w:r>
      <w:proofErr w:type="spellStart"/>
      <w:r w:rsidRPr="0064045D">
        <w:rPr>
          <w:b/>
          <w:bCs/>
          <w:lang w:eastAsia="zh-CN"/>
        </w:rPr>
        <w:t>edge</w:t>
      </w:r>
      <w:proofErr w:type="spellEnd"/>
      <w:r w:rsidRPr="0064045D">
        <w:rPr>
          <w:rFonts w:hint="eastAsia"/>
          <w:b/>
          <w:bCs/>
          <w:lang w:eastAsia="zh-CN"/>
        </w:rPr>
        <w:t>）</w:t>
      </w:r>
      <w:r w:rsidRPr="0064045D">
        <w:rPr>
          <w:rFonts w:hint="eastAsia"/>
          <w:lang w:eastAsia="zh-CN"/>
        </w:rPr>
        <w:t>：在一个子块上边界处的频率</w:t>
      </w:r>
      <w:bookmarkStart w:id="44" w:name="lt_pId667"/>
      <w:bookmarkEnd w:id="43"/>
      <w:r w:rsidRPr="0064045D">
        <w:rPr>
          <w:rFonts w:hint="eastAsia"/>
          <w:lang w:eastAsia="zh-CN"/>
        </w:rPr>
        <w:t>。它被用作发射机和接收机要求的频率参考点</w:t>
      </w:r>
      <w:bookmarkEnd w:id="44"/>
      <w:r w:rsidRPr="0064045D">
        <w:rPr>
          <w:rFonts w:hint="eastAsia"/>
          <w:lang w:eastAsia="zh-CN"/>
        </w:rPr>
        <w:t>。</w:t>
      </w:r>
    </w:p>
    <w:p w14:paraId="53441618" w14:textId="33891398" w:rsidR="009E4863" w:rsidRPr="0064045D" w:rsidRDefault="009E4863" w:rsidP="009E4863">
      <w:pPr>
        <w:rPr>
          <w:lang w:eastAsia="zh-CN"/>
        </w:rPr>
      </w:pPr>
      <w:r w:rsidRPr="0064045D">
        <w:rPr>
          <w:b/>
          <w:bCs/>
          <w:lang w:eastAsia="zh-CN"/>
        </w:rPr>
        <w:t>V2X</w:t>
      </w:r>
      <w:r w:rsidRPr="0064045D">
        <w:rPr>
          <w:b/>
          <w:bCs/>
          <w:lang w:eastAsia="zh-CN"/>
        </w:rPr>
        <w:t>通信</w:t>
      </w:r>
      <w:r w:rsidRPr="0064045D">
        <w:rPr>
          <w:rFonts w:hint="eastAsia"/>
          <w:b/>
          <w:bCs/>
          <w:lang w:eastAsia="zh-CN"/>
        </w:rPr>
        <w:t>（</w:t>
      </w:r>
      <w:r w:rsidRPr="0064045D">
        <w:rPr>
          <w:b/>
          <w:bCs/>
        </w:rPr>
        <w:t>V2X Communication</w:t>
      </w:r>
      <w:r w:rsidRPr="0064045D">
        <w:rPr>
          <w:rFonts w:hint="eastAsia"/>
          <w:b/>
          <w:bCs/>
          <w:lang w:eastAsia="zh-CN"/>
        </w:rPr>
        <w:t>）</w:t>
      </w:r>
      <w:r w:rsidRPr="0064045D">
        <w:rPr>
          <w:b/>
          <w:bCs/>
          <w:lang w:eastAsia="zh-CN"/>
        </w:rPr>
        <w:t>：</w:t>
      </w:r>
      <w:r w:rsidRPr="0064045D">
        <w:rPr>
          <w:lang w:eastAsia="zh-CN"/>
        </w:rPr>
        <w:t>V2X</w:t>
      </w:r>
      <w:r w:rsidRPr="0064045D">
        <w:rPr>
          <w:lang w:eastAsia="zh-CN"/>
        </w:rPr>
        <w:t>（车联网）</w:t>
      </w:r>
      <w:r w:rsidRPr="0064045D">
        <w:rPr>
          <w:rFonts w:hint="eastAsia"/>
          <w:lang w:eastAsia="zh-CN"/>
        </w:rPr>
        <w:t>业务工作在</w:t>
      </w:r>
      <w:r w:rsidRPr="0064045D">
        <w:rPr>
          <w:lang w:eastAsia="zh-CN"/>
        </w:rPr>
        <w:t>ITS</w:t>
      </w:r>
      <w:r w:rsidRPr="0064045D">
        <w:rPr>
          <w:lang w:eastAsia="zh-CN"/>
        </w:rPr>
        <w:t>频谱和</w:t>
      </w:r>
      <w:r w:rsidRPr="0064045D">
        <w:rPr>
          <w:lang w:eastAsia="zh-CN"/>
        </w:rPr>
        <w:t>/</w:t>
      </w:r>
      <w:r w:rsidRPr="0064045D">
        <w:rPr>
          <w:lang w:eastAsia="zh-CN"/>
        </w:rPr>
        <w:t>或</w:t>
      </w:r>
      <w:r w:rsidRPr="0064045D">
        <w:rPr>
          <w:lang w:eastAsia="zh-CN"/>
        </w:rPr>
        <w:t>LTE</w:t>
      </w:r>
      <w:r w:rsidRPr="0064045D">
        <w:rPr>
          <w:lang w:eastAsia="zh-CN"/>
        </w:rPr>
        <w:t>许可的工作频段</w:t>
      </w:r>
      <w:r w:rsidRPr="0064045D">
        <w:rPr>
          <w:rFonts w:hint="eastAsia"/>
          <w:lang w:eastAsia="zh-CN"/>
        </w:rPr>
        <w:t>上</w:t>
      </w:r>
      <w:r w:rsidRPr="0064045D">
        <w:rPr>
          <w:lang w:eastAsia="zh-CN"/>
        </w:rPr>
        <w:t>。</w:t>
      </w:r>
    </w:p>
    <w:p w14:paraId="6BF3C594" w14:textId="77777777" w:rsidR="00096509" w:rsidRPr="0064045D" w:rsidRDefault="00096509" w:rsidP="00096509">
      <w:pPr>
        <w:pStyle w:val="Heading2"/>
        <w:rPr>
          <w:lang w:val="en-US" w:eastAsia="zh-CN"/>
        </w:rPr>
      </w:pPr>
      <w:r w:rsidRPr="0064045D">
        <w:rPr>
          <w:lang w:val="en-US" w:eastAsia="zh-CN"/>
        </w:rPr>
        <w:lastRenderedPageBreak/>
        <w:t>2.2</w:t>
      </w:r>
      <w:r w:rsidRPr="0064045D">
        <w:rPr>
          <w:lang w:val="en-US" w:eastAsia="zh-CN"/>
        </w:rPr>
        <w:tab/>
      </w:r>
      <w:r w:rsidRPr="0064045D">
        <w:rPr>
          <w:rFonts w:hint="eastAsia"/>
          <w:lang w:val="en-US" w:eastAsia="zh-CN"/>
        </w:rPr>
        <w:t>符号</w:t>
      </w:r>
    </w:p>
    <w:p w14:paraId="01EFC1F8" w14:textId="77777777" w:rsidR="00096509" w:rsidRPr="0064045D" w:rsidRDefault="00096509" w:rsidP="00096509">
      <w:pPr>
        <w:ind w:firstLineChars="200" w:firstLine="480"/>
        <w:rPr>
          <w:lang w:val="en-US" w:eastAsia="zh-CN"/>
        </w:rPr>
      </w:pPr>
      <w:r w:rsidRPr="0064045D">
        <w:rPr>
          <w:rFonts w:hint="eastAsia"/>
          <w:lang w:val="en-US" w:eastAsia="zh-CN"/>
        </w:rPr>
        <w:t>以下符号适用于本建议</w:t>
      </w:r>
      <w:r w:rsidRPr="0064045D">
        <w:rPr>
          <w:lang w:val="en-US" w:eastAsia="zh-CN"/>
        </w:rPr>
        <w:t>书</w:t>
      </w:r>
      <w:r w:rsidRPr="0064045D">
        <w:rPr>
          <w:rFonts w:hint="eastAsia"/>
          <w:lang w:val="en-US" w:eastAsia="zh-CN"/>
        </w:rPr>
        <w:t>：</w:t>
      </w:r>
    </w:p>
    <w:p w14:paraId="65F0FCAA" w14:textId="77777777" w:rsidR="00096509" w:rsidRPr="0064045D" w:rsidRDefault="00096509" w:rsidP="00096509">
      <w:pPr>
        <w:tabs>
          <w:tab w:val="clear" w:pos="1191"/>
          <w:tab w:val="clear" w:pos="1588"/>
          <w:tab w:val="clear" w:pos="1985"/>
          <w:tab w:val="left" w:pos="1701"/>
        </w:tabs>
        <w:rPr>
          <w:lang w:val="en-US" w:eastAsia="zh-CN"/>
        </w:rPr>
      </w:pPr>
      <w:bookmarkStart w:id="45" w:name="lt_pId1517"/>
      <w:proofErr w:type="spellStart"/>
      <w:r w:rsidRPr="0064045D">
        <w:rPr>
          <w:i/>
          <w:iCs/>
          <w:lang w:val="en-US" w:eastAsia="zh-CN"/>
        </w:rPr>
        <w:t>BW</w:t>
      </w:r>
      <w:bookmarkEnd w:id="45"/>
      <w:r w:rsidRPr="0064045D">
        <w:rPr>
          <w:rFonts w:hint="eastAsia"/>
          <w:i/>
          <w:iCs/>
          <w:vertAlign w:val="subscript"/>
          <w:lang w:val="en-US" w:eastAsia="zh-CN"/>
        </w:rPr>
        <w:t>Channel</w:t>
      </w:r>
      <w:proofErr w:type="spellEnd"/>
      <w:r w:rsidRPr="0064045D">
        <w:rPr>
          <w:lang w:val="en-US" w:eastAsia="zh-CN"/>
        </w:rPr>
        <w:tab/>
      </w:r>
      <w:bookmarkStart w:id="46" w:name="lt_pId1518"/>
      <w:r w:rsidRPr="0064045D">
        <w:rPr>
          <w:rFonts w:hint="eastAsia"/>
          <w:lang w:val="en-US" w:eastAsia="zh-CN"/>
        </w:rPr>
        <w:t>信道带宽</w:t>
      </w:r>
      <w:bookmarkEnd w:id="46"/>
    </w:p>
    <w:p w14:paraId="691A0117"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47" w:name="lt_pId1519"/>
      <w:proofErr w:type="spellStart"/>
      <w:r w:rsidRPr="0064045D">
        <w:rPr>
          <w:i/>
          <w:iCs/>
          <w:lang w:val="en-US" w:eastAsia="zh-CN"/>
        </w:rPr>
        <w:t>BW</w:t>
      </w:r>
      <w:r w:rsidRPr="0064045D">
        <w:rPr>
          <w:rFonts w:hint="eastAsia"/>
          <w:i/>
          <w:iCs/>
          <w:vertAlign w:val="subscript"/>
          <w:lang w:val="en-US" w:eastAsia="zh-CN"/>
        </w:rPr>
        <w:t>Channel</w:t>
      </w:r>
      <w:r w:rsidRPr="0064045D">
        <w:rPr>
          <w:i/>
          <w:iCs/>
          <w:vertAlign w:val="subscript"/>
          <w:lang w:val="en-US" w:eastAsia="zh-CN"/>
        </w:rPr>
        <w:t>_CA</w:t>
      </w:r>
      <w:bookmarkEnd w:id="47"/>
      <w:proofErr w:type="spellEnd"/>
      <w:r w:rsidRPr="0064045D">
        <w:rPr>
          <w:lang w:val="en-US" w:eastAsia="zh-CN"/>
        </w:rPr>
        <w:tab/>
      </w:r>
      <w:bookmarkStart w:id="48" w:name="lt_pId1520"/>
      <w:r w:rsidRPr="0064045D">
        <w:rPr>
          <w:rFonts w:hint="eastAsia"/>
          <w:lang w:val="en-US" w:eastAsia="zh-CN"/>
        </w:rPr>
        <w:t>聚合信道带宽，以</w:t>
      </w:r>
      <w:r w:rsidRPr="0064045D">
        <w:rPr>
          <w:rFonts w:hint="eastAsia"/>
          <w:lang w:val="en-US" w:eastAsia="zh-CN"/>
        </w:rPr>
        <w:t>MHz</w:t>
      </w:r>
      <w:r w:rsidRPr="0064045D">
        <w:rPr>
          <w:rFonts w:hint="eastAsia"/>
          <w:lang w:val="en-US" w:eastAsia="zh-CN"/>
        </w:rPr>
        <w:t>表示</w:t>
      </w:r>
      <w:bookmarkEnd w:id="48"/>
    </w:p>
    <w:p w14:paraId="25A8BF73" w14:textId="77777777" w:rsidR="00096509" w:rsidRPr="0064045D" w:rsidRDefault="00096509" w:rsidP="00096509">
      <w:pPr>
        <w:tabs>
          <w:tab w:val="clear" w:pos="1191"/>
          <w:tab w:val="clear" w:pos="1588"/>
          <w:tab w:val="clear" w:pos="1985"/>
          <w:tab w:val="left" w:pos="1701"/>
        </w:tabs>
        <w:spacing w:before="80"/>
        <w:ind w:left="1588" w:hanging="1588"/>
        <w:rPr>
          <w:lang w:val="en-US" w:eastAsia="zh-CN"/>
        </w:rPr>
      </w:pPr>
      <w:bookmarkStart w:id="49" w:name="lt_pId1521"/>
      <w:r w:rsidRPr="0064045D">
        <w:rPr>
          <w:i/>
          <w:iCs/>
          <w:lang w:val="en-US" w:eastAsia="zh-CN"/>
        </w:rPr>
        <w:t>BW</w:t>
      </w:r>
      <w:r w:rsidRPr="0064045D">
        <w:rPr>
          <w:i/>
          <w:iCs/>
          <w:vertAlign w:val="subscript"/>
          <w:lang w:val="en-US" w:eastAsia="zh-CN"/>
        </w:rPr>
        <w:t>GB</w:t>
      </w:r>
      <w:bookmarkEnd w:id="49"/>
      <w:r w:rsidRPr="0064045D">
        <w:rPr>
          <w:lang w:val="en-US" w:eastAsia="zh-CN"/>
        </w:rPr>
        <w:tab/>
      </w:r>
      <w:r w:rsidRPr="0064045D">
        <w:rPr>
          <w:lang w:val="en-US" w:eastAsia="zh-CN"/>
        </w:rPr>
        <w:tab/>
      </w:r>
      <w:r w:rsidRPr="0064045D">
        <w:rPr>
          <w:lang w:val="en-US" w:eastAsia="zh-CN"/>
        </w:rPr>
        <w:tab/>
      </w:r>
      <w:r w:rsidRPr="0064045D">
        <w:rPr>
          <w:rFonts w:hint="eastAsia"/>
          <w:lang w:val="en-US" w:eastAsia="zh-CN"/>
        </w:rPr>
        <w:t>虚拟保护频段，以助发射机（接收器）过滤上</w:t>
      </w:r>
      <w:r w:rsidRPr="0064045D">
        <w:rPr>
          <w:rFonts w:hint="eastAsia"/>
          <w:lang w:val="en-US" w:eastAsia="zh-CN"/>
        </w:rPr>
        <w:t>/</w:t>
      </w:r>
      <w:r w:rsidRPr="0064045D">
        <w:rPr>
          <w:rFonts w:hint="eastAsia"/>
          <w:lang w:val="en-US" w:eastAsia="zh-CN"/>
        </w:rPr>
        <w:t>下边缘</w:t>
      </w:r>
      <w:r w:rsidRPr="0064045D">
        <w:rPr>
          <w:rFonts w:hint="eastAsia"/>
          <w:lang w:val="en-US" w:eastAsia="zh-CN"/>
        </w:rPr>
        <w:t>CC</w:t>
      </w:r>
    </w:p>
    <w:p w14:paraId="55C56E6D" w14:textId="77777777" w:rsidR="00096509" w:rsidRPr="0064045D" w:rsidRDefault="00096509" w:rsidP="00BB76A7">
      <w:pPr>
        <w:tabs>
          <w:tab w:val="clear" w:pos="1191"/>
          <w:tab w:val="clear" w:pos="1588"/>
          <w:tab w:val="clear" w:pos="1985"/>
          <w:tab w:val="left" w:pos="1701"/>
        </w:tabs>
        <w:spacing w:before="80"/>
        <w:ind w:left="1701" w:hanging="1701"/>
        <w:rPr>
          <w:lang w:val="en-US" w:eastAsia="zh-CN"/>
        </w:rPr>
      </w:pPr>
      <w:bookmarkStart w:id="50" w:name="lt_pId1524"/>
      <w:r w:rsidRPr="0064045D">
        <w:rPr>
          <w:i/>
          <w:iCs/>
          <w:lang w:val="en-US" w:eastAsia="zh-CN"/>
        </w:rPr>
        <w:t>E</w:t>
      </w:r>
      <w:r w:rsidRPr="0064045D">
        <w:rPr>
          <w:i/>
          <w:iCs/>
          <w:vertAlign w:val="subscript"/>
          <w:lang w:val="en-US" w:eastAsia="zh-CN"/>
        </w:rPr>
        <w:t>RS</w:t>
      </w:r>
      <w:bookmarkEnd w:id="50"/>
      <w:r w:rsidRPr="0064045D">
        <w:rPr>
          <w:lang w:val="en-US" w:eastAsia="zh-CN"/>
        </w:rPr>
        <w:tab/>
      </w:r>
      <w:r w:rsidRPr="0064045D">
        <w:rPr>
          <w:lang w:val="en-US" w:eastAsia="zh-CN"/>
        </w:rPr>
        <w:tab/>
      </w:r>
      <w:r w:rsidRPr="0064045D">
        <w:rPr>
          <w:rFonts w:hint="eastAsia"/>
          <w:lang w:val="en-US" w:eastAsia="zh-CN"/>
        </w:rPr>
        <w:t>在符号有用部分期间，参考符号的每个</w:t>
      </w:r>
      <w:r w:rsidRPr="0064045D">
        <w:rPr>
          <w:rFonts w:hint="eastAsia"/>
          <w:lang w:val="en-US" w:eastAsia="zh-CN"/>
        </w:rPr>
        <w:t>RE</w:t>
      </w:r>
      <w:r w:rsidRPr="0064045D">
        <w:rPr>
          <w:rFonts w:hint="eastAsia"/>
          <w:lang w:val="en-US" w:eastAsia="zh-CN"/>
        </w:rPr>
        <w:t>的发射能量，即不包括循环前缀，</w:t>
      </w:r>
      <w:proofErr w:type="spellStart"/>
      <w:r w:rsidRPr="0064045D">
        <w:rPr>
          <w:rFonts w:hint="eastAsia"/>
          <w:lang w:val="en-US" w:eastAsia="zh-CN"/>
        </w:rPr>
        <w:t>eNode</w:t>
      </w:r>
      <w:proofErr w:type="spellEnd"/>
      <w:r w:rsidRPr="0064045D">
        <w:rPr>
          <w:rFonts w:hint="eastAsia"/>
          <w:lang w:val="en-US" w:eastAsia="zh-CN"/>
        </w:rPr>
        <w:t xml:space="preserve"> B</w:t>
      </w:r>
      <w:r w:rsidRPr="0064045D">
        <w:rPr>
          <w:rFonts w:hint="eastAsia"/>
          <w:lang w:val="en-US" w:eastAsia="zh-CN"/>
        </w:rPr>
        <w:t>发射天线连接器处的（归一化为副载波间隔的平均功率）</w:t>
      </w:r>
    </w:p>
    <w:p w14:paraId="122A28A9" w14:textId="77777777" w:rsidR="00096509" w:rsidRPr="0064045D" w:rsidRDefault="00096509" w:rsidP="00096509">
      <w:pPr>
        <w:tabs>
          <w:tab w:val="clear" w:pos="1191"/>
          <w:tab w:val="clear" w:pos="1588"/>
          <w:tab w:val="clear" w:pos="1985"/>
          <w:tab w:val="left" w:pos="1701"/>
        </w:tabs>
        <w:spacing w:before="80"/>
        <w:ind w:left="1701" w:hanging="1701"/>
        <w:rPr>
          <w:lang w:val="en-US" w:eastAsia="zh-CN"/>
        </w:rPr>
      </w:pPr>
      <w:bookmarkStart w:id="51" w:name="lt_pId1527"/>
      <w:proofErr w:type="spellStart"/>
      <w:r w:rsidRPr="0064045D">
        <w:rPr>
          <w:i/>
          <w:iCs/>
          <w:lang w:val="en-US" w:eastAsia="zh-CN"/>
        </w:rPr>
        <w:t>Ê</w:t>
      </w:r>
      <w:r w:rsidRPr="0064045D">
        <w:rPr>
          <w:i/>
          <w:iCs/>
          <w:vertAlign w:val="subscript"/>
          <w:lang w:val="en-US" w:eastAsia="zh-CN"/>
        </w:rPr>
        <w:t>s</w:t>
      </w:r>
      <w:bookmarkEnd w:id="51"/>
      <w:proofErr w:type="spellEnd"/>
      <w:r w:rsidRPr="0064045D">
        <w:rPr>
          <w:lang w:val="en-US" w:eastAsia="zh-CN"/>
        </w:rPr>
        <w:tab/>
      </w:r>
      <w:r w:rsidRPr="0064045D">
        <w:rPr>
          <w:lang w:val="en-US" w:eastAsia="zh-CN"/>
        </w:rPr>
        <w:tab/>
      </w:r>
      <w:r w:rsidRPr="0064045D">
        <w:rPr>
          <w:rFonts w:hint="eastAsia"/>
          <w:lang w:val="en-US" w:eastAsia="zh-CN"/>
        </w:rPr>
        <w:t>在符号有用部分期间，有用信号的每个</w:t>
      </w:r>
      <w:r w:rsidRPr="0064045D">
        <w:rPr>
          <w:rFonts w:hint="eastAsia"/>
          <w:lang w:val="en-US" w:eastAsia="zh-CN"/>
        </w:rPr>
        <w:t>RE</w:t>
      </w:r>
      <w:r w:rsidRPr="0064045D">
        <w:rPr>
          <w:rFonts w:hint="eastAsia"/>
          <w:lang w:val="en-US" w:eastAsia="zh-CN"/>
        </w:rPr>
        <w:t>的接收能量，即不包括循环前缀，对</w:t>
      </w:r>
      <w:r w:rsidRPr="0064045D">
        <w:rPr>
          <w:rFonts w:hint="eastAsia"/>
          <w:lang w:val="en-US" w:eastAsia="zh-CN"/>
        </w:rPr>
        <w:t>UE</w:t>
      </w:r>
      <w:r w:rsidRPr="0064045D">
        <w:rPr>
          <w:rFonts w:hint="eastAsia"/>
          <w:lang w:val="en-US" w:eastAsia="zh-CN"/>
        </w:rPr>
        <w:t>天线连接器处分配的</w:t>
      </w:r>
      <w:r w:rsidRPr="0064045D">
        <w:rPr>
          <w:rFonts w:hint="eastAsia"/>
          <w:lang w:val="en-US" w:eastAsia="zh-CN"/>
        </w:rPr>
        <w:t>RB</w:t>
      </w:r>
      <w:r w:rsidRPr="0064045D">
        <w:rPr>
          <w:rFonts w:hint="eastAsia"/>
          <w:lang w:val="en-US" w:eastAsia="zh-CN"/>
        </w:rPr>
        <w:t>求平均（分配的</w:t>
      </w:r>
      <w:r w:rsidRPr="0064045D">
        <w:rPr>
          <w:rFonts w:hint="eastAsia"/>
          <w:lang w:val="en-US" w:eastAsia="zh-CN"/>
        </w:rPr>
        <w:t>RB</w:t>
      </w:r>
      <w:r w:rsidRPr="0064045D">
        <w:rPr>
          <w:rFonts w:hint="eastAsia"/>
          <w:lang w:val="en-US" w:eastAsia="zh-CN"/>
        </w:rPr>
        <w:t>内的平均功率，除以该分配内的</w:t>
      </w:r>
      <w:r w:rsidRPr="0064045D">
        <w:rPr>
          <w:rFonts w:hint="eastAsia"/>
          <w:lang w:val="en-US" w:eastAsia="zh-CN"/>
        </w:rPr>
        <w:t>RE</w:t>
      </w:r>
      <w:r w:rsidRPr="0064045D">
        <w:rPr>
          <w:rFonts w:hint="eastAsia"/>
          <w:lang w:val="en-US" w:eastAsia="zh-CN"/>
        </w:rPr>
        <w:t>数，并归一化为副载波间隔）</w:t>
      </w:r>
    </w:p>
    <w:p w14:paraId="7666A5CC"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r w:rsidRPr="0064045D">
        <w:rPr>
          <w:i/>
          <w:iCs/>
          <w:lang w:val="en-US" w:eastAsia="zh-CN"/>
        </w:rPr>
        <w:t>F</w:t>
      </w:r>
      <w:r w:rsidRPr="0064045D">
        <w:rPr>
          <w:lang w:val="en-US" w:eastAsia="zh-CN"/>
        </w:rPr>
        <w:tab/>
      </w:r>
      <w:r w:rsidRPr="0064045D">
        <w:rPr>
          <w:lang w:val="en-US" w:eastAsia="zh-CN"/>
        </w:rPr>
        <w:tab/>
      </w:r>
      <w:bookmarkStart w:id="52" w:name="lt_pId1532"/>
      <w:r w:rsidRPr="0064045D">
        <w:rPr>
          <w:rFonts w:hint="eastAsia"/>
          <w:lang w:val="en-US" w:eastAsia="zh-CN"/>
        </w:rPr>
        <w:t>频率</w:t>
      </w:r>
      <w:bookmarkEnd w:id="52"/>
    </w:p>
    <w:p w14:paraId="5AF36B1C"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bookmarkStart w:id="53" w:name="lt_pId1535"/>
      <w:bookmarkStart w:id="54" w:name="lt_pId1533"/>
      <w:proofErr w:type="spellStart"/>
      <w:r w:rsidRPr="0064045D">
        <w:rPr>
          <w:i/>
          <w:lang w:val="en-GB" w:eastAsia="zh-CN"/>
        </w:rPr>
        <w:t>F</w:t>
      </w:r>
      <w:r w:rsidRPr="0064045D">
        <w:rPr>
          <w:i/>
          <w:vertAlign w:val="subscript"/>
          <w:lang w:val="en-GB" w:eastAsia="zh-CN"/>
        </w:rPr>
        <w:t>agg_alloc_low</w:t>
      </w:r>
      <w:proofErr w:type="spellEnd"/>
      <w:r w:rsidRPr="0064045D">
        <w:rPr>
          <w:vertAlign w:val="subscript"/>
          <w:lang w:val="en-GB" w:eastAsia="zh-CN"/>
        </w:rPr>
        <w:tab/>
      </w:r>
      <w:r w:rsidRPr="0064045D">
        <w:rPr>
          <w:rFonts w:hint="eastAsia"/>
          <w:lang w:val="en-GB" w:eastAsia="zh-CN"/>
        </w:rPr>
        <w:t>聚合</w:t>
      </w:r>
      <w:r w:rsidRPr="0064045D">
        <w:rPr>
          <w:lang w:val="en-GB" w:eastAsia="zh-CN"/>
        </w:rPr>
        <w:t>传输带宽配置。同时传输资源块中的最低频率。</w:t>
      </w:r>
    </w:p>
    <w:p w14:paraId="4760EF82"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proofErr w:type="spellStart"/>
      <w:r w:rsidRPr="0064045D">
        <w:rPr>
          <w:i/>
          <w:lang w:val="en-GB" w:eastAsia="zh-CN"/>
        </w:rPr>
        <w:t>F</w:t>
      </w:r>
      <w:r w:rsidRPr="0064045D">
        <w:rPr>
          <w:i/>
          <w:vertAlign w:val="subscript"/>
          <w:lang w:val="en-GB" w:eastAsia="zh-CN"/>
        </w:rPr>
        <w:t>agg_alloc_high</w:t>
      </w:r>
      <w:proofErr w:type="spellEnd"/>
      <w:r w:rsidRPr="0064045D">
        <w:rPr>
          <w:vertAlign w:val="subscript"/>
          <w:lang w:val="en-GB" w:eastAsia="zh-CN"/>
        </w:rPr>
        <w:tab/>
      </w:r>
      <w:r w:rsidRPr="0064045D">
        <w:rPr>
          <w:rFonts w:hint="eastAsia"/>
          <w:lang w:val="en-GB" w:eastAsia="zh-CN"/>
        </w:rPr>
        <w:t>聚合</w:t>
      </w:r>
      <w:r w:rsidRPr="0064045D">
        <w:rPr>
          <w:lang w:val="en-GB" w:eastAsia="zh-CN"/>
        </w:rPr>
        <w:t>传输带宽配置。同时传输资源块中的最</w:t>
      </w:r>
      <w:r w:rsidRPr="0064045D">
        <w:rPr>
          <w:rFonts w:hint="eastAsia"/>
          <w:lang w:val="en-GB" w:eastAsia="zh-CN"/>
        </w:rPr>
        <w:t>高</w:t>
      </w:r>
      <w:r w:rsidRPr="0064045D">
        <w:rPr>
          <w:lang w:val="en-GB" w:eastAsia="zh-CN"/>
        </w:rPr>
        <w:t>频率。</w:t>
      </w:r>
    </w:p>
    <w:p w14:paraId="6CD11C00" w14:textId="582AFB17" w:rsidR="00096509" w:rsidRPr="0064045D" w:rsidRDefault="00096509" w:rsidP="00096509">
      <w:pPr>
        <w:tabs>
          <w:tab w:val="clear" w:pos="1191"/>
          <w:tab w:val="clear" w:pos="1588"/>
          <w:tab w:val="clear" w:pos="1985"/>
          <w:tab w:val="left" w:pos="1701"/>
        </w:tabs>
        <w:spacing w:before="80"/>
        <w:ind w:left="1871" w:hanging="1871"/>
        <w:rPr>
          <w:lang w:val="en-US" w:eastAsia="zh-CN"/>
        </w:rPr>
      </w:pPr>
      <w:proofErr w:type="spellStart"/>
      <w:r w:rsidRPr="0064045D">
        <w:rPr>
          <w:i/>
          <w:iCs/>
          <w:lang w:val="en-US" w:eastAsia="zh-CN"/>
        </w:rPr>
        <w:t>F</w:t>
      </w:r>
      <w:bookmarkEnd w:id="53"/>
      <w:r w:rsidRPr="0064045D">
        <w:rPr>
          <w:i/>
          <w:iCs/>
          <w:vertAlign w:val="subscript"/>
          <w:lang w:val="en-US"/>
        </w:rPr>
        <w:t>Interferer</w:t>
      </w:r>
      <w:proofErr w:type="spellEnd"/>
      <w:r w:rsidRPr="0064045D">
        <w:rPr>
          <w:rFonts w:hint="eastAsia"/>
          <w:lang w:val="en-US" w:eastAsia="zh-CN"/>
        </w:rPr>
        <w:t>（偏移</w:t>
      </w:r>
      <w:bookmarkEnd w:id="54"/>
      <w:r w:rsidRPr="0064045D">
        <w:rPr>
          <w:rFonts w:hint="eastAsia"/>
          <w:lang w:val="en-US" w:eastAsia="zh-CN"/>
        </w:rPr>
        <w:t>）</w:t>
      </w:r>
      <w:bookmarkStart w:id="55" w:name="lt_pId1534"/>
      <w:r w:rsidRPr="0064045D">
        <w:rPr>
          <w:rFonts w:hint="eastAsia"/>
          <w:lang w:val="en-US" w:eastAsia="zh-CN"/>
        </w:rPr>
        <w:t>干扰</w:t>
      </w:r>
      <w:r w:rsidR="00F92864" w:rsidRPr="0064045D">
        <w:rPr>
          <w:rFonts w:hint="eastAsia"/>
          <w:lang w:val="en-US" w:eastAsia="zh-CN"/>
        </w:rPr>
        <w:t>频偏</w:t>
      </w:r>
      <w:bookmarkEnd w:id="55"/>
    </w:p>
    <w:p w14:paraId="2D2C1AAC"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proofErr w:type="spellStart"/>
      <w:r w:rsidRPr="0064045D">
        <w:rPr>
          <w:i/>
          <w:iCs/>
          <w:lang w:val="en-US" w:eastAsia="zh-CN"/>
        </w:rPr>
        <w:t>F</w:t>
      </w:r>
      <w:r w:rsidRPr="0064045D">
        <w:rPr>
          <w:i/>
          <w:iCs/>
          <w:vertAlign w:val="subscript"/>
          <w:lang w:val="en-US"/>
        </w:rPr>
        <w:t>Interferer</w:t>
      </w:r>
      <w:proofErr w:type="spellEnd"/>
      <w:r w:rsidRPr="0064045D">
        <w:rPr>
          <w:rFonts w:hint="eastAsia"/>
          <w:i/>
          <w:iCs/>
          <w:vertAlign w:val="subscript"/>
          <w:lang w:val="en-US" w:eastAsia="zh-CN"/>
        </w:rPr>
        <w:t>干扰</w:t>
      </w:r>
      <w:r w:rsidRPr="0064045D">
        <w:rPr>
          <w:vertAlign w:val="subscript"/>
          <w:lang w:val="en-US" w:eastAsia="zh-CN"/>
        </w:rPr>
        <w:tab/>
      </w:r>
      <w:r w:rsidRPr="0064045D">
        <w:rPr>
          <w:rFonts w:hint="eastAsia"/>
          <w:lang w:val="en-US" w:eastAsia="zh-CN"/>
        </w:rPr>
        <w:t>干扰频率</w:t>
      </w:r>
    </w:p>
    <w:p w14:paraId="1007F6E7"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56" w:name="lt_pId1538"/>
      <w:r w:rsidRPr="0064045D">
        <w:rPr>
          <w:i/>
          <w:iCs/>
          <w:lang w:val="en-US" w:eastAsia="zh-CN"/>
        </w:rPr>
        <w:t>F</w:t>
      </w:r>
      <w:r w:rsidRPr="0064045D">
        <w:rPr>
          <w:i/>
          <w:iCs/>
          <w:vertAlign w:val="subscript"/>
          <w:lang w:val="en-US" w:eastAsia="zh-CN"/>
        </w:rPr>
        <w:t>C</w:t>
      </w:r>
      <w:bookmarkEnd w:id="56"/>
      <w:r w:rsidRPr="0064045D">
        <w:rPr>
          <w:vertAlign w:val="subscript"/>
          <w:lang w:val="en-US" w:eastAsia="zh-CN"/>
        </w:rPr>
        <w:tab/>
      </w:r>
      <w:r w:rsidRPr="0064045D">
        <w:rPr>
          <w:vertAlign w:val="subscript"/>
          <w:lang w:val="en-US" w:eastAsia="zh-CN"/>
        </w:rPr>
        <w:tab/>
      </w:r>
      <w:bookmarkStart w:id="57" w:name="lt_pId1540"/>
      <w:r w:rsidRPr="0064045D">
        <w:rPr>
          <w:rFonts w:hint="eastAsia"/>
          <w:lang w:val="en-US" w:eastAsia="zh-CN"/>
        </w:rPr>
        <w:t>载波中心频率的频率</w:t>
      </w:r>
      <w:bookmarkEnd w:id="57"/>
    </w:p>
    <w:p w14:paraId="1C97BB29"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sv-SE"/>
        </w:rPr>
      </w:pPr>
      <w:proofErr w:type="spellStart"/>
      <w:r w:rsidRPr="0064045D">
        <w:rPr>
          <w:i/>
          <w:lang w:val="en-GB" w:eastAsia="sv-SE"/>
        </w:rPr>
        <w:t>F</w:t>
      </w:r>
      <w:r w:rsidRPr="0064045D">
        <w:rPr>
          <w:i/>
          <w:vertAlign w:val="subscript"/>
          <w:lang w:val="en-GB" w:eastAsia="sv-SE"/>
        </w:rPr>
        <w:t>C_agg</w:t>
      </w:r>
      <w:proofErr w:type="spellEnd"/>
      <w:r w:rsidRPr="0064045D">
        <w:rPr>
          <w:sz w:val="20"/>
          <w:vertAlign w:val="subscript"/>
          <w:lang w:val="en-GB" w:eastAsia="sv-SE"/>
        </w:rPr>
        <w:tab/>
      </w:r>
      <w:r w:rsidRPr="0064045D">
        <w:rPr>
          <w:rFonts w:hint="eastAsia"/>
          <w:lang w:val="en-GB" w:eastAsia="zh-CN"/>
        </w:rPr>
        <w:t>聚合</w:t>
      </w:r>
      <w:r w:rsidRPr="0064045D">
        <w:rPr>
          <w:lang w:val="en-GB" w:eastAsia="zh-CN"/>
        </w:rPr>
        <w:t>传输带宽配置。</w:t>
      </w:r>
      <w:r w:rsidRPr="0064045D">
        <w:rPr>
          <w:rFonts w:hint="eastAsia"/>
          <w:lang w:val="en-GB" w:eastAsia="zh-CN"/>
        </w:rPr>
        <w:t>聚合</w:t>
      </w:r>
      <w:r w:rsidRPr="0064045D">
        <w:rPr>
          <w:lang w:val="en-GB" w:eastAsia="zh-CN"/>
        </w:rPr>
        <w:t>载波的中心频率。</w:t>
      </w:r>
    </w:p>
    <w:p w14:paraId="03F3D310"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vertAlign w:val="subscript"/>
          <w:lang w:val="en-GB" w:eastAsia="zh-CN"/>
        </w:rPr>
      </w:pPr>
      <w:proofErr w:type="spellStart"/>
      <w:proofErr w:type="gramStart"/>
      <w:r w:rsidRPr="0064045D">
        <w:rPr>
          <w:bCs/>
          <w:i/>
          <w:lang w:val="en-GB" w:eastAsia="zh-CN"/>
        </w:rPr>
        <w:t>F</w:t>
      </w:r>
      <w:r w:rsidRPr="0064045D">
        <w:rPr>
          <w:bCs/>
          <w:i/>
          <w:vertAlign w:val="subscript"/>
          <w:lang w:val="en-GB" w:eastAsia="zh-CN"/>
        </w:rPr>
        <w:t>C,block</w:t>
      </w:r>
      <w:proofErr w:type="spellEnd"/>
      <w:proofErr w:type="gramEnd"/>
      <w:r w:rsidRPr="0064045D">
        <w:rPr>
          <w:bCs/>
          <w:i/>
          <w:vertAlign w:val="subscript"/>
          <w:lang w:val="en-GB" w:eastAsia="zh-CN"/>
        </w:rPr>
        <w:t>, high</w:t>
      </w:r>
      <w:r w:rsidRPr="0064045D">
        <w:rPr>
          <w:vertAlign w:val="subscript"/>
          <w:lang w:val="en-GB" w:eastAsia="zh-CN"/>
        </w:rPr>
        <w:tab/>
      </w:r>
      <w:r w:rsidRPr="0064045D">
        <w:rPr>
          <w:rFonts w:hint="eastAsia"/>
          <w:lang w:val="en-GB" w:eastAsia="zh-CN"/>
        </w:rPr>
        <w:t>子</w:t>
      </w:r>
      <w:r w:rsidRPr="0064045D">
        <w:rPr>
          <w:lang w:val="en-GB" w:eastAsia="zh-CN"/>
        </w:rPr>
        <w:t>块中最高发射</w:t>
      </w:r>
      <w:r w:rsidRPr="0064045D">
        <w:rPr>
          <w:rFonts w:hint="eastAsia"/>
          <w:lang w:val="en-GB" w:eastAsia="zh-CN"/>
        </w:rPr>
        <w:t>/</w:t>
      </w:r>
      <w:r w:rsidRPr="0064045D">
        <w:rPr>
          <w:rFonts w:hint="eastAsia"/>
          <w:lang w:val="en-GB" w:eastAsia="zh-CN"/>
        </w:rPr>
        <w:t>接</w:t>
      </w:r>
      <w:r w:rsidRPr="0064045D">
        <w:rPr>
          <w:lang w:val="en-GB" w:eastAsia="zh-CN"/>
        </w:rPr>
        <w:t>收载波的中心频率</w:t>
      </w:r>
    </w:p>
    <w:p w14:paraId="3BF4C502"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proofErr w:type="spellStart"/>
      <w:proofErr w:type="gramStart"/>
      <w:r w:rsidRPr="0064045D">
        <w:rPr>
          <w:bCs/>
          <w:i/>
          <w:lang w:val="en-GB" w:eastAsia="zh-CN"/>
        </w:rPr>
        <w:t>F</w:t>
      </w:r>
      <w:r w:rsidRPr="0064045D">
        <w:rPr>
          <w:bCs/>
          <w:i/>
          <w:vertAlign w:val="subscript"/>
          <w:lang w:val="en-GB" w:eastAsia="zh-CN"/>
        </w:rPr>
        <w:t>C,block</w:t>
      </w:r>
      <w:proofErr w:type="spellEnd"/>
      <w:proofErr w:type="gramEnd"/>
      <w:r w:rsidRPr="0064045D">
        <w:rPr>
          <w:bCs/>
          <w:i/>
          <w:vertAlign w:val="subscript"/>
          <w:lang w:val="en-GB" w:eastAsia="zh-CN"/>
        </w:rPr>
        <w:t>, low</w:t>
      </w:r>
      <w:r w:rsidRPr="0064045D">
        <w:rPr>
          <w:vertAlign w:val="subscript"/>
          <w:lang w:val="en-GB" w:eastAsia="zh-CN"/>
        </w:rPr>
        <w:tab/>
      </w:r>
      <w:r w:rsidRPr="0064045D">
        <w:rPr>
          <w:rFonts w:hint="eastAsia"/>
          <w:lang w:val="en-GB" w:eastAsia="zh-CN"/>
        </w:rPr>
        <w:t>子</w:t>
      </w:r>
      <w:r w:rsidRPr="0064045D">
        <w:rPr>
          <w:lang w:val="en-GB" w:eastAsia="zh-CN"/>
        </w:rPr>
        <w:t>块中最</w:t>
      </w:r>
      <w:r w:rsidRPr="0064045D">
        <w:rPr>
          <w:rFonts w:hint="eastAsia"/>
          <w:lang w:val="en-GB" w:eastAsia="zh-CN"/>
        </w:rPr>
        <w:t>低</w:t>
      </w:r>
      <w:r w:rsidRPr="0064045D">
        <w:rPr>
          <w:lang w:val="en-GB" w:eastAsia="zh-CN"/>
        </w:rPr>
        <w:t>发射</w:t>
      </w:r>
      <w:r w:rsidRPr="0064045D">
        <w:rPr>
          <w:rFonts w:hint="eastAsia"/>
          <w:lang w:val="en-GB" w:eastAsia="zh-CN"/>
        </w:rPr>
        <w:t>/</w:t>
      </w:r>
      <w:r w:rsidRPr="0064045D">
        <w:rPr>
          <w:rFonts w:hint="eastAsia"/>
          <w:lang w:val="en-GB" w:eastAsia="zh-CN"/>
        </w:rPr>
        <w:t>接</w:t>
      </w:r>
      <w:r w:rsidRPr="0064045D">
        <w:rPr>
          <w:lang w:val="en-GB" w:eastAsia="zh-CN"/>
        </w:rPr>
        <w:t>收载波的中心频率</w:t>
      </w:r>
    </w:p>
    <w:p w14:paraId="3836C068"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58" w:name="lt_pId1541"/>
      <w:proofErr w:type="spellStart"/>
      <w:r w:rsidRPr="0064045D">
        <w:rPr>
          <w:i/>
          <w:iCs/>
          <w:lang w:val="en-US" w:eastAsia="zh-CN"/>
        </w:rPr>
        <w:t>F</w:t>
      </w:r>
      <w:r w:rsidRPr="0064045D">
        <w:rPr>
          <w:i/>
          <w:iCs/>
          <w:vertAlign w:val="subscript"/>
          <w:lang w:val="en-US" w:eastAsia="zh-CN"/>
        </w:rPr>
        <w:t>C_</w:t>
      </w:r>
      <w:r w:rsidRPr="0064045D">
        <w:rPr>
          <w:rFonts w:hint="eastAsia"/>
          <w:i/>
          <w:iCs/>
          <w:vertAlign w:val="subscript"/>
          <w:lang w:val="en-US" w:eastAsia="zh-CN"/>
        </w:rPr>
        <w:t>low</w:t>
      </w:r>
      <w:bookmarkEnd w:id="58"/>
      <w:proofErr w:type="spellEnd"/>
      <w:r w:rsidRPr="0064045D">
        <w:rPr>
          <w:lang w:val="en-US" w:eastAsia="zh-CN"/>
        </w:rPr>
        <w:tab/>
      </w:r>
      <w:r w:rsidRPr="0064045D">
        <w:rPr>
          <w:lang w:val="en-US" w:eastAsia="zh-CN"/>
        </w:rPr>
        <w:tab/>
      </w:r>
      <w:bookmarkStart w:id="59" w:name="lt_pId1543"/>
      <w:r w:rsidRPr="0064045D">
        <w:rPr>
          <w:rFonts w:hint="eastAsia"/>
          <w:lang w:val="en-US" w:eastAsia="zh-CN"/>
        </w:rPr>
        <w:t>最低载波的中心频率，</w:t>
      </w:r>
      <w:r w:rsidRPr="0064045D">
        <w:rPr>
          <w:rFonts w:hint="eastAsia"/>
          <w:lang w:val="en-GB" w:eastAsia="zh-CN"/>
        </w:rPr>
        <w:t>单位</w:t>
      </w:r>
      <w:r w:rsidRPr="0064045D">
        <w:rPr>
          <w:lang w:val="en-GB" w:eastAsia="zh-CN"/>
        </w:rPr>
        <w:t>为</w:t>
      </w:r>
      <w:r w:rsidRPr="0064045D">
        <w:rPr>
          <w:rFonts w:hint="eastAsia"/>
          <w:lang w:val="en-US" w:eastAsia="zh-CN"/>
        </w:rPr>
        <w:t>MHz</w:t>
      </w:r>
    </w:p>
    <w:p w14:paraId="27803817"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0" w:name="lt_pId1544"/>
      <w:bookmarkEnd w:id="59"/>
      <w:proofErr w:type="spellStart"/>
      <w:r w:rsidRPr="0064045D">
        <w:rPr>
          <w:i/>
          <w:iCs/>
          <w:lang w:val="en-US" w:eastAsia="zh-CN"/>
        </w:rPr>
        <w:t>F</w:t>
      </w:r>
      <w:r w:rsidRPr="0064045D">
        <w:rPr>
          <w:i/>
          <w:iCs/>
          <w:vertAlign w:val="subscript"/>
          <w:lang w:val="en-US" w:eastAsia="zh-CN"/>
        </w:rPr>
        <w:t>C_</w:t>
      </w:r>
      <w:r w:rsidRPr="0064045D">
        <w:rPr>
          <w:rFonts w:hint="eastAsia"/>
          <w:i/>
          <w:iCs/>
          <w:vertAlign w:val="subscript"/>
          <w:lang w:val="en-US" w:eastAsia="zh-CN"/>
        </w:rPr>
        <w:t>high</w:t>
      </w:r>
      <w:bookmarkEnd w:id="60"/>
      <w:proofErr w:type="spellEnd"/>
      <w:r w:rsidRPr="0064045D">
        <w:rPr>
          <w:lang w:val="en-US" w:eastAsia="zh-CN"/>
        </w:rPr>
        <w:tab/>
      </w:r>
      <w:r w:rsidRPr="0064045D">
        <w:rPr>
          <w:lang w:val="en-US" w:eastAsia="zh-CN"/>
        </w:rPr>
        <w:tab/>
      </w:r>
      <w:r w:rsidRPr="0064045D">
        <w:rPr>
          <w:rFonts w:hint="eastAsia"/>
          <w:lang w:val="en-US" w:eastAsia="zh-CN"/>
        </w:rPr>
        <w:t>最高载波的中心频率，</w:t>
      </w:r>
      <w:r w:rsidRPr="0064045D">
        <w:rPr>
          <w:rFonts w:hint="eastAsia"/>
          <w:lang w:val="en-GB" w:eastAsia="zh-CN"/>
        </w:rPr>
        <w:t>单位</w:t>
      </w:r>
      <w:r w:rsidRPr="0064045D">
        <w:rPr>
          <w:lang w:val="en-GB" w:eastAsia="zh-CN"/>
        </w:rPr>
        <w:t>为</w:t>
      </w:r>
      <w:r w:rsidRPr="0064045D">
        <w:rPr>
          <w:rFonts w:hint="eastAsia"/>
          <w:lang w:val="en-US" w:eastAsia="zh-CN"/>
        </w:rPr>
        <w:t>MHz</w:t>
      </w:r>
    </w:p>
    <w:p w14:paraId="7CF489D1"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1" w:name="lt_pId1547"/>
      <w:proofErr w:type="spellStart"/>
      <w:r w:rsidRPr="0064045D">
        <w:rPr>
          <w:i/>
          <w:iCs/>
          <w:lang w:val="en-US" w:eastAsia="zh-CN"/>
        </w:rPr>
        <w:t>F</w:t>
      </w:r>
      <w:r w:rsidRPr="0064045D">
        <w:rPr>
          <w:i/>
          <w:iCs/>
          <w:vertAlign w:val="subscript"/>
          <w:lang w:val="en-US" w:eastAsia="zh-CN"/>
        </w:rPr>
        <w:t>DL_</w:t>
      </w:r>
      <w:r w:rsidRPr="0064045D">
        <w:rPr>
          <w:rFonts w:hint="eastAsia"/>
          <w:i/>
          <w:iCs/>
          <w:vertAlign w:val="subscript"/>
          <w:lang w:val="en-US" w:eastAsia="zh-CN"/>
        </w:rPr>
        <w:t>low</w:t>
      </w:r>
      <w:bookmarkEnd w:id="61"/>
      <w:proofErr w:type="spellEnd"/>
      <w:r w:rsidRPr="0064045D">
        <w:rPr>
          <w:vertAlign w:val="subscript"/>
          <w:lang w:val="en-US" w:eastAsia="zh-CN"/>
        </w:rPr>
        <w:tab/>
      </w:r>
      <w:r w:rsidRPr="0064045D">
        <w:rPr>
          <w:vertAlign w:val="subscript"/>
          <w:lang w:val="en-US" w:eastAsia="zh-CN"/>
        </w:rPr>
        <w:tab/>
      </w:r>
      <w:r w:rsidRPr="0064045D">
        <w:rPr>
          <w:rFonts w:hint="eastAsia"/>
          <w:lang w:val="en-US" w:eastAsia="zh-CN"/>
        </w:rPr>
        <w:t>下行链路工作频段的最低频率</w:t>
      </w:r>
    </w:p>
    <w:p w14:paraId="4C58115C"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2" w:name="lt_pId1550"/>
      <w:proofErr w:type="spellStart"/>
      <w:r w:rsidRPr="0064045D">
        <w:rPr>
          <w:i/>
          <w:iCs/>
          <w:lang w:val="en-US" w:eastAsia="zh-CN"/>
        </w:rPr>
        <w:t>F</w:t>
      </w:r>
      <w:r w:rsidRPr="0064045D">
        <w:rPr>
          <w:i/>
          <w:iCs/>
          <w:vertAlign w:val="subscript"/>
          <w:lang w:val="en-US" w:eastAsia="zh-CN"/>
        </w:rPr>
        <w:t>DL_</w:t>
      </w:r>
      <w:r w:rsidRPr="0064045D">
        <w:rPr>
          <w:rFonts w:hint="eastAsia"/>
          <w:i/>
          <w:iCs/>
          <w:vertAlign w:val="subscript"/>
          <w:lang w:val="en-US" w:eastAsia="zh-CN"/>
        </w:rPr>
        <w:t>high</w:t>
      </w:r>
      <w:bookmarkEnd w:id="62"/>
      <w:proofErr w:type="spellEnd"/>
      <w:r w:rsidRPr="0064045D">
        <w:rPr>
          <w:vertAlign w:val="subscript"/>
          <w:lang w:val="en-US" w:eastAsia="zh-CN"/>
        </w:rPr>
        <w:tab/>
      </w:r>
      <w:r w:rsidRPr="0064045D">
        <w:rPr>
          <w:vertAlign w:val="subscript"/>
          <w:lang w:val="en-US" w:eastAsia="zh-CN"/>
        </w:rPr>
        <w:tab/>
      </w:r>
      <w:r w:rsidRPr="0064045D">
        <w:rPr>
          <w:rFonts w:hint="eastAsia"/>
          <w:lang w:val="en-US" w:eastAsia="zh-CN"/>
        </w:rPr>
        <w:t>下行链路工作频段的最高频率</w:t>
      </w:r>
    </w:p>
    <w:p w14:paraId="699EC8C4"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3" w:name="lt_pId1553"/>
      <w:proofErr w:type="spellStart"/>
      <w:r w:rsidRPr="0064045D">
        <w:rPr>
          <w:i/>
          <w:iCs/>
          <w:lang w:val="en-US" w:eastAsia="zh-CN"/>
        </w:rPr>
        <w:t>F</w:t>
      </w:r>
      <w:r w:rsidRPr="0064045D">
        <w:rPr>
          <w:i/>
          <w:iCs/>
          <w:vertAlign w:val="subscript"/>
          <w:lang w:val="en-US" w:eastAsia="zh-CN"/>
        </w:rPr>
        <w:t>UL_</w:t>
      </w:r>
      <w:r w:rsidRPr="0064045D">
        <w:rPr>
          <w:rFonts w:hint="eastAsia"/>
          <w:i/>
          <w:iCs/>
          <w:vertAlign w:val="subscript"/>
          <w:lang w:val="en-US" w:eastAsia="zh-CN"/>
        </w:rPr>
        <w:t>low</w:t>
      </w:r>
      <w:bookmarkEnd w:id="63"/>
      <w:proofErr w:type="spellEnd"/>
      <w:r w:rsidRPr="0064045D">
        <w:rPr>
          <w:vertAlign w:val="subscript"/>
          <w:lang w:val="en-US" w:eastAsia="zh-CN"/>
        </w:rPr>
        <w:tab/>
      </w:r>
      <w:r w:rsidRPr="0064045D">
        <w:rPr>
          <w:vertAlign w:val="subscript"/>
          <w:lang w:val="en-US" w:eastAsia="zh-CN"/>
        </w:rPr>
        <w:tab/>
      </w:r>
      <w:r w:rsidRPr="0064045D">
        <w:rPr>
          <w:rFonts w:hint="eastAsia"/>
          <w:lang w:val="en-US" w:eastAsia="zh-CN"/>
        </w:rPr>
        <w:t>上行链路工作频段的最低频率</w:t>
      </w:r>
    </w:p>
    <w:p w14:paraId="0B88F8F3" w14:textId="77777777"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4" w:name="lt_pId1556"/>
      <w:proofErr w:type="spellStart"/>
      <w:r w:rsidRPr="0064045D">
        <w:rPr>
          <w:i/>
          <w:iCs/>
          <w:lang w:val="en-US" w:eastAsia="zh-CN"/>
        </w:rPr>
        <w:t>F</w:t>
      </w:r>
      <w:r w:rsidRPr="0064045D">
        <w:rPr>
          <w:i/>
          <w:iCs/>
          <w:vertAlign w:val="subscript"/>
          <w:lang w:val="en-US" w:eastAsia="zh-CN"/>
        </w:rPr>
        <w:t>UL_</w:t>
      </w:r>
      <w:r w:rsidRPr="0064045D">
        <w:rPr>
          <w:rFonts w:hint="eastAsia"/>
          <w:i/>
          <w:iCs/>
          <w:vertAlign w:val="subscript"/>
          <w:lang w:val="en-US" w:eastAsia="zh-CN"/>
        </w:rPr>
        <w:t>high</w:t>
      </w:r>
      <w:bookmarkEnd w:id="64"/>
      <w:proofErr w:type="spellEnd"/>
      <w:r w:rsidRPr="0064045D">
        <w:rPr>
          <w:vertAlign w:val="subscript"/>
          <w:lang w:val="en-US" w:eastAsia="zh-CN"/>
        </w:rPr>
        <w:tab/>
      </w:r>
      <w:r w:rsidRPr="0064045D">
        <w:rPr>
          <w:vertAlign w:val="subscript"/>
          <w:lang w:val="en-US" w:eastAsia="zh-CN"/>
        </w:rPr>
        <w:tab/>
      </w:r>
      <w:r w:rsidRPr="0064045D">
        <w:rPr>
          <w:rFonts w:hint="eastAsia"/>
          <w:lang w:val="en-US" w:eastAsia="zh-CN"/>
        </w:rPr>
        <w:t>上行链路工作频段的最高频率</w:t>
      </w:r>
    </w:p>
    <w:p w14:paraId="20C32B6A"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vertAlign w:val="subscript"/>
          <w:lang w:val="en-GB"/>
        </w:rPr>
      </w:pPr>
      <w:bookmarkStart w:id="65" w:name="lt_pId1559"/>
      <w:proofErr w:type="spellStart"/>
      <w:proofErr w:type="gramStart"/>
      <w:r w:rsidRPr="0064045D">
        <w:rPr>
          <w:i/>
          <w:lang w:val="en-GB"/>
        </w:rPr>
        <w:t>F</w:t>
      </w:r>
      <w:r w:rsidRPr="0064045D">
        <w:rPr>
          <w:i/>
          <w:vertAlign w:val="subscript"/>
          <w:lang w:val="en-GB"/>
        </w:rPr>
        <w:t>edge,block</w:t>
      </w:r>
      <w:proofErr w:type="gramEnd"/>
      <w:r w:rsidRPr="0064045D">
        <w:rPr>
          <w:i/>
          <w:vertAlign w:val="subscript"/>
          <w:lang w:val="en-GB"/>
        </w:rPr>
        <w:t>,low</w:t>
      </w:r>
      <w:proofErr w:type="spellEnd"/>
      <w:r w:rsidRPr="0064045D">
        <w:rPr>
          <w:lang w:val="en-GB"/>
        </w:rPr>
        <w:tab/>
      </w:r>
      <w:r w:rsidRPr="0064045D">
        <w:rPr>
          <w:rFonts w:hint="eastAsia"/>
          <w:lang w:val="en-GB" w:eastAsia="zh-CN"/>
        </w:rPr>
        <w:t>较</w:t>
      </w:r>
      <w:r w:rsidRPr="0064045D">
        <w:rPr>
          <w:lang w:val="en-GB" w:eastAsia="zh-CN"/>
        </w:rPr>
        <w:t>低的子</w:t>
      </w:r>
      <w:r w:rsidRPr="0064045D">
        <w:rPr>
          <w:rFonts w:hint="eastAsia"/>
          <w:lang w:val="en-GB" w:eastAsia="zh-CN"/>
        </w:rPr>
        <w:t>块</w:t>
      </w:r>
      <w:r w:rsidRPr="0064045D">
        <w:rPr>
          <w:lang w:val="en-GB" w:eastAsia="zh-CN"/>
        </w:rPr>
        <w:t>边缘</w:t>
      </w:r>
      <w:r w:rsidRPr="0064045D">
        <w:rPr>
          <w:rFonts w:hint="eastAsia"/>
          <w:lang w:val="en-GB" w:eastAsia="zh-CN"/>
        </w:rPr>
        <w:t>，</w:t>
      </w:r>
      <w:r w:rsidRPr="0064045D">
        <w:rPr>
          <w:lang w:val="en-GB" w:eastAsia="zh-CN"/>
        </w:rPr>
        <w:t>其中</w:t>
      </w:r>
      <w:proofErr w:type="spellStart"/>
      <w:r w:rsidRPr="0064045D">
        <w:rPr>
          <w:i/>
          <w:iCs/>
          <w:lang w:val="en-GB"/>
        </w:rPr>
        <w:t>F</w:t>
      </w:r>
      <w:r w:rsidRPr="0064045D">
        <w:rPr>
          <w:i/>
          <w:iCs/>
          <w:vertAlign w:val="subscript"/>
          <w:lang w:val="en-GB"/>
        </w:rPr>
        <w:t>edge,block,low</w:t>
      </w:r>
      <w:proofErr w:type="spellEnd"/>
      <w:r w:rsidRPr="0064045D">
        <w:rPr>
          <w:vertAlign w:val="subscript"/>
          <w:lang w:val="en-GB"/>
        </w:rPr>
        <w:t xml:space="preserve"> </w:t>
      </w:r>
      <w:r w:rsidRPr="0064045D">
        <w:rPr>
          <w:lang w:val="en-GB"/>
        </w:rPr>
        <w:t xml:space="preserve">= </w:t>
      </w:r>
      <w:proofErr w:type="spellStart"/>
      <w:r w:rsidRPr="0064045D">
        <w:rPr>
          <w:i/>
          <w:iCs/>
          <w:lang w:val="en-GB"/>
        </w:rPr>
        <w:t>F</w:t>
      </w:r>
      <w:r w:rsidRPr="0064045D">
        <w:rPr>
          <w:i/>
          <w:iCs/>
          <w:vertAlign w:val="subscript"/>
          <w:lang w:val="en-GB"/>
        </w:rPr>
        <w:t>C,block,low</w:t>
      </w:r>
      <w:proofErr w:type="spellEnd"/>
      <w:r w:rsidRPr="0064045D">
        <w:rPr>
          <w:vertAlign w:val="subscript"/>
          <w:lang w:val="en-GB"/>
        </w:rPr>
        <w:t xml:space="preserve"> </w:t>
      </w:r>
      <w:r w:rsidRPr="0064045D">
        <w:rPr>
          <w:lang w:val="en-GB"/>
        </w:rPr>
        <w:t xml:space="preserve">− </w:t>
      </w:r>
      <w:proofErr w:type="spellStart"/>
      <w:r w:rsidRPr="0064045D">
        <w:rPr>
          <w:i/>
          <w:iCs/>
          <w:lang w:val="en-GB"/>
        </w:rPr>
        <w:t>F</w:t>
      </w:r>
      <w:r w:rsidRPr="0064045D">
        <w:rPr>
          <w:i/>
          <w:iCs/>
          <w:vertAlign w:val="subscript"/>
          <w:lang w:val="en-GB"/>
        </w:rPr>
        <w:t>offset</w:t>
      </w:r>
      <w:proofErr w:type="spellEnd"/>
    </w:p>
    <w:p w14:paraId="7A6550A1"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vertAlign w:val="subscript"/>
          <w:lang w:val="en-GB"/>
        </w:rPr>
      </w:pPr>
      <w:proofErr w:type="spellStart"/>
      <w:proofErr w:type="gramStart"/>
      <w:r w:rsidRPr="0064045D">
        <w:rPr>
          <w:i/>
          <w:lang w:val="en-GB"/>
        </w:rPr>
        <w:t>F</w:t>
      </w:r>
      <w:r w:rsidRPr="0064045D">
        <w:rPr>
          <w:i/>
          <w:vertAlign w:val="subscript"/>
          <w:lang w:val="en-GB"/>
        </w:rPr>
        <w:t>edge,block</w:t>
      </w:r>
      <w:proofErr w:type="gramEnd"/>
      <w:r w:rsidRPr="0064045D">
        <w:rPr>
          <w:i/>
          <w:vertAlign w:val="subscript"/>
          <w:lang w:val="en-GB"/>
        </w:rPr>
        <w:t>,high</w:t>
      </w:r>
      <w:proofErr w:type="spellEnd"/>
      <w:r w:rsidRPr="0064045D">
        <w:rPr>
          <w:lang w:val="en-GB"/>
        </w:rPr>
        <w:tab/>
      </w:r>
      <w:r w:rsidRPr="0064045D">
        <w:rPr>
          <w:rFonts w:hint="eastAsia"/>
          <w:lang w:val="en-GB" w:eastAsia="zh-CN"/>
        </w:rPr>
        <w:t>较高</w:t>
      </w:r>
      <w:r w:rsidRPr="0064045D">
        <w:rPr>
          <w:lang w:val="en-GB" w:eastAsia="zh-CN"/>
        </w:rPr>
        <w:t>的子</w:t>
      </w:r>
      <w:r w:rsidRPr="0064045D">
        <w:rPr>
          <w:rFonts w:hint="eastAsia"/>
          <w:lang w:val="en-GB" w:eastAsia="zh-CN"/>
        </w:rPr>
        <w:t>块</w:t>
      </w:r>
      <w:r w:rsidRPr="0064045D">
        <w:rPr>
          <w:lang w:val="en-GB" w:eastAsia="zh-CN"/>
        </w:rPr>
        <w:t>边缘</w:t>
      </w:r>
      <w:r w:rsidRPr="0064045D">
        <w:rPr>
          <w:rFonts w:hint="eastAsia"/>
          <w:lang w:val="en-GB" w:eastAsia="zh-CN"/>
        </w:rPr>
        <w:t>，</w:t>
      </w:r>
      <w:r w:rsidRPr="0064045D">
        <w:rPr>
          <w:lang w:val="en-GB" w:eastAsia="zh-CN"/>
        </w:rPr>
        <w:t>其中</w:t>
      </w:r>
      <w:proofErr w:type="spellStart"/>
      <w:r w:rsidRPr="0064045D">
        <w:rPr>
          <w:i/>
          <w:iCs/>
          <w:lang w:val="en-GB"/>
        </w:rPr>
        <w:t>F</w:t>
      </w:r>
      <w:r w:rsidRPr="0064045D">
        <w:rPr>
          <w:i/>
          <w:iCs/>
          <w:vertAlign w:val="subscript"/>
          <w:lang w:val="en-GB"/>
        </w:rPr>
        <w:t>edge,block,high</w:t>
      </w:r>
      <w:proofErr w:type="spellEnd"/>
      <w:r w:rsidRPr="0064045D">
        <w:rPr>
          <w:vertAlign w:val="subscript"/>
          <w:lang w:val="en-GB"/>
        </w:rPr>
        <w:t xml:space="preserve"> </w:t>
      </w:r>
      <w:r w:rsidRPr="0064045D">
        <w:rPr>
          <w:lang w:val="en-GB"/>
        </w:rPr>
        <w:t xml:space="preserve">= </w:t>
      </w:r>
      <w:proofErr w:type="spellStart"/>
      <w:r w:rsidRPr="0064045D">
        <w:rPr>
          <w:i/>
          <w:iCs/>
          <w:lang w:val="en-GB"/>
        </w:rPr>
        <w:t>F</w:t>
      </w:r>
      <w:r w:rsidRPr="0064045D">
        <w:rPr>
          <w:i/>
          <w:iCs/>
          <w:vertAlign w:val="subscript"/>
          <w:lang w:val="en-GB"/>
        </w:rPr>
        <w:t>C,block,high</w:t>
      </w:r>
      <w:proofErr w:type="spellEnd"/>
      <w:r w:rsidRPr="0064045D">
        <w:rPr>
          <w:vertAlign w:val="subscript"/>
          <w:lang w:val="en-GB"/>
        </w:rPr>
        <w:t xml:space="preserve"> </w:t>
      </w:r>
      <w:r w:rsidRPr="0064045D">
        <w:rPr>
          <w:lang w:val="en-GB"/>
        </w:rPr>
        <w:t xml:space="preserve">+ </w:t>
      </w:r>
      <w:proofErr w:type="spellStart"/>
      <w:r w:rsidRPr="0064045D">
        <w:rPr>
          <w:i/>
          <w:iCs/>
          <w:lang w:val="en-GB"/>
        </w:rPr>
        <w:t>F</w:t>
      </w:r>
      <w:r w:rsidRPr="0064045D">
        <w:rPr>
          <w:i/>
          <w:iCs/>
          <w:vertAlign w:val="subscript"/>
          <w:lang w:val="en-GB"/>
        </w:rPr>
        <w:t>offset</w:t>
      </w:r>
      <w:proofErr w:type="spellEnd"/>
    </w:p>
    <w:p w14:paraId="1BD32980" w14:textId="3FB1A697" w:rsidR="00096509" w:rsidRPr="0064045D" w:rsidRDefault="00096509" w:rsidP="00096509">
      <w:pPr>
        <w:tabs>
          <w:tab w:val="clear" w:pos="794"/>
          <w:tab w:val="clear" w:pos="1191"/>
          <w:tab w:val="clear" w:pos="1588"/>
          <w:tab w:val="clear" w:pos="1985"/>
          <w:tab w:val="left" w:pos="1701"/>
        </w:tabs>
        <w:spacing w:before="80"/>
        <w:ind w:left="1871" w:hanging="1871"/>
        <w:rPr>
          <w:lang w:val="en-US" w:eastAsia="zh-CN"/>
        </w:rPr>
      </w:pPr>
      <w:proofErr w:type="spellStart"/>
      <w:r w:rsidRPr="0064045D">
        <w:rPr>
          <w:i/>
          <w:iCs/>
          <w:lang w:val="en-US" w:eastAsia="zh-CN"/>
        </w:rPr>
        <w:t>F</w:t>
      </w:r>
      <w:r w:rsidRPr="0064045D">
        <w:rPr>
          <w:i/>
          <w:iCs/>
          <w:vertAlign w:val="subscript"/>
          <w:lang w:val="en-US"/>
        </w:rPr>
        <w:t>edge_low</w:t>
      </w:r>
      <w:bookmarkEnd w:id="65"/>
      <w:proofErr w:type="spellEnd"/>
      <w:r w:rsidRPr="0064045D">
        <w:rPr>
          <w:lang w:val="en-US" w:eastAsia="zh-CN"/>
        </w:rPr>
        <w:tab/>
      </w:r>
      <w:bookmarkStart w:id="66" w:name="lt_pId1560"/>
      <w:r w:rsidRPr="0064045D">
        <w:rPr>
          <w:rFonts w:hint="eastAsia"/>
          <w:lang w:val="en-US" w:eastAsia="zh-CN"/>
        </w:rPr>
        <w:t>聚合信道带宽的</w:t>
      </w:r>
      <w:r w:rsidR="00F22E72" w:rsidRPr="0064045D">
        <w:rPr>
          <w:rFonts w:hint="eastAsia"/>
          <w:lang w:val="en-US" w:eastAsia="zh-CN"/>
        </w:rPr>
        <w:t>下边缘</w:t>
      </w:r>
      <w:bookmarkEnd w:id="66"/>
      <w:r w:rsidRPr="0064045D">
        <w:rPr>
          <w:rFonts w:hint="eastAsia"/>
          <w:lang w:val="en-US" w:eastAsia="zh-CN"/>
        </w:rPr>
        <w:t>，</w:t>
      </w:r>
      <w:r w:rsidRPr="0064045D">
        <w:rPr>
          <w:rFonts w:hint="eastAsia"/>
          <w:lang w:val="en-GB" w:eastAsia="zh-CN"/>
        </w:rPr>
        <w:t>单位</w:t>
      </w:r>
      <w:r w:rsidRPr="0064045D">
        <w:rPr>
          <w:lang w:val="en-GB" w:eastAsia="zh-CN"/>
        </w:rPr>
        <w:t>为</w:t>
      </w:r>
      <w:r w:rsidRPr="0064045D">
        <w:rPr>
          <w:rFonts w:hint="eastAsia"/>
          <w:lang w:val="en-US" w:eastAsia="zh-CN"/>
        </w:rPr>
        <w:t>MHz</w:t>
      </w:r>
    </w:p>
    <w:p w14:paraId="0EEBD477" w14:textId="3FDD0472" w:rsidR="00096509" w:rsidRPr="0064045D" w:rsidRDefault="00096509" w:rsidP="00096509">
      <w:pPr>
        <w:tabs>
          <w:tab w:val="clear" w:pos="1191"/>
          <w:tab w:val="clear" w:pos="1588"/>
          <w:tab w:val="clear" w:pos="1985"/>
          <w:tab w:val="left" w:pos="1701"/>
        </w:tabs>
        <w:spacing w:before="80"/>
        <w:ind w:left="1871" w:hanging="1871"/>
        <w:rPr>
          <w:lang w:val="en-US" w:eastAsia="zh-CN"/>
        </w:rPr>
      </w:pPr>
      <w:bookmarkStart w:id="67" w:name="lt_pId1561"/>
      <w:proofErr w:type="spellStart"/>
      <w:r w:rsidRPr="0064045D">
        <w:rPr>
          <w:i/>
          <w:iCs/>
          <w:lang w:val="en-US" w:eastAsia="zh-CN"/>
        </w:rPr>
        <w:t>F</w:t>
      </w:r>
      <w:r w:rsidRPr="0064045D">
        <w:rPr>
          <w:i/>
          <w:iCs/>
          <w:vertAlign w:val="subscript"/>
          <w:lang w:val="en-US"/>
        </w:rPr>
        <w:t>edge_high</w:t>
      </w:r>
      <w:bookmarkEnd w:id="67"/>
      <w:proofErr w:type="spellEnd"/>
      <w:r w:rsidRPr="0064045D">
        <w:rPr>
          <w:lang w:val="en-US" w:eastAsia="zh-CN"/>
        </w:rPr>
        <w:tab/>
      </w:r>
      <w:bookmarkStart w:id="68" w:name="lt_pId1562"/>
      <w:r w:rsidRPr="0064045D">
        <w:rPr>
          <w:rFonts w:hint="eastAsia"/>
          <w:lang w:val="en-US" w:eastAsia="zh-CN"/>
        </w:rPr>
        <w:t>聚合信道带宽的</w:t>
      </w:r>
      <w:r w:rsidR="00F22E72" w:rsidRPr="0064045D">
        <w:rPr>
          <w:rFonts w:hint="eastAsia"/>
          <w:lang w:val="en-US" w:eastAsia="zh-CN"/>
        </w:rPr>
        <w:t>上边缘</w:t>
      </w:r>
      <w:bookmarkEnd w:id="68"/>
      <w:r w:rsidRPr="0064045D">
        <w:rPr>
          <w:rFonts w:hint="eastAsia"/>
          <w:lang w:val="en-US" w:eastAsia="zh-CN"/>
        </w:rPr>
        <w:t>，</w:t>
      </w:r>
      <w:r w:rsidRPr="0064045D">
        <w:rPr>
          <w:rFonts w:hint="eastAsia"/>
          <w:lang w:val="en-GB" w:eastAsia="zh-CN"/>
        </w:rPr>
        <w:t>单位</w:t>
      </w:r>
      <w:r w:rsidRPr="0064045D">
        <w:rPr>
          <w:lang w:val="en-GB" w:eastAsia="zh-CN"/>
        </w:rPr>
        <w:t>为</w:t>
      </w:r>
      <w:r w:rsidRPr="0064045D">
        <w:rPr>
          <w:rFonts w:hint="eastAsia"/>
          <w:lang w:val="en-US" w:eastAsia="zh-CN"/>
        </w:rPr>
        <w:t>MHz</w:t>
      </w:r>
    </w:p>
    <w:p w14:paraId="08429F38" w14:textId="5A1CF1E3" w:rsidR="00096509" w:rsidRPr="0064045D" w:rsidRDefault="00096509" w:rsidP="00096509">
      <w:pPr>
        <w:tabs>
          <w:tab w:val="clear" w:pos="1191"/>
          <w:tab w:val="clear" w:pos="1588"/>
          <w:tab w:val="left" w:pos="1701"/>
        </w:tabs>
        <w:spacing w:before="80"/>
        <w:ind w:left="1701" w:hanging="1701"/>
        <w:rPr>
          <w:i/>
          <w:lang w:val="en-US" w:eastAsia="zh-CN"/>
        </w:rPr>
      </w:pPr>
      <w:bookmarkStart w:id="69" w:name="lt_pId1563"/>
      <w:proofErr w:type="spellStart"/>
      <w:r w:rsidRPr="0064045D">
        <w:rPr>
          <w:i/>
          <w:iCs/>
          <w:lang w:val="en-US" w:eastAsia="zh-CN"/>
        </w:rPr>
        <w:t>F</w:t>
      </w:r>
      <w:bookmarkEnd w:id="69"/>
      <w:r w:rsidRPr="0064045D">
        <w:rPr>
          <w:rFonts w:hint="eastAsia"/>
          <w:i/>
          <w:iCs/>
          <w:vertAlign w:val="subscript"/>
          <w:lang w:val="en-US" w:eastAsia="zh-CN"/>
        </w:rPr>
        <w:t>offset</w:t>
      </w:r>
      <w:proofErr w:type="spellEnd"/>
      <w:r w:rsidRPr="0064045D">
        <w:rPr>
          <w:lang w:val="en-US" w:eastAsia="zh-CN"/>
        </w:rPr>
        <w:tab/>
      </w:r>
      <w:r w:rsidRPr="0064045D">
        <w:rPr>
          <w:lang w:val="en-US" w:eastAsia="zh-CN"/>
        </w:rPr>
        <w:tab/>
      </w:r>
      <w:bookmarkStart w:id="70" w:name="lt_pId1565"/>
      <w:r w:rsidRPr="0064045D">
        <w:rPr>
          <w:rFonts w:hint="eastAsia"/>
          <w:lang w:val="en-US" w:eastAsia="zh-CN"/>
        </w:rPr>
        <w:t>从</w:t>
      </w:r>
      <w:proofErr w:type="spellStart"/>
      <w:r w:rsidRPr="0064045D">
        <w:rPr>
          <w:i/>
          <w:iCs/>
          <w:lang w:val="en-US" w:eastAsia="zh-CN"/>
        </w:rPr>
        <w:t>F</w:t>
      </w:r>
      <w:r w:rsidRPr="0064045D">
        <w:rPr>
          <w:i/>
          <w:iCs/>
          <w:vertAlign w:val="subscript"/>
          <w:lang w:val="en-US" w:eastAsia="zh-CN"/>
        </w:rPr>
        <w:t>C_</w:t>
      </w:r>
      <w:r w:rsidRPr="0064045D">
        <w:rPr>
          <w:rFonts w:hint="eastAsia"/>
          <w:i/>
          <w:iCs/>
          <w:vertAlign w:val="subscript"/>
          <w:lang w:val="en-US" w:eastAsia="zh-CN"/>
        </w:rPr>
        <w:t>high</w:t>
      </w:r>
      <w:proofErr w:type="spellEnd"/>
      <w:r w:rsidRPr="0064045D">
        <w:rPr>
          <w:rFonts w:hint="eastAsia"/>
          <w:lang w:val="en-US" w:eastAsia="zh-CN"/>
        </w:rPr>
        <w:t>到</w:t>
      </w:r>
      <w:r w:rsidR="00F22E72" w:rsidRPr="0064045D">
        <w:rPr>
          <w:rFonts w:hint="eastAsia"/>
          <w:lang w:val="en-US" w:eastAsia="zh-CN"/>
        </w:rPr>
        <w:t>上边缘</w:t>
      </w:r>
      <w:r w:rsidRPr="0064045D">
        <w:rPr>
          <w:rFonts w:hint="eastAsia"/>
          <w:lang w:val="en-US" w:eastAsia="zh-CN"/>
        </w:rPr>
        <w:t>或从</w:t>
      </w:r>
      <w:proofErr w:type="spellStart"/>
      <w:r w:rsidRPr="0064045D">
        <w:rPr>
          <w:i/>
          <w:iCs/>
          <w:lang w:val="en-US" w:eastAsia="zh-CN"/>
        </w:rPr>
        <w:t>F</w:t>
      </w:r>
      <w:r w:rsidRPr="0064045D">
        <w:rPr>
          <w:i/>
          <w:iCs/>
          <w:vertAlign w:val="subscript"/>
          <w:lang w:val="en-US" w:eastAsia="zh-CN"/>
        </w:rPr>
        <w:t>C_low</w:t>
      </w:r>
      <w:proofErr w:type="spellEnd"/>
      <w:r w:rsidRPr="0064045D">
        <w:rPr>
          <w:rFonts w:hint="eastAsia"/>
          <w:lang w:val="en-US" w:eastAsia="zh-CN"/>
        </w:rPr>
        <w:t>到</w:t>
      </w:r>
      <w:r w:rsidR="00F22E72" w:rsidRPr="0064045D">
        <w:rPr>
          <w:rFonts w:hint="eastAsia"/>
          <w:lang w:val="en-US" w:eastAsia="zh-CN"/>
        </w:rPr>
        <w:t>下边缘</w:t>
      </w:r>
      <w:r w:rsidRPr="0064045D">
        <w:rPr>
          <w:rFonts w:hint="eastAsia"/>
          <w:lang w:val="en-US" w:eastAsia="zh-CN"/>
        </w:rPr>
        <w:t>的</w:t>
      </w:r>
      <w:r w:rsidR="00F92864" w:rsidRPr="0064045D">
        <w:rPr>
          <w:rFonts w:hint="eastAsia"/>
          <w:lang w:val="en-US" w:eastAsia="zh-CN"/>
        </w:rPr>
        <w:t>频偏</w:t>
      </w:r>
      <w:bookmarkEnd w:id="70"/>
    </w:p>
    <w:p w14:paraId="7EE2CD7B" w14:textId="72193D23"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US"/>
        </w:rPr>
      </w:pPr>
      <w:bookmarkStart w:id="71" w:name="lt_pId1566"/>
      <w:proofErr w:type="spellStart"/>
      <w:proofErr w:type="gramStart"/>
      <w:r w:rsidRPr="0064045D">
        <w:rPr>
          <w:i/>
          <w:lang w:val="en-GB"/>
        </w:rPr>
        <w:t>F</w:t>
      </w:r>
      <w:r w:rsidRPr="0064045D">
        <w:rPr>
          <w:i/>
          <w:vertAlign w:val="subscript"/>
          <w:lang w:val="en-GB"/>
        </w:rPr>
        <w:t>offset,block</w:t>
      </w:r>
      <w:proofErr w:type="gramEnd"/>
      <w:r w:rsidRPr="0064045D">
        <w:rPr>
          <w:i/>
          <w:vertAlign w:val="subscript"/>
          <w:lang w:val="en-GB"/>
        </w:rPr>
        <w:t>,low</w:t>
      </w:r>
      <w:proofErr w:type="spellEnd"/>
      <w:r w:rsidRPr="0064045D">
        <w:rPr>
          <w:vertAlign w:val="subscript"/>
          <w:lang w:val="en-GB"/>
        </w:rPr>
        <w:tab/>
      </w:r>
      <w:r w:rsidRPr="0064045D">
        <w:rPr>
          <w:rFonts w:hint="eastAsia"/>
          <w:lang w:val="en-GB" w:eastAsia="zh-CN"/>
        </w:rPr>
        <w:t>子</w:t>
      </w:r>
      <w:r w:rsidRPr="0064045D">
        <w:rPr>
          <w:lang w:val="en-GB" w:eastAsia="zh-CN"/>
        </w:rPr>
        <w:t>块较</w:t>
      </w:r>
      <w:r w:rsidR="00F22E72" w:rsidRPr="0064045D">
        <w:rPr>
          <w:lang w:val="en-GB" w:eastAsia="zh-CN"/>
        </w:rPr>
        <w:t>下边缘</w:t>
      </w:r>
      <w:r w:rsidRPr="0064045D">
        <w:rPr>
          <w:lang w:val="en-GB" w:eastAsia="zh-CN"/>
        </w:rPr>
        <w:t>与子块</w:t>
      </w:r>
      <w:r w:rsidRPr="0064045D">
        <w:rPr>
          <w:rFonts w:hint="eastAsia"/>
          <w:lang w:val="en-GB" w:eastAsia="zh-CN"/>
        </w:rPr>
        <w:t>内</w:t>
      </w:r>
      <w:r w:rsidRPr="0064045D">
        <w:rPr>
          <w:lang w:val="en-GB" w:eastAsia="zh-CN"/>
        </w:rPr>
        <w:t>最低分量载波</w:t>
      </w:r>
      <w:r w:rsidRPr="0064045D">
        <w:rPr>
          <w:rFonts w:hint="eastAsia"/>
          <w:lang w:val="en-GB" w:eastAsia="zh-CN"/>
        </w:rPr>
        <w:t>中</w:t>
      </w:r>
      <w:r w:rsidRPr="0064045D">
        <w:rPr>
          <w:lang w:val="en-GB" w:eastAsia="zh-CN"/>
        </w:rPr>
        <w:t>心之间的间隔</w:t>
      </w:r>
    </w:p>
    <w:p w14:paraId="5DF1D2FB" w14:textId="78D99698"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proofErr w:type="spellStart"/>
      <w:proofErr w:type="gramStart"/>
      <w:r w:rsidRPr="0064045D">
        <w:rPr>
          <w:i/>
          <w:lang w:val="en-GB" w:eastAsia="zh-CN"/>
        </w:rPr>
        <w:t>F</w:t>
      </w:r>
      <w:r w:rsidRPr="0064045D">
        <w:rPr>
          <w:i/>
          <w:vertAlign w:val="subscript"/>
          <w:lang w:val="en-GB" w:eastAsia="zh-CN"/>
        </w:rPr>
        <w:t>offset,block</w:t>
      </w:r>
      <w:proofErr w:type="gramEnd"/>
      <w:r w:rsidRPr="0064045D">
        <w:rPr>
          <w:i/>
          <w:vertAlign w:val="subscript"/>
          <w:lang w:val="en-GB" w:eastAsia="zh-CN"/>
        </w:rPr>
        <w:t>,high</w:t>
      </w:r>
      <w:proofErr w:type="spellEnd"/>
      <w:r w:rsidRPr="0064045D">
        <w:rPr>
          <w:vertAlign w:val="subscript"/>
          <w:lang w:val="en-GB" w:eastAsia="zh-CN"/>
        </w:rPr>
        <w:tab/>
      </w:r>
      <w:r w:rsidRPr="0064045D">
        <w:rPr>
          <w:rFonts w:hint="eastAsia"/>
          <w:lang w:val="en-GB" w:eastAsia="zh-CN"/>
        </w:rPr>
        <w:t>子</w:t>
      </w:r>
      <w:r w:rsidRPr="0064045D">
        <w:rPr>
          <w:lang w:val="en-GB" w:eastAsia="zh-CN"/>
        </w:rPr>
        <w:t>块较</w:t>
      </w:r>
      <w:r w:rsidR="00F22E72" w:rsidRPr="0064045D">
        <w:rPr>
          <w:rFonts w:hint="eastAsia"/>
          <w:lang w:val="en-GB" w:eastAsia="zh-CN"/>
        </w:rPr>
        <w:t>上边缘</w:t>
      </w:r>
      <w:r w:rsidRPr="0064045D">
        <w:rPr>
          <w:lang w:val="en-GB" w:eastAsia="zh-CN"/>
        </w:rPr>
        <w:t>与子块</w:t>
      </w:r>
      <w:r w:rsidRPr="0064045D">
        <w:rPr>
          <w:rFonts w:hint="eastAsia"/>
          <w:lang w:val="en-GB" w:eastAsia="zh-CN"/>
        </w:rPr>
        <w:t>内</w:t>
      </w:r>
      <w:r w:rsidRPr="0064045D">
        <w:rPr>
          <w:lang w:val="en-GB" w:eastAsia="zh-CN"/>
        </w:rPr>
        <w:t>最低分量载波</w:t>
      </w:r>
      <w:r w:rsidRPr="0064045D">
        <w:rPr>
          <w:rFonts w:hint="eastAsia"/>
          <w:lang w:val="en-GB" w:eastAsia="zh-CN"/>
        </w:rPr>
        <w:t>中</w:t>
      </w:r>
      <w:r w:rsidRPr="0064045D">
        <w:rPr>
          <w:lang w:val="en-GB" w:eastAsia="zh-CN"/>
        </w:rPr>
        <w:t>心之间的间隔</w:t>
      </w:r>
    </w:p>
    <w:p w14:paraId="2137C539" w14:textId="2B545D23"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proofErr w:type="spellStart"/>
      <w:r w:rsidRPr="0064045D">
        <w:rPr>
          <w:i/>
          <w:lang w:val="en-GB" w:eastAsia="zh-CN"/>
        </w:rPr>
        <w:t>F</w:t>
      </w:r>
      <w:r w:rsidR="00A20288" w:rsidRPr="0064045D">
        <w:rPr>
          <w:i/>
          <w:vertAlign w:val="subscript"/>
          <w:lang w:val="en-GB" w:eastAsia="zh-CN"/>
        </w:rPr>
        <w:t>OoB</w:t>
      </w:r>
      <w:proofErr w:type="spellEnd"/>
      <w:r w:rsidRPr="0064045D">
        <w:rPr>
          <w:lang w:val="en-GB" w:eastAsia="zh-CN"/>
        </w:rPr>
        <w:tab/>
        <w:t>E-UTRA</w:t>
      </w:r>
      <w:r w:rsidRPr="0064045D">
        <w:rPr>
          <w:rFonts w:hint="eastAsia"/>
          <w:lang w:val="en-GB" w:eastAsia="zh-CN"/>
        </w:rPr>
        <w:t>带</w:t>
      </w:r>
      <w:r w:rsidRPr="0064045D">
        <w:rPr>
          <w:lang w:val="en-GB" w:eastAsia="zh-CN"/>
        </w:rPr>
        <w:t>外发射</w:t>
      </w:r>
      <w:r w:rsidRPr="0064045D">
        <w:rPr>
          <w:rFonts w:hint="eastAsia"/>
          <w:lang w:val="en-GB" w:eastAsia="zh-CN"/>
        </w:rPr>
        <w:t>与</w:t>
      </w:r>
      <w:r w:rsidRPr="0064045D">
        <w:rPr>
          <w:lang w:val="en-GB" w:eastAsia="zh-CN"/>
        </w:rPr>
        <w:t>杂散发射域之间的边界</w:t>
      </w:r>
    </w:p>
    <w:p w14:paraId="7395CD9B"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r w:rsidRPr="0064045D">
        <w:rPr>
          <w:i/>
          <w:iCs/>
          <w:lang w:val="en-US" w:eastAsia="zh-CN"/>
        </w:rPr>
        <w:t>I</w:t>
      </w:r>
      <w:r w:rsidRPr="0064045D">
        <w:rPr>
          <w:i/>
          <w:iCs/>
          <w:vertAlign w:val="subscript"/>
          <w:lang w:val="en-US" w:eastAsia="zh-CN"/>
        </w:rPr>
        <w:t>o</w:t>
      </w:r>
      <w:bookmarkEnd w:id="71"/>
      <w:r w:rsidRPr="0064045D">
        <w:rPr>
          <w:lang w:val="en-US" w:eastAsia="zh-CN"/>
        </w:rPr>
        <w:tab/>
      </w:r>
      <w:r w:rsidRPr="0064045D">
        <w:rPr>
          <w:rFonts w:hint="eastAsia"/>
          <w:lang w:val="en-US" w:eastAsia="zh-CN"/>
        </w:rPr>
        <w:t>UE</w:t>
      </w:r>
      <w:r w:rsidRPr="0064045D">
        <w:rPr>
          <w:rFonts w:hint="eastAsia"/>
          <w:lang w:val="en-US" w:eastAsia="zh-CN"/>
        </w:rPr>
        <w:t>天线连接器处总的输入信号的功率谱密度（在传输带宽配置内符号有用部分上平均的功率，除以该配置的</w:t>
      </w:r>
      <w:r w:rsidRPr="0064045D">
        <w:rPr>
          <w:rFonts w:hint="eastAsia"/>
          <w:lang w:val="en-US" w:eastAsia="zh-CN"/>
        </w:rPr>
        <w:t>RE</w:t>
      </w:r>
      <w:r w:rsidRPr="0064045D">
        <w:rPr>
          <w:rFonts w:hint="eastAsia"/>
          <w:lang w:val="en-US" w:eastAsia="zh-CN"/>
        </w:rPr>
        <w:t>总数，并归一化为副载波间隔），包括自身小区的下行链路信号</w:t>
      </w:r>
    </w:p>
    <w:p w14:paraId="54FDB276" w14:textId="77777777" w:rsidR="00096509" w:rsidRPr="0064045D" w:rsidRDefault="00096509" w:rsidP="00096509">
      <w:pPr>
        <w:tabs>
          <w:tab w:val="clear" w:pos="794"/>
          <w:tab w:val="clear" w:pos="1191"/>
          <w:tab w:val="clear" w:pos="1588"/>
          <w:tab w:val="left" w:pos="1701"/>
        </w:tabs>
        <w:spacing w:before="80"/>
        <w:ind w:left="1701" w:hanging="1701"/>
        <w:rPr>
          <w:rFonts w:eastAsia="?? ??" w:cs="v5.0.0"/>
          <w:lang w:val="en-US" w:eastAsia="zh-CN"/>
        </w:rPr>
      </w:pPr>
      <w:bookmarkStart w:id="72" w:name="lt_pId1569"/>
      <w:proofErr w:type="spellStart"/>
      <w:r w:rsidRPr="0064045D">
        <w:rPr>
          <w:i/>
          <w:iCs/>
          <w:lang w:val="en-US" w:eastAsia="zh-CN"/>
        </w:rPr>
        <w:lastRenderedPageBreak/>
        <w:t>I</w:t>
      </w:r>
      <w:r w:rsidRPr="0064045D">
        <w:rPr>
          <w:i/>
          <w:iCs/>
          <w:vertAlign w:val="subscript"/>
          <w:lang w:val="en-US" w:eastAsia="zh-CN"/>
        </w:rPr>
        <w:t>or</w:t>
      </w:r>
      <w:bookmarkEnd w:id="72"/>
      <w:proofErr w:type="spellEnd"/>
      <w:r w:rsidRPr="0064045D">
        <w:rPr>
          <w:lang w:val="en-US" w:eastAsia="zh-CN"/>
        </w:rPr>
        <w:tab/>
      </w:r>
      <w:proofErr w:type="spellStart"/>
      <w:r w:rsidRPr="0064045D">
        <w:rPr>
          <w:rFonts w:eastAsia="?? ??" w:cs="v5.0.0"/>
          <w:lang w:val="en-US" w:eastAsia="zh-CN"/>
        </w:rPr>
        <w:t>eNode</w:t>
      </w:r>
      <w:proofErr w:type="spellEnd"/>
      <w:r w:rsidRPr="0064045D">
        <w:rPr>
          <w:rFonts w:eastAsia="?? ??" w:cs="v5.0.0"/>
          <w:lang w:val="en-US" w:eastAsia="zh-CN"/>
        </w:rPr>
        <w:t xml:space="preserve"> </w:t>
      </w:r>
      <w:r w:rsidRPr="0064045D">
        <w:rPr>
          <w:lang w:val="en-US" w:eastAsia="zh-CN"/>
        </w:rPr>
        <w:t>B</w:t>
      </w:r>
      <w:r w:rsidRPr="0064045D">
        <w:rPr>
          <w:rFonts w:hint="eastAsia"/>
          <w:lang w:val="en-US" w:eastAsia="zh-CN"/>
        </w:rPr>
        <w:t>发射天线连接器处自身小区下行链路信号总的发射功率谱密度（在传输带宽配置内符号有用部分上平均的功率，除以该配置的</w:t>
      </w:r>
      <w:r w:rsidRPr="0064045D">
        <w:rPr>
          <w:rFonts w:hint="eastAsia"/>
          <w:lang w:val="en-US" w:eastAsia="zh-CN"/>
        </w:rPr>
        <w:t>RE</w:t>
      </w:r>
      <w:r w:rsidRPr="0064045D">
        <w:rPr>
          <w:rFonts w:hint="eastAsia"/>
          <w:lang w:val="en-US" w:eastAsia="zh-CN"/>
        </w:rPr>
        <w:t>总数，并归一化为副载波间隔）</w:t>
      </w:r>
    </w:p>
    <w:p w14:paraId="23B43C26"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73" w:name="lt_pId1572"/>
      <w:proofErr w:type="spellStart"/>
      <w:r w:rsidRPr="0064045D">
        <w:rPr>
          <w:rFonts w:eastAsia="?? ??" w:cs="v5.0.0"/>
          <w:i/>
          <w:iCs/>
          <w:lang w:val="en-US" w:eastAsia="zh-CN"/>
        </w:rPr>
        <w:t>Î</w:t>
      </w:r>
      <w:r w:rsidRPr="0064045D">
        <w:rPr>
          <w:rFonts w:eastAsia="?? ??" w:cs="v5.0.0"/>
          <w:i/>
          <w:iCs/>
          <w:vertAlign w:val="subscript"/>
          <w:lang w:val="en-US" w:eastAsia="zh-CN"/>
        </w:rPr>
        <w:t>or</w:t>
      </w:r>
      <w:bookmarkEnd w:id="73"/>
      <w:proofErr w:type="spellEnd"/>
      <w:r w:rsidRPr="0064045D">
        <w:rPr>
          <w:rFonts w:eastAsia="?? ??" w:cs="v5.0.0"/>
          <w:lang w:val="en-US" w:eastAsia="zh-CN"/>
        </w:rPr>
        <w:tab/>
      </w:r>
      <w:r w:rsidRPr="0064045D">
        <w:rPr>
          <w:rFonts w:hint="eastAsia"/>
          <w:lang w:val="en-US" w:eastAsia="zh-CN"/>
        </w:rPr>
        <w:t>UE</w:t>
      </w:r>
      <w:r w:rsidRPr="0064045D">
        <w:rPr>
          <w:rFonts w:hint="eastAsia"/>
          <w:lang w:val="en-US" w:eastAsia="zh-CN"/>
        </w:rPr>
        <w:t>天线连接器处自身小区下行链路信号总的接收功率谱密度（在传输带宽配置内符号有用部分上平均的功率，除以该配置的</w:t>
      </w:r>
      <w:r w:rsidRPr="0064045D">
        <w:rPr>
          <w:rFonts w:hint="eastAsia"/>
          <w:lang w:val="en-US" w:eastAsia="zh-CN"/>
        </w:rPr>
        <w:t>RE</w:t>
      </w:r>
      <w:r w:rsidRPr="0064045D">
        <w:rPr>
          <w:rFonts w:hint="eastAsia"/>
          <w:lang w:val="en-US" w:eastAsia="zh-CN"/>
        </w:rPr>
        <w:t>总数，并归一化为副载波间隔）</w:t>
      </w:r>
    </w:p>
    <w:p w14:paraId="54744B21" w14:textId="77777777" w:rsidR="00096509" w:rsidRPr="0064045D" w:rsidRDefault="00096509" w:rsidP="00096509">
      <w:pPr>
        <w:tabs>
          <w:tab w:val="clear" w:pos="794"/>
          <w:tab w:val="clear" w:pos="1191"/>
          <w:tab w:val="clear" w:pos="1588"/>
          <w:tab w:val="left" w:pos="1701"/>
        </w:tabs>
        <w:spacing w:before="80"/>
        <w:ind w:left="1701" w:hanging="1701"/>
        <w:rPr>
          <w:rFonts w:eastAsia="?? ??"/>
          <w:lang w:val="en-US" w:eastAsia="zh-CN"/>
        </w:rPr>
      </w:pPr>
      <w:bookmarkStart w:id="74" w:name="lt_pId1575"/>
      <w:proofErr w:type="spellStart"/>
      <w:r w:rsidRPr="0064045D">
        <w:rPr>
          <w:i/>
          <w:iCs/>
          <w:lang w:val="en-US" w:eastAsia="zh-CN"/>
        </w:rPr>
        <w:t>I</w:t>
      </w:r>
      <w:r w:rsidRPr="0064045D">
        <w:rPr>
          <w:i/>
          <w:iCs/>
          <w:vertAlign w:val="subscript"/>
          <w:lang w:val="en-US" w:eastAsia="zh-CN"/>
        </w:rPr>
        <w:t>ot</w:t>
      </w:r>
      <w:bookmarkEnd w:id="74"/>
      <w:proofErr w:type="spellEnd"/>
      <w:r w:rsidRPr="0064045D">
        <w:rPr>
          <w:lang w:val="en-US" w:eastAsia="zh-CN"/>
        </w:rPr>
        <w:tab/>
      </w:r>
      <w:r w:rsidRPr="0064045D">
        <w:rPr>
          <w:rFonts w:hint="eastAsia"/>
          <w:lang w:val="en-US" w:eastAsia="zh-CN"/>
        </w:rPr>
        <w:t>在</w:t>
      </w:r>
      <w:r w:rsidRPr="0064045D">
        <w:rPr>
          <w:rFonts w:hint="eastAsia"/>
          <w:lang w:val="en-US" w:eastAsia="zh-CN"/>
        </w:rPr>
        <w:t>UE</w:t>
      </w:r>
      <w:r w:rsidRPr="0064045D">
        <w:rPr>
          <w:rFonts w:hint="eastAsia"/>
          <w:lang w:val="en-US" w:eastAsia="zh-CN"/>
        </w:rPr>
        <w:t>天线连接器处测得的、总的噪声的接收功率谱密度以及对某个</w:t>
      </w:r>
      <w:r w:rsidRPr="0064045D">
        <w:rPr>
          <w:rFonts w:hint="eastAsia"/>
          <w:lang w:val="en-US" w:eastAsia="zh-CN"/>
        </w:rPr>
        <w:t>RE</w:t>
      </w:r>
      <w:r w:rsidRPr="0064045D">
        <w:rPr>
          <w:rFonts w:hint="eastAsia"/>
          <w:lang w:val="en-US" w:eastAsia="zh-CN"/>
        </w:rPr>
        <w:t>的干扰（在</w:t>
      </w:r>
      <w:r w:rsidRPr="0064045D">
        <w:rPr>
          <w:rFonts w:hint="eastAsia"/>
          <w:lang w:val="en-US" w:eastAsia="zh-CN"/>
        </w:rPr>
        <w:t>RE</w:t>
      </w:r>
      <w:r w:rsidRPr="0064045D">
        <w:rPr>
          <w:rFonts w:hint="eastAsia"/>
          <w:lang w:val="en-US" w:eastAsia="zh-CN"/>
        </w:rPr>
        <w:t>内获得的平均功率，并归一化为副载波间隔）</w:t>
      </w:r>
    </w:p>
    <w:p w14:paraId="0C731C37" w14:textId="77777777" w:rsidR="00096509" w:rsidRPr="0064045D" w:rsidRDefault="00096509" w:rsidP="00096509">
      <w:pPr>
        <w:tabs>
          <w:tab w:val="clear" w:pos="794"/>
          <w:tab w:val="clear" w:pos="1191"/>
          <w:tab w:val="clear" w:pos="1588"/>
          <w:tab w:val="left" w:pos="1701"/>
        </w:tabs>
        <w:spacing w:before="80"/>
        <w:ind w:left="1701" w:hanging="1701"/>
        <w:rPr>
          <w:rFonts w:eastAsia="?? ??"/>
          <w:lang w:val="en-US" w:eastAsia="zh-CN"/>
        </w:rPr>
      </w:pPr>
      <w:bookmarkStart w:id="75" w:name="lt_pId1578"/>
      <w:r w:rsidRPr="0064045D">
        <w:rPr>
          <w:rFonts w:asciiTheme="majorBidi" w:hAnsiTheme="majorBidi" w:cstheme="majorBidi"/>
          <w:i/>
          <w:iCs/>
          <w:sz w:val="18"/>
          <w:szCs w:val="18"/>
          <w:lang w:val="en-US" w:eastAsia="zh-CN"/>
        </w:rPr>
        <w:t>L</w:t>
      </w:r>
      <w:r w:rsidRPr="0064045D">
        <w:rPr>
          <w:rFonts w:asciiTheme="majorBidi" w:hAnsiTheme="majorBidi" w:cstheme="majorBidi"/>
          <w:i/>
          <w:iCs/>
          <w:sz w:val="18"/>
          <w:szCs w:val="18"/>
          <w:vertAlign w:val="subscript"/>
          <w:lang w:val="en-US" w:eastAsia="zh-CN"/>
        </w:rPr>
        <w:t>CRB</w:t>
      </w:r>
      <w:bookmarkEnd w:id="75"/>
      <w:r w:rsidRPr="0064045D">
        <w:rPr>
          <w:rFonts w:ascii="Arial" w:hAnsi="Arial" w:cs="Arial"/>
          <w:sz w:val="18"/>
          <w:szCs w:val="18"/>
          <w:vertAlign w:val="subscript"/>
          <w:lang w:val="en-US" w:eastAsia="zh-CN"/>
        </w:rPr>
        <w:tab/>
      </w:r>
      <w:r w:rsidRPr="0064045D">
        <w:rPr>
          <w:rFonts w:cs="Arial" w:hint="eastAsia"/>
          <w:szCs w:val="18"/>
          <w:lang w:val="en-US" w:eastAsia="zh-CN"/>
        </w:rPr>
        <w:t>连续资源块分配的长度</w:t>
      </w:r>
    </w:p>
    <w:p w14:paraId="370E1AAF"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76" w:name="lt_pId1581"/>
      <w:proofErr w:type="spellStart"/>
      <w:r w:rsidRPr="0064045D">
        <w:rPr>
          <w:i/>
          <w:iCs/>
          <w:lang w:val="en-US" w:eastAsia="zh-CN"/>
        </w:rPr>
        <w:t>N</w:t>
      </w:r>
      <w:r w:rsidRPr="0064045D">
        <w:rPr>
          <w:i/>
          <w:iCs/>
          <w:vertAlign w:val="subscript"/>
          <w:lang w:val="en-US" w:eastAsia="zh-CN"/>
        </w:rPr>
        <w:t>cp</w:t>
      </w:r>
      <w:bookmarkEnd w:id="76"/>
      <w:proofErr w:type="spellEnd"/>
      <w:r w:rsidRPr="0064045D">
        <w:rPr>
          <w:vertAlign w:val="subscript"/>
          <w:lang w:val="en-US" w:eastAsia="zh-CN"/>
        </w:rPr>
        <w:tab/>
      </w:r>
      <w:bookmarkStart w:id="77" w:name="lt_pId1583"/>
      <w:r w:rsidRPr="0064045D">
        <w:rPr>
          <w:rFonts w:hint="eastAsia"/>
          <w:lang w:val="en-US" w:eastAsia="zh-CN"/>
        </w:rPr>
        <w:t>循环前缀长度</w:t>
      </w:r>
      <w:bookmarkEnd w:id="77"/>
    </w:p>
    <w:p w14:paraId="332287F6"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78" w:name="lt_pId1584"/>
      <w:r w:rsidRPr="0064045D">
        <w:rPr>
          <w:i/>
          <w:iCs/>
          <w:lang w:val="en-US" w:eastAsia="zh-CN"/>
        </w:rPr>
        <w:t>N</w:t>
      </w:r>
      <w:r w:rsidRPr="0064045D">
        <w:rPr>
          <w:i/>
          <w:iCs/>
          <w:vertAlign w:val="subscript"/>
          <w:lang w:val="en-US" w:eastAsia="zh-CN"/>
        </w:rPr>
        <w:t>DL</w:t>
      </w:r>
      <w:bookmarkStart w:id="79" w:name="lt_pId1586"/>
      <w:bookmarkEnd w:id="78"/>
      <w:r w:rsidRPr="0064045D">
        <w:rPr>
          <w:lang w:val="en-US" w:eastAsia="zh-CN"/>
        </w:rPr>
        <w:tab/>
      </w:r>
      <w:r w:rsidRPr="0064045D">
        <w:rPr>
          <w:rFonts w:hint="eastAsia"/>
          <w:lang w:val="en-US" w:eastAsia="zh-CN"/>
        </w:rPr>
        <w:t>下行链路</w:t>
      </w:r>
      <w:r w:rsidRPr="0064045D">
        <w:rPr>
          <w:lang w:val="en-US" w:eastAsia="zh-CN"/>
        </w:rPr>
        <w:t>EARFCN</w:t>
      </w:r>
      <w:bookmarkEnd w:id="79"/>
    </w:p>
    <w:p w14:paraId="4EC6C0C8"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0" w:name="lt_pId1587"/>
      <w:r w:rsidRPr="0064045D">
        <w:rPr>
          <w:i/>
          <w:iCs/>
          <w:lang w:val="en-US" w:eastAsia="zh-CN"/>
        </w:rPr>
        <w:t>N</w:t>
      </w:r>
      <w:r w:rsidRPr="0064045D">
        <w:rPr>
          <w:i/>
          <w:iCs/>
          <w:vertAlign w:val="subscript"/>
          <w:lang w:val="en-US" w:eastAsia="zh-CN"/>
        </w:rPr>
        <w:t>oc</w:t>
      </w:r>
      <w:bookmarkEnd w:id="80"/>
      <w:r w:rsidRPr="0064045D">
        <w:rPr>
          <w:lang w:val="en-US" w:eastAsia="zh-CN"/>
        </w:rPr>
        <w:tab/>
      </w:r>
      <w:r w:rsidRPr="0064045D">
        <w:rPr>
          <w:rFonts w:hint="eastAsia"/>
          <w:lang w:val="en-US" w:eastAsia="zh-CN"/>
        </w:rPr>
        <w:t>在</w:t>
      </w:r>
      <w:r w:rsidRPr="0064045D">
        <w:rPr>
          <w:rFonts w:eastAsiaTheme="minorEastAsia" w:hint="eastAsia"/>
          <w:lang w:val="en-US" w:eastAsia="zh-CN"/>
        </w:rPr>
        <w:t>UE</w:t>
      </w:r>
      <w:r w:rsidRPr="0064045D">
        <w:rPr>
          <w:rFonts w:hint="eastAsia"/>
          <w:lang w:val="en-US" w:eastAsia="zh-CN"/>
        </w:rPr>
        <w:t>天线连接器处测得的、白噪声源的功率谱密度（归一化为副载波间隔的、每个</w:t>
      </w:r>
      <w:r w:rsidRPr="0064045D">
        <w:rPr>
          <w:rFonts w:hint="eastAsia"/>
          <w:lang w:val="en-US" w:eastAsia="zh-CN"/>
        </w:rPr>
        <w:t>RE</w:t>
      </w:r>
      <w:r w:rsidRPr="0064045D">
        <w:rPr>
          <w:rFonts w:hint="eastAsia"/>
          <w:lang w:val="en-US" w:eastAsia="zh-CN"/>
        </w:rPr>
        <w:t>的平均功率），用于模拟来自未在测试程序中定义的小区的干扰</w:t>
      </w:r>
    </w:p>
    <w:p w14:paraId="39DE9F62"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1" w:name="lt_pId1590"/>
      <w:r w:rsidRPr="0064045D">
        <w:rPr>
          <w:i/>
          <w:iCs/>
          <w:lang w:val="en-US" w:eastAsia="zh-CN"/>
        </w:rPr>
        <w:t>N</w:t>
      </w:r>
      <w:r w:rsidRPr="0064045D">
        <w:rPr>
          <w:i/>
          <w:iCs/>
          <w:vertAlign w:val="subscript"/>
          <w:lang w:val="en-US" w:eastAsia="zh-CN"/>
        </w:rPr>
        <w:t>oc</w:t>
      </w:r>
      <w:r w:rsidRPr="0064045D">
        <w:rPr>
          <w:vertAlign w:val="subscript"/>
          <w:lang w:val="en-US" w:eastAsia="zh-CN"/>
        </w:rPr>
        <w:t>1</w:t>
      </w:r>
      <w:bookmarkEnd w:id="81"/>
      <w:r w:rsidRPr="0064045D">
        <w:rPr>
          <w:lang w:val="en-US" w:eastAsia="zh-CN"/>
        </w:rPr>
        <w:tab/>
      </w:r>
      <w:r w:rsidRPr="0064045D">
        <w:rPr>
          <w:rFonts w:hint="eastAsia"/>
          <w:lang w:val="en-US" w:eastAsia="zh-CN"/>
        </w:rPr>
        <w:t>在</w:t>
      </w:r>
      <w:r w:rsidRPr="0064045D">
        <w:rPr>
          <w:rFonts w:eastAsiaTheme="minorEastAsia" w:hint="eastAsia"/>
          <w:lang w:val="en-US" w:eastAsia="zh-CN"/>
        </w:rPr>
        <w:t>UE</w:t>
      </w:r>
      <w:r w:rsidRPr="0064045D">
        <w:rPr>
          <w:rFonts w:hint="eastAsia"/>
          <w:lang w:val="en-US" w:eastAsia="zh-CN"/>
        </w:rPr>
        <w:t>天线连接器处测得的、白噪声源的功率谱密度（归一化为副载波间隔的、每个</w:t>
      </w:r>
      <w:r w:rsidRPr="0064045D">
        <w:rPr>
          <w:rFonts w:hint="eastAsia"/>
          <w:lang w:val="en-US" w:eastAsia="zh-CN"/>
        </w:rPr>
        <w:t>RE</w:t>
      </w:r>
      <w:r w:rsidRPr="0064045D">
        <w:rPr>
          <w:rFonts w:hint="eastAsia"/>
          <w:lang w:val="en-US" w:eastAsia="zh-CN"/>
        </w:rPr>
        <w:t>的平均功率），用于模拟</w:t>
      </w:r>
      <w:r w:rsidRPr="0064045D">
        <w:rPr>
          <w:rFonts w:hint="eastAsia"/>
          <w:lang w:val="en-US" w:eastAsia="zh-CN"/>
        </w:rPr>
        <w:t>ABS</w:t>
      </w:r>
      <w:r w:rsidRPr="0064045D">
        <w:rPr>
          <w:rFonts w:hint="eastAsia"/>
          <w:lang w:val="en-US" w:eastAsia="zh-CN"/>
        </w:rPr>
        <w:t>子帧非</w:t>
      </w:r>
      <w:r w:rsidRPr="0064045D">
        <w:rPr>
          <w:rFonts w:hint="eastAsia"/>
          <w:lang w:val="en-US" w:eastAsia="zh-CN"/>
        </w:rPr>
        <w:t>CRS</w:t>
      </w:r>
      <w:r w:rsidRPr="0064045D">
        <w:rPr>
          <w:rFonts w:hint="eastAsia"/>
          <w:lang w:val="en-US" w:eastAsia="zh-CN"/>
        </w:rPr>
        <w:t>符号中的干扰，它来自未在测试程序中定义的小区</w:t>
      </w:r>
    </w:p>
    <w:p w14:paraId="2C954D91"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2" w:name="lt_pId1593"/>
      <w:r w:rsidRPr="0064045D">
        <w:rPr>
          <w:i/>
          <w:iCs/>
          <w:lang w:val="en-US" w:eastAsia="zh-CN"/>
        </w:rPr>
        <w:t>N</w:t>
      </w:r>
      <w:r w:rsidRPr="0064045D">
        <w:rPr>
          <w:i/>
          <w:iCs/>
          <w:vertAlign w:val="subscript"/>
          <w:lang w:val="en-US" w:eastAsia="zh-CN"/>
        </w:rPr>
        <w:t>oc</w:t>
      </w:r>
      <w:r w:rsidRPr="0064045D">
        <w:rPr>
          <w:vertAlign w:val="subscript"/>
          <w:lang w:val="en-US" w:eastAsia="zh-CN"/>
        </w:rPr>
        <w:t>2</w:t>
      </w:r>
      <w:bookmarkEnd w:id="82"/>
      <w:r w:rsidRPr="0064045D">
        <w:rPr>
          <w:lang w:val="en-US" w:eastAsia="zh-CN"/>
        </w:rPr>
        <w:tab/>
      </w:r>
      <w:r w:rsidRPr="0064045D">
        <w:rPr>
          <w:rFonts w:hint="eastAsia"/>
          <w:lang w:val="en-US" w:eastAsia="zh-CN"/>
        </w:rPr>
        <w:t>在</w:t>
      </w:r>
      <w:r w:rsidRPr="0064045D">
        <w:rPr>
          <w:rFonts w:eastAsiaTheme="minorEastAsia" w:hint="eastAsia"/>
          <w:lang w:val="en-US" w:eastAsia="zh-CN"/>
        </w:rPr>
        <w:t>UE</w:t>
      </w:r>
      <w:r w:rsidRPr="0064045D">
        <w:rPr>
          <w:rFonts w:hint="eastAsia"/>
          <w:lang w:val="en-US" w:eastAsia="zh-CN"/>
        </w:rPr>
        <w:t>天线连接器处测得的、白噪声源的功率谱密度（归一化为副载波间隔的、每个</w:t>
      </w:r>
      <w:r w:rsidRPr="0064045D">
        <w:rPr>
          <w:rFonts w:hint="eastAsia"/>
          <w:lang w:val="en-US" w:eastAsia="zh-CN"/>
        </w:rPr>
        <w:t>RE</w:t>
      </w:r>
      <w:r w:rsidRPr="0064045D">
        <w:rPr>
          <w:rFonts w:hint="eastAsia"/>
          <w:lang w:val="en-US" w:eastAsia="zh-CN"/>
        </w:rPr>
        <w:t>的平均功率），用于模拟</w:t>
      </w:r>
      <w:r w:rsidRPr="0064045D">
        <w:rPr>
          <w:rFonts w:hint="eastAsia"/>
          <w:lang w:val="en-US" w:eastAsia="zh-CN"/>
        </w:rPr>
        <w:t>ABS</w:t>
      </w:r>
      <w:r w:rsidRPr="0064045D">
        <w:rPr>
          <w:rFonts w:hint="eastAsia"/>
          <w:lang w:val="en-US" w:eastAsia="zh-CN"/>
        </w:rPr>
        <w:t>子帧</w:t>
      </w:r>
      <w:r w:rsidRPr="0064045D">
        <w:rPr>
          <w:rFonts w:hint="eastAsia"/>
          <w:lang w:val="en-US" w:eastAsia="zh-CN"/>
        </w:rPr>
        <w:t>CRS</w:t>
      </w:r>
      <w:r w:rsidRPr="0064045D">
        <w:rPr>
          <w:rFonts w:hint="eastAsia"/>
          <w:lang w:val="en-US" w:eastAsia="zh-CN"/>
        </w:rPr>
        <w:t>符号中的干扰，它来自未在测试程序中定义的所有小区</w:t>
      </w:r>
    </w:p>
    <w:p w14:paraId="76CD7AC8"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3" w:name="lt_pId1596"/>
      <w:r w:rsidRPr="0064045D">
        <w:rPr>
          <w:i/>
          <w:iCs/>
          <w:lang w:val="en-US" w:eastAsia="zh-CN"/>
        </w:rPr>
        <w:t>N</w:t>
      </w:r>
      <w:r w:rsidRPr="0064045D">
        <w:rPr>
          <w:i/>
          <w:iCs/>
          <w:vertAlign w:val="subscript"/>
          <w:lang w:val="en-US" w:eastAsia="zh-CN"/>
        </w:rPr>
        <w:t>oc</w:t>
      </w:r>
      <w:r w:rsidRPr="0064045D">
        <w:rPr>
          <w:vertAlign w:val="subscript"/>
          <w:lang w:val="en-US" w:eastAsia="zh-CN"/>
        </w:rPr>
        <w:t>3</w:t>
      </w:r>
      <w:bookmarkEnd w:id="83"/>
      <w:r w:rsidRPr="0064045D">
        <w:rPr>
          <w:lang w:val="en-US" w:eastAsia="zh-CN"/>
        </w:rPr>
        <w:tab/>
      </w:r>
      <w:bookmarkStart w:id="84" w:name="OLE_LINK8"/>
      <w:r w:rsidRPr="0064045D">
        <w:rPr>
          <w:rFonts w:hint="eastAsia"/>
          <w:lang w:val="en-US" w:eastAsia="zh-CN"/>
        </w:rPr>
        <w:t>在</w:t>
      </w:r>
      <w:r w:rsidRPr="0064045D">
        <w:rPr>
          <w:rFonts w:eastAsiaTheme="minorEastAsia" w:hint="eastAsia"/>
          <w:lang w:val="en-US" w:eastAsia="zh-CN"/>
        </w:rPr>
        <w:t>UE</w:t>
      </w:r>
      <w:r w:rsidRPr="0064045D">
        <w:rPr>
          <w:rFonts w:hint="eastAsia"/>
          <w:lang w:val="en-US" w:eastAsia="zh-CN"/>
        </w:rPr>
        <w:t>天线连接器处测得的、白噪声源的功率谱密度（归一化为副载波间隔的、每个</w:t>
      </w:r>
      <w:r w:rsidRPr="0064045D">
        <w:rPr>
          <w:rFonts w:hint="eastAsia"/>
          <w:lang w:val="en-US" w:eastAsia="zh-CN"/>
        </w:rPr>
        <w:t>RE</w:t>
      </w:r>
      <w:r w:rsidRPr="0064045D">
        <w:rPr>
          <w:rFonts w:hint="eastAsia"/>
          <w:lang w:val="en-US" w:eastAsia="zh-CN"/>
        </w:rPr>
        <w:t>的平均功率），用于模拟非</w:t>
      </w:r>
      <w:r w:rsidRPr="0064045D">
        <w:rPr>
          <w:rFonts w:hint="eastAsia"/>
          <w:lang w:val="en-US" w:eastAsia="zh-CN"/>
        </w:rPr>
        <w:t>ABS</w:t>
      </w:r>
      <w:r w:rsidRPr="0064045D">
        <w:rPr>
          <w:rFonts w:hint="eastAsia"/>
          <w:lang w:val="en-US" w:eastAsia="zh-CN"/>
        </w:rPr>
        <w:t>子帧中的干扰，它来自未在测试程序中定义的小区</w:t>
      </w:r>
      <w:bookmarkEnd w:id="84"/>
    </w:p>
    <w:bookmarkStart w:id="85" w:name="lt_pId1599"/>
    <w:p w14:paraId="43EC32F5"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i/>
          <w:lang w:val="en-GB" w:eastAsia="zh-CN"/>
        </w:rPr>
      </w:pPr>
      <w:r w:rsidRPr="0064045D">
        <w:rPr>
          <w:i/>
        </w:rPr>
        <w:object w:dxaOrig="480" w:dyaOrig="360" w14:anchorId="0A9CF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5.05pt" o:ole="">
            <v:imagedata r:id="rId15" o:title=""/>
          </v:shape>
          <o:OLEObject Type="Embed" ProgID="Equation.3" ShapeID="_x0000_i1025" DrawAspect="Content" ObjectID="_1791789784" r:id="rId16"/>
        </w:object>
      </w:r>
      <w:r w:rsidRPr="0064045D">
        <w:rPr>
          <w:i/>
          <w:lang w:val="en-GB" w:eastAsia="zh-CN"/>
        </w:rPr>
        <w:tab/>
      </w:r>
      <w:r w:rsidRPr="0064045D">
        <w:rPr>
          <w:rFonts w:hint="eastAsia"/>
          <w:iCs/>
          <w:lang w:val="en-GB" w:eastAsia="zh-CN"/>
        </w:rPr>
        <w:t>测试</w:t>
      </w:r>
      <w:r w:rsidRPr="0064045D">
        <w:rPr>
          <w:rFonts w:hint="eastAsia"/>
          <w:lang w:val="en-GB" w:eastAsia="zh-CN"/>
        </w:rPr>
        <w:t>程序</w:t>
      </w:r>
      <w:r w:rsidRPr="0064045D">
        <w:rPr>
          <w:lang w:val="en-GB" w:eastAsia="zh-CN"/>
        </w:rPr>
        <w:t>中明确定义的</w:t>
      </w:r>
      <w:r w:rsidRPr="0064045D">
        <w:rPr>
          <w:rFonts w:hint="eastAsia"/>
          <w:lang w:val="en-GB" w:eastAsia="zh-CN"/>
        </w:rPr>
        <w:t>，在</w:t>
      </w:r>
      <w:r w:rsidRPr="0064045D">
        <w:rPr>
          <w:color w:val="000000"/>
          <w:lang w:val="en-US" w:eastAsia="zh-CN"/>
        </w:rPr>
        <w:t>UE</w:t>
      </w:r>
      <w:r w:rsidRPr="0064045D">
        <w:rPr>
          <w:color w:val="000000"/>
          <w:lang w:eastAsia="zh-CN"/>
        </w:rPr>
        <w:t>天线连接器</w:t>
      </w:r>
      <w:r w:rsidRPr="0064045D">
        <w:rPr>
          <w:rFonts w:ascii="SimSun" w:hAnsi="SimSun" w:cs="SimSun" w:hint="eastAsia"/>
          <w:color w:val="000000"/>
          <w:lang w:eastAsia="zh-CN"/>
        </w:rPr>
        <w:t>处测量出</w:t>
      </w:r>
      <w:r w:rsidRPr="0064045D">
        <w:rPr>
          <w:rFonts w:ascii="SimSun" w:hAnsi="SimSun" w:cs="SimSun"/>
          <w:color w:val="000000"/>
          <w:lang w:eastAsia="zh-CN"/>
        </w:rPr>
        <w:t>的</w:t>
      </w:r>
      <w:r w:rsidRPr="0064045D">
        <w:rPr>
          <w:lang w:val="en-GB" w:eastAsia="zh-CN"/>
        </w:rPr>
        <w:t>最强干扰小区内</w:t>
      </w:r>
      <w:r w:rsidRPr="0064045D">
        <w:rPr>
          <w:rFonts w:hint="eastAsia"/>
          <w:lang w:val="en-GB" w:eastAsia="zh-CN"/>
        </w:rPr>
        <w:t>已</w:t>
      </w:r>
      <w:r w:rsidRPr="0064045D">
        <w:rPr>
          <w:lang w:val="en-GB" w:eastAsia="zh-CN"/>
        </w:rPr>
        <w:t>接收功率频谱密度之和（</w:t>
      </w:r>
      <w:r w:rsidRPr="0064045D">
        <w:rPr>
          <w:rFonts w:hint="eastAsia"/>
          <w:lang w:val="en-GB" w:eastAsia="zh-CN"/>
        </w:rPr>
        <w:t>归一化为副载波间隔的、每个</w:t>
      </w:r>
      <w:r w:rsidRPr="0064045D">
        <w:rPr>
          <w:rFonts w:hint="eastAsia"/>
          <w:lang w:val="en-GB" w:eastAsia="zh-CN"/>
        </w:rPr>
        <w:t>RE</w:t>
      </w:r>
      <w:r w:rsidRPr="0064045D">
        <w:rPr>
          <w:rFonts w:hint="eastAsia"/>
          <w:lang w:val="en-GB" w:eastAsia="zh-CN"/>
        </w:rPr>
        <w:t>的平均功率）。各</w:t>
      </w:r>
      <w:r w:rsidRPr="0064045D">
        <w:rPr>
          <w:lang w:val="en-GB" w:eastAsia="zh-CN"/>
        </w:rPr>
        <w:t>干扰小区的相</w:t>
      </w:r>
      <w:r w:rsidRPr="0064045D">
        <w:rPr>
          <w:rFonts w:hint="eastAsia"/>
          <w:lang w:val="en-GB" w:eastAsia="zh-CN"/>
        </w:rPr>
        <w:t>应</w:t>
      </w:r>
      <w:r w:rsidRPr="0064045D">
        <w:rPr>
          <w:lang w:val="en-GB" w:eastAsia="zh-CN"/>
        </w:rPr>
        <w:t>功率频谱密度由相关的</w:t>
      </w:r>
      <w:r w:rsidRPr="0064045D">
        <w:rPr>
          <w:rFonts w:hint="eastAsia"/>
          <w:lang w:val="en-GB" w:eastAsia="zh-CN"/>
        </w:rPr>
        <w:t>DIP</w:t>
      </w:r>
      <w:r w:rsidRPr="0064045D">
        <w:rPr>
          <w:rFonts w:hint="eastAsia"/>
          <w:lang w:val="en-GB" w:eastAsia="zh-CN"/>
        </w:rPr>
        <w:t>值</w:t>
      </w:r>
      <w:r w:rsidRPr="0064045D">
        <w:rPr>
          <w:lang w:val="en-GB" w:eastAsia="zh-CN"/>
        </w:rPr>
        <w:t>定义。</w:t>
      </w:r>
    </w:p>
    <w:p w14:paraId="576BB4D9"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proofErr w:type="spellStart"/>
      <w:r w:rsidRPr="0064045D">
        <w:rPr>
          <w:i/>
          <w:iCs/>
          <w:lang w:val="en-US" w:eastAsia="zh-CN"/>
        </w:rPr>
        <w:t>N</w:t>
      </w:r>
      <w:r w:rsidRPr="0064045D">
        <w:rPr>
          <w:rFonts w:hint="eastAsia"/>
          <w:i/>
          <w:iCs/>
          <w:vertAlign w:val="subscript"/>
          <w:lang w:val="en-US" w:eastAsia="zh-CN"/>
        </w:rPr>
        <w:t>offs</w:t>
      </w:r>
      <w:proofErr w:type="spellEnd"/>
      <w:r w:rsidRPr="0064045D">
        <w:rPr>
          <w:i/>
          <w:iCs/>
          <w:vertAlign w:val="subscript"/>
          <w:lang w:val="en-US" w:eastAsia="zh-CN"/>
        </w:rPr>
        <w:t>-DL</w:t>
      </w:r>
      <w:bookmarkEnd w:id="85"/>
      <w:r w:rsidRPr="0064045D">
        <w:rPr>
          <w:lang w:val="en-US" w:eastAsia="zh-CN"/>
        </w:rPr>
        <w:tab/>
      </w:r>
      <w:bookmarkStart w:id="86" w:name="lt_pId1601"/>
      <w:r w:rsidRPr="0064045D">
        <w:rPr>
          <w:rFonts w:hint="eastAsia"/>
          <w:lang w:val="en-US" w:eastAsia="zh-CN"/>
        </w:rPr>
        <w:t>用于计算下行链路</w:t>
      </w:r>
      <w:r w:rsidRPr="0064045D">
        <w:rPr>
          <w:lang w:val="en-US" w:eastAsia="zh-CN"/>
        </w:rPr>
        <w:t>EARFCN</w:t>
      </w:r>
      <w:bookmarkEnd w:id="86"/>
      <w:r w:rsidRPr="0064045D">
        <w:rPr>
          <w:rFonts w:hint="eastAsia"/>
          <w:lang w:val="en-US" w:eastAsia="zh-CN"/>
        </w:rPr>
        <w:t>的偏移</w:t>
      </w:r>
    </w:p>
    <w:p w14:paraId="5A05CC7C"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7" w:name="lt_pId1602"/>
      <w:proofErr w:type="spellStart"/>
      <w:r w:rsidRPr="0064045D">
        <w:rPr>
          <w:i/>
          <w:iCs/>
          <w:lang w:val="en-US" w:eastAsia="zh-CN"/>
        </w:rPr>
        <w:t>N</w:t>
      </w:r>
      <w:r w:rsidRPr="0064045D">
        <w:rPr>
          <w:rFonts w:hint="eastAsia"/>
          <w:i/>
          <w:iCs/>
          <w:vertAlign w:val="subscript"/>
          <w:lang w:val="en-US" w:eastAsia="zh-CN"/>
        </w:rPr>
        <w:t>offs</w:t>
      </w:r>
      <w:proofErr w:type="spellEnd"/>
      <w:r w:rsidRPr="0064045D">
        <w:rPr>
          <w:i/>
          <w:iCs/>
          <w:vertAlign w:val="subscript"/>
          <w:lang w:val="en-US" w:eastAsia="zh-CN"/>
        </w:rPr>
        <w:t>-UL</w:t>
      </w:r>
      <w:bookmarkEnd w:id="87"/>
      <w:r w:rsidRPr="0064045D">
        <w:rPr>
          <w:lang w:val="en-US" w:eastAsia="zh-CN"/>
        </w:rPr>
        <w:tab/>
      </w:r>
      <w:r w:rsidRPr="0064045D">
        <w:rPr>
          <w:rFonts w:hint="eastAsia"/>
          <w:lang w:val="en-US" w:eastAsia="zh-CN"/>
        </w:rPr>
        <w:t>用于计算上行链路</w:t>
      </w:r>
      <w:r w:rsidRPr="0064045D">
        <w:rPr>
          <w:lang w:val="en-US" w:eastAsia="zh-CN"/>
        </w:rPr>
        <w:t>EARFCN</w:t>
      </w:r>
      <w:r w:rsidRPr="0064045D">
        <w:rPr>
          <w:rFonts w:hint="eastAsia"/>
          <w:lang w:val="en-US" w:eastAsia="zh-CN"/>
        </w:rPr>
        <w:t>的偏移</w:t>
      </w:r>
    </w:p>
    <w:p w14:paraId="2B82A137"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8" w:name="lt_pId1605"/>
      <w:proofErr w:type="spellStart"/>
      <w:r w:rsidRPr="0064045D">
        <w:rPr>
          <w:i/>
          <w:iCs/>
          <w:lang w:val="en-US" w:eastAsia="zh-CN"/>
        </w:rPr>
        <w:t>N</w:t>
      </w:r>
      <w:r w:rsidRPr="0064045D">
        <w:rPr>
          <w:i/>
          <w:iCs/>
          <w:vertAlign w:val="subscript"/>
          <w:lang w:val="en-US" w:eastAsia="zh-CN"/>
        </w:rPr>
        <w:t>otx</w:t>
      </w:r>
      <w:bookmarkEnd w:id="88"/>
      <w:proofErr w:type="spellEnd"/>
      <w:r w:rsidRPr="0064045D">
        <w:rPr>
          <w:lang w:val="en-US" w:eastAsia="zh-CN"/>
        </w:rPr>
        <w:tab/>
      </w:r>
      <w:r w:rsidRPr="0064045D">
        <w:rPr>
          <w:rFonts w:hint="eastAsia"/>
          <w:lang w:val="en-US" w:eastAsia="zh-CN"/>
        </w:rPr>
        <w:t>在</w:t>
      </w:r>
      <w:proofErr w:type="spellStart"/>
      <w:r w:rsidRPr="0064045D">
        <w:rPr>
          <w:rFonts w:eastAsia="?? ??"/>
          <w:lang w:val="en-US" w:eastAsia="zh-CN"/>
        </w:rPr>
        <w:t>eNode</w:t>
      </w:r>
      <w:proofErr w:type="spellEnd"/>
      <w:r w:rsidRPr="0064045D">
        <w:rPr>
          <w:rFonts w:eastAsia="?? ??"/>
          <w:lang w:val="en-US" w:eastAsia="zh-CN"/>
        </w:rPr>
        <w:t xml:space="preserve"> B</w:t>
      </w:r>
      <w:r w:rsidRPr="0064045D">
        <w:rPr>
          <w:rFonts w:eastAsiaTheme="minorEastAsia" w:hint="eastAsia"/>
          <w:lang w:val="en-US" w:eastAsia="zh-CN"/>
        </w:rPr>
        <w:t>发射</w:t>
      </w:r>
      <w:r w:rsidRPr="0064045D">
        <w:rPr>
          <w:rFonts w:hint="eastAsia"/>
          <w:lang w:val="en-US" w:eastAsia="zh-CN"/>
        </w:rPr>
        <w:t>天线连接器处测得的、白噪声源的功率谱密度（归一化为副载波间隔的、每个</w:t>
      </w:r>
      <w:r w:rsidRPr="0064045D">
        <w:rPr>
          <w:rFonts w:hint="eastAsia"/>
          <w:lang w:val="en-US" w:eastAsia="zh-CN"/>
        </w:rPr>
        <w:t>RE</w:t>
      </w:r>
      <w:r w:rsidRPr="0064045D">
        <w:rPr>
          <w:rFonts w:hint="eastAsia"/>
          <w:lang w:val="en-US" w:eastAsia="zh-CN"/>
        </w:rPr>
        <w:t>的平均功率），用于模拟</w:t>
      </w:r>
      <w:proofErr w:type="spellStart"/>
      <w:r w:rsidRPr="0064045D">
        <w:rPr>
          <w:rFonts w:hint="eastAsia"/>
          <w:lang w:val="en-US" w:eastAsia="zh-CN"/>
        </w:rPr>
        <w:t>eNode</w:t>
      </w:r>
      <w:proofErr w:type="spellEnd"/>
      <w:r w:rsidRPr="0064045D">
        <w:rPr>
          <w:rFonts w:hint="eastAsia"/>
          <w:lang w:val="en-US" w:eastAsia="zh-CN"/>
        </w:rPr>
        <w:t xml:space="preserve"> B</w:t>
      </w:r>
      <w:r w:rsidRPr="0064045D">
        <w:rPr>
          <w:rFonts w:hint="eastAsia"/>
          <w:lang w:val="en-US" w:eastAsia="zh-CN"/>
        </w:rPr>
        <w:t>发射机损伤。</w:t>
      </w:r>
    </w:p>
    <w:p w14:paraId="4D6F9199"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89" w:name="lt_pId1608"/>
      <w:r w:rsidRPr="0064045D">
        <w:rPr>
          <w:i/>
          <w:iCs/>
          <w:lang w:val="en-US" w:eastAsia="zh-CN"/>
        </w:rPr>
        <w:t>N</w:t>
      </w:r>
      <w:r w:rsidRPr="0064045D">
        <w:rPr>
          <w:i/>
          <w:iCs/>
          <w:vertAlign w:val="subscript"/>
          <w:lang w:val="en-US" w:eastAsia="zh-CN"/>
        </w:rPr>
        <w:t>RB</w:t>
      </w:r>
      <w:bookmarkEnd w:id="89"/>
      <w:r w:rsidRPr="0064045D">
        <w:rPr>
          <w:lang w:val="en-US" w:eastAsia="zh-CN"/>
        </w:rPr>
        <w:tab/>
      </w:r>
      <w:r w:rsidRPr="0064045D">
        <w:rPr>
          <w:rFonts w:hint="eastAsia"/>
          <w:lang w:val="en-US" w:eastAsia="zh-CN"/>
        </w:rPr>
        <w:t>传输带宽配置，以资源块数来表示</w:t>
      </w:r>
    </w:p>
    <w:p w14:paraId="4C317386"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0" w:name="lt_pId1611"/>
      <w:proofErr w:type="spellStart"/>
      <w:r w:rsidRPr="0064045D">
        <w:rPr>
          <w:i/>
          <w:iCs/>
          <w:lang w:val="en-US" w:eastAsia="zh-CN"/>
        </w:rPr>
        <w:t>N</w:t>
      </w:r>
      <w:r w:rsidRPr="0064045D">
        <w:rPr>
          <w:i/>
          <w:iCs/>
          <w:vertAlign w:val="subscript"/>
          <w:lang w:val="en-US" w:eastAsia="zh-CN"/>
        </w:rPr>
        <w:t>RB_</w:t>
      </w:r>
      <w:bookmarkEnd w:id="90"/>
      <w:r w:rsidRPr="0064045D">
        <w:rPr>
          <w:rFonts w:hint="eastAsia"/>
          <w:i/>
          <w:iCs/>
          <w:vertAlign w:val="subscript"/>
          <w:lang w:val="en-US" w:eastAsia="zh-CN"/>
        </w:rPr>
        <w:t>agg</w:t>
      </w:r>
      <w:proofErr w:type="spellEnd"/>
      <w:r w:rsidRPr="0064045D">
        <w:rPr>
          <w:vertAlign w:val="subscript"/>
          <w:lang w:val="en-US" w:eastAsia="zh-CN"/>
        </w:rPr>
        <w:tab/>
      </w:r>
      <w:r w:rsidRPr="0064045D">
        <w:rPr>
          <w:rFonts w:hint="eastAsia"/>
          <w:lang w:val="en-US" w:eastAsia="zh-CN"/>
        </w:rPr>
        <w:t>聚合传输带宽配置。在完全分配的聚合信道带宽内的聚合</w:t>
      </w:r>
      <w:r w:rsidRPr="0064045D">
        <w:rPr>
          <w:rFonts w:hint="eastAsia"/>
          <w:lang w:val="en-US" w:eastAsia="zh-CN"/>
        </w:rPr>
        <w:t>RB</w:t>
      </w:r>
      <w:r w:rsidRPr="0064045D">
        <w:rPr>
          <w:rFonts w:hint="eastAsia"/>
          <w:lang w:val="en-US" w:eastAsia="zh-CN"/>
        </w:rPr>
        <w:t>数量</w:t>
      </w:r>
    </w:p>
    <w:p w14:paraId="2029A676"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1" w:name="lt_pId1615"/>
      <w:proofErr w:type="spellStart"/>
      <w:r w:rsidRPr="0064045D">
        <w:rPr>
          <w:i/>
          <w:iCs/>
          <w:lang w:val="en-US" w:eastAsia="zh-CN"/>
        </w:rPr>
        <w:t>N</w:t>
      </w:r>
      <w:r w:rsidRPr="0064045D">
        <w:rPr>
          <w:i/>
          <w:iCs/>
          <w:vertAlign w:val="subscript"/>
          <w:lang w:val="en-US" w:eastAsia="zh-CN"/>
        </w:rPr>
        <w:t>RB_</w:t>
      </w:r>
      <w:bookmarkEnd w:id="91"/>
      <w:r w:rsidRPr="0064045D">
        <w:rPr>
          <w:rFonts w:hint="eastAsia"/>
          <w:i/>
          <w:iCs/>
          <w:vertAlign w:val="subscript"/>
          <w:lang w:val="en-US" w:eastAsia="zh-CN"/>
        </w:rPr>
        <w:t>alloc</w:t>
      </w:r>
      <w:proofErr w:type="spellEnd"/>
      <w:r w:rsidRPr="0064045D">
        <w:rPr>
          <w:vertAlign w:val="subscript"/>
          <w:lang w:val="en-US" w:eastAsia="zh-CN"/>
        </w:rPr>
        <w:tab/>
      </w:r>
      <w:r w:rsidRPr="0064045D">
        <w:rPr>
          <w:rFonts w:hint="eastAsia"/>
          <w:lang w:val="en-US" w:eastAsia="zh-CN"/>
        </w:rPr>
        <w:t>在聚合信道带宽配置中同时发射的资源块总数</w:t>
      </w:r>
    </w:p>
    <w:p w14:paraId="78E3BAFB"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bookmarkStart w:id="92" w:name="lt_pId1618"/>
      <w:proofErr w:type="spellStart"/>
      <w:proofErr w:type="gramStart"/>
      <w:r w:rsidRPr="0064045D">
        <w:rPr>
          <w:i/>
          <w:lang w:val="en-GB" w:eastAsia="zh-CN"/>
        </w:rPr>
        <w:t>N</w:t>
      </w:r>
      <w:r w:rsidRPr="0064045D">
        <w:rPr>
          <w:i/>
          <w:vertAlign w:val="subscript"/>
          <w:lang w:val="en-GB" w:eastAsia="zh-CN"/>
        </w:rPr>
        <w:t>RB,c</w:t>
      </w:r>
      <w:proofErr w:type="spellEnd"/>
      <w:proofErr w:type="gramEnd"/>
      <w:r w:rsidRPr="0064045D">
        <w:rPr>
          <w:rFonts w:hint="eastAsia"/>
          <w:vertAlign w:val="subscript"/>
          <w:lang w:val="en-GB" w:eastAsia="zh-CN"/>
        </w:rPr>
        <w:tab/>
      </w:r>
      <w:r w:rsidRPr="0064045D">
        <w:rPr>
          <w:lang w:val="en-GB" w:eastAsia="zh-CN"/>
        </w:rPr>
        <w:t>分量载波</w:t>
      </w:r>
      <w:r w:rsidRPr="0064045D">
        <w:rPr>
          <w:rFonts w:hint="eastAsia"/>
          <w:i/>
          <w:lang w:val="en-GB" w:eastAsia="zh-CN"/>
        </w:rPr>
        <w:t>c</w:t>
      </w:r>
      <w:r w:rsidRPr="0064045D">
        <w:rPr>
          <w:rFonts w:hint="eastAsia"/>
          <w:lang w:val="en-GB" w:eastAsia="zh-CN"/>
        </w:rPr>
        <w:t>的</w:t>
      </w:r>
      <w:r w:rsidRPr="0064045D">
        <w:rPr>
          <w:lang w:val="en-GB" w:eastAsia="zh-CN"/>
        </w:rPr>
        <w:t>传输带宽配置，</w:t>
      </w:r>
      <w:r w:rsidRPr="0064045D">
        <w:rPr>
          <w:rFonts w:hint="eastAsia"/>
          <w:lang w:val="en-GB" w:eastAsia="zh-CN"/>
        </w:rPr>
        <w:t>以</w:t>
      </w:r>
      <w:r w:rsidRPr="0064045D">
        <w:rPr>
          <w:lang w:val="en-GB" w:eastAsia="zh-CN"/>
        </w:rPr>
        <w:t>资源块为单位表示</w:t>
      </w:r>
    </w:p>
    <w:p w14:paraId="53891F47"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proofErr w:type="spellStart"/>
      <w:proofErr w:type="gramStart"/>
      <w:r w:rsidRPr="0064045D">
        <w:rPr>
          <w:i/>
          <w:lang w:val="en-GB" w:eastAsia="zh-CN"/>
        </w:rPr>
        <w:t>N</w:t>
      </w:r>
      <w:r w:rsidRPr="0064045D">
        <w:rPr>
          <w:i/>
          <w:vertAlign w:val="subscript"/>
          <w:lang w:val="en-GB" w:eastAsia="zh-CN"/>
        </w:rPr>
        <w:t>RB,largest</w:t>
      </w:r>
      <w:proofErr w:type="spellEnd"/>
      <w:proofErr w:type="gramEnd"/>
      <w:r w:rsidRPr="0064045D">
        <w:rPr>
          <w:i/>
          <w:vertAlign w:val="subscript"/>
          <w:lang w:val="en-GB" w:eastAsia="zh-CN"/>
        </w:rPr>
        <w:t xml:space="preserve"> BW</w:t>
      </w:r>
      <w:r w:rsidRPr="0064045D">
        <w:rPr>
          <w:rFonts w:hint="eastAsia"/>
          <w:vertAlign w:val="subscript"/>
          <w:lang w:val="en-GB" w:eastAsia="zh-CN"/>
        </w:rPr>
        <w:tab/>
      </w:r>
      <w:r w:rsidRPr="0064045D">
        <w:rPr>
          <w:rFonts w:hint="eastAsia"/>
          <w:lang w:val="en-GB" w:eastAsia="zh-CN"/>
        </w:rPr>
        <w:t>带宽</w:t>
      </w:r>
      <w:r w:rsidRPr="0064045D">
        <w:rPr>
          <w:lang w:val="en-GB" w:eastAsia="zh-CN"/>
        </w:rPr>
        <w:t>组合分量载波最大传输带宽配置，</w:t>
      </w:r>
      <w:r w:rsidRPr="0064045D">
        <w:rPr>
          <w:rFonts w:hint="eastAsia"/>
          <w:lang w:val="en-GB" w:eastAsia="zh-CN"/>
        </w:rPr>
        <w:t>以</w:t>
      </w:r>
      <w:r w:rsidRPr="0064045D">
        <w:rPr>
          <w:lang w:val="en-GB" w:eastAsia="zh-CN"/>
        </w:rPr>
        <w:t>资源块为单位表示</w:t>
      </w:r>
    </w:p>
    <w:p w14:paraId="4E81B671"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r w:rsidRPr="0064045D">
        <w:rPr>
          <w:i/>
          <w:iCs/>
          <w:lang w:val="en-US" w:eastAsia="zh-CN"/>
        </w:rPr>
        <w:t>N</w:t>
      </w:r>
      <w:r w:rsidRPr="0064045D">
        <w:rPr>
          <w:i/>
          <w:iCs/>
          <w:vertAlign w:val="subscript"/>
          <w:lang w:val="en-US" w:eastAsia="zh-CN"/>
        </w:rPr>
        <w:t>UL</w:t>
      </w:r>
      <w:bookmarkStart w:id="93" w:name="lt_pId1620"/>
      <w:bookmarkEnd w:id="92"/>
      <w:r w:rsidRPr="0064045D">
        <w:rPr>
          <w:lang w:val="en-US" w:eastAsia="zh-CN"/>
        </w:rPr>
        <w:tab/>
      </w:r>
      <w:r w:rsidRPr="0064045D">
        <w:rPr>
          <w:rFonts w:hint="eastAsia"/>
          <w:lang w:val="en-US" w:eastAsia="zh-CN"/>
        </w:rPr>
        <w:t>上行链路</w:t>
      </w:r>
      <w:r w:rsidRPr="0064045D">
        <w:rPr>
          <w:lang w:val="en-US" w:eastAsia="zh-CN"/>
        </w:rPr>
        <w:t>EARFCN</w:t>
      </w:r>
      <w:bookmarkEnd w:id="93"/>
    </w:p>
    <w:p w14:paraId="6140EA1C"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4" w:name="lt_pId1621"/>
      <w:r w:rsidRPr="0064045D">
        <w:rPr>
          <w:i/>
          <w:iCs/>
          <w:lang w:val="en-US" w:eastAsia="zh-CN"/>
        </w:rPr>
        <w:t>Rav</w:t>
      </w:r>
      <w:bookmarkEnd w:id="94"/>
      <w:r w:rsidRPr="0064045D">
        <w:rPr>
          <w:lang w:val="en-US" w:eastAsia="zh-CN"/>
        </w:rPr>
        <w:tab/>
      </w:r>
      <w:r w:rsidRPr="0064045D">
        <w:rPr>
          <w:rFonts w:hint="eastAsia"/>
          <w:lang w:val="en-US" w:eastAsia="zh-CN"/>
        </w:rPr>
        <w:t>每个</w:t>
      </w:r>
      <w:r w:rsidRPr="0064045D">
        <w:rPr>
          <w:rFonts w:hint="eastAsia"/>
          <w:lang w:val="en-US" w:eastAsia="zh-CN"/>
        </w:rPr>
        <w:t>RB</w:t>
      </w:r>
      <w:r w:rsidRPr="0064045D">
        <w:rPr>
          <w:rFonts w:hint="eastAsia"/>
          <w:lang w:val="en-US" w:eastAsia="zh-CN"/>
        </w:rPr>
        <w:t>最小平均吞吐量</w:t>
      </w:r>
    </w:p>
    <w:p w14:paraId="126224F1"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5" w:name="lt_pId1625"/>
      <w:r w:rsidRPr="0064045D">
        <w:rPr>
          <w:i/>
          <w:iCs/>
          <w:lang w:val="en-US" w:eastAsia="zh-CN"/>
        </w:rPr>
        <w:t>P</w:t>
      </w:r>
      <w:r w:rsidRPr="0064045D">
        <w:rPr>
          <w:i/>
          <w:iCs/>
          <w:vertAlign w:val="subscript"/>
          <w:lang w:val="en-US" w:eastAsia="zh-CN"/>
        </w:rPr>
        <w:t>CMAX</w:t>
      </w:r>
      <w:bookmarkEnd w:id="95"/>
      <w:r w:rsidRPr="0064045D">
        <w:rPr>
          <w:vertAlign w:val="subscript"/>
          <w:lang w:val="en-US" w:eastAsia="zh-CN"/>
        </w:rPr>
        <w:tab/>
      </w:r>
      <w:r w:rsidRPr="0064045D">
        <w:rPr>
          <w:rFonts w:hint="eastAsia"/>
          <w:lang w:val="en-US" w:eastAsia="zh-CN"/>
        </w:rPr>
        <w:t>配置的最大</w:t>
      </w:r>
      <w:r w:rsidRPr="0064045D">
        <w:rPr>
          <w:rFonts w:hint="eastAsia"/>
          <w:lang w:val="en-US" w:eastAsia="zh-CN"/>
        </w:rPr>
        <w:t>UE</w:t>
      </w:r>
      <w:r w:rsidRPr="0064045D">
        <w:rPr>
          <w:rFonts w:hint="eastAsia"/>
          <w:lang w:val="en-US" w:eastAsia="zh-CN"/>
        </w:rPr>
        <w:t>输出功率</w:t>
      </w:r>
    </w:p>
    <w:p w14:paraId="5A2FF330"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6" w:name="lt_pId1629"/>
      <w:proofErr w:type="spellStart"/>
      <w:proofErr w:type="gramStart"/>
      <w:r w:rsidRPr="0064045D">
        <w:rPr>
          <w:rFonts w:cs="Vrinda"/>
          <w:i/>
          <w:iCs/>
          <w:lang w:val="en-US" w:eastAsia="zh-CN" w:bidi="bn-IN"/>
        </w:rPr>
        <w:t>P</w:t>
      </w:r>
      <w:r w:rsidRPr="0064045D">
        <w:rPr>
          <w:rFonts w:cs="Vrinda"/>
          <w:i/>
          <w:iCs/>
          <w:vertAlign w:val="subscript"/>
          <w:lang w:val="en-US" w:eastAsia="zh-CN" w:bidi="bn-IN"/>
        </w:rPr>
        <w:t>CMAX</w:t>
      </w:r>
      <w:r w:rsidRPr="0064045D">
        <w:rPr>
          <w:rFonts w:cs="Vrinda" w:hint="eastAsia"/>
          <w:i/>
          <w:iCs/>
          <w:vertAlign w:val="subscript"/>
          <w:lang w:val="en-US" w:eastAsia="zh-CN" w:bidi="bn-IN"/>
        </w:rPr>
        <w:t>,c</w:t>
      </w:r>
      <w:bookmarkEnd w:id="96"/>
      <w:proofErr w:type="spellEnd"/>
      <w:proofErr w:type="gramEnd"/>
      <w:r w:rsidRPr="0064045D">
        <w:rPr>
          <w:rFonts w:cs="Vrinda"/>
          <w:lang w:val="en-US" w:eastAsia="zh-CN" w:bidi="bn-IN"/>
        </w:rPr>
        <w:tab/>
      </w:r>
      <w:r w:rsidRPr="0064045D">
        <w:rPr>
          <w:rFonts w:hint="eastAsia"/>
          <w:lang w:val="en-US" w:eastAsia="zh-CN"/>
        </w:rPr>
        <w:t>服务小区</w:t>
      </w:r>
      <w:r w:rsidRPr="0064045D">
        <w:rPr>
          <w:i/>
          <w:lang w:val="en-US" w:eastAsia="zh-CN"/>
        </w:rPr>
        <w:t>c</w:t>
      </w:r>
      <w:r w:rsidRPr="0064045D">
        <w:rPr>
          <w:rFonts w:hint="eastAsia"/>
          <w:lang w:val="en-US" w:eastAsia="zh-CN"/>
        </w:rPr>
        <w:t>配置的最大</w:t>
      </w:r>
      <w:r w:rsidRPr="0064045D">
        <w:rPr>
          <w:rFonts w:hint="eastAsia"/>
          <w:lang w:val="en-US" w:eastAsia="zh-CN"/>
        </w:rPr>
        <w:t>UE</w:t>
      </w:r>
      <w:r w:rsidRPr="0064045D">
        <w:rPr>
          <w:rFonts w:hint="eastAsia"/>
          <w:lang w:val="en-US" w:eastAsia="zh-CN"/>
        </w:rPr>
        <w:t>输出功率</w:t>
      </w:r>
    </w:p>
    <w:p w14:paraId="7C9156C5"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7" w:name="lt_pId1632"/>
      <w:r w:rsidRPr="0064045D">
        <w:rPr>
          <w:i/>
          <w:iCs/>
          <w:lang w:val="en-US" w:eastAsia="zh-CN"/>
        </w:rPr>
        <w:lastRenderedPageBreak/>
        <w:t>P</w:t>
      </w:r>
      <w:r w:rsidRPr="0064045D">
        <w:rPr>
          <w:i/>
          <w:iCs/>
          <w:vertAlign w:val="subscript"/>
          <w:lang w:val="en-US" w:eastAsia="zh-CN"/>
        </w:rPr>
        <w:t>EMAX</w:t>
      </w:r>
      <w:bookmarkEnd w:id="97"/>
      <w:r w:rsidRPr="0064045D">
        <w:rPr>
          <w:lang w:val="en-US" w:eastAsia="zh-CN"/>
        </w:rPr>
        <w:tab/>
      </w:r>
      <w:r w:rsidRPr="0064045D">
        <w:rPr>
          <w:rFonts w:hint="eastAsia"/>
          <w:lang w:val="en-US" w:eastAsia="zh-CN"/>
        </w:rPr>
        <w:t>由更高层次发出信令的、允许的最大</w:t>
      </w:r>
      <w:r w:rsidRPr="0064045D">
        <w:rPr>
          <w:rFonts w:hint="eastAsia"/>
          <w:lang w:val="en-US" w:eastAsia="zh-CN"/>
        </w:rPr>
        <w:t>UE</w:t>
      </w:r>
      <w:r w:rsidRPr="0064045D">
        <w:rPr>
          <w:rFonts w:hint="eastAsia"/>
          <w:lang w:val="en-US" w:eastAsia="zh-CN"/>
        </w:rPr>
        <w:t>输出功率</w:t>
      </w:r>
    </w:p>
    <w:p w14:paraId="6EBAB7B4"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8" w:name="lt_pId1635"/>
      <w:proofErr w:type="spellStart"/>
      <w:proofErr w:type="gramStart"/>
      <w:r w:rsidRPr="0064045D">
        <w:rPr>
          <w:i/>
          <w:iCs/>
          <w:lang w:val="en-US" w:eastAsia="zh-CN" w:bidi="bn-IN"/>
        </w:rPr>
        <w:t>P</w:t>
      </w:r>
      <w:r w:rsidRPr="0064045D">
        <w:rPr>
          <w:i/>
          <w:iCs/>
          <w:vertAlign w:val="subscript"/>
          <w:lang w:val="en-US" w:eastAsia="zh-CN" w:bidi="bn-IN"/>
        </w:rPr>
        <w:t>EMAX</w:t>
      </w:r>
      <w:r w:rsidRPr="0064045D">
        <w:rPr>
          <w:rFonts w:cs="Vrinda" w:hint="eastAsia"/>
          <w:i/>
          <w:iCs/>
          <w:vertAlign w:val="subscript"/>
          <w:lang w:val="en-US" w:eastAsia="zh-CN" w:bidi="bn-IN"/>
        </w:rPr>
        <w:t>,c</w:t>
      </w:r>
      <w:bookmarkEnd w:id="98"/>
      <w:proofErr w:type="spellEnd"/>
      <w:proofErr w:type="gramEnd"/>
      <w:r w:rsidRPr="0064045D">
        <w:rPr>
          <w:rFonts w:cs="Vrinda"/>
          <w:i/>
          <w:vertAlign w:val="subscript"/>
          <w:lang w:val="en-US" w:eastAsia="zh-CN" w:bidi="bn-IN"/>
        </w:rPr>
        <w:tab/>
      </w:r>
      <w:r w:rsidRPr="0064045D">
        <w:rPr>
          <w:rFonts w:hint="eastAsia"/>
          <w:lang w:val="en-US" w:eastAsia="zh-CN"/>
        </w:rPr>
        <w:t>由更高层次发出信令的、服务小区</w:t>
      </w:r>
      <w:r w:rsidRPr="0064045D">
        <w:rPr>
          <w:i/>
          <w:lang w:val="en-US" w:eastAsia="zh-CN"/>
        </w:rPr>
        <w:t>c</w:t>
      </w:r>
      <w:r w:rsidRPr="0064045D">
        <w:rPr>
          <w:rFonts w:hint="eastAsia"/>
          <w:lang w:val="en-US" w:eastAsia="zh-CN"/>
        </w:rPr>
        <w:t>允许的最大</w:t>
      </w:r>
      <w:r w:rsidRPr="0064045D">
        <w:rPr>
          <w:rFonts w:hint="eastAsia"/>
          <w:lang w:val="en-US" w:eastAsia="zh-CN"/>
        </w:rPr>
        <w:t>UE</w:t>
      </w:r>
      <w:r w:rsidRPr="0064045D">
        <w:rPr>
          <w:rFonts w:hint="eastAsia"/>
          <w:lang w:val="en-US" w:eastAsia="zh-CN"/>
        </w:rPr>
        <w:t>输出功率</w:t>
      </w:r>
    </w:p>
    <w:p w14:paraId="0C266337"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99" w:name="lt_pId1638"/>
      <w:proofErr w:type="spellStart"/>
      <w:r w:rsidRPr="0064045D">
        <w:rPr>
          <w:bCs/>
          <w:i/>
          <w:iCs/>
          <w:lang w:val="en-US" w:eastAsia="zh-CN"/>
        </w:rPr>
        <w:t>P</w:t>
      </w:r>
      <w:bookmarkEnd w:id="99"/>
      <w:r w:rsidRPr="0064045D">
        <w:rPr>
          <w:bCs/>
          <w:i/>
          <w:iCs/>
          <w:vertAlign w:val="subscript"/>
          <w:lang w:val="en-US" w:eastAsia="zh-CN"/>
        </w:rPr>
        <w:t>Interferer</w:t>
      </w:r>
      <w:proofErr w:type="spellEnd"/>
      <w:r w:rsidRPr="0064045D">
        <w:rPr>
          <w:i/>
          <w:iCs/>
          <w:lang w:val="en-US" w:eastAsia="zh-CN"/>
        </w:rPr>
        <w:tab/>
      </w:r>
      <w:r w:rsidRPr="0064045D">
        <w:rPr>
          <w:rFonts w:hint="eastAsia"/>
          <w:lang w:val="en-US" w:eastAsia="zh-CN"/>
        </w:rPr>
        <w:t>干扰的调制平均功率</w:t>
      </w:r>
    </w:p>
    <w:p w14:paraId="37B8DAF8"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100" w:name="lt_pId1641"/>
      <w:proofErr w:type="spellStart"/>
      <w:r w:rsidRPr="0064045D">
        <w:rPr>
          <w:i/>
          <w:iCs/>
          <w:lang w:val="en-US" w:eastAsia="zh-CN"/>
        </w:rPr>
        <w:t>P</w:t>
      </w:r>
      <w:bookmarkEnd w:id="100"/>
      <w:r w:rsidRPr="0064045D">
        <w:rPr>
          <w:i/>
          <w:iCs/>
          <w:vertAlign w:val="subscript"/>
          <w:lang w:val="en-US" w:eastAsia="zh-CN"/>
        </w:rPr>
        <w:t>PowerClass</w:t>
      </w:r>
      <w:proofErr w:type="spellEnd"/>
      <w:r w:rsidRPr="0064045D">
        <w:rPr>
          <w:vertAlign w:val="subscript"/>
          <w:lang w:val="en-US" w:eastAsia="zh-CN"/>
        </w:rPr>
        <w:tab/>
      </w:r>
      <w:r w:rsidRPr="0064045D">
        <w:rPr>
          <w:rFonts w:hint="eastAsia"/>
          <w:lang w:val="en-US" w:eastAsia="zh-CN"/>
        </w:rPr>
        <w:t>标称的</w:t>
      </w:r>
      <w:r w:rsidRPr="0064045D">
        <w:rPr>
          <w:rFonts w:hint="eastAsia"/>
          <w:lang w:val="en-US" w:eastAsia="zh-CN"/>
        </w:rPr>
        <w:t>UE</w:t>
      </w:r>
      <w:r w:rsidRPr="0064045D">
        <w:rPr>
          <w:rFonts w:hint="eastAsia"/>
          <w:lang w:val="en-US" w:eastAsia="zh-CN"/>
        </w:rPr>
        <w:t>功率（即无容限）</w:t>
      </w:r>
    </w:p>
    <w:p w14:paraId="49B53974"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101" w:name="lt_pId1643"/>
      <w:r w:rsidRPr="0064045D">
        <w:rPr>
          <w:i/>
          <w:iCs/>
          <w:lang w:val="en-US" w:eastAsia="zh-CN"/>
        </w:rPr>
        <w:t>P</w:t>
      </w:r>
      <w:r w:rsidRPr="0064045D">
        <w:rPr>
          <w:i/>
          <w:iCs/>
          <w:vertAlign w:val="subscript"/>
          <w:lang w:val="en-US" w:eastAsia="zh-CN"/>
        </w:rPr>
        <w:t>UMAX</w:t>
      </w:r>
      <w:bookmarkEnd w:id="101"/>
      <w:r w:rsidRPr="0064045D">
        <w:rPr>
          <w:lang w:val="en-US" w:eastAsia="zh-CN"/>
        </w:rPr>
        <w:tab/>
      </w:r>
      <w:r w:rsidRPr="0064045D">
        <w:rPr>
          <w:rFonts w:cs="Vrinda" w:hint="eastAsia"/>
          <w:lang w:val="en-US" w:eastAsia="zh-CN" w:bidi="bn-IN"/>
        </w:rPr>
        <w:t>测得的</w:t>
      </w:r>
      <w:r w:rsidRPr="0064045D">
        <w:rPr>
          <w:rFonts w:hint="eastAsia"/>
          <w:lang w:val="en-US" w:eastAsia="zh-CN"/>
        </w:rPr>
        <w:t>配置最大</w:t>
      </w:r>
      <w:r w:rsidRPr="0064045D">
        <w:rPr>
          <w:rFonts w:hint="eastAsia"/>
          <w:lang w:val="en-US" w:eastAsia="zh-CN"/>
        </w:rPr>
        <w:t>UE</w:t>
      </w:r>
      <w:r w:rsidRPr="0064045D">
        <w:rPr>
          <w:rFonts w:hint="eastAsia"/>
          <w:lang w:val="en-US" w:eastAsia="zh-CN"/>
        </w:rPr>
        <w:t>输出功率</w:t>
      </w:r>
    </w:p>
    <w:p w14:paraId="4869FD6B"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rFonts w:cs="Arial"/>
          <w:iCs/>
          <w:szCs w:val="18"/>
          <w:lang w:val="en-GB" w:eastAsia="zh-CN"/>
        </w:rPr>
      </w:pPr>
      <w:bookmarkStart w:id="102" w:name="lt_pId1646"/>
      <w:proofErr w:type="spellStart"/>
      <w:r w:rsidRPr="0064045D">
        <w:rPr>
          <w:rFonts w:cs="Arial"/>
          <w:i/>
          <w:iCs/>
          <w:szCs w:val="18"/>
          <w:lang w:val="en-GB" w:eastAsia="zh-CN"/>
        </w:rPr>
        <w:t>Puw</w:t>
      </w:r>
      <w:proofErr w:type="spellEnd"/>
      <w:r w:rsidRPr="0064045D">
        <w:rPr>
          <w:rFonts w:cs="Arial"/>
          <w:i/>
          <w:iCs/>
          <w:szCs w:val="18"/>
          <w:lang w:val="en-GB" w:eastAsia="zh-CN"/>
        </w:rPr>
        <w:tab/>
      </w:r>
      <w:r w:rsidRPr="0064045D">
        <w:rPr>
          <w:rFonts w:cs="Arial" w:hint="eastAsia"/>
          <w:iCs/>
          <w:szCs w:val="18"/>
          <w:lang w:val="en-GB" w:eastAsia="zh-CN"/>
        </w:rPr>
        <w:t>无用</w:t>
      </w:r>
      <w:r w:rsidRPr="0064045D">
        <w:rPr>
          <w:rFonts w:cs="Arial" w:hint="eastAsia"/>
          <w:iCs/>
          <w:szCs w:val="18"/>
          <w:lang w:val="en-GB" w:eastAsia="zh-CN"/>
        </w:rPr>
        <w:t>DL</w:t>
      </w:r>
      <w:r w:rsidRPr="0064045D">
        <w:rPr>
          <w:rFonts w:cs="Arial" w:hint="eastAsia"/>
          <w:iCs/>
          <w:szCs w:val="18"/>
          <w:lang w:val="en-GB" w:eastAsia="zh-CN"/>
        </w:rPr>
        <w:t>信号的功率</w:t>
      </w:r>
    </w:p>
    <w:p w14:paraId="252BC964"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rFonts w:cs="Arial"/>
          <w:i/>
          <w:iCs/>
          <w:szCs w:val="18"/>
          <w:lang w:val="en-GB" w:eastAsia="zh-CN"/>
        </w:rPr>
      </w:pPr>
      <w:r w:rsidRPr="0064045D">
        <w:rPr>
          <w:rFonts w:cs="Arial"/>
          <w:i/>
          <w:iCs/>
          <w:szCs w:val="18"/>
          <w:lang w:val="en-GB" w:eastAsia="zh-CN"/>
        </w:rPr>
        <w:t>Pw</w:t>
      </w:r>
      <w:r w:rsidRPr="0064045D">
        <w:rPr>
          <w:rFonts w:cs="Arial"/>
          <w:i/>
          <w:iCs/>
          <w:szCs w:val="18"/>
          <w:lang w:val="en-GB" w:eastAsia="zh-CN"/>
        </w:rPr>
        <w:tab/>
      </w:r>
      <w:r w:rsidRPr="0064045D">
        <w:rPr>
          <w:rFonts w:cs="Arial" w:hint="eastAsia"/>
          <w:iCs/>
          <w:szCs w:val="18"/>
          <w:lang w:val="en-GB" w:eastAsia="zh-CN"/>
        </w:rPr>
        <w:t>有用</w:t>
      </w:r>
      <w:r w:rsidRPr="0064045D">
        <w:rPr>
          <w:rFonts w:cs="Arial" w:hint="eastAsia"/>
          <w:iCs/>
          <w:szCs w:val="18"/>
          <w:lang w:val="en-GB" w:eastAsia="zh-CN"/>
        </w:rPr>
        <w:t>DL</w:t>
      </w:r>
      <w:r w:rsidRPr="0064045D">
        <w:rPr>
          <w:rFonts w:cs="Arial" w:hint="eastAsia"/>
          <w:iCs/>
          <w:szCs w:val="18"/>
          <w:lang w:val="en-GB" w:eastAsia="zh-CN"/>
        </w:rPr>
        <w:t>信号的功率</w:t>
      </w:r>
    </w:p>
    <w:p w14:paraId="1BD9BACD"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proofErr w:type="spellStart"/>
      <w:r w:rsidRPr="0064045D">
        <w:rPr>
          <w:rFonts w:cs="Arial"/>
          <w:i/>
          <w:iCs/>
          <w:szCs w:val="18"/>
          <w:lang w:val="en-US" w:eastAsia="zh-CN"/>
        </w:rPr>
        <w:t>RB</w:t>
      </w:r>
      <w:bookmarkEnd w:id="102"/>
      <w:r w:rsidRPr="0064045D">
        <w:rPr>
          <w:rFonts w:cs="Arial" w:hint="eastAsia"/>
          <w:i/>
          <w:iCs/>
          <w:szCs w:val="18"/>
          <w:vertAlign w:val="subscript"/>
          <w:lang w:val="en-US" w:eastAsia="zh-CN"/>
        </w:rPr>
        <w:t>start</w:t>
      </w:r>
      <w:proofErr w:type="spellEnd"/>
      <w:r w:rsidRPr="0064045D">
        <w:rPr>
          <w:rFonts w:cs="Arial"/>
          <w:szCs w:val="18"/>
          <w:lang w:val="en-US" w:eastAsia="zh-CN"/>
        </w:rPr>
        <w:tab/>
      </w:r>
      <w:r w:rsidRPr="0064045D">
        <w:rPr>
          <w:rFonts w:cs="Arial" w:hint="eastAsia"/>
          <w:szCs w:val="18"/>
          <w:lang w:val="en-US" w:eastAsia="zh-CN"/>
        </w:rPr>
        <w:t>指明传输资源块的最小</w:t>
      </w:r>
      <w:r w:rsidRPr="0064045D">
        <w:rPr>
          <w:rFonts w:cs="Arial" w:hint="eastAsia"/>
          <w:szCs w:val="18"/>
          <w:lang w:val="en-US" w:eastAsia="zh-CN"/>
        </w:rPr>
        <w:t>RB</w:t>
      </w:r>
      <w:r w:rsidRPr="0064045D">
        <w:rPr>
          <w:rFonts w:cs="Arial" w:hint="eastAsia"/>
          <w:szCs w:val="18"/>
          <w:lang w:val="en-US" w:eastAsia="zh-CN"/>
        </w:rPr>
        <w:t>索引</w:t>
      </w:r>
    </w:p>
    <w:p w14:paraId="0AE00A2A"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GB" w:eastAsia="zh-CN"/>
        </w:rPr>
      </w:pPr>
      <w:bookmarkStart w:id="103" w:name="lt_pId1649"/>
      <w:proofErr w:type="spellStart"/>
      <w:r w:rsidRPr="0064045D">
        <w:rPr>
          <w:i/>
          <w:lang w:val="en-GB" w:eastAsia="zh-CN"/>
        </w:rPr>
        <w:t>RB</w:t>
      </w:r>
      <w:r w:rsidRPr="0064045D">
        <w:rPr>
          <w:i/>
          <w:vertAlign w:val="subscript"/>
          <w:lang w:val="en-GB" w:eastAsia="zh-CN"/>
        </w:rPr>
        <w:t>end</w:t>
      </w:r>
      <w:proofErr w:type="spellEnd"/>
      <w:r w:rsidRPr="0064045D">
        <w:rPr>
          <w:lang w:val="en-GB" w:eastAsia="zh-CN"/>
        </w:rPr>
        <w:tab/>
      </w:r>
      <w:r w:rsidRPr="0064045D">
        <w:rPr>
          <w:rFonts w:hint="eastAsia"/>
          <w:lang w:val="en-GB" w:eastAsia="zh-CN"/>
        </w:rPr>
        <w:t>指出</w:t>
      </w:r>
      <w:r w:rsidRPr="0064045D">
        <w:rPr>
          <w:lang w:val="en-GB" w:eastAsia="zh-CN"/>
        </w:rPr>
        <w:t>已发射资源块的最高</w:t>
      </w:r>
      <w:r w:rsidRPr="0064045D">
        <w:rPr>
          <w:rFonts w:hint="eastAsia"/>
          <w:lang w:val="en-GB" w:eastAsia="zh-CN"/>
        </w:rPr>
        <w:t>RB</w:t>
      </w:r>
      <w:r w:rsidRPr="0064045D">
        <w:rPr>
          <w:rFonts w:hint="eastAsia"/>
          <w:lang w:val="en-GB" w:eastAsia="zh-CN"/>
        </w:rPr>
        <w:t>索引</w:t>
      </w:r>
    </w:p>
    <w:p w14:paraId="4FF2AFDE"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r w:rsidRPr="0064045D">
        <w:t>Δ</w:t>
      </w:r>
      <w:proofErr w:type="spellStart"/>
      <w:r w:rsidRPr="0064045D">
        <w:rPr>
          <w:i/>
          <w:lang w:val="en-US" w:eastAsia="zh-CN"/>
        </w:rPr>
        <w:t>f</w:t>
      </w:r>
      <w:r w:rsidRPr="0064045D">
        <w:rPr>
          <w:i/>
          <w:iCs/>
          <w:vertAlign w:val="subscript"/>
          <w:lang w:val="en-US" w:eastAsia="zh-CN"/>
        </w:rPr>
        <w:t>OoB</w:t>
      </w:r>
      <w:bookmarkEnd w:id="103"/>
      <w:proofErr w:type="spellEnd"/>
      <w:r w:rsidRPr="0064045D">
        <w:rPr>
          <w:vertAlign w:val="subscript"/>
          <w:lang w:val="en-US" w:eastAsia="zh-CN"/>
        </w:rPr>
        <w:tab/>
      </w:r>
      <w:r w:rsidRPr="0064045D">
        <w:rPr>
          <w:rFonts w:hint="eastAsia"/>
          <w:lang w:val="en-US"/>
        </w:rPr>
        <w:t>Δ</w:t>
      </w:r>
      <w:r w:rsidRPr="0064045D">
        <w:rPr>
          <w:rFonts w:hint="eastAsia"/>
          <w:lang w:val="en-US" w:eastAsia="zh-CN"/>
        </w:rPr>
        <w:t>带外发射的频率</w:t>
      </w:r>
    </w:p>
    <w:p w14:paraId="2C51C3D9"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104" w:name="lt_pId1652"/>
      <w:r w:rsidRPr="0064045D">
        <w:t>Δ</w:t>
      </w:r>
      <w:proofErr w:type="spellStart"/>
      <w:proofErr w:type="gramStart"/>
      <w:r w:rsidRPr="0064045D">
        <w:rPr>
          <w:i/>
          <w:iCs/>
          <w:lang w:val="en-US" w:eastAsia="zh-CN"/>
        </w:rPr>
        <w:t>R</w:t>
      </w:r>
      <w:r w:rsidRPr="0064045D">
        <w:rPr>
          <w:i/>
          <w:iCs/>
          <w:vertAlign w:val="subscript"/>
          <w:lang w:val="en-US" w:eastAsia="zh-CN"/>
        </w:rPr>
        <w:t>IB,c</w:t>
      </w:r>
      <w:bookmarkEnd w:id="104"/>
      <w:proofErr w:type="spellEnd"/>
      <w:proofErr w:type="gramEnd"/>
      <w:r w:rsidRPr="0064045D">
        <w:rPr>
          <w:vertAlign w:val="subscript"/>
          <w:lang w:val="en-US" w:eastAsia="zh-CN"/>
        </w:rPr>
        <w:tab/>
      </w:r>
      <w:r w:rsidRPr="0064045D">
        <w:rPr>
          <w:rFonts w:hint="eastAsia"/>
          <w:lang w:val="en-US" w:eastAsia="zh-CN"/>
        </w:rPr>
        <w:t>对服务小区</w:t>
      </w:r>
      <w:r w:rsidRPr="0064045D">
        <w:rPr>
          <w:i/>
          <w:lang w:val="en-US" w:eastAsia="zh-CN"/>
        </w:rPr>
        <w:t>c</w:t>
      </w:r>
      <w:r w:rsidRPr="0064045D">
        <w:rPr>
          <w:rFonts w:hint="eastAsia"/>
          <w:lang w:val="en-US" w:eastAsia="zh-CN"/>
        </w:rPr>
        <w:t>而言，因支持频段间</w:t>
      </w:r>
      <w:r w:rsidRPr="0064045D">
        <w:rPr>
          <w:rFonts w:hint="eastAsia"/>
          <w:lang w:val="en-US" w:eastAsia="zh-CN"/>
        </w:rPr>
        <w:t>CA</w:t>
      </w:r>
      <w:r w:rsidRPr="0064045D">
        <w:rPr>
          <w:rFonts w:hint="eastAsia"/>
          <w:lang w:val="en-US" w:eastAsia="zh-CN"/>
        </w:rPr>
        <w:t>操作而允许的参考灵敏度宽松值</w:t>
      </w:r>
    </w:p>
    <w:p w14:paraId="57D31A65"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105" w:name="lt_pId1655"/>
      <w:r w:rsidRPr="0064045D">
        <w:t>Δ</w:t>
      </w:r>
      <w:proofErr w:type="spellStart"/>
      <w:proofErr w:type="gramStart"/>
      <w:r w:rsidRPr="0064045D">
        <w:rPr>
          <w:i/>
          <w:iCs/>
          <w:lang w:val="en-US" w:eastAsia="zh-CN"/>
        </w:rPr>
        <w:t>T</w:t>
      </w:r>
      <w:r w:rsidRPr="0064045D">
        <w:rPr>
          <w:i/>
          <w:iCs/>
          <w:vertAlign w:val="subscript"/>
          <w:lang w:val="en-US" w:eastAsia="zh-CN"/>
        </w:rPr>
        <w:t>IB,c</w:t>
      </w:r>
      <w:bookmarkEnd w:id="105"/>
      <w:proofErr w:type="spellEnd"/>
      <w:proofErr w:type="gramEnd"/>
      <w:r w:rsidRPr="0064045D">
        <w:rPr>
          <w:vertAlign w:val="subscript"/>
          <w:lang w:val="en-US" w:eastAsia="zh-CN"/>
        </w:rPr>
        <w:tab/>
      </w:r>
      <w:r w:rsidRPr="0064045D">
        <w:rPr>
          <w:rFonts w:hint="eastAsia"/>
          <w:lang w:val="en-US" w:eastAsia="zh-CN"/>
        </w:rPr>
        <w:t>对服务小区</w:t>
      </w:r>
      <w:r w:rsidRPr="0064045D">
        <w:rPr>
          <w:i/>
          <w:lang w:val="en-US" w:eastAsia="zh-CN"/>
        </w:rPr>
        <w:t>c</w:t>
      </w:r>
      <w:r w:rsidRPr="0064045D">
        <w:rPr>
          <w:rFonts w:hint="eastAsia"/>
          <w:lang w:val="en-US" w:eastAsia="zh-CN"/>
        </w:rPr>
        <w:t>而言，因支持频段间</w:t>
      </w:r>
      <w:r w:rsidRPr="0064045D">
        <w:rPr>
          <w:rFonts w:hint="eastAsia"/>
          <w:lang w:val="en-US" w:eastAsia="zh-CN"/>
        </w:rPr>
        <w:t>CA</w:t>
      </w:r>
      <w:r w:rsidRPr="0064045D">
        <w:rPr>
          <w:rFonts w:hint="eastAsia"/>
          <w:lang w:val="en-US" w:eastAsia="zh-CN"/>
        </w:rPr>
        <w:t>操作而允许的最大配置输出功率宽松值</w:t>
      </w:r>
    </w:p>
    <w:p w14:paraId="58A8883B" w14:textId="77777777" w:rsidR="00096509" w:rsidRPr="0064045D" w:rsidRDefault="00096509" w:rsidP="00096509">
      <w:pPr>
        <w:tabs>
          <w:tab w:val="clear" w:pos="794"/>
          <w:tab w:val="clear" w:pos="1191"/>
          <w:tab w:val="clear" w:pos="1588"/>
          <w:tab w:val="left" w:pos="1701"/>
        </w:tabs>
        <w:spacing w:before="80"/>
        <w:ind w:left="1701" w:hanging="1701"/>
        <w:rPr>
          <w:rFonts w:ascii="Calibri" w:hAnsi="Calibri"/>
          <w:lang w:val="en-US" w:eastAsia="zh-CN"/>
        </w:rPr>
      </w:pPr>
      <w:bookmarkStart w:id="106" w:name="lt_pId1658"/>
      <w:r w:rsidRPr="0064045D">
        <w:rPr>
          <w:rFonts w:ascii="Normal" w:eastAsia="Normal" w:hAnsi="Normal" w:cs="Normal"/>
          <w:lang w:bidi="bn-IN"/>
        </w:rPr>
        <w:t>Δ</w:t>
      </w:r>
      <w:r w:rsidRPr="0064045D">
        <w:rPr>
          <w:i/>
          <w:iCs/>
          <w:lang w:val="en-US" w:eastAsia="zh-CN" w:bidi="bn-IN"/>
        </w:rPr>
        <w:t>T</w:t>
      </w:r>
      <w:r w:rsidRPr="0064045D">
        <w:rPr>
          <w:i/>
          <w:iCs/>
          <w:vertAlign w:val="subscript"/>
          <w:lang w:val="en-US" w:eastAsia="zh-CN" w:bidi="bn-IN"/>
        </w:rPr>
        <w:t>C</w:t>
      </w:r>
      <w:bookmarkEnd w:id="106"/>
      <w:r w:rsidRPr="0064045D">
        <w:rPr>
          <w:vertAlign w:val="subscript"/>
          <w:lang w:val="en-US" w:eastAsia="zh-CN" w:bidi="bn-IN"/>
        </w:rPr>
        <w:tab/>
      </w:r>
      <w:r w:rsidRPr="0064045D">
        <w:rPr>
          <w:rFonts w:hint="eastAsia"/>
          <w:lang w:val="en-US" w:eastAsia="zh-CN"/>
        </w:rPr>
        <w:t>允许的工作频段边缘传输功率宽松值</w:t>
      </w:r>
    </w:p>
    <w:p w14:paraId="547F1CB8" w14:textId="77777777" w:rsidR="00096509" w:rsidRPr="0064045D" w:rsidRDefault="00096509" w:rsidP="00096509">
      <w:pPr>
        <w:tabs>
          <w:tab w:val="clear" w:pos="794"/>
          <w:tab w:val="clear" w:pos="1191"/>
          <w:tab w:val="clear" w:pos="1588"/>
          <w:tab w:val="left" w:pos="1701"/>
        </w:tabs>
        <w:spacing w:before="80"/>
        <w:ind w:left="1701" w:hanging="1701"/>
        <w:rPr>
          <w:lang w:val="en-US" w:eastAsia="zh-CN"/>
        </w:rPr>
      </w:pPr>
      <w:bookmarkStart w:id="107" w:name="lt_pId1661"/>
      <w:r w:rsidRPr="0064045D">
        <w:rPr>
          <w:rFonts w:ascii="Normal" w:eastAsia="Normal" w:hAnsi="Normal" w:cs="Normal"/>
          <w:lang w:bidi="bn-IN"/>
        </w:rPr>
        <w:t>Δ</w:t>
      </w:r>
      <w:proofErr w:type="spellStart"/>
      <w:proofErr w:type="gramStart"/>
      <w:r w:rsidRPr="0064045D">
        <w:rPr>
          <w:i/>
          <w:iCs/>
          <w:lang w:val="en-US" w:eastAsia="zh-CN" w:bidi="bn-IN"/>
        </w:rPr>
        <w:t>T</w:t>
      </w:r>
      <w:r w:rsidRPr="0064045D">
        <w:rPr>
          <w:i/>
          <w:iCs/>
          <w:vertAlign w:val="subscript"/>
          <w:lang w:val="en-US" w:eastAsia="zh-CN" w:bidi="bn-IN"/>
        </w:rPr>
        <w:t>C</w:t>
      </w:r>
      <w:r w:rsidRPr="0064045D">
        <w:rPr>
          <w:rFonts w:hint="eastAsia"/>
          <w:i/>
          <w:iCs/>
          <w:vertAlign w:val="subscript"/>
          <w:lang w:val="en-US" w:eastAsia="zh-CN" w:bidi="bn-IN"/>
        </w:rPr>
        <w:t>,c</w:t>
      </w:r>
      <w:bookmarkEnd w:id="107"/>
      <w:proofErr w:type="spellEnd"/>
      <w:proofErr w:type="gramEnd"/>
      <w:r w:rsidRPr="0064045D">
        <w:rPr>
          <w:vertAlign w:val="subscript"/>
          <w:lang w:val="en-US" w:eastAsia="zh-CN" w:bidi="bn-IN"/>
        </w:rPr>
        <w:tab/>
      </w:r>
      <w:bookmarkStart w:id="108" w:name="OLE_LINK7"/>
      <w:r w:rsidRPr="0064045D">
        <w:rPr>
          <w:rFonts w:hint="eastAsia"/>
          <w:lang w:val="en-US" w:eastAsia="zh-CN"/>
        </w:rPr>
        <w:t>服务小区</w:t>
      </w:r>
      <w:r w:rsidRPr="0064045D">
        <w:rPr>
          <w:i/>
          <w:lang w:val="en-US" w:eastAsia="zh-CN"/>
        </w:rPr>
        <w:t>c</w:t>
      </w:r>
      <w:bookmarkEnd w:id="108"/>
      <w:r w:rsidRPr="0064045D">
        <w:rPr>
          <w:rFonts w:hint="eastAsia"/>
          <w:lang w:val="en-US" w:eastAsia="zh-CN"/>
        </w:rPr>
        <w:t>允许的工作频段边缘传输功率宽松值</w:t>
      </w:r>
    </w:p>
    <w:p w14:paraId="2B7D9E27" w14:textId="77777777" w:rsidR="00096509" w:rsidRPr="0064045D" w:rsidRDefault="00096509" w:rsidP="00096509">
      <w:pPr>
        <w:tabs>
          <w:tab w:val="clear" w:pos="794"/>
          <w:tab w:val="clear" w:pos="1191"/>
          <w:tab w:val="clear" w:pos="1588"/>
          <w:tab w:val="clear" w:pos="1985"/>
          <w:tab w:val="left" w:pos="1701"/>
          <w:tab w:val="left" w:pos="1843"/>
        </w:tabs>
        <w:spacing w:before="80"/>
        <w:ind w:left="1701" w:hanging="1701"/>
        <w:rPr>
          <w:lang w:val="en-US" w:eastAsia="zh-CN"/>
        </w:rPr>
      </w:pPr>
      <w:proofErr w:type="spellStart"/>
      <w:r w:rsidRPr="0064045D">
        <w:rPr>
          <w:i/>
          <w:lang w:val="en-US" w:eastAsia="zh-CN"/>
        </w:rPr>
        <w:t>W</w:t>
      </w:r>
      <w:r w:rsidRPr="0064045D">
        <w:rPr>
          <w:i/>
          <w:vertAlign w:val="subscript"/>
          <w:lang w:val="en-US" w:eastAsia="zh-CN"/>
        </w:rPr>
        <w:t>gap</w:t>
      </w:r>
      <w:proofErr w:type="spellEnd"/>
      <w:r w:rsidRPr="0064045D">
        <w:rPr>
          <w:lang w:val="en-US" w:eastAsia="zh-CN"/>
        </w:rPr>
        <w:tab/>
      </w:r>
      <w:r w:rsidRPr="0064045D">
        <w:rPr>
          <w:rFonts w:hint="eastAsia"/>
          <w:lang w:val="en-US" w:eastAsia="zh-CN"/>
        </w:rPr>
        <w:t>子</w:t>
      </w:r>
      <w:r w:rsidRPr="0064045D">
        <w:rPr>
          <w:lang w:val="en-US" w:eastAsia="zh-CN"/>
        </w:rPr>
        <w:t>块间隔尺寸</w:t>
      </w:r>
    </w:p>
    <w:p w14:paraId="0D2919CF" w14:textId="77777777" w:rsidR="00096509" w:rsidRPr="0064045D" w:rsidRDefault="00096509" w:rsidP="00096509">
      <w:pPr>
        <w:pStyle w:val="Heading2"/>
        <w:rPr>
          <w:lang w:val="en-US" w:eastAsia="zh-CN"/>
        </w:rPr>
      </w:pPr>
      <w:r w:rsidRPr="0064045D">
        <w:rPr>
          <w:lang w:val="en-US" w:eastAsia="zh-CN"/>
        </w:rPr>
        <w:t>2.3</w:t>
      </w:r>
      <w:r w:rsidRPr="0064045D">
        <w:rPr>
          <w:lang w:val="en-US" w:eastAsia="zh-CN"/>
        </w:rPr>
        <w:tab/>
      </w:r>
      <w:r w:rsidRPr="0064045D">
        <w:rPr>
          <w:rFonts w:hint="eastAsia"/>
          <w:lang w:val="en-US" w:eastAsia="zh-CN"/>
        </w:rPr>
        <w:t>缩略语</w:t>
      </w:r>
    </w:p>
    <w:p w14:paraId="7CCFD34B" w14:textId="77777777" w:rsidR="00096509" w:rsidRPr="0064045D" w:rsidRDefault="00096509" w:rsidP="00096509">
      <w:pPr>
        <w:tabs>
          <w:tab w:val="clear" w:pos="1191"/>
          <w:tab w:val="clear" w:pos="1588"/>
          <w:tab w:val="left" w:pos="1701"/>
        </w:tabs>
        <w:rPr>
          <w:lang w:val="en-US" w:eastAsia="zh-CN"/>
        </w:rPr>
      </w:pPr>
      <w:bookmarkStart w:id="109" w:name="lt_pId1666"/>
      <w:r w:rsidRPr="0064045D">
        <w:rPr>
          <w:lang w:val="en-US" w:eastAsia="zh-CN"/>
        </w:rPr>
        <w:t>ABS</w:t>
      </w:r>
      <w:bookmarkEnd w:id="109"/>
      <w:r w:rsidRPr="0064045D">
        <w:rPr>
          <w:lang w:val="en-US" w:eastAsia="zh-CN"/>
        </w:rPr>
        <w:tab/>
      </w:r>
      <w:r w:rsidRPr="0064045D">
        <w:rPr>
          <w:lang w:val="en-US" w:eastAsia="zh-CN"/>
        </w:rPr>
        <w:tab/>
      </w:r>
      <w:r w:rsidRPr="0064045D">
        <w:rPr>
          <w:rFonts w:hint="eastAsia"/>
          <w:lang w:val="en-US" w:eastAsia="zh-CN"/>
        </w:rPr>
        <w:t>几乎空白子帧</w:t>
      </w:r>
    </w:p>
    <w:p w14:paraId="4BE9CDD2" w14:textId="77777777" w:rsidR="00096509" w:rsidRPr="0064045D" w:rsidRDefault="00096509" w:rsidP="00096509">
      <w:pPr>
        <w:tabs>
          <w:tab w:val="clear" w:pos="1191"/>
          <w:tab w:val="clear" w:pos="1588"/>
          <w:tab w:val="left" w:pos="1701"/>
        </w:tabs>
        <w:spacing w:before="80"/>
        <w:rPr>
          <w:lang w:val="en-US" w:eastAsia="zh-CN"/>
        </w:rPr>
      </w:pPr>
      <w:bookmarkStart w:id="110" w:name="lt_pId1669"/>
      <w:r w:rsidRPr="0064045D">
        <w:rPr>
          <w:lang w:val="en-US" w:eastAsia="zh-CN"/>
        </w:rPr>
        <w:t>ACLR</w:t>
      </w:r>
      <w:bookmarkEnd w:id="110"/>
      <w:r w:rsidRPr="0064045D">
        <w:rPr>
          <w:lang w:val="en-US" w:eastAsia="zh-CN"/>
        </w:rPr>
        <w:tab/>
      </w:r>
      <w:r w:rsidRPr="0064045D">
        <w:rPr>
          <w:lang w:val="en-US" w:eastAsia="zh-CN"/>
        </w:rPr>
        <w:tab/>
      </w:r>
      <w:bookmarkStart w:id="111" w:name="lt_pId1671"/>
      <w:r w:rsidRPr="0064045D">
        <w:rPr>
          <w:rFonts w:hint="eastAsia"/>
          <w:lang w:val="en-US" w:eastAsia="zh-CN"/>
        </w:rPr>
        <w:t>相邻信道泄露比</w:t>
      </w:r>
    </w:p>
    <w:p w14:paraId="6389C894" w14:textId="77777777" w:rsidR="00096509" w:rsidRPr="0064045D" w:rsidRDefault="00096509" w:rsidP="00096509">
      <w:pPr>
        <w:tabs>
          <w:tab w:val="clear" w:pos="1191"/>
          <w:tab w:val="clear" w:pos="1588"/>
          <w:tab w:val="left" w:pos="1701"/>
        </w:tabs>
        <w:spacing w:before="80"/>
        <w:rPr>
          <w:lang w:val="en-US" w:eastAsia="zh-CN"/>
        </w:rPr>
      </w:pPr>
      <w:bookmarkStart w:id="112" w:name="lt_pId1672"/>
      <w:bookmarkEnd w:id="111"/>
      <w:r w:rsidRPr="0064045D">
        <w:rPr>
          <w:lang w:val="en-US" w:eastAsia="zh-CN"/>
        </w:rPr>
        <w:t>ACS</w:t>
      </w:r>
      <w:bookmarkEnd w:id="112"/>
      <w:r w:rsidRPr="0064045D">
        <w:rPr>
          <w:lang w:val="en-US" w:eastAsia="zh-CN"/>
        </w:rPr>
        <w:tab/>
      </w:r>
      <w:r w:rsidRPr="0064045D">
        <w:rPr>
          <w:lang w:val="en-US" w:eastAsia="zh-CN"/>
        </w:rPr>
        <w:tab/>
      </w:r>
      <w:bookmarkStart w:id="113" w:name="lt_pId1674"/>
      <w:r w:rsidRPr="0064045D">
        <w:rPr>
          <w:rFonts w:hint="eastAsia"/>
          <w:lang w:val="en-US" w:eastAsia="zh-CN"/>
        </w:rPr>
        <w:t>相邻信道选择性</w:t>
      </w:r>
    </w:p>
    <w:p w14:paraId="37E0C70F" w14:textId="77777777" w:rsidR="00096509" w:rsidRPr="0064045D" w:rsidRDefault="00096509" w:rsidP="00096509">
      <w:pPr>
        <w:tabs>
          <w:tab w:val="clear" w:pos="1191"/>
          <w:tab w:val="clear" w:pos="1588"/>
          <w:tab w:val="left" w:pos="1701"/>
        </w:tabs>
        <w:spacing w:before="80"/>
        <w:rPr>
          <w:lang w:val="en-US" w:eastAsia="zh-CN"/>
        </w:rPr>
      </w:pPr>
      <w:bookmarkStart w:id="114" w:name="lt_pId1675"/>
      <w:bookmarkEnd w:id="113"/>
      <w:r w:rsidRPr="0064045D">
        <w:rPr>
          <w:lang w:val="en-US" w:eastAsia="zh-CN"/>
        </w:rPr>
        <w:t>A-MPR</w:t>
      </w:r>
      <w:bookmarkEnd w:id="114"/>
      <w:r w:rsidRPr="0064045D">
        <w:rPr>
          <w:lang w:val="en-US" w:eastAsia="zh-CN"/>
        </w:rPr>
        <w:tab/>
      </w:r>
      <w:r w:rsidRPr="0064045D">
        <w:rPr>
          <w:lang w:val="en-US" w:eastAsia="zh-CN"/>
        </w:rPr>
        <w:tab/>
      </w:r>
      <w:bookmarkStart w:id="115" w:name="lt_pId1677"/>
      <w:r w:rsidRPr="0064045D">
        <w:rPr>
          <w:lang w:val="en-US" w:eastAsia="zh-CN"/>
        </w:rPr>
        <w:t>附加</w:t>
      </w:r>
      <w:r w:rsidRPr="0064045D">
        <w:rPr>
          <w:rFonts w:hint="eastAsia"/>
          <w:lang w:val="en-US" w:eastAsia="zh-CN"/>
        </w:rPr>
        <w:t>最大功率下降</w:t>
      </w:r>
    </w:p>
    <w:p w14:paraId="45415680" w14:textId="77777777" w:rsidR="00096509" w:rsidRPr="0064045D" w:rsidRDefault="00096509" w:rsidP="00096509">
      <w:pPr>
        <w:tabs>
          <w:tab w:val="clear" w:pos="1191"/>
          <w:tab w:val="clear" w:pos="1588"/>
          <w:tab w:val="left" w:pos="1701"/>
        </w:tabs>
        <w:spacing w:before="80"/>
        <w:rPr>
          <w:lang w:val="en-US" w:eastAsia="zh-CN"/>
        </w:rPr>
      </w:pPr>
      <w:bookmarkStart w:id="116" w:name="lt_pId1678"/>
      <w:bookmarkEnd w:id="115"/>
      <w:r w:rsidRPr="0064045D">
        <w:rPr>
          <w:lang w:val="en-US" w:eastAsia="zh-CN"/>
        </w:rPr>
        <w:t>AWGN</w:t>
      </w:r>
      <w:bookmarkEnd w:id="116"/>
      <w:r w:rsidRPr="0064045D">
        <w:rPr>
          <w:lang w:val="en-US" w:eastAsia="zh-CN"/>
        </w:rPr>
        <w:tab/>
      </w:r>
      <w:r w:rsidRPr="0064045D">
        <w:rPr>
          <w:lang w:val="en-US" w:eastAsia="zh-CN"/>
        </w:rPr>
        <w:tab/>
      </w:r>
      <w:bookmarkStart w:id="117" w:name="lt_pId1680"/>
      <w:r w:rsidRPr="0064045D">
        <w:rPr>
          <w:rFonts w:hint="eastAsia"/>
          <w:lang w:val="en-US" w:eastAsia="zh-CN"/>
        </w:rPr>
        <w:t>附加白高斯噪声</w:t>
      </w:r>
    </w:p>
    <w:p w14:paraId="76A05459" w14:textId="77777777" w:rsidR="00096509" w:rsidRPr="0064045D" w:rsidRDefault="00096509" w:rsidP="00096509">
      <w:pPr>
        <w:tabs>
          <w:tab w:val="clear" w:pos="1191"/>
          <w:tab w:val="clear" w:pos="1588"/>
          <w:tab w:val="left" w:pos="1701"/>
        </w:tabs>
        <w:spacing w:before="80"/>
        <w:rPr>
          <w:lang w:val="en-US" w:eastAsia="zh-CN"/>
        </w:rPr>
      </w:pPr>
      <w:bookmarkStart w:id="118" w:name="lt_pId1681"/>
      <w:bookmarkEnd w:id="117"/>
      <w:r w:rsidRPr="0064045D">
        <w:rPr>
          <w:lang w:val="en-US" w:eastAsia="zh-CN"/>
        </w:rPr>
        <w:t>BS</w:t>
      </w:r>
      <w:bookmarkEnd w:id="118"/>
      <w:r w:rsidRPr="0064045D">
        <w:rPr>
          <w:lang w:val="en-US" w:eastAsia="zh-CN"/>
        </w:rPr>
        <w:tab/>
      </w:r>
      <w:r w:rsidRPr="0064045D">
        <w:rPr>
          <w:lang w:val="en-US" w:eastAsia="zh-CN"/>
        </w:rPr>
        <w:tab/>
      </w:r>
      <w:bookmarkStart w:id="119" w:name="lt_pId1683"/>
      <w:r w:rsidRPr="0064045D">
        <w:rPr>
          <w:rFonts w:hint="eastAsia"/>
          <w:lang w:val="en-US" w:eastAsia="zh-CN"/>
        </w:rPr>
        <w:t>基站</w:t>
      </w:r>
    </w:p>
    <w:p w14:paraId="7FD0D117" w14:textId="77777777" w:rsidR="00096509" w:rsidRPr="0064045D" w:rsidRDefault="00096509" w:rsidP="00096509">
      <w:pPr>
        <w:tabs>
          <w:tab w:val="clear" w:pos="1191"/>
          <w:tab w:val="clear" w:pos="1588"/>
          <w:tab w:val="left" w:pos="1701"/>
        </w:tabs>
        <w:spacing w:before="80"/>
        <w:rPr>
          <w:lang w:val="en-US" w:eastAsia="zh-CN"/>
        </w:rPr>
      </w:pPr>
      <w:bookmarkStart w:id="120" w:name="lt_pId1684"/>
      <w:bookmarkEnd w:id="119"/>
      <w:r w:rsidRPr="0064045D">
        <w:rPr>
          <w:lang w:val="en-US" w:eastAsia="zh-CN"/>
        </w:rPr>
        <w:t>CA</w:t>
      </w:r>
      <w:bookmarkEnd w:id="120"/>
      <w:r w:rsidRPr="0064045D">
        <w:rPr>
          <w:lang w:val="en-US" w:eastAsia="zh-CN"/>
        </w:rPr>
        <w:tab/>
      </w:r>
      <w:r w:rsidRPr="0064045D">
        <w:rPr>
          <w:lang w:val="en-US" w:eastAsia="zh-CN"/>
        </w:rPr>
        <w:tab/>
      </w:r>
      <w:bookmarkStart w:id="121" w:name="lt_pId1686"/>
      <w:r w:rsidRPr="0064045D">
        <w:rPr>
          <w:rFonts w:hint="eastAsia"/>
          <w:lang w:val="en-US" w:eastAsia="zh-CN"/>
        </w:rPr>
        <w:t>载波聚合</w:t>
      </w:r>
    </w:p>
    <w:p w14:paraId="08F25BD1" w14:textId="77FE2407" w:rsidR="00096509" w:rsidRPr="0064045D" w:rsidRDefault="00096509" w:rsidP="00096509">
      <w:pPr>
        <w:tabs>
          <w:tab w:val="clear" w:pos="794"/>
          <w:tab w:val="clear" w:pos="1191"/>
          <w:tab w:val="clear" w:pos="1588"/>
          <w:tab w:val="clear" w:pos="1985"/>
          <w:tab w:val="left" w:pos="1843"/>
        </w:tabs>
        <w:spacing w:before="80"/>
        <w:ind w:left="1729" w:hanging="1729"/>
        <w:rPr>
          <w:lang w:val="en-US" w:eastAsia="zh-CN"/>
        </w:rPr>
      </w:pPr>
      <w:bookmarkStart w:id="122" w:name="lt_pId1687"/>
      <w:bookmarkEnd w:id="121"/>
      <w:r w:rsidRPr="0064045D">
        <w:rPr>
          <w:lang w:val="en-US" w:eastAsia="zh-CN"/>
        </w:rPr>
        <w:t>CA_X</w:t>
      </w:r>
      <w:bookmarkStart w:id="123" w:name="lt_pId1689"/>
      <w:bookmarkEnd w:id="122"/>
      <w:r w:rsidRPr="0064045D">
        <w:rPr>
          <w:lang w:val="en-US" w:eastAsia="zh-CN"/>
        </w:rPr>
        <w:tab/>
      </w:r>
      <w:r w:rsidRPr="0064045D">
        <w:rPr>
          <w:rFonts w:hint="eastAsia"/>
          <w:lang w:val="en-US" w:eastAsia="zh-CN"/>
        </w:rPr>
        <w:t>X</w:t>
      </w:r>
      <w:r w:rsidRPr="0064045D">
        <w:rPr>
          <w:rFonts w:hint="eastAsia"/>
          <w:lang w:val="en-US" w:eastAsia="zh-CN"/>
        </w:rPr>
        <w:t>频段一</w:t>
      </w:r>
      <w:r w:rsidRPr="0064045D">
        <w:rPr>
          <w:lang w:val="en-US" w:eastAsia="zh-CN"/>
        </w:rPr>
        <w:t>个子块内分量载波的</w:t>
      </w:r>
      <w:r w:rsidR="004C5DA3" w:rsidRPr="0064045D">
        <w:rPr>
          <w:rFonts w:hint="eastAsia"/>
          <w:lang w:val="en-US" w:eastAsia="zh-CN"/>
        </w:rPr>
        <w:t>频段内</w:t>
      </w:r>
      <w:r w:rsidRPr="0064045D">
        <w:rPr>
          <w:lang w:val="en-US" w:eastAsia="zh-CN"/>
        </w:rPr>
        <w:t>连续</w:t>
      </w:r>
      <w:r w:rsidRPr="0064045D">
        <w:rPr>
          <w:lang w:val="en-US" w:eastAsia="zh-CN"/>
        </w:rPr>
        <w:t>CA</w:t>
      </w:r>
      <w:r w:rsidRPr="0064045D">
        <w:rPr>
          <w:rFonts w:hint="eastAsia"/>
          <w:lang w:val="en-US" w:eastAsia="zh-CN"/>
        </w:rPr>
        <w:t>，其中</w:t>
      </w:r>
      <w:r w:rsidRPr="0064045D">
        <w:rPr>
          <w:rFonts w:hint="eastAsia"/>
          <w:lang w:val="en-US" w:eastAsia="zh-CN"/>
        </w:rPr>
        <w:t>X</w:t>
      </w:r>
      <w:r w:rsidRPr="0064045D">
        <w:rPr>
          <w:rFonts w:hint="eastAsia"/>
          <w:lang w:val="en-US" w:eastAsia="zh-CN"/>
        </w:rPr>
        <w:t>为适用的</w:t>
      </w:r>
      <w:r w:rsidRPr="0064045D">
        <w:rPr>
          <w:rFonts w:hint="eastAsia"/>
          <w:lang w:val="en-US" w:eastAsia="zh-CN"/>
        </w:rPr>
        <w:t>E-UTRA</w:t>
      </w:r>
      <w:r w:rsidRPr="0064045D">
        <w:rPr>
          <w:rFonts w:hint="eastAsia"/>
          <w:lang w:val="en-US" w:eastAsia="zh-CN"/>
        </w:rPr>
        <w:t>工作频段。</w:t>
      </w:r>
      <w:bookmarkEnd w:id="123"/>
    </w:p>
    <w:p w14:paraId="54B90929" w14:textId="4B053F68" w:rsidR="00096509" w:rsidRPr="0064045D" w:rsidRDefault="00096509" w:rsidP="00096509">
      <w:pPr>
        <w:tabs>
          <w:tab w:val="clear" w:pos="794"/>
          <w:tab w:val="clear" w:pos="1191"/>
          <w:tab w:val="clear" w:pos="1588"/>
          <w:tab w:val="clear" w:pos="1985"/>
          <w:tab w:val="left" w:pos="1843"/>
        </w:tabs>
        <w:spacing w:before="80"/>
        <w:ind w:left="1729" w:hanging="1729"/>
        <w:rPr>
          <w:lang w:val="en-GB" w:eastAsia="zh-CN"/>
        </w:rPr>
      </w:pPr>
      <w:bookmarkStart w:id="124" w:name="lt_pId1690"/>
      <w:r w:rsidRPr="0064045D">
        <w:rPr>
          <w:lang w:val="en-US" w:eastAsia="zh-CN"/>
        </w:rPr>
        <w:t>CA_X-X</w:t>
      </w:r>
      <w:r w:rsidRPr="0064045D">
        <w:rPr>
          <w:lang w:val="en-US" w:eastAsia="zh-CN"/>
        </w:rPr>
        <w:tab/>
      </w:r>
      <w:r w:rsidRPr="0064045D">
        <w:rPr>
          <w:rFonts w:hint="eastAsia"/>
          <w:lang w:val="en-US" w:eastAsia="zh-CN"/>
        </w:rPr>
        <w:t>X</w:t>
      </w:r>
      <w:r w:rsidRPr="0064045D">
        <w:rPr>
          <w:rFonts w:hint="eastAsia"/>
          <w:lang w:val="en-US" w:eastAsia="zh-CN"/>
        </w:rPr>
        <w:t>频段</w:t>
      </w:r>
      <w:r w:rsidR="00905BE7" w:rsidRPr="0064045D">
        <w:rPr>
          <w:rFonts w:hint="eastAsia"/>
          <w:lang w:val="en-US" w:eastAsia="zh-CN"/>
        </w:rPr>
        <w:t>内</w:t>
      </w:r>
      <w:r w:rsidRPr="0064045D">
        <w:rPr>
          <w:rFonts w:hint="eastAsia"/>
          <w:lang w:val="en-US" w:eastAsia="zh-CN"/>
        </w:rPr>
        <w:t>两</w:t>
      </w:r>
      <w:r w:rsidRPr="0064045D">
        <w:rPr>
          <w:lang w:val="en-US" w:eastAsia="zh-CN"/>
        </w:rPr>
        <w:t>个子块</w:t>
      </w:r>
      <w:r w:rsidR="00905BE7" w:rsidRPr="0064045D">
        <w:rPr>
          <w:rFonts w:hint="eastAsia"/>
          <w:lang w:val="en-US" w:eastAsia="zh-CN"/>
        </w:rPr>
        <w:t>中</w:t>
      </w:r>
      <w:r w:rsidRPr="0064045D">
        <w:rPr>
          <w:lang w:val="en-US" w:eastAsia="zh-CN"/>
        </w:rPr>
        <w:t>分量载波的</w:t>
      </w:r>
      <w:r w:rsidR="004C5DA3" w:rsidRPr="0064045D">
        <w:rPr>
          <w:rFonts w:hint="eastAsia"/>
          <w:lang w:val="en-US" w:eastAsia="zh-CN"/>
        </w:rPr>
        <w:t>频段内</w:t>
      </w:r>
      <w:r w:rsidR="00CC1685" w:rsidRPr="0064045D">
        <w:rPr>
          <w:rFonts w:hint="eastAsia"/>
          <w:lang w:val="en-US" w:eastAsia="zh-CN"/>
        </w:rPr>
        <w:t>非连续</w:t>
      </w:r>
      <w:r w:rsidRPr="0064045D">
        <w:rPr>
          <w:lang w:val="en-US" w:eastAsia="zh-CN"/>
        </w:rPr>
        <w:t>CA</w:t>
      </w:r>
      <w:r w:rsidRPr="0064045D">
        <w:rPr>
          <w:rFonts w:hint="eastAsia"/>
          <w:lang w:val="en-US" w:eastAsia="zh-CN"/>
        </w:rPr>
        <w:t>，其中</w:t>
      </w:r>
      <w:r w:rsidRPr="0064045D">
        <w:rPr>
          <w:rFonts w:hint="eastAsia"/>
          <w:lang w:val="en-US" w:eastAsia="zh-CN"/>
        </w:rPr>
        <w:t>X</w:t>
      </w:r>
      <w:r w:rsidRPr="0064045D">
        <w:rPr>
          <w:rFonts w:hint="eastAsia"/>
          <w:lang w:val="en-US" w:eastAsia="zh-CN"/>
        </w:rPr>
        <w:t>为适用的</w:t>
      </w:r>
      <w:r w:rsidRPr="0064045D">
        <w:rPr>
          <w:rFonts w:hint="eastAsia"/>
          <w:lang w:val="en-US" w:eastAsia="zh-CN"/>
        </w:rPr>
        <w:t>E-UTRA</w:t>
      </w:r>
      <w:r w:rsidRPr="0064045D">
        <w:rPr>
          <w:rFonts w:hint="eastAsia"/>
          <w:lang w:val="en-US" w:eastAsia="zh-CN"/>
        </w:rPr>
        <w:t>工作频段。</w:t>
      </w:r>
    </w:p>
    <w:p w14:paraId="59A1587D" w14:textId="612EB2F1" w:rsidR="00096509" w:rsidRPr="0064045D" w:rsidRDefault="00096509" w:rsidP="00096509">
      <w:pPr>
        <w:tabs>
          <w:tab w:val="clear" w:pos="794"/>
          <w:tab w:val="clear" w:pos="1191"/>
          <w:tab w:val="clear" w:pos="1588"/>
          <w:tab w:val="clear" w:pos="1985"/>
          <w:tab w:val="left" w:pos="1843"/>
        </w:tabs>
        <w:spacing w:before="80"/>
        <w:ind w:left="1729" w:hanging="1729"/>
        <w:rPr>
          <w:lang w:val="en-US" w:eastAsia="zh-CN"/>
        </w:rPr>
      </w:pPr>
      <w:r w:rsidRPr="0064045D">
        <w:rPr>
          <w:lang w:val="en-US" w:eastAsia="zh-CN"/>
        </w:rPr>
        <w:t>CA_X-Y</w:t>
      </w:r>
      <w:bookmarkEnd w:id="124"/>
      <w:r w:rsidRPr="0064045D">
        <w:rPr>
          <w:lang w:val="en-US" w:eastAsia="zh-CN"/>
        </w:rPr>
        <w:tab/>
      </w:r>
      <w:bookmarkStart w:id="125" w:name="lt_pId1692"/>
      <w:r w:rsidRPr="0064045D">
        <w:rPr>
          <w:rFonts w:hint="eastAsia"/>
          <w:lang w:val="en-US" w:eastAsia="zh-CN"/>
        </w:rPr>
        <w:t>X</w:t>
      </w:r>
      <w:r w:rsidRPr="0064045D">
        <w:rPr>
          <w:rFonts w:hint="eastAsia"/>
          <w:lang w:val="en-US" w:eastAsia="zh-CN"/>
        </w:rPr>
        <w:t>频段</w:t>
      </w:r>
      <w:r w:rsidR="00905BE7" w:rsidRPr="0064045D">
        <w:rPr>
          <w:rFonts w:hint="eastAsia"/>
          <w:lang w:val="en-US" w:eastAsia="zh-CN"/>
        </w:rPr>
        <w:t>内</w:t>
      </w:r>
      <w:r w:rsidRPr="0064045D">
        <w:rPr>
          <w:rFonts w:hint="eastAsia"/>
          <w:lang w:val="en-US" w:eastAsia="zh-CN"/>
        </w:rPr>
        <w:t>一</w:t>
      </w:r>
      <w:r w:rsidRPr="0064045D">
        <w:rPr>
          <w:lang w:val="en-US" w:eastAsia="zh-CN"/>
        </w:rPr>
        <w:t>个子块</w:t>
      </w:r>
      <w:r w:rsidR="00905BE7" w:rsidRPr="0064045D">
        <w:rPr>
          <w:rFonts w:hint="eastAsia"/>
          <w:lang w:val="en-US" w:eastAsia="zh-CN"/>
        </w:rPr>
        <w:t>中</w:t>
      </w:r>
      <w:r w:rsidRPr="0064045D">
        <w:rPr>
          <w:lang w:val="en-US" w:eastAsia="zh-CN"/>
        </w:rPr>
        <w:t>分量载波</w:t>
      </w:r>
      <w:r w:rsidRPr="0064045D">
        <w:rPr>
          <w:rFonts w:hint="eastAsia"/>
          <w:lang w:val="en-US" w:eastAsia="zh-CN"/>
        </w:rPr>
        <w:t>和</w:t>
      </w:r>
      <w:r w:rsidRPr="0064045D">
        <w:rPr>
          <w:rFonts w:hint="eastAsia"/>
          <w:lang w:val="en-US" w:eastAsia="zh-CN"/>
        </w:rPr>
        <w:t>Y</w:t>
      </w:r>
      <w:r w:rsidRPr="0064045D">
        <w:rPr>
          <w:rFonts w:hint="eastAsia"/>
          <w:lang w:val="en-US" w:eastAsia="zh-CN"/>
        </w:rPr>
        <w:t>频段</w:t>
      </w:r>
      <w:r w:rsidR="00905BE7" w:rsidRPr="0064045D">
        <w:rPr>
          <w:rFonts w:hint="eastAsia"/>
          <w:lang w:val="en-US" w:eastAsia="zh-CN"/>
        </w:rPr>
        <w:t>内</w:t>
      </w:r>
      <w:r w:rsidRPr="0064045D">
        <w:rPr>
          <w:rFonts w:hint="eastAsia"/>
          <w:lang w:val="en-US" w:eastAsia="zh-CN"/>
        </w:rPr>
        <w:t>一</w:t>
      </w:r>
      <w:r w:rsidRPr="0064045D">
        <w:rPr>
          <w:lang w:val="en-US" w:eastAsia="zh-CN"/>
        </w:rPr>
        <w:t>个子块</w:t>
      </w:r>
      <w:r w:rsidR="00905BE7" w:rsidRPr="0064045D">
        <w:rPr>
          <w:rFonts w:hint="eastAsia"/>
          <w:lang w:val="en-US" w:eastAsia="zh-CN"/>
        </w:rPr>
        <w:t>中</w:t>
      </w:r>
      <w:r w:rsidRPr="0064045D">
        <w:rPr>
          <w:lang w:val="en-US" w:eastAsia="zh-CN"/>
        </w:rPr>
        <w:t>分量载波</w:t>
      </w:r>
      <w:r w:rsidR="00905BE7" w:rsidRPr="0064045D">
        <w:rPr>
          <w:rFonts w:hint="eastAsia"/>
          <w:lang w:val="en-US" w:eastAsia="zh-CN"/>
        </w:rPr>
        <w:t>的频段间</w:t>
      </w:r>
      <w:r w:rsidR="00905BE7" w:rsidRPr="0064045D">
        <w:rPr>
          <w:rFonts w:hint="eastAsia"/>
          <w:lang w:val="en-US" w:eastAsia="zh-CN"/>
        </w:rPr>
        <w:t>CA</w:t>
      </w:r>
      <w:r w:rsidRPr="0064045D">
        <w:rPr>
          <w:rFonts w:hint="eastAsia"/>
          <w:lang w:val="en-US" w:eastAsia="zh-CN"/>
        </w:rPr>
        <w:t>，其中</w:t>
      </w:r>
      <w:r w:rsidRPr="0064045D">
        <w:rPr>
          <w:rFonts w:hint="eastAsia"/>
          <w:lang w:val="en-US" w:eastAsia="zh-CN"/>
        </w:rPr>
        <w:t>X</w:t>
      </w:r>
      <w:r w:rsidRPr="0064045D">
        <w:rPr>
          <w:rFonts w:hint="eastAsia"/>
          <w:lang w:val="en-US" w:eastAsia="zh-CN"/>
        </w:rPr>
        <w:t>和</w:t>
      </w:r>
      <w:r w:rsidRPr="0064045D">
        <w:rPr>
          <w:rFonts w:hint="eastAsia"/>
          <w:lang w:val="en-US" w:eastAsia="zh-CN"/>
        </w:rPr>
        <w:t>Y</w:t>
      </w:r>
      <w:r w:rsidRPr="0064045D">
        <w:rPr>
          <w:rFonts w:hint="eastAsia"/>
          <w:lang w:val="en-US" w:eastAsia="zh-CN"/>
        </w:rPr>
        <w:t>为适用的</w:t>
      </w:r>
      <w:r w:rsidRPr="0064045D">
        <w:rPr>
          <w:rFonts w:hint="eastAsia"/>
          <w:lang w:val="en-US" w:eastAsia="zh-CN"/>
        </w:rPr>
        <w:t>E-UTRA</w:t>
      </w:r>
      <w:r w:rsidRPr="0064045D">
        <w:rPr>
          <w:rFonts w:hint="eastAsia"/>
          <w:lang w:val="en-US" w:eastAsia="zh-CN"/>
        </w:rPr>
        <w:t>工作频段。</w:t>
      </w:r>
      <w:bookmarkEnd w:id="125"/>
    </w:p>
    <w:p w14:paraId="1DCC9126" w14:textId="662941CA" w:rsidR="00096509" w:rsidRPr="0064045D" w:rsidRDefault="00096509" w:rsidP="00096509">
      <w:pPr>
        <w:tabs>
          <w:tab w:val="clear" w:pos="794"/>
          <w:tab w:val="clear" w:pos="1191"/>
          <w:tab w:val="clear" w:pos="1588"/>
          <w:tab w:val="clear" w:pos="1985"/>
          <w:tab w:val="left" w:pos="1843"/>
        </w:tabs>
        <w:spacing w:before="80"/>
        <w:ind w:left="1729" w:hanging="1729"/>
        <w:rPr>
          <w:lang w:val="en-GB" w:eastAsia="zh-CN"/>
        </w:rPr>
      </w:pPr>
      <w:bookmarkStart w:id="126" w:name="lt_pId1693"/>
      <w:r w:rsidRPr="0064045D">
        <w:rPr>
          <w:lang w:val="en-GB" w:eastAsia="zh-CN"/>
        </w:rPr>
        <w:t>CA_X-X-Y</w:t>
      </w:r>
      <w:r w:rsidRPr="0064045D">
        <w:rPr>
          <w:lang w:val="en-GB" w:eastAsia="zh-CN"/>
        </w:rPr>
        <w:tab/>
      </w:r>
      <w:r w:rsidRPr="0064045D">
        <w:rPr>
          <w:rFonts w:hint="eastAsia"/>
          <w:lang w:val="en-US" w:eastAsia="zh-CN"/>
        </w:rPr>
        <w:t>X</w:t>
      </w:r>
      <w:r w:rsidRPr="0064045D">
        <w:rPr>
          <w:rFonts w:hint="eastAsia"/>
          <w:lang w:val="en-US" w:eastAsia="zh-CN"/>
        </w:rPr>
        <w:t>频段</w:t>
      </w:r>
      <w:r w:rsidR="00905BE7" w:rsidRPr="0064045D">
        <w:rPr>
          <w:rFonts w:hint="eastAsia"/>
          <w:lang w:val="en-US" w:eastAsia="zh-CN"/>
        </w:rPr>
        <w:t>内</w:t>
      </w:r>
      <w:r w:rsidRPr="0064045D">
        <w:rPr>
          <w:rFonts w:hint="eastAsia"/>
          <w:lang w:val="en-US" w:eastAsia="zh-CN"/>
        </w:rPr>
        <w:t>两</w:t>
      </w:r>
      <w:r w:rsidRPr="0064045D">
        <w:rPr>
          <w:lang w:val="en-US" w:eastAsia="zh-CN"/>
        </w:rPr>
        <w:t>个子块</w:t>
      </w:r>
      <w:r w:rsidR="00905BE7" w:rsidRPr="0064045D">
        <w:rPr>
          <w:rFonts w:hint="eastAsia"/>
          <w:lang w:val="en-US" w:eastAsia="zh-CN"/>
        </w:rPr>
        <w:t>中</w:t>
      </w:r>
      <w:r w:rsidRPr="0064045D">
        <w:rPr>
          <w:lang w:val="en-US" w:eastAsia="zh-CN"/>
        </w:rPr>
        <w:t>分量载波</w:t>
      </w:r>
      <w:r w:rsidRPr="0064045D">
        <w:rPr>
          <w:rFonts w:hint="eastAsia"/>
          <w:lang w:val="en-US" w:eastAsia="zh-CN"/>
        </w:rPr>
        <w:t>和</w:t>
      </w:r>
      <w:r w:rsidRPr="0064045D">
        <w:rPr>
          <w:rFonts w:hint="eastAsia"/>
          <w:lang w:val="en-US" w:eastAsia="zh-CN"/>
        </w:rPr>
        <w:t>Y</w:t>
      </w:r>
      <w:r w:rsidRPr="0064045D">
        <w:rPr>
          <w:rFonts w:hint="eastAsia"/>
          <w:lang w:val="en-US" w:eastAsia="zh-CN"/>
        </w:rPr>
        <w:t>频段</w:t>
      </w:r>
      <w:r w:rsidR="00905BE7" w:rsidRPr="0064045D">
        <w:rPr>
          <w:rFonts w:hint="eastAsia"/>
          <w:lang w:val="en-US" w:eastAsia="zh-CN"/>
        </w:rPr>
        <w:t>内</w:t>
      </w:r>
      <w:r w:rsidRPr="0064045D">
        <w:rPr>
          <w:rFonts w:hint="eastAsia"/>
          <w:lang w:val="en-US" w:eastAsia="zh-CN"/>
        </w:rPr>
        <w:t>一</w:t>
      </w:r>
      <w:r w:rsidRPr="0064045D">
        <w:rPr>
          <w:lang w:val="en-US" w:eastAsia="zh-CN"/>
        </w:rPr>
        <w:t>个子块</w:t>
      </w:r>
      <w:r w:rsidR="00905BE7" w:rsidRPr="0064045D">
        <w:rPr>
          <w:rFonts w:hint="eastAsia"/>
          <w:lang w:val="en-US" w:eastAsia="zh-CN"/>
        </w:rPr>
        <w:t>中</w:t>
      </w:r>
      <w:r w:rsidRPr="0064045D">
        <w:rPr>
          <w:lang w:val="en-US" w:eastAsia="zh-CN"/>
        </w:rPr>
        <w:t>分量载波</w:t>
      </w:r>
      <w:r w:rsidR="00905BE7" w:rsidRPr="0064045D">
        <w:rPr>
          <w:rFonts w:hint="eastAsia"/>
          <w:lang w:val="en-US" w:eastAsia="zh-CN"/>
        </w:rPr>
        <w:t>的频段内</w:t>
      </w:r>
      <w:r w:rsidR="00905BE7" w:rsidRPr="0064045D">
        <w:rPr>
          <w:rFonts w:hint="eastAsia"/>
          <w:lang w:val="en-US" w:eastAsia="zh-CN"/>
        </w:rPr>
        <w:t>CA</w:t>
      </w:r>
      <w:r w:rsidRPr="0064045D">
        <w:rPr>
          <w:rFonts w:hint="eastAsia"/>
          <w:lang w:val="en-US" w:eastAsia="zh-CN"/>
        </w:rPr>
        <w:t>，其中</w:t>
      </w:r>
      <w:r w:rsidRPr="0064045D">
        <w:rPr>
          <w:rFonts w:hint="eastAsia"/>
          <w:lang w:val="en-US" w:eastAsia="zh-CN"/>
        </w:rPr>
        <w:t>X</w:t>
      </w:r>
      <w:r w:rsidRPr="0064045D">
        <w:rPr>
          <w:rFonts w:hint="eastAsia"/>
          <w:lang w:val="en-US" w:eastAsia="zh-CN"/>
        </w:rPr>
        <w:t>和</w:t>
      </w:r>
      <w:r w:rsidRPr="0064045D">
        <w:rPr>
          <w:rFonts w:hint="eastAsia"/>
          <w:lang w:val="en-US" w:eastAsia="zh-CN"/>
        </w:rPr>
        <w:t>Y</w:t>
      </w:r>
      <w:r w:rsidRPr="0064045D">
        <w:rPr>
          <w:rFonts w:hint="eastAsia"/>
          <w:lang w:val="en-US" w:eastAsia="zh-CN"/>
        </w:rPr>
        <w:t>为适用的</w:t>
      </w:r>
      <w:r w:rsidRPr="0064045D">
        <w:rPr>
          <w:rFonts w:hint="eastAsia"/>
          <w:lang w:val="en-US" w:eastAsia="zh-CN"/>
        </w:rPr>
        <w:t>E-UTRA</w:t>
      </w:r>
      <w:r w:rsidRPr="0064045D">
        <w:rPr>
          <w:rFonts w:hint="eastAsia"/>
          <w:lang w:val="en-US" w:eastAsia="zh-CN"/>
        </w:rPr>
        <w:t>工作频段。</w:t>
      </w:r>
    </w:p>
    <w:p w14:paraId="4BE91B32" w14:textId="29DED46D" w:rsidR="00096509" w:rsidRPr="0064045D" w:rsidRDefault="00096509" w:rsidP="00096509">
      <w:pPr>
        <w:tabs>
          <w:tab w:val="clear" w:pos="1191"/>
          <w:tab w:val="clear" w:pos="1588"/>
          <w:tab w:val="left" w:pos="1701"/>
        </w:tabs>
        <w:spacing w:before="80"/>
        <w:rPr>
          <w:lang w:val="en-US" w:eastAsia="zh-CN"/>
        </w:rPr>
      </w:pPr>
      <w:r w:rsidRPr="0064045D">
        <w:rPr>
          <w:lang w:val="en-US" w:eastAsia="zh-CN"/>
        </w:rPr>
        <w:t>CC</w:t>
      </w:r>
      <w:bookmarkEnd w:id="126"/>
      <w:r w:rsidRPr="0064045D">
        <w:rPr>
          <w:lang w:val="en-US" w:eastAsia="zh-CN"/>
        </w:rPr>
        <w:tab/>
      </w:r>
      <w:r w:rsidRPr="0064045D">
        <w:rPr>
          <w:lang w:val="en-US" w:eastAsia="zh-CN"/>
        </w:rPr>
        <w:tab/>
      </w:r>
      <w:r w:rsidR="00E86E6E" w:rsidRPr="0064045D">
        <w:rPr>
          <w:rFonts w:hint="eastAsia"/>
          <w:lang w:val="en-US" w:eastAsia="zh-CN"/>
        </w:rPr>
        <w:t>分量载波</w:t>
      </w:r>
    </w:p>
    <w:p w14:paraId="48C53670" w14:textId="77777777" w:rsidR="00096509" w:rsidRPr="0064045D" w:rsidRDefault="00096509" w:rsidP="00096509">
      <w:pPr>
        <w:tabs>
          <w:tab w:val="clear" w:pos="1191"/>
          <w:tab w:val="clear" w:pos="1588"/>
          <w:tab w:val="left" w:pos="1701"/>
        </w:tabs>
        <w:spacing w:before="80"/>
        <w:rPr>
          <w:lang w:val="en-GB" w:eastAsia="zh-CN"/>
        </w:rPr>
      </w:pPr>
      <w:bookmarkStart w:id="127" w:name="lt_pId1696"/>
      <w:r w:rsidRPr="0064045D">
        <w:rPr>
          <w:lang w:val="en-GB" w:eastAsia="zh-CN"/>
        </w:rPr>
        <w:t>CG</w:t>
      </w:r>
      <w:r w:rsidRPr="0064045D">
        <w:rPr>
          <w:lang w:val="en-GB" w:eastAsia="zh-CN"/>
        </w:rPr>
        <w:tab/>
      </w:r>
      <w:r w:rsidRPr="0064045D">
        <w:rPr>
          <w:lang w:val="en-GB" w:eastAsia="zh-CN"/>
        </w:rPr>
        <w:tab/>
      </w:r>
      <w:r w:rsidRPr="0064045D">
        <w:rPr>
          <w:rFonts w:hint="eastAsia"/>
          <w:lang w:val="en-GB" w:eastAsia="zh-CN"/>
        </w:rPr>
        <w:t>载波组</w:t>
      </w:r>
    </w:p>
    <w:p w14:paraId="50C64865" w14:textId="77777777" w:rsidR="00096509" w:rsidRPr="0064045D" w:rsidRDefault="00096509" w:rsidP="00096509">
      <w:pPr>
        <w:tabs>
          <w:tab w:val="clear" w:pos="1191"/>
          <w:tab w:val="clear" w:pos="1588"/>
          <w:tab w:val="left" w:pos="1701"/>
        </w:tabs>
        <w:spacing w:before="80"/>
        <w:rPr>
          <w:lang w:val="en-US" w:eastAsia="zh-CN"/>
        </w:rPr>
      </w:pPr>
      <w:r w:rsidRPr="0064045D">
        <w:rPr>
          <w:lang w:val="en-US" w:eastAsia="zh-CN"/>
        </w:rPr>
        <w:t>CPE</w:t>
      </w:r>
      <w:bookmarkEnd w:id="127"/>
      <w:r w:rsidRPr="0064045D">
        <w:rPr>
          <w:lang w:val="en-US" w:eastAsia="zh-CN"/>
        </w:rPr>
        <w:tab/>
      </w:r>
      <w:r w:rsidRPr="0064045D">
        <w:rPr>
          <w:lang w:val="en-US" w:eastAsia="zh-CN"/>
        </w:rPr>
        <w:tab/>
      </w:r>
      <w:bookmarkStart w:id="128" w:name="lt_pId1698"/>
      <w:r w:rsidRPr="0064045D">
        <w:rPr>
          <w:rFonts w:hint="eastAsia"/>
          <w:lang w:val="en-US" w:eastAsia="zh-CN"/>
        </w:rPr>
        <w:t>客户室内设备</w:t>
      </w:r>
      <w:bookmarkEnd w:id="128"/>
    </w:p>
    <w:p w14:paraId="61D41F22" w14:textId="77777777" w:rsidR="00096509" w:rsidRPr="0064045D" w:rsidRDefault="00096509" w:rsidP="00096509">
      <w:pPr>
        <w:tabs>
          <w:tab w:val="clear" w:pos="1191"/>
          <w:tab w:val="clear" w:pos="1588"/>
          <w:tab w:val="left" w:pos="1701"/>
        </w:tabs>
        <w:spacing w:before="80"/>
        <w:rPr>
          <w:lang w:val="en-US" w:eastAsia="zh-CN"/>
        </w:rPr>
      </w:pPr>
      <w:bookmarkStart w:id="129" w:name="lt_pId1699"/>
      <w:r w:rsidRPr="0064045D">
        <w:rPr>
          <w:lang w:val="en-US" w:eastAsia="zh-CN"/>
        </w:rPr>
        <w:t>CPE_X</w:t>
      </w:r>
      <w:bookmarkEnd w:id="129"/>
      <w:r w:rsidRPr="0064045D">
        <w:rPr>
          <w:lang w:val="en-US" w:eastAsia="zh-CN"/>
        </w:rPr>
        <w:tab/>
      </w:r>
      <w:r w:rsidRPr="0064045D">
        <w:rPr>
          <w:lang w:val="en-US" w:eastAsia="zh-CN"/>
        </w:rPr>
        <w:tab/>
      </w:r>
      <w:bookmarkStart w:id="130" w:name="lt_pId1701"/>
      <w:r w:rsidRPr="0064045D">
        <w:rPr>
          <w:rFonts w:hint="eastAsia"/>
          <w:lang w:val="en-US" w:eastAsia="zh-CN"/>
        </w:rPr>
        <w:t>E-UTRA</w:t>
      </w:r>
      <w:r w:rsidRPr="0064045D">
        <w:rPr>
          <w:rFonts w:hint="eastAsia"/>
          <w:lang w:val="en-US" w:eastAsia="zh-CN"/>
        </w:rPr>
        <w:t>工作</w:t>
      </w:r>
      <w:r w:rsidRPr="0064045D">
        <w:rPr>
          <w:rFonts w:hint="eastAsia"/>
          <w:lang w:val="en-US" w:eastAsia="zh-CN"/>
        </w:rPr>
        <w:t>X</w:t>
      </w:r>
      <w:r w:rsidRPr="0064045D">
        <w:rPr>
          <w:rFonts w:hint="eastAsia"/>
          <w:lang w:val="en-US" w:eastAsia="zh-CN"/>
        </w:rPr>
        <w:t>频段上的客户室内设备</w:t>
      </w:r>
      <w:bookmarkEnd w:id="130"/>
    </w:p>
    <w:p w14:paraId="21BB5064" w14:textId="77777777" w:rsidR="00096509" w:rsidRPr="0064045D" w:rsidRDefault="00096509" w:rsidP="00096509">
      <w:pPr>
        <w:tabs>
          <w:tab w:val="clear" w:pos="1191"/>
          <w:tab w:val="clear" w:pos="1588"/>
          <w:tab w:val="left" w:pos="1701"/>
        </w:tabs>
        <w:spacing w:before="80"/>
        <w:rPr>
          <w:lang w:val="en-US" w:eastAsia="zh-CN"/>
        </w:rPr>
      </w:pPr>
      <w:bookmarkStart w:id="131" w:name="lt_pId1702"/>
      <w:r w:rsidRPr="0064045D">
        <w:rPr>
          <w:lang w:val="en-US" w:eastAsia="zh-CN"/>
        </w:rPr>
        <w:t>CW</w:t>
      </w:r>
      <w:bookmarkEnd w:id="131"/>
      <w:r w:rsidRPr="0064045D">
        <w:rPr>
          <w:lang w:val="en-US" w:eastAsia="zh-CN"/>
        </w:rPr>
        <w:tab/>
      </w:r>
      <w:r w:rsidRPr="0064045D">
        <w:rPr>
          <w:lang w:val="en-US" w:eastAsia="zh-CN"/>
        </w:rPr>
        <w:tab/>
      </w:r>
      <w:bookmarkStart w:id="132" w:name="lt_pId1704"/>
      <w:r w:rsidRPr="0064045D">
        <w:rPr>
          <w:rFonts w:hint="eastAsia"/>
          <w:lang w:val="en-US" w:eastAsia="zh-CN"/>
        </w:rPr>
        <w:t>连续波</w:t>
      </w:r>
      <w:bookmarkEnd w:id="132"/>
    </w:p>
    <w:p w14:paraId="2A07DB87" w14:textId="40C8E693" w:rsidR="00096509" w:rsidRPr="0064045D" w:rsidRDefault="00096509" w:rsidP="00096509">
      <w:pPr>
        <w:tabs>
          <w:tab w:val="clear" w:pos="1191"/>
          <w:tab w:val="clear" w:pos="1588"/>
          <w:tab w:val="left" w:pos="1701"/>
        </w:tabs>
        <w:spacing w:before="80"/>
        <w:rPr>
          <w:lang w:val="en-US" w:eastAsia="zh-CN"/>
        </w:rPr>
      </w:pPr>
      <w:bookmarkStart w:id="133" w:name="lt_pId1705"/>
      <w:r w:rsidRPr="0064045D">
        <w:rPr>
          <w:lang w:val="en-US" w:eastAsia="zh-CN"/>
        </w:rPr>
        <w:lastRenderedPageBreak/>
        <w:t>DC</w:t>
      </w:r>
      <w:r w:rsidRPr="0064045D">
        <w:rPr>
          <w:lang w:val="en-US" w:eastAsia="zh-CN"/>
        </w:rPr>
        <w:tab/>
      </w:r>
      <w:r w:rsidRPr="0064045D">
        <w:rPr>
          <w:lang w:val="en-US" w:eastAsia="zh-CN"/>
        </w:rPr>
        <w:tab/>
      </w:r>
      <w:r w:rsidRPr="0064045D">
        <w:rPr>
          <w:rFonts w:hint="eastAsia"/>
          <w:lang w:val="en-US" w:eastAsia="zh-CN"/>
        </w:rPr>
        <w:t>双</w:t>
      </w:r>
      <w:r w:rsidRPr="0064045D">
        <w:rPr>
          <w:lang w:val="en-US" w:eastAsia="zh-CN"/>
        </w:rPr>
        <w:t>连接</w:t>
      </w:r>
    </w:p>
    <w:p w14:paraId="6C451CEB" w14:textId="1EE3CD85" w:rsidR="00BB76A7" w:rsidRPr="0064045D" w:rsidRDefault="00BB76A7" w:rsidP="00BB76A7">
      <w:pPr>
        <w:tabs>
          <w:tab w:val="clear" w:pos="794"/>
          <w:tab w:val="clear" w:pos="1191"/>
          <w:tab w:val="clear" w:pos="1588"/>
          <w:tab w:val="left" w:pos="1701"/>
        </w:tabs>
        <w:ind w:left="1701" w:hanging="1701"/>
        <w:rPr>
          <w:lang w:eastAsia="zh-CN"/>
        </w:rPr>
      </w:pPr>
      <w:r w:rsidRPr="0064045D">
        <w:rPr>
          <w:lang w:eastAsia="zh-CN"/>
        </w:rPr>
        <w:t>DC_X-Y</w:t>
      </w:r>
      <w:r w:rsidRPr="0064045D">
        <w:rPr>
          <w:lang w:eastAsia="zh-CN"/>
        </w:rPr>
        <w:tab/>
      </w:r>
      <w:r w:rsidR="003125CB" w:rsidRPr="0064045D">
        <w:rPr>
          <w:lang w:eastAsia="zh-CN"/>
        </w:rPr>
        <w:t>X</w:t>
      </w:r>
      <w:r w:rsidR="003125CB" w:rsidRPr="0064045D">
        <w:rPr>
          <w:lang w:eastAsia="zh-CN"/>
        </w:rPr>
        <w:t>频段</w:t>
      </w:r>
      <w:r w:rsidR="003125CB" w:rsidRPr="0064045D">
        <w:rPr>
          <w:rFonts w:hint="eastAsia"/>
          <w:lang w:val="en-US" w:eastAsia="zh-CN"/>
        </w:rPr>
        <w:t>内</w:t>
      </w:r>
      <w:r w:rsidR="003125CB" w:rsidRPr="0064045D">
        <w:rPr>
          <w:lang w:eastAsia="zh-CN"/>
        </w:rPr>
        <w:t>一个子块</w:t>
      </w:r>
      <w:r w:rsidR="003125CB" w:rsidRPr="0064045D">
        <w:rPr>
          <w:rFonts w:hint="eastAsia"/>
          <w:lang w:eastAsia="zh-CN"/>
        </w:rPr>
        <w:t>中</w:t>
      </w:r>
      <w:r w:rsidR="00E86E6E" w:rsidRPr="0064045D">
        <w:rPr>
          <w:rFonts w:hint="eastAsia"/>
          <w:lang w:eastAsia="zh-CN"/>
        </w:rPr>
        <w:t>分量载波</w:t>
      </w:r>
      <w:r w:rsidR="003125CB" w:rsidRPr="0064045D">
        <w:rPr>
          <w:rFonts w:hint="eastAsia"/>
          <w:lang w:eastAsia="zh-CN"/>
        </w:rPr>
        <w:t>与</w:t>
      </w:r>
      <w:r w:rsidR="003125CB" w:rsidRPr="0064045D">
        <w:rPr>
          <w:lang w:eastAsia="zh-CN"/>
        </w:rPr>
        <w:t>Y</w:t>
      </w:r>
      <w:r w:rsidR="003125CB" w:rsidRPr="0064045D">
        <w:rPr>
          <w:lang w:eastAsia="zh-CN"/>
        </w:rPr>
        <w:t>频段内</w:t>
      </w:r>
      <w:r w:rsidR="003125CB" w:rsidRPr="0064045D">
        <w:rPr>
          <w:rFonts w:hint="eastAsia"/>
          <w:lang w:eastAsia="zh-CN"/>
        </w:rPr>
        <w:t>一个子块中</w:t>
      </w:r>
      <w:r w:rsidR="00E86E6E" w:rsidRPr="0064045D">
        <w:rPr>
          <w:rFonts w:hint="eastAsia"/>
          <w:lang w:eastAsia="zh-CN"/>
        </w:rPr>
        <w:t>分量载波</w:t>
      </w:r>
      <w:r w:rsidR="003125CB" w:rsidRPr="0064045D">
        <w:rPr>
          <w:lang w:eastAsia="zh-CN"/>
        </w:rPr>
        <w:t>的</w:t>
      </w:r>
      <w:r w:rsidR="003125CB" w:rsidRPr="0064045D">
        <w:rPr>
          <w:rFonts w:hint="eastAsia"/>
          <w:lang w:eastAsia="zh-CN"/>
        </w:rPr>
        <w:t>频段间</w:t>
      </w:r>
      <w:r w:rsidR="003125CB" w:rsidRPr="0064045D">
        <w:rPr>
          <w:lang w:eastAsia="zh-CN"/>
        </w:rPr>
        <w:t>DC</w:t>
      </w:r>
      <w:r w:rsidR="003125CB" w:rsidRPr="0064045D">
        <w:rPr>
          <w:rFonts w:hint="eastAsia"/>
          <w:lang w:eastAsia="zh-CN"/>
        </w:rPr>
        <w:t>，</w:t>
      </w:r>
      <w:r w:rsidR="003125CB" w:rsidRPr="0064045D">
        <w:rPr>
          <w:lang w:eastAsia="zh-CN"/>
        </w:rPr>
        <w:t>其中</w:t>
      </w:r>
      <w:r w:rsidR="003125CB" w:rsidRPr="0064045D">
        <w:rPr>
          <w:lang w:eastAsia="zh-CN"/>
        </w:rPr>
        <w:t>X</w:t>
      </w:r>
      <w:r w:rsidR="003125CB" w:rsidRPr="0064045D">
        <w:rPr>
          <w:lang w:eastAsia="zh-CN"/>
        </w:rPr>
        <w:t>和</w:t>
      </w:r>
      <w:r w:rsidR="003125CB" w:rsidRPr="0064045D">
        <w:rPr>
          <w:lang w:eastAsia="zh-CN"/>
        </w:rPr>
        <w:t>Y</w:t>
      </w:r>
      <w:r w:rsidR="003125CB" w:rsidRPr="0064045D">
        <w:rPr>
          <w:lang w:eastAsia="zh-CN"/>
        </w:rPr>
        <w:t>为适用</w:t>
      </w:r>
      <w:r w:rsidR="003125CB" w:rsidRPr="0064045D">
        <w:rPr>
          <w:rFonts w:hint="eastAsia"/>
          <w:lang w:eastAsia="zh-CN"/>
        </w:rPr>
        <w:t>的</w:t>
      </w:r>
      <w:r w:rsidR="003125CB" w:rsidRPr="0064045D">
        <w:rPr>
          <w:lang w:eastAsia="zh-CN"/>
        </w:rPr>
        <w:t>E-UTRA</w:t>
      </w:r>
      <w:r w:rsidR="003125CB" w:rsidRPr="0064045D">
        <w:rPr>
          <w:lang w:eastAsia="zh-CN"/>
        </w:rPr>
        <w:t>工作频段</w:t>
      </w:r>
    </w:p>
    <w:p w14:paraId="32735378" w14:textId="592E134A" w:rsidR="00BB76A7" w:rsidRPr="0064045D" w:rsidRDefault="00BB76A7" w:rsidP="00BB76A7">
      <w:pPr>
        <w:tabs>
          <w:tab w:val="clear" w:pos="794"/>
          <w:tab w:val="clear" w:pos="1191"/>
          <w:tab w:val="clear" w:pos="1588"/>
          <w:tab w:val="left" w:pos="1701"/>
        </w:tabs>
        <w:ind w:left="1701" w:hanging="1701"/>
        <w:rPr>
          <w:lang w:eastAsia="zh-CN"/>
        </w:rPr>
      </w:pPr>
      <w:r w:rsidRPr="0064045D">
        <w:rPr>
          <w:lang w:eastAsia="zh-CN"/>
        </w:rPr>
        <w:t>DCI</w:t>
      </w:r>
      <w:r w:rsidRPr="0064045D">
        <w:rPr>
          <w:lang w:eastAsia="zh-CN"/>
        </w:rPr>
        <w:tab/>
      </w:r>
      <w:r w:rsidR="009E4863" w:rsidRPr="0064045D">
        <w:rPr>
          <w:rFonts w:hint="eastAsia"/>
          <w:lang w:eastAsia="zh-CN"/>
        </w:rPr>
        <w:t>下行链路控制信息</w:t>
      </w:r>
    </w:p>
    <w:p w14:paraId="0A7DA3A9" w14:textId="77777777" w:rsidR="00096509" w:rsidRPr="0064045D" w:rsidRDefault="00096509" w:rsidP="00096509">
      <w:pPr>
        <w:tabs>
          <w:tab w:val="clear" w:pos="1191"/>
          <w:tab w:val="clear" w:pos="1588"/>
          <w:tab w:val="left" w:pos="1701"/>
        </w:tabs>
        <w:spacing w:before="80"/>
        <w:rPr>
          <w:lang w:eastAsia="zh-CN"/>
        </w:rPr>
      </w:pPr>
      <w:r w:rsidRPr="0064045D">
        <w:rPr>
          <w:lang w:eastAsia="zh-CN"/>
        </w:rPr>
        <w:t>DL</w:t>
      </w:r>
      <w:bookmarkEnd w:id="133"/>
      <w:r w:rsidRPr="0064045D">
        <w:rPr>
          <w:lang w:eastAsia="zh-CN"/>
        </w:rPr>
        <w:tab/>
      </w:r>
      <w:r w:rsidRPr="0064045D">
        <w:rPr>
          <w:lang w:eastAsia="zh-CN"/>
        </w:rPr>
        <w:tab/>
      </w:r>
      <w:bookmarkStart w:id="134" w:name="lt_pId1707"/>
      <w:r w:rsidRPr="0064045D">
        <w:rPr>
          <w:rFonts w:hint="eastAsia"/>
          <w:lang w:val="en-US" w:eastAsia="zh-CN"/>
        </w:rPr>
        <w:t>下行链路</w:t>
      </w:r>
      <w:bookmarkEnd w:id="134"/>
    </w:p>
    <w:p w14:paraId="10FC472A" w14:textId="77777777" w:rsidR="00096509" w:rsidRPr="0064045D" w:rsidRDefault="00096509" w:rsidP="00096509">
      <w:pPr>
        <w:tabs>
          <w:tab w:val="clear" w:pos="1191"/>
          <w:tab w:val="clear" w:pos="1588"/>
          <w:tab w:val="left" w:pos="1701"/>
        </w:tabs>
        <w:spacing w:before="80"/>
        <w:rPr>
          <w:lang w:eastAsia="zh-CN"/>
        </w:rPr>
      </w:pPr>
      <w:bookmarkStart w:id="135" w:name="lt_pId1708"/>
      <w:r w:rsidRPr="0064045D">
        <w:rPr>
          <w:lang w:eastAsia="zh-CN"/>
        </w:rPr>
        <w:t>DIP</w:t>
      </w:r>
      <w:bookmarkEnd w:id="135"/>
      <w:r w:rsidRPr="0064045D">
        <w:rPr>
          <w:lang w:eastAsia="zh-CN"/>
        </w:rPr>
        <w:tab/>
      </w:r>
      <w:r w:rsidRPr="0064045D">
        <w:rPr>
          <w:lang w:eastAsia="zh-CN"/>
        </w:rPr>
        <w:tab/>
      </w:r>
      <w:r w:rsidRPr="0064045D">
        <w:rPr>
          <w:rFonts w:hint="eastAsia"/>
          <w:lang w:val="en-US" w:eastAsia="zh-CN"/>
        </w:rPr>
        <w:t>主导干扰比例</w:t>
      </w:r>
    </w:p>
    <w:p w14:paraId="3942D5A6" w14:textId="77777777" w:rsidR="00096509" w:rsidRPr="0064045D" w:rsidRDefault="00096509" w:rsidP="00096509">
      <w:pPr>
        <w:tabs>
          <w:tab w:val="clear" w:pos="1191"/>
          <w:tab w:val="clear" w:pos="1588"/>
          <w:tab w:val="left" w:pos="1701"/>
        </w:tabs>
        <w:spacing w:before="80"/>
        <w:rPr>
          <w:lang w:eastAsia="zh-CN"/>
        </w:rPr>
      </w:pPr>
      <w:bookmarkStart w:id="136" w:name="lt_pId1711"/>
      <w:proofErr w:type="spellStart"/>
      <w:r w:rsidRPr="0064045D">
        <w:rPr>
          <w:lang w:eastAsia="zh-CN"/>
        </w:rPr>
        <w:t>eDL</w:t>
      </w:r>
      <w:proofErr w:type="spellEnd"/>
      <w:r w:rsidRPr="0064045D">
        <w:rPr>
          <w:lang w:eastAsia="zh-CN"/>
        </w:rPr>
        <w:t>-MIMO</w:t>
      </w:r>
      <w:bookmarkStart w:id="137" w:name="lt_pId1713"/>
      <w:bookmarkEnd w:id="136"/>
      <w:r w:rsidRPr="0064045D">
        <w:rPr>
          <w:lang w:eastAsia="zh-CN"/>
        </w:rPr>
        <w:tab/>
      </w:r>
      <w:r w:rsidRPr="0064045D">
        <w:rPr>
          <w:rFonts w:hint="eastAsia"/>
          <w:lang w:val="en-US" w:eastAsia="zh-CN"/>
        </w:rPr>
        <w:t>下行链路多天线传输</w:t>
      </w:r>
      <w:bookmarkEnd w:id="137"/>
    </w:p>
    <w:p w14:paraId="540B0E68" w14:textId="77777777" w:rsidR="00096509" w:rsidRPr="0064045D" w:rsidRDefault="00096509" w:rsidP="00096509">
      <w:pPr>
        <w:tabs>
          <w:tab w:val="clear" w:pos="1191"/>
          <w:tab w:val="clear" w:pos="1588"/>
          <w:tab w:val="left" w:pos="1701"/>
        </w:tabs>
        <w:spacing w:before="80"/>
        <w:rPr>
          <w:lang w:eastAsia="zh-CN"/>
        </w:rPr>
      </w:pPr>
      <w:bookmarkStart w:id="138" w:name="lt_pId1714"/>
      <w:r w:rsidRPr="0064045D">
        <w:rPr>
          <w:lang w:eastAsia="zh-CN"/>
        </w:rPr>
        <w:t>EARFCN</w:t>
      </w:r>
      <w:bookmarkEnd w:id="138"/>
      <w:r w:rsidRPr="0064045D">
        <w:rPr>
          <w:lang w:eastAsia="zh-CN"/>
        </w:rPr>
        <w:tab/>
      </w:r>
      <w:bookmarkStart w:id="139" w:name="lt_pId1716"/>
      <w:r w:rsidRPr="0064045D">
        <w:rPr>
          <w:lang w:eastAsia="zh-CN"/>
        </w:rPr>
        <w:t>E-UTRA</w:t>
      </w:r>
      <w:r w:rsidRPr="0064045D">
        <w:rPr>
          <w:rFonts w:hint="eastAsia"/>
          <w:lang w:val="en-US" w:eastAsia="zh-CN"/>
        </w:rPr>
        <w:t>绝对比频率信道数量</w:t>
      </w:r>
      <w:bookmarkEnd w:id="139"/>
    </w:p>
    <w:p w14:paraId="47348219" w14:textId="77777777" w:rsidR="00096509" w:rsidRPr="0064045D" w:rsidRDefault="00096509" w:rsidP="00096509">
      <w:pPr>
        <w:tabs>
          <w:tab w:val="clear" w:pos="1191"/>
          <w:tab w:val="clear" w:pos="1588"/>
          <w:tab w:val="left" w:pos="1701"/>
        </w:tabs>
        <w:spacing w:before="80"/>
        <w:rPr>
          <w:lang w:eastAsia="zh-CN"/>
        </w:rPr>
      </w:pPr>
      <w:bookmarkStart w:id="140" w:name="lt_pId1717"/>
      <w:r w:rsidRPr="0064045D">
        <w:rPr>
          <w:lang w:eastAsia="zh-CN"/>
        </w:rPr>
        <w:t>EPRE</w:t>
      </w:r>
      <w:bookmarkEnd w:id="140"/>
      <w:r w:rsidRPr="0064045D">
        <w:rPr>
          <w:lang w:eastAsia="zh-CN"/>
        </w:rPr>
        <w:tab/>
      </w:r>
      <w:r w:rsidRPr="0064045D">
        <w:rPr>
          <w:lang w:eastAsia="zh-CN"/>
        </w:rPr>
        <w:tab/>
      </w:r>
      <w:bookmarkStart w:id="141" w:name="lt_pId1719"/>
      <w:r w:rsidRPr="0064045D">
        <w:rPr>
          <w:rFonts w:hint="eastAsia"/>
          <w:lang w:val="en-US" w:eastAsia="zh-CN"/>
        </w:rPr>
        <w:t>每个资源元素的能量</w:t>
      </w:r>
      <w:bookmarkEnd w:id="141"/>
    </w:p>
    <w:p w14:paraId="446FDC83" w14:textId="77777777" w:rsidR="00096509" w:rsidRPr="0064045D" w:rsidRDefault="00096509" w:rsidP="00096509">
      <w:pPr>
        <w:tabs>
          <w:tab w:val="clear" w:pos="1191"/>
          <w:tab w:val="clear" w:pos="1588"/>
          <w:tab w:val="left" w:pos="1701"/>
        </w:tabs>
        <w:spacing w:before="80"/>
        <w:rPr>
          <w:lang w:eastAsia="zh-CN"/>
        </w:rPr>
      </w:pPr>
      <w:bookmarkStart w:id="142" w:name="lt_pId1720"/>
      <w:r w:rsidRPr="0064045D">
        <w:rPr>
          <w:lang w:eastAsia="zh-CN"/>
        </w:rPr>
        <w:t>E-UTRA</w:t>
      </w:r>
      <w:bookmarkEnd w:id="142"/>
      <w:r w:rsidRPr="0064045D">
        <w:rPr>
          <w:lang w:eastAsia="zh-CN"/>
        </w:rPr>
        <w:tab/>
      </w:r>
      <w:bookmarkStart w:id="143" w:name="lt_pId1722"/>
      <w:r w:rsidRPr="0064045D">
        <w:rPr>
          <w:rFonts w:hint="eastAsia"/>
          <w:lang w:val="en-US" w:eastAsia="zh-CN"/>
        </w:rPr>
        <w:t>演进的</w:t>
      </w:r>
      <w:r w:rsidRPr="0064045D">
        <w:rPr>
          <w:lang w:eastAsia="zh-CN"/>
        </w:rPr>
        <w:t>UMTS</w:t>
      </w:r>
      <w:r w:rsidRPr="0064045D">
        <w:rPr>
          <w:rFonts w:hint="eastAsia"/>
          <w:lang w:val="en-US" w:eastAsia="zh-CN"/>
        </w:rPr>
        <w:t>地面无线电接入</w:t>
      </w:r>
      <w:bookmarkEnd w:id="143"/>
    </w:p>
    <w:p w14:paraId="126B68DB" w14:textId="77777777" w:rsidR="00096509" w:rsidRPr="0064045D" w:rsidRDefault="00096509" w:rsidP="00096509">
      <w:pPr>
        <w:tabs>
          <w:tab w:val="clear" w:pos="1191"/>
          <w:tab w:val="clear" w:pos="1588"/>
          <w:tab w:val="left" w:pos="1701"/>
        </w:tabs>
        <w:spacing w:before="80"/>
        <w:rPr>
          <w:lang w:eastAsia="zh-CN"/>
        </w:rPr>
      </w:pPr>
      <w:bookmarkStart w:id="144" w:name="lt_pId1723"/>
      <w:r w:rsidRPr="0064045D">
        <w:rPr>
          <w:lang w:eastAsia="zh-CN"/>
        </w:rPr>
        <w:t>EUTRAN</w:t>
      </w:r>
      <w:bookmarkEnd w:id="144"/>
      <w:r w:rsidRPr="0064045D">
        <w:rPr>
          <w:lang w:eastAsia="zh-CN"/>
        </w:rPr>
        <w:tab/>
      </w:r>
      <w:r w:rsidRPr="0064045D">
        <w:rPr>
          <w:rFonts w:hint="eastAsia"/>
          <w:lang w:val="en-US" w:eastAsia="zh-CN"/>
        </w:rPr>
        <w:t>演进的</w:t>
      </w:r>
      <w:r w:rsidRPr="0064045D">
        <w:rPr>
          <w:lang w:eastAsia="zh-CN"/>
        </w:rPr>
        <w:t>UMTS</w:t>
      </w:r>
      <w:r w:rsidRPr="0064045D">
        <w:rPr>
          <w:rFonts w:hint="eastAsia"/>
          <w:lang w:val="en-US" w:eastAsia="zh-CN"/>
        </w:rPr>
        <w:t>地面无线电接入网络</w:t>
      </w:r>
    </w:p>
    <w:p w14:paraId="3DA2562D" w14:textId="77777777" w:rsidR="00096509" w:rsidRPr="0064045D" w:rsidRDefault="00096509" w:rsidP="00096509">
      <w:pPr>
        <w:tabs>
          <w:tab w:val="clear" w:pos="1191"/>
          <w:tab w:val="clear" w:pos="1588"/>
          <w:tab w:val="left" w:pos="1701"/>
        </w:tabs>
        <w:spacing w:before="80"/>
        <w:rPr>
          <w:lang w:val="en-US" w:eastAsia="zh-CN"/>
        </w:rPr>
      </w:pPr>
      <w:bookmarkStart w:id="145" w:name="lt_pId1726"/>
      <w:r w:rsidRPr="0064045D">
        <w:rPr>
          <w:lang w:val="en-US" w:eastAsia="zh-CN"/>
        </w:rPr>
        <w:t>EVM</w:t>
      </w:r>
      <w:bookmarkEnd w:id="145"/>
      <w:r w:rsidRPr="0064045D">
        <w:rPr>
          <w:lang w:val="en-US" w:eastAsia="zh-CN"/>
        </w:rPr>
        <w:tab/>
      </w:r>
      <w:r w:rsidRPr="0064045D">
        <w:rPr>
          <w:lang w:val="en-US" w:eastAsia="zh-CN"/>
        </w:rPr>
        <w:tab/>
      </w:r>
      <w:r w:rsidRPr="0064045D">
        <w:rPr>
          <w:rFonts w:hint="eastAsia"/>
          <w:lang w:val="en-US" w:eastAsia="zh-CN"/>
        </w:rPr>
        <w:t>误差向量幅度</w:t>
      </w:r>
    </w:p>
    <w:p w14:paraId="17D0D42B" w14:textId="77777777" w:rsidR="00096509" w:rsidRPr="0064045D" w:rsidRDefault="00096509" w:rsidP="00096509">
      <w:pPr>
        <w:tabs>
          <w:tab w:val="clear" w:pos="1191"/>
          <w:tab w:val="clear" w:pos="1588"/>
          <w:tab w:val="left" w:pos="1701"/>
        </w:tabs>
        <w:spacing w:before="80"/>
        <w:rPr>
          <w:lang w:val="en-US" w:eastAsia="zh-CN"/>
        </w:rPr>
      </w:pPr>
      <w:bookmarkStart w:id="146" w:name="lt_pId1729"/>
      <w:r w:rsidRPr="0064045D">
        <w:rPr>
          <w:lang w:val="en-US" w:eastAsia="zh-CN"/>
        </w:rPr>
        <w:t>FDD</w:t>
      </w:r>
      <w:bookmarkEnd w:id="146"/>
      <w:r w:rsidRPr="0064045D">
        <w:rPr>
          <w:lang w:val="en-US" w:eastAsia="zh-CN"/>
        </w:rPr>
        <w:tab/>
      </w:r>
      <w:r w:rsidRPr="0064045D">
        <w:rPr>
          <w:lang w:val="en-US" w:eastAsia="zh-CN"/>
        </w:rPr>
        <w:tab/>
      </w:r>
      <w:r w:rsidRPr="0064045D">
        <w:rPr>
          <w:rFonts w:hint="eastAsia"/>
          <w:lang w:val="en-US" w:eastAsia="zh-CN"/>
        </w:rPr>
        <w:t>频分双工</w:t>
      </w:r>
    </w:p>
    <w:p w14:paraId="4168249A" w14:textId="77777777" w:rsidR="00096509" w:rsidRPr="0064045D" w:rsidRDefault="00096509" w:rsidP="00096509">
      <w:pPr>
        <w:tabs>
          <w:tab w:val="clear" w:pos="1191"/>
          <w:tab w:val="clear" w:pos="1588"/>
          <w:tab w:val="left" w:pos="1701"/>
        </w:tabs>
        <w:spacing w:before="80"/>
        <w:rPr>
          <w:lang w:val="en-US" w:eastAsia="zh-CN"/>
        </w:rPr>
      </w:pPr>
      <w:bookmarkStart w:id="147" w:name="lt_pId1732"/>
      <w:r w:rsidRPr="0064045D">
        <w:rPr>
          <w:lang w:val="en-US" w:eastAsia="zh-CN"/>
        </w:rPr>
        <w:t>FRC</w:t>
      </w:r>
      <w:bookmarkEnd w:id="147"/>
      <w:r w:rsidRPr="0064045D">
        <w:rPr>
          <w:lang w:val="en-US" w:eastAsia="zh-CN"/>
        </w:rPr>
        <w:tab/>
      </w:r>
      <w:r w:rsidRPr="0064045D">
        <w:rPr>
          <w:lang w:val="en-US" w:eastAsia="zh-CN"/>
        </w:rPr>
        <w:tab/>
      </w:r>
      <w:r w:rsidRPr="0064045D">
        <w:rPr>
          <w:rFonts w:hint="eastAsia"/>
          <w:lang w:val="en-US" w:eastAsia="zh-CN"/>
        </w:rPr>
        <w:t>固定参考信道</w:t>
      </w:r>
    </w:p>
    <w:p w14:paraId="5350FD83" w14:textId="77777777" w:rsidR="00096509" w:rsidRPr="0064045D" w:rsidRDefault="00096509" w:rsidP="00096509">
      <w:pPr>
        <w:tabs>
          <w:tab w:val="clear" w:pos="1191"/>
          <w:tab w:val="clear" w:pos="1588"/>
          <w:tab w:val="left" w:pos="1701"/>
        </w:tabs>
        <w:spacing w:before="80"/>
        <w:rPr>
          <w:lang w:val="en-US" w:eastAsia="zh-CN"/>
        </w:rPr>
      </w:pPr>
      <w:bookmarkStart w:id="148" w:name="lt_pId1735"/>
      <w:r w:rsidRPr="0064045D">
        <w:rPr>
          <w:lang w:val="en-US" w:eastAsia="zh-CN"/>
        </w:rPr>
        <w:t>HD-FDD</w:t>
      </w:r>
      <w:bookmarkEnd w:id="148"/>
      <w:r w:rsidRPr="0064045D">
        <w:rPr>
          <w:lang w:val="en-US" w:eastAsia="zh-CN"/>
        </w:rPr>
        <w:tab/>
      </w:r>
      <w:bookmarkStart w:id="149" w:name="lt_pId1737"/>
      <w:r w:rsidRPr="0064045D">
        <w:rPr>
          <w:rFonts w:hint="eastAsia"/>
          <w:lang w:val="en-US" w:eastAsia="zh-CN"/>
        </w:rPr>
        <w:t>半双工</w:t>
      </w:r>
      <w:r w:rsidRPr="0064045D">
        <w:rPr>
          <w:lang w:val="en-US" w:eastAsia="zh-CN"/>
        </w:rPr>
        <w:t>FDD</w:t>
      </w:r>
      <w:bookmarkEnd w:id="149"/>
    </w:p>
    <w:p w14:paraId="651A7510" w14:textId="77777777" w:rsidR="00096509" w:rsidRPr="0064045D" w:rsidRDefault="00096509" w:rsidP="00096509">
      <w:pPr>
        <w:tabs>
          <w:tab w:val="clear" w:pos="794"/>
          <w:tab w:val="clear" w:pos="1588"/>
          <w:tab w:val="left" w:pos="1701"/>
        </w:tabs>
        <w:spacing w:before="80"/>
        <w:rPr>
          <w:lang w:val="en-US" w:eastAsia="zh-CN"/>
        </w:rPr>
      </w:pPr>
      <w:bookmarkStart w:id="150" w:name="lt_pId1738"/>
      <w:r w:rsidRPr="0064045D">
        <w:rPr>
          <w:lang w:val="en-US" w:eastAsia="zh-CN"/>
        </w:rPr>
        <w:t>MBW</w:t>
      </w:r>
      <w:bookmarkEnd w:id="150"/>
      <w:r w:rsidRPr="0064045D">
        <w:rPr>
          <w:lang w:val="en-US" w:eastAsia="zh-CN"/>
        </w:rPr>
        <w:tab/>
      </w:r>
      <w:r w:rsidRPr="0064045D">
        <w:rPr>
          <w:lang w:val="en-US" w:eastAsia="zh-CN"/>
        </w:rPr>
        <w:tab/>
      </w:r>
      <w:bookmarkStart w:id="151" w:name="lt_pId1740"/>
      <w:r w:rsidRPr="0064045D">
        <w:rPr>
          <w:rFonts w:hint="eastAsia"/>
          <w:lang w:val="en-US" w:eastAsia="zh-CN"/>
        </w:rPr>
        <w:t>测量带宽</w:t>
      </w:r>
    </w:p>
    <w:p w14:paraId="4309C4EC" w14:textId="77777777" w:rsidR="00096509" w:rsidRPr="0064045D" w:rsidRDefault="00096509" w:rsidP="00096509">
      <w:pPr>
        <w:tabs>
          <w:tab w:val="clear" w:pos="794"/>
          <w:tab w:val="clear" w:pos="1588"/>
          <w:tab w:val="left" w:pos="1701"/>
        </w:tabs>
        <w:spacing w:before="80"/>
        <w:rPr>
          <w:lang w:val="en-US" w:eastAsia="zh-CN"/>
        </w:rPr>
      </w:pPr>
      <w:bookmarkStart w:id="152" w:name="lt_pId1741"/>
      <w:bookmarkEnd w:id="151"/>
      <w:r w:rsidRPr="0064045D">
        <w:rPr>
          <w:lang w:val="en-US" w:eastAsia="zh-CN"/>
        </w:rPr>
        <w:t>MCS</w:t>
      </w:r>
      <w:bookmarkEnd w:id="152"/>
      <w:r w:rsidRPr="0064045D">
        <w:rPr>
          <w:lang w:val="en-US" w:eastAsia="zh-CN"/>
        </w:rPr>
        <w:tab/>
      </w:r>
      <w:r w:rsidRPr="0064045D">
        <w:rPr>
          <w:lang w:val="en-US" w:eastAsia="zh-CN"/>
        </w:rPr>
        <w:tab/>
      </w:r>
      <w:bookmarkStart w:id="153" w:name="lt_pId1743"/>
      <w:r w:rsidRPr="0064045D">
        <w:rPr>
          <w:rFonts w:hint="eastAsia"/>
          <w:lang w:val="en-US" w:eastAsia="zh-CN"/>
        </w:rPr>
        <w:t>调制和编码方案</w:t>
      </w:r>
    </w:p>
    <w:p w14:paraId="68D470F7" w14:textId="7F72D66C" w:rsidR="00096509" w:rsidRPr="0064045D" w:rsidRDefault="00096509" w:rsidP="00880125">
      <w:pPr>
        <w:tabs>
          <w:tab w:val="clear" w:pos="794"/>
          <w:tab w:val="clear" w:pos="1191"/>
          <w:tab w:val="clear" w:pos="1588"/>
          <w:tab w:val="clear" w:pos="1985"/>
          <w:tab w:val="left" w:pos="1701"/>
        </w:tabs>
        <w:spacing w:before="80"/>
        <w:rPr>
          <w:lang w:val="en-US" w:eastAsia="zh-CN"/>
        </w:rPr>
      </w:pPr>
      <w:bookmarkStart w:id="154" w:name="lt_pId1744"/>
      <w:bookmarkEnd w:id="153"/>
      <w:r w:rsidRPr="0064045D">
        <w:rPr>
          <w:lang w:val="en-US" w:eastAsia="zh-CN"/>
        </w:rPr>
        <w:t>MCG</w:t>
      </w:r>
      <w:r w:rsidR="009E4863" w:rsidRPr="0064045D">
        <w:rPr>
          <w:lang w:val="en-US" w:eastAsia="zh-CN"/>
        </w:rPr>
        <w:tab/>
      </w:r>
      <w:r w:rsidRPr="0064045D">
        <w:rPr>
          <w:rFonts w:hint="eastAsia"/>
          <w:lang w:val="en-US" w:eastAsia="zh-CN"/>
        </w:rPr>
        <w:t>主</w:t>
      </w:r>
      <w:r w:rsidRPr="0064045D">
        <w:rPr>
          <w:lang w:val="en-US" w:eastAsia="zh-CN"/>
        </w:rPr>
        <w:t>载波</w:t>
      </w:r>
      <w:r w:rsidRPr="0064045D">
        <w:rPr>
          <w:rFonts w:hint="eastAsia"/>
          <w:lang w:val="en-US" w:eastAsia="zh-CN"/>
        </w:rPr>
        <w:t>组</w:t>
      </w:r>
    </w:p>
    <w:p w14:paraId="38FEAEC3" w14:textId="77777777" w:rsidR="00096509" w:rsidRPr="0064045D" w:rsidRDefault="00096509" w:rsidP="00096509">
      <w:pPr>
        <w:tabs>
          <w:tab w:val="clear" w:pos="794"/>
          <w:tab w:val="clear" w:pos="1588"/>
          <w:tab w:val="left" w:pos="1701"/>
        </w:tabs>
        <w:spacing w:before="80"/>
        <w:rPr>
          <w:lang w:val="en-US" w:eastAsia="zh-CN"/>
        </w:rPr>
      </w:pPr>
      <w:r w:rsidRPr="0064045D">
        <w:rPr>
          <w:lang w:val="en-US" w:eastAsia="zh-CN"/>
        </w:rPr>
        <w:t>MOP</w:t>
      </w:r>
      <w:bookmarkEnd w:id="154"/>
      <w:r w:rsidRPr="0064045D">
        <w:rPr>
          <w:lang w:val="en-US" w:eastAsia="zh-CN"/>
        </w:rPr>
        <w:tab/>
      </w:r>
      <w:r w:rsidRPr="0064045D">
        <w:rPr>
          <w:lang w:val="en-US" w:eastAsia="zh-CN"/>
        </w:rPr>
        <w:tab/>
      </w:r>
      <w:bookmarkStart w:id="155" w:name="lt_pId1746"/>
      <w:r w:rsidRPr="0064045D">
        <w:rPr>
          <w:rFonts w:hint="eastAsia"/>
          <w:lang w:val="en-US" w:eastAsia="zh-CN"/>
        </w:rPr>
        <w:t>最大输出功率</w:t>
      </w:r>
    </w:p>
    <w:p w14:paraId="1D83526C" w14:textId="77777777" w:rsidR="00096509" w:rsidRPr="0064045D" w:rsidRDefault="00096509" w:rsidP="00096509">
      <w:pPr>
        <w:tabs>
          <w:tab w:val="clear" w:pos="794"/>
          <w:tab w:val="clear" w:pos="1588"/>
          <w:tab w:val="left" w:pos="1701"/>
        </w:tabs>
        <w:spacing w:before="80"/>
        <w:rPr>
          <w:lang w:val="en-US" w:eastAsia="zh-CN"/>
        </w:rPr>
      </w:pPr>
      <w:bookmarkStart w:id="156" w:name="lt_pId1747"/>
      <w:bookmarkEnd w:id="155"/>
      <w:r w:rsidRPr="0064045D">
        <w:rPr>
          <w:lang w:val="en-US"/>
        </w:rPr>
        <w:t>MPR</w:t>
      </w:r>
      <w:bookmarkEnd w:id="156"/>
      <w:r w:rsidRPr="0064045D">
        <w:rPr>
          <w:lang w:val="en-US"/>
        </w:rPr>
        <w:tab/>
      </w:r>
      <w:r w:rsidRPr="0064045D">
        <w:rPr>
          <w:lang w:val="en-US"/>
        </w:rPr>
        <w:tab/>
      </w:r>
      <w:bookmarkStart w:id="157" w:name="lt_pId1749"/>
      <w:r w:rsidRPr="0064045D">
        <w:rPr>
          <w:rFonts w:hint="eastAsia"/>
          <w:lang w:val="en-US" w:eastAsia="zh-CN"/>
        </w:rPr>
        <w:t>最大功率下降</w:t>
      </w:r>
    </w:p>
    <w:p w14:paraId="51FDBC12" w14:textId="77777777" w:rsidR="00096509" w:rsidRPr="0064045D" w:rsidRDefault="00096509" w:rsidP="00096509">
      <w:pPr>
        <w:tabs>
          <w:tab w:val="clear" w:pos="794"/>
          <w:tab w:val="clear" w:pos="1588"/>
          <w:tab w:val="left" w:pos="1701"/>
        </w:tabs>
        <w:spacing w:before="80"/>
        <w:rPr>
          <w:lang w:val="en-US" w:eastAsia="zh-CN"/>
        </w:rPr>
      </w:pPr>
      <w:bookmarkStart w:id="158" w:name="lt_pId1750"/>
      <w:bookmarkEnd w:id="157"/>
      <w:r w:rsidRPr="0064045D">
        <w:rPr>
          <w:lang w:val="en-US"/>
        </w:rPr>
        <w:t>MSD</w:t>
      </w:r>
      <w:bookmarkEnd w:id="158"/>
      <w:r w:rsidRPr="0064045D">
        <w:rPr>
          <w:lang w:val="en-US"/>
        </w:rPr>
        <w:tab/>
      </w:r>
      <w:r w:rsidRPr="0064045D">
        <w:rPr>
          <w:lang w:val="en-US"/>
        </w:rPr>
        <w:tab/>
      </w:r>
      <w:bookmarkStart w:id="159" w:name="lt_pId1752"/>
      <w:r w:rsidRPr="0064045D">
        <w:rPr>
          <w:rFonts w:hint="eastAsia"/>
          <w:lang w:val="en-US" w:eastAsia="zh-CN"/>
        </w:rPr>
        <w:t>最大灵敏度下降</w:t>
      </w:r>
    </w:p>
    <w:p w14:paraId="0E24D948" w14:textId="77777777" w:rsidR="00096509" w:rsidRPr="0064045D" w:rsidRDefault="00096509" w:rsidP="00096509">
      <w:pPr>
        <w:tabs>
          <w:tab w:val="clear" w:pos="794"/>
          <w:tab w:val="clear" w:pos="1588"/>
          <w:tab w:val="left" w:pos="1701"/>
        </w:tabs>
        <w:spacing w:before="80"/>
        <w:rPr>
          <w:lang w:val="en-US" w:eastAsia="zh-CN"/>
        </w:rPr>
      </w:pPr>
      <w:bookmarkStart w:id="160" w:name="lt_pId1753"/>
      <w:bookmarkEnd w:id="159"/>
      <w:r w:rsidRPr="0064045D">
        <w:rPr>
          <w:lang w:val="en-US"/>
        </w:rPr>
        <w:t>OCNG</w:t>
      </w:r>
      <w:bookmarkEnd w:id="160"/>
      <w:r w:rsidRPr="0064045D">
        <w:rPr>
          <w:lang w:val="en-US"/>
        </w:rPr>
        <w:tab/>
      </w:r>
      <w:r w:rsidRPr="0064045D">
        <w:rPr>
          <w:lang w:val="en-US"/>
        </w:rPr>
        <w:tab/>
      </w:r>
      <w:bookmarkStart w:id="161" w:name="lt_pId1755"/>
      <w:r w:rsidRPr="0064045D">
        <w:rPr>
          <w:lang w:val="en-US"/>
        </w:rPr>
        <w:t>OFDMA</w:t>
      </w:r>
      <w:r w:rsidRPr="0064045D">
        <w:rPr>
          <w:rFonts w:hint="eastAsia"/>
          <w:lang w:val="en-US" w:eastAsia="zh-CN"/>
        </w:rPr>
        <w:t>信道噪声发生器</w:t>
      </w:r>
    </w:p>
    <w:p w14:paraId="36B0515C" w14:textId="77777777" w:rsidR="00096509" w:rsidRPr="0064045D" w:rsidRDefault="00096509" w:rsidP="00096509">
      <w:pPr>
        <w:tabs>
          <w:tab w:val="clear" w:pos="794"/>
          <w:tab w:val="clear" w:pos="1588"/>
          <w:tab w:val="left" w:pos="1701"/>
        </w:tabs>
        <w:spacing w:before="80"/>
        <w:rPr>
          <w:lang w:val="en-US" w:eastAsia="zh-CN"/>
        </w:rPr>
      </w:pPr>
      <w:bookmarkStart w:id="162" w:name="lt_pId1756"/>
      <w:bookmarkEnd w:id="161"/>
      <w:r w:rsidRPr="0064045D">
        <w:rPr>
          <w:lang w:val="en-US" w:eastAsia="zh-CN"/>
        </w:rPr>
        <w:t>OFDMA</w:t>
      </w:r>
      <w:bookmarkEnd w:id="162"/>
      <w:r w:rsidRPr="0064045D">
        <w:rPr>
          <w:lang w:val="en-US" w:eastAsia="zh-CN"/>
        </w:rPr>
        <w:tab/>
      </w:r>
      <w:r w:rsidRPr="0064045D">
        <w:rPr>
          <w:lang w:val="en-US" w:eastAsia="zh-CN"/>
        </w:rPr>
        <w:tab/>
      </w:r>
      <w:r w:rsidRPr="0064045D">
        <w:rPr>
          <w:rFonts w:hint="eastAsia"/>
          <w:lang w:val="en-US" w:eastAsia="zh-CN"/>
        </w:rPr>
        <w:t>正交频分多址接入</w:t>
      </w:r>
    </w:p>
    <w:p w14:paraId="252E04B9" w14:textId="77777777" w:rsidR="00096509" w:rsidRPr="0064045D" w:rsidRDefault="00096509" w:rsidP="00096509">
      <w:pPr>
        <w:tabs>
          <w:tab w:val="clear" w:pos="794"/>
          <w:tab w:val="clear" w:pos="1588"/>
          <w:tab w:val="left" w:pos="1701"/>
        </w:tabs>
        <w:spacing w:before="80"/>
        <w:rPr>
          <w:lang w:val="en-US" w:eastAsia="zh-CN"/>
        </w:rPr>
      </w:pPr>
      <w:bookmarkStart w:id="163" w:name="lt_pId1759"/>
      <w:proofErr w:type="spellStart"/>
      <w:r w:rsidRPr="0064045D">
        <w:rPr>
          <w:lang w:val="en-US" w:eastAsia="zh-CN"/>
        </w:rPr>
        <w:t>OoB</w:t>
      </w:r>
      <w:bookmarkEnd w:id="163"/>
      <w:proofErr w:type="spellEnd"/>
      <w:r w:rsidRPr="0064045D">
        <w:rPr>
          <w:lang w:val="en-US" w:eastAsia="zh-CN"/>
        </w:rPr>
        <w:tab/>
      </w:r>
      <w:r w:rsidRPr="0064045D">
        <w:rPr>
          <w:lang w:val="en-US" w:eastAsia="zh-CN"/>
        </w:rPr>
        <w:tab/>
      </w:r>
      <w:bookmarkStart w:id="164" w:name="lt_pId1761"/>
      <w:r w:rsidRPr="0064045D">
        <w:rPr>
          <w:rFonts w:hint="eastAsia"/>
          <w:lang w:val="en-US" w:eastAsia="zh-CN"/>
        </w:rPr>
        <w:t>带外</w:t>
      </w:r>
    </w:p>
    <w:p w14:paraId="7177FFED" w14:textId="77777777" w:rsidR="00096509" w:rsidRPr="0064045D" w:rsidRDefault="00096509" w:rsidP="00096509">
      <w:pPr>
        <w:tabs>
          <w:tab w:val="clear" w:pos="794"/>
          <w:tab w:val="clear" w:pos="1588"/>
          <w:tab w:val="left" w:pos="1701"/>
        </w:tabs>
        <w:spacing w:before="80"/>
        <w:rPr>
          <w:lang w:val="en-US" w:eastAsia="zh-CN"/>
        </w:rPr>
      </w:pPr>
      <w:bookmarkStart w:id="165" w:name="lt_pId1762"/>
      <w:bookmarkEnd w:id="164"/>
      <w:r w:rsidRPr="0064045D">
        <w:rPr>
          <w:lang w:val="en-US" w:eastAsia="zh-CN"/>
        </w:rPr>
        <w:t>PA</w:t>
      </w:r>
      <w:bookmarkEnd w:id="165"/>
      <w:r w:rsidRPr="0064045D">
        <w:rPr>
          <w:lang w:val="en-US" w:eastAsia="zh-CN"/>
        </w:rPr>
        <w:tab/>
      </w:r>
      <w:r w:rsidRPr="0064045D">
        <w:rPr>
          <w:lang w:val="en-US" w:eastAsia="zh-CN"/>
        </w:rPr>
        <w:tab/>
      </w:r>
      <w:bookmarkStart w:id="166" w:name="lt_pId1764"/>
      <w:r w:rsidRPr="0064045D">
        <w:rPr>
          <w:rFonts w:hint="eastAsia"/>
          <w:lang w:val="en-US" w:eastAsia="zh-CN"/>
        </w:rPr>
        <w:t>功率放大器</w:t>
      </w:r>
    </w:p>
    <w:p w14:paraId="23A21552" w14:textId="4329649A" w:rsidR="00096509" w:rsidRPr="0064045D" w:rsidRDefault="00096509" w:rsidP="00096509">
      <w:pPr>
        <w:tabs>
          <w:tab w:val="clear" w:pos="794"/>
          <w:tab w:val="clear" w:pos="1588"/>
          <w:tab w:val="left" w:pos="1701"/>
        </w:tabs>
        <w:spacing w:before="80"/>
        <w:rPr>
          <w:lang w:val="en-US" w:eastAsia="zh-CN"/>
        </w:rPr>
      </w:pPr>
      <w:bookmarkStart w:id="167" w:name="lt_pId1765"/>
      <w:bookmarkEnd w:id="166"/>
      <w:r w:rsidRPr="0064045D">
        <w:rPr>
          <w:lang w:val="en-US" w:eastAsia="zh-CN"/>
        </w:rPr>
        <w:t>PCC</w:t>
      </w:r>
      <w:bookmarkEnd w:id="167"/>
      <w:r w:rsidRPr="0064045D">
        <w:rPr>
          <w:lang w:val="en-US" w:eastAsia="zh-CN"/>
        </w:rPr>
        <w:tab/>
      </w:r>
      <w:r w:rsidRPr="0064045D">
        <w:rPr>
          <w:lang w:val="en-US" w:eastAsia="zh-CN"/>
        </w:rPr>
        <w:tab/>
      </w:r>
      <w:bookmarkStart w:id="168" w:name="lt_pId1767"/>
      <w:r w:rsidRPr="0064045D">
        <w:rPr>
          <w:rFonts w:hint="eastAsia"/>
          <w:lang w:val="en-US" w:eastAsia="zh-CN"/>
        </w:rPr>
        <w:t>主</w:t>
      </w:r>
      <w:r w:rsidR="00E86E6E" w:rsidRPr="0064045D">
        <w:rPr>
          <w:rFonts w:hint="eastAsia"/>
          <w:lang w:val="en-US" w:eastAsia="zh-CN"/>
        </w:rPr>
        <w:t>分量载波</w:t>
      </w:r>
    </w:p>
    <w:p w14:paraId="1C18A5C3" w14:textId="77777777" w:rsidR="00096509" w:rsidRPr="0064045D" w:rsidRDefault="00096509" w:rsidP="00096509">
      <w:pPr>
        <w:tabs>
          <w:tab w:val="clear" w:pos="794"/>
          <w:tab w:val="clear" w:pos="1588"/>
          <w:tab w:val="left" w:pos="1701"/>
        </w:tabs>
        <w:spacing w:before="80"/>
        <w:rPr>
          <w:lang w:val="en-US" w:eastAsia="zh-CN"/>
        </w:rPr>
      </w:pPr>
      <w:bookmarkStart w:id="169" w:name="lt_pId1768"/>
      <w:bookmarkEnd w:id="168"/>
      <w:r w:rsidRPr="0064045D">
        <w:rPr>
          <w:lang w:val="en-US"/>
        </w:rPr>
        <w:t>P-MPR</w:t>
      </w:r>
      <w:bookmarkEnd w:id="169"/>
      <w:r w:rsidRPr="0064045D">
        <w:rPr>
          <w:lang w:val="en-US"/>
        </w:rPr>
        <w:tab/>
      </w:r>
      <w:r w:rsidRPr="0064045D">
        <w:rPr>
          <w:lang w:val="en-US"/>
        </w:rPr>
        <w:tab/>
      </w:r>
      <w:bookmarkStart w:id="170" w:name="lt_pId1770"/>
      <w:r w:rsidRPr="0064045D">
        <w:rPr>
          <w:rFonts w:hint="eastAsia"/>
          <w:lang w:val="en-US" w:eastAsia="zh-CN"/>
        </w:rPr>
        <w:t>功率管理最大功率下降</w:t>
      </w:r>
    </w:p>
    <w:p w14:paraId="73AC590A" w14:textId="5AD5C419" w:rsidR="009846DC" w:rsidRPr="00954E8D" w:rsidRDefault="009846DC" w:rsidP="009846DC">
      <w:pPr>
        <w:tabs>
          <w:tab w:val="clear" w:pos="794"/>
          <w:tab w:val="clear" w:pos="1191"/>
          <w:tab w:val="clear" w:pos="1588"/>
          <w:tab w:val="left" w:pos="1701"/>
        </w:tabs>
        <w:ind w:left="1701" w:hanging="1701"/>
        <w:rPr>
          <w:lang w:val="en-US"/>
        </w:rPr>
      </w:pPr>
      <w:bookmarkStart w:id="171" w:name="lt_pId1771"/>
      <w:bookmarkEnd w:id="170"/>
      <w:proofErr w:type="spellStart"/>
      <w:r w:rsidRPr="00954E8D">
        <w:rPr>
          <w:lang w:val="en-US"/>
        </w:rPr>
        <w:t>ProSe</w:t>
      </w:r>
      <w:proofErr w:type="spellEnd"/>
      <w:r w:rsidRPr="00954E8D">
        <w:rPr>
          <w:lang w:val="en-US"/>
        </w:rPr>
        <w:tab/>
      </w:r>
      <w:r w:rsidR="009E4863" w:rsidRPr="0064045D">
        <w:rPr>
          <w:rFonts w:hint="eastAsia"/>
          <w:lang w:eastAsia="zh-CN"/>
        </w:rPr>
        <w:t>基于邻近的业务</w:t>
      </w:r>
    </w:p>
    <w:p w14:paraId="789BDB70" w14:textId="77777777" w:rsidR="00096509" w:rsidRPr="0064045D" w:rsidRDefault="00096509" w:rsidP="00096509">
      <w:pPr>
        <w:tabs>
          <w:tab w:val="clear" w:pos="794"/>
          <w:tab w:val="clear" w:pos="1588"/>
          <w:tab w:val="left" w:pos="1701"/>
        </w:tabs>
        <w:spacing w:before="80"/>
        <w:rPr>
          <w:lang w:val="en-US" w:eastAsia="zh-CN"/>
        </w:rPr>
      </w:pPr>
      <w:r w:rsidRPr="0064045D">
        <w:rPr>
          <w:lang w:val="en-US"/>
        </w:rPr>
        <w:t>PSS</w:t>
      </w:r>
      <w:bookmarkEnd w:id="171"/>
      <w:r w:rsidRPr="0064045D">
        <w:rPr>
          <w:lang w:val="en-US"/>
        </w:rPr>
        <w:tab/>
      </w:r>
      <w:r w:rsidRPr="0064045D">
        <w:rPr>
          <w:lang w:val="en-US"/>
        </w:rPr>
        <w:tab/>
      </w:r>
      <w:bookmarkStart w:id="172" w:name="lt_pId1773"/>
      <w:r w:rsidRPr="0064045D">
        <w:rPr>
          <w:rFonts w:hint="eastAsia"/>
          <w:lang w:val="en-US" w:eastAsia="zh-CN"/>
        </w:rPr>
        <w:t>主同步信号</w:t>
      </w:r>
    </w:p>
    <w:p w14:paraId="0E3E6156" w14:textId="03C3F78D" w:rsidR="00096509" w:rsidRPr="0064045D" w:rsidRDefault="00096509" w:rsidP="00096509">
      <w:pPr>
        <w:tabs>
          <w:tab w:val="clear" w:pos="794"/>
          <w:tab w:val="clear" w:pos="1588"/>
          <w:tab w:val="left" w:pos="1701"/>
        </w:tabs>
        <w:spacing w:before="80"/>
        <w:rPr>
          <w:lang w:val="en-US" w:eastAsia="zh-CN"/>
        </w:rPr>
      </w:pPr>
      <w:bookmarkStart w:id="173" w:name="lt_pId1774"/>
      <w:bookmarkEnd w:id="172"/>
      <w:r w:rsidRPr="0064045D">
        <w:rPr>
          <w:lang w:val="en-US"/>
        </w:rPr>
        <w:t>PSS_RA</w:t>
      </w:r>
      <w:bookmarkEnd w:id="173"/>
      <w:r w:rsidRPr="0064045D">
        <w:rPr>
          <w:lang w:val="en-US"/>
        </w:rPr>
        <w:tab/>
      </w:r>
      <w:bookmarkStart w:id="174" w:name="lt_pId1776"/>
      <w:r w:rsidRPr="0064045D">
        <w:rPr>
          <w:lang w:val="en-US"/>
        </w:rPr>
        <w:tab/>
      </w:r>
      <w:r w:rsidRPr="0064045D">
        <w:rPr>
          <w:rFonts w:hint="eastAsia"/>
          <w:lang w:val="en-US" w:eastAsia="zh-CN"/>
        </w:rPr>
        <w:t>信道</w:t>
      </w:r>
      <w:r w:rsidRPr="0064045D">
        <w:rPr>
          <w:rFonts w:hint="eastAsia"/>
          <w:lang w:val="en-US" w:eastAsia="zh-CN"/>
        </w:rPr>
        <w:t>PSS</w:t>
      </w:r>
      <w:r w:rsidRPr="0064045D">
        <w:rPr>
          <w:rFonts w:hint="eastAsia"/>
          <w:lang w:val="en-US" w:eastAsia="zh-CN"/>
        </w:rPr>
        <w:t>的</w:t>
      </w:r>
      <w:r w:rsidRPr="0064045D">
        <w:rPr>
          <w:lang w:val="en-US"/>
        </w:rPr>
        <w:t>PSS</w:t>
      </w:r>
      <w:r w:rsidR="00F36560">
        <w:rPr>
          <w:rFonts w:hint="eastAsia"/>
          <w:lang w:val="en-US" w:eastAsia="zh-CN"/>
        </w:rPr>
        <w:t>-</w:t>
      </w:r>
      <w:r w:rsidRPr="0064045D">
        <w:rPr>
          <w:lang w:val="en-US"/>
        </w:rPr>
        <w:t>RS EPRE</w:t>
      </w:r>
      <w:r w:rsidRPr="0064045D">
        <w:rPr>
          <w:rFonts w:hint="eastAsia"/>
          <w:lang w:val="en-US" w:eastAsia="zh-CN"/>
        </w:rPr>
        <w:t>比</w:t>
      </w:r>
    </w:p>
    <w:p w14:paraId="0A28C749" w14:textId="77777777" w:rsidR="00096509" w:rsidRPr="0064045D" w:rsidRDefault="00096509" w:rsidP="00096509">
      <w:pPr>
        <w:tabs>
          <w:tab w:val="clear" w:pos="794"/>
          <w:tab w:val="clear" w:pos="1588"/>
          <w:tab w:val="left" w:pos="1701"/>
        </w:tabs>
        <w:spacing w:before="80"/>
        <w:rPr>
          <w:lang w:val="en-US" w:eastAsia="zh-CN"/>
        </w:rPr>
      </w:pPr>
      <w:bookmarkStart w:id="175" w:name="lt_pId1777"/>
      <w:bookmarkEnd w:id="174"/>
      <w:r w:rsidRPr="0064045D">
        <w:rPr>
          <w:lang w:val="en-US" w:eastAsia="zh-CN"/>
        </w:rPr>
        <w:t>RE</w:t>
      </w:r>
      <w:bookmarkEnd w:id="175"/>
      <w:r w:rsidRPr="0064045D">
        <w:rPr>
          <w:lang w:val="en-US" w:eastAsia="zh-CN"/>
        </w:rPr>
        <w:tab/>
      </w:r>
      <w:r w:rsidRPr="0064045D">
        <w:rPr>
          <w:lang w:val="en-US" w:eastAsia="zh-CN"/>
        </w:rPr>
        <w:tab/>
      </w:r>
      <w:r w:rsidRPr="0064045D">
        <w:rPr>
          <w:rFonts w:hint="eastAsia"/>
          <w:lang w:val="en-US" w:eastAsia="zh-CN"/>
        </w:rPr>
        <w:t>资源元素</w:t>
      </w:r>
    </w:p>
    <w:p w14:paraId="5971E0FC" w14:textId="77777777" w:rsidR="00096509" w:rsidRPr="0064045D" w:rsidRDefault="00096509" w:rsidP="00096509">
      <w:pPr>
        <w:tabs>
          <w:tab w:val="clear" w:pos="794"/>
          <w:tab w:val="clear" w:pos="1588"/>
          <w:tab w:val="left" w:pos="1701"/>
        </w:tabs>
        <w:spacing w:before="80"/>
        <w:rPr>
          <w:lang w:val="en-US" w:eastAsia="zh-CN"/>
        </w:rPr>
      </w:pPr>
      <w:bookmarkStart w:id="176" w:name="lt_pId1780"/>
      <w:r w:rsidRPr="0064045D">
        <w:rPr>
          <w:lang w:val="en-US" w:eastAsia="zh-CN"/>
        </w:rPr>
        <w:t>REFSENS</w:t>
      </w:r>
      <w:bookmarkEnd w:id="176"/>
      <w:r w:rsidRPr="0064045D">
        <w:rPr>
          <w:lang w:val="en-US" w:eastAsia="zh-CN"/>
        </w:rPr>
        <w:tab/>
      </w:r>
      <w:bookmarkStart w:id="177" w:name="lt_pId1782"/>
      <w:r w:rsidRPr="0064045D">
        <w:rPr>
          <w:lang w:val="en-US" w:eastAsia="zh-CN"/>
        </w:rPr>
        <w:tab/>
      </w:r>
      <w:r w:rsidRPr="0064045D">
        <w:rPr>
          <w:rFonts w:hint="eastAsia"/>
          <w:lang w:val="en-US" w:eastAsia="zh-CN"/>
        </w:rPr>
        <w:t>参考灵敏度功率电平</w:t>
      </w:r>
      <w:bookmarkEnd w:id="177"/>
    </w:p>
    <w:p w14:paraId="00D0F67F" w14:textId="77777777" w:rsidR="00096509" w:rsidRPr="0064045D" w:rsidRDefault="00096509" w:rsidP="00096509">
      <w:pPr>
        <w:tabs>
          <w:tab w:val="clear" w:pos="794"/>
          <w:tab w:val="clear" w:pos="1588"/>
          <w:tab w:val="left" w:pos="1701"/>
        </w:tabs>
        <w:spacing w:before="80"/>
        <w:rPr>
          <w:lang w:val="en-US" w:eastAsia="zh-CN"/>
        </w:rPr>
      </w:pPr>
      <w:bookmarkStart w:id="178" w:name="lt_pId1783"/>
      <w:proofErr w:type="spellStart"/>
      <w:r w:rsidRPr="0064045D">
        <w:rPr>
          <w:lang w:val="en-US" w:eastAsia="zh-CN"/>
        </w:rPr>
        <w:t>r.</w:t>
      </w:r>
      <w:proofErr w:type="gramStart"/>
      <w:r w:rsidRPr="0064045D">
        <w:rPr>
          <w:lang w:val="en-US" w:eastAsia="zh-CN"/>
        </w:rPr>
        <w:t>m.s</w:t>
      </w:r>
      <w:bookmarkEnd w:id="178"/>
      <w:proofErr w:type="spellEnd"/>
      <w:proofErr w:type="gramEnd"/>
      <w:r w:rsidRPr="0064045D">
        <w:rPr>
          <w:lang w:val="en-US" w:eastAsia="zh-CN"/>
        </w:rPr>
        <w:tab/>
      </w:r>
      <w:r w:rsidRPr="0064045D">
        <w:rPr>
          <w:lang w:val="en-US" w:eastAsia="zh-CN"/>
        </w:rPr>
        <w:tab/>
      </w:r>
      <w:bookmarkStart w:id="179" w:name="lt_pId1785"/>
      <w:r w:rsidRPr="0064045D">
        <w:rPr>
          <w:rFonts w:hint="eastAsia"/>
          <w:lang w:val="en-US" w:eastAsia="zh-CN"/>
        </w:rPr>
        <w:t>均方根</w:t>
      </w:r>
      <w:bookmarkEnd w:id="179"/>
    </w:p>
    <w:p w14:paraId="6B8D1C88" w14:textId="76931E5E" w:rsidR="00096509" w:rsidRPr="0064045D" w:rsidRDefault="00096509" w:rsidP="00096509">
      <w:pPr>
        <w:tabs>
          <w:tab w:val="clear" w:pos="794"/>
          <w:tab w:val="clear" w:pos="1588"/>
          <w:tab w:val="left" w:pos="1701"/>
        </w:tabs>
        <w:spacing w:before="80"/>
        <w:rPr>
          <w:lang w:val="en-US" w:eastAsia="zh-CN"/>
        </w:rPr>
      </w:pPr>
      <w:bookmarkStart w:id="180" w:name="lt_pId1786"/>
      <w:r w:rsidRPr="0064045D">
        <w:rPr>
          <w:lang w:val="en-US" w:eastAsia="zh-CN"/>
        </w:rPr>
        <w:t>SCC</w:t>
      </w:r>
      <w:bookmarkEnd w:id="180"/>
      <w:r w:rsidRPr="0064045D">
        <w:rPr>
          <w:lang w:val="en-US" w:eastAsia="zh-CN"/>
        </w:rPr>
        <w:tab/>
      </w:r>
      <w:r w:rsidRPr="0064045D">
        <w:rPr>
          <w:lang w:val="en-US" w:eastAsia="zh-CN"/>
        </w:rPr>
        <w:tab/>
      </w:r>
      <w:bookmarkStart w:id="181" w:name="lt_pId1788"/>
      <w:r w:rsidRPr="0064045D">
        <w:rPr>
          <w:rFonts w:hint="eastAsia"/>
          <w:lang w:val="en-US" w:eastAsia="zh-CN"/>
        </w:rPr>
        <w:t>次</w:t>
      </w:r>
      <w:r w:rsidR="00E86E6E" w:rsidRPr="0064045D">
        <w:rPr>
          <w:rFonts w:hint="eastAsia"/>
          <w:lang w:val="en-US" w:eastAsia="zh-CN"/>
        </w:rPr>
        <w:t>分量载波</w:t>
      </w:r>
      <w:bookmarkEnd w:id="181"/>
    </w:p>
    <w:p w14:paraId="1F8C88AB" w14:textId="77777777" w:rsidR="00096509" w:rsidRPr="0064045D" w:rsidRDefault="00096509" w:rsidP="00F36560">
      <w:pPr>
        <w:tabs>
          <w:tab w:val="clear" w:pos="794"/>
          <w:tab w:val="clear" w:pos="1191"/>
          <w:tab w:val="clear" w:pos="1588"/>
          <w:tab w:val="clear" w:pos="1985"/>
          <w:tab w:val="left" w:pos="1701"/>
        </w:tabs>
        <w:spacing w:before="80"/>
        <w:rPr>
          <w:lang w:val="en-US" w:eastAsia="zh-CN"/>
        </w:rPr>
      </w:pPr>
      <w:bookmarkStart w:id="182" w:name="lt_pId1789"/>
      <w:r w:rsidRPr="0064045D">
        <w:rPr>
          <w:lang w:val="en-US" w:eastAsia="zh-CN"/>
        </w:rPr>
        <w:t>SCG</w:t>
      </w:r>
      <w:r w:rsidRPr="0064045D">
        <w:rPr>
          <w:lang w:val="en-US" w:eastAsia="zh-CN"/>
        </w:rPr>
        <w:tab/>
      </w:r>
      <w:r w:rsidRPr="0064045D">
        <w:rPr>
          <w:rFonts w:hint="eastAsia"/>
          <w:lang w:val="en-US" w:eastAsia="zh-CN"/>
        </w:rPr>
        <w:t>次级</w:t>
      </w:r>
      <w:r w:rsidRPr="0064045D">
        <w:rPr>
          <w:lang w:val="en-US" w:eastAsia="zh-CN"/>
        </w:rPr>
        <w:t>载波组</w:t>
      </w:r>
    </w:p>
    <w:p w14:paraId="6D63BF7E" w14:textId="1C399BCA" w:rsidR="00096509" w:rsidRPr="0064045D" w:rsidRDefault="00096509" w:rsidP="00096509">
      <w:pPr>
        <w:tabs>
          <w:tab w:val="clear" w:pos="794"/>
          <w:tab w:val="clear" w:pos="1588"/>
          <w:tab w:val="left" w:pos="1701"/>
        </w:tabs>
        <w:spacing w:before="80"/>
        <w:rPr>
          <w:lang w:val="en-US" w:eastAsia="zh-CN"/>
        </w:rPr>
      </w:pPr>
      <w:r w:rsidRPr="0064045D">
        <w:rPr>
          <w:lang w:val="en-US" w:eastAsia="zh-CN"/>
        </w:rPr>
        <w:t>SEM</w:t>
      </w:r>
      <w:bookmarkEnd w:id="182"/>
      <w:r w:rsidRPr="0064045D">
        <w:rPr>
          <w:lang w:val="en-US" w:eastAsia="zh-CN"/>
        </w:rPr>
        <w:tab/>
      </w:r>
      <w:r w:rsidRPr="0064045D">
        <w:rPr>
          <w:lang w:val="en-US" w:eastAsia="zh-CN"/>
        </w:rPr>
        <w:tab/>
      </w:r>
      <w:bookmarkStart w:id="183" w:name="lt_pId1791"/>
      <w:r w:rsidRPr="0064045D">
        <w:rPr>
          <w:rFonts w:hint="eastAsia"/>
          <w:lang w:val="en-US" w:eastAsia="zh-CN"/>
        </w:rPr>
        <w:t>频谱发射</w:t>
      </w:r>
      <w:r w:rsidR="00776F15">
        <w:rPr>
          <w:rFonts w:hint="eastAsia"/>
          <w:lang w:val="en-US" w:eastAsia="zh-CN"/>
        </w:rPr>
        <w:t>掩模</w:t>
      </w:r>
      <w:bookmarkEnd w:id="183"/>
    </w:p>
    <w:p w14:paraId="26B62788" w14:textId="77777777" w:rsidR="00096509" w:rsidRPr="0064045D" w:rsidRDefault="00096509" w:rsidP="00096509">
      <w:pPr>
        <w:tabs>
          <w:tab w:val="clear" w:pos="794"/>
          <w:tab w:val="clear" w:pos="1588"/>
          <w:tab w:val="left" w:pos="1701"/>
        </w:tabs>
        <w:spacing w:before="80"/>
        <w:rPr>
          <w:lang w:val="en-US" w:eastAsia="zh-CN"/>
        </w:rPr>
      </w:pPr>
      <w:bookmarkStart w:id="184" w:name="lt_pId1792"/>
      <w:r w:rsidRPr="0064045D">
        <w:rPr>
          <w:lang w:val="en-US" w:eastAsia="zh-CN"/>
        </w:rPr>
        <w:lastRenderedPageBreak/>
        <w:t>SINR</w:t>
      </w:r>
      <w:bookmarkEnd w:id="184"/>
      <w:r w:rsidRPr="0064045D">
        <w:rPr>
          <w:lang w:val="en-US" w:eastAsia="zh-CN"/>
        </w:rPr>
        <w:tab/>
      </w:r>
      <w:r w:rsidRPr="0064045D">
        <w:rPr>
          <w:lang w:val="en-US" w:eastAsia="zh-CN"/>
        </w:rPr>
        <w:tab/>
      </w:r>
      <w:bookmarkStart w:id="185" w:name="lt_pId1794"/>
      <w:r w:rsidRPr="0064045D">
        <w:rPr>
          <w:rFonts w:hint="eastAsia"/>
          <w:lang w:val="en-US" w:eastAsia="zh-CN"/>
        </w:rPr>
        <w:t>信－干－噪比</w:t>
      </w:r>
      <w:bookmarkEnd w:id="185"/>
    </w:p>
    <w:p w14:paraId="35174F78" w14:textId="77777777" w:rsidR="00096509" w:rsidRPr="0064045D" w:rsidRDefault="00096509" w:rsidP="00096509">
      <w:pPr>
        <w:tabs>
          <w:tab w:val="clear" w:pos="794"/>
          <w:tab w:val="clear" w:pos="1588"/>
          <w:tab w:val="left" w:pos="1701"/>
        </w:tabs>
        <w:spacing w:before="80"/>
        <w:rPr>
          <w:lang w:val="en-US"/>
        </w:rPr>
      </w:pPr>
      <w:bookmarkStart w:id="186" w:name="lt_pId1795"/>
      <w:r w:rsidRPr="0064045D">
        <w:rPr>
          <w:lang w:val="en-US"/>
        </w:rPr>
        <w:t>SNR</w:t>
      </w:r>
      <w:bookmarkEnd w:id="186"/>
      <w:r w:rsidRPr="0064045D">
        <w:rPr>
          <w:lang w:val="en-US"/>
        </w:rPr>
        <w:tab/>
      </w:r>
      <w:r w:rsidRPr="0064045D">
        <w:rPr>
          <w:lang w:val="en-US"/>
        </w:rPr>
        <w:tab/>
      </w:r>
      <w:bookmarkStart w:id="187" w:name="lt_pId1797"/>
      <w:r w:rsidRPr="0064045D">
        <w:rPr>
          <w:rFonts w:hint="eastAsia"/>
          <w:lang w:val="en-US" w:eastAsia="zh-CN"/>
        </w:rPr>
        <w:t>新－噪比</w:t>
      </w:r>
      <w:bookmarkEnd w:id="187"/>
    </w:p>
    <w:p w14:paraId="5A5077DF" w14:textId="77777777" w:rsidR="00096509" w:rsidRPr="0064045D" w:rsidRDefault="00096509" w:rsidP="00096509">
      <w:pPr>
        <w:tabs>
          <w:tab w:val="clear" w:pos="794"/>
          <w:tab w:val="clear" w:pos="1588"/>
          <w:tab w:val="left" w:pos="1701"/>
        </w:tabs>
        <w:spacing w:before="80"/>
        <w:rPr>
          <w:lang w:val="en-US" w:eastAsia="zh-CN"/>
        </w:rPr>
      </w:pPr>
      <w:bookmarkStart w:id="188" w:name="lt_pId1798"/>
      <w:r w:rsidRPr="0064045D">
        <w:rPr>
          <w:lang w:val="en-US" w:eastAsia="zh-CN"/>
        </w:rPr>
        <w:t>SSS</w:t>
      </w:r>
      <w:bookmarkEnd w:id="188"/>
      <w:r w:rsidRPr="0064045D">
        <w:rPr>
          <w:lang w:val="en-US" w:eastAsia="zh-CN"/>
        </w:rPr>
        <w:tab/>
      </w:r>
      <w:r w:rsidRPr="0064045D">
        <w:rPr>
          <w:lang w:val="en-US" w:eastAsia="zh-CN"/>
        </w:rPr>
        <w:tab/>
      </w:r>
      <w:bookmarkStart w:id="189" w:name="lt_pId1800"/>
      <w:r w:rsidRPr="0064045D">
        <w:rPr>
          <w:rFonts w:hint="eastAsia"/>
          <w:lang w:val="en-US" w:eastAsia="zh-CN"/>
        </w:rPr>
        <w:t>次同步信号</w:t>
      </w:r>
      <w:bookmarkEnd w:id="189"/>
    </w:p>
    <w:p w14:paraId="5C139893" w14:textId="77777777" w:rsidR="00096509" w:rsidRPr="0064045D" w:rsidRDefault="00096509" w:rsidP="00096509">
      <w:pPr>
        <w:tabs>
          <w:tab w:val="clear" w:pos="794"/>
          <w:tab w:val="clear" w:pos="1588"/>
          <w:tab w:val="left" w:pos="1701"/>
        </w:tabs>
        <w:spacing w:before="80"/>
        <w:rPr>
          <w:lang w:val="en-US" w:eastAsia="zh-CN"/>
        </w:rPr>
      </w:pPr>
      <w:bookmarkStart w:id="190" w:name="lt_pId1801"/>
      <w:r w:rsidRPr="0064045D">
        <w:rPr>
          <w:lang w:val="en-US" w:eastAsia="zh-CN"/>
        </w:rPr>
        <w:t>SSS_RA</w:t>
      </w:r>
      <w:bookmarkEnd w:id="190"/>
      <w:r w:rsidRPr="0064045D">
        <w:rPr>
          <w:lang w:val="en-US" w:eastAsia="zh-CN"/>
        </w:rPr>
        <w:tab/>
      </w:r>
      <w:bookmarkStart w:id="191" w:name="lt_pId1803"/>
      <w:r w:rsidRPr="0064045D">
        <w:rPr>
          <w:lang w:val="en-US" w:eastAsia="zh-CN"/>
        </w:rPr>
        <w:tab/>
      </w:r>
      <w:r w:rsidRPr="0064045D">
        <w:rPr>
          <w:rFonts w:hint="eastAsia"/>
          <w:lang w:val="en-US" w:eastAsia="zh-CN"/>
        </w:rPr>
        <w:t>信道</w:t>
      </w:r>
      <w:r w:rsidRPr="0064045D">
        <w:rPr>
          <w:rFonts w:hint="eastAsia"/>
          <w:lang w:val="en-US" w:eastAsia="zh-CN"/>
        </w:rPr>
        <w:t>SSS</w:t>
      </w:r>
      <w:r w:rsidRPr="0064045D">
        <w:rPr>
          <w:rFonts w:hint="eastAsia"/>
          <w:lang w:val="en-US" w:eastAsia="zh-CN"/>
        </w:rPr>
        <w:t>的</w:t>
      </w:r>
      <w:r w:rsidRPr="0064045D">
        <w:rPr>
          <w:lang w:val="en-US" w:eastAsia="zh-CN"/>
        </w:rPr>
        <w:t>SSS</w:t>
      </w:r>
      <w:r w:rsidRPr="0064045D">
        <w:rPr>
          <w:rFonts w:hint="eastAsia"/>
          <w:lang w:val="en-US" w:eastAsia="zh-CN"/>
        </w:rPr>
        <w:t>－</w:t>
      </w:r>
      <w:r w:rsidRPr="0064045D">
        <w:rPr>
          <w:lang w:val="en-US" w:eastAsia="zh-CN"/>
        </w:rPr>
        <w:t>RS EPRE</w:t>
      </w:r>
      <w:r w:rsidRPr="0064045D">
        <w:rPr>
          <w:rFonts w:hint="eastAsia"/>
          <w:lang w:val="en-US" w:eastAsia="zh-CN"/>
        </w:rPr>
        <w:t>比</w:t>
      </w:r>
      <w:bookmarkEnd w:id="191"/>
    </w:p>
    <w:p w14:paraId="76D13530" w14:textId="77777777" w:rsidR="00096509" w:rsidRPr="0064045D" w:rsidRDefault="00096509" w:rsidP="00096509">
      <w:pPr>
        <w:tabs>
          <w:tab w:val="clear" w:pos="794"/>
          <w:tab w:val="clear" w:pos="1588"/>
          <w:tab w:val="left" w:pos="1701"/>
        </w:tabs>
        <w:spacing w:before="80"/>
        <w:rPr>
          <w:lang w:val="en-US" w:eastAsia="zh-CN"/>
        </w:rPr>
      </w:pPr>
      <w:bookmarkStart w:id="192" w:name="lt_pId1804"/>
      <w:r w:rsidRPr="0064045D">
        <w:rPr>
          <w:lang w:val="en-US" w:eastAsia="zh-CN"/>
        </w:rPr>
        <w:t>TDD</w:t>
      </w:r>
      <w:bookmarkEnd w:id="192"/>
      <w:r w:rsidRPr="0064045D">
        <w:rPr>
          <w:lang w:val="en-US" w:eastAsia="zh-CN"/>
        </w:rPr>
        <w:tab/>
      </w:r>
      <w:r w:rsidRPr="0064045D">
        <w:rPr>
          <w:lang w:val="en-US" w:eastAsia="zh-CN"/>
        </w:rPr>
        <w:tab/>
      </w:r>
      <w:bookmarkStart w:id="193" w:name="lt_pId1806"/>
      <w:r w:rsidRPr="0064045D">
        <w:rPr>
          <w:rFonts w:hint="eastAsia"/>
          <w:lang w:val="en-US" w:eastAsia="zh-CN"/>
        </w:rPr>
        <w:t>时分双工</w:t>
      </w:r>
      <w:bookmarkEnd w:id="193"/>
    </w:p>
    <w:p w14:paraId="52F260F5" w14:textId="77777777" w:rsidR="00096509" w:rsidRPr="0064045D" w:rsidRDefault="00096509" w:rsidP="00096509">
      <w:pPr>
        <w:tabs>
          <w:tab w:val="clear" w:pos="794"/>
          <w:tab w:val="clear" w:pos="1588"/>
          <w:tab w:val="left" w:pos="1701"/>
        </w:tabs>
        <w:spacing w:before="80"/>
        <w:rPr>
          <w:lang w:val="en-US" w:eastAsia="zh-CN"/>
        </w:rPr>
      </w:pPr>
      <w:bookmarkStart w:id="194" w:name="lt_pId1807"/>
      <w:r w:rsidRPr="0064045D">
        <w:rPr>
          <w:lang w:val="en-US" w:eastAsia="zh-CN"/>
        </w:rPr>
        <w:t>UE</w:t>
      </w:r>
      <w:bookmarkEnd w:id="194"/>
      <w:r w:rsidRPr="0064045D">
        <w:rPr>
          <w:lang w:val="en-US" w:eastAsia="zh-CN"/>
        </w:rPr>
        <w:tab/>
      </w:r>
      <w:r w:rsidRPr="0064045D">
        <w:rPr>
          <w:lang w:val="en-US" w:eastAsia="zh-CN"/>
        </w:rPr>
        <w:tab/>
      </w:r>
      <w:bookmarkStart w:id="195" w:name="lt_pId1809"/>
      <w:r w:rsidRPr="0064045D">
        <w:rPr>
          <w:rFonts w:hint="eastAsia"/>
          <w:lang w:val="en-US" w:eastAsia="zh-CN"/>
        </w:rPr>
        <w:t>用户设备</w:t>
      </w:r>
      <w:bookmarkEnd w:id="195"/>
    </w:p>
    <w:p w14:paraId="0848E551" w14:textId="77777777" w:rsidR="00096509" w:rsidRPr="0064045D" w:rsidRDefault="00096509" w:rsidP="00096509">
      <w:pPr>
        <w:tabs>
          <w:tab w:val="clear" w:pos="794"/>
          <w:tab w:val="clear" w:pos="1588"/>
          <w:tab w:val="left" w:pos="1701"/>
        </w:tabs>
        <w:spacing w:before="80"/>
        <w:rPr>
          <w:lang w:val="en-US" w:eastAsia="zh-CN"/>
        </w:rPr>
      </w:pPr>
      <w:bookmarkStart w:id="196" w:name="lt_pId1810"/>
      <w:r w:rsidRPr="0064045D">
        <w:rPr>
          <w:lang w:val="en-US" w:eastAsia="zh-CN"/>
        </w:rPr>
        <w:t>UL</w:t>
      </w:r>
      <w:bookmarkEnd w:id="196"/>
      <w:r w:rsidRPr="0064045D">
        <w:rPr>
          <w:lang w:val="en-US" w:eastAsia="zh-CN"/>
        </w:rPr>
        <w:tab/>
      </w:r>
      <w:r w:rsidRPr="0064045D">
        <w:rPr>
          <w:lang w:val="en-US" w:eastAsia="zh-CN"/>
        </w:rPr>
        <w:tab/>
      </w:r>
      <w:r w:rsidRPr="0064045D">
        <w:rPr>
          <w:rFonts w:hint="eastAsia"/>
          <w:lang w:val="en-US" w:eastAsia="zh-CN"/>
        </w:rPr>
        <w:t>上行链路</w:t>
      </w:r>
    </w:p>
    <w:p w14:paraId="6F9212D7" w14:textId="77777777" w:rsidR="00096509" w:rsidRPr="0064045D" w:rsidRDefault="00096509" w:rsidP="00096509">
      <w:pPr>
        <w:tabs>
          <w:tab w:val="clear" w:pos="794"/>
          <w:tab w:val="clear" w:pos="1588"/>
          <w:tab w:val="left" w:pos="1701"/>
        </w:tabs>
        <w:spacing w:before="80"/>
        <w:rPr>
          <w:lang w:val="en-US" w:eastAsia="zh-CN"/>
        </w:rPr>
      </w:pPr>
      <w:bookmarkStart w:id="197" w:name="lt_pId1813"/>
      <w:r w:rsidRPr="0064045D">
        <w:rPr>
          <w:lang w:val="en-US" w:eastAsia="zh-CN"/>
        </w:rPr>
        <w:t>UL-MIMO</w:t>
      </w:r>
      <w:bookmarkEnd w:id="197"/>
      <w:r w:rsidRPr="0064045D">
        <w:rPr>
          <w:lang w:val="en-US" w:eastAsia="zh-CN"/>
        </w:rPr>
        <w:tab/>
      </w:r>
      <w:bookmarkStart w:id="198" w:name="lt_pId1815"/>
      <w:r w:rsidRPr="0064045D">
        <w:rPr>
          <w:lang w:val="en-US" w:eastAsia="zh-CN"/>
        </w:rPr>
        <w:tab/>
      </w:r>
      <w:r w:rsidRPr="0064045D">
        <w:rPr>
          <w:rFonts w:hint="eastAsia"/>
          <w:lang w:val="en-US" w:eastAsia="zh-CN"/>
        </w:rPr>
        <w:t>上行链路多天线传输</w:t>
      </w:r>
      <w:bookmarkEnd w:id="198"/>
    </w:p>
    <w:p w14:paraId="51E9A7B5" w14:textId="77777777" w:rsidR="00096509" w:rsidRPr="0064045D" w:rsidRDefault="00096509" w:rsidP="00096509">
      <w:pPr>
        <w:tabs>
          <w:tab w:val="clear" w:pos="794"/>
          <w:tab w:val="clear" w:pos="1588"/>
          <w:tab w:val="left" w:pos="1701"/>
        </w:tabs>
        <w:spacing w:before="80"/>
        <w:rPr>
          <w:lang w:val="en-US" w:eastAsia="zh-CN"/>
        </w:rPr>
      </w:pPr>
      <w:bookmarkStart w:id="199" w:name="lt_pId1816"/>
      <w:r w:rsidRPr="0064045D">
        <w:rPr>
          <w:lang w:val="en-US" w:eastAsia="zh-CN"/>
        </w:rPr>
        <w:t>UMTS</w:t>
      </w:r>
      <w:bookmarkEnd w:id="199"/>
      <w:r w:rsidRPr="0064045D">
        <w:rPr>
          <w:lang w:val="en-US" w:eastAsia="zh-CN"/>
        </w:rPr>
        <w:tab/>
      </w:r>
      <w:r w:rsidRPr="0064045D">
        <w:rPr>
          <w:lang w:val="en-US" w:eastAsia="zh-CN"/>
        </w:rPr>
        <w:tab/>
      </w:r>
      <w:bookmarkStart w:id="200" w:name="lt_pId1818"/>
      <w:r w:rsidRPr="0064045D">
        <w:rPr>
          <w:rFonts w:hint="eastAsia"/>
          <w:lang w:val="en-US" w:eastAsia="zh-CN"/>
        </w:rPr>
        <w:t>通用移动通信系统</w:t>
      </w:r>
    </w:p>
    <w:p w14:paraId="0BD3B049" w14:textId="77777777" w:rsidR="00096509" w:rsidRPr="0064045D" w:rsidRDefault="00096509" w:rsidP="00096509">
      <w:pPr>
        <w:tabs>
          <w:tab w:val="clear" w:pos="794"/>
          <w:tab w:val="clear" w:pos="1588"/>
          <w:tab w:val="left" w:pos="1701"/>
        </w:tabs>
        <w:spacing w:before="80"/>
        <w:rPr>
          <w:lang w:val="en-US" w:eastAsia="zh-CN"/>
        </w:rPr>
      </w:pPr>
      <w:bookmarkStart w:id="201" w:name="lt_pId1819"/>
      <w:bookmarkEnd w:id="200"/>
      <w:r w:rsidRPr="0064045D">
        <w:rPr>
          <w:lang w:val="en-US" w:eastAsia="zh-CN"/>
        </w:rPr>
        <w:t>UTRA</w:t>
      </w:r>
      <w:bookmarkEnd w:id="201"/>
      <w:r w:rsidRPr="0064045D">
        <w:rPr>
          <w:lang w:val="en-US" w:eastAsia="zh-CN"/>
        </w:rPr>
        <w:tab/>
      </w:r>
      <w:r w:rsidRPr="0064045D">
        <w:rPr>
          <w:lang w:val="en-US" w:eastAsia="zh-CN"/>
        </w:rPr>
        <w:tab/>
      </w:r>
      <w:bookmarkStart w:id="202" w:name="lt_pId1821"/>
      <w:r w:rsidRPr="0064045D">
        <w:rPr>
          <w:lang w:val="en-US" w:eastAsia="zh-CN"/>
        </w:rPr>
        <w:t>UMTS</w:t>
      </w:r>
      <w:r w:rsidRPr="0064045D">
        <w:rPr>
          <w:rFonts w:hint="eastAsia"/>
          <w:lang w:val="en-US" w:eastAsia="zh-CN"/>
        </w:rPr>
        <w:t>地面无线电接入</w:t>
      </w:r>
    </w:p>
    <w:p w14:paraId="531E98B7" w14:textId="77777777" w:rsidR="00096509" w:rsidRPr="0064045D" w:rsidRDefault="00096509" w:rsidP="00096509">
      <w:pPr>
        <w:tabs>
          <w:tab w:val="clear" w:pos="794"/>
          <w:tab w:val="clear" w:pos="1588"/>
          <w:tab w:val="left" w:pos="1701"/>
        </w:tabs>
        <w:spacing w:before="80"/>
        <w:rPr>
          <w:lang w:val="en-US" w:eastAsia="zh-CN"/>
        </w:rPr>
      </w:pPr>
      <w:bookmarkStart w:id="203" w:name="lt_pId1822"/>
      <w:bookmarkEnd w:id="202"/>
      <w:r w:rsidRPr="0064045D">
        <w:rPr>
          <w:lang w:val="en-US" w:eastAsia="zh-CN"/>
        </w:rPr>
        <w:t>UTRAN</w:t>
      </w:r>
      <w:bookmarkEnd w:id="203"/>
      <w:r w:rsidRPr="0064045D">
        <w:rPr>
          <w:lang w:val="en-US" w:eastAsia="zh-CN"/>
        </w:rPr>
        <w:tab/>
      </w:r>
      <w:bookmarkStart w:id="204" w:name="lt_pId1824"/>
      <w:r w:rsidRPr="0064045D">
        <w:rPr>
          <w:lang w:val="en-US" w:eastAsia="zh-CN"/>
        </w:rPr>
        <w:tab/>
        <w:t>UMTS</w:t>
      </w:r>
      <w:r w:rsidRPr="0064045D">
        <w:rPr>
          <w:rFonts w:hint="eastAsia"/>
          <w:lang w:val="en-US" w:eastAsia="zh-CN"/>
        </w:rPr>
        <w:t>地面无线电接入网络</w:t>
      </w:r>
    </w:p>
    <w:p w14:paraId="53E631DB" w14:textId="09DC6879" w:rsidR="009846DC" w:rsidRPr="0064045D" w:rsidRDefault="009846DC" w:rsidP="009846DC">
      <w:pPr>
        <w:tabs>
          <w:tab w:val="clear" w:pos="794"/>
          <w:tab w:val="clear" w:pos="1191"/>
          <w:tab w:val="clear" w:pos="1588"/>
          <w:tab w:val="left" w:pos="1701"/>
        </w:tabs>
        <w:ind w:left="1701" w:hanging="1701"/>
        <w:rPr>
          <w:lang w:eastAsia="zh-CN"/>
        </w:rPr>
      </w:pPr>
      <w:bookmarkStart w:id="205" w:name="lt_pId1825"/>
      <w:bookmarkEnd w:id="204"/>
      <w:r w:rsidRPr="0064045D">
        <w:rPr>
          <w:lang w:eastAsia="zh-CN"/>
        </w:rPr>
        <w:t>V2X</w:t>
      </w:r>
      <w:r w:rsidRPr="0064045D">
        <w:rPr>
          <w:lang w:eastAsia="zh-CN"/>
        </w:rPr>
        <w:tab/>
      </w:r>
      <w:r w:rsidR="009E4863" w:rsidRPr="0064045D">
        <w:rPr>
          <w:rFonts w:hint="eastAsia"/>
          <w:lang w:eastAsia="zh-CN"/>
        </w:rPr>
        <w:t>车联网</w:t>
      </w:r>
    </w:p>
    <w:p w14:paraId="57D58729" w14:textId="77777777" w:rsidR="00096509" w:rsidRPr="00954E8D" w:rsidRDefault="00096509" w:rsidP="00096509">
      <w:pPr>
        <w:tabs>
          <w:tab w:val="clear" w:pos="794"/>
          <w:tab w:val="clear" w:pos="1588"/>
          <w:tab w:val="left" w:pos="1701"/>
        </w:tabs>
        <w:spacing w:before="80"/>
        <w:rPr>
          <w:lang w:eastAsia="zh-CN"/>
        </w:rPr>
      </w:pPr>
      <w:proofErr w:type="spellStart"/>
      <w:proofErr w:type="gramStart"/>
      <w:r w:rsidRPr="00954E8D">
        <w:rPr>
          <w:lang w:eastAsia="zh-CN"/>
        </w:rPr>
        <w:t>xCH</w:t>
      </w:r>
      <w:proofErr w:type="gramEnd"/>
      <w:r w:rsidRPr="00954E8D">
        <w:rPr>
          <w:lang w:eastAsia="zh-CN"/>
        </w:rPr>
        <w:t>_RA</w:t>
      </w:r>
      <w:bookmarkEnd w:id="205"/>
      <w:proofErr w:type="spellEnd"/>
      <w:r w:rsidRPr="00954E8D">
        <w:rPr>
          <w:lang w:eastAsia="zh-CN"/>
        </w:rPr>
        <w:tab/>
      </w:r>
      <w:bookmarkStart w:id="206" w:name="lt_pId1827"/>
      <w:r w:rsidRPr="00954E8D">
        <w:rPr>
          <w:lang w:eastAsia="zh-CN"/>
        </w:rPr>
        <w:tab/>
      </w:r>
      <w:r w:rsidRPr="0064045D">
        <w:rPr>
          <w:rFonts w:hint="eastAsia"/>
          <w:lang w:val="en-US" w:eastAsia="zh-CN"/>
        </w:rPr>
        <w:t>在所有不包含</w:t>
      </w:r>
      <w:r w:rsidRPr="00954E8D">
        <w:rPr>
          <w:rFonts w:hint="eastAsia"/>
          <w:lang w:eastAsia="zh-CN"/>
        </w:rPr>
        <w:t>RS</w:t>
      </w:r>
      <w:r w:rsidRPr="0064045D">
        <w:rPr>
          <w:rFonts w:hint="eastAsia"/>
          <w:lang w:val="en-US" w:eastAsia="zh-CN"/>
        </w:rPr>
        <w:t>的传输</w:t>
      </w:r>
      <w:r w:rsidRPr="00954E8D">
        <w:rPr>
          <w:rFonts w:hint="eastAsia"/>
          <w:lang w:eastAsia="zh-CN"/>
        </w:rPr>
        <w:t>OFDM</w:t>
      </w:r>
      <w:r w:rsidRPr="0064045D">
        <w:rPr>
          <w:rFonts w:hint="eastAsia"/>
          <w:lang w:val="en-US" w:eastAsia="zh-CN"/>
        </w:rPr>
        <w:t>符号中</w:t>
      </w:r>
      <w:r w:rsidRPr="00954E8D">
        <w:rPr>
          <w:rFonts w:hint="eastAsia"/>
          <w:lang w:eastAsia="zh-CN"/>
        </w:rPr>
        <w:t>，</w:t>
      </w:r>
      <w:r w:rsidRPr="0064045D">
        <w:rPr>
          <w:rFonts w:hint="eastAsia"/>
          <w:lang w:val="en-US" w:eastAsia="zh-CN"/>
        </w:rPr>
        <w:t>信道</w:t>
      </w:r>
      <w:proofErr w:type="spellStart"/>
      <w:r w:rsidRPr="00954E8D">
        <w:rPr>
          <w:rFonts w:hint="eastAsia"/>
          <w:lang w:eastAsia="zh-CN"/>
        </w:rPr>
        <w:t>xCH</w:t>
      </w:r>
      <w:proofErr w:type="spellEnd"/>
      <w:r w:rsidRPr="0064045D">
        <w:rPr>
          <w:rFonts w:hint="eastAsia"/>
          <w:lang w:val="en-US" w:eastAsia="zh-CN"/>
        </w:rPr>
        <w:t>的</w:t>
      </w:r>
      <w:proofErr w:type="spellStart"/>
      <w:r w:rsidRPr="00954E8D">
        <w:rPr>
          <w:lang w:eastAsia="zh-CN"/>
        </w:rPr>
        <w:t>xCH</w:t>
      </w:r>
      <w:proofErr w:type="spellEnd"/>
      <w:r w:rsidRPr="00954E8D">
        <w:rPr>
          <w:rFonts w:hint="eastAsia"/>
          <w:lang w:eastAsia="zh-CN"/>
        </w:rPr>
        <w:t>－</w:t>
      </w:r>
      <w:r w:rsidRPr="00954E8D">
        <w:rPr>
          <w:lang w:eastAsia="zh-CN"/>
        </w:rPr>
        <w:t>RS EPRE</w:t>
      </w:r>
      <w:r w:rsidRPr="0064045D">
        <w:rPr>
          <w:rFonts w:hint="eastAsia"/>
          <w:lang w:val="en-US" w:eastAsia="zh-CN"/>
        </w:rPr>
        <w:t>比</w:t>
      </w:r>
      <w:bookmarkEnd w:id="206"/>
    </w:p>
    <w:p w14:paraId="35AF1234" w14:textId="77777777" w:rsidR="00096509" w:rsidRPr="00954E8D" w:rsidRDefault="00096509" w:rsidP="00096509">
      <w:pPr>
        <w:tabs>
          <w:tab w:val="clear" w:pos="794"/>
          <w:tab w:val="clear" w:pos="1588"/>
          <w:tab w:val="left" w:pos="1701"/>
        </w:tabs>
        <w:spacing w:before="80"/>
        <w:rPr>
          <w:lang w:eastAsia="zh-CN"/>
        </w:rPr>
      </w:pPr>
      <w:bookmarkStart w:id="207" w:name="lt_pId1828"/>
      <w:proofErr w:type="spellStart"/>
      <w:proofErr w:type="gramStart"/>
      <w:r w:rsidRPr="00954E8D">
        <w:rPr>
          <w:lang w:eastAsia="zh-CN"/>
        </w:rPr>
        <w:t>xCH</w:t>
      </w:r>
      <w:proofErr w:type="gramEnd"/>
      <w:r w:rsidRPr="00954E8D">
        <w:rPr>
          <w:lang w:eastAsia="zh-CN"/>
        </w:rPr>
        <w:t>_RB</w:t>
      </w:r>
      <w:bookmarkEnd w:id="207"/>
      <w:proofErr w:type="spellEnd"/>
      <w:r w:rsidRPr="00954E8D">
        <w:rPr>
          <w:lang w:eastAsia="zh-CN"/>
        </w:rPr>
        <w:tab/>
      </w:r>
      <w:r w:rsidRPr="00954E8D">
        <w:rPr>
          <w:lang w:eastAsia="zh-CN"/>
        </w:rPr>
        <w:tab/>
      </w:r>
      <w:r w:rsidRPr="0064045D">
        <w:rPr>
          <w:rFonts w:hint="eastAsia"/>
          <w:lang w:val="en-US" w:eastAsia="zh-CN"/>
        </w:rPr>
        <w:t>在所有包含</w:t>
      </w:r>
      <w:r w:rsidRPr="00954E8D">
        <w:rPr>
          <w:rFonts w:hint="eastAsia"/>
          <w:lang w:eastAsia="zh-CN"/>
        </w:rPr>
        <w:t>RS</w:t>
      </w:r>
      <w:r w:rsidRPr="0064045D">
        <w:rPr>
          <w:rFonts w:hint="eastAsia"/>
          <w:lang w:val="en-US" w:eastAsia="zh-CN"/>
        </w:rPr>
        <w:t>的传输</w:t>
      </w:r>
      <w:r w:rsidRPr="00954E8D">
        <w:rPr>
          <w:rFonts w:hint="eastAsia"/>
          <w:lang w:eastAsia="zh-CN"/>
        </w:rPr>
        <w:t>OFDM</w:t>
      </w:r>
      <w:r w:rsidRPr="0064045D">
        <w:rPr>
          <w:rFonts w:hint="eastAsia"/>
          <w:lang w:val="en-US" w:eastAsia="zh-CN"/>
        </w:rPr>
        <w:t>符号中</w:t>
      </w:r>
      <w:r w:rsidRPr="00954E8D">
        <w:rPr>
          <w:rFonts w:hint="eastAsia"/>
          <w:lang w:eastAsia="zh-CN"/>
        </w:rPr>
        <w:t>，</w:t>
      </w:r>
      <w:r w:rsidRPr="0064045D">
        <w:rPr>
          <w:rFonts w:hint="eastAsia"/>
          <w:lang w:val="en-US" w:eastAsia="zh-CN"/>
        </w:rPr>
        <w:t>信道</w:t>
      </w:r>
      <w:proofErr w:type="spellStart"/>
      <w:r w:rsidRPr="00954E8D">
        <w:rPr>
          <w:rFonts w:hint="eastAsia"/>
          <w:lang w:eastAsia="zh-CN"/>
        </w:rPr>
        <w:t>xCH</w:t>
      </w:r>
      <w:proofErr w:type="spellEnd"/>
      <w:r w:rsidRPr="0064045D">
        <w:rPr>
          <w:rFonts w:hint="eastAsia"/>
          <w:lang w:val="en-US" w:eastAsia="zh-CN"/>
        </w:rPr>
        <w:t>的</w:t>
      </w:r>
      <w:proofErr w:type="spellStart"/>
      <w:r w:rsidRPr="00954E8D">
        <w:rPr>
          <w:lang w:eastAsia="zh-CN"/>
        </w:rPr>
        <w:t>xCH</w:t>
      </w:r>
      <w:proofErr w:type="spellEnd"/>
      <w:r w:rsidRPr="00954E8D">
        <w:rPr>
          <w:rFonts w:hint="eastAsia"/>
          <w:lang w:eastAsia="zh-CN"/>
        </w:rPr>
        <w:t>－</w:t>
      </w:r>
      <w:r w:rsidRPr="00954E8D">
        <w:rPr>
          <w:lang w:eastAsia="zh-CN"/>
        </w:rPr>
        <w:t>RS EPRE</w:t>
      </w:r>
      <w:r w:rsidRPr="0064045D">
        <w:rPr>
          <w:rFonts w:hint="eastAsia"/>
          <w:lang w:val="en-US" w:eastAsia="zh-CN"/>
        </w:rPr>
        <w:t>比</w:t>
      </w:r>
    </w:p>
    <w:p w14:paraId="185A145C" w14:textId="2092A6AC" w:rsidR="00096509" w:rsidRPr="00954E8D" w:rsidRDefault="00096509" w:rsidP="00096509">
      <w:pPr>
        <w:pStyle w:val="Heading1"/>
        <w:rPr>
          <w:lang w:eastAsia="zh-CN"/>
        </w:rPr>
      </w:pPr>
      <w:r w:rsidRPr="00954E8D">
        <w:rPr>
          <w:lang w:eastAsia="zh-CN"/>
        </w:rPr>
        <w:t>3</w:t>
      </w:r>
      <w:r w:rsidRPr="00954E8D">
        <w:rPr>
          <w:lang w:eastAsia="zh-CN"/>
        </w:rPr>
        <w:tab/>
      </w:r>
      <w:bookmarkStart w:id="208" w:name="lt_pId1832"/>
      <w:r w:rsidRPr="0064045D">
        <w:rPr>
          <w:rFonts w:hint="eastAsia"/>
          <w:lang w:val="en-US" w:eastAsia="zh-CN"/>
        </w:rPr>
        <w:t>无用发射特性</w:t>
      </w:r>
      <w:bookmarkEnd w:id="208"/>
    </w:p>
    <w:p w14:paraId="52CBBB21" w14:textId="6A903274" w:rsidR="00096509" w:rsidRPr="0064045D" w:rsidRDefault="00096509" w:rsidP="00096509">
      <w:pPr>
        <w:pStyle w:val="TableNo"/>
        <w:rPr>
          <w:lang w:val="en-US" w:eastAsia="zh-CN"/>
        </w:rPr>
      </w:pPr>
      <w:bookmarkStart w:id="209" w:name="lt_pId1833"/>
      <w:r w:rsidRPr="0064045D">
        <w:rPr>
          <w:lang w:val="en-US" w:eastAsia="zh-CN"/>
        </w:rPr>
        <w:t>表</w:t>
      </w:r>
      <w:r w:rsidR="009846DC" w:rsidRPr="0064045D">
        <w:rPr>
          <w:rFonts w:hint="eastAsia"/>
          <w:lang w:val="en-US" w:eastAsia="zh-CN"/>
        </w:rPr>
        <w:t>A</w:t>
      </w:r>
      <w:r w:rsidRPr="0064045D">
        <w:rPr>
          <w:lang w:val="en-US" w:eastAsia="zh-CN"/>
        </w:rPr>
        <w:t>1</w:t>
      </w:r>
      <w:bookmarkEnd w:id="209"/>
      <w:r w:rsidR="009846DC" w:rsidRPr="0064045D">
        <w:rPr>
          <w:rFonts w:hint="eastAsia"/>
          <w:lang w:val="en-US" w:eastAsia="zh-CN"/>
        </w:rPr>
        <w:t>-5</w:t>
      </w:r>
    </w:p>
    <w:p w14:paraId="6CD6B32F" w14:textId="77777777" w:rsidR="00096509" w:rsidRPr="0064045D" w:rsidRDefault="00096509" w:rsidP="00096509">
      <w:pPr>
        <w:pStyle w:val="Tabletitle"/>
        <w:rPr>
          <w:lang w:val="en-US" w:eastAsia="zh-CN"/>
        </w:rPr>
      </w:pPr>
      <w:bookmarkStart w:id="210" w:name="lt_pId1834"/>
      <w:r w:rsidRPr="0064045D">
        <w:rPr>
          <w:rFonts w:hint="eastAsia"/>
          <w:lang w:val="en-US" w:eastAsia="zh-CN"/>
        </w:rPr>
        <w:t>通过网络信令（</w:t>
      </w:r>
      <w:r w:rsidRPr="0064045D">
        <w:rPr>
          <w:rFonts w:hint="eastAsia"/>
          <w:lang w:val="en-US" w:eastAsia="zh-CN"/>
        </w:rPr>
        <w:t>NS</w:t>
      </w:r>
      <w:r w:rsidRPr="0064045D">
        <w:rPr>
          <w:rFonts w:hint="eastAsia"/>
          <w:lang w:val="en-US" w:eastAsia="zh-CN"/>
        </w:rPr>
        <w:t>）值指明的、</w:t>
      </w:r>
      <w:r w:rsidRPr="0064045D">
        <w:rPr>
          <w:lang w:val="en-US" w:eastAsia="zh-CN"/>
        </w:rPr>
        <w:t>附加</w:t>
      </w:r>
      <w:r w:rsidRPr="0064045D">
        <w:rPr>
          <w:rFonts w:hint="eastAsia"/>
          <w:lang w:val="en-US" w:eastAsia="zh-CN"/>
        </w:rPr>
        <w:t>发射要求</w:t>
      </w:r>
      <w:bookmarkEnd w:id="21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
      <w:tr w:rsidR="00640ACC" w:rsidRPr="0064045D" w14:paraId="48B3F2D0" w14:textId="77777777" w:rsidTr="00E157DB">
        <w:trPr>
          <w:trHeight w:val="20"/>
          <w:tblHeader/>
          <w:jc w:val="center"/>
        </w:trPr>
        <w:tc>
          <w:tcPr>
            <w:tcW w:w="1930" w:type="dxa"/>
            <w:vAlign w:val="center"/>
          </w:tcPr>
          <w:p w14:paraId="03A4F5E2" w14:textId="35766B59" w:rsidR="00640ACC" w:rsidRPr="0064045D" w:rsidRDefault="00640ACC" w:rsidP="00640ACC">
            <w:pPr>
              <w:pStyle w:val="Tablehead"/>
              <w:rPr>
                <w:lang w:eastAsia="zh-CN"/>
              </w:rPr>
            </w:pPr>
            <w:r w:rsidRPr="0064045D">
              <w:rPr>
                <w:rFonts w:hint="eastAsia"/>
                <w:lang w:eastAsia="zh-CN"/>
              </w:rPr>
              <w:t>网络信令值</w:t>
            </w:r>
          </w:p>
        </w:tc>
        <w:tc>
          <w:tcPr>
            <w:tcW w:w="2591" w:type="dxa"/>
            <w:shd w:val="clear" w:color="auto" w:fill="auto"/>
            <w:vAlign w:val="center"/>
          </w:tcPr>
          <w:p w14:paraId="6A79907A" w14:textId="128D5E36" w:rsidR="00640ACC" w:rsidRPr="0064045D" w:rsidRDefault="00640ACC" w:rsidP="00640ACC">
            <w:pPr>
              <w:pStyle w:val="Tablehead"/>
              <w:rPr>
                <w:lang w:eastAsia="zh-CN"/>
              </w:rPr>
            </w:pPr>
            <w:r w:rsidRPr="0064045D">
              <w:rPr>
                <w:rFonts w:hint="eastAsia"/>
                <w:lang w:eastAsia="zh-CN"/>
              </w:rPr>
              <w:t>要求</w:t>
            </w:r>
            <w:r>
              <w:rPr>
                <w:lang w:eastAsia="zh-CN"/>
              </w:rPr>
              <w:br/>
            </w:r>
            <w:r>
              <w:rPr>
                <w:rFonts w:hint="eastAsia"/>
                <w:lang w:eastAsia="zh-CN"/>
              </w:rPr>
              <w:t>（</w:t>
            </w:r>
            <w:r w:rsidRPr="0064045D">
              <w:rPr>
                <w:rFonts w:hint="eastAsia"/>
                <w:lang w:eastAsia="zh-CN"/>
              </w:rPr>
              <w:t>子节</w:t>
            </w:r>
            <w:r>
              <w:rPr>
                <w:rFonts w:hint="eastAsia"/>
                <w:lang w:eastAsia="zh-CN"/>
              </w:rPr>
              <w:t>）</w:t>
            </w:r>
          </w:p>
        </w:tc>
        <w:tc>
          <w:tcPr>
            <w:tcW w:w="2659" w:type="dxa"/>
            <w:shd w:val="clear" w:color="auto" w:fill="auto"/>
            <w:vAlign w:val="center"/>
          </w:tcPr>
          <w:p w14:paraId="54A88D0F" w14:textId="1ABD2507" w:rsidR="00640ACC" w:rsidRPr="0064045D" w:rsidRDefault="00640ACC" w:rsidP="00640ACC">
            <w:pPr>
              <w:pStyle w:val="Tablehead"/>
              <w:rPr>
                <w:lang w:eastAsia="zh-CN"/>
              </w:rPr>
            </w:pPr>
            <w:r w:rsidRPr="0064045D">
              <w:rPr>
                <w:lang w:eastAsia="zh-CN"/>
              </w:rPr>
              <w:t>E-UTRA</w:t>
            </w:r>
            <w:r w:rsidRPr="0064045D">
              <w:rPr>
                <w:lang w:eastAsia="zh-CN"/>
              </w:rPr>
              <w:t>频段</w:t>
            </w:r>
          </w:p>
        </w:tc>
        <w:tc>
          <w:tcPr>
            <w:tcW w:w="2459" w:type="dxa"/>
            <w:shd w:val="clear" w:color="auto" w:fill="auto"/>
            <w:vAlign w:val="center"/>
          </w:tcPr>
          <w:p w14:paraId="61385223" w14:textId="3B982DDD" w:rsidR="00640ACC" w:rsidRPr="0064045D" w:rsidRDefault="00640ACC" w:rsidP="00640ACC">
            <w:pPr>
              <w:pStyle w:val="Tablehead"/>
              <w:rPr>
                <w:lang w:eastAsia="zh-CN"/>
              </w:rPr>
            </w:pPr>
            <w:r w:rsidRPr="0064045D">
              <w:rPr>
                <w:rFonts w:hint="eastAsia"/>
                <w:lang w:eastAsia="zh-CN"/>
              </w:rPr>
              <w:t>信道带宽</w:t>
            </w:r>
            <w:r>
              <w:rPr>
                <w:lang w:eastAsia="zh-CN"/>
              </w:rPr>
              <w:br/>
            </w:r>
            <w:r>
              <w:rPr>
                <w:rFonts w:hint="eastAsia"/>
                <w:lang w:eastAsia="zh-CN"/>
              </w:rPr>
              <w:t>（</w:t>
            </w:r>
            <w:r w:rsidRPr="0064045D">
              <w:rPr>
                <w:lang w:eastAsia="zh-CN"/>
              </w:rPr>
              <w:t>MHz</w:t>
            </w:r>
            <w:r>
              <w:rPr>
                <w:rFonts w:hint="eastAsia"/>
                <w:lang w:eastAsia="zh-CN"/>
              </w:rPr>
              <w:t>）</w:t>
            </w:r>
          </w:p>
        </w:tc>
      </w:tr>
      <w:tr w:rsidR="00096509" w:rsidRPr="0064045D" w14:paraId="2F77BCB4" w14:textId="77777777" w:rsidTr="00E157DB">
        <w:trPr>
          <w:jc w:val="center"/>
        </w:trPr>
        <w:tc>
          <w:tcPr>
            <w:tcW w:w="1930" w:type="dxa"/>
            <w:vAlign w:val="center"/>
          </w:tcPr>
          <w:p w14:paraId="3A76F732" w14:textId="77777777" w:rsidR="00096509" w:rsidRPr="0064045D" w:rsidRDefault="00096509" w:rsidP="00E157DB">
            <w:pPr>
              <w:pStyle w:val="Tabletext"/>
              <w:jc w:val="center"/>
            </w:pPr>
            <w:r w:rsidRPr="0064045D">
              <w:t>NS_01</w:t>
            </w:r>
          </w:p>
        </w:tc>
        <w:tc>
          <w:tcPr>
            <w:tcW w:w="2591" w:type="dxa"/>
            <w:shd w:val="clear" w:color="auto" w:fill="auto"/>
            <w:vAlign w:val="center"/>
          </w:tcPr>
          <w:p w14:paraId="00F606A5" w14:textId="5DC8A143" w:rsidR="00096509" w:rsidRPr="0064045D" w:rsidRDefault="00096509" w:rsidP="00E157DB">
            <w:pPr>
              <w:pStyle w:val="Tabletext"/>
              <w:jc w:val="center"/>
              <w:rPr>
                <w:lang w:eastAsia="zh-CN"/>
              </w:rPr>
            </w:pPr>
            <w:r w:rsidRPr="0064045D">
              <w:t>N/A</w:t>
            </w:r>
            <w:r w:rsidR="00A70769" w:rsidRPr="0064045D">
              <w:rPr>
                <w:rFonts w:hint="eastAsia"/>
                <w:lang w:eastAsia="zh-CN"/>
              </w:rPr>
              <w:t>（</w:t>
            </w:r>
            <w:r w:rsidRPr="0064045D">
              <w:rPr>
                <w:rFonts w:hint="eastAsia"/>
                <w:lang w:eastAsia="zh-CN"/>
              </w:rPr>
              <w:t>注</w:t>
            </w:r>
            <w:r w:rsidRPr="0064045D">
              <w:t>1</w:t>
            </w:r>
            <w:r w:rsidR="00A70769" w:rsidRPr="0064045D">
              <w:rPr>
                <w:rFonts w:hint="eastAsia"/>
                <w:lang w:eastAsia="zh-CN"/>
              </w:rPr>
              <w:t>）</w:t>
            </w:r>
          </w:p>
        </w:tc>
        <w:tc>
          <w:tcPr>
            <w:tcW w:w="2659" w:type="dxa"/>
            <w:shd w:val="clear" w:color="auto" w:fill="auto"/>
            <w:vAlign w:val="center"/>
          </w:tcPr>
          <w:p w14:paraId="7969945F" w14:textId="48A94FC9" w:rsidR="00096509" w:rsidRPr="0064045D" w:rsidRDefault="00096509" w:rsidP="00E157DB">
            <w:pPr>
              <w:pStyle w:val="Tabletext"/>
              <w:jc w:val="center"/>
            </w:pPr>
            <w:r w:rsidRPr="0064045D">
              <w:t>表</w:t>
            </w:r>
            <w:r w:rsidR="00A70769" w:rsidRPr="0064045D">
              <w:rPr>
                <w:rFonts w:hint="eastAsia"/>
                <w:lang w:eastAsia="zh-CN"/>
              </w:rPr>
              <w:t>A</w:t>
            </w:r>
            <w:r w:rsidRPr="0064045D">
              <w:t>1-1</w:t>
            </w:r>
          </w:p>
        </w:tc>
        <w:tc>
          <w:tcPr>
            <w:tcW w:w="2459" w:type="dxa"/>
            <w:shd w:val="clear" w:color="auto" w:fill="auto"/>
            <w:vAlign w:val="center"/>
          </w:tcPr>
          <w:p w14:paraId="626DF5B3" w14:textId="77777777" w:rsidR="00096509" w:rsidRPr="0064045D" w:rsidRDefault="00096509" w:rsidP="00E157DB">
            <w:pPr>
              <w:pStyle w:val="Tabletext"/>
              <w:jc w:val="center"/>
            </w:pPr>
            <w:r w:rsidRPr="0064045D">
              <w:t>1.4, 3, 5, 10, 15, 20</w:t>
            </w:r>
          </w:p>
        </w:tc>
      </w:tr>
      <w:tr w:rsidR="00A70769" w:rsidRPr="0064045D" w14:paraId="3CD2B301" w14:textId="77777777" w:rsidTr="00E157DB">
        <w:trPr>
          <w:jc w:val="center"/>
        </w:trPr>
        <w:tc>
          <w:tcPr>
            <w:tcW w:w="1930" w:type="dxa"/>
            <w:vMerge w:val="restart"/>
            <w:vAlign w:val="center"/>
          </w:tcPr>
          <w:p w14:paraId="1F8F15B7" w14:textId="77777777" w:rsidR="00A70769" w:rsidRPr="0064045D" w:rsidRDefault="00A70769" w:rsidP="00A70769">
            <w:pPr>
              <w:pStyle w:val="Tabletext"/>
              <w:jc w:val="center"/>
            </w:pPr>
            <w:r w:rsidRPr="0064045D">
              <w:t>NS_03</w:t>
            </w:r>
          </w:p>
        </w:tc>
        <w:tc>
          <w:tcPr>
            <w:tcW w:w="2591" w:type="dxa"/>
            <w:vMerge w:val="restart"/>
            <w:vAlign w:val="center"/>
          </w:tcPr>
          <w:p w14:paraId="4F40DC87" w14:textId="3088B77C" w:rsidR="00A70769" w:rsidRPr="0064045D" w:rsidRDefault="00A70769" w:rsidP="00A70769">
            <w:pPr>
              <w:pStyle w:val="Tabletext"/>
              <w:jc w:val="center"/>
            </w:pPr>
            <w:r w:rsidRPr="0064045D">
              <w:t>3.1.3.1</w:t>
            </w:r>
          </w:p>
        </w:tc>
        <w:tc>
          <w:tcPr>
            <w:tcW w:w="2659" w:type="dxa"/>
            <w:vMerge w:val="restart"/>
            <w:vAlign w:val="center"/>
          </w:tcPr>
          <w:p w14:paraId="06591916" w14:textId="32AE4328" w:rsidR="00A70769" w:rsidRPr="0064045D" w:rsidRDefault="00A70769" w:rsidP="00A70769">
            <w:pPr>
              <w:pStyle w:val="Tabletext"/>
              <w:jc w:val="center"/>
            </w:pPr>
            <w:r w:rsidRPr="0064045D">
              <w:t>2, 4,10, 23, 25, 35, 36, 66, 70</w:t>
            </w:r>
          </w:p>
        </w:tc>
        <w:tc>
          <w:tcPr>
            <w:tcW w:w="2459" w:type="dxa"/>
            <w:vAlign w:val="center"/>
          </w:tcPr>
          <w:p w14:paraId="23242601" w14:textId="2A47B877" w:rsidR="00A70769" w:rsidRPr="0064045D" w:rsidRDefault="00A70769" w:rsidP="00A70769">
            <w:pPr>
              <w:pStyle w:val="Tabletext"/>
              <w:jc w:val="center"/>
            </w:pPr>
            <w:r w:rsidRPr="0064045D">
              <w:t>3</w:t>
            </w:r>
          </w:p>
        </w:tc>
      </w:tr>
      <w:tr w:rsidR="00A70769" w:rsidRPr="0064045D" w14:paraId="0AD7000B" w14:textId="77777777" w:rsidTr="00E157DB">
        <w:trPr>
          <w:jc w:val="center"/>
        </w:trPr>
        <w:tc>
          <w:tcPr>
            <w:tcW w:w="1930" w:type="dxa"/>
            <w:vMerge/>
            <w:vAlign w:val="center"/>
          </w:tcPr>
          <w:p w14:paraId="7A2A0181" w14:textId="77777777" w:rsidR="00A70769" w:rsidRPr="0064045D" w:rsidRDefault="00A70769" w:rsidP="00A70769">
            <w:pPr>
              <w:pStyle w:val="Tabletext"/>
              <w:jc w:val="center"/>
            </w:pPr>
          </w:p>
        </w:tc>
        <w:tc>
          <w:tcPr>
            <w:tcW w:w="2591" w:type="dxa"/>
            <w:vMerge/>
            <w:vAlign w:val="center"/>
          </w:tcPr>
          <w:p w14:paraId="3888B164" w14:textId="77777777" w:rsidR="00A70769" w:rsidRPr="0064045D" w:rsidRDefault="00A70769" w:rsidP="00A70769">
            <w:pPr>
              <w:pStyle w:val="Tabletext"/>
              <w:jc w:val="center"/>
            </w:pPr>
          </w:p>
        </w:tc>
        <w:tc>
          <w:tcPr>
            <w:tcW w:w="2659" w:type="dxa"/>
            <w:vMerge/>
            <w:vAlign w:val="center"/>
          </w:tcPr>
          <w:p w14:paraId="6F0A2929" w14:textId="77777777" w:rsidR="00A70769" w:rsidRPr="0064045D" w:rsidRDefault="00A70769" w:rsidP="00A70769">
            <w:pPr>
              <w:pStyle w:val="Tabletext"/>
              <w:jc w:val="center"/>
            </w:pPr>
          </w:p>
        </w:tc>
        <w:tc>
          <w:tcPr>
            <w:tcW w:w="2459" w:type="dxa"/>
            <w:vAlign w:val="center"/>
          </w:tcPr>
          <w:p w14:paraId="73D9EFF2" w14:textId="6C73FBF5" w:rsidR="00A70769" w:rsidRPr="0064045D" w:rsidRDefault="00A70769" w:rsidP="00A70769">
            <w:pPr>
              <w:pStyle w:val="Tabletext"/>
              <w:jc w:val="center"/>
            </w:pPr>
            <w:r w:rsidRPr="0064045D">
              <w:t>5</w:t>
            </w:r>
          </w:p>
        </w:tc>
      </w:tr>
      <w:tr w:rsidR="00A70769" w:rsidRPr="0064045D" w14:paraId="77FF8FBE" w14:textId="77777777" w:rsidTr="00E157DB">
        <w:trPr>
          <w:jc w:val="center"/>
        </w:trPr>
        <w:tc>
          <w:tcPr>
            <w:tcW w:w="1930" w:type="dxa"/>
            <w:vMerge/>
            <w:vAlign w:val="center"/>
          </w:tcPr>
          <w:p w14:paraId="7529537A" w14:textId="77777777" w:rsidR="00A70769" w:rsidRPr="0064045D" w:rsidRDefault="00A70769" w:rsidP="00A70769">
            <w:pPr>
              <w:pStyle w:val="Tabletext"/>
              <w:jc w:val="center"/>
            </w:pPr>
          </w:p>
        </w:tc>
        <w:tc>
          <w:tcPr>
            <w:tcW w:w="2591" w:type="dxa"/>
            <w:vMerge/>
            <w:vAlign w:val="center"/>
          </w:tcPr>
          <w:p w14:paraId="4D7452F9" w14:textId="77777777" w:rsidR="00A70769" w:rsidRPr="0064045D" w:rsidRDefault="00A70769" w:rsidP="00A70769">
            <w:pPr>
              <w:pStyle w:val="Tabletext"/>
              <w:jc w:val="center"/>
            </w:pPr>
          </w:p>
        </w:tc>
        <w:tc>
          <w:tcPr>
            <w:tcW w:w="2659" w:type="dxa"/>
            <w:vMerge/>
            <w:vAlign w:val="center"/>
          </w:tcPr>
          <w:p w14:paraId="02A00AC7" w14:textId="77777777" w:rsidR="00A70769" w:rsidRPr="0064045D" w:rsidRDefault="00A70769" w:rsidP="00A70769">
            <w:pPr>
              <w:pStyle w:val="Tabletext"/>
              <w:jc w:val="center"/>
            </w:pPr>
          </w:p>
        </w:tc>
        <w:tc>
          <w:tcPr>
            <w:tcW w:w="2459" w:type="dxa"/>
            <w:vAlign w:val="center"/>
          </w:tcPr>
          <w:p w14:paraId="50CA327C" w14:textId="64D388DE" w:rsidR="00A70769" w:rsidRPr="0064045D" w:rsidRDefault="00A70769" w:rsidP="00A70769">
            <w:pPr>
              <w:pStyle w:val="Tabletext"/>
              <w:jc w:val="center"/>
            </w:pPr>
            <w:r w:rsidRPr="0064045D">
              <w:t>10</w:t>
            </w:r>
          </w:p>
        </w:tc>
      </w:tr>
      <w:tr w:rsidR="00A70769" w:rsidRPr="0064045D" w14:paraId="2BFFE70F" w14:textId="77777777" w:rsidTr="00E157DB">
        <w:trPr>
          <w:jc w:val="center"/>
        </w:trPr>
        <w:tc>
          <w:tcPr>
            <w:tcW w:w="1930" w:type="dxa"/>
            <w:vMerge/>
            <w:vAlign w:val="center"/>
          </w:tcPr>
          <w:p w14:paraId="223A74EB" w14:textId="77777777" w:rsidR="00A70769" w:rsidRPr="0064045D" w:rsidRDefault="00A70769" w:rsidP="00A70769">
            <w:pPr>
              <w:pStyle w:val="Tabletext"/>
              <w:jc w:val="center"/>
            </w:pPr>
          </w:p>
        </w:tc>
        <w:tc>
          <w:tcPr>
            <w:tcW w:w="2591" w:type="dxa"/>
            <w:vMerge/>
            <w:vAlign w:val="center"/>
          </w:tcPr>
          <w:p w14:paraId="37A42FD1" w14:textId="77777777" w:rsidR="00A70769" w:rsidRPr="0064045D" w:rsidRDefault="00A70769" w:rsidP="00A70769">
            <w:pPr>
              <w:pStyle w:val="Tabletext"/>
              <w:jc w:val="center"/>
            </w:pPr>
          </w:p>
        </w:tc>
        <w:tc>
          <w:tcPr>
            <w:tcW w:w="2659" w:type="dxa"/>
            <w:vMerge/>
            <w:vAlign w:val="center"/>
          </w:tcPr>
          <w:p w14:paraId="30CB339A" w14:textId="77777777" w:rsidR="00A70769" w:rsidRPr="0064045D" w:rsidRDefault="00A70769" w:rsidP="00A70769">
            <w:pPr>
              <w:pStyle w:val="Tabletext"/>
              <w:jc w:val="center"/>
            </w:pPr>
          </w:p>
        </w:tc>
        <w:tc>
          <w:tcPr>
            <w:tcW w:w="2459" w:type="dxa"/>
            <w:vAlign w:val="center"/>
          </w:tcPr>
          <w:p w14:paraId="7E876A24" w14:textId="242234EF" w:rsidR="00A70769" w:rsidRPr="0064045D" w:rsidRDefault="00A70769" w:rsidP="00A70769">
            <w:pPr>
              <w:pStyle w:val="Tabletext"/>
              <w:jc w:val="center"/>
            </w:pPr>
            <w:r w:rsidRPr="0064045D">
              <w:t>15</w:t>
            </w:r>
          </w:p>
        </w:tc>
      </w:tr>
      <w:tr w:rsidR="00A70769" w:rsidRPr="0064045D" w14:paraId="28DE09D0" w14:textId="77777777" w:rsidTr="00E157DB">
        <w:trPr>
          <w:jc w:val="center"/>
        </w:trPr>
        <w:tc>
          <w:tcPr>
            <w:tcW w:w="1930" w:type="dxa"/>
            <w:vMerge/>
            <w:vAlign w:val="center"/>
          </w:tcPr>
          <w:p w14:paraId="134FE738" w14:textId="77777777" w:rsidR="00A70769" w:rsidRPr="0064045D" w:rsidRDefault="00A70769" w:rsidP="00A70769">
            <w:pPr>
              <w:pStyle w:val="Tabletext"/>
              <w:jc w:val="center"/>
            </w:pPr>
          </w:p>
        </w:tc>
        <w:tc>
          <w:tcPr>
            <w:tcW w:w="2591" w:type="dxa"/>
            <w:vMerge/>
            <w:vAlign w:val="center"/>
          </w:tcPr>
          <w:p w14:paraId="7B660EBB" w14:textId="77777777" w:rsidR="00A70769" w:rsidRPr="0064045D" w:rsidRDefault="00A70769" w:rsidP="00A70769">
            <w:pPr>
              <w:pStyle w:val="Tabletext"/>
              <w:jc w:val="center"/>
            </w:pPr>
          </w:p>
        </w:tc>
        <w:tc>
          <w:tcPr>
            <w:tcW w:w="2659" w:type="dxa"/>
            <w:vMerge/>
            <w:vAlign w:val="center"/>
          </w:tcPr>
          <w:p w14:paraId="15500F67" w14:textId="77777777" w:rsidR="00A70769" w:rsidRPr="0064045D" w:rsidRDefault="00A70769" w:rsidP="00A70769">
            <w:pPr>
              <w:pStyle w:val="Tabletext"/>
              <w:jc w:val="center"/>
            </w:pPr>
          </w:p>
        </w:tc>
        <w:tc>
          <w:tcPr>
            <w:tcW w:w="2459" w:type="dxa"/>
            <w:vAlign w:val="center"/>
          </w:tcPr>
          <w:p w14:paraId="3B6B9273" w14:textId="1C46EFDC" w:rsidR="00A70769" w:rsidRPr="0064045D" w:rsidRDefault="00A70769" w:rsidP="00A70769">
            <w:pPr>
              <w:pStyle w:val="Tabletext"/>
              <w:jc w:val="center"/>
            </w:pPr>
            <w:r w:rsidRPr="0064045D">
              <w:t>20</w:t>
            </w:r>
          </w:p>
        </w:tc>
      </w:tr>
      <w:tr w:rsidR="00A70769" w:rsidRPr="0064045D" w14:paraId="215D3482" w14:textId="77777777" w:rsidTr="00E157DB">
        <w:trPr>
          <w:trHeight w:val="163"/>
          <w:jc w:val="center"/>
        </w:trPr>
        <w:tc>
          <w:tcPr>
            <w:tcW w:w="1930" w:type="dxa"/>
            <w:vMerge w:val="restart"/>
            <w:vAlign w:val="center"/>
          </w:tcPr>
          <w:p w14:paraId="692B47B4" w14:textId="77777777" w:rsidR="00A70769" w:rsidRPr="0064045D" w:rsidRDefault="00A70769" w:rsidP="00A70769">
            <w:pPr>
              <w:pStyle w:val="Tabletext"/>
              <w:jc w:val="center"/>
            </w:pPr>
            <w:r w:rsidRPr="0064045D">
              <w:t>NS_04</w:t>
            </w:r>
          </w:p>
        </w:tc>
        <w:tc>
          <w:tcPr>
            <w:tcW w:w="2591" w:type="dxa"/>
            <w:vMerge w:val="restart"/>
            <w:vAlign w:val="center"/>
          </w:tcPr>
          <w:p w14:paraId="28675C21" w14:textId="77777777" w:rsidR="00A70769" w:rsidRPr="0064045D" w:rsidRDefault="00A70769" w:rsidP="00A70769">
            <w:pPr>
              <w:pStyle w:val="Tabletext"/>
              <w:jc w:val="center"/>
            </w:pPr>
            <w:r w:rsidRPr="0064045D">
              <w:t>3.1.3.2</w:t>
            </w:r>
          </w:p>
          <w:p w14:paraId="3C6AA7BF" w14:textId="20462805" w:rsidR="00A70769" w:rsidRPr="0064045D" w:rsidRDefault="00A70769" w:rsidP="00A70769">
            <w:pPr>
              <w:pStyle w:val="Tabletext"/>
              <w:jc w:val="center"/>
            </w:pPr>
            <w:r w:rsidRPr="0064045D">
              <w:t>4.5.18</w:t>
            </w:r>
          </w:p>
        </w:tc>
        <w:tc>
          <w:tcPr>
            <w:tcW w:w="2659" w:type="dxa"/>
            <w:vMerge w:val="restart"/>
            <w:vAlign w:val="center"/>
          </w:tcPr>
          <w:p w14:paraId="62B21EAE" w14:textId="6B509F65" w:rsidR="00A70769" w:rsidRPr="0064045D" w:rsidRDefault="00A70769" w:rsidP="00A70769">
            <w:pPr>
              <w:pStyle w:val="Tabletext"/>
              <w:jc w:val="center"/>
            </w:pPr>
            <w:r w:rsidRPr="0064045D">
              <w:t>41</w:t>
            </w:r>
          </w:p>
        </w:tc>
        <w:tc>
          <w:tcPr>
            <w:tcW w:w="2459" w:type="dxa"/>
            <w:vAlign w:val="center"/>
          </w:tcPr>
          <w:p w14:paraId="664FE04F" w14:textId="080CABFF" w:rsidR="00A70769" w:rsidRPr="0064045D" w:rsidRDefault="00A70769" w:rsidP="00A70769">
            <w:pPr>
              <w:pStyle w:val="Tabletext"/>
              <w:jc w:val="center"/>
            </w:pPr>
            <w:r w:rsidRPr="0064045D">
              <w:t>5</w:t>
            </w:r>
          </w:p>
        </w:tc>
      </w:tr>
      <w:tr w:rsidR="00A70769" w:rsidRPr="0064045D" w14:paraId="20330FEE" w14:textId="77777777" w:rsidTr="00E157DB">
        <w:trPr>
          <w:trHeight w:val="163"/>
          <w:jc w:val="center"/>
        </w:trPr>
        <w:tc>
          <w:tcPr>
            <w:tcW w:w="1930" w:type="dxa"/>
            <w:vMerge/>
            <w:vAlign w:val="center"/>
          </w:tcPr>
          <w:p w14:paraId="0FB411BB" w14:textId="77777777" w:rsidR="00A70769" w:rsidRPr="0064045D" w:rsidRDefault="00A70769" w:rsidP="00A70769">
            <w:pPr>
              <w:pStyle w:val="Tabletext"/>
              <w:jc w:val="center"/>
            </w:pPr>
          </w:p>
        </w:tc>
        <w:tc>
          <w:tcPr>
            <w:tcW w:w="2591" w:type="dxa"/>
            <w:vMerge/>
            <w:vAlign w:val="center"/>
          </w:tcPr>
          <w:p w14:paraId="0A18F6BF" w14:textId="77777777" w:rsidR="00A70769" w:rsidRPr="0064045D" w:rsidRDefault="00A70769" w:rsidP="00A70769">
            <w:pPr>
              <w:pStyle w:val="Tabletext"/>
              <w:jc w:val="center"/>
            </w:pPr>
          </w:p>
        </w:tc>
        <w:tc>
          <w:tcPr>
            <w:tcW w:w="2659" w:type="dxa"/>
            <w:vMerge/>
            <w:vAlign w:val="center"/>
          </w:tcPr>
          <w:p w14:paraId="7ABEBF9F" w14:textId="77777777" w:rsidR="00A70769" w:rsidRPr="0064045D" w:rsidDel="00146690" w:rsidRDefault="00A70769" w:rsidP="00A70769">
            <w:pPr>
              <w:pStyle w:val="Tabletext"/>
              <w:jc w:val="center"/>
            </w:pPr>
          </w:p>
        </w:tc>
        <w:tc>
          <w:tcPr>
            <w:tcW w:w="2459" w:type="dxa"/>
            <w:vAlign w:val="center"/>
          </w:tcPr>
          <w:p w14:paraId="02CA267C" w14:textId="4D5AC540" w:rsidR="00A70769" w:rsidRPr="0064045D" w:rsidRDefault="00A70769" w:rsidP="00A70769">
            <w:pPr>
              <w:pStyle w:val="Tabletext"/>
              <w:jc w:val="center"/>
            </w:pPr>
            <w:r w:rsidRPr="0064045D">
              <w:t>10, 15, 20</w:t>
            </w:r>
          </w:p>
        </w:tc>
      </w:tr>
      <w:tr w:rsidR="00A70769" w:rsidRPr="0064045D" w14:paraId="17A3658B" w14:textId="77777777" w:rsidTr="00E157DB">
        <w:trPr>
          <w:jc w:val="center"/>
        </w:trPr>
        <w:tc>
          <w:tcPr>
            <w:tcW w:w="1930" w:type="dxa"/>
            <w:vAlign w:val="center"/>
          </w:tcPr>
          <w:p w14:paraId="61F6EFBC" w14:textId="77777777" w:rsidR="00A70769" w:rsidRPr="0064045D" w:rsidRDefault="00A70769" w:rsidP="00A70769">
            <w:pPr>
              <w:pStyle w:val="Tabletext"/>
              <w:jc w:val="center"/>
            </w:pPr>
            <w:r w:rsidRPr="0064045D">
              <w:t>NS_05</w:t>
            </w:r>
          </w:p>
        </w:tc>
        <w:tc>
          <w:tcPr>
            <w:tcW w:w="2591" w:type="dxa"/>
            <w:vAlign w:val="center"/>
          </w:tcPr>
          <w:p w14:paraId="5957DAB5" w14:textId="001230C9" w:rsidR="00A70769" w:rsidRPr="0064045D" w:rsidRDefault="00A70769" w:rsidP="00A70769">
            <w:pPr>
              <w:pStyle w:val="Tabletext"/>
              <w:jc w:val="center"/>
            </w:pPr>
            <w:r w:rsidRPr="0064045D">
              <w:t>4.5.1</w:t>
            </w:r>
          </w:p>
        </w:tc>
        <w:tc>
          <w:tcPr>
            <w:tcW w:w="2659" w:type="dxa"/>
            <w:vAlign w:val="center"/>
          </w:tcPr>
          <w:p w14:paraId="1A6E42AC" w14:textId="1E10D0A7" w:rsidR="00A70769" w:rsidRPr="0064045D" w:rsidRDefault="00A70769" w:rsidP="00A70769">
            <w:pPr>
              <w:pStyle w:val="Tabletext"/>
              <w:jc w:val="center"/>
            </w:pPr>
            <w:r w:rsidRPr="0064045D">
              <w:t>1</w:t>
            </w:r>
          </w:p>
        </w:tc>
        <w:tc>
          <w:tcPr>
            <w:tcW w:w="2459" w:type="dxa"/>
            <w:vAlign w:val="center"/>
          </w:tcPr>
          <w:p w14:paraId="13009010" w14:textId="47DE0B54" w:rsidR="00A70769" w:rsidRPr="0064045D" w:rsidRDefault="00A70769" w:rsidP="00A70769">
            <w:pPr>
              <w:pStyle w:val="Tabletext"/>
              <w:jc w:val="center"/>
            </w:pPr>
            <w:r w:rsidRPr="0064045D">
              <w:t>10,15,20</w:t>
            </w:r>
          </w:p>
        </w:tc>
      </w:tr>
      <w:tr w:rsidR="00A70769" w:rsidRPr="0064045D" w14:paraId="65902D72" w14:textId="77777777" w:rsidTr="00E157DB">
        <w:trPr>
          <w:jc w:val="center"/>
        </w:trPr>
        <w:tc>
          <w:tcPr>
            <w:tcW w:w="1930" w:type="dxa"/>
            <w:vAlign w:val="center"/>
          </w:tcPr>
          <w:p w14:paraId="727B5405" w14:textId="77777777" w:rsidR="00A70769" w:rsidRPr="0064045D" w:rsidRDefault="00A70769" w:rsidP="00A70769">
            <w:pPr>
              <w:pStyle w:val="Tabletext"/>
              <w:jc w:val="center"/>
            </w:pPr>
            <w:r w:rsidRPr="0064045D">
              <w:t>NS_06</w:t>
            </w:r>
          </w:p>
        </w:tc>
        <w:tc>
          <w:tcPr>
            <w:tcW w:w="2591" w:type="dxa"/>
            <w:vAlign w:val="center"/>
          </w:tcPr>
          <w:p w14:paraId="00532B72" w14:textId="47DB8559" w:rsidR="00A70769" w:rsidRPr="0064045D" w:rsidRDefault="00A70769" w:rsidP="00A70769">
            <w:pPr>
              <w:pStyle w:val="Tabletext"/>
              <w:jc w:val="center"/>
            </w:pPr>
            <w:r w:rsidRPr="0064045D">
              <w:t>3.1.3.3</w:t>
            </w:r>
          </w:p>
        </w:tc>
        <w:tc>
          <w:tcPr>
            <w:tcW w:w="2659" w:type="dxa"/>
            <w:vAlign w:val="center"/>
          </w:tcPr>
          <w:p w14:paraId="11B66FFC" w14:textId="0BE4C1F3" w:rsidR="00A70769" w:rsidRPr="0064045D" w:rsidRDefault="00A70769" w:rsidP="00A70769">
            <w:pPr>
              <w:pStyle w:val="Tabletext"/>
              <w:jc w:val="center"/>
            </w:pPr>
            <w:r w:rsidRPr="0064045D">
              <w:t>12, 13, 14, 17</w:t>
            </w:r>
          </w:p>
        </w:tc>
        <w:tc>
          <w:tcPr>
            <w:tcW w:w="2459" w:type="dxa"/>
            <w:vAlign w:val="center"/>
          </w:tcPr>
          <w:p w14:paraId="1EF2D989" w14:textId="7C6B06AC" w:rsidR="00A70769" w:rsidRPr="0064045D" w:rsidRDefault="00A70769" w:rsidP="00A70769">
            <w:pPr>
              <w:pStyle w:val="Tabletext"/>
              <w:jc w:val="center"/>
            </w:pPr>
            <w:r w:rsidRPr="0064045D">
              <w:t>1.4, 3, 5, 10</w:t>
            </w:r>
          </w:p>
        </w:tc>
      </w:tr>
      <w:tr w:rsidR="00A70769" w:rsidRPr="0064045D" w14:paraId="7DC3EB52" w14:textId="77777777" w:rsidTr="00E157DB">
        <w:trPr>
          <w:jc w:val="center"/>
        </w:trPr>
        <w:tc>
          <w:tcPr>
            <w:tcW w:w="1930" w:type="dxa"/>
            <w:vAlign w:val="center"/>
          </w:tcPr>
          <w:p w14:paraId="672C682C" w14:textId="77777777" w:rsidR="00A70769" w:rsidRPr="0064045D" w:rsidRDefault="00A70769" w:rsidP="00A70769">
            <w:pPr>
              <w:pStyle w:val="Tabletext"/>
              <w:jc w:val="center"/>
            </w:pPr>
            <w:r w:rsidRPr="0064045D">
              <w:t>NS_07</w:t>
            </w:r>
          </w:p>
        </w:tc>
        <w:tc>
          <w:tcPr>
            <w:tcW w:w="2591" w:type="dxa"/>
            <w:vAlign w:val="center"/>
          </w:tcPr>
          <w:p w14:paraId="6719B57A" w14:textId="77777777" w:rsidR="00A70769" w:rsidRPr="0064045D" w:rsidRDefault="00A70769" w:rsidP="00A70769">
            <w:pPr>
              <w:pStyle w:val="Tabletext"/>
              <w:jc w:val="center"/>
            </w:pPr>
            <w:r w:rsidRPr="0064045D">
              <w:t>3.1.3.3</w:t>
            </w:r>
          </w:p>
          <w:p w14:paraId="379C7A55" w14:textId="605404F3" w:rsidR="00A70769" w:rsidRPr="0064045D" w:rsidRDefault="00A70769" w:rsidP="00A70769">
            <w:pPr>
              <w:pStyle w:val="Tabletext"/>
              <w:jc w:val="center"/>
            </w:pPr>
            <w:r w:rsidRPr="0064045D">
              <w:t>4.5.2</w:t>
            </w:r>
          </w:p>
        </w:tc>
        <w:tc>
          <w:tcPr>
            <w:tcW w:w="2659" w:type="dxa"/>
            <w:vAlign w:val="center"/>
          </w:tcPr>
          <w:p w14:paraId="090DE340" w14:textId="750AB9C0" w:rsidR="00A70769" w:rsidRPr="0064045D" w:rsidRDefault="00A70769" w:rsidP="00A70769">
            <w:pPr>
              <w:pStyle w:val="Tabletext"/>
              <w:jc w:val="center"/>
            </w:pPr>
            <w:r w:rsidRPr="0064045D">
              <w:t>13</w:t>
            </w:r>
          </w:p>
        </w:tc>
        <w:tc>
          <w:tcPr>
            <w:tcW w:w="2459" w:type="dxa"/>
            <w:vAlign w:val="center"/>
          </w:tcPr>
          <w:p w14:paraId="74D3D5F4" w14:textId="0431ADAB" w:rsidR="00A70769" w:rsidRPr="0064045D" w:rsidRDefault="00A70769" w:rsidP="00A70769">
            <w:pPr>
              <w:pStyle w:val="Tabletext"/>
              <w:jc w:val="center"/>
            </w:pPr>
            <w:r w:rsidRPr="0064045D">
              <w:t>10</w:t>
            </w:r>
          </w:p>
        </w:tc>
      </w:tr>
      <w:tr w:rsidR="00A70769" w:rsidRPr="0064045D" w14:paraId="52BECD0E" w14:textId="77777777" w:rsidTr="00E157DB">
        <w:trPr>
          <w:trHeight w:val="73"/>
          <w:jc w:val="center"/>
        </w:trPr>
        <w:tc>
          <w:tcPr>
            <w:tcW w:w="1930" w:type="dxa"/>
          </w:tcPr>
          <w:p w14:paraId="6027A864" w14:textId="77777777" w:rsidR="00A70769" w:rsidRPr="0064045D" w:rsidRDefault="00A70769" w:rsidP="00A70769">
            <w:pPr>
              <w:pStyle w:val="Tabletext"/>
              <w:jc w:val="center"/>
            </w:pPr>
            <w:r w:rsidRPr="0064045D">
              <w:t>NS_08</w:t>
            </w:r>
          </w:p>
        </w:tc>
        <w:tc>
          <w:tcPr>
            <w:tcW w:w="2591" w:type="dxa"/>
          </w:tcPr>
          <w:p w14:paraId="6C73EB0D" w14:textId="30B776CD" w:rsidR="00A70769" w:rsidRPr="0064045D" w:rsidRDefault="00A70769" w:rsidP="00A70769">
            <w:pPr>
              <w:pStyle w:val="Tabletext"/>
              <w:jc w:val="center"/>
            </w:pPr>
            <w:r w:rsidRPr="0064045D">
              <w:t>4.5.3</w:t>
            </w:r>
          </w:p>
        </w:tc>
        <w:tc>
          <w:tcPr>
            <w:tcW w:w="2659" w:type="dxa"/>
          </w:tcPr>
          <w:p w14:paraId="360D530D" w14:textId="2D01F2E7" w:rsidR="00A70769" w:rsidRPr="0064045D" w:rsidRDefault="00A70769" w:rsidP="00A70769">
            <w:pPr>
              <w:pStyle w:val="Tabletext"/>
              <w:jc w:val="center"/>
            </w:pPr>
            <w:r w:rsidRPr="0064045D">
              <w:t>19</w:t>
            </w:r>
          </w:p>
        </w:tc>
        <w:tc>
          <w:tcPr>
            <w:tcW w:w="2459" w:type="dxa"/>
          </w:tcPr>
          <w:p w14:paraId="3837E0FB" w14:textId="58C66DCB" w:rsidR="00A70769" w:rsidRPr="0064045D" w:rsidRDefault="00A70769" w:rsidP="00A70769">
            <w:pPr>
              <w:pStyle w:val="Tabletext"/>
              <w:jc w:val="center"/>
            </w:pPr>
            <w:r w:rsidRPr="0064045D">
              <w:t>10, 15</w:t>
            </w:r>
          </w:p>
        </w:tc>
      </w:tr>
      <w:tr w:rsidR="00A70769" w:rsidRPr="0064045D" w14:paraId="2CE78AE0" w14:textId="77777777" w:rsidTr="00E157DB">
        <w:trPr>
          <w:trHeight w:val="300"/>
          <w:jc w:val="center"/>
        </w:trPr>
        <w:tc>
          <w:tcPr>
            <w:tcW w:w="1930" w:type="dxa"/>
            <w:vMerge w:val="restart"/>
            <w:vAlign w:val="center"/>
          </w:tcPr>
          <w:p w14:paraId="7CCD840C" w14:textId="77777777" w:rsidR="00A70769" w:rsidRPr="0064045D" w:rsidRDefault="00A70769" w:rsidP="00A70769">
            <w:pPr>
              <w:pStyle w:val="Tabletext"/>
              <w:jc w:val="center"/>
            </w:pPr>
            <w:r w:rsidRPr="0064045D">
              <w:t>NS_09</w:t>
            </w:r>
          </w:p>
        </w:tc>
        <w:tc>
          <w:tcPr>
            <w:tcW w:w="2591" w:type="dxa"/>
            <w:vMerge w:val="restart"/>
            <w:vAlign w:val="center"/>
          </w:tcPr>
          <w:p w14:paraId="734FCB20" w14:textId="6CFEBF69" w:rsidR="00A70769" w:rsidRPr="0064045D" w:rsidRDefault="00A70769" w:rsidP="00A70769">
            <w:pPr>
              <w:pStyle w:val="Tabletext"/>
              <w:jc w:val="center"/>
            </w:pPr>
            <w:r w:rsidRPr="0064045D">
              <w:t>4.5.4</w:t>
            </w:r>
          </w:p>
        </w:tc>
        <w:tc>
          <w:tcPr>
            <w:tcW w:w="2659" w:type="dxa"/>
            <w:vMerge w:val="restart"/>
            <w:vAlign w:val="center"/>
          </w:tcPr>
          <w:p w14:paraId="573073C0" w14:textId="5D183214" w:rsidR="00A70769" w:rsidRPr="0064045D" w:rsidRDefault="00A70769" w:rsidP="00A70769">
            <w:pPr>
              <w:pStyle w:val="Tabletext"/>
              <w:jc w:val="center"/>
            </w:pPr>
            <w:r w:rsidRPr="0064045D">
              <w:t>21</w:t>
            </w:r>
          </w:p>
        </w:tc>
        <w:tc>
          <w:tcPr>
            <w:tcW w:w="2459" w:type="dxa"/>
            <w:vMerge w:val="restart"/>
            <w:vAlign w:val="center"/>
          </w:tcPr>
          <w:p w14:paraId="78D56097" w14:textId="10E2E717" w:rsidR="00A70769" w:rsidRPr="0064045D" w:rsidRDefault="00A70769" w:rsidP="00A70769">
            <w:pPr>
              <w:pStyle w:val="Tabletext"/>
              <w:jc w:val="center"/>
            </w:pPr>
            <w:r w:rsidRPr="0064045D">
              <w:t>10, 15</w:t>
            </w:r>
          </w:p>
        </w:tc>
      </w:tr>
      <w:tr w:rsidR="00A70769" w:rsidRPr="0064045D" w:rsidDel="00954123" w14:paraId="133D5F60" w14:textId="77777777" w:rsidTr="00E157DB">
        <w:trPr>
          <w:trHeight w:val="390"/>
          <w:jc w:val="center"/>
        </w:trPr>
        <w:tc>
          <w:tcPr>
            <w:tcW w:w="1930" w:type="dxa"/>
            <w:vMerge/>
          </w:tcPr>
          <w:p w14:paraId="49C77D54" w14:textId="77777777" w:rsidR="00A70769" w:rsidRPr="0064045D" w:rsidRDefault="00A70769" w:rsidP="00A70769">
            <w:pPr>
              <w:pStyle w:val="Tabletext"/>
              <w:jc w:val="center"/>
            </w:pPr>
          </w:p>
        </w:tc>
        <w:tc>
          <w:tcPr>
            <w:tcW w:w="2591" w:type="dxa"/>
            <w:vMerge/>
          </w:tcPr>
          <w:p w14:paraId="051FE413" w14:textId="77777777" w:rsidR="00A70769" w:rsidRPr="0064045D" w:rsidRDefault="00A70769" w:rsidP="00A70769">
            <w:pPr>
              <w:pStyle w:val="Tabletext"/>
              <w:jc w:val="center"/>
            </w:pPr>
          </w:p>
        </w:tc>
        <w:tc>
          <w:tcPr>
            <w:tcW w:w="2659" w:type="dxa"/>
            <w:vMerge/>
          </w:tcPr>
          <w:p w14:paraId="337D573D" w14:textId="77777777" w:rsidR="00A70769" w:rsidRPr="0064045D" w:rsidRDefault="00A70769" w:rsidP="00A70769">
            <w:pPr>
              <w:pStyle w:val="Tabletext"/>
              <w:jc w:val="center"/>
            </w:pPr>
          </w:p>
        </w:tc>
        <w:tc>
          <w:tcPr>
            <w:tcW w:w="2459" w:type="dxa"/>
            <w:vMerge/>
          </w:tcPr>
          <w:p w14:paraId="6A888AB0" w14:textId="77777777" w:rsidR="00A70769" w:rsidRPr="0064045D" w:rsidDel="00954123" w:rsidRDefault="00A70769" w:rsidP="00A70769">
            <w:pPr>
              <w:pStyle w:val="Tabletext"/>
              <w:jc w:val="center"/>
            </w:pPr>
          </w:p>
        </w:tc>
      </w:tr>
      <w:tr w:rsidR="00A70769" w:rsidRPr="0064045D" w14:paraId="37FE9BBF" w14:textId="77777777" w:rsidTr="00E157DB">
        <w:trPr>
          <w:jc w:val="center"/>
        </w:trPr>
        <w:tc>
          <w:tcPr>
            <w:tcW w:w="1930" w:type="dxa"/>
            <w:vAlign w:val="center"/>
          </w:tcPr>
          <w:p w14:paraId="3480ACC2" w14:textId="77777777" w:rsidR="00A70769" w:rsidRPr="0064045D" w:rsidRDefault="00A70769" w:rsidP="00A70769">
            <w:pPr>
              <w:pStyle w:val="Tabletext"/>
              <w:jc w:val="center"/>
            </w:pPr>
            <w:r w:rsidRPr="0064045D">
              <w:t>NS_10</w:t>
            </w:r>
          </w:p>
        </w:tc>
        <w:tc>
          <w:tcPr>
            <w:tcW w:w="2591" w:type="dxa"/>
            <w:vAlign w:val="center"/>
          </w:tcPr>
          <w:p w14:paraId="477061DF" w14:textId="77777777" w:rsidR="00A70769" w:rsidRPr="0064045D" w:rsidRDefault="00A70769" w:rsidP="00A70769">
            <w:pPr>
              <w:pStyle w:val="Tabletext"/>
              <w:jc w:val="center"/>
            </w:pPr>
          </w:p>
        </w:tc>
        <w:tc>
          <w:tcPr>
            <w:tcW w:w="2659" w:type="dxa"/>
            <w:vAlign w:val="center"/>
          </w:tcPr>
          <w:p w14:paraId="3D678838" w14:textId="76DB5A4C" w:rsidR="00A70769" w:rsidRPr="0064045D" w:rsidRDefault="00A70769" w:rsidP="00A70769">
            <w:pPr>
              <w:pStyle w:val="Tabletext"/>
              <w:jc w:val="center"/>
            </w:pPr>
            <w:r w:rsidRPr="0064045D">
              <w:t>20</w:t>
            </w:r>
          </w:p>
        </w:tc>
        <w:tc>
          <w:tcPr>
            <w:tcW w:w="2459" w:type="dxa"/>
            <w:vAlign w:val="center"/>
          </w:tcPr>
          <w:p w14:paraId="47E1AEE0" w14:textId="7807451B" w:rsidR="00A70769" w:rsidRPr="0064045D" w:rsidRDefault="00A70769" w:rsidP="00A70769">
            <w:pPr>
              <w:pStyle w:val="Tabletext"/>
              <w:jc w:val="center"/>
            </w:pPr>
            <w:r w:rsidRPr="0064045D">
              <w:t>15, 20</w:t>
            </w:r>
          </w:p>
        </w:tc>
      </w:tr>
      <w:tr w:rsidR="00A70769" w:rsidRPr="0064045D" w14:paraId="17B484C1" w14:textId="77777777" w:rsidTr="00E157DB">
        <w:trPr>
          <w:jc w:val="center"/>
        </w:trPr>
        <w:tc>
          <w:tcPr>
            <w:tcW w:w="1930" w:type="dxa"/>
            <w:vAlign w:val="center"/>
          </w:tcPr>
          <w:p w14:paraId="3DA9B618" w14:textId="77777777" w:rsidR="00A70769" w:rsidRPr="0064045D" w:rsidRDefault="00A70769" w:rsidP="00A70769">
            <w:pPr>
              <w:pStyle w:val="Tabletext"/>
              <w:jc w:val="center"/>
            </w:pPr>
            <w:r w:rsidRPr="0064045D">
              <w:t>NS_11</w:t>
            </w:r>
          </w:p>
        </w:tc>
        <w:tc>
          <w:tcPr>
            <w:tcW w:w="2591" w:type="dxa"/>
            <w:vAlign w:val="center"/>
          </w:tcPr>
          <w:p w14:paraId="32BB8A0A" w14:textId="0B3495E0" w:rsidR="00A70769" w:rsidRPr="0064045D" w:rsidRDefault="00A70769" w:rsidP="00A70769">
            <w:pPr>
              <w:pStyle w:val="Tabletext"/>
              <w:jc w:val="center"/>
            </w:pPr>
            <w:r w:rsidRPr="0064045D">
              <w:t>3.1.3.1</w:t>
            </w:r>
          </w:p>
        </w:tc>
        <w:tc>
          <w:tcPr>
            <w:tcW w:w="2659" w:type="dxa"/>
            <w:vAlign w:val="center"/>
          </w:tcPr>
          <w:p w14:paraId="5FAB7ADF" w14:textId="258029CA" w:rsidR="00A70769" w:rsidRPr="0064045D" w:rsidRDefault="00A70769" w:rsidP="00A70769">
            <w:pPr>
              <w:pStyle w:val="Tabletext"/>
              <w:jc w:val="center"/>
            </w:pPr>
            <w:r w:rsidRPr="0064045D">
              <w:t>23</w:t>
            </w:r>
          </w:p>
        </w:tc>
        <w:tc>
          <w:tcPr>
            <w:tcW w:w="2459" w:type="dxa"/>
            <w:vAlign w:val="center"/>
          </w:tcPr>
          <w:p w14:paraId="5095A3AA" w14:textId="019BD14E" w:rsidR="00A70769" w:rsidRPr="0064045D" w:rsidRDefault="00A70769" w:rsidP="00A70769">
            <w:pPr>
              <w:pStyle w:val="Tabletext"/>
              <w:jc w:val="center"/>
            </w:pPr>
            <w:r w:rsidRPr="0064045D">
              <w:t>1.4, 3, 5, 10, 15, 20</w:t>
            </w:r>
          </w:p>
        </w:tc>
      </w:tr>
    </w:tbl>
    <w:p w14:paraId="622D15FB" w14:textId="0BA35A1E" w:rsidR="00640ACC" w:rsidRDefault="00640ACC" w:rsidP="00640ACC">
      <w:pPr>
        <w:pStyle w:val="TableNo"/>
      </w:pPr>
      <w:r w:rsidRPr="0064045D">
        <w:rPr>
          <w:lang w:val="en-US" w:eastAsia="zh-CN"/>
        </w:rPr>
        <w:lastRenderedPageBreak/>
        <w:t>表</w:t>
      </w:r>
      <w:r w:rsidRPr="0064045D">
        <w:rPr>
          <w:rFonts w:hint="eastAsia"/>
          <w:lang w:val="en-US" w:eastAsia="zh-CN"/>
        </w:rPr>
        <w:t>A</w:t>
      </w:r>
      <w:r w:rsidRPr="0064045D">
        <w:rPr>
          <w:lang w:val="en-US" w:eastAsia="zh-CN"/>
        </w:rPr>
        <w:t>1</w:t>
      </w:r>
      <w:r w:rsidRPr="0064045D">
        <w:rPr>
          <w:rFonts w:hint="eastAsia"/>
          <w:lang w:val="en-US" w:eastAsia="zh-CN"/>
        </w:rPr>
        <w:t>-5</w:t>
      </w:r>
      <w:r w:rsidRPr="0064045D">
        <w:rPr>
          <w:rFonts w:hint="eastAsia"/>
          <w:lang w:val="en-US" w:eastAsia="zh-CN"/>
        </w:rPr>
        <w:t>（</w:t>
      </w:r>
      <w:r w:rsidRPr="0064045D">
        <w:rPr>
          <w:rFonts w:ascii="STKaiti" w:eastAsia="STKaiti" w:hAnsi="STKaiti" w:hint="eastAsia"/>
          <w:lang w:val="en-US" w:eastAsia="zh-CN"/>
        </w:rPr>
        <w:t>结束</w:t>
      </w:r>
      <w:r w:rsidRPr="0064045D">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
      <w:tr w:rsidR="00640ACC" w:rsidRPr="0064045D" w14:paraId="7B242467" w14:textId="77777777" w:rsidTr="00640ACC">
        <w:trPr>
          <w:jc w:val="center"/>
        </w:trPr>
        <w:tc>
          <w:tcPr>
            <w:tcW w:w="1930" w:type="dxa"/>
            <w:vAlign w:val="center"/>
          </w:tcPr>
          <w:p w14:paraId="774CA456" w14:textId="4A00B3DB" w:rsidR="00640ACC" w:rsidRPr="0064045D" w:rsidRDefault="00640ACC" w:rsidP="00640ACC">
            <w:pPr>
              <w:pStyle w:val="Tablehead"/>
              <w:rPr>
                <w:lang w:eastAsia="zh-CN"/>
              </w:rPr>
            </w:pPr>
            <w:r w:rsidRPr="0064045D">
              <w:rPr>
                <w:rFonts w:hint="eastAsia"/>
                <w:lang w:eastAsia="zh-CN"/>
              </w:rPr>
              <w:t>网络信令值</w:t>
            </w:r>
          </w:p>
        </w:tc>
        <w:tc>
          <w:tcPr>
            <w:tcW w:w="2591" w:type="dxa"/>
            <w:vAlign w:val="center"/>
          </w:tcPr>
          <w:p w14:paraId="5249775E" w14:textId="5DBDFE1D" w:rsidR="00640ACC" w:rsidRPr="0064045D" w:rsidRDefault="00640ACC" w:rsidP="00640ACC">
            <w:pPr>
              <w:pStyle w:val="Tablehead"/>
              <w:rPr>
                <w:lang w:eastAsia="zh-CN"/>
              </w:rPr>
            </w:pPr>
            <w:r w:rsidRPr="0064045D">
              <w:rPr>
                <w:rFonts w:hint="eastAsia"/>
                <w:lang w:eastAsia="zh-CN"/>
              </w:rPr>
              <w:t>要求</w:t>
            </w:r>
            <w:r>
              <w:rPr>
                <w:lang w:eastAsia="zh-CN"/>
              </w:rPr>
              <w:br/>
            </w:r>
            <w:r>
              <w:rPr>
                <w:rFonts w:hint="eastAsia"/>
                <w:lang w:eastAsia="zh-CN"/>
              </w:rPr>
              <w:t>（</w:t>
            </w:r>
            <w:r w:rsidRPr="0064045D">
              <w:rPr>
                <w:rFonts w:hint="eastAsia"/>
                <w:lang w:eastAsia="zh-CN"/>
              </w:rPr>
              <w:t>子节</w:t>
            </w:r>
            <w:r>
              <w:rPr>
                <w:rFonts w:hint="eastAsia"/>
                <w:lang w:eastAsia="zh-CN"/>
              </w:rPr>
              <w:t>）</w:t>
            </w:r>
          </w:p>
        </w:tc>
        <w:tc>
          <w:tcPr>
            <w:tcW w:w="2659" w:type="dxa"/>
            <w:vAlign w:val="center"/>
          </w:tcPr>
          <w:p w14:paraId="6775425D" w14:textId="703E4867" w:rsidR="00640ACC" w:rsidRPr="0064045D" w:rsidRDefault="00640ACC" w:rsidP="00640ACC">
            <w:pPr>
              <w:pStyle w:val="Tablehead"/>
              <w:rPr>
                <w:lang w:eastAsia="zh-CN"/>
              </w:rPr>
            </w:pPr>
            <w:r w:rsidRPr="0064045D">
              <w:rPr>
                <w:lang w:eastAsia="zh-CN"/>
              </w:rPr>
              <w:t>E-UTRA</w:t>
            </w:r>
            <w:r w:rsidRPr="0064045D">
              <w:rPr>
                <w:lang w:eastAsia="zh-CN"/>
              </w:rPr>
              <w:t>频段</w:t>
            </w:r>
          </w:p>
        </w:tc>
        <w:tc>
          <w:tcPr>
            <w:tcW w:w="2459" w:type="dxa"/>
            <w:vAlign w:val="center"/>
          </w:tcPr>
          <w:p w14:paraId="187FD53C" w14:textId="580E3974" w:rsidR="00640ACC" w:rsidRPr="0064045D" w:rsidRDefault="00640ACC" w:rsidP="00640ACC">
            <w:pPr>
              <w:pStyle w:val="Tablehead"/>
              <w:rPr>
                <w:lang w:eastAsia="zh-CN"/>
              </w:rPr>
            </w:pPr>
            <w:r w:rsidRPr="0064045D">
              <w:rPr>
                <w:rFonts w:hint="eastAsia"/>
                <w:lang w:eastAsia="zh-CN"/>
              </w:rPr>
              <w:t>信道带宽</w:t>
            </w:r>
            <w:r>
              <w:rPr>
                <w:lang w:eastAsia="zh-CN"/>
              </w:rPr>
              <w:br/>
            </w:r>
            <w:r>
              <w:rPr>
                <w:rFonts w:hint="eastAsia"/>
                <w:lang w:eastAsia="zh-CN"/>
              </w:rPr>
              <w:t>（</w:t>
            </w:r>
            <w:r w:rsidRPr="0064045D">
              <w:rPr>
                <w:lang w:eastAsia="zh-CN"/>
              </w:rPr>
              <w:t>MHz</w:t>
            </w:r>
            <w:r>
              <w:rPr>
                <w:rFonts w:hint="eastAsia"/>
                <w:lang w:eastAsia="zh-CN"/>
              </w:rPr>
              <w:t>）</w:t>
            </w:r>
          </w:p>
        </w:tc>
      </w:tr>
      <w:tr w:rsidR="00640ACC" w:rsidRPr="0064045D" w14:paraId="1CEC3AD8" w14:textId="77777777" w:rsidTr="00640ACC">
        <w:trPr>
          <w:jc w:val="center"/>
        </w:trPr>
        <w:tc>
          <w:tcPr>
            <w:tcW w:w="1930" w:type="dxa"/>
            <w:vAlign w:val="center"/>
          </w:tcPr>
          <w:p w14:paraId="704E7A40" w14:textId="35D802AE" w:rsidR="00640ACC" w:rsidRPr="0064045D" w:rsidRDefault="00640ACC" w:rsidP="00640ACC">
            <w:pPr>
              <w:pStyle w:val="Tabletext"/>
              <w:jc w:val="center"/>
            </w:pPr>
            <w:r w:rsidRPr="0064045D">
              <w:t>NS_12</w:t>
            </w:r>
          </w:p>
        </w:tc>
        <w:tc>
          <w:tcPr>
            <w:tcW w:w="2591" w:type="dxa"/>
            <w:vAlign w:val="center"/>
          </w:tcPr>
          <w:p w14:paraId="0DB4EBB4" w14:textId="3AEB93A5" w:rsidR="00640ACC" w:rsidRPr="0064045D" w:rsidRDefault="00640ACC" w:rsidP="00640ACC">
            <w:pPr>
              <w:pStyle w:val="Tabletext"/>
              <w:jc w:val="center"/>
            </w:pPr>
            <w:r w:rsidRPr="0064045D">
              <w:t>4.5.5</w:t>
            </w:r>
          </w:p>
        </w:tc>
        <w:tc>
          <w:tcPr>
            <w:tcW w:w="2659" w:type="dxa"/>
            <w:vAlign w:val="center"/>
          </w:tcPr>
          <w:p w14:paraId="70C31501" w14:textId="7A8BF0E3" w:rsidR="00640ACC" w:rsidRPr="0064045D" w:rsidRDefault="00640ACC" w:rsidP="00640ACC">
            <w:pPr>
              <w:pStyle w:val="Tabletext"/>
              <w:jc w:val="center"/>
            </w:pPr>
            <w:r w:rsidRPr="0064045D">
              <w:t>26</w:t>
            </w:r>
          </w:p>
        </w:tc>
        <w:tc>
          <w:tcPr>
            <w:tcW w:w="2459" w:type="dxa"/>
            <w:vAlign w:val="center"/>
          </w:tcPr>
          <w:p w14:paraId="0709C58C" w14:textId="65A52D66" w:rsidR="00640ACC" w:rsidRPr="0064045D" w:rsidRDefault="00640ACC" w:rsidP="00640ACC">
            <w:pPr>
              <w:pStyle w:val="Tabletext"/>
              <w:jc w:val="center"/>
            </w:pPr>
            <w:r w:rsidRPr="0064045D">
              <w:t>1.4, 3, 5</w:t>
            </w:r>
          </w:p>
        </w:tc>
      </w:tr>
      <w:tr w:rsidR="00A70769" w:rsidRPr="0064045D" w14:paraId="2D75200F" w14:textId="77777777" w:rsidTr="00640ACC">
        <w:trPr>
          <w:jc w:val="center"/>
        </w:trPr>
        <w:tc>
          <w:tcPr>
            <w:tcW w:w="1930" w:type="dxa"/>
            <w:vAlign w:val="center"/>
          </w:tcPr>
          <w:p w14:paraId="1A3B5524" w14:textId="5260AF2C" w:rsidR="00A70769" w:rsidRPr="0064045D" w:rsidRDefault="00A70769" w:rsidP="00A70769">
            <w:pPr>
              <w:pStyle w:val="Tabletext"/>
              <w:jc w:val="center"/>
            </w:pPr>
            <w:r w:rsidRPr="0064045D">
              <w:t>NS_13</w:t>
            </w:r>
          </w:p>
        </w:tc>
        <w:tc>
          <w:tcPr>
            <w:tcW w:w="2591" w:type="dxa"/>
            <w:vAlign w:val="center"/>
          </w:tcPr>
          <w:p w14:paraId="713E12F4" w14:textId="57F2BAD5" w:rsidR="00A70769" w:rsidRPr="0064045D" w:rsidRDefault="00A70769" w:rsidP="00A70769">
            <w:pPr>
              <w:pStyle w:val="Tabletext"/>
              <w:jc w:val="center"/>
            </w:pPr>
            <w:r w:rsidRPr="0064045D">
              <w:t>4.5.6</w:t>
            </w:r>
          </w:p>
        </w:tc>
        <w:tc>
          <w:tcPr>
            <w:tcW w:w="2659" w:type="dxa"/>
            <w:vAlign w:val="center"/>
          </w:tcPr>
          <w:p w14:paraId="756A026A" w14:textId="29A1ACCE" w:rsidR="00A70769" w:rsidRPr="0064045D" w:rsidRDefault="00A70769" w:rsidP="00A70769">
            <w:pPr>
              <w:pStyle w:val="Tabletext"/>
              <w:jc w:val="center"/>
            </w:pPr>
            <w:r w:rsidRPr="0064045D">
              <w:t>26</w:t>
            </w:r>
          </w:p>
        </w:tc>
        <w:tc>
          <w:tcPr>
            <w:tcW w:w="2459" w:type="dxa"/>
            <w:vAlign w:val="center"/>
          </w:tcPr>
          <w:p w14:paraId="7EEB8C5F" w14:textId="56C06878" w:rsidR="00A70769" w:rsidRPr="0064045D" w:rsidRDefault="00A70769" w:rsidP="00A70769">
            <w:pPr>
              <w:pStyle w:val="Tabletext"/>
              <w:jc w:val="center"/>
            </w:pPr>
            <w:r w:rsidRPr="0064045D">
              <w:t>5</w:t>
            </w:r>
          </w:p>
        </w:tc>
      </w:tr>
      <w:tr w:rsidR="00A70769" w:rsidRPr="0064045D" w14:paraId="73CBEABB" w14:textId="77777777" w:rsidTr="00640ACC">
        <w:trPr>
          <w:jc w:val="center"/>
        </w:trPr>
        <w:tc>
          <w:tcPr>
            <w:tcW w:w="1930" w:type="dxa"/>
            <w:vAlign w:val="center"/>
          </w:tcPr>
          <w:p w14:paraId="015BA98F" w14:textId="77777777" w:rsidR="00A70769" w:rsidRPr="0064045D" w:rsidRDefault="00A70769" w:rsidP="00A70769">
            <w:pPr>
              <w:pStyle w:val="Tabletext"/>
              <w:jc w:val="center"/>
            </w:pPr>
            <w:r w:rsidRPr="0064045D">
              <w:t>NS_14</w:t>
            </w:r>
          </w:p>
        </w:tc>
        <w:tc>
          <w:tcPr>
            <w:tcW w:w="2591" w:type="dxa"/>
            <w:vAlign w:val="center"/>
          </w:tcPr>
          <w:p w14:paraId="348478B7" w14:textId="4A6101A7" w:rsidR="00A70769" w:rsidRPr="0064045D" w:rsidRDefault="00A70769" w:rsidP="00A70769">
            <w:pPr>
              <w:pStyle w:val="Tabletext"/>
              <w:jc w:val="center"/>
            </w:pPr>
            <w:r w:rsidRPr="0064045D">
              <w:t>4.5.7</w:t>
            </w:r>
          </w:p>
        </w:tc>
        <w:tc>
          <w:tcPr>
            <w:tcW w:w="2659" w:type="dxa"/>
            <w:vAlign w:val="center"/>
          </w:tcPr>
          <w:p w14:paraId="5917CCF0" w14:textId="5934BF78" w:rsidR="00A70769" w:rsidRPr="0064045D" w:rsidRDefault="00A70769" w:rsidP="00A70769">
            <w:pPr>
              <w:pStyle w:val="Tabletext"/>
              <w:jc w:val="center"/>
            </w:pPr>
            <w:r w:rsidRPr="0064045D">
              <w:t>26</w:t>
            </w:r>
          </w:p>
        </w:tc>
        <w:tc>
          <w:tcPr>
            <w:tcW w:w="2459" w:type="dxa"/>
            <w:vAlign w:val="center"/>
          </w:tcPr>
          <w:p w14:paraId="011DEAF8" w14:textId="04FFD023" w:rsidR="00A70769" w:rsidRPr="0064045D" w:rsidRDefault="00A70769" w:rsidP="00A70769">
            <w:pPr>
              <w:pStyle w:val="Tabletext"/>
              <w:jc w:val="center"/>
            </w:pPr>
            <w:r w:rsidRPr="0064045D">
              <w:t>10, 15</w:t>
            </w:r>
          </w:p>
        </w:tc>
      </w:tr>
      <w:tr w:rsidR="00A70769" w:rsidRPr="0064045D" w14:paraId="6185118C" w14:textId="77777777" w:rsidTr="00640ACC">
        <w:trPr>
          <w:jc w:val="center"/>
        </w:trPr>
        <w:tc>
          <w:tcPr>
            <w:tcW w:w="1930" w:type="dxa"/>
            <w:vAlign w:val="center"/>
          </w:tcPr>
          <w:p w14:paraId="70F90271" w14:textId="77777777" w:rsidR="00A70769" w:rsidRPr="0064045D" w:rsidRDefault="00A70769" w:rsidP="00A70769">
            <w:pPr>
              <w:pStyle w:val="Tabletext"/>
              <w:jc w:val="center"/>
            </w:pPr>
            <w:r w:rsidRPr="0064045D">
              <w:t>NS_15</w:t>
            </w:r>
          </w:p>
        </w:tc>
        <w:tc>
          <w:tcPr>
            <w:tcW w:w="2591" w:type="dxa"/>
            <w:vAlign w:val="center"/>
          </w:tcPr>
          <w:p w14:paraId="1BDF8DD5" w14:textId="16620748" w:rsidR="00A70769" w:rsidRPr="0064045D" w:rsidRDefault="00A70769" w:rsidP="00A70769">
            <w:pPr>
              <w:pStyle w:val="Tabletext"/>
              <w:jc w:val="center"/>
            </w:pPr>
            <w:r w:rsidRPr="0064045D">
              <w:t>4.5.8</w:t>
            </w:r>
          </w:p>
        </w:tc>
        <w:tc>
          <w:tcPr>
            <w:tcW w:w="2659" w:type="dxa"/>
            <w:vAlign w:val="center"/>
          </w:tcPr>
          <w:p w14:paraId="6A50E3B1" w14:textId="1DA55AC3" w:rsidR="00A70769" w:rsidRPr="0064045D" w:rsidRDefault="00A70769" w:rsidP="00A70769">
            <w:pPr>
              <w:pStyle w:val="Tabletext"/>
              <w:jc w:val="center"/>
            </w:pPr>
            <w:r w:rsidRPr="0064045D">
              <w:t>26</w:t>
            </w:r>
          </w:p>
        </w:tc>
        <w:tc>
          <w:tcPr>
            <w:tcW w:w="2459" w:type="dxa"/>
            <w:vAlign w:val="center"/>
          </w:tcPr>
          <w:p w14:paraId="3C3BE9CC" w14:textId="363371F9" w:rsidR="00A70769" w:rsidRPr="0064045D" w:rsidRDefault="00A70769" w:rsidP="00A70769">
            <w:pPr>
              <w:pStyle w:val="Tabletext"/>
              <w:jc w:val="center"/>
            </w:pPr>
            <w:r w:rsidRPr="0064045D">
              <w:t>1.4, 3, 5, 10, 15</w:t>
            </w:r>
          </w:p>
        </w:tc>
      </w:tr>
      <w:tr w:rsidR="00A70769" w:rsidRPr="0064045D" w14:paraId="595B3138" w14:textId="77777777" w:rsidTr="00640ACC">
        <w:trPr>
          <w:jc w:val="center"/>
        </w:trPr>
        <w:tc>
          <w:tcPr>
            <w:tcW w:w="1930" w:type="dxa"/>
            <w:vAlign w:val="center"/>
          </w:tcPr>
          <w:p w14:paraId="48FF0AEA" w14:textId="77777777" w:rsidR="00A70769" w:rsidRPr="0064045D" w:rsidRDefault="00A70769" w:rsidP="00A70769">
            <w:pPr>
              <w:pStyle w:val="Tabletext"/>
              <w:jc w:val="center"/>
            </w:pPr>
            <w:r w:rsidRPr="0064045D">
              <w:t>NS_16</w:t>
            </w:r>
          </w:p>
        </w:tc>
        <w:tc>
          <w:tcPr>
            <w:tcW w:w="2591" w:type="dxa"/>
            <w:vAlign w:val="center"/>
          </w:tcPr>
          <w:p w14:paraId="7B5291CA" w14:textId="45613BA9" w:rsidR="00A70769" w:rsidRPr="0064045D" w:rsidRDefault="00A70769" w:rsidP="00A70769">
            <w:pPr>
              <w:pStyle w:val="Tabletext"/>
              <w:jc w:val="center"/>
            </w:pPr>
            <w:r w:rsidRPr="0064045D">
              <w:t>4.5.9</w:t>
            </w:r>
          </w:p>
        </w:tc>
        <w:tc>
          <w:tcPr>
            <w:tcW w:w="2659" w:type="dxa"/>
            <w:vAlign w:val="center"/>
          </w:tcPr>
          <w:p w14:paraId="29AFE9F8" w14:textId="6C17DDFB" w:rsidR="00A70769" w:rsidRPr="0064045D" w:rsidRDefault="00A70769" w:rsidP="00A70769">
            <w:pPr>
              <w:pStyle w:val="Tabletext"/>
              <w:jc w:val="center"/>
            </w:pPr>
            <w:r w:rsidRPr="0064045D">
              <w:t>27</w:t>
            </w:r>
          </w:p>
        </w:tc>
        <w:tc>
          <w:tcPr>
            <w:tcW w:w="2459" w:type="dxa"/>
            <w:vAlign w:val="center"/>
          </w:tcPr>
          <w:p w14:paraId="5CAFA509" w14:textId="5CCC9714" w:rsidR="00A70769" w:rsidRPr="0064045D" w:rsidRDefault="00A70769" w:rsidP="00A70769">
            <w:pPr>
              <w:pStyle w:val="Tabletext"/>
              <w:jc w:val="center"/>
            </w:pPr>
            <w:r w:rsidRPr="0064045D">
              <w:t>3, 5, 10</w:t>
            </w:r>
          </w:p>
        </w:tc>
      </w:tr>
      <w:tr w:rsidR="00A70769" w:rsidRPr="0064045D" w14:paraId="446065F6" w14:textId="77777777" w:rsidTr="00640ACC">
        <w:trPr>
          <w:jc w:val="center"/>
        </w:trPr>
        <w:tc>
          <w:tcPr>
            <w:tcW w:w="1930" w:type="dxa"/>
            <w:vAlign w:val="center"/>
          </w:tcPr>
          <w:p w14:paraId="51D0ADBF" w14:textId="77777777" w:rsidR="00A70769" w:rsidRPr="0064045D" w:rsidRDefault="00A70769" w:rsidP="00A70769">
            <w:pPr>
              <w:pStyle w:val="Tabletext"/>
              <w:jc w:val="center"/>
            </w:pPr>
            <w:r w:rsidRPr="0064045D">
              <w:t>NS_17</w:t>
            </w:r>
          </w:p>
        </w:tc>
        <w:tc>
          <w:tcPr>
            <w:tcW w:w="2591" w:type="dxa"/>
            <w:vAlign w:val="center"/>
          </w:tcPr>
          <w:p w14:paraId="4DA65DC4" w14:textId="1D36D182" w:rsidR="00A70769" w:rsidRPr="0064045D" w:rsidRDefault="00A70769" w:rsidP="00A70769">
            <w:pPr>
              <w:pStyle w:val="Tabletext"/>
              <w:jc w:val="center"/>
            </w:pPr>
            <w:r w:rsidRPr="0064045D">
              <w:t>4.5.10</w:t>
            </w:r>
          </w:p>
        </w:tc>
        <w:tc>
          <w:tcPr>
            <w:tcW w:w="2659" w:type="dxa"/>
            <w:vAlign w:val="center"/>
          </w:tcPr>
          <w:p w14:paraId="0267F8D4" w14:textId="14CCD103" w:rsidR="00A70769" w:rsidRPr="0064045D" w:rsidRDefault="00A70769" w:rsidP="00A70769">
            <w:pPr>
              <w:pStyle w:val="Tabletext"/>
              <w:jc w:val="center"/>
            </w:pPr>
            <w:r w:rsidRPr="0064045D">
              <w:t>28</w:t>
            </w:r>
          </w:p>
        </w:tc>
        <w:tc>
          <w:tcPr>
            <w:tcW w:w="2459" w:type="dxa"/>
            <w:vAlign w:val="center"/>
          </w:tcPr>
          <w:p w14:paraId="69C1A193" w14:textId="5F5C544F" w:rsidR="00A70769" w:rsidRPr="0064045D" w:rsidRDefault="00A70769" w:rsidP="00A70769">
            <w:pPr>
              <w:pStyle w:val="Tabletext"/>
              <w:jc w:val="center"/>
            </w:pPr>
            <w:r w:rsidRPr="0064045D">
              <w:t>5, 10</w:t>
            </w:r>
          </w:p>
        </w:tc>
      </w:tr>
      <w:tr w:rsidR="00A70769" w:rsidRPr="0064045D" w14:paraId="4FF3EE0C" w14:textId="77777777" w:rsidTr="00640ACC">
        <w:trPr>
          <w:trHeight w:val="104"/>
          <w:jc w:val="center"/>
        </w:trPr>
        <w:tc>
          <w:tcPr>
            <w:tcW w:w="1930" w:type="dxa"/>
            <w:vMerge w:val="restart"/>
            <w:vAlign w:val="center"/>
          </w:tcPr>
          <w:p w14:paraId="41346BE1" w14:textId="77777777" w:rsidR="00A70769" w:rsidRPr="0064045D" w:rsidRDefault="00A70769" w:rsidP="00A70769">
            <w:pPr>
              <w:pStyle w:val="Tabletext"/>
              <w:jc w:val="center"/>
            </w:pPr>
            <w:r w:rsidRPr="0064045D">
              <w:t>NS_18</w:t>
            </w:r>
          </w:p>
        </w:tc>
        <w:tc>
          <w:tcPr>
            <w:tcW w:w="2591" w:type="dxa"/>
            <w:vMerge w:val="restart"/>
            <w:vAlign w:val="center"/>
          </w:tcPr>
          <w:p w14:paraId="131B6498" w14:textId="53EC1618" w:rsidR="00A70769" w:rsidRPr="0064045D" w:rsidRDefault="00A70769" w:rsidP="00A70769">
            <w:pPr>
              <w:pStyle w:val="Tabletext"/>
              <w:jc w:val="center"/>
            </w:pPr>
            <w:r w:rsidRPr="0064045D">
              <w:t>4.5.11</w:t>
            </w:r>
          </w:p>
        </w:tc>
        <w:tc>
          <w:tcPr>
            <w:tcW w:w="2659" w:type="dxa"/>
            <w:vMerge w:val="restart"/>
            <w:vAlign w:val="center"/>
          </w:tcPr>
          <w:p w14:paraId="1CEEC422" w14:textId="7F1847C9" w:rsidR="00A70769" w:rsidRPr="0064045D" w:rsidRDefault="00A70769" w:rsidP="00A70769">
            <w:pPr>
              <w:pStyle w:val="Tabletext"/>
              <w:jc w:val="center"/>
            </w:pPr>
            <w:r w:rsidRPr="0064045D">
              <w:t>28</w:t>
            </w:r>
          </w:p>
        </w:tc>
        <w:tc>
          <w:tcPr>
            <w:tcW w:w="2459" w:type="dxa"/>
            <w:shd w:val="clear" w:color="auto" w:fill="auto"/>
            <w:vAlign w:val="center"/>
          </w:tcPr>
          <w:p w14:paraId="0EE70693" w14:textId="0F44A4EC" w:rsidR="00A70769" w:rsidRPr="0064045D" w:rsidRDefault="00A70769" w:rsidP="00A70769">
            <w:pPr>
              <w:pStyle w:val="Tabletext"/>
              <w:jc w:val="center"/>
            </w:pPr>
            <w:r w:rsidRPr="0064045D">
              <w:t>5</w:t>
            </w:r>
          </w:p>
        </w:tc>
      </w:tr>
      <w:tr w:rsidR="00A70769" w:rsidRPr="0064045D" w14:paraId="6EADD1D9" w14:textId="77777777" w:rsidTr="00640ACC">
        <w:trPr>
          <w:trHeight w:val="103"/>
          <w:jc w:val="center"/>
        </w:trPr>
        <w:tc>
          <w:tcPr>
            <w:tcW w:w="1930" w:type="dxa"/>
            <w:vMerge/>
            <w:vAlign w:val="center"/>
          </w:tcPr>
          <w:p w14:paraId="5C00287C" w14:textId="77777777" w:rsidR="00A70769" w:rsidRPr="0064045D" w:rsidRDefault="00A70769" w:rsidP="00A70769">
            <w:pPr>
              <w:pStyle w:val="Tabletext"/>
              <w:jc w:val="center"/>
            </w:pPr>
          </w:p>
        </w:tc>
        <w:tc>
          <w:tcPr>
            <w:tcW w:w="2591" w:type="dxa"/>
            <w:vMerge/>
            <w:vAlign w:val="center"/>
          </w:tcPr>
          <w:p w14:paraId="0D1E0CFE" w14:textId="77777777" w:rsidR="00A70769" w:rsidRPr="0064045D" w:rsidRDefault="00A70769" w:rsidP="00A70769">
            <w:pPr>
              <w:pStyle w:val="Tabletext"/>
              <w:jc w:val="center"/>
            </w:pPr>
          </w:p>
        </w:tc>
        <w:tc>
          <w:tcPr>
            <w:tcW w:w="2659" w:type="dxa"/>
            <w:vMerge/>
            <w:vAlign w:val="center"/>
          </w:tcPr>
          <w:p w14:paraId="54E52DFC" w14:textId="77777777" w:rsidR="00A70769" w:rsidRPr="0064045D" w:rsidRDefault="00A70769" w:rsidP="00A70769">
            <w:pPr>
              <w:pStyle w:val="Tabletext"/>
              <w:jc w:val="center"/>
            </w:pPr>
          </w:p>
        </w:tc>
        <w:tc>
          <w:tcPr>
            <w:tcW w:w="2459" w:type="dxa"/>
            <w:shd w:val="clear" w:color="auto" w:fill="auto"/>
            <w:vAlign w:val="center"/>
          </w:tcPr>
          <w:p w14:paraId="772201D9" w14:textId="27261678" w:rsidR="00A70769" w:rsidRPr="0064045D" w:rsidRDefault="00A70769" w:rsidP="00A70769">
            <w:pPr>
              <w:pStyle w:val="Tabletext"/>
              <w:jc w:val="center"/>
            </w:pPr>
            <w:r w:rsidRPr="0064045D">
              <w:t>10, 15, 20</w:t>
            </w:r>
          </w:p>
        </w:tc>
      </w:tr>
      <w:tr w:rsidR="00A70769" w:rsidRPr="0064045D" w14:paraId="6517871E" w14:textId="77777777" w:rsidTr="00640ACC">
        <w:trPr>
          <w:jc w:val="center"/>
        </w:trPr>
        <w:tc>
          <w:tcPr>
            <w:tcW w:w="1930" w:type="dxa"/>
            <w:vAlign w:val="center"/>
          </w:tcPr>
          <w:p w14:paraId="1D5860F4" w14:textId="77777777" w:rsidR="00A70769" w:rsidRPr="0064045D" w:rsidRDefault="00A70769" w:rsidP="00A70769">
            <w:pPr>
              <w:pStyle w:val="Tabletext"/>
              <w:jc w:val="center"/>
            </w:pPr>
            <w:r w:rsidRPr="0064045D">
              <w:t>NS_19</w:t>
            </w:r>
          </w:p>
        </w:tc>
        <w:tc>
          <w:tcPr>
            <w:tcW w:w="2591" w:type="dxa"/>
            <w:vAlign w:val="center"/>
          </w:tcPr>
          <w:p w14:paraId="628C3280" w14:textId="49AA6DD2" w:rsidR="00A70769" w:rsidRPr="0064045D" w:rsidRDefault="00A70769" w:rsidP="00A70769">
            <w:pPr>
              <w:pStyle w:val="Tabletext"/>
              <w:jc w:val="center"/>
            </w:pPr>
            <w:r w:rsidRPr="0064045D">
              <w:t>4.5.12</w:t>
            </w:r>
          </w:p>
        </w:tc>
        <w:tc>
          <w:tcPr>
            <w:tcW w:w="2659" w:type="dxa"/>
            <w:vAlign w:val="center"/>
          </w:tcPr>
          <w:p w14:paraId="377A4BBE" w14:textId="0BD0D4F5" w:rsidR="00A70769" w:rsidRPr="0064045D" w:rsidRDefault="00A70769" w:rsidP="00A70769">
            <w:pPr>
              <w:pStyle w:val="Tabletext"/>
              <w:jc w:val="center"/>
            </w:pPr>
            <w:r w:rsidRPr="0064045D">
              <w:t>44</w:t>
            </w:r>
          </w:p>
        </w:tc>
        <w:tc>
          <w:tcPr>
            <w:tcW w:w="2459" w:type="dxa"/>
            <w:vAlign w:val="center"/>
          </w:tcPr>
          <w:p w14:paraId="69B8796F" w14:textId="6EFED0BC" w:rsidR="00A70769" w:rsidRPr="0064045D" w:rsidRDefault="00A70769" w:rsidP="00A70769">
            <w:pPr>
              <w:pStyle w:val="Tabletext"/>
              <w:jc w:val="center"/>
            </w:pPr>
            <w:r w:rsidRPr="0064045D">
              <w:t>10, 15, 20</w:t>
            </w:r>
          </w:p>
        </w:tc>
      </w:tr>
      <w:tr w:rsidR="00A70769" w:rsidRPr="0064045D" w14:paraId="1CC40459" w14:textId="77777777" w:rsidTr="00640ACC">
        <w:trPr>
          <w:jc w:val="center"/>
        </w:trPr>
        <w:tc>
          <w:tcPr>
            <w:tcW w:w="1930" w:type="dxa"/>
            <w:vAlign w:val="center"/>
          </w:tcPr>
          <w:p w14:paraId="52A76409" w14:textId="77777777" w:rsidR="00A70769" w:rsidRPr="0064045D" w:rsidRDefault="00A70769" w:rsidP="00A70769">
            <w:pPr>
              <w:pStyle w:val="Tabletext"/>
              <w:jc w:val="center"/>
            </w:pPr>
            <w:r w:rsidRPr="0064045D">
              <w:t>NS_20</w:t>
            </w:r>
          </w:p>
        </w:tc>
        <w:tc>
          <w:tcPr>
            <w:tcW w:w="2591" w:type="dxa"/>
            <w:vAlign w:val="center"/>
          </w:tcPr>
          <w:p w14:paraId="0AAE92B7" w14:textId="77777777" w:rsidR="00A70769" w:rsidRPr="0064045D" w:rsidRDefault="00A70769" w:rsidP="00A70769">
            <w:pPr>
              <w:pStyle w:val="Tabletext"/>
              <w:jc w:val="center"/>
            </w:pPr>
            <w:r w:rsidRPr="0064045D">
              <w:t>3.1.3.1</w:t>
            </w:r>
          </w:p>
          <w:p w14:paraId="7AB59AD0" w14:textId="663F3EB6" w:rsidR="00A70769" w:rsidRPr="0064045D" w:rsidRDefault="00A70769" w:rsidP="00A70769">
            <w:pPr>
              <w:pStyle w:val="Tabletext"/>
              <w:jc w:val="center"/>
            </w:pPr>
            <w:r w:rsidRPr="0064045D">
              <w:t>4.5.14</w:t>
            </w:r>
          </w:p>
        </w:tc>
        <w:tc>
          <w:tcPr>
            <w:tcW w:w="2659" w:type="dxa"/>
            <w:vAlign w:val="center"/>
          </w:tcPr>
          <w:p w14:paraId="24010CD5" w14:textId="2861F2F4" w:rsidR="00A70769" w:rsidRPr="0064045D" w:rsidRDefault="00A70769" w:rsidP="00A70769">
            <w:pPr>
              <w:pStyle w:val="Tabletext"/>
              <w:jc w:val="center"/>
            </w:pPr>
            <w:r w:rsidRPr="0064045D">
              <w:t>23</w:t>
            </w:r>
          </w:p>
        </w:tc>
        <w:tc>
          <w:tcPr>
            <w:tcW w:w="2459" w:type="dxa"/>
            <w:vAlign w:val="center"/>
          </w:tcPr>
          <w:p w14:paraId="5756172D" w14:textId="60F02BED" w:rsidR="00A70769" w:rsidRPr="0064045D" w:rsidRDefault="00A70769" w:rsidP="00A70769">
            <w:pPr>
              <w:pStyle w:val="Tabletext"/>
              <w:jc w:val="center"/>
            </w:pPr>
            <w:r w:rsidRPr="0064045D">
              <w:t>5, 10, 15, 20</w:t>
            </w:r>
          </w:p>
        </w:tc>
      </w:tr>
      <w:tr w:rsidR="00A70769" w:rsidRPr="0064045D" w14:paraId="23753205" w14:textId="77777777" w:rsidTr="00640ACC">
        <w:trPr>
          <w:jc w:val="center"/>
        </w:trPr>
        <w:tc>
          <w:tcPr>
            <w:tcW w:w="1930" w:type="dxa"/>
            <w:vAlign w:val="center"/>
          </w:tcPr>
          <w:p w14:paraId="26E78C7F" w14:textId="77777777" w:rsidR="00A70769" w:rsidRPr="0064045D" w:rsidRDefault="00A70769" w:rsidP="00A70769">
            <w:pPr>
              <w:pStyle w:val="Tabletext"/>
              <w:jc w:val="center"/>
            </w:pPr>
            <w:r w:rsidRPr="0064045D">
              <w:t>NS_21</w:t>
            </w:r>
          </w:p>
        </w:tc>
        <w:tc>
          <w:tcPr>
            <w:tcW w:w="2591" w:type="dxa"/>
            <w:vAlign w:val="center"/>
          </w:tcPr>
          <w:p w14:paraId="2FD21BF5" w14:textId="77777777" w:rsidR="00A70769" w:rsidRPr="0064045D" w:rsidRDefault="00A70769" w:rsidP="00A70769">
            <w:pPr>
              <w:pStyle w:val="Tabletext"/>
              <w:jc w:val="center"/>
            </w:pPr>
            <w:r w:rsidRPr="0064045D">
              <w:t>3.1.3.1</w:t>
            </w:r>
          </w:p>
          <w:p w14:paraId="1C05A687" w14:textId="2A87555B" w:rsidR="00A70769" w:rsidRPr="0064045D" w:rsidRDefault="00A70769" w:rsidP="00A70769">
            <w:pPr>
              <w:pStyle w:val="Tabletext"/>
              <w:jc w:val="center"/>
            </w:pPr>
            <w:r w:rsidRPr="0064045D">
              <w:t>4.5.15</w:t>
            </w:r>
          </w:p>
        </w:tc>
        <w:tc>
          <w:tcPr>
            <w:tcW w:w="2659" w:type="dxa"/>
            <w:vAlign w:val="center"/>
          </w:tcPr>
          <w:p w14:paraId="1FD239F9" w14:textId="17875CC7" w:rsidR="00A70769" w:rsidRPr="0064045D" w:rsidRDefault="00A70769" w:rsidP="00A70769">
            <w:pPr>
              <w:pStyle w:val="Tabletext"/>
              <w:jc w:val="center"/>
            </w:pPr>
            <w:r w:rsidRPr="0064045D">
              <w:t>30</w:t>
            </w:r>
          </w:p>
        </w:tc>
        <w:tc>
          <w:tcPr>
            <w:tcW w:w="2459" w:type="dxa"/>
            <w:vAlign w:val="center"/>
          </w:tcPr>
          <w:p w14:paraId="5F06D062" w14:textId="5773AE62" w:rsidR="00A70769" w:rsidRPr="0064045D" w:rsidRDefault="00A70769" w:rsidP="00A70769">
            <w:pPr>
              <w:pStyle w:val="Tabletext"/>
              <w:jc w:val="center"/>
            </w:pPr>
            <w:r w:rsidRPr="0064045D">
              <w:t>5, 10</w:t>
            </w:r>
          </w:p>
        </w:tc>
      </w:tr>
      <w:tr w:rsidR="00A70769" w:rsidRPr="0064045D" w14:paraId="6E4737EE" w14:textId="77777777" w:rsidTr="00640ACC">
        <w:trPr>
          <w:jc w:val="center"/>
        </w:trPr>
        <w:tc>
          <w:tcPr>
            <w:tcW w:w="1930" w:type="dxa"/>
            <w:vAlign w:val="center"/>
          </w:tcPr>
          <w:p w14:paraId="620CAB4D" w14:textId="77777777" w:rsidR="00A70769" w:rsidRPr="0064045D" w:rsidRDefault="00A70769" w:rsidP="00A70769">
            <w:pPr>
              <w:pStyle w:val="Tabletext"/>
              <w:jc w:val="center"/>
            </w:pPr>
            <w:r w:rsidRPr="0064045D">
              <w:t>NS_22</w:t>
            </w:r>
          </w:p>
        </w:tc>
        <w:tc>
          <w:tcPr>
            <w:tcW w:w="2591" w:type="dxa"/>
            <w:vAlign w:val="center"/>
          </w:tcPr>
          <w:p w14:paraId="1B149FBD" w14:textId="6CC9CEB7" w:rsidR="00A70769" w:rsidRPr="0064045D" w:rsidRDefault="00A70769" w:rsidP="00A70769">
            <w:pPr>
              <w:pStyle w:val="Tabletext"/>
              <w:jc w:val="center"/>
            </w:pPr>
            <w:r w:rsidRPr="0064045D">
              <w:t>4.5.16</w:t>
            </w:r>
          </w:p>
        </w:tc>
        <w:tc>
          <w:tcPr>
            <w:tcW w:w="2659" w:type="dxa"/>
            <w:vAlign w:val="center"/>
          </w:tcPr>
          <w:p w14:paraId="0140C552" w14:textId="0D569F93" w:rsidR="00A70769" w:rsidRPr="0064045D" w:rsidRDefault="00A70769" w:rsidP="00A70769">
            <w:pPr>
              <w:pStyle w:val="Tabletext"/>
              <w:jc w:val="center"/>
            </w:pPr>
            <w:r w:rsidRPr="0064045D">
              <w:t>42, 43</w:t>
            </w:r>
          </w:p>
        </w:tc>
        <w:tc>
          <w:tcPr>
            <w:tcW w:w="2459" w:type="dxa"/>
            <w:vAlign w:val="center"/>
          </w:tcPr>
          <w:p w14:paraId="2CDE7BFC" w14:textId="2E4EF592" w:rsidR="00A70769" w:rsidRPr="0064045D" w:rsidRDefault="00A70769" w:rsidP="00A70769">
            <w:pPr>
              <w:pStyle w:val="Tabletext"/>
              <w:jc w:val="center"/>
            </w:pPr>
            <w:r w:rsidRPr="0064045D">
              <w:t>5, 10, 15, 20</w:t>
            </w:r>
          </w:p>
        </w:tc>
      </w:tr>
      <w:tr w:rsidR="00A70769" w:rsidRPr="0064045D" w14:paraId="5F027831" w14:textId="77777777" w:rsidTr="00640ACC">
        <w:trPr>
          <w:jc w:val="center"/>
        </w:trPr>
        <w:tc>
          <w:tcPr>
            <w:tcW w:w="1930" w:type="dxa"/>
            <w:vAlign w:val="center"/>
          </w:tcPr>
          <w:p w14:paraId="79A8C1E8" w14:textId="427E5909" w:rsidR="00A70769" w:rsidRPr="0064045D" w:rsidRDefault="00A70769" w:rsidP="00A70769">
            <w:pPr>
              <w:pStyle w:val="Tabletext"/>
              <w:jc w:val="center"/>
            </w:pPr>
            <w:r w:rsidRPr="0064045D">
              <w:t>NS_23</w:t>
            </w:r>
          </w:p>
        </w:tc>
        <w:tc>
          <w:tcPr>
            <w:tcW w:w="2591" w:type="dxa"/>
          </w:tcPr>
          <w:p w14:paraId="5A23CE00" w14:textId="042A9201" w:rsidR="00A70769" w:rsidRPr="0064045D" w:rsidRDefault="00A70769" w:rsidP="00A70769">
            <w:pPr>
              <w:pStyle w:val="Tabletext"/>
              <w:jc w:val="center"/>
            </w:pPr>
            <w:r w:rsidRPr="0064045D">
              <w:t>4.5.17</w:t>
            </w:r>
          </w:p>
        </w:tc>
        <w:tc>
          <w:tcPr>
            <w:tcW w:w="2659" w:type="dxa"/>
          </w:tcPr>
          <w:p w14:paraId="2AA2C56C" w14:textId="702FDAC5" w:rsidR="00A70769" w:rsidRPr="0064045D" w:rsidRDefault="00A70769" w:rsidP="00A70769">
            <w:pPr>
              <w:pStyle w:val="Tabletext"/>
              <w:jc w:val="center"/>
            </w:pPr>
            <w:r w:rsidRPr="0064045D">
              <w:t>42, 43</w:t>
            </w:r>
          </w:p>
        </w:tc>
        <w:tc>
          <w:tcPr>
            <w:tcW w:w="2459" w:type="dxa"/>
            <w:vAlign w:val="center"/>
          </w:tcPr>
          <w:p w14:paraId="417C7788" w14:textId="76E8B06C" w:rsidR="00A70769" w:rsidRPr="0064045D" w:rsidRDefault="00A70769" w:rsidP="00A70769">
            <w:pPr>
              <w:pStyle w:val="Tabletext"/>
              <w:jc w:val="center"/>
            </w:pPr>
            <w:r w:rsidRPr="0064045D">
              <w:t>5, 10, 15, 20</w:t>
            </w:r>
          </w:p>
        </w:tc>
      </w:tr>
      <w:tr w:rsidR="00A70769" w:rsidRPr="0064045D" w14:paraId="47F4E6C9" w14:textId="77777777" w:rsidTr="00640ACC">
        <w:trPr>
          <w:jc w:val="center"/>
        </w:trPr>
        <w:tc>
          <w:tcPr>
            <w:tcW w:w="1930" w:type="dxa"/>
            <w:vAlign w:val="center"/>
          </w:tcPr>
          <w:p w14:paraId="7CC9DD31" w14:textId="57C51EFC" w:rsidR="00A70769" w:rsidRPr="0064045D" w:rsidRDefault="00A70769" w:rsidP="00A70769">
            <w:pPr>
              <w:pStyle w:val="Tabletext"/>
              <w:jc w:val="center"/>
            </w:pPr>
            <w:r w:rsidRPr="0064045D">
              <w:t>NS_24</w:t>
            </w:r>
          </w:p>
        </w:tc>
        <w:tc>
          <w:tcPr>
            <w:tcW w:w="2591" w:type="dxa"/>
            <w:vAlign w:val="center"/>
          </w:tcPr>
          <w:p w14:paraId="6737A87E" w14:textId="40429E36" w:rsidR="00A70769" w:rsidRPr="0064045D" w:rsidRDefault="00A70769" w:rsidP="00A70769">
            <w:pPr>
              <w:pStyle w:val="Tabletext"/>
              <w:jc w:val="center"/>
            </w:pPr>
            <w:r w:rsidRPr="0064045D">
              <w:t>4.5.19</w:t>
            </w:r>
          </w:p>
        </w:tc>
        <w:tc>
          <w:tcPr>
            <w:tcW w:w="2659" w:type="dxa"/>
            <w:vAlign w:val="center"/>
          </w:tcPr>
          <w:p w14:paraId="5D47E82D" w14:textId="56BC5056" w:rsidR="00A70769" w:rsidRPr="0064045D" w:rsidRDefault="00A70769" w:rsidP="00A70769">
            <w:pPr>
              <w:pStyle w:val="Tabletext"/>
              <w:jc w:val="center"/>
            </w:pPr>
            <w:r w:rsidRPr="0064045D">
              <w:t>65</w:t>
            </w:r>
          </w:p>
        </w:tc>
        <w:tc>
          <w:tcPr>
            <w:tcW w:w="2459" w:type="dxa"/>
            <w:vAlign w:val="center"/>
          </w:tcPr>
          <w:p w14:paraId="2AA2F099" w14:textId="1162E177" w:rsidR="00A70769" w:rsidRPr="0064045D" w:rsidRDefault="00A70769" w:rsidP="00A70769">
            <w:pPr>
              <w:pStyle w:val="Tabletext"/>
              <w:jc w:val="center"/>
            </w:pPr>
            <w:r w:rsidRPr="0064045D">
              <w:t>5, 10, 15, 20</w:t>
            </w:r>
          </w:p>
        </w:tc>
      </w:tr>
      <w:tr w:rsidR="00A70769" w:rsidRPr="0064045D" w14:paraId="2F924EC3" w14:textId="77777777" w:rsidTr="00640ACC">
        <w:trPr>
          <w:jc w:val="center"/>
        </w:trPr>
        <w:tc>
          <w:tcPr>
            <w:tcW w:w="1930" w:type="dxa"/>
            <w:vAlign w:val="center"/>
          </w:tcPr>
          <w:p w14:paraId="1946989F" w14:textId="19704D20" w:rsidR="00A70769" w:rsidRPr="0064045D" w:rsidRDefault="00A70769" w:rsidP="00A70769">
            <w:pPr>
              <w:pStyle w:val="Tabletext"/>
              <w:jc w:val="center"/>
            </w:pPr>
            <w:r w:rsidRPr="0064045D">
              <w:t>NS_25</w:t>
            </w:r>
          </w:p>
        </w:tc>
        <w:tc>
          <w:tcPr>
            <w:tcW w:w="2591" w:type="dxa"/>
            <w:vAlign w:val="center"/>
          </w:tcPr>
          <w:p w14:paraId="4459B8F2" w14:textId="044B95A0" w:rsidR="00A70769" w:rsidRPr="0064045D" w:rsidRDefault="00A70769" w:rsidP="00A70769">
            <w:pPr>
              <w:pStyle w:val="Tabletext"/>
              <w:jc w:val="center"/>
            </w:pPr>
            <w:r w:rsidRPr="0064045D">
              <w:t>4.5.20</w:t>
            </w:r>
          </w:p>
        </w:tc>
        <w:tc>
          <w:tcPr>
            <w:tcW w:w="2659" w:type="dxa"/>
            <w:vAlign w:val="center"/>
          </w:tcPr>
          <w:p w14:paraId="4118E3B2" w14:textId="62B7DC29" w:rsidR="00A70769" w:rsidRPr="0064045D" w:rsidRDefault="00A70769" w:rsidP="00A70769">
            <w:pPr>
              <w:pStyle w:val="Tabletext"/>
              <w:jc w:val="center"/>
            </w:pPr>
            <w:r w:rsidRPr="0064045D">
              <w:t>65</w:t>
            </w:r>
          </w:p>
        </w:tc>
        <w:tc>
          <w:tcPr>
            <w:tcW w:w="2459" w:type="dxa"/>
            <w:vAlign w:val="center"/>
          </w:tcPr>
          <w:p w14:paraId="72E3FDF3" w14:textId="42860436" w:rsidR="00A70769" w:rsidRPr="0064045D" w:rsidRDefault="00A70769" w:rsidP="00A70769">
            <w:pPr>
              <w:pStyle w:val="Tabletext"/>
              <w:jc w:val="center"/>
            </w:pPr>
            <w:r w:rsidRPr="0064045D">
              <w:t>5, 10, 15, 20</w:t>
            </w:r>
          </w:p>
        </w:tc>
      </w:tr>
      <w:tr w:rsidR="00BC75F8" w:rsidRPr="0064045D" w14:paraId="07EB0ED5" w14:textId="77777777" w:rsidTr="00640ACC">
        <w:trPr>
          <w:jc w:val="center"/>
        </w:trPr>
        <w:tc>
          <w:tcPr>
            <w:tcW w:w="1927" w:type="dxa"/>
            <w:vAlign w:val="center"/>
          </w:tcPr>
          <w:p w14:paraId="2081C560" w14:textId="3E9D83D7" w:rsidR="00BC75F8" w:rsidRPr="0064045D" w:rsidRDefault="00BC75F8" w:rsidP="00BC75F8">
            <w:pPr>
              <w:pStyle w:val="Tabletext"/>
              <w:jc w:val="center"/>
            </w:pPr>
            <w:r w:rsidRPr="0064045D">
              <w:t>NS_27</w:t>
            </w:r>
          </w:p>
        </w:tc>
        <w:tc>
          <w:tcPr>
            <w:tcW w:w="2591" w:type="dxa"/>
            <w:vAlign w:val="center"/>
          </w:tcPr>
          <w:p w14:paraId="3BD792D7" w14:textId="77777777" w:rsidR="00BC75F8" w:rsidRPr="0064045D" w:rsidRDefault="00BC75F8" w:rsidP="00BC75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textAlignment w:val="auto"/>
              <w:rPr>
                <w:sz w:val="20"/>
                <w:lang w:eastAsia="zh-CN"/>
              </w:rPr>
            </w:pPr>
            <w:r w:rsidRPr="0064045D">
              <w:rPr>
                <w:sz w:val="20"/>
                <w:lang w:eastAsia="zh-CN"/>
              </w:rPr>
              <w:t>3.1.3.4</w:t>
            </w:r>
          </w:p>
          <w:p w14:paraId="2D7DC459" w14:textId="582923BC" w:rsidR="00BC75F8" w:rsidRPr="0064045D" w:rsidRDefault="00BC75F8" w:rsidP="00BC75F8">
            <w:pPr>
              <w:pStyle w:val="Tabletext"/>
              <w:jc w:val="center"/>
            </w:pPr>
            <w:r w:rsidRPr="0064045D">
              <w:t>4.5.21</w:t>
            </w:r>
          </w:p>
        </w:tc>
        <w:tc>
          <w:tcPr>
            <w:tcW w:w="2659" w:type="dxa"/>
            <w:vAlign w:val="center"/>
          </w:tcPr>
          <w:p w14:paraId="4CE26751" w14:textId="3D4CD723" w:rsidR="00BC75F8" w:rsidRPr="0064045D" w:rsidRDefault="00BC75F8" w:rsidP="00BC75F8">
            <w:pPr>
              <w:pStyle w:val="Tabletext"/>
              <w:jc w:val="center"/>
            </w:pPr>
            <w:r w:rsidRPr="0064045D">
              <w:t>48</w:t>
            </w:r>
          </w:p>
        </w:tc>
        <w:tc>
          <w:tcPr>
            <w:tcW w:w="2459" w:type="dxa"/>
            <w:vAlign w:val="center"/>
          </w:tcPr>
          <w:p w14:paraId="24A2783A" w14:textId="47E62C83" w:rsidR="00BC75F8" w:rsidRPr="0064045D" w:rsidRDefault="00BC75F8" w:rsidP="00BC75F8">
            <w:pPr>
              <w:pStyle w:val="Tabletext"/>
              <w:jc w:val="center"/>
            </w:pPr>
            <w:r w:rsidRPr="0064045D">
              <w:t>5, 10, 15, 20</w:t>
            </w:r>
          </w:p>
        </w:tc>
      </w:tr>
      <w:tr w:rsidR="00BC75F8" w:rsidRPr="0064045D" w14:paraId="77FE57DB" w14:textId="77777777" w:rsidTr="00640ACC">
        <w:trPr>
          <w:jc w:val="center"/>
        </w:trPr>
        <w:tc>
          <w:tcPr>
            <w:tcW w:w="1927" w:type="dxa"/>
            <w:vAlign w:val="center"/>
          </w:tcPr>
          <w:p w14:paraId="5FA4B8F9" w14:textId="64466C6A" w:rsidR="00BC75F8" w:rsidRPr="0064045D" w:rsidRDefault="00BC75F8" w:rsidP="00BC75F8">
            <w:pPr>
              <w:pStyle w:val="Tabletext"/>
              <w:jc w:val="center"/>
            </w:pPr>
            <w:r w:rsidRPr="0064045D">
              <w:t>NS_28</w:t>
            </w:r>
          </w:p>
        </w:tc>
        <w:tc>
          <w:tcPr>
            <w:tcW w:w="2591" w:type="dxa"/>
            <w:vAlign w:val="center"/>
          </w:tcPr>
          <w:p w14:paraId="4D59201E" w14:textId="7CB9FBA4" w:rsidR="00BC75F8" w:rsidRPr="0064045D" w:rsidRDefault="00BC75F8" w:rsidP="00BC75F8">
            <w:pPr>
              <w:pStyle w:val="Tabletext"/>
              <w:jc w:val="center"/>
            </w:pPr>
            <w:r w:rsidRPr="0064045D">
              <w:t>4.5.22</w:t>
            </w:r>
          </w:p>
        </w:tc>
        <w:tc>
          <w:tcPr>
            <w:tcW w:w="2659" w:type="dxa"/>
            <w:vAlign w:val="center"/>
          </w:tcPr>
          <w:p w14:paraId="6F31FBCF" w14:textId="05F7BA51" w:rsidR="00BC75F8" w:rsidRPr="0064045D" w:rsidRDefault="00BC75F8" w:rsidP="00BC75F8">
            <w:pPr>
              <w:pStyle w:val="Tabletext"/>
              <w:jc w:val="center"/>
            </w:pPr>
            <w:r w:rsidRPr="0064045D">
              <w:t>46</w:t>
            </w:r>
          </w:p>
        </w:tc>
        <w:tc>
          <w:tcPr>
            <w:tcW w:w="2459" w:type="dxa"/>
            <w:vAlign w:val="center"/>
          </w:tcPr>
          <w:p w14:paraId="6B961707" w14:textId="0BB37318" w:rsidR="00BC75F8" w:rsidRPr="0064045D" w:rsidRDefault="00BC75F8" w:rsidP="00BC75F8">
            <w:pPr>
              <w:pStyle w:val="Tabletext"/>
              <w:jc w:val="center"/>
            </w:pPr>
            <w:r w:rsidRPr="0064045D">
              <w:t>20</w:t>
            </w:r>
          </w:p>
        </w:tc>
      </w:tr>
      <w:tr w:rsidR="00BC75F8" w:rsidRPr="0064045D" w14:paraId="4E686E20" w14:textId="77777777" w:rsidTr="00640ACC">
        <w:trPr>
          <w:jc w:val="center"/>
        </w:trPr>
        <w:tc>
          <w:tcPr>
            <w:tcW w:w="1927" w:type="dxa"/>
            <w:vAlign w:val="center"/>
          </w:tcPr>
          <w:p w14:paraId="737D778C" w14:textId="7E5325FF" w:rsidR="00BC75F8" w:rsidRPr="0064045D" w:rsidRDefault="00BC75F8" w:rsidP="00BC75F8">
            <w:pPr>
              <w:pStyle w:val="Tabletext"/>
              <w:jc w:val="center"/>
            </w:pPr>
            <w:r w:rsidRPr="0064045D">
              <w:t>NS_29</w:t>
            </w:r>
          </w:p>
        </w:tc>
        <w:tc>
          <w:tcPr>
            <w:tcW w:w="2591" w:type="dxa"/>
            <w:vAlign w:val="center"/>
          </w:tcPr>
          <w:p w14:paraId="2F6033F7" w14:textId="56E5B660" w:rsidR="00BC75F8" w:rsidRPr="0064045D" w:rsidRDefault="00BC75F8" w:rsidP="00BC75F8">
            <w:pPr>
              <w:pStyle w:val="Tabletext"/>
              <w:jc w:val="center"/>
            </w:pPr>
            <w:r w:rsidRPr="0064045D">
              <w:t>4.5.23</w:t>
            </w:r>
          </w:p>
        </w:tc>
        <w:tc>
          <w:tcPr>
            <w:tcW w:w="2659" w:type="dxa"/>
            <w:vAlign w:val="center"/>
          </w:tcPr>
          <w:p w14:paraId="18B6592F" w14:textId="45925BC3" w:rsidR="00BC75F8" w:rsidRPr="0064045D" w:rsidRDefault="00BC75F8" w:rsidP="00BC75F8">
            <w:pPr>
              <w:pStyle w:val="Tabletext"/>
              <w:jc w:val="center"/>
            </w:pPr>
            <w:r w:rsidRPr="0064045D">
              <w:t>46</w:t>
            </w:r>
          </w:p>
        </w:tc>
        <w:tc>
          <w:tcPr>
            <w:tcW w:w="2459" w:type="dxa"/>
            <w:vAlign w:val="center"/>
          </w:tcPr>
          <w:p w14:paraId="26881A5F" w14:textId="1AD72E58" w:rsidR="00BC75F8" w:rsidRPr="0064045D" w:rsidRDefault="00BC75F8" w:rsidP="00BC75F8">
            <w:pPr>
              <w:pStyle w:val="Tabletext"/>
              <w:jc w:val="center"/>
            </w:pPr>
            <w:r w:rsidRPr="0064045D">
              <w:t>20</w:t>
            </w:r>
          </w:p>
        </w:tc>
      </w:tr>
      <w:tr w:rsidR="00BC75F8" w:rsidRPr="0064045D" w14:paraId="470822AD" w14:textId="77777777" w:rsidTr="00640ACC">
        <w:trPr>
          <w:jc w:val="center"/>
        </w:trPr>
        <w:tc>
          <w:tcPr>
            <w:tcW w:w="1927" w:type="dxa"/>
            <w:vAlign w:val="center"/>
          </w:tcPr>
          <w:p w14:paraId="254E93E5" w14:textId="4C19AC07" w:rsidR="00BC75F8" w:rsidRPr="0064045D" w:rsidRDefault="00BC75F8" w:rsidP="00BC75F8">
            <w:pPr>
              <w:pStyle w:val="Tabletext"/>
              <w:jc w:val="center"/>
            </w:pPr>
            <w:r w:rsidRPr="0064045D">
              <w:t>NS_30</w:t>
            </w:r>
          </w:p>
        </w:tc>
        <w:tc>
          <w:tcPr>
            <w:tcW w:w="2591" w:type="dxa"/>
            <w:vAlign w:val="center"/>
          </w:tcPr>
          <w:p w14:paraId="528C8511" w14:textId="0FE95C04" w:rsidR="00BC75F8" w:rsidRPr="0064045D" w:rsidRDefault="00BC75F8" w:rsidP="00BC75F8">
            <w:pPr>
              <w:pStyle w:val="Tabletext"/>
              <w:jc w:val="center"/>
            </w:pPr>
            <w:r w:rsidRPr="0064045D">
              <w:t>4.5.24</w:t>
            </w:r>
          </w:p>
        </w:tc>
        <w:tc>
          <w:tcPr>
            <w:tcW w:w="2659" w:type="dxa"/>
            <w:vAlign w:val="center"/>
          </w:tcPr>
          <w:p w14:paraId="73D9C4F3" w14:textId="067BC645" w:rsidR="00BC75F8" w:rsidRPr="0064045D" w:rsidRDefault="00BC75F8" w:rsidP="00BC75F8">
            <w:pPr>
              <w:pStyle w:val="Tabletext"/>
              <w:jc w:val="center"/>
            </w:pPr>
            <w:r w:rsidRPr="0064045D">
              <w:t>46</w:t>
            </w:r>
          </w:p>
        </w:tc>
        <w:tc>
          <w:tcPr>
            <w:tcW w:w="2459" w:type="dxa"/>
            <w:vAlign w:val="center"/>
          </w:tcPr>
          <w:p w14:paraId="04658E13" w14:textId="5571FD1D" w:rsidR="00BC75F8" w:rsidRPr="0064045D" w:rsidRDefault="00BC75F8" w:rsidP="00BC75F8">
            <w:pPr>
              <w:pStyle w:val="Tabletext"/>
              <w:jc w:val="center"/>
            </w:pPr>
            <w:r w:rsidRPr="0064045D">
              <w:t>20</w:t>
            </w:r>
          </w:p>
        </w:tc>
      </w:tr>
      <w:tr w:rsidR="00BC75F8" w:rsidRPr="0064045D" w14:paraId="39AA106F" w14:textId="77777777" w:rsidTr="00640ACC">
        <w:trPr>
          <w:jc w:val="center"/>
        </w:trPr>
        <w:tc>
          <w:tcPr>
            <w:tcW w:w="1927" w:type="dxa"/>
            <w:vAlign w:val="center"/>
          </w:tcPr>
          <w:p w14:paraId="1E273465" w14:textId="11081648" w:rsidR="00BC75F8" w:rsidRPr="0064045D" w:rsidRDefault="00BC75F8" w:rsidP="00BC75F8">
            <w:pPr>
              <w:pStyle w:val="Tabletext"/>
              <w:jc w:val="center"/>
            </w:pPr>
            <w:r w:rsidRPr="0064045D">
              <w:t>NS_31</w:t>
            </w:r>
          </w:p>
        </w:tc>
        <w:tc>
          <w:tcPr>
            <w:tcW w:w="2591" w:type="dxa"/>
            <w:vAlign w:val="center"/>
          </w:tcPr>
          <w:p w14:paraId="6111CF98" w14:textId="7E4B8C56" w:rsidR="00BC75F8" w:rsidRPr="0064045D" w:rsidRDefault="00BC75F8" w:rsidP="00BC75F8">
            <w:pPr>
              <w:pStyle w:val="Tabletext"/>
              <w:jc w:val="center"/>
            </w:pPr>
            <w:r w:rsidRPr="0064045D">
              <w:t>4.5.25</w:t>
            </w:r>
          </w:p>
        </w:tc>
        <w:tc>
          <w:tcPr>
            <w:tcW w:w="2659" w:type="dxa"/>
            <w:vAlign w:val="center"/>
          </w:tcPr>
          <w:p w14:paraId="0355F04F" w14:textId="3353CAAF" w:rsidR="00BC75F8" w:rsidRPr="0064045D" w:rsidRDefault="00BC75F8" w:rsidP="00BC75F8">
            <w:pPr>
              <w:pStyle w:val="Tabletext"/>
              <w:jc w:val="center"/>
            </w:pPr>
            <w:r w:rsidRPr="0064045D">
              <w:t>46</w:t>
            </w:r>
          </w:p>
        </w:tc>
        <w:tc>
          <w:tcPr>
            <w:tcW w:w="2459" w:type="dxa"/>
            <w:vAlign w:val="center"/>
          </w:tcPr>
          <w:p w14:paraId="12F0C45E" w14:textId="309376C3" w:rsidR="00BC75F8" w:rsidRPr="0064045D" w:rsidRDefault="00BC75F8" w:rsidP="00BC75F8">
            <w:pPr>
              <w:pStyle w:val="Tabletext"/>
              <w:jc w:val="center"/>
            </w:pPr>
            <w:r w:rsidRPr="0064045D">
              <w:t>20</w:t>
            </w:r>
          </w:p>
        </w:tc>
      </w:tr>
      <w:tr w:rsidR="00BC75F8" w:rsidRPr="0064045D" w14:paraId="1500DBA6" w14:textId="77777777" w:rsidTr="00640ACC">
        <w:trPr>
          <w:jc w:val="center"/>
        </w:trPr>
        <w:tc>
          <w:tcPr>
            <w:tcW w:w="1927" w:type="dxa"/>
            <w:vAlign w:val="center"/>
          </w:tcPr>
          <w:p w14:paraId="4C453456" w14:textId="243FF2DB" w:rsidR="00BC75F8" w:rsidRPr="0064045D" w:rsidRDefault="00BC75F8" w:rsidP="00BC75F8">
            <w:pPr>
              <w:pStyle w:val="Tabletext"/>
              <w:jc w:val="center"/>
            </w:pPr>
            <w:r w:rsidRPr="0064045D">
              <w:t>NS_35</w:t>
            </w:r>
          </w:p>
        </w:tc>
        <w:tc>
          <w:tcPr>
            <w:tcW w:w="2591" w:type="dxa"/>
            <w:vAlign w:val="center"/>
          </w:tcPr>
          <w:p w14:paraId="15F5A20F" w14:textId="44547122" w:rsidR="00BC75F8" w:rsidRPr="0064045D" w:rsidRDefault="00BC75F8" w:rsidP="00BC75F8">
            <w:pPr>
              <w:pStyle w:val="Tabletext"/>
              <w:jc w:val="center"/>
            </w:pPr>
            <w:r w:rsidRPr="0064045D">
              <w:t>3.1.3.5</w:t>
            </w:r>
          </w:p>
        </w:tc>
        <w:tc>
          <w:tcPr>
            <w:tcW w:w="2659" w:type="dxa"/>
            <w:vAlign w:val="center"/>
          </w:tcPr>
          <w:p w14:paraId="0B56D2A0" w14:textId="7684FA51" w:rsidR="00BC75F8" w:rsidRPr="0064045D" w:rsidRDefault="00BC75F8" w:rsidP="00BC75F8">
            <w:pPr>
              <w:pStyle w:val="Tabletext"/>
              <w:jc w:val="center"/>
            </w:pPr>
            <w:r w:rsidRPr="0064045D">
              <w:t>71</w:t>
            </w:r>
          </w:p>
        </w:tc>
        <w:tc>
          <w:tcPr>
            <w:tcW w:w="2459" w:type="dxa"/>
            <w:vAlign w:val="center"/>
          </w:tcPr>
          <w:p w14:paraId="1CDAE7F1" w14:textId="6683F4E0" w:rsidR="00BC75F8" w:rsidRPr="0064045D" w:rsidRDefault="00BC75F8" w:rsidP="00BC75F8">
            <w:pPr>
              <w:pStyle w:val="Tabletext"/>
              <w:jc w:val="center"/>
            </w:pPr>
            <w:r w:rsidRPr="0064045D">
              <w:t>5, 10, 15, 20</w:t>
            </w:r>
          </w:p>
        </w:tc>
      </w:tr>
      <w:tr w:rsidR="00BC75F8" w:rsidRPr="0064045D" w14:paraId="46BCA47D" w14:textId="77777777" w:rsidTr="00640ACC">
        <w:trPr>
          <w:jc w:val="center"/>
        </w:trPr>
        <w:tc>
          <w:tcPr>
            <w:tcW w:w="1927" w:type="dxa"/>
            <w:vAlign w:val="center"/>
          </w:tcPr>
          <w:p w14:paraId="23229019" w14:textId="6F563487" w:rsidR="00BC75F8" w:rsidRPr="0064045D" w:rsidRDefault="00BC75F8" w:rsidP="00BC75F8">
            <w:pPr>
              <w:pStyle w:val="Tabletext"/>
              <w:jc w:val="center"/>
            </w:pPr>
            <w:r w:rsidRPr="0064045D">
              <w:t>NS_36</w:t>
            </w:r>
          </w:p>
        </w:tc>
        <w:tc>
          <w:tcPr>
            <w:tcW w:w="2591" w:type="dxa"/>
            <w:vAlign w:val="center"/>
          </w:tcPr>
          <w:p w14:paraId="7FFEE1A6" w14:textId="592A023F" w:rsidR="00BC75F8" w:rsidRPr="0064045D" w:rsidRDefault="00BC75F8" w:rsidP="00BC75F8">
            <w:pPr>
              <w:pStyle w:val="Tabletext"/>
              <w:jc w:val="center"/>
            </w:pPr>
            <w:r w:rsidRPr="0064045D">
              <w:t>4.5.26</w:t>
            </w:r>
          </w:p>
        </w:tc>
        <w:tc>
          <w:tcPr>
            <w:tcW w:w="2659" w:type="dxa"/>
            <w:vAlign w:val="center"/>
          </w:tcPr>
          <w:p w14:paraId="7023A3F3" w14:textId="3BA5179C" w:rsidR="00BC75F8" w:rsidRPr="0064045D" w:rsidRDefault="00BC75F8" w:rsidP="00BC75F8">
            <w:pPr>
              <w:pStyle w:val="Tabletext"/>
              <w:jc w:val="center"/>
            </w:pPr>
            <w:r w:rsidRPr="0064045D">
              <w:t>68</w:t>
            </w:r>
          </w:p>
        </w:tc>
        <w:tc>
          <w:tcPr>
            <w:tcW w:w="2459" w:type="dxa"/>
            <w:vAlign w:val="center"/>
          </w:tcPr>
          <w:p w14:paraId="22558ADA" w14:textId="478784A7" w:rsidR="00BC75F8" w:rsidRPr="0064045D" w:rsidRDefault="00BC75F8" w:rsidP="00BC75F8">
            <w:pPr>
              <w:pStyle w:val="Tabletext"/>
              <w:jc w:val="center"/>
            </w:pPr>
            <w:r w:rsidRPr="0064045D">
              <w:t>5, 10, 15</w:t>
            </w:r>
          </w:p>
        </w:tc>
      </w:tr>
      <w:tr w:rsidR="00BC75F8" w:rsidRPr="0064045D" w14:paraId="18365185" w14:textId="77777777" w:rsidTr="00640ACC">
        <w:trPr>
          <w:jc w:val="center"/>
        </w:trPr>
        <w:tc>
          <w:tcPr>
            <w:tcW w:w="1927" w:type="dxa"/>
            <w:vAlign w:val="center"/>
          </w:tcPr>
          <w:p w14:paraId="4DFF1A57" w14:textId="34F8D15C" w:rsidR="00BC75F8" w:rsidRPr="0064045D" w:rsidRDefault="00BC75F8" w:rsidP="00BC75F8">
            <w:pPr>
              <w:pStyle w:val="Tabletext"/>
              <w:jc w:val="center"/>
            </w:pPr>
            <w:r w:rsidRPr="0064045D">
              <w:t>NS_38</w:t>
            </w:r>
          </w:p>
        </w:tc>
        <w:tc>
          <w:tcPr>
            <w:tcW w:w="2591" w:type="dxa"/>
            <w:vAlign w:val="center"/>
          </w:tcPr>
          <w:p w14:paraId="4EA247A8" w14:textId="48849654" w:rsidR="00BC75F8" w:rsidRPr="0064045D" w:rsidRDefault="00BC75F8" w:rsidP="00BC75F8">
            <w:pPr>
              <w:pStyle w:val="Tabletext"/>
              <w:jc w:val="center"/>
            </w:pPr>
            <w:r w:rsidRPr="0064045D">
              <w:t>4.5.27</w:t>
            </w:r>
          </w:p>
        </w:tc>
        <w:tc>
          <w:tcPr>
            <w:tcW w:w="2659" w:type="dxa"/>
            <w:vAlign w:val="center"/>
          </w:tcPr>
          <w:p w14:paraId="42A3DFE2" w14:textId="2188018A" w:rsidR="00BC75F8" w:rsidRPr="0064045D" w:rsidRDefault="00BC75F8" w:rsidP="00BC75F8">
            <w:pPr>
              <w:pStyle w:val="Tabletext"/>
              <w:jc w:val="center"/>
            </w:pPr>
            <w:r w:rsidRPr="0064045D">
              <w:t>74</w:t>
            </w:r>
          </w:p>
        </w:tc>
        <w:tc>
          <w:tcPr>
            <w:tcW w:w="2459" w:type="dxa"/>
            <w:vAlign w:val="center"/>
          </w:tcPr>
          <w:p w14:paraId="23D0B180" w14:textId="79AFC99F" w:rsidR="00BC75F8" w:rsidRPr="0064045D" w:rsidRDefault="00BC75F8" w:rsidP="00BC75F8">
            <w:pPr>
              <w:pStyle w:val="Tabletext"/>
              <w:jc w:val="center"/>
            </w:pPr>
            <w:r w:rsidRPr="0064045D">
              <w:t>1.4, 3, 5, 10, 15, 20</w:t>
            </w:r>
          </w:p>
        </w:tc>
      </w:tr>
      <w:tr w:rsidR="00BC75F8" w:rsidRPr="0064045D" w14:paraId="36A45A1A" w14:textId="77777777" w:rsidTr="00640ACC">
        <w:trPr>
          <w:jc w:val="center"/>
        </w:trPr>
        <w:tc>
          <w:tcPr>
            <w:tcW w:w="1927" w:type="dxa"/>
            <w:vAlign w:val="center"/>
          </w:tcPr>
          <w:p w14:paraId="76E222DF" w14:textId="67D6C555" w:rsidR="00BC75F8" w:rsidRPr="0064045D" w:rsidRDefault="00BC75F8" w:rsidP="00BC75F8">
            <w:pPr>
              <w:pStyle w:val="Tabletext"/>
              <w:jc w:val="center"/>
            </w:pPr>
            <w:r w:rsidRPr="0064045D">
              <w:t>NS_39</w:t>
            </w:r>
          </w:p>
        </w:tc>
        <w:tc>
          <w:tcPr>
            <w:tcW w:w="2591" w:type="dxa"/>
            <w:vAlign w:val="center"/>
          </w:tcPr>
          <w:p w14:paraId="5C60B0C2" w14:textId="355D2F5D" w:rsidR="00BC75F8" w:rsidRPr="0064045D" w:rsidRDefault="00BC75F8" w:rsidP="00BC75F8">
            <w:pPr>
              <w:pStyle w:val="Tabletext"/>
              <w:jc w:val="center"/>
            </w:pPr>
            <w:r w:rsidRPr="0064045D">
              <w:t>4.5.28</w:t>
            </w:r>
          </w:p>
        </w:tc>
        <w:tc>
          <w:tcPr>
            <w:tcW w:w="2659" w:type="dxa"/>
            <w:vAlign w:val="center"/>
          </w:tcPr>
          <w:p w14:paraId="0469E41D" w14:textId="52EEC253" w:rsidR="00BC75F8" w:rsidRPr="0064045D" w:rsidRDefault="00BC75F8" w:rsidP="00BC75F8">
            <w:pPr>
              <w:pStyle w:val="Tabletext"/>
              <w:jc w:val="center"/>
            </w:pPr>
            <w:r w:rsidRPr="0064045D">
              <w:t>74</w:t>
            </w:r>
          </w:p>
        </w:tc>
        <w:tc>
          <w:tcPr>
            <w:tcW w:w="2459" w:type="dxa"/>
            <w:vAlign w:val="center"/>
          </w:tcPr>
          <w:p w14:paraId="6D60D3A5" w14:textId="2CA1C531" w:rsidR="00BC75F8" w:rsidRPr="0064045D" w:rsidRDefault="00BC75F8" w:rsidP="00BC75F8">
            <w:pPr>
              <w:pStyle w:val="Tabletext"/>
              <w:jc w:val="center"/>
            </w:pPr>
            <w:r w:rsidRPr="0064045D">
              <w:t>10, 15, 20</w:t>
            </w:r>
          </w:p>
        </w:tc>
      </w:tr>
      <w:tr w:rsidR="00BC75F8" w:rsidRPr="0064045D" w14:paraId="06269491" w14:textId="77777777" w:rsidTr="00640ACC">
        <w:trPr>
          <w:jc w:val="center"/>
        </w:trPr>
        <w:tc>
          <w:tcPr>
            <w:tcW w:w="1927" w:type="dxa"/>
            <w:vAlign w:val="center"/>
          </w:tcPr>
          <w:p w14:paraId="271CDAF0" w14:textId="5516B6E0" w:rsidR="00BC75F8" w:rsidRPr="0064045D" w:rsidRDefault="00BC75F8" w:rsidP="00BC75F8">
            <w:pPr>
              <w:pStyle w:val="Tabletext"/>
              <w:jc w:val="center"/>
            </w:pPr>
            <w:r w:rsidRPr="0064045D">
              <w:t>NS_44</w:t>
            </w:r>
          </w:p>
        </w:tc>
        <w:tc>
          <w:tcPr>
            <w:tcW w:w="2591" w:type="dxa"/>
            <w:vAlign w:val="center"/>
          </w:tcPr>
          <w:p w14:paraId="190803B4" w14:textId="6372938D" w:rsidR="00BC75F8" w:rsidRPr="0064045D" w:rsidRDefault="00BC75F8" w:rsidP="00BC75F8">
            <w:pPr>
              <w:pStyle w:val="Tabletext"/>
              <w:jc w:val="center"/>
            </w:pPr>
            <w:r w:rsidRPr="0064045D">
              <w:t>4.5.29</w:t>
            </w:r>
          </w:p>
        </w:tc>
        <w:tc>
          <w:tcPr>
            <w:tcW w:w="2659" w:type="dxa"/>
            <w:vAlign w:val="center"/>
          </w:tcPr>
          <w:p w14:paraId="6382D40D" w14:textId="3D9382CE" w:rsidR="00BC75F8" w:rsidRPr="0064045D" w:rsidRDefault="00BC75F8" w:rsidP="00BC75F8">
            <w:pPr>
              <w:pStyle w:val="Tabletext"/>
              <w:jc w:val="center"/>
            </w:pPr>
            <w:r w:rsidRPr="0064045D">
              <w:t xml:space="preserve">38 </w:t>
            </w:r>
          </w:p>
        </w:tc>
        <w:tc>
          <w:tcPr>
            <w:tcW w:w="2459" w:type="dxa"/>
            <w:vAlign w:val="center"/>
          </w:tcPr>
          <w:p w14:paraId="2D0DD163" w14:textId="5F0DF8F8" w:rsidR="00BC75F8" w:rsidRPr="0064045D" w:rsidRDefault="00BC75F8" w:rsidP="00BC75F8">
            <w:pPr>
              <w:pStyle w:val="Tabletext"/>
              <w:jc w:val="center"/>
            </w:pPr>
            <w:r w:rsidRPr="0064045D">
              <w:t>5, 10, 15, 20</w:t>
            </w:r>
          </w:p>
        </w:tc>
      </w:tr>
      <w:tr w:rsidR="00BC75F8" w:rsidRPr="0064045D" w14:paraId="6916A2A4" w14:textId="77777777" w:rsidTr="00640ACC">
        <w:trPr>
          <w:jc w:val="center"/>
        </w:trPr>
        <w:tc>
          <w:tcPr>
            <w:tcW w:w="1927" w:type="dxa"/>
            <w:vAlign w:val="center"/>
          </w:tcPr>
          <w:p w14:paraId="3D399272" w14:textId="631F8E85" w:rsidR="00BC75F8" w:rsidRPr="0064045D" w:rsidRDefault="00BC75F8" w:rsidP="00BC75F8">
            <w:pPr>
              <w:pStyle w:val="Tabletext"/>
              <w:jc w:val="center"/>
            </w:pPr>
            <w:r w:rsidRPr="0064045D">
              <w:t>NS_45</w:t>
            </w:r>
          </w:p>
        </w:tc>
        <w:tc>
          <w:tcPr>
            <w:tcW w:w="2591" w:type="dxa"/>
            <w:vAlign w:val="center"/>
          </w:tcPr>
          <w:p w14:paraId="64B3EDB6" w14:textId="4CAB7203" w:rsidR="00BC75F8" w:rsidRPr="0064045D" w:rsidRDefault="00BC75F8" w:rsidP="00BC75F8">
            <w:pPr>
              <w:pStyle w:val="Tabletext"/>
              <w:jc w:val="center"/>
            </w:pPr>
            <w:r w:rsidRPr="0064045D">
              <w:t>4.5.30</w:t>
            </w:r>
          </w:p>
        </w:tc>
        <w:tc>
          <w:tcPr>
            <w:tcW w:w="2659" w:type="dxa"/>
            <w:vAlign w:val="center"/>
          </w:tcPr>
          <w:p w14:paraId="65B35833" w14:textId="6841B3EE" w:rsidR="00BC75F8" w:rsidRPr="0064045D" w:rsidRDefault="00BC75F8" w:rsidP="00BC75F8">
            <w:pPr>
              <w:pStyle w:val="Tabletext"/>
              <w:jc w:val="center"/>
            </w:pPr>
            <w:r w:rsidRPr="0064045D">
              <w:t>53</w:t>
            </w:r>
          </w:p>
        </w:tc>
        <w:tc>
          <w:tcPr>
            <w:tcW w:w="2459" w:type="dxa"/>
            <w:vAlign w:val="center"/>
          </w:tcPr>
          <w:p w14:paraId="2C4B8AC0" w14:textId="3BA09F4E" w:rsidR="00BC75F8" w:rsidRPr="0064045D" w:rsidRDefault="00BC75F8" w:rsidP="00BC75F8">
            <w:pPr>
              <w:pStyle w:val="Tabletext"/>
              <w:jc w:val="center"/>
            </w:pPr>
            <w:r w:rsidRPr="0064045D">
              <w:t>1.4, 3, 5, 10</w:t>
            </w:r>
          </w:p>
        </w:tc>
      </w:tr>
      <w:tr w:rsidR="00BC75F8" w:rsidRPr="0064045D" w14:paraId="7C402196" w14:textId="77777777" w:rsidTr="00640ACC">
        <w:trPr>
          <w:jc w:val="center"/>
        </w:trPr>
        <w:tc>
          <w:tcPr>
            <w:tcW w:w="1927" w:type="dxa"/>
            <w:tcBorders>
              <w:bottom w:val="single" w:sz="4" w:space="0" w:color="auto"/>
            </w:tcBorders>
            <w:vAlign w:val="center"/>
          </w:tcPr>
          <w:p w14:paraId="246A64F1" w14:textId="77777777" w:rsidR="00BC75F8" w:rsidRPr="0064045D" w:rsidRDefault="00BC75F8" w:rsidP="00BC75F8">
            <w:pPr>
              <w:pStyle w:val="Tabletext"/>
              <w:jc w:val="center"/>
            </w:pPr>
            <w:r w:rsidRPr="0064045D">
              <w:t>NS_32</w:t>
            </w:r>
          </w:p>
        </w:tc>
        <w:tc>
          <w:tcPr>
            <w:tcW w:w="2591" w:type="dxa"/>
            <w:tcBorders>
              <w:bottom w:val="single" w:sz="4" w:space="0" w:color="auto"/>
            </w:tcBorders>
            <w:vAlign w:val="center"/>
          </w:tcPr>
          <w:p w14:paraId="20AF3297" w14:textId="77777777" w:rsidR="00BC75F8" w:rsidRPr="0064045D" w:rsidRDefault="00BC75F8" w:rsidP="00BC75F8">
            <w:pPr>
              <w:pStyle w:val="Tabletext"/>
              <w:jc w:val="center"/>
            </w:pPr>
            <w:r w:rsidRPr="0064045D">
              <w:t>-</w:t>
            </w:r>
          </w:p>
        </w:tc>
        <w:tc>
          <w:tcPr>
            <w:tcW w:w="2659" w:type="dxa"/>
            <w:tcBorders>
              <w:bottom w:val="single" w:sz="4" w:space="0" w:color="auto"/>
            </w:tcBorders>
            <w:vAlign w:val="center"/>
          </w:tcPr>
          <w:p w14:paraId="7C3497CE" w14:textId="77777777" w:rsidR="00BC75F8" w:rsidRPr="0064045D" w:rsidRDefault="00BC75F8" w:rsidP="00BC75F8">
            <w:pPr>
              <w:pStyle w:val="Tabletext"/>
              <w:jc w:val="center"/>
            </w:pPr>
            <w:r w:rsidRPr="0064045D">
              <w:t>-</w:t>
            </w:r>
          </w:p>
        </w:tc>
        <w:tc>
          <w:tcPr>
            <w:tcW w:w="2459" w:type="dxa"/>
            <w:tcBorders>
              <w:bottom w:val="single" w:sz="4" w:space="0" w:color="auto"/>
            </w:tcBorders>
            <w:vAlign w:val="center"/>
          </w:tcPr>
          <w:p w14:paraId="08B0A895" w14:textId="77777777" w:rsidR="00BC75F8" w:rsidRPr="0064045D" w:rsidRDefault="00BC75F8" w:rsidP="00BC75F8">
            <w:pPr>
              <w:pStyle w:val="Tabletext"/>
              <w:jc w:val="center"/>
            </w:pPr>
            <w:r w:rsidRPr="0064045D">
              <w:t>-</w:t>
            </w:r>
          </w:p>
        </w:tc>
      </w:tr>
      <w:tr w:rsidR="00BC75F8" w:rsidRPr="0064045D" w14:paraId="3D4E827C" w14:textId="77777777" w:rsidTr="00640ACC">
        <w:trPr>
          <w:trHeight w:val="317"/>
          <w:jc w:val="center"/>
        </w:trPr>
        <w:tc>
          <w:tcPr>
            <w:tcW w:w="9636" w:type="dxa"/>
            <w:gridSpan w:val="4"/>
            <w:tcBorders>
              <w:left w:val="nil"/>
              <w:bottom w:val="nil"/>
              <w:right w:val="nil"/>
            </w:tcBorders>
            <w:vAlign w:val="center"/>
          </w:tcPr>
          <w:p w14:paraId="43555FF1" w14:textId="77777777" w:rsidR="00BC75F8" w:rsidRPr="0064045D" w:rsidRDefault="00BC75F8" w:rsidP="00BC75F8">
            <w:pPr>
              <w:pStyle w:val="TableLegendNote"/>
              <w:rPr>
                <w:lang w:eastAsia="zh-CN"/>
              </w:rPr>
            </w:pPr>
            <w:r w:rsidRPr="0064045D">
              <w:rPr>
                <w:lang w:eastAsia="zh-CN"/>
              </w:rPr>
              <w:t>注</w:t>
            </w:r>
            <w:r w:rsidRPr="0064045D">
              <w:rPr>
                <w:rFonts w:hint="eastAsia"/>
                <w:lang w:eastAsia="zh-CN"/>
              </w:rPr>
              <w:t xml:space="preserve">1 </w:t>
            </w:r>
            <w:r w:rsidRPr="0064045D">
              <w:rPr>
                <w:lang w:eastAsia="zh-CN"/>
              </w:rPr>
              <w:t xml:space="preserve">– </w:t>
            </w:r>
            <w:r w:rsidRPr="0064045D">
              <w:rPr>
                <w:rFonts w:hint="eastAsia"/>
                <w:lang w:eastAsia="zh-CN"/>
              </w:rPr>
              <w:t>信令用于附加发射要求之外的目的。</w:t>
            </w:r>
          </w:p>
        </w:tc>
      </w:tr>
    </w:tbl>
    <w:p w14:paraId="07F09209" w14:textId="77777777" w:rsidR="00096509" w:rsidRPr="0064045D" w:rsidRDefault="00096509" w:rsidP="00096509">
      <w:pPr>
        <w:rPr>
          <w:lang w:val="en-GB" w:eastAsia="zh-CN"/>
        </w:rPr>
      </w:pPr>
    </w:p>
    <w:p w14:paraId="331F2595" w14:textId="52CE256E" w:rsidR="00096509" w:rsidRPr="0064045D" w:rsidRDefault="00096509" w:rsidP="00640ACC">
      <w:pPr>
        <w:pStyle w:val="TableNo"/>
        <w:keepLines/>
        <w:rPr>
          <w:lang w:val="en-US" w:eastAsia="zh-CN"/>
        </w:rPr>
      </w:pPr>
      <w:bookmarkStart w:id="211" w:name="lt_pId1927"/>
      <w:r w:rsidRPr="0064045D">
        <w:rPr>
          <w:lang w:val="en-US" w:eastAsia="zh-CN"/>
        </w:rPr>
        <w:lastRenderedPageBreak/>
        <w:t>表</w:t>
      </w:r>
      <w:bookmarkEnd w:id="211"/>
      <w:r w:rsidR="00C66BD2" w:rsidRPr="0064045D">
        <w:rPr>
          <w:rFonts w:hint="eastAsia"/>
          <w:lang w:val="en-US" w:eastAsia="zh-CN"/>
        </w:rPr>
        <w:t>A1-6</w:t>
      </w:r>
    </w:p>
    <w:p w14:paraId="4CF19574" w14:textId="77777777" w:rsidR="00096509" w:rsidRPr="0064045D" w:rsidRDefault="00096509" w:rsidP="00640ACC">
      <w:pPr>
        <w:pStyle w:val="Tabletitle"/>
        <w:keepLines/>
        <w:rPr>
          <w:lang w:val="en-US" w:eastAsia="zh-CN"/>
        </w:rPr>
      </w:pPr>
      <w:bookmarkStart w:id="212" w:name="lt_pId1928"/>
      <w:r w:rsidRPr="0064045D">
        <w:rPr>
          <w:rFonts w:hint="eastAsia"/>
          <w:lang w:val="en-US" w:eastAsia="zh-CN"/>
        </w:rPr>
        <w:t>通过</w:t>
      </w:r>
      <w:r w:rsidRPr="0064045D">
        <w:rPr>
          <w:rFonts w:hint="eastAsia"/>
          <w:lang w:val="en-US" w:eastAsia="zh-CN"/>
        </w:rPr>
        <w:t>NS</w:t>
      </w:r>
      <w:r w:rsidRPr="0064045D">
        <w:rPr>
          <w:rFonts w:hint="eastAsia"/>
          <w:lang w:val="en-US" w:eastAsia="zh-CN"/>
        </w:rPr>
        <w:t>值指明的、有关</w:t>
      </w:r>
      <w:r w:rsidRPr="0064045D">
        <w:rPr>
          <w:rFonts w:hint="eastAsia"/>
          <w:lang w:val="en-US" w:eastAsia="zh-CN"/>
        </w:rPr>
        <w:t>CA</w:t>
      </w:r>
      <w:r w:rsidRPr="0064045D">
        <w:rPr>
          <w:rFonts w:hint="eastAsia"/>
          <w:lang w:val="en-US" w:eastAsia="zh-CN"/>
        </w:rPr>
        <w:t>的</w:t>
      </w:r>
      <w:r w:rsidRPr="0064045D">
        <w:rPr>
          <w:lang w:val="en-US" w:eastAsia="zh-CN"/>
        </w:rPr>
        <w:t>附加</w:t>
      </w:r>
      <w:r w:rsidRPr="0064045D">
        <w:rPr>
          <w:rFonts w:hint="eastAsia"/>
          <w:lang w:val="en-US" w:eastAsia="zh-CN"/>
        </w:rPr>
        <w:t>发射要求</w:t>
      </w:r>
      <w:bookmarkEnd w:id="21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3201"/>
        <w:gridCol w:w="3859"/>
      </w:tblGrid>
      <w:tr w:rsidR="00096509" w:rsidRPr="0064045D" w14:paraId="79C7C70B" w14:textId="77777777" w:rsidTr="00E157DB">
        <w:trPr>
          <w:trHeight w:val="248"/>
          <w:jc w:val="center"/>
        </w:trPr>
        <w:tc>
          <w:tcPr>
            <w:tcW w:w="0" w:type="auto"/>
          </w:tcPr>
          <w:p w14:paraId="6AFF5230" w14:textId="77777777" w:rsidR="00096509" w:rsidRPr="0064045D" w:rsidRDefault="00096509" w:rsidP="00640ACC">
            <w:pPr>
              <w:pStyle w:val="Tablehead"/>
              <w:keepLines/>
              <w:rPr>
                <w:lang w:eastAsia="zh-CN"/>
              </w:rPr>
            </w:pPr>
            <w:r w:rsidRPr="0064045D">
              <w:t>CA NS</w:t>
            </w:r>
            <w:r w:rsidRPr="0064045D">
              <w:rPr>
                <w:rFonts w:hint="eastAsia"/>
                <w:lang w:eastAsia="zh-CN"/>
              </w:rPr>
              <w:t>值</w:t>
            </w:r>
          </w:p>
        </w:tc>
        <w:tc>
          <w:tcPr>
            <w:tcW w:w="0" w:type="auto"/>
            <w:shd w:val="clear" w:color="auto" w:fill="auto"/>
          </w:tcPr>
          <w:p w14:paraId="6000ED7A" w14:textId="0710C7D2" w:rsidR="00096509" w:rsidRPr="0064045D" w:rsidRDefault="00096509" w:rsidP="00640ACC">
            <w:pPr>
              <w:pStyle w:val="Tablehead"/>
              <w:keepLines/>
            </w:pPr>
            <w:r w:rsidRPr="0064045D">
              <w:rPr>
                <w:rFonts w:hint="eastAsia"/>
                <w:lang w:eastAsia="zh-CN"/>
              </w:rPr>
              <w:t>要求</w:t>
            </w:r>
            <w:r w:rsidR="004F7FA7">
              <w:rPr>
                <w:rFonts w:hint="eastAsia"/>
                <w:lang w:eastAsia="zh-CN"/>
              </w:rPr>
              <w:t>（</w:t>
            </w:r>
            <w:r w:rsidR="008F2B87" w:rsidRPr="0064045D">
              <w:rPr>
                <w:rFonts w:hint="eastAsia"/>
                <w:lang w:eastAsia="zh-CN"/>
              </w:rPr>
              <w:t>子节</w:t>
            </w:r>
            <w:r w:rsidR="004F7FA7">
              <w:rPr>
                <w:rFonts w:hint="eastAsia"/>
                <w:lang w:eastAsia="zh-CN"/>
              </w:rPr>
              <w:t>）</w:t>
            </w:r>
          </w:p>
        </w:tc>
        <w:tc>
          <w:tcPr>
            <w:tcW w:w="0" w:type="auto"/>
            <w:shd w:val="clear" w:color="auto" w:fill="auto"/>
          </w:tcPr>
          <w:p w14:paraId="1EA34CD8" w14:textId="77777777" w:rsidR="00096509" w:rsidRPr="0064045D" w:rsidRDefault="00096509" w:rsidP="00640ACC">
            <w:pPr>
              <w:pStyle w:val="Tablehead"/>
              <w:keepLines/>
            </w:pPr>
            <w:r w:rsidRPr="0064045D">
              <w:rPr>
                <w:rFonts w:hint="eastAsia"/>
                <w:lang w:eastAsia="zh-CN"/>
              </w:rPr>
              <w:t>上行链路</w:t>
            </w:r>
            <w:r w:rsidRPr="0064045D">
              <w:rPr>
                <w:rFonts w:hint="eastAsia"/>
                <w:lang w:eastAsia="zh-CN"/>
              </w:rPr>
              <w:t>CA</w:t>
            </w:r>
            <w:r w:rsidRPr="0064045D">
              <w:rPr>
                <w:rFonts w:hint="eastAsia"/>
                <w:lang w:eastAsia="zh-CN"/>
              </w:rPr>
              <w:t>配置</w:t>
            </w:r>
          </w:p>
        </w:tc>
      </w:tr>
      <w:tr w:rsidR="00351856" w:rsidRPr="0064045D" w14:paraId="6555FC28" w14:textId="77777777" w:rsidTr="00E157DB">
        <w:trPr>
          <w:jc w:val="center"/>
        </w:trPr>
        <w:tc>
          <w:tcPr>
            <w:tcW w:w="0" w:type="auto"/>
            <w:vAlign w:val="center"/>
          </w:tcPr>
          <w:p w14:paraId="002BE344" w14:textId="77777777" w:rsidR="00351856" w:rsidRPr="0064045D" w:rsidRDefault="00351856" w:rsidP="00640ACC">
            <w:pPr>
              <w:pStyle w:val="Tabletext"/>
              <w:keepNext/>
              <w:keepLines/>
              <w:jc w:val="center"/>
              <w:rPr>
                <w:rFonts w:asciiTheme="majorBidi" w:hAnsiTheme="majorBidi" w:cstheme="majorBidi"/>
                <w:szCs w:val="22"/>
              </w:rPr>
            </w:pPr>
            <w:r w:rsidRPr="0064045D">
              <w:rPr>
                <w:rFonts w:asciiTheme="majorBidi" w:hAnsiTheme="majorBidi" w:cstheme="majorBidi"/>
                <w:szCs w:val="22"/>
              </w:rPr>
              <w:t>CA_NS_01</w:t>
            </w:r>
          </w:p>
        </w:tc>
        <w:tc>
          <w:tcPr>
            <w:tcW w:w="0" w:type="auto"/>
            <w:shd w:val="clear" w:color="auto" w:fill="auto"/>
            <w:vAlign w:val="center"/>
          </w:tcPr>
          <w:p w14:paraId="2EBA5B55" w14:textId="78A7EFB7" w:rsidR="00351856" w:rsidRPr="0064045D" w:rsidRDefault="00351856" w:rsidP="00640ACC">
            <w:pPr>
              <w:pStyle w:val="Tabletext"/>
              <w:keepNext/>
              <w:keepLines/>
              <w:jc w:val="center"/>
              <w:rPr>
                <w:rFonts w:asciiTheme="majorBidi" w:hAnsiTheme="majorBidi" w:cstheme="majorBidi"/>
                <w:szCs w:val="22"/>
              </w:rPr>
            </w:pPr>
            <w:r w:rsidRPr="0064045D">
              <w:rPr>
                <w:rFonts w:asciiTheme="majorBidi" w:hAnsiTheme="majorBidi" w:cstheme="majorBidi"/>
                <w:szCs w:val="22"/>
              </w:rPr>
              <w:t>4.6.1</w:t>
            </w:r>
          </w:p>
        </w:tc>
        <w:tc>
          <w:tcPr>
            <w:tcW w:w="0" w:type="auto"/>
            <w:shd w:val="clear" w:color="auto" w:fill="auto"/>
            <w:vAlign w:val="center"/>
          </w:tcPr>
          <w:p w14:paraId="3E4E8520" w14:textId="77777777" w:rsidR="00351856" w:rsidRPr="0064045D" w:rsidRDefault="00351856" w:rsidP="00640ACC">
            <w:pPr>
              <w:pStyle w:val="Tabletext"/>
              <w:keepNext/>
              <w:keepLines/>
              <w:jc w:val="center"/>
              <w:rPr>
                <w:rFonts w:asciiTheme="majorBidi" w:hAnsiTheme="majorBidi" w:cstheme="majorBidi"/>
                <w:szCs w:val="22"/>
              </w:rPr>
            </w:pPr>
            <w:r w:rsidRPr="0064045D">
              <w:rPr>
                <w:rFonts w:asciiTheme="majorBidi" w:hAnsiTheme="majorBidi" w:cstheme="majorBidi"/>
                <w:szCs w:val="22"/>
              </w:rPr>
              <w:t>CA_1C</w:t>
            </w:r>
          </w:p>
        </w:tc>
      </w:tr>
      <w:tr w:rsidR="00351856" w:rsidRPr="0064045D" w14:paraId="1BCC56E5" w14:textId="77777777" w:rsidTr="00E157DB">
        <w:trPr>
          <w:jc w:val="center"/>
        </w:trPr>
        <w:tc>
          <w:tcPr>
            <w:tcW w:w="0" w:type="auto"/>
            <w:vAlign w:val="center"/>
          </w:tcPr>
          <w:p w14:paraId="2EB77B13" w14:textId="77777777" w:rsidR="00351856" w:rsidRPr="0064045D" w:rsidRDefault="00351856" w:rsidP="00640ACC">
            <w:pPr>
              <w:pStyle w:val="Tabletext"/>
              <w:keepNext/>
              <w:keepLines/>
              <w:jc w:val="center"/>
              <w:rPr>
                <w:rFonts w:asciiTheme="majorBidi" w:hAnsiTheme="majorBidi" w:cstheme="majorBidi"/>
                <w:szCs w:val="22"/>
              </w:rPr>
            </w:pPr>
            <w:r w:rsidRPr="0064045D">
              <w:rPr>
                <w:rFonts w:asciiTheme="majorBidi" w:hAnsiTheme="majorBidi" w:cstheme="majorBidi"/>
                <w:szCs w:val="22"/>
              </w:rPr>
              <w:t>CA_NS_02</w:t>
            </w:r>
          </w:p>
        </w:tc>
        <w:tc>
          <w:tcPr>
            <w:tcW w:w="0" w:type="auto"/>
            <w:shd w:val="clear" w:color="auto" w:fill="auto"/>
            <w:vAlign w:val="center"/>
          </w:tcPr>
          <w:p w14:paraId="4FF95AFF" w14:textId="7F7701FA" w:rsidR="00351856" w:rsidRPr="0064045D" w:rsidRDefault="00351856" w:rsidP="00640ACC">
            <w:pPr>
              <w:pStyle w:val="Tabletext"/>
              <w:keepNext/>
              <w:keepLines/>
              <w:jc w:val="center"/>
              <w:rPr>
                <w:rFonts w:asciiTheme="majorBidi" w:hAnsiTheme="majorBidi" w:cstheme="majorBidi"/>
                <w:szCs w:val="22"/>
                <w:lang w:eastAsia="ko-KR"/>
              </w:rPr>
            </w:pPr>
            <w:r w:rsidRPr="0064045D">
              <w:rPr>
                <w:rFonts w:asciiTheme="majorBidi" w:hAnsiTheme="majorBidi" w:cstheme="majorBidi"/>
                <w:szCs w:val="22"/>
              </w:rPr>
              <w:t>4.6.2</w:t>
            </w:r>
          </w:p>
        </w:tc>
        <w:tc>
          <w:tcPr>
            <w:tcW w:w="0" w:type="auto"/>
            <w:shd w:val="clear" w:color="auto" w:fill="auto"/>
            <w:vAlign w:val="center"/>
          </w:tcPr>
          <w:p w14:paraId="2C24D356" w14:textId="77777777" w:rsidR="00351856" w:rsidRPr="0064045D" w:rsidRDefault="00351856" w:rsidP="00640ACC">
            <w:pPr>
              <w:pStyle w:val="Tabletext"/>
              <w:keepNext/>
              <w:keepLines/>
              <w:jc w:val="center"/>
              <w:rPr>
                <w:rFonts w:asciiTheme="majorBidi" w:hAnsiTheme="majorBidi" w:cstheme="majorBidi"/>
                <w:szCs w:val="22"/>
                <w:lang w:eastAsia="ko-KR"/>
              </w:rPr>
            </w:pPr>
            <w:r w:rsidRPr="0064045D">
              <w:rPr>
                <w:rFonts w:asciiTheme="majorBidi" w:hAnsiTheme="majorBidi" w:cstheme="majorBidi"/>
                <w:szCs w:val="22"/>
              </w:rPr>
              <w:t>CA_1C</w:t>
            </w:r>
          </w:p>
        </w:tc>
      </w:tr>
      <w:tr w:rsidR="00351856" w:rsidRPr="0064045D" w14:paraId="050265E7" w14:textId="77777777" w:rsidTr="00E157DB">
        <w:trPr>
          <w:jc w:val="center"/>
        </w:trPr>
        <w:tc>
          <w:tcPr>
            <w:tcW w:w="0" w:type="auto"/>
            <w:vAlign w:val="center"/>
          </w:tcPr>
          <w:p w14:paraId="092E6211" w14:textId="77777777" w:rsidR="00351856" w:rsidRPr="0064045D" w:rsidRDefault="00351856" w:rsidP="00640ACC">
            <w:pPr>
              <w:pStyle w:val="Tabletext"/>
              <w:keepNext/>
              <w:keepLines/>
              <w:jc w:val="center"/>
              <w:rPr>
                <w:rFonts w:asciiTheme="majorBidi" w:hAnsiTheme="majorBidi" w:cstheme="majorBidi"/>
                <w:szCs w:val="22"/>
              </w:rPr>
            </w:pPr>
            <w:r w:rsidRPr="0064045D">
              <w:rPr>
                <w:rFonts w:asciiTheme="majorBidi" w:hAnsiTheme="majorBidi" w:cstheme="majorBidi"/>
                <w:szCs w:val="22"/>
              </w:rPr>
              <w:t>CA_NS_03</w:t>
            </w:r>
          </w:p>
        </w:tc>
        <w:tc>
          <w:tcPr>
            <w:tcW w:w="0" w:type="auto"/>
            <w:shd w:val="clear" w:color="auto" w:fill="auto"/>
            <w:vAlign w:val="center"/>
          </w:tcPr>
          <w:p w14:paraId="5374D59B" w14:textId="2656FD3D" w:rsidR="00351856" w:rsidRPr="0064045D" w:rsidRDefault="00351856" w:rsidP="00640ACC">
            <w:pPr>
              <w:pStyle w:val="Tabletext"/>
              <w:keepNext/>
              <w:keepLines/>
              <w:jc w:val="center"/>
              <w:rPr>
                <w:rFonts w:asciiTheme="majorBidi" w:hAnsiTheme="majorBidi" w:cstheme="majorBidi"/>
                <w:szCs w:val="22"/>
                <w:lang w:eastAsia="ko-KR"/>
              </w:rPr>
            </w:pPr>
            <w:r w:rsidRPr="0064045D">
              <w:rPr>
                <w:rFonts w:asciiTheme="majorBidi" w:hAnsiTheme="majorBidi" w:cstheme="majorBidi"/>
                <w:szCs w:val="22"/>
              </w:rPr>
              <w:t>4.6.3</w:t>
            </w:r>
          </w:p>
        </w:tc>
        <w:tc>
          <w:tcPr>
            <w:tcW w:w="0" w:type="auto"/>
            <w:shd w:val="clear" w:color="auto" w:fill="auto"/>
            <w:vAlign w:val="center"/>
          </w:tcPr>
          <w:p w14:paraId="44337453" w14:textId="77777777" w:rsidR="00351856" w:rsidRPr="0064045D" w:rsidRDefault="00351856" w:rsidP="00640ACC">
            <w:pPr>
              <w:pStyle w:val="Tabletext"/>
              <w:keepNext/>
              <w:keepLines/>
              <w:jc w:val="center"/>
              <w:rPr>
                <w:rFonts w:asciiTheme="majorBidi" w:hAnsiTheme="majorBidi" w:cstheme="majorBidi"/>
                <w:szCs w:val="22"/>
                <w:lang w:eastAsia="ko-KR"/>
              </w:rPr>
            </w:pPr>
            <w:r w:rsidRPr="0064045D">
              <w:rPr>
                <w:rFonts w:asciiTheme="majorBidi" w:hAnsiTheme="majorBidi" w:cstheme="majorBidi"/>
                <w:szCs w:val="22"/>
              </w:rPr>
              <w:t>CA_1C</w:t>
            </w:r>
          </w:p>
        </w:tc>
      </w:tr>
      <w:tr w:rsidR="00351856" w:rsidRPr="0064045D" w14:paraId="74767136" w14:textId="77777777" w:rsidTr="00E157DB">
        <w:trPr>
          <w:jc w:val="center"/>
        </w:trPr>
        <w:tc>
          <w:tcPr>
            <w:tcW w:w="0" w:type="auto"/>
            <w:vAlign w:val="center"/>
          </w:tcPr>
          <w:p w14:paraId="480C08EA"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rPr>
              <w:t>CA_NS_04</w:t>
            </w:r>
          </w:p>
        </w:tc>
        <w:tc>
          <w:tcPr>
            <w:tcW w:w="0" w:type="auto"/>
            <w:shd w:val="clear" w:color="auto" w:fill="auto"/>
            <w:vAlign w:val="center"/>
          </w:tcPr>
          <w:p w14:paraId="10BEC31D" w14:textId="4B975F63"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rPr>
              <w:t>3.1.5.1, 4.6.7</w:t>
            </w:r>
          </w:p>
        </w:tc>
        <w:tc>
          <w:tcPr>
            <w:tcW w:w="0" w:type="auto"/>
            <w:shd w:val="clear" w:color="auto" w:fill="auto"/>
            <w:vAlign w:val="center"/>
          </w:tcPr>
          <w:p w14:paraId="014FFBAB"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rPr>
              <w:t>CA_41C</w:t>
            </w:r>
          </w:p>
        </w:tc>
      </w:tr>
      <w:tr w:rsidR="00351856" w:rsidRPr="0064045D" w14:paraId="2FDBE209" w14:textId="77777777" w:rsidTr="00E157DB">
        <w:trPr>
          <w:jc w:val="center"/>
        </w:trPr>
        <w:tc>
          <w:tcPr>
            <w:tcW w:w="0" w:type="auto"/>
            <w:vAlign w:val="center"/>
          </w:tcPr>
          <w:p w14:paraId="7EE21741"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rPr>
              <w:t>CA_NS_0</w:t>
            </w:r>
            <w:r w:rsidRPr="0064045D">
              <w:rPr>
                <w:rFonts w:asciiTheme="majorBidi" w:hAnsiTheme="majorBidi" w:cstheme="majorBidi"/>
                <w:szCs w:val="22"/>
                <w:lang w:eastAsia="zh-CN"/>
              </w:rPr>
              <w:t>5</w:t>
            </w:r>
          </w:p>
        </w:tc>
        <w:tc>
          <w:tcPr>
            <w:tcW w:w="0" w:type="auto"/>
            <w:shd w:val="clear" w:color="auto" w:fill="auto"/>
            <w:vAlign w:val="center"/>
          </w:tcPr>
          <w:p w14:paraId="42A320E8" w14:textId="0D9B0A3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lang w:eastAsia="zh-CN"/>
              </w:rPr>
              <w:t>4.6.4</w:t>
            </w:r>
          </w:p>
        </w:tc>
        <w:tc>
          <w:tcPr>
            <w:tcW w:w="0" w:type="auto"/>
            <w:shd w:val="clear" w:color="auto" w:fill="auto"/>
            <w:vAlign w:val="center"/>
          </w:tcPr>
          <w:p w14:paraId="07324DB6"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lang w:eastAsia="zh-CN"/>
              </w:rPr>
              <w:t>CA_38C</w:t>
            </w:r>
          </w:p>
        </w:tc>
      </w:tr>
      <w:tr w:rsidR="00351856" w:rsidRPr="0064045D" w14:paraId="57A6983E" w14:textId="77777777" w:rsidTr="00E157DB">
        <w:trPr>
          <w:jc w:val="center"/>
        </w:trPr>
        <w:tc>
          <w:tcPr>
            <w:tcW w:w="0" w:type="auto"/>
            <w:vAlign w:val="center"/>
          </w:tcPr>
          <w:p w14:paraId="217B3F79"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rPr>
              <w:t>CA_NS_0</w:t>
            </w:r>
            <w:r w:rsidRPr="0064045D">
              <w:rPr>
                <w:rFonts w:asciiTheme="majorBidi" w:hAnsiTheme="majorBidi" w:cstheme="majorBidi"/>
                <w:szCs w:val="22"/>
                <w:lang w:eastAsia="zh-CN"/>
              </w:rPr>
              <w:t>6</w:t>
            </w:r>
          </w:p>
        </w:tc>
        <w:tc>
          <w:tcPr>
            <w:tcW w:w="0" w:type="auto"/>
            <w:shd w:val="clear" w:color="auto" w:fill="auto"/>
            <w:vAlign w:val="center"/>
          </w:tcPr>
          <w:p w14:paraId="103ED462" w14:textId="2B37A32C"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lang w:eastAsia="zh-CN"/>
              </w:rPr>
              <w:t>4.6.5</w:t>
            </w:r>
          </w:p>
        </w:tc>
        <w:tc>
          <w:tcPr>
            <w:tcW w:w="0" w:type="auto"/>
            <w:shd w:val="clear" w:color="auto" w:fill="auto"/>
            <w:vAlign w:val="center"/>
          </w:tcPr>
          <w:p w14:paraId="55667BC2" w14:textId="77777777" w:rsidR="00351856" w:rsidRPr="0064045D" w:rsidRDefault="00351856" w:rsidP="00351856">
            <w:pPr>
              <w:pStyle w:val="Tabletext"/>
              <w:jc w:val="center"/>
              <w:rPr>
                <w:rFonts w:asciiTheme="majorBidi" w:hAnsiTheme="majorBidi" w:cstheme="majorBidi"/>
                <w:szCs w:val="22"/>
              </w:rPr>
            </w:pPr>
            <w:r w:rsidRPr="0064045D">
              <w:rPr>
                <w:rFonts w:asciiTheme="majorBidi" w:hAnsiTheme="majorBidi" w:cstheme="majorBidi"/>
                <w:szCs w:val="22"/>
                <w:lang w:eastAsia="zh-CN"/>
              </w:rPr>
              <w:t>CA_7C</w:t>
            </w:r>
          </w:p>
        </w:tc>
      </w:tr>
      <w:tr w:rsidR="00351856" w:rsidRPr="0064045D" w14:paraId="52B434C6" w14:textId="77777777" w:rsidTr="00E157DB">
        <w:trPr>
          <w:jc w:val="center"/>
        </w:trPr>
        <w:tc>
          <w:tcPr>
            <w:tcW w:w="0" w:type="auto"/>
            <w:vAlign w:val="center"/>
          </w:tcPr>
          <w:p w14:paraId="2D2B6967" w14:textId="77777777" w:rsidR="00351856" w:rsidRPr="0064045D" w:rsidRDefault="00351856" w:rsidP="00351856">
            <w:pPr>
              <w:pStyle w:val="Tabletext"/>
              <w:jc w:val="center"/>
              <w:rPr>
                <w:rFonts w:asciiTheme="majorBidi" w:hAnsiTheme="majorBidi" w:cstheme="majorBidi"/>
                <w:szCs w:val="22"/>
              </w:rPr>
            </w:pPr>
            <w:r w:rsidRPr="0064045D">
              <w:rPr>
                <w:rFonts w:cs="Arial"/>
              </w:rPr>
              <w:t>CA_NS_0</w:t>
            </w:r>
            <w:r w:rsidRPr="0064045D">
              <w:rPr>
                <w:rFonts w:cs="Arial" w:hint="eastAsia"/>
              </w:rPr>
              <w:t>7</w:t>
            </w:r>
          </w:p>
        </w:tc>
        <w:tc>
          <w:tcPr>
            <w:tcW w:w="0" w:type="auto"/>
            <w:shd w:val="clear" w:color="auto" w:fill="auto"/>
            <w:vAlign w:val="center"/>
          </w:tcPr>
          <w:p w14:paraId="757756F4" w14:textId="736A33ED" w:rsidR="00351856" w:rsidRPr="0064045D" w:rsidRDefault="00351856" w:rsidP="00351856">
            <w:pPr>
              <w:pStyle w:val="Tabletext"/>
              <w:jc w:val="center"/>
              <w:rPr>
                <w:rFonts w:asciiTheme="majorBidi" w:hAnsiTheme="majorBidi" w:cstheme="majorBidi"/>
                <w:szCs w:val="22"/>
                <w:lang w:eastAsia="zh-CN"/>
              </w:rPr>
            </w:pPr>
            <w:r w:rsidRPr="0064045D">
              <w:rPr>
                <w:rFonts w:asciiTheme="majorBidi" w:hAnsiTheme="majorBidi" w:cstheme="majorBidi"/>
                <w:szCs w:val="22"/>
                <w:lang w:eastAsia="zh-CN"/>
              </w:rPr>
              <w:t>4.6.6</w:t>
            </w:r>
          </w:p>
        </w:tc>
        <w:tc>
          <w:tcPr>
            <w:tcW w:w="0" w:type="auto"/>
            <w:shd w:val="clear" w:color="auto" w:fill="auto"/>
            <w:vAlign w:val="center"/>
          </w:tcPr>
          <w:p w14:paraId="7E4FB3DE" w14:textId="77777777" w:rsidR="00351856" w:rsidRPr="0064045D" w:rsidRDefault="00351856" w:rsidP="00351856">
            <w:pPr>
              <w:pStyle w:val="Tabletext"/>
              <w:jc w:val="center"/>
              <w:rPr>
                <w:rFonts w:asciiTheme="majorBidi" w:hAnsiTheme="majorBidi" w:cstheme="majorBidi"/>
                <w:szCs w:val="22"/>
                <w:lang w:eastAsia="zh-CN"/>
              </w:rPr>
            </w:pPr>
            <w:r w:rsidRPr="0064045D">
              <w:rPr>
                <w:rFonts w:cs="Arial" w:hint="eastAsia"/>
                <w:lang w:eastAsia="zh-CN"/>
              </w:rPr>
              <w:t>CA_39C</w:t>
            </w:r>
          </w:p>
        </w:tc>
      </w:tr>
    </w:tbl>
    <w:p w14:paraId="665963C6" w14:textId="77777777" w:rsidR="00096509" w:rsidRPr="0064045D" w:rsidRDefault="00096509" w:rsidP="00096509">
      <w:pPr>
        <w:rPr>
          <w:lang w:eastAsia="zh-CN"/>
        </w:rPr>
      </w:pPr>
    </w:p>
    <w:p w14:paraId="0E558696" w14:textId="33687062" w:rsidR="00096509" w:rsidRPr="0064045D" w:rsidRDefault="00096509" w:rsidP="00096509">
      <w:pPr>
        <w:pStyle w:val="Heading2"/>
        <w:rPr>
          <w:lang w:eastAsia="zh-CN"/>
        </w:rPr>
      </w:pPr>
      <w:r w:rsidRPr="0064045D">
        <w:rPr>
          <w:lang w:eastAsia="zh-CN"/>
        </w:rPr>
        <w:t>3.1</w:t>
      </w:r>
      <w:r w:rsidRPr="0064045D">
        <w:rPr>
          <w:lang w:eastAsia="zh-CN"/>
        </w:rPr>
        <w:tab/>
      </w:r>
      <w:r w:rsidRPr="0064045D">
        <w:rPr>
          <w:lang w:val="en-US" w:eastAsia="zh-CN"/>
        </w:rPr>
        <w:t>频谱发射</w:t>
      </w:r>
      <w:r w:rsidR="00776F15">
        <w:rPr>
          <w:lang w:val="en-US" w:eastAsia="zh-CN"/>
        </w:rPr>
        <w:t>掩模</w:t>
      </w:r>
    </w:p>
    <w:p w14:paraId="0218F24D" w14:textId="77777777" w:rsidR="00096509" w:rsidRPr="0064045D" w:rsidRDefault="00096509" w:rsidP="00096509">
      <w:pPr>
        <w:ind w:firstLineChars="200" w:firstLine="480"/>
        <w:rPr>
          <w:lang w:val="en-US" w:eastAsia="zh-CN"/>
        </w:rPr>
      </w:pPr>
      <w:r w:rsidRPr="0064045D">
        <w:rPr>
          <w:rFonts w:ascii="SimSun" w:hAnsi="SimSun" w:cs="SimSun" w:hint="eastAsia"/>
          <w:lang w:val="en-US" w:eastAsia="zh-CN"/>
        </w:rPr>
        <w:t>输出</w:t>
      </w:r>
      <w:r w:rsidRPr="0064045D">
        <w:rPr>
          <w:lang w:val="en-US" w:eastAsia="zh-CN"/>
        </w:rPr>
        <w:t>UE</w:t>
      </w:r>
      <w:r w:rsidRPr="0064045D">
        <w:rPr>
          <w:rFonts w:ascii="SimSun" w:hAnsi="SimSun" w:cs="SimSun" w:hint="eastAsia"/>
          <w:lang w:val="en-US" w:eastAsia="zh-CN"/>
        </w:rPr>
        <w:t>发射机频谱由三部分组成；被占用带宽（信道带宽）内发射、</w:t>
      </w:r>
      <w:proofErr w:type="spellStart"/>
      <w:r w:rsidRPr="0064045D">
        <w:rPr>
          <w:lang w:val="en-US" w:eastAsia="zh-CN"/>
        </w:rPr>
        <w:t>OoB</w:t>
      </w:r>
      <w:proofErr w:type="spellEnd"/>
      <w:r w:rsidRPr="0064045D">
        <w:rPr>
          <w:rFonts w:ascii="SimSun" w:hAnsi="SimSun" w:cs="SimSun" w:hint="eastAsia"/>
          <w:lang w:val="en-US" w:eastAsia="zh-CN"/>
        </w:rPr>
        <w:t>发射和远离杂散发射域。</w:t>
      </w:r>
    </w:p>
    <w:p w14:paraId="1214243B" w14:textId="11A03BAD" w:rsidR="00096509" w:rsidRPr="0064045D" w:rsidRDefault="00096509" w:rsidP="00096509">
      <w:pPr>
        <w:ind w:firstLineChars="200" w:firstLine="480"/>
        <w:rPr>
          <w:lang w:val="en-US" w:eastAsia="zh-CN"/>
        </w:rPr>
      </w:pPr>
      <w:r w:rsidRPr="0064045D">
        <w:rPr>
          <w:lang w:val="en-US" w:eastAsia="zh-CN"/>
        </w:rPr>
        <w:t>MS</w:t>
      </w:r>
      <w:r w:rsidRPr="0064045D">
        <w:rPr>
          <w:rFonts w:ascii="SimSun" w:hAnsi="SimSun" w:cs="SimSun" w:hint="eastAsia"/>
          <w:lang w:val="en-US" w:eastAsia="zh-CN"/>
        </w:rPr>
        <w:t>的频谱发射</w:t>
      </w:r>
      <w:r w:rsidR="00776F15">
        <w:rPr>
          <w:rFonts w:ascii="SimSun" w:hAnsi="SimSun" w:cs="SimSun" w:hint="eastAsia"/>
          <w:lang w:val="en-US" w:eastAsia="zh-CN"/>
        </w:rPr>
        <w:t>掩模</w:t>
      </w:r>
      <w:r w:rsidRPr="0064045D">
        <w:rPr>
          <w:rFonts w:ascii="SimSun" w:hAnsi="SimSun" w:cs="SimSun" w:hint="eastAsia"/>
          <w:lang w:val="en-US" w:eastAsia="zh-CN"/>
        </w:rPr>
        <w:t>适用于开始于指配</w:t>
      </w:r>
      <w:r w:rsidRPr="0064045D">
        <w:rPr>
          <w:lang w:val="en-US" w:eastAsia="zh-CN"/>
        </w:rPr>
        <w:t xml:space="preserve"> E-UTRA</w:t>
      </w:r>
      <w:r w:rsidRPr="0064045D">
        <w:rPr>
          <w:rFonts w:ascii="SimSun" w:hAnsi="SimSun" w:cs="SimSun" w:hint="eastAsia"/>
          <w:lang w:val="en-US" w:eastAsia="zh-CN"/>
        </w:rPr>
        <w:t>信道带宽的</w:t>
      </w:r>
      <w:r w:rsidRPr="0064045D">
        <w:rPr>
          <w:lang w:val="en-US" w:eastAsia="zh-CN"/>
        </w:rPr>
        <w:t xml:space="preserve"> ± </w:t>
      </w:r>
      <w:r w:rsidRPr="0064045D">
        <w:rPr>
          <w:rFonts w:ascii="SimSun" w:hAnsi="SimSun" w:cs="SimSun" w:hint="eastAsia"/>
          <w:lang w:val="en-US" w:eastAsia="zh-CN"/>
        </w:rPr>
        <w:t>边缘的频率（</w:t>
      </w:r>
      <w:r w:rsidRPr="0064045D">
        <w:t>Δ</w:t>
      </w:r>
      <w:proofErr w:type="spellStart"/>
      <w:r w:rsidRPr="0064045D">
        <w:rPr>
          <w:i/>
          <w:iCs/>
          <w:lang w:val="en-US" w:eastAsia="zh-CN"/>
        </w:rPr>
        <w:t>f</w:t>
      </w:r>
      <w:r w:rsidRPr="0064045D">
        <w:rPr>
          <w:vertAlign w:val="subscript"/>
          <w:lang w:val="en-US" w:eastAsia="zh-CN"/>
        </w:rPr>
        <w:t>OoB</w:t>
      </w:r>
      <w:proofErr w:type="spellEnd"/>
      <w:r w:rsidRPr="0064045D">
        <w:rPr>
          <w:rFonts w:ascii="SimSun" w:hAnsi="SimSun" w:cs="SimSun" w:hint="eastAsia"/>
          <w:lang w:val="en-US" w:eastAsia="zh-CN"/>
        </w:rPr>
        <w:t>）。对高于表</w:t>
      </w:r>
      <w:r w:rsidR="00351856" w:rsidRPr="0064045D">
        <w:rPr>
          <w:rFonts w:hint="eastAsia"/>
          <w:lang w:val="en-US" w:eastAsia="zh-CN"/>
        </w:rPr>
        <w:t>A</w:t>
      </w:r>
      <w:r w:rsidRPr="0064045D">
        <w:rPr>
          <w:lang w:val="en-US" w:eastAsia="zh-CN"/>
        </w:rPr>
        <w:t>1-</w:t>
      </w:r>
      <w:r w:rsidR="00351856" w:rsidRPr="0064045D">
        <w:rPr>
          <w:rFonts w:hint="eastAsia"/>
          <w:lang w:val="en-US" w:eastAsia="zh-CN"/>
        </w:rPr>
        <w:t>7</w:t>
      </w:r>
      <w:r w:rsidRPr="0064045D">
        <w:rPr>
          <w:rFonts w:hint="eastAsia"/>
          <w:lang w:val="en-US" w:eastAsia="zh-CN"/>
        </w:rPr>
        <w:t>和表</w:t>
      </w:r>
      <w:r w:rsidR="00351856" w:rsidRPr="0064045D">
        <w:rPr>
          <w:rFonts w:hint="eastAsia"/>
          <w:lang w:val="en-US" w:eastAsia="zh-CN"/>
        </w:rPr>
        <w:t>A</w:t>
      </w:r>
      <w:r w:rsidRPr="0064045D">
        <w:rPr>
          <w:lang w:val="en-US" w:eastAsia="zh-CN"/>
        </w:rPr>
        <w:t>1-</w:t>
      </w:r>
      <w:r w:rsidR="00351856" w:rsidRPr="0064045D">
        <w:rPr>
          <w:rFonts w:hint="eastAsia"/>
          <w:lang w:val="en-US" w:eastAsia="zh-CN"/>
        </w:rPr>
        <w:t>8</w:t>
      </w:r>
      <w:r w:rsidRPr="0064045D">
        <w:rPr>
          <w:rFonts w:ascii="SimSun" w:hAnsi="SimSun" w:cs="SimSun" w:hint="eastAsia"/>
          <w:lang w:val="en-US" w:eastAsia="zh-CN"/>
        </w:rPr>
        <w:t>中规定之（</w:t>
      </w:r>
      <w:r w:rsidRPr="0064045D">
        <w:t>Δ</w:t>
      </w:r>
      <w:proofErr w:type="spellStart"/>
      <w:r w:rsidRPr="0064045D">
        <w:rPr>
          <w:i/>
          <w:iCs/>
          <w:lang w:val="en-US" w:eastAsia="zh-CN"/>
        </w:rPr>
        <w:t>f</w:t>
      </w:r>
      <w:r w:rsidRPr="0064045D">
        <w:rPr>
          <w:vertAlign w:val="subscript"/>
          <w:lang w:val="en-US" w:eastAsia="zh-CN"/>
        </w:rPr>
        <w:t>OoB</w:t>
      </w:r>
      <w:proofErr w:type="spellEnd"/>
      <w:r w:rsidRPr="0064045D">
        <w:rPr>
          <w:rFonts w:ascii="SimSun" w:hAnsi="SimSun" w:cs="SimSun" w:hint="eastAsia"/>
          <w:lang w:val="en-US" w:eastAsia="zh-CN"/>
        </w:rPr>
        <w:t>）的频率，</w:t>
      </w:r>
      <w:r w:rsidRPr="0064045D">
        <w:rPr>
          <w:rFonts w:hint="eastAsia"/>
          <w:lang w:val="en-US" w:eastAsia="zh-CN"/>
        </w:rPr>
        <w:t>第</w:t>
      </w:r>
      <w:r w:rsidRPr="0064045D">
        <w:rPr>
          <w:lang w:val="en-US" w:eastAsia="zh-CN"/>
        </w:rPr>
        <w:t>4</w:t>
      </w:r>
      <w:r w:rsidRPr="0064045D">
        <w:rPr>
          <w:rFonts w:hint="eastAsia"/>
          <w:lang w:val="en-US" w:eastAsia="zh-CN"/>
        </w:rPr>
        <w:t>段</w:t>
      </w:r>
      <w:r w:rsidRPr="0064045D">
        <w:rPr>
          <w:rFonts w:ascii="SimSun" w:hAnsi="SimSun" w:cs="SimSun" w:hint="eastAsia"/>
          <w:lang w:val="en-US" w:eastAsia="zh-CN"/>
        </w:rPr>
        <w:t>中的杂散发射要求是适用的。</w:t>
      </w:r>
    </w:p>
    <w:p w14:paraId="29BE9E04" w14:textId="5AD7397B" w:rsidR="00096509" w:rsidRPr="0064045D" w:rsidRDefault="00096509" w:rsidP="00096509">
      <w:pPr>
        <w:pStyle w:val="Heading3"/>
        <w:rPr>
          <w:lang w:val="en-US" w:eastAsia="zh-CN"/>
        </w:rPr>
      </w:pPr>
      <w:r w:rsidRPr="0064045D">
        <w:rPr>
          <w:lang w:val="en-US" w:eastAsia="zh-CN"/>
        </w:rPr>
        <w:t>3.1.1</w:t>
      </w:r>
      <w:r w:rsidRPr="0064045D">
        <w:rPr>
          <w:lang w:val="en-US" w:eastAsia="zh-CN"/>
        </w:rPr>
        <w:tab/>
      </w:r>
      <w:bookmarkStart w:id="213" w:name="lt_pId1957"/>
      <w:r w:rsidRPr="0064045D">
        <w:rPr>
          <w:rFonts w:hint="eastAsia"/>
          <w:lang w:val="en-US" w:eastAsia="zh-CN"/>
        </w:rPr>
        <w:t>一般</w:t>
      </w:r>
      <w:r w:rsidRPr="0064045D">
        <w:rPr>
          <w:lang w:val="en-US" w:eastAsia="zh-CN"/>
        </w:rPr>
        <w:t>频谱发射</w:t>
      </w:r>
      <w:r w:rsidR="00776F15">
        <w:rPr>
          <w:lang w:val="en-US" w:eastAsia="zh-CN"/>
        </w:rPr>
        <w:t>掩模</w:t>
      </w:r>
      <w:bookmarkEnd w:id="213"/>
    </w:p>
    <w:p w14:paraId="10C0BAE0" w14:textId="2D6E0ACF" w:rsidR="00096509" w:rsidRPr="0064045D" w:rsidRDefault="00096509" w:rsidP="00096509">
      <w:pPr>
        <w:ind w:firstLineChars="200" w:firstLine="480"/>
        <w:rPr>
          <w:lang w:eastAsia="zh-CN"/>
        </w:rPr>
      </w:pPr>
      <w:r w:rsidRPr="0064045D">
        <w:rPr>
          <w:rFonts w:ascii="SimSun" w:hAnsi="SimSun" w:cs="SimSun" w:hint="eastAsia"/>
          <w:lang w:eastAsia="zh-CN"/>
        </w:rPr>
        <w:t>任何</w:t>
      </w:r>
      <w:r w:rsidRPr="0064045D">
        <w:rPr>
          <w:lang w:eastAsia="zh-CN"/>
        </w:rPr>
        <w:t>MS</w:t>
      </w:r>
      <w:r w:rsidRPr="0064045D">
        <w:rPr>
          <w:rFonts w:ascii="SimSun" w:hAnsi="SimSun" w:cs="SimSun" w:hint="eastAsia"/>
          <w:lang w:eastAsia="zh-CN"/>
        </w:rPr>
        <w:t>发射的</w:t>
      </w:r>
      <w:r w:rsidR="0068094D" w:rsidRPr="0064045D">
        <w:rPr>
          <w:rFonts w:ascii="SimSun" w:hAnsi="SimSun" w:cs="SimSun" w:hint="eastAsia"/>
          <w:lang w:eastAsia="zh-CN"/>
        </w:rPr>
        <w:t>功率不得超过</w:t>
      </w:r>
      <w:r w:rsidR="00D47981" w:rsidRPr="0064045D">
        <w:rPr>
          <w:rFonts w:ascii="SimSun" w:hAnsi="SimSun" w:cs="SimSun" w:hint="eastAsia"/>
          <w:lang w:val="en-US" w:eastAsia="zh-CN"/>
        </w:rPr>
        <w:t>表</w:t>
      </w:r>
      <w:r w:rsidR="00D47981" w:rsidRPr="0064045D">
        <w:rPr>
          <w:rFonts w:hint="eastAsia"/>
          <w:lang w:val="en-US" w:eastAsia="zh-CN"/>
        </w:rPr>
        <w:t>A</w:t>
      </w:r>
      <w:r w:rsidR="00D47981" w:rsidRPr="0064045D">
        <w:rPr>
          <w:lang w:val="en-US" w:eastAsia="zh-CN"/>
        </w:rPr>
        <w:t>1-</w:t>
      </w:r>
      <w:r w:rsidR="00D47981" w:rsidRPr="0064045D">
        <w:rPr>
          <w:rFonts w:hint="eastAsia"/>
          <w:lang w:val="en-US" w:eastAsia="zh-CN"/>
        </w:rPr>
        <w:t>7</w:t>
      </w:r>
      <w:r w:rsidR="00D47981" w:rsidRPr="0064045D">
        <w:rPr>
          <w:rFonts w:hint="eastAsia"/>
          <w:lang w:val="en-US" w:eastAsia="zh-CN"/>
        </w:rPr>
        <w:t>或表</w:t>
      </w:r>
      <w:r w:rsidR="00D47981" w:rsidRPr="0064045D">
        <w:rPr>
          <w:rFonts w:hint="eastAsia"/>
          <w:lang w:val="en-US" w:eastAsia="zh-CN"/>
        </w:rPr>
        <w:t>A</w:t>
      </w:r>
      <w:r w:rsidR="00D47981" w:rsidRPr="0064045D">
        <w:rPr>
          <w:lang w:val="en-US" w:eastAsia="zh-CN"/>
        </w:rPr>
        <w:t>1-</w:t>
      </w:r>
      <w:r w:rsidR="00D47981" w:rsidRPr="0064045D">
        <w:rPr>
          <w:rFonts w:hint="eastAsia"/>
          <w:lang w:val="en-US" w:eastAsia="zh-CN"/>
        </w:rPr>
        <w:t>8</w:t>
      </w:r>
      <w:r w:rsidRPr="0064045D">
        <w:rPr>
          <w:rFonts w:hint="eastAsia"/>
          <w:lang w:eastAsia="zh-CN"/>
        </w:rPr>
        <w:t>中</w:t>
      </w:r>
      <w:r w:rsidRPr="0064045D">
        <w:rPr>
          <w:rFonts w:ascii="SimSun" w:hAnsi="SimSun" w:cs="SimSun" w:hint="eastAsia"/>
          <w:lang w:eastAsia="zh-CN"/>
        </w:rPr>
        <w:t>规定的、用于特定信道带宽的电平。</w:t>
      </w:r>
    </w:p>
    <w:p w14:paraId="4CCDD86C" w14:textId="19CBB65B" w:rsidR="00096509" w:rsidRPr="0064045D" w:rsidRDefault="00096509" w:rsidP="00096509">
      <w:pPr>
        <w:pStyle w:val="TableNo"/>
        <w:rPr>
          <w:lang w:eastAsia="zh-CN"/>
        </w:rPr>
      </w:pPr>
      <w:bookmarkStart w:id="214" w:name="lt_pId1959"/>
      <w:r w:rsidRPr="0064045D">
        <w:rPr>
          <w:rFonts w:hint="eastAsia"/>
          <w:lang w:val="en-US" w:eastAsia="zh-CN"/>
        </w:rPr>
        <w:t>表</w:t>
      </w:r>
      <w:r w:rsidR="0095295C" w:rsidRPr="0064045D">
        <w:rPr>
          <w:rFonts w:hint="eastAsia"/>
          <w:lang w:val="en-US" w:eastAsia="zh-CN"/>
        </w:rPr>
        <w:t>A</w:t>
      </w:r>
      <w:r w:rsidRPr="0064045D">
        <w:rPr>
          <w:lang w:val="en-US" w:eastAsia="zh-CN"/>
        </w:rPr>
        <w:t>1</w:t>
      </w:r>
      <w:bookmarkEnd w:id="214"/>
      <w:r w:rsidR="0095295C" w:rsidRPr="0064045D">
        <w:rPr>
          <w:rFonts w:hint="eastAsia"/>
          <w:lang w:val="en-US" w:eastAsia="zh-CN"/>
        </w:rPr>
        <w:t>-7</w:t>
      </w:r>
    </w:p>
    <w:p w14:paraId="0FF49828" w14:textId="586A18EC" w:rsidR="00096509" w:rsidRPr="0064045D" w:rsidRDefault="00096509" w:rsidP="00096509">
      <w:pPr>
        <w:pStyle w:val="Tabletitle"/>
        <w:rPr>
          <w:lang w:eastAsia="zh-CN"/>
        </w:rPr>
      </w:pPr>
      <w:r w:rsidRPr="0064045D">
        <w:rPr>
          <w:lang w:eastAsia="zh-CN"/>
        </w:rPr>
        <w:t>E-UTRA</w:t>
      </w:r>
      <w:r w:rsidRPr="0064045D">
        <w:rPr>
          <w:rFonts w:ascii="SimSun" w:hAnsi="SimSun" w:cs="SimSun" w:hint="eastAsia"/>
          <w:lang w:eastAsia="zh-CN"/>
        </w:rPr>
        <w:t>频谱发射</w:t>
      </w:r>
      <w:r w:rsidR="00776F15">
        <w:rPr>
          <w:rFonts w:ascii="SimSun" w:hAnsi="SimSun" w:cs="SimSun" w:hint="eastAsia"/>
          <w:lang w:eastAsia="zh-CN"/>
        </w:rPr>
        <w:t>掩模</w:t>
      </w:r>
      <w:bookmarkStart w:id="215" w:name="lt_pId1960"/>
      <w:r w:rsidRPr="0064045D">
        <w:rPr>
          <w:rFonts w:hint="eastAsia"/>
          <w:lang w:val="en-US" w:eastAsia="zh-CN"/>
        </w:rPr>
        <w:t>，</w:t>
      </w:r>
      <w:r w:rsidRPr="0064045D">
        <w:rPr>
          <w:lang w:val="en-US"/>
        </w:rPr>
        <w:t>E-</w:t>
      </w:r>
      <w:proofErr w:type="spellStart"/>
      <w:r w:rsidRPr="0064045D">
        <w:rPr>
          <w:lang w:val="en-US"/>
        </w:rPr>
        <w:t>UTRA</w:t>
      </w:r>
      <w:r w:rsidRPr="0064045D">
        <w:rPr>
          <w:lang w:val="en-US"/>
        </w:rPr>
        <w:t>频段</w:t>
      </w:r>
      <w:proofErr w:type="spellEnd"/>
      <w:r w:rsidRPr="0064045D">
        <w:rPr>
          <w:lang w:val="en-US"/>
        </w:rPr>
        <w:t>≤ 3 GHz</w:t>
      </w:r>
      <w:bookmarkEnd w:id="21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096509" w:rsidRPr="0064045D" w14:paraId="6944176C" w14:textId="77777777" w:rsidTr="00E157DB">
        <w:trPr>
          <w:jc w:val="center"/>
        </w:trPr>
        <w:tc>
          <w:tcPr>
            <w:tcW w:w="1426" w:type="dxa"/>
            <w:vMerge w:val="restart"/>
            <w:vAlign w:val="center"/>
          </w:tcPr>
          <w:p w14:paraId="357DDFBE" w14:textId="2B31EDD6" w:rsidR="00096509" w:rsidRPr="0064045D" w:rsidRDefault="00096509" w:rsidP="00E157DB">
            <w:pPr>
              <w:pStyle w:val="Tablehead"/>
              <w:keepLines/>
              <w:rPr>
                <w:rFonts w:asciiTheme="majorBidi" w:hAnsiTheme="majorBidi" w:cstheme="majorBidi"/>
              </w:rPr>
            </w:pPr>
            <w:bookmarkStart w:id="216" w:name="lt_pId1961"/>
            <w:proofErr w:type="spellStart"/>
            <w:r w:rsidRPr="0064045D">
              <w:t>Δ</w:t>
            </w:r>
            <w:r w:rsidRPr="0064045D">
              <w:rPr>
                <w:i/>
              </w:rPr>
              <w:t>f</w:t>
            </w:r>
            <w:r w:rsidRPr="0064045D">
              <w:rPr>
                <w:i/>
                <w:iCs/>
                <w:vertAlign w:val="subscript"/>
              </w:rPr>
              <w:t>OoB</w:t>
            </w:r>
            <w:bookmarkEnd w:id="216"/>
            <w:proofErr w:type="spellEnd"/>
            <w:r w:rsidRPr="0064045D">
              <w:rPr>
                <w:rFonts w:asciiTheme="majorBidi" w:hAnsiTheme="majorBidi" w:cstheme="majorBidi"/>
              </w:rPr>
              <w:br/>
            </w:r>
            <w:r w:rsidR="00250A57">
              <w:rPr>
                <w:rFonts w:hint="eastAsia"/>
                <w:lang w:eastAsia="zh-CN"/>
              </w:rPr>
              <w:t>（</w:t>
            </w:r>
            <w:r w:rsidR="00250A57" w:rsidRPr="0064045D">
              <w:t>MHz</w:t>
            </w:r>
            <w:r w:rsidR="00250A57">
              <w:rPr>
                <w:rFonts w:hint="eastAsia"/>
                <w:lang w:eastAsia="zh-CN"/>
              </w:rPr>
              <w:t>）</w:t>
            </w:r>
          </w:p>
        </w:tc>
        <w:tc>
          <w:tcPr>
            <w:tcW w:w="8213" w:type="dxa"/>
            <w:gridSpan w:val="7"/>
          </w:tcPr>
          <w:p w14:paraId="38FD521E" w14:textId="3F6AE87D" w:rsidR="00096509" w:rsidRPr="0064045D" w:rsidRDefault="00096509" w:rsidP="00E157DB">
            <w:pPr>
              <w:pStyle w:val="Tablehead"/>
              <w:keepLines/>
              <w:rPr>
                <w:rFonts w:asciiTheme="majorBidi" w:hAnsiTheme="majorBidi" w:cstheme="majorBidi"/>
                <w:lang w:val="en-US" w:eastAsia="zh-CN"/>
              </w:rPr>
            </w:pPr>
            <w:r w:rsidRPr="0064045D">
              <w:rPr>
                <w:rFonts w:ascii="SimSun" w:hAnsi="SimSun" w:cs="SimSun" w:hint="eastAsia"/>
                <w:szCs w:val="22"/>
                <w:lang w:val="en-US" w:eastAsia="zh-CN"/>
              </w:rPr>
              <w:t>频谱发射限值</w:t>
            </w:r>
            <w:r w:rsidR="00250A57">
              <w:rPr>
                <w:rFonts w:hint="eastAsia"/>
                <w:szCs w:val="22"/>
                <w:lang w:val="en-US" w:eastAsia="zh-CN"/>
              </w:rPr>
              <w:t>（</w:t>
            </w:r>
            <w:r w:rsidRPr="0064045D">
              <w:rPr>
                <w:szCs w:val="22"/>
                <w:lang w:eastAsia="zh-CN"/>
              </w:rPr>
              <w:t>dBm</w:t>
            </w:r>
            <w:r w:rsidR="00250A57">
              <w:rPr>
                <w:rFonts w:hint="eastAsia"/>
                <w:szCs w:val="22"/>
                <w:lang w:eastAsia="zh-CN"/>
              </w:rPr>
              <w:t>）</w:t>
            </w:r>
            <w:r w:rsidRPr="0064045D">
              <w:rPr>
                <w:szCs w:val="22"/>
                <w:lang w:eastAsia="zh-CN"/>
              </w:rPr>
              <w:t>/</w:t>
            </w:r>
            <w:r w:rsidRPr="0064045D">
              <w:rPr>
                <w:rFonts w:ascii="SimSun" w:hAnsi="SimSun" w:cs="SimSun" w:hint="eastAsia"/>
                <w:szCs w:val="22"/>
                <w:lang w:val="en-US" w:eastAsia="zh-CN"/>
              </w:rPr>
              <w:t>信道带宽</w:t>
            </w:r>
          </w:p>
        </w:tc>
      </w:tr>
      <w:tr w:rsidR="00096509" w:rsidRPr="0064045D" w14:paraId="2E35D2A4" w14:textId="77777777" w:rsidTr="00E157DB">
        <w:trPr>
          <w:jc w:val="center"/>
        </w:trPr>
        <w:tc>
          <w:tcPr>
            <w:tcW w:w="1426" w:type="dxa"/>
            <w:vMerge/>
            <w:vAlign w:val="center"/>
          </w:tcPr>
          <w:p w14:paraId="744371DB" w14:textId="77777777" w:rsidR="00096509" w:rsidRPr="0064045D" w:rsidRDefault="00096509" w:rsidP="00E157DB">
            <w:pPr>
              <w:pStyle w:val="Tablehead"/>
              <w:keepLines/>
              <w:rPr>
                <w:rFonts w:asciiTheme="majorBidi" w:hAnsiTheme="majorBidi" w:cstheme="majorBidi"/>
                <w:lang w:val="en-US" w:eastAsia="zh-CN"/>
              </w:rPr>
            </w:pPr>
          </w:p>
        </w:tc>
        <w:tc>
          <w:tcPr>
            <w:tcW w:w="1083" w:type="dxa"/>
            <w:vAlign w:val="center"/>
          </w:tcPr>
          <w:p w14:paraId="5A73E6C7" w14:textId="77777777" w:rsidR="00096509" w:rsidRPr="0064045D" w:rsidRDefault="00096509" w:rsidP="00E157DB">
            <w:pPr>
              <w:pStyle w:val="Tablehead"/>
              <w:keepLines/>
              <w:tabs>
                <w:tab w:val="left" w:leader="dot" w:pos="7938"/>
                <w:tab w:val="center" w:pos="9526"/>
              </w:tabs>
              <w:ind w:left="567" w:hanging="567"/>
              <w:rPr>
                <w:rFonts w:asciiTheme="majorBidi" w:hAnsiTheme="majorBidi" w:cstheme="majorBidi"/>
              </w:rPr>
            </w:pPr>
            <w:bookmarkStart w:id="217" w:name="lt_pId1964"/>
            <w:r w:rsidRPr="0064045D">
              <w:rPr>
                <w:rFonts w:asciiTheme="majorBidi" w:hAnsiTheme="majorBidi" w:cstheme="majorBidi"/>
              </w:rPr>
              <w:t>1.4 MHz</w:t>
            </w:r>
            <w:bookmarkEnd w:id="217"/>
          </w:p>
        </w:tc>
        <w:tc>
          <w:tcPr>
            <w:tcW w:w="1083" w:type="dxa"/>
            <w:vAlign w:val="center"/>
          </w:tcPr>
          <w:p w14:paraId="2B6942D3" w14:textId="77777777" w:rsidR="00096509" w:rsidRPr="0064045D" w:rsidRDefault="00096509" w:rsidP="00E157DB">
            <w:pPr>
              <w:pStyle w:val="Tablehead"/>
              <w:keepLines/>
              <w:tabs>
                <w:tab w:val="left" w:leader="dot" w:pos="7938"/>
                <w:tab w:val="center" w:pos="9526"/>
              </w:tabs>
              <w:ind w:left="567" w:hanging="567"/>
              <w:rPr>
                <w:rFonts w:asciiTheme="majorBidi" w:hAnsiTheme="majorBidi" w:cstheme="majorBidi"/>
              </w:rPr>
            </w:pPr>
            <w:bookmarkStart w:id="218" w:name="lt_pId1965"/>
            <w:r w:rsidRPr="0064045D">
              <w:rPr>
                <w:rFonts w:asciiTheme="majorBidi" w:hAnsiTheme="majorBidi" w:cstheme="majorBidi"/>
              </w:rPr>
              <w:t>3.0 MHz</w:t>
            </w:r>
            <w:bookmarkEnd w:id="218"/>
          </w:p>
        </w:tc>
        <w:tc>
          <w:tcPr>
            <w:tcW w:w="1084" w:type="dxa"/>
            <w:vAlign w:val="center"/>
          </w:tcPr>
          <w:p w14:paraId="00356D07" w14:textId="77777777" w:rsidR="00096509" w:rsidRPr="0064045D" w:rsidRDefault="00096509" w:rsidP="00E157DB">
            <w:pPr>
              <w:pStyle w:val="Tablehead"/>
              <w:keepLines/>
              <w:rPr>
                <w:rFonts w:asciiTheme="majorBidi" w:hAnsiTheme="majorBidi" w:cstheme="majorBidi"/>
              </w:rPr>
            </w:pPr>
            <w:bookmarkStart w:id="219" w:name="lt_pId1966"/>
            <w:r w:rsidRPr="0064045D">
              <w:rPr>
                <w:rFonts w:asciiTheme="majorBidi" w:hAnsiTheme="majorBidi" w:cstheme="majorBidi"/>
              </w:rPr>
              <w:t>5 MHz</w:t>
            </w:r>
            <w:bookmarkEnd w:id="219"/>
          </w:p>
        </w:tc>
        <w:tc>
          <w:tcPr>
            <w:tcW w:w="1084" w:type="dxa"/>
            <w:vAlign w:val="center"/>
          </w:tcPr>
          <w:p w14:paraId="1CA446E3" w14:textId="77777777" w:rsidR="00096509" w:rsidRPr="0064045D" w:rsidRDefault="00096509" w:rsidP="00E157DB">
            <w:pPr>
              <w:pStyle w:val="Tablehead"/>
              <w:keepLines/>
              <w:rPr>
                <w:rFonts w:asciiTheme="majorBidi" w:hAnsiTheme="majorBidi" w:cstheme="majorBidi"/>
              </w:rPr>
            </w:pPr>
            <w:bookmarkStart w:id="220" w:name="lt_pId1967"/>
            <w:r w:rsidRPr="0064045D">
              <w:rPr>
                <w:rFonts w:asciiTheme="majorBidi" w:hAnsiTheme="majorBidi" w:cstheme="majorBidi"/>
              </w:rPr>
              <w:t>10 MHz</w:t>
            </w:r>
            <w:bookmarkEnd w:id="220"/>
          </w:p>
        </w:tc>
        <w:tc>
          <w:tcPr>
            <w:tcW w:w="1084" w:type="dxa"/>
            <w:vAlign w:val="center"/>
          </w:tcPr>
          <w:p w14:paraId="654045C9" w14:textId="77777777" w:rsidR="00096509" w:rsidRPr="0064045D" w:rsidRDefault="00096509" w:rsidP="00E157DB">
            <w:pPr>
              <w:pStyle w:val="Tablehead"/>
              <w:keepLines/>
              <w:rPr>
                <w:rFonts w:asciiTheme="majorBidi" w:hAnsiTheme="majorBidi" w:cstheme="majorBidi"/>
              </w:rPr>
            </w:pPr>
            <w:bookmarkStart w:id="221" w:name="lt_pId1968"/>
            <w:r w:rsidRPr="0064045D">
              <w:rPr>
                <w:rFonts w:asciiTheme="majorBidi" w:hAnsiTheme="majorBidi" w:cstheme="majorBidi"/>
              </w:rPr>
              <w:t>15 MHz</w:t>
            </w:r>
            <w:bookmarkEnd w:id="221"/>
          </w:p>
        </w:tc>
        <w:tc>
          <w:tcPr>
            <w:tcW w:w="1084" w:type="dxa"/>
            <w:vAlign w:val="center"/>
          </w:tcPr>
          <w:p w14:paraId="6DC217A5" w14:textId="77777777" w:rsidR="00096509" w:rsidRPr="0064045D" w:rsidRDefault="00096509" w:rsidP="00E157DB">
            <w:pPr>
              <w:pStyle w:val="Tablehead"/>
              <w:keepLines/>
              <w:rPr>
                <w:rFonts w:asciiTheme="majorBidi" w:hAnsiTheme="majorBidi" w:cstheme="majorBidi"/>
              </w:rPr>
            </w:pPr>
            <w:bookmarkStart w:id="222" w:name="lt_pId1969"/>
            <w:r w:rsidRPr="0064045D">
              <w:rPr>
                <w:rFonts w:asciiTheme="majorBidi" w:hAnsiTheme="majorBidi" w:cstheme="majorBidi"/>
              </w:rPr>
              <w:t>20 MHz</w:t>
            </w:r>
            <w:bookmarkEnd w:id="222"/>
          </w:p>
        </w:tc>
        <w:tc>
          <w:tcPr>
            <w:tcW w:w="1711" w:type="dxa"/>
          </w:tcPr>
          <w:p w14:paraId="4A11F6CC" w14:textId="77777777" w:rsidR="00096509" w:rsidRPr="0064045D" w:rsidRDefault="00096509" w:rsidP="00E157DB">
            <w:pPr>
              <w:pStyle w:val="Tablehead"/>
              <w:keepLines/>
              <w:rPr>
                <w:rFonts w:asciiTheme="majorBidi" w:hAnsiTheme="majorBidi" w:cstheme="majorBidi"/>
              </w:rPr>
            </w:pPr>
            <w:bookmarkStart w:id="223" w:name="lt_pId1970"/>
            <w:r w:rsidRPr="0064045D">
              <w:rPr>
                <w:rFonts w:asciiTheme="majorBidi" w:hAnsiTheme="majorBidi" w:cstheme="majorBidi"/>
              </w:rPr>
              <w:t>MBW</w:t>
            </w:r>
            <w:bookmarkEnd w:id="223"/>
          </w:p>
        </w:tc>
      </w:tr>
      <w:tr w:rsidR="00096509" w:rsidRPr="0064045D" w14:paraId="332C7FE2" w14:textId="77777777" w:rsidTr="00E157DB">
        <w:trPr>
          <w:jc w:val="center"/>
        </w:trPr>
        <w:tc>
          <w:tcPr>
            <w:tcW w:w="1426" w:type="dxa"/>
          </w:tcPr>
          <w:p w14:paraId="61DEB1F2" w14:textId="77777777" w:rsidR="00096509" w:rsidRPr="0064045D" w:rsidRDefault="00096509" w:rsidP="00E157DB">
            <w:pPr>
              <w:pStyle w:val="Tabletext"/>
              <w:keepNext/>
              <w:keepLines/>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0-1</w:t>
            </w:r>
          </w:p>
        </w:tc>
        <w:tc>
          <w:tcPr>
            <w:tcW w:w="1083" w:type="dxa"/>
          </w:tcPr>
          <w:p w14:paraId="375D7EFC"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3" w:type="dxa"/>
          </w:tcPr>
          <w:p w14:paraId="18DD5CDF"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7F4089E2"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–13.5</w:t>
            </w:r>
          </w:p>
        </w:tc>
        <w:tc>
          <w:tcPr>
            <w:tcW w:w="1084" w:type="dxa"/>
          </w:tcPr>
          <w:p w14:paraId="69F6B01D"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–16.5</w:t>
            </w:r>
          </w:p>
        </w:tc>
        <w:tc>
          <w:tcPr>
            <w:tcW w:w="1084" w:type="dxa"/>
          </w:tcPr>
          <w:p w14:paraId="37CF430B"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–18.5</w:t>
            </w:r>
          </w:p>
        </w:tc>
        <w:tc>
          <w:tcPr>
            <w:tcW w:w="1084" w:type="dxa"/>
          </w:tcPr>
          <w:p w14:paraId="254BD62A"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–19.5</w:t>
            </w:r>
          </w:p>
        </w:tc>
        <w:tc>
          <w:tcPr>
            <w:tcW w:w="1711" w:type="dxa"/>
          </w:tcPr>
          <w:p w14:paraId="6963C293"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30 kHz</w:t>
            </w:r>
          </w:p>
        </w:tc>
      </w:tr>
      <w:tr w:rsidR="00096509" w:rsidRPr="0064045D" w14:paraId="27F7466D" w14:textId="77777777" w:rsidTr="00E157DB">
        <w:trPr>
          <w:jc w:val="center"/>
        </w:trPr>
        <w:tc>
          <w:tcPr>
            <w:tcW w:w="1426" w:type="dxa"/>
          </w:tcPr>
          <w:p w14:paraId="4D32CBF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1-2.5</w:t>
            </w:r>
          </w:p>
        </w:tc>
        <w:tc>
          <w:tcPr>
            <w:tcW w:w="1083" w:type="dxa"/>
          </w:tcPr>
          <w:p w14:paraId="30C73B1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3" w:type="dxa"/>
          </w:tcPr>
          <w:p w14:paraId="6632A6F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403C21C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5DE7C2A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1F235CD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2AAD1AE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711" w:type="dxa"/>
          </w:tcPr>
          <w:p w14:paraId="4DED698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2D197FAD" w14:textId="77777777" w:rsidTr="00E157DB">
        <w:trPr>
          <w:jc w:val="center"/>
        </w:trPr>
        <w:tc>
          <w:tcPr>
            <w:tcW w:w="1426" w:type="dxa"/>
          </w:tcPr>
          <w:p w14:paraId="5455954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2.5-2.8</w:t>
            </w:r>
          </w:p>
        </w:tc>
        <w:tc>
          <w:tcPr>
            <w:tcW w:w="1083" w:type="dxa"/>
          </w:tcPr>
          <w:p w14:paraId="724C517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083" w:type="dxa"/>
          </w:tcPr>
          <w:p w14:paraId="74DDC3B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7AAAA8A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001633F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6ED558D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09BDE11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711" w:type="dxa"/>
          </w:tcPr>
          <w:p w14:paraId="5471CEDB"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7189B48B" w14:textId="77777777" w:rsidTr="00E157DB">
        <w:trPr>
          <w:jc w:val="center"/>
        </w:trPr>
        <w:tc>
          <w:tcPr>
            <w:tcW w:w="1426" w:type="dxa"/>
          </w:tcPr>
          <w:p w14:paraId="4643DAB3"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2.8-5</w:t>
            </w:r>
          </w:p>
        </w:tc>
        <w:tc>
          <w:tcPr>
            <w:tcW w:w="1083" w:type="dxa"/>
          </w:tcPr>
          <w:p w14:paraId="3429F07A" w14:textId="77777777" w:rsidR="00096509" w:rsidRPr="0064045D" w:rsidRDefault="00096509" w:rsidP="00E157DB">
            <w:pPr>
              <w:pStyle w:val="Tabletext"/>
              <w:jc w:val="center"/>
              <w:rPr>
                <w:rFonts w:asciiTheme="majorBidi" w:hAnsiTheme="majorBidi" w:cstheme="majorBidi"/>
              </w:rPr>
            </w:pPr>
          </w:p>
        </w:tc>
        <w:tc>
          <w:tcPr>
            <w:tcW w:w="1083" w:type="dxa"/>
          </w:tcPr>
          <w:p w14:paraId="47FB3DE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0C83A37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3123A59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3F9447A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084" w:type="dxa"/>
          </w:tcPr>
          <w:p w14:paraId="368DBB8B"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–8.5</w:t>
            </w:r>
          </w:p>
        </w:tc>
        <w:tc>
          <w:tcPr>
            <w:tcW w:w="1711" w:type="dxa"/>
          </w:tcPr>
          <w:p w14:paraId="7660903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22A00721" w14:textId="77777777" w:rsidTr="00E157DB">
        <w:trPr>
          <w:jc w:val="center"/>
        </w:trPr>
        <w:tc>
          <w:tcPr>
            <w:tcW w:w="1426" w:type="dxa"/>
          </w:tcPr>
          <w:p w14:paraId="4AE0309B"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5-6</w:t>
            </w:r>
          </w:p>
        </w:tc>
        <w:tc>
          <w:tcPr>
            <w:tcW w:w="1083" w:type="dxa"/>
          </w:tcPr>
          <w:p w14:paraId="15B58ABF" w14:textId="77777777" w:rsidR="00096509" w:rsidRPr="0064045D" w:rsidRDefault="00096509" w:rsidP="00E157DB">
            <w:pPr>
              <w:pStyle w:val="Tabletext"/>
              <w:jc w:val="center"/>
              <w:rPr>
                <w:rFonts w:asciiTheme="majorBidi" w:hAnsiTheme="majorBidi" w:cstheme="majorBidi"/>
              </w:rPr>
            </w:pPr>
          </w:p>
        </w:tc>
        <w:tc>
          <w:tcPr>
            <w:tcW w:w="1083" w:type="dxa"/>
          </w:tcPr>
          <w:p w14:paraId="70986C1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084" w:type="dxa"/>
          </w:tcPr>
          <w:p w14:paraId="2277C31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67841242"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50BD641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0CB49DD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711" w:type="dxa"/>
          </w:tcPr>
          <w:p w14:paraId="08182DC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6205954F" w14:textId="77777777" w:rsidTr="00E157DB">
        <w:trPr>
          <w:jc w:val="center"/>
        </w:trPr>
        <w:tc>
          <w:tcPr>
            <w:tcW w:w="1426" w:type="dxa"/>
          </w:tcPr>
          <w:p w14:paraId="703E316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6-10</w:t>
            </w:r>
          </w:p>
        </w:tc>
        <w:tc>
          <w:tcPr>
            <w:tcW w:w="1083" w:type="dxa"/>
          </w:tcPr>
          <w:p w14:paraId="1CFB7539" w14:textId="77777777" w:rsidR="00096509" w:rsidRPr="0064045D" w:rsidRDefault="00096509" w:rsidP="00E157DB">
            <w:pPr>
              <w:pStyle w:val="Tabletext"/>
              <w:jc w:val="center"/>
              <w:rPr>
                <w:rFonts w:asciiTheme="majorBidi" w:hAnsiTheme="majorBidi" w:cstheme="majorBidi"/>
              </w:rPr>
            </w:pPr>
          </w:p>
        </w:tc>
        <w:tc>
          <w:tcPr>
            <w:tcW w:w="1083" w:type="dxa"/>
          </w:tcPr>
          <w:p w14:paraId="75CCD5F5" w14:textId="77777777" w:rsidR="00096509" w:rsidRPr="0064045D" w:rsidRDefault="00096509" w:rsidP="00E157DB">
            <w:pPr>
              <w:pStyle w:val="Tabletext"/>
              <w:jc w:val="center"/>
              <w:rPr>
                <w:rFonts w:asciiTheme="majorBidi" w:hAnsiTheme="majorBidi" w:cstheme="majorBidi"/>
              </w:rPr>
            </w:pPr>
          </w:p>
        </w:tc>
        <w:tc>
          <w:tcPr>
            <w:tcW w:w="1084" w:type="dxa"/>
          </w:tcPr>
          <w:p w14:paraId="4E39186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084" w:type="dxa"/>
          </w:tcPr>
          <w:p w14:paraId="7F6B1AA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4AEBACE6"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4E54E12D"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711" w:type="dxa"/>
          </w:tcPr>
          <w:p w14:paraId="294F4B39"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22DC9936" w14:textId="77777777" w:rsidTr="00E157DB">
        <w:trPr>
          <w:jc w:val="center"/>
        </w:trPr>
        <w:tc>
          <w:tcPr>
            <w:tcW w:w="1426" w:type="dxa"/>
          </w:tcPr>
          <w:p w14:paraId="0B3DDC1B"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10-15</w:t>
            </w:r>
          </w:p>
        </w:tc>
        <w:tc>
          <w:tcPr>
            <w:tcW w:w="1083" w:type="dxa"/>
          </w:tcPr>
          <w:p w14:paraId="5F31BA91" w14:textId="77777777" w:rsidR="00096509" w:rsidRPr="0064045D" w:rsidRDefault="00096509" w:rsidP="00E157DB">
            <w:pPr>
              <w:pStyle w:val="Tabletext"/>
              <w:jc w:val="center"/>
              <w:rPr>
                <w:rFonts w:asciiTheme="majorBidi" w:hAnsiTheme="majorBidi" w:cstheme="majorBidi"/>
              </w:rPr>
            </w:pPr>
          </w:p>
        </w:tc>
        <w:tc>
          <w:tcPr>
            <w:tcW w:w="1083" w:type="dxa"/>
          </w:tcPr>
          <w:p w14:paraId="11CF46D0" w14:textId="77777777" w:rsidR="00096509" w:rsidRPr="0064045D" w:rsidRDefault="00096509" w:rsidP="00E157DB">
            <w:pPr>
              <w:pStyle w:val="Tabletext"/>
              <w:jc w:val="center"/>
              <w:rPr>
                <w:rFonts w:asciiTheme="majorBidi" w:hAnsiTheme="majorBidi" w:cstheme="majorBidi"/>
              </w:rPr>
            </w:pPr>
          </w:p>
        </w:tc>
        <w:tc>
          <w:tcPr>
            <w:tcW w:w="1084" w:type="dxa"/>
          </w:tcPr>
          <w:p w14:paraId="57DC4FE2" w14:textId="77777777" w:rsidR="00096509" w:rsidRPr="0064045D" w:rsidRDefault="00096509" w:rsidP="00E157DB">
            <w:pPr>
              <w:pStyle w:val="Tabletext"/>
              <w:jc w:val="center"/>
              <w:rPr>
                <w:rFonts w:asciiTheme="majorBidi" w:hAnsiTheme="majorBidi" w:cstheme="majorBidi"/>
              </w:rPr>
            </w:pPr>
          </w:p>
        </w:tc>
        <w:tc>
          <w:tcPr>
            <w:tcW w:w="1084" w:type="dxa"/>
          </w:tcPr>
          <w:p w14:paraId="39F1856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084" w:type="dxa"/>
          </w:tcPr>
          <w:p w14:paraId="01972393"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084" w:type="dxa"/>
          </w:tcPr>
          <w:p w14:paraId="1E3C748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711" w:type="dxa"/>
          </w:tcPr>
          <w:p w14:paraId="104E31E3"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4DC6E9B7" w14:textId="77777777" w:rsidTr="00E157DB">
        <w:trPr>
          <w:trHeight w:val="70"/>
          <w:jc w:val="center"/>
        </w:trPr>
        <w:tc>
          <w:tcPr>
            <w:tcW w:w="1426" w:type="dxa"/>
          </w:tcPr>
          <w:p w14:paraId="03EE703E"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15-20</w:t>
            </w:r>
          </w:p>
        </w:tc>
        <w:tc>
          <w:tcPr>
            <w:tcW w:w="1083" w:type="dxa"/>
          </w:tcPr>
          <w:p w14:paraId="6D54BE85" w14:textId="77777777" w:rsidR="00096509" w:rsidRPr="0064045D" w:rsidRDefault="00096509" w:rsidP="00E157DB">
            <w:pPr>
              <w:pStyle w:val="Tabletext"/>
              <w:jc w:val="center"/>
              <w:rPr>
                <w:rFonts w:asciiTheme="majorBidi" w:hAnsiTheme="majorBidi" w:cstheme="majorBidi"/>
              </w:rPr>
            </w:pPr>
          </w:p>
        </w:tc>
        <w:tc>
          <w:tcPr>
            <w:tcW w:w="1083" w:type="dxa"/>
          </w:tcPr>
          <w:p w14:paraId="671DDB27" w14:textId="77777777" w:rsidR="00096509" w:rsidRPr="0064045D" w:rsidRDefault="00096509" w:rsidP="00E157DB">
            <w:pPr>
              <w:pStyle w:val="Tabletext"/>
              <w:jc w:val="center"/>
              <w:rPr>
                <w:rFonts w:asciiTheme="majorBidi" w:hAnsiTheme="majorBidi" w:cstheme="majorBidi"/>
              </w:rPr>
            </w:pPr>
          </w:p>
        </w:tc>
        <w:tc>
          <w:tcPr>
            <w:tcW w:w="1084" w:type="dxa"/>
          </w:tcPr>
          <w:p w14:paraId="7F6D5FE0" w14:textId="77777777" w:rsidR="00096509" w:rsidRPr="0064045D" w:rsidRDefault="00096509" w:rsidP="00E157DB">
            <w:pPr>
              <w:pStyle w:val="Tabletext"/>
              <w:jc w:val="center"/>
              <w:rPr>
                <w:rFonts w:asciiTheme="majorBidi" w:hAnsiTheme="majorBidi" w:cstheme="majorBidi"/>
              </w:rPr>
            </w:pPr>
          </w:p>
        </w:tc>
        <w:tc>
          <w:tcPr>
            <w:tcW w:w="1084" w:type="dxa"/>
          </w:tcPr>
          <w:p w14:paraId="2204061E" w14:textId="77777777" w:rsidR="00096509" w:rsidRPr="0064045D" w:rsidRDefault="00096509" w:rsidP="00E157DB">
            <w:pPr>
              <w:pStyle w:val="Tabletext"/>
              <w:jc w:val="center"/>
              <w:rPr>
                <w:rFonts w:asciiTheme="majorBidi" w:hAnsiTheme="majorBidi" w:cstheme="majorBidi"/>
              </w:rPr>
            </w:pPr>
          </w:p>
        </w:tc>
        <w:tc>
          <w:tcPr>
            <w:tcW w:w="1084" w:type="dxa"/>
          </w:tcPr>
          <w:p w14:paraId="0F6B7C8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084" w:type="dxa"/>
          </w:tcPr>
          <w:p w14:paraId="2995E3EC"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–11.5</w:t>
            </w:r>
          </w:p>
        </w:tc>
        <w:tc>
          <w:tcPr>
            <w:tcW w:w="1711" w:type="dxa"/>
          </w:tcPr>
          <w:p w14:paraId="76559F23"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6B76AEBC" w14:textId="77777777" w:rsidTr="00E157DB">
        <w:trPr>
          <w:jc w:val="center"/>
        </w:trPr>
        <w:tc>
          <w:tcPr>
            <w:tcW w:w="1426" w:type="dxa"/>
            <w:tcBorders>
              <w:bottom w:val="single" w:sz="4" w:space="0" w:color="auto"/>
            </w:tcBorders>
          </w:tcPr>
          <w:p w14:paraId="6300EFD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20-25</w:t>
            </w:r>
          </w:p>
        </w:tc>
        <w:tc>
          <w:tcPr>
            <w:tcW w:w="1083" w:type="dxa"/>
            <w:tcBorders>
              <w:bottom w:val="single" w:sz="4" w:space="0" w:color="auto"/>
            </w:tcBorders>
          </w:tcPr>
          <w:p w14:paraId="35FCF2B4" w14:textId="77777777" w:rsidR="00096509" w:rsidRPr="0064045D" w:rsidRDefault="00096509" w:rsidP="00E157DB">
            <w:pPr>
              <w:pStyle w:val="Tabletext"/>
              <w:jc w:val="center"/>
              <w:rPr>
                <w:rFonts w:asciiTheme="majorBidi" w:hAnsiTheme="majorBidi" w:cstheme="majorBidi"/>
              </w:rPr>
            </w:pPr>
          </w:p>
        </w:tc>
        <w:tc>
          <w:tcPr>
            <w:tcW w:w="1083" w:type="dxa"/>
            <w:tcBorders>
              <w:bottom w:val="single" w:sz="4" w:space="0" w:color="auto"/>
            </w:tcBorders>
          </w:tcPr>
          <w:p w14:paraId="43F7ABB2"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0F82B05F"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23B4E4C9"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6DB9B64D"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0893AC8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–23.5</w:t>
            </w:r>
          </w:p>
        </w:tc>
        <w:tc>
          <w:tcPr>
            <w:tcW w:w="1711" w:type="dxa"/>
            <w:tcBorders>
              <w:bottom w:val="single" w:sz="4" w:space="0" w:color="auto"/>
            </w:tcBorders>
          </w:tcPr>
          <w:p w14:paraId="244E509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6167D21D" w14:textId="77777777" w:rsidTr="00E157DB">
        <w:trPr>
          <w:jc w:val="center"/>
        </w:trPr>
        <w:tc>
          <w:tcPr>
            <w:tcW w:w="9639" w:type="dxa"/>
            <w:gridSpan w:val="8"/>
            <w:tcBorders>
              <w:left w:val="nil"/>
              <w:bottom w:val="nil"/>
              <w:right w:val="nil"/>
            </w:tcBorders>
          </w:tcPr>
          <w:p w14:paraId="431A4221" w14:textId="77777777" w:rsidR="00096509" w:rsidRPr="0064045D" w:rsidRDefault="00096509" w:rsidP="00E157DB">
            <w:pPr>
              <w:pStyle w:val="Tablelegend"/>
              <w:rPr>
                <w:lang w:eastAsia="zh-CN"/>
              </w:rPr>
            </w:pPr>
            <w:r w:rsidRPr="0064045D">
              <w:t xml:space="preserve">MBW – </w:t>
            </w:r>
            <w:r w:rsidRPr="0064045D">
              <w:rPr>
                <w:rFonts w:hint="eastAsia"/>
                <w:lang w:eastAsia="zh-CN"/>
              </w:rPr>
              <w:t>测量带宽</w:t>
            </w:r>
          </w:p>
        </w:tc>
      </w:tr>
    </w:tbl>
    <w:p w14:paraId="66F4927A" w14:textId="324696C3" w:rsidR="00096509" w:rsidRPr="0064045D" w:rsidRDefault="00096509" w:rsidP="00096509">
      <w:pPr>
        <w:pStyle w:val="TableNo"/>
        <w:rPr>
          <w:lang w:eastAsia="zh-CN"/>
        </w:rPr>
      </w:pPr>
      <w:bookmarkStart w:id="224" w:name="lt_pId2028"/>
      <w:r w:rsidRPr="0064045D">
        <w:rPr>
          <w:rFonts w:hint="eastAsia"/>
          <w:lang w:eastAsia="zh-CN"/>
        </w:rPr>
        <w:lastRenderedPageBreak/>
        <w:t>表</w:t>
      </w:r>
      <w:bookmarkEnd w:id="224"/>
      <w:r w:rsidR="0095295C" w:rsidRPr="0064045D">
        <w:rPr>
          <w:rFonts w:hint="eastAsia"/>
          <w:lang w:eastAsia="zh-CN"/>
        </w:rPr>
        <w:t>A1-8</w:t>
      </w:r>
    </w:p>
    <w:p w14:paraId="4FA43A65" w14:textId="4A79B036" w:rsidR="00096509" w:rsidRPr="0064045D" w:rsidRDefault="00096509" w:rsidP="00096509">
      <w:pPr>
        <w:pStyle w:val="Tabletitle"/>
      </w:pPr>
      <w:bookmarkStart w:id="225" w:name="lt_pId2029"/>
      <w:r w:rsidRPr="0064045D">
        <w:rPr>
          <w:lang w:eastAsia="zh-CN"/>
        </w:rPr>
        <w:t xml:space="preserve">E-UTRA </w:t>
      </w:r>
      <w:r w:rsidRPr="0064045D">
        <w:rPr>
          <w:rFonts w:ascii="SimSun" w:hAnsi="SimSun" w:cs="SimSun" w:hint="eastAsia"/>
          <w:lang w:eastAsia="zh-CN"/>
        </w:rPr>
        <w:t>频谱发射</w:t>
      </w:r>
      <w:r w:rsidR="00776F15">
        <w:rPr>
          <w:rFonts w:ascii="SimSun" w:hAnsi="SimSun" w:cs="SimSun" w:hint="eastAsia"/>
          <w:lang w:eastAsia="zh-CN"/>
        </w:rPr>
        <w:t>掩模</w:t>
      </w:r>
      <w:r w:rsidRPr="0064045D">
        <w:rPr>
          <w:rFonts w:hint="eastAsia"/>
          <w:lang w:eastAsia="zh-CN"/>
        </w:rPr>
        <w:t>，</w:t>
      </w:r>
      <w:r w:rsidRPr="0064045D">
        <w:t>3 GHz &lt; E-UTRA</w:t>
      </w:r>
      <w:proofErr w:type="spellStart"/>
      <w:r w:rsidRPr="0064045D">
        <w:t>频段</w:t>
      </w:r>
      <w:proofErr w:type="spellEnd"/>
      <w:r w:rsidRPr="0064045D">
        <w:t>≤ 4.2 GHz</w:t>
      </w:r>
      <w:bookmarkEnd w:id="22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096509" w:rsidRPr="0064045D" w14:paraId="6B50A6ED" w14:textId="77777777" w:rsidTr="00E157DB">
        <w:trPr>
          <w:jc w:val="center"/>
        </w:trPr>
        <w:tc>
          <w:tcPr>
            <w:tcW w:w="1426" w:type="dxa"/>
            <w:vMerge w:val="restart"/>
            <w:vAlign w:val="center"/>
          </w:tcPr>
          <w:p w14:paraId="6A6119FE" w14:textId="4FFD38EA" w:rsidR="00096509" w:rsidRPr="0064045D" w:rsidRDefault="00096509" w:rsidP="00E157DB">
            <w:pPr>
              <w:pStyle w:val="Tablehead"/>
              <w:keepLines/>
              <w:tabs>
                <w:tab w:val="left" w:leader="dot" w:pos="7938"/>
                <w:tab w:val="center" w:pos="9526"/>
              </w:tabs>
              <w:ind w:left="34" w:hanging="34"/>
              <w:rPr>
                <w:rFonts w:asciiTheme="majorBidi" w:hAnsiTheme="majorBidi" w:cstheme="majorBidi"/>
              </w:rPr>
            </w:pPr>
            <w:bookmarkStart w:id="226" w:name="lt_pId2030"/>
            <w:proofErr w:type="spellStart"/>
            <w:r w:rsidRPr="0064045D">
              <w:t>Δ</w:t>
            </w:r>
            <w:r w:rsidRPr="0064045D">
              <w:rPr>
                <w:i/>
              </w:rPr>
              <w:t>f</w:t>
            </w:r>
            <w:r w:rsidRPr="0064045D">
              <w:rPr>
                <w:i/>
                <w:iCs/>
                <w:vertAlign w:val="subscript"/>
              </w:rPr>
              <w:t>OoB</w:t>
            </w:r>
            <w:bookmarkEnd w:id="226"/>
            <w:proofErr w:type="spellEnd"/>
            <w:r w:rsidRPr="0064045D">
              <w:rPr>
                <w:rFonts w:asciiTheme="majorBidi" w:hAnsiTheme="majorBidi" w:cstheme="majorBidi"/>
              </w:rPr>
              <w:br/>
            </w:r>
            <w:r w:rsidR="00250A57">
              <w:rPr>
                <w:rFonts w:hint="eastAsia"/>
                <w:lang w:eastAsia="zh-CN"/>
              </w:rPr>
              <w:t>（</w:t>
            </w:r>
            <w:r w:rsidR="00250A57" w:rsidRPr="0064045D">
              <w:t>MHz</w:t>
            </w:r>
            <w:r w:rsidR="00250A57">
              <w:rPr>
                <w:rFonts w:hint="eastAsia"/>
                <w:lang w:eastAsia="zh-CN"/>
              </w:rPr>
              <w:t>）</w:t>
            </w:r>
          </w:p>
        </w:tc>
        <w:tc>
          <w:tcPr>
            <w:tcW w:w="8213" w:type="dxa"/>
            <w:gridSpan w:val="7"/>
          </w:tcPr>
          <w:p w14:paraId="2A2F154B" w14:textId="58460E18" w:rsidR="00096509" w:rsidRPr="0064045D" w:rsidRDefault="00096509" w:rsidP="00E157DB">
            <w:pPr>
              <w:pStyle w:val="Tablehead"/>
              <w:keepLines/>
              <w:rPr>
                <w:rFonts w:asciiTheme="majorBidi" w:hAnsiTheme="majorBidi" w:cstheme="majorBidi"/>
                <w:lang w:val="en-US" w:eastAsia="zh-CN"/>
              </w:rPr>
            </w:pPr>
            <w:r w:rsidRPr="0064045D">
              <w:rPr>
                <w:rFonts w:ascii="SimSun" w:hAnsi="SimSun" w:cs="SimSun" w:hint="eastAsia"/>
                <w:szCs w:val="22"/>
                <w:lang w:val="en-US" w:eastAsia="zh-CN"/>
              </w:rPr>
              <w:t>频谱发射限值</w:t>
            </w:r>
            <w:r w:rsidR="00250A57">
              <w:rPr>
                <w:rFonts w:hint="eastAsia"/>
                <w:szCs w:val="22"/>
                <w:lang w:eastAsia="zh-CN"/>
              </w:rPr>
              <w:t>（</w:t>
            </w:r>
            <w:r w:rsidRPr="0064045D">
              <w:rPr>
                <w:szCs w:val="22"/>
                <w:lang w:eastAsia="zh-CN"/>
              </w:rPr>
              <w:t>dBm</w:t>
            </w:r>
            <w:r w:rsidR="00250A57">
              <w:rPr>
                <w:rFonts w:hint="eastAsia"/>
                <w:szCs w:val="22"/>
                <w:lang w:eastAsia="zh-CN"/>
              </w:rPr>
              <w:t>）</w:t>
            </w:r>
            <w:r w:rsidRPr="0064045D">
              <w:rPr>
                <w:szCs w:val="22"/>
                <w:lang w:eastAsia="zh-CN"/>
              </w:rPr>
              <w:t>/</w:t>
            </w:r>
            <w:r w:rsidRPr="0064045D">
              <w:rPr>
                <w:rFonts w:ascii="SimSun" w:hAnsi="SimSun" w:cs="SimSun" w:hint="eastAsia"/>
                <w:szCs w:val="22"/>
                <w:lang w:val="en-US" w:eastAsia="zh-CN"/>
              </w:rPr>
              <w:t>信道带宽</w:t>
            </w:r>
          </w:p>
        </w:tc>
      </w:tr>
      <w:tr w:rsidR="00096509" w:rsidRPr="0064045D" w14:paraId="06FF755E" w14:textId="77777777" w:rsidTr="00E157DB">
        <w:trPr>
          <w:jc w:val="center"/>
        </w:trPr>
        <w:tc>
          <w:tcPr>
            <w:tcW w:w="1426" w:type="dxa"/>
            <w:vMerge/>
            <w:vAlign w:val="center"/>
          </w:tcPr>
          <w:p w14:paraId="1020B348" w14:textId="77777777" w:rsidR="00096509" w:rsidRPr="0064045D" w:rsidRDefault="00096509" w:rsidP="00E157DB">
            <w:pPr>
              <w:pStyle w:val="Tablehead"/>
              <w:keepLines/>
              <w:rPr>
                <w:rFonts w:asciiTheme="majorBidi" w:hAnsiTheme="majorBidi" w:cstheme="majorBidi"/>
                <w:lang w:val="en-US" w:eastAsia="zh-CN"/>
              </w:rPr>
            </w:pPr>
          </w:p>
        </w:tc>
        <w:tc>
          <w:tcPr>
            <w:tcW w:w="1083" w:type="dxa"/>
            <w:vAlign w:val="center"/>
          </w:tcPr>
          <w:p w14:paraId="518A9B42" w14:textId="77777777" w:rsidR="00096509" w:rsidRPr="0064045D" w:rsidRDefault="00096509" w:rsidP="00E157DB">
            <w:pPr>
              <w:pStyle w:val="Tablehead"/>
              <w:keepLines/>
              <w:tabs>
                <w:tab w:val="left" w:leader="dot" w:pos="7938"/>
                <w:tab w:val="center" w:pos="9526"/>
              </w:tabs>
              <w:ind w:left="567" w:hanging="567"/>
              <w:rPr>
                <w:rFonts w:asciiTheme="majorBidi" w:hAnsiTheme="majorBidi" w:cstheme="majorBidi"/>
              </w:rPr>
            </w:pPr>
            <w:bookmarkStart w:id="227" w:name="lt_pId2033"/>
            <w:r w:rsidRPr="0064045D">
              <w:rPr>
                <w:rFonts w:asciiTheme="majorBidi" w:hAnsiTheme="majorBidi" w:cstheme="majorBidi"/>
              </w:rPr>
              <w:t>1.4 MHz</w:t>
            </w:r>
            <w:bookmarkEnd w:id="227"/>
          </w:p>
        </w:tc>
        <w:tc>
          <w:tcPr>
            <w:tcW w:w="1083" w:type="dxa"/>
            <w:vAlign w:val="center"/>
          </w:tcPr>
          <w:p w14:paraId="4D732577" w14:textId="77777777" w:rsidR="00096509" w:rsidRPr="0064045D" w:rsidRDefault="00096509" w:rsidP="00E157DB">
            <w:pPr>
              <w:pStyle w:val="Tablehead"/>
              <w:keepLines/>
              <w:tabs>
                <w:tab w:val="left" w:leader="dot" w:pos="7938"/>
                <w:tab w:val="center" w:pos="9526"/>
              </w:tabs>
              <w:ind w:left="567" w:hanging="567"/>
              <w:rPr>
                <w:rFonts w:asciiTheme="majorBidi" w:hAnsiTheme="majorBidi" w:cstheme="majorBidi"/>
              </w:rPr>
            </w:pPr>
            <w:bookmarkStart w:id="228" w:name="lt_pId2034"/>
            <w:r w:rsidRPr="0064045D">
              <w:rPr>
                <w:rFonts w:asciiTheme="majorBidi" w:hAnsiTheme="majorBidi" w:cstheme="majorBidi"/>
              </w:rPr>
              <w:t>3.0 MHz</w:t>
            </w:r>
            <w:bookmarkEnd w:id="228"/>
          </w:p>
        </w:tc>
        <w:tc>
          <w:tcPr>
            <w:tcW w:w="1084" w:type="dxa"/>
            <w:vAlign w:val="center"/>
          </w:tcPr>
          <w:p w14:paraId="5571350C" w14:textId="77777777" w:rsidR="00096509" w:rsidRPr="0064045D" w:rsidRDefault="00096509" w:rsidP="00E157DB">
            <w:pPr>
              <w:pStyle w:val="Tablehead"/>
              <w:keepLines/>
              <w:rPr>
                <w:rFonts w:asciiTheme="majorBidi" w:hAnsiTheme="majorBidi" w:cstheme="majorBidi"/>
              </w:rPr>
            </w:pPr>
            <w:bookmarkStart w:id="229" w:name="lt_pId2035"/>
            <w:r w:rsidRPr="0064045D">
              <w:rPr>
                <w:rFonts w:asciiTheme="majorBidi" w:hAnsiTheme="majorBidi" w:cstheme="majorBidi"/>
              </w:rPr>
              <w:t>5 MHz</w:t>
            </w:r>
            <w:bookmarkEnd w:id="229"/>
          </w:p>
        </w:tc>
        <w:tc>
          <w:tcPr>
            <w:tcW w:w="1084" w:type="dxa"/>
            <w:vAlign w:val="center"/>
          </w:tcPr>
          <w:p w14:paraId="730CFFFF" w14:textId="77777777" w:rsidR="00096509" w:rsidRPr="0064045D" w:rsidRDefault="00096509" w:rsidP="00E157DB">
            <w:pPr>
              <w:pStyle w:val="Tablehead"/>
              <w:keepLines/>
              <w:rPr>
                <w:rFonts w:asciiTheme="majorBidi" w:hAnsiTheme="majorBidi" w:cstheme="majorBidi"/>
              </w:rPr>
            </w:pPr>
            <w:bookmarkStart w:id="230" w:name="lt_pId2036"/>
            <w:r w:rsidRPr="0064045D">
              <w:rPr>
                <w:rFonts w:asciiTheme="majorBidi" w:hAnsiTheme="majorBidi" w:cstheme="majorBidi"/>
              </w:rPr>
              <w:t>10 MHz</w:t>
            </w:r>
            <w:bookmarkEnd w:id="230"/>
          </w:p>
        </w:tc>
        <w:tc>
          <w:tcPr>
            <w:tcW w:w="1084" w:type="dxa"/>
            <w:vAlign w:val="center"/>
          </w:tcPr>
          <w:p w14:paraId="54C5D664" w14:textId="77777777" w:rsidR="00096509" w:rsidRPr="0064045D" w:rsidRDefault="00096509" w:rsidP="00E157DB">
            <w:pPr>
              <w:pStyle w:val="Tablehead"/>
              <w:keepLines/>
              <w:rPr>
                <w:rFonts w:asciiTheme="majorBidi" w:hAnsiTheme="majorBidi" w:cstheme="majorBidi"/>
              </w:rPr>
            </w:pPr>
            <w:bookmarkStart w:id="231" w:name="lt_pId2037"/>
            <w:r w:rsidRPr="0064045D">
              <w:rPr>
                <w:rFonts w:asciiTheme="majorBidi" w:hAnsiTheme="majorBidi" w:cstheme="majorBidi"/>
              </w:rPr>
              <w:t>15 MHz</w:t>
            </w:r>
            <w:bookmarkEnd w:id="231"/>
          </w:p>
        </w:tc>
        <w:tc>
          <w:tcPr>
            <w:tcW w:w="1084" w:type="dxa"/>
            <w:vAlign w:val="center"/>
          </w:tcPr>
          <w:p w14:paraId="44BEA4CD" w14:textId="77777777" w:rsidR="00096509" w:rsidRPr="0064045D" w:rsidRDefault="00096509" w:rsidP="00E157DB">
            <w:pPr>
              <w:pStyle w:val="Tablehead"/>
              <w:keepLines/>
              <w:rPr>
                <w:rFonts w:asciiTheme="majorBidi" w:hAnsiTheme="majorBidi" w:cstheme="majorBidi"/>
              </w:rPr>
            </w:pPr>
            <w:bookmarkStart w:id="232" w:name="lt_pId2038"/>
            <w:r w:rsidRPr="0064045D">
              <w:rPr>
                <w:rFonts w:asciiTheme="majorBidi" w:hAnsiTheme="majorBidi" w:cstheme="majorBidi"/>
              </w:rPr>
              <w:t>20 MHz</w:t>
            </w:r>
            <w:bookmarkEnd w:id="232"/>
          </w:p>
        </w:tc>
        <w:tc>
          <w:tcPr>
            <w:tcW w:w="1711" w:type="dxa"/>
          </w:tcPr>
          <w:p w14:paraId="60C52A95" w14:textId="77777777" w:rsidR="00096509" w:rsidRPr="0064045D" w:rsidRDefault="00096509" w:rsidP="00E157DB">
            <w:pPr>
              <w:pStyle w:val="Tablehead"/>
              <w:keepLines/>
              <w:rPr>
                <w:rFonts w:asciiTheme="majorBidi" w:hAnsiTheme="majorBidi" w:cstheme="majorBidi"/>
              </w:rPr>
            </w:pPr>
            <w:bookmarkStart w:id="233" w:name="lt_pId2039"/>
            <w:r w:rsidRPr="0064045D">
              <w:rPr>
                <w:rFonts w:asciiTheme="majorBidi" w:hAnsiTheme="majorBidi" w:cstheme="majorBidi"/>
              </w:rPr>
              <w:t>MBW</w:t>
            </w:r>
            <w:bookmarkEnd w:id="233"/>
          </w:p>
        </w:tc>
      </w:tr>
      <w:tr w:rsidR="00096509" w:rsidRPr="0064045D" w14:paraId="5ACCC2FF" w14:textId="77777777" w:rsidTr="00E157DB">
        <w:trPr>
          <w:jc w:val="center"/>
        </w:trPr>
        <w:tc>
          <w:tcPr>
            <w:tcW w:w="1426" w:type="dxa"/>
          </w:tcPr>
          <w:p w14:paraId="11464575" w14:textId="77777777" w:rsidR="00096509" w:rsidRPr="0064045D" w:rsidRDefault="00096509" w:rsidP="00E157DB">
            <w:pPr>
              <w:pStyle w:val="Tabletext"/>
              <w:keepNext/>
              <w:keepLines/>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0-1</w:t>
            </w:r>
          </w:p>
        </w:tc>
        <w:tc>
          <w:tcPr>
            <w:tcW w:w="1083" w:type="dxa"/>
          </w:tcPr>
          <w:p w14:paraId="4FE356B8"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3" w:type="dxa"/>
          </w:tcPr>
          <w:p w14:paraId="5F82BA0B"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352812BC"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–13.2</w:t>
            </w:r>
          </w:p>
        </w:tc>
        <w:tc>
          <w:tcPr>
            <w:tcW w:w="1084" w:type="dxa"/>
          </w:tcPr>
          <w:p w14:paraId="5D638EDC"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–16.2</w:t>
            </w:r>
          </w:p>
        </w:tc>
        <w:tc>
          <w:tcPr>
            <w:tcW w:w="1084" w:type="dxa"/>
          </w:tcPr>
          <w:p w14:paraId="4F6C8296"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–18.2</w:t>
            </w:r>
          </w:p>
        </w:tc>
        <w:tc>
          <w:tcPr>
            <w:tcW w:w="1084" w:type="dxa"/>
          </w:tcPr>
          <w:p w14:paraId="10DA8737"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–19.2</w:t>
            </w:r>
          </w:p>
        </w:tc>
        <w:tc>
          <w:tcPr>
            <w:tcW w:w="1711" w:type="dxa"/>
          </w:tcPr>
          <w:p w14:paraId="2A8210D7" w14:textId="77777777" w:rsidR="00096509" w:rsidRPr="0064045D" w:rsidRDefault="00096509" w:rsidP="00E157DB">
            <w:pPr>
              <w:pStyle w:val="Tabletext"/>
              <w:keepN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30 kHz</w:t>
            </w:r>
          </w:p>
        </w:tc>
      </w:tr>
      <w:tr w:rsidR="00096509" w:rsidRPr="0064045D" w14:paraId="6ADF263B" w14:textId="77777777" w:rsidTr="00E157DB">
        <w:trPr>
          <w:jc w:val="center"/>
        </w:trPr>
        <w:tc>
          <w:tcPr>
            <w:tcW w:w="1426" w:type="dxa"/>
          </w:tcPr>
          <w:p w14:paraId="7C61A7F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1-2.5</w:t>
            </w:r>
          </w:p>
        </w:tc>
        <w:tc>
          <w:tcPr>
            <w:tcW w:w="1083" w:type="dxa"/>
          </w:tcPr>
          <w:p w14:paraId="4976C90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3" w:type="dxa"/>
          </w:tcPr>
          <w:p w14:paraId="6D0B519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6645AFD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1A78E9D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2BAF78D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05BB3EC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711" w:type="dxa"/>
          </w:tcPr>
          <w:p w14:paraId="7B64F38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4942C7AB" w14:textId="77777777" w:rsidTr="00E157DB">
        <w:trPr>
          <w:jc w:val="center"/>
        </w:trPr>
        <w:tc>
          <w:tcPr>
            <w:tcW w:w="1426" w:type="dxa"/>
          </w:tcPr>
          <w:p w14:paraId="0DCA9B73"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2.5-2.8</w:t>
            </w:r>
          </w:p>
        </w:tc>
        <w:tc>
          <w:tcPr>
            <w:tcW w:w="1083" w:type="dxa"/>
          </w:tcPr>
          <w:p w14:paraId="30BA418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083" w:type="dxa"/>
          </w:tcPr>
          <w:p w14:paraId="74718F9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439E9E19"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372403D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7BB52CD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70873CF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711" w:type="dxa"/>
          </w:tcPr>
          <w:p w14:paraId="0F3A43AC"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3A6B61D8" w14:textId="77777777" w:rsidTr="00E157DB">
        <w:trPr>
          <w:jc w:val="center"/>
        </w:trPr>
        <w:tc>
          <w:tcPr>
            <w:tcW w:w="1426" w:type="dxa"/>
          </w:tcPr>
          <w:p w14:paraId="21F2CF1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2.8-5</w:t>
            </w:r>
          </w:p>
        </w:tc>
        <w:tc>
          <w:tcPr>
            <w:tcW w:w="1083" w:type="dxa"/>
          </w:tcPr>
          <w:p w14:paraId="7AFEF194" w14:textId="77777777" w:rsidR="00096509" w:rsidRPr="0064045D" w:rsidRDefault="00096509" w:rsidP="00E157DB">
            <w:pPr>
              <w:pStyle w:val="Tabletext"/>
              <w:jc w:val="center"/>
              <w:rPr>
                <w:rFonts w:asciiTheme="majorBidi" w:hAnsiTheme="majorBidi" w:cstheme="majorBidi"/>
              </w:rPr>
            </w:pPr>
          </w:p>
        </w:tc>
        <w:tc>
          <w:tcPr>
            <w:tcW w:w="1083" w:type="dxa"/>
          </w:tcPr>
          <w:p w14:paraId="2186A74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45CB8FC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2D57A85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16E23D1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084" w:type="dxa"/>
          </w:tcPr>
          <w:p w14:paraId="004F792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–8.2</w:t>
            </w:r>
          </w:p>
        </w:tc>
        <w:tc>
          <w:tcPr>
            <w:tcW w:w="1711" w:type="dxa"/>
          </w:tcPr>
          <w:p w14:paraId="03E6703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3F514CEE" w14:textId="77777777" w:rsidTr="00E157DB">
        <w:trPr>
          <w:jc w:val="center"/>
        </w:trPr>
        <w:tc>
          <w:tcPr>
            <w:tcW w:w="1426" w:type="dxa"/>
          </w:tcPr>
          <w:p w14:paraId="4495735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5-6</w:t>
            </w:r>
          </w:p>
        </w:tc>
        <w:tc>
          <w:tcPr>
            <w:tcW w:w="1083" w:type="dxa"/>
          </w:tcPr>
          <w:p w14:paraId="3476E2CB" w14:textId="77777777" w:rsidR="00096509" w:rsidRPr="0064045D" w:rsidRDefault="00096509" w:rsidP="00E157DB">
            <w:pPr>
              <w:pStyle w:val="Tabletext"/>
              <w:jc w:val="center"/>
              <w:rPr>
                <w:rFonts w:asciiTheme="majorBidi" w:hAnsiTheme="majorBidi" w:cstheme="majorBidi"/>
              </w:rPr>
            </w:pPr>
          </w:p>
        </w:tc>
        <w:tc>
          <w:tcPr>
            <w:tcW w:w="1083" w:type="dxa"/>
          </w:tcPr>
          <w:p w14:paraId="4FE747D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084" w:type="dxa"/>
          </w:tcPr>
          <w:p w14:paraId="76BB982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15C9384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6381F94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0C44023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711" w:type="dxa"/>
          </w:tcPr>
          <w:p w14:paraId="2814C18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1C180B6F" w14:textId="77777777" w:rsidTr="00E157DB">
        <w:trPr>
          <w:jc w:val="center"/>
        </w:trPr>
        <w:tc>
          <w:tcPr>
            <w:tcW w:w="1426" w:type="dxa"/>
          </w:tcPr>
          <w:p w14:paraId="2D012E1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6-10</w:t>
            </w:r>
          </w:p>
        </w:tc>
        <w:tc>
          <w:tcPr>
            <w:tcW w:w="1083" w:type="dxa"/>
          </w:tcPr>
          <w:p w14:paraId="2151E3DA" w14:textId="77777777" w:rsidR="00096509" w:rsidRPr="0064045D" w:rsidRDefault="00096509" w:rsidP="00E157DB">
            <w:pPr>
              <w:pStyle w:val="Tabletext"/>
              <w:jc w:val="center"/>
              <w:rPr>
                <w:rFonts w:asciiTheme="majorBidi" w:hAnsiTheme="majorBidi" w:cstheme="majorBidi"/>
              </w:rPr>
            </w:pPr>
          </w:p>
        </w:tc>
        <w:tc>
          <w:tcPr>
            <w:tcW w:w="1083" w:type="dxa"/>
          </w:tcPr>
          <w:p w14:paraId="5D9EDE36" w14:textId="77777777" w:rsidR="00096509" w:rsidRPr="0064045D" w:rsidRDefault="00096509" w:rsidP="00E157DB">
            <w:pPr>
              <w:pStyle w:val="Tabletext"/>
              <w:jc w:val="center"/>
              <w:rPr>
                <w:rFonts w:asciiTheme="majorBidi" w:hAnsiTheme="majorBidi" w:cstheme="majorBidi"/>
              </w:rPr>
            </w:pPr>
          </w:p>
        </w:tc>
        <w:tc>
          <w:tcPr>
            <w:tcW w:w="1084" w:type="dxa"/>
          </w:tcPr>
          <w:p w14:paraId="32BFAA6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084" w:type="dxa"/>
          </w:tcPr>
          <w:p w14:paraId="7DF97474"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65F57F13"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1618DC5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711" w:type="dxa"/>
          </w:tcPr>
          <w:p w14:paraId="52C9A05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407C9CF9" w14:textId="77777777" w:rsidTr="00E157DB">
        <w:trPr>
          <w:jc w:val="center"/>
        </w:trPr>
        <w:tc>
          <w:tcPr>
            <w:tcW w:w="1426" w:type="dxa"/>
          </w:tcPr>
          <w:p w14:paraId="617B6A2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10-15</w:t>
            </w:r>
          </w:p>
        </w:tc>
        <w:tc>
          <w:tcPr>
            <w:tcW w:w="1083" w:type="dxa"/>
          </w:tcPr>
          <w:p w14:paraId="56A44949" w14:textId="77777777" w:rsidR="00096509" w:rsidRPr="0064045D" w:rsidRDefault="00096509" w:rsidP="00E157DB">
            <w:pPr>
              <w:pStyle w:val="Tabletext"/>
              <w:jc w:val="center"/>
              <w:rPr>
                <w:rFonts w:asciiTheme="majorBidi" w:hAnsiTheme="majorBidi" w:cstheme="majorBidi"/>
              </w:rPr>
            </w:pPr>
          </w:p>
        </w:tc>
        <w:tc>
          <w:tcPr>
            <w:tcW w:w="1083" w:type="dxa"/>
          </w:tcPr>
          <w:p w14:paraId="779C5DAB" w14:textId="77777777" w:rsidR="00096509" w:rsidRPr="0064045D" w:rsidRDefault="00096509" w:rsidP="00E157DB">
            <w:pPr>
              <w:pStyle w:val="Tabletext"/>
              <w:jc w:val="center"/>
              <w:rPr>
                <w:rFonts w:asciiTheme="majorBidi" w:hAnsiTheme="majorBidi" w:cstheme="majorBidi"/>
              </w:rPr>
            </w:pPr>
          </w:p>
        </w:tc>
        <w:tc>
          <w:tcPr>
            <w:tcW w:w="1084" w:type="dxa"/>
          </w:tcPr>
          <w:p w14:paraId="44C25564" w14:textId="77777777" w:rsidR="00096509" w:rsidRPr="0064045D" w:rsidRDefault="00096509" w:rsidP="00E157DB">
            <w:pPr>
              <w:pStyle w:val="Tabletext"/>
              <w:jc w:val="center"/>
              <w:rPr>
                <w:rFonts w:asciiTheme="majorBidi" w:hAnsiTheme="majorBidi" w:cstheme="majorBidi"/>
              </w:rPr>
            </w:pPr>
          </w:p>
        </w:tc>
        <w:tc>
          <w:tcPr>
            <w:tcW w:w="1084" w:type="dxa"/>
          </w:tcPr>
          <w:p w14:paraId="6E52C94C"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084" w:type="dxa"/>
          </w:tcPr>
          <w:p w14:paraId="79015EF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084" w:type="dxa"/>
          </w:tcPr>
          <w:p w14:paraId="44A6362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711" w:type="dxa"/>
          </w:tcPr>
          <w:p w14:paraId="3779389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571B77A0" w14:textId="77777777" w:rsidTr="00E157DB">
        <w:trPr>
          <w:trHeight w:val="70"/>
          <w:jc w:val="center"/>
        </w:trPr>
        <w:tc>
          <w:tcPr>
            <w:tcW w:w="1426" w:type="dxa"/>
          </w:tcPr>
          <w:p w14:paraId="079EC51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15-20</w:t>
            </w:r>
          </w:p>
        </w:tc>
        <w:tc>
          <w:tcPr>
            <w:tcW w:w="1083" w:type="dxa"/>
          </w:tcPr>
          <w:p w14:paraId="70FAD106" w14:textId="77777777" w:rsidR="00096509" w:rsidRPr="0064045D" w:rsidRDefault="00096509" w:rsidP="00E157DB">
            <w:pPr>
              <w:pStyle w:val="Tabletext"/>
              <w:jc w:val="center"/>
              <w:rPr>
                <w:rFonts w:asciiTheme="majorBidi" w:hAnsiTheme="majorBidi" w:cstheme="majorBidi"/>
              </w:rPr>
            </w:pPr>
          </w:p>
        </w:tc>
        <w:tc>
          <w:tcPr>
            <w:tcW w:w="1083" w:type="dxa"/>
          </w:tcPr>
          <w:p w14:paraId="6131C7B1" w14:textId="77777777" w:rsidR="00096509" w:rsidRPr="0064045D" w:rsidRDefault="00096509" w:rsidP="00E157DB">
            <w:pPr>
              <w:pStyle w:val="Tabletext"/>
              <w:jc w:val="center"/>
              <w:rPr>
                <w:rFonts w:asciiTheme="majorBidi" w:hAnsiTheme="majorBidi" w:cstheme="majorBidi"/>
              </w:rPr>
            </w:pPr>
          </w:p>
        </w:tc>
        <w:tc>
          <w:tcPr>
            <w:tcW w:w="1084" w:type="dxa"/>
          </w:tcPr>
          <w:p w14:paraId="4DC6BC86" w14:textId="77777777" w:rsidR="00096509" w:rsidRPr="0064045D" w:rsidRDefault="00096509" w:rsidP="00E157DB">
            <w:pPr>
              <w:pStyle w:val="Tabletext"/>
              <w:jc w:val="center"/>
              <w:rPr>
                <w:rFonts w:asciiTheme="majorBidi" w:hAnsiTheme="majorBidi" w:cstheme="majorBidi"/>
              </w:rPr>
            </w:pPr>
          </w:p>
        </w:tc>
        <w:tc>
          <w:tcPr>
            <w:tcW w:w="1084" w:type="dxa"/>
          </w:tcPr>
          <w:p w14:paraId="5C3B37BF" w14:textId="77777777" w:rsidR="00096509" w:rsidRPr="0064045D" w:rsidRDefault="00096509" w:rsidP="00E157DB">
            <w:pPr>
              <w:pStyle w:val="Tabletext"/>
              <w:jc w:val="center"/>
              <w:rPr>
                <w:rFonts w:asciiTheme="majorBidi" w:hAnsiTheme="majorBidi" w:cstheme="majorBidi"/>
              </w:rPr>
            </w:pPr>
          </w:p>
        </w:tc>
        <w:tc>
          <w:tcPr>
            <w:tcW w:w="1084" w:type="dxa"/>
          </w:tcPr>
          <w:p w14:paraId="66D676C5"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084" w:type="dxa"/>
          </w:tcPr>
          <w:p w14:paraId="4C97625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–11.2</w:t>
            </w:r>
          </w:p>
        </w:tc>
        <w:tc>
          <w:tcPr>
            <w:tcW w:w="1711" w:type="dxa"/>
          </w:tcPr>
          <w:p w14:paraId="66A4B0B2"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500FC4CB" w14:textId="77777777" w:rsidTr="00E157DB">
        <w:trPr>
          <w:jc w:val="center"/>
        </w:trPr>
        <w:tc>
          <w:tcPr>
            <w:tcW w:w="1426" w:type="dxa"/>
            <w:tcBorders>
              <w:bottom w:val="single" w:sz="4" w:space="0" w:color="auto"/>
            </w:tcBorders>
          </w:tcPr>
          <w:p w14:paraId="53C9229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sym w:font="Symbol" w:char="F0B1"/>
            </w:r>
            <w:r w:rsidRPr="0064045D">
              <w:rPr>
                <w:rFonts w:asciiTheme="majorBidi" w:hAnsiTheme="majorBidi" w:cstheme="majorBidi"/>
              </w:rPr>
              <w:t>20-25</w:t>
            </w:r>
          </w:p>
        </w:tc>
        <w:tc>
          <w:tcPr>
            <w:tcW w:w="1083" w:type="dxa"/>
            <w:tcBorders>
              <w:bottom w:val="single" w:sz="4" w:space="0" w:color="auto"/>
            </w:tcBorders>
          </w:tcPr>
          <w:p w14:paraId="66410984" w14:textId="77777777" w:rsidR="00096509" w:rsidRPr="0064045D" w:rsidRDefault="00096509" w:rsidP="00E157DB">
            <w:pPr>
              <w:pStyle w:val="Tabletext"/>
              <w:jc w:val="center"/>
              <w:rPr>
                <w:rFonts w:asciiTheme="majorBidi" w:hAnsiTheme="majorBidi" w:cstheme="majorBidi"/>
              </w:rPr>
            </w:pPr>
          </w:p>
        </w:tc>
        <w:tc>
          <w:tcPr>
            <w:tcW w:w="1083" w:type="dxa"/>
            <w:tcBorders>
              <w:bottom w:val="single" w:sz="4" w:space="0" w:color="auto"/>
            </w:tcBorders>
          </w:tcPr>
          <w:p w14:paraId="68170729"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567A938C"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377B5207"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1106AD2A" w14:textId="77777777" w:rsidR="00096509" w:rsidRPr="0064045D" w:rsidRDefault="00096509" w:rsidP="00E157DB">
            <w:pPr>
              <w:pStyle w:val="Tabletext"/>
              <w:jc w:val="center"/>
              <w:rPr>
                <w:rFonts w:asciiTheme="majorBidi" w:hAnsiTheme="majorBidi" w:cstheme="majorBidi"/>
              </w:rPr>
            </w:pPr>
          </w:p>
        </w:tc>
        <w:tc>
          <w:tcPr>
            <w:tcW w:w="1084" w:type="dxa"/>
            <w:tcBorders>
              <w:bottom w:val="single" w:sz="4" w:space="0" w:color="auto"/>
            </w:tcBorders>
          </w:tcPr>
          <w:p w14:paraId="482DD6D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–23.2</w:t>
            </w:r>
          </w:p>
        </w:tc>
        <w:tc>
          <w:tcPr>
            <w:tcW w:w="1711" w:type="dxa"/>
            <w:tcBorders>
              <w:bottom w:val="single" w:sz="4" w:space="0" w:color="auto"/>
            </w:tcBorders>
          </w:tcPr>
          <w:p w14:paraId="21979A86"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rPr>
            </w:pPr>
            <w:r w:rsidRPr="0064045D">
              <w:rPr>
                <w:rFonts w:asciiTheme="majorBidi" w:hAnsiTheme="majorBidi" w:cstheme="majorBidi"/>
              </w:rPr>
              <w:t>1 MHz</w:t>
            </w:r>
          </w:p>
        </w:tc>
      </w:tr>
      <w:tr w:rsidR="00096509" w:rsidRPr="0064045D" w14:paraId="2583FAC2" w14:textId="77777777" w:rsidTr="00E157DB">
        <w:trPr>
          <w:jc w:val="center"/>
        </w:trPr>
        <w:tc>
          <w:tcPr>
            <w:tcW w:w="9639" w:type="dxa"/>
            <w:gridSpan w:val="8"/>
            <w:tcBorders>
              <w:left w:val="nil"/>
              <w:bottom w:val="nil"/>
              <w:right w:val="nil"/>
            </w:tcBorders>
          </w:tcPr>
          <w:p w14:paraId="07FD8FD8" w14:textId="77777777" w:rsidR="00096509" w:rsidRPr="0064045D" w:rsidRDefault="00096509" w:rsidP="00E157DB">
            <w:pPr>
              <w:pStyle w:val="Note"/>
              <w:rPr>
                <w:lang w:eastAsia="zh-CN"/>
              </w:rPr>
            </w:pPr>
            <w:r w:rsidRPr="0064045D">
              <w:rPr>
                <w:rFonts w:hint="eastAsia"/>
                <w:lang w:val="en-US" w:eastAsia="zh-CN"/>
              </w:rPr>
              <w:t>注</w:t>
            </w:r>
            <w:r w:rsidRPr="0064045D">
              <w:rPr>
                <w:lang w:val="en-US" w:eastAsia="zh-CN"/>
              </w:rPr>
              <w:t xml:space="preserve">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tc>
      </w:tr>
    </w:tbl>
    <w:p w14:paraId="53379B2C" w14:textId="77777777" w:rsidR="00096509" w:rsidRPr="0064045D" w:rsidRDefault="00096509" w:rsidP="00096509">
      <w:pPr>
        <w:rPr>
          <w:lang w:val="en-US" w:eastAsia="zh-CN"/>
        </w:rPr>
      </w:pPr>
    </w:p>
    <w:p w14:paraId="60A0FC6D" w14:textId="30737ABA" w:rsidR="0095295C" w:rsidRPr="0064045D" w:rsidRDefault="0095295C" w:rsidP="0095295C">
      <w:pPr>
        <w:pStyle w:val="Heading3"/>
        <w:rPr>
          <w:lang w:eastAsia="zh-CN"/>
        </w:rPr>
      </w:pPr>
      <w:bookmarkStart w:id="234" w:name="_Toc84511803"/>
      <w:r w:rsidRPr="0064045D">
        <w:rPr>
          <w:lang w:eastAsia="zh-CN"/>
        </w:rPr>
        <w:t>3.1.1A</w:t>
      </w:r>
      <w:r w:rsidRPr="0064045D">
        <w:rPr>
          <w:lang w:eastAsia="zh-CN"/>
        </w:rPr>
        <w:tab/>
      </w:r>
      <w:bookmarkEnd w:id="234"/>
      <w:r w:rsidR="00D83DBD" w:rsidRPr="0064045D">
        <w:rPr>
          <w:rFonts w:hint="eastAsia"/>
          <w:lang w:eastAsia="zh-CN"/>
        </w:rPr>
        <w:t>多集群</w:t>
      </w:r>
      <w:r w:rsidR="00D83DBD" w:rsidRPr="0064045D">
        <w:rPr>
          <w:rFonts w:hint="eastAsia"/>
          <w:lang w:eastAsia="zh-CN"/>
        </w:rPr>
        <w:t>PUSCH</w:t>
      </w:r>
      <w:r w:rsidR="00D83DBD" w:rsidRPr="0064045D">
        <w:rPr>
          <w:rFonts w:hint="eastAsia"/>
          <w:lang w:eastAsia="zh-CN"/>
        </w:rPr>
        <w:t>的频谱发射</w:t>
      </w:r>
      <w:r w:rsidR="00776F15">
        <w:rPr>
          <w:rFonts w:hint="eastAsia"/>
          <w:lang w:eastAsia="zh-CN"/>
        </w:rPr>
        <w:t>掩模</w:t>
      </w:r>
    </w:p>
    <w:p w14:paraId="443B3C26" w14:textId="112A653D" w:rsidR="00D83DBD" w:rsidRPr="0064045D" w:rsidRDefault="00D83DBD" w:rsidP="00D83DBD">
      <w:pPr>
        <w:ind w:firstLineChars="200" w:firstLine="480"/>
        <w:rPr>
          <w:lang w:eastAsia="zh-CN"/>
        </w:rPr>
      </w:pPr>
      <w:r w:rsidRPr="0064045D">
        <w:rPr>
          <w:rFonts w:hint="eastAsia"/>
          <w:lang w:eastAsia="zh-CN"/>
        </w:rPr>
        <w:t>任何</w:t>
      </w:r>
      <w:r w:rsidRPr="0064045D">
        <w:rPr>
          <w:rFonts w:hint="eastAsia"/>
          <w:lang w:eastAsia="zh-CN"/>
        </w:rPr>
        <w:t>UE</w:t>
      </w:r>
      <w:r w:rsidRPr="0064045D">
        <w:rPr>
          <w:rFonts w:hint="eastAsia"/>
          <w:lang w:eastAsia="zh-CN"/>
        </w:rPr>
        <w:t>发射的功率不得超过表</w:t>
      </w:r>
      <w:r w:rsidRPr="0064045D">
        <w:rPr>
          <w:rFonts w:hint="eastAsia"/>
          <w:lang w:eastAsia="zh-CN"/>
        </w:rPr>
        <w:t>A1-9</w:t>
      </w:r>
      <w:r w:rsidRPr="0064045D">
        <w:rPr>
          <w:rFonts w:hint="eastAsia"/>
          <w:lang w:eastAsia="zh-CN"/>
        </w:rPr>
        <w:t>或表</w:t>
      </w:r>
      <w:r w:rsidRPr="0064045D">
        <w:rPr>
          <w:rFonts w:hint="eastAsia"/>
          <w:lang w:eastAsia="zh-CN"/>
        </w:rPr>
        <w:t>A1-10</w:t>
      </w:r>
      <w:r w:rsidRPr="0064045D">
        <w:rPr>
          <w:rFonts w:hint="eastAsia"/>
          <w:lang w:eastAsia="zh-CN"/>
        </w:rPr>
        <w:t>中为指定信道带宽规定的电平。</w:t>
      </w:r>
    </w:p>
    <w:p w14:paraId="08796E77" w14:textId="6852024A" w:rsidR="0095295C" w:rsidRPr="0064045D" w:rsidRDefault="00D83DBD" w:rsidP="0095295C">
      <w:pPr>
        <w:pStyle w:val="TableNo"/>
      </w:pPr>
      <w:r w:rsidRPr="0064045D">
        <w:rPr>
          <w:rFonts w:hint="eastAsia"/>
          <w:lang w:eastAsia="zh-CN"/>
        </w:rPr>
        <w:t>表</w:t>
      </w:r>
      <w:r w:rsidR="0095295C" w:rsidRPr="0064045D">
        <w:t>A1-9</w:t>
      </w:r>
    </w:p>
    <w:p w14:paraId="358F7112" w14:textId="5265F77E" w:rsidR="0095295C" w:rsidRPr="0064045D" w:rsidRDefault="00D83DBD" w:rsidP="0095295C">
      <w:pPr>
        <w:pStyle w:val="Tabletitle"/>
        <w:rPr>
          <w:lang w:val="it-IT"/>
        </w:rPr>
      </w:pPr>
      <w:r w:rsidRPr="0064045D">
        <w:rPr>
          <w:rFonts w:hint="eastAsia"/>
          <w:lang w:val="it-IT" w:eastAsia="zh-CN"/>
        </w:rPr>
        <w:t>一般</w:t>
      </w:r>
      <w:r w:rsidR="0095295C" w:rsidRPr="0064045D">
        <w:rPr>
          <w:lang w:val="it-IT"/>
        </w:rPr>
        <w:t>E-UTRA</w:t>
      </w:r>
      <w:r w:rsidRPr="0064045D">
        <w:rPr>
          <w:rFonts w:hint="eastAsia"/>
          <w:lang w:val="it-IT" w:eastAsia="zh-CN"/>
        </w:rPr>
        <w:t>频谱发射</w:t>
      </w:r>
      <w:r w:rsidR="00776F15">
        <w:rPr>
          <w:rFonts w:hint="eastAsia"/>
          <w:lang w:val="it-IT" w:eastAsia="zh-CN"/>
        </w:rPr>
        <w:t>掩模</w:t>
      </w:r>
      <w:r w:rsidRPr="0064045D">
        <w:rPr>
          <w:rFonts w:hint="eastAsia"/>
          <w:lang w:val="it-IT" w:eastAsia="zh-CN"/>
        </w:rPr>
        <w:t>，</w:t>
      </w:r>
      <w:r w:rsidR="0095295C" w:rsidRPr="0064045D">
        <w:rPr>
          <w:lang w:val="it-IT"/>
        </w:rPr>
        <w:t>E-UTRA</w:t>
      </w:r>
      <w:r w:rsidRPr="0064045D">
        <w:rPr>
          <w:rFonts w:hint="eastAsia"/>
          <w:lang w:val="it-IT" w:eastAsia="zh-CN"/>
        </w:rPr>
        <w:t>频段</w:t>
      </w:r>
      <w:r w:rsidR="0095295C" w:rsidRPr="0064045D">
        <w:rPr>
          <w:lang w:val="it-IT"/>
        </w:rPr>
        <w:t>≤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95295C" w:rsidRPr="0064045D" w14:paraId="0FE6183C" w14:textId="77777777" w:rsidTr="00180B28">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AF18EF6" w14:textId="147D0D9A" w:rsidR="0095295C" w:rsidRPr="0064045D" w:rsidRDefault="0095295C" w:rsidP="00180B28">
            <w:pPr>
              <w:pStyle w:val="Tablehead"/>
            </w:pPr>
            <w:proofErr w:type="spellStart"/>
            <w:r w:rsidRPr="0064045D">
              <w:t>Δ</w:t>
            </w:r>
            <w:r w:rsidRPr="0064045D">
              <w:rPr>
                <w:i/>
              </w:rPr>
              <w:t>f</w:t>
            </w:r>
            <w:r w:rsidRPr="0064045D">
              <w:rPr>
                <w:i/>
                <w:iCs/>
                <w:vertAlign w:val="subscript"/>
              </w:rPr>
              <w:t>OoB</w:t>
            </w:r>
            <w:proofErr w:type="spellEnd"/>
            <w:r w:rsidRPr="0064045D">
              <w:br/>
            </w:r>
            <w:r w:rsidR="00250A57">
              <w:rPr>
                <w:rFonts w:hint="eastAsia"/>
                <w:lang w:eastAsia="zh-CN"/>
              </w:rPr>
              <w:t>（</w:t>
            </w:r>
            <w:r w:rsidR="00250A57" w:rsidRPr="0064045D">
              <w:t>MHz</w:t>
            </w:r>
            <w:r w:rsidR="00250A57">
              <w:rPr>
                <w:rFonts w:hint="eastAsia"/>
                <w:lang w:eastAsia="zh-CN"/>
              </w:rPr>
              <w:t>）</w:t>
            </w:r>
          </w:p>
        </w:tc>
        <w:tc>
          <w:tcPr>
            <w:tcW w:w="8213" w:type="dxa"/>
            <w:gridSpan w:val="7"/>
            <w:tcBorders>
              <w:top w:val="single" w:sz="4" w:space="0" w:color="auto"/>
              <w:left w:val="single" w:sz="4" w:space="0" w:color="auto"/>
              <w:bottom w:val="single" w:sz="4" w:space="0" w:color="auto"/>
              <w:right w:val="single" w:sz="4" w:space="0" w:color="auto"/>
            </w:tcBorders>
            <w:hideMark/>
          </w:tcPr>
          <w:p w14:paraId="000661E4" w14:textId="672ADF87" w:rsidR="0095295C" w:rsidRPr="0064045D" w:rsidRDefault="00D83DBD" w:rsidP="00180B28">
            <w:pPr>
              <w:pStyle w:val="Tablehead"/>
              <w:rPr>
                <w:lang w:eastAsia="zh-CN"/>
              </w:rPr>
            </w:pPr>
            <w:r w:rsidRPr="0064045D">
              <w:rPr>
                <w:rFonts w:ascii="SimSun" w:hAnsi="SimSun" w:cs="SimSun" w:hint="eastAsia"/>
                <w:szCs w:val="22"/>
                <w:lang w:val="en-US" w:eastAsia="zh-CN"/>
              </w:rPr>
              <w:t>频谱发射限值</w:t>
            </w:r>
            <w:r w:rsidR="00250A57">
              <w:rPr>
                <w:rFonts w:hint="eastAsia"/>
                <w:szCs w:val="22"/>
                <w:lang w:eastAsia="zh-CN"/>
              </w:rPr>
              <w:t>（</w:t>
            </w:r>
            <w:r w:rsidRPr="0064045D">
              <w:rPr>
                <w:szCs w:val="22"/>
                <w:lang w:eastAsia="zh-CN"/>
              </w:rPr>
              <w:t>dBm</w:t>
            </w:r>
            <w:r w:rsidR="00250A57">
              <w:rPr>
                <w:rFonts w:hint="eastAsia"/>
                <w:szCs w:val="22"/>
                <w:lang w:eastAsia="zh-CN"/>
              </w:rPr>
              <w:t>）</w:t>
            </w:r>
            <w:r w:rsidRPr="0064045D">
              <w:rPr>
                <w:szCs w:val="22"/>
                <w:lang w:eastAsia="zh-CN"/>
              </w:rPr>
              <w:t>/</w:t>
            </w:r>
            <w:r w:rsidRPr="0064045D">
              <w:rPr>
                <w:rFonts w:ascii="SimSun" w:hAnsi="SimSun" w:cs="SimSun" w:hint="eastAsia"/>
                <w:szCs w:val="22"/>
                <w:lang w:val="en-US" w:eastAsia="zh-CN"/>
              </w:rPr>
              <w:t>信道带宽</w:t>
            </w:r>
          </w:p>
        </w:tc>
      </w:tr>
      <w:tr w:rsidR="0095295C" w:rsidRPr="0064045D" w14:paraId="5CFCC444" w14:textId="77777777" w:rsidTr="00180B28">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93C7651" w14:textId="77777777" w:rsidR="0095295C" w:rsidRPr="0064045D" w:rsidRDefault="0095295C" w:rsidP="00180B28">
            <w:pPr>
              <w:pStyle w:val="Tablehead"/>
              <w:rPr>
                <w:lang w:eastAsia="zh-CN"/>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F93AB40" w14:textId="77777777" w:rsidR="0095295C" w:rsidRPr="0064045D" w:rsidRDefault="0095295C" w:rsidP="00180B28">
            <w:pPr>
              <w:pStyle w:val="Tablehead"/>
            </w:pPr>
            <w:r w:rsidRPr="0064045D">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F1DBC3E" w14:textId="77777777" w:rsidR="0095295C" w:rsidRPr="0064045D" w:rsidRDefault="0095295C" w:rsidP="00180B28">
            <w:pPr>
              <w:pStyle w:val="Tablehead"/>
            </w:pPr>
            <w:r w:rsidRPr="0064045D">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2CB5FE2" w14:textId="77777777" w:rsidR="0095295C" w:rsidRPr="0064045D" w:rsidRDefault="0095295C" w:rsidP="00180B28">
            <w:pPr>
              <w:pStyle w:val="Tablehead"/>
            </w:pPr>
            <w:r w:rsidRPr="0064045D">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F2A0DE8" w14:textId="77777777" w:rsidR="0095295C" w:rsidRPr="0064045D" w:rsidRDefault="0095295C" w:rsidP="00180B28">
            <w:pPr>
              <w:pStyle w:val="Tablehead"/>
            </w:pPr>
            <w:r w:rsidRPr="0064045D">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B646EF4" w14:textId="77777777" w:rsidR="0095295C" w:rsidRPr="0064045D" w:rsidRDefault="0095295C" w:rsidP="00180B28">
            <w:pPr>
              <w:pStyle w:val="Tablehead"/>
            </w:pPr>
            <w:r w:rsidRPr="0064045D">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7013FCF" w14:textId="77777777" w:rsidR="0095295C" w:rsidRPr="0064045D" w:rsidRDefault="0095295C" w:rsidP="00180B28">
            <w:pPr>
              <w:pStyle w:val="Tablehead"/>
            </w:pPr>
            <w:r w:rsidRPr="0064045D">
              <w:t>20 MHz</w:t>
            </w:r>
          </w:p>
        </w:tc>
        <w:tc>
          <w:tcPr>
            <w:tcW w:w="1711" w:type="dxa"/>
            <w:tcBorders>
              <w:top w:val="single" w:sz="4" w:space="0" w:color="auto"/>
              <w:left w:val="single" w:sz="4" w:space="0" w:color="auto"/>
              <w:bottom w:val="single" w:sz="4" w:space="0" w:color="auto"/>
              <w:right w:val="single" w:sz="4" w:space="0" w:color="auto"/>
            </w:tcBorders>
            <w:hideMark/>
          </w:tcPr>
          <w:p w14:paraId="05F9D8BF" w14:textId="77777777" w:rsidR="0095295C" w:rsidRPr="0064045D" w:rsidRDefault="0095295C" w:rsidP="00180B28">
            <w:pPr>
              <w:pStyle w:val="Tablehead"/>
            </w:pPr>
            <w:r w:rsidRPr="0064045D">
              <w:t>MBW</w:t>
            </w:r>
          </w:p>
        </w:tc>
      </w:tr>
      <w:tr w:rsidR="0095295C" w:rsidRPr="0064045D" w14:paraId="7349F127"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8025D56" w14:textId="77777777" w:rsidR="0095295C" w:rsidRPr="0064045D" w:rsidRDefault="0095295C" w:rsidP="00180B28">
            <w:pPr>
              <w:pStyle w:val="Tabletext"/>
              <w:jc w:val="center"/>
            </w:pPr>
            <w:r w:rsidRPr="0064045D">
              <w:t>0-1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DC39704" w14:textId="77777777" w:rsidR="0095295C" w:rsidRPr="0064045D" w:rsidRDefault="0095295C" w:rsidP="00180B28">
            <w:pPr>
              <w:pStyle w:val="Tabletext"/>
              <w:jc w:val="center"/>
            </w:pPr>
            <w:r w:rsidRPr="0064045D">
              <w:t>−8.5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3854813" w14:textId="77777777" w:rsidR="0095295C" w:rsidRPr="0064045D" w:rsidRDefault="0095295C" w:rsidP="00180B28">
            <w:pPr>
              <w:pStyle w:val="Tabletext"/>
              <w:jc w:val="center"/>
            </w:pPr>
            <w:r w:rsidRPr="0064045D">
              <w:t>−11.5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B2ACFA6" w14:textId="77777777" w:rsidR="0095295C" w:rsidRPr="0064045D" w:rsidRDefault="0095295C" w:rsidP="00180B28">
            <w:pPr>
              <w:pStyle w:val="Tabletext"/>
              <w:jc w:val="center"/>
            </w:pPr>
            <w:r w:rsidRPr="0064045D">
              <w:t>−13.5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46D0FD6" w14:textId="77777777" w:rsidR="0095295C" w:rsidRPr="0064045D" w:rsidRDefault="0095295C" w:rsidP="00180B28">
            <w:pPr>
              <w:pStyle w:val="Tabletext"/>
              <w:jc w:val="center"/>
            </w:pPr>
            <w:r w:rsidRPr="0064045D">
              <w:t>−16.5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7055A62" w14:textId="77777777" w:rsidR="0095295C" w:rsidRPr="0064045D" w:rsidRDefault="0095295C" w:rsidP="00180B28">
            <w:pPr>
              <w:pStyle w:val="Tabletext"/>
              <w:jc w:val="center"/>
            </w:pPr>
            <w:r w:rsidRPr="0064045D">
              <w:t>−18.5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369530C" w14:textId="77777777" w:rsidR="0095295C" w:rsidRPr="0064045D" w:rsidRDefault="0095295C" w:rsidP="00180B28">
            <w:pPr>
              <w:pStyle w:val="Tabletext"/>
              <w:jc w:val="center"/>
            </w:pPr>
            <w:r w:rsidRPr="0064045D">
              <w:t>−19.5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AA3A6FB" w14:textId="77777777" w:rsidR="0095295C" w:rsidRPr="0064045D" w:rsidRDefault="0095295C" w:rsidP="00180B28">
            <w:pPr>
              <w:pStyle w:val="Tabletext"/>
              <w:jc w:val="center"/>
            </w:pPr>
            <w:r w:rsidRPr="0064045D">
              <w:t>30 kHz</w:t>
            </w:r>
          </w:p>
        </w:tc>
      </w:tr>
      <w:tr w:rsidR="0095295C" w:rsidRPr="0064045D" w14:paraId="2BFCA870"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6B55CAD" w14:textId="77777777" w:rsidR="0095295C" w:rsidRPr="0064045D" w:rsidRDefault="0095295C" w:rsidP="00180B28">
            <w:pPr>
              <w:pStyle w:val="Tabletext"/>
              <w:jc w:val="center"/>
            </w:pPr>
            <w:r w:rsidRPr="0064045D">
              <w:t>1-2.5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6B14E43" w14:textId="77777777" w:rsidR="0095295C" w:rsidRPr="0064045D" w:rsidRDefault="0095295C" w:rsidP="00180B28">
            <w:pPr>
              <w:pStyle w:val="Tabletext"/>
              <w:jc w:val="center"/>
            </w:pPr>
            <w:r w:rsidRPr="0064045D">
              <w:t>−8.5</w:t>
            </w:r>
          </w:p>
        </w:tc>
        <w:tc>
          <w:tcPr>
            <w:tcW w:w="1083" w:type="dxa"/>
            <w:vMerge w:val="restart"/>
            <w:tcBorders>
              <w:top w:val="single" w:sz="4" w:space="0" w:color="auto"/>
              <w:left w:val="single" w:sz="4" w:space="0" w:color="auto"/>
              <w:right w:val="single" w:sz="4" w:space="0" w:color="auto"/>
            </w:tcBorders>
            <w:vAlign w:val="center"/>
            <w:hideMark/>
          </w:tcPr>
          <w:p w14:paraId="7B142C17" w14:textId="77777777" w:rsidR="0095295C" w:rsidRPr="0064045D" w:rsidRDefault="0095295C" w:rsidP="00180B28">
            <w:pPr>
              <w:pStyle w:val="Tabletext"/>
              <w:jc w:val="center"/>
            </w:pPr>
            <w:r w:rsidRPr="0064045D">
              <w:t>−8.5</w:t>
            </w:r>
          </w:p>
        </w:tc>
        <w:tc>
          <w:tcPr>
            <w:tcW w:w="1084" w:type="dxa"/>
            <w:vMerge w:val="restart"/>
            <w:tcBorders>
              <w:top w:val="single" w:sz="4" w:space="0" w:color="auto"/>
              <w:left w:val="single" w:sz="4" w:space="0" w:color="auto"/>
              <w:right w:val="single" w:sz="4" w:space="0" w:color="auto"/>
            </w:tcBorders>
            <w:vAlign w:val="center"/>
            <w:hideMark/>
          </w:tcPr>
          <w:p w14:paraId="4FEC60B2" w14:textId="77777777" w:rsidR="0095295C" w:rsidRPr="0064045D" w:rsidRDefault="0095295C" w:rsidP="00180B28">
            <w:pPr>
              <w:pStyle w:val="Tabletext"/>
              <w:jc w:val="center"/>
            </w:pPr>
            <w:r w:rsidRPr="0064045D">
              <w:t>−8.5</w:t>
            </w:r>
          </w:p>
        </w:tc>
        <w:tc>
          <w:tcPr>
            <w:tcW w:w="1084" w:type="dxa"/>
            <w:vMerge w:val="restart"/>
            <w:tcBorders>
              <w:top w:val="single" w:sz="4" w:space="0" w:color="auto"/>
              <w:left w:val="single" w:sz="4" w:space="0" w:color="auto"/>
              <w:right w:val="single" w:sz="4" w:space="0" w:color="auto"/>
            </w:tcBorders>
            <w:vAlign w:val="center"/>
            <w:hideMark/>
          </w:tcPr>
          <w:p w14:paraId="3A466DB2" w14:textId="77777777" w:rsidR="0095295C" w:rsidRPr="0064045D" w:rsidRDefault="0095295C" w:rsidP="00180B28">
            <w:pPr>
              <w:pStyle w:val="Tabletext"/>
              <w:jc w:val="center"/>
            </w:pPr>
            <w:r w:rsidRPr="0064045D">
              <w:t>−8.5</w:t>
            </w:r>
          </w:p>
        </w:tc>
        <w:tc>
          <w:tcPr>
            <w:tcW w:w="1084" w:type="dxa"/>
            <w:vMerge w:val="restart"/>
            <w:tcBorders>
              <w:top w:val="single" w:sz="4" w:space="0" w:color="auto"/>
              <w:left w:val="single" w:sz="4" w:space="0" w:color="auto"/>
              <w:right w:val="single" w:sz="4" w:space="0" w:color="auto"/>
            </w:tcBorders>
            <w:vAlign w:val="center"/>
            <w:hideMark/>
          </w:tcPr>
          <w:p w14:paraId="3AEB281F" w14:textId="77777777" w:rsidR="0095295C" w:rsidRPr="0064045D" w:rsidRDefault="0095295C" w:rsidP="00180B28">
            <w:pPr>
              <w:pStyle w:val="Tabletext"/>
              <w:jc w:val="center"/>
            </w:pPr>
            <w:r w:rsidRPr="0064045D">
              <w:t>−8.5</w:t>
            </w:r>
          </w:p>
        </w:tc>
        <w:tc>
          <w:tcPr>
            <w:tcW w:w="1084" w:type="dxa"/>
            <w:vMerge w:val="restart"/>
            <w:tcBorders>
              <w:top w:val="single" w:sz="4" w:space="0" w:color="auto"/>
              <w:left w:val="single" w:sz="4" w:space="0" w:color="auto"/>
              <w:right w:val="single" w:sz="4" w:space="0" w:color="auto"/>
            </w:tcBorders>
            <w:vAlign w:val="center"/>
            <w:hideMark/>
          </w:tcPr>
          <w:p w14:paraId="6A6EFAA9" w14:textId="77777777" w:rsidR="0095295C" w:rsidRPr="0064045D" w:rsidRDefault="0095295C" w:rsidP="00180B28">
            <w:pPr>
              <w:pStyle w:val="Tabletext"/>
              <w:jc w:val="center"/>
            </w:pPr>
            <w:r w:rsidRPr="0064045D">
              <w:t>−8.5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E931796" w14:textId="77777777" w:rsidR="0095295C" w:rsidRPr="0064045D" w:rsidRDefault="0095295C" w:rsidP="00180B28">
            <w:pPr>
              <w:pStyle w:val="Tabletext"/>
              <w:jc w:val="center"/>
            </w:pPr>
            <w:r w:rsidRPr="0064045D">
              <w:t>1 MHz</w:t>
            </w:r>
          </w:p>
        </w:tc>
      </w:tr>
      <w:tr w:rsidR="0095295C" w:rsidRPr="0064045D" w14:paraId="4303ED71"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6D6AD74" w14:textId="77777777" w:rsidR="0095295C" w:rsidRPr="0064045D" w:rsidRDefault="0095295C" w:rsidP="00180B28">
            <w:pPr>
              <w:pStyle w:val="Tabletext"/>
              <w:jc w:val="center"/>
            </w:pPr>
            <w:r w:rsidRPr="0064045D">
              <w:t>2.5-2.8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4C8E9AC" w14:textId="77777777" w:rsidR="0095295C" w:rsidRPr="0064045D" w:rsidRDefault="0095295C" w:rsidP="00180B28">
            <w:pPr>
              <w:pStyle w:val="Tabletext"/>
              <w:jc w:val="center"/>
            </w:pPr>
            <w:r w:rsidRPr="0064045D">
              <w:t>−23.5</w:t>
            </w:r>
          </w:p>
        </w:tc>
        <w:tc>
          <w:tcPr>
            <w:tcW w:w="1083" w:type="dxa"/>
            <w:vMerge/>
            <w:tcBorders>
              <w:left w:val="single" w:sz="4" w:space="0" w:color="auto"/>
              <w:right w:val="single" w:sz="4" w:space="0" w:color="auto"/>
            </w:tcBorders>
            <w:vAlign w:val="center"/>
            <w:hideMark/>
          </w:tcPr>
          <w:p w14:paraId="6AB93D9A"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5F7D4025"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6312A74D"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5DA92956"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3DA3A574"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A0F2B7B" w14:textId="77777777" w:rsidR="0095295C" w:rsidRPr="0064045D" w:rsidRDefault="0095295C" w:rsidP="00180B28">
            <w:pPr>
              <w:pStyle w:val="Tabletext"/>
              <w:jc w:val="center"/>
            </w:pPr>
            <w:r w:rsidRPr="0064045D">
              <w:t>1 MHz</w:t>
            </w:r>
          </w:p>
        </w:tc>
      </w:tr>
      <w:tr w:rsidR="0095295C" w:rsidRPr="0064045D" w14:paraId="385196B1"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8B8E723" w14:textId="77777777" w:rsidR="0095295C" w:rsidRPr="0064045D" w:rsidRDefault="0095295C" w:rsidP="00180B28">
            <w:pPr>
              <w:pStyle w:val="Tabletext"/>
              <w:jc w:val="center"/>
            </w:pPr>
            <w:r w:rsidRPr="0064045D">
              <w:t>2.8-5</w:t>
            </w:r>
          </w:p>
        </w:tc>
        <w:tc>
          <w:tcPr>
            <w:tcW w:w="1083" w:type="dxa"/>
            <w:tcBorders>
              <w:top w:val="single" w:sz="4" w:space="0" w:color="auto"/>
              <w:left w:val="single" w:sz="4" w:space="0" w:color="auto"/>
              <w:bottom w:val="single" w:sz="4" w:space="0" w:color="auto"/>
              <w:right w:val="single" w:sz="4" w:space="0" w:color="auto"/>
            </w:tcBorders>
            <w:vAlign w:val="center"/>
          </w:tcPr>
          <w:p w14:paraId="3887F073" w14:textId="77777777" w:rsidR="0095295C" w:rsidRPr="0064045D" w:rsidRDefault="0095295C" w:rsidP="00180B28">
            <w:pPr>
              <w:pStyle w:val="Tabletext"/>
              <w:jc w:val="center"/>
            </w:pPr>
          </w:p>
        </w:tc>
        <w:tc>
          <w:tcPr>
            <w:tcW w:w="1083" w:type="dxa"/>
            <w:vMerge/>
            <w:tcBorders>
              <w:left w:val="single" w:sz="4" w:space="0" w:color="auto"/>
              <w:bottom w:val="single" w:sz="4" w:space="0" w:color="auto"/>
              <w:right w:val="single" w:sz="4" w:space="0" w:color="auto"/>
            </w:tcBorders>
            <w:vAlign w:val="center"/>
            <w:hideMark/>
          </w:tcPr>
          <w:p w14:paraId="5220313C"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380DB33F"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00A259AC"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6F56D088"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vAlign w:val="center"/>
            <w:hideMark/>
          </w:tcPr>
          <w:p w14:paraId="708AE252"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B196558" w14:textId="77777777" w:rsidR="0095295C" w:rsidRPr="0064045D" w:rsidRDefault="0095295C" w:rsidP="00180B28">
            <w:pPr>
              <w:pStyle w:val="Tabletext"/>
              <w:jc w:val="center"/>
            </w:pPr>
            <w:r w:rsidRPr="0064045D">
              <w:t>1 MHz</w:t>
            </w:r>
          </w:p>
        </w:tc>
      </w:tr>
      <w:tr w:rsidR="0095295C" w:rsidRPr="0064045D" w14:paraId="6A3F76AD"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D0EE735" w14:textId="77777777" w:rsidR="0095295C" w:rsidRPr="0064045D" w:rsidRDefault="0095295C" w:rsidP="00180B28">
            <w:pPr>
              <w:pStyle w:val="Tabletext"/>
              <w:jc w:val="center"/>
            </w:pPr>
            <w:r w:rsidRPr="0064045D">
              <w:t>5-6</w:t>
            </w:r>
          </w:p>
        </w:tc>
        <w:tc>
          <w:tcPr>
            <w:tcW w:w="1083" w:type="dxa"/>
            <w:tcBorders>
              <w:top w:val="single" w:sz="4" w:space="0" w:color="auto"/>
              <w:left w:val="single" w:sz="4" w:space="0" w:color="auto"/>
              <w:bottom w:val="single" w:sz="4" w:space="0" w:color="auto"/>
              <w:right w:val="single" w:sz="4" w:space="0" w:color="auto"/>
            </w:tcBorders>
            <w:vAlign w:val="center"/>
          </w:tcPr>
          <w:p w14:paraId="2FC8AD1A"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40A597E9" w14:textId="77777777" w:rsidR="0095295C" w:rsidRPr="0064045D" w:rsidRDefault="0095295C" w:rsidP="00180B28">
            <w:pPr>
              <w:pStyle w:val="Tabletext"/>
              <w:jc w:val="center"/>
            </w:pPr>
            <w:r w:rsidRPr="0064045D">
              <w:t>−23.5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BC19AD7" w14:textId="77777777" w:rsidR="0095295C" w:rsidRPr="0064045D" w:rsidRDefault="0095295C" w:rsidP="00180B28">
            <w:pPr>
              <w:pStyle w:val="Tabletext"/>
              <w:jc w:val="center"/>
            </w:pPr>
            <w:r w:rsidRPr="0064045D">
              <w:t>−11.5</w:t>
            </w:r>
          </w:p>
        </w:tc>
        <w:tc>
          <w:tcPr>
            <w:tcW w:w="1084" w:type="dxa"/>
            <w:vMerge w:val="restart"/>
            <w:tcBorders>
              <w:top w:val="single" w:sz="4" w:space="0" w:color="auto"/>
              <w:left w:val="single" w:sz="4" w:space="0" w:color="auto"/>
              <w:right w:val="single" w:sz="4" w:space="0" w:color="auto"/>
            </w:tcBorders>
            <w:vAlign w:val="center"/>
            <w:hideMark/>
          </w:tcPr>
          <w:p w14:paraId="3D5DF1BD" w14:textId="77777777" w:rsidR="0095295C" w:rsidRPr="0064045D" w:rsidRDefault="0095295C" w:rsidP="00180B28">
            <w:pPr>
              <w:pStyle w:val="Tabletext"/>
              <w:jc w:val="center"/>
            </w:pPr>
            <w:r w:rsidRPr="0064045D">
              <w:t>−11.5</w:t>
            </w:r>
          </w:p>
        </w:tc>
        <w:tc>
          <w:tcPr>
            <w:tcW w:w="1084" w:type="dxa"/>
            <w:vMerge w:val="restart"/>
            <w:tcBorders>
              <w:top w:val="single" w:sz="4" w:space="0" w:color="auto"/>
              <w:left w:val="single" w:sz="4" w:space="0" w:color="auto"/>
              <w:right w:val="single" w:sz="4" w:space="0" w:color="auto"/>
            </w:tcBorders>
            <w:vAlign w:val="center"/>
            <w:hideMark/>
          </w:tcPr>
          <w:p w14:paraId="580FAC03" w14:textId="77777777" w:rsidR="0095295C" w:rsidRPr="0064045D" w:rsidRDefault="0095295C" w:rsidP="00180B28">
            <w:pPr>
              <w:pStyle w:val="Tabletext"/>
              <w:jc w:val="center"/>
            </w:pPr>
            <w:r w:rsidRPr="0064045D">
              <w:t>−11.5</w:t>
            </w:r>
          </w:p>
        </w:tc>
        <w:tc>
          <w:tcPr>
            <w:tcW w:w="1084" w:type="dxa"/>
            <w:vMerge w:val="restart"/>
            <w:tcBorders>
              <w:top w:val="single" w:sz="4" w:space="0" w:color="auto"/>
              <w:left w:val="single" w:sz="4" w:space="0" w:color="auto"/>
              <w:right w:val="single" w:sz="4" w:space="0" w:color="auto"/>
            </w:tcBorders>
            <w:vAlign w:val="center"/>
            <w:hideMark/>
          </w:tcPr>
          <w:p w14:paraId="6C46CC73" w14:textId="77777777" w:rsidR="0095295C" w:rsidRPr="0064045D" w:rsidRDefault="0095295C" w:rsidP="00180B28">
            <w:pPr>
              <w:pStyle w:val="Tabletext"/>
              <w:jc w:val="center"/>
            </w:pPr>
            <w:r w:rsidRPr="0064045D">
              <w:t>−11.5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31E3E0D" w14:textId="77777777" w:rsidR="0095295C" w:rsidRPr="0064045D" w:rsidRDefault="0095295C" w:rsidP="00180B28">
            <w:pPr>
              <w:pStyle w:val="Tabletext"/>
              <w:jc w:val="center"/>
            </w:pPr>
            <w:r w:rsidRPr="0064045D">
              <w:t>1 MHz</w:t>
            </w:r>
          </w:p>
        </w:tc>
      </w:tr>
      <w:tr w:rsidR="0095295C" w:rsidRPr="0064045D" w14:paraId="4FBF5823"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FB8B1BA" w14:textId="77777777" w:rsidR="0095295C" w:rsidRPr="0064045D" w:rsidRDefault="0095295C" w:rsidP="00180B28">
            <w:pPr>
              <w:pStyle w:val="Tabletext"/>
              <w:jc w:val="center"/>
            </w:pPr>
            <w:r w:rsidRPr="0064045D">
              <w:t>6-10</w:t>
            </w:r>
          </w:p>
        </w:tc>
        <w:tc>
          <w:tcPr>
            <w:tcW w:w="1083" w:type="dxa"/>
            <w:tcBorders>
              <w:top w:val="single" w:sz="4" w:space="0" w:color="auto"/>
              <w:left w:val="single" w:sz="4" w:space="0" w:color="auto"/>
              <w:bottom w:val="single" w:sz="4" w:space="0" w:color="auto"/>
              <w:right w:val="single" w:sz="4" w:space="0" w:color="auto"/>
            </w:tcBorders>
            <w:vAlign w:val="center"/>
          </w:tcPr>
          <w:p w14:paraId="0B86EF1C"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528FC409"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70607651" w14:textId="77777777" w:rsidR="0095295C" w:rsidRPr="0064045D" w:rsidRDefault="0095295C" w:rsidP="00180B28">
            <w:pPr>
              <w:pStyle w:val="Tabletext"/>
              <w:jc w:val="center"/>
            </w:pPr>
            <w:r w:rsidRPr="0064045D">
              <w:t>−23.5</w:t>
            </w:r>
          </w:p>
        </w:tc>
        <w:tc>
          <w:tcPr>
            <w:tcW w:w="1084" w:type="dxa"/>
            <w:vMerge/>
            <w:tcBorders>
              <w:left w:val="single" w:sz="4" w:space="0" w:color="auto"/>
              <w:bottom w:val="single" w:sz="4" w:space="0" w:color="auto"/>
              <w:right w:val="single" w:sz="4" w:space="0" w:color="auto"/>
            </w:tcBorders>
            <w:vAlign w:val="center"/>
            <w:hideMark/>
          </w:tcPr>
          <w:p w14:paraId="3FA7F497"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295F25BD"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4237982E"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9D5F25A" w14:textId="77777777" w:rsidR="0095295C" w:rsidRPr="0064045D" w:rsidRDefault="0095295C" w:rsidP="00180B28">
            <w:pPr>
              <w:pStyle w:val="Tabletext"/>
              <w:jc w:val="center"/>
            </w:pPr>
            <w:r w:rsidRPr="0064045D">
              <w:t>1 MHz</w:t>
            </w:r>
          </w:p>
        </w:tc>
      </w:tr>
      <w:tr w:rsidR="0095295C" w:rsidRPr="0064045D" w14:paraId="072E57F0"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AA510B3" w14:textId="77777777" w:rsidR="0095295C" w:rsidRPr="0064045D" w:rsidRDefault="0095295C" w:rsidP="00180B28">
            <w:pPr>
              <w:pStyle w:val="Tabletext"/>
              <w:jc w:val="center"/>
            </w:pPr>
            <w:r w:rsidRPr="0064045D">
              <w:t>10-15</w:t>
            </w:r>
          </w:p>
        </w:tc>
        <w:tc>
          <w:tcPr>
            <w:tcW w:w="1083" w:type="dxa"/>
            <w:tcBorders>
              <w:top w:val="single" w:sz="4" w:space="0" w:color="auto"/>
              <w:left w:val="single" w:sz="4" w:space="0" w:color="auto"/>
              <w:bottom w:val="single" w:sz="4" w:space="0" w:color="auto"/>
              <w:right w:val="single" w:sz="4" w:space="0" w:color="auto"/>
            </w:tcBorders>
            <w:vAlign w:val="center"/>
          </w:tcPr>
          <w:p w14:paraId="297EA900"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7B263625"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03F81EC8"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60C1A384" w14:textId="77777777" w:rsidR="0095295C" w:rsidRPr="0064045D" w:rsidRDefault="0095295C" w:rsidP="00180B28">
            <w:pPr>
              <w:pStyle w:val="Tabletext"/>
              <w:jc w:val="center"/>
            </w:pPr>
            <w:r w:rsidRPr="0064045D">
              <w:t>−23.5</w:t>
            </w:r>
          </w:p>
        </w:tc>
        <w:tc>
          <w:tcPr>
            <w:tcW w:w="1084" w:type="dxa"/>
            <w:vMerge/>
            <w:tcBorders>
              <w:left w:val="single" w:sz="4" w:space="0" w:color="auto"/>
              <w:bottom w:val="single" w:sz="4" w:space="0" w:color="auto"/>
              <w:right w:val="single" w:sz="4" w:space="0" w:color="auto"/>
            </w:tcBorders>
            <w:vAlign w:val="center"/>
            <w:hideMark/>
          </w:tcPr>
          <w:p w14:paraId="7FAAD604"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vAlign w:val="center"/>
            <w:hideMark/>
          </w:tcPr>
          <w:p w14:paraId="57E15A34"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B4E5561" w14:textId="77777777" w:rsidR="0095295C" w:rsidRPr="0064045D" w:rsidRDefault="0095295C" w:rsidP="00180B28">
            <w:pPr>
              <w:pStyle w:val="Tabletext"/>
              <w:jc w:val="center"/>
            </w:pPr>
            <w:r w:rsidRPr="0064045D">
              <w:t>1 MHz</w:t>
            </w:r>
          </w:p>
        </w:tc>
      </w:tr>
      <w:tr w:rsidR="0095295C" w:rsidRPr="0064045D" w14:paraId="7EEA5F54"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7F042AB" w14:textId="77777777" w:rsidR="0095295C" w:rsidRPr="0064045D" w:rsidRDefault="0095295C" w:rsidP="00180B28">
            <w:pPr>
              <w:pStyle w:val="Tabletext"/>
              <w:jc w:val="center"/>
            </w:pPr>
            <w:r w:rsidRPr="0064045D">
              <w:t>15-20</w:t>
            </w:r>
          </w:p>
        </w:tc>
        <w:tc>
          <w:tcPr>
            <w:tcW w:w="1083" w:type="dxa"/>
            <w:tcBorders>
              <w:top w:val="single" w:sz="4" w:space="0" w:color="auto"/>
              <w:left w:val="single" w:sz="4" w:space="0" w:color="auto"/>
              <w:bottom w:val="single" w:sz="4" w:space="0" w:color="auto"/>
              <w:right w:val="single" w:sz="4" w:space="0" w:color="auto"/>
            </w:tcBorders>
            <w:vAlign w:val="center"/>
          </w:tcPr>
          <w:p w14:paraId="773A619A"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15BF35BA"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637CDFE2"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48A5CD99"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1BCD4106" w14:textId="77777777" w:rsidR="0095295C" w:rsidRPr="0064045D" w:rsidRDefault="0095295C" w:rsidP="00180B28">
            <w:pPr>
              <w:pStyle w:val="Tabletext"/>
              <w:jc w:val="center"/>
            </w:pPr>
            <w:r w:rsidRPr="0064045D">
              <w:t>−23.5</w:t>
            </w:r>
          </w:p>
        </w:tc>
        <w:tc>
          <w:tcPr>
            <w:tcW w:w="1084" w:type="dxa"/>
            <w:vMerge/>
            <w:tcBorders>
              <w:left w:val="single" w:sz="4" w:space="0" w:color="auto"/>
              <w:bottom w:val="single" w:sz="4" w:space="0" w:color="auto"/>
              <w:right w:val="single" w:sz="4" w:space="0" w:color="auto"/>
            </w:tcBorders>
            <w:vAlign w:val="center"/>
            <w:hideMark/>
          </w:tcPr>
          <w:p w14:paraId="2C443FE0"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1532CCC" w14:textId="77777777" w:rsidR="0095295C" w:rsidRPr="0064045D" w:rsidRDefault="0095295C" w:rsidP="00180B28">
            <w:pPr>
              <w:pStyle w:val="Tabletext"/>
              <w:jc w:val="center"/>
            </w:pPr>
            <w:r w:rsidRPr="0064045D">
              <w:t>1 MHz</w:t>
            </w:r>
          </w:p>
        </w:tc>
      </w:tr>
      <w:tr w:rsidR="0095295C" w:rsidRPr="0064045D" w14:paraId="59015E9D" w14:textId="77777777" w:rsidTr="00180B28">
        <w:trPr>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05815D3" w14:textId="77777777" w:rsidR="0095295C" w:rsidRPr="0064045D" w:rsidRDefault="0095295C" w:rsidP="00180B28">
            <w:pPr>
              <w:pStyle w:val="Tabletext"/>
              <w:jc w:val="center"/>
            </w:pPr>
            <w:r w:rsidRPr="0064045D">
              <w:t>20-25</w:t>
            </w:r>
          </w:p>
        </w:tc>
        <w:tc>
          <w:tcPr>
            <w:tcW w:w="1083" w:type="dxa"/>
            <w:tcBorders>
              <w:top w:val="single" w:sz="4" w:space="0" w:color="auto"/>
              <w:left w:val="single" w:sz="4" w:space="0" w:color="auto"/>
              <w:bottom w:val="single" w:sz="4" w:space="0" w:color="auto"/>
              <w:right w:val="single" w:sz="4" w:space="0" w:color="auto"/>
            </w:tcBorders>
            <w:vAlign w:val="center"/>
          </w:tcPr>
          <w:p w14:paraId="4E4A0051"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07FAF3E7"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416BA9ED"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5A62CE1A"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tcPr>
          <w:p w14:paraId="1B898F98"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07566D06" w14:textId="77777777" w:rsidR="0095295C" w:rsidRPr="0064045D" w:rsidRDefault="0095295C" w:rsidP="00180B28">
            <w:pPr>
              <w:pStyle w:val="Tabletext"/>
              <w:jc w:val="center"/>
            </w:pPr>
            <w:r w:rsidRPr="0064045D">
              <w:t>−23.5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9A13881" w14:textId="77777777" w:rsidR="0095295C" w:rsidRPr="0064045D" w:rsidRDefault="0095295C" w:rsidP="00180B28">
            <w:pPr>
              <w:pStyle w:val="Tabletext"/>
              <w:jc w:val="center"/>
            </w:pPr>
            <w:r w:rsidRPr="0064045D">
              <w:t>1 MHz</w:t>
            </w:r>
          </w:p>
        </w:tc>
      </w:tr>
    </w:tbl>
    <w:p w14:paraId="24979E41" w14:textId="77777777" w:rsidR="0095295C" w:rsidRPr="0064045D" w:rsidRDefault="0095295C" w:rsidP="0095295C">
      <w:pPr>
        <w:pStyle w:val="Tablefin"/>
      </w:pPr>
    </w:p>
    <w:p w14:paraId="679EE8B2" w14:textId="6617F72E" w:rsidR="0095295C" w:rsidRPr="0064045D" w:rsidRDefault="00D83DBD" w:rsidP="0095295C">
      <w:pPr>
        <w:pStyle w:val="TableNo"/>
      </w:pPr>
      <w:r w:rsidRPr="0064045D">
        <w:rPr>
          <w:rFonts w:hint="eastAsia"/>
          <w:lang w:eastAsia="zh-CN"/>
        </w:rPr>
        <w:lastRenderedPageBreak/>
        <w:t>表</w:t>
      </w:r>
      <w:r w:rsidR="0095295C" w:rsidRPr="0064045D">
        <w:t>A1-10</w:t>
      </w:r>
    </w:p>
    <w:p w14:paraId="5651E0A2" w14:textId="705B19BC" w:rsidR="0095295C" w:rsidRPr="0064045D" w:rsidRDefault="00D83DBD" w:rsidP="0095295C">
      <w:pPr>
        <w:pStyle w:val="Tabletitle"/>
        <w:rPr>
          <w:lang w:val="it-IT"/>
        </w:rPr>
      </w:pPr>
      <w:r w:rsidRPr="0064045D">
        <w:rPr>
          <w:rFonts w:hint="eastAsia"/>
          <w:lang w:val="it-IT" w:eastAsia="zh-CN"/>
        </w:rPr>
        <w:t>一般</w:t>
      </w:r>
      <w:r w:rsidRPr="0064045D">
        <w:rPr>
          <w:lang w:val="it-IT"/>
        </w:rPr>
        <w:t>E-UTRA</w:t>
      </w:r>
      <w:r w:rsidRPr="0064045D">
        <w:rPr>
          <w:rFonts w:hint="eastAsia"/>
          <w:lang w:val="it-IT" w:eastAsia="zh-CN"/>
        </w:rPr>
        <w:t>频谱发射</w:t>
      </w:r>
      <w:r w:rsidR="00776F15">
        <w:rPr>
          <w:rFonts w:hint="eastAsia"/>
          <w:lang w:val="it-IT" w:eastAsia="zh-CN"/>
        </w:rPr>
        <w:t>掩模</w:t>
      </w:r>
      <w:r w:rsidRPr="0064045D">
        <w:rPr>
          <w:rFonts w:hint="eastAsia"/>
          <w:lang w:val="it-IT" w:eastAsia="zh-CN"/>
        </w:rPr>
        <w:t>，</w:t>
      </w:r>
      <w:r w:rsidR="0095295C" w:rsidRPr="0064045D">
        <w:rPr>
          <w:lang w:val="it-IT"/>
        </w:rPr>
        <w:t>3 GHz &lt; E-UTRA</w:t>
      </w:r>
      <w:r w:rsidRPr="0064045D">
        <w:rPr>
          <w:rFonts w:hint="eastAsia"/>
          <w:lang w:val="it-IT" w:eastAsia="zh-CN"/>
        </w:rPr>
        <w:t>频段</w:t>
      </w:r>
      <w:r w:rsidR="0095295C" w:rsidRPr="0064045D">
        <w:rPr>
          <w:lang w:val="it-IT"/>
        </w:rPr>
        <w:t>≤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D83DBD" w:rsidRPr="0064045D" w14:paraId="4D91DD30" w14:textId="77777777" w:rsidTr="00180B28">
        <w:trPr>
          <w:cantSplit/>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E239D3E" w14:textId="32099E4A" w:rsidR="00D83DBD" w:rsidRPr="0064045D" w:rsidRDefault="00D83DBD" w:rsidP="00D83DBD">
            <w:pPr>
              <w:pStyle w:val="Tablehead"/>
            </w:pPr>
            <w:proofErr w:type="spellStart"/>
            <w:r w:rsidRPr="0064045D">
              <w:t>Δ</w:t>
            </w:r>
            <w:r w:rsidRPr="0064045D">
              <w:rPr>
                <w:i/>
              </w:rPr>
              <w:t>f</w:t>
            </w:r>
            <w:r w:rsidRPr="0064045D">
              <w:rPr>
                <w:i/>
                <w:iCs/>
                <w:vertAlign w:val="subscript"/>
              </w:rPr>
              <w:t>OoB</w:t>
            </w:r>
            <w:proofErr w:type="spellEnd"/>
            <w:r w:rsidRPr="0064045D">
              <w:br/>
            </w:r>
            <w:r w:rsidR="00250A57">
              <w:rPr>
                <w:rFonts w:hint="eastAsia"/>
                <w:lang w:eastAsia="zh-CN"/>
              </w:rPr>
              <w:t>（</w:t>
            </w:r>
            <w:r w:rsidRPr="0064045D">
              <w:t>MHz</w:t>
            </w:r>
            <w:r w:rsidR="00250A57">
              <w:rPr>
                <w:rFonts w:hint="eastAsia"/>
                <w:lang w:eastAsia="zh-CN"/>
              </w:rPr>
              <w:t>）</w:t>
            </w:r>
          </w:p>
        </w:tc>
        <w:tc>
          <w:tcPr>
            <w:tcW w:w="8213" w:type="dxa"/>
            <w:gridSpan w:val="7"/>
            <w:tcBorders>
              <w:top w:val="single" w:sz="4" w:space="0" w:color="auto"/>
              <w:left w:val="single" w:sz="4" w:space="0" w:color="auto"/>
              <w:bottom w:val="single" w:sz="4" w:space="0" w:color="auto"/>
              <w:right w:val="single" w:sz="4" w:space="0" w:color="auto"/>
            </w:tcBorders>
            <w:hideMark/>
          </w:tcPr>
          <w:p w14:paraId="575406B3" w14:textId="2159772B" w:rsidR="00D83DBD" w:rsidRPr="0064045D" w:rsidRDefault="00D83DBD" w:rsidP="00D83DBD">
            <w:pPr>
              <w:pStyle w:val="Tablehead"/>
              <w:rPr>
                <w:lang w:eastAsia="zh-CN"/>
              </w:rPr>
            </w:pPr>
            <w:r w:rsidRPr="0064045D">
              <w:rPr>
                <w:rFonts w:ascii="SimSun" w:hAnsi="SimSun" w:cs="SimSun" w:hint="eastAsia"/>
                <w:szCs w:val="22"/>
                <w:lang w:val="en-US" w:eastAsia="zh-CN"/>
              </w:rPr>
              <w:t>频谱发射限值</w:t>
            </w:r>
            <w:r w:rsidR="00250A57">
              <w:rPr>
                <w:rFonts w:hint="eastAsia"/>
                <w:szCs w:val="22"/>
                <w:lang w:eastAsia="zh-CN"/>
              </w:rPr>
              <w:t>（</w:t>
            </w:r>
            <w:r w:rsidRPr="0064045D">
              <w:rPr>
                <w:szCs w:val="22"/>
                <w:lang w:eastAsia="zh-CN"/>
              </w:rPr>
              <w:t>dBm</w:t>
            </w:r>
            <w:r w:rsidR="00250A57">
              <w:rPr>
                <w:rFonts w:hint="eastAsia"/>
                <w:szCs w:val="22"/>
                <w:lang w:eastAsia="zh-CN"/>
              </w:rPr>
              <w:t>）</w:t>
            </w:r>
            <w:r w:rsidRPr="0064045D">
              <w:rPr>
                <w:szCs w:val="22"/>
                <w:lang w:eastAsia="zh-CN"/>
              </w:rPr>
              <w:t>/</w:t>
            </w:r>
            <w:r w:rsidRPr="0064045D">
              <w:rPr>
                <w:rFonts w:ascii="SimSun" w:hAnsi="SimSun" w:cs="SimSun" w:hint="eastAsia"/>
                <w:szCs w:val="22"/>
                <w:lang w:val="en-US" w:eastAsia="zh-CN"/>
              </w:rPr>
              <w:t>信道带宽</w:t>
            </w:r>
          </w:p>
        </w:tc>
      </w:tr>
      <w:tr w:rsidR="0095295C" w:rsidRPr="0064045D" w14:paraId="328BC005" w14:textId="77777777" w:rsidTr="00180B28">
        <w:trPr>
          <w:cantSplit/>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FDF644F" w14:textId="77777777" w:rsidR="0095295C" w:rsidRPr="0064045D" w:rsidRDefault="0095295C" w:rsidP="00180B28">
            <w:pPr>
              <w:pStyle w:val="Tablehead"/>
              <w:rPr>
                <w:lang w:eastAsia="zh-CN"/>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68181DC9" w14:textId="77777777" w:rsidR="0095295C" w:rsidRPr="0064045D" w:rsidRDefault="0095295C" w:rsidP="00180B28">
            <w:pPr>
              <w:pStyle w:val="Tablehead"/>
            </w:pPr>
            <w:r w:rsidRPr="0064045D">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03BA83A" w14:textId="77777777" w:rsidR="0095295C" w:rsidRPr="0064045D" w:rsidRDefault="0095295C" w:rsidP="00180B28">
            <w:pPr>
              <w:pStyle w:val="Tablehead"/>
            </w:pPr>
            <w:r w:rsidRPr="0064045D">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BB16462" w14:textId="77777777" w:rsidR="0095295C" w:rsidRPr="0064045D" w:rsidRDefault="0095295C" w:rsidP="00180B28">
            <w:pPr>
              <w:pStyle w:val="Tablehead"/>
            </w:pPr>
            <w:r w:rsidRPr="0064045D">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F64B6A1" w14:textId="77777777" w:rsidR="0095295C" w:rsidRPr="0064045D" w:rsidRDefault="0095295C" w:rsidP="00180B28">
            <w:pPr>
              <w:pStyle w:val="Tablehead"/>
            </w:pPr>
            <w:r w:rsidRPr="0064045D">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5BF1B17" w14:textId="77777777" w:rsidR="0095295C" w:rsidRPr="0064045D" w:rsidRDefault="0095295C" w:rsidP="00180B28">
            <w:pPr>
              <w:pStyle w:val="Tablehead"/>
            </w:pPr>
            <w:r w:rsidRPr="0064045D">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F7F1F6D" w14:textId="77777777" w:rsidR="0095295C" w:rsidRPr="0064045D" w:rsidRDefault="0095295C" w:rsidP="00180B28">
            <w:pPr>
              <w:pStyle w:val="Tablehead"/>
            </w:pPr>
            <w:r w:rsidRPr="0064045D">
              <w:t>20 MHz</w:t>
            </w:r>
          </w:p>
        </w:tc>
        <w:tc>
          <w:tcPr>
            <w:tcW w:w="1711" w:type="dxa"/>
            <w:tcBorders>
              <w:top w:val="single" w:sz="4" w:space="0" w:color="auto"/>
              <w:left w:val="single" w:sz="4" w:space="0" w:color="auto"/>
              <w:bottom w:val="single" w:sz="4" w:space="0" w:color="auto"/>
              <w:right w:val="single" w:sz="4" w:space="0" w:color="auto"/>
            </w:tcBorders>
            <w:hideMark/>
          </w:tcPr>
          <w:p w14:paraId="5AE5877D" w14:textId="77777777" w:rsidR="0095295C" w:rsidRPr="0064045D" w:rsidRDefault="0095295C" w:rsidP="00180B28">
            <w:pPr>
              <w:pStyle w:val="Tablehead"/>
            </w:pPr>
            <w:r w:rsidRPr="0064045D">
              <w:t>MBW</w:t>
            </w:r>
          </w:p>
        </w:tc>
      </w:tr>
      <w:tr w:rsidR="0095295C" w:rsidRPr="0064045D" w14:paraId="00DD14DF"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36525217" w14:textId="77777777" w:rsidR="0095295C" w:rsidRPr="0064045D" w:rsidRDefault="0095295C" w:rsidP="00180B28">
            <w:pPr>
              <w:pStyle w:val="Tabletext"/>
              <w:jc w:val="center"/>
            </w:pPr>
            <w:r w:rsidRPr="0064045D">
              <w:t>0-1</w:t>
            </w:r>
          </w:p>
        </w:tc>
        <w:tc>
          <w:tcPr>
            <w:tcW w:w="1083" w:type="dxa"/>
            <w:tcBorders>
              <w:top w:val="single" w:sz="4" w:space="0" w:color="auto"/>
              <w:left w:val="single" w:sz="4" w:space="0" w:color="auto"/>
              <w:bottom w:val="single" w:sz="4" w:space="0" w:color="auto"/>
              <w:right w:val="single" w:sz="4" w:space="0" w:color="auto"/>
            </w:tcBorders>
            <w:hideMark/>
          </w:tcPr>
          <w:p w14:paraId="0F2400C5" w14:textId="77777777" w:rsidR="0095295C" w:rsidRPr="0064045D" w:rsidRDefault="0095295C" w:rsidP="00180B28">
            <w:pPr>
              <w:pStyle w:val="Tabletext"/>
              <w:jc w:val="center"/>
            </w:pPr>
            <w:r w:rsidRPr="0064045D">
              <w:t>−8.2</w:t>
            </w:r>
          </w:p>
        </w:tc>
        <w:tc>
          <w:tcPr>
            <w:tcW w:w="1083" w:type="dxa"/>
            <w:tcBorders>
              <w:top w:val="single" w:sz="4" w:space="0" w:color="auto"/>
              <w:left w:val="single" w:sz="4" w:space="0" w:color="auto"/>
              <w:bottom w:val="single" w:sz="4" w:space="0" w:color="auto"/>
              <w:right w:val="single" w:sz="4" w:space="0" w:color="auto"/>
            </w:tcBorders>
            <w:hideMark/>
          </w:tcPr>
          <w:p w14:paraId="733E32D2" w14:textId="77777777" w:rsidR="0095295C" w:rsidRPr="0064045D" w:rsidRDefault="0095295C" w:rsidP="00180B28">
            <w:pPr>
              <w:pStyle w:val="Tabletext"/>
              <w:jc w:val="center"/>
            </w:pPr>
            <w:r w:rsidRPr="0064045D">
              <w:t>−11.2</w:t>
            </w:r>
          </w:p>
        </w:tc>
        <w:tc>
          <w:tcPr>
            <w:tcW w:w="1084" w:type="dxa"/>
            <w:tcBorders>
              <w:top w:val="single" w:sz="4" w:space="0" w:color="auto"/>
              <w:left w:val="single" w:sz="4" w:space="0" w:color="auto"/>
              <w:bottom w:val="single" w:sz="4" w:space="0" w:color="auto"/>
              <w:right w:val="single" w:sz="4" w:space="0" w:color="auto"/>
            </w:tcBorders>
            <w:hideMark/>
          </w:tcPr>
          <w:p w14:paraId="34309767" w14:textId="77777777" w:rsidR="0095295C" w:rsidRPr="0064045D" w:rsidRDefault="0095295C" w:rsidP="00180B28">
            <w:pPr>
              <w:pStyle w:val="Tabletext"/>
              <w:jc w:val="center"/>
            </w:pPr>
            <w:r w:rsidRPr="0064045D">
              <w:t>−13.2</w:t>
            </w:r>
          </w:p>
        </w:tc>
        <w:tc>
          <w:tcPr>
            <w:tcW w:w="1084" w:type="dxa"/>
            <w:tcBorders>
              <w:top w:val="single" w:sz="4" w:space="0" w:color="auto"/>
              <w:left w:val="single" w:sz="4" w:space="0" w:color="auto"/>
              <w:bottom w:val="single" w:sz="4" w:space="0" w:color="auto"/>
              <w:right w:val="single" w:sz="4" w:space="0" w:color="auto"/>
            </w:tcBorders>
            <w:hideMark/>
          </w:tcPr>
          <w:p w14:paraId="472D20A9" w14:textId="77777777" w:rsidR="0095295C" w:rsidRPr="0064045D" w:rsidRDefault="0095295C" w:rsidP="00180B28">
            <w:pPr>
              <w:pStyle w:val="Tabletext"/>
              <w:jc w:val="center"/>
            </w:pPr>
            <w:r w:rsidRPr="0064045D">
              <w:t>−16.2</w:t>
            </w:r>
          </w:p>
        </w:tc>
        <w:tc>
          <w:tcPr>
            <w:tcW w:w="1084" w:type="dxa"/>
            <w:tcBorders>
              <w:top w:val="single" w:sz="4" w:space="0" w:color="auto"/>
              <w:left w:val="single" w:sz="4" w:space="0" w:color="auto"/>
              <w:bottom w:val="single" w:sz="4" w:space="0" w:color="auto"/>
              <w:right w:val="single" w:sz="4" w:space="0" w:color="auto"/>
            </w:tcBorders>
            <w:hideMark/>
          </w:tcPr>
          <w:p w14:paraId="294ACFDC" w14:textId="77777777" w:rsidR="0095295C" w:rsidRPr="0064045D" w:rsidRDefault="0095295C" w:rsidP="00180B28">
            <w:pPr>
              <w:pStyle w:val="Tabletext"/>
              <w:jc w:val="center"/>
            </w:pPr>
            <w:r w:rsidRPr="0064045D">
              <w:t>−18.2</w:t>
            </w:r>
          </w:p>
        </w:tc>
        <w:tc>
          <w:tcPr>
            <w:tcW w:w="1084" w:type="dxa"/>
            <w:tcBorders>
              <w:top w:val="single" w:sz="4" w:space="0" w:color="auto"/>
              <w:left w:val="single" w:sz="4" w:space="0" w:color="auto"/>
              <w:bottom w:val="single" w:sz="4" w:space="0" w:color="auto"/>
              <w:right w:val="single" w:sz="4" w:space="0" w:color="auto"/>
            </w:tcBorders>
            <w:hideMark/>
          </w:tcPr>
          <w:p w14:paraId="3614E3F1" w14:textId="77777777" w:rsidR="0095295C" w:rsidRPr="0064045D" w:rsidRDefault="0095295C" w:rsidP="00180B28">
            <w:pPr>
              <w:pStyle w:val="Tabletext"/>
              <w:jc w:val="center"/>
            </w:pPr>
            <w:r w:rsidRPr="0064045D">
              <w:t>−19.2</w:t>
            </w:r>
          </w:p>
        </w:tc>
        <w:tc>
          <w:tcPr>
            <w:tcW w:w="1711" w:type="dxa"/>
            <w:tcBorders>
              <w:top w:val="single" w:sz="4" w:space="0" w:color="auto"/>
              <w:left w:val="single" w:sz="4" w:space="0" w:color="auto"/>
              <w:bottom w:val="single" w:sz="4" w:space="0" w:color="auto"/>
              <w:right w:val="single" w:sz="4" w:space="0" w:color="auto"/>
            </w:tcBorders>
            <w:hideMark/>
          </w:tcPr>
          <w:p w14:paraId="5A797728" w14:textId="77777777" w:rsidR="0095295C" w:rsidRPr="0064045D" w:rsidRDefault="0095295C" w:rsidP="00180B28">
            <w:pPr>
              <w:pStyle w:val="Tabletext"/>
              <w:jc w:val="center"/>
            </w:pPr>
            <w:r w:rsidRPr="0064045D">
              <w:t>30 kHz</w:t>
            </w:r>
          </w:p>
        </w:tc>
      </w:tr>
      <w:tr w:rsidR="0095295C" w:rsidRPr="0064045D" w14:paraId="3D790334"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3C767299" w14:textId="77777777" w:rsidR="0095295C" w:rsidRPr="0064045D" w:rsidRDefault="0095295C" w:rsidP="00180B28">
            <w:pPr>
              <w:pStyle w:val="Tabletext"/>
              <w:jc w:val="center"/>
            </w:pPr>
            <w:r w:rsidRPr="0064045D">
              <w:t>1-2.5</w:t>
            </w:r>
          </w:p>
        </w:tc>
        <w:tc>
          <w:tcPr>
            <w:tcW w:w="1083" w:type="dxa"/>
            <w:tcBorders>
              <w:top w:val="single" w:sz="4" w:space="0" w:color="auto"/>
              <w:left w:val="single" w:sz="4" w:space="0" w:color="auto"/>
              <w:bottom w:val="single" w:sz="4" w:space="0" w:color="auto"/>
              <w:right w:val="single" w:sz="4" w:space="0" w:color="auto"/>
            </w:tcBorders>
            <w:hideMark/>
          </w:tcPr>
          <w:p w14:paraId="27172B48" w14:textId="77777777" w:rsidR="0095295C" w:rsidRPr="0064045D" w:rsidRDefault="0095295C" w:rsidP="00180B28">
            <w:pPr>
              <w:pStyle w:val="Tabletext"/>
              <w:jc w:val="center"/>
            </w:pPr>
            <w:r w:rsidRPr="0064045D">
              <w:t>−8.2</w:t>
            </w:r>
          </w:p>
        </w:tc>
        <w:tc>
          <w:tcPr>
            <w:tcW w:w="1083" w:type="dxa"/>
            <w:vMerge w:val="restart"/>
            <w:tcBorders>
              <w:top w:val="single" w:sz="4" w:space="0" w:color="auto"/>
              <w:left w:val="single" w:sz="4" w:space="0" w:color="auto"/>
              <w:right w:val="single" w:sz="4" w:space="0" w:color="auto"/>
            </w:tcBorders>
            <w:vAlign w:val="center"/>
            <w:hideMark/>
          </w:tcPr>
          <w:p w14:paraId="3EE423FA" w14:textId="77777777" w:rsidR="0095295C" w:rsidRPr="0064045D" w:rsidRDefault="0095295C" w:rsidP="00180B28">
            <w:pPr>
              <w:pStyle w:val="Tabletext"/>
              <w:jc w:val="center"/>
            </w:pPr>
            <w:r w:rsidRPr="0064045D">
              <w:t>−8.2</w:t>
            </w:r>
          </w:p>
        </w:tc>
        <w:tc>
          <w:tcPr>
            <w:tcW w:w="1084" w:type="dxa"/>
            <w:vMerge w:val="restart"/>
            <w:tcBorders>
              <w:top w:val="single" w:sz="4" w:space="0" w:color="auto"/>
              <w:left w:val="single" w:sz="4" w:space="0" w:color="auto"/>
              <w:right w:val="single" w:sz="4" w:space="0" w:color="auto"/>
            </w:tcBorders>
            <w:vAlign w:val="center"/>
            <w:hideMark/>
          </w:tcPr>
          <w:p w14:paraId="5144F7D9" w14:textId="77777777" w:rsidR="0095295C" w:rsidRPr="0064045D" w:rsidRDefault="0095295C" w:rsidP="00180B28">
            <w:pPr>
              <w:pStyle w:val="Tabletext"/>
              <w:jc w:val="center"/>
            </w:pPr>
            <w:r w:rsidRPr="0064045D">
              <w:t>−8.2</w:t>
            </w:r>
          </w:p>
        </w:tc>
        <w:tc>
          <w:tcPr>
            <w:tcW w:w="1084" w:type="dxa"/>
            <w:vMerge w:val="restart"/>
            <w:tcBorders>
              <w:top w:val="single" w:sz="4" w:space="0" w:color="auto"/>
              <w:left w:val="single" w:sz="4" w:space="0" w:color="auto"/>
              <w:right w:val="single" w:sz="4" w:space="0" w:color="auto"/>
            </w:tcBorders>
            <w:vAlign w:val="center"/>
            <w:hideMark/>
          </w:tcPr>
          <w:p w14:paraId="5DE52B5A" w14:textId="77777777" w:rsidR="0095295C" w:rsidRPr="0064045D" w:rsidRDefault="0095295C" w:rsidP="00180B28">
            <w:pPr>
              <w:pStyle w:val="Tabletext"/>
              <w:jc w:val="center"/>
            </w:pPr>
            <w:r w:rsidRPr="0064045D">
              <w:t>−8.2</w:t>
            </w:r>
          </w:p>
        </w:tc>
        <w:tc>
          <w:tcPr>
            <w:tcW w:w="1084" w:type="dxa"/>
            <w:vMerge w:val="restart"/>
            <w:tcBorders>
              <w:top w:val="single" w:sz="4" w:space="0" w:color="auto"/>
              <w:left w:val="single" w:sz="4" w:space="0" w:color="auto"/>
              <w:right w:val="single" w:sz="4" w:space="0" w:color="auto"/>
            </w:tcBorders>
            <w:vAlign w:val="center"/>
            <w:hideMark/>
          </w:tcPr>
          <w:p w14:paraId="3BBD0EA3" w14:textId="77777777" w:rsidR="0095295C" w:rsidRPr="0064045D" w:rsidRDefault="0095295C" w:rsidP="00180B28">
            <w:pPr>
              <w:pStyle w:val="Tabletext"/>
              <w:jc w:val="center"/>
            </w:pPr>
            <w:r w:rsidRPr="0064045D">
              <w:t>−8.2</w:t>
            </w:r>
          </w:p>
        </w:tc>
        <w:tc>
          <w:tcPr>
            <w:tcW w:w="1084" w:type="dxa"/>
            <w:vMerge w:val="restart"/>
            <w:tcBorders>
              <w:top w:val="single" w:sz="4" w:space="0" w:color="auto"/>
              <w:left w:val="single" w:sz="4" w:space="0" w:color="auto"/>
              <w:right w:val="single" w:sz="4" w:space="0" w:color="auto"/>
            </w:tcBorders>
            <w:vAlign w:val="center"/>
            <w:hideMark/>
          </w:tcPr>
          <w:p w14:paraId="5EE74F1E" w14:textId="77777777" w:rsidR="0095295C" w:rsidRPr="0064045D" w:rsidRDefault="0095295C" w:rsidP="00180B28">
            <w:pPr>
              <w:pStyle w:val="Tabletext"/>
              <w:jc w:val="center"/>
            </w:pPr>
            <w:r w:rsidRPr="0064045D">
              <w:t>−8.2</w:t>
            </w:r>
          </w:p>
        </w:tc>
        <w:tc>
          <w:tcPr>
            <w:tcW w:w="1711" w:type="dxa"/>
            <w:tcBorders>
              <w:top w:val="single" w:sz="4" w:space="0" w:color="auto"/>
              <w:left w:val="single" w:sz="4" w:space="0" w:color="auto"/>
              <w:bottom w:val="single" w:sz="4" w:space="0" w:color="auto"/>
              <w:right w:val="single" w:sz="4" w:space="0" w:color="auto"/>
            </w:tcBorders>
            <w:hideMark/>
          </w:tcPr>
          <w:p w14:paraId="6AD30BCF" w14:textId="77777777" w:rsidR="0095295C" w:rsidRPr="0064045D" w:rsidRDefault="0095295C" w:rsidP="00180B28">
            <w:pPr>
              <w:pStyle w:val="Tabletext"/>
              <w:jc w:val="center"/>
            </w:pPr>
            <w:r w:rsidRPr="0064045D">
              <w:t>1 MHz</w:t>
            </w:r>
          </w:p>
        </w:tc>
      </w:tr>
      <w:tr w:rsidR="0095295C" w:rsidRPr="0064045D" w14:paraId="1290BD99"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667CB73B" w14:textId="77777777" w:rsidR="0095295C" w:rsidRPr="0064045D" w:rsidRDefault="0095295C" w:rsidP="00180B28">
            <w:pPr>
              <w:pStyle w:val="Tabletext"/>
              <w:jc w:val="center"/>
            </w:pPr>
            <w:r w:rsidRPr="0064045D">
              <w:t>2.5-2.8</w:t>
            </w:r>
          </w:p>
        </w:tc>
        <w:tc>
          <w:tcPr>
            <w:tcW w:w="1083" w:type="dxa"/>
            <w:tcBorders>
              <w:top w:val="single" w:sz="4" w:space="0" w:color="auto"/>
              <w:left w:val="single" w:sz="4" w:space="0" w:color="auto"/>
              <w:bottom w:val="single" w:sz="4" w:space="0" w:color="auto"/>
              <w:right w:val="single" w:sz="4" w:space="0" w:color="auto"/>
            </w:tcBorders>
            <w:hideMark/>
          </w:tcPr>
          <w:p w14:paraId="598E4E5D" w14:textId="77777777" w:rsidR="0095295C" w:rsidRPr="0064045D" w:rsidRDefault="0095295C" w:rsidP="00180B28">
            <w:pPr>
              <w:pStyle w:val="Tabletext"/>
              <w:jc w:val="center"/>
            </w:pPr>
            <w:r w:rsidRPr="0064045D">
              <w:t>−23.2</w:t>
            </w:r>
          </w:p>
        </w:tc>
        <w:tc>
          <w:tcPr>
            <w:tcW w:w="1083" w:type="dxa"/>
            <w:vMerge/>
            <w:tcBorders>
              <w:left w:val="single" w:sz="4" w:space="0" w:color="auto"/>
              <w:right w:val="single" w:sz="4" w:space="0" w:color="auto"/>
            </w:tcBorders>
            <w:hideMark/>
          </w:tcPr>
          <w:p w14:paraId="43613042"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02853217"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4ADF553A"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74D566BD"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39D35B3E"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7C6039A7" w14:textId="77777777" w:rsidR="0095295C" w:rsidRPr="0064045D" w:rsidRDefault="0095295C" w:rsidP="00180B28">
            <w:pPr>
              <w:pStyle w:val="Tabletext"/>
              <w:jc w:val="center"/>
            </w:pPr>
            <w:r w:rsidRPr="0064045D">
              <w:t>1 MHz</w:t>
            </w:r>
          </w:p>
        </w:tc>
      </w:tr>
      <w:tr w:rsidR="0095295C" w:rsidRPr="0064045D" w14:paraId="3BF10A4D"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55C648DC" w14:textId="77777777" w:rsidR="0095295C" w:rsidRPr="0064045D" w:rsidRDefault="0095295C" w:rsidP="00180B28">
            <w:pPr>
              <w:pStyle w:val="Tabletext"/>
              <w:jc w:val="center"/>
            </w:pPr>
            <w:r w:rsidRPr="0064045D">
              <w:t>2.8-5</w:t>
            </w:r>
          </w:p>
        </w:tc>
        <w:tc>
          <w:tcPr>
            <w:tcW w:w="1083" w:type="dxa"/>
            <w:tcBorders>
              <w:top w:val="single" w:sz="4" w:space="0" w:color="auto"/>
              <w:left w:val="single" w:sz="4" w:space="0" w:color="auto"/>
              <w:bottom w:val="single" w:sz="4" w:space="0" w:color="auto"/>
              <w:right w:val="single" w:sz="4" w:space="0" w:color="auto"/>
            </w:tcBorders>
          </w:tcPr>
          <w:p w14:paraId="32E5F531" w14:textId="77777777" w:rsidR="0095295C" w:rsidRPr="0064045D" w:rsidRDefault="0095295C" w:rsidP="00180B28">
            <w:pPr>
              <w:pStyle w:val="Tabletext"/>
              <w:jc w:val="center"/>
            </w:pPr>
          </w:p>
        </w:tc>
        <w:tc>
          <w:tcPr>
            <w:tcW w:w="1083" w:type="dxa"/>
            <w:vMerge/>
            <w:tcBorders>
              <w:left w:val="single" w:sz="4" w:space="0" w:color="auto"/>
              <w:bottom w:val="single" w:sz="4" w:space="0" w:color="auto"/>
              <w:right w:val="single" w:sz="4" w:space="0" w:color="auto"/>
            </w:tcBorders>
            <w:hideMark/>
          </w:tcPr>
          <w:p w14:paraId="3AFC2767"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hideMark/>
          </w:tcPr>
          <w:p w14:paraId="768062A5"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hideMark/>
          </w:tcPr>
          <w:p w14:paraId="3655580A"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hideMark/>
          </w:tcPr>
          <w:p w14:paraId="031F5A78" w14:textId="77777777" w:rsidR="0095295C" w:rsidRPr="0064045D" w:rsidRDefault="0095295C" w:rsidP="00180B28">
            <w:pPr>
              <w:pStyle w:val="Tabletext"/>
              <w:jc w:val="center"/>
            </w:pPr>
          </w:p>
        </w:tc>
        <w:tc>
          <w:tcPr>
            <w:tcW w:w="1084" w:type="dxa"/>
            <w:vMerge/>
            <w:tcBorders>
              <w:left w:val="single" w:sz="4" w:space="0" w:color="auto"/>
              <w:bottom w:val="single" w:sz="4" w:space="0" w:color="auto"/>
              <w:right w:val="single" w:sz="4" w:space="0" w:color="auto"/>
            </w:tcBorders>
            <w:hideMark/>
          </w:tcPr>
          <w:p w14:paraId="64DE511C"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3FDA7CC3" w14:textId="77777777" w:rsidR="0095295C" w:rsidRPr="0064045D" w:rsidRDefault="0095295C" w:rsidP="00180B28">
            <w:pPr>
              <w:pStyle w:val="Tabletext"/>
              <w:jc w:val="center"/>
            </w:pPr>
            <w:r w:rsidRPr="0064045D">
              <w:t>1 MHz</w:t>
            </w:r>
          </w:p>
        </w:tc>
      </w:tr>
      <w:tr w:rsidR="0095295C" w:rsidRPr="0064045D" w14:paraId="15825E54"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924EE10" w14:textId="77777777" w:rsidR="0095295C" w:rsidRPr="0064045D" w:rsidRDefault="0095295C" w:rsidP="00180B28">
            <w:pPr>
              <w:pStyle w:val="Tabletext"/>
              <w:jc w:val="center"/>
            </w:pPr>
            <w:r w:rsidRPr="0064045D">
              <w:t>5-6</w:t>
            </w:r>
          </w:p>
        </w:tc>
        <w:tc>
          <w:tcPr>
            <w:tcW w:w="1083" w:type="dxa"/>
            <w:tcBorders>
              <w:top w:val="single" w:sz="4" w:space="0" w:color="auto"/>
              <w:left w:val="single" w:sz="4" w:space="0" w:color="auto"/>
              <w:bottom w:val="single" w:sz="4" w:space="0" w:color="auto"/>
              <w:right w:val="single" w:sz="4" w:space="0" w:color="auto"/>
            </w:tcBorders>
          </w:tcPr>
          <w:p w14:paraId="08CD973C"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hideMark/>
          </w:tcPr>
          <w:p w14:paraId="522F8DD8" w14:textId="77777777" w:rsidR="0095295C" w:rsidRPr="0064045D" w:rsidRDefault="0095295C" w:rsidP="00180B28">
            <w:pPr>
              <w:pStyle w:val="Tabletext"/>
              <w:jc w:val="center"/>
            </w:pPr>
            <w:r w:rsidRPr="0064045D">
              <w:t>−23.2</w:t>
            </w:r>
          </w:p>
        </w:tc>
        <w:tc>
          <w:tcPr>
            <w:tcW w:w="1084" w:type="dxa"/>
            <w:tcBorders>
              <w:top w:val="single" w:sz="4" w:space="0" w:color="auto"/>
              <w:left w:val="single" w:sz="4" w:space="0" w:color="auto"/>
              <w:bottom w:val="single" w:sz="4" w:space="0" w:color="auto"/>
              <w:right w:val="single" w:sz="4" w:space="0" w:color="auto"/>
            </w:tcBorders>
            <w:hideMark/>
          </w:tcPr>
          <w:p w14:paraId="05618864" w14:textId="77777777" w:rsidR="0095295C" w:rsidRPr="0064045D" w:rsidRDefault="0095295C" w:rsidP="00180B28">
            <w:pPr>
              <w:pStyle w:val="Tabletext"/>
              <w:jc w:val="center"/>
            </w:pPr>
            <w:r w:rsidRPr="0064045D">
              <w:t>−11.2</w:t>
            </w:r>
          </w:p>
        </w:tc>
        <w:tc>
          <w:tcPr>
            <w:tcW w:w="1084" w:type="dxa"/>
            <w:vMerge w:val="restart"/>
            <w:tcBorders>
              <w:top w:val="single" w:sz="4" w:space="0" w:color="auto"/>
              <w:left w:val="single" w:sz="4" w:space="0" w:color="auto"/>
              <w:right w:val="single" w:sz="4" w:space="0" w:color="auto"/>
            </w:tcBorders>
            <w:hideMark/>
          </w:tcPr>
          <w:p w14:paraId="09BA0D8B" w14:textId="77777777" w:rsidR="0095295C" w:rsidRPr="0064045D" w:rsidRDefault="0095295C" w:rsidP="00180B28">
            <w:pPr>
              <w:pStyle w:val="Tabletext"/>
              <w:jc w:val="center"/>
            </w:pPr>
            <w:r w:rsidRPr="0064045D">
              <w:t>−11.2</w:t>
            </w:r>
          </w:p>
        </w:tc>
        <w:tc>
          <w:tcPr>
            <w:tcW w:w="1084" w:type="dxa"/>
            <w:vMerge w:val="restart"/>
            <w:tcBorders>
              <w:top w:val="single" w:sz="4" w:space="0" w:color="auto"/>
              <w:left w:val="single" w:sz="4" w:space="0" w:color="auto"/>
              <w:right w:val="single" w:sz="4" w:space="0" w:color="auto"/>
            </w:tcBorders>
            <w:hideMark/>
          </w:tcPr>
          <w:p w14:paraId="41A63D3A" w14:textId="77777777" w:rsidR="0095295C" w:rsidRPr="0064045D" w:rsidRDefault="0095295C" w:rsidP="00180B28">
            <w:pPr>
              <w:pStyle w:val="Tabletext"/>
              <w:jc w:val="center"/>
            </w:pPr>
            <w:r w:rsidRPr="0064045D">
              <w:t>−11.2</w:t>
            </w:r>
          </w:p>
        </w:tc>
        <w:tc>
          <w:tcPr>
            <w:tcW w:w="1084" w:type="dxa"/>
            <w:vMerge w:val="restart"/>
            <w:tcBorders>
              <w:top w:val="single" w:sz="4" w:space="0" w:color="auto"/>
              <w:left w:val="single" w:sz="4" w:space="0" w:color="auto"/>
              <w:right w:val="single" w:sz="4" w:space="0" w:color="auto"/>
            </w:tcBorders>
            <w:hideMark/>
          </w:tcPr>
          <w:p w14:paraId="2187A899" w14:textId="77777777" w:rsidR="0095295C" w:rsidRPr="0064045D" w:rsidRDefault="0095295C" w:rsidP="00180B28">
            <w:pPr>
              <w:pStyle w:val="Tabletext"/>
              <w:jc w:val="center"/>
            </w:pPr>
            <w:r w:rsidRPr="0064045D">
              <w:t>−11.2</w:t>
            </w:r>
          </w:p>
        </w:tc>
        <w:tc>
          <w:tcPr>
            <w:tcW w:w="1711" w:type="dxa"/>
            <w:tcBorders>
              <w:top w:val="single" w:sz="4" w:space="0" w:color="auto"/>
              <w:left w:val="single" w:sz="4" w:space="0" w:color="auto"/>
              <w:bottom w:val="single" w:sz="4" w:space="0" w:color="auto"/>
              <w:right w:val="single" w:sz="4" w:space="0" w:color="auto"/>
            </w:tcBorders>
            <w:hideMark/>
          </w:tcPr>
          <w:p w14:paraId="6C5BB6D8" w14:textId="77777777" w:rsidR="0095295C" w:rsidRPr="0064045D" w:rsidRDefault="0095295C" w:rsidP="00180B28">
            <w:pPr>
              <w:pStyle w:val="Tabletext"/>
              <w:jc w:val="center"/>
            </w:pPr>
            <w:r w:rsidRPr="0064045D">
              <w:t>1 MHz</w:t>
            </w:r>
          </w:p>
        </w:tc>
      </w:tr>
      <w:tr w:rsidR="0095295C" w:rsidRPr="0064045D" w14:paraId="0FA4E6B3"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456978AF" w14:textId="77777777" w:rsidR="0095295C" w:rsidRPr="0064045D" w:rsidRDefault="0095295C" w:rsidP="00180B28">
            <w:pPr>
              <w:pStyle w:val="Tabletext"/>
              <w:jc w:val="center"/>
            </w:pPr>
            <w:r w:rsidRPr="0064045D">
              <w:t>6-10</w:t>
            </w:r>
          </w:p>
        </w:tc>
        <w:tc>
          <w:tcPr>
            <w:tcW w:w="1083" w:type="dxa"/>
            <w:tcBorders>
              <w:top w:val="single" w:sz="4" w:space="0" w:color="auto"/>
              <w:left w:val="single" w:sz="4" w:space="0" w:color="auto"/>
              <w:bottom w:val="single" w:sz="4" w:space="0" w:color="auto"/>
              <w:right w:val="single" w:sz="4" w:space="0" w:color="auto"/>
            </w:tcBorders>
          </w:tcPr>
          <w:p w14:paraId="7A47A5F1"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29B5FC9F"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45A93328" w14:textId="77777777" w:rsidR="0095295C" w:rsidRPr="0064045D" w:rsidRDefault="0095295C" w:rsidP="00180B28">
            <w:pPr>
              <w:pStyle w:val="Tabletext"/>
              <w:jc w:val="center"/>
            </w:pPr>
            <w:r w:rsidRPr="0064045D">
              <w:t>−23.2</w:t>
            </w:r>
          </w:p>
        </w:tc>
        <w:tc>
          <w:tcPr>
            <w:tcW w:w="1084" w:type="dxa"/>
            <w:vMerge/>
            <w:tcBorders>
              <w:left w:val="single" w:sz="4" w:space="0" w:color="auto"/>
              <w:bottom w:val="single" w:sz="4" w:space="0" w:color="auto"/>
              <w:right w:val="single" w:sz="4" w:space="0" w:color="auto"/>
            </w:tcBorders>
            <w:hideMark/>
          </w:tcPr>
          <w:p w14:paraId="071C65BE"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6777E630"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7DC6BA2B"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4BE0F1B1" w14:textId="77777777" w:rsidR="0095295C" w:rsidRPr="0064045D" w:rsidRDefault="0095295C" w:rsidP="00180B28">
            <w:pPr>
              <w:pStyle w:val="Tabletext"/>
              <w:jc w:val="center"/>
            </w:pPr>
            <w:r w:rsidRPr="0064045D">
              <w:t>1 MHz</w:t>
            </w:r>
          </w:p>
        </w:tc>
      </w:tr>
      <w:tr w:rsidR="0095295C" w:rsidRPr="0064045D" w14:paraId="413BBE13"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44331ADF" w14:textId="77777777" w:rsidR="0095295C" w:rsidRPr="0064045D" w:rsidRDefault="0095295C" w:rsidP="00180B28">
            <w:pPr>
              <w:pStyle w:val="Tabletext"/>
              <w:jc w:val="center"/>
            </w:pPr>
            <w:r w:rsidRPr="0064045D">
              <w:t>10-15</w:t>
            </w:r>
          </w:p>
        </w:tc>
        <w:tc>
          <w:tcPr>
            <w:tcW w:w="1083" w:type="dxa"/>
            <w:tcBorders>
              <w:top w:val="single" w:sz="4" w:space="0" w:color="auto"/>
              <w:left w:val="single" w:sz="4" w:space="0" w:color="auto"/>
              <w:bottom w:val="single" w:sz="4" w:space="0" w:color="auto"/>
              <w:right w:val="single" w:sz="4" w:space="0" w:color="auto"/>
            </w:tcBorders>
          </w:tcPr>
          <w:p w14:paraId="779ABF8A"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06B30BDF"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1DDB0B82"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7755351E" w14:textId="77777777" w:rsidR="0095295C" w:rsidRPr="0064045D" w:rsidRDefault="0095295C" w:rsidP="00180B28">
            <w:pPr>
              <w:pStyle w:val="Tabletext"/>
              <w:jc w:val="center"/>
            </w:pPr>
            <w:r w:rsidRPr="0064045D">
              <w:t>−23.2</w:t>
            </w:r>
          </w:p>
        </w:tc>
        <w:tc>
          <w:tcPr>
            <w:tcW w:w="1084" w:type="dxa"/>
            <w:vMerge/>
            <w:tcBorders>
              <w:left w:val="single" w:sz="4" w:space="0" w:color="auto"/>
              <w:bottom w:val="single" w:sz="4" w:space="0" w:color="auto"/>
              <w:right w:val="single" w:sz="4" w:space="0" w:color="auto"/>
            </w:tcBorders>
            <w:hideMark/>
          </w:tcPr>
          <w:p w14:paraId="1AE3B743" w14:textId="77777777" w:rsidR="0095295C" w:rsidRPr="0064045D" w:rsidRDefault="0095295C" w:rsidP="00180B28">
            <w:pPr>
              <w:pStyle w:val="Tabletext"/>
              <w:jc w:val="center"/>
            </w:pPr>
          </w:p>
        </w:tc>
        <w:tc>
          <w:tcPr>
            <w:tcW w:w="1084" w:type="dxa"/>
            <w:vMerge/>
            <w:tcBorders>
              <w:left w:val="single" w:sz="4" w:space="0" w:color="auto"/>
              <w:right w:val="single" w:sz="4" w:space="0" w:color="auto"/>
            </w:tcBorders>
            <w:hideMark/>
          </w:tcPr>
          <w:p w14:paraId="2CFA4674"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186DA410" w14:textId="77777777" w:rsidR="0095295C" w:rsidRPr="0064045D" w:rsidRDefault="0095295C" w:rsidP="00180B28">
            <w:pPr>
              <w:pStyle w:val="Tabletext"/>
              <w:jc w:val="center"/>
            </w:pPr>
            <w:r w:rsidRPr="0064045D">
              <w:t>1 MHz</w:t>
            </w:r>
          </w:p>
        </w:tc>
      </w:tr>
      <w:tr w:rsidR="0095295C" w:rsidRPr="0064045D" w14:paraId="437738EB"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2BF7A496" w14:textId="77777777" w:rsidR="0095295C" w:rsidRPr="0064045D" w:rsidRDefault="0095295C" w:rsidP="00180B28">
            <w:pPr>
              <w:pStyle w:val="Tabletext"/>
              <w:jc w:val="center"/>
            </w:pPr>
            <w:r w:rsidRPr="0064045D">
              <w:t>15-20</w:t>
            </w:r>
          </w:p>
        </w:tc>
        <w:tc>
          <w:tcPr>
            <w:tcW w:w="1083" w:type="dxa"/>
            <w:tcBorders>
              <w:top w:val="single" w:sz="4" w:space="0" w:color="auto"/>
              <w:left w:val="single" w:sz="4" w:space="0" w:color="auto"/>
              <w:bottom w:val="single" w:sz="4" w:space="0" w:color="auto"/>
              <w:right w:val="single" w:sz="4" w:space="0" w:color="auto"/>
            </w:tcBorders>
          </w:tcPr>
          <w:p w14:paraId="5671E57C"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6A7D9B76"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6FC200C4"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00A4458F"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390D3739" w14:textId="77777777" w:rsidR="0095295C" w:rsidRPr="0064045D" w:rsidRDefault="0095295C" w:rsidP="00180B28">
            <w:pPr>
              <w:pStyle w:val="Tabletext"/>
              <w:jc w:val="center"/>
            </w:pPr>
            <w:r w:rsidRPr="0064045D">
              <w:t>−23.2</w:t>
            </w:r>
          </w:p>
        </w:tc>
        <w:tc>
          <w:tcPr>
            <w:tcW w:w="1084" w:type="dxa"/>
            <w:vMerge/>
            <w:tcBorders>
              <w:left w:val="single" w:sz="4" w:space="0" w:color="auto"/>
              <w:bottom w:val="single" w:sz="4" w:space="0" w:color="auto"/>
              <w:right w:val="single" w:sz="4" w:space="0" w:color="auto"/>
            </w:tcBorders>
            <w:hideMark/>
          </w:tcPr>
          <w:p w14:paraId="4B0C48FE" w14:textId="77777777" w:rsidR="0095295C" w:rsidRPr="0064045D" w:rsidRDefault="0095295C" w:rsidP="00180B28">
            <w:pPr>
              <w:pStyle w:val="Tabletext"/>
              <w:jc w:val="center"/>
            </w:pPr>
          </w:p>
        </w:tc>
        <w:tc>
          <w:tcPr>
            <w:tcW w:w="1711" w:type="dxa"/>
            <w:tcBorders>
              <w:top w:val="single" w:sz="4" w:space="0" w:color="auto"/>
              <w:left w:val="single" w:sz="4" w:space="0" w:color="auto"/>
              <w:bottom w:val="single" w:sz="4" w:space="0" w:color="auto"/>
              <w:right w:val="single" w:sz="4" w:space="0" w:color="auto"/>
            </w:tcBorders>
            <w:hideMark/>
          </w:tcPr>
          <w:p w14:paraId="315921EC" w14:textId="77777777" w:rsidR="0095295C" w:rsidRPr="0064045D" w:rsidRDefault="0095295C" w:rsidP="00180B28">
            <w:pPr>
              <w:pStyle w:val="Tabletext"/>
              <w:jc w:val="center"/>
            </w:pPr>
            <w:r w:rsidRPr="0064045D">
              <w:t>1 MHz</w:t>
            </w:r>
          </w:p>
        </w:tc>
      </w:tr>
      <w:tr w:rsidR="0095295C" w:rsidRPr="0064045D" w14:paraId="71ED5BC5" w14:textId="77777777" w:rsidTr="00180B28">
        <w:trPr>
          <w:cantSplit/>
          <w:jc w:val="center"/>
        </w:trPr>
        <w:tc>
          <w:tcPr>
            <w:tcW w:w="1426" w:type="dxa"/>
            <w:tcBorders>
              <w:top w:val="single" w:sz="4" w:space="0" w:color="auto"/>
              <w:left w:val="single" w:sz="4" w:space="0" w:color="auto"/>
              <w:bottom w:val="single" w:sz="4" w:space="0" w:color="auto"/>
              <w:right w:val="single" w:sz="4" w:space="0" w:color="auto"/>
            </w:tcBorders>
            <w:hideMark/>
          </w:tcPr>
          <w:p w14:paraId="4FCF7593" w14:textId="77777777" w:rsidR="0095295C" w:rsidRPr="0064045D" w:rsidRDefault="0095295C" w:rsidP="00180B28">
            <w:pPr>
              <w:pStyle w:val="Tabletext"/>
              <w:jc w:val="center"/>
            </w:pPr>
            <w:r w:rsidRPr="0064045D">
              <w:t>20-25</w:t>
            </w:r>
          </w:p>
        </w:tc>
        <w:tc>
          <w:tcPr>
            <w:tcW w:w="1083" w:type="dxa"/>
            <w:tcBorders>
              <w:top w:val="single" w:sz="4" w:space="0" w:color="auto"/>
              <w:left w:val="single" w:sz="4" w:space="0" w:color="auto"/>
              <w:bottom w:val="single" w:sz="4" w:space="0" w:color="auto"/>
              <w:right w:val="single" w:sz="4" w:space="0" w:color="auto"/>
            </w:tcBorders>
          </w:tcPr>
          <w:p w14:paraId="64DE58F3" w14:textId="77777777" w:rsidR="0095295C" w:rsidRPr="0064045D" w:rsidRDefault="0095295C" w:rsidP="00180B28">
            <w:pPr>
              <w:pStyle w:val="Tabletext"/>
              <w:jc w:val="center"/>
            </w:pPr>
          </w:p>
        </w:tc>
        <w:tc>
          <w:tcPr>
            <w:tcW w:w="1083" w:type="dxa"/>
            <w:tcBorders>
              <w:top w:val="single" w:sz="4" w:space="0" w:color="auto"/>
              <w:left w:val="single" w:sz="4" w:space="0" w:color="auto"/>
              <w:bottom w:val="single" w:sz="4" w:space="0" w:color="auto"/>
              <w:right w:val="single" w:sz="4" w:space="0" w:color="auto"/>
            </w:tcBorders>
          </w:tcPr>
          <w:p w14:paraId="4107463B"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4F1E2B1C"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5368BDAB"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tcPr>
          <w:p w14:paraId="7441238F" w14:textId="77777777" w:rsidR="0095295C" w:rsidRPr="0064045D" w:rsidRDefault="0095295C" w:rsidP="00180B28">
            <w:pPr>
              <w:pStyle w:val="Tabletext"/>
              <w:jc w:val="center"/>
            </w:pPr>
          </w:p>
        </w:tc>
        <w:tc>
          <w:tcPr>
            <w:tcW w:w="1084" w:type="dxa"/>
            <w:tcBorders>
              <w:top w:val="single" w:sz="4" w:space="0" w:color="auto"/>
              <w:left w:val="single" w:sz="4" w:space="0" w:color="auto"/>
              <w:bottom w:val="single" w:sz="4" w:space="0" w:color="auto"/>
              <w:right w:val="single" w:sz="4" w:space="0" w:color="auto"/>
            </w:tcBorders>
            <w:hideMark/>
          </w:tcPr>
          <w:p w14:paraId="01FE0802" w14:textId="77777777" w:rsidR="0095295C" w:rsidRPr="0064045D" w:rsidRDefault="0095295C" w:rsidP="00180B28">
            <w:pPr>
              <w:pStyle w:val="Tabletext"/>
              <w:jc w:val="center"/>
            </w:pPr>
            <w:r w:rsidRPr="0064045D">
              <w:t>−23.2</w:t>
            </w:r>
          </w:p>
        </w:tc>
        <w:tc>
          <w:tcPr>
            <w:tcW w:w="1711" w:type="dxa"/>
            <w:tcBorders>
              <w:top w:val="single" w:sz="4" w:space="0" w:color="auto"/>
              <w:left w:val="single" w:sz="4" w:space="0" w:color="auto"/>
              <w:bottom w:val="single" w:sz="4" w:space="0" w:color="auto"/>
              <w:right w:val="single" w:sz="4" w:space="0" w:color="auto"/>
            </w:tcBorders>
            <w:hideMark/>
          </w:tcPr>
          <w:p w14:paraId="0985ED4D" w14:textId="77777777" w:rsidR="0095295C" w:rsidRPr="0064045D" w:rsidRDefault="0095295C" w:rsidP="00180B28">
            <w:pPr>
              <w:pStyle w:val="Tabletext"/>
              <w:jc w:val="center"/>
            </w:pPr>
            <w:r w:rsidRPr="0064045D">
              <w:t>1 MHz</w:t>
            </w:r>
          </w:p>
        </w:tc>
      </w:tr>
    </w:tbl>
    <w:p w14:paraId="39E67943" w14:textId="77777777" w:rsidR="0095295C" w:rsidRPr="0064045D" w:rsidRDefault="0095295C" w:rsidP="0095295C">
      <w:pPr>
        <w:pStyle w:val="Tablefin"/>
      </w:pPr>
    </w:p>
    <w:p w14:paraId="7AF3F35C" w14:textId="77777777" w:rsidR="004F13E4" w:rsidRPr="0064045D" w:rsidRDefault="004F13E4" w:rsidP="004F13E4">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p w14:paraId="1748D7C1" w14:textId="352B622A" w:rsidR="00096509" w:rsidRPr="0064045D" w:rsidRDefault="00096509" w:rsidP="00096509">
      <w:pPr>
        <w:pStyle w:val="Heading3"/>
        <w:rPr>
          <w:lang w:eastAsia="zh-CN"/>
        </w:rPr>
      </w:pPr>
      <w:r w:rsidRPr="0064045D">
        <w:rPr>
          <w:lang w:eastAsia="zh-CN"/>
        </w:rPr>
        <w:t>3.1.2</w:t>
      </w:r>
      <w:r w:rsidRPr="0064045D">
        <w:rPr>
          <w:lang w:eastAsia="zh-CN"/>
        </w:rPr>
        <w:tab/>
      </w:r>
      <w:bookmarkStart w:id="235" w:name="lt_pId2100"/>
      <w:r w:rsidRPr="0064045D">
        <w:rPr>
          <w:lang w:eastAsia="zh-CN"/>
        </w:rPr>
        <w:t>CA</w:t>
      </w:r>
      <w:bookmarkEnd w:id="235"/>
      <w:r w:rsidRPr="0064045D">
        <w:rPr>
          <w:rFonts w:hint="eastAsia"/>
          <w:lang w:val="en-US" w:eastAsia="zh-CN"/>
        </w:rPr>
        <w:t>的频谱发射</w:t>
      </w:r>
      <w:r w:rsidR="00776F15">
        <w:rPr>
          <w:rFonts w:hint="eastAsia"/>
          <w:lang w:val="en-US" w:eastAsia="zh-CN"/>
        </w:rPr>
        <w:t>掩模</w:t>
      </w:r>
    </w:p>
    <w:p w14:paraId="031D2C00" w14:textId="6B275E46" w:rsidR="00DE69DC" w:rsidRPr="00DE69DC" w:rsidRDefault="004C5DA3" w:rsidP="00096509">
      <w:pPr>
        <w:ind w:firstLineChars="200" w:firstLine="480"/>
        <w:rPr>
          <w:rFonts w:eastAsiaTheme="minorEastAsia"/>
          <w:lang w:val="en-GB" w:eastAsia="zh-CN"/>
        </w:rPr>
      </w:pPr>
      <w:r w:rsidRPr="0064045D">
        <w:rPr>
          <w:rFonts w:hint="eastAsia"/>
          <w:lang w:eastAsia="zh-CN"/>
        </w:rPr>
        <w:t>对于上行链路指配给两个</w:t>
      </w:r>
      <w:r w:rsidRPr="0064045D">
        <w:rPr>
          <w:rFonts w:hint="eastAsia"/>
          <w:lang w:eastAsia="zh-CN"/>
        </w:rPr>
        <w:t>E-UTRA</w:t>
      </w:r>
      <w:r w:rsidRPr="0064045D">
        <w:rPr>
          <w:rFonts w:hint="eastAsia"/>
          <w:lang w:eastAsia="zh-CN"/>
        </w:rPr>
        <w:t>的带间载波聚合，</w:t>
      </w:r>
      <w:r w:rsidRPr="0064045D">
        <w:rPr>
          <w:rFonts w:hint="eastAsia"/>
          <w:lang w:eastAsia="zh-CN"/>
        </w:rPr>
        <w:t>UE</w:t>
      </w:r>
      <w:r w:rsidRPr="0064045D">
        <w:rPr>
          <w:rFonts w:hint="eastAsia"/>
          <w:lang w:eastAsia="zh-CN"/>
        </w:rPr>
        <w:t>的频谱发射</w:t>
      </w:r>
      <w:r w:rsidR="00776F15">
        <w:rPr>
          <w:rFonts w:hint="eastAsia"/>
          <w:lang w:eastAsia="zh-CN"/>
        </w:rPr>
        <w:t>掩模</w:t>
      </w:r>
      <w:r w:rsidRPr="0064045D">
        <w:rPr>
          <w:rFonts w:hint="eastAsia"/>
          <w:lang w:eastAsia="zh-CN"/>
        </w:rPr>
        <w:t>在两个分量载波均为活动状态时逐个分量载波地予以定义，要求见表</w:t>
      </w:r>
      <w:r w:rsidRPr="0064045D">
        <w:rPr>
          <w:rFonts w:hint="eastAsia"/>
          <w:lang w:eastAsia="zh-CN"/>
        </w:rPr>
        <w:t>A1-11</w:t>
      </w:r>
      <w:r w:rsidRPr="0064045D">
        <w:rPr>
          <w:rFonts w:hint="eastAsia"/>
          <w:lang w:eastAsia="zh-CN"/>
        </w:rPr>
        <w:t>和表</w:t>
      </w:r>
      <w:r w:rsidRPr="0064045D">
        <w:rPr>
          <w:rFonts w:hint="eastAsia"/>
          <w:lang w:eastAsia="zh-CN"/>
        </w:rPr>
        <w:t>A1-12</w:t>
      </w:r>
      <w:r w:rsidRPr="0064045D">
        <w:rPr>
          <w:rFonts w:hint="eastAsia"/>
          <w:lang w:eastAsia="zh-CN"/>
        </w:rPr>
        <w:t>。</w:t>
      </w:r>
      <w:r w:rsidR="00096509" w:rsidRPr="0064045D">
        <w:rPr>
          <w:rFonts w:eastAsiaTheme="minorEastAsia" w:hint="eastAsia"/>
          <w:lang w:val="en-US" w:eastAsia="zh-CN"/>
        </w:rPr>
        <w:t>如果分量</w:t>
      </w:r>
      <w:r w:rsidR="00096509" w:rsidRPr="0064045D">
        <w:rPr>
          <w:rFonts w:eastAsiaTheme="minorEastAsia"/>
          <w:lang w:val="en-US" w:eastAsia="zh-CN"/>
        </w:rPr>
        <w:t>载波的部分频谱发射</w:t>
      </w:r>
      <w:r w:rsidR="00776F15">
        <w:rPr>
          <w:rFonts w:eastAsiaTheme="minorEastAsia"/>
          <w:lang w:val="en-US" w:eastAsia="zh-CN"/>
        </w:rPr>
        <w:t>掩模</w:t>
      </w:r>
      <w:r w:rsidR="00096509" w:rsidRPr="0064045D">
        <w:rPr>
          <w:rFonts w:eastAsiaTheme="minorEastAsia" w:hint="eastAsia"/>
          <w:lang w:val="en-US" w:eastAsia="zh-CN"/>
        </w:rPr>
        <w:t>重叠</w:t>
      </w:r>
      <w:r w:rsidR="00096509" w:rsidRPr="0064045D">
        <w:rPr>
          <w:rFonts w:eastAsiaTheme="minorEastAsia"/>
          <w:lang w:eastAsia="zh-CN"/>
        </w:rPr>
        <w:t>，</w:t>
      </w:r>
      <w:r w:rsidR="00096509" w:rsidRPr="0064045D">
        <w:rPr>
          <w:rFonts w:eastAsiaTheme="minorEastAsia"/>
          <w:lang w:val="en-US" w:eastAsia="zh-CN"/>
        </w:rPr>
        <w:t>则允许</w:t>
      </w:r>
      <w:r w:rsidR="00096509" w:rsidRPr="0064045D">
        <w:rPr>
          <w:rFonts w:eastAsiaTheme="minorEastAsia" w:hint="eastAsia"/>
          <w:lang w:val="en-US" w:eastAsia="zh-CN"/>
        </w:rPr>
        <w:t>更高功率</w:t>
      </w:r>
      <w:r w:rsidR="00096509" w:rsidRPr="0064045D">
        <w:rPr>
          <w:rFonts w:eastAsiaTheme="minorEastAsia"/>
          <w:lang w:val="en-US" w:eastAsia="zh-CN"/>
        </w:rPr>
        <w:t>频谱密度的频谱发射</w:t>
      </w:r>
      <w:r w:rsidR="00776F15">
        <w:rPr>
          <w:rFonts w:eastAsiaTheme="minorEastAsia"/>
          <w:lang w:val="en-US" w:eastAsia="zh-CN"/>
        </w:rPr>
        <w:t>掩模</w:t>
      </w:r>
      <w:r w:rsidR="00096509" w:rsidRPr="0064045D">
        <w:rPr>
          <w:rFonts w:eastAsiaTheme="minorEastAsia" w:hint="eastAsia"/>
          <w:lang w:val="en-US" w:eastAsia="zh-CN"/>
        </w:rPr>
        <w:t>适用</w:t>
      </w:r>
      <w:r w:rsidR="00096509" w:rsidRPr="0064045D">
        <w:rPr>
          <w:rFonts w:eastAsiaTheme="minorEastAsia"/>
          <w:lang w:val="en-US" w:eastAsia="zh-CN"/>
        </w:rPr>
        <w:t>于该频率。</w:t>
      </w:r>
      <w:r w:rsidR="00096509" w:rsidRPr="0064045D">
        <w:rPr>
          <w:rFonts w:eastAsiaTheme="minorEastAsia" w:hint="eastAsia"/>
          <w:lang w:val="en-US" w:eastAsia="zh-CN"/>
        </w:rPr>
        <w:t>如果</w:t>
      </w:r>
      <w:r w:rsidR="00096509" w:rsidRPr="0064045D">
        <w:rPr>
          <w:rFonts w:eastAsiaTheme="minorEastAsia"/>
          <w:lang w:val="en-US" w:eastAsia="zh-CN"/>
        </w:rPr>
        <w:t>对于某些频率，</w:t>
      </w:r>
      <w:r w:rsidR="00096509" w:rsidRPr="0064045D">
        <w:rPr>
          <w:lang w:val="en-GB" w:eastAsia="zh-CN"/>
        </w:rPr>
        <w:t>分量载波</w:t>
      </w:r>
      <w:r w:rsidR="00096509" w:rsidRPr="0064045D">
        <w:rPr>
          <w:rFonts w:hint="eastAsia"/>
          <w:lang w:val="en-GB" w:eastAsia="zh-CN"/>
        </w:rPr>
        <w:t>频谱</w:t>
      </w:r>
      <w:r w:rsidR="00096509" w:rsidRPr="0064045D">
        <w:rPr>
          <w:lang w:val="en-GB" w:eastAsia="zh-CN"/>
        </w:rPr>
        <w:t>发射</w:t>
      </w:r>
      <w:r w:rsidR="00776F15">
        <w:rPr>
          <w:lang w:val="en-GB" w:eastAsia="zh-CN"/>
        </w:rPr>
        <w:t>掩模</w:t>
      </w:r>
      <w:r w:rsidR="00096509" w:rsidRPr="0064045D">
        <w:rPr>
          <w:lang w:val="en-GB" w:eastAsia="zh-CN"/>
        </w:rPr>
        <w:t>与另一分量载波信道带宽重叠，则发射</w:t>
      </w:r>
      <w:r w:rsidR="00776F15">
        <w:rPr>
          <w:lang w:val="en-GB" w:eastAsia="zh-CN"/>
        </w:rPr>
        <w:t>掩模</w:t>
      </w:r>
      <w:r w:rsidR="00096509" w:rsidRPr="0064045D">
        <w:rPr>
          <w:lang w:val="en-GB" w:eastAsia="zh-CN"/>
        </w:rPr>
        <w:t>不适</w:t>
      </w:r>
      <w:r w:rsidR="00096509" w:rsidRPr="0064045D">
        <w:rPr>
          <w:rFonts w:hint="eastAsia"/>
          <w:lang w:val="en-GB" w:eastAsia="zh-CN"/>
        </w:rPr>
        <w:t>用</w:t>
      </w:r>
      <w:r w:rsidR="00096509" w:rsidRPr="0064045D">
        <w:rPr>
          <w:lang w:val="en-GB" w:eastAsia="zh-CN"/>
        </w:rPr>
        <w:t>于该频率。</w:t>
      </w:r>
    </w:p>
    <w:p w14:paraId="34441A33" w14:textId="1C007735" w:rsidR="00DE69DC" w:rsidRPr="0064045D" w:rsidRDefault="00DE69DC" w:rsidP="00DE69DC">
      <w:pPr>
        <w:ind w:firstLineChars="200" w:firstLine="480"/>
        <w:rPr>
          <w:rFonts w:eastAsiaTheme="minorEastAsia" w:hint="eastAsia"/>
          <w:lang w:val="en-US" w:eastAsia="zh-CN"/>
        </w:rPr>
      </w:pPr>
      <w:r w:rsidRPr="00DE69DC">
        <w:rPr>
          <w:rFonts w:eastAsiaTheme="minorEastAsia" w:hint="eastAsia"/>
          <w:lang w:val="en-US" w:eastAsia="zh-CN"/>
        </w:rPr>
        <w:t>对频段内连续载波聚合，</w:t>
      </w:r>
      <w:r w:rsidRPr="00DE69DC">
        <w:rPr>
          <w:rFonts w:eastAsiaTheme="minorEastAsia" w:hint="eastAsia"/>
          <w:lang w:val="en-US" w:eastAsia="zh-CN"/>
        </w:rPr>
        <w:t>UE</w:t>
      </w:r>
      <w:r w:rsidRPr="00DE69DC">
        <w:rPr>
          <w:rFonts w:eastAsiaTheme="minorEastAsia" w:hint="eastAsia"/>
          <w:lang w:val="en-US" w:eastAsia="zh-CN"/>
        </w:rPr>
        <w:t>的频谱发射掩模适用于开始于聚合信道带宽±边缘的频率（</w:t>
      </w:r>
      <w:r w:rsidRPr="00DE69DC">
        <w:rPr>
          <w:rFonts w:eastAsiaTheme="minorEastAsia"/>
        </w:rPr>
        <w:t>Δ</w:t>
      </w:r>
      <w:proofErr w:type="spellStart"/>
      <w:r w:rsidRPr="00DE69DC">
        <w:rPr>
          <w:rFonts w:eastAsiaTheme="minorEastAsia"/>
          <w:i/>
          <w:iCs/>
          <w:lang w:val="en-US" w:eastAsia="zh-CN"/>
        </w:rPr>
        <w:t>f</w:t>
      </w:r>
      <w:r w:rsidRPr="00DE69DC">
        <w:rPr>
          <w:rFonts w:eastAsiaTheme="minorEastAsia"/>
          <w:vertAlign w:val="subscript"/>
          <w:lang w:val="en-US" w:eastAsia="zh-CN"/>
        </w:rPr>
        <w:t>OoB</w:t>
      </w:r>
      <w:proofErr w:type="spellEnd"/>
      <w:r w:rsidRPr="00DE69DC">
        <w:rPr>
          <w:rFonts w:eastAsiaTheme="minorEastAsia" w:hint="eastAsia"/>
          <w:lang w:val="en-US" w:eastAsia="zh-CN"/>
        </w:rPr>
        <w:t>）（第</w:t>
      </w:r>
      <w:r w:rsidRPr="00DE69DC">
        <w:rPr>
          <w:rFonts w:eastAsiaTheme="minorEastAsia" w:hint="eastAsia"/>
          <w:lang w:val="en-US" w:eastAsia="zh-CN"/>
        </w:rPr>
        <w:t>1.1.2</w:t>
      </w:r>
      <w:r w:rsidRPr="00DE69DC">
        <w:rPr>
          <w:rFonts w:eastAsiaTheme="minorEastAsia" w:hint="eastAsia"/>
          <w:lang w:val="en-US" w:eastAsia="zh-CN"/>
        </w:rPr>
        <w:t>段）。对于带宽类别</w:t>
      </w:r>
      <w:r w:rsidRPr="00DE69DC">
        <w:rPr>
          <w:rFonts w:eastAsiaTheme="minorEastAsia" w:hint="eastAsia"/>
          <w:lang w:val="en-US" w:eastAsia="zh-CN"/>
        </w:rPr>
        <w:t>B</w:t>
      </w:r>
      <w:r w:rsidRPr="00DE69DC">
        <w:rPr>
          <w:rFonts w:eastAsiaTheme="minorEastAsia" w:hint="eastAsia"/>
          <w:lang w:val="en-US" w:eastAsia="zh-CN"/>
        </w:rPr>
        <w:t>和带宽</w:t>
      </w:r>
      <w:r w:rsidRPr="00DE69DC">
        <w:rPr>
          <w:rFonts w:eastAsiaTheme="minorEastAsia" w:hint="eastAsia"/>
          <w:lang w:val="en-US" w:eastAsia="zh-CN"/>
        </w:rPr>
        <w:t>C</w:t>
      </w:r>
      <w:r w:rsidRPr="00DE69DC">
        <w:rPr>
          <w:rFonts w:eastAsiaTheme="minorEastAsia" w:hint="eastAsia"/>
          <w:lang w:val="en-US" w:eastAsia="zh-CN"/>
        </w:rPr>
        <w:t>的频段内连续载波聚合，任何</w:t>
      </w:r>
      <w:r w:rsidRPr="00DE69DC">
        <w:rPr>
          <w:rFonts w:eastAsiaTheme="minorEastAsia" w:hint="eastAsia"/>
          <w:lang w:val="en-US" w:eastAsia="zh-CN"/>
        </w:rPr>
        <w:t>UE</w:t>
      </w:r>
      <w:r w:rsidRPr="00DE69DC">
        <w:rPr>
          <w:rFonts w:eastAsiaTheme="minorEastAsia" w:hint="eastAsia"/>
          <w:lang w:val="en-US" w:eastAsia="zh-CN"/>
        </w:rPr>
        <w:t>发射的功率不得超过表</w:t>
      </w:r>
      <w:r w:rsidRPr="00DE69DC">
        <w:rPr>
          <w:rFonts w:eastAsiaTheme="minorEastAsia" w:hint="eastAsia"/>
          <w:lang w:val="en-US" w:eastAsia="zh-CN"/>
        </w:rPr>
        <w:t>A1-11</w:t>
      </w:r>
      <w:r w:rsidRPr="00DE69DC">
        <w:rPr>
          <w:rFonts w:eastAsiaTheme="minorEastAsia" w:hint="eastAsia"/>
          <w:lang w:val="en-US" w:eastAsia="zh-CN"/>
        </w:rPr>
        <w:t>或表</w:t>
      </w:r>
      <w:r w:rsidRPr="00DE69DC">
        <w:rPr>
          <w:rFonts w:eastAsiaTheme="minorEastAsia" w:hint="eastAsia"/>
          <w:lang w:val="en-US" w:eastAsia="zh-CN"/>
        </w:rPr>
        <w:t>A1-12</w:t>
      </w:r>
      <w:r w:rsidRPr="00DE69DC">
        <w:rPr>
          <w:rFonts w:eastAsiaTheme="minorEastAsia" w:hint="eastAsia"/>
          <w:lang w:val="en-US" w:eastAsia="zh-CN"/>
        </w:rPr>
        <w:t>中规定的带宽类别</w:t>
      </w:r>
      <w:r w:rsidRPr="00DE69DC">
        <w:rPr>
          <w:rFonts w:eastAsiaTheme="minorEastAsia" w:hint="eastAsia"/>
          <w:lang w:val="en-US" w:eastAsia="zh-CN"/>
        </w:rPr>
        <w:t>C</w:t>
      </w:r>
      <w:r w:rsidRPr="00DE69DC">
        <w:rPr>
          <w:rFonts w:eastAsiaTheme="minorEastAsia" w:hint="eastAsia"/>
          <w:lang w:val="en-US" w:eastAsia="zh-CN"/>
        </w:rPr>
        <w:t>和表</w:t>
      </w:r>
      <w:r w:rsidRPr="00DE69DC">
        <w:rPr>
          <w:rFonts w:eastAsiaTheme="minorEastAsia" w:hint="eastAsia"/>
          <w:lang w:val="en-US" w:eastAsia="zh-CN"/>
        </w:rPr>
        <w:t>A1-13</w:t>
      </w:r>
      <w:r w:rsidRPr="00DE69DC">
        <w:rPr>
          <w:rFonts w:eastAsiaTheme="minorEastAsia" w:hint="eastAsia"/>
          <w:lang w:val="en-US" w:eastAsia="zh-CN"/>
        </w:rPr>
        <w:t>或表</w:t>
      </w:r>
      <w:r w:rsidRPr="00DE69DC">
        <w:rPr>
          <w:rFonts w:eastAsiaTheme="minorEastAsia" w:hint="eastAsia"/>
          <w:lang w:val="en-US" w:eastAsia="zh-CN"/>
        </w:rPr>
        <w:t>A1-14</w:t>
      </w:r>
      <w:r w:rsidRPr="00DE69DC">
        <w:rPr>
          <w:rFonts w:eastAsiaTheme="minorEastAsia" w:hint="eastAsia"/>
          <w:lang w:val="en-US" w:eastAsia="zh-CN"/>
        </w:rPr>
        <w:t>中规定的带宽类别</w:t>
      </w:r>
      <w:r w:rsidRPr="00DE69DC">
        <w:rPr>
          <w:rFonts w:eastAsiaTheme="minorEastAsia" w:hint="eastAsia"/>
          <w:lang w:val="en-US" w:eastAsia="zh-CN"/>
        </w:rPr>
        <w:t>B</w:t>
      </w:r>
      <w:r w:rsidRPr="00DE69DC">
        <w:rPr>
          <w:rFonts w:eastAsiaTheme="minorEastAsia" w:hint="eastAsia"/>
          <w:lang w:val="en-US" w:eastAsia="zh-CN"/>
        </w:rPr>
        <w:t>（如适用）的电平。</w:t>
      </w:r>
    </w:p>
    <w:p w14:paraId="645EB5C4" w14:textId="02E869C3" w:rsidR="00096509" w:rsidRPr="0064045D" w:rsidRDefault="00096509" w:rsidP="00096509">
      <w:pPr>
        <w:pStyle w:val="TableNo"/>
        <w:rPr>
          <w:lang w:val="en-US" w:eastAsia="zh-CN"/>
        </w:rPr>
      </w:pPr>
      <w:bookmarkStart w:id="236" w:name="lt_pId2103"/>
      <w:r w:rsidRPr="0064045D">
        <w:rPr>
          <w:rFonts w:hint="eastAsia"/>
          <w:lang w:val="en-US" w:eastAsia="zh-CN"/>
        </w:rPr>
        <w:lastRenderedPageBreak/>
        <w:t>表</w:t>
      </w:r>
      <w:bookmarkEnd w:id="236"/>
      <w:r w:rsidR="00FD6AB2" w:rsidRPr="0064045D">
        <w:rPr>
          <w:rFonts w:hint="eastAsia"/>
          <w:lang w:val="en-US" w:eastAsia="zh-CN"/>
        </w:rPr>
        <w:t>A1-11</w:t>
      </w:r>
    </w:p>
    <w:p w14:paraId="20700EE0" w14:textId="419BE5D8" w:rsidR="00096509" w:rsidRPr="0064045D" w:rsidRDefault="00096509" w:rsidP="00096509">
      <w:pPr>
        <w:pStyle w:val="Tabletitle"/>
        <w:rPr>
          <w:lang w:val="en-US"/>
        </w:rPr>
      </w:pPr>
      <w:r w:rsidRPr="0064045D">
        <w:rPr>
          <w:rFonts w:hint="eastAsia"/>
          <w:lang w:val="en-US" w:eastAsia="zh-CN"/>
        </w:rPr>
        <w:t>一般</w:t>
      </w:r>
      <w:r w:rsidRPr="0064045D">
        <w:rPr>
          <w:lang w:val="en-US"/>
        </w:rPr>
        <w:t>E-UTRA CA</w:t>
      </w:r>
      <w:r w:rsidRPr="0064045D">
        <w:rPr>
          <w:rFonts w:hint="eastAsia"/>
          <w:lang w:val="en-US" w:eastAsia="zh-CN"/>
        </w:rPr>
        <w:t>频谱发射</w:t>
      </w:r>
      <w:r w:rsidR="00776F15">
        <w:rPr>
          <w:rFonts w:hint="eastAsia"/>
          <w:lang w:val="en-US" w:eastAsia="zh-CN"/>
        </w:rPr>
        <w:t>掩模</w:t>
      </w:r>
      <w:r w:rsidRPr="0064045D">
        <w:rPr>
          <w:lang w:val="en-US"/>
        </w:rPr>
        <w:t>CA BW</w:t>
      </w:r>
      <w:r w:rsidRPr="0064045D">
        <w:rPr>
          <w:rFonts w:hint="eastAsia"/>
          <w:lang w:val="en-US" w:eastAsia="zh-CN"/>
        </w:rPr>
        <w:t>分类</w:t>
      </w:r>
      <w:r w:rsidRPr="0064045D">
        <w:rPr>
          <w:lang w:val="en-US"/>
        </w:rPr>
        <w:t>C</w:t>
      </w:r>
      <w:r w:rsidRPr="0064045D">
        <w:rPr>
          <w:rFonts w:hint="eastAsia"/>
          <w:lang w:val="en-US" w:eastAsia="zh-CN"/>
        </w:rPr>
        <w:t>，</w:t>
      </w:r>
      <w:r w:rsidR="0067032F">
        <w:rPr>
          <w:lang w:val="en-US" w:eastAsia="zh-CN"/>
        </w:rPr>
        <w:br/>
      </w:r>
      <w:r w:rsidRPr="0064045D">
        <w:rPr>
          <w:lang w:val="en-US"/>
        </w:rPr>
        <w:t>E</w:t>
      </w:r>
      <w:r w:rsidRPr="0064045D">
        <w:rPr>
          <w:rFonts w:hint="eastAsia"/>
          <w:lang w:val="en-US" w:eastAsia="zh-CN"/>
        </w:rPr>
        <w:t>-</w:t>
      </w:r>
      <w:r w:rsidRPr="0064045D">
        <w:rPr>
          <w:lang w:val="en-US"/>
        </w:rPr>
        <w:t>UTRA</w:t>
      </w:r>
      <w:r w:rsidRPr="0064045D">
        <w:rPr>
          <w:rFonts w:hint="eastAsia"/>
          <w:lang w:val="en-US" w:eastAsia="zh-CN"/>
        </w:rPr>
        <w:t>频段</w:t>
      </w:r>
      <w:r w:rsidRPr="0064045D">
        <w:rPr>
          <w:lang w:val="en-US"/>
        </w:rPr>
        <w:t>≤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418"/>
        <w:gridCol w:w="1560"/>
        <w:gridCol w:w="1275"/>
        <w:gridCol w:w="1418"/>
        <w:gridCol w:w="1507"/>
        <w:gridCol w:w="1049"/>
      </w:tblGrid>
      <w:tr w:rsidR="00096509" w:rsidRPr="0064045D" w14:paraId="7F05FC1D" w14:textId="77777777" w:rsidTr="00E157DB">
        <w:trPr>
          <w:tblHeader/>
          <w:jc w:val="center"/>
        </w:trPr>
        <w:tc>
          <w:tcPr>
            <w:tcW w:w="9639" w:type="dxa"/>
            <w:gridSpan w:val="7"/>
            <w:tcBorders>
              <w:top w:val="single" w:sz="4" w:space="0" w:color="auto"/>
              <w:left w:val="single" w:sz="4" w:space="0" w:color="auto"/>
              <w:bottom w:val="single" w:sz="4" w:space="0" w:color="auto"/>
              <w:right w:val="single" w:sz="4" w:space="0" w:color="auto"/>
            </w:tcBorders>
          </w:tcPr>
          <w:p w14:paraId="05F765B8" w14:textId="77777777" w:rsidR="00096509" w:rsidRPr="001D117E" w:rsidRDefault="00096509" w:rsidP="00667E30">
            <w:pPr>
              <w:pStyle w:val="Tablehead"/>
              <w:keepLines/>
              <w:rPr>
                <w:rFonts w:asciiTheme="majorBidi" w:hAnsiTheme="majorBidi" w:cstheme="majorBidi"/>
                <w:sz w:val="20"/>
              </w:rPr>
            </w:pPr>
            <w:r w:rsidRPr="001D117E">
              <w:rPr>
                <w:rFonts w:ascii="SimSun" w:hAnsi="SimSun" w:cs="SimSun" w:hint="eastAsia"/>
                <w:sz w:val="20"/>
                <w:lang w:val="en-US" w:eastAsia="zh-CN"/>
              </w:rPr>
              <w:t>频谱发射限值</w:t>
            </w:r>
            <w:r w:rsidRPr="001D117E">
              <w:rPr>
                <w:sz w:val="20"/>
                <w:lang w:val="en-US" w:eastAsia="zh-CN"/>
              </w:rPr>
              <w:t xml:space="preserve"> (dBm)</w:t>
            </w:r>
            <w:r w:rsidRPr="001D117E">
              <w:rPr>
                <w:sz w:val="20"/>
                <w:lang w:eastAsia="zh-CN"/>
              </w:rPr>
              <w:t>/</w:t>
            </w:r>
            <w:proofErr w:type="spellStart"/>
            <w:r w:rsidRPr="0067032F">
              <w:rPr>
                <w:i/>
                <w:iCs/>
                <w:sz w:val="20"/>
                <w:lang w:eastAsia="zh-CN"/>
              </w:rPr>
              <w:t>BW</w:t>
            </w:r>
            <w:r w:rsidRPr="0067032F">
              <w:rPr>
                <w:rFonts w:hint="eastAsia"/>
                <w:i/>
                <w:iCs/>
                <w:sz w:val="20"/>
                <w:vertAlign w:val="subscript"/>
                <w:lang w:eastAsia="zh-CN"/>
              </w:rPr>
              <w:t>Channel</w:t>
            </w:r>
            <w:r w:rsidRPr="0067032F">
              <w:rPr>
                <w:i/>
                <w:iCs/>
                <w:sz w:val="20"/>
                <w:vertAlign w:val="subscript"/>
                <w:lang w:eastAsia="zh-CN"/>
              </w:rPr>
              <w:t>_CA</w:t>
            </w:r>
            <w:proofErr w:type="spellEnd"/>
          </w:p>
        </w:tc>
      </w:tr>
      <w:tr w:rsidR="00096509" w:rsidRPr="0064045D" w14:paraId="571C3ADD" w14:textId="77777777" w:rsidTr="001D117E">
        <w:trPr>
          <w:tblHeader/>
          <w:jc w:val="center"/>
        </w:trPr>
        <w:tc>
          <w:tcPr>
            <w:tcW w:w="1412" w:type="dxa"/>
            <w:tcBorders>
              <w:top w:val="single" w:sz="4" w:space="0" w:color="auto"/>
              <w:left w:val="single" w:sz="4" w:space="0" w:color="auto"/>
              <w:bottom w:val="single" w:sz="4" w:space="0" w:color="auto"/>
              <w:right w:val="single" w:sz="4" w:space="0" w:color="auto"/>
            </w:tcBorders>
          </w:tcPr>
          <w:p w14:paraId="23A5CE30" w14:textId="77777777" w:rsidR="00096509" w:rsidRPr="001D117E" w:rsidRDefault="00096509" w:rsidP="00667E30">
            <w:pPr>
              <w:pStyle w:val="Tablehead"/>
              <w:keepLines/>
              <w:rPr>
                <w:rFonts w:asciiTheme="majorBidi" w:hAnsiTheme="majorBidi" w:cstheme="majorBidi"/>
                <w:sz w:val="20"/>
              </w:rPr>
            </w:pPr>
            <w:proofErr w:type="spellStart"/>
            <w:r w:rsidRPr="001D117E">
              <w:rPr>
                <w:rFonts w:asciiTheme="majorBidi" w:hAnsiTheme="majorBidi" w:cstheme="majorBidi"/>
                <w:sz w:val="20"/>
              </w:rPr>
              <w:t>Δ</w:t>
            </w:r>
            <w:r w:rsidRPr="001D117E">
              <w:rPr>
                <w:i/>
                <w:iCs/>
                <w:sz w:val="20"/>
                <w:lang w:eastAsia="ja-JP"/>
              </w:rPr>
              <w:t>f</w:t>
            </w:r>
            <w:r w:rsidRPr="001D117E">
              <w:rPr>
                <w:i/>
                <w:iCs/>
                <w:sz w:val="20"/>
                <w:vertAlign w:val="subscript"/>
                <w:lang w:eastAsia="ja-JP"/>
              </w:rPr>
              <w:t>OoB</w:t>
            </w:r>
            <w:proofErr w:type="spellEnd"/>
            <w:r w:rsidRPr="001D117E">
              <w:rPr>
                <w:rFonts w:asciiTheme="majorBidi" w:hAnsiTheme="majorBidi" w:cstheme="majorBidi"/>
                <w:sz w:val="20"/>
              </w:rPr>
              <w:br/>
              <w:t>(MHz)</w:t>
            </w:r>
          </w:p>
        </w:tc>
        <w:tc>
          <w:tcPr>
            <w:tcW w:w="1418" w:type="dxa"/>
            <w:tcBorders>
              <w:top w:val="single" w:sz="4" w:space="0" w:color="auto"/>
              <w:left w:val="single" w:sz="4" w:space="0" w:color="auto"/>
              <w:bottom w:val="single" w:sz="4" w:space="0" w:color="auto"/>
              <w:right w:val="single" w:sz="4" w:space="0" w:color="auto"/>
            </w:tcBorders>
          </w:tcPr>
          <w:p w14:paraId="2AE3BF69"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25RB+100RB</w:t>
            </w:r>
            <w:r w:rsidRPr="001D117E">
              <w:rPr>
                <w:rFonts w:asciiTheme="majorBidi" w:hAnsiTheme="majorBidi" w:cstheme="majorBidi"/>
                <w:sz w:val="20"/>
              </w:rPr>
              <w:br/>
              <w:t>(24.95 MHz)</w:t>
            </w:r>
          </w:p>
        </w:tc>
        <w:tc>
          <w:tcPr>
            <w:tcW w:w="1560" w:type="dxa"/>
            <w:tcBorders>
              <w:top w:val="single" w:sz="4" w:space="0" w:color="auto"/>
              <w:left w:val="single" w:sz="4" w:space="0" w:color="auto"/>
              <w:bottom w:val="single" w:sz="4" w:space="0" w:color="auto"/>
              <w:right w:val="single" w:sz="4" w:space="0" w:color="auto"/>
            </w:tcBorders>
          </w:tcPr>
          <w:p w14:paraId="7E32ECEB"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50RB+100RB</w:t>
            </w:r>
            <w:r w:rsidRPr="001D117E">
              <w:rPr>
                <w:rFonts w:asciiTheme="majorBidi" w:hAnsiTheme="majorBidi" w:cstheme="majorBidi"/>
                <w:sz w:val="20"/>
              </w:rPr>
              <w:br/>
              <w:t>(29.9 MHz)</w:t>
            </w:r>
          </w:p>
        </w:tc>
        <w:tc>
          <w:tcPr>
            <w:tcW w:w="1275" w:type="dxa"/>
            <w:tcBorders>
              <w:top w:val="single" w:sz="4" w:space="0" w:color="auto"/>
              <w:left w:val="single" w:sz="4" w:space="0" w:color="auto"/>
              <w:bottom w:val="single" w:sz="4" w:space="0" w:color="auto"/>
              <w:right w:val="single" w:sz="4" w:space="0" w:color="auto"/>
            </w:tcBorders>
          </w:tcPr>
          <w:p w14:paraId="02B7E20B"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75RB+75RB (30 MHz)</w:t>
            </w:r>
          </w:p>
        </w:tc>
        <w:tc>
          <w:tcPr>
            <w:tcW w:w="1418" w:type="dxa"/>
            <w:tcBorders>
              <w:top w:val="single" w:sz="4" w:space="0" w:color="auto"/>
              <w:left w:val="single" w:sz="4" w:space="0" w:color="auto"/>
              <w:bottom w:val="single" w:sz="4" w:space="0" w:color="auto"/>
              <w:right w:val="single" w:sz="4" w:space="0" w:color="auto"/>
            </w:tcBorders>
          </w:tcPr>
          <w:p w14:paraId="63677E69"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75RB+100RB</w:t>
            </w:r>
            <w:r w:rsidRPr="001D117E">
              <w:rPr>
                <w:rFonts w:asciiTheme="majorBidi" w:hAnsiTheme="majorBidi" w:cstheme="majorBidi"/>
                <w:sz w:val="20"/>
              </w:rPr>
              <w:br/>
              <w:t>(34.85 MHz)</w:t>
            </w:r>
          </w:p>
        </w:tc>
        <w:tc>
          <w:tcPr>
            <w:tcW w:w="1507" w:type="dxa"/>
            <w:tcBorders>
              <w:top w:val="single" w:sz="4" w:space="0" w:color="auto"/>
              <w:left w:val="single" w:sz="4" w:space="0" w:color="auto"/>
              <w:bottom w:val="single" w:sz="4" w:space="0" w:color="auto"/>
              <w:right w:val="single" w:sz="4" w:space="0" w:color="auto"/>
            </w:tcBorders>
          </w:tcPr>
          <w:p w14:paraId="146967C1"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100RB+100RB</w:t>
            </w:r>
            <w:r w:rsidRPr="001D117E">
              <w:rPr>
                <w:rFonts w:asciiTheme="majorBidi" w:hAnsiTheme="majorBidi" w:cstheme="majorBidi"/>
                <w:sz w:val="20"/>
              </w:rPr>
              <w:br/>
              <w:t>(39.8 MHz)</w:t>
            </w:r>
          </w:p>
        </w:tc>
        <w:tc>
          <w:tcPr>
            <w:tcW w:w="1049" w:type="dxa"/>
            <w:tcBorders>
              <w:top w:val="single" w:sz="4" w:space="0" w:color="auto"/>
              <w:left w:val="single" w:sz="4" w:space="0" w:color="auto"/>
              <w:bottom w:val="single" w:sz="4" w:space="0" w:color="auto"/>
              <w:right w:val="single" w:sz="4" w:space="0" w:color="auto"/>
            </w:tcBorders>
            <w:vAlign w:val="center"/>
          </w:tcPr>
          <w:p w14:paraId="2ABE06EB" w14:textId="77777777" w:rsidR="00096509" w:rsidRPr="001D117E" w:rsidRDefault="00096509" w:rsidP="00667E30">
            <w:pPr>
              <w:pStyle w:val="Tablehead"/>
              <w:keepLines/>
              <w:rPr>
                <w:rFonts w:asciiTheme="majorBidi" w:hAnsiTheme="majorBidi" w:cstheme="majorBidi"/>
                <w:sz w:val="20"/>
              </w:rPr>
            </w:pPr>
            <w:r w:rsidRPr="001D117E">
              <w:rPr>
                <w:rFonts w:asciiTheme="majorBidi" w:hAnsiTheme="majorBidi" w:cstheme="majorBidi"/>
                <w:sz w:val="20"/>
              </w:rPr>
              <w:t>MBW</w:t>
            </w:r>
          </w:p>
        </w:tc>
      </w:tr>
      <w:tr w:rsidR="00096509" w:rsidRPr="0064045D" w14:paraId="59E2A82A"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710B13CA" w14:textId="77777777" w:rsidR="00096509" w:rsidRPr="0064045D" w:rsidRDefault="00096509" w:rsidP="00667E30">
            <w:pPr>
              <w:pStyle w:val="Tabletext"/>
              <w:keepNext/>
              <w:keepLines/>
              <w:jc w:val="center"/>
              <w:rPr>
                <w:szCs w:val="22"/>
              </w:rPr>
            </w:pPr>
            <w:r w:rsidRPr="0064045D">
              <w:rPr>
                <w:szCs w:val="22"/>
              </w:rPr>
              <w:sym w:font="Symbol" w:char="F0B1"/>
            </w:r>
            <w:r w:rsidRPr="0064045D">
              <w:rPr>
                <w:szCs w:val="22"/>
              </w:rPr>
              <w:t>0-1</w:t>
            </w:r>
          </w:p>
        </w:tc>
        <w:tc>
          <w:tcPr>
            <w:tcW w:w="1418" w:type="dxa"/>
            <w:tcBorders>
              <w:top w:val="single" w:sz="4" w:space="0" w:color="auto"/>
              <w:left w:val="single" w:sz="4" w:space="0" w:color="auto"/>
              <w:bottom w:val="single" w:sz="4" w:space="0" w:color="auto"/>
              <w:right w:val="single" w:sz="4" w:space="0" w:color="auto"/>
            </w:tcBorders>
          </w:tcPr>
          <w:p w14:paraId="51030E9D" w14:textId="77777777" w:rsidR="00096509" w:rsidRPr="0064045D" w:rsidRDefault="00096509" w:rsidP="00667E30">
            <w:pPr>
              <w:pStyle w:val="Tabletext"/>
              <w:keepNext/>
              <w:keepLines/>
              <w:jc w:val="center"/>
              <w:rPr>
                <w:szCs w:val="22"/>
              </w:rPr>
            </w:pPr>
            <w:r w:rsidRPr="0064045D">
              <w:rPr>
                <w:szCs w:val="22"/>
              </w:rPr>
              <w:t>−20.5</w:t>
            </w:r>
          </w:p>
        </w:tc>
        <w:tc>
          <w:tcPr>
            <w:tcW w:w="1560" w:type="dxa"/>
            <w:tcBorders>
              <w:top w:val="single" w:sz="4" w:space="0" w:color="auto"/>
              <w:left w:val="single" w:sz="4" w:space="0" w:color="auto"/>
              <w:bottom w:val="single" w:sz="4" w:space="0" w:color="auto"/>
              <w:right w:val="single" w:sz="4" w:space="0" w:color="auto"/>
            </w:tcBorders>
          </w:tcPr>
          <w:p w14:paraId="7D547BF7" w14:textId="77777777" w:rsidR="00096509" w:rsidRPr="0064045D" w:rsidRDefault="00096509" w:rsidP="00667E30">
            <w:pPr>
              <w:pStyle w:val="Tabletext"/>
              <w:keepNext/>
              <w:keepLines/>
              <w:jc w:val="center"/>
              <w:rPr>
                <w:szCs w:val="22"/>
              </w:rPr>
            </w:pPr>
            <w:r w:rsidRPr="0064045D">
              <w:rPr>
                <w:szCs w:val="22"/>
              </w:rPr>
              <w:t>−21</w:t>
            </w:r>
          </w:p>
        </w:tc>
        <w:tc>
          <w:tcPr>
            <w:tcW w:w="1275" w:type="dxa"/>
            <w:tcBorders>
              <w:top w:val="single" w:sz="4" w:space="0" w:color="auto"/>
              <w:left w:val="single" w:sz="4" w:space="0" w:color="auto"/>
              <w:bottom w:val="single" w:sz="4" w:space="0" w:color="auto"/>
              <w:right w:val="single" w:sz="4" w:space="0" w:color="auto"/>
            </w:tcBorders>
          </w:tcPr>
          <w:p w14:paraId="2D24B841" w14:textId="77777777" w:rsidR="00096509" w:rsidRPr="0064045D" w:rsidRDefault="00096509" w:rsidP="00667E30">
            <w:pPr>
              <w:pStyle w:val="Tabletext"/>
              <w:keepNext/>
              <w:keepLines/>
              <w:jc w:val="center"/>
              <w:rPr>
                <w:szCs w:val="22"/>
              </w:rPr>
            </w:pPr>
            <w:r w:rsidRPr="0064045D">
              <w:rPr>
                <w:szCs w:val="22"/>
              </w:rPr>
              <w:t>−21</w:t>
            </w:r>
          </w:p>
        </w:tc>
        <w:tc>
          <w:tcPr>
            <w:tcW w:w="1418" w:type="dxa"/>
            <w:tcBorders>
              <w:top w:val="single" w:sz="4" w:space="0" w:color="auto"/>
              <w:left w:val="single" w:sz="4" w:space="0" w:color="auto"/>
              <w:bottom w:val="single" w:sz="4" w:space="0" w:color="auto"/>
              <w:right w:val="single" w:sz="4" w:space="0" w:color="auto"/>
            </w:tcBorders>
          </w:tcPr>
          <w:p w14:paraId="74BD6376" w14:textId="77777777" w:rsidR="00096509" w:rsidRPr="0064045D" w:rsidRDefault="00096509" w:rsidP="00667E30">
            <w:pPr>
              <w:pStyle w:val="Tabletext"/>
              <w:keepNext/>
              <w:keepLines/>
              <w:jc w:val="center"/>
              <w:rPr>
                <w:szCs w:val="22"/>
              </w:rPr>
            </w:pPr>
            <w:r w:rsidRPr="0064045D">
              <w:rPr>
                <w:szCs w:val="22"/>
              </w:rPr>
              <w:t>−22</w:t>
            </w:r>
          </w:p>
        </w:tc>
        <w:tc>
          <w:tcPr>
            <w:tcW w:w="1507" w:type="dxa"/>
            <w:tcBorders>
              <w:top w:val="single" w:sz="4" w:space="0" w:color="auto"/>
              <w:left w:val="single" w:sz="4" w:space="0" w:color="auto"/>
              <w:bottom w:val="single" w:sz="4" w:space="0" w:color="auto"/>
              <w:right w:val="single" w:sz="4" w:space="0" w:color="auto"/>
            </w:tcBorders>
          </w:tcPr>
          <w:p w14:paraId="209D9B82" w14:textId="77777777" w:rsidR="00096509" w:rsidRPr="0064045D" w:rsidRDefault="00096509" w:rsidP="00667E30">
            <w:pPr>
              <w:pStyle w:val="Tabletext"/>
              <w:keepNext/>
              <w:keepLines/>
              <w:jc w:val="center"/>
              <w:rPr>
                <w:szCs w:val="22"/>
              </w:rPr>
            </w:pPr>
            <w:r w:rsidRPr="0064045D">
              <w:rPr>
                <w:szCs w:val="22"/>
              </w:rPr>
              <w:t>−22.5</w:t>
            </w:r>
          </w:p>
        </w:tc>
        <w:tc>
          <w:tcPr>
            <w:tcW w:w="1049" w:type="dxa"/>
            <w:tcBorders>
              <w:top w:val="single" w:sz="4" w:space="0" w:color="auto"/>
              <w:left w:val="single" w:sz="4" w:space="0" w:color="auto"/>
              <w:bottom w:val="single" w:sz="4" w:space="0" w:color="auto"/>
              <w:right w:val="single" w:sz="4" w:space="0" w:color="auto"/>
            </w:tcBorders>
          </w:tcPr>
          <w:p w14:paraId="59638498" w14:textId="77777777" w:rsidR="00096509" w:rsidRPr="0064045D" w:rsidRDefault="00096509" w:rsidP="00667E30">
            <w:pPr>
              <w:pStyle w:val="Tabletext"/>
              <w:keepNext/>
              <w:keepLines/>
              <w:jc w:val="center"/>
              <w:rPr>
                <w:szCs w:val="22"/>
              </w:rPr>
            </w:pPr>
            <w:r w:rsidRPr="0064045D">
              <w:rPr>
                <w:szCs w:val="22"/>
              </w:rPr>
              <w:t>30 kHz</w:t>
            </w:r>
          </w:p>
        </w:tc>
      </w:tr>
      <w:tr w:rsidR="00096509" w:rsidRPr="0064045D" w14:paraId="11A7B1B6"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675A3124" w14:textId="77777777" w:rsidR="00096509" w:rsidRPr="0064045D" w:rsidRDefault="00096509" w:rsidP="00667E30">
            <w:pPr>
              <w:pStyle w:val="Tabletext"/>
              <w:keepNext/>
              <w:keepLines/>
              <w:jc w:val="center"/>
              <w:rPr>
                <w:szCs w:val="22"/>
              </w:rPr>
            </w:pPr>
            <w:r w:rsidRPr="0064045D">
              <w:rPr>
                <w:szCs w:val="22"/>
              </w:rPr>
              <w:sym w:font="Symbol" w:char="F0B1"/>
            </w:r>
            <w:r w:rsidRPr="0064045D">
              <w:rPr>
                <w:szCs w:val="22"/>
              </w:rPr>
              <w:t>1-5</w:t>
            </w:r>
          </w:p>
        </w:tc>
        <w:tc>
          <w:tcPr>
            <w:tcW w:w="1418" w:type="dxa"/>
            <w:tcBorders>
              <w:top w:val="single" w:sz="4" w:space="0" w:color="auto"/>
              <w:left w:val="single" w:sz="4" w:space="0" w:color="auto"/>
              <w:bottom w:val="single" w:sz="4" w:space="0" w:color="auto"/>
              <w:right w:val="single" w:sz="4" w:space="0" w:color="auto"/>
            </w:tcBorders>
          </w:tcPr>
          <w:p w14:paraId="0A1C22C6" w14:textId="77777777" w:rsidR="00096509" w:rsidRPr="0064045D" w:rsidRDefault="00096509" w:rsidP="00667E30">
            <w:pPr>
              <w:pStyle w:val="Tabletext"/>
              <w:keepNext/>
              <w:keepLines/>
              <w:jc w:val="center"/>
              <w:rPr>
                <w:szCs w:val="22"/>
              </w:rPr>
            </w:pPr>
            <w:r w:rsidRPr="0064045D">
              <w:rPr>
                <w:szCs w:val="22"/>
              </w:rPr>
              <w:t>−8.5</w:t>
            </w:r>
          </w:p>
        </w:tc>
        <w:tc>
          <w:tcPr>
            <w:tcW w:w="1560" w:type="dxa"/>
            <w:tcBorders>
              <w:top w:val="single" w:sz="4" w:space="0" w:color="auto"/>
              <w:left w:val="single" w:sz="4" w:space="0" w:color="auto"/>
              <w:bottom w:val="single" w:sz="4" w:space="0" w:color="auto"/>
              <w:right w:val="single" w:sz="4" w:space="0" w:color="auto"/>
            </w:tcBorders>
          </w:tcPr>
          <w:p w14:paraId="746EC098" w14:textId="77777777" w:rsidR="00096509" w:rsidRPr="0064045D" w:rsidRDefault="00096509" w:rsidP="00667E30">
            <w:pPr>
              <w:pStyle w:val="Tabletext"/>
              <w:keepNext/>
              <w:keepLines/>
              <w:jc w:val="center"/>
              <w:rPr>
                <w:szCs w:val="22"/>
              </w:rPr>
            </w:pPr>
            <w:r w:rsidRPr="0064045D">
              <w:rPr>
                <w:szCs w:val="22"/>
              </w:rPr>
              <w:t>−8.5</w:t>
            </w:r>
          </w:p>
        </w:tc>
        <w:tc>
          <w:tcPr>
            <w:tcW w:w="1275" w:type="dxa"/>
            <w:tcBorders>
              <w:top w:val="single" w:sz="4" w:space="0" w:color="auto"/>
              <w:left w:val="single" w:sz="4" w:space="0" w:color="auto"/>
              <w:bottom w:val="single" w:sz="4" w:space="0" w:color="auto"/>
              <w:right w:val="single" w:sz="4" w:space="0" w:color="auto"/>
            </w:tcBorders>
          </w:tcPr>
          <w:p w14:paraId="57DF9009" w14:textId="77777777" w:rsidR="00096509" w:rsidRPr="0064045D" w:rsidRDefault="00096509" w:rsidP="00667E30">
            <w:pPr>
              <w:pStyle w:val="Tabletext"/>
              <w:keepNext/>
              <w:keepLines/>
              <w:jc w:val="center"/>
              <w:rPr>
                <w:szCs w:val="22"/>
              </w:rPr>
            </w:pPr>
            <w:r w:rsidRPr="0064045D">
              <w:rPr>
                <w:szCs w:val="22"/>
              </w:rPr>
              <w:t>−8.5</w:t>
            </w:r>
          </w:p>
        </w:tc>
        <w:tc>
          <w:tcPr>
            <w:tcW w:w="1418" w:type="dxa"/>
            <w:tcBorders>
              <w:top w:val="single" w:sz="4" w:space="0" w:color="auto"/>
              <w:left w:val="single" w:sz="4" w:space="0" w:color="auto"/>
              <w:bottom w:val="single" w:sz="4" w:space="0" w:color="auto"/>
              <w:right w:val="single" w:sz="4" w:space="0" w:color="auto"/>
            </w:tcBorders>
          </w:tcPr>
          <w:p w14:paraId="36A59D2F" w14:textId="77777777" w:rsidR="00096509" w:rsidRPr="0064045D" w:rsidRDefault="00096509" w:rsidP="00667E30">
            <w:pPr>
              <w:pStyle w:val="Tabletext"/>
              <w:keepNext/>
              <w:keepLines/>
              <w:jc w:val="center"/>
              <w:rPr>
                <w:szCs w:val="22"/>
              </w:rPr>
            </w:pPr>
            <w:r w:rsidRPr="0064045D">
              <w:rPr>
                <w:szCs w:val="22"/>
              </w:rPr>
              <w:t>−8.5</w:t>
            </w:r>
          </w:p>
        </w:tc>
        <w:tc>
          <w:tcPr>
            <w:tcW w:w="1507" w:type="dxa"/>
            <w:tcBorders>
              <w:top w:val="single" w:sz="4" w:space="0" w:color="auto"/>
              <w:left w:val="single" w:sz="4" w:space="0" w:color="auto"/>
              <w:bottom w:val="single" w:sz="4" w:space="0" w:color="auto"/>
              <w:right w:val="single" w:sz="4" w:space="0" w:color="auto"/>
            </w:tcBorders>
          </w:tcPr>
          <w:p w14:paraId="0A8BEDD8" w14:textId="77777777" w:rsidR="00096509" w:rsidRPr="0064045D" w:rsidRDefault="00096509" w:rsidP="00667E30">
            <w:pPr>
              <w:pStyle w:val="Tabletext"/>
              <w:keepNext/>
              <w:keepLines/>
              <w:jc w:val="center"/>
              <w:rPr>
                <w:szCs w:val="22"/>
              </w:rPr>
            </w:pPr>
            <w:r w:rsidRPr="0064045D">
              <w:rPr>
                <w:szCs w:val="22"/>
              </w:rPr>
              <w:t>−8.5</w:t>
            </w:r>
          </w:p>
        </w:tc>
        <w:tc>
          <w:tcPr>
            <w:tcW w:w="1049" w:type="dxa"/>
            <w:tcBorders>
              <w:top w:val="single" w:sz="4" w:space="0" w:color="auto"/>
              <w:left w:val="single" w:sz="4" w:space="0" w:color="auto"/>
              <w:bottom w:val="single" w:sz="4" w:space="0" w:color="auto"/>
              <w:right w:val="single" w:sz="4" w:space="0" w:color="auto"/>
            </w:tcBorders>
          </w:tcPr>
          <w:p w14:paraId="35301BCF" w14:textId="77777777" w:rsidR="00096509" w:rsidRPr="0064045D" w:rsidRDefault="00096509" w:rsidP="00667E30">
            <w:pPr>
              <w:pStyle w:val="Tabletext"/>
              <w:keepNext/>
              <w:keepLines/>
              <w:jc w:val="center"/>
              <w:rPr>
                <w:szCs w:val="22"/>
              </w:rPr>
            </w:pPr>
            <w:r w:rsidRPr="0064045D">
              <w:rPr>
                <w:szCs w:val="22"/>
              </w:rPr>
              <w:t>1 MHz</w:t>
            </w:r>
          </w:p>
        </w:tc>
      </w:tr>
      <w:tr w:rsidR="00096509" w:rsidRPr="0064045D" w14:paraId="52E00EB2"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695960F7" w14:textId="77777777" w:rsidR="00096509" w:rsidRPr="0064045D" w:rsidRDefault="00096509" w:rsidP="00667E30">
            <w:pPr>
              <w:pStyle w:val="Tabletext"/>
              <w:keepNext/>
              <w:keepLines/>
              <w:jc w:val="center"/>
              <w:rPr>
                <w:szCs w:val="22"/>
              </w:rPr>
            </w:pPr>
            <w:r w:rsidRPr="0064045D">
              <w:rPr>
                <w:szCs w:val="22"/>
              </w:rPr>
              <w:sym w:font="Symbol" w:char="F0B1"/>
            </w:r>
            <w:r w:rsidRPr="0064045D">
              <w:rPr>
                <w:szCs w:val="22"/>
              </w:rPr>
              <w:t>5-24.95</w:t>
            </w:r>
          </w:p>
        </w:tc>
        <w:tc>
          <w:tcPr>
            <w:tcW w:w="1418" w:type="dxa"/>
            <w:tcBorders>
              <w:top w:val="single" w:sz="4" w:space="0" w:color="auto"/>
              <w:left w:val="single" w:sz="4" w:space="0" w:color="auto"/>
              <w:bottom w:val="single" w:sz="4" w:space="0" w:color="auto"/>
              <w:right w:val="single" w:sz="4" w:space="0" w:color="auto"/>
            </w:tcBorders>
          </w:tcPr>
          <w:p w14:paraId="24E9D95F" w14:textId="77777777" w:rsidR="00096509" w:rsidRPr="0064045D" w:rsidRDefault="00096509" w:rsidP="00667E30">
            <w:pPr>
              <w:pStyle w:val="Tabletext"/>
              <w:keepNext/>
              <w:keepLines/>
              <w:jc w:val="center"/>
              <w:rPr>
                <w:szCs w:val="22"/>
              </w:rPr>
            </w:pPr>
            <w:r w:rsidRPr="0064045D">
              <w:rPr>
                <w:szCs w:val="22"/>
              </w:rPr>
              <w:t>−11.5</w:t>
            </w:r>
          </w:p>
        </w:tc>
        <w:tc>
          <w:tcPr>
            <w:tcW w:w="1560" w:type="dxa"/>
            <w:vMerge w:val="restart"/>
            <w:tcBorders>
              <w:top w:val="single" w:sz="4" w:space="0" w:color="auto"/>
              <w:left w:val="single" w:sz="4" w:space="0" w:color="auto"/>
              <w:right w:val="single" w:sz="4" w:space="0" w:color="auto"/>
            </w:tcBorders>
          </w:tcPr>
          <w:p w14:paraId="3A44CBBB" w14:textId="77777777" w:rsidR="00096509" w:rsidRPr="0064045D" w:rsidRDefault="00096509" w:rsidP="00667E30">
            <w:pPr>
              <w:pStyle w:val="Tabletext"/>
              <w:keepNext/>
              <w:keepLines/>
              <w:jc w:val="center"/>
              <w:rPr>
                <w:szCs w:val="22"/>
              </w:rPr>
            </w:pPr>
            <w:r w:rsidRPr="0064045D">
              <w:rPr>
                <w:szCs w:val="22"/>
              </w:rPr>
              <w:t>−11.5</w:t>
            </w:r>
          </w:p>
        </w:tc>
        <w:tc>
          <w:tcPr>
            <w:tcW w:w="1275" w:type="dxa"/>
            <w:vMerge w:val="restart"/>
            <w:tcBorders>
              <w:top w:val="single" w:sz="4" w:space="0" w:color="auto"/>
              <w:left w:val="single" w:sz="4" w:space="0" w:color="auto"/>
              <w:right w:val="single" w:sz="4" w:space="0" w:color="auto"/>
            </w:tcBorders>
          </w:tcPr>
          <w:p w14:paraId="7C48A3F0" w14:textId="77777777" w:rsidR="00096509" w:rsidRPr="0064045D" w:rsidRDefault="00096509" w:rsidP="00667E30">
            <w:pPr>
              <w:pStyle w:val="Tabletext"/>
              <w:keepNext/>
              <w:keepLines/>
              <w:jc w:val="center"/>
              <w:rPr>
                <w:szCs w:val="22"/>
              </w:rPr>
            </w:pPr>
            <w:r w:rsidRPr="0064045D">
              <w:rPr>
                <w:szCs w:val="22"/>
              </w:rPr>
              <w:t>−11.5</w:t>
            </w:r>
          </w:p>
        </w:tc>
        <w:tc>
          <w:tcPr>
            <w:tcW w:w="1418" w:type="dxa"/>
            <w:vMerge w:val="restart"/>
            <w:tcBorders>
              <w:top w:val="single" w:sz="4" w:space="0" w:color="auto"/>
              <w:left w:val="single" w:sz="4" w:space="0" w:color="auto"/>
              <w:right w:val="single" w:sz="4" w:space="0" w:color="auto"/>
            </w:tcBorders>
          </w:tcPr>
          <w:p w14:paraId="09C63AAF" w14:textId="77777777" w:rsidR="00096509" w:rsidRPr="0064045D" w:rsidRDefault="00096509" w:rsidP="00667E30">
            <w:pPr>
              <w:pStyle w:val="Tabletext"/>
              <w:keepNext/>
              <w:keepLines/>
              <w:jc w:val="center"/>
              <w:rPr>
                <w:szCs w:val="22"/>
              </w:rPr>
            </w:pPr>
            <w:r w:rsidRPr="0064045D">
              <w:rPr>
                <w:szCs w:val="22"/>
              </w:rPr>
              <w:t>−11.5</w:t>
            </w:r>
          </w:p>
        </w:tc>
        <w:tc>
          <w:tcPr>
            <w:tcW w:w="1507" w:type="dxa"/>
            <w:vMerge w:val="restart"/>
            <w:tcBorders>
              <w:top w:val="single" w:sz="4" w:space="0" w:color="auto"/>
              <w:left w:val="single" w:sz="4" w:space="0" w:color="auto"/>
              <w:right w:val="single" w:sz="4" w:space="0" w:color="auto"/>
            </w:tcBorders>
          </w:tcPr>
          <w:p w14:paraId="14C5EEDE" w14:textId="77777777" w:rsidR="00096509" w:rsidRPr="0064045D" w:rsidRDefault="00096509" w:rsidP="00667E30">
            <w:pPr>
              <w:pStyle w:val="Tabletext"/>
              <w:keepNext/>
              <w:keepLines/>
              <w:jc w:val="center"/>
              <w:rPr>
                <w:szCs w:val="22"/>
              </w:rPr>
            </w:pPr>
            <w:r w:rsidRPr="0064045D">
              <w:rPr>
                <w:szCs w:val="22"/>
              </w:rPr>
              <w:t>−11.5</w:t>
            </w:r>
          </w:p>
        </w:tc>
        <w:tc>
          <w:tcPr>
            <w:tcW w:w="1049" w:type="dxa"/>
            <w:tcBorders>
              <w:top w:val="single" w:sz="4" w:space="0" w:color="auto"/>
              <w:left w:val="single" w:sz="4" w:space="0" w:color="auto"/>
              <w:bottom w:val="single" w:sz="4" w:space="0" w:color="auto"/>
              <w:right w:val="single" w:sz="4" w:space="0" w:color="auto"/>
            </w:tcBorders>
          </w:tcPr>
          <w:p w14:paraId="08698355" w14:textId="77777777" w:rsidR="00096509" w:rsidRPr="0064045D" w:rsidRDefault="00096509" w:rsidP="00667E30">
            <w:pPr>
              <w:pStyle w:val="Tabletext"/>
              <w:keepNext/>
              <w:keepLines/>
              <w:jc w:val="center"/>
              <w:rPr>
                <w:szCs w:val="22"/>
              </w:rPr>
            </w:pPr>
            <w:r w:rsidRPr="0064045D">
              <w:rPr>
                <w:szCs w:val="22"/>
              </w:rPr>
              <w:t>1 MHz</w:t>
            </w:r>
          </w:p>
        </w:tc>
      </w:tr>
      <w:tr w:rsidR="00096509" w:rsidRPr="0064045D" w14:paraId="42BD67C0"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78A0B30E" w14:textId="77777777" w:rsidR="00096509" w:rsidRPr="0064045D" w:rsidRDefault="00096509" w:rsidP="00667E30">
            <w:pPr>
              <w:pStyle w:val="Tabletext"/>
              <w:keepNext/>
              <w:keepLines/>
              <w:jc w:val="center"/>
              <w:rPr>
                <w:szCs w:val="22"/>
              </w:rPr>
            </w:pPr>
            <w:r w:rsidRPr="0064045D">
              <w:rPr>
                <w:rFonts w:cs="Arial"/>
                <w:szCs w:val="22"/>
              </w:rPr>
              <w:sym w:font="Symbol" w:char="F0B1"/>
            </w:r>
            <w:r w:rsidRPr="0064045D">
              <w:rPr>
                <w:rFonts w:cs="Arial"/>
                <w:szCs w:val="22"/>
              </w:rPr>
              <w:t>2</w:t>
            </w:r>
            <w:r w:rsidRPr="0064045D">
              <w:rPr>
                <w:rFonts w:cs="Arial" w:hint="eastAsia"/>
                <w:szCs w:val="22"/>
                <w:lang w:eastAsia="zh-CN"/>
              </w:rPr>
              <w:t>4</w:t>
            </w:r>
            <w:r w:rsidRPr="0064045D">
              <w:rPr>
                <w:rFonts w:cs="Arial"/>
                <w:szCs w:val="22"/>
              </w:rPr>
              <w:t>.9</w:t>
            </w:r>
            <w:r w:rsidRPr="0064045D">
              <w:rPr>
                <w:rFonts w:cs="Arial" w:hint="eastAsia"/>
                <w:szCs w:val="22"/>
                <w:lang w:eastAsia="zh-CN"/>
              </w:rPr>
              <w:t>5</w:t>
            </w:r>
            <w:r w:rsidRPr="0064045D">
              <w:rPr>
                <w:rFonts w:cs="Arial"/>
                <w:szCs w:val="22"/>
              </w:rPr>
              <w:t>-</w:t>
            </w:r>
            <w:r w:rsidRPr="0064045D">
              <w:rPr>
                <w:rFonts w:cs="Arial" w:hint="eastAsia"/>
                <w:szCs w:val="22"/>
                <w:lang w:eastAsia="zh-CN"/>
              </w:rPr>
              <w:t>29.9</w:t>
            </w:r>
          </w:p>
        </w:tc>
        <w:tc>
          <w:tcPr>
            <w:tcW w:w="1418" w:type="dxa"/>
            <w:tcBorders>
              <w:top w:val="single" w:sz="4" w:space="0" w:color="auto"/>
              <w:left w:val="single" w:sz="4" w:space="0" w:color="auto"/>
              <w:right w:val="single" w:sz="4" w:space="0" w:color="auto"/>
            </w:tcBorders>
          </w:tcPr>
          <w:p w14:paraId="48020B9C" w14:textId="77777777" w:rsidR="00096509" w:rsidRPr="0064045D" w:rsidRDefault="00096509" w:rsidP="00667E30">
            <w:pPr>
              <w:pStyle w:val="Tabletext"/>
              <w:keepNext/>
              <w:keepLines/>
              <w:jc w:val="center"/>
              <w:rPr>
                <w:szCs w:val="22"/>
              </w:rPr>
            </w:pPr>
            <w:r w:rsidRPr="0064045D">
              <w:rPr>
                <w:szCs w:val="22"/>
              </w:rPr>
              <w:t>−23.5</w:t>
            </w:r>
          </w:p>
        </w:tc>
        <w:tc>
          <w:tcPr>
            <w:tcW w:w="1560" w:type="dxa"/>
            <w:vMerge/>
            <w:tcBorders>
              <w:left w:val="single" w:sz="4" w:space="0" w:color="auto"/>
              <w:bottom w:val="single" w:sz="4" w:space="0" w:color="auto"/>
              <w:right w:val="single" w:sz="4" w:space="0" w:color="auto"/>
            </w:tcBorders>
          </w:tcPr>
          <w:p w14:paraId="11842C54" w14:textId="77777777" w:rsidR="00096509" w:rsidRPr="0064045D" w:rsidRDefault="00096509" w:rsidP="00667E30">
            <w:pPr>
              <w:pStyle w:val="Tabletext"/>
              <w:keepNext/>
              <w:keepLines/>
              <w:jc w:val="center"/>
              <w:rPr>
                <w:szCs w:val="22"/>
              </w:rPr>
            </w:pPr>
          </w:p>
        </w:tc>
        <w:tc>
          <w:tcPr>
            <w:tcW w:w="1275" w:type="dxa"/>
            <w:vMerge/>
            <w:tcBorders>
              <w:left w:val="single" w:sz="4" w:space="0" w:color="auto"/>
              <w:right w:val="single" w:sz="4" w:space="0" w:color="auto"/>
            </w:tcBorders>
          </w:tcPr>
          <w:p w14:paraId="16A53F07" w14:textId="77777777" w:rsidR="00096509" w:rsidRPr="0064045D" w:rsidRDefault="00096509" w:rsidP="00667E30">
            <w:pPr>
              <w:pStyle w:val="Tabletext"/>
              <w:keepNext/>
              <w:keepLines/>
              <w:jc w:val="center"/>
              <w:rPr>
                <w:szCs w:val="22"/>
              </w:rPr>
            </w:pPr>
          </w:p>
        </w:tc>
        <w:tc>
          <w:tcPr>
            <w:tcW w:w="1418" w:type="dxa"/>
            <w:vMerge/>
            <w:tcBorders>
              <w:left w:val="single" w:sz="4" w:space="0" w:color="auto"/>
              <w:right w:val="single" w:sz="4" w:space="0" w:color="auto"/>
            </w:tcBorders>
          </w:tcPr>
          <w:p w14:paraId="5C6F9EF9" w14:textId="77777777" w:rsidR="00096509" w:rsidRPr="0064045D" w:rsidRDefault="00096509" w:rsidP="00667E30">
            <w:pPr>
              <w:pStyle w:val="Tabletext"/>
              <w:keepNext/>
              <w:keepLines/>
              <w:jc w:val="center"/>
              <w:rPr>
                <w:szCs w:val="22"/>
              </w:rPr>
            </w:pPr>
          </w:p>
        </w:tc>
        <w:tc>
          <w:tcPr>
            <w:tcW w:w="1507" w:type="dxa"/>
            <w:vMerge/>
            <w:tcBorders>
              <w:left w:val="single" w:sz="4" w:space="0" w:color="auto"/>
              <w:right w:val="single" w:sz="4" w:space="0" w:color="auto"/>
            </w:tcBorders>
          </w:tcPr>
          <w:p w14:paraId="41328F79" w14:textId="77777777" w:rsidR="00096509" w:rsidRPr="0064045D" w:rsidRDefault="00096509" w:rsidP="00667E30">
            <w:pPr>
              <w:pStyle w:val="Tabletext"/>
              <w:keepNext/>
              <w:keepLines/>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4BB6E6B4" w14:textId="77777777" w:rsidR="00096509" w:rsidRPr="0064045D" w:rsidRDefault="00096509" w:rsidP="00667E30">
            <w:pPr>
              <w:pStyle w:val="Tabletext"/>
              <w:keepNext/>
              <w:keepLines/>
              <w:jc w:val="center"/>
              <w:rPr>
                <w:szCs w:val="22"/>
              </w:rPr>
            </w:pPr>
            <w:r w:rsidRPr="0064045D">
              <w:rPr>
                <w:szCs w:val="22"/>
              </w:rPr>
              <w:t>1 MHz</w:t>
            </w:r>
          </w:p>
        </w:tc>
      </w:tr>
      <w:tr w:rsidR="00096509" w:rsidRPr="0064045D" w14:paraId="6B43CB03"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7741FADA" w14:textId="77777777" w:rsidR="00096509" w:rsidRPr="0064045D" w:rsidRDefault="00096509" w:rsidP="00667E30">
            <w:pPr>
              <w:pStyle w:val="Tabletext"/>
              <w:keepNext/>
              <w:keepLines/>
              <w:jc w:val="center"/>
              <w:rPr>
                <w:rFonts w:cs="Arial"/>
                <w:szCs w:val="22"/>
              </w:rPr>
            </w:pPr>
            <w:r w:rsidRPr="0064045D">
              <w:rPr>
                <w:rFonts w:cs="Arial"/>
                <w:szCs w:val="22"/>
              </w:rPr>
              <w:sym w:font="Symbol" w:char="F0B1"/>
            </w:r>
            <w:r w:rsidRPr="0064045D">
              <w:rPr>
                <w:rFonts w:cs="Arial"/>
                <w:szCs w:val="22"/>
              </w:rPr>
              <w:t>2</w:t>
            </w:r>
            <w:r w:rsidRPr="0064045D">
              <w:rPr>
                <w:rFonts w:cs="Arial" w:hint="eastAsia"/>
                <w:szCs w:val="22"/>
                <w:lang w:eastAsia="zh-CN"/>
              </w:rPr>
              <w:t>9</w:t>
            </w:r>
            <w:r w:rsidRPr="0064045D">
              <w:rPr>
                <w:rFonts w:cs="Arial"/>
                <w:szCs w:val="22"/>
              </w:rPr>
              <w:t>.9-</w:t>
            </w:r>
            <w:r w:rsidRPr="0064045D">
              <w:rPr>
                <w:rFonts w:cs="Arial" w:hint="eastAsia"/>
                <w:szCs w:val="22"/>
                <w:lang w:eastAsia="zh-CN"/>
              </w:rPr>
              <w:t>29.95</w:t>
            </w:r>
          </w:p>
        </w:tc>
        <w:tc>
          <w:tcPr>
            <w:tcW w:w="1418" w:type="dxa"/>
            <w:tcBorders>
              <w:left w:val="single" w:sz="4" w:space="0" w:color="auto"/>
              <w:bottom w:val="single" w:sz="4" w:space="0" w:color="auto"/>
              <w:right w:val="single" w:sz="4" w:space="0" w:color="auto"/>
            </w:tcBorders>
          </w:tcPr>
          <w:p w14:paraId="39416FB0" w14:textId="77777777" w:rsidR="00096509" w:rsidRPr="0064045D" w:rsidRDefault="00096509" w:rsidP="00667E30">
            <w:pPr>
              <w:pStyle w:val="Tabletext"/>
              <w:keepNext/>
              <w:keepLines/>
              <w:jc w:val="center"/>
              <w:rPr>
                <w:szCs w:val="22"/>
              </w:rPr>
            </w:pPr>
          </w:p>
        </w:tc>
        <w:tc>
          <w:tcPr>
            <w:tcW w:w="1560" w:type="dxa"/>
            <w:vMerge w:val="restart"/>
            <w:tcBorders>
              <w:top w:val="single" w:sz="4" w:space="0" w:color="auto"/>
              <w:left w:val="single" w:sz="4" w:space="0" w:color="auto"/>
              <w:right w:val="single" w:sz="4" w:space="0" w:color="auto"/>
            </w:tcBorders>
          </w:tcPr>
          <w:p w14:paraId="1E667B65" w14:textId="77777777" w:rsidR="00096509" w:rsidRPr="0064045D" w:rsidRDefault="00096509" w:rsidP="00667E30">
            <w:pPr>
              <w:pStyle w:val="Tabletext"/>
              <w:keepNext/>
              <w:keepLines/>
              <w:jc w:val="center"/>
              <w:rPr>
                <w:szCs w:val="22"/>
              </w:rPr>
            </w:pPr>
            <w:r w:rsidRPr="0064045D">
              <w:rPr>
                <w:szCs w:val="22"/>
              </w:rPr>
              <w:t>−23.5</w:t>
            </w:r>
          </w:p>
        </w:tc>
        <w:tc>
          <w:tcPr>
            <w:tcW w:w="1275" w:type="dxa"/>
            <w:vMerge w:val="restart"/>
            <w:tcBorders>
              <w:left w:val="single" w:sz="4" w:space="0" w:color="auto"/>
              <w:right w:val="single" w:sz="4" w:space="0" w:color="auto"/>
            </w:tcBorders>
          </w:tcPr>
          <w:p w14:paraId="5C989DF8" w14:textId="77777777" w:rsidR="00096509" w:rsidRPr="0064045D" w:rsidRDefault="00096509" w:rsidP="00667E30">
            <w:pPr>
              <w:pStyle w:val="Tabletext"/>
              <w:keepNext/>
              <w:keepLines/>
              <w:jc w:val="center"/>
              <w:rPr>
                <w:szCs w:val="22"/>
              </w:rPr>
            </w:pPr>
          </w:p>
        </w:tc>
        <w:tc>
          <w:tcPr>
            <w:tcW w:w="1418" w:type="dxa"/>
            <w:vMerge w:val="restart"/>
            <w:tcBorders>
              <w:left w:val="single" w:sz="4" w:space="0" w:color="auto"/>
              <w:right w:val="single" w:sz="4" w:space="0" w:color="auto"/>
            </w:tcBorders>
          </w:tcPr>
          <w:p w14:paraId="65F1097C" w14:textId="77777777" w:rsidR="00096509" w:rsidRPr="0064045D" w:rsidRDefault="00096509" w:rsidP="00667E30">
            <w:pPr>
              <w:pStyle w:val="Tabletext"/>
              <w:keepNext/>
              <w:keepLines/>
              <w:jc w:val="center"/>
              <w:rPr>
                <w:szCs w:val="22"/>
              </w:rPr>
            </w:pPr>
          </w:p>
        </w:tc>
        <w:tc>
          <w:tcPr>
            <w:tcW w:w="1507" w:type="dxa"/>
            <w:vMerge w:val="restart"/>
            <w:tcBorders>
              <w:left w:val="single" w:sz="4" w:space="0" w:color="auto"/>
              <w:right w:val="single" w:sz="4" w:space="0" w:color="auto"/>
            </w:tcBorders>
          </w:tcPr>
          <w:p w14:paraId="6B05C471" w14:textId="77777777" w:rsidR="00096509" w:rsidRPr="0064045D" w:rsidRDefault="00096509" w:rsidP="00667E30">
            <w:pPr>
              <w:pStyle w:val="Tabletext"/>
              <w:keepNext/>
              <w:keepLines/>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574E208E" w14:textId="77777777" w:rsidR="00096509" w:rsidRPr="0064045D" w:rsidRDefault="00096509" w:rsidP="00667E30">
            <w:pPr>
              <w:pStyle w:val="Tabletext"/>
              <w:keepNext/>
              <w:keepLines/>
              <w:jc w:val="center"/>
              <w:rPr>
                <w:szCs w:val="22"/>
              </w:rPr>
            </w:pPr>
            <w:r w:rsidRPr="0064045D">
              <w:rPr>
                <w:szCs w:val="22"/>
              </w:rPr>
              <w:t>1 MHz</w:t>
            </w:r>
          </w:p>
        </w:tc>
      </w:tr>
      <w:tr w:rsidR="00096509" w:rsidRPr="0064045D" w14:paraId="255CC868" w14:textId="77777777" w:rsidTr="0067032F">
        <w:trPr>
          <w:trHeight w:val="1003"/>
          <w:jc w:val="center"/>
        </w:trPr>
        <w:tc>
          <w:tcPr>
            <w:tcW w:w="1412" w:type="dxa"/>
            <w:tcBorders>
              <w:top w:val="single" w:sz="4" w:space="0" w:color="auto"/>
              <w:left w:val="single" w:sz="4" w:space="0" w:color="auto"/>
              <w:bottom w:val="single" w:sz="4" w:space="0" w:color="auto"/>
              <w:right w:val="single" w:sz="4" w:space="0" w:color="auto"/>
            </w:tcBorders>
          </w:tcPr>
          <w:p w14:paraId="22D033B8" w14:textId="77777777" w:rsidR="00096509" w:rsidRPr="0064045D" w:rsidRDefault="00096509" w:rsidP="00667E30">
            <w:pPr>
              <w:pStyle w:val="Tabletext"/>
              <w:keepNext/>
              <w:keepLines/>
              <w:jc w:val="center"/>
              <w:rPr>
                <w:szCs w:val="22"/>
              </w:rPr>
            </w:pPr>
            <w:r w:rsidRPr="0064045D">
              <w:rPr>
                <w:szCs w:val="22"/>
              </w:rPr>
              <w:sym w:font="Symbol" w:char="F0B1"/>
            </w:r>
            <w:r w:rsidRPr="0064045D">
              <w:rPr>
                <w:szCs w:val="22"/>
              </w:rPr>
              <w:t>29.95-30</w:t>
            </w:r>
          </w:p>
        </w:tc>
        <w:tc>
          <w:tcPr>
            <w:tcW w:w="1418" w:type="dxa"/>
            <w:tcBorders>
              <w:top w:val="single" w:sz="4" w:space="0" w:color="auto"/>
              <w:left w:val="single" w:sz="4" w:space="0" w:color="auto"/>
              <w:right w:val="single" w:sz="4" w:space="0" w:color="auto"/>
            </w:tcBorders>
          </w:tcPr>
          <w:p w14:paraId="285CD69D" w14:textId="77777777" w:rsidR="00096509" w:rsidRPr="0064045D" w:rsidRDefault="00096509" w:rsidP="00667E30">
            <w:pPr>
              <w:pStyle w:val="Tabletext"/>
              <w:keepNext/>
              <w:keepLines/>
              <w:jc w:val="center"/>
              <w:rPr>
                <w:szCs w:val="22"/>
              </w:rPr>
            </w:pPr>
          </w:p>
        </w:tc>
        <w:tc>
          <w:tcPr>
            <w:tcW w:w="1560" w:type="dxa"/>
            <w:vMerge/>
            <w:tcBorders>
              <w:left w:val="single" w:sz="4" w:space="0" w:color="auto"/>
              <w:right w:val="single" w:sz="4" w:space="0" w:color="auto"/>
            </w:tcBorders>
          </w:tcPr>
          <w:p w14:paraId="0CA2046E" w14:textId="77777777" w:rsidR="00096509" w:rsidRPr="0064045D" w:rsidRDefault="00096509" w:rsidP="00667E30">
            <w:pPr>
              <w:pStyle w:val="Tabletext"/>
              <w:keepNext/>
              <w:keepLines/>
              <w:jc w:val="center"/>
              <w:rPr>
                <w:szCs w:val="22"/>
              </w:rPr>
            </w:pPr>
          </w:p>
        </w:tc>
        <w:tc>
          <w:tcPr>
            <w:tcW w:w="1275" w:type="dxa"/>
            <w:vMerge/>
            <w:tcBorders>
              <w:left w:val="single" w:sz="4" w:space="0" w:color="auto"/>
              <w:bottom w:val="single" w:sz="4" w:space="0" w:color="auto"/>
              <w:right w:val="single" w:sz="4" w:space="0" w:color="auto"/>
            </w:tcBorders>
          </w:tcPr>
          <w:p w14:paraId="3E9096B3" w14:textId="77777777" w:rsidR="00096509" w:rsidRPr="0064045D" w:rsidRDefault="00096509" w:rsidP="00667E30">
            <w:pPr>
              <w:pStyle w:val="Tabletext"/>
              <w:keepNext/>
              <w:keepLines/>
              <w:jc w:val="center"/>
              <w:rPr>
                <w:szCs w:val="22"/>
              </w:rPr>
            </w:pPr>
          </w:p>
        </w:tc>
        <w:tc>
          <w:tcPr>
            <w:tcW w:w="1418" w:type="dxa"/>
            <w:vMerge/>
            <w:tcBorders>
              <w:left w:val="single" w:sz="4" w:space="0" w:color="auto"/>
              <w:right w:val="single" w:sz="4" w:space="0" w:color="auto"/>
            </w:tcBorders>
          </w:tcPr>
          <w:p w14:paraId="4BF22758" w14:textId="77777777" w:rsidR="00096509" w:rsidRPr="0064045D" w:rsidRDefault="00096509" w:rsidP="00667E30">
            <w:pPr>
              <w:pStyle w:val="Tabletext"/>
              <w:keepNext/>
              <w:keepLines/>
              <w:jc w:val="center"/>
              <w:rPr>
                <w:szCs w:val="22"/>
              </w:rPr>
            </w:pPr>
          </w:p>
        </w:tc>
        <w:tc>
          <w:tcPr>
            <w:tcW w:w="1507" w:type="dxa"/>
            <w:vMerge/>
            <w:tcBorders>
              <w:left w:val="single" w:sz="4" w:space="0" w:color="auto"/>
              <w:right w:val="single" w:sz="4" w:space="0" w:color="auto"/>
            </w:tcBorders>
          </w:tcPr>
          <w:p w14:paraId="23DC3E67" w14:textId="77777777" w:rsidR="00096509" w:rsidRPr="0064045D" w:rsidRDefault="00096509" w:rsidP="00667E30">
            <w:pPr>
              <w:pStyle w:val="Tabletext"/>
              <w:keepNext/>
              <w:keepLines/>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5352AA51" w14:textId="77777777" w:rsidR="00096509" w:rsidRPr="0064045D" w:rsidRDefault="00096509" w:rsidP="00667E30">
            <w:pPr>
              <w:pStyle w:val="Tabletext"/>
              <w:keepNext/>
              <w:keepLines/>
              <w:jc w:val="center"/>
              <w:rPr>
                <w:szCs w:val="22"/>
              </w:rPr>
            </w:pPr>
            <w:r w:rsidRPr="0064045D">
              <w:rPr>
                <w:szCs w:val="22"/>
              </w:rPr>
              <w:t>1 MHz</w:t>
            </w:r>
          </w:p>
        </w:tc>
      </w:tr>
      <w:tr w:rsidR="00096509" w:rsidRPr="0064045D" w14:paraId="54A8D4D6"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73811598" w14:textId="77777777" w:rsidR="00096509" w:rsidRPr="0064045D" w:rsidRDefault="00096509" w:rsidP="00E157DB">
            <w:pPr>
              <w:pStyle w:val="Tabletext"/>
              <w:jc w:val="center"/>
              <w:rPr>
                <w:szCs w:val="22"/>
              </w:rPr>
            </w:pPr>
            <w:r w:rsidRPr="0064045D">
              <w:rPr>
                <w:szCs w:val="22"/>
              </w:rPr>
              <w:sym w:font="Symbol" w:char="F0B1"/>
            </w:r>
            <w:r w:rsidRPr="0064045D">
              <w:rPr>
                <w:szCs w:val="22"/>
              </w:rPr>
              <w:t>30-34.85</w:t>
            </w:r>
          </w:p>
        </w:tc>
        <w:tc>
          <w:tcPr>
            <w:tcW w:w="1418" w:type="dxa"/>
            <w:tcBorders>
              <w:left w:val="single" w:sz="4" w:space="0" w:color="auto"/>
              <w:right w:val="single" w:sz="4" w:space="0" w:color="auto"/>
            </w:tcBorders>
          </w:tcPr>
          <w:p w14:paraId="3A2663ED" w14:textId="77777777" w:rsidR="00096509" w:rsidRPr="0064045D" w:rsidRDefault="00096509" w:rsidP="00E157DB">
            <w:pPr>
              <w:pStyle w:val="Tabletext"/>
              <w:jc w:val="center"/>
              <w:rPr>
                <w:szCs w:val="22"/>
              </w:rPr>
            </w:pPr>
          </w:p>
        </w:tc>
        <w:tc>
          <w:tcPr>
            <w:tcW w:w="1560" w:type="dxa"/>
            <w:vMerge/>
            <w:tcBorders>
              <w:left w:val="single" w:sz="4" w:space="0" w:color="auto"/>
              <w:right w:val="single" w:sz="4" w:space="0" w:color="auto"/>
            </w:tcBorders>
          </w:tcPr>
          <w:p w14:paraId="6DD450BD" w14:textId="77777777" w:rsidR="00096509" w:rsidRPr="0064045D" w:rsidRDefault="00096509" w:rsidP="00E157DB">
            <w:pPr>
              <w:pStyle w:val="Tabletext"/>
              <w:jc w:val="center"/>
              <w:rPr>
                <w:szCs w:val="22"/>
              </w:rPr>
            </w:pPr>
          </w:p>
        </w:tc>
        <w:tc>
          <w:tcPr>
            <w:tcW w:w="1275" w:type="dxa"/>
            <w:vMerge w:val="restart"/>
            <w:tcBorders>
              <w:top w:val="single" w:sz="4" w:space="0" w:color="auto"/>
              <w:left w:val="single" w:sz="4" w:space="0" w:color="auto"/>
              <w:right w:val="single" w:sz="4" w:space="0" w:color="auto"/>
            </w:tcBorders>
          </w:tcPr>
          <w:p w14:paraId="052A541B" w14:textId="77777777" w:rsidR="00096509" w:rsidRPr="0064045D" w:rsidRDefault="00096509" w:rsidP="00E157DB">
            <w:pPr>
              <w:pStyle w:val="Tabletext"/>
              <w:jc w:val="center"/>
              <w:rPr>
                <w:szCs w:val="22"/>
              </w:rPr>
            </w:pPr>
            <w:r w:rsidRPr="0064045D">
              <w:rPr>
                <w:szCs w:val="22"/>
              </w:rPr>
              <w:t>−23.5</w:t>
            </w:r>
          </w:p>
        </w:tc>
        <w:tc>
          <w:tcPr>
            <w:tcW w:w="1418" w:type="dxa"/>
            <w:vMerge/>
            <w:tcBorders>
              <w:left w:val="single" w:sz="4" w:space="0" w:color="auto"/>
              <w:right w:val="single" w:sz="4" w:space="0" w:color="auto"/>
            </w:tcBorders>
          </w:tcPr>
          <w:p w14:paraId="43E94396" w14:textId="77777777" w:rsidR="00096509" w:rsidRPr="0064045D" w:rsidRDefault="00096509" w:rsidP="00E157DB">
            <w:pPr>
              <w:pStyle w:val="Tabletext"/>
              <w:jc w:val="center"/>
              <w:rPr>
                <w:szCs w:val="22"/>
              </w:rPr>
            </w:pPr>
          </w:p>
        </w:tc>
        <w:tc>
          <w:tcPr>
            <w:tcW w:w="1507" w:type="dxa"/>
            <w:vMerge/>
            <w:tcBorders>
              <w:left w:val="single" w:sz="4" w:space="0" w:color="auto"/>
              <w:right w:val="single" w:sz="4" w:space="0" w:color="auto"/>
            </w:tcBorders>
          </w:tcPr>
          <w:p w14:paraId="66D298AC" w14:textId="77777777" w:rsidR="00096509" w:rsidRPr="0064045D" w:rsidRDefault="00096509" w:rsidP="00E157DB">
            <w:pPr>
              <w:pStyle w:val="Tabletext"/>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3837EDC1" w14:textId="77777777" w:rsidR="00096509" w:rsidRPr="0064045D" w:rsidRDefault="00096509" w:rsidP="00E157DB">
            <w:pPr>
              <w:pStyle w:val="Tabletext"/>
              <w:jc w:val="center"/>
              <w:rPr>
                <w:szCs w:val="22"/>
              </w:rPr>
            </w:pPr>
            <w:r w:rsidRPr="0064045D">
              <w:rPr>
                <w:szCs w:val="22"/>
              </w:rPr>
              <w:t>1 MHz</w:t>
            </w:r>
          </w:p>
        </w:tc>
      </w:tr>
      <w:tr w:rsidR="00096509" w:rsidRPr="0064045D" w14:paraId="75A3EA4C"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6BF9F9C5" w14:textId="77777777" w:rsidR="00096509" w:rsidRPr="0064045D" w:rsidRDefault="00096509" w:rsidP="00E157DB">
            <w:pPr>
              <w:pStyle w:val="Tabletext"/>
              <w:jc w:val="center"/>
              <w:rPr>
                <w:szCs w:val="22"/>
              </w:rPr>
            </w:pPr>
            <w:r w:rsidRPr="0064045D">
              <w:rPr>
                <w:szCs w:val="22"/>
              </w:rPr>
              <w:sym w:font="Symbol" w:char="F0B1"/>
            </w:r>
            <w:r w:rsidRPr="0064045D">
              <w:rPr>
                <w:szCs w:val="22"/>
              </w:rPr>
              <w:t>34.85-34.9</w:t>
            </w:r>
          </w:p>
        </w:tc>
        <w:tc>
          <w:tcPr>
            <w:tcW w:w="1418" w:type="dxa"/>
            <w:tcBorders>
              <w:left w:val="single" w:sz="4" w:space="0" w:color="auto"/>
              <w:bottom w:val="single" w:sz="4" w:space="0" w:color="auto"/>
              <w:right w:val="single" w:sz="4" w:space="0" w:color="auto"/>
            </w:tcBorders>
          </w:tcPr>
          <w:p w14:paraId="6FEFE736" w14:textId="77777777" w:rsidR="00096509" w:rsidRPr="0064045D" w:rsidRDefault="00096509" w:rsidP="00E157DB">
            <w:pPr>
              <w:pStyle w:val="Tabletext"/>
              <w:jc w:val="center"/>
              <w:rPr>
                <w:szCs w:val="22"/>
              </w:rPr>
            </w:pPr>
          </w:p>
        </w:tc>
        <w:tc>
          <w:tcPr>
            <w:tcW w:w="1560" w:type="dxa"/>
            <w:vMerge/>
            <w:tcBorders>
              <w:left w:val="single" w:sz="4" w:space="0" w:color="auto"/>
              <w:bottom w:val="single" w:sz="4" w:space="0" w:color="auto"/>
              <w:right w:val="single" w:sz="4" w:space="0" w:color="auto"/>
            </w:tcBorders>
          </w:tcPr>
          <w:p w14:paraId="6185EB24" w14:textId="77777777" w:rsidR="00096509" w:rsidRPr="0064045D" w:rsidRDefault="00096509" w:rsidP="00E157DB">
            <w:pPr>
              <w:pStyle w:val="Tabletext"/>
              <w:jc w:val="center"/>
              <w:rPr>
                <w:szCs w:val="22"/>
              </w:rPr>
            </w:pPr>
          </w:p>
        </w:tc>
        <w:tc>
          <w:tcPr>
            <w:tcW w:w="1275" w:type="dxa"/>
            <w:vMerge/>
            <w:tcBorders>
              <w:left w:val="single" w:sz="4" w:space="0" w:color="auto"/>
              <w:right w:val="single" w:sz="4" w:space="0" w:color="auto"/>
            </w:tcBorders>
          </w:tcPr>
          <w:p w14:paraId="699AACE7" w14:textId="77777777" w:rsidR="00096509" w:rsidRPr="0064045D" w:rsidRDefault="00096509" w:rsidP="00E157DB">
            <w:pPr>
              <w:pStyle w:val="Tabletext"/>
              <w:jc w:val="center"/>
              <w:rPr>
                <w:szCs w:val="22"/>
              </w:rPr>
            </w:pPr>
          </w:p>
        </w:tc>
        <w:tc>
          <w:tcPr>
            <w:tcW w:w="1418" w:type="dxa"/>
            <w:tcBorders>
              <w:left w:val="single" w:sz="4" w:space="0" w:color="auto"/>
              <w:right w:val="single" w:sz="4" w:space="0" w:color="auto"/>
            </w:tcBorders>
          </w:tcPr>
          <w:p w14:paraId="6DE7F82D" w14:textId="77777777" w:rsidR="00096509" w:rsidRPr="0064045D" w:rsidRDefault="00096509" w:rsidP="00E157DB">
            <w:pPr>
              <w:pStyle w:val="Tabletext"/>
              <w:jc w:val="center"/>
              <w:rPr>
                <w:szCs w:val="22"/>
              </w:rPr>
            </w:pPr>
            <w:r w:rsidRPr="0064045D">
              <w:rPr>
                <w:szCs w:val="22"/>
              </w:rPr>
              <w:t>−23.5</w:t>
            </w:r>
          </w:p>
        </w:tc>
        <w:tc>
          <w:tcPr>
            <w:tcW w:w="1507" w:type="dxa"/>
            <w:vMerge/>
            <w:tcBorders>
              <w:left w:val="single" w:sz="4" w:space="0" w:color="auto"/>
              <w:right w:val="single" w:sz="4" w:space="0" w:color="auto"/>
            </w:tcBorders>
          </w:tcPr>
          <w:p w14:paraId="7728C384" w14:textId="77777777" w:rsidR="00096509" w:rsidRPr="0064045D" w:rsidRDefault="00096509" w:rsidP="00E157DB">
            <w:pPr>
              <w:pStyle w:val="Tabletext"/>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71E191D1" w14:textId="77777777" w:rsidR="00096509" w:rsidRPr="0064045D" w:rsidRDefault="00096509" w:rsidP="00E157DB">
            <w:pPr>
              <w:pStyle w:val="Tabletext"/>
              <w:jc w:val="center"/>
              <w:rPr>
                <w:szCs w:val="22"/>
              </w:rPr>
            </w:pPr>
            <w:r w:rsidRPr="0064045D">
              <w:rPr>
                <w:szCs w:val="22"/>
              </w:rPr>
              <w:t>1 MHz</w:t>
            </w:r>
          </w:p>
        </w:tc>
      </w:tr>
      <w:tr w:rsidR="00096509" w:rsidRPr="0064045D" w14:paraId="3DC0AB8E"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2C604AB0" w14:textId="77777777" w:rsidR="00096509" w:rsidRPr="0064045D" w:rsidRDefault="00096509" w:rsidP="00E157DB">
            <w:pPr>
              <w:pStyle w:val="Tabletext"/>
              <w:jc w:val="center"/>
              <w:rPr>
                <w:szCs w:val="22"/>
              </w:rPr>
            </w:pPr>
            <w:r w:rsidRPr="0064045D">
              <w:rPr>
                <w:szCs w:val="22"/>
              </w:rPr>
              <w:sym w:font="Symbol" w:char="F0B1"/>
            </w:r>
            <w:r w:rsidRPr="0064045D">
              <w:rPr>
                <w:szCs w:val="22"/>
              </w:rPr>
              <w:t>34.9-35</w:t>
            </w:r>
          </w:p>
        </w:tc>
        <w:tc>
          <w:tcPr>
            <w:tcW w:w="1418" w:type="dxa"/>
            <w:tcBorders>
              <w:top w:val="single" w:sz="4" w:space="0" w:color="auto"/>
              <w:left w:val="single" w:sz="4" w:space="0" w:color="auto"/>
              <w:bottom w:val="single" w:sz="4" w:space="0" w:color="auto"/>
              <w:right w:val="single" w:sz="4" w:space="0" w:color="auto"/>
            </w:tcBorders>
          </w:tcPr>
          <w:p w14:paraId="051E1D21" w14:textId="77777777" w:rsidR="00096509" w:rsidRPr="0064045D" w:rsidRDefault="00096509" w:rsidP="00E157DB">
            <w:pPr>
              <w:pStyle w:val="Tabletext"/>
              <w:jc w:val="center"/>
              <w:rPr>
                <w:szCs w:val="22"/>
              </w:rPr>
            </w:pPr>
          </w:p>
        </w:tc>
        <w:tc>
          <w:tcPr>
            <w:tcW w:w="1560" w:type="dxa"/>
            <w:tcBorders>
              <w:top w:val="single" w:sz="4" w:space="0" w:color="auto"/>
              <w:left w:val="single" w:sz="4" w:space="0" w:color="auto"/>
              <w:bottom w:val="single" w:sz="4" w:space="0" w:color="auto"/>
              <w:right w:val="single" w:sz="4" w:space="0" w:color="auto"/>
            </w:tcBorders>
          </w:tcPr>
          <w:p w14:paraId="6F5030A2" w14:textId="77777777" w:rsidR="00096509" w:rsidRPr="0064045D" w:rsidRDefault="00096509" w:rsidP="00E157DB">
            <w:pPr>
              <w:pStyle w:val="Tabletext"/>
              <w:jc w:val="center"/>
              <w:rPr>
                <w:szCs w:val="22"/>
              </w:rPr>
            </w:pPr>
          </w:p>
        </w:tc>
        <w:tc>
          <w:tcPr>
            <w:tcW w:w="1275" w:type="dxa"/>
            <w:tcBorders>
              <w:left w:val="single" w:sz="4" w:space="0" w:color="auto"/>
              <w:bottom w:val="single" w:sz="4" w:space="0" w:color="auto"/>
              <w:right w:val="single" w:sz="4" w:space="0" w:color="auto"/>
            </w:tcBorders>
          </w:tcPr>
          <w:p w14:paraId="7266B926" w14:textId="77777777" w:rsidR="00096509" w:rsidRPr="0064045D" w:rsidRDefault="00096509" w:rsidP="00E157DB">
            <w:pPr>
              <w:pStyle w:val="Tabletext"/>
              <w:jc w:val="center"/>
              <w:rPr>
                <w:szCs w:val="22"/>
              </w:rPr>
            </w:pPr>
          </w:p>
        </w:tc>
        <w:tc>
          <w:tcPr>
            <w:tcW w:w="1418" w:type="dxa"/>
            <w:vMerge w:val="restart"/>
            <w:tcBorders>
              <w:left w:val="single" w:sz="4" w:space="0" w:color="auto"/>
              <w:right w:val="single" w:sz="4" w:space="0" w:color="auto"/>
            </w:tcBorders>
          </w:tcPr>
          <w:p w14:paraId="69D9E236" w14:textId="77777777" w:rsidR="00096509" w:rsidRPr="0064045D" w:rsidRDefault="00096509" w:rsidP="00E157DB">
            <w:pPr>
              <w:pStyle w:val="Tabletext"/>
              <w:jc w:val="center"/>
              <w:rPr>
                <w:szCs w:val="22"/>
              </w:rPr>
            </w:pPr>
          </w:p>
        </w:tc>
        <w:tc>
          <w:tcPr>
            <w:tcW w:w="1507" w:type="dxa"/>
            <w:vMerge w:val="restart"/>
            <w:tcBorders>
              <w:left w:val="single" w:sz="4" w:space="0" w:color="auto"/>
              <w:right w:val="single" w:sz="4" w:space="0" w:color="auto"/>
            </w:tcBorders>
          </w:tcPr>
          <w:p w14:paraId="66C811C0" w14:textId="77777777" w:rsidR="00096509" w:rsidRPr="0064045D" w:rsidRDefault="00096509" w:rsidP="00E157DB">
            <w:pPr>
              <w:pStyle w:val="Tabletext"/>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245DCE50" w14:textId="77777777" w:rsidR="00096509" w:rsidRPr="0064045D" w:rsidRDefault="00096509" w:rsidP="00E157DB">
            <w:pPr>
              <w:pStyle w:val="Tabletext"/>
              <w:jc w:val="center"/>
              <w:rPr>
                <w:szCs w:val="22"/>
              </w:rPr>
            </w:pPr>
            <w:r w:rsidRPr="0064045D">
              <w:rPr>
                <w:szCs w:val="22"/>
              </w:rPr>
              <w:t>1 MHz</w:t>
            </w:r>
          </w:p>
        </w:tc>
      </w:tr>
      <w:tr w:rsidR="00096509" w:rsidRPr="0064045D" w14:paraId="34E14158"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23822DEB" w14:textId="77777777" w:rsidR="00096509" w:rsidRPr="0064045D" w:rsidRDefault="00096509" w:rsidP="00E157DB">
            <w:pPr>
              <w:pStyle w:val="Tabletext"/>
              <w:jc w:val="center"/>
              <w:rPr>
                <w:szCs w:val="22"/>
              </w:rPr>
            </w:pPr>
            <w:r w:rsidRPr="0064045D">
              <w:rPr>
                <w:szCs w:val="22"/>
              </w:rPr>
              <w:sym w:font="Symbol" w:char="F0B1"/>
            </w:r>
            <w:r w:rsidRPr="0064045D">
              <w:rPr>
                <w:szCs w:val="22"/>
              </w:rPr>
              <w:t>35-39.8</w:t>
            </w:r>
          </w:p>
        </w:tc>
        <w:tc>
          <w:tcPr>
            <w:tcW w:w="1418" w:type="dxa"/>
            <w:tcBorders>
              <w:top w:val="single" w:sz="4" w:space="0" w:color="auto"/>
              <w:left w:val="single" w:sz="4" w:space="0" w:color="auto"/>
              <w:bottom w:val="single" w:sz="4" w:space="0" w:color="auto"/>
              <w:right w:val="single" w:sz="4" w:space="0" w:color="auto"/>
            </w:tcBorders>
          </w:tcPr>
          <w:p w14:paraId="54286736" w14:textId="77777777" w:rsidR="00096509" w:rsidRPr="0064045D" w:rsidRDefault="00096509" w:rsidP="00E157DB">
            <w:pPr>
              <w:pStyle w:val="Tabletext"/>
              <w:jc w:val="center"/>
              <w:rPr>
                <w:szCs w:val="22"/>
              </w:rPr>
            </w:pPr>
          </w:p>
        </w:tc>
        <w:tc>
          <w:tcPr>
            <w:tcW w:w="1560" w:type="dxa"/>
            <w:tcBorders>
              <w:top w:val="single" w:sz="4" w:space="0" w:color="auto"/>
              <w:left w:val="single" w:sz="4" w:space="0" w:color="auto"/>
              <w:bottom w:val="single" w:sz="4" w:space="0" w:color="auto"/>
              <w:right w:val="single" w:sz="4" w:space="0" w:color="auto"/>
            </w:tcBorders>
          </w:tcPr>
          <w:p w14:paraId="2D0C7077" w14:textId="77777777" w:rsidR="00096509" w:rsidRPr="0064045D" w:rsidRDefault="00096509" w:rsidP="00E157DB">
            <w:pPr>
              <w:pStyle w:val="Tabletext"/>
              <w:jc w:val="center"/>
              <w:rPr>
                <w:szCs w:val="22"/>
              </w:rPr>
            </w:pPr>
          </w:p>
        </w:tc>
        <w:tc>
          <w:tcPr>
            <w:tcW w:w="1275" w:type="dxa"/>
            <w:tcBorders>
              <w:top w:val="single" w:sz="4" w:space="0" w:color="auto"/>
              <w:left w:val="single" w:sz="4" w:space="0" w:color="auto"/>
              <w:bottom w:val="single" w:sz="4" w:space="0" w:color="auto"/>
              <w:right w:val="single" w:sz="4" w:space="0" w:color="auto"/>
            </w:tcBorders>
          </w:tcPr>
          <w:p w14:paraId="514343A5" w14:textId="77777777" w:rsidR="00096509" w:rsidRPr="0064045D" w:rsidRDefault="00096509" w:rsidP="00E157DB">
            <w:pPr>
              <w:pStyle w:val="Tabletext"/>
              <w:jc w:val="center"/>
              <w:rPr>
                <w:szCs w:val="22"/>
              </w:rPr>
            </w:pPr>
          </w:p>
        </w:tc>
        <w:tc>
          <w:tcPr>
            <w:tcW w:w="1418" w:type="dxa"/>
            <w:vMerge/>
            <w:tcBorders>
              <w:left w:val="single" w:sz="4" w:space="0" w:color="auto"/>
              <w:right w:val="single" w:sz="4" w:space="0" w:color="auto"/>
            </w:tcBorders>
          </w:tcPr>
          <w:p w14:paraId="1C86F68C" w14:textId="77777777" w:rsidR="00096509" w:rsidRPr="0064045D" w:rsidRDefault="00096509" w:rsidP="00E157DB">
            <w:pPr>
              <w:pStyle w:val="Tabletext"/>
              <w:jc w:val="center"/>
              <w:rPr>
                <w:szCs w:val="22"/>
              </w:rPr>
            </w:pPr>
          </w:p>
        </w:tc>
        <w:tc>
          <w:tcPr>
            <w:tcW w:w="1507" w:type="dxa"/>
            <w:vMerge/>
            <w:tcBorders>
              <w:left w:val="single" w:sz="4" w:space="0" w:color="auto"/>
              <w:bottom w:val="single" w:sz="4" w:space="0" w:color="auto"/>
              <w:right w:val="single" w:sz="4" w:space="0" w:color="auto"/>
            </w:tcBorders>
          </w:tcPr>
          <w:p w14:paraId="00AD1807" w14:textId="77777777" w:rsidR="00096509" w:rsidRPr="0064045D" w:rsidRDefault="00096509" w:rsidP="00E157DB">
            <w:pPr>
              <w:pStyle w:val="Tabletext"/>
              <w:jc w:val="center"/>
              <w:rPr>
                <w:szCs w:val="22"/>
              </w:rPr>
            </w:pPr>
          </w:p>
        </w:tc>
        <w:tc>
          <w:tcPr>
            <w:tcW w:w="1049" w:type="dxa"/>
            <w:tcBorders>
              <w:top w:val="single" w:sz="4" w:space="0" w:color="auto"/>
              <w:left w:val="single" w:sz="4" w:space="0" w:color="auto"/>
              <w:bottom w:val="single" w:sz="4" w:space="0" w:color="auto"/>
              <w:right w:val="single" w:sz="4" w:space="0" w:color="auto"/>
            </w:tcBorders>
          </w:tcPr>
          <w:p w14:paraId="0B7F7CBE" w14:textId="77777777" w:rsidR="00096509" w:rsidRPr="0064045D" w:rsidRDefault="00096509" w:rsidP="00E157DB">
            <w:pPr>
              <w:pStyle w:val="Tabletext"/>
              <w:jc w:val="center"/>
              <w:rPr>
                <w:szCs w:val="22"/>
              </w:rPr>
            </w:pPr>
            <w:r w:rsidRPr="0064045D">
              <w:rPr>
                <w:szCs w:val="22"/>
              </w:rPr>
              <w:t>1 MHz</w:t>
            </w:r>
          </w:p>
        </w:tc>
      </w:tr>
      <w:tr w:rsidR="00096509" w:rsidRPr="0064045D" w14:paraId="00390285"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4094946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sym w:font="Symbol" w:char="F0B1"/>
            </w:r>
            <w:r w:rsidRPr="0064045D">
              <w:rPr>
                <w:rFonts w:asciiTheme="majorBidi" w:hAnsiTheme="majorBidi" w:cstheme="majorBidi"/>
                <w:szCs w:val="22"/>
              </w:rPr>
              <w:t>39.8-39.85</w:t>
            </w:r>
          </w:p>
        </w:tc>
        <w:tc>
          <w:tcPr>
            <w:tcW w:w="1418" w:type="dxa"/>
            <w:tcBorders>
              <w:top w:val="single" w:sz="4" w:space="0" w:color="auto"/>
              <w:left w:val="single" w:sz="4" w:space="0" w:color="auto"/>
              <w:bottom w:val="single" w:sz="4" w:space="0" w:color="auto"/>
              <w:right w:val="single" w:sz="4" w:space="0" w:color="auto"/>
            </w:tcBorders>
          </w:tcPr>
          <w:p w14:paraId="1F0E749F"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560" w:type="dxa"/>
            <w:tcBorders>
              <w:top w:val="single" w:sz="4" w:space="0" w:color="auto"/>
              <w:left w:val="single" w:sz="4" w:space="0" w:color="auto"/>
              <w:bottom w:val="single" w:sz="4" w:space="0" w:color="auto"/>
              <w:right w:val="single" w:sz="4" w:space="0" w:color="auto"/>
            </w:tcBorders>
          </w:tcPr>
          <w:p w14:paraId="089CCC49"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275" w:type="dxa"/>
            <w:tcBorders>
              <w:top w:val="single" w:sz="4" w:space="0" w:color="auto"/>
              <w:left w:val="single" w:sz="4" w:space="0" w:color="auto"/>
              <w:bottom w:val="single" w:sz="4" w:space="0" w:color="auto"/>
              <w:right w:val="single" w:sz="4" w:space="0" w:color="auto"/>
            </w:tcBorders>
          </w:tcPr>
          <w:p w14:paraId="0255BBC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418" w:type="dxa"/>
            <w:tcBorders>
              <w:left w:val="single" w:sz="4" w:space="0" w:color="auto"/>
              <w:bottom w:val="single" w:sz="4" w:space="0" w:color="auto"/>
              <w:right w:val="single" w:sz="4" w:space="0" w:color="auto"/>
            </w:tcBorders>
          </w:tcPr>
          <w:p w14:paraId="2E12728D"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507" w:type="dxa"/>
            <w:vMerge w:val="restart"/>
            <w:tcBorders>
              <w:left w:val="single" w:sz="4" w:space="0" w:color="auto"/>
              <w:right w:val="single" w:sz="4" w:space="0" w:color="auto"/>
            </w:tcBorders>
          </w:tcPr>
          <w:p w14:paraId="14C1653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49" w:type="dxa"/>
            <w:tcBorders>
              <w:top w:val="single" w:sz="4" w:space="0" w:color="auto"/>
              <w:left w:val="single" w:sz="4" w:space="0" w:color="auto"/>
              <w:bottom w:val="single" w:sz="4" w:space="0" w:color="auto"/>
              <w:right w:val="single" w:sz="4" w:space="0" w:color="auto"/>
            </w:tcBorders>
          </w:tcPr>
          <w:p w14:paraId="5A54BF3A"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 MHz</w:t>
            </w:r>
          </w:p>
        </w:tc>
      </w:tr>
      <w:tr w:rsidR="00096509" w:rsidRPr="0064045D" w14:paraId="00130467" w14:textId="77777777" w:rsidTr="0067032F">
        <w:trPr>
          <w:jc w:val="center"/>
        </w:trPr>
        <w:tc>
          <w:tcPr>
            <w:tcW w:w="1412" w:type="dxa"/>
            <w:tcBorders>
              <w:top w:val="single" w:sz="4" w:space="0" w:color="auto"/>
              <w:left w:val="single" w:sz="4" w:space="0" w:color="auto"/>
              <w:bottom w:val="single" w:sz="4" w:space="0" w:color="auto"/>
              <w:right w:val="single" w:sz="4" w:space="0" w:color="auto"/>
            </w:tcBorders>
          </w:tcPr>
          <w:p w14:paraId="262251C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sym w:font="Symbol" w:char="F0B1"/>
            </w:r>
            <w:r w:rsidRPr="0064045D">
              <w:rPr>
                <w:rFonts w:asciiTheme="majorBidi" w:hAnsiTheme="majorBidi" w:cstheme="majorBidi"/>
                <w:szCs w:val="22"/>
              </w:rPr>
              <w:t>39.85-44.8</w:t>
            </w:r>
          </w:p>
        </w:tc>
        <w:tc>
          <w:tcPr>
            <w:tcW w:w="1418" w:type="dxa"/>
            <w:tcBorders>
              <w:top w:val="single" w:sz="4" w:space="0" w:color="auto"/>
              <w:left w:val="single" w:sz="4" w:space="0" w:color="auto"/>
              <w:bottom w:val="single" w:sz="4" w:space="0" w:color="auto"/>
              <w:right w:val="single" w:sz="4" w:space="0" w:color="auto"/>
            </w:tcBorders>
          </w:tcPr>
          <w:p w14:paraId="0DA71DC1"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560" w:type="dxa"/>
            <w:tcBorders>
              <w:top w:val="single" w:sz="4" w:space="0" w:color="auto"/>
              <w:left w:val="single" w:sz="4" w:space="0" w:color="auto"/>
              <w:bottom w:val="single" w:sz="4" w:space="0" w:color="auto"/>
              <w:right w:val="single" w:sz="4" w:space="0" w:color="auto"/>
            </w:tcBorders>
          </w:tcPr>
          <w:p w14:paraId="5F2D1F4C"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275" w:type="dxa"/>
            <w:tcBorders>
              <w:top w:val="single" w:sz="4" w:space="0" w:color="auto"/>
              <w:left w:val="single" w:sz="4" w:space="0" w:color="auto"/>
              <w:bottom w:val="single" w:sz="4" w:space="0" w:color="auto"/>
              <w:right w:val="single" w:sz="4" w:space="0" w:color="auto"/>
            </w:tcBorders>
          </w:tcPr>
          <w:p w14:paraId="61168A90"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418" w:type="dxa"/>
            <w:tcBorders>
              <w:top w:val="single" w:sz="4" w:space="0" w:color="auto"/>
              <w:left w:val="single" w:sz="4" w:space="0" w:color="auto"/>
              <w:bottom w:val="single" w:sz="4" w:space="0" w:color="auto"/>
              <w:right w:val="single" w:sz="4" w:space="0" w:color="auto"/>
            </w:tcBorders>
          </w:tcPr>
          <w:p w14:paraId="38CE9BFE"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507" w:type="dxa"/>
            <w:vMerge/>
            <w:tcBorders>
              <w:left w:val="single" w:sz="4" w:space="0" w:color="auto"/>
              <w:bottom w:val="single" w:sz="4" w:space="0" w:color="auto"/>
              <w:right w:val="single" w:sz="4" w:space="0" w:color="auto"/>
            </w:tcBorders>
          </w:tcPr>
          <w:p w14:paraId="69432567"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p>
        </w:tc>
        <w:tc>
          <w:tcPr>
            <w:tcW w:w="1049" w:type="dxa"/>
            <w:tcBorders>
              <w:top w:val="single" w:sz="4" w:space="0" w:color="auto"/>
              <w:left w:val="single" w:sz="4" w:space="0" w:color="auto"/>
              <w:bottom w:val="single" w:sz="4" w:space="0" w:color="auto"/>
              <w:right w:val="single" w:sz="4" w:space="0" w:color="auto"/>
            </w:tcBorders>
          </w:tcPr>
          <w:p w14:paraId="4FFEE138" w14:textId="77777777" w:rsidR="00096509" w:rsidRPr="0064045D" w:rsidRDefault="00096509" w:rsidP="00E157DB">
            <w:pPr>
              <w:pStyle w:val="Tablet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 MHz</w:t>
            </w:r>
          </w:p>
        </w:tc>
      </w:tr>
    </w:tbl>
    <w:p w14:paraId="749C9BD6" w14:textId="77777777" w:rsidR="00096509" w:rsidRPr="0064045D" w:rsidRDefault="00096509" w:rsidP="00096509">
      <w:pPr>
        <w:rPr>
          <w:lang w:val="en-US"/>
        </w:rPr>
      </w:pPr>
    </w:p>
    <w:p w14:paraId="37135854" w14:textId="249F7EC2" w:rsidR="00096509" w:rsidRPr="0064045D" w:rsidRDefault="00096509" w:rsidP="00096509">
      <w:pPr>
        <w:pStyle w:val="TableNo"/>
        <w:rPr>
          <w:lang w:eastAsia="zh-CN"/>
        </w:rPr>
      </w:pPr>
      <w:bookmarkStart w:id="237" w:name="lt_pId2164"/>
      <w:r w:rsidRPr="0064045D">
        <w:rPr>
          <w:rFonts w:hint="eastAsia"/>
          <w:lang w:eastAsia="zh-CN"/>
        </w:rPr>
        <w:t>表</w:t>
      </w:r>
      <w:bookmarkEnd w:id="237"/>
      <w:r w:rsidR="00FD6AB2" w:rsidRPr="0064045D">
        <w:rPr>
          <w:rFonts w:hint="eastAsia"/>
          <w:lang w:eastAsia="zh-CN"/>
        </w:rPr>
        <w:t>A1-12</w:t>
      </w:r>
    </w:p>
    <w:p w14:paraId="7C30723E" w14:textId="5866AA4B" w:rsidR="00096509" w:rsidRPr="0064045D" w:rsidRDefault="00096509" w:rsidP="00096509">
      <w:pPr>
        <w:pStyle w:val="Tabletitle"/>
      </w:pPr>
      <w:r w:rsidRPr="0064045D">
        <w:rPr>
          <w:rFonts w:hint="eastAsia"/>
          <w:lang w:val="en-US" w:eastAsia="zh-CN"/>
        </w:rPr>
        <w:t>一般</w:t>
      </w:r>
      <w:r w:rsidRPr="0064045D">
        <w:t>E-UTRA CA</w:t>
      </w:r>
      <w:r w:rsidRPr="0064045D">
        <w:rPr>
          <w:rFonts w:hint="eastAsia"/>
          <w:lang w:val="en-US" w:eastAsia="zh-CN"/>
        </w:rPr>
        <w:t>频谱发射</w:t>
      </w:r>
      <w:r w:rsidR="00776F15">
        <w:rPr>
          <w:rFonts w:hint="eastAsia"/>
          <w:lang w:val="en-US" w:eastAsia="zh-CN"/>
        </w:rPr>
        <w:t>掩模</w:t>
      </w:r>
      <w:r w:rsidRPr="0064045D">
        <w:t>CA BW</w:t>
      </w:r>
      <w:r w:rsidR="00905BE7" w:rsidRPr="0064045D">
        <w:rPr>
          <w:rFonts w:hint="eastAsia"/>
          <w:lang w:eastAsia="zh-CN"/>
        </w:rPr>
        <w:t>分类</w:t>
      </w:r>
      <w:r w:rsidR="00905BE7" w:rsidRPr="0064045D">
        <w:rPr>
          <w:rFonts w:hint="eastAsia"/>
          <w:lang w:eastAsia="zh-CN"/>
        </w:rPr>
        <w:t>C</w:t>
      </w:r>
      <w:r w:rsidR="00905BE7" w:rsidRPr="0064045D">
        <w:rPr>
          <w:rFonts w:hint="eastAsia"/>
          <w:lang w:eastAsia="zh-CN"/>
        </w:rPr>
        <w:t>，</w:t>
      </w:r>
      <w:r w:rsidR="0067032F">
        <w:rPr>
          <w:lang w:val="en-GB" w:eastAsia="zh-CN"/>
        </w:rPr>
        <w:br/>
      </w:r>
      <w:r w:rsidRPr="0064045D">
        <w:t>3</w:t>
      </w:r>
      <w:r w:rsidR="00905BE7" w:rsidRPr="0064045D">
        <w:rPr>
          <w:rFonts w:hint="eastAsia"/>
          <w:lang w:eastAsia="zh-CN"/>
        </w:rPr>
        <w:t xml:space="preserve"> </w:t>
      </w:r>
      <w:r w:rsidRPr="0064045D">
        <w:t>GHz &lt; E UTRA</w:t>
      </w:r>
      <w:r w:rsidRPr="0064045D">
        <w:rPr>
          <w:rFonts w:hint="eastAsia"/>
          <w:lang w:val="en-US" w:eastAsia="zh-CN"/>
        </w:rPr>
        <w:t>频段</w:t>
      </w:r>
      <w:r w:rsidRPr="0064045D">
        <w:t>≤ 4.2 GHz</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395"/>
        <w:gridCol w:w="1395"/>
        <w:gridCol w:w="1271"/>
        <w:gridCol w:w="1395"/>
        <w:gridCol w:w="1518"/>
        <w:gridCol w:w="1400"/>
      </w:tblGrid>
      <w:tr w:rsidR="00096509" w:rsidRPr="0064045D" w14:paraId="1415450B" w14:textId="77777777" w:rsidTr="00FD6AB2">
        <w:trPr>
          <w:jc w:val="center"/>
        </w:trPr>
        <w:tc>
          <w:tcPr>
            <w:tcW w:w="9672" w:type="dxa"/>
            <w:gridSpan w:val="7"/>
            <w:tcBorders>
              <w:top w:val="single" w:sz="4" w:space="0" w:color="auto"/>
              <w:left w:val="single" w:sz="4" w:space="0" w:color="auto"/>
              <w:bottom w:val="single" w:sz="4" w:space="0" w:color="auto"/>
              <w:right w:val="single" w:sz="4" w:space="0" w:color="auto"/>
            </w:tcBorders>
          </w:tcPr>
          <w:p w14:paraId="699BABA8" w14:textId="77777777" w:rsidR="00096509" w:rsidRPr="001D117E" w:rsidRDefault="00096509" w:rsidP="00E157DB">
            <w:pPr>
              <w:pStyle w:val="Tablehead"/>
              <w:keepNext w:val="0"/>
              <w:rPr>
                <w:rFonts w:asciiTheme="majorBidi" w:hAnsiTheme="majorBidi" w:cstheme="majorBidi"/>
                <w:sz w:val="20"/>
              </w:rPr>
            </w:pPr>
            <w:r w:rsidRPr="001D117E">
              <w:rPr>
                <w:rFonts w:ascii="SimSun" w:hAnsi="SimSun" w:cs="SimSun" w:hint="eastAsia"/>
                <w:sz w:val="20"/>
                <w:lang w:val="en-US" w:eastAsia="zh-CN"/>
              </w:rPr>
              <w:t>频谱发射限值</w:t>
            </w:r>
            <w:r w:rsidRPr="001D117E">
              <w:rPr>
                <w:sz w:val="20"/>
                <w:lang w:eastAsia="zh-CN"/>
              </w:rPr>
              <w:t xml:space="preserve"> (dBm)/</w:t>
            </w:r>
            <w:proofErr w:type="spellStart"/>
            <w:r w:rsidRPr="0067032F">
              <w:rPr>
                <w:i/>
                <w:iCs/>
                <w:sz w:val="20"/>
                <w:lang w:eastAsia="zh-CN"/>
              </w:rPr>
              <w:t>BW</w:t>
            </w:r>
            <w:r w:rsidRPr="0067032F">
              <w:rPr>
                <w:rFonts w:hint="eastAsia"/>
                <w:i/>
                <w:iCs/>
                <w:sz w:val="20"/>
                <w:vertAlign w:val="subscript"/>
                <w:lang w:eastAsia="zh-CN"/>
              </w:rPr>
              <w:t>Channel</w:t>
            </w:r>
            <w:r w:rsidRPr="0067032F">
              <w:rPr>
                <w:i/>
                <w:iCs/>
                <w:sz w:val="20"/>
                <w:vertAlign w:val="subscript"/>
                <w:lang w:eastAsia="zh-CN"/>
              </w:rPr>
              <w:t>_CA</w:t>
            </w:r>
            <w:proofErr w:type="spellEnd"/>
          </w:p>
        </w:tc>
      </w:tr>
      <w:tr w:rsidR="00096509" w:rsidRPr="0064045D" w14:paraId="29CB0971"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0F0677E3" w14:textId="77777777" w:rsidR="00096509" w:rsidRPr="001D117E" w:rsidRDefault="00096509" w:rsidP="00E157DB">
            <w:pPr>
              <w:pStyle w:val="Tablehead"/>
              <w:keepNext w:val="0"/>
              <w:rPr>
                <w:rFonts w:asciiTheme="majorBidi" w:hAnsiTheme="majorBidi" w:cstheme="majorBidi"/>
                <w:sz w:val="20"/>
              </w:rPr>
            </w:pPr>
            <w:proofErr w:type="spellStart"/>
            <w:r w:rsidRPr="001D117E">
              <w:rPr>
                <w:rFonts w:asciiTheme="majorBidi" w:hAnsiTheme="majorBidi" w:cstheme="majorBidi"/>
                <w:sz w:val="20"/>
              </w:rPr>
              <w:t>Δ</w:t>
            </w:r>
            <w:r w:rsidRPr="001D117E">
              <w:rPr>
                <w:i/>
                <w:iCs/>
                <w:sz w:val="20"/>
                <w:lang w:eastAsia="ja-JP"/>
              </w:rPr>
              <w:t>f</w:t>
            </w:r>
            <w:r w:rsidRPr="001D117E">
              <w:rPr>
                <w:i/>
                <w:iCs/>
                <w:sz w:val="20"/>
                <w:vertAlign w:val="subscript"/>
                <w:lang w:eastAsia="ja-JP"/>
              </w:rPr>
              <w:t>OoB</w:t>
            </w:r>
            <w:proofErr w:type="spellEnd"/>
            <w:r w:rsidRPr="001D117E">
              <w:rPr>
                <w:rFonts w:asciiTheme="majorBidi" w:hAnsiTheme="majorBidi" w:cstheme="majorBidi"/>
                <w:sz w:val="20"/>
              </w:rPr>
              <w:br/>
              <w:t>(MHz)</w:t>
            </w:r>
          </w:p>
        </w:tc>
        <w:tc>
          <w:tcPr>
            <w:tcW w:w="1395" w:type="dxa"/>
            <w:tcBorders>
              <w:top w:val="single" w:sz="4" w:space="0" w:color="auto"/>
              <w:left w:val="single" w:sz="4" w:space="0" w:color="auto"/>
              <w:bottom w:val="single" w:sz="4" w:space="0" w:color="auto"/>
              <w:right w:val="single" w:sz="4" w:space="0" w:color="auto"/>
            </w:tcBorders>
          </w:tcPr>
          <w:p w14:paraId="0631FE7C"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25RB+100RB</w:t>
            </w:r>
            <w:r w:rsidRPr="001D117E">
              <w:rPr>
                <w:rFonts w:asciiTheme="majorBidi" w:hAnsiTheme="majorBidi" w:cstheme="majorBidi"/>
                <w:sz w:val="20"/>
              </w:rPr>
              <w:br/>
              <w:t>(24.95 MHz)</w:t>
            </w:r>
          </w:p>
        </w:tc>
        <w:tc>
          <w:tcPr>
            <w:tcW w:w="1395" w:type="dxa"/>
            <w:tcBorders>
              <w:top w:val="single" w:sz="4" w:space="0" w:color="auto"/>
              <w:left w:val="single" w:sz="4" w:space="0" w:color="auto"/>
              <w:bottom w:val="single" w:sz="4" w:space="0" w:color="auto"/>
              <w:right w:val="single" w:sz="4" w:space="0" w:color="auto"/>
            </w:tcBorders>
          </w:tcPr>
          <w:p w14:paraId="46FC854E"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50RB+100RB</w:t>
            </w:r>
            <w:r w:rsidRPr="001D117E">
              <w:rPr>
                <w:rFonts w:asciiTheme="majorBidi" w:hAnsiTheme="majorBidi" w:cstheme="majorBidi"/>
                <w:sz w:val="20"/>
              </w:rPr>
              <w:br/>
              <w:t>(29.9 MHz)</w:t>
            </w:r>
          </w:p>
        </w:tc>
        <w:tc>
          <w:tcPr>
            <w:tcW w:w="1271" w:type="dxa"/>
            <w:tcBorders>
              <w:top w:val="single" w:sz="4" w:space="0" w:color="auto"/>
              <w:left w:val="single" w:sz="4" w:space="0" w:color="auto"/>
              <w:bottom w:val="single" w:sz="4" w:space="0" w:color="auto"/>
              <w:right w:val="single" w:sz="4" w:space="0" w:color="auto"/>
            </w:tcBorders>
          </w:tcPr>
          <w:p w14:paraId="6092EC42"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75RB+75RB (30 MHz)</w:t>
            </w:r>
          </w:p>
        </w:tc>
        <w:tc>
          <w:tcPr>
            <w:tcW w:w="1395" w:type="dxa"/>
            <w:tcBorders>
              <w:top w:val="single" w:sz="4" w:space="0" w:color="auto"/>
              <w:left w:val="single" w:sz="4" w:space="0" w:color="auto"/>
              <w:bottom w:val="single" w:sz="4" w:space="0" w:color="auto"/>
              <w:right w:val="single" w:sz="4" w:space="0" w:color="auto"/>
            </w:tcBorders>
          </w:tcPr>
          <w:p w14:paraId="7F7E8188"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75RB+100RB</w:t>
            </w:r>
            <w:r w:rsidRPr="001D117E">
              <w:rPr>
                <w:rFonts w:asciiTheme="majorBidi" w:hAnsiTheme="majorBidi" w:cstheme="majorBidi"/>
                <w:sz w:val="20"/>
              </w:rPr>
              <w:br/>
              <w:t>(34.85 MHz)</w:t>
            </w:r>
          </w:p>
        </w:tc>
        <w:tc>
          <w:tcPr>
            <w:tcW w:w="1518" w:type="dxa"/>
            <w:tcBorders>
              <w:top w:val="single" w:sz="4" w:space="0" w:color="auto"/>
              <w:left w:val="single" w:sz="4" w:space="0" w:color="auto"/>
              <w:bottom w:val="single" w:sz="4" w:space="0" w:color="auto"/>
              <w:right w:val="single" w:sz="4" w:space="0" w:color="auto"/>
            </w:tcBorders>
          </w:tcPr>
          <w:p w14:paraId="333C2B47"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100RB+100RB</w:t>
            </w:r>
            <w:r w:rsidRPr="001D117E">
              <w:rPr>
                <w:rFonts w:asciiTheme="majorBidi" w:hAnsiTheme="majorBidi" w:cstheme="majorBidi"/>
                <w:sz w:val="20"/>
              </w:rPr>
              <w:br/>
              <w:t>(39.8 MHz)</w:t>
            </w:r>
          </w:p>
        </w:tc>
        <w:tc>
          <w:tcPr>
            <w:tcW w:w="1400" w:type="dxa"/>
            <w:tcBorders>
              <w:top w:val="single" w:sz="4" w:space="0" w:color="auto"/>
              <w:left w:val="single" w:sz="4" w:space="0" w:color="auto"/>
              <w:bottom w:val="single" w:sz="4" w:space="0" w:color="auto"/>
              <w:right w:val="single" w:sz="4" w:space="0" w:color="auto"/>
            </w:tcBorders>
            <w:vAlign w:val="center"/>
          </w:tcPr>
          <w:p w14:paraId="265519C9"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MBW</w:t>
            </w:r>
          </w:p>
        </w:tc>
      </w:tr>
      <w:tr w:rsidR="00096509" w:rsidRPr="0064045D" w14:paraId="734FAB86"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6D35EA3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0-1</w:t>
            </w:r>
          </w:p>
        </w:tc>
        <w:tc>
          <w:tcPr>
            <w:tcW w:w="1395" w:type="dxa"/>
            <w:tcBorders>
              <w:top w:val="single" w:sz="4" w:space="0" w:color="auto"/>
              <w:left w:val="single" w:sz="4" w:space="0" w:color="auto"/>
              <w:bottom w:val="single" w:sz="4" w:space="0" w:color="auto"/>
              <w:right w:val="single" w:sz="4" w:space="0" w:color="auto"/>
            </w:tcBorders>
          </w:tcPr>
          <w:p w14:paraId="4867730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-20.2</w:t>
            </w:r>
          </w:p>
        </w:tc>
        <w:tc>
          <w:tcPr>
            <w:tcW w:w="1395" w:type="dxa"/>
            <w:tcBorders>
              <w:top w:val="single" w:sz="4" w:space="0" w:color="auto"/>
              <w:left w:val="single" w:sz="4" w:space="0" w:color="auto"/>
              <w:bottom w:val="single" w:sz="4" w:space="0" w:color="auto"/>
              <w:right w:val="single" w:sz="4" w:space="0" w:color="auto"/>
            </w:tcBorders>
          </w:tcPr>
          <w:p w14:paraId="43B5E51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−20.7</w:t>
            </w:r>
          </w:p>
        </w:tc>
        <w:tc>
          <w:tcPr>
            <w:tcW w:w="1271" w:type="dxa"/>
            <w:tcBorders>
              <w:top w:val="single" w:sz="4" w:space="0" w:color="auto"/>
              <w:left w:val="single" w:sz="4" w:space="0" w:color="auto"/>
              <w:bottom w:val="single" w:sz="4" w:space="0" w:color="auto"/>
              <w:right w:val="single" w:sz="4" w:space="0" w:color="auto"/>
            </w:tcBorders>
          </w:tcPr>
          <w:p w14:paraId="3422404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−20.7</w:t>
            </w:r>
          </w:p>
        </w:tc>
        <w:tc>
          <w:tcPr>
            <w:tcW w:w="1395" w:type="dxa"/>
            <w:tcBorders>
              <w:top w:val="single" w:sz="4" w:space="0" w:color="auto"/>
              <w:left w:val="single" w:sz="4" w:space="0" w:color="auto"/>
              <w:bottom w:val="single" w:sz="4" w:space="0" w:color="auto"/>
              <w:right w:val="single" w:sz="4" w:space="0" w:color="auto"/>
            </w:tcBorders>
          </w:tcPr>
          <w:p w14:paraId="2108C1F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−21.7</w:t>
            </w:r>
          </w:p>
        </w:tc>
        <w:tc>
          <w:tcPr>
            <w:tcW w:w="1518" w:type="dxa"/>
            <w:tcBorders>
              <w:top w:val="single" w:sz="4" w:space="0" w:color="auto"/>
              <w:left w:val="single" w:sz="4" w:space="0" w:color="auto"/>
              <w:bottom w:val="single" w:sz="4" w:space="0" w:color="auto"/>
              <w:right w:val="single" w:sz="4" w:space="0" w:color="auto"/>
            </w:tcBorders>
          </w:tcPr>
          <w:p w14:paraId="68067A0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−22.2</w:t>
            </w:r>
          </w:p>
        </w:tc>
        <w:tc>
          <w:tcPr>
            <w:tcW w:w="1400" w:type="dxa"/>
            <w:tcBorders>
              <w:top w:val="single" w:sz="4" w:space="0" w:color="auto"/>
              <w:left w:val="single" w:sz="4" w:space="0" w:color="auto"/>
              <w:bottom w:val="single" w:sz="4" w:space="0" w:color="auto"/>
              <w:right w:val="single" w:sz="4" w:space="0" w:color="auto"/>
            </w:tcBorders>
          </w:tcPr>
          <w:p w14:paraId="5B8408B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30 kHz</w:t>
            </w:r>
          </w:p>
        </w:tc>
      </w:tr>
      <w:tr w:rsidR="00096509" w:rsidRPr="0064045D" w14:paraId="3D75886A"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5274195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1-5</w:t>
            </w:r>
          </w:p>
        </w:tc>
        <w:tc>
          <w:tcPr>
            <w:tcW w:w="1395" w:type="dxa"/>
            <w:tcBorders>
              <w:top w:val="single" w:sz="4" w:space="0" w:color="auto"/>
              <w:left w:val="single" w:sz="4" w:space="0" w:color="auto"/>
              <w:bottom w:val="single" w:sz="4" w:space="0" w:color="auto"/>
              <w:right w:val="single" w:sz="4" w:space="0" w:color="auto"/>
            </w:tcBorders>
          </w:tcPr>
          <w:p w14:paraId="4AFDA4A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−8.2</w:t>
            </w:r>
          </w:p>
        </w:tc>
        <w:tc>
          <w:tcPr>
            <w:tcW w:w="1395" w:type="dxa"/>
            <w:tcBorders>
              <w:top w:val="single" w:sz="4" w:space="0" w:color="auto"/>
              <w:left w:val="single" w:sz="4" w:space="0" w:color="auto"/>
              <w:bottom w:val="single" w:sz="4" w:space="0" w:color="auto"/>
              <w:right w:val="single" w:sz="4" w:space="0" w:color="auto"/>
            </w:tcBorders>
          </w:tcPr>
          <w:p w14:paraId="7FA195E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−8.2</w:t>
            </w:r>
          </w:p>
        </w:tc>
        <w:tc>
          <w:tcPr>
            <w:tcW w:w="1271" w:type="dxa"/>
            <w:tcBorders>
              <w:top w:val="single" w:sz="4" w:space="0" w:color="auto"/>
              <w:left w:val="single" w:sz="4" w:space="0" w:color="auto"/>
              <w:bottom w:val="single" w:sz="4" w:space="0" w:color="auto"/>
              <w:right w:val="single" w:sz="4" w:space="0" w:color="auto"/>
            </w:tcBorders>
          </w:tcPr>
          <w:p w14:paraId="7500511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−8.2</w:t>
            </w:r>
          </w:p>
        </w:tc>
        <w:tc>
          <w:tcPr>
            <w:tcW w:w="1395" w:type="dxa"/>
            <w:tcBorders>
              <w:top w:val="single" w:sz="4" w:space="0" w:color="auto"/>
              <w:left w:val="single" w:sz="4" w:space="0" w:color="auto"/>
              <w:bottom w:val="single" w:sz="4" w:space="0" w:color="auto"/>
              <w:right w:val="single" w:sz="4" w:space="0" w:color="auto"/>
            </w:tcBorders>
          </w:tcPr>
          <w:p w14:paraId="283517D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−8.2</w:t>
            </w:r>
          </w:p>
        </w:tc>
        <w:tc>
          <w:tcPr>
            <w:tcW w:w="1518" w:type="dxa"/>
            <w:tcBorders>
              <w:top w:val="single" w:sz="4" w:space="0" w:color="auto"/>
              <w:left w:val="single" w:sz="4" w:space="0" w:color="auto"/>
              <w:bottom w:val="single" w:sz="4" w:space="0" w:color="auto"/>
              <w:right w:val="single" w:sz="4" w:space="0" w:color="auto"/>
            </w:tcBorders>
          </w:tcPr>
          <w:p w14:paraId="17E127A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−8.2</w:t>
            </w:r>
          </w:p>
        </w:tc>
        <w:tc>
          <w:tcPr>
            <w:tcW w:w="1400" w:type="dxa"/>
            <w:tcBorders>
              <w:top w:val="single" w:sz="4" w:space="0" w:color="auto"/>
              <w:left w:val="single" w:sz="4" w:space="0" w:color="auto"/>
              <w:bottom w:val="single" w:sz="4" w:space="0" w:color="auto"/>
              <w:right w:val="single" w:sz="4" w:space="0" w:color="auto"/>
            </w:tcBorders>
          </w:tcPr>
          <w:p w14:paraId="33BB8F4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r w:rsidR="00096509" w:rsidRPr="0064045D" w14:paraId="74A2FB44"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60FF259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5-24.95</w:t>
            </w:r>
          </w:p>
        </w:tc>
        <w:tc>
          <w:tcPr>
            <w:tcW w:w="1395" w:type="dxa"/>
            <w:tcBorders>
              <w:top w:val="single" w:sz="4" w:space="0" w:color="auto"/>
              <w:left w:val="single" w:sz="4" w:space="0" w:color="auto"/>
              <w:bottom w:val="single" w:sz="4" w:space="0" w:color="auto"/>
              <w:right w:val="single" w:sz="4" w:space="0" w:color="auto"/>
            </w:tcBorders>
          </w:tcPr>
          <w:p w14:paraId="375319C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−11.2</w:t>
            </w:r>
          </w:p>
        </w:tc>
        <w:tc>
          <w:tcPr>
            <w:tcW w:w="1395" w:type="dxa"/>
            <w:vMerge w:val="restart"/>
            <w:tcBorders>
              <w:top w:val="single" w:sz="4" w:space="0" w:color="auto"/>
              <w:left w:val="single" w:sz="4" w:space="0" w:color="auto"/>
              <w:right w:val="single" w:sz="4" w:space="0" w:color="auto"/>
            </w:tcBorders>
          </w:tcPr>
          <w:p w14:paraId="0A11D3E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−11.2</w:t>
            </w:r>
          </w:p>
        </w:tc>
        <w:tc>
          <w:tcPr>
            <w:tcW w:w="1271" w:type="dxa"/>
            <w:vMerge w:val="restart"/>
            <w:tcBorders>
              <w:top w:val="single" w:sz="4" w:space="0" w:color="auto"/>
              <w:left w:val="single" w:sz="4" w:space="0" w:color="auto"/>
              <w:right w:val="single" w:sz="4" w:space="0" w:color="auto"/>
            </w:tcBorders>
          </w:tcPr>
          <w:p w14:paraId="68FACCC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−11.2</w:t>
            </w:r>
          </w:p>
        </w:tc>
        <w:tc>
          <w:tcPr>
            <w:tcW w:w="1395" w:type="dxa"/>
            <w:vMerge w:val="restart"/>
            <w:tcBorders>
              <w:top w:val="single" w:sz="4" w:space="0" w:color="auto"/>
              <w:left w:val="single" w:sz="4" w:space="0" w:color="auto"/>
              <w:right w:val="single" w:sz="4" w:space="0" w:color="auto"/>
            </w:tcBorders>
          </w:tcPr>
          <w:p w14:paraId="788F17A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−11.2</w:t>
            </w:r>
          </w:p>
        </w:tc>
        <w:tc>
          <w:tcPr>
            <w:tcW w:w="1518" w:type="dxa"/>
            <w:vMerge w:val="restart"/>
            <w:tcBorders>
              <w:top w:val="single" w:sz="4" w:space="0" w:color="auto"/>
              <w:left w:val="single" w:sz="4" w:space="0" w:color="auto"/>
              <w:right w:val="single" w:sz="4" w:space="0" w:color="auto"/>
            </w:tcBorders>
          </w:tcPr>
          <w:p w14:paraId="248A68D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−11.2</w:t>
            </w:r>
          </w:p>
        </w:tc>
        <w:tc>
          <w:tcPr>
            <w:tcW w:w="1400" w:type="dxa"/>
            <w:tcBorders>
              <w:top w:val="single" w:sz="4" w:space="0" w:color="auto"/>
              <w:left w:val="single" w:sz="4" w:space="0" w:color="auto"/>
              <w:bottom w:val="single" w:sz="4" w:space="0" w:color="auto"/>
              <w:right w:val="single" w:sz="4" w:space="0" w:color="auto"/>
            </w:tcBorders>
          </w:tcPr>
          <w:p w14:paraId="6CE3A7A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r w:rsidR="00096509" w:rsidRPr="0064045D" w14:paraId="6378323B"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2B8E650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cs="Arial"/>
                <w:sz w:val="20"/>
              </w:rPr>
              <w:sym w:font="Symbol" w:char="F0B1"/>
            </w:r>
            <w:r w:rsidRPr="0064045D">
              <w:rPr>
                <w:rFonts w:cs="Arial"/>
                <w:sz w:val="20"/>
              </w:rPr>
              <w:t>2</w:t>
            </w:r>
            <w:r w:rsidRPr="0064045D">
              <w:rPr>
                <w:rFonts w:cs="Arial" w:hint="eastAsia"/>
                <w:sz w:val="20"/>
                <w:lang w:eastAsia="zh-CN"/>
              </w:rPr>
              <w:t>4</w:t>
            </w:r>
            <w:r w:rsidRPr="0064045D">
              <w:rPr>
                <w:rFonts w:cs="Arial"/>
                <w:sz w:val="20"/>
              </w:rPr>
              <w:t>.9</w:t>
            </w:r>
            <w:r w:rsidRPr="0064045D">
              <w:rPr>
                <w:rFonts w:cs="Arial" w:hint="eastAsia"/>
                <w:sz w:val="20"/>
                <w:lang w:eastAsia="zh-CN"/>
              </w:rPr>
              <w:t>5</w:t>
            </w:r>
            <w:r w:rsidRPr="0064045D">
              <w:rPr>
                <w:rFonts w:cs="Arial"/>
                <w:sz w:val="20"/>
              </w:rPr>
              <w:t>-</w:t>
            </w:r>
            <w:r w:rsidRPr="0064045D">
              <w:rPr>
                <w:rFonts w:cs="Arial" w:hint="eastAsia"/>
                <w:sz w:val="20"/>
                <w:lang w:eastAsia="zh-CN"/>
              </w:rPr>
              <w:t>29.9</w:t>
            </w:r>
          </w:p>
        </w:tc>
        <w:tc>
          <w:tcPr>
            <w:tcW w:w="1395" w:type="dxa"/>
            <w:tcBorders>
              <w:top w:val="single" w:sz="4" w:space="0" w:color="auto"/>
              <w:left w:val="single" w:sz="4" w:space="0" w:color="auto"/>
              <w:bottom w:val="single" w:sz="4" w:space="0" w:color="auto"/>
              <w:right w:val="single" w:sz="4" w:space="0" w:color="auto"/>
            </w:tcBorders>
          </w:tcPr>
          <w:p w14:paraId="10C5903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−23.2</w:t>
            </w:r>
          </w:p>
        </w:tc>
        <w:tc>
          <w:tcPr>
            <w:tcW w:w="1395" w:type="dxa"/>
            <w:vMerge/>
            <w:tcBorders>
              <w:left w:val="single" w:sz="4" w:space="0" w:color="auto"/>
              <w:right w:val="single" w:sz="4" w:space="0" w:color="auto"/>
            </w:tcBorders>
          </w:tcPr>
          <w:p w14:paraId="063B227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271" w:type="dxa"/>
            <w:vMerge/>
            <w:tcBorders>
              <w:top w:val="single" w:sz="4" w:space="0" w:color="auto"/>
              <w:left w:val="single" w:sz="4" w:space="0" w:color="auto"/>
              <w:bottom w:val="single" w:sz="4" w:space="0" w:color="auto"/>
              <w:right w:val="single" w:sz="4" w:space="0" w:color="auto"/>
            </w:tcBorders>
          </w:tcPr>
          <w:p w14:paraId="25A612D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vMerge/>
            <w:tcBorders>
              <w:top w:val="single" w:sz="4" w:space="0" w:color="auto"/>
              <w:left w:val="single" w:sz="4" w:space="0" w:color="auto"/>
              <w:bottom w:val="single" w:sz="4" w:space="0" w:color="auto"/>
              <w:right w:val="single" w:sz="4" w:space="0" w:color="auto"/>
            </w:tcBorders>
          </w:tcPr>
          <w:p w14:paraId="6F2C786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518" w:type="dxa"/>
            <w:vMerge/>
            <w:tcBorders>
              <w:top w:val="single" w:sz="4" w:space="0" w:color="auto"/>
              <w:left w:val="single" w:sz="4" w:space="0" w:color="auto"/>
              <w:bottom w:val="single" w:sz="4" w:space="0" w:color="auto"/>
              <w:right w:val="single" w:sz="4" w:space="0" w:color="auto"/>
            </w:tcBorders>
          </w:tcPr>
          <w:p w14:paraId="1813BBC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4818336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r w:rsidR="00FD6AB2" w:rsidRPr="0064045D" w14:paraId="5642F549"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2C2E0D18"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sz w:val="20"/>
              </w:rPr>
              <w:sym w:font="Symbol" w:char="F0B1"/>
            </w:r>
            <w:r w:rsidRPr="0064045D">
              <w:rPr>
                <w:sz w:val="20"/>
              </w:rPr>
              <w:t>29.9-29.95</w:t>
            </w:r>
          </w:p>
        </w:tc>
        <w:tc>
          <w:tcPr>
            <w:tcW w:w="1395" w:type="dxa"/>
            <w:tcBorders>
              <w:left w:val="single" w:sz="4" w:space="0" w:color="auto"/>
              <w:bottom w:val="single" w:sz="4" w:space="0" w:color="auto"/>
              <w:right w:val="single" w:sz="4" w:space="0" w:color="auto"/>
            </w:tcBorders>
          </w:tcPr>
          <w:p w14:paraId="7DB912F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top w:val="single" w:sz="4" w:space="0" w:color="auto"/>
              <w:left w:val="single" w:sz="4" w:space="0" w:color="auto"/>
              <w:right w:val="single" w:sz="4" w:space="0" w:color="auto"/>
            </w:tcBorders>
          </w:tcPr>
          <w:p w14:paraId="401A090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−23.2</w:t>
            </w:r>
          </w:p>
        </w:tc>
        <w:tc>
          <w:tcPr>
            <w:tcW w:w="1271" w:type="dxa"/>
            <w:vMerge w:val="restart"/>
            <w:tcBorders>
              <w:top w:val="single" w:sz="4" w:space="0" w:color="auto"/>
              <w:left w:val="single" w:sz="4" w:space="0" w:color="auto"/>
              <w:right w:val="single" w:sz="4" w:space="0" w:color="auto"/>
            </w:tcBorders>
          </w:tcPr>
          <w:p w14:paraId="41D9A72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top w:val="single" w:sz="4" w:space="0" w:color="auto"/>
              <w:left w:val="single" w:sz="4" w:space="0" w:color="auto"/>
              <w:right w:val="single" w:sz="4" w:space="0" w:color="auto"/>
            </w:tcBorders>
          </w:tcPr>
          <w:p w14:paraId="55EECAA0"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518" w:type="dxa"/>
            <w:vMerge w:val="restart"/>
            <w:tcBorders>
              <w:top w:val="single" w:sz="4" w:space="0" w:color="auto"/>
              <w:left w:val="single" w:sz="4" w:space="0" w:color="auto"/>
              <w:right w:val="single" w:sz="4" w:space="0" w:color="auto"/>
            </w:tcBorders>
          </w:tcPr>
          <w:p w14:paraId="44E04A32"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6B8B337B"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1 MHz</w:t>
            </w:r>
          </w:p>
        </w:tc>
      </w:tr>
      <w:tr w:rsidR="00FD6AB2" w:rsidRPr="0064045D" w14:paraId="389F964D"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61C8D83F"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sym w:font="Symbol" w:char="F0B1"/>
            </w:r>
            <w:r w:rsidRPr="0064045D">
              <w:rPr>
                <w:rFonts w:asciiTheme="majorBidi" w:hAnsiTheme="majorBidi"/>
                <w:sz w:val="20"/>
              </w:rPr>
              <w:t>29.95-30</w:t>
            </w:r>
          </w:p>
        </w:tc>
        <w:tc>
          <w:tcPr>
            <w:tcW w:w="1395" w:type="dxa"/>
            <w:tcBorders>
              <w:top w:val="single" w:sz="4" w:space="0" w:color="auto"/>
              <w:left w:val="single" w:sz="4" w:space="0" w:color="auto"/>
              <w:right w:val="single" w:sz="4" w:space="0" w:color="auto"/>
            </w:tcBorders>
          </w:tcPr>
          <w:p w14:paraId="711CC3D9"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7792494D"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bottom w:val="single" w:sz="4" w:space="0" w:color="auto"/>
              <w:right w:val="single" w:sz="4" w:space="0" w:color="auto"/>
            </w:tcBorders>
          </w:tcPr>
          <w:p w14:paraId="4212F759"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6CA7EC38"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011E06D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77F978E3"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1 MHz</w:t>
            </w:r>
          </w:p>
        </w:tc>
      </w:tr>
      <w:tr w:rsidR="00FD6AB2" w:rsidRPr="0064045D" w14:paraId="73A54D4F"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5D55D453"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sym w:font="Symbol" w:char="F0B1"/>
            </w:r>
            <w:r w:rsidRPr="0064045D">
              <w:rPr>
                <w:rFonts w:asciiTheme="majorBidi" w:hAnsiTheme="majorBidi"/>
                <w:sz w:val="20"/>
              </w:rPr>
              <w:t>30-34.85</w:t>
            </w:r>
          </w:p>
        </w:tc>
        <w:tc>
          <w:tcPr>
            <w:tcW w:w="1395" w:type="dxa"/>
            <w:tcBorders>
              <w:left w:val="single" w:sz="4" w:space="0" w:color="auto"/>
              <w:right w:val="single" w:sz="4" w:space="0" w:color="auto"/>
            </w:tcBorders>
          </w:tcPr>
          <w:p w14:paraId="40BF5183"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06A6F4DF"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271" w:type="dxa"/>
            <w:vMerge w:val="restart"/>
            <w:tcBorders>
              <w:top w:val="single" w:sz="4" w:space="0" w:color="auto"/>
              <w:left w:val="single" w:sz="4" w:space="0" w:color="auto"/>
              <w:right w:val="single" w:sz="4" w:space="0" w:color="auto"/>
            </w:tcBorders>
          </w:tcPr>
          <w:p w14:paraId="4E0CC02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−23.2</w:t>
            </w:r>
          </w:p>
        </w:tc>
        <w:tc>
          <w:tcPr>
            <w:tcW w:w="1395" w:type="dxa"/>
            <w:vMerge/>
            <w:tcBorders>
              <w:left w:val="single" w:sz="4" w:space="0" w:color="auto"/>
              <w:right w:val="single" w:sz="4" w:space="0" w:color="auto"/>
            </w:tcBorders>
          </w:tcPr>
          <w:p w14:paraId="5A34EB17"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3B2BB769"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1727F9C2"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1 MHz</w:t>
            </w:r>
          </w:p>
        </w:tc>
      </w:tr>
      <w:tr w:rsidR="00FD6AB2" w:rsidRPr="0064045D" w14:paraId="6983647F"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2793B4A1"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sym w:font="Symbol" w:char="F0B1"/>
            </w:r>
            <w:r w:rsidRPr="0064045D">
              <w:rPr>
                <w:rFonts w:asciiTheme="majorBidi" w:hAnsiTheme="majorBidi"/>
                <w:sz w:val="20"/>
              </w:rPr>
              <w:t>34.85-34.9</w:t>
            </w:r>
          </w:p>
        </w:tc>
        <w:tc>
          <w:tcPr>
            <w:tcW w:w="1395" w:type="dxa"/>
            <w:tcBorders>
              <w:left w:val="single" w:sz="4" w:space="0" w:color="auto"/>
              <w:bottom w:val="single" w:sz="4" w:space="0" w:color="auto"/>
              <w:right w:val="single" w:sz="4" w:space="0" w:color="auto"/>
            </w:tcBorders>
          </w:tcPr>
          <w:p w14:paraId="688551BD"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bottom w:val="single" w:sz="4" w:space="0" w:color="auto"/>
              <w:right w:val="single" w:sz="4" w:space="0" w:color="auto"/>
            </w:tcBorders>
          </w:tcPr>
          <w:p w14:paraId="5D9DA3E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right w:val="single" w:sz="4" w:space="0" w:color="auto"/>
            </w:tcBorders>
          </w:tcPr>
          <w:p w14:paraId="03A62333"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val="restart"/>
            <w:tcBorders>
              <w:left w:val="single" w:sz="4" w:space="0" w:color="auto"/>
              <w:right w:val="single" w:sz="4" w:space="0" w:color="auto"/>
            </w:tcBorders>
          </w:tcPr>
          <w:p w14:paraId="17A1112E"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−23.2</w:t>
            </w:r>
          </w:p>
        </w:tc>
        <w:tc>
          <w:tcPr>
            <w:tcW w:w="1518" w:type="dxa"/>
            <w:vMerge/>
            <w:tcBorders>
              <w:left w:val="single" w:sz="4" w:space="0" w:color="auto"/>
              <w:right w:val="single" w:sz="4" w:space="0" w:color="auto"/>
            </w:tcBorders>
          </w:tcPr>
          <w:p w14:paraId="191CC74A"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0016107E"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1 MHz</w:t>
            </w:r>
          </w:p>
        </w:tc>
      </w:tr>
      <w:tr w:rsidR="00FD6AB2" w:rsidRPr="0064045D" w14:paraId="6FE156B6" w14:textId="77777777" w:rsidTr="00FD6AB2">
        <w:trPr>
          <w:jc w:val="center"/>
        </w:trPr>
        <w:tc>
          <w:tcPr>
            <w:tcW w:w="1298" w:type="dxa"/>
            <w:tcBorders>
              <w:top w:val="single" w:sz="4" w:space="0" w:color="auto"/>
              <w:left w:val="single" w:sz="4" w:space="0" w:color="auto"/>
              <w:bottom w:val="single" w:sz="4" w:space="0" w:color="auto"/>
              <w:right w:val="single" w:sz="4" w:space="0" w:color="auto"/>
            </w:tcBorders>
          </w:tcPr>
          <w:p w14:paraId="70B35B37"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sym w:font="Symbol" w:char="F0B1"/>
            </w:r>
            <w:r w:rsidRPr="0064045D">
              <w:rPr>
                <w:rFonts w:asciiTheme="majorBidi" w:hAnsiTheme="majorBidi"/>
                <w:sz w:val="20"/>
              </w:rPr>
              <w:t>34.9-35</w:t>
            </w:r>
          </w:p>
        </w:tc>
        <w:tc>
          <w:tcPr>
            <w:tcW w:w="1395" w:type="dxa"/>
            <w:tcBorders>
              <w:top w:val="single" w:sz="4" w:space="0" w:color="auto"/>
              <w:left w:val="single" w:sz="4" w:space="0" w:color="auto"/>
              <w:bottom w:val="single" w:sz="4" w:space="0" w:color="auto"/>
              <w:right w:val="single" w:sz="4" w:space="0" w:color="auto"/>
            </w:tcBorders>
          </w:tcPr>
          <w:p w14:paraId="2BBF36DB"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61A83C5C"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271" w:type="dxa"/>
            <w:vMerge/>
            <w:tcBorders>
              <w:left w:val="single" w:sz="4" w:space="0" w:color="auto"/>
              <w:bottom w:val="single" w:sz="4" w:space="0" w:color="auto"/>
              <w:right w:val="single" w:sz="4" w:space="0" w:color="auto"/>
            </w:tcBorders>
          </w:tcPr>
          <w:p w14:paraId="0E20763C"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395" w:type="dxa"/>
            <w:vMerge/>
            <w:tcBorders>
              <w:left w:val="single" w:sz="4" w:space="0" w:color="auto"/>
              <w:right w:val="single" w:sz="4" w:space="0" w:color="auto"/>
            </w:tcBorders>
          </w:tcPr>
          <w:p w14:paraId="0E6482FD"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518" w:type="dxa"/>
            <w:vMerge/>
            <w:tcBorders>
              <w:left w:val="single" w:sz="4" w:space="0" w:color="auto"/>
              <w:right w:val="single" w:sz="4" w:space="0" w:color="auto"/>
            </w:tcBorders>
          </w:tcPr>
          <w:p w14:paraId="4101D750"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7EADE2C3" w14:textId="77777777" w:rsidR="00FD6AB2" w:rsidRPr="0064045D" w:rsidRDefault="00FD6AB2" w:rsidP="00180B28">
            <w:pPr>
              <w:pStyle w:val="Tabletext"/>
              <w:tabs>
                <w:tab w:val="left" w:leader="dot" w:pos="7938"/>
                <w:tab w:val="center" w:pos="9526"/>
              </w:tabs>
              <w:ind w:left="567" w:hanging="567"/>
              <w:jc w:val="center"/>
              <w:rPr>
                <w:rFonts w:asciiTheme="majorBidi" w:hAnsiTheme="majorBidi"/>
                <w:sz w:val="20"/>
              </w:rPr>
            </w:pPr>
            <w:r w:rsidRPr="0064045D">
              <w:rPr>
                <w:rFonts w:asciiTheme="majorBidi" w:hAnsiTheme="majorBidi"/>
                <w:sz w:val="20"/>
              </w:rPr>
              <w:t>1 MHz</w:t>
            </w:r>
          </w:p>
        </w:tc>
      </w:tr>
    </w:tbl>
    <w:p w14:paraId="152BF666" w14:textId="3B658774" w:rsidR="00096509" w:rsidRPr="0064045D" w:rsidRDefault="00C72ECF" w:rsidP="00096509">
      <w:pPr>
        <w:pStyle w:val="TableNo"/>
        <w:rPr>
          <w:lang w:eastAsia="zh-CN"/>
        </w:rPr>
      </w:pPr>
      <w:r w:rsidRPr="0064045D">
        <w:rPr>
          <w:rFonts w:hint="eastAsia"/>
          <w:lang w:eastAsia="zh-CN"/>
        </w:rPr>
        <w:lastRenderedPageBreak/>
        <w:t>表</w:t>
      </w:r>
      <w:r w:rsidRPr="0064045D">
        <w:rPr>
          <w:rFonts w:hint="eastAsia"/>
          <w:lang w:eastAsia="zh-CN"/>
        </w:rPr>
        <w:t>A1-12</w:t>
      </w:r>
      <w:r w:rsidR="00096509" w:rsidRPr="0064045D">
        <w:rPr>
          <w:rFonts w:hint="eastAsia"/>
          <w:lang w:eastAsia="zh-CN"/>
        </w:rPr>
        <w:t>（</w:t>
      </w:r>
      <w:r w:rsidRPr="0064045D">
        <w:rPr>
          <w:rFonts w:ascii="STKaiti" w:eastAsia="STKaiti" w:hAnsi="STKaiti" w:hint="eastAsia"/>
          <w:lang w:eastAsia="zh-CN"/>
        </w:rPr>
        <w:t>结束</w:t>
      </w:r>
      <w:r w:rsidR="00096509" w:rsidRPr="0064045D">
        <w:rPr>
          <w:lang w:eastAsia="zh-CN"/>
        </w:rPr>
        <w:t>）</w:t>
      </w:r>
    </w:p>
    <w:p w14:paraId="3D691331" w14:textId="0FE7D7B6" w:rsidR="00C72ECF" w:rsidRPr="0064045D" w:rsidRDefault="00C72ECF" w:rsidP="00C72ECF">
      <w:pPr>
        <w:pStyle w:val="Tabletitle"/>
      </w:pPr>
      <w:r w:rsidRPr="0064045D">
        <w:rPr>
          <w:rFonts w:hint="eastAsia"/>
          <w:lang w:val="en-US" w:eastAsia="zh-CN"/>
        </w:rPr>
        <w:t>一般</w:t>
      </w:r>
      <w:r w:rsidRPr="0064045D">
        <w:t>E-UTRA CA</w:t>
      </w:r>
      <w:r w:rsidRPr="0064045D">
        <w:rPr>
          <w:rFonts w:hint="eastAsia"/>
          <w:lang w:val="en-US" w:eastAsia="zh-CN"/>
        </w:rPr>
        <w:t>频谱发射</w:t>
      </w:r>
      <w:r w:rsidR="00776F15">
        <w:rPr>
          <w:rFonts w:hint="eastAsia"/>
          <w:lang w:val="en-US" w:eastAsia="zh-CN"/>
        </w:rPr>
        <w:t>掩模</w:t>
      </w:r>
      <w:r w:rsidRPr="0064045D">
        <w:t>CA BW</w:t>
      </w:r>
      <w:r w:rsidR="00905BE7" w:rsidRPr="0064045D">
        <w:rPr>
          <w:rFonts w:hint="eastAsia"/>
          <w:lang w:eastAsia="zh-CN"/>
        </w:rPr>
        <w:t>分类</w:t>
      </w:r>
      <w:r w:rsidR="00905BE7" w:rsidRPr="0064045D">
        <w:rPr>
          <w:rFonts w:hint="eastAsia"/>
          <w:lang w:eastAsia="zh-CN"/>
        </w:rPr>
        <w:t>C</w:t>
      </w:r>
      <w:r w:rsidR="00905BE7" w:rsidRPr="0064045D">
        <w:rPr>
          <w:rFonts w:hint="eastAsia"/>
          <w:lang w:eastAsia="zh-CN"/>
        </w:rPr>
        <w:t>，</w:t>
      </w:r>
      <w:r w:rsidR="0067032F">
        <w:rPr>
          <w:lang w:val="en-GB" w:eastAsia="zh-CN"/>
        </w:rPr>
        <w:br/>
      </w:r>
      <w:r w:rsidRPr="0064045D">
        <w:t>3</w:t>
      </w:r>
      <w:r w:rsidR="00905BE7" w:rsidRPr="0064045D">
        <w:rPr>
          <w:rFonts w:hint="eastAsia"/>
          <w:lang w:eastAsia="zh-CN"/>
        </w:rPr>
        <w:t xml:space="preserve"> </w:t>
      </w:r>
      <w:r w:rsidRPr="0064045D">
        <w:t>GHz &lt; E UTRA</w:t>
      </w:r>
      <w:r w:rsidRPr="0064045D">
        <w:rPr>
          <w:rFonts w:hint="eastAsia"/>
          <w:lang w:val="en-US" w:eastAsia="zh-CN"/>
        </w:rPr>
        <w:t>频段</w:t>
      </w:r>
      <w:r w:rsidRPr="0064045D">
        <w:t>≤ 4.2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395"/>
        <w:gridCol w:w="1395"/>
        <w:gridCol w:w="1271"/>
        <w:gridCol w:w="1395"/>
        <w:gridCol w:w="1518"/>
        <w:gridCol w:w="1400"/>
      </w:tblGrid>
      <w:tr w:rsidR="00096509" w:rsidRPr="0064045D" w14:paraId="3CF22141" w14:textId="77777777" w:rsidTr="00E157DB">
        <w:trPr>
          <w:jc w:val="center"/>
        </w:trPr>
        <w:tc>
          <w:tcPr>
            <w:tcW w:w="9639" w:type="dxa"/>
            <w:gridSpan w:val="7"/>
            <w:tcBorders>
              <w:top w:val="single" w:sz="4" w:space="0" w:color="auto"/>
              <w:left w:val="single" w:sz="4" w:space="0" w:color="auto"/>
              <w:bottom w:val="single" w:sz="4" w:space="0" w:color="auto"/>
              <w:right w:val="single" w:sz="4" w:space="0" w:color="auto"/>
            </w:tcBorders>
          </w:tcPr>
          <w:p w14:paraId="52986F49" w14:textId="77777777" w:rsidR="00096509" w:rsidRPr="001D117E" w:rsidRDefault="00096509" w:rsidP="00E157DB">
            <w:pPr>
              <w:pStyle w:val="Tablehead"/>
              <w:keepNext w:val="0"/>
              <w:rPr>
                <w:rFonts w:asciiTheme="majorBidi" w:hAnsiTheme="majorBidi" w:cstheme="majorBidi"/>
                <w:sz w:val="20"/>
              </w:rPr>
            </w:pPr>
            <w:r w:rsidRPr="001D117E">
              <w:rPr>
                <w:rFonts w:ascii="SimSun" w:hAnsi="SimSun" w:cs="SimSun" w:hint="eastAsia"/>
                <w:sz w:val="20"/>
                <w:lang w:val="en-US" w:eastAsia="zh-CN"/>
              </w:rPr>
              <w:t>频谱发射限值</w:t>
            </w:r>
            <w:r w:rsidRPr="001D117E">
              <w:rPr>
                <w:sz w:val="20"/>
                <w:lang w:eastAsia="zh-CN"/>
              </w:rPr>
              <w:t xml:space="preserve"> (dBm)/</w:t>
            </w:r>
            <w:proofErr w:type="spellStart"/>
            <w:r w:rsidRPr="0067032F">
              <w:rPr>
                <w:i/>
                <w:iCs/>
                <w:sz w:val="20"/>
                <w:lang w:eastAsia="zh-CN"/>
              </w:rPr>
              <w:t>BW</w:t>
            </w:r>
            <w:r w:rsidRPr="0067032F">
              <w:rPr>
                <w:rFonts w:hint="eastAsia"/>
                <w:i/>
                <w:iCs/>
                <w:sz w:val="20"/>
                <w:vertAlign w:val="subscript"/>
                <w:lang w:eastAsia="zh-CN"/>
              </w:rPr>
              <w:t>Channel</w:t>
            </w:r>
            <w:r w:rsidRPr="0067032F">
              <w:rPr>
                <w:i/>
                <w:iCs/>
                <w:sz w:val="20"/>
                <w:vertAlign w:val="subscript"/>
                <w:lang w:eastAsia="zh-CN"/>
              </w:rPr>
              <w:t>_CA</w:t>
            </w:r>
            <w:proofErr w:type="spellEnd"/>
          </w:p>
        </w:tc>
      </w:tr>
      <w:tr w:rsidR="00096509" w:rsidRPr="0064045D" w14:paraId="56EF88C5" w14:textId="77777777" w:rsidTr="00E157DB">
        <w:trPr>
          <w:jc w:val="center"/>
        </w:trPr>
        <w:tc>
          <w:tcPr>
            <w:tcW w:w="1265" w:type="dxa"/>
            <w:tcBorders>
              <w:top w:val="single" w:sz="4" w:space="0" w:color="auto"/>
              <w:left w:val="single" w:sz="4" w:space="0" w:color="auto"/>
              <w:bottom w:val="single" w:sz="4" w:space="0" w:color="auto"/>
              <w:right w:val="single" w:sz="4" w:space="0" w:color="auto"/>
            </w:tcBorders>
          </w:tcPr>
          <w:p w14:paraId="2FF29D5F" w14:textId="77777777" w:rsidR="00096509" w:rsidRPr="001D117E" w:rsidRDefault="00096509" w:rsidP="00E157DB">
            <w:pPr>
              <w:pStyle w:val="Tablehead"/>
              <w:keepNext w:val="0"/>
              <w:rPr>
                <w:rFonts w:asciiTheme="majorBidi" w:hAnsiTheme="majorBidi" w:cstheme="majorBidi"/>
                <w:sz w:val="20"/>
              </w:rPr>
            </w:pPr>
            <w:proofErr w:type="spellStart"/>
            <w:r w:rsidRPr="001D117E">
              <w:rPr>
                <w:rFonts w:asciiTheme="majorBidi" w:hAnsiTheme="majorBidi" w:cstheme="majorBidi"/>
                <w:sz w:val="20"/>
              </w:rPr>
              <w:t>Δ</w:t>
            </w:r>
            <w:r w:rsidRPr="001D117E">
              <w:rPr>
                <w:i/>
                <w:iCs/>
                <w:sz w:val="20"/>
                <w:lang w:eastAsia="ja-JP"/>
              </w:rPr>
              <w:t>f</w:t>
            </w:r>
            <w:r w:rsidRPr="001D117E">
              <w:rPr>
                <w:i/>
                <w:iCs/>
                <w:sz w:val="20"/>
                <w:vertAlign w:val="subscript"/>
                <w:lang w:eastAsia="ja-JP"/>
              </w:rPr>
              <w:t>OoB</w:t>
            </w:r>
            <w:proofErr w:type="spellEnd"/>
            <w:r w:rsidRPr="001D117E">
              <w:rPr>
                <w:rFonts w:asciiTheme="majorBidi" w:hAnsiTheme="majorBidi" w:cstheme="majorBidi"/>
                <w:sz w:val="20"/>
              </w:rPr>
              <w:br/>
              <w:t>(MHz)</w:t>
            </w:r>
          </w:p>
        </w:tc>
        <w:tc>
          <w:tcPr>
            <w:tcW w:w="1395" w:type="dxa"/>
            <w:tcBorders>
              <w:top w:val="single" w:sz="4" w:space="0" w:color="auto"/>
              <w:left w:val="single" w:sz="4" w:space="0" w:color="auto"/>
              <w:bottom w:val="single" w:sz="4" w:space="0" w:color="auto"/>
              <w:right w:val="single" w:sz="4" w:space="0" w:color="auto"/>
            </w:tcBorders>
          </w:tcPr>
          <w:p w14:paraId="098C086D"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25RB+100RB</w:t>
            </w:r>
            <w:r w:rsidRPr="001D117E">
              <w:rPr>
                <w:rFonts w:asciiTheme="majorBidi" w:hAnsiTheme="majorBidi" w:cstheme="majorBidi"/>
                <w:sz w:val="20"/>
              </w:rPr>
              <w:br/>
              <w:t>(24.95 MHz)</w:t>
            </w:r>
          </w:p>
        </w:tc>
        <w:tc>
          <w:tcPr>
            <w:tcW w:w="1395" w:type="dxa"/>
            <w:tcBorders>
              <w:top w:val="single" w:sz="4" w:space="0" w:color="auto"/>
              <w:left w:val="single" w:sz="4" w:space="0" w:color="auto"/>
              <w:bottom w:val="single" w:sz="4" w:space="0" w:color="auto"/>
              <w:right w:val="single" w:sz="4" w:space="0" w:color="auto"/>
            </w:tcBorders>
          </w:tcPr>
          <w:p w14:paraId="5C2BF8F1"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50RB+100RB</w:t>
            </w:r>
            <w:r w:rsidRPr="001D117E">
              <w:rPr>
                <w:rFonts w:asciiTheme="majorBidi" w:hAnsiTheme="majorBidi" w:cstheme="majorBidi"/>
                <w:sz w:val="20"/>
              </w:rPr>
              <w:br/>
              <w:t>(29.9 MHz)</w:t>
            </w:r>
          </w:p>
        </w:tc>
        <w:tc>
          <w:tcPr>
            <w:tcW w:w="1271" w:type="dxa"/>
            <w:tcBorders>
              <w:top w:val="single" w:sz="4" w:space="0" w:color="auto"/>
              <w:left w:val="single" w:sz="4" w:space="0" w:color="auto"/>
              <w:bottom w:val="single" w:sz="4" w:space="0" w:color="auto"/>
              <w:right w:val="single" w:sz="4" w:space="0" w:color="auto"/>
            </w:tcBorders>
          </w:tcPr>
          <w:p w14:paraId="1DFA09FF"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75RB+75RB (30 MHz)</w:t>
            </w:r>
          </w:p>
        </w:tc>
        <w:tc>
          <w:tcPr>
            <w:tcW w:w="1395" w:type="dxa"/>
            <w:tcBorders>
              <w:top w:val="single" w:sz="4" w:space="0" w:color="auto"/>
              <w:left w:val="single" w:sz="4" w:space="0" w:color="auto"/>
              <w:bottom w:val="single" w:sz="4" w:space="0" w:color="auto"/>
              <w:right w:val="single" w:sz="4" w:space="0" w:color="auto"/>
            </w:tcBorders>
          </w:tcPr>
          <w:p w14:paraId="1C5E4A50"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75RB+100RB</w:t>
            </w:r>
            <w:r w:rsidRPr="001D117E">
              <w:rPr>
                <w:rFonts w:asciiTheme="majorBidi" w:hAnsiTheme="majorBidi" w:cstheme="majorBidi"/>
                <w:sz w:val="20"/>
              </w:rPr>
              <w:br/>
              <w:t>(34.85 MHz)</w:t>
            </w:r>
          </w:p>
        </w:tc>
        <w:tc>
          <w:tcPr>
            <w:tcW w:w="1518" w:type="dxa"/>
            <w:tcBorders>
              <w:top w:val="single" w:sz="4" w:space="0" w:color="auto"/>
              <w:left w:val="single" w:sz="4" w:space="0" w:color="auto"/>
              <w:bottom w:val="single" w:sz="4" w:space="0" w:color="auto"/>
              <w:right w:val="single" w:sz="4" w:space="0" w:color="auto"/>
            </w:tcBorders>
          </w:tcPr>
          <w:p w14:paraId="6855AE42"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100RB+100RB</w:t>
            </w:r>
            <w:r w:rsidRPr="001D117E">
              <w:rPr>
                <w:rFonts w:asciiTheme="majorBidi" w:hAnsiTheme="majorBidi" w:cstheme="majorBidi"/>
                <w:sz w:val="20"/>
              </w:rPr>
              <w:br/>
              <w:t>(39.8 MHz)</w:t>
            </w:r>
          </w:p>
        </w:tc>
        <w:tc>
          <w:tcPr>
            <w:tcW w:w="1400" w:type="dxa"/>
            <w:tcBorders>
              <w:top w:val="single" w:sz="4" w:space="0" w:color="auto"/>
              <w:left w:val="single" w:sz="4" w:space="0" w:color="auto"/>
              <w:bottom w:val="single" w:sz="4" w:space="0" w:color="auto"/>
              <w:right w:val="single" w:sz="4" w:space="0" w:color="auto"/>
            </w:tcBorders>
            <w:vAlign w:val="center"/>
          </w:tcPr>
          <w:p w14:paraId="3A0B19F4" w14:textId="77777777" w:rsidR="00096509" w:rsidRPr="001D117E" w:rsidRDefault="00096509" w:rsidP="00E157DB">
            <w:pPr>
              <w:pStyle w:val="Tablehead"/>
              <w:keepNext w:val="0"/>
              <w:rPr>
                <w:rFonts w:asciiTheme="majorBidi" w:hAnsiTheme="majorBidi" w:cstheme="majorBidi"/>
                <w:sz w:val="20"/>
              </w:rPr>
            </w:pPr>
            <w:r w:rsidRPr="001D117E">
              <w:rPr>
                <w:rFonts w:asciiTheme="majorBidi" w:hAnsiTheme="majorBidi" w:cstheme="majorBidi"/>
                <w:sz w:val="20"/>
              </w:rPr>
              <w:t>MBW</w:t>
            </w:r>
          </w:p>
        </w:tc>
      </w:tr>
      <w:tr w:rsidR="00096509" w:rsidRPr="0064045D" w14:paraId="4AC25941" w14:textId="77777777" w:rsidTr="00E157DB">
        <w:trPr>
          <w:jc w:val="center"/>
        </w:trPr>
        <w:tc>
          <w:tcPr>
            <w:tcW w:w="1265" w:type="dxa"/>
            <w:tcBorders>
              <w:top w:val="single" w:sz="4" w:space="0" w:color="auto"/>
              <w:left w:val="single" w:sz="4" w:space="0" w:color="auto"/>
              <w:bottom w:val="single" w:sz="4" w:space="0" w:color="auto"/>
              <w:right w:val="single" w:sz="4" w:space="0" w:color="auto"/>
            </w:tcBorders>
          </w:tcPr>
          <w:p w14:paraId="30F0998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35-39.8</w:t>
            </w:r>
          </w:p>
        </w:tc>
        <w:tc>
          <w:tcPr>
            <w:tcW w:w="1395" w:type="dxa"/>
            <w:tcBorders>
              <w:top w:val="single" w:sz="4" w:space="0" w:color="auto"/>
              <w:left w:val="single" w:sz="4" w:space="0" w:color="auto"/>
              <w:bottom w:val="single" w:sz="4" w:space="0" w:color="auto"/>
              <w:right w:val="single" w:sz="4" w:space="0" w:color="auto"/>
            </w:tcBorders>
          </w:tcPr>
          <w:p w14:paraId="193F139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23DFFE4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632B6D0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vMerge w:val="restart"/>
            <w:tcBorders>
              <w:left w:val="single" w:sz="4" w:space="0" w:color="auto"/>
              <w:right w:val="single" w:sz="4" w:space="0" w:color="auto"/>
            </w:tcBorders>
          </w:tcPr>
          <w:p w14:paraId="14032B1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518" w:type="dxa"/>
            <w:tcBorders>
              <w:left w:val="single" w:sz="4" w:space="0" w:color="auto"/>
              <w:bottom w:val="single" w:sz="4" w:space="0" w:color="auto"/>
              <w:right w:val="single" w:sz="4" w:space="0" w:color="auto"/>
            </w:tcBorders>
          </w:tcPr>
          <w:p w14:paraId="5899FBD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265FF83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r w:rsidR="00096509" w:rsidRPr="0064045D" w14:paraId="79326DB1" w14:textId="77777777" w:rsidTr="00E157DB">
        <w:trPr>
          <w:jc w:val="center"/>
        </w:trPr>
        <w:tc>
          <w:tcPr>
            <w:tcW w:w="1265" w:type="dxa"/>
            <w:tcBorders>
              <w:top w:val="single" w:sz="4" w:space="0" w:color="auto"/>
              <w:left w:val="single" w:sz="4" w:space="0" w:color="auto"/>
              <w:bottom w:val="single" w:sz="4" w:space="0" w:color="auto"/>
              <w:right w:val="single" w:sz="4" w:space="0" w:color="auto"/>
            </w:tcBorders>
          </w:tcPr>
          <w:p w14:paraId="1CE6F57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39.8-39.85</w:t>
            </w:r>
          </w:p>
        </w:tc>
        <w:tc>
          <w:tcPr>
            <w:tcW w:w="1395" w:type="dxa"/>
            <w:tcBorders>
              <w:top w:val="single" w:sz="4" w:space="0" w:color="auto"/>
              <w:left w:val="single" w:sz="4" w:space="0" w:color="auto"/>
              <w:bottom w:val="single" w:sz="4" w:space="0" w:color="auto"/>
              <w:right w:val="single" w:sz="4" w:space="0" w:color="auto"/>
            </w:tcBorders>
          </w:tcPr>
          <w:p w14:paraId="6362E04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63437AD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2ECC123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vMerge/>
            <w:tcBorders>
              <w:left w:val="single" w:sz="4" w:space="0" w:color="auto"/>
              <w:bottom w:val="single" w:sz="4" w:space="0" w:color="auto"/>
              <w:right w:val="single" w:sz="4" w:space="0" w:color="auto"/>
            </w:tcBorders>
          </w:tcPr>
          <w:p w14:paraId="65E2F9A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518" w:type="dxa"/>
            <w:vMerge w:val="restart"/>
            <w:tcBorders>
              <w:left w:val="single" w:sz="4" w:space="0" w:color="auto"/>
              <w:right w:val="single" w:sz="4" w:space="0" w:color="auto"/>
            </w:tcBorders>
          </w:tcPr>
          <w:p w14:paraId="4F91692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−23.2</w:t>
            </w:r>
          </w:p>
        </w:tc>
        <w:tc>
          <w:tcPr>
            <w:tcW w:w="1400" w:type="dxa"/>
            <w:tcBorders>
              <w:top w:val="single" w:sz="4" w:space="0" w:color="auto"/>
              <w:left w:val="single" w:sz="4" w:space="0" w:color="auto"/>
              <w:bottom w:val="single" w:sz="4" w:space="0" w:color="auto"/>
              <w:right w:val="single" w:sz="4" w:space="0" w:color="auto"/>
            </w:tcBorders>
          </w:tcPr>
          <w:p w14:paraId="187C721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r w:rsidR="00096509" w:rsidRPr="0064045D" w14:paraId="0931A0E9" w14:textId="77777777" w:rsidTr="00E157DB">
        <w:trPr>
          <w:jc w:val="center"/>
        </w:trPr>
        <w:tc>
          <w:tcPr>
            <w:tcW w:w="1265" w:type="dxa"/>
            <w:tcBorders>
              <w:top w:val="single" w:sz="4" w:space="0" w:color="auto"/>
              <w:left w:val="single" w:sz="4" w:space="0" w:color="auto"/>
              <w:bottom w:val="single" w:sz="4" w:space="0" w:color="auto"/>
              <w:right w:val="single" w:sz="4" w:space="0" w:color="auto"/>
            </w:tcBorders>
          </w:tcPr>
          <w:p w14:paraId="1EA7111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sym w:font="Symbol" w:char="F0B1"/>
            </w:r>
            <w:r w:rsidRPr="0064045D">
              <w:rPr>
                <w:rFonts w:asciiTheme="majorBidi" w:hAnsiTheme="majorBidi" w:cstheme="majorBidi"/>
                <w:sz w:val="20"/>
              </w:rPr>
              <w:t>39.85-44.8</w:t>
            </w:r>
          </w:p>
        </w:tc>
        <w:tc>
          <w:tcPr>
            <w:tcW w:w="1395" w:type="dxa"/>
            <w:tcBorders>
              <w:top w:val="single" w:sz="4" w:space="0" w:color="auto"/>
              <w:left w:val="single" w:sz="4" w:space="0" w:color="auto"/>
              <w:bottom w:val="single" w:sz="4" w:space="0" w:color="auto"/>
              <w:right w:val="single" w:sz="4" w:space="0" w:color="auto"/>
            </w:tcBorders>
          </w:tcPr>
          <w:p w14:paraId="0A48827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1AC0FB0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271" w:type="dxa"/>
            <w:tcBorders>
              <w:top w:val="single" w:sz="4" w:space="0" w:color="auto"/>
              <w:left w:val="single" w:sz="4" w:space="0" w:color="auto"/>
              <w:bottom w:val="single" w:sz="4" w:space="0" w:color="auto"/>
              <w:right w:val="single" w:sz="4" w:space="0" w:color="auto"/>
            </w:tcBorders>
          </w:tcPr>
          <w:p w14:paraId="786AE41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395" w:type="dxa"/>
            <w:tcBorders>
              <w:top w:val="single" w:sz="4" w:space="0" w:color="auto"/>
              <w:left w:val="single" w:sz="4" w:space="0" w:color="auto"/>
              <w:bottom w:val="single" w:sz="4" w:space="0" w:color="auto"/>
              <w:right w:val="single" w:sz="4" w:space="0" w:color="auto"/>
            </w:tcBorders>
          </w:tcPr>
          <w:p w14:paraId="37BCB75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518" w:type="dxa"/>
            <w:vMerge/>
            <w:tcBorders>
              <w:left w:val="single" w:sz="4" w:space="0" w:color="auto"/>
              <w:bottom w:val="single" w:sz="4" w:space="0" w:color="auto"/>
              <w:right w:val="single" w:sz="4" w:space="0" w:color="auto"/>
            </w:tcBorders>
          </w:tcPr>
          <w:p w14:paraId="5DD384C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p>
        </w:tc>
        <w:tc>
          <w:tcPr>
            <w:tcW w:w="1400" w:type="dxa"/>
            <w:tcBorders>
              <w:top w:val="single" w:sz="4" w:space="0" w:color="auto"/>
              <w:left w:val="single" w:sz="4" w:space="0" w:color="auto"/>
              <w:bottom w:val="single" w:sz="4" w:space="0" w:color="auto"/>
              <w:right w:val="single" w:sz="4" w:space="0" w:color="auto"/>
            </w:tcBorders>
          </w:tcPr>
          <w:p w14:paraId="1699111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 w:val="20"/>
              </w:rPr>
            </w:pPr>
            <w:r w:rsidRPr="0064045D">
              <w:rPr>
                <w:rFonts w:asciiTheme="majorBidi" w:hAnsiTheme="majorBidi" w:cstheme="majorBidi"/>
                <w:sz w:val="20"/>
              </w:rPr>
              <w:t>1 MHz</w:t>
            </w:r>
          </w:p>
        </w:tc>
      </w:tr>
    </w:tbl>
    <w:p w14:paraId="7E964E99" w14:textId="07A4B7DB" w:rsidR="005D1960" w:rsidRPr="0064045D" w:rsidRDefault="005D1960" w:rsidP="00096509">
      <w:pPr>
        <w:pStyle w:val="TableNo"/>
      </w:pPr>
      <w:bookmarkStart w:id="238" w:name="lt_pId2214"/>
      <w:r w:rsidRPr="0064045D">
        <w:t>表</w:t>
      </w:r>
      <w:bookmarkEnd w:id="238"/>
      <w:r w:rsidRPr="0064045D">
        <w:rPr>
          <w:rFonts w:hint="eastAsia"/>
          <w:lang w:eastAsia="zh-CN"/>
        </w:rPr>
        <w:t>A1-13</w:t>
      </w:r>
    </w:p>
    <w:p w14:paraId="3B07B50B" w14:textId="786A50FD" w:rsidR="00096509" w:rsidRPr="0064045D" w:rsidRDefault="00905BE7" w:rsidP="00096509">
      <w:pPr>
        <w:pStyle w:val="Tabletitle"/>
      </w:pPr>
      <w:r w:rsidRPr="0064045D">
        <w:rPr>
          <w:rFonts w:hint="eastAsia"/>
          <w:lang w:val="en-US" w:eastAsia="zh-CN"/>
        </w:rPr>
        <w:t>一般</w:t>
      </w:r>
      <w:r w:rsidRPr="0064045D">
        <w:t>E-UTRA CA</w:t>
      </w:r>
      <w:r w:rsidRPr="0064045D">
        <w:rPr>
          <w:rFonts w:hint="eastAsia"/>
          <w:lang w:val="en-US" w:eastAsia="zh-CN"/>
        </w:rPr>
        <w:t>频谱发射</w:t>
      </w:r>
      <w:r w:rsidR="00776F15">
        <w:rPr>
          <w:rFonts w:hint="eastAsia"/>
          <w:lang w:val="en-US" w:eastAsia="zh-CN"/>
        </w:rPr>
        <w:t>掩模</w:t>
      </w:r>
      <w:r w:rsidRPr="0064045D">
        <w:t>CA BW</w:t>
      </w:r>
      <w:r w:rsidRPr="0064045D">
        <w:rPr>
          <w:rFonts w:hint="eastAsia"/>
          <w:lang w:eastAsia="zh-CN"/>
        </w:rPr>
        <w:t>分类</w:t>
      </w:r>
      <w:r w:rsidRPr="0064045D">
        <w:rPr>
          <w:rFonts w:hint="eastAsia"/>
          <w:lang w:eastAsia="zh-CN"/>
        </w:rPr>
        <w:t>B</w:t>
      </w:r>
      <w:r w:rsidRPr="0064045D">
        <w:rPr>
          <w:rFonts w:hint="eastAsia"/>
          <w:lang w:eastAsia="zh-CN"/>
        </w:rPr>
        <w:t>，</w:t>
      </w:r>
      <w:r w:rsidR="005D1960" w:rsidRPr="0064045D">
        <w:br/>
        <w:t>E-UTRA</w:t>
      </w:r>
      <w:r w:rsidRPr="0064045D">
        <w:rPr>
          <w:rFonts w:hint="eastAsia"/>
          <w:lang w:eastAsia="zh-CN"/>
        </w:rPr>
        <w:t>频段</w:t>
      </w:r>
      <w:r w:rsidR="005D1960" w:rsidRPr="0064045D">
        <w:t>≤ 3 GHz</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96"/>
        <w:gridCol w:w="1848"/>
        <w:gridCol w:w="1979"/>
      </w:tblGrid>
      <w:tr w:rsidR="005D1960" w:rsidRPr="0064045D" w14:paraId="1F95AE4B" w14:textId="77777777" w:rsidTr="00180B28">
        <w:trPr>
          <w:cantSplit/>
          <w:trHeight w:val="284"/>
          <w:jc w:val="center"/>
        </w:trPr>
        <w:tc>
          <w:tcPr>
            <w:tcW w:w="7083" w:type="dxa"/>
            <w:gridSpan w:val="4"/>
          </w:tcPr>
          <w:p w14:paraId="4C95882B" w14:textId="531BBEE3" w:rsidR="005D1960" w:rsidRPr="0064045D" w:rsidRDefault="00905BE7" w:rsidP="00180B28">
            <w:pPr>
              <w:pStyle w:val="Tablehead"/>
            </w:pPr>
            <w:r w:rsidRPr="0064045D">
              <w:rPr>
                <w:rFonts w:ascii="SimSun" w:hAnsi="SimSun" w:cs="SimSun" w:hint="eastAsia"/>
                <w:lang w:val="en-US" w:eastAsia="zh-CN"/>
              </w:rPr>
              <w:t>频谱发射限值</w:t>
            </w:r>
            <w:r w:rsidRPr="0064045D">
              <w:rPr>
                <w:lang w:eastAsia="zh-CN"/>
              </w:rPr>
              <w:t xml:space="preserve"> (dBm)</w:t>
            </w:r>
            <w:r w:rsidRPr="0064045D">
              <w:rPr>
                <w:sz w:val="20"/>
                <w:lang w:eastAsia="zh-CN"/>
              </w:rPr>
              <w:t>/</w:t>
            </w:r>
            <w:proofErr w:type="spellStart"/>
            <w:r w:rsidR="005D1960" w:rsidRPr="0064045D">
              <w:rPr>
                <w:i/>
                <w:iCs/>
              </w:rPr>
              <w:t>BW</w:t>
            </w:r>
            <w:r w:rsidR="005D1960" w:rsidRPr="0064045D">
              <w:rPr>
                <w:i/>
                <w:iCs/>
                <w:vertAlign w:val="subscript"/>
              </w:rPr>
              <w:t>Channel_CA</w:t>
            </w:r>
            <w:proofErr w:type="spellEnd"/>
          </w:p>
        </w:tc>
      </w:tr>
      <w:tr w:rsidR="005D1960" w:rsidRPr="0064045D" w14:paraId="7761B8D9" w14:textId="77777777" w:rsidTr="00180B28">
        <w:trPr>
          <w:cantSplit/>
          <w:trHeight w:val="284"/>
          <w:jc w:val="center"/>
        </w:trPr>
        <w:tc>
          <w:tcPr>
            <w:tcW w:w="1560" w:type="dxa"/>
            <w:vAlign w:val="center"/>
          </w:tcPr>
          <w:p w14:paraId="4C4C3076" w14:textId="6F5F82ED" w:rsidR="005D1960" w:rsidRPr="0064045D" w:rsidRDefault="005D1960" w:rsidP="00180B28">
            <w:pPr>
              <w:pStyle w:val="Tablehead"/>
              <w:rPr>
                <w:rFonts w:cs="Arial"/>
                <w:bCs/>
              </w:rPr>
            </w:pPr>
            <w:proofErr w:type="spellStart"/>
            <w:r w:rsidRPr="0064045D">
              <w:rPr>
                <w:bCs/>
              </w:rPr>
              <w:t>Δ</w:t>
            </w:r>
            <w:r w:rsidRPr="0064045D">
              <w:rPr>
                <w:bCs/>
                <w:i/>
                <w:iCs/>
              </w:rPr>
              <w:t>f</w:t>
            </w:r>
            <w:r w:rsidR="00A20288" w:rsidRPr="0064045D">
              <w:rPr>
                <w:bCs/>
                <w:i/>
                <w:iCs/>
                <w:vertAlign w:val="subscript"/>
              </w:rPr>
              <w:t>OoB</w:t>
            </w:r>
            <w:proofErr w:type="spellEnd"/>
            <w:r w:rsidRPr="0064045D">
              <w:rPr>
                <w:bCs/>
                <w:i/>
                <w:iCs/>
                <w:vertAlign w:val="subscript"/>
              </w:rPr>
              <w:br/>
            </w:r>
            <w:r w:rsidR="001D117E">
              <w:rPr>
                <w:rFonts w:hint="eastAsia"/>
                <w:bCs/>
                <w:lang w:eastAsia="zh-CN"/>
              </w:rPr>
              <w:t>（</w:t>
            </w:r>
            <w:r w:rsidRPr="0064045D">
              <w:rPr>
                <w:bCs/>
              </w:rPr>
              <w:t>MHz</w:t>
            </w:r>
            <w:r w:rsidR="001D117E">
              <w:rPr>
                <w:rFonts w:hint="eastAsia"/>
                <w:bCs/>
                <w:lang w:eastAsia="zh-CN"/>
              </w:rPr>
              <w:t>）</w:t>
            </w:r>
          </w:p>
        </w:tc>
        <w:tc>
          <w:tcPr>
            <w:tcW w:w="1696" w:type="dxa"/>
            <w:vAlign w:val="center"/>
          </w:tcPr>
          <w:p w14:paraId="21EC0812" w14:textId="6126686E" w:rsidR="005D1960" w:rsidRPr="0064045D" w:rsidRDefault="005D1960" w:rsidP="00180B28">
            <w:pPr>
              <w:pStyle w:val="Tablehead"/>
              <w:rPr>
                <w:rFonts w:cs="Arial"/>
                <w:bCs/>
              </w:rPr>
            </w:pPr>
            <w:r w:rsidRPr="0064045D">
              <w:rPr>
                <w:bCs/>
              </w:rPr>
              <w:t>25RB+50RB</w:t>
            </w:r>
            <w:r w:rsidRPr="0064045D">
              <w:rPr>
                <w:bCs/>
              </w:rPr>
              <w:br/>
            </w:r>
            <w:r w:rsidR="001D117E">
              <w:rPr>
                <w:rFonts w:hint="eastAsia"/>
                <w:bCs/>
                <w:lang w:eastAsia="zh-CN"/>
              </w:rPr>
              <w:t>（</w:t>
            </w:r>
            <w:r w:rsidRPr="0064045D">
              <w:rPr>
                <w:bCs/>
              </w:rPr>
              <w:t>14.95 MHz</w:t>
            </w:r>
            <w:r w:rsidR="001D117E">
              <w:rPr>
                <w:rFonts w:hint="eastAsia"/>
                <w:bCs/>
                <w:lang w:eastAsia="zh-CN"/>
              </w:rPr>
              <w:t>）</w:t>
            </w:r>
          </w:p>
        </w:tc>
        <w:tc>
          <w:tcPr>
            <w:tcW w:w="1848" w:type="dxa"/>
            <w:vAlign w:val="center"/>
          </w:tcPr>
          <w:p w14:paraId="76FE4EE9" w14:textId="7A02572B" w:rsidR="005D1960" w:rsidRPr="0064045D" w:rsidRDefault="005D1960" w:rsidP="00180B28">
            <w:pPr>
              <w:pStyle w:val="Tablehead"/>
              <w:rPr>
                <w:bCs/>
              </w:rPr>
            </w:pPr>
            <w:r w:rsidRPr="0064045D">
              <w:rPr>
                <w:bCs/>
              </w:rPr>
              <w:t>50RB+50RB</w:t>
            </w:r>
            <w:r w:rsidRPr="0064045D">
              <w:rPr>
                <w:bCs/>
              </w:rPr>
              <w:br/>
            </w:r>
            <w:r w:rsidR="001D117E">
              <w:rPr>
                <w:rFonts w:hint="eastAsia"/>
                <w:bCs/>
                <w:lang w:eastAsia="zh-CN"/>
              </w:rPr>
              <w:t>（</w:t>
            </w:r>
            <w:r w:rsidRPr="0064045D">
              <w:rPr>
                <w:bCs/>
              </w:rPr>
              <w:t>19.9 MHz</w:t>
            </w:r>
            <w:r w:rsidR="001D117E">
              <w:rPr>
                <w:rFonts w:hint="eastAsia"/>
                <w:bCs/>
                <w:lang w:eastAsia="zh-CN"/>
              </w:rPr>
              <w:t>）</w:t>
            </w:r>
          </w:p>
        </w:tc>
        <w:tc>
          <w:tcPr>
            <w:tcW w:w="1979" w:type="dxa"/>
            <w:vAlign w:val="center"/>
          </w:tcPr>
          <w:p w14:paraId="15263F93" w14:textId="77777777" w:rsidR="005D1960" w:rsidRPr="0064045D" w:rsidRDefault="005D1960" w:rsidP="00180B28">
            <w:pPr>
              <w:pStyle w:val="Tablehead"/>
              <w:rPr>
                <w:bCs/>
              </w:rPr>
            </w:pPr>
            <w:r w:rsidRPr="0064045D">
              <w:rPr>
                <w:bCs/>
              </w:rPr>
              <w:t>MBW</w:t>
            </w:r>
          </w:p>
        </w:tc>
      </w:tr>
      <w:tr w:rsidR="005D1960" w:rsidRPr="0064045D" w14:paraId="47477AEC" w14:textId="77777777" w:rsidTr="00180B28">
        <w:trPr>
          <w:jc w:val="center"/>
        </w:trPr>
        <w:tc>
          <w:tcPr>
            <w:tcW w:w="1560" w:type="dxa"/>
          </w:tcPr>
          <w:p w14:paraId="7AFD63D9" w14:textId="77777777" w:rsidR="005D1960" w:rsidRPr="0064045D" w:rsidRDefault="005D1960" w:rsidP="00180B28">
            <w:pPr>
              <w:pStyle w:val="Tabletext"/>
              <w:jc w:val="center"/>
            </w:pPr>
            <w:r w:rsidRPr="0064045D">
              <w:sym w:font="Symbol" w:char="F0B1"/>
            </w:r>
            <w:r w:rsidRPr="0064045D">
              <w:t>0-1</w:t>
            </w:r>
          </w:p>
        </w:tc>
        <w:tc>
          <w:tcPr>
            <w:tcW w:w="1696" w:type="dxa"/>
          </w:tcPr>
          <w:p w14:paraId="65EC8852" w14:textId="77777777" w:rsidR="005D1960" w:rsidRPr="0064045D" w:rsidRDefault="005D1960" w:rsidP="00180B28">
            <w:pPr>
              <w:pStyle w:val="Tabletext"/>
              <w:jc w:val="center"/>
            </w:pPr>
            <w:r w:rsidRPr="0064045D">
              <w:t>−20</w:t>
            </w:r>
          </w:p>
        </w:tc>
        <w:tc>
          <w:tcPr>
            <w:tcW w:w="1848" w:type="dxa"/>
          </w:tcPr>
          <w:p w14:paraId="3E36A1CF" w14:textId="77777777" w:rsidR="005D1960" w:rsidRPr="0064045D" w:rsidRDefault="005D1960" w:rsidP="00180B28">
            <w:pPr>
              <w:pStyle w:val="Tabletext"/>
              <w:jc w:val="center"/>
            </w:pPr>
            <w:r w:rsidRPr="0064045D">
              <w:t>−21</w:t>
            </w:r>
          </w:p>
        </w:tc>
        <w:tc>
          <w:tcPr>
            <w:tcW w:w="1979" w:type="dxa"/>
          </w:tcPr>
          <w:p w14:paraId="50EA4AE1" w14:textId="77777777" w:rsidR="005D1960" w:rsidRPr="0064045D" w:rsidRDefault="005D1960" w:rsidP="00180B28">
            <w:pPr>
              <w:pStyle w:val="Tabletext"/>
              <w:jc w:val="center"/>
            </w:pPr>
            <w:r w:rsidRPr="0064045D">
              <w:t>30 kHz</w:t>
            </w:r>
          </w:p>
        </w:tc>
      </w:tr>
      <w:tr w:rsidR="005D1960" w:rsidRPr="0064045D" w14:paraId="2D2041DB" w14:textId="77777777" w:rsidTr="00180B28">
        <w:trPr>
          <w:jc w:val="center"/>
        </w:trPr>
        <w:tc>
          <w:tcPr>
            <w:tcW w:w="1560" w:type="dxa"/>
          </w:tcPr>
          <w:p w14:paraId="1C4379C4" w14:textId="77777777" w:rsidR="005D1960" w:rsidRPr="0064045D" w:rsidRDefault="005D1960" w:rsidP="00180B28">
            <w:pPr>
              <w:pStyle w:val="Tabletext"/>
              <w:jc w:val="center"/>
            </w:pPr>
            <w:r w:rsidRPr="0064045D">
              <w:sym w:font="Symbol" w:char="F0B1"/>
            </w:r>
            <w:r w:rsidRPr="0064045D">
              <w:t>1-5</w:t>
            </w:r>
          </w:p>
        </w:tc>
        <w:tc>
          <w:tcPr>
            <w:tcW w:w="1696" w:type="dxa"/>
          </w:tcPr>
          <w:p w14:paraId="63A3195C" w14:textId="77777777" w:rsidR="005D1960" w:rsidRPr="0064045D" w:rsidRDefault="005D1960" w:rsidP="00180B28">
            <w:pPr>
              <w:pStyle w:val="Tabletext"/>
              <w:jc w:val="center"/>
            </w:pPr>
            <w:r w:rsidRPr="0064045D">
              <w:t>−10</w:t>
            </w:r>
          </w:p>
        </w:tc>
        <w:tc>
          <w:tcPr>
            <w:tcW w:w="1848" w:type="dxa"/>
          </w:tcPr>
          <w:p w14:paraId="0310D15E" w14:textId="77777777" w:rsidR="005D1960" w:rsidRPr="0064045D" w:rsidRDefault="005D1960" w:rsidP="00180B28">
            <w:pPr>
              <w:pStyle w:val="Tabletext"/>
              <w:jc w:val="center"/>
            </w:pPr>
            <w:r w:rsidRPr="0064045D">
              <w:t>−10</w:t>
            </w:r>
          </w:p>
        </w:tc>
        <w:tc>
          <w:tcPr>
            <w:tcW w:w="1979" w:type="dxa"/>
          </w:tcPr>
          <w:p w14:paraId="373CA8B0" w14:textId="77777777" w:rsidR="005D1960" w:rsidRPr="0064045D" w:rsidRDefault="005D1960" w:rsidP="00180B28">
            <w:pPr>
              <w:pStyle w:val="Tabletext"/>
              <w:jc w:val="center"/>
            </w:pPr>
            <w:r w:rsidRPr="0064045D">
              <w:t>1 MHz</w:t>
            </w:r>
          </w:p>
        </w:tc>
      </w:tr>
      <w:tr w:rsidR="005D1960" w:rsidRPr="0064045D" w14:paraId="4C11876C" w14:textId="77777777" w:rsidTr="00180B28">
        <w:trPr>
          <w:jc w:val="center"/>
        </w:trPr>
        <w:tc>
          <w:tcPr>
            <w:tcW w:w="1560" w:type="dxa"/>
          </w:tcPr>
          <w:p w14:paraId="498B37D7" w14:textId="77777777" w:rsidR="005D1960" w:rsidRPr="0064045D" w:rsidRDefault="005D1960" w:rsidP="00180B28">
            <w:pPr>
              <w:pStyle w:val="Tabletext"/>
              <w:jc w:val="center"/>
            </w:pPr>
            <w:r w:rsidRPr="0064045D">
              <w:sym w:font="Symbol" w:char="F0B1"/>
            </w:r>
            <w:r w:rsidRPr="0064045D">
              <w:t>5-14.95</w:t>
            </w:r>
          </w:p>
        </w:tc>
        <w:tc>
          <w:tcPr>
            <w:tcW w:w="1696" w:type="dxa"/>
          </w:tcPr>
          <w:p w14:paraId="7CE9FF4E" w14:textId="77777777" w:rsidR="005D1960" w:rsidRPr="0064045D" w:rsidRDefault="005D1960" w:rsidP="00180B28">
            <w:pPr>
              <w:pStyle w:val="Tabletext"/>
              <w:jc w:val="center"/>
            </w:pPr>
            <w:r w:rsidRPr="0064045D">
              <w:t>−13</w:t>
            </w:r>
          </w:p>
        </w:tc>
        <w:tc>
          <w:tcPr>
            <w:tcW w:w="1848" w:type="dxa"/>
          </w:tcPr>
          <w:p w14:paraId="37F44920" w14:textId="77777777" w:rsidR="005D1960" w:rsidRPr="0064045D" w:rsidRDefault="005D1960" w:rsidP="00180B28">
            <w:pPr>
              <w:pStyle w:val="Tabletext"/>
              <w:jc w:val="center"/>
            </w:pPr>
            <w:r w:rsidRPr="0064045D">
              <w:t>−13</w:t>
            </w:r>
          </w:p>
        </w:tc>
        <w:tc>
          <w:tcPr>
            <w:tcW w:w="1979" w:type="dxa"/>
          </w:tcPr>
          <w:p w14:paraId="31A618C8" w14:textId="77777777" w:rsidR="005D1960" w:rsidRPr="0064045D" w:rsidRDefault="005D1960" w:rsidP="00180B28">
            <w:pPr>
              <w:pStyle w:val="Tabletext"/>
              <w:jc w:val="center"/>
            </w:pPr>
            <w:r w:rsidRPr="0064045D">
              <w:t>1 MHz</w:t>
            </w:r>
          </w:p>
        </w:tc>
      </w:tr>
      <w:tr w:rsidR="005D1960" w:rsidRPr="0064045D" w14:paraId="743FB969" w14:textId="77777777" w:rsidTr="00180B28">
        <w:trPr>
          <w:jc w:val="center"/>
        </w:trPr>
        <w:tc>
          <w:tcPr>
            <w:tcW w:w="1560" w:type="dxa"/>
          </w:tcPr>
          <w:p w14:paraId="5785211C" w14:textId="77777777" w:rsidR="005D1960" w:rsidRPr="0064045D" w:rsidRDefault="005D1960" w:rsidP="00180B28">
            <w:pPr>
              <w:pStyle w:val="Tabletext"/>
              <w:jc w:val="center"/>
            </w:pPr>
            <w:r w:rsidRPr="0064045D">
              <w:sym w:font="Symbol" w:char="F0B1"/>
            </w:r>
            <w:r w:rsidRPr="0064045D">
              <w:t>14.95-19.90</w:t>
            </w:r>
          </w:p>
        </w:tc>
        <w:tc>
          <w:tcPr>
            <w:tcW w:w="1696" w:type="dxa"/>
          </w:tcPr>
          <w:p w14:paraId="29541813" w14:textId="77777777" w:rsidR="005D1960" w:rsidRPr="0064045D" w:rsidRDefault="005D1960" w:rsidP="00180B28">
            <w:pPr>
              <w:pStyle w:val="Tabletext"/>
              <w:jc w:val="center"/>
            </w:pPr>
            <w:r w:rsidRPr="0064045D">
              <w:t>−25</w:t>
            </w:r>
          </w:p>
        </w:tc>
        <w:tc>
          <w:tcPr>
            <w:tcW w:w="1848" w:type="dxa"/>
          </w:tcPr>
          <w:p w14:paraId="1A2C4FC5" w14:textId="77777777" w:rsidR="005D1960" w:rsidRPr="0064045D" w:rsidRDefault="005D1960" w:rsidP="00180B28">
            <w:pPr>
              <w:pStyle w:val="Tabletext"/>
              <w:jc w:val="center"/>
            </w:pPr>
            <w:r w:rsidRPr="0064045D">
              <w:t>−13</w:t>
            </w:r>
          </w:p>
        </w:tc>
        <w:tc>
          <w:tcPr>
            <w:tcW w:w="1979" w:type="dxa"/>
          </w:tcPr>
          <w:p w14:paraId="30FCFB41" w14:textId="77777777" w:rsidR="005D1960" w:rsidRPr="0064045D" w:rsidRDefault="005D1960" w:rsidP="00180B28">
            <w:pPr>
              <w:pStyle w:val="Tabletext"/>
              <w:jc w:val="center"/>
            </w:pPr>
            <w:r w:rsidRPr="0064045D">
              <w:t>1 MHz</w:t>
            </w:r>
          </w:p>
        </w:tc>
      </w:tr>
      <w:tr w:rsidR="005D1960" w:rsidRPr="0064045D" w14:paraId="737A64AC" w14:textId="77777777" w:rsidTr="00180B28">
        <w:trPr>
          <w:jc w:val="center"/>
        </w:trPr>
        <w:tc>
          <w:tcPr>
            <w:tcW w:w="1560" w:type="dxa"/>
          </w:tcPr>
          <w:p w14:paraId="4BB8F851" w14:textId="77777777" w:rsidR="005D1960" w:rsidRPr="0064045D" w:rsidRDefault="005D1960" w:rsidP="00180B28">
            <w:pPr>
              <w:pStyle w:val="Tabletext"/>
              <w:jc w:val="center"/>
            </w:pPr>
            <w:r w:rsidRPr="0064045D">
              <w:sym w:font="Symbol" w:char="F0B1"/>
            </w:r>
            <w:r w:rsidRPr="0064045D">
              <w:t>19.90-19.95</w:t>
            </w:r>
          </w:p>
        </w:tc>
        <w:tc>
          <w:tcPr>
            <w:tcW w:w="1696" w:type="dxa"/>
          </w:tcPr>
          <w:p w14:paraId="121B08FB" w14:textId="77777777" w:rsidR="005D1960" w:rsidRPr="0064045D" w:rsidRDefault="005D1960" w:rsidP="00180B28">
            <w:pPr>
              <w:pStyle w:val="Tabletext"/>
              <w:jc w:val="center"/>
            </w:pPr>
            <w:r w:rsidRPr="0064045D">
              <w:t>−25</w:t>
            </w:r>
          </w:p>
        </w:tc>
        <w:tc>
          <w:tcPr>
            <w:tcW w:w="1848" w:type="dxa"/>
          </w:tcPr>
          <w:p w14:paraId="32343896" w14:textId="77777777" w:rsidR="005D1960" w:rsidRPr="0064045D" w:rsidRDefault="005D1960" w:rsidP="00180B28">
            <w:pPr>
              <w:pStyle w:val="Tabletext"/>
              <w:jc w:val="center"/>
            </w:pPr>
            <w:r w:rsidRPr="0064045D">
              <w:t>−25</w:t>
            </w:r>
          </w:p>
        </w:tc>
        <w:tc>
          <w:tcPr>
            <w:tcW w:w="1979" w:type="dxa"/>
          </w:tcPr>
          <w:p w14:paraId="186B9D33" w14:textId="77777777" w:rsidR="005D1960" w:rsidRPr="0064045D" w:rsidRDefault="005D1960" w:rsidP="00180B28">
            <w:pPr>
              <w:pStyle w:val="Tabletext"/>
              <w:jc w:val="center"/>
            </w:pPr>
            <w:r w:rsidRPr="0064045D">
              <w:t>1 MHz</w:t>
            </w:r>
          </w:p>
        </w:tc>
      </w:tr>
      <w:tr w:rsidR="005D1960" w:rsidRPr="0064045D" w14:paraId="33719D8D" w14:textId="77777777" w:rsidTr="00180B28">
        <w:trPr>
          <w:jc w:val="center"/>
        </w:trPr>
        <w:tc>
          <w:tcPr>
            <w:tcW w:w="1560" w:type="dxa"/>
          </w:tcPr>
          <w:p w14:paraId="39750EB3" w14:textId="77777777" w:rsidR="005D1960" w:rsidRPr="0064045D" w:rsidRDefault="005D1960" w:rsidP="00180B28">
            <w:pPr>
              <w:pStyle w:val="Tabletext"/>
              <w:jc w:val="center"/>
            </w:pPr>
            <w:r w:rsidRPr="0064045D">
              <w:sym w:font="Symbol" w:char="F0B1"/>
            </w:r>
            <w:r w:rsidRPr="0064045D">
              <w:t>19.95-24.90</w:t>
            </w:r>
          </w:p>
        </w:tc>
        <w:tc>
          <w:tcPr>
            <w:tcW w:w="1696" w:type="dxa"/>
          </w:tcPr>
          <w:p w14:paraId="5AC1B860" w14:textId="77777777" w:rsidR="005D1960" w:rsidRPr="0064045D" w:rsidRDefault="005D1960" w:rsidP="00180B28">
            <w:pPr>
              <w:pStyle w:val="Tabletext"/>
              <w:jc w:val="center"/>
            </w:pPr>
          </w:p>
        </w:tc>
        <w:tc>
          <w:tcPr>
            <w:tcW w:w="1848" w:type="dxa"/>
          </w:tcPr>
          <w:p w14:paraId="54CB226D" w14:textId="77777777" w:rsidR="005D1960" w:rsidRPr="0064045D" w:rsidRDefault="005D1960" w:rsidP="00180B28">
            <w:pPr>
              <w:pStyle w:val="Tabletext"/>
              <w:jc w:val="center"/>
            </w:pPr>
            <w:r w:rsidRPr="0064045D">
              <w:t>−25</w:t>
            </w:r>
          </w:p>
        </w:tc>
        <w:tc>
          <w:tcPr>
            <w:tcW w:w="1979" w:type="dxa"/>
          </w:tcPr>
          <w:p w14:paraId="0FF48A7D" w14:textId="77777777" w:rsidR="005D1960" w:rsidRPr="0064045D" w:rsidRDefault="005D1960" w:rsidP="00180B28">
            <w:pPr>
              <w:pStyle w:val="Tabletext"/>
              <w:jc w:val="center"/>
            </w:pPr>
            <w:r w:rsidRPr="0064045D">
              <w:t>1 MHz</w:t>
            </w:r>
          </w:p>
        </w:tc>
      </w:tr>
    </w:tbl>
    <w:p w14:paraId="537B843F" w14:textId="7DCC5CDE" w:rsidR="005D1960" w:rsidRPr="0064045D" w:rsidRDefault="00905BE7" w:rsidP="005D1960">
      <w:pPr>
        <w:pStyle w:val="TableNo"/>
      </w:pPr>
      <w:r w:rsidRPr="0064045D">
        <w:rPr>
          <w:rFonts w:hint="eastAsia"/>
          <w:lang w:eastAsia="zh-CN"/>
        </w:rPr>
        <w:t>表</w:t>
      </w:r>
      <w:r w:rsidR="005D1960" w:rsidRPr="0064045D">
        <w:t>A1-14</w:t>
      </w:r>
    </w:p>
    <w:p w14:paraId="448D3955" w14:textId="4470354C" w:rsidR="005D1960" w:rsidRPr="0064045D" w:rsidRDefault="00905BE7" w:rsidP="005D1960">
      <w:pPr>
        <w:pStyle w:val="Tabletitle"/>
      </w:pPr>
      <w:r w:rsidRPr="0064045D">
        <w:rPr>
          <w:rFonts w:hint="eastAsia"/>
          <w:lang w:val="en-US" w:eastAsia="zh-CN"/>
        </w:rPr>
        <w:t>一般</w:t>
      </w:r>
      <w:r w:rsidRPr="0064045D">
        <w:t>E-UTRA CA</w:t>
      </w:r>
      <w:r w:rsidRPr="0064045D">
        <w:rPr>
          <w:rFonts w:hint="eastAsia"/>
          <w:lang w:val="en-US" w:eastAsia="zh-CN"/>
        </w:rPr>
        <w:t>频谱发射</w:t>
      </w:r>
      <w:r w:rsidR="00776F15">
        <w:rPr>
          <w:rFonts w:hint="eastAsia"/>
          <w:lang w:val="en-US" w:eastAsia="zh-CN"/>
        </w:rPr>
        <w:t>掩模</w:t>
      </w:r>
      <w:r w:rsidRPr="0064045D">
        <w:t>CA BW</w:t>
      </w:r>
      <w:r w:rsidRPr="0064045D">
        <w:rPr>
          <w:rFonts w:hint="eastAsia"/>
          <w:lang w:eastAsia="zh-CN"/>
        </w:rPr>
        <w:t>分类</w:t>
      </w:r>
      <w:r w:rsidRPr="0064045D">
        <w:rPr>
          <w:rFonts w:hint="eastAsia"/>
          <w:lang w:eastAsia="zh-CN"/>
        </w:rPr>
        <w:t>B</w:t>
      </w:r>
      <w:r w:rsidRPr="0064045D">
        <w:rPr>
          <w:rFonts w:hint="eastAsia"/>
          <w:lang w:eastAsia="zh-CN"/>
        </w:rPr>
        <w:t>，</w:t>
      </w:r>
      <w:r w:rsidR="001D117E">
        <w:rPr>
          <w:lang w:eastAsia="zh-CN"/>
        </w:rPr>
        <w:br/>
      </w:r>
      <w:r w:rsidR="005D1960" w:rsidRPr="0064045D">
        <w:t>3 GHz &lt; E-UTRA</w:t>
      </w:r>
      <w:r w:rsidRPr="0064045D">
        <w:rPr>
          <w:rFonts w:hint="eastAsia"/>
          <w:lang w:eastAsia="zh-CN"/>
        </w:rPr>
        <w:t>频段</w:t>
      </w:r>
      <w:r w:rsidR="005D1960" w:rsidRPr="0064045D">
        <w:t>≤ 4.2 GHz</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843"/>
        <w:gridCol w:w="2126"/>
      </w:tblGrid>
      <w:tr w:rsidR="005D1960" w:rsidRPr="0064045D" w14:paraId="5B0256C9" w14:textId="77777777" w:rsidTr="00180B28">
        <w:trPr>
          <w:cantSplit/>
          <w:trHeight w:val="284"/>
          <w:jc w:val="center"/>
        </w:trPr>
        <w:tc>
          <w:tcPr>
            <w:tcW w:w="7230" w:type="dxa"/>
            <w:gridSpan w:val="4"/>
          </w:tcPr>
          <w:p w14:paraId="78DD408D" w14:textId="59C8498D" w:rsidR="005D1960" w:rsidRPr="0064045D" w:rsidRDefault="00905BE7" w:rsidP="00180B28">
            <w:pPr>
              <w:pStyle w:val="Tablehead"/>
            </w:pPr>
            <w:r w:rsidRPr="0064045D">
              <w:rPr>
                <w:rFonts w:ascii="SimSun" w:hAnsi="SimSun" w:cs="SimSun" w:hint="eastAsia"/>
                <w:lang w:val="en-US" w:eastAsia="zh-CN"/>
              </w:rPr>
              <w:t>频谱发射限值</w:t>
            </w:r>
            <w:r w:rsidRPr="0064045D">
              <w:rPr>
                <w:lang w:eastAsia="zh-CN"/>
              </w:rPr>
              <w:t xml:space="preserve"> (dBm)</w:t>
            </w:r>
            <w:r w:rsidRPr="0064045D">
              <w:rPr>
                <w:sz w:val="20"/>
                <w:lang w:eastAsia="zh-CN"/>
              </w:rPr>
              <w:t>/</w:t>
            </w:r>
            <w:proofErr w:type="spellStart"/>
            <w:r w:rsidR="005D1960" w:rsidRPr="0064045D">
              <w:rPr>
                <w:i/>
                <w:iCs/>
              </w:rPr>
              <w:t>BW</w:t>
            </w:r>
            <w:r w:rsidR="005D1960" w:rsidRPr="0064045D">
              <w:rPr>
                <w:i/>
                <w:iCs/>
                <w:vertAlign w:val="subscript"/>
              </w:rPr>
              <w:t>Channel_CA</w:t>
            </w:r>
            <w:proofErr w:type="spellEnd"/>
          </w:p>
        </w:tc>
      </w:tr>
      <w:tr w:rsidR="005D1960" w:rsidRPr="0064045D" w14:paraId="2119EDB9" w14:textId="77777777" w:rsidTr="00180B28">
        <w:trPr>
          <w:cantSplit/>
          <w:trHeight w:val="284"/>
          <w:jc w:val="center"/>
        </w:trPr>
        <w:tc>
          <w:tcPr>
            <w:tcW w:w="1560" w:type="dxa"/>
            <w:vAlign w:val="center"/>
          </w:tcPr>
          <w:p w14:paraId="03C836B6" w14:textId="24426B1C" w:rsidR="005D1960" w:rsidRPr="0064045D" w:rsidRDefault="005D1960" w:rsidP="00180B28">
            <w:pPr>
              <w:pStyle w:val="Tablehead"/>
            </w:pPr>
            <w:proofErr w:type="spellStart"/>
            <w:r w:rsidRPr="0064045D">
              <w:rPr>
                <w:bCs/>
              </w:rPr>
              <w:t>Δ</w:t>
            </w:r>
            <w:r w:rsidRPr="0064045D">
              <w:rPr>
                <w:bCs/>
                <w:i/>
                <w:iCs/>
              </w:rPr>
              <w:t>f</w:t>
            </w:r>
            <w:r w:rsidR="00A20288" w:rsidRPr="0064045D">
              <w:rPr>
                <w:bCs/>
                <w:i/>
                <w:iCs/>
                <w:vertAlign w:val="subscript"/>
              </w:rPr>
              <w:t>OoB</w:t>
            </w:r>
            <w:proofErr w:type="spellEnd"/>
            <w:r w:rsidRPr="0064045D">
              <w:rPr>
                <w:bCs/>
                <w:vertAlign w:val="subscript"/>
              </w:rPr>
              <w:br/>
            </w:r>
            <w:r w:rsidR="001D117E">
              <w:rPr>
                <w:rFonts w:hint="eastAsia"/>
                <w:bCs/>
                <w:lang w:eastAsia="zh-CN"/>
              </w:rPr>
              <w:t>（</w:t>
            </w:r>
            <w:r w:rsidRPr="0064045D">
              <w:rPr>
                <w:bCs/>
              </w:rPr>
              <w:t>MHz</w:t>
            </w:r>
            <w:r w:rsidR="001D117E">
              <w:rPr>
                <w:rFonts w:hint="eastAsia"/>
                <w:bCs/>
                <w:lang w:eastAsia="zh-CN"/>
              </w:rPr>
              <w:t>）</w:t>
            </w:r>
          </w:p>
        </w:tc>
        <w:tc>
          <w:tcPr>
            <w:tcW w:w="1701" w:type="dxa"/>
            <w:vAlign w:val="center"/>
          </w:tcPr>
          <w:p w14:paraId="32E7A7DA" w14:textId="5C701ABC" w:rsidR="005D1960" w:rsidRPr="0064045D" w:rsidRDefault="005D1960" w:rsidP="00180B28">
            <w:pPr>
              <w:pStyle w:val="Tablehead"/>
              <w:rPr>
                <w:bCs/>
              </w:rPr>
            </w:pPr>
            <w:r w:rsidRPr="0064045D">
              <w:rPr>
                <w:bCs/>
              </w:rPr>
              <w:t>25RB+50RB</w:t>
            </w:r>
            <w:r w:rsidRPr="0064045D">
              <w:rPr>
                <w:bCs/>
              </w:rPr>
              <w:br/>
            </w:r>
            <w:r w:rsidR="001D117E">
              <w:rPr>
                <w:rFonts w:hint="eastAsia"/>
                <w:bCs/>
                <w:lang w:eastAsia="zh-CN"/>
              </w:rPr>
              <w:t>（</w:t>
            </w:r>
            <w:r w:rsidRPr="0064045D">
              <w:rPr>
                <w:bCs/>
              </w:rPr>
              <w:t>14.95 MHz</w:t>
            </w:r>
            <w:r w:rsidR="001D117E">
              <w:rPr>
                <w:rFonts w:hint="eastAsia"/>
                <w:bCs/>
                <w:lang w:eastAsia="zh-CN"/>
              </w:rPr>
              <w:t>）</w:t>
            </w:r>
          </w:p>
        </w:tc>
        <w:tc>
          <w:tcPr>
            <w:tcW w:w="1843" w:type="dxa"/>
            <w:vAlign w:val="center"/>
          </w:tcPr>
          <w:p w14:paraId="7C1F37D3" w14:textId="7FF94819" w:rsidR="005D1960" w:rsidRPr="0064045D" w:rsidRDefault="005D1960" w:rsidP="00180B28">
            <w:pPr>
              <w:pStyle w:val="Tablehead"/>
              <w:rPr>
                <w:bCs/>
              </w:rPr>
            </w:pPr>
            <w:r w:rsidRPr="0064045D">
              <w:rPr>
                <w:bCs/>
              </w:rPr>
              <w:t>50RB+50RB</w:t>
            </w:r>
            <w:r w:rsidRPr="0064045D">
              <w:rPr>
                <w:bCs/>
              </w:rPr>
              <w:br/>
            </w:r>
            <w:r w:rsidR="001D117E">
              <w:rPr>
                <w:rFonts w:hint="eastAsia"/>
                <w:bCs/>
                <w:lang w:eastAsia="zh-CN"/>
              </w:rPr>
              <w:t>（</w:t>
            </w:r>
            <w:r w:rsidRPr="0064045D">
              <w:rPr>
                <w:bCs/>
              </w:rPr>
              <w:t>19.9 MHz</w:t>
            </w:r>
            <w:r w:rsidR="001D117E">
              <w:rPr>
                <w:rFonts w:hint="eastAsia"/>
                <w:bCs/>
                <w:lang w:eastAsia="zh-CN"/>
              </w:rPr>
              <w:t>）</w:t>
            </w:r>
          </w:p>
        </w:tc>
        <w:tc>
          <w:tcPr>
            <w:tcW w:w="2126" w:type="dxa"/>
            <w:vAlign w:val="center"/>
          </w:tcPr>
          <w:p w14:paraId="54AD8D7E" w14:textId="77777777" w:rsidR="005D1960" w:rsidRPr="0064045D" w:rsidRDefault="005D1960" w:rsidP="00180B28">
            <w:pPr>
              <w:pStyle w:val="Tablehead"/>
            </w:pPr>
            <w:r w:rsidRPr="0064045D">
              <w:t>MBW</w:t>
            </w:r>
          </w:p>
        </w:tc>
      </w:tr>
      <w:tr w:rsidR="005D1960" w:rsidRPr="0064045D" w14:paraId="1B45F4B9" w14:textId="77777777" w:rsidTr="00180B28">
        <w:trPr>
          <w:jc w:val="center"/>
        </w:trPr>
        <w:tc>
          <w:tcPr>
            <w:tcW w:w="1560" w:type="dxa"/>
          </w:tcPr>
          <w:p w14:paraId="7AC1889A" w14:textId="77777777" w:rsidR="005D1960" w:rsidRPr="0064045D" w:rsidRDefault="005D1960" w:rsidP="00180B28">
            <w:pPr>
              <w:pStyle w:val="Tabletext"/>
              <w:jc w:val="center"/>
            </w:pPr>
            <w:r w:rsidRPr="0064045D">
              <w:sym w:font="Symbol" w:char="F0B1"/>
            </w:r>
            <w:r w:rsidRPr="0064045D">
              <w:t>0-1</w:t>
            </w:r>
          </w:p>
        </w:tc>
        <w:tc>
          <w:tcPr>
            <w:tcW w:w="1701" w:type="dxa"/>
          </w:tcPr>
          <w:p w14:paraId="6DA27733" w14:textId="77777777" w:rsidR="005D1960" w:rsidRPr="0064045D" w:rsidRDefault="005D1960" w:rsidP="00180B28">
            <w:pPr>
              <w:pStyle w:val="Tabletext"/>
              <w:jc w:val="center"/>
            </w:pPr>
            <w:r w:rsidRPr="0064045D">
              <w:t>−20</w:t>
            </w:r>
          </w:p>
        </w:tc>
        <w:tc>
          <w:tcPr>
            <w:tcW w:w="1843" w:type="dxa"/>
          </w:tcPr>
          <w:p w14:paraId="0CC3D817" w14:textId="77777777" w:rsidR="005D1960" w:rsidRPr="0064045D" w:rsidRDefault="005D1960" w:rsidP="00180B28">
            <w:pPr>
              <w:pStyle w:val="Tabletext"/>
              <w:jc w:val="center"/>
            </w:pPr>
            <w:r w:rsidRPr="0064045D">
              <w:t>−21</w:t>
            </w:r>
          </w:p>
        </w:tc>
        <w:tc>
          <w:tcPr>
            <w:tcW w:w="2126" w:type="dxa"/>
          </w:tcPr>
          <w:p w14:paraId="5045A7DF" w14:textId="77777777" w:rsidR="005D1960" w:rsidRPr="0064045D" w:rsidRDefault="005D1960" w:rsidP="00180B28">
            <w:pPr>
              <w:pStyle w:val="Tabletext"/>
              <w:jc w:val="center"/>
            </w:pPr>
            <w:r w:rsidRPr="0064045D">
              <w:t>30 kHz</w:t>
            </w:r>
          </w:p>
        </w:tc>
      </w:tr>
      <w:tr w:rsidR="005D1960" w:rsidRPr="0064045D" w14:paraId="3B6216BF" w14:textId="77777777" w:rsidTr="00180B28">
        <w:trPr>
          <w:jc w:val="center"/>
        </w:trPr>
        <w:tc>
          <w:tcPr>
            <w:tcW w:w="1560" w:type="dxa"/>
          </w:tcPr>
          <w:p w14:paraId="65CA2776" w14:textId="77777777" w:rsidR="005D1960" w:rsidRPr="0064045D" w:rsidRDefault="005D1960" w:rsidP="00180B28">
            <w:pPr>
              <w:pStyle w:val="Tabletext"/>
              <w:jc w:val="center"/>
            </w:pPr>
            <w:r w:rsidRPr="0064045D">
              <w:sym w:font="Symbol" w:char="F0B1"/>
            </w:r>
            <w:r w:rsidRPr="0064045D">
              <w:t>1-5</w:t>
            </w:r>
          </w:p>
        </w:tc>
        <w:tc>
          <w:tcPr>
            <w:tcW w:w="1701" w:type="dxa"/>
          </w:tcPr>
          <w:p w14:paraId="1758B3EF" w14:textId="77777777" w:rsidR="005D1960" w:rsidRPr="0064045D" w:rsidRDefault="005D1960" w:rsidP="00180B28">
            <w:pPr>
              <w:pStyle w:val="Tabletext"/>
              <w:jc w:val="center"/>
            </w:pPr>
            <w:r w:rsidRPr="0064045D">
              <w:t>−10</w:t>
            </w:r>
          </w:p>
        </w:tc>
        <w:tc>
          <w:tcPr>
            <w:tcW w:w="1843" w:type="dxa"/>
          </w:tcPr>
          <w:p w14:paraId="40FB980A" w14:textId="77777777" w:rsidR="005D1960" w:rsidRPr="0064045D" w:rsidRDefault="005D1960" w:rsidP="00180B28">
            <w:pPr>
              <w:pStyle w:val="Tabletext"/>
              <w:jc w:val="center"/>
            </w:pPr>
            <w:r w:rsidRPr="0064045D">
              <w:t>−10</w:t>
            </w:r>
          </w:p>
        </w:tc>
        <w:tc>
          <w:tcPr>
            <w:tcW w:w="2126" w:type="dxa"/>
          </w:tcPr>
          <w:p w14:paraId="0F0484AA" w14:textId="77777777" w:rsidR="005D1960" w:rsidRPr="0064045D" w:rsidRDefault="005D1960" w:rsidP="00180B28">
            <w:pPr>
              <w:pStyle w:val="Tabletext"/>
              <w:jc w:val="center"/>
            </w:pPr>
            <w:r w:rsidRPr="0064045D">
              <w:t>1 MHz</w:t>
            </w:r>
          </w:p>
        </w:tc>
      </w:tr>
      <w:tr w:rsidR="005D1960" w:rsidRPr="0064045D" w14:paraId="227832A7" w14:textId="77777777" w:rsidTr="00180B28">
        <w:trPr>
          <w:jc w:val="center"/>
        </w:trPr>
        <w:tc>
          <w:tcPr>
            <w:tcW w:w="1560" w:type="dxa"/>
          </w:tcPr>
          <w:p w14:paraId="3D0F5E93" w14:textId="77777777" w:rsidR="005D1960" w:rsidRPr="0064045D" w:rsidRDefault="005D1960" w:rsidP="00180B28">
            <w:pPr>
              <w:pStyle w:val="Tabletext"/>
              <w:jc w:val="center"/>
            </w:pPr>
            <w:r w:rsidRPr="0064045D">
              <w:sym w:font="Symbol" w:char="F0B1"/>
            </w:r>
            <w:r w:rsidRPr="0064045D">
              <w:t>5-14.95</w:t>
            </w:r>
          </w:p>
        </w:tc>
        <w:tc>
          <w:tcPr>
            <w:tcW w:w="1701" w:type="dxa"/>
          </w:tcPr>
          <w:p w14:paraId="11AC084B" w14:textId="77777777" w:rsidR="005D1960" w:rsidRPr="0064045D" w:rsidRDefault="005D1960" w:rsidP="00180B28">
            <w:pPr>
              <w:pStyle w:val="Tabletext"/>
              <w:jc w:val="center"/>
            </w:pPr>
            <w:r w:rsidRPr="0064045D">
              <w:t>−13</w:t>
            </w:r>
          </w:p>
        </w:tc>
        <w:tc>
          <w:tcPr>
            <w:tcW w:w="1843" w:type="dxa"/>
          </w:tcPr>
          <w:p w14:paraId="0FC6E563" w14:textId="77777777" w:rsidR="005D1960" w:rsidRPr="0064045D" w:rsidRDefault="005D1960" w:rsidP="00180B28">
            <w:pPr>
              <w:pStyle w:val="Tabletext"/>
              <w:jc w:val="center"/>
            </w:pPr>
            <w:r w:rsidRPr="0064045D">
              <w:t>−13</w:t>
            </w:r>
          </w:p>
        </w:tc>
        <w:tc>
          <w:tcPr>
            <w:tcW w:w="2126" w:type="dxa"/>
          </w:tcPr>
          <w:p w14:paraId="5C5ACD05" w14:textId="77777777" w:rsidR="005D1960" w:rsidRPr="0064045D" w:rsidRDefault="005D1960" w:rsidP="00180B28">
            <w:pPr>
              <w:pStyle w:val="Tabletext"/>
              <w:jc w:val="center"/>
            </w:pPr>
            <w:r w:rsidRPr="0064045D">
              <w:t>1 MHz</w:t>
            </w:r>
          </w:p>
        </w:tc>
      </w:tr>
      <w:tr w:rsidR="005D1960" w:rsidRPr="0064045D" w14:paraId="0CFA3397" w14:textId="77777777" w:rsidTr="00180B28">
        <w:trPr>
          <w:jc w:val="center"/>
        </w:trPr>
        <w:tc>
          <w:tcPr>
            <w:tcW w:w="1560" w:type="dxa"/>
          </w:tcPr>
          <w:p w14:paraId="783BF17A" w14:textId="77777777" w:rsidR="005D1960" w:rsidRPr="0064045D" w:rsidRDefault="005D1960" w:rsidP="00180B28">
            <w:pPr>
              <w:pStyle w:val="Tabletext"/>
              <w:jc w:val="center"/>
            </w:pPr>
            <w:r w:rsidRPr="0064045D">
              <w:sym w:font="Symbol" w:char="F0B1"/>
            </w:r>
            <w:r w:rsidRPr="0064045D">
              <w:t>14.95-19.90</w:t>
            </w:r>
          </w:p>
        </w:tc>
        <w:tc>
          <w:tcPr>
            <w:tcW w:w="1701" w:type="dxa"/>
          </w:tcPr>
          <w:p w14:paraId="2EABDA18" w14:textId="77777777" w:rsidR="005D1960" w:rsidRPr="0064045D" w:rsidRDefault="005D1960" w:rsidP="00180B28">
            <w:pPr>
              <w:pStyle w:val="Tabletext"/>
              <w:jc w:val="center"/>
            </w:pPr>
            <w:r w:rsidRPr="0064045D">
              <w:t>−25</w:t>
            </w:r>
          </w:p>
        </w:tc>
        <w:tc>
          <w:tcPr>
            <w:tcW w:w="1843" w:type="dxa"/>
          </w:tcPr>
          <w:p w14:paraId="11DA9F77" w14:textId="77777777" w:rsidR="005D1960" w:rsidRPr="0064045D" w:rsidRDefault="005D1960" w:rsidP="00180B28">
            <w:pPr>
              <w:pStyle w:val="Tabletext"/>
              <w:jc w:val="center"/>
            </w:pPr>
            <w:r w:rsidRPr="0064045D">
              <w:t>−13</w:t>
            </w:r>
          </w:p>
        </w:tc>
        <w:tc>
          <w:tcPr>
            <w:tcW w:w="2126" w:type="dxa"/>
          </w:tcPr>
          <w:p w14:paraId="0B245C6B" w14:textId="77777777" w:rsidR="005D1960" w:rsidRPr="0064045D" w:rsidRDefault="005D1960" w:rsidP="00180B28">
            <w:pPr>
              <w:pStyle w:val="Tabletext"/>
              <w:jc w:val="center"/>
            </w:pPr>
            <w:r w:rsidRPr="0064045D">
              <w:t>1 MHz</w:t>
            </w:r>
          </w:p>
        </w:tc>
      </w:tr>
      <w:tr w:rsidR="005D1960" w:rsidRPr="0064045D" w14:paraId="76444941" w14:textId="77777777" w:rsidTr="00180B28">
        <w:trPr>
          <w:jc w:val="center"/>
        </w:trPr>
        <w:tc>
          <w:tcPr>
            <w:tcW w:w="1560" w:type="dxa"/>
          </w:tcPr>
          <w:p w14:paraId="7599DC9A" w14:textId="77777777" w:rsidR="005D1960" w:rsidRPr="0064045D" w:rsidRDefault="005D1960" w:rsidP="00180B28">
            <w:pPr>
              <w:pStyle w:val="Tabletext"/>
              <w:jc w:val="center"/>
            </w:pPr>
            <w:r w:rsidRPr="0064045D">
              <w:sym w:font="Symbol" w:char="F0B1"/>
            </w:r>
            <w:r w:rsidRPr="0064045D">
              <w:t>19.90-19.95</w:t>
            </w:r>
          </w:p>
        </w:tc>
        <w:tc>
          <w:tcPr>
            <w:tcW w:w="1701" w:type="dxa"/>
          </w:tcPr>
          <w:p w14:paraId="2AB0FB5B" w14:textId="77777777" w:rsidR="005D1960" w:rsidRPr="0064045D" w:rsidRDefault="005D1960" w:rsidP="00180B28">
            <w:pPr>
              <w:pStyle w:val="Tabletext"/>
              <w:jc w:val="center"/>
            </w:pPr>
            <w:r w:rsidRPr="0064045D">
              <w:t>−25</w:t>
            </w:r>
          </w:p>
        </w:tc>
        <w:tc>
          <w:tcPr>
            <w:tcW w:w="1843" w:type="dxa"/>
          </w:tcPr>
          <w:p w14:paraId="62A78BD4" w14:textId="77777777" w:rsidR="005D1960" w:rsidRPr="0064045D" w:rsidRDefault="005D1960" w:rsidP="00180B28">
            <w:pPr>
              <w:pStyle w:val="Tabletext"/>
              <w:jc w:val="center"/>
            </w:pPr>
            <w:r w:rsidRPr="0064045D">
              <w:t>−25</w:t>
            </w:r>
          </w:p>
        </w:tc>
        <w:tc>
          <w:tcPr>
            <w:tcW w:w="2126" w:type="dxa"/>
          </w:tcPr>
          <w:p w14:paraId="50AC1F94" w14:textId="77777777" w:rsidR="005D1960" w:rsidRPr="0064045D" w:rsidRDefault="005D1960" w:rsidP="00180B28">
            <w:pPr>
              <w:pStyle w:val="Tabletext"/>
              <w:jc w:val="center"/>
            </w:pPr>
            <w:r w:rsidRPr="0064045D">
              <w:t>1 MHz</w:t>
            </w:r>
          </w:p>
        </w:tc>
      </w:tr>
      <w:tr w:rsidR="005D1960" w:rsidRPr="0064045D" w14:paraId="7A88262E" w14:textId="77777777" w:rsidTr="00180B28">
        <w:trPr>
          <w:jc w:val="center"/>
        </w:trPr>
        <w:tc>
          <w:tcPr>
            <w:tcW w:w="1560" w:type="dxa"/>
            <w:tcBorders>
              <w:bottom w:val="single" w:sz="4" w:space="0" w:color="auto"/>
            </w:tcBorders>
          </w:tcPr>
          <w:p w14:paraId="34BB304F" w14:textId="77777777" w:rsidR="005D1960" w:rsidRPr="0064045D" w:rsidRDefault="005D1960" w:rsidP="00180B28">
            <w:pPr>
              <w:pStyle w:val="Tabletext"/>
              <w:jc w:val="center"/>
            </w:pPr>
            <w:r w:rsidRPr="0064045D">
              <w:sym w:font="Symbol" w:char="F0B1"/>
            </w:r>
            <w:r w:rsidRPr="0064045D">
              <w:t>19.95-24.90</w:t>
            </w:r>
          </w:p>
        </w:tc>
        <w:tc>
          <w:tcPr>
            <w:tcW w:w="1701" w:type="dxa"/>
            <w:tcBorders>
              <w:bottom w:val="single" w:sz="4" w:space="0" w:color="auto"/>
            </w:tcBorders>
          </w:tcPr>
          <w:p w14:paraId="0C391D8B" w14:textId="77777777" w:rsidR="005D1960" w:rsidRPr="0064045D" w:rsidRDefault="005D1960" w:rsidP="00180B28">
            <w:pPr>
              <w:pStyle w:val="Tabletext"/>
              <w:jc w:val="center"/>
            </w:pPr>
          </w:p>
        </w:tc>
        <w:tc>
          <w:tcPr>
            <w:tcW w:w="1843" w:type="dxa"/>
            <w:tcBorders>
              <w:bottom w:val="single" w:sz="4" w:space="0" w:color="auto"/>
            </w:tcBorders>
          </w:tcPr>
          <w:p w14:paraId="062F24FB" w14:textId="77777777" w:rsidR="005D1960" w:rsidRPr="0064045D" w:rsidRDefault="005D1960" w:rsidP="00180B28">
            <w:pPr>
              <w:pStyle w:val="Tabletext"/>
              <w:jc w:val="center"/>
            </w:pPr>
            <w:r w:rsidRPr="0064045D">
              <w:t>−25</w:t>
            </w:r>
          </w:p>
        </w:tc>
        <w:tc>
          <w:tcPr>
            <w:tcW w:w="2126" w:type="dxa"/>
            <w:tcBorders>
              <w:bottom w:val="single" w:sz="4" w:space="0" w:color="auto"/>
            </w:tcBorders>
          </w:tcPr>
          <w:p w14:paraId="59AA6F99" w14:textId="77777777" w:rsidR="005D1960" w:rsidRPr="0064045D" w:rsidRDefault="005D1960" w:rsidP="00180B28">
            <w:pPr>
              <w:pStyle w:val="Tabletext"/>
              <w:jc w:val="center"/>
            </w:pPr>
            <w:r w:rsidRPr="0064045D">
              <w:t>1 MHz</w:t>
            </w:r>
          </w:p>
        </w:tc>
      </w:tr>
    </w:tbl>
    <w:p w14:paraId="542DBE9A" w14:textId="77777777" w:rsidR="005D1960" w:rsidRPr="0064045D" w:rsidRDefault="005D1960" w:rsidP="005D1960">
      <w:pPr>
        <w:pStyle w:val="Tablefin"/>
      </w:pPr>
    </w:p>
    <w:p w14:paraId="35B0D0B3" w14:textId="77777777" w:rsidR="004F13E4" w:rsidRPr="0064045D" w:rsidRDefault="004F13E4" w:rsidP="004F13E4">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p w14:paraId="03062130" w14:textId="2C541B02" w:rsidR="00096509" w:rsidRPr="0064045D" w:rsidRDefault="00096509" w:rsidP="00096509">
      <w:pPr>
        <w:pStyle w:val="Heading3"/>
        <w:rPr>
          <w:lang w:val="en-US" w:eastAsia="zh-CN"/>
        </w:rPr>
      </w:pPr>
      <w:r w:rsidRPr="0064045D">
        <w:rPr>
          <w:lang w:val="en-US" w:eastAsia="zh-CN"/>
        </w:rPr>
        <w:lastRenderedPageBreak/>
        <w:t>3.1.3</w:t>
      </w:r>
      <w:r w:rsidRPr="0064045D">
        <w:rPr>
          <w:lang w:val="en-US" w:eastAsia="zh-CN"/>
        </w:rPr>
        <w:tab/>
      </w:r>
      <w:bookmarkStart w:id="239" w:name="lt_pId2223"/>
      <w:r w:rsidRPr="0064045D">
        <w:rPr>
          <w:lang w:val="en-US" w:eastAsia="zh-CN"/>
        </w:rPr>
        <w:t>附加频谱发射</w:t>
      </w:r>
      <w:r w:rsidR="00776F15">
        <w:rPr>
          <w:lang w:val="en-US" w:eastAsia="zh-CN"/>
        </w:rPr>
        <w:t>掩模</w:t>
      </w:r>
      <w:bookmarkEnd w:id="239"/>
    </w:p>
    <w:p w14:paraId="1D33D028" w14:textId="35D7B17D" w:rsidR="00096509" w:rsidRPr="0064045D" w:rsidRDefault="00096509" w:rsidP="00096509">
      <w:pPr>
        <w:ind w:firstLineChars="200" w:firstLine="480"/>
        <w:rPr>
          <w:lang w:val="en-GB" w:eastAsia="zh-CN"/>
        </w:rPr>
      </w:pPr>
      <w:r w:rsidRPr="0064045D">
        <w:rPr>
          <w:rFonts w:hint="eastAsia"/>
          <w:lang w:val="en-GB" w:eastAsia="zh-CN"/>
        </w:rPr>
        <w:t>由网络对附加频谱发射要求发出信令，以标示该</w:t>
      </w:r>
      <w:r w:rsidRPr="0064045D">
        <w:rPr>
          <w:lang w:val="en-GB" w:eastAsia="zh-CN"/>
        </w:rPr>
        <w:t>UE</w:t>
      </w:r>
      <w:r w:rsidRPr="0064045D">
        <w:rPr>
          <w:rFonts w:hint="eastAsia"/>
          <w:lang w:val="en-GB" w:eastAsia="zh-CN"/>
        </w:rPr>
        <w:t>须满足对一个特定实施情形的附加要求，作为小区切换</w:t>
      </w:r>
      <w:r w:rsidRPr="0064045D">
        <w:rPr>
          <w:lang w:val="en-GB" w:eastAsia="zh-CN"/>
        </w:rPr>
        <w:t>/</w:t>
      </w:r>
      <w:r w:rsidRPr="0064045D">
        <w:rPr>
          <w:rFonts w:hint="eastAsia"/>
          <w:lang w:val="en-GB" w:eastAsia="zh-CN"/>
        </w:rPr>
        <w:t>广播信息的一部分。</w:t>
      </w:r>
      <w:bookmarkStart w:id="240" w:name="lt_pId2225"/>
      <w:r w:rsidRPr="0064045D">
        <w:rPr>
          <w:rFonts w:hint="eastAsia"/>
          <w:lang w:val="en-GB" w:eastAsia="zh-CN"/>
        </w:rPr>
        <w:t>参见表</w:t>
      </w:r>
      <w:bookmarkEnd w:id="240"/>
      <w:r w:rsidR="005D1960" w:rsidRPr="0064045D">
        <w:rPr>
          <w:rFonts w:hint="eastAsia"/>
          <w:lang w:val="en-US" w:eastAsia="zh-CN"/>
        </w:rPr>
        <w:t>A1-5</w:t>
      </w:r>
      <w:r w:rsidRPr="0064045D">
        <w:rPr>
          <w:rFonts w:hint="eastAsia"/>
          <w:lang w:val="en-US" w:eastAsia="zh-CN"/>
        </w:rPr>
        <w:t>。</w:t>
      </w:r>
    </w:p>
    <w:p w14:paraId="67C55E55" w14:textId="2FBEAEAB" w:rsidR="00096509" w:rsidRPr="0064045D" w:rsidRDefault="00096509" w:rsidP="00096509">
      <w:pPr>
        <w:pStyle w:val="Heading4"/>
        <w:rPr>
          <w:b w:val="0"/>
          <w:bCs/>
          <w:sz w:val="22"/>
          <w:szCs w:val="22"/>
          <w:lang w:val="en-US" w:eastAsia="zh-CN"/>
        </w:rPr>
      </w:pPr>
      <w:r w:rsidRPr="0064045D">
        <w:rPr>
          <w:lang w:val="en-US" w:eastAsia="zh-CN"/>
        </w:rPr>
        <w:t>3.1.3.1</w:t>
      </w:r>
      <w:r w:rsidRPr="0064045D">
        <w:rPr>
          <w:lang w:val="en-US" w:eastAsia="zh-CN"/>
        </w:rPr>
        <w:tab/>
      </w:r>
      <w:bookmarkStart w:id="241" w:name="lt_pId2227"/>
      <w:proofErr w:type="gramStart"/>
      <w:r w:rsidRPr="0064045D">
        <w:rPr>
          <w:rFonts w:hint="eastAsia"/>
          <w:lang w:val="en-GB" w:eastAsia="zh-CN"/>
        </w:rPr>
        <w:t>具有网络信令值“</w:t>
      </w:r>
      <w:proofErr w:type="gramEnd"/>
      <w:r w:rsidRPr="0064045D">
        <w:rPr>
          <w:lang w:val="en-GB" w:eastAsia="zh-CN"/>
        </w:rPr>
        <w:t>NS_03</w:t>
      </w:r>
      <w:r w:rsidRPr="0064045D">
        <w:rPr>
          <w:rFonts w:hint="eastAsia"/>
          <w:lang w:val="en-GB" w:eastAsia="zh-CN"/>
        </w:rPr>
        <w:t>”、“</w:t>
      </w:r>
      <w:r w:rsidRPr="0064045D">
        <w:rPr>
          <w:lang w:val="en-GB" w:eastAsia="zh-CN"/>
        </w:rPr>
        <w:t>NS_11</w:t>
      </w:r>
      <w:r w:rsidRPr="0064045D">
        <w:rPr>
          <w:rFonts w:hint="eastAsia"/>
          <w:lang w:val="en-GB" w:eastAsia="zh-CN"/>
        </w:rPr>
        <w:t>”、“</w:t>
      </w:r>
      <w:r w:rsidRPr="0064045D">
        <w:rPr>
          <w:lang w:val="en-GB" w:eastAsia="zh-CN"/>
        </w:rPr>
        <w:t>NS_20</w:t>
      </w:r>
      <w:r w:rsidRPr="0064045D">
        <w:rPr>
          <w:rFonts w:hint="eastAsia"/>
          <w:lang w:val="en-GB" w:eastAsia="zh-CN"/>
        </w:rPr>
        <w:t>”和“</w:t>
      </w:r>
      <w:r w:rsidRPr="0064045D">
        <w:rPr>
          <w:lang w:val="en-GB" w:eastAsia="zh-CN"/>
        </w:rPr>
        <w:t>NS_21</w:t>
      </w:r>
      <w:r w:rsidRPr="0064045D">
        <w:rPr>
          <w:rFonts w:hint="eastAsia"/>
          <w:lang w:val="en-GB" w:eastAsia="zh-CN"/>
        </w:rPr>
        <w:t>”的附加</w:t>
      </w:r>
      <w:r w:rsidRPr="0064045D">
        <w:rPr>
          <w:lang w:val="en-GB" w:eastAsia="zh-CN"/>
        </w:rPr>
        <w:t>E-UTRA</w:t>
      </w:r>
      <w:r w:rsidRPr="0064045D">
        <w:rPr>
          <w:rFonts w:hint="eastAsia"/>
          <w:lang w:val="en-GB" w:eastAsia="zh-CN"/>
        </w:rPr>
        <w:t>频谱</w:t>
      </w:r>
      <w:r w:rsidR="00776F15">
        <w:rPr>
          <w:rFonts w:hint="eastAsia"/>
          <w:lang w:val="en-GB" w:eastAsia="zh-CN"/>
        </w:rPr>
        <w:t>掩模</w:t>
      </w:r>
      <w:bookmarkEnd w:id="241"/>
    </w:p>
    <w:p w14:paraId="19C0BE85" w14:textId="3F25A5F2" w:rsidR="00096509" w:rsidRPr="0064045D" w:rsidRDefault="00096509" w:rsidP="00096509">
      <w:pPr>
        <w:ind w:firstLineChars="200" w:firstLine="480"/>
        <w:rPr>
          <w:lang w:val="en-GB" w:eastAsia="zh-CN"/>
        </w:rPr>
      </w:pPr>
      <w:bookmarkStart w:id="242" w:name="lt_pId2228"/>
      <w:r w:rsidRPr="0064045D">
        <w:rPr>
          <w:rFonts w:hint="eastAsia"/>
          <w:lang w:val="en-GB" w:eastAsia="zh-CN"/>
        </w:rPr>
        <w:t>当在小区中标示“</w:t>
      </w:r>
      <w:r w:rsidRPr="0064045D">
        <w:rPr>
          <w:lang w:val="en-GB" w:eastAsia="zh-CN"/>
        </w:rPr>
        <w:t>NS_03</w:t>
      </w:r>
      <w:r w:rsidRPr="0064045D">
        <w:rPr>
          <w:rFonts w:hint="eastAsia"/>
          <w:lang w:val="en-GB" w:eastAsia="zh-CN"/>
        </w:rPr>
        <w:t>”、“</w:t>
      </w:r>
      <w:r w:rsidRPr="0064045D">
        <w:rPr>
          <w:lang w:val="en-GB" w:eastAsia="zh-CN"/>
        </w:rPr>
        <w:t>NS_11</w:t>
      </w:r>
      <w:r w:rsidRPr="0064045D">
        <w:rPr>
          <w:rFonts w:hint="eastAsia"/>
          <w:lang w:val="en-GB" w:eastAsia="zh-CN"/>
        </w:rPr>
        <w:t>”、“</w:t>
      </w:r>
      <w:r w:rsidRPr="0064045D">
        <w:rPr>
          <w:lang w:val="en-GB" w:eastAsia="zh-CN"/>
        </w:rPr>
        <w:t>NS_20</w:t>
      </w:r>
      <w:r w:rsidRPr="0064045D">
        <w:rPr>
          <w:rFonts w:hint="eastAsia"/>
          <w:lang w:val="en-GB" w:eastAsia="zh-CN"/>
        </w:rPr>
        <w:t>”或“</w:t>
      </w:r>
      <w:r w:rsidRPr="0064045D">
        <w:rPr>
          <w:lang w:val="en-GB" w:eastAsia="zh-CN"/>
        </w:rPr>
        <w:t>NS_21</w:t>
      </w:r>
      <w:r w:rsidRPr="0064045D">
        <w:rPr>
          <w:rFonts w:hint="eastAsia"/>
          <w:lang w:val="en-GB" w:eastAsia="zh-CN"/>
        </w:rPr>
        <w:t>”时，任何</w:t>
      </w:r>
      <w:r w:rsidRPr="0064045D">
        <w:rPr>
          <w:lang w:val="en-GB" w:eastAsia="zh-CN"/>
        </w:rPr>
        <w:t>UE</w:t>
      </w:r>
      <w:r w:rsidRPr="0064045D">
        <w:rPr>
          <w:rFonts w:hint="eastAsia"/>
          <w:lang w:val="en-GB" w:eastAsia="zh-CN"/>
        </w:rPr>
        <w:t>发射的功率不</w:t>
      </w:r>
      <w:r w:rsidR="0068094D" w:rsidRPr="0064045D">
        <w:rPr>
          <w:rFonts w:hint="eastAsia"/>
          <w:lang w:val="en-GB" w:eastAsia="zh-CN"/>
        </w:rPr>
        <w:t>得</w:t>
      </w:r>
      <w:r w:rsidRPr="0064045D">
        <w:rPr>
          <w:rFonts w:hint="eastAsia"/>
          <w:lang w:val="en-GB" w:eastAsia="zh-CN"/>
        </w:rPr>
        <w:t>超过表</w:t>
      </w:r>
      <w:r w:rsidR="005D1960" w:rsidRPr="0064045D">
        <w:rPr>
          <w:rFonts w:hint="eastAsia"/>
          <w:lang w:val="en-US" w:eastAsia="zh-CN"/>
        </w:rPr>
        <w:t>A1-15</w:t>
      </w:r>
      <w:r w:rsidRPr="0064045D">
        <w:rPr>
          <w:rFonts w:hint="eastAsia"/>
          <w:lang w:val="en-GB" w:eastAsia="zh-CN"/>
        </w:rPr>
        <w:t>和表</w:t>
      </w:r>
      <w:r w:rsidR="005D1960" w:rsidRPr="0064045D">
        <w:rPr>
          <w:rFonts w:hint="eastAsia"/>
          <w:lang w:val="en-US" w:eastAsia="zh-CN"/>
        </w:rPr>
        <w:t>A1-16</w:t>
      </w:r>
      <w:r w:rsidRPr="0064045D">
        <w:rPr>
          <w:rFonts w:hint="eastAsia"/>
          <w:lang w:val="en-GB" w:eastAsia="zh-CN"/>
        </w:rPr>
        <w:t>中规定的电平。</w:t>
      </w:r>
    </w:p>
    <w:p w14:paraId="1259AD6A" w14:textId="21ABF08D" w:rsidR="00096509" w:rsidRPr="0064045D" w:rsidRDefault="00096509" w:rsidP="00096509">
      <w:pPr>
        <w:pStyle w:val="TableNo"/>
        <w:rPr>
          <w:lang w:val="en-US" w:eastAsia="zh-CN"/>
        </w:rPr>
      </w:pPr>
      <w:bookmarkStart w:id="243" w:name="lt_pId2229"/>
      <w:bookmarkEnd w:id="242"/>
      <w:r w:rsidRPr="0064045D">
        <w:rPr>
          <w:rFonts w:hint="eastAsia"/>
          <w:lang w:val="en-US" w:eastAsia="zh-CN"/>
        </w:rPr>
        <w:t>表</w:t>
      </w:r>
      <w:bookmarkEnd w:id="243"/>
      <w:r w:rsidR="005D1960" w:rsidRPr="0064045D">
        <w:rPr>
          <w:rFonts w:hint="eastAsia"/>
          <w:lang w:val="en-US" w:eastAsia="zh-CN"/>
        </w:rPr>
        <w:t>A1-15</w:t>
      </w:r>
    </w:p>
    <w:p w14:paraId="155E7EB9" w14:textId="3861AB53" w:rsidR="00096509" w:rsidRPr="0064045D" w:rsidRDefault="00096509" w:rsidP="00096509">
      <w:pPr>
        <w:pStyle w:val="Tabletitle"/>
        <w:rPr>
          <w:lang w:val="en-GB" w:eastAsia="zh-CN"/>
        </w:rPr>
      </w:pPr>
      <w:bookmarkStart w:id="244" w:name="lt_pId2230"/>
      <w:r w:rsidRPr="0064045D">
        <w:rPr>
          <w:rFonts w:hint="eastAsia"/>
          <w:lang w:val="en-GB" w:eastAsia="zh-CN"/>
        </w:rPr>
        <w:t>附加要求，</w:t>
      </w:r>
      <w:r w:rsidRPr="0064045D">
        <w:rPr>
          <w:lang w:val="en-US"/>
        </w:rPr>
        <w:t>E</w:t>
      </w:r>
      <w:r w:rsidRPr="0064045D">
        <w:rPr>
          <w:lang w:val="en-US"/>
        </w:rPr>
        <w:noBreakHyphen/>
        <w:t>UTRA</w:t>
      </w:r>
      <w:r w:rsidRPr="0064045D">
        <w:rPr>
          <w:rFonts w:hint="eastAsia"/>
          <w:lang w:val="en-US" w:eastAsia="zh-CN"/>
        </w:rPr>
        <w:t>频段</w:t>
      </w:r>
      <w:r w:rsidRPr="0064045D">
        <w:rPr>
          <w:rFonts w:hint="eastAsia"/>
          <w:lang w:val="en-US" w:eastAsia="zh-CN"/>
        </w:rPr>
        <w:t xml:space="preserve"> </w:t>
      </w:r>
      <w:r w:rsidRPr="0064045D">
        <w:rPr>
          <w:rFonts w:cs="Arial"/>
          <w:lang w:val="en-US"/>
        </w:rPr>
        <w:t>≤</w:t>
      </w:r>
      <w:r w:rsidRPr="0064045D">
        <w:rPr>
          <w:lang w:val="en-US"/>
        </w:rPr>
        <w:t xml:space="preserve"> 3 GHz</w:t>
      </w:r>
      <w:bookmarkEnd w:id="24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096509" w:rsidRPr="0064045D" w14:paraId="0608111B" w14:textId="77777777" w:rsidTr="00E157DB">
        <w:trPr>
          <w:jc w:val="center"/>
        </w:trPr>
        <w:tc>
          <w:tcPr>
            <w:tcW w:w="1392" w:type="dxa"/>
            <w:shd w:val="clear" w:color="auto" w:fill="auto"/>
          </w:tcPr>
          <w:p w14:paraId="6530300F" w14:textId="77777777" w:rsidR="00096509" w:rsidRPr="0064045D" w:rsidRDefault="00096509" w:rsidP="00E157DB">
            <w:pPr>
              <w:pStyle w:val="Tablehead"/>
              <w:keepNext w:val="0"/>
              <w:rPr>
                <w:rFonts w:asciiTheme="majorBidi" w:hAnsiTheme="majorBidi" w:cstheme="majorBidi"/>
                <w:szCs w:val="22"/>
                <w:lang w:val="en-US"/>
              </w:rPr>
            </w:pPr>
          </w:p>
        </w:tc>
        <w:tc>
          <w:tcPr>
            <w:tcW w:w="8247" w:type="dxa"/>
            <w:gridSpan w:val="7"/>
            <w:shd w:val="clear" w:color="auto" w:fill="auto"/>
          </w:tcPr>
          <w:p w14:paraId="04B099C7" w14:textId="70AFEFC0" w:rsidR="00096509" w:rsidRPr="0064045D" w:rsidRDefault="00096509" w:rsidP="00E157DB">
            <w:pPr>
              <w:pStyle w:val="Tablehead"/>
              <w:keepNext w:val="0"/>
              <w:rPr>
                <w:rFonts w:asciiTheme="majorBidi" w:hAnsiTheme="majorBidi" w:cstheme="majorBidi"/>
                <w:szCs w:val="22"/>
                <w:lang w:val="en-US" w:eastAsia="zh-CN"/>
              </w:rPr>
            </w:pPr>
            <w:r w:rsidRPr="0064045D">
              <w:rPr>
                <w:rFonts w:hint="eastAsia"/>
                <w:lang w:val="en-GB" w:eastAsia="zh-CN"/>
              </w:rPr>
              <w:t>频谱发射限值</w:t>
            </w:r>
            <w:r w:rsidR="001D117E">
              <w:rPr>
                <w:rFonts w:hint="eastAsia"/>
                <w:lang w:val="en-GB" w:eastAsia="zh-CN"/>
              </w:rPr>
              <w:t>（</w:t>
            </w:r>
            <w:r w:rsidRPr="0064045D">
              <w:rPr>
                <w:lang w:val="en-GB" w:eastAsia="zh-CN"/>
              </w:rPr>
              <w:t>dBm</w:t>
            </w:r>
            <w:r w:rsidR="001D117E">
              <w:rPr>
                <w:rFonts w:hint="eastAsia"/>
                <w:lang w:val="en-GB" w:eastAsia="zh-CN"/>
              </w:rPr>
              <w:t>）</w:t>
            </w:r>
            <w:r w:rsidRPr="0064045D">
              <w:rPr>
                <w:lang w:val="en-GB" w:eastAsia="zh-CN"/>
              </w:rPr>
              <w:t>/</w:t>
            </w:r>
            <w:r w:rsidRPr="0064045D">
              <w:rPr>
                <w:rFonts w:hint="eastAsia"/>
                <w:lang w:val="en-GB" w:eastAsia="zh-CN"/>
              </w:rPr>
              <w:t>信道带宽</w:t>
            </w:r>
          </w:p>
        </w:tc>
      </w:tr>
      <w:tr w:rsidR="00096509" w:rsidRPr="0064045D" w14:paraId="02AF0448" w14:textId="77777777" w:rsidTr="00E157DB">
        <w:trPr>
          <w:jc w:val="center"/>
        </w:trPr>
        <w:tc>
          <w:tcPr>
            <w:tcW w:w="1392" w:type="dxa"/>
            <w:shd w:val="clear" w:color="auto" w:fill="auto"/>
          </w:tcPr>
          <w:p w14:paraId="7E84F9EB" w14:textId="10085993" w:rsidR="00096509" w:rsidRPr="0064045D" w:rsidRDefault="00096509" w:rsidP="00E157DB">
            <w:pPr>
              <w:pStyle w:val="Tablehead"/>
              <w:keepNext w:val="0"/>
              <w:rPr>
                <w:rFonts w:asciiTheme="majorBidi" w:hAnsiTheme="majorBidi" w:cstheme="majorBidi"/>
                <w:szCs w:val="22"/>
              </w:rPr>
            </w:pPr>
            <w:bookmarkStart w:id="245" w:name="lt_pId2232"/>
            <w:proofErr w:type="spellStart"/>
            <w:r w:rsidRPr="0064045D">
              <w:rPr>
                <w:rFonts w:asciiTheme="majorBidi" w:hAnsiTheme="majorBidi" w:cstheme="majorBidi"/>
                <w:szCs w:val="22"/>
              </w:rPr>
              <w:t>Δ</w:t>
            </w:r>
            <w:r w:rsidRPr="0064045D">
              <w:rPr>
                <w:i/>
                <w:iCs/>
                <w:szCs w:val="22"/>
                <w:lang w:eastAsia="ja-JP"/>
              </w:rPr>
              <w:t>f</w:t>
            </w:r>
            <w:r w:rsidRPr="0064045D">
              <w:rPr>
                <w:i/>
                <w:iCs/>
                <w:szCs w:val="22"/>
                <w:vertAlign w:val="subscript"/>
                <w:lang w:eastAsia="ja-JP"/>
              </w:rPr>
              <w:t>OoB</w:t>
            </w:r>
            <w:bookmarkEnd w:id="245"/>
            <w:proofErr w:type="spellEnd"/>
            <w:r w:rsidRPr="0064045D">
              <w:rPr>
                <w:rFonts w:asciiTheme="majorBidi" w:hAnsiTheme="majorBidi" w:cstheme="majorBidi"/>
                <w:szCs w:val="22"/>
              </w:rPr>
              <w:br/>
            </w:r>
            <w:bookmarkStart w:id="246" w:name="lt_pId2233"/>
            <w:r w:rsidR="001D117E">
              <w:rPr>
                <w:rFonts w:asciiTheme="majorBidi" w:hAnsiTheme="majorBidi" w:cstheme="majorBidi" w:hint="eastAsia"/>
                <w:szCs w:val="22"/>
                <w:lang w:eastAsia="zh-CN"/>
              </w:rPr>
              <w:t>（</w:t>
            </w:r>
            <w:r w:rsidRPr="0064045D">
              <w:rPr>
                <w:rFonts w:asciiTheme="majorBidi" w:hAnsiTheme="majorBidi" w:cstheme="majorBidi"/>
                <w:szCs w:val="22"/>
              </w:rPr>
              <w:t>MHz</w:t>
            </w:r>
            <w:bookmarkEnd w:id="246"/>
            <w:r w:rsidR="001D117E">
              <w:rPr>
                <w:rFonts w:asciiTheme="majorBidi" w:hAnsiTheme="majorBidi" w:cstheme="majorBidi" w:hint="eastAsia"/>
                <w:szCs w:val="22"/>
                <w:lang w:eastAsia="zh-CN"/>
              </w:rPr>
              <w:t>）</w:t>
            </w:r>
          </w:p>
        </w:tc>
        <w:tc>
          <w:tcPr>
            <w:tcW w:w="971" w:type="dxa"/>
            <w:shd w:val="clear" w:color="auto" w:fill="auto"/>
          </w:tcPr>
          <w:p w14:paraId="4E74A6A7"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1.4</w:t>
            </w:r>
            <w:r w:rsidRPr="0064045D">
              <w:rPr>
                <w:rFonts w:asciiTheme="majorBidi" w:hAnsiTheme="majorBidi" w:cstheme="majorBidi"/>
                <w:szCs w:val="22"/>
              </w:rPr>
              <w:br/>
            </w:r>
            <w:bookmarkStart w:id="247" w:name="lt_pId2235"/>
            <w:r w:rsidRPr="0064045D">
              <w:rPr>
                <w:rFonts w:asciiTheme="majorBidi" w:hAnsiTheme="majorBidi" w:cstheme="majorBidi"/>
                <w:szCs w:val="22"/>
              </w:rPr>
              <w:t>MHz</w:t>
            </w:r>
            <w:bookmarkEnd w:id="247"/>
          </w:p>
        </w:tc>
        <w:tc>
          <w:tcPr>
            <w:tcW w:w="1092" w:type="dxa"/>
            <w:shd w:val="clear" w:color="auto" w:fill="auto"/>
          </w:tcPr>
          <w:p w14:paraId="6C2A3F4A"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3.0</w:t>
            </w:r>
            <w:r w:rsidRPr="0064045D">
              <w:rPr>
                <w:rFonts w:asciiTheme="majorBidi" w:hAnsiTheme="majorBidi" w:cstheme="majorBidi"/>
                <w:szCs w:val="22"/>
              </w:rPr>
              <w:br/>
            </w:r>
            <w:bookmarkStart w:id="248" w:name="lt_pId2237"/>
            <w:r w:rsidRPr="0064045D">
              <w:rPr>
                <w:rFonts w:asciiTheme="majorBidi" w:hAnsiTheme="majorBidi" w:cstheme="majorBidi"/>
                <w:szCs w:val="22"/>
              </w:rPr>
              <w:t>MHz</w:t>
            </w:r>
            <w:bookmarkEnd w:id="248"/>
          </w:p>
        </w:tc>
        <w:tc>
          <w:tcPr>
            <w:tcW w:w="1091" w:type="dxa"/>
            <w:shd w:val="clear" w:color="auto" w:fill="auto"/>
          </w:tcPr>
          <w:p w14:paraId="2BCAE5EE"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5</w:t>
            </w:r>
            <w:r w:rsidRPr="0064045D">
              <w:rPr>
                <w:rFonts w:asciiTheme="majorBidi" w:hAnsiTheme="majorBidi" w:cstheme="majorBidi"/>
                <w:szCs w:val="22"/>
              </w:rPr>
              <w:br/>
            </w:r>
            <w:bookmarkStart w:id="249" w:name="lt_pId2239"/>
            <w:r w:rsidRPr="0064045D">
              <w:rPr>
                <w:rFonts w:asciiTheme="majorBidi" w:hAnsiTheme="majorBidi" w:cstheme="majorBidi"/>
                <w:szCs w:val="22"/>
              </w:rPr>
              <w:t>MHz</w:t>
            </w:r>
            <w:bookmarkEnd w:id="249"/>
          </w:p>
        </w:tc>
        <w:tc>
          <w:tcPr>
            <w:tcW w:w="1092" w:type="dxa"/>
            <w:shd w:val="clear" w:color="auto" w:fill="auto"/>
          </w:tcPr>
          <w:p w14:paraId="21E3B29B"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10</w:t>
            </w:r>
            <w:r w:rsidRPr="0064045D">
              <w:rPr>
                <w:rFonts w:asciiTheme="majorBidi" w:hAnsiTheme="majorBidi" w:cstheme="majorBidi"/>
                <w:szCs w:val="22"/>
              </w:rPr>
              <w:br/>
            </w:r>
            <w:bookmarkStart w:id="250" w:name="lt_pId2241"/>
            <w:r w:rsidRPr="0064045D">
              <w:rPr>
                <w:rFonts w:asciiTheme="majorBidi" w:hAnsiTheme="majorBidi" w:cstheme="majorBidi"/>
                <w:szCs w:val="22"/>
              </w:rPr>
              <w:t>MHz</w:t>
            </w:r>
            <w:bookmarkEnd w:id="250"/>
          </w:p>
        </w:tc>
        <w:tc>
          <w:tcPr>
            <w:tcW w:w="1091" w:type="dxa"/>
            <w:shd w:val="clear" w:color="auto" w:fill="auto"/>
          </w:tcPr>
          <w:p w14:paraId="3747A14D"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15</w:t>
            </w:r>
            <w:r w:rsidRPr="0064045D">
              <w:rPr>
                <w:rFonts w:asciiTheme="majorBidi" w:hAnsiTheme="majorBidi" w:cstheme="majorBidi"/>
                <w:szCs w:val="22"/>
              </w:rPr>
              <w:br/>
            </w:r>
            <w:bookmarkStart w:id="251" w:name="lt_pId2243"/>
            <w:r w:rsidRPr="0064045D">
              <w:rPr>
                <w:rFonts w:asciiTheme="majorBidi" w:hAnsiTheme="majorBidi" w:cstheme="majorBidi"/>
                <w:szCs w:val="22"/>
              </w:rPr>
              <w:t>MHz</w:t>
            </w:r>
            <w:bookmarkEnd w:id="251"/>
          </w:p>
        </w:tc>
        <w:tc>
          <w:tcPr>
            <w:tcW w:w="1092" w:type="dxa"/>
            <w:shd w:val="clear" w:color="auto" w:fill="auto"/>
          </w:tcPr>
          <w:p w14:paraId="5203DB44" w14:textId="77777777" w:rsidR="00096509" w:rsidRPr="0064045D" w:rsidRDefault="00096509" w:rsidP="00E157DB">
            <w:pPr>
              <w:pStyle w:val="Tablehead"/>
              <w:keepNext w:val="0"/>
              <w:rPr>
                <w:rFonts w:asciiTheme="majorBidi" w:hAnsiTheme="majorBidi" w:cstheme="majorBidi"/>
                <w:szCs w:val="22"/>
              </w:rPr>
            </w:pPr>
            <w:r w:rsidRPr="0064045D">
              <w:rPr>
                <w:rFonts w:asciiTheme="majorBidi" w:hAnsiTheme="majorBidi" w:cstheme="majorBidi"/>
                <w:szCs w:val="22"/>
              </w:rPr>
              <w:t>20</w:t>
            </w:r>
            <w:r w:rsidRPr="0064045D">
              <w:rPr>
                <w:rFonts w:asciiTheme="majorBidi" w:hAnsiTheme="majorBidi" w:cstheme="majorBidi"/>
                <w:szCs w:val="22"/>
              </w:rPr>
              <w:br/>
            </w:r>
            <w:bookmarkStart w:id="252" w:name="lt_pId2245"/>
            <w:r w:rsidRPr="0064045D">
              <w:rPr>
                <w:rFonts w:asciiTheme="majorBidi" w:hAnsiTheme="majorBidi" w:cstheme="majorBidi"/>
                <w:szCs w:val="22"/>
              </w:rPr>
              <w:t>MHz</w:t>
            </w:r>
            <w:bookmarkEnd w:id="252"/>
          </w:p>
        </w:tc>
        <w:tc>
          <w:tcPr>
            <w:tcW w:w="1818" w:type="dxa"/>
            <w:shd w:val="clear" w:color="auto" w:fill="auto"/>
            <w:vAlign w:val="center"/>
          </w:tcPr>
          <w:p w14:paraId="78FFA6CD" w14:textId="77777777" w:rsidR="00096509" w:rsidRPr="0064045D" w:rsidRDefault="00096509" w:rsidP="00E157DB">
            <w:pPr>
              <w:pStyle w:val="Tablehead"/>
              <w:keepNext w:val="0"/>
              <w:rPr>
                <w:rFonts w:asciiTheme="majorBidi" w:hAnsiTheme="majorBidi" w:cstheme="majorBidi"/>
                <w:szCs w:val="22"/>
              </w:rPr>
            </w:pPr>
            <w:bookmarkStart w:id="253" w:name="lt_pId2246"/>
            <w:r w:rsidRPr="0064045D">
              <w:rPr>
                <w:rFonts w:asciiTheme="majorBidi" w:hAnsiTheme="majorBidi" w:cstheme="majorBidi"/>
                <w:szCs w:val="22"/>
              </w:rPr>
              <w:t>MBW</w:t>
            </w:r>
            <w:bookmarkEnd w:id="253"/>
          </w:p>
        </w:tc>
      </w:tr>
      <w:tr w:rsidR="00096509" w:rsidRPr="0064045D" w14:paraId="70801526" w14:textId="77777777" w:rsidTr="00E157DB">
        <w:trPr>
          <w:jc w:val="center"/>
        </w:trPr>
        <w:tc>
          <w:tcPr>
            <w:tcW w:w="1392" w:type="dxa"/>
            <w:shd w:val="clear" w:color="auto" w:fill="auto"/>
          </w:tcPr>
          <w:p w14:paraId="0F43F0B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0-1</w:t>
            </w:r>
          </w:p>
        </w:tc>
        <w:tc>
          <w:tcPr>
            <w:tcW w:w="971" w:type="dxa"/>
            <w:shd w:val="clear" w:color="auto" w:fill="auto"/>
          </w:tcPr>
          <w:p w14:paraId="3C77271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−8.5</w:t>
            </w:r>
          </w:p>
        </w:tc>
        <w:tc>
          <w:tcPr>
            <w:tcW w:w="1092" w:type="dxa"/>
            <w:shd w:val="clear" w:color="auto" w:fill="auto"/>
          </w:tcPr>
          <w:p w14:paraId="4222FF6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1" w:type="dxa"/>
            <w:shd w:val="clear" w:color="auto" w:fill="auto"/>
          </w:tcPr>
          <w:p w14:paraId="53AC39A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 xml:space="preserve">−13.5 </w:t>
            </w:r>
          </w:p>
        </w:tc>
        <w:tc>
          <w:tcPr>
            <w:tcW w:w="1092" w:type="dxa"/>
            <w:shd w:val="clear" w:color="auto" w:fill="auto"/>
          </w:tcPr>
          <w:p w14:paraId="112BA5F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−16.5</w:t>
            </w:r>
          </w:p>
        </w:tc>
        <w:tc>
          <w:tcPr>
            <w:tcW w:w="1091" w:type="dxa"/>
            <w:shd w:val="clear" w:color="auto" w:fill="auto"/>
          </w:tcPr>
          <w:p w14:paraId="528AAB5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−18.5</w:t>
            </w:r>
          </w:p>
        </w:tc>
        <w:tc>
          <w:tcPr>
            <w:tcW w:w="1092" w:type="dxa"/>
            <w:shd w:val="clear" w:color="auto" w:fill="auto"/>
          </w:tcPr>
          <w:p w14:paraId="2CDC857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−19.5</w:t>
            </w:r>
          </w:p>
        </w:tc>
        <w:tc>
          <w:tcPr>
            <w:tcW w:w="1818" w:type="dxa"/>
            <w:shd w:val="clear" w:color="auto" w:fill="auto"/>
          </w:tcPr>
          <w:p w14:paraId="22FA1EE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4" w:name="lt_pId2254"/>
            <w:r w:rsidRPr="0064045D">
              <w:rPr>
                <w:rFonts w:asciiTheme="majorBidi" w:hAnsiTheme="majorBidi" w:cstheme="majorBidi"/>
                <w:szCs w:val="22"/>
              </w:rPr>
              <w:t>30 kHz</w:t>
            </w:r>
            <w:bookmarkEnd w:id="254"/>
          </w:p>
        </w:tc>
      </w:tr>
      <w:tr w:rsidR="00096509" w:rsidRPr="0064045D" w14:paraId="6A78C0CE" w14:textId="77777777" w:rsidTr="00E157DB">
        <w:trPr>
          <w:jc w:val="center"/>
        </w:trPr>
        <w:tc>
          <w:tcPr>
            <w:tcW w:w="1392" w:type="dxa"/>
            <w:shd w:val="clear" w:color="auto" w:fill="auto"/>
          </w:tcPr>
          <w:p w14:paraId="7CB84A7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1-2.5</w:t>
            </w:r>
          </w:p>
        </w:tc>
        <w:tc>
          <w:tcPr>
            <w:tcW w:w="971" w:type="dxa"/>
            <w:shd w:val="clear" w:color="auto" w:fill="auto"/>
          </w:tcPr>
          <w:p w14:paraId="450D943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2" w:type="dxa"/>
            <w:vMerge w:val="restart"/>
            <w:shd w:val="clear" w:color="auto" w:fill="auto"/>
          </w:tcPr>
          <w:p w14:paraId="34FBEBD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1" w:type="dxa"/>
            <w:vMerge w:val="restart"/>
            <w:shd w:val="clear" w:color="auto" w:fill="auto"/>
          </w:tcPr>
          <w:p w14:paraId="3F93FD4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2" w:type="dxa"/>
            <w:vMerge w:val="restart"/>
            <w:shd w:val="clear" w:color="auto" w:fill="auto"/>
          </w:tcPr>
          <w:p w14:paraId="2B68B35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1" w:type="dxa"/>
            <w:vMerge w:val="restart"/>
            <w:shd w:val="clear" w:color="auto" w:fill="auto"/>
          </w:tcPr>
          <w:p w14:paraId="6AB5A21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092" w:type="dxa"/>
            <w:vMerge w:val="restart"/>
            <w:shd w:val="clear" w:color="auto" w:fill="auto"/>
          </w:tcPr>
          <w:p w14:paraId="55184C1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−11.5</w:t>
            </w:r>
          </w:p>
        </w:tc>
        <w:tc>
          <w:tcPr>
            <w:tcW w:w="1818" w:type="dxa"/>
            <w:shd w:val="clear" w:color="auto" w:fill="auto"/>
          </w:tcPr>
          <w:p w14:paraId="202C9C6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5" w:name="lt_pId2262"/>
            <w:r w:rsidRPr="0064045D">
              <w:rPr>
                <w:rFonts w:asciiTheme="majorBidi" w:hAnsiTheme="majorBidi" w:cstheme="majorBidi"/>
                <w:szCs w:val="22"/>
              </w:rPr>
              <w:t>1 MHz</w:t>
            </w:r>
            <w:bookmarkEnd w:id="255"/>
          </w:p>
        </w:tc>
      </w:tr>
      <w:tr w:rsidR="00096509" w:rsidRPr="0064045D" w14:paraId="1D20291E" w14:textId="77777777" w:rsidTr="00E157DB">
        <w:trPr>
          <w:jc w:val="center"/>
        </w:trPr>
        <w:tc>
          <w:tcPr>
            <w:tcW w:w="1392" w:type="dxa"/>
            <w:shd w:val="clear" w:color="auto" w:fill="auto"/>
          </w:tcPr>
          <w:p w14:paraId="3589912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2.5-2.8</w:t>
            </w:r>
          </w:p>
        </w:tc>
        <w:tc>
          <w:tcPr>
            <w:tcW w:w="971" w:type="dxa"/>
            <w:shd w:val="clear" w:color="auto" w:fill="auto"/>
          </w:tcPr>
          <w:p w14:paraId="79934C3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92" w:type="dxa"/>
            <w:vMerge/>
            <w:shd w:val="clear" w:color="auto" w:fill="auto"/>
          </w:tcPr>
          <w:p w14:paraId="22E047F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1135314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0B0889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4F752F9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DAED3A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16FA587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6" w:name="lt_pId2265"/>
            <w:r w:rsidRPr="0064045D">
              <w:rPr>
                <w:rFonts w:asciiTheme="majorBidi" w:hAnsiTheme="majorBidi" w:cstheme="majorBidi"/>
                <w:szCs w:val="22"/>
              </w:rPr>
              <w:t>1 MHz</w:t>
            </w:r>
            <w:bookmarkEnd w:id="256"/>
          </w:p>
        </w:tc>
      </w:tr>
      <w:tr w:rsidR="00096509" w:rsidRPr="0064045D" w14:paraId="5141CD2B" w14:textId="77777777" w:rsidTr="00E157DB">
        <w:trPr>
          <w:jc w:val="center"/>
        </w:trPr>
        <w:tc>
          <w:tcPr>
            <w:tcW w:w="1392" w:type="dxa"/>
            <w:shd w:val="clear" w:color="auto" w:fill="auto"/>
          </w:tcPr>
          <w:p w14:paraId="75D6289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2.8-5</w:t>
            </w:r>
          </w:p>
        </w:tc>
        <w:tc>
          <w:tcPr>
            <w:tcW w:w="971" w:type="dxa"/>
            <w:shd w:val="clear" w:color="auto" w:fill="auto"/>
          </w:tcPr>
          <w:p w14:paraId="33E0B1C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E11EA1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204EBF1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080682F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7CDA355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A3DF42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15CC14A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7" w:name="lt_pId2267"/>
            <w:r w:rsidRPr="0064045D">
              <w:rPr>
                <w:rFonts w:asciiTheme="majorBidi" w:hAnsiTheme="majorBidi" w:cstheme="majorBidi"/>
                <w:szCs w:val="22"/>
              </w:rPr>
              <w:t>1 MHz</w:t>
            </w:r>
            <w:bookmarkEnd w:id="257"/>
          </w:p>
        </w:tc>
      </w:tr>
      <w:tr w:rsidR="00096509" w:rsidRPr="0064045D" w14:paraId="37E7C170" w14:textId="77777777" w:rsidTr="00E157DB">
        <w:trPr>
          <w:jc w:val="center"/>
        </w:trPr>
        <w:tc>
          <w:tcPr>
            <w:tcW w:w="1392" w:type="dxa"/>
            <w:shd w:val="clear" w:color="auto" w:fill="auto"/>
          </w:tcPr>
          <w:p w14:paraId="6468DDC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5-6</w:t>
            </w:r>
          </w:p>
        </w:tc>
        <w:tc>
          <w:tcPr>
            <w:tcW w:w="971" w:type="dxa"/>
            <w:shd w:val="clear" w:color="auto" w:fill="auto"/>
          </w:tcPr>
          <w:p w14:paraId="261148D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0023BA9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91" w:type="dxa"/>
            <w:vMerge/>
            <w:shd w:val="clear" w:color="auto" w:fill="auto"/>
          </w:tcPr>
          <w:p w14:paraId="75B9267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B0487C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57D8E31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368C930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49F0D9F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8" w:name="lt_pId2270"/>
            <w:r w:rsidRPr="0064045D">
              <w:rPr>
                <w:rFonts w:asciiTheme="majorBidi" w:hAnsiTheme="majorBidi" w:cstheme="majorBidi"/>
                <w:szCs w:val="22"/>
              </w:rPr>
              <w:t>1 MHz</w:t>
            </w:r>
            <w:bookmarkEnd w:id="258"/>
          </w:p>
        </w:tc>
      </w:tr>
      <w:tr w:rsidR="00096509" w:rsidRPr="0064045D" w14:paraId="6FA8F0C6" w14:textId="77777777" w:rsidTr="00E157DB">
        <w:trPr>
          <w:jc w:val="center"/>
        </w:trPr>
        <w:tc>
          <w:tcPr>
            <w:tcW w:w="1392" w:type="dxa"/>
            <w:shd w:val="clear" w:color="auto" w:fill="auto"/>
          </w:tcPr>
          <w:p w14:paraId="50F4A93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6-10</w:t>
            </w:r>
          </w:p>
        </w:tc>
        <w:tc>
          <w:tcPr>
            <w:tcW w:w="971" w:type="dxa"/>
            <w:shd w:val="clear" w:color="auto" w:fill="auto"/>
          </w:tcPr>
          <w:p w14:paraId="550BD64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4227557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7A0614C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92" w:type="dxa"/>
            <w:vMerge/>
            <w:shd w:val="clear" w:color="auto" w:fill="auto"/>
          </w:tcPr>
          <w:p w14:paraId="565948F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vMerge/>
            <w:shd w:val="clear" w:color="auto" w:fill="auto"/>
          </w:tcPr>
          <w:p w14:paraId="3A5086F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3E559E4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75A5AB4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59" w:name="lt_pId2273"/>
            <w:r w:rsidRPr="0064045D">
              <w:rPr>
                <w:rFonts w:asciiTheme="majorBidi" w:hAnsiTheme="majorBidi" w:cstheme="majorBidi"/>
                <w:szCs w:val="22"/>
              </w:rPr>
              <w:t>1 MHz</w:t>
            </w:r>
            <w:bookmarkEnd w:id="259"/>
          </w:p>
        </w:tc>
      </w:tr>
      <w:tr w:rsidR="00096509" w:rsidRPr="0064045D" w14:paraId="7207D320" w14:textId="77777777" w:rsidTr="00E157DB">
        <w:trPr>
          <w:jc w:val="center"/>
        </w:trPr>
        <w:tc>
          <w:tcPr>
            <w:tcW w:w="1392" w:type="dxa"/>
            <w:shd w:val="clear" w:color="auto" w:fill="auto"/>
          </w:tcPr>
          <w:p w14:paraId="2FF9966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10-15</w:t>
            </w:r>
          </w:p>
        </w:tc>
        <w:tc>
          <w:tcPr>
            <w:tcW w:w="971" w:type="dxa"/>
            <w:shd w:val="clear" w:color="auto" w:fill="auto"/>
          </w:tcPr>
          <w:p w14:paraId="150C9E1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0192DE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01019E3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361FE53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91" w:type="dxa"/>
            <w:shd w:val="clear" w:color="auto" w:fill="auto"/>
          </w:tcPr>
          <w:p w14:paraId="00A9807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val="restart"/>
            <w:shd w:val="clear" w:color="auto" w:fill="auto"/>
          </w:tcPr>
          <w:p w14:paraId="01B33D5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5444E4B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60" w:name="lt_pId2276"/>
            <w:r w:rsidRPr="0064045D">
              <w:rPr>
                <w:rFonts w:asciiTheme="majorBidi" w:hAnsiTheme="majorBidi" w:cstheme="majorBidi"/>
                <w:szCs w:val="22"/>
              </w:rPr>
              <w:t>1 MHz</w:t>
            </w:r>
            <w:bookmarkEnd w:id="260"/>
          </w:p>
        </w:tc>
      </w:tr>
      <w:tr w:rsidR="00096509" w:rsidRPr="0064045D" w14:paraId="347FBA2C" w14:textId="77777777" w:rsidTr="00E157DB">
        <w:trPr>
          <w:jc w:val="center"/>
        </w:trPr>
        <w:tc>
          <w:tcPr>
            <w:tcW w:w="1392" w:type="dxa"/>
            <w:shd w:val="clear" w:color="auto" w:fill="auto"/>
          </w:tcPr>
          <w:p w14:paraId="313B678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15-20</w:t>
            </w:r>
          </w:p>
        </w:tc>
        <w:tc>
          <w:tcPr>
            <w:tcW w:w="971" w:type="dxa"/>
            <w:shd w:val="clear" w:color="auto" w:fill="auto"/>
          </w:tcPr>
          <w:p w14:paraId="4EFEF43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5EBC3D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60C4CB1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78B1510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shd w:val="clear" w:color="auto" w:fill="auto"/>
          </w:tcPr>
          <w:p w14:paraId="457F7C66"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092" w:type="dxa"/>
            <w:vMerge/>
            <w:shd w:val="clear" w:color="auto" w:fill="auto"/>
          </w:tcPr>
          <w:p w14:paraId="46D427B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8" w:type="dxa"/>
            <w:shd w:val="clear" w:color="auto" w:fill="auto"/>
          </w:tcPr>
          <w:p w14:paraId="5403E54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61" w:name="lt_pId2279"/>
            <w:r w:rsidRPr="0064045D">
              <w:rPr>
                <w:rFonts w:asciiTheme="majorBidi" w:hAnsiTheme="majorBidi" w:cstheme="majorBidi"/>
                <w:szCs w:val="22"/>
              </w:rPr>
              <w:t>1 MHz</w:t>
            </w:r>
            <w:bookmarkEnd w:id="261"/>
          </w:p>
        </w:tc>
      </w:tr>
      <w:tr w:rsidR="00096509" w:rsidRPr="0064045D" w14:paraId="3ED5CB11" w14:textId="77777777" w:rsidTr="00E157DB">
        <w:trPr>
          <w:jc w:val="center"/>
        </w:trPr>
        <w:tc>
          <w:tcPr>
            <w:tcW w:w="1392" w:type="dxa"/>
            <w:tcBorders>
              <w:bottom w:val="single" w:sz="4" w:space="0" w:color="auto"/>
            </w:tcBorders>
            <w:shd w:val="clear" w:color="auto" w:fill="auto"/>
          </w:tcPr>
          <w:p w14:paraId="2315FA9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20-25</w:t>
            </w:r>
          </w:p>
        </w:tc>
        <w:tc>
          <w:tcPr>
            <w:tcW w:w="971" w:type="dxa"/>
            <w:tcBorders>
              <w:bottom w:val="single" w:sz="4" w:space="0" w:color="auto"/>
            </w:tcBorders>
            <w:shd w:val="clear" w:color="auto" w:fill="auto"/>
          </w:tcPr>
          <w:p w14:paraId="1D3BF73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208873F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tcBorders>
              <w:bottom w:val="single" w:sz="4" w:space="0" w:color="auto"/>
            </w:tcBorders>
            <w:shd w:val="clear" w:color="auto" w:fill="auto"/>
          </w:tcPr>
          <w:p w14:paraId="2DD69DC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1D6FD89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1" w:type="dxa"/>
            <w:tcBorders>
              <w:bottom w:val="single" w:sz="4" w:space="0" w:color="auto"/>
            </w:tcBorders>
            <w:shd w:val="clear" w:color="auto" w:fill="auto"/>
          </w:tcPr>
          <w:p w14:paraId="66D44DD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tcBorders>
              <w:bottom w:val="single" w:sz="4" w:space="0" w:color="auto"/>
            </w:tcBorders>
            <w:shd w:val="clear" w:color="auto" w:fill="auto"/>
          </w:tcPr>
          <w:p w14:paraId="79BB84D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−23.5</w:t>
            </w:r>
          </w:p>
        </w:tc>
        <w:tc>
          <w:tcPr>
            <w:tcW w:w="1818" w:type="dxa"/>
            <w:tcBorders>
              <w:bottom w:val="single" w:sz="4" w:space="0" w:color="auto"/>
            </w:tcBorders>
            <w:shd w:val="clear" w:color="auto" w:fill="auto"/>
          </w:tcPr>
          <w:p w14:paraId="29E4852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62" w:name="lt_pId2282"/>
            <w:r w:rsidRPr="0064045D">
              <w:rPr>
                <w:rFonts w:asciiTheme="majorBidi" w:hAnsiTheme="majorBidi" w:cstheme="majorBidi"/>
                <w:szCs w:val="22"/>
              </w:rPr>
              <w:t>1 MHz</w:t>
            </w:r>
            <w:bookmarkEnd w:id="262"/>
          </w:p>
        </w:tc>
      </w:tr>
      <w:tr w:rsidR="00096509" w:rsidRPr="0064045D" w14:paraId="3B8AEFB6" w14:textId="77777777" w:rsidTr="00E157DB">
        <w:trPr>
          <w:jc w:val="center"/>
        </w:trPr>
        <w:tc>
          <w:tcPr>
            <w:tcW w:w="9639" w:type="dxa"/>
            <w:gridSpan w:val="8"/>
            <w:tcBorders>
              <w:left w:val="nil"/>
              <w:bottom w:val="nil"/>
              <w:right w:val="nil"/>
            </w:tcBorders>
            <w:shd w:val="clear" w:color="auto" w:fill="auto"/>
          </w:tcPr>
          <w:p w14:paraId="2ADC1C1A" w14:textId="77777777" w:rsidR="00096509" w:rsidRPr="0064045D" w:rsidRDefault="00096509" w:rsidP="00E157DB">
            <w:pPr>
              <w:pStyle w:val="Tablelegend"/>
              <w:ind w:left="-85" w:firstLine="0"/>
              <w:rPr>
                <w:lang w:val="en-GB" w:eastAsia="zh-CN"/>
              </w:rPr>
            </w:pPr>
            <w:bookmarkStart w:id="263" w:name="lt_pId2283"/>
            <w:r w:rsidRPr="0064045D">
              <w:rPr>
                <w:rFonts w:hint="eastAsia"/>
                <w:lang w:val="en-GB" w:eastAsia="zh-CN"/>
              </w:rPr>
              <w:t>注</w:t>
            </w:r>
            <w:r w:rsidRPr="0064045D">
              <w:rPr>
                <w:lang w:val="en-GB" w:eastAsia="zh-CN"/>
              </w:rPr>
              <w:t xml:space="preserve">1 – </w:t>
            </w:r>
            <w:r w:rsidRPr="0064045D">
              <w:rPr>
                <w:rFonts w:ascii="SimSun" w:hAnsi="SimSun" w:cs="SimSun" w:hint="eastAsia"/>
                <w:lang w:val="en-US" w:eastAsia="zh-CN"/>
              </w:rPr>
              <w:t>使用</w:t>
            </w:r>
            <w:r w:rsidRPr="0064045D">
              <w:rPr>
                <w:lang w:eastAsia="zh-CN"/>
              </w:rPr>
              <w:t>30 kHz</w:t>
            </w:r>
            <w:r w:rsidRPr="0064045D">
              <w:rPr>
                <w:rFonts w:ascii="SimSun" w:hAnsi="SimSun" w:cs="SimSun" w:hint="eastAsia"/>
                <w:lang w:val="en-US" w:eastAsia="zh-CN"/>
              </w:rPr>
              <w:t>滤波器的第一个和最后一个测量位置在</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rFonts w:ascii="SimSun" w:hAnsi="SimSun" w:cs="SimSun" w:hint="eastAsia"/>
                <w:lang w:val="en-US" w:eastAsia="zh-CN"/>
              </w:rPr>
              <w:t>等于</w:t>
            </w:r>
            <w:r w:rsidRPr="0064045D">
              <w:rPr>
                <w:lang w:val="en-GB" w:eastAsia="zh-CN"/>
              </w:rPr>
              <w:t>0.015 MHz</w:t>
            </w:r>
            <w:r w:rsidRPr="0064045D">
              <w:rPr>
                <w:rFonts w:hint="eastAsia"/>
                <w:lang w:val="en-GB" w:eastAsia="zh-CN"/>
              </w:rPr>
              <w:t>和</w:t>
            </w:r>
            <w:r w:rsidRPr="0064045D">
              <w:rPr>
                <w:lang w:val="en-GB" w:eastAsia="zh-CN"/>
              </w:rPr>
              <w:t>0.985 MHz</w:t>
            </w:r>
            <w:r w:rsidRPr="0064045D">
              <w:rPr>
                <w:rFonts w:hint="eastAsia"/>
                <w:lang w:val="en-GB" w:eastAsia="zh-CN"/>
              </w:rPr>
              <w:t>处</w:t>
            </w:r>
            <w:r w:rsidRPr="0064045D">
              <w:rPr>
                <w:rFonts w:hint="eastAsia"/>
                <w:lang w:eastAsia="zh-CN"/>
              </w:rPr>
              <w:t>。</w:t>
            </w:r>
          </w:p>
          <w:p w14:paraId="592ECB83" w14:textId="77777777"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2 – </w:t>
            </w:r>
            <w:r w:rsidRPr="0064045D">
              <w:rPr>
                <w:rFonts w:hint="eastAsia"/>
                <w:lang w:val="en-GB" w:eastAsia="zh-CN"/>
              </w:rPr>
              <w:t>在频谱发射限值的边界处，使用</w:t>
            </w:r>
            <w:r w:rsidRPr="0064045D">
              <w:rPr>
                <w:lang w:val="en-GB" w:eastAsia="zh-CN"/>
              </w:rPr>
              <w:t>1 MHz</w:t>
            </w:r>
            <w:r w:rsidRPr="0064045D">
              <w:rPr>
                <w:rFonts w:hint="eastAsia"/>
                <w:lang w:val="en-GB" w:eastAsia="zh-CN"/>
              </w:rPr>
              <w:t>滤波器的第一个和最后一个测量位置分别在</w:t>
            </w:r>
            <w:r w:rsidRPr="0064045D">
              <w:rPr>
                <w:lang w:val="en-GB" w:eastAsia="zh-CN"/>
              </w:rPr>
              <w:t xml:space="preserve">+0.5 MHz </w:t>
            </w:r>
            <w:r w:rsidRPr="0064045D">
              <w:rPr>
                <w:rFonts w:hint="eastAsia"/>
                <w:lang w:val="en-GB" w:eastAsia="zh-CN"/>
              </w:rPr>
              <w:t>和</w:t>
            </w:r>
            <w:r w:rsidRPr="0064045D">
              <w:rPr>
                <w:lang w:val="en-GB" w:eastAsia="zh-CN"/>
              </w:rPr>
              <w:t>–0.5 MHz</w:t>
            </w:r>
            <w:r w:rsidRPr="0064045D">
              <w:rPr>
                <w:rFonts w:hint="eastAsia"/>
                <w:lang w:val="en-GB" w:eastAsia="zh-CN"/>
              </w:rPr>
              <w:t>之内。</w:t>
            </w:r>
          </w:p>
          <w:p w14:paraId="73425806" w14:textId="4A5E17B8"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3 – </w:t>
            </w:r>
            <w:r w:rsidRPr="0064045D">
              <w:rPr>
                <w:rFonts w:hint="eastAsia"/>
                <w:lang w:val="en-GB" w:eastAsia="zh-CN"/>
              </w:rPr>
              <w:t>测量将在信道上边缘之上和信道下边缘之下进行。</w:t>
            </w:r>
          </w:p>
          <w:p w14:paraId="5337CC8C" w14:textId="0F4FBBF0" w:rsidR="00096509" w:rsidRPr="0064045D" w:rsidRDefault="00096509" w:rsidP="00E157DB">
            <w:pPr>
              <w:pStyle w:val="TableLegendNote"/>
              <w:rPr>
                <w:lang w:val="en-GB" w:eastAsia="zh-CN"/>
              </w:rPr>
            </w:pPr>
            <w:r w:rsidRPr="0064045D">
              <w:rPr>
                <w:rFonts w:hint="eastAsia"/>
                <w:lang w:val="en-GB" w:eastAsia="zh-CN"/>
              </w:rPr>
              <w:t>注</w:t>
            </w:r>
            <w:r w:rsidRPr="0064045D">
              <w:rPr>
                <w:lang w:val="en-GB" w:eastAsia="zh-CN"/>
              </w:rPr>
              <w:t xml:space="preserve">4 – </w:t>
            </w:r>
            <w:r w:rsidRPr="0064045D">
              <w:rPr>
                <w:rFonts w:hint="eastAsia"/>
                <w:lang w:val="en-GB" w:eastAsia="zh-CN"/>
              </w:rPr>
              <w:t>以上频谱发射</w:t>
            </w:r>
            <w:r w:rsidR="00776F15">
              <w:rPr>
                <w:rFonts w:hint="eastAsia"/>
                <w:lang w:val="en-GB" w:eastAsia="zh-CN"/>
              </w:rPr>
              <w:t>掩模</w:t>
            </w:r>
            <w:r w:rsidRPr="0064045D">
              <w:rPr>
                <w:rFonts w:hint="eastAsia"/>
                <w:lang w:val="en-GB" w:eastAsia="zh-CN"/>
              </w:rPr>
              <w:t>（</w:t>
            </w:r>
            <w:r w:rsidRPr="0064045D">
              <w:rPr>
                <w:lang w:val="en-GB" w:eastAsia="zh-CN"/>
              </w:rPr>
              <w:t>SEM</w:t>
            </w:r>
            <w:r w:rsidRPr="0064045D">
              <w:rPr>
                <w:rFonts w:hint="eastAsia"/>
                <w:lang w:val="en-GB" w:eastAsia="zh-CN"/>
              </w:rPr>
              <w:t>）要求适用于对应于如表</w:t>
            </w:r>
            <w:r w:rsidR="005D1960" w:rsidRPr="0064045D">
              <w:rPr>
                <w:rFonts w:hint="eastAsia"/>
                <w:lang w:val="en-GB" w:eastAsia="zh-CN"/>
              </w:rPr>
              <w:t>A1-5</w:t>
            </w:r>
            <w:r w:rsidRPr="0064045D">
              <w:rPr>
                <w:rFonts w:hint="eastAsia"/>
                <w:lang w:val="en-GB" w:eastAsia="zh-CN"/>
              </w:rPr>
              <w:t>所定义之网络信令值</w:t>
            </w:r>
            <w:r w:rsidRPr="0064045D">
              <w:rPr>
                <w:lang w:val="en-GB" w:eastAsia="zh-CN"/>
              </w:rPr>
              <w:t>NS_03</w:t>
            </w:r>
            <w:r w:rsidRPr="0064045D">
              <w:rPr>
                <w:rFonts w:hint="eastAsia"/>
                <w:lang w:val="en-GB" w:eastAsia="zh-CN"/>
              </w:rPr>
              <w:t>的频段。</w:t>
            </w:r>
          </w:p>
          <w:p w14:paraId="1EAF0621" w14:textId="77777777" w:rsidR="00096509" w:rsidRPr="0064045D" w:rsidRDefault="00096509" w:rsidP="00E157DB">
            <w:pPr>
              <w:pStyle w:val="TableLegendNote"/>
              <w:rPr>
                <w:lang w:eastAsia="zh-CN"/>
              </w:rPr>
            </w:pPr>
            <w:r w:rsidRPr="0064045D">
              <w:rPr>
                <w:rFonts w:hint="eastAsia"/>
                <w:lang w:eastAsia="zh-CN"/>
              </w:rPr>
              <w:t>注</w:t>
            </w:r>
            <w:r w:rsidRPr="0064045D">
              <w:rPr>
                <w:lang w:eastAsia="zh-CN"/>
              </w:rPr>
              <w:t xml:space="preserve">5 – </w:t>
            </w:r>
            <w:r w:rsidRPr="0064045D">
              <w:rPr>
                <w:rFonts w:hint="eastAsia"/>
                <w:lang w:eastAsia="zh-CN"/>
              </w:rPr>
              <w:t>对于</w:t>
            </w:r>
            <w:r w:rsidRPr="0064045D">
              <w:rPr>
                <w:lang w:eastAsia="zh-CN"/>
              </w:rPr>
              <w:t>2.5-2.8MHz</w:t>
            </w:r>
            <w:r w:rsidRPr="0064045D">
              <w:rPr>
                <w:rFonts w:hint="eastAsia"/>
                <w:lang w:eastAsia="zh-CN"/>
              </w:rPr>
              <w:t>偏移范围的</w:t>
            </w:r>
            <w:r w:rsidRPr="0064045D">
              <w:rPr>
                <w:lang w:eastAsia="zh-CN"/>
              </w:rPr>
              <w:t>1.4MHz</w:t>
            </w:r>
            <w:r w:rsidRPr="0064045D">
              <w:rPr>
                <w:rFonts w:hint="eastAsia"/>
                <w:lang w:eastAsia="zh-CN"/>
              </w:rPr>
              <w:t>信道带宽，测量位置在</w:t>
            </w:r>
            <w:proofErr w:type="spellStart"/>
            <w:r w:rsidRPr="0064045D">
              <w:t>Δ</w:t>
            </w:r>
            <w:r w:rsidRPr="0064045D">
              <w:rPr>
                <w:i/>
                <w:iCs/>
                <w:lang w:eastAsia="zh-CN"/>
              </w:rPr>
              <w:t>f</w:t>
            </w:r>
            <w:r w:rsidRPr="0064045D">
              <w:rPr>
                <w:vertAlign w:val="subscript"/>
                <w:lang w:eastAsia="zh-CN"/>
              </w:rPr>
              <w:t>OoB</w:t>
            </w:r>
            <w:proofErr w:type="spellEnd"/>
            <w:r w:rsidRPr="0064045D">
              <w:rPr>
                <w:lang w:eastAsia="zh-CN"/>
              </w:rPr>
              <w:t>=3MHz</w:t>
            </w:r>
            <w:bookmarkEnd w:id="263"/>
            <w:r w:rsidRPr="0064045D">
              <w:rPr>
                <w:rFonts w:hint="eastAsia"/>
                <w:lang w:eastAsia="zh-CN"/>
              </w:rPr>
              <w:t>处。</w:t>
            </w:r>
          </w:p>
        </w:tc>
      </w:tr>
    </w:tbl>
    <w:p w14:paraId="5C1AFD25" w14:textId="77777777" w:rsidR="00096509" w:rsidRPr="0064045D" w:rsidRDefault="00096509" w:rsidP="00096509">
      <w:pPr>
        <w:rPr>
          <w:lang w:val="en-US" w:eastAsia="zh-CN"/>
        </w:rPr>
      </w:pPr>
      <w:bookmarkStart w:id="264" w:name="lt_pId2288"/>
    </w:p>
    <w:p w14:paraId="126E6117" w14:textId="269D26DC" w:rsidR="00096509" w:rsidRPr="0064045D" w:rsidRDefault="00096509" w:rsidP="00096509">
      <w:pPr>
        <w:pStyle w:val="TableNo"/>
        <w:rPr>
          <w:lang w:val="en-US" w:eastAsia="zh-CN"/>
        </w:rPr>
      </w:pPr>
      <w:r w:rsidRPr="0064045D">
        <w:rPr>
          <w:rFonts w:hint="eastAsia"/>
          <w:lang w:val="en-US" w:eastAsia="zh-CN"/>
        </w:rPr>
        <w:lastRenderedPageBreak/>
        <w:t>表</w:t>
      </w:r>
      <w:bookmarkEnd w:id="264"/>
      <w:r w:rsidR="005D1960" w:rsidRPr="0064045D">
        <w:rPr>
          <w:rFonts w:hint="eastAsia"/>
          <w:lang w:val="en-US" w:eastAsia="zh-CN"/>
        </w:rPr>
        <w:t>A1-16</w:t>
      </w:r>
    </w:p>
    <w:p w14:paraId="2F8F715E" w14:textId="2256116C" w:rsidR="00096509" w:rsidRPr="0064045D" w:rsidRDefault="00096509" w:rsidP="00096509">
      <w:pPr>
        <w:pStyle w:val="Tabletitle"/>
        <w:rPr>
          <w:lang w:val="en-US"/>
        </w:rPr>
      </w:pPr>
      <w:bookmarkStart w:id="265" w:name="lt_pId2289"/>
      <w:r w:rsidRPr="0064045D">
        <w:rPr>
          <w:rFonts w:hint="eastAsia"/>
          <w:lang w:val="en-GB" w:eastAsia="zh-CN"/>
        </w:rPr>
        <w:t>附加要求</w:t>
      </w:r>
      <w:r w:rsidRPr="0064045D">
        <w:rPr>
          <w:rFonts w:hint="eastAsia"/>
          <w:lang w:val="en-US" w:eastAsia="zh-CN"/>
        </w:rPr>
        <w:t>，</w:t>
      </w:r>
      <w:r w:rsidRPr="0064045D">
        <w:rPr>
          <w:lang w:val="en-US"/>
        </w:rPr>
        <w:t>3 GHz &lt; E</w:t>
      </w:r>
      <w:r w:rsidRPr="0064045D">
        <w:rPr>
          <w:rFonts w:hint="eastAsia"/>
          <w:lang w:val="en-US" w:eastAsia="zh-CN"/>
        </w:rPr>
        <w:t>-</w:t>
      </w:r>
      <w:r w:rsidRPr="0064045D">
        <w:rPr>
          <w:lang w:val="en-US"/>
        </w:rPr>
        <w:t>UTRA</w:t>
      </w:r>
      <w:r w:rsidRPr="0064045D">
        <w:rPr>
          <w:rFonts w:hint="eastAsia"/>
          <w:lang w:val="en-US" w:eastAsia="zh-CN"/>
        </w:rPr>
        <w:t>频段</w:t>
      </w:r>
      <w:r w:rsidRPr="0064045D">
        <w:rPr>
          <w:lang w:val="en-US"/>
        </w:rPr>
        <w:t xml:space="preserve"> ≤ 4.2 GHz</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2"/>
        <w:gridCol w:w="1093"/>
        <w:gridCol w:w="1092"/>
        <w:gridCol w:w="1093"/>
        <w:gridCol w:w="1819"/>
      </w:tblGrid>
      <w:tr w:rsidR="00096509" w:rsidRPr="0064045D" w14:paraId="00A7A5E8" w14:textId="77777777" w:rsidTr="00E157DB">
        <w:trPr>
          <w:jc w:val="center"/>
        </w:trPr>
        <w:tc>
          <w:tcPr>
            <w:tcW w:w="9644" w:type="dxa"/>
            <w:gridSpan w:val="8"/>
            <w:shd w:val="clear" w:color="auto" w:fill="auto"/>
          </w:tcPr>
          <w:bookmarkEnd w:id="265"/>
          <w:p w14:paraId="2CFCFDF7" w14:textId="0FBB4F39" w:rsidR="00096509" w:rsidRPr="0064045D" w:rsidRDefault="00096509" w:rsidP="00815631">
            <w:pPr>
              <w:pStyle w:val="Tablehead"/>
              <w:keepLines/>
              <w:rPr>
                <w:rFonts w:asciiTheme="majorBidi" w:hAnsiTheme="majorBidi" w:cstheme="majorBidi"/>
                <w:szCs w:val="22"/>
                <w:lang w:val="en-US" w:eastAsia="zh-CN"/>
              </w:rPr>
            </w:pPr>
            <w:r w:rsidRPr="0064045D">
              <w:rPr>
                <w:rFonts w:hint="eastAsia"/>
                <w:lang w:val="en-GB" w:eastAsia="zh-CN"/>
              </w:rPr>
              <w:t>频谱发射限值</w:t>
            </w:r>
            <w:r w:rsidR="001D117E">
              <w:rPr>
                <w:rFonts w:hint="eastAsia"/>
                <w:lang w:val="en-GB" w:eastAsia="zh-CN"/>
              </w:rPr>
              <w:t>（</w:t>
            </w:r>
            <w:r w:rsidRPr="0064045D">
              <w:rPr>
                <w:lang w:val="en-GB" w:eastAsia="zh-CN"/>
              </w:rPr>
              <w:t>dBm</w:t>
            </w:r>
            <w:r w:rsidR="001D117E">
              <w:rPr>
                <w:rFonts w:hint="eastAsia"/>
                <w:lang w:val="en-GB" w:eastAsia="zh-CN"/>
              </w:rPr>
              <w:t>）</w:t>
            </w:r>
            <w:r w:rsidRPr="0064045D">
              <w:rPr>
                <w:lang w:val="en-GB" w:eastAsia="zh-CN"/>
              </w:rPr>
              <w:t>/</w:t>
            </w:r>
            <w:r w:rsidRPr="0064045D">
              <w:rPr>
                <w:rFonts w:hint="eastAsia"/>
                <w:lang w:val="en-GB" w:eastAsia="zh-CN"/>
              </w:rPr>
              <w:t>信道带宽</w:t>
            </w:r>
          </w:p>
        </w:tc>
      </w:tr>
      <w:tr w:rsidR="00096509" w:rsidRPr="0064045D" w14:paraId="12C59252" w14:textId="77777777" w:rsidTr="00E157DB">
        <w:trPr>
          <w:jc w:val="center"/>
        </w:trPr>
        <w:tc>
          <w:tcPr>
            <w:tcW w:w="1392" w:type="dxa"/>
            <w:shd w:val="clear" w:color="auto" w:fill="auto"/>
          </w:tcPr>
          <w:p w14:paraId="3A945919" w14:textId="6C042DE0" w:rsidR="00096509" w:rsidRPr="0064045D" w:rsidRDefault="00096509" w:rsidP="00815631">
            <w:pPr>
              <w:pStyle w:val="Tablehead"/>
              <w:keepLines/>
              <w:rPr>
                <w:rFonts w:asciiTheme="majorBidi" w:hAnsiTheme="majorBidi" w:cstheme="majorBidi"/>
                <w:szCs w:val="22"/>
              </w:rPr>
            </w:pPr>
            <w:bookmarkStart w:id="266" w:name="lt_pId2291"/>
            <w:proofErr w:type="spellStart"/>
            <w:r w:rsidRPr="0064045D">
              <w:rPr>
                <w:rFonts w:asciiTheme="majorBidi" w:hAnsiTheme="majorBidi" w:cstheme="majorBidi"/>
                <w:szCs w:val="22"/>
              </w:rPr>
              <w:t>Δ</w:t>
            </w:r>
            <w:r w:rsidRPr="0064045D">
              <w:rPr>
                <w:i/>
                <w:iCs/>
                <w:szCs w:val="22"/>
                <w:lang w:eastAsia="ja-JP"/>
              </w:rPr>
              <w:t>f</w:t>
            </w:r>
            <w:r w:rsidRPr="0064045D">
              <w:rPr>
                <w:i/>
                <w:iCs/>
                <w:szCs w:val="22"/>
                <w:vertAlign w:val="subscript"/>
                <w:lang w:eastAsia="ja-JP"/>
              </w:rPr>
              <w:t>OoB</w:t>
            </w:r>
            <w:bookmarkEnd w:id="266"/>
            <w:proofErr w:type="spellEnd"/>
            <w:r w:rsidRPr="0064045D">
              <w:rPr>
                <w:rFonts w:asciiTheme="majorBidi" w:hAnsiTheme="majorBidi" w:cstheme="majorBidi"/>
                <w:szCs w:val="22"/>
              </w:rPr>
              <w:br/>
            </w:r>
            <w:bookmarkStart w:id="267" w:name="lt_pId2292"/>
            <w:r w:rsidR="001D117E">
              <w:rPr>
                <w:rFonts w:asciiTheme="majorBidi" w:hAnsiTheme="majorBidi" w:cstheme="majorBidi" w:hint="eastAsia"/>
                <w:szCs w:val="22"/>
                <w:lang w:eastAsia="zh-CN"/>
              </w:rPr>
              <w:t>（</w:t>
            </w:r>
            <w:r w:rsidRPr="0064045D">
              <w:rPr>
                <w:rFonts w:asciiTheme="majorBidi" w:hAnsiTheme="majorBidi" w:cstheme="majorBidi"/>
                <w:szCs w:val="22"/>
              </w:rPr>
              <w:t>MHz</w:t>
            </w:r>
            <w:bookmarkEnd w:id="267"/>
            <w:r w:rsidR="001D117E">
              <w:rPr>
                <w:rFonts w:asciiTheme="majorBidi" w:hAnsiTheme="majorBidi" w:cstheme="majorBidi" w:hint="eastAsia"/>
                <w:szCs w:val="22"/>
                <w:lang w:eastAsia="zh-CN"/>
              </w:rPr>
              <w:t>）</w:t>
            </w:r>
          </w:p>
        </w:tc>
        <w:tc>
          <w:tcPr>
            <w:tcW w:w="971" w:type="dxa"/>
            <w:shd w:val="clear" w:color="auto" w:fill="auto"/>
          </w:tcPr>
          <w:p w14:paraId="682AE72D"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1.4</w:t>
            </w:r>
            <w:r w:rsidRPr="0064045D">
              <w:rPr>
                <w:rFonts w:asciiTheme="majorBidi" w:hAnsiTheme="majorBidi" w:cstheme="majorBidi"/>
                <w:szCs w:val="22"/>
              </w:rPr>
              <w:br/>
            </w:r>
            <w:bookmarkStart w:id="268" w:name="lt_pId2294"/>
            <w:r w:rsidRPr="0064045D">
              <w:rPr>
                <w:rFonts w:asciiTheme="majorBidi" w:hAnsiTheme="majorBidi" w:cstheme="majorBidi"/>
                <w:szCs w:val="22"/>
              </w:rPr>
              <w:t>MHz</w:t>
            </w:r>
            <w:bookmarkEnd w:id="268"/>
          </w:p>
        </w:tc>
        <w:tc>
          <w:tcPr>
            <w:tcW w:w="1092" w:type="dxa"/>
            <w:shd w:val="clear" w:color="auto" w:fill="auto"/>
          </w:tcPr>
          <w:p w14:paraId="50F39F82"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3.0</w:t>
            </w:r>
            <w:r w:rsidRPr="0064045D">
              <w:rPr>
                <w:rFonts w:asciiTheme="majorBidi" w:hAnsiTheme="majorBidi" w:cstheme="majorBidi"/>
                <w:szCs w:val="22"/>
              </w:rPr>
              <w:br/>
            </w:r>
            <w:bookmarkStart w:id="269" w:name="lt_pId2296"/>
            <w:r w:rsidRPr="0064045D">
              <w:rPr>
                <w:rFonts w:asciiTheme="majorBidi" w:hAnsiTheme="majorBidi" w:cstheme="majorBidi"/>
                <w:szCs w:val="22"/>
              </w:rPr>
              <w:t>MHz</w:t>
            </w:r>
            <w:bookmarkEnd w:id="269"/>
          </w:p>
        </w:tc>
        <w:tc>
          <w:tcPr>
            <w:tcW w:w="1092" w:type="dxa"/>
            <w:shd w:val="clear" w:color="auto" w:fill="auto"/>
          </w:tcPr>
          <w:p w14:paraId="2D3B293A"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5</w:t>
            </w:r>
            <w:r w:rsidRPr="0064045D">
              <w:rPr>
                <w:rFonts w:asciiTheme="majorBidi" w:hAnsiTheme="majorBidi" w:cstheme="majorBidi"/>
                <w:szCs w:val="22"/>
              </w:rPr>
              <w:br/>
            </w:r>
            <w:bookmarkStart w:id="270" w:name="lt_pId2298"/>
            <w:r w:rsidRPr="0064045D">
              <w:rPr>
                <w:rFonts w:asciiTheme="majorBidi" w:hAnsiTheme="majorBidi" w:cstheme="majorBidi"/>
                <w:szCs w:val="22"/>
              </w:rPr>
              <w:t>MHz</w:t>
            </w:r>
            <w:bookmarkEnd w:id="270"/>
          </w:p>
        </w:tc>
        <w:tc>
          <w:tcPr>
            <w:tcW w:w="1093" w:type="dxa"/>
            <w:shd w:val="clear" w:color="auto" w:fill="auto"/>
          </w:tcPr>
          <w:p w14:paraId="51A9583B"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10</w:t>
            </w:r>
            <w:r w:rsidRPr="0064045D">
              <w:rPr>
                <w:rFonts w:asciiTheme="majorBidi" w:hAnsiTheme="majorBidi" w:cstheme="majorBidi"/>
                <w:szCs w:val="22"/>
              </w:rPr>
              <w:br/>
            </w:r>
            <w:bookmarkStart w:id="271" w:name="lt_pId2300"/>
            <w:r w:rsidRPr="0064045D">
              <w:rPr>
                <w:rFonts w:asciiTheme="majorBidi" w:hAnsiTheme="majorBidi" w:cstheme="majorBidi"/>
                <w:szCs w:val="22"/>
              </w:rPr>
              <w:t>MHz</w:t>
            </w:r>
            <w:bookmarkEnd w:id="271"/>
          </w:p>
        </w:tc>
        <w:tc>
          <w:tcPr>
            <w:tcW w:w="1092" w:type="dxa"/>
            <w:shd w:val="clear" w:color="auto" w:fill="auto"/>
          </w:tcPr>
          <w:p w14:paraId="68AAB82E"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15</w:t>
            </w:r>
            <w:r w:rsidRPr="0064045D">
              <w:rPr>
                <w:rFonts w:asciiTheme="majorBidi" w:hAnsiTheme="majorBidi" w:cstheme="majorBidi"/>
                <w:szCs w:val="22"/>
              </w:rPr>
              <w:br/>
            </w:r>
            <w:bookmarkStart w:id="272" w:name="lt_pId2302"/>
            <w:r w:rsidRPr="0064045D">
              <w:rPr>
                <w:rFonts w:asciiTheme="majorBidi" w:hAnsiTheme="majorBidi" w:cstheme="majorBidi"/>
                <w:szCs w:val="22"/>
              </w:rPr>
              <w:t>MHz</w:t>
            </w:r>
            <w:bookmarkEnd w:id="272"/>
          </w:p>
        </w:tc>
        <w:tc>
          <w:tcPr>
            <w:tcW w:w="1093" w:type="dxa"/>
            <w:shd w:val="clear" w:color="auto" w:fill="auto"/>
          </w:tcPr>
          <w:p w14:paraId="7868BA5D" w14:textId="77777777" w:rsidR="00096509" w:rsidRPr="0064045D" w:rsidRDefault="00096509" w:rsidP="00815631">
            <w:pPr>
              <w:pStyle w:val="Tablehead"/>
              <w:keepLines/>
              <w:rPr>
                <w:rFonts w:asciiTheme="majorBidi" w:hAnsiTheme="majorBidi" w:cstheme="majorBidi"/>
                <w:szCs w:val="22"/>
              </w:rPr>
            </w:pPr>
            <w:r w:rsidRPr="0064045D">
              <w:rPr>
                <w:rFonts w:asciiTheme="majorBidi" w:hAnsiTheme="majorBidi" w:cstheme="majorBidi"/>
                <w:szCs w:val="22"/>
              </w:rPr>
              <w:t>20</w:t>
            </w:r>
            <w:r w:rsidRPr="0064045D">
              <w:rPr>
                <w:rFonts w:asciiTheme="majorBidi" w:hAnsiTheme="majorBidi" w:cstheme="majorBidi"/>
                <w:szCs w:val="22"/>
              </w:rPr>
              <w:br/>
            </w:r>
            <w:bookmarkStart w:id="273" w:name="lt_pId2304"/>
            <w:r w:rsidRPr="0064045D">
              <w:rPr>
                <w:rFonts w:asciiTheme="majorBidi" w:hAnsiTheme="majorBidi" w:cstheme="majorBidi"/>
                <w:szCs w:val="22"/>
              </w:rPr>
              <w:t>MHz</w:t>
            </w:r>
            <w:bookmarkEnd w:id="273"/>
          </w:p>
        </w:tc>
        <w:tc>
          <w:tcPr>
            <w:tcW w:w="1819" w:type="dxa"/>
            <w:shd w:val="clear" w:color="auto" w:fill="auto"/>
            <w:vAlign w:val="center"/>
          </w:tcPr>
          <w:p w14:paraId="64C27313" w14:textId="77777777" w:rsidR="00096509" w:rsidRPr="0064045D" w:rsidRDefault="00096509" w:rsidP="00815631">
            <w:pPr>
              <w:pStyle w:val="Tablehead"/>
              <w:keepLines/>
              <w:rPr>
                <w:rFonts w:asciiTheme="majorBidi" w:hAnsiTheme="majorBidi" w:cstheme="majorBidi"/>
                <w:szCs w:val="22"/>
              </w:rPr>
            </w:pPr>
            <w:bookmarkStart w:id="274" w:name="lt_pId2305"/>
            <w:r w:rsidRPr="0064045D">
              <w:rPr>
                <w:rFonts w:asciiTheme="majorBidi" w:hAnsiTheme="majorBidi" w:cstheme="majorBidi"/>
                <w:szCs w:val="22"/>
              </w:rPr>
              <w:t>MBW</w:t>
            </w:r>
            <w:bookmarkEnd w:id="274"/>
          </w:p>
        </w:tc>
      </w:tr>
      <w:tr w:rsidR="00096509" w:rsidRPr="0064045D" w14:paraId="68BC69C0" w14:textId="77777777" w:rsidTr="00E157DB">
        <w:trPr>
          <w:jc w:val="center"/>
        </w:trPr>
        <w:tc>
          <w:tcPr>
            <w:tcW w:w="1392" w:type="dxa"/>
            <w:shd w:val="clear" w:color="auto" w:fill="auto"/>
          </w:tcPr>
          <w:p w14:paraId="408B1547"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0-1</w:t>
            </w:r>
          </w:p>
        </w:tc>
        <w:tc>
          <w:tcPr>
            <w:tcW w:w="971" w:type="dxa"/>
            <w:shd w:val="clear" w:color="auto" w:fill="auto"/>
          </w:tcPr>
          <w:p w14:paraId="32BC1531"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−8.2</w:t>
            </w:r>
          </w:p>
        </w:tc>
        <w:tc>
          <w:tcPr>
            <w:tcW w:w="1092" w:type="dxa"/>
            <w:shd w:val="clear" w:color="auto" w:fill="auto"/>
          </w:tcPr>
          <w:p w14:paraId="7485CED1"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2" w:type="dxa"/>
            <w:shd w:val="clear" w:color="auto" w:fill="auto"/>
          </w:tcPr>
          <w:p w14:paraId="4C5C15D8"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−13.2</w:t>
            </w:r>
          </w:p>
        </w:tc>
        <w:tc>
          <w:tcPr>
            <w:tcW w:w="1093" w:type="dxa"/>
            <w:shd w:val="clear" w:color="auto" w:fill="auto"/>
          </w:tcPr>
          <w:p w14:paraId="03BEEB4B"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−16.2</w:t>
            </w:r>
          </w:p>
        </w:tc>
        <w:tc>
          <w:tcPr>
            <w:tcW w:w="1092" w:type="dxa"/>
            <w:shd w:val="clear" w:color="auto" w:fill="auto"/>
          </w:tcPr>
          <w:p w14:paraId="4E555E55"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−18.2</w:t>
            </w:r>
          </w:p>
        </w:tc>
        <w:tc>
          <w:tcPr>
            <w:tcW w:w="1093" w:type="dxa"/>
            <w:shd w:val="clear" w:color="auto" w:fill="auto"/>
          </w:tcPr>
          <w:p w14:paraId="3C10C4A9"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−19.2</w:t>
            </w:r>
          </w:p>
        </w:tc>
        <w:tc>
          <w:tcPr>
            <w:tcW w:w="1819" w:type="dxa"/>
            <w:shd w:val="clear" w:color="auto" w:fill="auto"/>
          </w:tcPr>
          <w:p w14:paraId="6A5562CE"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bookmarkStart w:id="275" w:name="lt_pId2313"/>
            <w:r w:rsidRPr="0064045D">
              <w:rPr>
                <w:rFonts w:asciiTheme="majorBidi" w:hAnsiTheme="majorBidi" w:cstheme="majorBidi"/>
                <w:szCs w:val="22"/>
              </w:rPr>
              <w:t>30 kHz</w:t>
            </w:r>
            <w:bookmarkEnd w:id="275"/>
          </w:p>
        </w:tc>
      </w:tr>
      <w:tr w:rsidR="00096509" w:rsidRPr="0064045D" w14:paraId="5BCA6D93" w14:textId="77777777" w:rsidTr="00E157DB">
        <w:trPr>
          <w:jc w:val="center"/>
        </w:trPr>
        <w:tc>
          <w:tcPr>
            <w:tcW w:w="1392" w:type="dxa"/>
            <w:shd w:val="clear" w:color="auto" w:fill="auto"/>
          </w:tcPr>
          <w:p w14:paraId="1F31E0B1"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1-2.5</w:t>
            </w:r>
          </w:p>
        </w:tc>
        <w:tc>
          <w:tcPr>
            <w:tcW w:w="971" w:type="dxa"/>
            <w:shd w:val="clear" w:color="auto" w:fill="auto"/>
          </w:tcPr>
          <w:p w14:paraId="57859607"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2" w:type="dxa"/>
            <w:vMerge w:val="restart"/>
            <w:shd w:val="clear" w:color="auto" w:fill="auto"/>
            <w:vAlign w:val="center"/>
          </w:tcPr>
          <w:p w14:paraId="3AD97F6F"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2" w:type="dxa"/>
            <w:vMerge w:val="restart"/>
            <w:shd w:val="clear" w:color="auto" w:fill="auto"/>
            <w:vAlign w:val="center"/>
          </w:tcPr>
          <w:p w14:paraId="44FA8696"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3" w:type="dxa"/>
            <w:vMerge w:val="restart"/>
            <w:shd w:val="clear" w:color="auto" w:fill="auto"/>
            <w:vAlign w:val="center"/>
          </w:tcPr>
          <w:p w14:paraId="5A0A0A59"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2" w:type="dxa"/>
            <w:vMerge w:val="restart"/>
            <w:shd w:val="clear" w:color="auto" w:fill="auto"/>
            <w:vAlign w:val="center"/>
          </w:tcPr>
          <w:p w14:paraId="4E3BDAB6"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093" w:type="dxa"/>
            <w:vMerge w:val="restart"/>
            <w:shd w:val="clear" w:color="auto" w:fill="auto"/>
            <w:vAlign w:val="center"/>
          </w:tcPr>
          <w:p w14:paraId="694264E9"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−11.2</w:t>
            </w:r>
          </w:p>
        </w:tc>
        <w:tc>
          <w:tcPr>
            <w:tcW w:w="1819" w:type="dxa"/>
            <w:shd w:val="clear" w:color="auto" w:fill="auto"/>
          </w:tcPr>
          <w:p w14:paraId="332634F5"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bookmarkStart w:id="276" w:name="lt_pId2321"/>
            <w:r w:rsidRPr="0064045D">
              <w:rPr>
                <w:rFonts w:asciiTheme="majorBidi" w:hAnsiTheme="majorBidi" w:cstheme="majorBidi"/>
                <w:szCs w:val="22"/>
              </w:rPr>
              <w:t>1 MHz</w:t>
            </w:r>
            <w:bookmarkEnd w:id="276"/>
          </w:p>
        </w:tc>
      </w:tr>
      <w:tr w:rsidR="00096509" w:rsidRPr="0064045D" w14:paraId="2D60424E" w14:textId="77777777" w:rsidTr="00E157DB">
        <w:trPr>
          <w:jc w:val="center"/>
        </w:trPr>
        <w:tc>
          <w:tcPr>
            <w:tcW w:w="1392" w:type="dxa"/>
            <w:shd w:val="clear" w:color="auto" w:fill="auto"/>
          </w:tcPr>
          <w:p w14:paraId="7FDA80AE"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2.5-2.8</w:t>
            </w:r>
          </w:p>
        </w:tc>
        <w:tc>
          <w:tcPr>
            <w:tcW w:w="971" w:type="dxa"/>
            <w:shd w:val="clear" w:color="auto" w:fill="auto"/>
          </w:tcPr>
          <w:p w14:paraId="7C87A312"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092" w:type="dxa"/>
            <w:vMerge/>
            <w:shd w:val="clear" w:color="auto" w:fill="auto"/>
          </w:tcPr>
          <w:p w14:paraId="7A87E026"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9AF0053"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59AC46FE"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12C6C1E"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603C9FAD"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10C69574"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bookmarkStart w:id="277" w:name="lt_pId2324"/>
            <w:r w:rsidRPr="0064045D">
              <w:rPr>
                <w:rFonts w:asciiTheme="majorBidi" w:hAnsiTheme="majorBidi" w:cstheme="majorBidi"/>
                <w:szCs w:val="22"/>
              </w:rPr>
              <w:t>1 MHz</w:t>
            </w:r>
            <w:bookmarkEnd w:id="277"/>
          </w:p>
        </w:tc>
      </w:tr>
      <w:tr w:rsidR="00096509" w:rsidRPr="0064045D" w14:paraId="4DC169FD" w14:textId="77777777" w:rsidTr="00E157DB">
        <w:trPr>
          <w:jc w:val="center"/>
        </w:trPr>
        <w:tc>
          <w:tcPr>
            <w:tcW w:w="1392" w:type="dxa"/>
            <w:shd w:val="clear" w:color="auto" w:fill="auto"/>
          </w:tcPr>
          <w:p w14:paraId="60DC88E5"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2.8-5</w:t>
            </w:r>
          </w:p>
        </w:tc>
        <w:tc>
          <w:tcPr>
            <w:tcW w:w="971" w:type="dxa"/>
            <w:shd w:val="clear" w:color="auto" w:fill="auto"/>
          </w:tcPr>
          <w:p w14:paraId="077C9BE0"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2749C51"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E9DB540"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633F52AE"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0F53D5C6"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1E3CCA60"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1D2C7641" w14:textId="77777777" w:rsidR="00096509" w:rsidRPr="0064045D" w:rsidRDefault="00096509" w:rsidP="00815631">
            <w:pPr>
              <w:pStyle w:val="Tabletext"/>
              <w:keepNext/>
              <w:keepLines/>
              <w:tabs>
                <w:tab w:val="left" w:leader="dot" w:pos="7938"/>
                <w:tab w:val="center" w:pos="9526"/>
              </w:tabs>
              <w:ind w:left="567" w:hanging="567"/>
              <w:jc w:val="center"/>
              <w:rPr>
                <w:rFonts w:asciiTheme="majorBidi" w:hAnsiTheme="majorBidi" w:cstheme="majorBidi"/>
                <w:szCs w:val="22"/>
              </w:rPr>
            </w:pPr>
            <w:bookmarkStart w:id="278" w:name="lt_pId2326"/>
            <w:r w:rsidRPr="0064045D">
              <w:rPr>
                <w:rFonts w:asciiTheme="majorBidi" w:hAnsiTheme="majorBidi" w:cstheme="majorBidi"/>
                <w:szCs w:val="22"/>
              </w:rPr>
              <w:t>1 MHz</w:t>
            </w:r>
            <w:bookmarkEnd w:id="278"/>
          </w:p>
        </w:tc>
      </w:tr>
      <w:tr w:rsidR="00096509" w:rsidRPr="0064045D" w14:paraId="0BF05995" w14:textId="77777777" w:rsidTr="00E157DB">
        <w:trPr>
          <w:jc w:val="center"/>
        </w:trPr>
        <w:tc>
          <w:tcPr>
            <w:tcW w:w="1392" w:type="dxa"/>
            <w:shd w:val="clear" w:color="auto" w:fill="auto"/>
          </w:tcPr>
          <w:p w14:paraId="100BE89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5-6</w:t>
            </w:r>
          </w:p>
        </w:tc>
        <w:tc>
          <w:tcPr>
            <w:tcW w:w="971" w:type="dxa"/>
            <w:shd w:val="clear" w:color="auto" w:fill="auto"/>
          </w:tcPr>
          <w:p w14:paraId="33E71FAE"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44B737D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092" w:type="dxa"/>
            <w:vMerge/>
            <w:shd w:val="clear" w:color="auto" w:fill="auto"/>
          </w:tcPr>
          <w:p w14:paraId="43E626F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6F70E4B5"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5902E8F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5FAF42A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619E2B4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79" w:name="lt_pId2329"/>
            <w:r w:rsidRPr="0064045D">
              <w:rPr>
                <w:rFonts w:asciiTheme="majorBidi" w:hAnsiTheme="majorBidi" w:cstheme="majorBidi"/>
                <w:szCs w:val="22"/>
              </w:rPr>
              <w:t>1 MHz</w:t>
            </w:r>
            <w:bookmarkEnd w:id="279"/>
          </w:p>
        </w:tc>
      </w:tr>
      <w:tr w:rsidR="00096509" w:rsidRPr="0064045D" w14:paraId="432A22C4" w14:textId="77777777" w:rsidTr="00E157DB">
        <w:trPr>
          <w:jc w:val="center"/>
        </w:trPr>
        <w:tc>
          <w:tcPr>
            <w:tcW w:w="1392" w:type="dxa"/>
            <w:shd w:val="clear" w:color="auto" w:fill="auto"/>
          </w:tcPr>
          <w:p w14:paraId="1EA9617A"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6-10</w:t>
            </w:r>
          </w:p>
        </w:tc>
        <w:tc>
          <w:tcPr>
            <w:tcW w:w="971" w:type="dxa"/>
            <w:shd w:val="clear" w:color="auto" w:fill="auto"/>
          </w:tcPr>
          <w:p w14:paraId="630D4F9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0B2947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DF67FC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093" w:type="dxa"/>
            <w:vMerge/>
            <w:shd w:val="clear" w:color="auto" w:fill="auto"/>
          </w:tcPr>
          <w:p w14:paraId="6491F53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vMerge/>
            <w:shd w:val="clear" w:color="auto" w:fill="auto"/>
          </w:tcPr>
          <w:p w14:paraId="4E79816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2666CD6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50E3831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80" w:name="lt_pId2332"/>
            <w:r w:rsidRPr="0064045D">
              <w:rPr>
                <w:rFonts w:asciiTheme="majorBidi" w:hAnsiTheme="majorBidi" w:cstheme="majorBidi"/>
                <w:szCs w:val="22"/>
              </w:rPr>
              <w:t>1 MHz</w:t>
            </w:r>
            <w:bookmarkEnd w:id="280"/>
          </w:p>
        </w:tc>
      </w:tr>
      <w:tr w:rsidR="00096509" w:rsidRPr="0064045D" w14:paraId="3BE8CE9F" w14:textId="77777777" w:rsidTr="00E157DB">
        <w:trPr>
          <w:jc w:val="center"/>
        </w:trPr>
        <w:tc>
          <w:tcPr>
            <w:tcW w:w="1392" w:type="dxa"/>
            <w:shd w:val="clear" w:color="auto" w:fill="auto"/>
          </w:tcPr>
          <w:p w14:paraId="42847F43"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10-15</w:t>
            </w:r>
          </w:p>
        </w:tc>
        <w:tc>
          <w:tcPr>
            <w:tcW w:w="971" w:type="dxa"/>
            <w:shd w:val="clear" w:color="auto" w:fill="auto"/>
          </w:tcPr>
          <w:p w14:paraId="701300C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2412EC6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0502FD5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shd w:val="clear" w:color="auto" w:fill="auto"/>
          </w:tcPr>
          <w:p w14:paraId="5EBE8E2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092" w:type="dxa"/>
            <w:vMerge/>
            <w:shd w:val="clear" w:color="auto" w:fill="auto"/>
          </w:tcPr>
          <w:p w14:paraId="4F5F94C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vMerge/>
            <w:shd w:val="clear" w:color="auto" w:fill="auto"/>
          </w:tcPr>
          <w:p w14:paraId="20DB7BC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1F2725FB"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81" w:name="lt_pId2335"/>
            <w:r w:rsidRPr="0064045D">
              <w:rPr>
                <w:rFonts w:asciiTheme="majorBidi" w:hAnsiTheme="majorBidi" w:cstheme="majorBidi"/>
                <w:szCs w:val="22"/>
              </w:rPr>
              <w:t>1 MHz</w:t>
            </w:r>
            <w:bookmarkEnd w:id="281"/>
          </w:p>
        </w:tc>
      </w:tr>
      <w:tr w:rsidR="00096509" w:rsidRPr="0064045D" w14:paraId="0576EAC1" w14:textId="77777777" w:rsidTr="00E157DB">
        <w:trPr>
          <w:jc w:val="center"/>
        </w:trPr>
        <w:tc>
          <w:tcPr>
            <w:tcW w:w="1392" w:type="dxa"/>
            <w:shd w:val="clear" w:color="auto" w:fill="auto"/>
          </w:tcPr>
          <w:p w14:paraId="6D4B8BB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15-20</w:t>
            </w:r>
          </w:p>
        </w:tc>
        <w:tc>
          <w:tcPr>
            <w:tcW w:w="971" w:type="dxa"/>
            <w:shd w:val="clear" w:color="auto" w:fill="auto"/>
          </w:tcPr>
          <w:p w14:paraId="063AEEA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DE23F2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0B9CB34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shd w:val="clear" w:color="auto" w:fill="auto"/>
          </w:tcPr>
          <w:p w14:paraId="1595650F"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1F52BCE1"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093" w:type="dxa"/>
            <w:vMerge/>
            <w:shd w:val="clear" w:color="auto" w:fill="auto"/>
          </w:tcPr>
          <w:p w14:paraId="4424C1B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819" w:type="dxa"/>
            <w:shd w:val="clear" w:color="auto" w:fill="auto"/>
          </w:tcPr>
          <w:p w14:paraId="5127F88C"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82" w:name="lt_pId2338"/>
            <w:r w:rsidRPr="0064045D">
              <w:rPr>
                <w:rFonts w:asciiTheme="majorBidi" w:hAnsiTheme="majorBidi" w:cstheme="majorBidi"/>
                <w:szCs w:val="22"/>
              </w:rPr>
              <w:t>1 MHz</w:t>
            </w:r>
            <w:bookmarkEnd w:id="282"/>
          </w:p>
        </w:tc>
      </w:tr>
      <w:tr w:rsidR="00096509" w:rsidRPr="0064045D" w14:paraId="579A5264" w14:textId="77777777" w:rsidTr="00E157DB">
        <w:trPr>
          <w:jc w:val="center"/>
        </w:trPr>
        <w:tc>
          <w:tcPr>
            <w:tcW w:w="1392" w:type="dxa"/>
            <w:shd w:val="clear" w:color="auto" w:fill="auto"/>
          </w:tcPr>
          <w:p w14:paraId="3E18A410"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20-25</w:t>
            </w:r>
          </w:p>
        </w:tc>
        <w:tc>
          <w:tcPr>
            <w:tcW w:w="971" w:type="dxa"/>
            <w:shd w:val="clear" w:color="auto" w:fill="auto"/>
          </w:tcPr>
          <w:p w14:paraId="525ACB4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00348DD4"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7B31B23D"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shd w:val="clear" w:color="auto" w:fill="auto"/>
          </w:tcPr>
          <w:p w14:paraId="3C8FBF27"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2" w:type="dxa"/>
            <w:shd w:val="clear" w:color="auto" w:fill="auto"/>
          </w:tcPr>
          <w:p w14:paraId="71A52018"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p>
        </w:tc>
        <w:tc>
          <w:tcPr>
            <w:tcW w:w="1093" w:type="dxa"/>
            <w:shd w:val="clear" w:color="auto" w:fill="auto"/>
          </w:tcPr>
          <w:p w14:paraId="66CD2C42"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r w:rsidRPr="0064045D">
              <w:rPr>
                <w:rFonts w:asciiTheme="majorBidi" w:hAnsiTheme="majorBidi" w:cstheme="majorBidi"/>
                <w:szCs w:val="22"/>
              </w:rPr>
              <w:t>−23.2</w:t>
            </w:r>
          </w:p>
        </w:tc>
        <w:tc>
          <w:tcPr>
            <w:tcW w:w="1819" w:type="dxa"/>
            <w:shd w:val="clear" w:color="auto" w:fill="auto"/>
          </w:tcPr>
          <w:p w14:paraId="6827BD69" w14:textId="77777777" w:rsidR="00096509" w:rsidRPr="0064045D" w:rsidRDefault="00096509" w:rsidP="00E157DB">
            <w:pPr>
              <w:pStyle w:val="Tabletext"/>
              <w:tabs>
                <w:tab w:val="left" w:leader="dot" w:pos="7938"/>
                <w:tab w:val="center" w:pos="9526"/>
              </w:tabs>
              <w:ind w:left="567" w:hanging="567"/>
              <w:jc w:val="center"/>
              <w:rPr>
                <w:rFonts w:asciiTheme="majorBidi" w:hAnsiTheme="majorBidi" w:cstheme="majorBidi"/>
                <w:szCs w:val="22"/>
              </w:rPr>
            </w:pPr>
            <w:bookmarkStart w:id="283" w:name="lt_pId2358"/>
            <w:r w:rsidRPr="0064045D">
              <w:rPr>
                <w:rFonts w:asciiTheme="majorBidi" w:hAnsiTheme="majorBidi" w:cstheme="majorBidi"/>
                <w:szCs w:val="22"/>
              </w:rPr>
              <w:t>1 MHz</w:t>
            </w:r>
            <w:bookmarkEnd w:id="283"/>
          </w:p>
        </w:tc>
      </w:tr>
      <w:tr w:rsidR="00096509" w:rsidRPr="0064045D" w14:paraId="0A40C0C1" w14:textId="77777777" w:rsidTr="00E157DB">
        <w:tblPrEx>
          <w:tblBorders>
            <w:left w:val="nil"/>
            <w:bottom w:val="nil"/>
            <w:right w:val="nil"/>
            <w:insideH w:val="nil"/>
            <w:insideV w:val="nil"/>
          </w:tblBorders>
        </w:tblPrEx>
        <w:trPr>
          <w:jc w:val="center"/>
        </w:trPr>
        <w:tc>
          <w:tcPr>
            <w:tcW w:w="9644" w:type="dxa"/>
            <w:gridSpan w:val="8"/>
            <w:shd w:val="clear" w:color="auto" w:fill="auto"/>
          </w:tcPr>
          <w:p w14:paraId="565799B9" w14:textId="77777777"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1 – </w:t>
            </w:r>
            <w:r w:rsidRPr="0064045D">
              <w:rPr>
                <w:rFonts w:ascii="SimSun" w:hAnsi="SimSun" w:cs="SimSun" w:hint="eastAsia"/>
                <w:lang w:val="en-US" w:eastAsia="zh-CN"/>
              </w:rPr>
              <w:t>使用</w:t>
            </w:r>
            <w:r w:rsidRPr="0064045D">
              <w:rPr>
                <w:lang w:eastAsia="zh-CN"/>
              </w:rPr>
              <w:t>30 kHz</w:t>
            </w:r>
            <w:r w:rsidRPr="0064045D">
              <w:rPr>
                <w:rFonts w:ascii="SimSun" w:hAnsi="SimSun" w:cs="SimSun" w:hint="eastAsia"/>
                <w:lang w:val="en-US" w:eastAsia="zh-CN"/>
              </w:rPr>
              <w:t>滤波器的第一个和最后一个测量位置在</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rFonts w:ascii="SimSun" w:hAnsi="SimSun" w:cs="SimSun" w:hint="eastAsia"/>
                <w:lang w:val="en-US" w:eastAsia="zh-CN"/>
              </w:rPr>
              <w:t>等于</w:t>
            </w:r>
            <w:r w:rsidRPr="0064045D">
              <w:rPr>
                <w:lang w:val="en-GB" w:eastAsia="zh-CN"/>
              </w:rPr>
              <w:t>0.015 MHz</w:t>
            </w:r>
            <w:r w:rsidRPr="0064045D">
              <w:rPr>
                <w:rFonts w:hint="eastAsia"/>
                <w:lang w:val="en-GB" w:eastAsia="zh-CN"/>
              </w:rPr>
              <w:t>和</w:t>
            </w:r>
            <w:r w:rsidRPr="0064045D">
              <w:rPr>
                <w:lang w:val="en-GB" w:eastAsia="zh-CN"/>
              </w:rPr>
              <w:t>0.985 MHz</w:t>
            </w:r>
            <w:r w:rsidRPr="0064045D">
              <w:rPr>
                <w:rFonts w:hint="eastAsia"/>
                <w:lang w:val="en-GB" w:eastAsia="zh-CN"/>
              </w:rPr>
              <w:t>处</w:t>
            </w:r>
            <w:r w:rsidRPr="0064045D">
              <w:rPr>
                <w:rFonts w:hint="eastAsia"/>
                <w:lang w:eastAsia="zh-CN"/>
              </w:rPr>
              <w:t>。</w:t>
            </w:r>
          </w:p>
          <w:p w14:paraId="79B12E69" w14:textId="77777777"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2 – </w:t>
            </w:r>
            <w:r w:rsidRPr="0064045D">
              <w:rPr>
                <w:rFonts w:hint="eastAsia"/>
                <w:lang w:val="en-GB" w:eastAsia="zh-CN"/>
              </w:rPr>
              <w:t>在频谱发射限值的边界处，使用</w:t>
            </w:r>
            <w:r w:rsidRPr="0064045D">
              <w:rPr>
                <w:lang w:val="en-GB" w:eastAsia="zh-CN"/>
              </w:rPr>
              <w:t>1 MHz</w:t>
            </w:r>
            <w:r w:rsidRPr="0064045D">
              <w:rPr>
                <w:rFonts w:hint="eastAsia"/>
                <w:lang w:val="en-GB" w:eastAsia="zh-CN"/>
              </w:rPr>
              <w:t>滤波器的第一个和最后一个测量位置分别在</w:t>
            </w:r>
            <w:r w:rsidRPr="0064045D">
              <w:rPr>
                <w:lang w:val="en-GB" w:eastAsia="zh-CN"/>
              </w:rPr>
              <w:t xml:space="preserve">+0.5 MHz </w:t>
            </w:r>
            <w:r w:rsidRPr="0064045D">
              <w:rPr>
                <w:rFonts w:hint="eastAsia"/>
                <w:lang w:val="en-GB" w:eastAsia="zh-CN"/>
              </w:rPr>
              <w:t>和</w:t>
            </w:r>
            <w:r w:rsidRPr="0064045D">
              <w:rPr>
                <w:lang w:val="en-GB" w:eastAsia="zh-CN"/>
              </w:rPr>
              <w:t>–0.5 MHz</w:t>
            </w:r>
            <w:r w:rsidRPr="0064045D">
              <w:rPr>
                <w:rFonts w:hint="eastAsia"/>
                <w:lang w:val="en-GB" w:eastAsia="zh-CN"/>
              </w:rPr>
              <w:t>之内。</w:t>
            </w:r>
          </w:p>
          <w:p w14:paraId="1D4E7B0A" w14:textId="393657F2"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3 – </w:t>
            </w:r>
            <w:r w:rsidRPr="0064045D">
              <w:rPr>
                <w:rFonts w:hint="eastAsia"/>
                <w:lang w:val="en-GB" w:eastAsia="zh-CN"/>
              </w:rPr>
              <w:t>测量将在信道上边缘之上和信道下边缘之下进行。</w:t>
            </w:r>
          </w:p>
          <w:p w14:paraId="66D30313" w14:textId="4A48DF8D" w:rsidR="00096509" w:rsidRPr="0064045D" w:rsidRDefault="00096509" w:rsidP="00E157DB">
            <w:pPr>
              <w:pStyle w:val="TableLegendNote"/>
              <w:rPr>
                <w:lang w:val="en-GB" w:eastAsia="zh-CN"/>
              </w:rPr>
            </w:pPr>
            <w:r w:rsidRPr="0064045D">
              <w:rPr>
                <w:rFonts w:hint="eastAsia"/>
                <w:lang w:val="en-GB" w:eastAsia="zh-CN"/>
              </w:rPr>
              <w:t>注</w:t>
            </w:r>
            <w:r w:rsidRPr="0064045D">
              <w:rPr>
                <w:lang w:val="en-GB" w:eastAsia="zh-CN"/>
              </w:rPr>
              <w:t xml:space="preserve">4 – </w:t>
            </w:r>
            <w:r w:rsidRPr="0064045D">
              <w:rPr>
                <w:rFonts w:hint="eastAsia"/>
                <w:lang w:val="en-GB" w:eastAsia="zh-CN"/>
              </w:rPr>
              <w:t>以上频谱发射</w:t>
            </w:r>
            <w:r w:rsidR="00776F15">
              <w:rPr>
                <w:rFonts w:hint="eastAsia"/>
                <w:lang w:val="en-GB" w:eastAsia="zh-CN"/>
              </w:rPr>
              <w:t>掩模</w:t>
            </w:r>
            <w:r w:rsidRPr="0064045D">
              <w:rPr>
                <w:rFonts w:hint="eastAsia"/>
                <w:lang w:val="en-GB" w:eastAsia="zh-CN"/>
              </w:rPr>
              <w:t>（</w:t>
            </w:r>
            <w:r w:rsidRPr="0064045D">
              <w:rPr>
                <w:lang w:val="en-GB" w:eastAsia="zh-CN"/>
              </w:rPr>
              <w:t>SEM</w:t>
            </w:r>
            <w:r w:rsidRPr="0064045D">
              <w:rPr>
                <w:rFonts w:hint="eastAsia"/>
                <w:lang w:val="en-GB" w:eastAsia="zh-CN"/>
              </w:rPr>
              <w:t>）要求适用于对应于如表</w:t>
            </w:r>
            <w:r w:rsidR="005D1960" w:rsidRPr="0064045D">
              <w:rPr>
                <w:rFonts w:hint="eastAsia"/>
                <w:lang w:val="en-GB" w:eastAsia="zh-CN"/>
              </w:rPr>
              <w:t>A1-5</w:t>
            </w:r>
            <w:r w:rsidRPr="0064045D">
              <w:rPr>
                <w:rFonts w:hint="eastAsia"/>
                <w:lang w:val="en-GB" w:eastAsia="zh-CN"/>
              </w:rPr>
              <w:t>所定义之网络信令值</w:t>
            </w:r>
            <w:r w:rsidRPr="0064045D">
              <w:rPr>
                <w:lang w:val="en-GB" w:eastAsia="zh-CN"/>
              </w:rPr>
              <w:t>NS_03</w:t>
            </w:r>
            <w:r w:rsidRPr="0064045D">
              <w:rPr>
                <w:rFonts w:hint="eastAsia"/>
                <w:lang w:val="en-GB" w:eastAsia="zh-CN"/>
              </w:rPr>
              <w:t>的频段。</w:t>
            </w:r>
          </w:p>
          <w:p w14:paraId="4829E4F1" w14:textId="77777777" w:rsidR="00096509" w:rsidRPr="0064045D" w:rsidRDefault="00096509" w:rsidP="00E157DB">
            <w:pPr>
              <w:pStyle w:val="TableLegendNote"/>
              <w:rPr>
                <w:lang w:eastAsia="zh-CN"/>
              </w:rPr>
            </w:pPr>
            <w:r w:rsidRPr="0064045D">
              <w:rPr>
                <w:rFonts w:hint="eastAsia"/>
                <w:lang w:eastAsia="zh-CN"/>
              </w:rPr>
              <w:t>注</w:t>
            </w:r>
            <w:r w:rsidRPr="0064045D">
              <w:rPr>
                <w:lang w:eastAsia="zh-CN"/>
              </w:rPr>
              <w:t xml:space="preserve">5 – </w:t>
            </w:r>
            <w:r w:rsidRPr="0064045D">
              <w:rPr>
                <w:rFonts w:hint="eastAsia"/>
                <w:lang w:eastAsia="zh-CN"/>
              </w:rPr>
              <w:t>对于</w:t>
            </w:r>
            <w:r w:rsidRPr="0064045D">
              <w:rPr>
                <w:lang w:eastAsia="zh-CN"/>
              </w:rPr>
              <w:t>2.5-2.8MHz</w:t>
            </w:r>
            <w:r w:rsidRPr="0064045D">
              <w:rPr>
                <w:rFonts w:hint="eastAsia"/>
                <w:lang w:eastAsia="zh-CN"/>
              </w:rPr>
              <w:t>偏移范围的</w:t>
            </w:r>
            <w:r w:rsidRPr="0064045D">
              <w:rPr>
                <w:lang w:eastAsia="zh-CN"/>
              </w:rPr>
              <w:t>1.4MHz</w:t>
            </w:r>
            <w:r w:rsidRPr="0064045D">
              <w:rPr>
                <w:rFonts w:hint="eastAsia"/>
                <w:lang w:eastAsia="zh-CN"/>
              </w:rPr>
              <w:t>信道带宽，测量位置在</w:t>
            </w:r>
            <w:proofErr w:type="spellStart"/>
            <w:r w:rsidRPr="0064045D">
              <w:t>Δ</w:t>
            </w:r>
            <w:r w:rsidRPr="0064045D">
              <w:rPr>
                <w:i/>
                <w:iCs/>
                <w:lang w:eastAsia="zh-CN"/>
              </w:rPr>
              <w:t>f</w:t>
            </w:r>
            <w:r w:rsidRPr="0064045D">
              <w:rPr>
                <w:vertAlign w:val="subscript"/>
                <w:lang w:eastAsia="zh-CN"/>
              </w:rPr>
              <w:t>OoB</w:t>
            </w:r>
            <w:proofErr w:type="spellEnd"/>
            <w:r w:rsidRPr="0064045D">
              <w:rPr>
                <w:lang w:eastAsia="zh-CN"/>
              </w:rPr>
              <w:t>=3MHz</w:t>
            </w:r>
            <w:r w:rsidRPr="0064045D">
              <w:rPr>
                <w:rFonts w:hint="eastAsia"/>
                <w:lang w:eastAsia="zh-CN"/>
              </w:rPr>
              <w:t>处。</w:t>
            </w:r>
          </w:p>
        </w:tc>
      </w:tr>
    </w:tbl>
    <w:p w14:paraId="712F5F5D" w14:textId="77777777" w:rsidR="00096509" w:rsidRPr="0064045D" w:rsidRDefault="00096509" w:rsidP="00096509">
      <w:pPr>
        <w:pStyle w:val="Tablefin"/>
        <w:rPr>
          <w:lang w:eastAsia="zh-CN"/>
        </w:rPr>
      </w:pPr>
    </w:p>
    <w:p w14:paraId="416A55EA" w14:textId="77777777" w:rsidR="00096509" w:rsidRPr="0064045D" w:rsidRDefault="00096509" w:rsidP="00096509">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p w14:paraId="276ED7D6" w14:textId="77777777" w:rsidR="00096509" w:rsidRPr="0064045D" w:rsidRDefault="00096509" w:rsidP="00096509">
      <w:pPr>
        <w:pStyle w:val="Heading4"/>
        <w:rPr>
          <w:lang w:eastAsia="zh-CN"/>
        </w:rPr>
      </w:pPr>
      <w:r w:rsidRPr="0064045D">
        <w:rPr>
          <w:lang w:eastAsia="zh-CN"/>
        </w:rPr>
        <w:t>3.1.3.2</w:t>
      </w:r>
      <w:r w:rsidRPr="0064045D">
        <w:rPr>
          <w:lang w:eastAsia="zh-CN"/>
        </w:rPr>
        <w:tab/>
      </w:r>
      <w:r w:rsidRPr="0064045D">
        <w:rPr>
          <w:rFonts w:hint="eastAsia"/>
          <w:lang w:val="en-GB" w:eastAsia="zh-CN"/>
        </w:rPr>
        <w:t>具有网络信令值</w:t>
      </w:r>
      <w:r w:rsidRPr="0064045D">
        <w:rPr>
          <w:rFonts w:hint="eastAsia"/>
          <w:lang w:eastAsia="zh-CN"/>
        </w:rPr>
        <w:t>“</w:t>
      </w:r>
      <w:r w:rsidRPr="0064045D">
        <w:rPr>
          <w:lang w:eastAsia="zh-CN"/>
        </w:rPr>
        <w:t>NS_0</w:t>
      </w:r>
      <w:r w:rsidRPr="0064045D">
        <w:rPr>
          <w:rFonts w:hint="eastAsia"/>
          <w:lang w:eastAsia="zh-CN"/>
        </w:rPr>
        <w:t>4</w:t>
      </w:r>
      <w:r w:rsidRPr="0064045D">
        <w:rPr>
          <w:rFonts w:hint="eastAsia"/>
          <w:lang w:eastAsia="zh-CN"/>
        </w:rPr>
        <w:t>”</w:t>
      </w:r>
      <w:r w:rsidRPr="0064045D">
        <w:rPr>
          <w:rFonts w:hint="eastAsia"/>
          <w:lang w:val="en-GB" w:eastAsia="zh-CN"/>
        </w:rPr>
        <w:t>的附加</w:t>
      </w:r>
      <w:r w:rsidRPr="0064045D">
        <w:rPr>
          <w:lang w:eastAsia="zh-CN"/>
        </w:rPr>
        <w:t>E-UTRA</w:t>
      </w:r>
      <w:r w:rsidRPr="0064045D">
        <w:rPr>
          <w:rFonts w:hint="eastAsia"/>
          <w:lang w:val="en-GB" w:eastAsia="zh-CN"/>
        </w:rPr>
        <w:t>频谱发射</w:t>
      </w:r>
    </w:p>
    <w:p w14:paraId="625B00CF" w14:textId="142C7D8A" w:rsidR="00096509" w:rsidRPr="0064045D" w:rsidRDefault="00096509" w:rsidP="00096509">
      <w:pPr>
        <w:ind w:firstLineChars="200" w:firstLine="480"/>
        <w:rPr>
          <w:lang w:eastAsia="zh-CN"/>
        </w:rPr>
      </w:pPr>
      <w:bookmarkStart w:id="284" w:name="lt_pId2369"/>
      <w:r w:rsidRPr="0064045D">
        <w:rPr>
          <w:rFonts w:hint="eastAsia"/>
          <w:lang w:val="en-GB" w:eastAsia="zh-CN"/>
        </w:rPr>
        <w:t>当在小区中标示</w:t>
      </w:r>
      <w:r w:rsidRPr="0064045D">
        <w:rPr>
          <w:rFonts w:hint="eastAsia"/>
          <w:lang w:eastAsia="zh-CN"/>
        </w:rPr>
        <w:t>“</w:t>
      </w:r>
      <w:r w:rsidRPr="0064045D">
        <w:rPr>
          <w:lang w:eastAsia="zh-CN"/>
        </w:rPr>
        <w:t>NS_04</w:t>
      </w:r>
      <w:r w:rsidRPr="0064045D">
        <w:rPr>
          <w:rFonts w:hint="eastAsia"/>
          <w:lang w:eastAsia="zh-CN"/>
        </w:rPr>
        <w:t>”</w:t>
      </w:r>
      <w:r w:rsidRPr="0064045D">
        <w:rPr>
          <w:rFonts w:hint="eastAsia"/>
          <w:lang w:val="en-GB" w:eastAsia="zh-CN"/>
        </w:rPr>
        <w:t>时</w:t>
      </w:r>
      <w:r w:rsidRPr="0064045D">
        <w:rPr>
          <w:rFonts w:hint="eastAsia"/>
          <w:lang w:eastAsia="zh-CN"/>
        </w:rPr>
        <w:t>，</w:t>
      </w:r>
      <w:r w:rsidRPr="0064045D">
        <w:rPr>
          <w:rFonts w:hint="eastAsia"/>
          <w:lang w:val="en-GB" w:eastAsia="zh-CN"/>
        </w:rPr>
        <w:t>任何</w:t>
      </w:r>
      <w:r w:rsidRPr="0064045D">
        <w:rPr>
          <w:lang w:eastAsia="zh-CN"/>
        </w:rPr>
        <w:t>UE</w:t>
      </w:r>
      <w:r w:rsidRPr="0064045D">
        <w:rPr>
          <w:rFonts w:hint="eastAsia"/>
          <w:lang w:val="en-GB" w:eastAsia="zh-CN"/>
        </w:rPr>
        <w:t>发射的功率</w:t>
      </w:r>
      <w:r w:rsidR="0068094D" w:rsidRPr="0064045D">
        <w:rPr>
          <w:rFonts w:hint="eastAsia"/>
          <w:lang w:val="en-GB" w:eastAsia="zh-CN"/>
        </w:rPr>
        <w:t>不得</w:t>
      </w:r>
      <w:r w:rsidRPr="0064045D">
        <w:rPr>
          <w:rFonts w:hint="eastAsia"/>
          <w:lang w:val="en-GB" w:eastAsia="zh-CN"/>
        </w:rPr>
        <w:t>超过表</w:t>
      </w:r>
      <w:r w:rsidR="002C16FB" w:rsidRPr="0064045D">
        <w:rPr>
          <w:rFonts w:hint="eastAsia"/>
          <w:lang w:val="en-US" w:eastAsia="zh-CN"/>
        </w:rPr>
        <w:t>A1-17</w:t>
      </w:r>
      <w:r w:rsidRPr="0064045D">
        <w:rPr>
          <w:rFonts w:hint="eastAsia"/>
          <w:lang w:val="en-GB" w:eastAsia="zh-CN"/>
        </w:rPr>
        <w:t>中规定的电平。</w:t>
      </w:r>
      <w:bookmarkEnd w:id="284"/>
    </w:p>
    <w:p w14:paraId="583AFDC2" w14:textId="02034F7C" w:rsidR="00096509" w:rsidRPr="0064045D" w:rsidRDefault="00096509" w:rsidP="00096509">
      <w:pPr>
        <w:pStyle w:val="TableNo"/>
        <w:rPr>
          <w:lang w:val="en-US" w:eastAsia="zh-CN"/>
        </w:rPr>
      </w:pPr>
      <w:bookmarkStart w:id="285" w:name="lt_pId2370"/>
      <w:r w:rsidRPr="0064045D">
        <w:rPr>
          <w:rFonts w:hint="eastAsia"/>
          <w:lang w:val="en-US" w:eastAsia="zh-CN"/>
        </w:rPr>
        <w:lastRenderedPageBreak/>
        <w:t>表</w:t>
      </w:r>
      <w:r w:rsidR="002C16FB" w:rsidRPr="0064045D">
        <w:rPr>
          <w:rFonts w:hint="eastAsia"/>
          <w:lang w:val="en-US" w:eastAsia="zh-CN"/>
        </w:rPr>
        <w:t>A</w:t>
      </w:r>
      <w:r w:rsidRPr="0064045D">
        <w:rPr>
          <w:lang w:val="en-US" w:eastAsia="zh-CN"/>
        </w:rPr>
        <w:t>1</w:t>
      </w:r>
      <w:bookmarkEnd w:id="285"/>
      <w:r w:rsidR="002C16FB" w:rsidRPr="0064045D">
        <w:rPr>
          <w:rFonts w:hint="eastAsia"/>
          <w:lang w:val="en-US" w:eastAsia="zh-CN"/>
        </w:rPr>
        <w:t>-17</w:t>
      </w:r>
    </w:p>
    <w:p w14:paraId="6A25DF47" w14:textId="558F84E5" w:rsidR="00096509" w:rsidRPr="0064045D" w:rsidRDefault="00096509" w:rsidP="00096509">
      <w:pPr>
        <w:pStyle w:val="Tabletitle"/>
        <w:rPr>
          <w:lang w:val="en-GB" w:eastAsia="zh-CN"/>
        </w:rPr>
      </w:pPr>
      <w:bookmarkStart w:id="286" w:name="lt_pId2371"/>
      <w:r w:rsidRPr="0064045D">
        <w:rPr>
          <w:rFonts w:hint="eastAsia"/>
          <w:lang w:val="en-GB" w:eastAsia="zh-CN"/>
        </w:rPr>
        <w:t>附加要求</w:t>
      </w:r>
      <w:r w:rsidR="00905BE7" w:rsidRPr="0064045D">
        <w:rPr>
          <w:rFonts w:hint="eastAsia"/>
          <w:lang w:val="en-GB" w:eastAsia="zh-CN"/>
        </w:rPr>
        <w:t>（网络信令值“</w:t>
      </w:r>
      <w:r w:rsidR="00905BE7" w:rsidRPr="0064045D">
        <w:rPr>
          <w:rFonts w:hint="eastAsia"/>
          <w:lang w:val="en-GB" w:eastAsia="zh-CN"/>
        </w:rPr>
        <w:t>NS 04</w:t>
      </w:r>
      <w:r w:rsidR="00905BE7" w:rsidRPr="0064045D">
        <w:rPr>
          <w:rFonts w:hint="eastAsia"/>
          <w:lang w:val="en-GB" w:eastAsia="zh-CN"/>
        </w:rPr>
        <w:t>”</w:t>
      </w:r>
      <w:bookmarkEnd w:id="286"/>
      <w:r w:rsidR="00905BE7" w:rsidRPr="0064045D">
        <w:rPr>
          <w:rFonts w:hint="eastAsia"/>
          <w:lang w:val="en-GB"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682"/>
        <w:gridCol w:w="864"/>
        <w:gridCol w:w="890"/>
        <w:gridCol w:w="890"/>
        <w:gridCol w:w="2669"/>
        <w:gridCol w:w="1487"/>
      </w:tblGrid>
      <w:tr w:rsidR="002C16FB" w:rsidRPr="0064045D" w14:paraId="1649F3B5" w14:textId="77777777" w:rsidTr="002C16FB">
        <w:trPr>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auto"/>
          </w:tcPr>
          <w:p w14:paraId="520B4B06" w14:textId="5A7E659E" w:rsidR="002C16FB" w:rsidRPr="0064045D" w:rsidRDefault="002C16FB" w:rsidP="00815631">
            <w:pPr>
              <w:pStyle w:val="Tablehead"/>
              <w:keepLines/>
              <w:rPr>
                <w:lang w:val="en-GB" w:eastAsia="zh-CN"/>
              </w:rPr>
            </w:pPr>
            <w:r w:rsidRPr="0064045D">
              <w:rPr>
                <w:rFonts w:hint="eastAsia"/>
                <w:lang w:val="en-GB" w:eastAsia="zh-CN"/>
              </w:rPr>
              <w:t>频谱发射限值</w:t>
            </w:r>
            <w:r w:rsidR="001D117E">
              <w:rPr>
                <w:rFonts w:hint="eastAsia"/>
                <w:lang w:val="en-GB" w:eastAsia="zh-CN"/>
              </w:rPr>
              <w:t>（</w:t>
            </w:r>
            <w:r w:rsidRPr="0064045D">
              <w:rPr>
                <w:lang w:val="en-GB" w:eastAsia="zh-CN"/>
              </w:rPr>
              <w:t>dBm</w:t>
            </w:r>
            <w:r w:rsidRPr="0064045D">
              <w:rPr>
                <w:rFonts w:hint="eastAsia"/>
                <w:lang w:val="en-GB" w:eastAsia="zh-CN"/>
              </w:rPr>
              <w:t>）</w:t>
            </w:r>
            <w:r w:rsidRPr="0064045D">
              <w:rPr>
                <w:lang w:val="en-GB" w:eastAsia="zh-CN"/>
              </w:rPr>
              <w:t>/</w:t>
            </w:r>
            <w:r w:rsidRPr="0064045D">
              <w:rPr>
                <w:rFonts w:hint="eastAsia"/>
                <w:lang w:val="en-GB" w:eastAsia="zh-CN"/>
              </w:rPr>
              <w:t>信道带宽</w:t>
            </w:r>
          </w:p>
        </w:tc>
      </w:tr>
      <w:tr w:rsidR="002C16FB" w:rsidRPr="0064045D" w14:paraId="46B1D319" w14:textId="77777777" w:rsidTr="002C16FB">
        <w:trPr>
          <w:tblHeader/>
          <w:jc w:val="center"/>
        </w:trPr>
        <w:tc>
          <w:tcPr>
            <w:tcW w:w="1162" w:type="dxa"/>
            <w:shd w:val="clear" w:color="auto" w:fill="auto"/>
          </w:tcPr>
          <w:p w14:paraId="2E172805" w14:textId="5A867328" w:rsidR="002C16FB" w:rsidRPr="0064045D" w:rsidRDefault="002C16FB" w:rsidP="00815631">
            <w:pPr>
              <w:pStyle w:val="Tablehead"/>
              <w:keepLines/>
            </w:pPr>
            <w:proofErr w:type="spellStart"/>
            <w:r w:rsidRPr="0064045D">
              <w:t>Δ</w:t>
            </w:r>
            <w:r w:rsidRPr="0064045D">
              <w:rPr>
                <w:i/>
                <w:iCs/>
                <w:szCs w:val="22"/>
              </w:rPr>
              <w:t>f</w:t>
            </w:r>
            <w:r w:rsidRPr="0064045D">
              <w:rPr>
                <w:i/>
                <w:iCs/>
                <w:szCs w:val="22"/>
                <w:vertAlign w:val="subscript"/>
              </w:rPr>
              <w:t>OoB</w:t>
            </w:r>
            <w:proofErr w:type="spellEnd"/>
            <w:r w:rsidRPr="0064045D">
              <w:br/>
            </w:r>
            <w:r w:rsidR="009820DB">
              <w:rPr>
                <w:rFonts w:hint="eastAsia"/>
                <w:lang w:eastAsia="zh-CN"/>
              </w:rPr>
              <w:t>（</w:t>
            </w:r>
            <w:r w:rsidRPr="0064045D">
              <w:t>MHz</w:t>
            </w:r>
            <w:r w:rsidR="009820DB">
              <w:rPr>
                <w:rFonts w:hint="eastAsia"/>
                <w:lang w:eastAsia="zh-CN"/>
              </w:rPr>
              <w:t>）</w:t>
            </w:r>
          </w:p>
        </w:tc>
        <w:tc>
          <w:tcPr>
            <w:tcW w:w="1682" w:type="dxa"/>
            <w:shd w:val="clear" w:color="auto" w:fill="auto"/>
          </w:tcPr>
          <w:p w14:paraId="4967034F" w14:textId="77777777" w:rsidR="002C16FB" w:rsidRPr="0064045D" w:rsidRDefault="002C16FB" w:rsidP="00815631">
            <w:pPr>
              <w:pStyle w:val="Tablehead"/>
              <w:keepLines/>
              <w:rPr>
                <w:rFonts w:asciiTheme="majorBidi" w:hAnsiTheme="majorBidi" w:cstheme="majorBidi"/>
                <w:b w:val="0"/>
                <w:szCs w:val="22"/>
              </w:rPr>
            </w:pPr>
          </w:p>
        </w:tc>
        <w:tc>
          <w:tcPr>
            <w:tcW w:w="864" w:type="dxa"/>
            <w:shd w:val="clear" w:color="auto" w:fill="auto"/>
          </w:tcPr>
          <w:p w14:paraId="0FF6D015" w14:textId="77777777" w:rsidR="002C16FB" w:rsidRPr="0064045D" w:rsidRDefault="002C16FB" w:rsidP="00815631">
            <w:pPr>
              <w:pStyle w:val="Tablehead"/>
              <w:keepLines/>
            </w:pPr>
            <w:r w:rsidRPr="0064045D">
              <w:t>5</w:t>
            </w:r>
            <w:r w:rsidRPr="0064045D">
              <w:br/>
              <w:t>MHz</w:t>
            </w:r>
          </w:p>
        </w:tc>
        <w:tc>
          <w:tcPr>
            <w:tcW w:w="890" w:type="dxa"/>
            <w:shd w:val="clear" w:color="auto" w:fill="auto"/>
          </w:tcPr>
          <w:p w14:paraId="0A997C11" w14:textId="77777777" w:rsidR="002C16FB" w:rsidRPr="0064045D" w:rsidRDefault="002C16FB" w:rsidP="00815631">
            <w:pPr>
              <w:pStyle w:val="Tablehead"/>
              <w:keepLines/>
            </w:pPr>
            <w:r w:rsidRPr="0064045D">
              <w:t>10</w:t>
            </w:r>
            <w:r w:rsidRPr="0064045D">
              <w:br/>
              <w:t>MHz</w:t>
            </w:r>
          </w:p>
        </w:tc>
        <w:tc>
          <w:tcPr>
            <w:tcW w:w="890" w:type="dxa"/>
            <w:shd w:val="clear" w:color="auto" w:fill="auto"/>
          </w:tcPr>
          <w:p w14:paraId="3D3941C3" w14:textId="77777777" w:rsidR="002C16FB" w:rsidRPr="0064045D" w:rsidRDefault="002C16FB" w:rsidP="00815631">
            <w:pPr>
              <w:pStyle w:val="Tablehead"/>
              <w:keepLines/>
            </w:pPr>
            <w:r w:rsidRPr="0064045D">
              <w:t>15</w:t>
            </w:r>
            <w:r w:rsidRPr="0064045D">
              <w:br/>
              <w:t>MHz</w:t>
            </w:r>
          </w:p>
        </w:tc>
        <w:tc>
          <w:tcPr>
            <w:tcW w:w="2669" w:type="dxa"/>
            <w:shd w:val="clear" w:color="auto" w:fill="auto"/>
          </w:tcPr>
          <w:p w14:paraId="589CA869" w14:textId="77777777" w:rsidR="002C16FB" w:rsidRPr="0064045D" w:rsidRDefault="002C16FB" w:rsidP="00815631">
            <w:pPr>
              <w:pStyle w:val="Tablehead"/>
              <w:keepLines/>
            </w:pPr>
            <w:r w:rsidRPr="0064045D">
              <w:t>20</w:t>
            </w:r>
            <w:r w:rsidRPr="0064045D">
              <w:br/>
              <w:t>MHz</w:t>
            </w:r>
          </w:p>
        </w:tc>
        <w:tc>
          <w:tcPr>
            <w:tcW w:w="1487" w:type="dxa"/>
            <w:shd w:val="clear" w:color="auto" w:fill="auto"/>
            <w:vAlign w:val="center"/>
          </w:tcPr>
          <w:p w14:paraId="0CF5A46E" w14:textId="77777777" w:rsidR="002C16FB" w:rsidRPr="0064045D" w:rsidRDefault="002C16FB" w:rsidP="00815631">
            <w:pPr>
              <w:pStyle w:val="Tablehead"/>
              <w:keepLines/>
            </w:pPr>
            <w:r w:rsidRPr="0064045D">
              <w:t>MBW</w:t>
            </w:r>
          </w:p>
        </w:tc>
      </w:tr>
      <w:tr w:rsidR="002C16FB" w:rsidRPr="0064045D" w14:paraId="34CB3380" w14:textId="77777777" w:rsidTr="002C16FB">
        <w:trPr>
          <w:tblHeader/>
          <w:jc w:val="center"/>
        </w:trPr>
        <w:tc>
          <w:tcPr>
            <w:tcW w:w="1162" w:type="dxa"/>
            <w:shd w:val="clear" w:color="auto" w:fill="auto"/>
          </w:tcPr>
          <w:p w14:paraId="2EFC3655" w14:textId="77777777" w:rsidR="002C16FB" w:rsidRPr="0064045D" w:rsidRDefault="002C16FB" w:rsidP="00815631">
            <w:pPr>
              <w:pStyle w:val="Tabletext"/>
              <w:keepNext/>
              <w:keepLines/>
              <w:jc w:val="center"/>
            </w:pPr>
            <w:r w:rsidRPr="0064045D">
              <w:sym w:font="Symbol" w:char="F0B1"/>
            </w:r>
            <w:r w:rsidRPr="0064045D">
              <w:t xml:space="preserve"> 0-1</w:t>
            </w:r>
          </w:p>
        </w:tc>
        <w:tc>
          <w:tcPr>
            <w:tcW w:w="1682" w:type="dxa"/>
            <w:shd w:val="clear" w:color="auto" w:fill="auto"/>
          </w:tcPr>
          <w:p w14:paraId="1CBD22F6" w14:textId="77777777" w:rsidR="002C16FB" w:rsidRPr="0064045D" w:rsidRDefault="002C16FB" w:rsidP="00815631">
            <w:pPr>
              <w:pStyle w:val="Tabletext"/>
              <w:keepNext/>
              <w:keepLines/>
              <w:jc w:val="center"/>
            </w:pPr>
          </w:p>
        </w:tc>
        <w:tc>
          <w:tcPr>
            <w:tcW w:w="864" w:type="dxa"/>
            <w:shd w:val="clear" w:color="auto" w:fill="auto"/>
          </w:tcPr>
          <w:p w14:paraId="1EF3072B" w14:textId="77777777" w:rsidR="002C16FB" w:rsidRPr="0064045D" w:rsidRDefault="002C16FB" w:rsidP="00815631">
            <w:pPr>
              <w:pStyle w:val="Tabletext"/>
              <w:keepNext/>
              <w:keepLines/>
              <w:jc w:val="center"/>
            </w:pPr>
            <w:r w:rsidRPr="0064045D">
              <w:t>−13.5</w:t>
            </w:r>
          </w:p>
        </w:tc>
        <w:tc>
          <w:tcPr>
            <w:tcW w:w="890" w:type="dxa"/>
            <w:shd w:val="clear" w:color="auto" w:fill="auto"/>
          </w:tcPr>
          <w:p w14:paraId="6C66C141" w14:textId="77777777" w:rsidR="002C16FB" w:rsidRPr="0064045D" w:rsidRDefault="002C16FB" w:rsidP="00815631">
            <w:pPr>
              <w:pStyle w:val="Tabletext"/>
              <w:keepNext/>
              <w:keepLines/>
              <w:jc w:val="center"/>
            </w:pPr>
            <w:r w:rsidRPr="0064045D">
              <w:t>−16.5</w:t>
            </w:r>
          </w:p>
        </w:tc>
        <w:tc>
          <w:tcPr>
            <w:tcW w:w="890" w:type="dxa"/>
            <w:shd w:val="clear" w:color="auto" w:fill="auto"/>
          </w:tcPr>
          <w:p w14:paraId="3D10C324" w14:textId="77777777" w:rsidR="002C16FB" w:rsidRPr="0064045D" w:rsidRDefault="002C16FB" w:rsidP="00815631">
            <w:pPr>
              <w:pStyle w:val="Tabletext"/>
              <w:keepNext/>
              <w:keepLines/>
              <w:jc w:val="center"/>
            </w:pPr>
            <w:r w:rsidRPr="0064045D">
              <w:t>−18.5</w:t>
            </w:r>
          </w:p>
        </w:tc>
        <w:tc>
          <w:tcPr>
            <w:tcW w:w="2669" w:type="dxa"/>
            <w:shd w:val="clear" w:color="auto" w:fill="auto"/>
          </w:tcPr>
          <w:p w14:paraId="471AFE8A" w14:textId="77777777" w:rsidR="002C16FB" w:rsidRPr="0064045D" w:rsidRDefault="002C16FB" w:rsidP="00815631">
            <w:pPr>
              <w:pStyle w:val="Tabletext"/>
              <w:keepNext/>
              <w:keepLines/>
              <w:jc w:val="center"/>
            </w:pPr>
            <w:r w:rsidRPr="0064045D">
              <w:t>−19.5</w:t>
            </w:r>
          </w:p>
        </w:tc>
        <w:tc>
          <w:tcPr>
            <w:tcW w:w="1487" w:type="dxa"/>
            <w:shd w:val="clear" w:color="auto" w:fill="auto"/>
          </w:tcPr>
          <w:p w14:paraId="71A3D264" w14:textId="77777777" w:rsidR="002C16FB" w:rsidRPr="0064045D" w:rsidRDefault="002C16FB" w:rsidP="00815631">
            <w:pPr>
              <w:pStyle w:val="Tabletext"/>
              <w:keepNext/>
              <w:keepLines/>
              <w:jc w:val="center"/>
            </w:pPr>
            <w:r w:rsidRPr="0064045D">
              <w:t>30 kHz</w:t>
            </w:r>
          </w:p>
        </w:tc>
      </w:tr>
      <w:tr w:rsidR="002C16FB" w:rsidRPr="0064045D" w14:paraId="76E81C3F" w14:textId="77777777" w:rsidTr="002C16FB">
        <w:trPr>
          <w:tblHeader/>
          <w:jc w:val="center"/>
        </w:trPr>
        <w:tc>
          <w:tcPr>
            <w:tcW w:w="2844" w:type="dxa"/>
            <w:gridSpan w:val="2"/>
          </w:tcPr>
          <w:p w14:paraId="72838200" w14:textId="77777777" w:rsidR="002C16FB" w:rsidRPr="0064045D" w:rsidRDefault="002C16FB" w:rsidP="00815631">
            <w:pPr>
              <w:pStyle w:val="Tabletext"/>
              <w:keepNext/>
              <w:keepLines/>
              <w:jc w:val="center"/>
            </w:pPr>
            <w:r w:rsidRPr="0064045D">
              <w:sym w:font="Symbol" w:char="F0B1"/>
            </w:r>
            <w:r w:rsidRPr="0064045D">
              <w:t>1-2.5</w:t>
            </w:r>
          </w:p>
        </w:tc>
        <w:tc>
          <w:tcPr>
            <w:tcW w:w="864" w:type="dxa"/>
            <w:vMerge w:val="restart"/>
            <w:vAlign w:val="center"/>
          </w:tcPr>
          <w:p w14:paraId="3A1F254C" w14:textId="77777777" w:rsidR="002C16FB" w:rsidRPr="0064045D" w:rsidRDefault="002C16FB" w:rsidP="00815631">
            <w:pPr>
              <w:pStyle w:val="Tabletext"/>
              <w:keepNext/>
              <w:keepLines/>
              <w:jc w:val="center"/>
            </w:pPr>
            <w:r w:rsidRPr="0064045D">
              <w:t>−8.5</w:t>
            </w:r>
          </w:p>
        </w:tc>
        <w:tc>
          <w:tcPr>
            <w:tcW w:w="890" w:type="dxa"/>
            <w:vMerge w:val="restart"/>
            <w:vAlign w:val="center"/>
          </w:tcPr>
          <w:p w14:paraId="57E6B2A5" w14:textId="77777777" w:rsidR="002C16FB" w:rsidRPr="0064045D" w:rsidRDefault="002C16FB" w:rsidP="00815631">
            <w:pPr>
              <w:pStyle w:val="Tabletext"/>
              <w:keepNext/>
              <w:keepLines/>
              <w:jc w:val="center"/>
            </w:pPr>
            <w:r w:rsidRPr="0064045D">
              <w:t>−−8.5</w:t>
            </w:r>
          </w:p>
        </w:tc>
        <w:tc>
          <w:tcPr>
            <w:tcW w:w="890" w:type="dxa"/>
            <w:vMerge w:val="restart"/>
            <w:vAlign w:val="center"/>
          </w:tcPr>
          <w:p w14:paraId="48603C35" w14:textId="77777777" w:rsidR="002C16FB" w:rsidRPr="0064045D" w:rsidRDefault="002C16FB" w:rsidP="00815631">
            <w:pPr>
              <w:pStyle w:val="Tabletext"/>
              <w:keepNext/>
              <w:keepLines/>
              <w:jc w:val="center"/>
            </w:pPr>
            <w:r w:rsidRPr="0064045D">
              <w:t>−8.5</w:t>
            </w:r>
          </w:p>
        </w:tc>
        <w:tc>
          <w:tcPr>
            <w:tcW w:w="2669" w:type="dxa"/>
            <w:vMerge w:val="restart"/>
            <w:vAlign w:val="center"/>
          </w:tcPr>
          <w:p w14:paraId="2EF2960C" w14:textId="77777777" w:rsidR="002C16FB" w:rsidRPr="0064045D" w:rsidRDefault="002C16FB" w:rsidP="00815631">
            <w:pPr>
              <w:pStyle w:val="Tabletext"/>
              <w:keepNext/>
              <w:keepLines/>
              <w:jc w:val="center"/>
            </w:pPr>
            <w:r w:rsidRPr="0064045D">
              <w:t>−8.5</w:t>
            </w:r>
          </w:p>
        </w:tc>
        <w:tc>
          <w:tcPr>
            <w:tcW w:w="1487" w:type="dxa"/>
          </w:tcPr>
          <w:p w14:paraId="2B730734" w14:textId="77777777" w:rsidR="002C16FB" w:rsidRPr="0064045D" w:rsidRDefault="002C16FB" w:rsidP="00815631">
            <w:pPr>
              <w:pStyle w:val="Tabletext"/>
              <w:keepNext/>
              <w:keepLines/>
              <w:jc w:val="center"/>
            </w:pPr>
            <w:r w:rsidRPr="0064045D">
              <w:t>1 MHz</w:t>
            </w:r>
          </w:p>
        </w:tc>
      </w:tr>
      <w:tr w:rsidR="002C16FB" w:rsidRPr="0064045D" w14:paraId="6717B28D" w14:textId="77777777" w:rsidTr="002C16FB">
        <w:trPr>
          <w:tblHeader/>
          <w:jc w:val="center"/>
        </w:trPr>
        <w:tc>
          <w:tcPr>
            <w:tcW w:w="2844" w:type="dxa"/>
            <w:gridSpan w:val="2"/>
          </w:tcPr>
          <w:p w14:paraId="41908C3B" w14:textId="77777777" w:rsidR="002C16FB" w:rsidRPr="0064045D" w:rsidRDefault="002C16FB" w:rsidP="00815631">
            <w:pPr>
              <w:pStyle w:val="Tabletext"/>
              <w:keepNext/>
              <w:keepLines/>
              <w:jc w:val="center"/>
            </w:pPr>
            <w:r w:rsidRPr="0064045D">
              <w:sym w:font="Symbol" w:char="F0B1"/>
            </w:r>
            <w:r w:rsidRPr="0064045D">
              <w:t>2.5-2.8</w:t>
            </w:r>
          </w:p>
        </w:tc>
        <w:tc>
          <w:tcPr>
            <w:tcW w:w="864" w:type="dxa"/>
            <w:vMerge/>
            <w:vAlign w:val="center"/>
          </w:tcPr>
          <w:p w14:paraId="61608A46" w14:textId="77777777" w:rsidR="002C16FB" w:rsidRPr="0064045D" w:rsidRDefault="002C16FB" w:rsidP="00815631">
            <w:pPr>
              <w:pStyle w:val="Tabletext"/>
              <w:keepNext/>
              <w:keepLines/>
              <w:jc w:val="center"/>
            </w:pPr>
          </w:p>
        </w:tc>
        <w:tc>
          <w:tcPr>
            <w:tcW w:w="890" w:type="dxa"/>
            <w:vMerge/>
            <w:vAlign w:val="center"/>
          </w:tcPr>
          <w:p w14:paraId="4FA58D46" w14:textId="77777777" w:rsidR="002C16FB" w:rsidRPr="0064045D" w:rsidRDefault="002C16FB" w:rsidP="00815631">
            <w:pPr>
              <w:pStyle w:val="Tabletext"/>
              <w:keepNext/>
              <w:keepLines/>
              <w:jc w:val="center"/>
            </w:pPr>
          </w:p>
        </w:tc>
        <w:tc>
          <w:tcPr>
            <w:tcW w:w="890" w:type="dxa"/>
            <w:vMerge/>
            <w:vAlign w:val="center"/>
          </w:tcPr>
          <w:p w14:paraId="1D299B36" w14:textId="77777777" w:rsidR="002C16FB" w:rsidRPr="0064045D" w:rsidRDefault="002C16FB" w:rsidP="00815631">
            <w:pPr>
              <w:pStyle w:val="Tabletext"/>
              <w:keepNext/>
              <w:keepLines/>
              <w:jc w:val="center"/>
            </w:pPr>
          </w:p>
        </w:tc>
        <w:tc>
          <w:tcPr>
            <w:tcW w:w="2669" w:type="dxa"/>
            <w:vMerge/>
            <w:vAlign w:val="center"/>
          </w:tcPr>
          <w:p w14:paraId="603425DB" w14:textId="77777777" w:rsidR="002C16FB" w:rsidRPr="0064045D" w:rsidRDefault="002C16FB" w:rsidP="00815631">
            <w:pPr>
              <w:pStyle w:val="Tabletext"/>
              <w:keepNext/>
              <w:keepLines/>
              <w:jc w:val="center"/>
            </w:pPr>
          </w:p>
        </w:tc>
        <w:tc>
          <w:tcPr>
            <w:tcW w:w="1487" w:type="dxa"/>
          </w:tcPr>
          <w:p w14:paraId="4B9D2816" w14:textId="77777777" w:rsidR="002C16FB" w:rsidRPr="0064045D" w:rsidRDefault="002C16FB" w:rsidP="00815631">
            <w:pPr>
              <w:pStyle w:val="Tabletext"/>
              <w:keepNext/>
              <w:keepLines/>
              <w:jc w:val="center"/>
            </w:pPr>
            <w:r w:rsidRPr="0064045D">
              <w:t>1 MHz</w:t>
            </w:r>
          </w:p>
        </w:tc>
      </w:tr>
      <w:tr w:rsidR="002C16FB" w:rsidRPr="0064045D" w14:paraId="7A6E8CD0" w14:textId="77777777" w:rsidTr="002C16FB">
        <w:trPr>
          <w:tblHeader/>
          <w:jc w:val="center"/>
        </w:trPr>
        <w:tc>
          <w:tcPr>
            <w:tcW w:w="2844" w:type="dxa"/>
            <w:gridSpan w:val="2"/>
          </w:tcPr>
          <w:p w14:paraId="1329ADE8" w14:textId="77777777" w:rsidR="002C16FB" w:rsidRPr="0064045D" w:rsidRDefault="002C16FB" w:rsidP="00815631">
            <w:pPr>
              <w:pStyle w:val="Tabletext"/>
              <w:keepNext/>
              <w:keepLines/>
              <w:jc w:val="center"/>
            </w:pPr>
            <w:r w:rsidRPr="0064045D">
              <w:sym w:font="Symbol" w:char="F0B1"/>
            </w:r>
            <w:r w:rsidRPr="0064045D">
              <w:t>2.8-5</w:t>
            </w:r>
          </w:p>
        </w:tc>
        <w:tc>
          <w:tcPr>
            <w:tcW w:w="864" w:type="dxa"/>
            <w:vMerge/>
            <w:vAlign w:val="center"/>
          </w:tcPr>
          <w:p w14:paraId="41015939" w14:textId="77777777" w:rsidR="002C16FB" w:rsidRPr="0064045D" w:rsidRDefault="002C16FB" w:rsidP="00815631">
            <w:pPr>
              <w:pStyle w:val="Tabletext"/>
              <w:keepNext/>
              <w:keepLines/>
              <w:jc w:val="center"/>
            </w:pPr>
          </w:p>
        </w:tc>
        <w:tc>
          <w:tcPr>
            <w:tcW w:w="890" w:type="dxa"/>
            <w:vMerge/>
            <w:vAlign w:val="center"/>
          </w:tcPr>
          <w:p w14:paraId="6BC8C588" w14:textId="77777777" w:rsidR="002C16FB" w:rsidRPr="0064045D" w:rsidRDefault="002C16FB" w:rsidP="00815631">
            <w:pPr>
              <w:pStyle w:val="Tabletext"/>
              <w:keepNext/>
              <w:keepLines/>
              <w:jc w:val="center"/>
            </w:pPr>
          </w:p>
        </w:tc>
        <w:tc>
          <w:tcPr>
            <w:tcW w:w="890" w:type="dxa"/>
            <w:vMerge/>
            <w:vAlign w:val="center"/>
          </w:tcPr>
          <w:p w14:paraId="104EECD8" w14:textId="77777777" w:rsidR="002C16FB" w:rsidRPr="0064045D" w:rsidRDefault="002C16FB" w:rsidP="00815631">
            <w:pPr>
              <w:pStyle w:val="Tabletext"/>
              <w:keepNext/>
              <w:keepLines/>
              <w:jc w:val="center"/>
            </w:pPr>
          </w:p>
        </w:tc>
        <w:tc>
          <w:tcPr>
            <w:tcW w:w="2669" w:type="dxa"/>
            <w:vMerge/>
            <w:vAlign w:val="center"/>
          </w:tcPr>
          <w:p w14:paraId="3EE0C674" w14:textId="77777777" w:rsidR="002C16FB" w:rsidRPr="0064045D" w:rsidRDefault="002C16FB" w:rsidP="00815631">
            <w:pPr>
              <w:pStyle w:val="Tabletext"/>
              <w:keepNext/>
              <w:keepLines/>
              <w:jc w:val="center"/>
            </w:pPr>
          </w:p>
        </w:tc>
        <w:tc>
          <w:tcPr>
            <w:tcW w:w="1487" w:type="dxa"/>
          </w:tcPr>
          <w:p w14:paraId="502A1B85" w14:textId="77777777" w:rsidR="002C16FB" w:rsidRPr="0064045D" w:rsidRDefault="002C16FB" w:rsidP="00815631">
            <w:pPr>
              <w:pStyle w:val="Tabletext"/>
              <w:keepNext/>
              <w:keepLines/>
              <w:jc w:val="center"/>
            </w:pPr>
            <w:r w:rsidRPr="0064045D">
              <w:t>1 MHz</w:t>
            </w:r>
          </w:p>
        </w:tc>
      </w:tr>
      <w:tr w:rsidR="002C16FB" w:rsidRPr="0064045D" w14:paraId="11D58BAC" w14:textId="77777777" w:rsidTr="002C16FB">
        <w:trPr>
          <w:tblHeader/>
          <w:jc w:val="center"/>
        </w:trPr>
        <w:tc>
          <w:tcPr>
            <w:tcW w:w="2844" w:type="dxa"/>
            <w:gridSpan w:val="2"/>
            <w:shd w:val="clear" w:color="auto" w:fill="auto"/>
          </w:tcPr>
          <w:p w14:paraId="7E1CFD0C" w14:textId="77777777" w:rsidR="002C16FB" w:rsidRPr="0064045D" w:rsidRDefault="002C16FB" w:rsidP="00815631">
            <w:pPr>
              <w:pStyle w:val="Tabletext"/>
              <w:keepNext/>
              <w:keepLines/>
              <w:jc w:val="center"/>
            </w:pPr>
            <w:r w:rsidRPr="0064045D">
              <w:sym w:font="Symbol" w:char="F0B1"/>
            </w:r>
            <w:r w:rsidRPr="0064045D">
              <w:t>5-6</w:t>
            </w:r>
          </w:p>
        </w:tc>
        <w:tc>
          <w:tcPr>
            <w:tcW w:w="864" w:type="dxa"/>
            <w:shd w:val="clear" w:color="auto" w:fill="auto"/>
            <w:vAlign w:val="center"/>
          </w:tcPr>
          <w:p w14:paraId="3924AE5F" w14:textId="77777777" w:rsidR="002C16FB" w:rsidRPr="0064045D" w:rsidRDefault="002C16FB" w:rsidP="00815631">
            <w:pPr>
              <w:pStyle w:val="Tabletext"/>
              <w:keepNext/>
              <w:keepLines/>
              <w:jc w:val="center"/>
            </w:pPr>
            <w:r w:rsidRPr="0064045D">
              <w:t>−11.5</w:t>
            </w:r>
          </w:p>
        </w:tc>
        <w:tc>
          <w:tcPr>
            <w:tcW w:w="890" w:type="dxa"/>
            <w:vMerge w:val="restart"/>
            <w:shd w:val="clear" w:color="auto" w:fill="auto"/>
            <w:vAlign w:val="center"/>
          </w:tcPr>
          <w:p w14:paraId="4F423379" w14:textId="77777777" w:rsidR="002C16FB" w:rsidRPr="0064045D" w:rsidRDefault="002C16FB" w:rsidP="00815631">
            <w:pPr>
              <w:pStyle w:val="Tabletext"/>
              <w:keepNext/>
              <w:keepLines/>
              <w:jc w:val="center"/>
            </w:pPr>
            <w:r w:rsidRPr="0064045D">
              <w:t>−11.5</w:t>
            </w:r>
          </w:p>
        </w:tc>
        <w:tc>
          <w:tcPr>
            <w:tcW w:w="890" w:type="dxa"/>
            <w:vMerge w:val="restart"/>
            <w:shd w:val="clear" w:color="auto" w:fill="auto"/>
            <w:vAlign w:val="center"/>
          </w:tcPr>
          <w:p w14:paraId="39BD954E" w14:textId="77777777" w:rsidR="002C16FB" w:rsidRPr="0064045D" w:rsidRDefault="002C16FB" w:rsidP="00815631">
            <w:pPr>
              <w:pStyle w:val="Tabletext"/>
              <w:keepNext/>
              <w:keepLines/>
              <w:jc w:val="center"/>
            </w:pPr>
            <w:r w:rsidRPr="0064045D">
              <w:t>−11.5</w:t>
            </w:r>
          </w:p>
        </w:tc>
        <w:tc>
          <w:tcPr>
            <w:tcW w:w="2669" w:type="dxa"/>
            <w:vMerge w:val="restart"/>
            <w:shd w:val="clear" w:color="auto" w:fill="auto"/>
            <w:vAlign w:val="center"/>
          </w:tcPr>
          <w:p w14:paraId="39159DD7" w14:textId="77777777" w:rsidR="002C16FB" w:rsidRPr="0064045D" w:rsidRDefault="002C16FB" w:rsidP="00815631">
            <w:pPr>
              <w:pStyle w:val="Tabletext"/>
              <w:keepNext/>
              <w:keepLines/>
              <w:jc w:val="center"/>
            </w:pPr>
            <w:r w:rsidRPr="0064045D">
              <w:t>−11.5</w:t>
            </w:r>
          </w:p>
        </w:tc>
        <w:tc>
          <w:tcPr>
            <w:tcW w:w="1487" w:type="dxa"/>
            <w:shd w:val="clear" w:color="auto" w:fill="auto"/>
          </w:tcPr>
          <w:p w14:paraId="0D55060B" w14:textId="77777777" w:rsidR="002C16FB" w:rsidRPr="0064045D" w:rsidRDefault="002C16FB" w:rsidP="00815631">
            <w:pPr>
              <w:pStyle w:val="Tabletext"/>
              <w:keepNext/>
              <w:keepLines/>
              <w:jc w:val="center"/>
            </w:pPr>
            <w:r w:rsidRPr="0064045D">
              <w:t>1 MHz</w:t>
            </w:r>
          </w:p>
        </w:tc>
      </w:tr>
      <w:tr w:rsidR="002C16FB" w:rsidRPr="0064045D" w14:paraId="3E307507" w14:textId="77777777" w:rsidTr="002C16FB">
        <w:trPr>
          <w:tblHeader/>
          <w:jc w:val="center"/>
        </w:trPr>
        <w:tc>
          <w:tcPr>
            <w:tcW w:w="2844" w:type="dxa"/>
            <w:gridSpan w:val="2"/>
            <w:shd w:val="clear" w:color="auto" w:fill="auto"/>
          </w:tcPr>
          <w:p w14:paraId="485BF763" w14:textId="77777777" w:rsidR="002C16FB" w:rsidRPr="0064045D" w:rsidRDefault="002C16FB" w:rsidP="00815631">
            <w:pPr>
              <w:pStyle w:val="Tabletext"/>
              <w:keepNext/>
              <w:keepLines/>
              <w:jc w:val="center"/>
            </w:pPr>
            <w:r w:rsidRPr="0064045D">
              <w:sym w:font="Symbol" w:char="F0B1"/>
            </w:r>
            <w:r w:rsidRPr="0064045D">
              <w:t>6-9</w:t>
            </w:r>
          </w:p>
        </w:tc>
        <w:tc>
          <w:tcPr>
            <w:tcW w:w="864" w:type="dxa"/>
            <w:shd w:val="clear" w:color="auto" w:fill="auto"/>
            <w:vAlign w:val="center"/>
          </w:tcPr>
          <w:p w14:paraId="0B2E69C2" w14:textId="77777777" w:rsidR="002C16FB" w:rsidRPr="0064045D" w:rsidRDefault="002C16FB" w:rsidP="00815631">
            <w:pPr>
              <w:pStyle w:val="Tabletext"/>
              <w:keepNext/>
              <w:keepLines/>
              <w:jc w:val="center"/>
            </w:pPr>
            <w:r w:rsidRPr="0064045D">
              <w:t>−23.5</w:t>
            </w:r>
          </w:p>
        </w:tc>
        <w:tc>
          <w:tcPr>
            <w:tcW w:w="890" w:type="dxa"/>
            <w:vMerge/>
            <w:shd w:val="clear" w:color="auto" w:fill="auto"/>
            <w:vAlign w:val="center"/>
          </w:tcPr>
          <w:p w14:paraId="0E9BF452" w14:textId="77777777" w:rsidR="002C16FB" w:rsidRPr="0064045D" w:rsidRDefault="002C16FB" w:rsidP="00815631">
            <w:pPr>
              <w:pStyle w:val="Tabletext"/>
              <w:keepNext/>
              <w:keepLines/>
              <w:jc w:val="center"/>
            </w:pPr>
          </w:p>
        </w:tc>
        <w:tc>
          <w:tcPr>
            <w:tcW w:w="890" w:type="dxa"/>
            <w:vMerge/>
            <w:shd w:val="clear" w:color="auto" w:fill="auto"/>
            <w:vAlign w:val="center"/>
          </w:tcPr>
          <w:p w14:paraId="0FF8B426" w14:textId="77777777" w:rsidR="002C16FB" w:rsidRPr="0064045D" w:rsidRDefault="002C16FB" w:rsidP="00815631">
            <w:pPr>
              <w:pStyle w:val="Tabletext"/>
              <w:keepNext/>
              <w:keepLines/>
              <w:jc w:val="center"/>
            </w:pPr>
          </w:p>
        </w:tc>
        <w:tc>
          <w:tcPr>
            <w:tcW w:w="2669" w:type="dxa"/>
            <w:vMerge/>
            <w:shd w:val="clear" w:color="auto" w:fill="auto"/>
            <w:vAlign w:val="center"/>
          </w:tcPr>
          <w:p w14:paraId="5323DEC9" w14:textId="77777777" w:rsidR="002C16FB" w:rsidRPr="0064045D" w:rsidRDefault="002C16FB" w:rsidP="00815631">
            <w:pPr>
              <w:pStyle w:val="Tabletext"/>
              <w:keepNext/>
              <w:keepLines/>
              <w:jc w:val="center"/>
            </w:pPr>
          </w:p>
        </w:tc>
        <w:tc>
          <w:tcPr>
            <w:tcW w:w="1487" w:type="dxa"/>
            <w:shd w:val="clear" w:color="auto" w:fill="auto"/>
          </w:tcPr>
          <w:p w14:paraId="22269BB7" w14:textId="77777777" w:rsidR="002C16FB" w:rsidRPr="0064045D" w:rsidRDefault="002C16FB" w:rsidP="00815631">
            <w:pPr>
              <w:pStyle w:val="Tabletext"/>
              <w:keepNext/>
              <w:keepLines/>
              <w:jc w:val="center"/>
            </w:pPr>
            <w:r w:rsidRPr="0064045D">
              <w:t>1 MHz</w:t>
            </w:r>
          </w:p>
        </w:tc>
      </w:tr>
      <w:tr w:rsidR="002C16FB" w:rsidRPr="0064045D" w14:paraId="5D9C9946" w14:textId="77777777" w:rsidTr="002C16FB">
        <w:trPr>
          <w:tblHeader/>
          <w:jc w:val="center"/>
        </w:trPr>
        <w:tc>
          <w:tcPr>
            <w:tcW w:w="2844" w:type="dxa"/>
            <w:gridSpan w:val="2"/>
            <w:shd w:val="clear" w:color="auto" w:fill="auto"/>
          </w:tcPr>
          <w:p w14:paraId="64065433" w14:textId="77777777" w:rsidR="002C16FB" w:rsidRPr="0064045D" w:rsidRDefault="002C16FB" w:rsidP="00815631">
            <w:pPr>
              <w:pStyle w:val="Tabletext"/>
              <w:keepNext/>
              <w:keepLines/>
              <w:jc w:val="center"/>
            </w:pPr>
            <w:r w:rsidRPr="0064045D">
              <w:sym w:font="Symbol" w:char="F0B1"/>
            </w:r>
            <w:r w:rsidRPr="0064045D">
              <w:t>9-10</w:t>
            </w:r>
          </w:p>
        </w:tc>
        <w:tc>
          <w:tcPr>
            <w:tcW w:w="864" w:type="dxa"/>
            <w:shd w:val="clear" w:color="auto" w:fill="auto"/>
            <w:vAlign w:val="center"/>
          </w:tcPr>
          <w:p w14:paraId="61D90D61" w14:textId="77777777" w:rsidR="002C16FB" w:rsidRPr="0064045D" w:rsidRDefault="002C16FB" w:rsidP="00815631">
            <w:pPr>
              <w:pStyle w:val="Tabletext"/>
              <w:keepNext/>
              <w:keepLines/>
              <w:jc w:val="center"/>
            </w:pPr>
          </w:p>
        </w:tc>
        <w:tc>
          <w:tcPr>
            <w:tcW w:w="890" w:type="dxa"/>
            <w:shd w:val="clear" w:color="auto" w:fill="auto"/>
            <w:vAlign w:val="center"/>
          </w:tcPr>
          <w:p w14:paraId="5EE32ECF" w14:textId="77777777" w:rsidR="002C16FB" w:rsidRPr="0064045D" w:rsidRDefault="002C16FB" w:rsidP="00815631">
            <w:pPr>
              <w:pStyle w:val="Tabletext"/>
              <w:keepNext/>
              <w:keepLines/>
              <w:jc w:val="center"/>
            </w:pPr>
            <w:r w:rsidRPr="0064045D">
              <w:t>−23.5</w:t>
            </w:r>
          </w:p>
        </w:tc>
        <w:tc>
          <w:tcPr>
            <w:tcW w:w="890" w:type="dxa"/>
            <w:shd w:val="clear" w:color="auto" w:fill="auto"/>
            <w:vAlign w:val="center"/>
          </w:tcPr>
          <w:p w14:paraId="4C879C9B" w14:textId="77777777" w:rsidR="002C16FB" w:rsidRPr="0064045D" w:rsidRDefault="002C16FB" w:rsidP="00815631">
            <w:pPr>
              <w:pStyle w:val="Tabletext"/>
              <w:keepNext/>
              <w:keepLines/>
              <w:jc w:val="center"/>
            </w:pPr>
          </w:p>
        </w:tc>
        <w:tc>
          <w:tcPr>
            <w:tcW w:w="2669" w:type="dxa"/>
            <w:vMerge/>
            <w:shd w:val="clear" w:color="auto" w:fill="auto"/>
            <w:vAlign w:val="center"/>
          </w:tcPr>
          <w:p w14:paraId="098FC53F" w14:textId="77777777" w:rsidR="002C16FB" w:rsidRPr="0064045D" w:rsidRDefault="002C16FB" w:rsidP="00815631">
            <w:pPr>
              <w:pStyle w:val="Tabletext"/>
              <w:keepNext/>
              <w:keepLines/>
              <w:jc w:val="center"/>
            </w:pPr>
          </w:p>
        </w:tc>
        <w:tc>
          <w:tcPr>
            <w:tcW w:w="1487" w:type="dxa"/>
            <w:shd w:val="clear" w:color="auto" w:fill="auto"/>
          </w:tcPr>
          <w:p w14:paraId="6B8EBAAE" w14:textId="77777777" w:rsidR="002C16FB" w:rsidRPr="0064045D" w:rsidRDefault="002C16FB" w:rsidP="00815631">
            <w:pPr>
              <w:pStyle w:val="Tabletext"/>
              <w:keepNext/>
              <w:keepLines/>
              <w:jc w:val="center"/>
            </w:pPr>
            <w:r w:rsidRPr="0064045D">
              <w:t>1 MHz</w:t>
            </w:r>
          </w:p>
        </w:tc>
      </w:tr>
      <w:tr w:rsidR="002C16FB" w:rsidRPr="0064045D" w14:paraId="08FEC7B7" w14:textId="77777777" w:rsidTr="002C16FB">
        <w:trPr>
          <w:tblHeader/>
          <w:jc w:val="center"/>
        </w:trPr>
        <w:tc>
          <w:tcPr>
            <w:tcW w:w="2844" w:type="dxa"/>
            <w:gridSpan w:val="2"/>
            <w:shd w:val="clear" w:color="auto" w:fill="auto"/>
          </w:tcPr>
          <w:p w14:paraId="5BB0FA34" w14:textId="77777777" w:rsidR="002C16FB" w:rsidRPr="0064045D" w:rsidRDefault="002C16FB" w:rsidP="00815631">
            <w:pPr>
              <w:pStyle w:val="Tabletext"/>
              <w:keepNext/>
              <w:keepLines/>
              <w:jc w:val="center"/>
            </w:pPr>
            <w:r w:rsidRPr="0064045D">
              <w:sym w:font="Symbol" w:char="F0B1"/>
            </w:r>
            <w:r w:rsidRPr="0064045D">
              <w:t>10-13.5</w:t>
            </w:r>
          </w:p>
        </w:tc>
        <w:tc>
          <w:tcPr>
            <w:tcW w:w="864" w:type="dxa"/>
            <w:shd w:val="clear" w:color="auto" w:fill="auto"/>
            <w:vAlign w:val="center"/>
          </w:tcPr>
          <w:p w14:paraId="2F7B8CAF" w14:textId="77777777" w:rsidR="002C16FB" w:rsidRPr="0064045D" w:rsidRDefault="002C16FB" w:rsidP="00815631">
            <w:pPr>
              <w:pStyle w:val="Tabletext"/>
              <w:keepNext/>
              <w:keepLines/>
              <w:jc w:val="center"/>
            </w:pPr>
          </w:p>
        </w:tc>
        <w:tc>
          <w:tcPr>
            <w:tcW w:w="890" w:type="dxa"/>
            <w:shd w:val="clear" w:color="auto" w:fill="auto"/>
            <w:vAlign w:val="center"/>
          </w:tcPr>
          <w:p w14:paraId="31D0EFB7" w14:textId="77777777" w:rsidR="002C16FB" w:rsidRPr="0064045D" w:rsidRDefault="002C16FB" w:rsidP="00815631">
            <w:pPr>
              <w:pStyle w:val="Tabletext"/>
              <w:keepNext/>
              <w:keepLines/>
              <w:jc w:val="center"/>
            </w:pPr>
          </w:p>
        </w:tc>
        <w:tc>
          <w:tcPr>
            <w:tcW w:w="890" w:type="dxa"/>
            <w:shd w:val="clear" w:color="auto" w:fill="auto"/>
            <w:vAlign w:val="center"/>
          </w:tcPr>
          <w:p w14:paraId="378906AA" w14:textId="77777777" w:rsidR="002C16FB" w:rsidRPr="0064045D" w:rsidRDefault="002C16FB" w:rsidP="00815631">
            <w:pPr>
              <w:pStyle w:val="Tabletext"/>
              <w:keepNext/>
              <w:keepLines/>
              <w:jc w:val="center"/>
            </w:pPr>
          </w:p>
        </w:tc>
        <w:tc>
          <w:tcPr>
            <w:tcW w:w="2669" w:type="dxa"/>
            <w:vMerge/>
            <w:shd w:val="clear" w:color="auto" w:fill="auto"/>
            <w:vAlign w:val="center"/>
          </w:tcPr>
          <w:p w14:paraId="1ED170AA" w14:textId="77777777" w:rsidR="002C16FB" w:rsidRPr="0064045D" w:rsidRDefault="002C16FB" w:rsidP="00815631">
            <w:pPr>
              <w:pStyle w:val="Tabletext"/>
              <w:keepNext/>
              <w:keepLines/>
              <w:jc w:val="center"/>
            </w:pPr>
          </w:p>
        </w:tc>
        <w:tc>
          <w:tcPr>
            <w:tcW w:w="1487" w:type="dxa"/>
            <w:shd w:val="clear" w:color="auto" w:fill="auto"/>
          </w:tcPr>
          <w:p w14:paraId="63DBF97B" w14:textId="77777777" w:rsidR="002C16FB" w:rsidRPr="0064045D" w:rsidRDefault="002C16FB" w:rsidP="00815631">
            <w:pPr>
              <w:pStyle w:val="Tabletext"/>
              <w:keepNext/>
              <w:keepLines/>
              <w:jc w:val="center"/>
            </w:pPr>
            <w:r w:rsidRPr="0064045D">
              <w:t>1 MHz</w:t>
            </w:r>
          </w:p>
        </w:tc>
      </w:tr>
      <w:tr w:rsidR="002C16FB" w:rsidRPr="0064045D" w14:paraId="4CABB0AE" w14:textId="77777777" w:rsidTr="002C16FB">
        <w:trPr>
          <w:tblHeader/>
          <w:jc w:val="center"/>
        </w:trPr>
        <w:tc>
          <w:tcPr>
            <w:tcW w:w="2844" w:type="dxa"/>
            <w:gridSpan w:val="2"/>
            <w:shd w:val="clear" w:color="auto" w:fill="auto"/>
          </w:tcPr>
          <w:p w14:paraId="31407DC4" w14:textId="77777777" w:rsidR="002C16FB" w:rsidRPr="0064045D" w:rsidRDefault="002C16FB" w:rsidP="00180B28">
            <w:pPr>
              <w:pStyle w:val="Tabletext"/>
              <w:jc w:val="center"/>
            </w:pPr>
            <w:r w:rsidRPr="0064045D">
              <w:sym w:font="Symbol" w:char="F0B1"/>
            </w:r>
            <w:r w:rsidRPr="0064045D">
              <w:t>13.5-15</w:t>
            </w:r>
          </w:p>
        </w:tc>
        <w:tc>
          <w:tcPr>
            <w:tcW w:w="864" w:type="dxa"/>
            <w:shd w:val="clear" w:color="auto" w:fill="auto"/>
            <w:vAlign w:val="center"/>
          </w:tcPr>
          <w:p w14:paraId="12258A38" w14:textId="77777777" w:rsidR="002C16FB" w:rsidRPr="0064045D" w:rsidRDefault="002C16FB" w:rsidP="00180B28">
            <w:pPr>
              <w:pStyle w:val="Tabletext"/>
              <w:jc w:val="center"/>
            </w:pPr>
          </w:p>
        </w:tc>
        <w:tc>
          <w:tcPr>
            <w:tcW w:w="890" w:type="dxa"/>
            <w:shd w:val="clear" w:color="auto" w:fill="auto"/>
            <w:vAlign w:val="center"/>
          </w:tcPr>
          <w:p w14:paraId="45343ACB" w14:textId="77777777" w:rsidR="002C16FB" w:rsidRPr="0064045D" w:rsidRDefault="002C16FB" w:rsidP="00180B28">
            <w:pPr>
              <w:pStyle w:val="Tabletext"/>
              <w:jc w:val="center"/>
            </w:pPr>
          </w:p>
        </w:tc>
        <w:tc>
          <w:tcPr>
            <w:tcW w:w="890" w:type="dxa"/>
            <w:shd w:val="clear" w:color="auto" w:fill="auto"/>
            <w:vAlign w:val="center"/>
          </w:tcPr>
          <w:p w14:paraId="7FC05D47" w14:textId="77777777" w:rsidR="002C16FB" w:rsidRPr="0064045D" w:rsidRDefault="002C16FB" w:rsidP="00180B28">
            <w:pPr>
              <w:pStyle w:val="Tabletext"/>
              <w:jc w:val="center"/>
            </w:pPr>
            <w:r w:rsidRPr="0064045D">
              <w:t>−23.5</w:t>
            </w:r>
          </w:p>
        </w:tc>
        <w:tc>
          <w:tcPr>
            <w:tcW w:w="2669" w:type="dxa"/>
            <w:vMerge/>
            <w:shd w:val="clear" w:color="auto" w:fill="auto"/>
            <w:vAlign w:val="center"/>
          </w:tcPr>
          <w:p w14:paraId="11C75D57" w14:textId="77777777" w:rsidR="002C16FB" w:rsidRPr="0064045D" w:rsidRDefault="002C16FB" w:rsidP="00180B28">
            <w:pPr>
              <w:pStyle w:val="Tabletext"/>
              <w:jc w:val="center"/>
            </w:pPr>
          </w:p>
        </w:tc>
        <w:tc>
          <w:tcPr>
            <w:tcW w:w="1487" w:type="dxa"/>
            <w:shd w:val="clear" w:color="auto" w:fill="auto"/>
          </w:tcPr>
          <w:p w14:paraId="28547F7D" w14:textId="77777777" w:rsidR="002C16FB" w:rsidRPr="0064045D" w:rsidRDefault="002C16FB" w:rsidP="00180B28">
            <w:pPr>
              <w:pStyle w:val="Tabletext"/>
              <w:jc w:val="center"/>
            </w:pPr>
            <w:r w:rsidRPr="0064045D">
              <w:t>1 MHz</w:t>
            </w:r>
          </w:p>
        </w:tc>
      </w:tr>
      <w:tr w:rsidR="002C16FB" w:rsidRPr="0064045D" w14:paraId="64B2D16C" w14:textId="77777777" w:rsidTr="002C16FB">
        <w:trPr>
          <w:tblHeader/>
          <w:jc w:val="center"/>
        </w:trPr>
        <w:tc>
          <w:tcPr>
            <w:tcW w:w="2844" w:type="dxa"/>
            <w:gridSpan w:val="2"/>
            <w:shd w:val="clear" w:color="auto" w:fill="auto"/>
          </w:tcPr>
          <w:p w14:paraId="71A5EDFB" w14:textId="77777777" w:rsidR="002C16FB" w:rsidRPr="0064045D" w:rsidRDefault="002C16FB" w:rsidP="00180B28">
            <w:pPr>
              <w:pStyle w:val="Tabletext"/>
              <w:jc w:val="center"/>
            </w:pPr>
            <w:r w:rsidRPr="0064045D">
              <w:sym w:font="Symbol" w:char="F0B1"/>
            </w:r>
            <w:r w:rsidRPr="0064045D">
              <w:t>15-18</w:t>
            </w:r>
          </w:p>
        </w:tc>
        <w:tc>
          <w:tcPr>
            <w:tcW w:w="864" w:type="dxa"/>
            <w:shd w:val="clear" w:color="auto" w:fill="auto"/>
            <w:vAlign w:val="center"/>
          </w:tcPr>
          <w:p w14:paraId="05A7B02C" w14:textId="77777777" w:rsidR="002C16FB" w:rsidRPr="0064045D" w:rsidRDefault="002C16FB" w:rsidP="00180B28">
            <w:pPr>
              <w:pStyle w:val="Tabletext"/>
              <w:jc w:val="center"/>
            </w:pPr>
          </w:p>
        </w:tc>
        <w:tc>
          <w:tcPr>
            <w:tcW w:w="890" w:type="dxa"/>
            <w:shd w:val="clear" w:color="auto" w:fill="auto"/>
            <w:vAlign w:val="center"/>
          </w:tcPr>
          <w:p w14:paraId="0D1E3060" w14:textId="77777777" w:rsidR="002C16FB" w:rsidRPr="0064045D" w:rsidRDefault="002C16FB" w:rsidP="00180B28">
            <w:pPr>
              <w:pStyle w:val="Tabletext"/>
              <w:jc w:val="center"/>
            </w:pPr>
          </w:p>
        </w:tc>
        <w:tc>
          <w:tcPr>
            <w:tcW w:w="890" w:type="dxa"/>
            <w:shd w:val="clear" w:color="auto" w:fill="auto"/>
            <w:vAlign w:val="center"/>
          </w:tcPr>
          <w:p w14:paraId="5A3282AE" w14:textId="77777777" w:rsidR="002C16FB" w:rsidRPr="0064045D" w:rsidRDefault="002C16FB" w:rsidP="00180B28">
            <w:pPr>
              <w:pStyle w:val="Tabletext"/>
              <w:jc w:val="center"/>
            </w:pPr>
          </w:p>
        </w:tc>
        <w:tc>
          <w:tcPr>
            <w:tcW w:w="2669" w:type="dxa"/>
            <w:vMerge/>
            <w:shd w:val="clear" w:color="auto" w:fill="auto"/>
            <w:vAlign w:val="center"/>
          </w:tcPr>
          <w:p w14:paraId="5ECC22B4" w14:textId="77777777" w:rsidR="002C16FB" w:rsidRPr="0064045D" w:rsidRDefault="002C16FB" w:rsidP="00180B28">
            <w:pPr>
              <w:pStyle w:val="Tabletext"/>
              <w:jc w:val="center"/>
            </w:pPr>
          </w:p>
        </w:tc>
        <w:tc>
          <w:tcPr>
            <w:tcW w:w="1487" w:type="dxa"/>
            <w:shd w:val="clear" w:color="auto" w:fill="auto"/>
          </w:tcPr>
          <w:p w14:paraId="585C36E5" w14:textId="77777777" w:rsidR="002C16FB" w:rsidRPr="0064045D" w:rsidRDefault="002C16FB" w:rsidP="00180B28">
            <w:pPr>
              <w:pStyle w:val="Tabletext"/>
              <w:jc w:val="center"/>
            </w:pPr>
            <w:r w:rsidRPr="0064045D">
              <w:t>1 MHz</w:t>
            </w:r>
          </w:p>
        </w:tc>
      </w:tr>
      <w:tr w:rsidR="002C16FB" w:rsidRPr="0064045D" w14:paraId="59C63457" w14:textId="77777777" w:rsidTr="002C16FB">
        <w:trPr>
          <w:tblHeader/>
          <w:jc w:val="center"/>
        </w:trPr>
        <w:tc>
          <w:tcPr>
            <w:tcW w:w="2844" w:type="dxa"/>
            <w:gridSpan w:val="2"/>
            <w:shd w:val="clear" w:color="auto" w:fill="auto"/>
          </w:tcPr>
          <w:p w14:paraId="3B18FB18" w14:textId="77777777" w:rsidR="002C16FB" w:rsidRPr="0064045D" w:rsidRDefault="002C16FB" w:rsidP="00180B28">
            <w:pPr>
              <w:pStyle w:val="Tabletext"/>
              <w:jc w:val="center"/>
            </w:pPr>
            <w:r w:rsidRPr="0064045D">
              <w:sym w:font="Symbol" w:char="F0B1"/>
            </w:r>
            <w:r w:rsidRPr="0064045D">
              <w:t>18-20</w:t>
            </w:r>
          </w:p>
        </w:tc>
        <w:tc>
          <w:tcPr>
            <w:tcW w:w="864" w:type="dxa"/>
            <w:shd w:val="clear" w:color="auto" w:fill="auto"/>
            <w:vAlign w:val="center"/>
          </w:tcPr>
          <w:p w14:paraId="48659FE9" w14:textId="77777777" w:rsidR="002C16FB" w:rsidRPr="0064045D" w:rsidRDefault="002C16FB" w:rsidP="00180B28">
            <w:pPr>
              <w:pStyle w:val="Tabletext"/>
              <w:jc w:val="center"/>
            </w:pPr>
          </w:p>
        </w:tc>
        <w:tc>
          <w:tcPr>
            <w:tcW w:w="890" w:type="dxa"/>
            <w:shd w:val="clear" w:color="auto" w:fill="auto"/>
            <w:vAlign w:val="center"/>
          </w:tcPr>
          <w:p w14:paraId="7DB47F76" w14:textId="77777777" w:rsidR="002C16FB" w:rsidRPr="0064045D" w:rsidRDefault="002C16FB" w:rsidP="00180B28">
            <w:pPr>
              <w:pStyle w:val="Tabletext"/>
              <w:jc w:val="center"/>
            </w:pPr>
          </w:p>
        </w:tc>
        <w:tc>
          <w:tcPr>
            <w:tcW w:w="890" w:type="dxa"/>
            <w:shd w:val="clear" w:color="auto" w:fill="auto"/>
            <w:vAlign w:val="center"/>
          </w:tcPr>
          <w:p w14:paraId="108ADF8F" w14:textId="77777777" w:rsidR="002C16FB" w:rsidRPr="0064045D" w:rsidRDefault="002C16FB" w:rsidP="00180B28">
            <w:pPr>
              <w:pStyle w:val="Tabletext"/>
              <w:jc w:val="center"/>
            </w:pPr>
          </w:p>
        </w:tc>
        <w:tc>
          <w:tcPr>
            <w:tcW w:w="2669" w:type="dxa"/>
            <w:vMerge/>
            <w:shd w:val="clear" w:color="auto" w:fill="auto"/>
            <w:vAlign w:val="center"/>
          </w:tcPr>
          <w:p w14:paraId="3AAF3702" w14:textId="77777777" w:rsidR="002C16FB" w:rsidRPr="0064045D" w:rsidRDefault="002C16FB" w:rsidP="00180B28">
            <w:pPr>
              <w:pStyle w:val="Tabletext"/>
              <w:jc w:val="center"/>
            </w:pPr>
          </w:p>
        </w:tc>
        <w:tc>
          <w:tcPr>
            <w:tcW w:w="1487" w:type="dxa"/>
            <w:shd w:val="clear" w:color="auto" w:fill="auto"/>
          </w:tcPr>
          <w:p w14:paraId="6EDE1B32" w14:textId="77777777" w:rsidR="002C16FB" w:rsidRPr="0064045D" w:rsidRDefault="002C16FB" w:rsidP="00180B28">
            <w:pPr>
              <w:pStyle w:val="Tabletext"/>
              <w:jc w:val="center"/>
            </w:pPr>
            <w:r w:rsidRPr="0064045D">
              <w:t>1 MHz</w:t>
            </w:r>
          </w:p>
        </w:tc>
      </w:tr>
      <w:tr w:rsidR="002C16FB" w:rsidRPr="0064045D" w14:paraId="32B5ABF5" w14:textId="77777777" w:rsidTr="002C16FB">
        <w:trPr>
          <w:tblHeader/>
          <w:jc w:val="center"/>
        </w:trPr>
        <w:tc>
          <w:tcPr>
            <w:tcW w:w="2844" w:type="dxa"/>
            <w:gridSpan w:val="2"/>
          </w:tcPr>
          <w:p w14:paraId="23D2CC18" w14:textId="77777777" w:rsidR="002C16FB" w:rsidRPr="0064045D" w:rsidRDefault="002C16FB" w:rsidP="00180B28">
            <w:pPr>
              <w:pStyle w:val="Tabletext"/>
              <w:jc w:val="center"/>
            </w:pPr>
            <w:r w:rsidRPr="0064045D">
              <w:sym w:font="Symbol" w:char="F0B1"/>
            </w:r>
            <w:r w:rsidRPr="0064045D">
              <w:t>20-25</w:t>
            </w:r>
          </w:p>
        </w:tc>
        <w:tc>
          <w:tcPr>
            <w:tcW w:w="864" w:type="dxa"/>
          </w:tcPr>
          <w:p w14:paraId="68EC6A11" w14:textId="77777777" w:rsidR="002C16FB" w:rsidRPr="0064045D" w:rsidRDefault="002C16FB" w:rsidP="00180B28">
            <w:pPr>
              <w:pStyle w:val="Tabletext"/>
              <w:jc w:val="center"/>
            </w:pPr>
          </w:p>
        </w:tc>
        <w:tc>
          <w:tcPr>
            <w:tcW w:w="890" w:type="dxa"/>
          </w:tcPr>
          <w:p w14:paraId="50ADF49A" w14:textId="77777777" w:rsidR="002C16FB" w:rsidRPr="0064045D" w:rsidRDefault="002C16FB" w:rsidP="00180B28">
            <w:pPr>
              <w:pStyle w:val="Tabletext"/>
              <w:jc w:val="center"/>
            </w:pPr>
          </w:p>
        </w:tc>
        <w:tc>
          <w:tcPr>
            <w:tcW w:w="890" w:type="dxa"/>
          </w:tcPr>
          <w:p w14:paraId="3C8D9D66" w14:textId="77777777" w:rsidR="002C16FB" w:rsidRPr="0064045D" w:rsidRDefault="002C16FB" w:rsidP="00180B28">
            <w:pPr>
              <w:pStyle w:val="Tabletext"/>
              <w:jc w:val="center"/>
            </w:pPr>
          </w:p>
        </w:tc>
        <w:tc>
          <w:tcPr>
            <w:tcW w:w="2669" w:type="dxa"/>
          </w:tcPr>
          <w:p w14:paraId="1FDC29A6" w14:textId="77777777" w:rsidR="002C16FB" w:rsidRPr="0064045D" w:rsidRDefault="002C16FB" w:rsidP="00180B28">
            <w:pPr>
              <w:pStyle w:val="Tabletext"/>
              <w:jc w:val="center"/>
            </w:pPr>
          </w:p>
        </w:tc>
        <w:tc>
          <w:tcPr>
            <w:tcW w:w="1487" w:type="dxa"/>
          </w:tcPr>
          <w:p w14:paraId="5C3685BE" w14:textId="77777777" w:rsidR="002C16FB" w:rsidRPr="0064045D" w:rsidRDefault="002C16FB" w:rsidP="00180B28">
            <w:pPr>
              <w:pStyle w:val="Tabletext"/>
              <w:jc w:val="center"/>
            </w:pPr>
            <w:r w:rsidRPr="0064045D">
              <w:t>1 MHz</w:t>
            </w:r>
          </w:p>
        </w:tc>
      </w:tr>
      <w:tr w:rsidR="00096509" w:rsidRPr="0064045D" w14:paraId="196A2A51" w14:textId="77777777" w:rsidTr="002C16FB">
        <w:trPr>
          <w:jc w:val="center"/>
        </w:trPr>
        <w:tc>
          <w:tcPr>
            <w:tcW w:w="9644" w:type="dxa"/>
            <w:gridSpan w:val="7"/>
            <w:tcBorders>
              <w:left w:val="nil"/>
              <w:bottom w:val="nil"/>
              <w:right w:val="nil"/>
            </w:tcBorders>
            <w:shd w:val="clear" w:color="auto" w:fill="auto"/>
          </w:tcPr>
          <w:p w14:paraId="45BDB233" w14:textId="783554E3" w:rsidR="004F13E4" w:rsidRPr="0064045D" w:rsidRDefault="004F13E4" w:rsidP="004F13E4">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tc>
      </w:tr>
    </w:tbl>
    <w:p w14:paraId="16D667A4" w14:textId="05635C61" w:rsidR="00096509" w:rsidRPr="0064045D" w:rsidRDefault="00096509" w:rsidP="00096509">
      <w:pPr>
        <w:pStyle w:val="Heading4"/>
        <w:rPr>
          <w:lang w:eastAsia="zh-CN"/>
        </w:rPr>
      </w:pPr>
      <w:r w:rsidRPr="0064045D">
        <w:rPr>
          <w:lang w:eastAsia="zh-CN"/>
        </w:rPr>
        <w:t>3.1.3.3</w:t>
      </w:r>
      <w:r w:rsidRPr="0064045D">
        <w:rPr>
          <w:lang w:eastAsia="zh-CN"/>
        </w:rPr>
        <w:tab/>
      </w:r>
      <w:bookmarkStart w:id="287" w:name="lt_pId2492"/>
      <w:r w:rsidRPr="0064045D">
        <w:rPr>
          <w:rFonts w:hint="eastAsia"/>
          <w:lang w:val="en-GB" w:eastAsia="zh-CN"/>
        </w:rPr>
        <w:t>具有网络信令值</w:t>
      </w:r>
      <w:r w:rsidRPr="0064045D">
        <w:rPr>
          <w:rFonts w:hint="eastAsia"/>
          <w:lang w:eastAsia="zh-CN"/>
        </w:rPr>
        <w:t>“</w:t>
      </w:r>
      <w:r w:rsidRPr="0064045D">
        <w:rPr>
          <w:lang w:eastAsia="zh-CN"/>
        </w:rPr>
        <w:t>NS_06</w:t>
      </w:r>
      <w:r w:rsidRPr="0064045D">
        <w:rPr>
          <w:rFonts w:hint="eastAsia"/>
          <w:lang w:eastAsia="zh-CN"/>
        </w:rPr>
        <w:t>”或“</w:t>
      </w:r>
      <w:r w:rsidRPr="0064045D">
        <w:rPr>
          <w:lang w:eastAsia="zh-CN"/>
        </w:rPr>
        <w:t>NS_07</w:t>
      </w:r>
      <w:r w:rsidRPr="0064045D">
        <w:rPr>
          <w:rFonts w:hint="eastAsia"/>
          <w:lang w:eastAsia="zh-CN"/>
        </w:rPr>
        <w:t>”</w:t>
      </w:r>
      <w:r w:rsidRPr="0064045D">
        <w:rPr>
          <w:rFonts w:hint="eastAsia"/>
          <w:lang w:val="en-GB" w:eastAsia="zh-CN"/>
        </w:rPr>
        <w:t>的附加</w:t>
      </w:r>
      <w:r w:rsidRPr="0064045D">
        <w:rPr>
          <w:lang w:eastAsia="zh-CN"/>
        </w:rPr>
        <w:t>E-UTRA</w:t>
      </w:r>
      <w:r w:rsidRPr="0064045D">
        <w:rPr>
          <w:rFonts w:hint="eastAsia"/>
          <w:lang w:val="en-GB" w:eastAsia="zh-CN"/>
        </w:rPr>
        <w:t>频谱</w:t>
      </w:r>
      <w:r w:rsidR="00776F15">
        <w:rPr>
          <w:rFonts w:hint="eastAsia"/>
          <w:lang w:val="en-GB" w:eastAsia="zh-CN"/>
        </w:rPr>
        <w:t>掩模</w:t>
      </w:r>
      <w:bookmarkEnd w:id="287"/>
    </w:p>
    <w:p w14:paraId="2216FA18" w14:textId="4CF48F7A" w:rsidR="00A527BA" w:rsidRDefault="00096509" w:rsidP="00815631">
      <w:pPr>
        <w:ind w:firstLineChars="200" w:firstLine="480"/>
        <w:rPr>
          <w:lang w:val="en-US" w:eastAsia="zh-CN"/>
        </w:rPr>
      </w:pPr>
      <w:bookmarkStart w:id="288" w:name="lt_pId2493"/>
      <w:r w:rsidRPr="0064045D">
        <w:rPr>
          <w:rFonts w:hint="eastAsia"/>
          <w:lang w:val="en-GB" w:eastAsia="zh-CN"/>
        </w:rPr>
        <w:t>当在小区中标示“</w:t>
      </w:r>
      <w:r w:rsidRPr="0064045D">
        <w:rPr>
          <w:lang w:val="en-GB" w:eastAsia="zh-CN"/>
        </w:rPr>
        <w:t>NS_06</w:t>
      </w:r>
      <w:r w:rsidRPr="0064045D">
        <w:rPr>
          <w:rFonts w:hint="eastAsia"/>
          <w:lang w:val="en-GB" w:eastAsia="zh-CN"/>
        </w:rPr>
        <w:t>”或“</w:t>
      </w:r>
      <w:r w:rsidRPr="0064045D">
        <w:rPr>
          <w:lang w:val="en-GB" w:eastAsia="zh-CN"/>
        </w:rPr>
        <w:t>NS_07</w:t>
      </w:r>
      <w:r w:rsidRPr="0064045D">
        <w:rPr>
          <w:rFonts w:hint="eastAsia"/>
          <w:lang w:val="en-GB" w:eastAsia="zh-CN"/>
        </w:rPr>
        <w:t>”时，任何</w:t>
      </w:r>
      <w:r w:rsidRPr="0064045D">
        <w:rPr>
          <w:lang w:val="en-GB" w:eastAsia="zh-CN"/>
        </w:rPr>
        <w:t>UE</w:t>
      </w:r>
      <w:r w:rsidRPr="0064045D">
        <w:rPr>
          <w:rFonts w:hint="eastAsia"/>
          <w:lang w:val="en-GB" w:eastAsia="zh-CN"/>
        </w:rPr>
        <w:t>发射的功率</w:t>
      </w:r>
      <w:r w:rsidR="0068094D" w:rsidRPr="0064045D">
        <w:rPr>
          <w:rFonts w:hint="eastAsia"/>
          <w:lang w:val="en-GB" w:eastAsia="zh-CN"/>
        </w:rPr>
        <w:t>不得</w:t>
      </w:r>
      <w:r w:rsidRPr="0064045D">
        <w:rPr>
          <w:rFonts w:hint="eastAsia"/>
          <w:lang w:val="en-GB" w:eastAsia="zh-CN"/>
        </w:rPr>
        <w:t>超过表</w:t>
      </w:r>
      <w:r w:rsidR="009D5BCE" w:rsidRPr="0064045D">
        <w:rPr>
          <w:rFonts w:hint="eastAsia"/>
          <w:lang w:val="en-US" w:eastAsia="zh-CN"/>
        </w:rPr>
        <w:t>A1-18</w:t>
      </w:r>
      <w:r w:rsidRPr="0064045D">
        <w:rPr>
          <w:rFonts w:hint="eastAsia"/>
          <w:lang w:val="en-US" w:eastAsia="zh-CN"/>
        </w:rPr>
        <w:t>和</w:t>
      </w:r>
      <w:r w:rsidRPr="0064045D">
        <w:rPr>
          <w:lang w:val="en-US" w:eastAsia="zh-CN"/>
        </w:rPr>
        <w:t>表</w:t>
      </w:r>
      <w:r w:rsidR="009D5BCE" w:rsidRPr="0064045D">
        <w:rPr>
          <w:rFonts w:hint="eastAsia"/>
          <w:lang w:val="en-US" w:eastAsia="zh-CN"/>
        </w:rPr>
        <w:t>A1-19</w:t>
      </w:r>
      <w:r w:rsidRPr="0064045D">
        <w:rPr>
          <w:rFonts w:hint="eastAsia"/>
          <w:lang w:val="en-GB" w:eastAsia="zh-CN"/>
        </w:rPr>
        <w:t>中规定的电平。</w:t>
      </w:r>
      <w:bookmarkStart w:id="289" w:name="lt_pId2494"/>
      <w:bookmarkEnd w:id="288"/>
    </w:p>
    <w:p w14:paraId="146B3365" w14:textId="5E87FD8D" w:rsidR="00096509" w:rsidRPr="0064045D" w:rsidRDefault="00096509" w:rsidP="00E571F4">
      <w:pPr>
        <w:pStyle w:val="TableNo"/>
        <w:rPr>
          <w:lang w:val="en-US" w:eastAsia="zh-CN"/>
        </w:rPr>
      </w:pPr>
      <w:r w:rsidRPr="0064045D">
        <w:rPr>
          <w:rFonts w:hint="eastAsia"/>
          <w:lang w:val="en-US" w:eastAsia="zh-CN"/>
        </w:rPr>
        <w:t>表</w:t>
      </w:r>
      <w:bookmarkEnd w:id="289"/>
      <w:r w:rsidR="007D724F" w:rsidRPr="0064045D">
        <w:rPr>
          <w:rFonts w:hint="eastAsia"/>
          <w:lang w:val="en-US" w:eastAsia="zh-CN"/>
        </w:rPr>
        <w:t>A1-18</w:t>
      </w:r>
    </w:p>
    <w:p w14:paraId="6F9F67A8" w14:textId="77777777" w:rsidR="00096509" w:rsidRPr="0064045D" w:rsidRDefault="00096509" w:rsidP="00096509">
      <w:pPr>
        <w:pStyle w:val="Tabletitle"/>
        <w:keepLines/>
        <w:rPr>
          <w:lang w:val="en-GB" w:eastAsia="zh-CN"/>
        </w:rPr>
      </w:pPr>
      <w:r w:rsidRPr="0064045D">
        <w:rPr>
          <w:rFonts w:hint="eastAsia"/>
          <w:lang w:val="en-GB" w:eastAsia="zh-CN"/>
        </w:rPr>
        <w:t>附加要求</w:t>
      </w:r>
      <w:r w:rsidRPr="0064045D">
        <w:rPr>
          <w:rFonts w:hint="eastAsia"/>
          <w:lang w:val="en-US" w:eastAsia="zh-CN"/>
        </w:rPr>
        <w:t>，</w:t>
      </w:r>
      <w:r w:rsidRPr="0064045D">
        <w:rPr>
          <w:lang w:val="en-US"/>
        </w:rPr>
        <w:t>E-</w:t>
      </w:r>
      <w:proofErr w:type="spellStart"/>
      <w:r w:rsidRPr="0064045D">
        <w:rPr>
          <w:lang w:val="en-US"/>
        </w:rPr>
        <w:t>UTRA</w:t>
      </w:r>
      <w:r w:rsidRPr="0064045D">
        <w:rPr>
          <w:lang w:val="en-US"/>
        </w:rPr>
        <w:t>频段</w:t>
      </w:r>
      <w:proofErr w:type="spellEnd"/>
      <w:r w:rsidRPr="0064045D">
        <w:rPr>
          <w:lang w:val="en-US"/>
        </w:rPr>
        <w:t xml:space="preserve"> ≤ 3 GHz</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56"/>
        <w:gridCol w:w="1412"/>
        <w:gridCol w:w="1411"/>
        <w:gridCol w:w="1412"/>
        <w:gridCol w:w="2351"/>
      </w:tblGrid>
      <w:tr w:rsidR="00096509" w:rsidRPr="0064045D" w14:paraId="58F609BE" w14:textId="77777777" w:rsidTr="0067032F">
        <w:trPr>
          <w:jc w:val="center"/>
        </w:trPr>
        <w:tc>
          <w:tcPr>
            <w:tcW w:w="9644" w:type="dxa"/>
            <w:gridSpan w:val="6"/>
            <w:shd w:val="clear" w:color="auto" w:fill="auto"/>
          </w:tcPr>
          <w:p w14:paraId="75806029" w14:textId="2164FB22" w:rsidR="00096509" w:rsidRPr="0064045D" w:rsidRDefault="00096509" w:rsidP="00E157DB">
            <w:pPr>
              <w:pStyle w:val="Tablehead"/>
              <w:rPr>
                <w:lang w:val="en-US" w:eastAsia="zh-CN"/>
              </w:rPr>
            </w:pPr>
            <w:r w:rsidRPr="0064045D">
              <w:rPr>
                <w:rFonts w:hint="eastAsia"/>
                <w:lang w:val="en-GB" w:eastAsia="zh-CN"/>
              </w:rPr>
              <w:t>频谱发射限值</w:t>
            </w:r>
            <w:r w:rsidR="0067032F">
              <w:rPr>
                <w:rFonts w:hint="eastAsia"/>
                <w:lang w:val="en-GB" w:eastAsia="zh-CN"/>
              </w:rPr>
              <w:t>（</w:t>
            </w:r>
            <w:r w:rsidRPr="0064045D">
              <w:rPr>
                <w:lang w:val="en-GB" w:eastAsia="zh-CN"/>
              </w:rPr>
              <w:t>dBm</w:t>
            </w:r>
            <w:r w:rsidR="0067032F">
              <w:rPr>
                <w:rFonts w:hint="eastAsia"/>
                <w:lang w:val="en-GB" w:eastAsia="zh-CN"/>
              </w:rPr>
              <w:t>）</w:t>
            </w:r>
            <w:r w:rsidRPr="0064045D">
              <w:rPr>
                <w:lang w:val="en-GB" w:eastAsia="zh-CN"/>
              </w:rPr>
              <w:t>/</w:t>
            </w:r>
            <w:r w:rsidRPr="0064045D">
              <w:rPr>
                <w:rFonts w:hint="eastAsia"/>
                <w:lang w:val="en-GB" w:eastAsia="zh-CN"/>
              </w:rPr>
              <w:t>信道带宽</w:t>
            </w:r>
          </w:p>
        </w:tc>
      </w:tr>
      <w:tr w:rsidR="00096509" w:rsidRPr="0064045D" w14:paraId="4811F0D8" w14:textId="77777777" w:rsidTr="0067032F">
        <w:trPr>
          <w:jc w:val="center"/>
        </w:trPr>
        <w:tc>
          <w:tcPr>
            <w:tcW w:w="1802" w:type="dxa"/>
            <w:shd w:val="clear" w:color="auto" w:fill="auto"/>
          </w:tcPr>
          <w:p w14:paraId="71E099CF" w14:textId="25F8270A" w:rsidR="00096509" w:rsidRPr="0064045D" w:rsidRDefault="00096509" w:rsidP="00E157DB">
            <w:pPr>
              <w:pStyle w:val="Tablehead"/>
            </w:pPr>
            <w:bookmarkStart w:id="290" w:name="lt_pId2549"/>
            <w:proofErr w:type="spellStart"/>
            <w:r w:rsidRPr="0064045D">
              <w:t>Δf</w:t>
            </w:r>
            <w:r w:rsidRPr="0064045D">
              <w:rPr>
                <w:rFonts w:ascii="Times New Roman Bold" w:hAnsi="Times New Roman Bold"/>
                <w:vertAlign w:val="subscript"/>
              </w:rPr>
              <w:t>OoB</w:t>
            </w:r>
            <w:bookmarkEnd w:id="290"/>
            <w:proofErr w:type="spellEnd"/>
            <w:r w:rsidRPr="0064045D">
              <w:br/>
            </w:r>
            <w:bookmarkStart w:id="291" w:name="lt_pId2550"/>
            <w:r w:rsidR="009820DB">
              <w:rPr>
                <w:rFonts w:hint="eastAsia"/>
                <w:lang w:eastAsia="zh-CN"/>
              </w:rPr>
              <w:t>（</w:t>
            </w:r>
            <w:r w:rsidRPr="0064045D">
              <w:t>MHz</w:t>
            </w:r>
            <w:bookmarkEnd w:id="291"/>
            <w:r w:rsidR="009820DB">
              <w:rPr>
                <w:rFonts w:hint="eastAsia"/>
                <w:lang w:eastAsia="zh-CN"/>
              </w:rPr>
              <w:t>）</w:t>
            </w:r>
          </w:p>
        </w:tc>
        <w:tc>
          <w:tcPr>
            <w:tcW w:w="1256" w:type="dxa"/>
            <w:shd w:val="clear" w:color="auto" w:fill="auto"/>
          </w:tcPr>
          <w:p w14:paraId="50798798" w14:textId="77777777" w:rsidR="00096509" w:rsidRPr="0064045D" w:rsidRDefault="00096509" w:rsidP="00E157DB">
            <w:pPr>
              <w:pStyle w:val="Tablehead"/>
            </w:pPr>
            <w:r w:rsidRPr="0064045D">
              <w:t>1.4</w:t>
            </w:r>
            <w:r w:rsidRPr="0064045D">
              <w:br/>
            </w:r>
            <w:bookmarkStart w:id="292" w:name="lt_pId2552"/>
            <w:r w:rsidRPr="0064045D">
              <w:t>MHz</w:t>
            </w:r>
            <w:bookmarkEnd w:id="292"/>
          </w:p>
        </w:tc>
        <w:tc>
          <w:tcPr>
            <w:tcW w:w="1412" w:type="dxa"/>
            <w:shd w:val="clear" w:color="auto" w:fill="auto"/>
          </w:tcPr>
          <w:p w14:paraId="6153B38D" w14:textId="77777777" w:rsidR="00096509" w:rsidRPr="0064045D" w:rsidRDefault="00096509" w:rsidP="00E157DB">
            <w:pPr>
              <w:pStyle w:val="Tablehead"/>
            </w:pPr>
            <w:r w:rsidRPr="0064045D">
              <w:t>3.0</w:t>
            </w:r>
            <w:r w:rsidRPr="0064045D">
              <w:br/>
            </w:r>
            <w:bookmarkStart w:id="293" w:name="lt_pId2554"/>
            <w:r w:rsidRPr="0064045D">
              <w:t>MHz</w:t>
            </w:r>
            <w:bookmarkEnd w:id="293"/>
          </w:p>
        </w:tc>
        <w:tc>
          <w:tcPr>
            <w:tcW w:w="1411" w:type="dxa"/>
            <w:shd w:val="clear" w:color="auto" w:fill="auto"/>
          </w:tcPr>
          <w:p w14:paraId="631C0030" w14:textId="77777777" w:rsidR="00096509" w:rsidRPr="0064045D" w:rsidRDefault="00096509" w:rsidP="00E157DB">
            <w:pPr>
              <w:pStyle w:val="Tablehead"/>
            </w:pPr>
            <w:r w:rsidRPr="0064045D">
              <w:t>5</w:t>
            </w:r>
            <w:r w:rsidRPr="0064045D">
              <w:br/>
            </w:r>
            <w:bookmarkStart w:id="294" w:name="lt_pId2556"/>
            <w:r w:rsidRPr="0064045D">
              <w:t>MHz</w:t>
            </w:r>
            <w:bookmarkEnd w:id="294"/>
          </w:p>
        </w:tc>
        <w:tc>
          <w:tcPr>
            <w:tcW w:w="1412" w:type="dxa"/>
            <w:shd w:val="clear" w:color="auto" w:fill="auto"/>
          </w:tcPr>
          <w:p w14:paraId="444014B8" w14:textId="77777777" w:rsidR="00096509" w:rsidRPr="0064045D" w:rsidRDefault="00096509" w:rsidP="00E157DB">
            <w:pPr>
              <w:pStyle w:val="Tablehead"/>
            </w:pPr>
            <w:r w:rsidRPr="0064045D">
              <w:t>10</w:t>
            </w:r>
            <w:r w:rsidRPr="0064045D">
              <w:br/>
            </w:r>
            <w:bookmarkStart w:id="295" w:name="lt_pId2558"/>
            <w:r w:rsidRPr="0064045D">
              <w:t>MHz</w:t>
            </w:r>
            <w:bookmarkEnd w:id="295"/>
          </w:p>
        </w:tc>
        <w:tc>
          <w:tcPr>
            <w:tcW w:w="2351" w:type="dxa"/>
            <w:shd w:val="clear" w:color="auto" w:fill="auto"/>
            <w:vAlign w:val="center"/>
          </w:tcPr>
          <w:p w14:paraId="6967A42B" w14:textId="77777777" w:rsidR="00096509" w:rsidRPr="0064045D" w:rsidRDefault="00096509" w:rsidP="00E157DB">
            <w:pPr>
              <w:pStyle w:val="Tablehead"/>
            </w:pPr>
            <w:bookmarkStart w:id="296" w:name="lt_pId2559"/>
            <w:r w:rsidRPr="0064045D">
              <w:t>MBW</w:t>
            </w:r>
            <w:bookmarkEnd w:id="296"/>
          </w:p>
        </w:tc>
      </w:tr>
      <w:tr w:rsidR="007D724F" w:rsidRPr="0064045D" w14:paraId="7532799D" w14:textId="77777777" w:rsidTr="0067032F">
        <w:trPr>
          <w:jc w:val="center"/>
        </w:trPr>
        <w:tc>
          <w:tcPr>
            <w:tcW w:w="1802" w:type="dxa"/>
            <w:shd w:val="clear" w:color="auto" w:fill="auto"/>
          </w:tcPr>
          <w:p w14:paraId="73516588" w14:textId="77777777" w:rsidR="007D724F" w:rsidRPr="0064045D" w:rsidRDefault="007D724F" w:rsidP="007D724F">
            <w:pPr>
              <w:pStyle w:val="Tabletext"/>
              <w:spacing w:before="60" w:after="60"/>
              <w:jc w:val="center"/>
            </w:pPr>
            <w:r w:rsidRPr="0064045D">
              <w:t>0-0.1</w:t>
            </w:r>
          </w:p>
        </w:tc>
        <w:tc>
          <w:tcPr>
            <w:tcW w:w="1256" w:type="dxa"/>
            <w:shd w:val="clear" w:color="auto" w:fill="auto"/>
          </w:tcPr>
          <w:p w14:paraId="14B11529" w14:textId="45C5C4B9" w:rsidR="007D724F" w:rsidRPr="0064045D" w:rsidRDefault="007D724F" w:rsidP="007D724F">
            <w:pPr>
              <w:pStyle w:val="Tabletext"/>
              <w:spacing w:before="60" w:after="60"/>
              <w:jc w:val="center"/>
            </w:pPr>
            <w:r w:rsidRPr="0064045D">
              <w:t>−11.5</w:t>
            </w:r>
          </w:p>
        </w:tc>
        <w:tc>
          <w:tcPr>
            <w:tcW w:w="1412" w:type="dxa"/>
            <w:shd w:val="clear" w:color="auto" w:fill="auto"/>
          </w:tcPr>
          <w:p w14:paraId="68857805" w14:textId="03EF50AA" w:rsidR="007D724F" w:rsidRPr="0064045D" w:rsidRDefault="007D724F" w:rsidP="007D724F">
            <w:pPr>
              <w:pStyle w:val="Tabletext"/>
              <w:spacing w:before="60" w:after="60"/>
              <w:jc w:val="center"/>
            </w:pPr>
            <w:r w:rsidRPr="0064045D">
              <w:t>−11.5</w:t>
            </w:r>
          </w:p>
        </w:tc>
        <w:tc>
          <w:tcPr>
            <w:tcW w:w="1411" w:type="dxa"/>
            <w:shd w:val="clear" w:color="auto" w:fill="auto"/>
          </w:tcPr>
          <w:p w14:paraId="635A4582" w14:textId="197802E0" w:rsidR="007D724F" w:rsidRPr="0064045D" w:rsidRDefault="007D724F" w:rsidP="007D724F">
            <w:pPr>
              <w:pStyle w:val="Tabletext"/>
              <w:spacing w:before="60" w:after="60"/>
              <w:jc w:val="center"/>
            </w:pPr>
            <w:r w:rsidRPr="0064045D">
              <w:t>−13.5</w:t>
            </w:r>
          </w:p>
        </w:tc>
        <w:tc>
          <w:tcPr>
            <w:tcW w:w="1412" w:type="dxa"/>
            <w:shd w:val="clear" w:color="auto" w:fill="auto"/>
          </w:tcPr>
          <w:p w14:paraId="1929896F" w14:textId="700F9FA2" w:rsidR="007D724F" w:rsidRPr="0064045D" w:rsidRDefault="007D724F" w:rsidP="007D724F">
            <w:pPr>
              <w:pStyle w:val="Tabletext"/>
              <w:spacing w:before="60" w:after="60"/>
              <w:jc w:val="center"/>
            </w:pPr>
            <w:r w:rsidRPr="0064045D">
              <w:t>−16.5</w:t>
            </w:r>
          </w:p>
        </w:tc>
        <w:tc>
          <w:tcPr>
            <w:tcW w:w="2351" w:type="dxa"/>
            <w:shd w:val="clear" w:color="auto" w:fill="auto"/>
          </w:tcPr>
          <w:p w14:paraId="698A2ECE" w14:textId="77777777" w:rsidR="007D724F" w:rsidRPr="0064045D" w:rsidRDefault="007D724F" w:rsidP="007D724F">
            <w:pPr>
              <w:pStyle w:val="Tabletext"/>
              <w:spacing w:before="60" w:after="60"/>
              <w:jc w:val="center"/>
            </w:pPr>
            <w:bookmarkStart w:id="297" w:name="lt_pId2565"/>
            <w:r w:rsidRPr="0064045D">
              <w:t>30 kHz</w:t>
            </w:r>
            <w:bookmarkEnd w:id="297"/>
          </w:p>
        </w:tc>
      </w:tr>
      <w:tr w:rsidR="007D724F" w:rsidRPr="0064045D" w14:paraId="6843E3C6" w14:textId="77777777" w:rsidTr="0067032F">
        <w:trPr>
          <w:jc w:val="center"/>
        </w:trPr>
        <w:tc>
          <w:tcPr>
            <w:tcW w:w="1802" w:type="dxa"/>
            <w:shd w:val="clear" w:color="auto" w:fill="auto"/>
          </w:tcPr>
          <w:p w14:paraId="2C7061A4" w14:textId="77777777" w:rsidR="007D724F" w:rsidRPr="0064045D" w:rsidRDefault="007D724F" w:rsidP="007D724F">
            <w:pPr>
              <w:pStyle w:val="Tabletext"/>
              <w:spacing w:before="60" w:after="60"/>
              <w:jc w:val="center"/>
            </w:pPr>
            <w:r w:rsidRPr="0064045D">
              <w:t>0.1-1</w:t>
            </w:r>
          </w:p>
        </w:tc>
        <w:tc>
          <w:tcPr>
            <w:tcW w:w="1256" w:type="dxa"/>
            <w:shd w:val="clear" w:color="auto" w:fill="auto"/>
          </w:tcPr>
          <w:p w14:paraId="6E5E8FBD" w14:textId="21C85B14" w:rsidR="007D724F" w:rsidRPr="0064045D" w:rsidRDefault="007D724F" w:rsidP="007D724F">
            <w:pPr>
              <w:pStyle w:val="Tabletext"/>
              <w:spacing w:before="60" w:after="60"/>
              <w:jc w:val="center"/>
            </w:pPr>
            <w:r w:rsidRPr="0064045D">
              <w:t>−11.5</w:t>
            </w:r>
          </w:p>
        </w:tc>
        <w:tc>
          <w:tcPr>
            <w:tcW w:w="1412" w:type="dxa"/>
            <w:shd w:val="clear" w:color="auto" w:fill="auto"/>
          </w:tcPr>
          <w:p w14:paraId="3CBD4A95" w14:textId="1ECF5945" w:rsidR="007D724F" w:rsidRPr="0064045D" w:rsidRDefault="007D724F" w:rsidP="007D724F">
            <w:pPr>
              <w:pStyle w:val="Tabletext"/>
              <w:spacing w:before="60" w:after="60"/>
              <w:jc w:val="center"/>
            </w:pPr>
            <w:r w:rsidRPr="0064045D">
              <w:t>−11.5</w:t>
            </w:r>
          </w:p>
        </w:tc>
        <w:tc>
          <w:tcPr>
            <w:tcW w:w="1411" w:type="dxa"/>
            <w:shd w:val="clear" w:color="auto" w:fill="auto"/>
          </w:tcPr>
          <w:p w14:paraId="44E318F6" w14:textId="0CEDED1C" w:rsidR="007D724F" w:rsidRPr="0064045D" w:rsidRDefault="007D724F" w:rsidP="007D724F">
            <w:pPr>
              <w:pStyle w:val="Tabletext"/>
              <w:spacing w:before="60" w:after="60"/>
              <w:jc w:val="center"/>
            </w:pPr>
            <w:r w:rsidRPr="0064045D">
              <w:t>−11.5</w:t>
            </w:r>
          </w:p>
        </w:tc>
        <w:tc>
          <w:tcPr>
            <w:tcW w:w="1412" w:type="dxa"/>
            <w:shd w:val="clear" w:color="auto" w:fill="auto"/>
          </w:tcPr>
          <w:p w14:paraId="57415F3F" w14:textId="1234AD52" w:rsidR="007D724F" w:rsidRPr="0064045D" w:rsidRDefault="007D724F" w:rsidP="007D724F">
            <w:pPr>
              <w:pStyle w:val="Tabletext"/>
              <w:spacing w:before="60" w:after="60"/>
              <w:jc w:val="center"/>
            </w:pPr>
            <w:r w:rsidRPr="0064045D">
              <w:t>−11.5</w:t>
            </w:r>
          </w:p>
        </w:tc>
        <w:tc>
          <w:tcPr>
            <w:tcW w:w="2351" w:type="dxa"/>
            <w:shd w:val="clear" w:color="auto" w:fill="auto"/>
          </w:tcPr>
          <w:p w14:paraId="01EFD17A" w14:textId="77777777" w:rsidR="007D724F" w:rsidRPr="0064045D" w:rsidRDefault="007D724F" w:rsidP="007D724F">
            <w:pPr>
              <w:pStyle w:val="Tabletext"/>
              <w:spacing w:before="60" w:after="60"/>
              <w:jc w:val="center"/>
            </w:pPr>
            <w:bookmarkStart w:id="298" w:name="lt_pId2571"/>
            <w:r w:rsidRPr="0064045D">
              <w:t>100 kHz</w:t>
            </w:r>
            <w:bookmarkEnd w:id="298"/>
          </w:p>
        </w:tc>
      </w:tr>
      <w:tr w:rsidR="007D724F" w:rsidRPr="0064045D" w14:paraId="1BE13492" w14:textId="77777777" w:rsidTr="0067032F">
        <w:trPr>
          <w:jc w:val="center"/>
        </w:trPr>
        <w:tc>
          <w:tcPr>
            <w:tcW w:w="1802" w:type="dxa"/>
            <w:shd w:val="clear" w:color="auto" w:fill="auto"/>
          </w:tcPr>
          <w:p w14:paraId="0F861474" w14:textId="77777777" w:rsidR="007D724F" w:rsidRPr="0064045D" w:rsidRDefault="007D724F" w:rsidP="007D724F">
            <w:pPr>
              <w:pStyle w:val="Tabletext"/>
              <w:spacing w:before="60" w:after="60"/>
              <w:jc w:val="center"/>
            </w:pPr>
            <w:r w:rsidRPr="0064045D">
              <w:t>1-2.5</w:t>
            </w:r>
          </w:p>
        </w:tc>
        <w:tc>
          <w:tcPr>
            <w:tcW w:w="1256" w:type="dxa"/>
            <w:shd w:val="clear" w:color="auto" w:fill="auto"/>
          </w:tcPr>
          <w:p w14:paraId="25CB5160" w14:textId="69273362" w:rsidR="007D724F" w:rsidRPr="0064045D" w:rsidRDefault="007D724F" w:rsidP="007D724F">
            <w:pPr>
              <w:pStyle w:val="Tabletext"/>
              <w:spacing w:before="60" w:after="60"/>
              <w:jc w:val="center"/>
            </w:pPr>
            <w:r w:rsidRPr="0064045D">
              <w:t>−11.5</w:t>
            </w:r>
          </w:p>
        </w:tc>
        <w:tc>
          <w:tcPr>
            <w:tcW w:w="1412" w:type="dxa"/>
            <w:vMerge w:val="restart"/>
            <w:shd w:val="clear" w:color="auto" w:fill="auto"/>
            <w:vAlign w:val="center"/>
          </w:tcPr>
          <w:p w14:paraId="03FDA24D" w14:textId="1C5D7D20" w:rsidR="007D724F" w:rsidRPr="0064045D" w:rsidRDefault="007D724F" w:rsidP="007D724F">
            <w:pPr>
              <w:pStyle w:val="Tabletext"/>
              <w:spacing w:before="60" w:after="60"/>
              <w:jc w:val="center"/>
            </w:pPr>
            <w:r w:rsidRPr="0064045D">
              <w:t>−11.5</w:t>
            </w:r>
          </w:p>
        </w:tc>
        <w:tc>
          <w:tcPr>
            <w:tcW w:w="1411" w:type="dxa"/>
            <w:vMerge w:val="restart"/>
            <w:shd w:val="clear" w:color="auto" w:fill="auto"/>
            <w:vAlign w:val="center"/>
          </w:tcPr>
          <w:p w14:paraId="34480FF5" w14:textId="17B0D6B7" w:rsidR="007D724F" w:rsidRPr="0064045D" w:rsidRDefault="007D724F" w:rsidP="007D724F">
            <w:pPr>
              <w:pStyle w:val="Tabletext"/>
              <w:spacing w:before="60" w:after="60"/>
              <w:jc w:val="center"/>
            </w:pPr>
            <w:r w:rsidRPr="0064045D">
              <w:t>−11.5</w:t>
            </w:r>
          </w:p>
        </w:tc>
        <w:tc>
          <w:tcPr>
            <w:tcW w:w="1412" w:type="dxa"/>
            <w:vMerge w:val="restart"/>
            <w:shd w:val="clear" w:color="auto" w:fill="auto"/>
            <w:vAlign w:val="center"/>
          </w:tcPr>
          <w:p w14:paraId="4B98F562" w14:textId="3F3D714A" w:rsidR="007D724F" w:rsidRPr="0064045D" w:rsidRDefault="007D724F" w:rsidP="007D724F">
            <w:pPr>
              <w:pStyle w:val="Tabletext"/>
              <w:spacing w:before="60" w:after="60"/>
              <w:jc w:val="center"/>
            </w:pPr>
            <w:r w:rsidRPr="0064045D">
              <w:t>−11.5</w:t>
            </w:r>
          </w:p>
        </w:tc>
        <w:tc>
          <w:tcPr>
            <w:tcW w:w="2351" w:type="dxa"/>
            <w:shd w:val="clear" w:color="auto" w:fill="auto"/>
          </w:tcPr>
          <w:p w14:paraId="460A801A" w14:textId="77777777" w:rsidR="007D724F" w:rsidRPr="0064045D" w:rsidRDefault="007D724F" w:rsidP="007D724F">
            <w:pPr>
              <w:pStyle w:val="Tabletext"/>
              <w:spacing w:before="60" w:after="60"/>
              <w:jc w:val="center"/>
            </w:pPr>
            <w:bookmarkStart w:id="299" w:name="lt_pId2577"/>
            <w:r w:rsidRPr="0064045D">
              <w:t>1 MHz</w:t>
            </w:r>
            <w:bookmarkEnd w:id="299"/>
          </w:p>
        </w:tc>
      </w:tr>
      <w:tr w:rsidR="007D724F" w:rsidRPr="0064045D" w14:paraId="0DB04D65" w14:textId="77777777" w:rsidTr="0067032F">
        <w:trPr>
          <w:jc w:val="center"/>
        </w:trPr>
        <w:tc>
          <w:tcPr>
            <w:tcW w:w="1802" w:type="dxa"/>
            <w:shd w:val="clear" w:color="auto" w:fill="auto"/>
          </w:tcPr>
          <w:p w14:paraId="29AA97B0" w14:textId="77777777" w:rsidR="007D724F" w:rsidRPr="0064045D" w:rsidRDefault="007D724F" w:rsidP="007D724F">
            <w:pPr>
              <w:pStyle w:val="Tabletext"/>
              <w:spacing w:before="60" w:after="60"/>
              <w:jc w:val="center"/>
            </w:pPr>
            <w:r w:rsidRPr="0064045D">
              <w:t>2.5-2.8</w:t>
            </w:r>
          </w:p>
        </w:tc>
        <w:tc>
          <w:tcPr>
            <w:tcW w:w="1256" w:type="dxa"/>
            <w:shd w:val="clear" w:color="auto" w:fill="auto"/>
          </w:tcPr>
          <w:p w14:paraId="1089FBD4" w14:textId="513CC9DD" w:rsidR="007D724F" w:rsidRPr="0064045D" w:rsidRDefault="007D724F" w:rsidP="007D724F">
            <w:pPr>
              <w:pStyle w:val="Tabletext"/>
              <w:spacing w:before="60" w:after="60"/>
              <w:jc w:val="center"/>
            </w:pPr>
            <w:r w:rsidRPr="0064045D">
              <w:t>−23.5</w:t>
            </w:r>
          </w:p>
        </w:tc>
        <w:tc>
          <w:tcPr>
            <w:tcW w:w="1412" w:type="dxa"/>
            <w:vMerge/>
            <w:shd w:val="clear" w:color="auto" w:fill="auto"/>
          </w:tcPr>
          <w:p w14:paraId="188EB308" w14:textId="77777777" w:rsidR="007D724F" w:rsidRPr="0064045D" w:rsidRDefault="007D724F" w:rsidP="007D724F">
            <w:pPr>
              <w:pStyle w:val="Tabletext"/>
              <w:spacing w:before="60" w:after="60"/>
              <w:jc w:val="center"/>
            </w:pPr>
          </w:p>
        </w:tc>
        <w:tc>
          <w:tcPr>
            <w:tcW w:w="1411" w:type="dxa"/>
            <w:vMerge/>
            <w:shd w:val="clear" w:color="auto" w:fill="auto"/>
          </w:tcPr>
          <w:p w14:paraId="35770A88" w14:textId="77777777" w:rsidR="007D724F" w:rsidRPr="0064045D" w:rsidRDefault="007D724F" w:rsidP="007D724F">
            <w:pPr>
              <w:pStyle w:val="Tabletext"/>
              <w:spacing w:before="60" w:after="60"/>
              <w:jc w:val="center"/>
            </w:pPr>
          </w:p>
        </w:tc>
        <w:tc>
          <w:tcPr>
            <w:tcW w:w="1412" w:type="dxa"/>
            <w:vMerge/>
            <w:shd w:val="clear" w:color="auto" w:fill="auto"/>
          </w:tcPr>
          <w:p w14:paraId="32DBC7F7" w14:textId="77777777" w:rsidR="007D724F" w:rsidRPr="0064045D" w:rsidRDefault="007D724F" w:rsidP="007D724F">
            <w:pPr>
              <w:pStyle w:val="Tabletext"/>
              <w:spacing w:before="60" w:after="60"/>
              <w:jc w:val="center"/>
            </w:pPr>
          </w:p>
        </w:tc>
        <w:tc>
          <w:tcPr>
            <w:tcW w:w="2351" w:type="dxa"/>
            <w:shd w:val="clear" w:color="auto" w:fill="auto"/>
          </w:tcPr>
          <w:p w14:paraId="3493304A" w14:textId="77777777" w:rsidR="007D724F" w:rsidRPr="0064045D" w:rsidRDefault="007D724F" w:rsidP="007D724F">
            <w:pPr>
              <w:pStyle w:val="Tabletext"/>
              <w:spacing w:before="60" w:after="60"/>
              <w:jc w:val="center"/>
            </w:pPr>
            <w:bookmarkStart w:id="300" w:name="lt_pId2580"/>
            <w:r w:rsidRPr="0064045D">
              <w:t>1 MHz</w:t>
            </w:r>
            <w:bookmarkEnd w:id="300"/>
          </w:p>
        </w:tc>
      </w:tr>
      <w:tr w:rsidR="007D724F" w:rsidRPr="0064045D" w14:paraId="33D3F7B8" w14:textId="77777777" w:rsidTr="0067032F">
        <w:trPr>
          <w:jc w:val="center"/>
        </w:trPr>
        <w:tc>
          <w:tcPr>
            <w:tcW w:w="1802" w:type="dxa"/>
            <w:shd w:val="clear" w:color="auto" w:fill="auto"/>
          </w:tcPr>
          <w:p w14:paraId="3F95CC3F" w14:textId="77777777" w:rsidR="007D724F" w:rsidRPr="0064045D" w:rsidRDefault="007D724F" w:rsidP="007D724F">
            <w:pPr>
              <w:pStyle w:val="Tabletext"/>
              <w:spacing w:before="60" w:after="60"/>
              <w:jc w:val="center"/>
            </w:pPr>
            <w:r w:rsidRPr="0064045D">
              <w:t>2.8-5</w:t>
            </w:r>
          </w:p>
        </w:tc>
        <w:tc>
          <w:tcPr>
            <w:tcW w:w="1256" w:type="dxa"/>
            <w:shd w:val="clear" w:color="auto" w:fill="auto"/>
          </w:tcPr>
          <w:p w14:paraId="70C95B56" w14:textId="77777777" w:rsidR="007D724F" w:rsidRPr="0064045D" w:rsidRDefault="007D724F" w:rsidP="007D724F">
            <w:pPr>
              <w:pStyle w:val="Tabletext"/>
              <w:spacing w:before="60" w:after="60"/>
              <w:jc w:val="center"/>
            </w:pPr>
          </w:p>
        </w:tc>
        <w:tc>
          <w:tcPr>
            <w:tcW w:w="1412" w:type="dxa"/>
            <w:vMerge/>
            <w:shd w:val="clear" w:color="auto" w:fill="auto"/>
          </w:tcPr>
          <w:p w14:paraId="77C1D2E6" w14:textId="77777777" w:rsidR="007D724F" w:rsidRPr="0064045D" w:rsidRDefault="007D724F" w:rsidP="007D724F">
            <w:pPr>
              <w:pStyle w:val="Tabletext"/>
              <w:spacing w:before="60" w:after="60"/>
              <w:jc w:val="center"/>
            </w:pPr>
          </w:p>
        </w:tc>
        <w:tc>
          <w:tcPr>
            <w:tcW w:w="1411" w:type="dxa"/>
            <w:vMerge/>
            <w:shd w:val="clear" w:color="auto" w:fill="auto"/>
          </w:tcPr>
          <w:p w14:paraId="61C4A7AE" w14:textId="77777777" w:rsidR="007D724F" w:rsidRPr="0064045D" w:rsidRDefault="007D724F" w:rsidP="007D724F">
            <w:pPr>
              <w:pStyle w:val="Tabletext"/>
              <w:spacing w:before="60" w:after="60"/>
              <w:jc w:val="center"/>
            </w:pPr>
          </w:p>
        </w:tc>
        <w:tc>
          <w:tcPr>
            <w:tcW w:w="1412" w:type="dxa"/>
            <w:vMerge/>
            <w:shd w:val="clear" w:color="auto" w:fill="auto"/>
          </w:tcPr>
          <w:p w14:paraId="5061AE3A" w14:textId="77777777" w:rsidR="007D724F" w:rsidRPr="0064045D" w:rsidRDefault="007D724F" w:rsidP="007D724F">
            <w:pPr>
              <w:pStyle w:val="Tabletext"/>
              <w:spacing w:before="60" w:after="60"/>
              <w:jc w:val="center"/>
            </w:pPr>
          </w:p>
        </w:tc>
        <w:tc>
          <w:tcPr>
            <w:tcW w:w="2351" w:type="dxa"/>
            <w:shd w:val="clear" w:color="auto" w:fill="auto"/>
          </w:tcPr>
          <w:p w14:paraId="4E65D61D" w14:textId="77777777" w:rsidR="007D724F" w:rsidRPr="0064045D" w:rsidRDefault="007D724F" w:rsidP="007D724F">
            <w:pPr>
              <w:pStyle w:val="Tabletext"/>
              <w:spacing w:before="60" w:after="60"/>
              <w:jc w:val="center"/>
            </w:pPr>
            <w:bookmarkStart w:id="301" w:name="lt_pId2582"/>
            <w:r w:rsidRPr="0064045D">
              <w:t>1 MHz</w:t>
            </w:r>
            <w:bookmarkEnd w:id="301"/>
          </w:p>
        </w:tc>
      </w:tr>
      <w:tr w:rsidR="007D724F" w:rsidRPr="0064045D" w14:paraId="541F17F7" w14:textId="77777777" w:rsidTr="0067032F">
        <w:trPr>
          <w:jc w:val="center"/>
        </w:trPr>
        <w:tc>
          <w:tcPr>
            <w:tcW w:w="1802" w:type="dxa"/>
            <w:shd w:val="clear" w:color="auto" w:fill="auto"/>
          </w:tcPr>
          <w:p w14:paraId="65D317DF" w14:textId="77777777" w:rsidR="007D724F" w:rsidRPr="0064045D" w:rsidRDefault="007D724F" w:rsidP="007D724F">
            <w:pPr>
              <w:pStyle w:val="Tabletext"/>
              <w:spacing w:before="60" w:after="60"/>
              <w:jc w:val="center"/>
            </w:pPr>
            <w:r w:rsidRPr="0064045D">
              <w:t>5-6</w:t>
            </w:r>
          </w:p>
        </w:tc>
        <w:tc>
          <w:tcPr>
            <w:tcW w:w="1256" w:type="dxa"/>
            <w:shd w:val="clear" w:color="auto" w:fill="auto"/>
          </w:tcPr>
          <w:p w14:paraId="6E47B188" w14:textId="77777777" w:rsidR="007D724F" w:rsidRPr="0064045D" w:rsidRDefault="007D724F" w:rsidP="007D724F">
            <w:pPr>
              <w:pStyle w:val="Tabletext"/>
              <w:spacing w:before="60" w:after="60"/>
              <w:jc w:val="center"/>
            </w:pPr>
          </w:p>
        </w:tc>
        <w:tc>
          <w:tcPr>
            <w:tcW w:w="1412" w:type="dxa"/>
            <w:shd w:val="clear" w:color="auto" w:fill="auto"/>
          </w:tcPr>
          <w:p w14:paraId="4F72A158" w14:textId="6F2375BE" w:rsidR="007D724F" w:rsidRPr="0064045D" w:rsidRDefault="007D724F" w:rsidP="007D724F">
            <w:pPr>
              <w:pStyle w:val="Tabletext"/>
              <w:spacing w:before="60" w:after="60"/>
              <w:jc w:val="center"/>
            </w:pPr>
            <w:r w:rsidRPr="0064045D">
              <w:t>−23.5</w:t>
            </w:r>
          </w:p>
        </w:tc>
        <w:tc>
          <w:tcPr>
            <w:tcW w:w="1411" w:type="dxa"/>
            <w:vMerge/>
            <w:shd w:val="clear" w:color="auto" w:fill="auto"/>
          </w:tcPr>
          <w:p w14:paraId="7BA49F62" w14:textId="77777777" w:rsidR="007D724F" w:rsidRPr="0064045D" w:rsidRDefault="007D724F" w:rsidP="007D724F">
            <w:pPr>
              <w:pStyle w:val="Tabletext"/>
              <w:spacing w:before="60" w:after="60"/>
              <w:jc w:val="center"/>
            </w:pPr>
          </w:p>
        </w:tc>
        <w:tc>
          <w:tcPr>
            <w:tcW w:w="1412" w:type="dxa"/>
            <w:vMerge/>
            <w:shd w:val="clear" w:color="auto" w:fill="auto"/>
          </w:tcPr>
          <w:p w14:paraId="75835A73" w14:textId="77777777" w:rsidR="007D724F" w:rsidRPr="0064045D" w:rsidRDefault="007D724F" w:rsidP="007D724F">
            <w:pPr>
              <w:pStyle w:val="Tabletext"/>
              <w:spacing w:before="60" w:after="60"/>
              <w:jc w:val="center"/>
            </w:pPr>
          </w:p>
        </w:tc>
        <w:tc>
          <w:tcPr>
            <w:tcW w:w="2351" w:type="dxa"/>
            <w:shd w:val="clear" w:color="auto" w:fill="auto"/>
          </w:tcPr>
          <w:p w14:paraId="4B31E4B0" w14:textId="77777777" w:rsidR="007D724F" w:rsidRPr="0064045D" w:rsidRDefault="007D724F" w:rsidP="007D724F">
            <w:pPr>
              <w:pStyle w:val="Tabletext"/>
              <w:spacing w:before="60" w:after="60"/>
              <w:jc w:val="center"/>
            </w:pPr>
            <w:bookmarkStart w:id="302" w:name="lt_pId2585"/>
            <w:r w:rsidRPr="0064045D">
              <w:t>1 MHz</w:t>
            </w:r>
            <w:bookmarkEnd w:id="302"/>
          </w:p>
        </w:tc>
      </w:tr>
      <w:tr w:rsidR="007D724F" w:rsidRPr="0064045D" w14:paraId="78909545" w14:textId="77777777" w:rsidTr="0067032F">
        <w:trPr>
          <w:jc w:val="center"/>
        </w:trPr>
        <w:tc>
          <w:tcPr>
            <w:tcW w:w="1802" w:type="dxa"/>
            <w:shd w:val="clear" w:color="auto" w:fill="auto"/>
          </w:tcPr>
          <w:p w14:paraId="47E74B60" w14:textId="77777777" w:rsidR="007D724F" w:rsidRPr="0064045D" w:rsidRDefault="007D724F" w:rsidP="007D724F">
            <w:pPr>
              <w:pStyle w:val="Tabletext"/>
              <w:spacing w:before="60" w:after="60"/>
              <w:jc w:val="center"/>
            </w:pPr>
            <w:r w:rsidRPr="0064045D">
              <w:t>6-10</w:t>
            </w:r>
          </w:p>
        </w:tc>
        <w:tc>
          <w:tcPr>
            <w:tcW w:w="1256" w:type="dxa"/>
            <w:shd w:val="clear" w:color="auto" w:fill="auto"/>
          </w:tcPr>
          <w:p w14:paraId="0F438A41" w14:textId="77777777" w:rsidR="007D724F" w:rsidRPr="0064045D" w:rsidRDefault="007D724F" w:rsidP="007D724F">
            <w:pPr>
              <w:pStyle w:val="Tabletext"/>
              <w:spacing w:before="60" w:after="60"/>
              <w:jc w:val="center"/>
            </w:pPr>
          </w:p>
        </w:tc>
        <w:tc>
          <w:tcPr>
            <w:tcW w:w="1412" w:type="dxa"/>
            <w:shd w:val="clear" w:color="auto" w:fill="auto"/>
          </w:tcPr>
          <w:p w14:paraId="2D1B9411" w14:textId="77777777" w:rsidR="007D724F" w:rsidRPr="0064045D" w:rsidRDefault="007D724F" w:rsidP="007D724F">
            <w:pPr>
              <w:pStyle w:val="Tabletext"/>
              <w:spacing w:before="60" w:after="60"/>
              <w:jc w:val="center"/>
            </w:pPr>
          </w:p>
        </w:tc>
        <w:tc>
          <w:tcPr>
            <w:tcW w:w="1411" w:type="dxa"/>
            <w:shd w:val="clear" w:color="auto" w:fill="auto"/>
          </w:tcPr>
          <w:p w14:paraId="160C0959" w14:textId="57F34741" w:rsidR="007D724F" w:rsidRPr="0064045D" w:rsidRDefault="007D724F" w:rsidP="007D724F">
            <w:pPr>
              <w:pStyle w:val="Tabletext"/>
              <w:spacing w:before="60" w:after="60"/>
              <w:jc w:val="center"/>
            </w:pPr>
            <w:r w:rsidRPr="0064045D">
              <w:t>−23.5</w:t>
            </w:r>
          </w:p>
        </w:tc>
        <w:tc>
          <w:tcPr>
            <w:tcW w:w="1412" w:type="dxa"/>
            <w:vMerge/>
            <w:shd w:val="clear" w:color="auto" w:fill="auto"/>
          </w:tcPr>
          <w:p w14:paraId="66CF6582" w14:textId="77777777" w:rsidR="007D724F" w:rsidRPr="0064045D" w:rsidRDefault="007D724F" w:rsidP="007D724F">
            <w:pPr>
              <w:pStyle w:val="Tabletext"/>
              <w:spacing w:before="60" w:after="60"/>
              <w:jc w:val="center"/>
            </w:pPr>
          </w:p>
        </w:tc>
        <w:tc>
          <w:tcPr>
            <w:tcW w:w="2351" w:type="dxa"/>
            <w:shd w:val="clear" w:color="auto" w:fill="auto"/>
          </w:tcPr>
          <w:p w14:paraId="3D7625B0" w14:textId="77777777" w:rsidR="007D724F" w:rsidRPr="0064045D" w:rsidRDefault="007D724F" w:rsidP="007D724F">
            <w:pPr>
              <w:pStyle w:val="Tabletext"/>
              <w:spacing w:before="60" w:after="60"/>
              <w:jc w:val="center"/>
            </w:pPr>
            <w:bookmarkStart w:id="303" w:name="lt_pId2588"/>
            <w:r w:rsidRPr="0064045D">
              <w:t>1 MHz</w:t>
            </w:r>
            <w:bookmarkEnd w:id="303"/>
          </w:p>
        </w:tc>
      </w:tr>
      <w:tr w:rsidR="007D724F" w:rsidRPr="0064045D" w14:paraId="4D6D9F1C" w14:textId="77777777" w:rsidTr="0067032F">
        <w:trPr>
          <w:jc w:val="center"/>
        </w:trPr>
        <w:tc>
          <w:tcPr>
            <w:tcW w:w="1802" w:type="dxa"/>
            <w:tcBorders>
              <w:bottom w:val="single" w:sz="4" w:space="0" w:color="auto"/>
            </w:tcBorders>
            <w:shd w:val="clear" w:color="auto" w:fill="auto"/>
          </w:tcPr>
          <w:p w14:paraId="5DBB6B14" w14:textId="77777777" w:rsidR="007D724F" w:rsidRPr="0064045D" w:rsidRDefault="007D724F" w:rsidP="007D724F">
            <w:pPr>
              <w:pStyle w:val="Tabletext"/>
              <w:spacing w:before="60" w:after="60"/>
              <w:jc w:val="center"/>
            </w:pPr>
            <w:r w:rsidRPr="0064045D">
              <w:t>10-15</w:t>
            </w:r>
          </w:p>
        </w:tc>
        <w:tc>
          <w:tcPr>
            <w:tcW w:w="1256" w:type="dxa"/>
            <w:tcBorders>
              <w:bottom w:val="single" w:sz="4" w:space="0" w:color="auto"/>
            </w:tcBorders>
            <w:shd w:val="clear" w:color="auto" w:fill="auto"/>
          </w:tcPr>
          <w:p w14:paraId="7A07D792" w14:textId="77777777" w:rsidR="007D724F" w:rsidRPr="0064045D" w:rsidRDefault="007D724F" w:rsidP="007D724F">
            <w:pPr>
              <w:pStyle w:val="Tabletext"/>
              <w:spacing w:before="60" w:after="60"/>
              <w:jc w:val="center"/>
            </w:pPr>
          </w:p>
        </w:tc>
        <w:tc>
          <w:tcPr>
            <w:tcW w:w="1412" w:type="dxa"/>
            <w:tcBorders>
              <w:bottom w:val="single" w:sz="4" w:space="0" w:color="auto"/>
            </w:tcBorders>
            <w:shd w:val="clear" w:color="auto" w:fill="auto"/>
          </w:tcPr>
          <w:p w14:paraId="19E5FF2B" w14:textId="77777777" w:rsidR="007D724F" w:rsidRPr="0064045D" w:rsidRDefault="007D724F" w:rsidP="007D724F">
            <w:pPr>
              <w:pStyle w:val="Tabletext"/>
              <w:spacing w:before="60" w:after="60"/>
              <w:jc w:val="center"/>
            </w:pPr>
          </w:p>
        </w:tc>
        <w:tc>
          <w:tcPr>
            <w:tcW w:w="1411" w:type="dxa"/>
            <w:tcBorders>
              <w:bottom w:val="single" w:sz="4" w:space="0" w:color="auto"/>
            </w:tcBorders>
            <w:shd w:val="clear" w:color="auto" w:fill="auto"/>
          </w:tcPr>
          <w:p w14:paraId="277AC34E" w14:textId="77777777" w:rsidR="007D724F" w:rsidRPr="0064045D" w:rsidRDefault="007D724F" w:rsidP="007D724F">
            <w:pPr>
              <w:pStyle w:val="Tabletext"/>
              <w:spacing w:before="60" w:after="60"/>
              <w:jc w:val="center"/>
            </w:pPr>
          </w:p>
        </w:tc>
        <w:tc>
          <w:tcPr>
            <w:tcW w:w="1412" w:type="dxa"/>
            <w:tcBorders>
              <w:bottom w:val="single" w:sz="4" w:space="0" w:color="auto"/>
            </w:tcBorders>
            <w:shd w:val="clear" w:color="auto" w:fill="auto"/>
          </w:tcPr>
          <w:p w14:paraId="2BA34108" w14:textId="6F89A98B" w:rsidR="007D724F" w:rsidRPr="0064045D" w:rsidRDefault="007D724F" w:rsidP="007D724F">
            <w:pPr>
              <w:pStyle w:val="Tabletext"/>
              <w:spacing w:before="60" w:after="60"/>
              <w:jc w:val="center"/>
            </w:pPr>
            <w:r w:rsidRPr="0064045D">
              <w:t>−23.5</w:t>
            </w:r>
          </w:p>
        </w:tc>
        <w:tc>
          <w:tcPr>
            <w:tcW w:w="2351" w:type="dxa"/>
            <w:tcBorders>
              <w:bottom w:val="single" w:sz="4" w:space="0" w:color="auto"/>
            </w:tcBorders>
            <w:shd w:val="clear" w:color="auto" w:fill="auto"/>
          </w:tcPr>
          <w:p w14:paraId="3102A480" w14:textId="77777777" w:rsidR="007D724F" w:rsidRPr="0064045D" w:rsidRDefault="007D724F" w:rsidP="007D724F">
            <w:pPr>
              <w:pStyle w:val="Tabletext"/>
              <w:spacing w:before="60" w:after="60"/>
              <w:jc w:val="center"/>
            </w:pPr>
            <w:bookmarkStart w:id="304" w:name="lt_pId2591"/>
            <w:r w:rsidRPr="0064045D">
              <w:t>1 MHz</w:t>
            </w:r>
            <w:bookmarkEnd w:id="304"/>
          </w:p>
        </w:tc>
      </w:tr>
      <w:tr w:rsidR="00096509" w:rsidRPr="0064045D" w14:paraId="5D56DD81" w14:textId="77777777" w:rsidTr="00670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4" w:type="dxa"/>
            <w:gridSpan w:val="6"/>
            <w:shd w:val="clear" w:color="auto" w:fill="auto"/>
          </w:tcPr>
          <w:p w14:paraId="36439EFA" w14:textId="6A7EB9A5" w:rsidR="009820DB" w:rsidRPr="009820DB" w:rsidRDefault="009820DB" w:rsidP="00E157DB">
            <w:pPr>
              <w:pStyle w:val="Tablelegend"/>
              <w:ind w:left="-85" w:firstLine="0"/>
              <w:rPr>
                <w:rFonts w:eastAsia="STKaiti"/>
                <w:lang w:val="en-GB" w:eastAsia="zh-CN"/>
              </w:rPr>
            </w:pPr>
            <w:r w:rsidRPr="009820DB">
              <w:rPr>
                <w:rFonts w:eastAsia="STKaiti"/>
                <w:lang w:val="en-GB" w:eastAsia="zh-CN"/>
              </w:rPr>
              <w:lastRenderedPageBreak/>
              <w:t>表</w:t>
            </w:r>
            <w:r w:rsidRPr="009820DB">
              <w:rPr>
                <w:rFonts w:eastAsia="STKaiti"/>
                <w:lang w:val="en-GB" w:eastAsia="zh-CN"/>
              </w:rPr>
              <w:t>A1-18</w:t>
            </w:r>
            <w:r w:rsidRPr="009820DB">
              <w:rPr>
                <w:rFonts w:eastAsia="STKaiti"/>
                <w:lang w:val="en-GB" w:eastAsia="zh-CN"/>
              </w:rPr>
              <w:t>的</w:t>
            </w:r>
            <w:r w:rsidR="00CC12B4">
              <w:rPr>
                <w:rFonts w:eastAsia="STKaiti" w:hint="eastAsia"/>
                <w:lang w:val="en-GB" w:eastAsia="zh-CN"/>
              </w:rPr>
              <w:t>注释</w:t>
            </w:r>
            <w:r w:rsidRPr="009820DB">
              <w:rPr>
                <w:rFonts w:eastAsia="STKaiti"/>
                <w:lang w:val="en-GB" w:eastAsia="zh-CN"/>
              </w:rPr>
              <w:t>：</w:t>
            </w:r>
          </w:p>
          <w:p w14:paraId="44571ED8" w14:textId="0270A3AC"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eastAsia="zh-CN"/>
              </w:rPr>
              <w:t xml:space="preserve">1 – </w:t>
            </w:r>
            <w:r w:rsidRPr="0064045D">
              <w:rPr>
                <w:rFonts w:ascii="SimSun" w:hAnsi="SimSun" w:cs="SimSun" w:hint="eastAsia"/>
                <w:lang w:val="en-US" w:eastAsia="zh-CN"/>
              </w:rPr>
              <w:t>使用</w:t>
            </w:r>
            <w:r w:rsidRPr="0064045D">
              <w:rPr>
                <w:lang w:eastAsia="zh-CN"/>
              </w:rPr>
              <w:t>30 kHz</w:t>
            </w:r>
            <w:r w:rsidRPr="0064045D">
              <w:rPr>
                <w:rFonts w:ascii="SimSun" w:hAnsi="SimSun" w:cs="SimSun" w:hint="eastAsia"/>
                <w:lang w:val="en-US" w:eastAsia="zh-CN"/>
              </w:rPr>
              <w:t>滤波器的第一个和最后一个测量位置在</w:t>
            </w:r>
            <w:r w:rsidRPr="0064045D">
              <w:rPr>
                <w:lang w:val="en-GB"/>
              </w:rPr>
              <w:t>Δ</w:t>
            </w:r>
            <w:proofErr w:type="spellStart"/>
            <w:r w:rsidRPr="0064045D">
              <w:rPr>
                <w:i/>
                <w:iCs/>
                <w:lang w:eastAsia="zh-CN"/>
              </w:rPr>
              <w:t>f</w:t>
            </w:r>
            <w:r w:rsidRPr="0064045D">
              <w:rPr>
                <w:vertAlign w:val="subscript"/>
                <w:lang w:eastAsia="zh-CN"/>
              </w:rPr>
              <w:t>OoB</w:t>
            </w:r>
            <w:proofErr w:type="spellEnd"/>
            <w:r w:rsidRPr="0064045D">
              <w:rPr>
                <w:rFonts w:ascii="SimSun" w:hAnsi="SimSun" w:cs="SimSun" w:hint="eastAsia"/>
                <w:lang w:val="en-US" w:eastAsia="zh-CN"/>
              </w:rPr>
              <w:t>等于</w:t>
            </w:r>
            <w:r w:rsidRPr="0064045D">
              <w:rPr>
                <w:lang w:eastAsia="zh-CN"/>
              </w:rPr>
              <w:t>0.015 MHz</w:t>
            </w:r>
            <w:r w:rsidRPr="0064045D">
              <w:rPr>
                <w:rFonts w:hint="eastAsia"/>
                <w:lang w:val="en-GB" w:eastAsia="zh-CN"/>
              </w:rPr>
              <w:t>和</w:t>
            </w:r>
            <w:r w:rsidRPr="0064045D">
              <w:rPr>
                <w:lang w:eastAsia="zh-CN"/>
              </w:rPr>
              <w:t>0.</w:t>
            </w:r>
            <w:r w:rsidRPr="0064045D">
              <w:rPr>
                <w:rFonts w:hint="eastAsia"/>
                <w:lang w:eastAsia="zh-CN"/>
              </w:rPr>
              <w:t>0</w:t>
            </w:r>
            <w:r w:rsidRPr="0064045D">
              <w:rPr>
                <w:lang w:eastAsia="zh-CN"/>
              </w:rPr>
              <w:t>85 MHz</w:t>
            </w:r>
            <w:r w:rsidRPr="0064045D">
              <w:rPr>
                <w:rFonts w:hint="eastAsia"/>
                <w:lang w:val="en-GB" w:eastAsia="zh-CN"/>
              </w:rPr>
              <w:t>处</w:t>
            </w:r>
            <w:r w:rsidRPr="0064045D">
              <w:rPr>
                <w:rFonts w:hint="eastAsia"/>
                <w:lang w:eastAsia="zh-CN"/>
              </w:rPr>
              <w:t>。</w:t>
            </w:r>
            <w:r w:rsidRPr="0064045D">
              <w:rPr>
                <w:rFonts w:ascii="SimSun" w:hAnsi="SimSun" w:cs="SimSun" w:hint="eastAsia"/>
                <w:lang w:val="en-US" w:eastAsia="zh-CN"/>
              </w:rPr>
              <w:t>使用</w:t>
            </w:r>
            <w:r w:rsidRPr="0064045D">
              <w:rPr>
                <w:rFonts w:hint="eastAsia"/>
                <w:lang w:eastAsia="zh-CN"/>
              </w:rPr>
              <w:t>10</w:t>
            </w:r>
            <w:r w:rsidRPr="0064045D">
              <w:rPr>
                <w:lang w:eastAsia="zh-CN"/>
              </w:rPr>
              <w:t>0 kHz</w:t>
            </w:r>
            <w:r w:rsidRPr="0064045D">
              <w:rPr>
                <w:rFonts w:ascii="SimSun" w:hAnsi="SimSun" w:cs="SimSun" w:hint="eastAsia"/>
                <w:lang w:val="en-US" w:eastAsia="zh-CN"/>
              </w:rPr>
              <w:t>滤波器的第一个和最后一个测量位置在</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rFonts w:ascii="SimSun" w:hAnsi="SimSun" w:cs="SimSun" w:hint="eastAsia"/>
                <w:lang w:val="en-US" w:eastAsia="zh-CN"/>
              </w:rPr>
              <w:t>等于</w:t>
            </w:r>
            <w:r w:rsidRPr="0064045D">
              <w:rPr>
                <w:lang w:val="en-GB" w:eastAsia="zh-CN"/>
              </w:rPr>
              <w:t>0.15 MHz</w:t>
            </w:r>
            <w:r w:rsidRPr="0064045D">
              <w:rPr>
                <w:rFonts w:hint="eastAsia"/>
                <w:lang w:val="en-GB" w:eastAsia="zh-CN"/>
              </w:rPr>
              <w:t>和</w:t>
            </w:r>
            <w:r w:rsidRPr="0064045D">
              <w:rPr>
                <w:lang w:val="en-GB" w:eastAsia="zh-CN"/>
              </w:rPr>
              <w:t>0.</w:t>
            </w:r>
            <w:r w:rsidRPr="0064045D">
              <w:rPr>
                <w:rFonts w:hint="eastAsia"/>
                <w:lang w:val="en-GB" w:eastAsia="zh-CN"/>
              </w:rPr>
              <w:t>9</w:t>
            </w:r>
            <w:r w:rsidRPr="0064045D">
              <w:rPr>
                <w:lang w:val="en-GB" w:eastAsia="zh-CN"/>
              </w:rPr>
              <w:t>5 MHz</w:t>
            </w:r>
            <w:r w:rsidRPr="0064045D">
              <w:rPr>
                <w:rFonts w:hint="eastAsia"/>
                <w:lang w:val="en-GB" w:eastAsia="zh-CN"/>
              </w:rPr>
              <w:t>处</w:t>
            </w:r>
            <w:r w:rsidRPr="0064045D">
              <w:rPr>
                <w:rFonts w:hint="eastAsia"/>
                <w:lang w:eastAsia="zh-CN"/>
              </w:rPr>
              <w:t>。</w:t>
            </w:r>
          </w:p>
          <w:p w14:paraId="5D470D4C" w14:textId="77777777"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2 – </w:t>
            </w:r>
            <w:r w:rsidRPr="0064045D">
              <w:rPr>
                <w:rFonts w:hint="eastAsia"/>
                <w:lang w:val="en-GB" w:eastAsia="zh-CN"/>
              </w:rPr>
              <w:t>在频谱发射限值的边界处，使用</w:t>
            </w:r>
            <w:r w:rsidRPr="0064045D">
              <w:rPr>
                <w:lang w:val="en-GB" w:eastAsia="zh-CN"/>
              </w:rPr>
              <w:t>1 MHz</w:t>
            </w:r>
            <w:r w:rsidRPr="0064045D">
              <w:rPr>
                <w:rFonts w:hint="eastAsia"/>
                <w:lang w:val="en-GB" w:eastAsia="zh-CN"/>
              </w:rPr>
              <w:t>滤波器的第一个和最后一个测量位置分别在</w:t>
            </w:r>
            <w:r w:rsidRPr="0064045D">
              <w:rPr>
                <w:lang w:val="en-GB" w:eastAsia="zh-CN"/>
              </w:rPr>
              <w:t xml:space="preserve">+0.5 MHz </w:t>
            </w:r>
            <w:r w:rsidRPr="0064045D">
              <w:rPr>
                <w:rFonts w:hint="eastAsia"/>
                <w:lang w:val="en-GB" w:eastAsia="zh-CN"/>
              </w:rPr>
              <w:t>和</w:t>
            </w:r>
            <w:r w:rsidRPr="0064045D">
              <w:rPr>
                <w:lang w:val="en-GB" w:eastAsia="zh-CN"/>
              </w:rPr>
              <w:t>–0.5 MHz</w:t>
            </w:r>
            <w:r w:rsidRPr="0064045D">
              <w:rPr>
                <w:rFonts w:hint="eastAsia"/>
                <w:lang w:val="en-GB" w:eastAsia="zh-CN"/>
              </w:rPr>
              <w:t>之内。</w:t>
            </w:r>
          </w:p>
          <w:p w14:paraId="09D60BBB" w14:textId="69F3CABC" w:rsidR="00096509" w:rsidRPr="0064045D" w:rsidRDefault="00096509" w:rsidP="00E157DB">
            <w:pPr>
              <w:pStyle w:val="Tablelegend"/>
              <w:ind w:left="-85" w:firstLine="0"/>
              <w:rPr>
                <w:lang w:val="en-GB" w:eastAsia="zh-CN"/>
              </w:rPr>
            </w:pPr>
            <w:r w:rsidRPr="0064045D">
              <w:rPr>
                <w:rFonts w:hint="eastAsia"/>
                <w:lang w:val="en-GB" w:eastAsia="zh-CN"/>
              </w:rPr>
              <w:t>注</w:t>
            </w:r>
            <w:r w:rsidRPr="0064045D">
              <w:rPr>
                <w:lang w:val="en-GB" w:eastAsia="zh-CN"/>
              </w:rPr>
              <w:t xml:space="preserve">3 – </w:t>
            </w:r>
            <w:r w:rsidRPr="0064045D">
              <w:rPr>
                <w:rFonts w:hint="eastAsia"/>
                <w:lang w:val="en-GB" w:eastAsia="zh-CN"/>
              </w:rPr>
              <w:t>测量将在信道上边缘之上和信道下边缘之下进行。</w:t>
            </w:r>
          </w:p>
          <w:p w14:paraId="738CC6B8" w14:textId="46FCFF59" w:rsidR="00096509" w:rsidRPr="0064045D" w:rsidRDefault="00096509" w:rsidP="00E157DB">
            <w:pPr>
              <w:pStyle w:val="TableLegendNote"/>
              <w:rPr>
                <w:lang w:val="en-GB" w:eastAsia="zh-CN"/>
              </w:rPr>
            </w:pPr>
            <w:r w:rsidRPr="0064045D">
              <w:rPr>
                <w:rFonts w:hint="eastAsia"/>
                <w:lang w:val="en-GB" w:eastAsia="zh-CN"/>
              </w:rPr>
              <w:t>注</w:t>
            </w:r>
            <w:r w:rsidRPr="0064045D">
              <w:rPr>
                <w:lang w:val="en-GB" w:eastAsia="zh-CN"/>
              </w:rPr>
              <w:t xml:space="preserve">4 – </w:t>
            </w:r>
            <w:r w:rsidRPr="0064045D">
              <w:rPr>
                <w:rFonts w:hint="eastAsia"/>
                <w:lang w:val="en-GB" w:eastAsia="zh-CN"/>
              </w:rPr>
              <w:t>以上频谱发射</w:t>
            </w:r>
            <w:r w:rsidR="00776F15">
              <w:rPr>
                <w:rFonts w:hint="eastAsia"/>
                <w:lang w:val="en-GB" w:eastAsia="zh-CN"/>
              </w:rPr>
              <w:t>掩模</w:t>
            </w:r>
            <w:r w:rsidRPr="0064045D">
              <w:rPr>
                <w:rFonts w:hint="eastAsia"/>
                <w:lang w:val="en-GB" w:eastAsia="zh-CN"/>
              </w:rPr>
              <w:t>（</w:t>
            </w:r>
            <w:r w:rsidRPr="0064045D">
              <w:rPr>
                <w:lang w:val="en-GB" w:eastAsia="zh-CN"/>
              </w:rPr>
              <w:t>SEM</w:t>
            </w:r>
            <w:r w:rsidRPr="0064045D">
              <w:rPr>
                <w:rFonts w:hint="eastAsia"/>
                <w:lang w:val="en-GB" w:eastAsia="zh-CN"/>
              </w:rPr>
              <w:t>）要求适用于对应于如表</w:t>
            </w:r>
            <w:r w:rsidR="007D724F" w:rsidRPr="0064045D">
              <w:rPr>
                <w:rFonts w:hint="eastAsia"/>
                <w:lang w:val="en-GB" w:eastAsia="zh-CN"/>
              </w:rPr>
              <w:t>A</w:t>
            </w:r>
            <w:r w:rsidRPr="0064045D">
              <w:rPr>
                <w:lang w:val="en-GB" w:eastAsia="zh-CN"/>
              </w:rPr>
              <w:t>1</w:t>
            </w:r>
            <w:r w:rsidR="007D724F" w:rsidRPr="0064045D">
              <w:rPr>
                <w:rFonts w:hint="eastAsia"/>
                <w:lang w:val="en-GB" w:eastAsia="zh-CN"/>
              </w:rPr>
              <w:t>-5</w:t>
            </w:r>
            <w:r w:rsidRPr="0064045D">
              <w:rPr>
                <w:rFonts w:hint="eastAsia"/>
                <w:lang w:val="en-GB" w:eastAsia="zh-CN"/>
              </w:rPr>
              <w:t>所定义之网络信令值</w:t>
            </w:r>
            <w:r w:rsidRPr="0064045D">
              <w:rPr>
                <w:lang w:val="en-GB" w:eastAsia="zh-CN"/>
              </w:rPr>
              <w:t>NS_0</w:t>
            </w:r>
            <w:r w:rsidRPr="0064045D">
              <w:rPr>
                <w:rFonts w:hint="eastAsia"/>
                <w:lang w:val="en-GB" w:eastAsia="zh-CN"/>
              </w:rPr>
              <w:t>6</w:t>
            </w:r>
            <w:r w:rsidRPr="0064045D">
              <w:rPr>
                <w:rFonts w:hint="eastAsia"/>
                <w:lang w:val="en-GB" w:eastAsia="zh-CN"/>
              </w:rPr>
              <w:t>和</w:t>
            </w:r>
            <w:r w:rsidRPr="0064045D">
              <w:rPr>
                <w:lang w:val="en-GB" w:eastAsia="zh-CN"/>
              </w:rPr>
              <w:t>NS_0</w:t>
            </w:r>
            <w:r w:rsidRPr="0064045D">
              <w:rPr>
                <w:rFonts w:hint="eastAsia"/>
                <w:lang w:val="en-GB" w:eastAsia="zh-CN"/>
              </w:rPr>
              <w:t>7</w:t>
            </w:r>
            <w:r w:rsidRPr="0064045D">
              <w:rPr>
                <w:rFonts w:hint="eastAsia"/>
                <w:lang w:val="en-GB" w:eastAsia="zh-CN"/>
              </w:rPr>
              <w:t>的频段。</w:t>
            </w:r>
          </w:p>
          <w:p w14:paraId="7AB06D1D" w14:textId="77777777" w:rsidR="00096509" w:rsidRPr="0064045D" w:rsidRDefault="00096509" w:rsidP="00E157DB">
            <w:pPr>
              <w:pStyle w:val="TableLegendNote"/>
              <w:rPr>
                <w:lang w:eastAsia="zh-CN"/>
              </w:rPr>
            </w:pPr>
            <w:r w:rsidRPr="0064045D">
              <w:rPr>
                <w:rFonts w:hint="eastAsia"/>
                <w:lang w:eastAsia="zh-CN"/>
              </w:rPr>
              <w:t>注</w:t>
            </w:r>
            <w:r w:rsidRPr="0064045D">
              <w:rPr>
                <w:lang w:eastAsia="zh-CN"/>
              </w:rPr>
              <w:t xml:space="preserve">5 – </w:t>
            </w:r>
            <w:r w:rsidRPr="0064045D">
              <w:rPr>
                <w:rFonts w:hint="eastAsia"/>
                <w:lang w:eastAsia="zh-CN"/>
              </w:rPr>
              <w:t>对于</w:t>
            </w:r>
            <w:r w:rsidRPr="0064045D">
              <w:rPr>
                <w:lang w:eastAsia="zh-CN"/>
              </w:rPr>
              <w:t>2.5-2.8MHz</w:t>
            </w:r>
            <w:r w:rsidRPr="0064045D">
              <w:rPr>
                <w:rFonts w:hint="eastAsia"/>
                <w:lang w:eastAsia="zh-CN"/>
              </w:rPr>
              <w:t>偏移范围的</w:t>
            </w:r>
            <w:r w:rsidRPr="0064045D">
              <w:rPr>
                <w:lang w:eastAsia="zh-CN"/>
              </w:rPr>
              <w:t>1.4MHz</w:t>
            </w:r>
            <w:r w:rsidRPr="0064045D">
              <w:rPr>
                <w:rFonts w:hint="eastAsia"/>
                <w:lang w:eastAsia="zh-CN"/>
              </w:rPr>
              <w:t>信道带宽，测量位置在</w:t>
            </w:r>
            <w:proofErr w:type="spellStart"/>
            <w:r w:rsidRPr="0064045D">
              <w:t>Δ</w:t>
            </w:r>
            <w:r w:rsidRPr="0064045D">
              <w:rPr>
                <w:i/>
                <w:iCs/>
                <w:lang w:eastAsia="zh-CN"/>
              </w:rPr>
              <w:t>f</w:t>
            </w:r>
            <w:r w:rsidRPr="0064045D">
              <w:rPr>
                <w:vertAlign w:val="subscript"/>
                <w:lang w:eastAsia="zh-CN"/>
              </w:rPr>
              <w:t>OoB</w:t>
            </w:r>
            <w:proofErr w:type="spellEnd"/>
            <w:r w:rsidRPr="0064045D">
              <w:rPr>
                <w:lang w:eastAsia="zh-CN"/>
              </w:rPr>
              <w:t>=3MHz</w:t>
            </w:r>
            <w:r w:rsidRPr="0064045D">
              <w:rPr>
                <w:rFonts w:hint="eastAsia"/>
                <w:lang w:eastAsia="zh-CN"/>
              </w:rPr>
              <w:t>处。</w:t>
            </w:r>
          </w:p>
        </w:tc>
      </w:tr>
    </w:tbl>
    <w:p w14:paraId="687C9453" w14:textId="77777777" w:rsidR="00096509" w:rsidRPr="0064045D" w:rsidRDefault="00096509" w:rsidP="00096509">
      <w:pPr>
        <w:pStyle w:val="Tablefin"/>
        <w:rPr>
          <w:lang w:eastAsia="zh-CN"/>
        </w:rPr>
      </w:pPr>
    </w:p>
    <w:p w14:paraId="68D5F25E" w14:textId="728ACD16" w:rsidR="00FF3BC0" w:rsidRPr="0064045D" w:rsidRDefault="00905BE7" w:rsidP="00FF3BC0">
      <w:pPr>
        <w:pStyle w:val="TableNo"/>
      </w:pPr>
      <w:r w:rsidRPr="0064045D">
        <w:rPr>
          <w:rFonts w:hint="eastAsia"/>
          <w:lang w:eastAsia="zh-CN"/>
        </w:rPr>
        <w:t>表</w:t>
      </w:r>
      <w:r w:rsidR="00FF3BC0" w:rsidRPr="0064045D">
        <w:t>A1-19</w:t>
      </w:r>
    </w:p>
    <w:p w14:paraId="72BFFB2E" w14:textId="297FBAB6" w:rsidR="00FF3BC0" w:rsidRPr="0064045D" w:rsidRDefault="00AB6E8A" w:rsidP="00FF3BC0">
      <w:pPr>
        <w:pStyle w:val="Tabletitle"/>
      </w:pPr>
      <w:r w:rsidRPr="0064045D">
        <w:rPr>
          <w:rFonts w:hint="eastAsia"/>
          <w:lang w:eastAsia="zh-CN"/>
        </w:rPr>
        <w:t>附加要求，</w:t>
      </w:r>
      <w:r w:rsidR="00FF3BC0" w:rsidRPr="0064045D">
        <w:t>3</w:t>
      </w:r>
      <w:r w:rsidRPr="0064045D">
        <w:rPr>
          <w:rFonts w:hint="eastAsia"/>
          <w:lang w:eastAsia="zh-CN"/>
        </w:rPr>
        <w:t xml:space="preserve"> </w:t>
      </w:r>
      <w:r w:rsidR="00FF3BC0" w:rsidRPr="0064045D">
        <w:t>GHz &lt; E</w:t>
      </w:r>
      <w:r w:rsidR="00FF3BC0" w:rsidRPr="0064045D">
        <w:noBreakHyphen/>
        <w:t>UTRA</w:t>
      </w:r>
      <w:r w:rsidRPr="0064045D">
        <w:rPr>
          <w:rFonts w:hint="eastAsia"/>
          <w:lang w:eastAsia="zh-CN"/>
        </w:rPr>
        <w:t>频段</w:t>
      </w:r>
      <w:r w:rsidR="00FF3BC0" w:rsidRPr="0064045D">
        <w:t>≤ 4.2 GHz</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57"/>
        <w:gridCol w:w="1413"/>
        <w:gridCol w:w="1412"/>
        <w:gridCol w:w="1413"/>
        <w:gridCol w:w="2352"/>
      </w:tblGrid>
      <w:tr w:rsidR="00FF3BC0" w:rsidRPr="0064045D" w14:paraId="7B02BB27" w14:textId="77777777" w:rsidTr="00180B28">
        <w:trPr>
          <w:jc w:val="center"/>
        </w:trPr>
        <w:tc>
          <w:tcPr>
            <w:tcW w:w="9644" w:type="dxa"/>
            <w:gridSpan w:val="6"/>
            <w:shd w:val="clear" w:color="auto" w:fill="auto"/>
          </w:tcPr>
          <w:p w14:paraId="4A13F74A" w14:textId="2F1B82B0" w:rsidR="00FF3BC0" w:rsidRPr="0064045D" w:rsidRDefault="00AB6E8A" w:rsidP="00180B28">
            <w:pPr>
              <w:pStyle w:val="Tablehead"/>
              <w:rPr>
                <w:lang w:eastAsia="zh-CN"/>
              </w:rPr>
            </w:pPr>
            <w:r w:rsidRPr="0064045D">
              <w:rPr>
                <w:rFonts w:hint="eastAsia"/>
                <w:lang w:val="en-GB" w:eastAsia="zh-CN"/>
              </w:rPr>
              <w:t>频谱发射限值</w:t>
            </w:r>
            <w:r w:rsidR="009820DB">
              <w:rPr>
                <w:rFonts w:hint="eastAsia"/>
                <w:lang w:val="en-GB" w:eastAsia="zh-CN"/>
              </w:rPr>
              <w:t>（</w:t>
            </w:r>
            <w:r w:rsidRPr="0064045D">
              <w:rPr>
                <w:lang w:val="en-GB" w:eastAsia="zh-CN"/>
              </w:rPr>
              <w:t>dBm</w:t>
            </w:r>
            <w:r w:rsidR="009820DB">
              <w:rPr>
                <w:rFonts w:hint="eastAsia"/>
                <w:lang w:val="en-GB" w:eastAsia="zh-CN"/>
              </w:rPr>
              <w:t>）</w:t>
            </w:r>
            <w:r w:rsidRPr="0064045D">
              <w:rPr>
                <w:lang w:val="en-GB" w:eastAsia="zh-CN"/>
              </w:rPr>
              <w:t>/</w:t>
            </w:r>
            <w:r w:rsidRPr="0064045D">
              <w:rPr>
                <w:rFonts w:hint="eastAsia"/>
                <w:lang w:val="en-GB" w:eastAsia="zh-CN"/>
              </w:rPr>
              <w:t>信道带宽</w:t>
            </w:r>
          </w:p>
        </w:tc>
      </w:tr>
      <w:tr w:rsidR="00FF3BC0" w:rsidRPr="0064045D" w14:paraId="284380BE" w14:textId="77777777" w:rsidTr="00180B28">
        <w:trPr>
          <w:jc w:val="center"/>
        </w:trPr>
        <w:tc>
          <w:tcPr>
            <w:tcW w:w="1802" w:type="dxa"/>
            <w:shd w:val="clear" w:color="auto" w:fill="auto"/>
          </w:tcPr>
          <w:p w14:paraId="32D2CF3D" w14:textId="782ACF4B" w:rsidR="00FF3BC0" w:rsidRPr="0064045D" w:rsidRDefault="00FF3BC0" w:rsidP="00180B28">
            <w:pPr>
              <w:pStyle w:val="Tablehead"/>
            </w:pPr>
            <w:proofErr w:type="spellStart"/>
            <w:r w:rsidRPr="0064045D">
              <w:t>Δf</w:t>
            </w:r>
            <w:r w:rsidRPr="0064045D">
              <w:rPr>
                <w:rFonts w:ascii="Times New Roman Bold" w:hAnsi="Times New Roman Bold"/>
                <w:vertAlign w:val="subscript"/>
              </w:rPr>
              <w:t>OoB</w:t>
            </w:r>
            <w:proofErr w:type="spellEnd"/>
            <w:r w:rsidRPr="0064045D">
              <w:br/>
            </w:r>
            <w:r w:rsidR="009820DB">
              <w:rPr>
                <w:rFonts w:hint="eastAsia"/>
                <w:lang w:eastAsia="zh-CN"/>
              </w:rPr>
              <w:t>（</w:t>
            </w:r>
            <w:r w:rsidR="009820DB" w:rsidRPr="0064045D">
              <w:t>MHz</w:t>
            </w:r>
            <w:r w:rsidR="009820DB">
              <w:rPr>
                <w:rFonts w:hint="eastAsia"/>
                <w:lang w:eastAsia="zh-CN"/>
              </w:rPr>
              <w:t>）</w:t>
            </w:r>
          </w:p>
        </w:tc>
        <w:tc>
          <w:tcPr>
            <w:tcW w:w="1256" w:type="dxa"/>
            <w:shd w:val="clear" w:color="auto" w:fill="auto"/>
          </w:tcPr>
          <w:p w14:paraId="5C652B9A" w14:textId="77777777" w:rsidR="00FF3BC0" w:rsidRPr="0064045D" w:rsidRDefault="00FF3BC0" w:rsidP="00180B28">
            <w:pPr>
              <w:pStyle w:val="Tablehead"/>
            </w:pPr>
            <w:r w:rsidRPr="0064045D">
              <w:t>1.4</w:t>
            </w:r>
            <w:r w:rsidRPr="0064045D">
              <w:br/>
              <w:t>MHz</w:t>
            </w:r>
          </w:p>
        </w:tc>
        <w:tc>
          <w:tcPr>
            <w:tcW w:w="1412" w:type="dxa"/>
            <w:shd w:val="clear" w:color="auto" w:fill="auto"/>
          </w:tcPr>
          <w:p w14:paraId="3046A7FC" w14:textId="77777777" w:rsidR="00FF3BC0" w:rsidRPr="0064045D" w:rsidRDefault="00FF3BC0" w:rsidP="00180B28">
            <w:pPr>
              <w:pStyle w:val="Tablehead"/>
            </w:pPr>
            <w:r w:rsidRPr="0064045D">
              <w:t>3.0</w:t>
            </w:r>
            <w:r w:rsidRPr="0064045D">
              <w:br/>
              <w:t>MHz</w:t>
            </w:r>
          </w:p>
        </w:tc>
        <w:tc>
          <w:tcPr>
            <w:tcW w:w="1411" w:type="dxa"/>
            <w:shd w:val="clear" w:color="auto" w:fill="auto"/>
          </w:tcPr>
          <w:p w14:paraId="21A73DC0" w14:textId="77777777" w:rsidR="00FF3BC0" w:rsidRPr="0064045D" w:rsidRDefault="00FF3BC0" w:rsidP="00180B28">
            <w:pPr>
              <w:pStyle w:val="Tablehead"/>
            </w:pPr>
            <w:r w:rsidRPr="0064045D">
              <w:t>5</w:t>
            </w:r>
            <w:r w:rsidRPr="0064045D">
              <w:br/>
              <w:t>MHz</w:t>
            </w:r>
          </w:p>
        </w:tc>
        <w:tc>
          <w:tcPr>
            <w:tcW w:w="1412" w:type="dxa"/>
            <w:shd w:val="clear" w:color="auto" w:fill="auto"/>
          </w:tcPr>
          <w:p w14:paraId="27F8A201" w14:textId="77777777" w:rsidR="00FF3BC0" w:rsidRPr="0064045D" w:rsidRDefault="00FF3BC0" w:rsidP="00180B28">
            <w:pPr>
              <w:pStyle w:val="Tablehead"/>
            </w:pPr>
            <w:r w:rsidRPr="0064045D">
              <w:t>10</w:t>
            </w:r>
            <w:r w:rsidRPr="0064045D">
              <w:br/>
              <w:t>MHz</w:t>
            </w:r>
          </w:p>
        </w:tc>
        <w:tc>
          <w:tcPr>
            <w:tcW w:w="2351" w:type="dxa"/>
            <w:shd w:val="clear" w:color="auto" w:fill="auto"/>
            <w:vAlign w:val="center"/>
          </w:tcPr>
          <w:p w14:paraId="086BBD22" w14:textId="77777777" w:rsidR="00FF3BC0" w:rsidRPr="0064045D" w:rsidRDefault="00FF3BC0" w:rsidP="00180B28">
            <w:pPr>
              <w:pStyle w:val="Tablehead"/>
            </w:pPr>
            <w:r w:rsidRPr="0064045D">
              <w:t>MBW</w:t>
            </w:r>
          </w:p>
        </w:tc>
      </w:tr>
      <w:tr w:rsidR="00FF3BC0" w:rsidRPr="0064045D" w14:paraId="75429591" w14:textId="77777777" w:rsidTr="00180B28">
        <w:trPr>
          <w:jc w:val="center"/>
        </w:trPr>
        <w:tc>
          <w:tcPr>
            <w:tcW w:w="1802" w:type="dxa"/>
            <w:shd w:val="clear" w:color="auto" w:fill="auto"/>
          </w:tcPr>
          <w:p w14:paraId="40AEC620" w14:textId="77777777" w:rsidR="00FF3BC0" w:rsidRPr="0064045D" w:rsidRDefault="00FF3BC0" w:rsidP="00180B28">
            <w:pPr>
              <w:pStyle w:val="Tabletext"/>
              <w:jc w:val="center"/>
            </w:pPr>
            <w:r w:rsidRPr="0064045D">
              <w:t>0-0.1</w:t>
            </w:r>
          </w:p>
        </w:tc>
        <w:tc>
          <w:tcPr>
            <w:tcW w:w="1256" w:type="dxa"/>
            <w:shd w:val="clear" w:color="auto" w:fill="auto"/>
          </w:tcPr>
          <w:p w14:paraId="0BF38FF2" w14:textId="77777777" w:rsidR="00FF3BC0" w:rsidRPr="0064045D" w:rsidRDefault="00FF3BC0" w:rsidP="00180B28">
            <w:pPr>
              <w:pStyle w:val="Tabletext"/>
              <w:jc w:val="center"/>
            </w:pPr>
            <w:r w:rsidRPr="0064045D">
              <w:t>−11.2</w:t>
            </w:r>
          </w:p>
        </w:tc>
        <w:tc>
          <w:tcPr>
            <w:tcW w:w="1412" w:type="dxa"/>
            <w:shd w:val="clear" w:color="auto" w:fill="auto"/>
          </w:tcPr>
          <w:p w14:paraId="19E5F3FC" w14:textId="77777777" w:rsidR="00FF3BC0" w:rsidRPr="0064045D" w:rsidRDefault="00FF3BC0" w:rsidP="00180B28">
            <w:pPr>
              <w:pStyle w:val="Tabletext"/>
              <w:jc w:val="center"/>
            </w:pPr>
            <w:r w:rsidRPr="0064045D">
              <w:t>−11.2</w:t>
            </w:r>
          </w:p>
        </w:tc>
        <w:tc>
          <w:tcPr>
            <w:tcW w:w="1411" w:type="dxa"/>
            <w:shd w:val="clear" w:color="auto" w:fill="auto"/>
          </w:tcPr>
          <w:p w14:paraId="25CDBF73" w14:textId="77777777" w:rsidR="00FF3BC0" w:rsidRPr="0064045D" w:rsidRDefault="00FF3BC0" w:rsidP="00180B28">
            <w:pPr>
              <w:pStyle w:val="Tabletext"/>
              <w:jc w:val="center"/>
            </w:pPr>
            <w:r w:rsidRPr="0064045D">
              <w:t>−13.2</w:t>
            </w:r>
          </w:p>
        </w:tc>
        <w:tc>
          <w:tcPr>
            <w:tcW w:w="1412" w:type="dxa"/>
            <w:shd w:val="clear" w:color="auto" w:fill="auto"/>
          </w:tcPr>
          <w:p w14:paraId="61365B65" w14:textId="77777777" w:rsidR="00FF3BC0" w:rsidRPr="0064045D" w:rsidRDefault="00FF3BC0" w:rsidP="00180B28">
            <w:pPr>
              <w:pStyle w:val="Tabletext"/>
              <w:jc w:val="center"/>
            </w:pPr>
            <w:r w:rsidRPr="0064045D">
              <w:t>−16.2</w:t>
            </w:r>
          </w:p>
        </w:tc>
        <w:tc>
          <w:tcPr>
            <w:tcW w:w="2351" w:type="dxa"/>
            <w:shd w:val="clear" w:color="auto" w:fill="auto"/>
          </w:tcPr>
          <w:p w14:paraId="7D5D0981" w14:textId="77777777" w:rsidR="00FF3BC0" w:rsidRPr="0064045D" w:rsidRDefault="00FF3BC0" w:rsidP="00180B28">
            <w:pPr>
              <w:pStyle w:val="Tabletext"/>
              <w:jc w:val="center"/>
            </w:pPr>
            <w:r w:rsidRPr="0064045D">
              <w:t>30 kHz</w:t>
            </w:r>
          </w:p>
        </w:tc>
      </w:tr>
      <w:tr w:rsidR="00FF3BC0" w:rsidRPr="0064045D" w14:paraId="31B467DB" w14:textId="77777777" w:rsidTr="00180B28">
        <w:trPr>
          <w:jc w:val="center"/>
        </w:trPr>
        <w:tc>
          <w:tcPr>
            <w:tcW w:w="1802" w:type="dxa"/>
            <w:shd w:val="clear" w:color="auto" w:fill="auto"/>
          </w:tcPr>
          <w:p w14:paraId="1670D7AF" w14:textId="77777777" w:rsidR="00FF3BC0" w:rsidRPr="0064045D" w:rsidRDefault="00FF3BC0" w:rsidP="00180B28">
            <w:pPr>
              <w:pStyle w:val="Tabletext"/>
              <w:jc w:val="center"/>
            </w:pPr>
            <w:r w:rsidRPr="0064045D">
              <w:t>0.1-1</w:t>
            </w:r>
          </w:p>
        </w:tc>
        <w:tc>
          <w:tcPr>
            <w:tcW w:w="1256" w:type="dxa"/>
            <w:shd w:val="clear" w:color="auto" w:fill="auto"/>
          </w:tcPr>
          <w:p w14:paraId="020F1FBB" w14:textId="77777777" w:rsidR="00FF3BC0" w:rsidRPr="0064045D" w:rsidRDefault="00FF3BC0" w:rsidP="00180B28">
            <w:pPr>
              <w:pStyle w:val="Tabletext"/>
              <w:jc w:val="center"/>
            </w:pPr>
            <w:r w:rsidRPr="0064045D">
              <w:t>−11.2</w:t>
            </w:r>
          </w:p>
        </w:tc>
        <w:tc>
          <w:tcPr>
            <w:tcW w:w="1412" w:type="dxa"/>
            <w:shd w:val="clear" w:color="auto" w:fill="auto"/>
          </w:tcPr>
          <w:p w14:paraId="19410388" w14:textId="77777777" w:rsidR="00FF3BC0" w:rsidRPr="0064045D" w:rsidRDefault="00FF3BC0" w:rsidP="00180B28">
            <w:pPr>
              <w:pStyle w:val="Tabletext"/>
              <w:jc w:val="center"/>
            </w:pPr>
            <w:r w:rsidRPr="0064045D">
              <w:t>−11.2</w:t>
            </w:r>
          </w:p>
        </w:tc>
        <w:tc>
          <w:tcPr>
            <w:tcW w:w="1411" w:type="dxa"/>
            <w:shd w:val="clear" w:color="auto" w:fill="auto"/>
          </w:tcPr>
          <w:p w14:paraId="6E312D88" w14:textId="77777777" w:rsidR="00FF3BC0" w:rsidRPr="0064045D" w:rsidRDefault="00FF3BC0" w:rsidP="00180B28">
            <w:pPr>
              <w:pStyle w:val="Tabletext"/>
              <w:jc w:val="center"/>
            </w:pPr>
            <w:r w:rsidRPr="0064045D">
              <w:t>−11.2</w:t>
            </w:r>
          </w:p>
        </w:tc>
        <w:tc>
          <w:tcPr>
            <w:tcW w:w="1412" w:type="dxa"/>
            <w:shd w:val="clear" w:color="auto" w:fill="auto"/>
          </w:tcPr>
          <w:p w14:paraId="6FACA2EE" w14:textId="77777777" w:rsidR="00FF3BC0" w:rsidRPr="0064045D" w:rsidRDefault="00FF3BC0" w:rsidP="00180B28">
            <w:pPr>
              <w:pStyle w:val="Tabletext"/>
              <w:jc w:val="center"/>
            </w:pPr>
            <w:r w:rsidRPr="0064045D">
              <w:t>−11.2</w:t>
            </w:r>
          </w:p>
        </w:tc>
        <w:tc>
          <w:tcPr>
            <w:tcW w:w="2351" w:type="dxa"/>
            <w:shd w:val="clear" w:color="auto" w:fill="auto"/>
          </w:tcPr>
          <w:p w14:paraId="4CF36D49" w14:textId="77777777" w:rsidR="00FF3BC0" w:rsidRPr="0064045D" w:rsidRDefault="00FF3BC0" w:rsidP="00180B28">
            <w:pPr>
              <w:pStyle w:val="Tabletext"/>
              <w:jc w:val="center"/>
            </w:pPr>
            <w:r w:rsidRPr="0064045D">
              <w:t>100 kHz</w:t>
            </w:r>
          </w:p>
        </w:tc>
      </w:tr>
      <w:tr w:rsidR="00FF3BC0" w:rsidRPr="0064045D" w14:paraId="20B316B6" w14:textId="77777777" w:rsidTr="00180B28">
        <w:trPr>
          <w:jc w:val="center"/>
        </w:trPr>
        <w:tc>
          <w:tcPr>
            <w:tcW w:w="1802" w:type="dxa"/>
            <w:shd w:val="clear" w:color="auto" w:fill="auto"/>
          </w:tcPr>
          <w:p w14:paraId="71010A55" w14:textId="77777777" w:rsidR="00FF3BC0" w:rsidRPr="0064045D" w:rsidRDefault="00FF3BC0" w:rsidP="00180B28">
            <w:pPr>
              <w:pStyle w:val="Tabletext"/>
              <w:jc w:val="center"/>
            </w:pPr>
            <w:r w:rsidRPr="0064045D">
              <w:t>1-2.5</w:t>
            </w:r>
          </w:p>
        </w:tc>
        <w:tc>
          <w:tcPr>
            <w:tcW w:w="1256" w:type="dxa"/>
            <w:shd w:val="clear" w:color="auto" w:fill="auto"/>
          </w:tcPr>
          <w:p w14:paraId="4FF64D8C" w14:textId="77777777" w:rsidR="00FF3BC0" w:rsidRPr="0064045D" w:rsidRDefault="00FF3BC0" w:rsidP="00180B28">
            <w:pPr>
              <w:pStyle w:val="Tabletext"/>
              <w:jc w:val="center"/>
            </w:pPr>
            <w:r w:rsidRPr="0064045D">
              <w:t>−11.2</w:t>
            </w:r>
          </w:p>
        </w:tc>
        <w:tc>
          <w:tcPr>
            <w:tcW w:w="1412" w:type="dxa"/>
            <w:vMerge w:val="restart"/>
            <w:shd w:val="clear" w:color="auto" w:fill="auto"/>
            <w:vAlign w:val="center"/>
          </w:tcPr>
          <w:p w14:paraId="3709D8A4" w14:textId="77777777" w:rsidR="00FF3BC0" w:rsidRPr="0064045D" w:rsidRDefault="00FF3BC0" w:rsidP="00180B28">
            <w:pPr>
              <w:pStyle w:val="Tabletext"/>
              <w:jc w:val="center"/>
            </w:pPr>
            <w:r w:rsidRPr="0064045D">
              <w:t>−11.2</w:t>
            </w:r>
          </w:p>
        </w:tc>
        <w:tc>
          <w:tcPr>
            <w:tcW w:w="1411" w:type="dxa"/>
            <w:vMerge w:val="restart"/>
            <w:shd w:val="clear" w:color="auto" w:fill="auto"/>
            <w:vAlign w:val="center"/>
          </w:tcPr>
          <w:p w14:paraId="0FC8CAD2" w14:textId="77777777" w:rsidR="00FF3BC0" w:rsidRPr="0064045D" w:rsidRDefault="00FF3BC0" w:rsidP="00180B28">
            <w:pPr>
              <w:pStyle w:val="Tabletext"/>
              <w:jc w:val="center"/>
            </w:pPr>
            <w:r w:rsidRPr="0064045D">
              <w:t>−11.2</w:t>
            </w:r>
          </w:p>
        </w:tc>
        <w:tc>
          <w:tcPr>
            <w:tcW w:w="1412" w:type="dxa"/>
            <w:vMerge w:val="restart"/>
            <w:shd w:val="clear" w:color="auto" w:fill="auto"/>
            <w:vAlign w:val="center"/>
          </w:tcPr>
          <w:p w14:paraId="25199975" w14:textId="77777777" w:rsidR="00FF3BC0" w:rsidRPr="0064045D" w:rsidRDefault="00FF3BC0" w:rsidP="00180B28">
            <w:pPr>
              <w:pStyle w:val="Tabletext"/>
              <w:jc w:val="center"/>
            </w:pPr>
            <w:r w:rsidRPr="0064045D">
              <w:t>−11.2</w:t>
            </w:r>
          </w:p>
        </w:tc>
        <w:tc>
          <w:tcPr>
            <w:tcW w:w="2351" w:type="dxa"/>
            <w:shd w:val="clear" w:color="auto" w:fill="auto"/>
          </w:tcPr>
          <w:p w14:paraId="6220D5B3" w14:textId="77777777" w:rsidR="00FF3BC0" w:rsidRPr="0064045D" w:rsidRDefault="00FF3BC0" w:rsidP="00180B28">
            <w:pPr>
              <w:pStyle w:val="Tabletext"/>
              <w:jc w:val="center"/>
            </w:pPr>
            <w:r w:rsidRPr="0064045D">
              <w:t>1 MHz</w:t>
            </w:r>
          </w:p>
        </w:tc>
      </w:tr>
      <w:tr w:rsidR="00FF3BC0" w:rsidRPr="0064045D" w14:paraId="6021878B" w14:textId="77777777" w:rsidTr="00180B28">
        <w:trPr>
          <w:jc w:val="center"/>
        </w:trPr>
        <w:tc>
          <w:tcPr>
            <w:tcW w:w="1802" w:type="dxa"/>
            <w:shd w:val="clear" w:color="auto" w:fill="auto"/>
          </w:tcPr>
          <w:p w14:paraId="117B0010" w14:textId="77777777" w:rsidR="00FF3BC0" w:rsidRPr="0064045D" w:rsidRDefault="00FF3BC0" w:rsidP="00180B28">
            <w:pPr>
              <w:pStyle w:val="Tabletext"/>
              <w:jc w:val="center"/>
            </w:pPr>
            <w:r w:rsidRPr="0064045D">
              <w:t>2.5-2.8</w:t>
            </w:r>
          </w:p>
        </w:tc>
        <w:tc>
          <w:tcPr>
            <w:tcW w:w="1256" w:type="dxa"/>
            <w:shd w:val="clear" w:color="auto" w:fill="auto"/>
          </w:tcPr>
          <w:p w14:paraId="36BE2547" w14:textId="77777777" w:rsidR="00FF3BC0" w:rsidRPr="0064045D" w:rsidRDefault="00FF3BC0" w:rsidP="00180B28">
            <w:pPr>
              <w:pStyle w:val="Tabletext"/>
              <w:jc w:val="center"/>
            </w:pPr>
            <w:r w:rsidRPr="0064045D">
              <w:t>−23.2</w:t>
            </w:r>
          </w:p>
        </w:tc>
        <w:tc>
          <w:tcPr>
            <w:tcW w:w="1412" w:type="dxa"/>
            <w:vMerge/>
            <w:shd w:val="clear" w:color="auto" w:fill="auto"/>
          </w:tcPr>
          <w:p w14:paraId="37A8E8DD" w14:textId="77777777" w:rsidR="00FF3BC0" w:rsidRPr="0064045D" w:rsidRDefault="00FF3BC0" w:rsidP="00180B28">
            <w:pPr>
              <w:pStyle w:val="Tabletext"/>
              <w:jc w:val="center"/>
            </w:pPr>
          </w:p>
        </w:tc>
        <w:tc>
          <w:tcPr>
            <w:tcW w:w="1411" w:type="dxa"/>
            <w:vMerge/>
            <w:shd w:val="clear" w:color="auto" w:fill="auto"/>
          </w:tcPr>
          <w:p w14:paraId="65FA387B" w14:textId="77777777" w:rsidR="00FF3BC0" w:rsidRPr="0064045D" w:rsidRDefault="00FF3BC0" w:rsidP="00180B28">
            <w:pPr>
              <w:pStyle w:val="Tabletext"/>
              <w:jc w:val="center"/>
            </w:pPr>
          </w:p>
        </w:tc>
        <w:tc>
          <w:tcPr>
            <w:tcW w:w="1412" w:type="dxa"/>
            <w:vMerge/>
            <w:shd w:val="clear" w:color="auto" w:fill="auto"/>
          </w:tcPr>
          <w:p w14:paraId="4B55AA7D" w14:textId="77777777" w:rsidR="00FF3BC0" w:rsidRPr="0064045D" w:rsidRDefault="00FF3BC0" w:rsidP="00180B28">
            <w:pPr>
              <w:pStyle w:val="Tabletext"/>
              <w:jc w:val="center"/>
            </w:pPr>
          </w:p>
        </w:tc>
        <w:tc>
          <w:tcPr>
            <w:tcW w:w="2351" w:type="dxa"/>
            <w:shd w:val="clear" w:color="auto" w:fill="auto"/>
          </w:tcPr>
          <w:p w14:paraId="307A5527" w14:textId="77777777" w:rsidR="00FF3BC0" w:rsidRPr="0064045D" w:rsidRDefault="00FF3BC0" w:rsidP="00180B28">
            <w:pPr>
              <w:pStyle w:val="Tabletext"/>
              <w:jc w:val="center"/>
            </w:pPr>
            <w:r w:rsidRPr="0064045D">
              <w:t>1 MHz</w:t>
            </w:r>
          </w:p>
        </w:tc>
      </w:tr>
      <w:tr w:rsidR="00FF3BC0" w:rsidRPr="0064045D" w14:paraId="084C705D" w14:textId="77777777" w:rsidTr="00180B28">
        <w:trPr>
          <w:jc w:val="center"/>
        </w:trPr>
        <w:tc>
          <w:tcPr>
            <w:tcW w:w="1802" w:type="dxa"/>
            <w:shd w:val="clear" w:color="auto" w:fill="auto"/>
          </w:tcPr>
          <w:p w14:paraId="0159B930" w14:textId="77777777" w:rsidR="00FF3BC0" w:rsidRPr="0064045D" w:rsidRDefault="00FF3BC0" w:rsidP="00180B28">
            <w:pPr>
              <w:pStyle w:val="Tabletext"/>
              <w:jc w:val="center"/>
            </w:pPr>
            <w:r w:rsidRPr="0064045D">
              <w:t>2.8-5</w:t>
            </w:r>
          </w:p>
        </w:tc>
        <w:tc>
          <w:tcPr>
            <w:tcW w:w="1256" w:type="dxa"/>
            <w:shd w:val="clear" w:color="auto" w:fill="auto"/>
          </w:tcPr>
          <w:p w14:paraId="6A222A2C" w14:textId="77777777" w:rsidR="00FF3BC0" w:rsidRPr="0064045D" w:rsidRDefault="00FF3BC0" w:rsidP="00180B28">
            <w:pPr>
              <w:pStyle w:val="Tabletext"/>
              <w:jc w:val="center"/>
            </w:pPr>
          </w:p>
        </w:tc>
        <w:tc>
          <w:tcPr>
            <w:tcW w:w="1412" w:type="dxa"/>
            <w:vMerge/>
            <w:shd w:val="clear" w:color="auto" w:fill="auto"/>
          </w:tcPr>
          <w:p w14:paraId="3BB8BB9E" w14:textId="77777777" w:rsidR="00FF3BC0" w:rsidRPr="0064045D" w:rsidRDefault="00FF3BC0" w:rsidP="00180B28">
            <w:pPr>
              <w:pStyle w:val="Tabletext"/>
              <w:jc w:val="center"/>
            </w:pPr>
          </w:p>
        </w:tc>
        <w:tc>
          <w:tcPr>
            <w:tcW w:w="1411" w:type="dxa"/>
            <w:vMerge/>
            <w:shd w:val="clear" w:color="auto" w:fill="auto"/>
          </w:tcPr>
          <w:p w14:paraId="39027557" w14:textId="77777777" w:rsidR="00FF3BC0" w:rsidRPr="0064045D" w:rsidRDefault="00FF3BC0" w:rsidP="00180B28">
            <w:pPr>
              <w:pStyle w:val="Tabletext"/>
              <w:jc w:val="center"/>
            </w:pPr>
          </w:p>
        </w:tc>
        <w:tc>
          <w:tcPr>
            <w:tcW w:w="1412" w:type="dxa"/>
            <w:vMerge/>
            <w:shd w:val="clear" w:color="auto" w:fill="auto"/>
          </w:tcPr>
          <w:p w14:paraId="2E5C5563" w14:textId="77777777" w:rsidR="00FF3BC0" w:rsidRPr="0064045D" w:rsidRDefault="00FF3BC0" w:rsidP="00180B28">
            <w:pPr>
              <w:pStyle w:val="Tabletext"/>
              <w:jc w:val="center"/>
            </w:pPr>
          </w:p>
        </w:tc>
        <w:tc>
          <w:tcPr>
            <w:tcW w:w="2351" w:type="dxa"/>
            <w:shd w:val="clear" w:color="auto" w:fill="auto"/>
          </w:tcPr>
          <w:p w14:paraId="27447515" w14:textId="77777777" w:rsidR="00FF3BC0" w:rsidRPr="0064045D" w:rsidRDefault="00FF3BC0" w:rsidP="00180B28">
            <w:pPr>
              <w:pStyle w:val="Tabletext"/>
              <w:jc w:val="center"/>
            </w:pPr>
            <w:r w:rsidRPr="0064045D">
              <w:t>1 MHz</w:t>
            </w:r>
          </w:p>
        </w:tc>
      </w:tr>
      <w:tr w:rsidR="00FF3BC0" w:rsidRPr="0064045D" w14:paraId="1E65ABD2" w14:textId="77777777" w:rsidTr="00180B28">
        <w:trPr>
          <w:jc w:val="center"/>
        </w:trPr>
        <w:tc>
          <w:tcPr>
            <w:tcW w:w="1802" w:type="dxa"/>
            <w:shd w:val="clear" w:color="auto" w:fill="auto"/>
          </w:tcPr>
          <w:p w14:paraId="777F4911" w14:textId="77777777" w:rsidR="00FF3BC0" w:rsidRPr="0064045D" w:rsidRDefault="00FF3BC0" w:rsidP="00180B28">
            <w:pPr>
              <w:pStyle w:val="Tabletext"/>
              <w:jc w:val="center"/>
            </w:pPr>
            <w:r w:rsidRPr="0064045D">
              <w:t>5-6</w:t>
            </w:r>
          </w:p>
        </w:tc>
        <w:tc>
          <w:tcPr>
            <w:tcW w:w="1256" w:type="dxa"/>
            <w:shd w:val="clear" w:color="auto" w:fill="auto"/>
          </w:tcPr>
          <w:p w14:paraId="69231499" w14:textId="77777777" w:rsidR="00FF3BC0" w:rsidRPr="0064045D" w:rsidRDefault="00FF3BC0" w:rsidP="00180B28">
            <w:pPr>
              <w:pStyle w:val="Tabletext"/>
              <w:jc w:val="center"/>
            </w:pPr>
          </w:p>
        </w:tc>
        <w:tc>
          <w:tcPr>
            <w:tcW w:w="1412" w:type="dxa"/>
            <w:shd w:val="clear" w:color="auto" w:fill="auto"/>
          </w:tcPr>
          <w:p w14:paraId="01DA2281" w14:textId="77777777" w:rsidR="00FF3BC0" w:rsidRPr="0064045D" w:rsidRDefault="00FF3BC0" w:rsidP="00180B28">
            <w:pPr>
              <w:pStyle w:val="Tabletext"/>
              <w:jc w:val="center"/>
            </w:pPr>
            <w:r w:rsidRPr="0064045D">
              <w:t>−23.2</w:t>
            </w:r>
          </w:p>
        </w:tc>
        <w:tc>
          <w:tcPr>
            <w:tcW w:w="1411" w:type="dxa"/>
            <w:vMerge/>
            <w:shd w:val="clear" w:color="auto" w:fill="auto"/>
          </w:tcPr>
          <w:p w14:paraId="286A5813" w14:textId="77777777" w:rsidR="00FF3BC0" w:rsidRPr="0064045D" w:rsidRDefault="00FF3BC0" w:rsidP="00180B28">
            <w:pPr>
              <w:pStyle w:val="Tabletext"/>
              <w:jc w:val="center"/>
            </w:pPr>
          </w:p>
        </w:tc>
        <w:tc>
          <w:tcPr>
            <w:tcW w:w="1412" w:type="dxa"/>
            <w:vMerge/>
            <w:shd w:val="clear" w:color="auto" w:fill="auto"/>
          </w:tcPr>
          <w:p w14:paraId="12C1A700" w14:textId="77777777" w:rsidR="00FF3BC0" w:rsidRPr="0064045D" w:rsidRDefault="00FF3BC0" w:rsidP="00180B28">
            <w:pPr>
              <w:pStyle w:val="Tabletext"/>
              <w:jc w:val="center"/>
            </w:pPr>
          </w:p>
        </w:tc>
        <w:tc>
          <w:tcPr>
            <w:tcW w:w="2351" w:type="dxa"/>
            <w:shd w:val="clear" w:color="auto" w:fill="auto"/>
          </w:tcPr>
          <w:p w14:paraId="2A306A2B" w14:textId="77777777" w:rsidR="00FF3BC0" w:rsidRPr="0064045D" w:rsidRDefault="00FF3BC0" w:rsidP="00180B28">
            <w:pPr>
              <w:pStyle w:val="Tabletext"/>
              <w:jc w:val="center"/>
            </w:pPr>
            <w:r w:rsidRPr="0064045D">
              <w:t>1 MHz</w:t>
            </w:r>
          </w:p>
        </w:tc>
      </w:tr>
      <w:tr w:rsidR="00FF3BC0" w:rsidRPr="0064045D" w14:paraId="3D33279D" w14:textId="77777777" w:rsidTr="00180B28">
        <w:trPr>
          <w:jc w:val="center"/>
        </w:trPr>
        <w:tc>
          <w:tcPr>
            <w:tcW w:w="1802" w:type="dxa"/>
            <w:shd w:val="clear" w:color="auto" w:fill="auto"/>
          </w:tcPr>
          <w:p w14:paraId="3D7D539B" w14:textId="77777777" w:rsidR="00FF3BC0" w:rsidRPr="0064045D" w:rsidRDefault="00FF3BC0" w:rsidP="00180B28">
            <w:pPr>
              <w:pStyle w:val="Tabletext"/>
              <w:jc w:val="center"/>
            </w:pPr>
            <w:r w:rsidRPr="0064045D">
              <w:t>6-10</w:t>
            </w:r>
          </w:p>
        </w:tc>
        <w:tc>
          <w:tcPr>
            <w:tcW w:w="1256" w:type="dxa"/>
            <w:shd w:val="clear" w:color="auto" w:fill="auto"/>
          </w:tcPr>
          <w:p w14:paraId="0BFD439E" w14:textId="77777777" w:rsidR="00FF3BC0" w:rsidRPr="0064045D" w:rsidRDefault="00FF3BC0" w:rsidP="00180B28">
            <w:pPr>
              <w:pStyle w:val="Tabletext"/>
              <w:jc w:val="center"/>
            </w:pPr>
          </w:p>
        </w:tc>
        <w:tc>
          <w:tcPr>
            <w:tcW w:w="1412" w:type="dxa"/>
            <w:shd w:val="clear" w:color="auto" w:fill="auto"/>
          </w:tcPr>
          <w:p w14:paraId="0E17C3DE" w14:textId="77777777" w:rsidR="00FF3BC0" w:rsidRPr="0064045D" w:rsidRDefault="00FF3BC0" w:rsidP="00180B28">
            <w:pPr>
              <w:pStyle w:val="Tabletext"/>
              <w:jc w:val="center"/>
            </w:pPr>
          </w:p>
        </w:tc>
        <w:tc>
          <w:tcPr>
            <w:tcW w:w="1411" w:type="dxa"/>
            <w:shd w:val="clear" w:color="auto" w:fill="auto"/>
          </w:tcPr>
          <w:p w14:paraId="40C1C95B" w14:textId="77777777" w:rsidR="00FF3BC0" w:rsidRPr="0064045D" w:rsidRDefault="00FF3BC0" w:rsidP="00180B28">
            <w:pPr>
              <w:pStyle w:val="Tabletext"/>
              <w:jc w:val="center"/>
            </w:pPr>
            <w:r w:rsidRPr="0064045D">
              <w:t>−23.2</w:t>
            </w:r>
          </w:p>
        </w:tc>
        <w:tc>
          <w:tcPr>
            <w:tcW w:w="1412" w:type="dxa"/>
            <w:vMerge/>
            <w:shd w:val="clear" w:color="auto" w:fill="auto"/>
          </w:tcPr>
          <w:p w14:paraId="65567A41" w14:textId="77777777" w:rsidR="00FF3BC0" w:rsidRPr="0064045D" w:rsidRDefault="00FF3BC0" w:rsidP="00180B28">
            <w:pPr>
              <w:pStyle w:val="Tabletext"/>
              <w:jc w:val="center"/>
            </w:pPr>
          </w:p>
        </w:tc>
        <w:tc>
          <w:tcPr>
            <w:tcW w:w="2351" w:type="dxa"/>
            <w:shd w:val="clear" w:color="auto" w:fill="auto"/>
          </w:tcPr>
          <w:p w14:paraId="419CF36B" w14:textId="77777777" w:rsidR="00FF3BC0" w:rsidRPr="0064045D" w:rsidRDefault="00FF3BC0" w:rsidP="00180B28">
            <w:pPr>
              <w:pStyle w:val="Tabletext"/>
              <w:jc w:val="center"/>
            </w:pPr>
            <w:r w:rsidRPr="0064045D">
              <w:t>1 MHz</w:t>
            </w:r>
          </w:p>
        </w:tc>
      </w:tr>
      <w:tr w:rsidR="00FF3BC0" w:rsidRPr="0064045D" w14:paraId="7AEBB0DB" w14:textId="77777777" w:rsidTr="00180B28">
        <w:trPr>
          <w:jc w:val="center"/>
        </w:trPr>
        <w:tc>
          <w:tcPr>
            <w:tcW w:w="1802" w:type="dxa"/>
            <w:tcBorders>
              <w:bottom w:val="single" w:sz="4" w:space="0" w:color="auto"/>
            </w:tcBorders>
            <w:shd w:val="clear" w:color="auto" w:fill="auto"/>
          </w:tcPr>
          <w:p w14:paraId="6E838068" w14:textId="77777777" w:rsidR="00FF3BC0" w:rsidRPr="0064045D" w:rsidRDefault="00FF3BC0" w:rsidP="00180B28">
            <w:pPr>
              <w:pStyle w:val="Tabletext"/>
              <w:jc w:val="center"/>
            </w:pPr>
            <w:r w:rsidRPr="0064045D">
              <w:t>10-15</w:t>
            </w:r>
          </w:p>
        </w:tc>
        <w:tc>
          <w:tcPr>
            <w:tcW w:w="1256" w:type="dxa"/>
            <w:tcBorders>
              <w:bottom w:val="single" w:sz="4" w:space="0" w:color="auto"/>
            </w:tcBorders>
            <w:shd w:val="clear" w:color="auto" w:fill="auto"/>
          </w:tcPr>
          <w:p w14:paraId="45E215D5" w14:textId="77777777" w:rsidR="00FF3BC0" w:rsidRPr="0064045D" w:rsidRDefault="00FF3BC0" w:rsidP="00180B28">
            <w:pPr>
              <w:pStyle w:val="Tabletext"/>
              <w:jc w:val="center"/>
            </w:pPr>
          </w:p>
        </w:tc>
        <w:tc>
          <w:tcPr>
            <w:tcW w:w="1412" w:type="dxa"/>
            <w:tcBorders>
              <w:bottom w:val="single" w:sz="4" w:space="0" w:color="auto"/>
            </w:tcBorders>
            <w:shd w:val="clear" w:color="auto" w:fill="auto"/>
          </w:tcPr>
          <w:p w14:paraId="0D6C768E" w14:textId="77777777" w:rsidR="00FF3BC0" w:rsidRPr="0064045D" w:rsidRDefault="00FF3BC0" w:rsidP="00180B28">
            <w:pPr>
              <w:pStyle w:val="Tabletext"/>
              <w:jc w:val="center"/>
            </w:pPr>
          </w:p>
        </w:tc>
        <w:tc>
          <w:tcPr>
            <w:tcW w:w="1411" w:type="dxa"/>
            <w:tcBorders>
              <w:bottom w:val="single" w:sz="4" w:space="0" w:color="auto"/>
            </w:tcBorders>
            <w:shd w:val="clear" w:color="auto" w:fill="auto"/>
          </w:tcPr>
          <w:p w14:paraId="150CE7D3" w14:textId="77777777" w:rsidR="00FF3BC0" w:rsidRPr="0064045D" w:rsidRDefault="00FF3BC0" w:rsidP="00180B28">
            <w:pPr>
              <w:pStyle w:val="Tabletext"/>
              <w:jc w:val="center"/>
            </w:pPr>
          </w:p>
        </w:tc>
        <w:tc>
          <w:tcPr>
            <w:tcW w:w="1412" w:type="dxa"/>
            <w:tcBorders>
              <w:bottom w:val="single" w:sz="4" w:space="0" w:color="auto"/>
            </w:tcBorders>
            <w:shd w:val="clear" w:color="auto" w:fill="auto"/>
          </w:tcPr>
          <w:p w14:paraId="2B265302" w14:textId="77777777" w:rsidR="00FF3BC0" w:rsidRPr="0064045D" w:rsidRDefault="00FF3BC0" w:rsidP="00180B28">
            <w:pPr>
              <w:pStyle w:val="Tabletext"/>
              <w:jc w:val="center"/>
            </w:pPr>
            <w:r w:rsidRPr="0064045D">
              <w:t>−23.2</w:t>
            </w:r>
          </w:p>
        </w:tc>
        <w:tc>
          <w:tcPr>
            <w:tcW w:w="2351" w:type="dxa"/>
            <w:tcBorders>
              <w:bottom w:val="single" w:sz="4" w:space="0" w:color="auto"/>
            </w:tcBorders>
            <w:shd w:val="clear" w:color="auto" w:fill="auto"/>
          </w:tcPr>
          <w:p w14:paraId="784B46E5" w14:textId="77777777" w:rsidR="00FF3BC0" w:rsidRPr="0064045D" w:rsidRDefault="00FF3BC0" w:rsidP="00180B28">
            <w:pPr>
              <w:pStyle w:val="Tabletext"/>
              <w:jc w:val="center"/>
            </w:pPr>
            <w:r w:rsidRPr="0064045D">
              <w:t>1 MHz</w:t>
            </w:r>
          </w:p>
        </w:tc>
      </w:tr>
      <w:tr w:rsidR="00FF3BC0" w:rsidRPr="0064045D" w14:paraId="2D21456C" w14:textId="77777777" w:rsidTr="00180B28">
        <w:trPr>
          <w:jc w:val="center"/>
        </w:trPr>
        <w:tc>
          <w:tcPr>
            <w:tcW w:w="9644" w:type="dxa"/>
            <w:gridSpan w:val="6"/>
            <w:tcBorders>
              <w:top w:val="nil"/>
              <w:left w:val="nil"/>
              <w:bottom w:val="nil"/>
              <w:right w:val="nil"/>
            </w:tcBorders>
            <w:shd w:val="clear" w:color="auto" w:fill="auto"/>
          </w:tcPr>
          <w:p w14:paraId="2B809171" w14:textId="77777777" w:rsidR="00AB6E8A" w:rsidRPr="0064045D" w:rsidRDefault="00AB6E8A" w:rsidP="00AB6E8A">
            <w:pPr>
              <w:pStyle w:val="Tablelegend"/>
              <w:ind w:left="-85" w:firstLine="0"/>
              <w:rPr>
                <w:lang w:val="en-GB" w:eastAsia="zh-CN"/>
              </w:rPr>
            </w:pPr>
            <w:r w:rsidRPr="0064045D">
              <w:rPr>
                <w:rFonts w:hint="eastAsia"/>
                <w:lang w:val="en-GB" w:eastAsia="zh-CN"/>
              </w:rPr>
              <w:t>注</w:t>
            </w:r>
            <w:r w:rsidRPr="0064045D">
              <w:rPr>
                <w:lang w:eastAsia="zh-CN"/>
              </w:rPr>
              <w:t xml:space="preserve">1 – </w:t>
            </w:r>
            <w:r w:rsidRPr="0064045D">
              <w:rPr>
                <w:rFonts w:ascii="SimSun" w:hAnsi="SimSun" w:cs="SimSun" w:hint="eastAsia"/>
                <w:lang w:val="en-US" w:eastAsia="zh-CN"/>
              </w:rPr>
              <w:t>使用</w:t>
            </w:r>
            <w:r w:rsidRPr="0064045D">
              <w:rPr>
                <w:lang w:eastAsia="zh-CN"/>
              </w:rPr>
              <w:t>30 kHz</w:t>
            </w:r>
            <w:r w:rsidRPr="0064045D">
              <w:rPr>
                <w:rFonts w:ascii="SimSun" w:hAnsi="SimSun" w:cs="SimSun" w:hint="eastAsia"/>
                <w:lang w:val="en-US" w:eastAsia="zh-CN"/>
              </w:rPr>
              <w:t>滤波器的第一个和最后一个测量位置在</w:t>
            </w:r>
            <w:r w:rsidRPr="0064045D">
              <w:rPr>
                <w:lang w:val="en-GB"/>
              </w:rPr>
              <w:t>Δ</w:t>
            </w:r>
            <w:proofErr w:type="spellStart"/>
            <w:r w:rsidRPr="0064045D">
              <w:rPr>
                <w:i/>
                <w:iCs/>
                <w:lang w:eastAsia="zh-CN"/>
              </w:rPr>
              <w:t>f</w:t>
            </w:r>
            <w:r w:rsidRPr="0064045D">
              <w:rPr>
                <w:vertAlign w:val="subscript"/>
                <w:lang w:eastAsia="zh-CN"/>
              </w:rPr>
              <w:t>OoB</w:t>
            </w:r>
            <w:proofErr w:type="spellEnd"/>
            <w:r w:rsidRPr="0064045D">
              <w:rPr>
                <w:rFonts w:ascii="SimSun" w:hAnsi="SimSun" w:cs="SimSun" w:hint="eastAsia"/>
                <w:lang w:val="en-US" w:eastAsia="zh-CN"/>
              </w:rPr>
              <w:t>等于</w:t>
            </w:r>
            <w:r w:rsidRPr="0064045D">
              <w:rPr>
                <w:lang w:eastAsia="zh-CN"/>
              </w:rPr>
              <w:t>0.015 MHz</w:t>
            </w:r>
            <w:r w:rsidRPr="0064045D">
              <w:rPr>
                <w:rFonts w:hint="eastAsia"/>
                <w:lang w:val="en-GB" w:eastAsia="zh-CN"/>
              </w:rPr>
              <w:t>和</w:t>
            </w:r>
            <w:r w:rsidRPr="0064045D">
              <w:rPr>
                <w:lang w:eastAsia="zh-CN"/>
              </w:rPr>
              <w:t>0.</w:t>
            </w:r>
            <w:r w:rsidRPr="0064045D">
              <w:rPr>
                <w:rFonts w:hint="eastAsia"/>
                <w:lang w:eastAsia="zh-CN"/>
              </w:rPr>
              <w:t>0</w:t>
            </w:r>
            <w:r w:rsidRPr="0064045D">
              <w:rPr>
                <w:lang w:eastAsia="zh-CN"/>
              </w:rPr>
              <w:t>85 MHz</w:t>
            </w:r>
            <w:r w:rsidRPr="0064045D">
              <w:rPr>
                <w:rFonts w:hint="eastAsia"/>
                <w:lang w:val="en-GB" w:eastAsia="zh-CN"/>
              </w:rPr>
              <w:t>处</w:t>
            </w:r>
            <w:r w:rsidRPr="0064045D">
              <w:rPr>
                <w:rFonts w:hint="eastAsia"/>
                <w:lang w:eastAsia="zh-CN"/>
              </w:rPr>
              <w:t>。</w:t>
            </w:r>
            <w:r w:rsidRPr="0064045D">
              <w:rPr>
                <w:rFonts w:ascii="SimSun" w:hAnsi="SimSun" w:cs="SimSun" w:hint="eastAsia"/>
                <w:lang w:val="en-US" w:eastAsia="zh-CN"/>
              </w:rPr>
              <w:t>使用</w:t>
            </w:r>
            <w:r w:rsidRPr="0064045D">
              <w:rPr>
                <w:rFonts w:hint="eastAsia"/>
                <w:lang w:eastAsia="zh-CN"/>
              </w:rPr>
              <w:t>10</w:t>
            </w:r>
            <w:r w:rsidRPr="0064045D">
              <w:rPr>
                <w:lang w:eastAsia="zh-CN"/>
              </w:rPr>
              <w:t>0 kHz</w:t>
            </w:r>
            <w:r w:rsidRPr="0064045D">
              <w:rPr>
                <w:rFonts w:ascii="SimSun" w:hAnsi="SimSun" w:cs="SimSun" w:hint="eastAsia"/>
                <w:lang w:val="en-US" w:eastAsia="zh-CN"/>
              </w:rPr>
              <w:t>滤波器的第一个和最后一个测量位置在</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rFonts w:ascii="SimSun" w:hAnsi="SimSun" w:cs="SimSun" w:hint="eastAsia"/>
                <w:lang w:val="en-US" w:eastAsia="zh-CN"/>
              </w:rPr>
              <w:t>等于</w:t>
            </w:r>
            <w:r w:rsidRPr="0064045D">
              <w:rPr>
                <w:lang w:val="en-GB" w:eastAsia="zh-CN"/>
              </w:rPr>
              <w:t>0.15 MHz</w:t>
            </w:r>
            <w:r w:rsidRPr="0064045D">
              <w:rPr>
                <w:rFonts w:hint="eastAsia"/>
                <w:lang w:val="en-GB" w:eastAsia="zh-CN"/>
              </w:rPr>
              <w:t>和</w:t>
            </w:r>
            <w:r w:rsidRPr="0064045D">
              <w:rPr>
                <w:lang w:val="en-GB" w:eastAsia="zh-CN"/>
              </w:rPr>
              <w:t>0.</w:t>
            </w:r>
            <w:r w:rsidRPr="0064045D">
              <w:rPr>
                <w:rFonts w:hint="eastAsia"/>
                <w:lang w:val="en-GB" w:eastAsia="zh-CN"/>
              </w:rPr>
              <w:t>9</w:t>
            </w:r>
            <w:r w:rsidRPr="0064045D">
              <w:rPr>
                <w:lang w:val="en-GB" w:eastAsia="zh-CN"/>
              </w:rPr>
              <w:t>5 MHz</w:t>
            </w:r>
            <w:r w:rsidRPr="0064045D">
              <w:rPr>
                <w:rFonts w:hint="eastAsia"/>
                <w:lang w:val="en-GB" w:eastAsia="zh-CN"/>
              </w:rPr>
              <w:t>处</w:t>
            </w:r>
            <w:r w:rsidRPr="0064045D">
              <w:rPr>
                <w:rFonts w:hint="eastAsia"/>
                <w:lang w:eastAsia="zh-CN"/>
              </w:rPr>
              <w:t>。</w:t>
            </w:r>
          </w:p>
          <w:p w14:paraId="02A0C626" w14:textId="77777777" w:rsidR="00AB6E8A" w:rsidRPr="0064045D" w:rsidRDefault="00AB6E8A" w:rsidP="00AB6E8A">
            <w:pPr>
              <w:pStyle w:val="Tablelegend"/>
              <w:ind w:left="-85" w:firstLine="0"/>
              <w:rPr>
                <w:lang w:val="en-GB" w:eastAsia="zh-CN"/>
              </w:rPr>
            </w:pPr>
            <w:r w:rsidRPr="0064045D">
              <w:rPr>
                <w:rFonts w:hint="eastAsia"/>
                <w:lang w:val="en-GB" w:eastAsia="zh-CN"/>
              </w:rPr>
              <w:t>注</w:t>
            </w:r>
            <w:r w:rsidRPr="0064045D">
              <w:rPr>
                <w:lang w:val="en-GB" w:eastAsia="zh-CN"/>
              </w:rPr>
              <w:t xml:space="preserve">2 – </w:t>
            </w:r>
            <w:r w:rsidRPr="0064045D">
              <w:rPr>
                <w:rFonts w:hint="eastAsia"/>
                <w:lang w:val="en-GB" w:eastAsia="zh-CN"/>
              </w:rPr>
              <w:t>在频谱发射限值的边界处，使用</w:t>
            </w:r>
            <w:r w:rsidRPr="0064045D">
              <w:rPr>
                <w:lang w:val="en-GB" w:eastAsia="zh-CN"/>
              </w:rPr>
              <w:t>1 MHz</w:t>
            </w:r>
            <w:r w:rsidRPr="0064045D">
              <w:rPr>
                <w:rFonts w:hint="eastAsia"/>
                <w:lang w:val="en-GB" w:eastAsia="zh-CN"/>
              </w:rPr>
              <w:t>滤波器的第一个和最后一个测量位置分别在</w:t>
            </w:r>
            <w:r w:rsidRPr="0064045D">
              <w:rPr>
                <w:lang w:val="en-GB" w:eastAsia="zh-CN"/>
              </w:rPr>
              <w:t xml:space="preserve">+0.5 MHz </w:t>
            </w:r>
            <w:r w:rsidRPr="0064045D">
              <w:rPr>
                <w:rFonts w:hint="eastAsia"/>
                <w:lang w:val="en-GB" w:eastAsia="zh-CN"/>
              </w:rPr>
              <w:t>和</w:t>
            </w:r>
            <w:r w:rsidRPr="0064045D">
              <w:rPr>
                <w:lang w:val="en-GB" w:eastAsia="zh-CN"/>
              </w:rPr>
              <w:t>–0.5 MHz</w:t>
            </w:r>
            <w:r w:rsidRPr="0064045D">
              <w:rPr>
                <w:rFonts w:hint="eastAsia"/>
                <w:lang w:val="en-GB" w:eastAsia="zh-CN"/>
              </w:rPr>
              <w:t>之内。</w:t>
            </w:r>
          </w:p>
          <w:p w14:paraId="6CDE4378" w14:textId="3431CFB4" w:rsidR="00AB6E8A" w:rsidRPr="0064045D" w:rsidRDefault="00AB6E8A" w:rsidP="00AB6E8A">
            <w:pPr>
              <w:pStyle w:val="Tablelegend"/>
              <w:ind w:left="-85" w:firstLine="0"/>
              <w:rPr>
                <w:lang w:val="en-GB" w:eastAsia="zh-CN"/>
              </w:rPr>
            </w:pPr>
            <w:r w:rsidRPr="0064045D">
              <w:rPr>
                <w:rFonts w:hint="eastAsia"/>
                <w:lang w:val="en-GB" w:eastAsia="zh-CN"/>
              </w:rPr>
              <w:t>注</w:t>
            </w:r>
            <w:r w:rsidRPr="0064045D">
              <w:rPr>
                <w:lang w:val="en-GB" w:eastAsia="zh-CN"/>
              </w:rPr>
              <w:t xml:space="preserve">3 – </w:t>
            </w:r>
            <w:r w:rsidRPr="0064045D">
              <w:rPr>
                <w:rFonts w:hint="eastAsia"/>
                <w:lang w:val="en-GB" w:eastAsia="zh-CN"/>
              </w:rPr>
              <w:t>测量将在信道上边缘之上和信道下边缘之下进行。</w:t>
            </w:r>
          </w:p>
          <w:p w14:paraId="25CF3E1F" w14:textId="1EB1D8BC" w:rsidR="00AB6E8A" w:rsidRPr="0064045D" w:rsidRDefault="00AB6E8A" w:rsidP="00AB6E8A">
            <w:pPr>
              <w:pStyle w:val="TableLegendNote"/>
              <w:rPr>
                <w:lang w:val="en-GB" w:eastAsia="zh-CN"/>
              </w:rPr>
            </w:pPr>
            <w:r w:rsidRPr="0064045D">
              <w:rPr>
                <w:rFonts w:hint="eastAsia"/>
                <w:lang w:val="en-GB" w:eastAsia="zh-CN"/>
              </w:rPr>
              <w:t>注</w:t>
            </w:r>
            <w:r w:rsidRPr="0064045D">
              <w:rPr>
                <w:lang w:val="en-GB" w:eastAsia="zh-CN"/>
              </w:rPr>
              <w:t xml:space="preserve">4 – </w:t>
            </w:r>
            <w:r w:rsidRPr="0064045D">
              <w:rPr>
                <w:rFonts w:hint="eastAsia"/>
                <w:lang w:val="en-GB" w:eastAsia="zh-CN"/>
              </w:rPr>
              <w:t>以上频谱发射</w:t>
            </w:r>
            <w:r w:rsidR="00776F15">
              <w:rPr>
                <w:rFonts w:hint="eastAsia"/>
                <w:lang w:val="en-GB" w:eastAsia="zh-CN"/>
              </w:rPr>
              <w:t>掩模</w:t>
            </w:r>
            <w:r w:rsidRPr="0064045D">
              <w:rPr>
                <w:rFonts w:hint="eastAsia"/>
                <w:lang w:val="en-GB" w:eastAsia="zh-CN"/>
              </w:rPr>
              <w:t>（</w:t>
            </w:r>
            <w:r w:rsidRPr="0064045D">
              <w:rPr>
                <w:lang w:val="en-GB" w:eastAsia="zh-CN"/>
              </w:rPr>
              <w:t>SEM</w:t>
            </w:r>
            <w:r w:rsidRPr="0064045D">
              <w:rPr>
                <w:rFonts w:hint="eastAsia"/>
                <w:lang w:val="en-GB" w:eastAsia="zh-CN"/>
              </w:rPr>
              <w:t>）要求适用于对应于如表</w:t>
            </w:r>
            <w:r w:rsidRPr="0064045D">
              <w:rPr>
                <w:rFonts w:hint="eastAsia"/>
                <w:lang w:val="en-GB" w:eastAsia="zh-CN"/>
              </w:rPr>
              <w:t>A</w:t>
            </w:r>
            <w:r w:rsidRPr="0064045D">
              <w:rPr>
                <w:lang w:val="en-GB" w:eastAsia="zh-CN"/>
              </w:rPr>
              <w:t>1</w:t>
            </w:r>
            <w:r w:rsidRPr="0064045D">
              <w:rPr>
                <w:rFonts w:hint="eastAsia"/>
                <w:lang w:val="en-GB" w:eastAsia="zh-CN"/>
              </w:rPr>
              <w:t>-5</w:t>
            </w:r>
            <w:r w:rsidRPr="0064045D">
              <w:rPr>
                <w:rFonts w:hint="eastAsia"/>
                <w:lang w:val="en-GB" w:eastAsia="zh-CN"/>
              </w:rPr>
              <w:t>所定义之网络信令值</w:t>
            </w:r>
            <w:r w:rsidRPr="0064045D">
              <w:rPr>
                <w:lang w:val="en-GB" w:eastAsia="zh-CN"/>
              </w:rPr>
              <w:t>NS_0</w:t>
            </w:r>
            <w:r w:rsidRPr="0064045D">
              <w:rPr>
                <w:rFonts w:hint="eastAsia"/>
                <w:lang w:val="en-GB" w:eastAsia="zh-CN"/>
              </w:rPr>
              <w:t>6</w:t>
            </w:r>
            <w:r w:rsidRPr="0064045D">
              <w:rPr>
                <w:rFonts w:hint="eastAsia"/>
                <w:lang w:val="en-GB" w:eastAsia="zh-CN"/>
              </w:rPr>
              <w:t>和</w:t>
            </w:r>
            <w:r w:rsidRPr="0064045D">
              <w:rPr>
                <w:lang w:val="en-GB" w:eastAsia="zh-CN"/>
              </w:rPr>
              <w:t>NS_0</w:t>
            </w:r>
            <w:r w:rsidRPr="0064045D">
              <w:rPr>
                <w:rFonts w:hint="eastAsia"/>
                <w:lang w:val="en-GB" w:eastAsia="zh-CN"/>
              </w:rPr>
              <w:t>7</w:t>
            </w:r>
            <w:r w:rsidRPr="0064045D">
              <w:rPr>
                <w:rFonts w:hint="eastAsia"/>
                <w:lang w:val="en-GB" w:eastAsia="zh-CN"/>
              </w:rPr>
              <w:t>的频段。</w:t>
            </w:r>
          </w:p>
          <w:p w14:paraId="323EC53B" w14:textId="780F804A" w:rsidR="00AB6E8A" w:rsidRPr="0064045D" w:rsidRDefault="00AB6E8A" w:rsidP="00AB6E8A">
            <w:pPr>
              <w:pStyle w:val="Tablelegend"/>
              <w:rPr>
                <w:lang w:val="en-GB" w:eastAsia="zh-CN"/>
              </w:rPr>
            </w:pPr>
            <w:r w:rsidRPr="0064045D">
              <w:rPr>
                <w:rFonts w:hint="eastAsia"/>
                <w:lang w:eastAsia="zh-CN"/>
              </w:rPr>
              <w:t>注</w:t>
            </w:r>
            <w:r w:rsidRPr="0064045D">
              <w:rPr>
                <w:lang w:eastAsia="zh-CN"/>
              </w:rPr>
              <w:t xml:space="preserve">5 – </w:t>
            </w:r>
            <w:r w:rsidRPr="0064045D">
              <w:rPr>
                <w:rFonts w:hint="eastAsia"/>
                <w:lang w:eastAsia="zh-CN"/>
              </w:rPr>
              <w:t>对于</w:t>
            </w:r>
            <w:r w:rsidRPr="0064045D">
              <w:rPr>
                <w:lang w:eastAsia="zh-CN"/>
              </w:rPr>
              <w:t>2.5-2.8MHz</w:t>
            </w:r>
            <w:r w:rsidRPr="0064045D">
              <w:rPr>
                <w:rFonts w:hint="eastAsia"/>
                <w:lang w:eastAsia="zh-CN"/>
              </w:rPr>
              <w:t>偏移范围的</w:t>
            </w:r>
            <w:r w:rsidRPr="0064045D">
              <w:rPr>
                <w:lang w:eastAsia="zh-CN"/>
              </w:rPr>
              <w:t>1.4MHz</w:t>
            </w:r>
            <w:r w:rsidRPr="0064045D">
              <w:rPr>
                <w:rFonts w:hint="eastAsia"/>
                <w:lang w:eastAsia="zh-CN"/>
              </w:rPr>
              <w:t>信道带宽，测量位置在</w:t>
            </w:r>
            <w:proofErr w:type="spellStart"/>
            <w:r w:rsidRPr="0064045D">
              <w:t>Δ</w:t>
            </w:r>
            <w:r w:rsidRPr="0064045D">
              <w:rPr>
                <w:i/>
                <w:iCs/>
                <w:lang w:eastAsia="zh-CN"/>
              </w:rPr>
              <w:t>f</w:t>
            </w:r>
            <w:r w:rsidRPr="0064045D">
              <w:rPr>
                <w:vertAlign w:val="subscript"/>
                <w:lang w:eastAsia="zh-CN"/>
              </w:rPr>
              <w:t>OoB</w:t>
            </w:r>
            <w:proofErr w:type="spellEnd"/>
            <w:r w:rsidRPr="0064045D">
              <w:rPr>
                <w:lang w:eastAsia="zh-CN"/>
              </w:rPr>
              <w:t>=3MHz</w:t>
            </w:r>
            <w:r w:rsidRPr="0064045D">
              <w:rPr>
                <w:rFonts w:hint="eastAsia"/>
                <w:lang w:eastAsia="zh-CN"/>
              </w:rPr>
              <w:t>处。</w:t>
            </w:r>
          </w:p>
        </w:tc>
      </w:tr>
    </w:tbl>
    <w:p w14:paraId="707103AB" w14:textId="77777777" w:rsidR="00FF3BC0" w:rsidRPr="0064045D" w:rsidRDefault="00FF3BC0" w:rsidP="00FF3BC0">
      <w:pPr>
        <w:pStyle w:val="Tablefin"/>
        <w:rPr>
          <w:lang w:eastAsia="zh-CN"/>
        </w:rPr>
      </w:pPr>
    </w:p>
    <w:p w14:paraId="0E5314AA" w14:textId="77777777" w:rsidR="00096509" w:rsidRPr="0064045D" w:rsidRDefault="00096509" w:rsidP="00096509">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p w14:paraId="17ED7A53" w14:textId="15CC4279" w:rsidR="00FF3BC0" w:rsidRPr="0064045D" w:rsidRDefault="00FF3BC0" w:rsidP="00FF3BC0">
      <w:pPr>
        <w:pStyle w:val="Heading4"/>
        <w:rPr>
          <w:lang w:eastAsia="zh-CN"/>
        </w:rPr>
      </w:pPr>
      <w:r w:rsidRPr="0064045D">
        <w:rPr>
          <w:lang w:eastAsia="zh-CN"/>
        </w:rPr>
        <w:t>3.1.3.4</w:t>
      </w:r>
      <w:r w:rsidRPr="0064045D">
        <w:rPr>
          <w:lang w:eastAsia="zh-CN"/>
        </w:rPr>
        <w:tab/>
      </w:r>
      <w:r w:rsidR="0067404D" w:rsidRPr="0064045D">
        <w:rPr>
          <w:rFonts w:hint="eastAsia"/>
          <w:lang w:val="en-GB" w:eastAsia="zh-CN"/>
        </w:rPr>
        <w:t>具有网络信令值</w:t>
      </w:r>
      <w:r w:rsidR="0067404D" w:rsidRPr="0064045D">
        <w:rPr>
          <w:rFonts w:hint="eastAsia"/>
          <w:lang w:eastAsia="zh-CN"/>
        </w:rPr>
        <w:t>“</w:t>
      </w:r>
      <w:r w:rsidR="0067404D" w:rsidRPr="0064045D">
        <w:rPr>
          <w:lang w:eastAsia="zh-CN"/>
        </w:rPr>
        <w:t>NS_</w:t>
      </w:r>
      <w:r w:rsidR="0067404D" w:rsidRPr="0064045D">
        <w:rPr>
          <w:rFonts w:hint="eastAsia"/>
          <w:lang w:eastAsia="zh-CN"/>
        </w:rPr>
        <w:t>27</w:t>
      </w:r>
      <w:r w:rsidR="0067404D" w:rsidRPr="0064045D">
        <w:rPr>
          <w:rFonts w:hint="eastAsia"/>
          <w:lang w:eastAsia="zh-CN"/>
        </w:rPr>
        <w:t>”</w:t>
      </w:r>
      <w:r w:rsidR="0067404D" w:rsidRPr="0064045D">
        <w:rPr>
          <w:rFonts w:hint="eastAsia"/>
          <w:lang w:val="en-GB" w:eastAsia="zh-CN"/>
        </w:rPr>
        <w:t>的附加</w:t>
      </w:r>
      <w:r w:rsidR="0067404D" w:rsidRPr="0064045D">
        <w:rPr>
          <w:lang w:eastAsia="zh-CN"/>
        </w:rPr>
        <w:t>E-UTRA</w:t>
      </w:r>
      <w:r w:rsidR="0067404D" w:rsidRPr="0064045D">
        <w:rPr>
          <w:rFonts w:hint="eastAsia"/>
          <w:lang w:val="en-GB" w:eastAsia="zh-CN"/>
        </w:rPr>
        <w:t>频谱发射</w:t>
      </w:r>
    </w:p>
    <w:p w14:paraId="49E55A7E" w14:textId="6145D53A" w:rsidR="0067404D" w:rsidRPr="0064045D" w:rsidRDefault="0067404D" w:rsidP="0067404D">
      <w:pPr>
        <w:ind w:firstLineChars="200" w:firstLine="480"/>
        <w:rPr>
          <w:lang w:eastAsia="zh-CN"/>
        </w:rPr>
      </w:pPr>
      <w:r w:rsidRPr="0064045D">
        <w:rPr>
          <w:rFonts w:hint="eastAsia"/>
          <w:lang w:eastAsia="zh-CN"/>
        </w:rPr>
        <w:t>当</w:t>
      </w:r>
      <w:r w:rsidR="0068094D" w:rsidRPr="0064045D">
        <w:rPr>
          <w:rFonts w:hint="eastAsia"/>
          <w:lang w:eastAsia="zh-CN"/>
        </w:rPr>
        <w:t>在</w:t>
      </w:r>
      <w:r w:rsidRPr="0064045D">
        <w:rPr>
          <w:rFonts w:hint="eastAsia"/>
          <w:lang w:eastAsia="zh-CN"/>
        </w:rPr>
        <w:t>小区中</w:t>
      </w:r>
      <w:r w:rsidR="0068094D" w:rsidRPr="0064045D">
        <w:rPr>
          <w:rFonts w:hint="eastAsia"/>
          <w:lang w:eastAsia="zh-CN"/>
        </w:rPr>
        <w:t>标示</w:t>
      </w:r>
      <w:r w:rsidRPr="0064045D">
        <w:rPr>
          <w:rFonts w:hint="eastAsia"/>
          <w:lang w:eastAsia="zh-CN"/>
        </w:rPr>
        <w:t>“</w:t>
      </w:r>
      <w:r w:rsidRPr="0064045D">
        <w:rPr>
          <w:rFonts w:hint="eastAsia"/>
          <w:lang w:eastAsia="zh-CN"/>
        </w:rPr>
        <w:t>NS_27</w:t>
      </w:r>
      <w:r w:rsidRPr="0064045D">
        <w:rPr>
          <w:rFonts w:hint="eastAsia"/>
          <w:lang w:eastAsia="zh-CN"/>
        </w:rPr>
        <w:t>”时，任何</w:t>
      </w:r>
      <w:r w:rsidRPr="0064045D">
        <w:rPr>
          <w:rFonts w:hint="eastAsia"/>
          <w:lang w:eastAsia="zh-CN"/>
        </w:rPr>
        <w:t>UE</w:t>
      </w:r>
      <w:r w:rsidRPr="0064045D">
        <w:rPr>
          <w:rFonts w:hint="eastAsia"/>
          <w:lang w:eastAsia="zh-CN"/>
        </w:rPr>
        <w:t>发射的功率不得超过表</w:t>
      </w:r>
      <w:r w:rsidRPr="0064045D">
        <w:rPr>
          <w:rFonts w:hint="eastAsia"/>
          <w:lang w:eastAsia="zh-CN"/>
        </w:rPr>
        <w:t>A1-20</w:t>
      </w:r>
      <w:r w:rsidRPr="0064045D">
        <w:rPr>
          <w:rFonts w:hint="eastAsia"/>
          <w:lang w:eastAsia="zh-CN"/>
        </w:rPr>
        <w:t>中规定的电平。</w:t>
      </w:r>
    </w:p>
    <w:p w14:paraId="5377D6B5" w14:textId="1A40473C" w:rsidR="00FF3BC0" w:rsidRPr="0064045D" w:rsidRDefault="00AB6E8A" w:rsidP="00FF3BC0">
      <w:pPr>
        <w:pStyle w:val="TableNo"/>
      </w:pPr>
      <w:r w:rsidRPr="0064045D">
        <w:rPr>
          <w:rFonts w:hint="eastAsia"/>
          <w:lang w:eastAsia="zh-CN"/>
        </w:rPr>
        <w:lastRenderedPageBreak/>
        <w:t>表</w:t>
      </w:r>
      <w:r w:rsidR="00FF3BC0" w:rsidRPr="0064045D">
        <w:t>A1-20</w:t>
      </w:r>
    </w:p>
    <w:p w14:paraId="3774C53B" w14:textId="10A42AAD" w:rsidR="00FF3BC0" w:rsidRPr="0064045D" w:rsidRDefault="00AB6E8A" w:rsidP="00FF3BC0">
      <w:pPr>
        <w:pStyle w:val="Tabletitle"/>
      </w:pPr>
      <w:r w:rsidRPr="0064045D">
        <w:rPr>
          <w:rFonts w:hint="eastAsia"/>
          <w:lang w:val="en-GB" w:eastAsia="zh-CN"/>
        </w:rPr>
        <w:t>附加要求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451"/>
        <w:gridCol w:w="1337"/>
        <w:gridCol w:w="1194"/>
        <w:gridCol w:w="1337"/>
        <w:gridCol w:w="1721"/>
      </w:tblGrid>
      <w:tr w:rsidR="00AB6E8A" w:rsidRPr="0064045D" w14:paraId="647B3351" w14:textId="77777777" w:rsidTr="00180B28">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15BF3C5B" w14:textId="25D63576" w:rsidR="00AB6E8A" w:rsidRPr="0064045D" w:rsidRDefault="00AB6E8A" w:rsidP="00AB6E8A">
            <w:pPr>
              <w:pStyle w:val="Tablehead"/>
              <w:rPr>
                <w:lang w:eastAsia="zh-CN"/>
              </w:rPr>
            </w:pPr>
            <w:r w:rsidRPr="0064045D">
              <w:rPr>
                <w:rFonts w:hint="eastAsia"/>
                <w:lang w:val="en-GB" w:eastAsia="zh-CN"/>
              </w:rPr>
              <w:t>频谱发射限值</w:t>
            </w:r>
            <w:r w:rsidR="009820DB">
              <w:rPr>
                <w:rFonts w:hint="eastAsia"/>
                <w:lang w:val="en-GB" w:eastAsia="zh-CN"/>
              </w:rPr>
              <w:t>（</w:t>
            </w:r>
            <w:r w:rsidRPr="0064045D">
              <w:rPr>
                <w:lang w:val="en-GB" w:eastAsia="zh-CN"/>
              </w:rPr>
              <w:t>dBm</w:t>
            </w:r>
            <w:r w:rsidR="009820DB">
              <w:rPr>
                <w:rFonts w:hint="eastAsia"/>
                <w:lang w:val="en-GB" w:eastAsia="zh-CN"/>
              </w:rPr>
              <w:t>）</w:t>
            </w:r>
            <w:r w:rsidRPr="0064045D">
              <w:rPr>
                <w:lang w:val="en-GB" w:eastAsia="zh-CN"/>
              </w:rPr>
              <w:t>/</w:t>
            </w:r>
            <w:r w:rsidRPr="0064045D">
              <w:rPr>
                <w:rFonts w:hint="eastAsia"/>
                <w:lang w:val="en-GB" w:eastAsia="zh-CN"/>
              </w:rPr>
              <w:t>信道带宽</w:t>
            </w:r>
          </w:p>
        </w:tc>
      </w:tr>
      <w:tr w:rsidR="00FF3BC0" w:rsidRPr="0064045D" w14:paraId="7AEF583B"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656C9678" w14:textId="61E8E9E9" w:rsidR="00FF3BC0" w:rsidRPr="0064045D" w:rsidRDefault="00FF3BC0" w:rsidP="00180B28">
            <w:pPr>
              <w:pStyle w:val="Tablehead"/>
            </w:pPr>
            <w:proofErr w:type="spellStart"/>
            <w:r w:rsidRPr="0064045D">
              <w:t>Δf</w:t>
            </w:r>
            <w:r w:rsidR="00A20288" w:rsidRPr="0064045D">
              <w:rPr>
                <w:vertAlign w:val="subscript"/>
              </w:rPr>
              <w:t>OoB</w:t>
            </w:r>
            <w:proofErr w:type="spellEnd"/>
            <w:r w:rsidRPr="0064045D">
              <w:rPr>
                <w:vertAlign w:val="subscript"/>
              </w:rPr>
              <w:br/>
            </w:r>
            <w:r w:rsidR="009820DB">
              <w:rPr>
                <w:rFonts w:hint="eastAsia"/>
                <w:lang w:eastAsia="zh-CN"/>
              </w:rPr>
              <w:t>（</w:t>
            </w:r>
            <w:r w:rsidR="009820DB" w:rsidRPr="0064045D">
              <w:t>MHz</w:t>
            </w:r>
            <w:r w:rsidR="009820DB">
              <w:rPr>
                <w:rFonts w:hint="eastAsia"/>
                <w:lang w:eastAsia="zh-CN"/>
              </w:rPr>
              <w:t>）</w:t>
            </w:r>
          </w:p>
        </w:tc>
        <w:tc>
          <w:tcPr>
            <w:tcW w:w="853" w:type="pct"/>
            <w:tcBorders>
              <w:top w:val="single" w:sz="4" w:space="0" w:color="auto"/>
              <w:left w:val="single" w:sz="4" w:space="0" w:color="auto"/>
              <w:bottom w:val="single" w:sz="4" w:space="0" w:color="auto"/>
              <w:right w:val="single" w:sz="4" w:space="0" w:color="auto"/>
            </w:tcBorders>
            <w:hideMark/>
          </w:tcPr>
          <w:p w14:paraId="11D576F4" w14:textId="77777777" w:rsidR="00FF3BC0" w:rsidRPr="0064045D" w:rsidRDefault="00FF3BC0" w:rsidP="00180B28">
            <w:pPr>
              <w:pStyle w:val="Tablehead"/>
            </w:pPr>
            <w:r w:rsidRPr="0064045D">
              <w:t>5</w:t>
            </w:r>
            <w:r w:rsidRPr="0064045D">
              <w:br/>
              <w:t>MHz</w:t>
            </w:r>
          </w:p>
        </w:tc>
        <w:tc>
          <w:tcPr>
            <w:tcW w:w="786" w:type="pct"/>
            <w:tcBorders>
              <w:top w:val="single" w:sz="4" w:space="0" w:color="auto"/>
              <w:left w:val="single" w:sz="4" w:space="0" w:color="auto"/>
              <w:bottom w:val="single" w:sz="4" w:space="0" w:color="auto"/>
              <w:right w:val="single" w:sz="4" w:space="0" w:color="auto"/>
            </w:tcBorders>
            <w:hideMark/>
          </w:tcPr>
          <w:p w14:paraId="45411DB2" w14:textId="77777777" w:rsidR="00FF3BC0" w:rsidRPr="0064045D" w:rsidRDefault="00FF3BC0" w:rsidP="00180B28">
            <w:pPr>
              <w:pStyle w:val="Tablehead"/>
            </w:pPr>
            <w:r w:rsidRPr="0064045D">
              <w:t>10</w:t>
            </w:r>
            <w:r w:rsidRPr="0064045D">
              <w:br/>
              <w:t>MHz</w:t>
            </w:r>
          </w:p>
        </w:tc>
        <w:tc>
          <w:tcPr>
            <w:tcW w:w="702" w:type="pct"/>
            <w:tcBorders>
              <w:top w:val="single" w:sz="4" w:space="0" w:color="auto"/>
              <w:left w:val="single" w:sz="4" w:space="0" w:color="auto"/>
              <w:bottom w:val="single" w:sz="4" w:space="0" w:color="auto"/>
              <w:right w:val="single" w:sz="4" w:space="0" w:color="auto"/>
            </w:tcBorders>
            <w:hideMark/>
          </w:tcPr>
          <w:p w14:paraId="6E1D1233" w14:textId="77777777" w:rsidR="00FF3BC0" w:rsidRPr="0064045D" w:rsidRDefault="00FF3BC0" w:rsidP="00180B28">
            <w:pPr>
              <w:pStyle w:val="Tablehead"/>
            </w:pPr>
            <w:r w:rsidRPr="0064045D">
              <w:t>15</w:t>
            </w:r>
            <w:r w:rsidRPr="0064045D">
              <w:br/>
              <w:t>MHz</w:t>
            </w:r>
          </w:p>
        </w:tc>
        <w:tc>
          <w:tcPr>
            <w:tcW w:w="786" w:type="pct"/>
            <w:tcBorders>
              <w:top w:val="single" w:sz="4" w:space="0" w:color="auto"/>
              <w:left w:val="single" w:sz="4" w:space="0" w:color="auto"/>
              <w:bottom w:val="single" w:sz="4" w:space="0" w:color="auto"/>
              <w:right w:val="single" w:sz="4" w:space="0" w:color="auto"/>
            </w:tcBorders>
            <w:hideMark/>
          </w:tcPr>
          <w:p w14:paraId="6C5014E1" w14:textId="77777777" w:rsidR="00FF3BC0" w:rsidRPr="0064045D" w:rsidRDefault="00FF3BC0" w:rsidP="00180B28">
            <w:pPr>
              <w:pStyle w:val="Tablehead"/>
            </w:pPr>
            <w:r w:rsidRPr="0064045D">
              <w:t>20</w:t>
            </w:r>
            <w:r w:rsidRPr="0064045D">
              <w:br/>
              <w:t>MHz</w:t>
            </w:r>
          </w:p>
        </w:tc>
        <w:tc>
          <w:tcPr>
            <w:tcW w:w="1012" w:type="pct"/>
            <w:tcBorders>
              <w:top w:val="single" w:sz="4" w:space="0" w:color="auto"/>
              <w:left w:val="single" w:sz="4" w:space="0" w:color="auto"/>
              <w:bottom w:val="single" w:sz="4" w:space="0" w:color="auto"/>
              <w:right w:val="single" w:sz="4" w:space="0" w:color="auto"/>
            </w:tcBorders>
            <w:hideMark/>
          </w:tcPr>
          <w:p w14:paraId="573DDA5F" w14:textId="77777777" w:rsidR="00FF3BC0" w:rsidRPr="0064045D" w:rsidRDefault="00FF3BC0" w:rsidP="00180B28">
            <w:pPr>
              <w:pStyle w:val="Tablehead"/>
            </w:pPr>
            <w:r w:rsidRPr="0064045D">
              <w:t>MBW</w:t>
            </w:r>
          </w:p>
        </w:tc>
      </w:tr>
      <w:tr w:rsidR="00FF3BC0" w:rsidRPr="0064045D" w14:paraId="17AC9C4D"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4B18DAF3" w14:textId="77777777" w:rsidR="00FF3BC0" w:rsidRPr="0064045D" w:rsidRDefault="00FF3BC0" w:rsidP="00180B28">
            <w:pPr>
              <w:pStyle w:val="Tabletext"/>
              <w:jc w:val="center"/>
            </w:pPr>
            <w:r w:rsidRPr="0064045D">
              <w:sym w:font="Symbol" w:char="F0B1"/>
            </w:r>
            <w:r w:rsidRPr="0064045D">
              <w:t>0-1</w:t>
            </w:r>
          </w:p>
        </w:tc>
        <w:tc>
          <w:tcPr>
            <w:tcW w:w="853" w:type="pct"/>
            <w:tcBorders>
              <w:top w:val="single" w:sz="4" w:space="0" w:color="auto"/>
              <w:left w:val="single" w:sz="4" w:space="0" w:color="auto"/>
              <w:bottom w:val="single" w:sz="4" w:space="0" w:color="auto"/>
              <w:right w:val="single" w:sz="4" w:space="0" w:color="auto"/>
            </w:tcBorders>
            <w:hideMark/>
          </w:tcPr>
          <w:p w14:paraId="13947E83" w14:textId="77777777" w:rsidR="00FF3BC0" w:rsidRPr="0064045D" w:rsidRDefault="00FF3BC0" w:rsidP="00180B28">
            <w:pPr>
              <w:pStyle w:val="Tabletext"/>
              <w:jc w:val="center"/>
            </w:pPr>
            <w:r w:rsidRPr="0064045D">
              <w:t>−11.2</w:t>
            </w:r>
          </w:p>
        </w:tc>
        <w:tc>
          <w:tcPr>
            <w:tcW w:w="786" w:type="pct"/>
            <w:tcBorders>
              <w:top w:val="single" w:sz="4" w:space="0" w:color="auto"/>
              <w:left w:val="single" w:sz="4" w:space="0" w:color="auto"/>
              <w:bottom w:val="single" w:sz="4" w:space="0" w:color="auto"/>
              <w:right w:val="single" w:sz="4" w:space="0" w:color="auto"/>
            </w:tcBorders>
            <w:hideMark/>
          </w:tcPr>
          <w:p w14:paraId="42C62016" w14:textId="77777777" w:rsidR="00FF3BC0" w:rsidRPr="0064045D" w:rsidRDefault="00FF3BC0" w:rsidP="00180B28">
            <w:pPr>
              <w:pStyle w:val="Tabletext"/>
              <w:jc w:val="center"/>
            </w:pPr>
            <w:r w:rsidRPr="0064045D">
              <w:t>−11.2</w:t>
            </w:r>
          </w:p>
        </w:tc>
        <w:tc>
          <w:tcPr>
            <w:tcW w:w="702" w:type="pct"/>
            <w:tcBorders>
              <w:top w:val="single" w:sz="4" w:space="0" w:color="auto"/>
              <w:left w:val="single" w:sz="4" w:space="0" w:color="auto"/>
              <w:bottom w:val="single" w:sz="4" w:space="0" w:color="auto"/>
              <w:right w:val="single" w:sz="4" w:space="0" w:color="auto"/>
            </w:tcBorders>
            <w:hideMark/>
          </w:tcPr>
          <w:p w14:paraId="45C9C42F" w14:textId="77777777" w:rsidR="00FF3BC0" w:rsidRPr="0064045D" w:rsidRDefault="00FF3BC0" w:rsidP="00180B28">
            <w:pPr>
              <w:pStyle w:val="Tabletext"/>
              <w:jc w:val="center"/>
            </w:pPr>
            <w:r w:rsidRPr="0064045D">
              <w:t>−11.2</w:t>
            </w:r>
          </w:p>
        </w:tc>
        <w:tc>
          <w:tcPr>
            <w:tcW w:w="786" w:type="pct"/>
            <w:tcBorders>
              <w:top w:val="single" w:sz="4" w:space="0" w:color="auto"/>
              <w:left w:val="single" w:sz="4" w:space="0" w:color="auto"/>
              <w:bottom w:val="single" w:sz="4" w:space="0" w:color="auto"/>
              <w:right w:val="single" w:sz="4" w:space="0" w:color="auto"/>
            </w:tcBorders>
            <w:hideMark/>
          </w:tcPr>
          <w:p w14:paraId="687810E5" w14:textId="77777777" w:rsidR="00FF3BC0" w:rsidRPr="0064045D" w:rsidRDefault="00FF3BC0" w:rsidP="00180B28">
            <w:pPr>
              <w:pStyle w:val="Tabletext"/>
              <w:jc w:val="center"/>
            </w:pPr>
            <w:r w:rsidRPr="0064045D">
              <w:t>−11.2</w:t>
            </w:r>
          </w:p>
        </w:tc>
        <w:tc>
          <w:tcPr>
            <w:tcW w:w="1012" w:type="pct"/>
            <w:tcBorders>
              <w:top w:val="single" w:sz="4" w:space="0" w:color="auto"/>
              <w:left w:val="single" w:sz="4" w:space="0" w:color="auto"/>
              <w:bottom w:val="single" w:sz="4" w:space="0" w:color="auto"/>
              <w:right w:val="single" w:sz="4" w:space="0" w:color="auto"/>
            </w:tcBorders>
            <w:hideMark/>
          </w:tcPr>
          <w:p w14:paraId="612D0884" w14:textId="3CDC26A5" w:rsidR="00FF3BC0" w:rsidRPr="0064045D" w:rsidRDefault="005D4EC6" w:rsidP="00180B28">
            <w:pPr>
              <w:pStyle w:val="Tabletext"/>
              <w:jc w:val="center"/>
            </w:pPr>
            <w:r w:rsidRPr="0064045D">
              <w:rPr>
                <w:rFonts w:hint="eastAsia"/>
                <w:lang w:eastAsia="zh-CN"/>
              </w:rPr>
              <w:t>注</w:t>
            </w:r>
            <w:r w:rsidR="00FF3BC0" w:rsidRPr="0064045D">
              <w:t>1</w:t>
            </w:r>
          </w:p>
        </w:tc>
      </w:tr>
      <w:tr w:rsidR="00FF3BC0" w:rsidRPr="0064045D" w14:paraId="618F0802"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53F50279" w14:textId="77777777" w:rsidR="00FF3BC0" w:rsidRPr="0064045D" w:rsidRDefault="00FF3BC0" w:rsidP="00180B28">
            <w:pPr>
              <w:pStyle w:val="Tabletext"/>
              <w:jc w:val="center"/>
            </w:pPr>
            <w:r w:rsidRPr="0064045D">
              <w:sym w:font="Symbol" w:char="F0B1"/>
            </w:r>
            <w:r w:rsidRPr="0064045D">
              <w:t>1-10</w:t>
            </w:r>
          </w:p>
        </w:tc>
        <w:tc>
          <w:tcPr>
            <w:tcW w:w="853" w:type="pct"/>
            <w:tcBorders>
              <w:top w:val="single" w:sz="4" w:space="0" w:color="auto"/>
              <w:left w:val="single" w:sz="4" w:space="0" w:color="auto"/>
              <w:bottom w:val="single" w:sz="4" w:space="0" w:color="auto"/>
              <w:right w:val="single" w:sz="4" w:space="0" w:color="auto"/>
            </w:tcBorders>
            <w:hideMark/>
          </w:tcPr>
          <w:p w14:paraId="796CC740" w14:textId="77777777" w:rsidR="00FF3BC0" w:rsidRPr="0064045D" w:rsidRDefault="00FF3BC0" w:rsidP="00180B28">
            <w:pPr>
              <w:pStyle w:val="Tabletext"/>
              <w:jc w:val="center"/>
            </w:pPr>
            <w:r w:rsidRPr="0064045D">
              <w:t>−11.2</w:t>
            </w:r>
          </w:p>
        </w:tc>
        <w:tc>
          <w:tcPr>
            <w:tcW w:w="786" w:type="pct"/>
            <w:tcBorders>
              <w:top w:val="single" w:sz="4" w:space="0" w:color="auto"/>
              <w:left w:val="single" w:sz="4" w:space="0" w:color="auto"/>
              <w:bottom w:val="single" w:sz="4" w:space="0" w:color="auto"/>
              <w:right w:val="single" w:sz="4" w:space="0" w:color="auto"/>
            </w:tcBorders>
            <w:hideMark/>
          </w:tcPr>
          <w:p w14:paraId="5D24E6A6" w14:textId="77777777" w:rsidR="00FF3BC0" w:rsidRPr="0064045D" w:rsidRDefault="00FF3BC0" w:rsidP="00180B28">
            <w:pPr>
              <w:pStyle w:val="Tabletext"/>
              <w:jc w:val="center"/>
            </w:pPr>
            <w:r w:rsidRPr="0064045D">
              <w:t>−11.2</w:t>
            </w:r>
          </w:p>
        </w:tc>
        <w:tc>
          <w:tcPr>
            <w:tcW w:w="702" w:type="pct"/>
            <w:tcBorders>
              <w:top w:val="single" w:sz="4" w:space="0" w:color="auto"/>
              <w:left w:val="single" w:sz="4" w:space="0" w:color="auto"/>
              <w:bottom w:val="single" w:sz="4" w:space="0" w:color="auto"/>
              <w:right w:val="single" w:sz="4" w:space="0" w:color="auto"/>
            </w:tcBorders>
            <w:hideMark/>
          </w:tcPr>
          <w:p w14:paraId="6BB146A5" w14:textId="77777777" w:rsidR="00FF3BC0" w:rsidRPr="0064045D" w:rsidRDefault="00FF3BC0" w:rsidP="00180B28">
            <w:pPr>
              <w:pStyle w:val="Tabletext"/>
              <w:jc w:val="center"/>
            </w:pPr>
            <w:r w:rsidRPr="0064045D">
              <w:t>−11.2</w:t>
            </w:r>
          </w:p>
        </w:tc>
        <w:tc>
          <w:tcPr>
            <w:tcW w:w="786" w:type="pct"/>
            <w:tcBorders>
              <w:top w:val="single" w:sz="4" w:space="0" w:color="auto"/>
              <w:left w:val="single" w:sz="4" w:space="0" w:color="auto"/>
              <w:bottom w:val="single" w:sz="4" w:space="0" w:color="auto"/>
              <w:right w:val="single" w:sz="4" w:space="0" w:color="auto"/>
            </w:tcBorders>
            <w:hideMark/>
          </w:tcPr>
          <w:p w14:paraId="0AF007B4" w14:textId="77777777" w:rsidR="00FF3BC0" w:rsidRPr="0064045D" w:rsidRDefault="00FF3BC0" w:rsidP="00180B28">
            <w:pPr>
              <w:pStyle w:val="Tabletext"/>
              <w:jc w:val="center"/>
            </w:pPr>
            <w:r w:rsidRPr="0064045D">
              <w:t>−11.2</w:t>
            </w:r>
          </w:p>
        </w:tc>
        <w:tc>
          <w:tcPr>
            <w:tcW w:w="1012" w:type="pct"/>
            <w:tcBorders>
              <w:top w:val="single" w:sz="4" w:space="0" w:color="auto"/>
              <w:left w:val="single" w:sz="4" w:space="0" w:color="auto"/>
              <w:bottom w:val="single" w:sz="4" w:space="0" w:color="auto"/>
              <w:right w:val="single" w:sz="4" w:space="0" w:color="auto"/>
            </w:tcBorders>
            <w:hideMark/>
          </w:tcPr>
          <w:p w14:paraId="35643D43" w14:textId="77777777" w:rsidR="00FF3BC0" w:rsidRPr="0064045D" w:rsidRDefault="00FF3BC0" w:rsidP="00180B28">
            <w:pPr>
              <w:pStyle w:val="Tabletext"/>
              <w:jc w:val="center"/>
            </w:pPr>
            <w:r w:rsidRPr="0064045D">
              <w:t>1 MHz</w:t>
            </w:r>
          </w:p>
        </w:tc>
      </w:tr>
      <w:tr w:rsidR="00FF3BC0" w:rsidRPr="0064045D" w14:paraId="3983D87C"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4733184E" w14:textId="77777777" w:rsidR="00FF3BC0" w:rsidRPr="0064045D" w:rsidRDefault="00FF3BC0" w:rsidP="00180B28">
            <w:pPr>
              <w:pStyle w:val="Tabletext"/>
              <w:jc w:val="center"/>
            </w:pPr>
            <w:r w:rsidRPr="0064045D">
              <w:sym w:font="Symbol" w:char="F0B1"/>
            </w:r>
            <w:r w:rsidRPr="0064045D">
              <w:t>10-15</w:t>
            </w:r>
          </w:p>
        </w:tc>
        <w:tc>
          <w:tcPr>
            <w:tcW w:w="853" w:type="pct"/>
            <w:tcBorders>
              <w:top w:val="single" w:sz="4" w:space="0" w:color="auto"/>
              <w:left w:val="single" w:sz="4" w:space="0" w:color="auto"/>
              <w:bottom w:val="single" w:sz="4" w:space="0" w:color="auto"/>
              <w:right w:val="single" w:sz="4" w:space="0" w:color="auto"/>
            </w:tcBorders>
          </w:tcPr>
          <w:p w14:paraId="0E38518A" w14:textId="77777777" w:rsidR="00FF3BC0" w:rsidRPr="0064045D" w:rsidRDefault="00FF3BC0" w:rsidP="00180B28">
            <w:pPr>
              <w:pStyle w:val="Tabletext"/>
              <w:jc w:val="center"/>
            </w:pPr>
          </w:p>
        </w:tc>
        <w:tc>
          <w:tcPr>
            <w:tcW w:w="786" w:type="pct"/>
            <w:tcBorders>
              <w:top w:val="single" w:sz="4" w:space="0" w:color="auto"/>
              <w:left w:val="single" w:sz="4" w:space="0" w:color="auto"/>
              <w:bottom w:val="single" w:sz="4" w:space="0" w:color="auto"/>
              <w:right w:val="single" w:sz="4" w:space="0" w:color="auto"/>
            </w:tcBorders>
            <w:hideMark/>
          </w:tcPr>
          <w:p w14:paraId="219CCF83" w14:textId="77777777" w:rsidR="00FF3BC0" w:rsidRPr="0064045D" w:rsidRDefault="00FF3BC0" w:rsidP="00180B28">
            <w:pPr>
              <w:pStyle w:val="Tabletext"/>
              <w:jc w:val="center"/>
            </w:pPr>
            <w:r w:rsidRPr="0064045D">
              <w:t>−23.2</w:t>
            </w:r>
          </w:p>
        </w:tc>
        <w:tc>
          <w:tcPr>
            <w:tcW w:w="702" w:type="pct"/>
            <w:tcBorders>
              <w:top w:val="single" w:sz="4" w:space="0" w:color="auto"/>
              <w:left w:val="single" w:sz="4" w:space="0" w:color="auto"/>
              <w:bottom w:val="single" w:sz="4" w:space="0" w:color="auto"/>
              <w:right w:val="single" w:sz="4" w:space="0" w:color="auto"/>
            </w:tcBorders>
            <w:hideMark/>
          </w:tcPr>
          <w:p w14:paraId="17D186CB" w14:textId="77777777" w:rsidR="00FF3BC0" w:rsidRPr="0064045D" w:rsidRDefault="00FF3BC0" w:rsidP="00180B28">
            <w:pPr>
              <w:pStyle w:val="Tabletext"/>
              <w:jc w:val="center"/>
            </w:pPr>
            <w:r w:rsidRPr="0064045D">
              <w:t>−23.2</w:t>
            </w:r>
          </w:p>
        </w:tc>
        <w:tc>
          <w:tcPr>
            <w:tcW w:w="786" w:type="pct"/>
            <w:tcBorders>
              <w:top w:val="single" w:sz="4" w:space="0" w:color="auto"/>
              <w:left w:val="single" w:sz="4" w:space="0" w:color="auto"/>
              <w:bottom w:val="single" w:sz="4" w:space="0" w:color="auto"/>
              <w:right w:val="single" w:sz="4" w:space="0" w:color="auto"/>
            </w:tcBorders>
            <w:hideMark/>
          </w:tcPr>
          <w:p w14:paraId="5C2CE80B" w14:textId="77777777" w:rsidR="00FF3BC0" w:rsidRPr="0064045D" w:rsidRDefault="00FF3BC0" w:rsidP="00180B28">
            <w:pPr>
              <w:pStyle w:val="Tabletext"/>
              <w:jc w:val="center"/>
            </w:pPr>
            <w:r w:rsidRPr="0064045D">
              <w:t>−23.2</w:t>
            </w:r>
          </w:p>
        </w:tc>
        <w:tc>
          <w:tcPr>
            <w:tcW w:w="1012" w:type="pct"/>
            <w:tcBorders>
              <w:top w:val="single" w:sz="4" w:space="0" w:color="auto"/>
              <w:left w:val="single" w:sz="4" w:space="0" w:color="auto"/>
              <w:bottom w:val="single" w:sz="4" w:space="0" w:color="auto"/>
              <w:right w:val="single" w:sz="4" w:space="0" w:color="auto"/>
            </w:tcBorders>
            <w:hideMark/>
          </w:tcPr>
          <w:p w14:paraId="41CEE715" w14:textId="77777777" w:rsidR="00FF3BC0" w:rsidRPr="0064045D" w:rsidRDefault="00FF3BC0" w:rsidP="00180B28">
            <w:pPr>
              <w:pStyle w:val="Tabletext"/>
              <w:jc w:val="center"/>
            </w:pPr>
            <w:r w:rsidRPr="0064045D">
              <w:t>1 MHz</w:t>
            </w:r>
          </w:p>
        </w:tc>
      </w:tr>
      <w:tr w:rsidR="00FF3BC0" w:rsidRPr="0064045D" w14:paraId="5C6B53C7"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1214EE4F" w14:textId="77777777" w:rsidR="00FF3BC0" w:rsidRPr="0064045D" w:rsidRDefault="00FF3BC0" w:rsidP="00180B28">
            <w:pPr>
              <w:pStyle w:val="Tabletext"/>
              <w:jc w:val="center"/>
            </w:pPr>
            <w:r w:rsidRPr="0064045D">
              <w:sym w:font="Symbol" w:char="F0B1"/>
            </w:r>
            <w:r w:rsidRPr="0064045D">
              <w:t>15-20</w:t>
            </w:r>
          </w:p>
        </w:tc>
        <w:tc>
          <w:tcPr>
            <w:tcW w:w="853" w:type="pct"/>
            <w:tcBorders>
              <w:top w:val="single" w:sz="4" w:space="0" w:color="auto"/>
              <w:left w:val="single" w:sz="4" w:space="0" w:color="auto"/>
              <w:bottom w:val="single" w:sz="4" w:space="0" w:color="auto"/>
              <w:right w:val="single" w:sz="4" w:space="0" w:color="auto"/>
            </w:tcBorders>
          </w:tcPr>
          <w:p w14:paraId="4806F755" w14:textId="77777777" w:rsidR="00FF3BC0" w:rsidRPr="0064045D" w:rsidRDefault="00FF3BC0" w:rsidP="00180B28">
            <w:pPr>
              <w:pStyle w:val="Tabletext"/>
              <w:jc w:val="center"/>
            </w:pPr>
          </w:p>
        </w:tc>
        <w:tc>
          <w:tcPr>
            <w:tcW w:w="786" w:type="pct"/>
            <w:tcBorders>
              <w:top w:val="single" w:sz="4" w:space="0" w:color="auto"/>
              <w:left w:val="single" w:sz="4" w:space="0" w:color="auto"/>
              <w:bottom w:val="single" w:sz="4" w:space="0" w:color="auto"/>
              <w:right w:val="single" w:sz="4" w:space="0" w:color="auto"/>
            </w:tcBorders>
          </w:tcPr>
          <w:p w14:paraId="4E4B5F48" w14:textId="77777777" w:rsidR="00FF3BC0" w:rsidRPr="0064045D" w:rsidRDefault="00FF3BC0" w:rsidP="00180B28">
            <w:pPr>
              <w:pStyle w:val="Tabletext"/>
              <w:jc w:val="center"/>
            </w:pPr>
          </w:p>
        </w:tc>
        <w:tc>
          <w:tcPr>
            <w:tcW w:w="702" w:type="pct"/>
            <w:tcBorders>
              <w:top w:val="single" w:sz="4" w:space="0" w:color="auto"/>
              <w:left w:val="single" w:sz="4" w:space="0" w:color="auto"/>
              <w:bottom w:val="single" w:sz="4" w:space="0" w:color="auto"/>
              <w:right w:val="single" w:sz="4" w:space="0" w:color="auto"/>
            </w:tcBorders>
            <w:hideMark/>
          </w:tcPr>
          <w:p w14:paraId="3C931A1C" w14:textId="77777777" w:rsidR="00FF3BC0" w:rsidRPr="0064045D" w:rsidRDefault="00FF3BC0" w:rsidP="00180B28">
            <w:pPr>
              <w:pStyle w:val="Tabletext"/>
              <w:jc w:val="center"/>
            </w:pPr>
            <w:r w:rsidRPr="0064045D">
              <w:t>−23.2</w:t>
            </w:r>
          </w:p>
        </w:tc>
        <w:tc>
          <w:tcPr>
            <w:tcW w:w="786" w:type="pct"/>
            <w:tcBorders>
              <w:top w:val="single" w:sz="4" w:space="0" w:color="auto"/>
              <w:left w:val="single" w:sz="4" w:space="0" w:color="auto"/>
              <w:bottom w:val="single" w:sz="4" w:space="0" w:color="auto"/>
              <w:right w:val="single" w:sz="4" w:space="0" w:color="auto"/>
            </w:tcBorders>
            <w:hideMark/>
          </w:tcPr>
          <w:p w14:paraId="725D6C8D" w14:textId="77777777" w:rsidR="00FF3BC0" w:rsidRPr="0064045D" w:rsidRDefault="00FF3BC0" w:rsidP="00180B28">
            <w:pPr>
              <w:pStyle w:val="Tabletext"/>
              <w:jc w:val="center"/>
            </w:pPr>
            <w:r w:rsidRPr="0064045D">
              <w:t>−23.2</w:t>
            </w:r>
          </w:p>
        </w:tc>
        <w:tc>
          <w:tcPr>
            <w:tcW w:w="1012" w:type="pct"/>
            <w:tcBorders>
              <w:top w:val="single" w:sz="4" w:space="0" w:color="auto"/>
              <w:left w:val="single" w:sz="4" w:space="0" w:color="auto"/>
              <w:bottom w:val="single" w:sz="4" w:space="0" w:color="auto"/>
              <w:right w:val="single" w:sz="4" w:space="0" w:color="auto"/>
            </w:tcBorders>
            <w:hideMark/>
          </w:tcPr>
          <w:p w14:paraId="051A48E6" w14:textId="77777777" w:rsidR="00FF3BC0" w:rsidRPr="0064045D" w:rsidRDefault="00FF3BC0" w:rsidP="00180B28">
            <w:pPr>
              <w:pStyle w:val="Tabletext"/>
              <w:jc w:val="center"/>
            </w:pPr>
            <w:r w:rsidRPr="0064045D">
              <w:t>1 MHz</w:t>
            </w:r>
          </w:p>
        </w:tc>
      </w:tr>
      <w:tr w:rsidR="00FF3BC0" w:rsidRPr="0064045D" w14:paraId="3640A02F" w14:textId="77777777" w:rsidTr="00180B28">
        <w:trPr>
          <w:jc w:val="center"/>
        </w:trPr>
        <w:tc>
          <w:tcPr>
            <w:tcW w:w="861" w:type="pct"/>
            <w:tcBorders>
              <w:top w:val="single" w:sz="4" w:space="0" w:color="auto"/>
              <w:left w:val="single" w:sz="4" w:space="0" w:color="auto"/>
              <w:bottom w:val="single" w:sz="4" w:space="0" w:color="auto"/>
              <w:right w:val="single" w:sz="4" w:space="0" w:color="auto"/>
            </w:tcBorders>
            <w:hideMark/>
          </w:tcPr>
          <w:p w14:paraId="1C79EA4A" w14:textId="77777777" w:rsidR="00FF3BC0" w:rsidRPr="0064045D" w:rsidRDefault="00FF3BC0" w:rsidP="00180B28">
            <w:pPr>
              <w:pStyle w:val="Tabletext"/>
              <w:jc w:val="center"/>
            </w:pPr>
            <w:r w:rsidRPr="0064045D">
              <w:sym w:font="Symbol" w:char="F0B1"/>
            </w:r>
            <w:r w:rsidRPr="0064045D">
              <w:t>20-25</w:t>
            </w:r>
          </w:p>
        </w:tc>
        <w:tc>
          <w:tcPr>
            <w:tcW w:w="853" w:type="pct"/>
            <w:tcBorders>
              <w:top w:val="single" w:sz="4" w:space="0" w:color="auto"/>
              <w:left w:val="single" w:sz="4" w:space="0" w:color="auto"/>
              <w:bottom w:val="single" w:sz="4" w:space="0" w:color="auto"/>
              <w:right w:val="single" w:sz="4" w:space="0" w:color="auto"/>
            </w:tcBorders>
          </w:tcPr>
          <w:p w14:paraId="0C1DC911" w14:textId="77777777" w:rsidR="00FF3BC0" w:rsidRPr="0064045D" w:rsidRDefault="00FF3BC0" w:rsidP="00180B28">
            <w:pPr>
              <w:pStyle w:val="Tabletext"/>
              <w:jc w:val="center"/>
            </w:pPr>
          </w:p>
        </w:tc>
        <w:tc>
          <w:tcPr>
            <w:tcW w:w="786" w:type="pct"/>
            <w:tcBorders>
              <w:top w:val="single" w:sz="4" w:space="0" w:color="auto"/>
              <w:left w:val="single" w:sz="4" w:space="0" w:color="auto"/>
              <w:bottom w:val="single" w:sz="4" w:space="0" w:color="auto"/>
              <w:right w:val="single" w:sz="4" w:space="0" w:color="auto"/>
            </w:tcBorders>
          </w:tcPr>
          <w:p w14:paraId="6DB73CC8" w14:textId="77777777" w:rsidR="00FF3BC0" w:rsidRPr="0064045D" w:rsidRDefault="00FF3BC0" w:rsidP="00180B28">
            <w:pPr>
              <w:pStyle w:val="Tabletext"/>
              <w:jc w:val="center"/>
            </w:pPr>
          </w:p>
        </w:tc>
        <w:tc>
          <w:tcPr>
            <w:tcW w:w="702" w:type="pct"/>
            <w:tcBorders>
              <w:top w:val="single" w:sz="4" w:space="0" w:color="auto"/>
              <w:left w:val="single" w:sz="4" w:space="0" w:color="auto"/>
              <w:bottom w:val="single" w:sz="4" w:space="0" w:color="auto"/>
              <w:right w:val="single" w:sz="4" w:space="0" w:color="auto"/>
            </w:tcBorders>
          </w:tcPr>
          <w:p w14:paraId="29A3B9EC" w14:textId="77777777" w:rsidR="00FF3BC0" w:rsidRPr="0064045D" w:rsidRDefault="00FF3BC0" w:rsidP="00180B28">
            <w:pPr>
              <w:pStyle w:val="Tabletext"/>
              <w:jc w:val="center"/>
            </w:pPr>
          </w:p>
        </w:tc>
        <w:tc>
          <w:tcPr>
            <w:tcW w:w="786" w:type="pct"/>
            <w:tcBorders>
              <w:top w:val="single" w:sz="4" w:space="0" w:color="auto"/>
              <w:left w:val="single" w:sz="4" w:space="0" w:color="auto"/>
              <w:bottom w:val="single" w:sz="4" w:space="0" w:color="auto"/>
              <w:right w:val="single" w:sz="4" w:space="0" w:color="auto"/>
            </w:tcBorders>
            <w:hideMark/>
          </w:tcPr>
          <w:p w14:paraId="0920508E" w14:textId="77777777" w:rsidR="00FF3BC0" w:rsidRPr="0064045D" w:rsidRDefault="00FF3BC0" w:rsidP="00180B28">
            <w:pPr>
              <w:pStyle w:val="Tabletext"/>
              <w:jc w:val="center"/>
            </w:pPr>
            <w:r w:rsidRPr="0064045D">
              <w:t>−23.2</w:t>
            </w:r>
          </w:p>
        </w:tc>
        <w:tc>
          <w:tcPr>
            <w:tcW w:w="1012" w:type="pct"/>
            <w:tcBorders>
              <w:top w:val="single" w:sz="4" w:space="0" w:color="auto"/>
              <w:left w:val="single" w:sz="4" w:space="0" w:color="auto"/>
              <w:bottom w:val="single" w:sz="4" w:space="0" w:color="auto"/>
              <w:right w:val="single" w:sz="4" w:space="0" w:color="auto"/>
            </w:tcBorders>
            <w:hideMark/>
          </w:tcPr>
          <w:p w14:paraId="37BF0571" w14:textId="77777777" w:rsidR="00FF3BC0" w:rsidRPr="0064045D" w:rsidRDefault="00FF3BC0" w:rsidP="00180B28">
            <w:pPr>
              <w:pStyle w:val="Tabletext"/>
              <w:jc w:val="center"/>
            </w:pPr>
            <w:r w:rsidRPr="0064045D">
              <w:t>1 MHz</w:t>
            </w:r>
          </w:p>
        </w:tc>
      </w:tr>
      <w:tr w:rsidR="00FF3BC0" w:rsidRPr="0064045D" w14:paraId="146173B5" w14:textId="77777777" w:rsidTr="00180B28">
        <w:trPr>
          <w:jc w:val="center"/>
        </w:trPr>
        <w:tc>
          <w:tcPr>
            <w:tcW w:w="5000" w:type="pct"/>
            <w:gridSpan w:val="6"/>
            <w:tcBorders>
              <w:top w:val="single" w:sz="4" w:space="0" w:color="auto"/>
              <w:left w:val="nil"/>
              <w:bottom w:val="nil"/>
              <w:right w:val="nil"/>
            </w:tcBorders>
          </w:tcPr>
          <w:p w14:paraId="684E06A2" w14:textId="51B7E84F" w:rsidR="0067404D" w:rsidRPr="0064045D" w:rsidRDefault="0067404D" w:rsidP="0067404D">
            <w:pPr>
              <w:pStyle w:val="Tablelegend"/>
              <w:rPr>
                <w:lang w:val="en-GB" w:eastAsia="zh-CN"/>
              </w:rPr>
            </w:pPr>
            <w:r w:rsidRPr="0064045D">
              <w:rPr>
                <w:rFonts w:hint="eastAsia"/>
                <w:lang w:val="en-GB" w:eastAsia="zh-CN"/>
              </w:rPr>
              <w:t>注</w:t>
            </w:r>
            <w:r w:rsidRPr="0064045D">
              <w:rPr>
                <w:rFonts w:hint="eastAsia"/>
                <w:lang w:val="en-GB" w:eastAsia="zh-CN"/>
              </w:rPr>
              <w:t xml:space="preserve">1 </w:t>
            </w:r>
            <w:r w:rsidR="009B18ED" w:rsidRPr="009B18ED">
              <w:rPr>
                <w:lang w:val="en-GB" w:eastAsia="zh-CN"/>
              </w:rPr>
              <w:t>–</w:t>
            </w:r>
            <w:r w:rsidRPr="0064045D">
              <w:rPr>
                <w:rFonts w:hint="eastAsia"/>
                <w:lang w:val="en-GB" w:eastAsia="zh-CN"/>
              </w:rPr>
              <w:t xml:space="preserve"> </w:t>
            </w:r>
            <w:r w:rsidRPr="0064045D">
              <w:rPr>
                <w:rFonts w:hint="eastAsia"/>
                <w:lang w:val="en-GB" w:eastAsia="zh-CN"/>
              </w:rPr>
              <w:t>测量带宽为适用</w:t>
            </w:r>
            <w:r w:rsidRPr="0064045D">
              <w:rPr>
                <w:rFonts w:hint="eastAsia"/>
                <w:lang w:val="en-GB" w:eastAsia="zh-CN"/>
              </w:rPr>
              <w:t>E-UTRA</w:t>
            </w:r>
            <w:r w:rsidRPr="0064045D">
              <w:rPr>
                <w:rFonts w:hint="eastAsia"/>
                <w:lang w:val="en-GB" w:eastAsia="zh-CN"/>
              </w:rPr>
              <w:t>信道带宽的</w:t>
            </w:r>
            <w:r w:rsidRPr="0064045D">
              <w:rPr>
                <w:rFonts w:hint="eastAsia"/>
                <w:lang w:val="en-GB" w:eastAsia="zh-CN"/>
              </w:rPr>
              <w:t>1%</w:t>
            </w:r>
            <w:r w:rsidRPr="0064045D">
              <w:rPr>
                <w:rFonts w:hint="eastAsia"/>
                <w:lang w:val="en-GB" w:eastAsia="zh-CN"/>
              </w:rPr>
              <w:t>。</w:t>
            </w:r>
          </w:p>
        </w:tc>
      </w:tr>
    </w:tbl>
    <w:p w14:paraId="79A0AE15" w14:textId="77777777" w:rsidR="00FF3BC0" w:rsidRPr="0064045D" w:rsidRDefault="00FF3BC0" w:rsidP="00FF3BC0">
      <w:pPr>
        <w:pStyle w:val="Tablefin"/>
        <w:rPr>
          <w:lang w:eastAsia="zh-CN"/>
        </w:rPr>
      </w:pPr>
    </w:p>
    <w:p w14:paraId="244358D6" w14:textId="46C2F71E" w:rsidR="00FF3BC0" w:rsidRPr="0064045D" w:rsidRDefault="00FF3BC0" w:rsidP="00FF3BC0">
      <w:pPr>
        <w:pStyle w:val="Heading4"/>
        <w:rPr>
          <w:lang w:eastAsia="zh-CN"/>
        </w:rPr>
      </w:pPr>
      <w:r w:rsidRPr="0064045D">
        <w:rPr>
          <w:lang w:eastAsia="zh-CN"/>
        </w:rPr>
        <w:t>3.1.3.5</w:t>
      </w:r>
      <w:r w:rsidRPr="0064045D">
        <w:rPr>
          <w:lang w:eastAsia="zh-CN"/>
        </w:rPr>
        <w:tab/>
      </w:r>
      <w:r w:rsidR="0067404D" w:rsidRPr="0064045D">
        <w:rPr>
          <w:rFonts w:hint="eastAsia"/>
          <w:lang w:val="en-GB" w:eastAsia="zh-CN"/>
        </w:rPr>
        <w:t>具有网络信令值</w:t>
      </w:r>
      <w:r w:rsidR="0067404D" w:rsidRPr="0064045D">
        <w:rPr>
          <w:rFonts w:hint="eastAsia"/>
          <w:lang w:eastAsia="zh-CN"/>
        </w:rPr>
        <w:t>“</w:t>
      </w:r>
      <w:r w:rsidR="0067404D" w:rsidRPr="0064045D">
        <w:rPr>
          <w:lang w:eastAsia="zh-CN"/>
        </w:rPr>
        <w:t>NS_</w:t>
      </w:r>
      <w:r w:rsidR="0067404D" w:rsidRPr="0064045D">
        <w:rPr>
          <w:rFonts w:hint="eastAsia"/>
          <w:lang w:eastAsia="zh-CN"/>
        </w:rPr>
        <w:t>35</w:t>
      </w:r>
      <w:r w:rsidR="0067404D" w:rsidRPr="0064045D">
        <w:rPr>
          <w:rFonts w:hint="eastAsia"/>
          <w:lang w:eastAsia="zh-CN"/>
        </w:rPr>
        <w:t>”</w:t>
      </w:r>
      <w:r w:rsidR="0067404D" w:rsidRPr="0064045D">
        <w:rPr>
          <w:rFonts w:hint="eastAsia"/>
          <w:lang w:val="en-GB" w:eastAsia="zh-CN"/>
        </w:rPr>
        <w:t>的附加</w:t>
      </w:r>
      <w:r w:rsidR="0067404D" w:rsidRPr="0064045D">
        <w:rPr>
          <w:lang w:eastAsia="zh-CN"/>
        </w:rPr>
        <w:t>E-UTRA</w:t>
      </w:r>
      <w:r w:rsidR="0067404D" w:rsidRPr="0064045D">
        <w:rPr>
          <w:rFonts w:hint="eastAsia"/>
          <w:lang w:val="en-GB" w:eastAsia="zh-CN"/>
        </w:rPr>
        <w:t>频谱发射</w:t>
      </w:r>
    </w:p>
    <w:p w14:paraId="0DF6388B" w14:textId="1A1A6B8C" w:rsidR="0067404D" w:rsidRPr="0064045D" w:rsidRDefault="0067404D" w:rsidP="0067404D">
      <w:pPr>
        <w:ind w:firstLineChars="200" w:firstLine="480"/>
        <w:rPr>
          <w:lang w:eastAsia="zh-CN"/>
        </w:rPr>
      </w:pPr>
      <w:r w:rsidRPr="0064045D">
        <w:rPr>
          <w:rFonts w:hint="eastAsia"/>
          <w:lang w:eastAsia="zh-CN"/>
        </w:rPr>
        <w:t>当</w:t>
      </w:r>
      <w:r w:rsidR="0068094D" w:rsidRPr="0064045D">
        <w:rPr>
          <w:rFonts w:hint="eastAsia"/>
          <w:lang w:eastAsia="zh-CN"/>
        </w:rPr>
        <w:t>在</w:t>
      </w:r>
      <w:r w:rsidRPr="0064045D">
        <w:rPr>
          <w:rFonts w:hint="eastAsia"/>
          <w:lang w:eastAsia="zh-CN"/>
        </w:rPr>
        <w:t>小区中</w:t>
      </w:r>
      <w:r w:rsidR="0068094D" w:rsidRPr="0064045D">
        <w:rPr>
          <w:rFonts w:hint="eastAsia"/>
          <w:lang w:eastAsia="zh-CN"/>
        </w:rPr>
        <w:t>标示</w:t>
      </w:r>
      <w:r w:rsidRPr="0064045D">
        <w:rPr>
          <w:rFonts w:hint="eastAsia"/>
          <w:lang w:eastAsia="zh-CN"/>
        </w:rPr>
        <w:t>“</w:t>
      </w:r>
      <w:r w:rsidRPr="0064045D">
        <w:rPr>
          <w:rFonts w:hint="eastAsia"/>
          <w:lang w:eastAsia="zh-CN"/>
        </w:rPr>
        <w:t>NS_35</w:t>
      </w:r>
      <w:r w:rsidRPr="0064045D">
        <w:rPr>
          <w:rFonts w:hint="eastAsia"/>
          <w:lang w:eastAsia="zh-CN"/>
        </w:rPr>
        <w:t>”时，任何</w:t>
      </w:r>
      <w:r w:rsidRPr="0064045D">
        <w:rPr>
          <w:rFonts w:hint="eastAsia"/>
          <w:lang w:eastAsia="zh-CN"/>
        </w:rPr>
        <w:t>UE</w:t>
      </w:r>
      <w:r w:rsidRPr="0064045D">
        <w:rPr>
          <w:rFonts w:hint="eastAsia"/>
          <w:lang w:eastAsia="zh-CN"/>
        </w:rPr>
        <w:t>发射的功率不得超过表</w:t>
      </w:r>
      <w:r w:rsidRPr="0064045D">
        <w:rPr>
          <w:rFonts w:hint="eastAsia"/>
          <w:lang w:eastAsia="zh-CN"/>
        </w:rPr>
        <w:t>A1-21</w:t>
      </w:r>
      <w:r w:rsidRPr="0064045D">
        <w:rPr>
          <w:rFonts w:hint="eastAsia"/>
          <w:lang w:eastAsia="zh-CN"/>
        </w:rPr>
        <w:t>中规定的电平。</w:t>
      </w:r>
    </w:p>
    <w:p w14:paraId="7B713C5A" w14:textId="266AA787" w:rsidR="00FF3BC0" w:rsidRPr="0064045D" w:rsidRDefault="0067404D" w:rsidP="00FF3BC0">
      <w:pPr>
        <w:pStyle w:val="TableNo"/>
      </w:pPr>
      <w:r w:rsidRPr="0064045D">
        <w:rPr>
          <w:rFonts w:hint="eastAsia"/>
          <w:lang w:eastAsia="zh-CN"/>
        </w:rPr>
        <w:t>表</w:t>
      </w:r>
      <w:r w:rsidR="00FF3BC0" w:rsidRPr="0064045D">
        <w:t>A1-21</w:t>
      </w:r>
    </w:p>
    <w:p w14:paraId="4225508A" w14:textId="726A185C" w:rsidR="00FF3BC0" w:rsidRPr="0064045D" w:rsidRDefault="0067404D" w:rsidP="00FF3BC0">
      <w:pPr>
        <w:pStyle w:val="Tabletitle"/>
      </w:pPr>
      <w:r w:rsidRPr="0064045D">
        <w:rPr>
          <w:rFonts w:hint="eastAsia"/>
          <w:lang w:eastAsia="zh-CN"/>
        </w:rPr>
        <w:t>附加要求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248"/>
        <w:gridCol w:w="1249"/>
        <w:gridCol w:w="1111"/>
        <w:gridCol w:w="1189"/>
        <w:gridCol w:w="2114"/>
      </w:tblGrid>
      <w:tr w:rsidR="00FF3BC0" w:rsidRPr="0064045D" w14:paraId="74D1C895"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2C8FA41D" w14:textId="3150BA06" w:rsidR="00FF3BC0" w:rsidRPr="0064045D" w:rsidRDefault="00FF3BC0" w:rsidP="00180B28">
            <w:pPr>
              <w:pStyle w:val="Tablehead"/>
            </w:pPr>
            <w:proofErr w:type="spellStart"/>
            <w:r w:rsidRPr="0064045D">
              <w:t>Δ</w:t>
            </w:r>
            <w:r w:rsidRPr="0064045D">
              <w:rPr>
                <w:i/>
              </w:rPr>
              <w:t>f</w:t>
            </w:r>
            <w:r w:rsidR="00A20288" w:rsidRPr="0064045D">
              <w:rPr>
                <w:i/>
                <w:vertAlign w:val="subscript"/>
              </w:rPr>
              <w:t>OoB</w:t>
            </w:r>
            <w:proofErr w:type="spellEnd"/>
            <w:r w:rsidRPr="0064045D">
              <w:rPr>
                <w:vertAlign w:val="subscript"/>
              </w:rPr>
              <w:br/>
            </w:r>
            <w:r w:rsidR="009820DB">
              <w:rPr>
                <w:rFonts w:hint="eastAsia"/>
                <w:lang w:eastAsia="zh-CN"/>
              </w:rPr>
              <w:t>（</w:t>
            </w:r>
            <w:r w:rsidRPr="0064045D">
              <w:t>MHz</w:t>
            </w:r>
            <w:r w:rsidR="009820DB">
              <w:rPr>
                <w:rFonts w:hint="eastAsia"/>
                <w:lang w:eastAsia="zh-CN"/>
              </w:rPr>
              <w:t>）</w:t>
            </w:r>
          </w:p>
        </w:tc>
        <w:tc>
          <w:tcPr>
            <w:tcW w:w="1248" w:type="dxa"/>
            <w:tcBorders>
              <w:top w:val="single" w:sz="4" w:space="0" w:color="auto"/>
              <w:left w:val="single" w:sz="4" w:space="0" w:color="auto"/>
              <w:bottom w:val="single" w:sz="4" w:space="0" w:color="auto"/>
              <w:right w:val="single" w:sz="4" w:space="0" w:color="auto"/>
            </w:tcBorders>
            <w:hideMark/>
          </w:tcPr>
          <w:p w14:paraId="1D97A82E" w14:textId="77777777" w:rsidR="00FF3BC0" w:rsidRPr="0064045D" w:rsidRDefault="00FF3BC0" w:rsidP="00180B28">
            <w:pPr>
              <w:pStyle w:val="Tablehead"/>
            </w:pPr>
            <w:r w:rsidRPr="0064045D">
              <w:t>5</w:t>
            </w:r>
            <w:r w:rsidRPr="0064045D">
              <w:br/>
              <w:t>MHz</w:t>
            </w:r>
          </w:p>
        </w:tc>
        <w:tc>
          <w:tcPr>
            <w:tcW w:w="1249" w:type="dxa"/>
            <w:tcBorders>
              <w:top w:val="single" w:sz="4" w:space="0" w:color="auto"/>
              <w:left w:val="single" w:sz="4" w:space="0" w:color="auto"/>
              <w:bottom w:val="single" w:sz="4" w:space="0" w:color="auto"/>
              <w:right w:val="single" w:sz="4" w:space="0" w:color="auto"/>
            </w:tcBorders>
            <w:hideMark/>
          </w:tcPr>
          <w:p w14:paraId="5E1BB6AA" w14:textId="77777777" w:rsidR="00FF3BC0" w:rsidRPr="0064045D" w:rsidRDefault="00FF3BC0" w:rsidP="00180B28">
            <w:pPr>
              <w:pStyle w:val="Tablehead"/>
            </w:pPr>
            <w:r w:rsidRPr="0064045D">
              <w:t>10</w:t>
            </w:r>
            <w:r w:rsidRPr="0064045D">
              <w:br/>
              <w:t>MHz</w:t>
            </w:r>
          </w:p>
        </w:tc>
        <w:tc>
          <w:tcPr>
            <w:tcW w:w="1111" w:type="dxa"/>
            <w:tcBorders>
              <w:top w:val="single" w:sz="4" w:space="0" w:color="auto"/>
              <w:left w:val="single" w:sz="4" w:space="0" w:color="auto"/>
              <w:bottom w:val="single" w:sz="4" w:space="0" w:color="auto"/>
              <w:right w:val="single" w:sz="4" w:space="0" w:color="auto"/>
            </w:tcBorders>
            <w:hideMark/>
          </w:tcPr>
          <w:p w14:paraId="683B7C4F" w14:textId="77777777" w:rsidR="00FF3BC0" w:rsidRPr="0064045D" w:rsidRDefault="00FF3BC0" w:rsidP="00180B28">
            <w:pPr>
              <w:pStyle w:val="Tablehead"/>
            </w:pPr>
            <w:r w:rsidRPr="0064045D">
              <w:t xml:space="preserve">15 </w:t>
            </w:r>
            <w:r w:rsidRPr="0064045D">
              <w:br/>
              <w:t>MHz</w:t>
            </w:r>
          </w:p>
        </w:tc>
        <w:tc>
          <w:tcPr>
            <w:tcW w:w="1189" w:type="dxa"/>
            <w:tcBorders>
              <w:top w:val="single" w:sz="4" w:space="0" w:color="auto"/>
              <w:left w:val="single" w:sz="4" w:space="0" w:color="auto"/>
              <w:bottom w:val="single" w:sz="4" w:space="0" w:color="auto"/>
              <w:right w:val="single" w:sz="4" w:space="0" w:color="auto"/>
            </w:tcBorders>
            <w:hideMark/>
          </w:tcPr>
          <w:p w14:paraId="4D1CD9C3" w14:textId="77777777" w:rsidR="00FF3BC0" w:rsidRPr="0064045D" w:rsidRDefault="00FF3BC0" w:rsidP="00180B28">
            <w:pPr>
              <w:pStyle w:val="Tablehead"/>
            </w:pPr>
            <w:r w:rsidRPr="0064045D">
              <w:t xml:space="preserve">20 </w:t>
            </w:r>
            <w:r w:rsidRPr="0064045D">
              <w:br/>
              <w:t>MHz</w:t>
            </w:r>
          </w:p>
        </w:tc>
        <w:tc>
          <w:tcPr>
            <w:tcW w:w="2114" w:type="dxa"/>
            <w:tcBorders>
              <w:top w:val="single" w:sz="4" w:space="0" w:color="auto"/>
              <w:left w:val="single" w:sz="4" w:space="0" w:color="auto"/>
              <w:bottom w:val="single" w:sz="4" w:space="0" w:color="auto"/>
              <w:right w:val="single" w:sz="4" w:space="0" w:color="auto"/>
            </w:tcBorders>
            <w:hideMark/>
          </w:tcPr>
          <w:p w14:paraId="66DAD95E" w14:textId="77777777" w:rsidR="00FF3BC0" w:rsidRPr="0064045D" w:rsidRDefault="00FF3BC0" w:rsidP="00180B28">
            <w:pPr>
              <w:pStyle w:val="Tablehead"/>
            </w:pPr>
            <w:r w:rsidRPr="0064045D">
              <w:t>MBW</w:t>
            </w:r>
          </w:p>
        </w:tc>
      </w:tr>
      <w:tr w:rsidR="00FF3BC0" w:rsidRPr="0064045D" w14:paraId="522C5B48"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2F08E960" w14:textId="77777777" w:rsidR="00FF3BC0" w:rsidRPr="0064045D" w:rsidRDefault="00FF3BC0" w:rsidP="00180B28">
            <w:pPr>
              <w:pStyle w:val="Tabletext"/>
              <w:jc w:val="center"/>
            </w:pPr>
            <w:r w:rsidRPr="0064045D">
              <w:sym w:font="Symbol" w:char="F0B1"/>
            </w:r>
            <w:r w:rsidRPr="0064045D">
              <w:t>0-0.1</w:t>
            </w:r>
          </w:p>
        </w:tc>
        <w:tc>
          <w:tcPr>
            <w:tcW w:w="1248" w:type="dxa"/>
            <w:tcBorders>
              <w:top w:val="single" w:sz="4" w:space="0" w:color="auto"/>
              <w:left w:val="single" w:sz="4" w:space="0" w:color="auto"/>
              <w:bottom w:val="single" w:sz="4" w:space="0" w:color="auto"/>
              <w:right w:val="single" w:sz="4" w:space="0" w:color="auto"/>
            </w:tcBorders>
            <w:hideMark/>
          </w:tcPr>
          <w:p w14:paraId="03EDDB6D" w14:textId="77777777" w:rsidR="00FF3BC0" w:rsidRPr="0064045D" w:rsidRDefault="00FF3BC0" w:rsidP="00180B28">
            <w:pPr>
              <w:pStyle w:val="Tabletext"/>
              <w:jc w:val="center"/>
            </w:pPr>
            <w:r w:rsidRPr="0064045D">
              <w:t>−13.5</w:t>
            </w:r>
          </w:p>
        </w:tc>
        <w:tc>
          <w:tcPr>
            <w:tcW w:w="1249" w:type="dxa"/>
            <w:tcBorders>
              <w:top w:val="single" w:sz="4" w:space="0" w:color="auto"/>
              <w:left w:val="single" w:sz="4" w:space="0" w:color="auto"/>
              <w:bottom w:val="single" w:sz="4" w:space="0" w:color="auto"/>
              <w:right w:val="single" w:sz="4" w:space="0" w:color="auto"/>
            </w:tcBorders>
            <w:hideMark/>
          </w:tcPr>
          <w:p w14:paraId="57078604" w14:textId="77777777" w:rsidR="00FF3BC0" w:rsidRPr="0064045D" w:rsidRDefault="00FF3BC0" w:rsidP="00180B28">
            <w:pPr>
              <w:pStyle w:val="Tabletext"/>
              <w:jc w:val="center"/>
            </w:pPr>
            <w:r w:rsidRPr="0064045D">
              <w:t>−16.5</w:t>
            </w:r>
          </w:p>
        </w:tc>
        <w:tc>
          <w:tcPr>
            <w:tcW w:w="1111" w:type="dxa"/>
            <w:tcBorders>
              <w:top w:val="single" w:sz="4" w:space="0" w:color="auto"/>
              <w:left w:val="single" w:sz="4" w:space="0" w:color="auto"/>
              <w:bottom w:val="single" w:sz="4" w:space="0" w:color="auto"/>
              <w:right w:val="single" w:sz="4" w:space="0" w:color="auto"/>
            </w:tcBorders>
            <w:hideMark/>
          </w:tcPr>
          <w:p w14:paraId="56AD21BE" w14:textId="77777777" w:rsidR="00FF3BC0" w:rsidRPr="0064045D" w:rsidRDefault="00FF3BC0" w:rsidP="00180B28">
            <w:pPr>
              <w:pStyle w:val="Tabletext"/>
              <w:jc w:val="center"/>
            </w:pPr>
            <w:r w:rsidRPr="0064045D">
              <w:t>−18.5</w:t>
            </w:r>
          </w:p>
        </w:tc>
        <w:tc>
          <w:tcPr>
            <w:tcW w:w="1189" w:type="dxa"/>
            <w:tcBorders>
              <w:top w:val="single" w:sz="4" w:space="0" w:color="auto"/>
              <w:left w:val="single" w:sz="4" w:space="0" w:color="auto"/>
              <w:bottom w:val="single" w:sz="4" w:space="0" w:color="auto"/>
              <w:right w:val="single" w:sz="4" w:space="0" w:color="auto"/>
            </w:tcBorders>
            <w:hideMark/>
          </w:tcPr>
          <w:p w14:paraId="4AF44B24" w14:textId="77777777" w:rsidR="00FF3BC0" w:rsidRPr="0064045D" w:rsidRDefault="00FF3BC0" w:rsidP="00180B28">
            <w:pPr>
              <w:pStyle w:val="Tabletext"/>
              <w:jc w:val="center"/>
            </w:pPr>
            <w:r w:rsidRPr="0064045D">
              <w:t>−19.5</w:t>
            </w:r>
          </w:p>
        </w:tc>
        <w:tc>
          <w:tcPr>
            <w:tcW w:w="2114" w:type="dxa"/>
            <w:tcBorders>
              <w:top w:val="single" w:sz="4" w:space="0" w:color="auto"/>
              <w:left w:val="single" w:sz="4" w:space="0" w:color="auto"/>
              <w:bottom w:val="single" w:sz="4" w:space="0" w:color="auto"/>
              <w:right w:val="single" w:sz="4" w:space="0" w:color="auto"/>
            </w:tcBorders>
            <w:hideMark/>
          </w:tcPr>
          <w:p w14:paraId="18F38B1B" w14:textId="77777777" w:rsidR="00FF3BC0" w:rsidRPr="0064045D" w:rsidRDefault="00FF3BC0" w:rsidP="00180B28">
            <w:pPr>
              <w:pStyle w:val="Tabletext"/>
              <w:jc w:val="center"/>
            </w:pPr>
            <w:r w:rsidRPr="0064045D">
              <w:t>30 kHz</w:t>
            </w:r>
          </w:p>
        </w:tc>
      </w:tr>
      <w:tr w:rsidR="00FF3BC0" w:rsidRPr="0064045D" w14:paraId="0CFC39A3"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0AB6B625" w14:textId="77777777" w:rsidR="00FF3BC0" w:rsidRPr="0064045D" w:rsidRDefault="00FF3BC0" w:rsidP="00180B28">
            <w:pPr>
              <w:pStyle w:val="Tabletext"/>
              <w:jc w:val="center"/>
            </w:pPr>
            <w:r w:rsidRPr="0064045D">
              <w:sym w:font="Symbol" w:char="F0B1"/>
            </w:r>
            <w:r w:rsidRPr="0064045D">
              <w:t>0.1-6</w:t>
            </w:r>
          </w:p>
        </w:tc>
        <w:tc>
          <w:tcPr>
            <w:tcW w:w="1248" w:type="dxa"/>
            <w:tcBorders>
              <w:top w:val="single" w:sz="4" w:space="0" w:color="auto"/>
              <w:left w:val="single" w:sz="4" w:space="0" w:color="auto"/>
              <w:bottom w:val="single" w:sz="4" w:space="0" w:color="auto"/>
              <w:right w:val="single" w:sz="4" w:space="0" w:color="auto"/>
            </w:tcBorders>
            <w:hideMark/>
          </w:tcPr>
          <w:p w14:paraId="1E766CE1" w14:textId="77777777" w:rsidR="00FF3BC0" w:rsidRPr="0064045D" w:rsidRDefault="00FF3BC0" w:rsidP="00180B28">
            <w:pPr>
              <w:pStyle w:val="Tabletext"/>
              <w:jc w:val="center"/>
            </w:pPr>
            <w:r w:rsidRPr="0064045D">
              <w:t>−11.5</w:t>
            </w:r>
          </w:p>
        </w:tc>
        <w:tc>
          <w:tcPr>
            <w:tcW w:w="1249" w:type="dxa"/>
            <w:tcBorders>
              <w:top w:val="single" w:sz="4" w:space="0" w:color="auto"/>
              <w:left w:val="single" w:sz="4" w:space="0" w:color="auto"/>
              <w:bottom w:val="single" w:sz="4" w:space="0" w:color="auto"/>
              <w:right w:val="single" w:sz="4" w:space="0" w:color="auto"/>
            </w:tcBorders>
            <w:hideMark/>
          </w:tcPr>
          <w:p w14:paraId="403BB97F" w14:textId="77777777" w:rsidR="00FF3BC0" w:rsidRPr="0064045D" w:rsidRDefault="00FF3BC0" w:rsidP="00180B28">
            <w:pPr>
              <w:pStyle w:val="Tabletext"/>
              <w:jc w:val="center"/>
            </w:pPr>
            <w:r w:rsidRPr="0064045D">
              <w:t>−11.5</w:t>
            </w:r>
          </w:p>
        </w:tc>
        <w:tc>
          <w:tcPr>
            <w:tcW w:w="1111" w:type="dxa"/>
            <w:tcBorders>
              <w:top w:val="single" w:sz="4" w:space="0" w:color="auto"/>
              <w:left w:val="single" w:sz="4" w:space="0" w:color="auto"/>
              <w:bottom w:val="single" w:sz="4" w:space="0" w:color="auto"/>
              <w:right w:val="single" w:sz="4" w:space="0" w:color="auto"/>
            </w:tcBorders>
            <w:hideMark/>
          </w:tcPr>
          <w:p w14:paraId="4E481B19" w14:textId="77777777" w:rsidR="00FF3BC0" w:rsidRPr="0064045D" w:rsidRDefault="00FF3BC0" w:rsidP="00180B28">
            <w:pPr>
              <w:pStyle w:val="Tabletext"/>
              <w:jc w:val="center"/>
            </w:pPr>
            <w:r w:rsidRPr="0064045D">
              <w:t>−11.5</w:t>
            </w:r>
          </w:p>
        </w:tc>
        <w:tc>
          <w:tcPr>
            <w:tcW w:w="1189" w:type="dxa"/>
            <w:tcBorders>
              <w:top w:val="single" w:sz="4" w:space="0" w:color="auto"/>
              <w:left w:val="single" w:sz="4" w:space="0" w:color="auto"/>
              <w:bottom w:val="single" w:sz="4" w:space="0" w:color="auto"/>
              <w:right w:val="single" w:sz="4" w:space="0" w:color="auto"/>
            </w:tcBorders>
            <w:hideMark/>
          </w:tcPr>
          <w:p w14:paraId="3F445F61" w14:textId="77777777" w:rsidR="00FF3BC0" w:rsidRPr="0064045D" w:rsidRDefault="00FF3BC0" w:rsidP="00180B28">
            <w:pPr>
              <w:pStyle w:val="Tabletext"/>
              <w:jc w:val="center"/>
            </w:pPr>
            <w:r w:rsidRPr="0064045D">
              <w:t>−11.5</w:t>
            </w:r>
          </w:p>
        </w:tc>
        <w:tc>
          <w:tcPr>
            <w:tcW w:w="2114" w:type="dxa"/>
            <w:tcBorders>
              <w:top w:val="single" w:sz="4" w:space="0" w:color="auto"/>
              <w:left w:val="single" w:sz="4" w:space="0" w:color="auto"/>
              <w:bottom w:val="single" w:sz="4" w:space="0" w:color="auto"/>
              <w:right w:val="single" w:sz="4" w:space="0" w:color="auto"/>
            </w:tcBorders>
            <w:hideMark/>
          </w:tcPr>
          <w:p w14:paraId="3D0BE926" w14:textId="77777777" w:rsidR="00FF3BC0" w:rsidRPr="0064045D" w:rsidRDefault="00FF3BC0" w:rsidP="00180B28">
            <w:pPr>
              <w:pStyle w:val="Tabletext"/>
              <w:jc w:val="center"/>
            </w:pPr>
            <w:r w:rsidRPr="0064045D">
              <w:t>100 kHz</w:t>
            </w:r>
          </w:p>
        </w:tc>
      </w:tr>
      <w:tr w:rsidR="00FF3BC0" w:rsidRPr="0064045D" w14:paraId="1AC28EC2"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433BEC18" w14:textId="77777777" w:rsidR="00FF3BC0" w:rsidRPr="0064045D" w:rsidRDefault="00FF3BC0" w:rsidP="00180B28">
            <w:pPr>
              <w:pStyle w:val="Tabletext"/>
              <w:jc w:val="center"/>
            </w:pPr>
            <w:r w:rsidRPr="0064045D">
              <w:sym w:font="Symbol" w:char="F0B1"/>
            </w:r>
            <w:r w:rsidRPr="0064045D">
              <w:t>6-10</w:t>
            </w:r>
          </w:p>
        </w:tc>
        <w:tc>
          <w:tcPr>
            <w:tcW w:w="1248" w:type="dxa"/>
            <w:tcBorders>
              <w:top w:val="single" w:sz="4" w:space="0" w:color="auto"/>
              <w:left w:val="single" w:sz="4" w:space="0" w:color="auto"/>
              <w:bottom w:val="single" w:sz="4" w:space="0" w:color="auto"/>
              <w:right w:val="single" w:sz="4" w:space="0" w:color="auto"/>
            </w:tcBorders>
            <w:hideMark/>
          </w:tcPr>
          <w:p w14:paraId="6CDD324D" w14:textId="77777777" w:rsidR="00FF3BC0" w:rsidRPr="0064045D" w:rsidRDefault="00FF3BC0" w:rsidP="00180B28">
            <w:pPr>
              <w:pStyle w:val="Tabletext"/>
              <w:jc w:val="center"/>
            </w:pPr>
            <w:r w:rsidRPr="0064045D">
              <w:t>−23.5</w:t>
            </w:r>
            <w:r w:rsidRPr="0064045D">
              <w:rPr>
                <w:vertAlign w:val="superscript"/>
              </w:rPr>
              <w:t>1</w:t>
            </w:r>
          </w:p>
        </w:tc>
        <w:tc>
          <w:tcPr>
            <w:tcW w:w="1249" w:type="dxa"/>
            <w:tcBorders>
              <w:top w:val="single" w:sz="4" w:space="0" w:color="auto"/>
              <w:left w:val="single" w:sz="4" w:space="0" w:color="auto"/>
              <w:bottom w:val="single" w:sz="4" w:space="0" w:color="auto"/>
              <w:right w:val="single" w:sz="4" w:space="0" w:color="auto"/>
            </w:tcBorders>
            <w:hideMark/>
          </w:tcPr>
          <w:p w14:paraId="7CDFAF27" w14:textId="77777777" w:rsidR="00FF3BC0" w:rsidRPr="0064045D" w:rsidRDefault="00FF3BC0" w:rsidP="00180B28">
            <w:pPr>
              <w:pStyle w:val="Tabletext"/>
              <w:jc w:val="center"/>
            </w:pPr>
            <w:r w:rsidRPr="0064045D">
              <w:t>−11.5</w:t>
            </w:r>
          </w:p>
        </w:tc>
        <w:tc>
          <w:tcPr>
            <w:tcW w:w="1111" w:type="dxa"/>
            <w:tcBorders>
              <w:top w:val="single" w:sz="4" w:space="0" w:color="auto"/>
              <w:left w:val="single" w:sz="4" w:space="0" w:color="auto"/>
              <w:bottom w:val="single" w:sz="4" w:space="0" w:color="auto"/>
              <w:right w:val="single" w:sz="4" w:space="0" w:color="auto"/>
            </w:tcBorders>
            <w:hideMark/>
          </w:tcPr>
          <w:p w14:paraId="2C4F5CB0" w14:textId="77777777" w:rsidR="00FF3BC0" w:rsidRPr="0064045D" w:rsidRDefault="00FF3BC0" w:rsidP="00180B28">
            <w:pPr>
              <w:pStyle w:val="Tabletext"/>
              <w:jc w:val="center"/>
            </w:pPr>
            <w:r w:rsidRPr="0064045D">
              <w:t>−11.5</w:t>
            </w:r>
          </w:p>
        </w:tc>
        <w:tc>
          <w:tcPr>
            <w:tcW w:w="1189" w:type="dxa"/>
            <w:tcBorders>
              <w:top w:val="single" w:sz="4" w:space="0" w:color="auto"/>
              <w:left w:val="single" w:sz="4" w:space="0" w:color="auto"/>
              <w:bottom w:val="single" w:sz="4" w:space="0" w:color="auto"/>
              <w:right w:val="single" w:sz="4" w:space="0" w:color="auto"/>
            </w:tcBorders>
            <w:hideMark/>
          </w:tcPr>
          <w:p w14:paraId="7BA3869A" w14:textId="77777777" w:rsidR="00FF3BC0" w:rsidRPr="0064045D" w:rsidRDefault="00FF3BC0" w:rsidP="00180B28">
            <w:pPr>
              <w:pStyle w:val="Tabletext"/>
              <w:jc w:val="center"/>
            </w:pPr>
            <w:r w:rsidRPr="0064045D">
              <w:t>−11.5</w:t>
            </w:r>
          </w:p>
        </w:tc>
        <w:tc>
          <w:tcPr>
            <w:tcW w:w="2114" w:type="dxa"/>
            <w:tcBorders>
              <w:top w:val="single" w:sz="4" w:space="0" w:color="auto"/>
              <w:left w:val="single" w:sz="4" w:space="0" w:color="auto"/>
              <w:bottom w:val="single" w:sz="4" w:space="0" w:color="auto"/>
              <w:right w:val="single" w:sz="4" w:space="0" w:color="auto"/>
            </w:tcBorders>
            <w:hideMark/>
          </w:tcPr>
          <w:p w14:paraId="4B6FCAC4" w14:textId="77777777" w:rsidR="00FF3BC0" w:rsidRPr="0064045D" w:rsidRDefault="00FF3BC0" w:rsidP="00180B28">
            <w:pPr>
              <w:pStyle w:val="Tabletext"/>
              <w:jc w:val="center"/>
            </w:pPr>
            <w:r w:rsidRPr="0064045D">
              <w:t>100 kHz</w:t>
            </w:r>
          </w:p>
        </w:tc>
      </w:tr>
      <w:tr w:rsidR="00FF3BC0" w:rsidRPr="0064045D" w14:paraId="4C3A42A9"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34EB5BE1" w14:textId="77777777" w:rsidR="00FF3BC0" w:rsidRPr="0064045D" w:rsidRDefault="00FF3BC0" w:rsidP="00180B28">
            <w:pPr>
              <w:pStyle w:val="Tabletext"/>
              <w:jc w:val="center"/>
            </w:pPr>
            <w:r w:rsidRPr="0064045D">
              <w:sym w:font="Symbol" w:char="F0B1"/>
            </w:r>
            <w:r w:rsidRPr="0064045D">
              <w:t>10-15</w:t>
            </w:r>
          </w:p>
        </w:tc>
        <w:tc>
          <w:tcPr>
            <w:tcW w:w="1248" w:type="dxa"/>
            <w:tcBorders>
              <w:top w:val="single" w:sz="4" w:space="0" w:color="auto"/>
              <w:left w:val="single" w:sz="4" w:space="0" w:color="auto"/>
              <w:bottom w:val="single" w:sz="4" w:space="0" w:color="auto"/>
              <w:right w:val="single" w:sz="4" w:space="0" w:color="auto"/>
            </w:tcBorders>
          </w:tcPr>
          <w:p w14:paraId="44309171" w14:textId="77777777" w:rsidR="00FF3BC0" w:rsidRPr="0064045D" w:rsidRDefault="00FF3BC0" w:rsidP="00180B28">
            <w:pPr>
              <w:pStyle w:val="Tabletext"/>
              <w:jc w:val="center"/>
            </w:pPr>
          </w:p>
        </w:tc>
        <w:tc>
          <w:tcPr>
            <w:tcW w:w="1249" w:type="dxa"/>
            <w:tcBorders>
              <w:top w:val="single" w:sz="4" w:space="0" w:color="auto"/>
              <w:left w:val="single" w:sz="4" w:space="0" w:color="auto"/>
              <w:bottom w:val="single" w:sz="4" w:space="0" w:color="auto"/>
              <w:right w:val="single" w:sz="4" w:space="0" w:color="auto"/>
            </w:tcBorders>
            <w:hideMark/>
          </w:tcPr>
          <w:p w14:paraId="16487990" w14:textId="77777777" w:rsidR="00FF3BC0" w:rsidRPr="0064045D" w:rsidRDefault="00FF3BC0" w:rsidP="00180B28">
            <w:pPr>
              <w:pStyle w:val="Tabletext"/>
              <w:jc w:val="center"/>
            </w:pPr>
            <w:r w:rsidRPr="0064045D">
              <w:t>−23.5</w:t>
            </w:r>
            <w:r w:rsidRPr="0064045D">
              <w:rPr>
                <w:vertAlign w:val="superscript"/>
              </w:rPr>
              <w:t>1</w:t>
            </w:r>
          </w:p>
        </w:tc>
        <w:tc>
          <w:tcPr>
            <w:tcW w:w="1111" w:type="dxa"/>
            <w:tcBorders>
              <w:top w:val="single" w:sz="4" w:space="0" w:color="auto"/>
              <w:left w:val="single" w:sz="4" w:space="0" w:color="auto"/>
              <w:bottom w:val="single" w:sz="4" w:space="0" w:color="auto"/>
              <w:right w:val="single" w:sz="4" w:space="0" w:color="auto"/>
            </w:tcBorders>
            <w:hideMark/>
          </w:tcPr>
          <w:p w14:paraId="756C5729" w14:textId="77777777" w:rsidR="00FF3BC0" w:rsidRPr="0064045D" w:rsidRDefault="00FF3BC0" w:rsidP="00180B28">
            <w:pPr>
              <w:pStyle w:val="Tabletext"/>
              <w:jc w:val="center"/>
            </w:pPr>
            <w:r w:rsidRPr="0064045D">
              <w:t>−11.5</w:t>
            </w:r>
          </w:p>
        </w:tc>
        <w:tc>
          <w:tcPr>
            <w:tcW w:w="1189" w:type="dxa"/>
            <w:tcBorders>
              <w:top w:val="single" w:sz="4" w:space="0" w:color="auto"/>
              <w:left w:val="single" w:sz="4" w:space="0" w:color="auto"/>
              <w:bottom w:val="single" w:sz="4" w:space="0" w:color="auto"/>
              <w:right w:val="single" w:sz="4" w:space="0" w:color="auto"/>
            </w:tcBorders>
            <w:hideMark/>
          </w:tcPr>
          <w:p w14:paraId="5858B588" w14:textId="77777777" w:rsidR="00FF3BC0" w:rsidRPr="0064045D" w:rsidRDefault="00FF3BC0" w:rsidP="00180B28">
            <w:pPr>
              <w:pStyle w:val="Tabletext"/>
              <w:jc w:val="center"/>
            </w:pPr>
            <w:r w:rsidRPr="0064045D">
              <w:t>−11.5</w:t>
            </w:r>
          </w:p>
        </w:tc>
        <w:tc>
          <w:tcPr>
            <w:tcW w:w="2114" w:type="dxa"/>
            <w:tcBorders>
              <w:top w:val="single" w:sz="4" w:space="0" w:color="auto"/>
              <w:left w:val="single" w:sz="4" w:space="0" w:color="auto"/>
              <w:bottom w:val="single" w:sz="4" w:space="0" w:color="auto"/>
              <w:right w:val="single" w:sz="4" w:space="0" w:color="auto"/>
            </w:tcBorders>
            <w:hideMark/>
          </w:tcPr>
          <w:p w14:paraId="5E390323" w14:textId="77777777" w:rsidR="00FF3BC0" w:rsidRPr="0064045D" w:rsidRDefault="00FF3BC0" w:rsidP="00180B28">
            <w:pPr>
              <w:pStyle w:val="Tabletext"/>
              <w:jc w:val="center"/>
            </w:pPr>
            <w:r w:rsidRPr="0064045D">
              <w:t>100 kHz</w:t>
            </w:r>
          </w:p>
        </w:tc>
      </w:tr>
      <w:tr w:rsidR="00FF3BC0" w:rsidRPr="0064045D" w14:paraId="358CF93A"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721C2B47" w14:textId="77777777" w:rsidR="00FF3BC0" w:rsidRPr="0064045D" w:rsidRDefault="00FF3BC0" w:rsidP="00180B28">
            <w:pPr>
              <w:pStyle w:val="Tabletext"/>
              <w:jc w:val="center"/>
            </w:pPr>
            <w:r w:rsidRPr="0064045D">
              <w:sym w:font="Symbol" w:char="F0B1"/>
            </w:r>
            <w:r w:rsidRPr="0064045D">
              <w:t>15-20</w:t>
            </w:r>
          </w:p>
        </w:tc>
        <w:tc>
          <w:tcPr>
            <w:tcW w:w="1248" w:type="dxa"/>
            <w:tcBorders>
              <w:top w:val="single" w:sz="4" w:space="0" w:color="auto"/>
              <w:left w:val="single" w:sz="4" w:space="0" w:color="auto"/>
              <w:bottom w:val="single" w:sz="4" w:space="0" w:color="auto"/>
              <w:right w:val="single" w:sz="4" w:space="0" w:color="auto"/>
            </w:tcBorders>
          </w:tcPr>
          <w:p w14:paraId="3DB5337C" w14:textId="77777777" w:rsidR="00FF3BC0" w:rsidRPr="0064045D" w:rsidRDefault="00FF3BC0" w:rsidP="00180B28">
            <w:pPr>
              <w:pStyle w:val="Tabletext"/>
              <w:jc w:val="center"/>
            </w:pPr>
          </w:p>
        </w:tc>
        <w:tc>
          <w:tcPr>
            <w:tcW w:w="1249" w:type="dxa"/>
            <w:tcBorders>
              <w:top w:val="single" w:sz="4" w:space="0" w:color="auto"/>
              <w:left w:val="single" w:sz="4" w:space="0" w:color="auto"/>
              <w:bottom w:val="single" w:sz="4" w:space="0" w:color="auto"/>
              <w:right w:val="single" w:sz="4" w:space="0" w:color="auto"/>
            </w:tcBorders>
          </w:tcPr>
          <w:p w14:paraId="6B84FD14" w14:textId="77777777" w:rsidR="00FF3BC0" w:rsidRPr="0064045D" w:rsidRDefault="00FF3BC0" w:rsidP="00180B28">
            <w:pPr>
              <w:pStyle w:val="Tabletext"/>
              <w:jc w:val="center"/>
            </w:pPr>
          </w:p>
        </w:tc>
        <w:tc>
          <w:tcPr>
            <w:tcW w:w="1111" w:type="dxa"/>
            <w:tcBorders>
              <w:top w:val="single" w:sz="4" w:space="0" w:color="auto"/>
              <w:left w:val="single" w:sz="4" w:space="0" w:color="auto"/>
              <w:bottom w:val="single" w:sz="4" w:space="0" w:color="auto"/>
              <w:right w:val="single" w:sz="4" w:space="0" w:color="auto"/>
            </w:tcBorders>
            <w:hideMark/>
          </w:tcPr>
          <w:p w14:paraId="67EDCAB8" w14:textId="77777777" w:rsidR="00FF3BC0" w:rsidRPr="0064045D" w:rsidRDefault="00FF3BC0" w:rsidP="00180B28">
            <w:pPr>
              <w:pStyle w:val="Tabletext"/>
              <w:jc w:val="center"/>
            </w:pPr>
            <w:r w:rsidRPr="0064045D">
              <w:t xml:space="preserve">−23.5 </w:t>
            </w:r>
            <w:r w:rsidRPr="0064045D">
              <w:rPr>
                <w:vertAlign w:val="superscript"/>
              </w:rPr>
              <w:t>(1)</w:t>
            </w:r>
          </w:p>
        </w:tc>
        <w:tc>
          <w:tcPr>
            <w:tcW w:w="1189" w:type="dxa"/>
            <w:tcBorders>
              <w:top w:val="single" w:sz="4" w:space="0" w:color="auto"/>
              <w:left w:val="single" w:sz="4" w:space="0" w:color="auto"/>
              <w:bottom w:val="single" w:sz="4" w:space="0" w:color="auto"/>
              <w:right w:val="single" w:sz="4" w:space="0" w:color="auto"/>
            </w:tcBorders>
            <w:hideMark/>
          </w:tcPr>
          <w:p w14:paraId="2886E8C2" w14:textId="77777777" w:rsidR="00FF3BC0" w:rsidRPr="0064045D" w:rsidRDefault="00FF3BC0" w:rsidP="00180B28">
            <w:pPr>
              <w:pStyle w:val="Tabletext"/>
              <w:jc w:val="center"/>
            </w:pPr>
            <w:r w:rsidRPr="0064045D">
              <w:t>−11.5</w:t>
            </w:r>
          </w:p>
        </w:tc>
        <w:tc>
          <w:tcPr>
            <w:tcW w:w="2114" w:type="dxa"/>
            <w:tcBorders>
              <w:top w:val="single" w:sz="4" w:space="0" w:color="auto"/>
              <w:left w:val="single" w:sz="4" w:space="0" w:color="auto"/>
              <w:bottom w:val="single" w:sz="4" w:space="0" w:color="auto"/>
              <w:right w:val="single" w:sz="4" w:space="0" w:color="auto"/>
            </w:tcBorders>
            <w:hideMark/>
          </w:tcPr>
          <w:p w14:paraId="5A9C343D" w14:textId="77777777" w:rsidR="00FF3BC0" w:rsidRPr="0064045D" w:rsidRDefault="00FF3BC0" w:rsidP="00180B28">
            <w:pPr>
              <w:pStyle w:val="Tabletext"/>
              <w:jc w:val="center"/>
            </w:pPr>
            <w:r w:rsidRPr="0064045D">
              <w:t>100 kHz</w:t>
            </w:r>
          </w:p>
        </w:tc>
      </w:tr>
      <w:tr w:rsidR="00FF3BC0" w:rsidRPr="0064045D" w14:paraId="23D8F4F0" w14:textId="77777777" w:rsidTr="00180B28">
        <w:trPr>
          <w:jc w:val="center"/>
        </w:trPr>
        <w:tc>
          <w:tcPr>
            <w:tcW w:w="1594" w:type="dxa"/>
            <w:tcBorders>
              <w:top w:val="single" w:sz="4" w:space="0" w:color="auto"/>
              <w:left w:val="single" w:sz="4" w:space="0" w:color="auto"/>
              <w:bottom w:val="single" w:sz="4" w:space="0" w:color="auto"/>
              <w:right w:val="single" w:sz="4" w:space="0" w:color="auto"/>
            </w:tcBorders>
            <w:hideMark/>
          </w:tcPr>
          <w:p w14:paraId="7C420394" w14:textId="77777777" w:rsidR="00FF3BC0" w:rsidRPr="0064045D" w:rsidRDefault="00FF3BC0" w:rsidP="00180B28">
            <w:pPr>
              <w:pStyle w:val="Tabletext"/>
              <w:jc w:val="center"/>
            </w:pPr>
            <w:r w:rsidRPr="0064045D">
              <w:sym w:font="Symbol" w:char="F0B1"/>
            </w:r>
            <w:r w:rsidRPr="0064045D">
              <w:t>20-25</w:t>
            </w:r>
          </w:p>
        </w:tc>
        <w:tc>
          <w:tcPr>
            <w:tcW w:w="1248" w:type="dxa"/>
            <w:tcBorders>
              <w:top w:val="single" w:sz="4" w:space="0" w:color="auto"/>
              <w:left w:val="single" w:sz="4" w:space="0" w:color="auto"/>
              <w:bottom w:val="single" w:sz="4" w:space="0" w:color="auto"/>
              <w:right w:val="single" w:sz="4" w:space="0" w:color="auto"/>
            </w:tcBorders>
          </w:tcPr>
          <w:p w14:paraId="0B9038FC" w14:textId="77777777" w:rsidR="00FF3BC0" w:rsidRPr="0064045D" w:rsidRDefault="00FF3BC0" w:rsidP="00180B28">
            <w:pPr>
              <w:pStyle w:val="Tabletext"/>
              <w:jc w:val="center"/>
            </w:pPr>
          </w:p>
        </w:tc>
        <w:tc>
          <w:tcPr>
            <w:tcW w:w="1249" w:type="dxa"/>
            <w:tcBorders>
              <w:top w:val="single" w:sz="4" w:space="0" w:color="auto"/>
              <w:left w:val="single" w:sz="4" w:space="0" w:color="auto"/>
              <w:bottom w:val="single" w:sz="4" w:space="0" w:color="auto"/>
              <w:right w:val="single" w:sz="4" w:space="0" w:color="auto"/>
            </w:tcBorders>
          </w:tcPr>
          <w:p w14:paraId="36E6C489" w14:textId="77777777" w:rsidR="00FF3BC0" w:rsidRPr="0064045D" w:rsidRDefault="00FF3BC0" w:rsidP="00180B28">
            <w:pPr>
              <w:pStyle w:val="Tabletext"/>
              <w:jc w:val="center"/>
            </w:pPr>
          </w:p>
        </w:tc>
        <w:tc>
          <w:tcPr>
            <w:tcW w:w="1111" w:type="dxa"/>
            <w:tcBorders>
              <w:top w:val="single" w:sz="4" w:space="0" w:color="auto"/>
              <w:left w:val="single" w:sz="4" w:space="0" w:color="auto"/>
              <w:bottom w:val="single" w:sz="4" w:space="0" w:color="auto"/>
              <w:right w:val="single" w:sz="4" w:space="0" w:color="auto"/>
            </w:tcBorders>
          </w:tcPr>
          <w:p w14:paraId="4E0E7CF5" w14:textId="77777777" w:rsidR="00FF3BC0" w:rsidRPr="0064045D" w:rsidRDefault="00FF3BC0" w:rsidP="00180B28">
            <w:pPr>
              <w:pStyle w:val="Tabletext"/>
              <w:jc w:val="center"/>
            </w:pPr>
          </w:p>
        </w:tc>
        <w:tc>
          <w:tcPr>
            <w:tcW w:w="1189" w:type="dxa"/>
            <w:tcBorders>
              <w:top w:val="single" w:sz="4" w:space="0" w:color="auto"/>
              <w:left w:val="single" w:sz="4" w:space="0" w:color="auto"/>
              <w:bottom w:val="single" w:sz="4" w:space="0" w:color="auto"/>
              <w:right w:val="single" w:sz="4" w:space="0" w:color="auto"/>
            </w:tcBorders>
            <w:hideMark/>
          </w:tcPr>
          <w:p w14:paraId="1CDC9DE5" w14:textId="77777777" w:rsidR="00FF3BC0" w:rsidRPr="0064045D" w:rsidRDefault="00FF3BC0" w:rsidP="00180B28">
            <w:pPr>
              <w:pStyle w:val="Tabletext"/>
              <w:jc w:val="center"/>
            </w:pPr>
            <w:r w:rsidRPr="0064045D">
              <w:t>−23.5</w:t>
            </w:r>
          </w:p>
        </w:tc>
        <w:tc>
          <w:tcPr>
            <w:tcW w:w="2114" w:type="dxa"/>
            <w:tcBorders>
              <w:top w:val="single" w:sz="4" w:space="0" w:color="auto"/>
              <w:left w:val="single" w:sz="4" w:space="0" w:color="auto"/>
              <w:bottom w:val="single" w:sz="4" w:space="0" w:color="auto"/>
              <w:right w:val="single" w:sz="4" w:space="0" w:color="auto"/>
            </w:tcBorders>
            <w:hideMark/>
          </w:tcPr>
          <w:p w14:paraId="56A21A54" w14:textId="77777777" w:rsidR="00FF3BC0" w:rsidRPr="0064045D" w:rsidRDefault="00FF3BC0" w:rsidP="00180B28">
            <w:pPr>
              <w:pStyle w:val="Tabletext"/>
              <w:jc w:val="center"/>
            </w:pPr>
            <w:r w:rsidRPr="0064045D">
              <w:t>1 MHz</w:t>
            </w:r>
          </w:p>
        </w:tc>
      </w:tr>
      <w:tr w:rsidR="00FF3BC0" w:rsidRPr="0064045D" w14:paraId="17570A36" w14:textId="77777777" w:rsidTr="00180B28">
        <w:trPr>
          <w:jc w:val="center"/>
        </w:trPr>
        <w:tc>
          <w:tcPr>
            <w:tcW w:w="8505" w:type="dxa"/>
            <w:gridSpan w:val="6"/>
            <w:tcBorders>
              <w:top w:val="single" w:sz="4" w:space="0" w:color="auto"/>
              <w:left w:val="nil"/>
              <w:bottom w:val="nil"/>
              <w:right w:val="nil"/>
            </w:tcBorders>
          </w:tcPr>
          <w:p w14:paraId="55396EA8" w14:textId="34A4C063" w:rsidR="00FF3BC0" w:rsidRPr="0064045D" w:rsidRDefault="00FF3BC0" w:rsidP="00180B28">
            <w:pPr>
              <w:pStyle w:val="TableLegendNote"/>
              <w:rPr>
                <w:lang w:val="en-GB" w:eastAsia="zh-CN"/>
              </w:rPr>
            </w:pPr>
            <w:r w:rsidRPr="0064045D">
              <w:rPr>
                <w:vertAlign w:val="superscript"/>
                <w:lang w:eastAsia="zh-CN"/>
              </w:rPr>
              <w:t>(1)</w:t>
            </w:r>
            <w:r w:rsidRPr="0064045D">
              <w:rPr>
                <w:lang w:eastAsia="zh-CN"/>
              </w:rPr>
              <w:tab/>
            </w:r>
            <w:r w:rsidR="0067404D" w:rsidRPr="0064045D">
              <w:rPr>
                <w:rFonts w:hint="eastAsia"/>
                <w:lang w:val="en-GB" w:eastAsia="zh-CN"/>
              </w:rPr>
              <w:t>测量带宽须为</w:t>
            </w:r>
            <w:r w:rsidRPr="0064045D">
              <w:rPr>
                <w:lang w:val="en-GB" w:eastAsia="zh-CN"/>
              </w:rPr>
              <w:t>1 MHz</w:t>
            </w:r>
            <w:r w:rsidR="0067404D" w:rsidRPr="0064045D">
              <w:rPr>
                <w:rFonts w:hint="eastAsia"/>
                <w:lang w:val="en-GB" w:eastAsia="zh-CN"/>
              </w:rPr>
              <w:t>。</w:t>
            </w:r>
          </w:p>
        </w:tc>
      </w:tr>
    </w:tbl>
    <w:p w14:paraId="012F71AB" w14:textId="77777777" w:rsidR="00FF3BC0" w:rsidRPr="0064045D" w:rsidRDefault="00FF3BC0" w:rsidP="00FF3BC0">
      <w:pPr>
        <w:pStyle w:val="Tablefin"/>
        <w:rPr>
          <w:lang w:eastAsia="zh-CN"/>
        </w:rPr>
      </w:pPr>
    </w:p>
    <w:p w14:paraId="244C6F70" w14:textId="18E490D8" w:rsidR="00096509" w:rsidRPr="0064045D" w:rsidRDefault="00096509" w:rsidP="00096509">
      <w:pPr>
        <w:pStyle w:val="Heading3"/>
        <w:rPr>
          <w:lang w:val="en-US" w:eastAsia="zh-CN"/>
        </w:rPr>
      </w:pPr>
      <w:r w:rsidRPr="0064045D">
        <w:rPr>
          <w:lang w:val="en-US" w:eastAsia="zh-CN"/>
        </w:rPr>
        <w:t>3.1.4</w:t>
      </w:r>
      <w:r w:rsidRPr="0064045D">
        <w:rPr>
          <w:lang w:val="en-US" w:eastAsia="zh-CN"/>
        </w:rPr>
        <w:tab/>
      </w:r>
      <w:bookmarkStart w:id="305" w:name="lt_pId2602"/>
      <w:r w:rsidRPr="0064045D">
        <w:rPr>
          <w:rFonts w:hint="eastAsia"/>
          <w:lang w:val="en-US" w:eastAsia="zh-CN"/>
        </w:rPr>
        <w:t>CA</w:t>
      </w:r>
      <w:r w:rsidRPr="0064045D">
        <w:rPr>
          <w:rFonts w:hint="eastAsia"/>
          <w:lang w:val="en-US" w:eastAsia="zh-CN"/>
        </w:rPr>
        <w:t>的</w:t>
      </w:r>
      <w:r w:rsidRPr="0064045D">
        <w:rPr>
          <w:lang w:val="en-US" w:eastAsia="zh-CN"/>
        </w:rPr>
        <w:t>附加频谱发射</w:t>
      </w:r>
      <w:r w:rsidR="00776F15">
        <w:rPr>
          <w:lang w:val="en-US" w:eastAsia="zh-CN"/>
        </w:rPr>
        <w:t>掩模</w:t>
      </w:r>
      <w:bookmarkEnd w:id="305"/>
    </w:p>
    <w:p w14:paraId="235BDF93" w14:textId="45D0C39B" w:rsidR="00096509" w:rsidRPr="0064045D" w:rsidRDefault="00096509" w:rsidP="00096509">
      <w:pPr>
        <w:ind w:firstLineChars="200" w:firstLine="480"/>
        <w:rPr>
          <w:lang w:val="en-US" w:eastAsia="zh-CN"/>
        </w:rPr>
      </w:pPr>
      <w:bookmarkStart w:id="306" w:name="lt_pId2603"/>
      <w:r w:rsidRPr="0064045D">
        <w:rPr>
          <w:rFonts w:hint="eastAsia"/>
          <w:lang w:val="en-GB" w:eastAsia="zh-CN"/>
        </w:rPr>
        <w:t>这些要求是作为一个附加频谱发射要求来提出的。由网络对附加杂散发射要求发出信令，以标示该</w:t>
      </w:r>
      <w:r w:rsidRPr="0064045D">
        <w:rPr>
          <w:lang w:val="en-GB" w:eastAsia="zh-CN"/>
        </w:rPr>
        <w:t>UE</w:t>
      </w:r>
      <w:r w:rsidRPr="0064045D">
        <w:rPr>
          <w:rFonts w:hint="eastAsia"/>
          <w:lang w:val="en-GB" w:eastAsia="zh-CN"/>
        </w:rPr>
        <w:t>须满足对一个特定实施情况的附加要求，作为小区切换</w:t>
      </w:r>
      <w:r w:rsidRPr="0064045D">
        <w:rPr>
          <w:lang w:val="en-GB" w:eastAsia="zh-CN"/>
        </w:rPr>
        <w:t>/</w:t>
      </w:r>
      <w:r w:rsidRPr="0064045D">
        <w:rPr>
          <w:rFonts w:hint="eastAsia"/>
          <w:lang w:val="en-GB" w:eastAsia="zh-CN"/>
        </w:rPr>
        <w:t>广播信息的一部分。</w:t>
      </w:r>
      <w:bookmarkStart w:id="307" w:name="lt_pId2604"/>
      <w:bookmarkEnd w:id="306"/>
      <w:r w:rsidRPr="0064045D">
        <w:rPr>
          <w:rFonts w:hint="eastAsia"/>
          <w:lang w:val="en-GB" w:eastAsia="zh-CN"/>
        </w:rPr>
        <w:t>参见表</w:t>
      </w:r>
      <w:bookmarkEnd w:id="307"/>
      <w:r w:rsidR="00FF3BC0" w:rsidRPr="0064045D">
        <w:rPr>
          <w:rFonts w:hint="eastAsia"/>
          <w:lang w:val="en-US" w:eastAsia="zh-CN"/>
        </w:rPr>
        <w:t>A1-6</w:t>
      </w:r>
      <w:r w:rsidRPr="0064045D">
        <w:rPr>
          <w:rFonts w:hint="eastAsia"/>
          <w:lang w:val="en-US" w:eastAsia="zh-CN"/>
        </w:rPr>
        <w:t>。</w:t>
      </w:r>
    </w:p>
    <w:p w14:paraId="169CD39C" w14:textId="519B83D9" w:rsidR="00096509" w:rsidRPr="0064045D" w:rsidRDefault="00096509" w:rsidP="00096509">
      <w:pPr>
        <w:pStyle w:val="Heading4"/>
        <w:rPr>
          <w:lang w:val="en-US" w:eastAsia="zh-CN"/>
        </w:rPr>
      </w:pPr>
      <w:r w:rsidRPr="0064045D">
        <w:rPr>
          <w:lang w:val="en-US" w:eastAsia="zh-CN"/>
        </w:rPr>
        <w:t>3.1.4.1</w:t>
      </w:r>
      <w:r w:rsidRPr="0064045D">
        <w:rPr>
          <w:lang w:val="en-US" w:eastAsia="zh-CN"/>
        </w:rPr>
        <w:tab/>
      </w:r>
      <w:bookmarkStart w:id="308" w:name="lt_pId2606"/>
      <w:r w:rsidRPr="0064045D">
        <w:rPr>
          <w:rFonts w:hint="eastAsia"/>
          <w:lang w:val="en-US" w:eastAsia="zh-CN"/>
        </w:rPr>
        <w:t>CA</w:t>
      </w:r>
      <w:r w:rsidRPr="0064045D">
        <w:rPr>
          <w:rFonts w:hint="eastAsia"/>
          <w:lang w:val="en-US" w:eastAsia="zh-CN"/>
        </w:rPr>
        <w:t>的</w:t>
      </w:r>
      <w:r w:rsidRPr="0064045D">
        <w:rPr>
          <w:lang w:val="en-US" w:eastAsia="zh-CN"/>
        </w:rPr>
        <w:t>附加</w:t>
      </w:r>
      <w:r w:rsidRPr="0064045D">
        <w:rPr>
          <w:lang w:val="en-US" w:eastAsia="zh-CN"/>
        </w:rPr>
        <w:t>E-UTRAN</w:t>
      </w:r>
      <w:r w:rsidRPr="0064045D">
        <w:rPr>
          <w:lang w:val="en-US" w:eastAsia="zh-CN"/>
        </w:rPr>
        <w:t>频谱发射</w:t>
      </w:r>
      <w:r w:rsidR="00776F15">
        <w:rPr>
          <w:lang w:val="en-US" w:eastAsia="zh-CN"/>
        </w:rPr>
        <w:t>掩模</w:t>
      </w:r>
      <w:r w:rsidRPr="0064045D">
        <w:rPr>
          <w:rFonts w:hint="eastAsia"/>
          <w:lang w:val="en-US" w:eastAsia="zh-CN"/>
        </w:rPr>
        <w:t>（</w:t>
      </w:r>
      <w:r w:rsidRPr="0064045D">
        <w:rPr>
          <w:lang w:val="en-US" w:eastAsia="zh-CN"/>
        </w:rPr>
        <w:t>NS</w:t>
      </w:r>
      <w:proofErr w:type="gramStart"/>
      <w:r w:rsidRPr="0064045D">
        <w:rPr>
          <w:rFonts w:hint="eastAsia"/>
          <w:lang w:val="en-US" w:eastAsia="zh-CN"/>
        </w:rPr>
        <w:t>值为“</w:t>
      </w:r>
      <w:proofErr w:type="gramEnd"/>
      <w:r w:rsidRPr="0064045D">
        <w:rPr>
          <w:lang w:val="en-US" w:eastAsia="zh-CN"/>
        </w:rPr>
        <w:t>CA_NS_04</w:t>
      </w:r>
      <w:bookmarkEnd w:id="308"/>
      <w:r w:rsidRPr="0064045D">
        <w:rPr>
          <w:rFonts w:hint="eastAsia"/>
          <w:lang w:val="en-US" w:eastAsia="zh-CN"/>
        </w:rPr>
        <w:t>”）</w:t>
      </w:r>
    </w:p>
    <w:p w14:paraId="196ECCE9" w14:textId="7CB80031" w:rsidR="00096509" w:rsidRPr="0064045D" w:rsidRDefault="00096509" w:rsidP="00096509">
      <w:pPr>
        <w:ind w:firstLineChars="200" w:firstLine="480"/>
        <w:rPr>
          <w:lang w:val="en-GB" w:eastAsia="zh-CN"/>
        </w:rPr>
      </w:pPr>
      <w:bookmarkStart w:id="309" w:name="lt_pId2607"/>
      <w:r w:rsidRPr="0064045D">
        <w:rPr>
          <w:rFonts w:hint="eastAsia"/>
          <w:lang w:val="en-GB" w:eastAsia="zh-CN"/>
        </w:rPr>
        <w:t>当在小区中标示“</w:t>
      </w:r>
      <w:r w:rsidRPr="0064045D">
        <w:rPr>
          <w:lang w:val="en-US" w:eastAsia="zh-CN"/>
        </w:rPr>
        <w:t>CA_NS_04</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00FF3BC0" w:rsidRPr="0064045D">
        <w:rPr>
          <w:rFonts w:hint="eastAsia"/>
          <w:lang w:val="en-US" w:eastAsia="zh-CN"/>
        </w:rPr>
        <w:t>A1-22</w:t>
      </w:r>
      <w:r w:rsidRPr="0064045D">
        <w:rPr>
          <w:rFonts w:hint="eastAsia"/>
          <w:lang w:val="en-GB" w:eastAsia="zh-CN"/>
        </w:rPr>
        <w:t>中规定的电平。</w:t>
      </w:r>
      <w:bookmarkEnd w:id="309"/>
    </w:p>
    <w:p w14:paraId="4AB7B3D3" w14:textId="6181D26B" w:rsidR="00096509" w:rsidRPr="0064045D" w:rsidRDefault="00096509" w:rsidP="00096509">
      <w:pPr>
        <w:pStyle w:val="TableNo"/>
        <w:rPr>
          <w:lang w:eastAsia="zh-CN"/>
        </w:rPr>
      </w:pPr>
      <w:bookmarkStart w:id="310" w:name="lt_pId2608"/>
      <w:r w:rsidRPr="0064045D">
        <w:rPr>
          <w:rFonts w:hint="eastAsia"/>
          <w:lang w:eastAsia="zh-CN"/>
        </w:rPr>
        <w:lastRenderedPageBreak/>
        <w:t>表</w:t>
      </w:r>
      <w:bookmarkEnd w:id="310"/>
      <w:r w:rsidR="00443FA5" w:rsidRPr="0064045D">
        <w:rPr>
          <w:rFonts w:hint="eastAsia"/>
          <w:lang w:eastAsia="zh-CN"/>
        </w:rPr>
        <w:t>A1-22</w:t>
      </w:r>
    </w:p>
    <w:p w14:paraId="047A93CD" w14:textId="77777777" w:rsidR="00096509" w:rsidRPr="0064045D" w:rsidRDefault="00096509" w:rsidP="00096509">
      <w:pPr>
        <w:pStyle w:val="Tabletitle"/>
        <w:rPr>
          <w:lang w:val="en-GB" w:eastAsia="zh-CN"/>
        </w:rPr>
      </w:pPr>
      <w:bookmarkStart w:id="311" w:name="lt_pId2609"/>
      <w:r w:rsidRPr="0064045D">
        <w:rPr>
          <w:rFonts w:hint="eastAsia"/>
          <w:lang w:val="en-GB" w:eastAsia="zh-CN"/>
        </w:rPr>
        <w:t>附加要求</w:t>
      </w:r>
      <w:bookmarkEnd w:id="3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207"/>
        <w:gridCol w:w="1206"/>
        <w:gridCol w:w="1198"/>
        <w:gridCol w:w="1087"/>
        <w:gridCol w:w="1206"/>
        <w:gridCol w:w="1308"/>
        <w:gridCol w:w="824"/>
        <w:gridCol w:w="13"/>
      </w:tblGrid>
      <w:tr w:rsidR="00443FA5" w:rsidRPr="0064045D" w14:paraId="443D739C" w14:textId="77777777" w:rsidTr="00180B28">
        <w:trPr>
          <w:cantSplit/>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7D2D0C4A" w14:textId="7B642631" w:rsidR="00443FA5" w:rsidRPr="0064045D" w:rsidRDefault="00AB6E8A" w:rsidP="00180B28">
            <w:pPr>
              <w:pStyle w:val="Tablehead"/>
            </w:pPr>
            <w:r w:rsidRPr="0064045D">
              <w:rPr>
                <w:rFonts w:hint="eastAsia"/>
                <w:lang w:val="en-GB" w:eastAsia="zh-CN"/>
              </w:rPr>
              <w:t>频谱发射限值</w:t>
            </w:r>
            <w:r w:rsidRPr="0064045D">
              <w:rPr>
                <w:rFonts w:hint="eastAsia"/>
                <w:lang w:val="en-GB" w:eastAsia="zh-CN"/>
              </w:rPr>
              <w:t xml:space="preserve"> </w:t>
            </w:r>
            <w:r w:rsidRPr="0064045D">
              <w:rPr>
                <w:lang w:val="en-GB" w:eastAsia="zh-CN"/>
              </w:rPr>
              <w:t>(dBm)/</w:t>
            </w:r>
            <w:proofErr w:type="spellStart"/>
            <w:r w:rsidR="00443FA5" w:rsidRPr="0064045D">
              <w:rPr>
                <w:i/>
              </w:rPr>
              <w:t>BW</w:t>
            </w:r>
            <w:r w:rsidR="00443FA5" w:rsidRPr="0064045D">
              <w:rPr>
                <w:i/>
                <w:vertAlign w:val="subscript"/>
              </w:rPr>
              <w:t>Channel_CA</w:t>
            </w:r>
            <w:proofErr w:type="spellEnd"/>
          </w:p>
        </w:tc>
      </w:tr>
      <w:tr w:rsidR="00443FA5" w:rsidRPr="0064045D" w14:paraId="541515B3" w14:textId="77777777" w:rsidTr="00443FA5">
        <w:trPr>
          <w:cantSplit/>
          <w:jc w:val="center"/>
        </w:trPr>
        <w:tc>
          <w:tcPr>
            <w:tcW w:w="821" w:type="pct"/>
            <w:tcBorders>
              <w:top w:val="single" w:sz="4" w:space="0" w:color="auto"/>
              <w:left w:val="single" w:sz="4" w:space="0" w:color="auto"/>
              <w:bottom w:val="single" w:sz="4" w:space="0" w:color="auto"/>
              <w:right w:val="single" w:sz="4" w:space="0" w:color="auto"/>
            </w:tcBorders>
            <w:hideMark/>
          </w:tcPr>
          <w:p w14:paraId="048903EA" w14:textId="10AA9E99" w:rsidR="00443FA5" w:rsidRPr="0064045D" w:rsidRDefault="00443FA5" w:rsidP="00180B28">
            <w:pPr>
              <w:pStyle w:val="Tablehead"/>
            </w:pPr>
            <w:proofErr w:type="spellStart"/>
            <w:r w:rsidRPr="0064045D">
              <w:t>Δ</w:t>
            </w:r>
            <w:r w:rsidRPr="0064045D">
              <w:rPr>
                <w:i/>
                <w:iCs/>
              </w:rPr>
              <w:t>f</w:t>
            </w:r>
            <w:r w:rsidR="00A20288" w:rsidRPr="0064045D">
              <w:rPr>
                <w:i/>
                <w:iCs/>
                <w:vertAlign w:val="subscript"/>
              </w:rPr>
              <w:t>OoB</w:t>
            </w:r>
            <w:proofErr w:type="spellEnd"/>
            <w:r w:rsidRPr="0064045D">
              <w:rPr>
                <w:vertAlign w:val="subscript"/>
              </w:rPr>
              <w:br/>
            </w:r>
            <w:r w:rsidR="009820DB">
              <w:rPr>
                <w:rFonts w:hint="eastAsia"/>
                <w:lang w:eastAsia="zh-CN"/>
              </w:rPr>
              <w:t>（</w:t>
            </w:r>
            <w:r w:rsidRPr="0064045D">
              <w:t>MHz</w:t>
            </w:r>
            <w:r w:rsidR="009820DB">
              <w:rPr>
                <w:rFonts w:hint="eastAsia"/>
                <w:lang w:eastAsia="zh-CN"/>
              </w:rPr>
              <w:t>）</w:t>
            </w:r>
          </w:p>
        </w:tc>
        <w:tc>
          <w:tcPr>
            <w:tcW w:w="627" w:type="pct"/>
            <w:tcBorders>
              <w:top w:val="single" w:sz="4" w:space="0" w:color="auto"/>
              <w:left w:val="single" w:sz="4" w:space="0" w:color="auto"/>
              <w:bottom w:val="single" w:sz="4" w:space="0" w:color="auto"/>
              <w:right w:val="single" w:sz="4" w:space="0" w:color="auto"/>
            </w:tcBorders>
            <w:hideMark/>
          </w:tcPr>
          <w:p w14:paraId="1767CC20" w14:textId="127C93A4" w:rsidR="00443FA5" w:rsidRPr="0064045D" w:rsidRDefault="00443FA5" w:rsidP="00180B28">
            <w:pPr>
              <w:pStyle w:val="Tablehead"/>
            </w:pPr>
            <w:r w:rsidRPr="0064045D">
              <w:t xml:space="preserve">50+75RB </w:t>
            </w:r>
            <w:r w:rsidRPr="0064045D">
              <w:br/>
            </w:r>
            <w:r w:rsidR="009820DB">
              <w:rPr>
                <w:rFonts w:hint="eastAsia"/>
                <w:lang w:eastAsia="zh-CN"/>
              </w:rPr>
              <w:t>（</w:t>
            </w:r>
            <w:r w:rsidRPr="0064045D">
              <w:t>24.75 MHz</w:t>
            </w:r>
            <w:r w:rsidR="009820DB">
              <w:rPr>
                <w:rFonts w:hint="eastAsia"/>
                <w:lang w:eastAsia="zh-CN"/>
              </w:rPr>
              <w:t>）</w:t>
            </w:r>
          </w:p>
        </w:tc>
        <w:tc>
          <w:tcPr>
            <w:tcW w:w="626" w:type="pct"/>
            <w:tcBorders>
              <w:top w:val="single" w:sz="4" w:space="0" w:color="auto"/>
              <w:left w:val="single" w:sz="4" w:space="0" w:color="auto"/>
              <w:bottom w:val="single" w:sz="4" w:space="0" w:color="auto"/>
              <w:right w:val="single" w:sz="4" w:space="0" w:color="auto"/>
            </w:tcBorders>
            <w:hideMark/>
          </w:tcPr>
          <w:p w14:paraId="040EB03C" w14:textId="3F962DB1" w:rsidR="00443FA5" w:rsidRPr="0064045D" w:rsidRDefault="00443FA5" w:rsidP="00180B28">
            <w:pPr>
              <w:pStyle w:val="Tablehead"/>
            </w:pPr>
            <w:r w:rsidRPr="0064045D">
              <w:t xml:space="preserve">25+100RB </w:t>
            </w:r>
            <w:r w:rsidRPr="0064045D">
              <w:br/>
            </w:r>
            <w:r w:rsidR="009820DB">
              <w:rPr>
                <w:rFonts w:hint="eastAsia"/>
                <w:lang w:eastAsia="zh-CN"/>
              </w:rPr>
              <w:t>（</w:t>
            </w:r>
            <w:r w:rsidRPr="0064045D">
              <w:t>24.95 MHz</w:t>
            </w:r>
            <w:r w:rsidR="009820DB">
              <w:rPr>
                <w:rFonts w:hint="eastAsia"/>
                <w:lang w:eastAsia="zh-CN"/>
              </w:rPr>
              <w:t>）</w:t>
            </w:r>
          </w:p>
        </w:tc>
        <w:tc>
          <w:tcPr>
            <w:tcW w:w="622" w:type="pct"/>
            <w:tcBorders>
              <w:top w:val="single" w:sz="4" w:space="0" w:color="auto"/>
              <w:left w:val="single" w:sz="4" w:space="0" w:color="auto"/>
              <w:bottom w:val="single" w:sz="4" w:space="0" w:color="auto"/>
              <w:right w:val="single" w:sz="4" w:space="0" w:color="auto"/>
            </w:tcBorders>
            <w:hideMark/>
          </w:tcPr>
          <w:p w14:paraId="428BA1A6" w14:textId="1764F85F" w:rsidR="00443FA5" w:rsidRPr="0064045D" w:rsidRDefault="00443FA5" w:rsidP="00180B28">
            <w:pPr>
              <w:pStyle w:val="Tablehead"/>
            </w:pPr>
            <w:r w:rsidRPr="0064045D">
              <w:t xml:space="preserve">50+100RB </w:t>
            </w:r>
            <w:r w:rsidRPr="0064045D">
              <w:br/>
            </w:r>
            <w:r w:rsidR="009820DB">
              <w:rPr>
                <w:rFonts w:hint="eastAsia"/>
                <w:lang w:eastAsia="zh-CN"/>
              </w:rPr>
              <w:t>（</w:t>
            </w:r>
            <w:r w:rsidRPr="0064045D">
              <w:t>29.9 MHz</w:t>
            </w:r>
            <w:r w:rsidR="009820DB">
              <w:rPr>
                <w:rFonts w:hint="eastAsia"/>
                <w:lang w:eastAsia="zh-CN"/>
              </w:rPr>
              <w:t>）</w:t>
            </w:r>
          </w:p>
        </w:tc>
        <w:tc>
          <w:tcPr>
            <w:tcW w:w="564" w:type="pct"/>
            <w:tcBorders>
              <w:top w:val="single" w:sz="4" w:space="0" w:color="auto"/>
              <w:left w:val="single" w:sz="4" w:space="0" w:color="auto"/>
              <w:bottom w:val="single" w:sz="4" w:space="0" w:color="auto"/>
              <w:right w:val="single" w:sz="4" w:space="0" w:color="auto"/>
            </w:tcBorders>
            <w:hideMark/>
          </w:tcPr>
          <w:p w14:paraId="01C52B76" w14:textId="6D2A1758" w:rsidR="00443FA5" w:rsidRPr="0064045D" w:rsidRDefault="00443FA5" w:rsidP="00180B28">
            <w:pPr>
              <w:pStyle w:val="Tablehead"/>
            </w:pPr>
            <w:r w:rsidRPr="0064045D">
              <w:t xml:space="preserve">75+75RB </w:t>
            </w:r>
            <w:r w:rsidRPr="0064045D">
              <w:br/>
            </w:r>
            <w:r w:rsidR="009820DB">
              <w:rPr>
                <w:rFonts w:hint="eastAsia"/>
                <w:lang w:eastAsia="zh-CN"/>
              </w:rPr>
              <w:t>（</w:t>
            </w:r>
            <w:r w:rsidRPr="0064045D">
              <w:t>30 MHz</w:t>
            </w:r>
            <w:r w:rsidR="009820DB">
              <w:rPr>
                <w:rFonts w:hint="eastAsia"/>
                <w:lang w:eastAsia="zh-CN"/>
              </w:rPr>
              <w:t>）</w:t>
            </w:r>
          </w:p>
        </w:tc>
        <w:tc>
          <w:tcPr>
            <w:tcW w:w="626" w:type="pct"/>
            <w:tcBorders>
              <w:top w:val="single" w:sz="4" w:space="0" w:color="auto"/>
              <w:left w:val="single" w:sz="4" w:space="0" w:color="auto"/>
              <w:bottom w:val="single" w:sz="4" w:space="0" w:color="auto"/>
              <w:right w:val="single" w:sz="4" w:space="0" w:color="auto"/>
            </w:tcBorders>
            <w:hideMark/>
          </w:tcPr>
          <w:p w14:paraId="0420EC4B" w14:textId="69C8EAAA" w:rsidR="00443FA5" w:rsidRPr="0064045D" w:rsidRDefault="00443FA5" w:rsidP="00180B28">
            <w:pPr>
              <w:pStyle w:val="Tablehead"/>
            </w:pPr>
            <w:r w:rsidRPr="0064045D">
              <w:t xml:space="preserve">75+100RB </w:t>
            </w:r>
            <w:r w:rsidRPr="0064045D">
              <w:br/>
            </w:r>
            <w:r w:rsidR="009820DB">
              <w:rPr>
                <w:rFonts w:hint="eastAsia"/>
                <w:lang w:eastAsia="zh-CN"/>
              </w:rPr>
              <w:t>（</w:t>
            </w:r>
            <w:r w:rsidRPr="0064045D">
              <w:t>34.85 MHz</w:t>
            </w:r>
            <w:r w:rsidR="009820DB">
              <w:rPr>
                <w:rFonts w:hint="eastAsia"/>
                <w:lang w:eastAsia="zh-CN"/>
              </w:rPr>
              <w:t>）</w:t>
            </w:r>
          </w:p>
        </w:tc>
        <w:tc>
          <w:tcPr>
            <w:tcW w:w="679" w:type="pct"/>
            <w:tcBorders>
              <w:top w:val="single" w:sz="4" w:space="0" w:color="auto"/>
              <w:left w:val="single" w:sz="4" w:space="0" w:color="auto"/>
              <w:bottom w:val="single" w:sz="4" w:space="0" w:color="auto"/>
              <w:right w:val="single" w:sz="4" w:space="0" w:color="auto"/>
            </w:tcBorders>
            <w:hideMark/>
          </w:tcPr>
          <w:p w14:paraId="7E15A2FB" w14:textId="215CAE37" w:rsidR="00443FA5" w:rsidRPr="0064045D" w:rsidRDefault="00443FA5" w:rsidP="00180B28">
            <w:pPr>
              <w:pStyle w:val="Tablehead"/>
            </w:pPr>
            <w:r w:rsidRPr="0064045D">
              <w:t xml:space="preserve">100+100RB </w:t>
            </w:r>
            <w:r w:rsidR="009820DB">
              <w:rPr>
                <w:rFonts w:hint="eastAsia"/>
                <w:lang w:eastAsia="zh-CN"/>
              </w:rPr>
              <w:t>（</w:t>
            </w:r>
            <w:r w:rsidRPr="0064045D">
              <w:t>39.8 MHz</w:t>
            </w:r>
            <w:r w:rsidR="009820DB">
              <w:rPr>
                <w:rFonts w:hint="eastAsia"/>
                <w:lang w:eastAsia="zh-CN"/>
              </w:rPr>
              <w:t>）</w:t>
            </w:r>
          </w:p>
        </w:tc>
        <w:tc>
          <w:tcPr>
            <w:tcW w:w="435" w:type="pct"/>
            <w:gridSpan w:val="2"/>
            <w:tcBorders>
              <w:top w:val="single" w:sz="4" w:space="0" w:color="auto"/>
              <w:left w:val="single" w:sz="4" w:space="0" w:color="auto"/>
              <w:bottom w:val="single" w:sz="4" w:space="0" w:color="auto"/>
              <w:right w:val="single" w:sz="4" w:space="0" w:color="auto"/>
            </w:tcBorders>
            <w:hideMark/>
          </w:tcPr>
          <w:p w14:paraId="1F1A6EB0" w14:textId="24C31FB7" w:rsidR="00443FA5" w:rsidRPr="0064045D" w:rsidRDefault="0018654D" w:rsidP="00180B28">
            <w:pPr>
              <w:pStyle w:val="Tablehead"/>
            </w:pPr>
            <w:r w:rsidRPr="0064045D">
              <w:rPr>
                <w:rFonts w:ascii="SimSun" w:hAnsi="SimSun" w:cs="SimSun" w:hint="eastAsia"/>
                <w:lang w:eastAsia="zh-CN"/>
              </w:rPr>
              <w:t>测量带宽</w:t>
            </w:r>
          </w:p>
        </w:tc>
      </w:tr>
      <w:tr w:rsidR="00443FA5" w:rsidRPr="0064045D" w14:paraId="43D7DB67" w14:textId="77777777" w:rsidTr="00443FA5">
        <w:trPr>
          <w:jc w:val="center"/>
        </w:trPr>
        <w:tc>
          <w:tcPr>
            <w:tcW w:w="821" w:type="pct"/>
            <w:tcBorders>
              <w:top w:val="single" w:sz="4" w:space="0" w:color="auto"/>
              <w:left w:val="single" w:sz="4" w:space="0" w:color="auto"/>
              <w:bottom w:val="single" w:sz="4" w:space="0" w:color="auto"/>
              <w:right w:val="single" w:sz="4" w:space="0" w:color="auto"/>
            </w:tcBorders>
            <w:hideMark/>
          </w:tcPr>
          <w:p w14:paraId="47EE63F8" w14:textId="77777777" w:rsidR="00443FA5" w:rsidRPr="0064045D" w:rsidRDefault="00443FA5" w:rsidP="00180B28">
            <w:pPr>
              <w:pStyle w:val="Tabletext"/>
              <w:jc w:val="center"/>
              <w:rPr>
                <w:b/>
              </w:rPr>
            </w:pPr>
            <w:r w:rsidRPr="0064045D">
              <w:sym w:font="Symbol" w:char="F0B1"/>
            </w:r>
            <w:r w:rsidRPr="0064045D">
              <w:t xml:space="preserve"> 0-1</w:t>
            </w:r>
          </w:p>
        </w:tc>
        <w:tc>
          <w:tcPr>
            <w:tcW w:w="627" w:type="pct"/>
            <w:tcBorders>
              <w:top w:val="single" w:sz="4" w:space="0" w:color="auto"/>
              <w:left w:val="single" w:sz="4" w:space="0" w:color="auto"/>
              <w:bottom w:val="single" w:sz="4" w:space="0" w:color="auto"/>
              <w:right w:val="single" w:sz="4" w:space="0" w:color="auto"/>
            </w:tcBorders>
            <w:hideMark/>
          </w:tcPr>
          <w:p w14:paraId="1F7E092C" w14:textId="77777777" w:rsidR="00443FA5" w:rsidRPr="0064045D" w:rsidRDefault="00443FA5" w:rsidP="00180B28">
            <w:pPr>
              <w:pStyle w:val="Tabletext"/>
              <w:jc w:val="center"/>
            </w:pPr>
            <w:r w:rsidRPr="0064045D">
              <w:t>−22</w:t>
            </w:r>
          </w:p>
        </w:tc>
        <w:tc>
          <w:tcPr>
            <w:tcW w:w="626" w:type="pct"/>
            <w:tcBorders>
              <w:top w:val="single" w:sz="4" w:space="0" w:color="auto"/>
              <w:left w:val="single" w:sz="4" w:space="0" w:color="auto"/>
              <w:bottom w:val="single" w:sz="4" w:space="0" w:color="auto"/>
              <w:right w:val="single" w:sz="4" w:space="0" w:color="auto"/>
            </w:tcBorders>
            <w:hideMark/>
          </w:tcPr>
          <w:p w14:paraId="41329BED" w14:textId="77777777" w:rsidR="00443FA5" w:rsidRPr="0064045D" w:rsidRDefault="00443FA5" w:rsidP="00180B28">
            <w:pPr>
              <w:pStyle w:val="Tabletext"/>
              <w:jc w:val="center"/>
            </w:pPr>
            <w:r w:rsidRPr="0064045D">
              <w:t>−22</w:t>
            </w:r>
          </w:p>
        </w:tc>
        <w:tc>
          <w:tcPr>
            <w:tcW w:w="622" w:type="pct"/>
            <w:tcBorders>
              <w:top w:val="single" w:sz="4" w:space="0" w:color="auto"/>
              <w:left w:val="single" w:sz="4" w:space="0" w:color="auto"/>
              <w:bottom w:val="single" w:sz="4" w:space="0" w:color="auto"/>
              <w:right w:val="single" w:sz="4" w:space="0" w:color="auto"/>
            </w:tcBorders>
            <w:hideMark/>
          </w:tcPr>
          <w:p w14:paraId="4D949CC0" w14:textId="77777777" w:rsidR="00443FA5" w:rsidRPr="0064045D" w:rsidRDefault="00443FA5" w:rsidP="00180B28">
            <w:pPr>
              <w:pStyle w:val="Tabletext"/>
              <w:jc w:val="center"/>
            </w:pPr>
            <w:r w:rsidRPr="0064045D">
              <w:t>−22.5</w:t>
            </w:r>
          </w:p>
        </w:tc>
        <w:tc>
          <w:tcPr>
            <w:tcW w:w="564" w:type="pct"/>
            <w:tcBorders>
              <w:top w:val="single" w:sz="4" w:space="0" w:color="auto"/>
              <w:left w:val="single" w:sz="4" w:space="0" w:color="auto"/>
              <w:bottom w:val="single" w:sz="4" w:space="0" w:color="auto"/>
              <w:right w:val="single" w:sz="4" w:space="0" w:color="auto"/>
            </w:tcBorders>
            <w:hideMark/>
          </w:tcPr>
          <w:p w14:paraId="594E60CB" w14:textId="77777777" w:rsidR="00443FA5" w:rsidRPr="0064045D" w:rsidRDefault="00443FA5" w:rsidP="00180B28">
            <w:pPr>
              <w:pStyle w:val="Tabletext"/>
              <w:jc w:val="center"/>
              <w:rPr>
                <w:b/>
              </w:rPr>
            </w:pPr>
            <w:r w:rsidRPr="0064045D">
              <w:t>−23</w:t>
            </w:r>
          </w:p>
        </w:tc>
        <w:tc>
          <w:tcPr>
            <w:tcW w:w="626" w:type="pct"/>
            <w:tcBorders>
              <w:top w:val="single" w:sz="4" w:space="0" w:color="auto"/>
              <w:left w:val="single" w:sz="4" w:space="0" w:color="auto"/>
              <w:bottom w:val="single" w:sz="4" w:space="0" w:color="auto"/>
              <w:right w:val="single" w:sz="4" w:space="0" w:color="auto"/>
            </w:tcBorders>
            <w:hideMark/>
          </w:tcPr>
          <w:p w14:paraId="2EE42CEE" w14:textId="77777777" w:rsidR="00443FA5" w:rsidRPr="0064045D" w:rsidRDefault="00443FA5" w:rsidP="00180B28">
            <w:pPr>
              <w:pStyle w:val="Tabletext"/>
              <w:jc w:val="center"/>
            </w:pPr>
            <w:r w:rsidRPr="0064045D">
              <w:t>−23.5</w:t>
            </w:r>
          </w:p>
        </w:tc>
        <w:tc>
          <w:tcPr>
            <w:tcW w:w="679" w:type="pct"/>
            <w:tcBorders>
              <w:top w:val="single" w:sz="4" w:space="0" w:color="auto"/>
              <w:left w:val="single" w:sz="4" w:space="0" w:color="auto"/>
              <w:bottom w:val="single" w:sz="4" w:space="0" w:color="auto"/>
              <w:right w:val="single" w:sz="4" w:space="0" w:color="auto"/>
            </w:tcBorders>
            <w:hideMark/>
          </w:tcPr>
          <w:p w14:paraId="029C707F" w14:textId="77777777" w:rsidR="00443FA5" w:rsidRPr="0064045D" w:rsidRDefault="00443FA5" w:rsidP="00180B28">
            <w:pPr>
              <w:pStyle w:val="Tabletext"/>
              <w:jc w:val="center"/>
              <w:rPr>
                <w:b/>
              </w:rPr>
            </w:pPr>
            <w:r w:rsidRPr="0064045D">
              <w:t>−24</w:t>
            </w:r>
          </w:p>
        </w:tc>
        <w:tc>
          <w:tcPr>
            <w:tcW w:w="435" w:type="pct"/>
            <w:gridSpan w:val="2"/>
            <w:tcBorders>
              <w:top w:val="single" w:sz="4" w:space="0" w:color="auto"/>
              <w:left w:val="single" w:sz="4" w:space="0" w:color="auto"/>
              <w:bottom w:val="single" w:sz="4" w:space="0" w:color="auto"/>
              <w:right w:val="single" w:sz="4" w:space="0" w:color="auto"/>
            </w:tcBorders>
            <w:hideMark/>
          </w:tcPr>
          <w:p w14:paraId="469456EF" w14:textId="77777777" w:rsidR="00443FA5" w:rsidRPr="0064045D" w:rsidRDefault="00443FA5" w:rsidP="00180B28">
            <w:pPr>
              <w:pStyle w:val="Tabletext"/>
              <w:jc w:val="center"/>
              <w:rPr>
                <w:b/>
              </w:rPr>
            </w:pPr>
            <w:r w:rsidRPr="0064045D">
              <w:t>30 kHz</w:t>
            </w:r>
          </w:p>
        </w:tc>
      </w:tr>
      <w:tr w:rsidR="00443FA5" w:rsidRPr="0064045D" w14:paraId="34337D5C" w14:textId="77777777" w:rsidTr="00443FA5">
        <w:trPr>
          <w:jc w:val="center"/>
        </w:trPr>
        <w:tc>
          <w:tcPr>
            <w:tcW w:w="821" w:type="pct"/>
            <w:tcBorders>
              <w:top w:val="single" w:sz="4" w:space="0" w:color="auto"/>
              <w:left w:val="single" w:sz="4" w:space="0" w:color="auto"/>
              <w:bottom w:val="single" w:sz="4" w:space="0" w:color="auto"/>
              <w:right w:val="single" w:sz="4" w:space="0" w:color="auto"/>
            </w:tcBorders>
            <w:hideMark/>
          </w:tcPr>
          <w:p w14:paraId="4B08E153" w14:textId="77777777" w:rsidR="00443FA5" w:rsidRPr="0064045D" w:rsidRDefault="00443FA5" w:rsidP="00180B28">
            <w:pPr>
              <w:pStyle w:val="Tabletext"/>
              <w:jc w:val="center"/>
            </w:pPr>
            <w:r w:rsidRPr="0064045D">
              <w:sym w:font="Symbol" w:char="F0B1"/>
            </w:r>
            <w:r w:rsidRPr="0064045D">
              <w:t>1-5</w:t>
            </w:r>
          </w:p>
        </w:tc>
        <w:tc>
          <w:tcPr>
            <w:tcW w:w="627" w:type="pct"/>
            <w:tcBorders>
              <w:top w:val="single" w:sz="4" w:space="0" w:color="auto"/>
              <w:left w:val="single" w:sz="4" w:space="0" w:color="auto"/>
              <w:bottom w:val="single" w:sz="4" w:space="0" w:color="auto"/>
              <w:right w:val="single" w:sz="4" w:space="0" w:color="auto"/>
            </w:tcBorders>
            <w:hideMark/>
          </w:tcPr>
          <w:p w14:paraId="2EB8FE00" w14:textId="77777777" w:rsidR="00443FA5" w:rsidRPr="0064045D" w:rsidRDefault="00443FA5" w:rsidP="00180B28">
            <w:pPr>
              <w:pStyle w:val="Tabletext"/>
              <w:jc w:val="center"/>
            </w:pPr>
            <w:r w:rsidRPr="0064045D">
              <w:t>−10</w:t>
            </w:r>
          </w:p>
        </w:tc>
        <w:tc>
          <w:tcPr>
            <w:tcW w:w="626" w:type="pct"/>
            <w:tcBorders>
              <w:top w:val="single" w:sz="4" w:space="0" w:color="auto"/>
              <w:left w:val="single" w:sz="4" w:space="0" w:color="auto"/>
              <w:bottom w:val="single" w:sz="4" w:space="0" w:color="auto"/>
              <w:right w:val="single" w:sz="4" w:space="0" w:color="auto"/>
            </w:tcBorders>
            <w:hideMark/>
          </w:tcPr>
          <w:p w14:paraId="09F51F78" w14:textId="77777777" w:rsidR="00443FA5" w:rsidRPr="0064045D" w:rsidRDefault="00443FA5" w:rsidP="00180B28">
            <w:pPr>
              <w:pStyle w:val="Tabletext"/>
              <w:jc w:val="center"/>
            </w:pPr>
            <w:r w:rsidRPr="0064045D">
              <w:t>−10</w:t>
            </w:r>
          </w:p>
        </w:tc>
        <w:tc>
          <w:tcPr>
            <w:tcW w:w="622" w:type="pct"/>
            <w:tcBorders>
              <w:top w:val="single" w:sz="4" w:space="0" w:color="auto"/>
              <w:left w:val="single" w:sz="4" w:space="0" w:color="auto"/>
              <w:bottom w:val="single" w:sz="4" w:space="0" w:color="auto"/>
              <w:right w:val="single" w:sz="4" w:space="0" w:color="auto"/>
            </w:tcBorders>
            <w:hideMark/>
          </w:tcPr>
          <w:p w14:paraId="1BC4ED6D" w14:textId="77777777" w:rsidR="00443FA5" w:rsidRPr="0064045D" w:rsidRDefault="00443FA5" w:rsidP="00180B28">
            <w:pPr>
              <w:pStyle w:val="Tabletext"/>
              <w:jc w:val="center"/>
            </w:pPr>
            <w:r w:rsidRPr="0064045D">
              <w:t>−10</w:t>
            </w:r>
          </w:p>
        </w:tc>
        <w:tc>
          <w:tcPr>
            <w:tcW w:w="564" w:type="pct"/>
            <w:tcBorders>
              <w:top w:val="single" w:sz="4" w:space="0" w:color="auto"/>
              <w:left w:val="single" w:sz="4" w:space="0" w:color="auto"/>
              <w:bottom w:val="single" w:sz="4" w:space="0" w:color="auto"/>
              <w:right w:val="single" w:sz="4" w:space="0" w:color="auto"/>
            </w:tcBorders>
            <w:hideMark/>
          </w:tcPr>
          <w:p w14:paraId="6CD5363A" w14:textId="77777777" w:rsidR="00443FA5" w:rsidRPr="0064045D" w:rsidRDefault="00443FA5" w:rsidP="00180B28">
            <w:pPr>
              <w:pStyle w:val="Tabletext"/>
              <w:jc w:val="center"/>
            </w:pPr>
            <w:r w:rsidRPr="0064045D">
              <w:t>−10</w:t>
            </w:r>
          </w:p>
        </w:tc>
        <w:tc>
          <w:tcPr>
            <w:tcW w:w="626" w:type="pct"/>
            <w:tcBorders>
              <w:top w:val="single" w:sz="4" w:space="0" w:color="auto"/>
              <w:left w:val="single" w:sz="4" w:space="0" w:color="auto"/>
              <w:bottom w:val="single" w:sz="4" w:space="0" w:color="auto"/>
              <w:right w:val="single" w:sz="4" w:space="0" w:color="auto"/>
            </w:tcBorders>
            <w:hideMark/>
          </w:tcPr>
          <w:p w14:paraId="4A8E41C9" w14:textId="77777777" w:rsidR="00443FA5" w:rsidRPr="0064045D" w:rsidRDefault="00443FA5" w:rsidP="00180B28">
            <w:pPr>
              <w:pStyle w:val="Tabletext"/>
              <w:jc w:val="center"/>
            </w:pPr>
            <w:r w:rsidRPr="0064045D">
              <w:t>−10</w:t>
            </w:r>
          </w:p>
        </w:tc>
        <w:tc>
          <w:tcPr>
            <w:tcW w:w="679" w:type="pct"/>
            <w:tcBorders>
              <w:top w:val="single" w:sz="4" w:space="0" w:color="auto"/>
              <w:left w:val="single" w:sz="4" w:space="0" w:color="auto"/>
              <w:bottom w:val="single" w:sz="4" w:space="0" w:color="auto"/>
              <w:right w:val="single" w:sz="4" w:space="0" w:color="auto"/>
            </w:tcBorders>
            <w:hideMark/>
          </w:tcPr>
          <w:p w14:paraId="4E7E9974" w14:textId="77777777" w:rsidR="00443FA5" w:rsidRPr="0064045D" w:rsidRDefault="00443FA5" w:rsidP="00180B28">
            <w:pPr>
              <w:pStyle w:val="Tabletext"/>
              <w:jc w:val="center"/>
            </w:pPr>
            <w:r w:rsidRPr="0064045D">
              <w:t>−10</w:t>
            </w:r>
          </w:p>
        </w:tc>
        <w:tc>
          <w:tcPr>
            <w:tcW w:w="435" w:type="pct"/>
            <w:gridSpan w:val="2"/>
            <w:tcBorders>
              <w:top w:val="single" w:sz="4" w:space="0" w:color="auto"/>
              <w:left w:val="single" w:sz="4" w:space="0" w:color="auto"/>
              <w:bottom w:val="single" w:sz="4" w:space="0" w:color="auto"/>
              <w:right w:val="single" w:sz="4" w:space="0" w:color="auto"/>
            </w:tcBorders>
            <w:hideMark/>
          </w:tcPr>
          <w:p w14:paraId="69D1E462" w14:textId="77777777" w:rsidR="00443FA5" w:rsidRPr="0064045D" w:rsidRDefault="00443FA5" w:rsidP="00180B28">
            <w:pPr>
              <w:pStyle w:val="Tabletext"/>
              <w:jc w:val="center"/>
            </w:pPr>
            <w:r w:rsidRPr="0064045D">
              <w:t>1 MHz</w:t>
            </w:r>
          </w:p>
        </w:tc>
      </w:tr>
      <w:tr w:rsidR="00443FA5" w:rsidRPr="0064045D" w14:paraId="180B4F61" w14:textId="77777777" w:rsidTr="00443FA5">
        <w:trPr>
          <w:jc w:val="center"/>
        </w:trPr>
        <w:tc>
          <w:tcPr>
            <w:tcW w:w="821" w:type="pct"/>
            <w:tcBorders>
              <w:top w:val="single" w:sz="4" w:space="0" w:color="auto"/>
              <w:left w:val="single" w:sz="4" w:space="0" w:color="auto"/>
              <w:bottom w:val="single" w:sz="4" w:space="0" w:color="auto"/>
              <w:right w:val="single" w:sz="4" w:space="0" w:color="auto"/>
            </w:tcBorders>
            <w:hideMark/>
          </w:tcPr>
          <w:p w14:paraId="365D12A1" w14:textId="77777777" w:rsidR="00443FA5" w:rsidRPr="0064045D" w:rsidRDefault="00443FA5" w:rsidP="00180B28">
            <w:pPr>
              <w:pStyle w:val="Tabletext"/>
              <w:jc w:val="center"/>
            </w:pPr>
            <w:r w:rsidRPr="0064045D">
              <w:sym w:font="Symbol" w:char="F0B1"/>
            </w:r>
            <w:r w:rsidRPr="0064045D">
              <w:t>5-22.95</w:t>
            </w:r>
          </w:p>
        </w:tc>
        <w:tc>
          <w:tcPr>
            <w:tcW w:w="627" w:type="pct"/>
            <w:tcBorders>
              <w:top w:val="single" w:sz="4" w:space="0" w:color="auto"/>
              <w:left w:val="single" w:sz="4" w:space="0" w:color="auto"/>
              <w:bottom w:val="single" w:sz="4" w:space="0" w:color="auto"/>
              <w:right w:val="single" w:sz="4" w:space="0" w:color="auto"/>
            </w:tcBorders>
            <w:hideMark/>
          </w:tcPr>
          <w:p w14:paraId="2BA08D05"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494ECD2F" w14:textId="77777777" w:rsidR="00443FA5" w:rsidRPr="0064045D" w:rsidRDefault="00443FA5" w:rsidP="00180B28">
            <w:pPr>
              <w:pStyle w:val="Tabletext"/>
              <w:jc w:val="center"/>
            </w:pPr>
            <w:r w:rsidRPr="0064045D">
              <w:t>−13</w:t>
            </w:r>
          </w:p>
        </w:tc>
        <w:tc>
          <w:tcPr>
            <w:tcW w:w="622" w:type="pct"/>
            <w:tcBorders>
              <w:top w:val="single" w:sz="4" w:space="0" w:color="auto"/>
              <w:left w:val="single" w:sz="4" w:space="0" w:color="auto"/>
              <w:bottom w:val="single" w:sz="4" w:space="0" w:color="auto"/>
              <w:right w:val="single" w:sz="4" w:space="0" w:color="auto"/>
            </w:tcBorders>
            <w:hideMark/>
          </w:tcPr>
          <w:p w14:paraId="6F227224" w14:textId="77777777" w:rsidR="00443FA5" w:rsidRPr="0064045D" w:rsidRDefault="00443FA5" w:rsidP="00180B28">
            <w:pPr>
              <w:pStyle w:val="Tabletext"/>
              <w:jc w:val="center"/>
            </w:pPr>
            <w:r w:rsidRPr="0064045D">
              <w:t>−13</w:t>
            </w:r>
          </w:p>
        </w:tc>
        <w:tc>
          <w:tcPr>
            <w:tcW w:w="564" w:type="pct"/>
            <w:tcBorders>
              <w:top w:val="single" w:sz="4" w:space="0" w:color="auto"/>
              <w:left w:val="single" w:sz="4" w:space="0" w:color="auto"/>
              <w:bottom w:val="single" w:sz="4" w:space="0" w:color="auto"/>
              <w:right w:val="single" w:sz="4" w:space="0" w:color="auto"/>
            </w:tcBorders>
            <w:hideMark/>
          </w:tcPr>
          <w:p w14:paraId="1781C8C4"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68FFBA14"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359277EB"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4F0F465D" w14:textId="77777777" w:rsidR="00443FA5" w:rsidRPr="0064045D" w:rsidRDefault="00443FA5" w:rsidP="00180B28">
            <w:pPr>
              <w:pStyle w:val="Tabletext"/>
              <w:jc w:val="center"/>
            </w:pPr>
            <w:r w:rsidRPr="0064045D">
              <w:t>1 MHz</w:t>
            </w:r>
          </w:p>
        </w:tc>
      </w:tr>
      <w:tr w:rsidR="00443FA5" w:rsidRPr="0064045D" w14:paraId="0D778B18" w14:textId="77777777" w:rsidTr="00443FA5">
        <w:trPr>
          <w:jc w:val="center"/>
        </w:trPr>
        <w:tc>
          <w:tcPr>
            <w:tcW w:w="821" w:type="pct"/>
            <w:tcBorders>
              <w:top w:val="single" w:sz="4" w:space="0" w:color="auto"/>
              <w:left w:val="single" w:sz="4" w:space="0" w:color="auto"/>
              <w:bottom w:val="single" w:sz="4" w:space="0" w:color="auto"/>
              <w:right w:val="single" w:sz="4" w:space="0" w:color="auto"/>
            </w:tcBorders>
            <w:hideMark/>
          </w:tcPr>
          <w:p w14:paraId="04F0FDCE" w14:textId="77777777" w:rsidR="00443FA5" w:rsidRPr="0064045D" w:rsidRDefault="00443FA5" w:rsidP="00180B28">
            <w:pPr>
              <w:pStyle w:val="Tabletext"/>
              <w:jc w:val="center"/>
            </w:pPr>
            <w:r w:rsidRPr="0064045D">
              <w:sym w:font="Symbol" w:char="F0B1"/>
            </w:r>
            <w:r w:rsidRPr="0064045D">
              <w:t>22.95-23.25</w:t>
            </w:r>
          </w:p>
        </w:tc>
        <w:tc>
          <w:tcPr>
            <w:tcW w:w="627" w:type="pct"/>
            <w:tcBorders>
              <w:top w:val="single" w:sz="4" w:space="0" w:color="auto"/>
              <w:left w:val="single" w:sz="4" w:space="0" w:color="auto"/>
              <w:bottom w:val="single" w:sz="4" w:space="0" w:color="auto"/>
              <w:right w:val="single" w:sz="4" w:space="0" w:color="auto"/>
            </w:tcBorders>
            <w:hideMark/>
          </w:tcPr>
          <w:p w14:paraId="2C4578D7"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0039A202" w14:textId="77777777" w:rsidR="00443FA5" w:rsidRPr="0064045D" w:rsidRDefault="00443FA5" w:rsidP="00180B28">
            <w:pPr>
              <w:pStyle w:val="Tabletext"/>
              <w:jc w:val="center"/>
            </w:pPr>
            <w:r w:rsidRPr="0064045D">
              <w:t>−25</w:t>
            </w:r>
          </w:p>
        </w:tc>
        <w:tc>
          <w:tcPr>
            <w:tcW w:w="622" w:type="pct"/>
            <w:tcBorders>
              <w:top w:val="single" w:sz="4" w:space="0" w:color="auto"/>
              <w:left w:val="single" w:sz="4" w:space="0" w:color="auto"/>
              <w:bottom w:val="single" w:sz="4" w:space="0" w:color="auto"/>
              <w:right w:val="single" w:sz="4" w:space="0" w:color="auto"/>
            </w:tcBorders>
            <w:hideMark/>
          </w:tcPr>
          <w:p w14:paraId="3E08C84B" w14:textId="77777777" w:rsidR="00443FA5" w:rsidRPr="0064045D" w:rsidRDefault="00443FA5" w:rsidP="00180B28">
            <w:pPr>
              <w:pStyle w:val="Tabletext"/>
              <w:jc w:val="center"/>
            </w:pPr>
            <w:r w:rsidRPr="0064045D">
              <w:t>−13</w:t>
            </w:r>
          </w:p>
        </w:tc>
        <w:tc>
          <w:tcPr>
            <w:tcW w:w="564" w:type="pct"/>
            <w:tcBorders>
              <w:top w:val="single" w:sz="4" w:space="0" w:color="auto"/>
              <w:left w:val="single" w:sz="4" w:space="0" w:color="auto"/>
              <w:bottom w:val="single" w:sz="4" w:space="0" w:color="auto"/>
              <w:right w:val="single" w:sz="4" w:space="0" w:color="auto"/>
            </w:tcBorders>
            <w:hideMark/>
          </w:tcPr>
          <w:p w14:paraId="71F8CD78"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70EF7638"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2D97257A"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1A8578CA" w14:textId="77777777" w:rsidR="00443FA5" w:rsidRPr="0064045D" w:rsidRDefault="00443FA5" w:rsidP="00180B28">
            <w:pPr>
              <w:pStyle w:val="Tabletext"/>
              <w:jc w:val="center"/>
            </w:pPr>
            <w:r w:rsidRPr="0064045D">
              <w:t>1 MHz</w:t>
            </w:r>
          </w:p>
        </w:tc>
      </w:tr>
      <w:tr w:rsidR="00443FA5" w:rsidRPr="0064045D" w14:paraId="50DA2FA4" w14:textId="77777777" w:rsidTr="00443FA5">
        <w:trPr>
          <w:jc w:val="center"/>
        </w:trPr>
        <w:tc>
          <w:tcPr>
            <w:tcW w:w="821" w:type="pct"/>
            <w:tcBorders>
              <w:top w:val="single" w:sz="4" w:space="0" w:color="auto"/>
              <w:left w:val="single" w:sz="4" w:space="0" w:color="auto"/>
              <w:bottom w:val="single" w:sz="4" w:space="0" w:color="auto"/>
              <w:right w:val="single" w:sz="4" w:space="0" w:color="auto"/>
            </w:tcBorders>
            <w:hideMark/>
          </w:tcPr>
          <w:p w14:paraId="3E1FC38D" w14:textId="77777777" w:rsidR="00443FA5" w:rsidRPr="0064045D" w:rsidRDefault="00443FA5" w:rsidP="00180B28">
            <w:pPr>
              <w:pStyle w:val="Tabletext"/>
              <w:jc w:val="center"/>
            </w:pPr>
            <w:r w:rsidRPr="0064045D">
              <w:sym w:font="Symbol" w:char="F0B1"/>
            </w:r>
            <w:r w:rsidRPr="0064045D">
              <w:t>23.25-27.9</w:t>
            </w:r>
          </w:p>
        </w:tc>
        <w:tc>
          <w:tcPr>
            <w:tcW w:w="627" w:type="pct"/>
            <w:tcBorders>
              <w:top w:val="single" w:sz="4" w:space="0" w:color="auto"/>
              <w:left w:val="single" w:sz="4" w:space="0" w:color="auto"/>
              <w:bottom w:val="single" w:sz="4" w:space="0" w:color="auto"/>
              <w:right w:val="single" w:sz="4" w:space="0" w:color="auto"/>
            </w:tcBorders>
            <w:hideMark/>
          </w:tcPr>
          <w:p w14:paraId="639DDC06"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3A0ED049" w14:textId="77777777" w:rsidR="00443FA5" w:rsidRPr="0064045D" w:rsidRDefault="00443FA5" w:rsidP="00180B28">
            <w:pPr>
              <w:pStyle w:val="Tabletext"/>
              <w:jc w:val="center"/>
            </w:pPr>
            <w:r w:rsidRPr="0064045D">
              <w:t>−25</w:t>
            </w:r>
          </w:p>
        </w:tc>
        <w:tc>
          <w:tcPr>
            <w:tcW w:w="622" w:type="pct"/>
            <w:tcBorders>
              <w:top w:val="single" w:sz="4" w:space="0" w:color="auto"/>
              <w:left w:val="single" w:sz="4" w:space="0" w:color="auto"/>
              <w:bottom w:val="single" w:sz="4" w:space="0" w:color="auto"/>
              <w:right w:val="single" w:sz="4" w:space="0" w:color="auto"/>
            </w:tcBorders>
            <w:hideMark/>
          </w:tcPr>
          <w:p w14:paraId="65594EE4" w14:textId="77777777" w:rsidR="00443FA5" w:rsidRPr="0064045D" w:rsidRDefault="00443FA5" w:rsidP="00180B28">
            <w:pPr>
              <w:pStyle w:val="Tabletext"/>
              <w:jc w:val="center"/>
            </w:pPr>
            <w:r w:rsidRPr="0064045D">
              <w:t>−13</w:t>
            </w:r>
          </w:p>
        </w:tc>
        <w:tc>
          <w:tcPr>
            <w:tcW w:w="564" w:type="pct"/>
            <w:tcBorders>
              <w:top w:val="single" w:sz="4" w:space="0" w:color="auto"/>
              <w:left w:val="single" w:sz="4" w:space="0" w:color="auto"/>
              <w:bottom w:val="single" w:sz="4" w:space="0" w:color="auto"/>
              <w:right w:val="single" w:sz="4" w:space="0" w:color="auto"/>
            </w:tcBorders>
            <w:hideMark/>
          </w:tcPr>
          <w:p w14:paraId="2E3480E2"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2F4121D7"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70BBF05F"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75016059" w14:textId="77777777" w:rsidR="00443FA5" w:rsidRPr="0064045D" w:rsidRDefault="00443FA5" w:rsidP="00180B28">
            <w:pPr>
              <w:pStyle w:val="Tabletext"/>
              <w:jc w:val="center"/>
            </w:pPr>
            <w:r w:rsidRPr="0064045D">
              <w:t>1 MHz</w:t>
            </w:r>
          </w:p>
        </w:tc>
      </w:tr>
      <w:tr w:rsidR="00443FA5" w:rsidRPr="0064045D" w14:paraId="2292E5E2"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5D62836A" w14:textId="77777777" w:rsidR="00443FA5" w:rsidRPr="0064045D" w:rsidRDefault="00443FA5" w:rsidP="00180B28">
            <w:pPr>
              <w:pStyle w:val="Tabletext"/>
              <w:jc w:val="center"/>
            </w:pPr>
            <w:r w:rsidRPr="0064045D">
              <w:sym w:font="Symbol" w:char="F0B1"/>
            </w:r>
            <w:r w:rsidRPr="0064045D">
              <w:t>27.9-28.5</w:t>
            </w:r>
          </w:p>
        </w:tc>
        <w:tc>
          <w:tcPr>
            <w:tcW w:w="627" w:type="pct"/>
            <w:tcBorders>
              <w:top w:val="single" w:sz="4" w:space="0" w:color="auto"/>
              <w:left w:val="single" w:sz="4" w:space="0" w:color="auto"/>
              <w:bottom w:val="single" w:sz="4" w:space="0" w:color="auto"/>
              <w:right w:val="single" w:sz="4" w:space="0" w:color="auto"/>
            </w:tcBorders>
            <w:hideMark/>
          </w:tcPr>
          <w:p w14:paraId="2758555F"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02CFEB84" w14:textId="77777777" w:rsidR="00443FA5" w:rsidRPr="0064045D" w:rsidRDefault="00443FA5" w:rsidP="00180B28">
            <w:pPr>
              <w:pStyle w:val="Tabletext"/>
              <w:jc w:val="center"/>
            </w:pPr>
            <w:r w:rsidRPr="0064045D">
              <w:t>−25</w:t>
            </w:r>
          </w:p>
        </w:tc>
        <w:tc>
          <w:tcPr>
            <w:tcW w:w="622" w:type="pct"/>
            <w:tcBorders>
              <w:top w:val="single" w:sz="4" w:space="0" w:color="auto"/>
              <w:left w:val="single" w:sz="4" w:space="0" w:color="auto"/>
              <w:bottom w:val="single" w:sz="4" w:space="0" w:color="auto"/>
              <w:right w:val="single" w:sz="4" w:space="0" w:color="auto"/>
            </w:tcBorders>
            <w:hideMark/>
          </w:tcPr>
          <w:p w14:paraId="7D8ADDCC" w14:textId="77777777" w:rsidR="00443FA5" w:rsidRPr="0064045D" w:rsidRDefault="00443FA5" w:rsidP="00180B28">
            <w:pPr>
              <w:pStyle w:val="Tabletext"/>
              <w:jc w:val="center"/>
            </w:pPr>
            <w:r w:rsidRPr="0064045D">
              <w:t>−25</w:t>
            </w:r>
          </w:p>
        </w:tc>
        <w:tc>
          <w:tcPr>
            <w:tcW w:w="564" w:type="pct"/>
            <w:tcBorders>
              <w:top w:val="single" w:sz="4" w:space="0" w:color="auto"/>
              <w:left w:val="single" w:sz="4" w:space="0" w:color="auto"/>
              <w:bottom w:val="single" w:sz="4" w:space="0" w:color="auto"/>
              <w:right w:val="single" w:sz="4" w:space="0" w:color="auto"/>
            </w:tcBorders>
            <w:hideMark/>
          </w:tcPr>
          <w:p w14:paraId="536BD9D1" w14:textId="77777777" w:rsidR="00443FA5" w:rsidRPr="0064045D" w:rsidRDefault="00443FA5" w:rsidP="00180B28">
            <w:pPr>
              <w:pStyle w:val="Tabletext"/>
              <w:jc w:val="center"/>
            </w:pPr>
            <w:r w:rsidRPr="0064045D">
              <w:t>−13</w:t>
            </w:r>
          </w:p>
        </w:tc>
        <w:tc>
          <w:tcPr>
            <w:tcW w:w="626" w:type="pct"/>
            <w:tcBorders>
              <w:top w:val="single" w:sz="4" w:space="0" w:color="auto"/>
              <w:left w:val="single" w:sz="4" w:space="0" w:color="auto"/>
              <w:bottom w:val="single" w:sz="4" w:space="0" w:color="auto"/>
              <w:right w:val="single" w:sz="4" w:space="0" w:color="auto"/>
            </w:tcBorders>
            <w:hideMark/>
          </w:tcPr>
          <w:p w14:paraId="6B8FF752"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0D10012C"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3A09BC8B" w14:textId="77777777" w:rsidR="00443FA5" w:rsidRPr="0064045D" w:rsidRDefault="00443FA5" w:rsidP="00180B28">
            <w:pPr>
              <w:pStyle w:val="Tabletext"/>
              <w:jc w:val="center"/>
            </w:pPr>
            <w:r w:rsidRPr="0064045D">
              <w:t>1 MHz</w:t>
            </w:r>
          </w:p>
        </w:tc>
      </w:tr>
      <w:tr w:rsidR="00443FA5" w:rsidRPr="0064045D" w14:paraId="429EE329"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7889CA38" w14:textId="77777777" w:rsidR="00443FA5" w:rsidRPr="0064045D" w:rsidRDefault="00443FA5" w:rsidP="00180B28">
            <w:pPr>
              <w:pStyle w:val="Tabletext"/>
              <w:jc w:val="center"/>
            </w:pPr>
            <w:r w:rsidRPr="0064045D">
              <w:sym w:font="Symbol" w:char="F0B1"/>
            </w:r>
            <w:r w:rsidRPr="0064045D">
              <w:t>28.5-29.75</w:t>
            </w:r>
          </w:p>
        </w:tc>
        <w:tc>
          <w:tcPr>
            <w:tcW w:w="627" w:type="pct"/>
            <w:tcBorders>
              <w:top w:val="single" w:sz="4" w:space="0" w:color="auto"/>
              <w:left w:val="single" w:sz="4" w:space="0" w:color="auto"/>
              <w:bottom w:val="single" w:sz="4" w:space="0" w:color="auto"/>
              <w:right w:val="single" w:sz="4" w:space="0" w:color="auto"/>
            </w:tcBorders>
            <w:hideMark/>
          </w:tcPr>
          <w:p w14:paraId="591FAC3F"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2F1FC7ED" w14:textId="77777777" w:rsidR="00443FA5" w:rsidRPr="0064045D" w:rsidRDefault="00443FA5" w:rsidP="00180B28">
            <w:pPr>
              <w:pStyle w:val="Tabletext"/>
              <w:jc w:val="center"/>
            </w:pPr>
            <w:r w:rsidRPr="0064045D">
              <w:t>−25</w:t>
            </w:r>
          </w:p>
        </w:tc>
        <w:tc>
          <w:tcPr>
            <w:tcW w:w="622" w:type="pct"/>
            <w:tcBorders>
              <w:top w:val="single" w:sz="4" w:space="0" w:color="auto"/>
              <w:left w:val="single" w:sz="4" w:space="0" w:color="auto"/>
              <w:bottom w:val="single" w:sz="4" w:space="0" w:color="auto"/>
              <w:right w:val="single" w:sz="4" w:space="0" w:color="auto"/>
            </w:tcBorders>
            <w:hideMark/>
          </w:tcPr>
          <w:p w14:paraId="71459D2C" w14:textId="77777777" w:rsidR="00443FA5" w:rsidRPr="0064045D" w:rsidRDefault="00443FA5" w:rsidP="00180B28">
            <w:pPr>
              <w:pStyle w:val="Tabletext"/>
              <w:jc w:val="center"/>
            </w:pPr>
            <w:r w:rsidRPr="0064045D">
              <w:t>−25</w:t>
            </w:r>
          </w:p>
        </w:tc>
        <w:tc>
          <w:tcPr>
            <w:tcW w:w="564" w:type="pct"/>
            <w:tcBorders>
              <w:top w:val="single" w:sz="4" w:space="0" w:color="auto"/>
              <w:left w:val="single" w:sz="4" w:space="0" w:color="auto"/>
              <w:bottom w:val="single" w:sz="4" w:space="0" w:color="auto"/>
              <w:right w:val="single" w:sz="4" w:space="0" w:color="auto"/>
            </w:tcBorders>
            <w:hideMark/>
          </w:tcPr>
          <w:p w14:paraId="16AB852B"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4D20708D"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708AB852"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14CE1F99" w14:textId="77777777" w:rsidR="00443FA5" w:rsidRPr="0064045D" w:rsidRDefault="00443FA5" w:rsidP="00180B28">
            <w:pPr>
              <w:pStyle w:val="Tabletext"/>
              <w:jc w:val="center"/>
            </w:pPr>
            <w:r w:rsidRPr="0064045D">
              <w:t>1 MHz</w:t>
            </w:r>
          </w:p>
        </w:tc>
      </w:tr>
      <w:tr w:rsidR="00443FA5" w:rsidRPr="0064045D" w14:paraId="0DB4024C"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647D66AC" w14:textId="77777777" w:rsidR="00443FA5" w:rsidRPr="0064045D" w:rsidRDefault="00443FA5" w:rsidP="00180B28">
            <w:pPr>
              <w:pStyle w:val="Tabletext"/>
              <w:jc w:val="center"/>
            </w:pPr>
            <w:r w:rsidRPr="0064045D">
              <w:sym w:font="Symbol" w:char="F0B1"/>
            </w:r>
            <w:r w:rsidRPr="0064045D">
              <w:t>29.75-29.95</w:t>
            </w:r>
          </w:p>
        </w:tc>
        <w:tc>
          <w:tcPr>
            <w:tcW w:w="627" w:type="pct"/>
            <w:tcBorders>
              <w:top w:val="single" w:sz="4" w:space="0" w:color="auto"/>
              <w:left w:val="single" w:sz="4" w:space="0" w:color="auto"/>
              <w:bottom w:val="single" w:sz="4" w:space="0" w:color="auto"/>
              <w:right w:val="single" w:sz="4" w:space="0" w:color="auto"/>
            </w:tcBorders>
          </w:tcPr>
          <w:p w14:paraId="39D8B8F7"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hideMark/>
          </w:tcPr>
          <w:p w14:paraId="4A3CA576" w14:textId="77777777" w:rsidR="00443FA5" w:rsidRPr="0064045D" w:rsidRDefault="00443FA5" w:rsidP="00180B28">
            <w:pPr>
              <w:pStyle w:val="Tabletext"/>
              <w:jc w:val="center"/>
            </w:pPr>
            <w:r w:rsidRPr="0064045D">
              <w:t>−25</w:t>
            </w:r>
          </w:p>
        </w:tc>
        <w:tc>
          <w:tcPr>
            <w:tcW w:w="622" w:type="pct"/>
            <w:tcBorders>
              <w:top w:val="single" w:sz="4" w:space="0" w:color="auto"/>
              <w:left w:val="single" w:sz="4" w:space="0" w:color="auto"/>
              <w:bottom w:val="single" w:sz="4" w:space="0" w:color="auto"/>
              <w:right w:val="single" w:sz="4" w:space="0" w:color="auto"/>
            </w:tcBorders>
            <w:hideMark/>
          </w:tcPr>
          <w:p w14:paraId="13A46F85" w14:textId="77777777" w:rsidR="00443FA5" w:rsidRPr="0064045D" w:rsidRDefault="00443FA5" w:rsidP="00180B28">
            <w:pPr>
              <w:pStyle w:val="Tabletext"/>
              <w:jc w:val="center"/>
            </w:pPr>
            <w:r w:rsidRPr="0064045D">
              <w:t>−25</w:t>
            </w:r>
          </w:p>
        </w:tc>
        <w:tc>
          <w:tcPr>
            <w:tcW w:w="564" w:type="pct"/>
            <w:tcBorders>
              <w:top w:val="single" w:sz="4" w:space="0" w:color="auto"/>
              <w:left w:val="single" w:sz="4" w:space="0" w:color="auto"/>
              <w:bottom w:val="single" w:sz="4" w:space="0" w:color="auto"/>
              <w:right w:val="single" w:sz="4" w:space="0" w:color="auto"/>
            </w:tcBorders>
            <w:hideMark/>
          </w:tcPr>
          <w:p w14:paraId="2656F804"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71757BDB"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431D688F"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5A411448" w14:textId="77777777" w:rsidR="00443FA5" w:rsidRPr="0064045D" w:rsidRDefault="00443FA5" w:rsidP="00180B28">
            <w:pPr>
              <w:pStyle w:val="Tabletext"/>
              <w:jc w:val="center"/>
            </w:pPr>
            <w:r w:rsidRPr="0064045D">
              <w:t>1 MHz</w:t>
            </w:r>
          </w:p>
        </w:tc>
      </w:tr>
      <w:tr w:rsidR="00443FA5" w:rsidRPr="0064045D" w14:paraId="19485F0F"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4DC8E5EA" w14:textId="77777777" w:rsidR="00443FA5" w:rsidRPr="0064045D" w:rsidRDefault="00443FA5" w:rsidP="00180B28">
            <w:pPr>
              <w:pStyle w:val="Tabletext"/>
              <w:jc w:val="center"/>
            </w:pPr>
            <w:r w:rsidRPr="0064045D">
              <w:sym w:font="Symbol" w:char="F0B1"/>
            </w:r>
            <w:r w:rsidRPr="0064045D">
              <w:t>29.95-32.85</w:t>
            </w:r>
          </w:p>
        </w:tc>
        <w:tc>
          <w:tcPr>
            <w:tcW w:w="627" w:type="pct"/>
            <w:tcBorders>
              <w:top w:val="single" w:sz="4" w:space="0" w:color="auto"/>
              <w:left w:val="single" w:sz="4" w:space="0" w:color="auto"/>
              <w:bottom w:val="single" w:sz="4" w:space="0" w:color="auto"/>
              <w:right w:val="single" w:sz="4" w:space="0" w:color="auto"/>
            </w:tcBorders>
          </w:tcPr>
          <w:p w14:paraId="2F2926B6"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58BEF2C0"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hideMark/>
          </w:tcPr>
          <w:p w14:paraId="30739966" w14:textId="77777777" w:rsidR="00443FA5" w:rsidRPr="0064045D" w:rsidRDefault="00443FA5" w:rsidP="00180B28">
            <w:pPr>
              <w:pStyle w:val="Tabletext"/>
              <w:jc w:val="center"/>
            </w:pPr>
            <w:r w:rsidRPr="0064045D">
              <w:t>−25</w:t>
            </w:r>
          </w:p>
        </w:tc>
        <w:tc>
          <w:tcPr>
            <w:tcW w:w="564" w:type="pct"/>
            <w:tcBorders>
              <w:top w:val="single" w:sz="4" w:space="0" w:color="auto"/>
              <w:left w:val="single" w:sz="4" w:space="0" w:color="auto"/>
              <w:bottom w:val="single" w:sz="4" w:space="0" w:color="auto"/>
              <w:right w:val="single" w:sz="4" w:space="0" w:color="auto"/>
            </w:tcBorders>
            <w:hideMark/>
          </w:tcPr>
          <w:p w14:paraId="5DD0BC3D"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2BD2565D" w14:textId="77777777" w:rsidR="00443FA5" w:rsidRPr="0064045D" w:rsidRDefault="00443FA5" w:rsidP="00180B28">
            <w:pPr>
              <w:pStyle w:val="Tabletext"/>
              <w:jc w:val="center"/>
            </w:pPr>
            <w:r w:rsidRPr="0064045D">
              <w:t>−13</w:t>
            </w:r>
          </w:p>
        </w:tc>
        <w:tc>
          <w:tcPr>
            <w:tcW w:w="679" w:type="pct"/>
            <w:tcBorders>
              <w:top w:val="single" w:sz="4" w:space="0" w:color="auto"/>
              <w:left w:val="single" w:sz="4" w:space="0" w:color="auto"/>
              <w:bottom w:val="single" w:sz="4" w:space="0" w:color="auto"/>
              <w:right w:val="single" w:sz="4" w:space="0" w:color="auto"/>
            </w:tcBorders>
            <w:hideMark/>
          </w:tcPr>
          <w:p w14:paraId="3F47FE55"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47F4E6D5" w14:textId="77777777" w:rsidR="00443FA5" w:rsidRPr="0064045D" w:rsidRDefault="00443FA5" w:rsidP="00180B28">
            <w:pPr>
              <w:pStyle w:val="Tabletext"/>
              <w:jc w:val="center"/>
            </w:pPr>
            <w:r w:rsidRPr="0064045D">
              <w:t>1 MHz</w:t>
            </w:r>
          </w:p>
        </w:tc>
      </w:tr>
      <w:tr w:rsidR="00443FA5" w:rsidRPr="0064045D" w14:paraId="0EE86A23"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08738896" w14:textId="77777777" w:rsidR="00443FA5" w:rsidRPr="0064045D" w:rsidRDefault="00443FA5" w:rsidP="00180B28">
            <w:pPr>
              <w:pStyle w:val="Tabletext"/>
              <w:jc w:val="center"/>
            </w:pPr>
            <w:r w:rsidRPr="0064045D">
              <w:sym w:font="Symbol" w:char="F0B1"/>
            </w:r>
            <w:r w:rsidRPr="0064045D">
              <w:t>32.85-34.9</w:t>
            </w:r>
          </w:p>
        </w:tc>
        <w:tc>
          <w:tcPr>
            <w:tcW w:w="627" w:type="pct"/>
            <w:tcBorders>
              <w:top w:val="single" w:sz="4" w:space="0" w:color="auto"/>
              <w:left w:val="single" w:sz="4" w:space="0" w:color="auto"/>
              <w:bottom w:val="single" w:sz="4" w:space="0" w:color="auto"/>
              <w:right w:val="single" w:sz="4" w:space="0" w:color="auto"/>
            </w:tcBorders>
          </w:tcPr>
          <w:p w14:paraId="534B9691"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15DC1BBC"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hideMark/>
          </w:tcPr>
          <w:p w14:paraId="3820B3B8" w14:textId="77777777" w:rsidR="00443FA5" w:rsidRPr="0064045D" w:rsidRDefault="00443FA5" w:rsidP="00180B28">
            <w:pPr>
              <w:pStyle w:val="Tabletext"/>
              <w:jc w:val="center"/>
            </w:pPr>
            <w:r w:rsidRPr="0064045D">
              <w:t>−25</w:t>
            </w:r>
          </w:p>
        </w:tc>
        <w:tc>
          <w:tcPr>
            <w:tcW w:w="564" w:type="pct"/>
            <w:tcBorders>
              <w:top w:val="single" w:sz="4" w:space="0" w:color="auto"/>
              <w:left w:val="single" w:sz="4" w:space="0" w:color="auto"/>
              <w:bottom w:val="single" w:sz="4" w:space="0" w:color="auto"/>
              <w:right w:val="single" w:sz="4" w:space="0" w:color="auto"/>
            </w:tcBorders>
            <w:hideMark/>
          </w:tcPr>
          <w:p w14:paraId="599B6B11"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3A67411F" w14:textId="77777777" w:rsidR="00443FA5" w:rsidRPr="0064045D" w:rsidRDefault="00443FA5" w:rsidP="00180B28">
            <w:pPr>
              <w:pStyle w:val="Tabletext"/>
              <w:jc w:val="center"/>
            </w:pPr>
            <w:r w:rsidRPr="0064045D">
              <w:t>−25</w:t>
            </w:r>
          </w:p>
        </w:tc>
        <w:tc>
          <w:tcPr>
            <w:tcW w:w="679" w:type="pct"/>
            <w:tcBorders>
              <w:top w:val="single" w:sz="4" w:space="0" w:color="auto"/>
              <w:left w:val="single" w:sz="4" w:space="0" w:color="auto"/>
              <w:bottom w:val="single" w:sz="4" w:space="0" w:color="auto"/>
              <w:right w:val="single" w:sz="4" w:space="0" w:color="auto"/>
            </w:tcBorders>
            <w:hideMark/>
          </w:tcPr>
          <w:p w14:paraId="263A02DA"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1A8C2EB4" w14:textId="77777777" w:rsidR="00443FA5" w:rsidRPr="0064045D" w:rsidRDefault="00443FA5" w:rsidP="00180B28">
            <w:pPr>
              <w:pStyle w:val="Tabletext"/>
              <w:jc w:val="center"/>
            </w:pPr>
            <w:r w:rsidRPr="0064045D">
              <w:t>1 MHz</w:t>
            </w:r>
          </w:p>
        </w:tc>
      </w:tr>
      <w:tr w:rsidR="00443FA5" w:rsidRPr="0064045D" w14:paraId="23032819"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053C83C8" w14:textId="77777777" w:rsidR="00443FA5" w:rsidRPr="0064045D" w:rsidRDefault="00443FA5" w:rsidP="00180B28">
            <w:pPr>
              <w:pStyle w:val="Tabletext"/>
              <w:jc w:val="center"/>
            </w:pPr>
            <w:r w:rsidRPr="0064045D">
              <w:sym w:font="Symbol" w:char="F0B1"/>
            </w:r>
            <w:r w:rsidRPr="0064045D">
              <w:t>34.9-35</w:t>
            </w:r>
          </w:p>
        </w:tc>
        <w:tc>
          <w:tcPr>
            <w:tcW w:w="627" w:type="pct"/>
            <w:tcBorders>
              <w:top w:val="single" w:sz="4" w:space="0" w:color="auto"/>
              <w:left w:val="single" w:sz="4" w:space="0" w:color="auto"/>
              <w:bottom w:val="single" w:sz="4" w:space="0" w:color="auto"/>
              <w:right w:val="single" w:sz="4" w:space="0" w:color="auto"/>
            </w:tcBorders>
          </w:tcPr>
          <w:p w14:paraId="7D983292"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52D8FD9B"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tcPr>
          <w:p w14:paraId="6985F2CE" w14:textId="77777777" w:rsidR="00443FA5" w:rsidRPr="0064045D" w:rsidRDefault="00443FA5" w:rsidP="00180B28">
            <w:pPr>
              <w:pStyle w:val="Tabletext"/>
              <w:jc w:val="center"/>
            </w:pPr>
          </w:p>
        </w:tc>
        <w:tc>
          <w:tcPr>
            <w:tcW w:w="564" w:type="pct"/>
            <w:tcBorders>
              <w:top w:val="single" w:sz="4" w:space="0" w:color="auto"/>
              <w:left w:val="single" w:sz="4" w:space="0" w:color="auto"/>
              <w:bottom w:val="single" w:sz="4" w:space="0" w:color="auto"/>
              <w:right w:val="single" w:sz="4" w:space="0" w:color="auto"/>
            </w:tcBorders>
            <w:hideMark/>
          </w:tcPr>
          <w:p w14:paraId="52C0BE53" w14:textId="77777777" w:rsidR="00443FA5" w:rsidRPr="0064045D" w:rsidRDefault="00443FA5" w:rsidP="00180B28">
            <w:pPr>
              <w:pStyle w:val="Tabletext"/>
              <w:jc w:val="center"/>
            </w:pPr>
            <w:r w:rsidRPr="0064045D">
              <w:t>−25</w:t>
            </w:r>
          </w:p>
        </w:tc>
        <w:tc>
          <w:tcPr>
            <w:tcW w:w="626" w:type="pct"/>
            <w:tcBorders>
              <w:top w:val="single" w:sz="4" w:space="0" w:color="auto"/>
              <w:left w:val="single" w:sz="4" w:space="0" w:color="auto"/>
              <w:bottom w:val="single" w:sz="4" w:space="0" w:color="auto"/>
              <w:right w:val="single" w:sz="4" w:space="0" w:color="auto"/>
            </w:tcBorders>
            <w:hideMark/>
          </w:tcPr>
          <w:p w14:paraId="475248CC" w14:textId="77777777" w:rsidR="00443FA5" w:rsidRPr="0064045D" w:rsidRDefault="00443FA5" w:rsidP="00180B28">
            <w:pPr>
              <w:pStyle w:val="Tabletext"/>
              <w:jc w:val="center"/>
            </w:pPr>
            <w:r w:rsidRPr="0064045D">
              <w:t>−25</w:t>
            </w:r>
          </w:p>
        </w:tc>
        <w:tc>
          <w:tcPr>
            <w:tcW w:w="679" w:type="pct"/>
            <w:tcBorders>
              <w:top w:val="single" w:sz="4" w:space="0" w:color="auto"/>
              <w:left w:val="single" w:sz="4" w:space="0" w:color="auto"/>
              <w:bottom w:val="single" w:sz="4" w:space="0" w:color="auto"/>
              <w:right w:val="single" w:sz="4" w:space="0" w:color="auto"/>
            </w:tcBorders>
            <w:hideMark/>
          </w:tcPr>
          <w:p w14:paraId="3ABFA15C"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649E2BCC" w14:textId="77777777" w:rsidR="00443FA5" w:rsidRPr="0064045D" w:rsidRDefault="00443FA5" w:rsidP="00180B28">
            <w:pPr>
              <w:pStyle w:val="Tabletext"/>
              <w:jc w:val="center"/>
            </w:pPr>
            <w:r w:rsidRPr="0064045D">
              <w:t>1 MHz</w:t>
            </w:r>
          </w:p>
        </w:tc>
      </w:tr>
      <w:tr w:rsidR="00443FA5" w:rsidRPr="0064045D" w14:paraId="5BCC8A22"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4B260BA4" w14:textId="77777777" w:rsidR="00443FA5" w:rsidRPr="0064045D" w:rsidRDefault="00443FA5" w:rsidP="00180B28">
            <w:pPr>
              <w:pStyle w:val="Tabletext"/>
              <w:jc w:val="center"/>
            </w:pPr>
            <w:r w:rsidRPr="0064045D">
              <w:sym w:font="Symbol" w:char="F0B1"/>
            </w:r>
            <w:r w:rsidRPr="0064045D">
              <w:t>35-37.8</w:t>
            </w:r>
          </w:p>
        </w:tc>
        <w:tc>
          <w:tcPr>
            <w:tcW w:w="627" w:type="pct"/>
            <w:tcBorders>
              <w:top w:val="single" w:sz="4" w:space="0" w:color="auto"/>
              <w:left w:val="single" w:sz="4" w:space="0" w:color="auto"/>
              <w:bottom w:val="single" w:sz="4" w:space="0" w:color="auto"/>
              <w:right w:val="single" w:sz="4" w:space="0" w:color="auto"/>
            </w:tcBorders>
          </w:tcPr>
          <w:p w14:paraId="0D997423"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53092939"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tcPr>
          <w:p w14:paraId="217F46A0" w14:textId="77777777" w:rsidR="00443FA5" w:rsidRPr="0064045D" w:rsidRDefault="00443FA5" w:rsidP="00180B28">
            <w:pPr>
              <w:pStyle w:val="Tabletext"/>
              <w:jc w:val="center"/>
            </w:pPr>
          </w:p>
        </w:tc>
        <w:tc>
          <w:tcPr>
            <w:tcW w:w="564" w:type="pct"/>
            <w:tcBorders>
              <w:top w:val="single" w:sz="4" w:space="0" w:color="auto"/>
              <w:left w:val="single" w:sz="4" w:space="0" w:color="auto"/>
              <w:bottom w:val="single" w:sz="4" w:space="0" w:color="auto"/>
              <w:right w:val="single" w:sz="4" w:space="0" w:color="auto"/>
            </w:tcBorders>
          </w:tcPr>
          <w:p w14:paraId="2AC53694"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hideMark/>
          </w:tcPr>
          <w:p w14:paraId="6ACB860F" w14:textId="77777777" w:rsidR="00443FA5" w:rsidRPr="0064045D" w:rsidRDefault="00443FA5" w:rsidP="00180B28">
            <w:pPr>
              <w:pStyle w:val="Tabletext"/>
              <w:jc w:val="center"/>
            </w:pPr>
            <w:r w:rsidRPr="0064045D">
              <w:t>−25</w:t>
            </w:r>
          </w:p>
        </w:tc>
        <w:tc>
          <w:tcPr>
            <w:tcW w:w="679" w:type="pct"/>
            <w:tcBorders>
              <w:top w:val="single" w:sz="4" w:space="0" w:color="auto"/>
              <w:left w:val="single" w:sz="4" w:space="0" w:color="auto"/>
              <w:bottom w:val="single" w:sz="4" w:space="0" w:color="auto"/>
              <w:right w:val="single" w:sz="4" w:space="0" w:color="auto"/>
            </w:tcBorders>
            <w:hideMark/>
          </w:tcPr>
          <w:p w14:paraId="1CE2D36E" w14:textId="77777777" w:rsidR="00443FA5" w:rsidRPr="0064045D" w:rsidRDefault="00443FA5" w:rsidP="00180B28">
            <w:pPr>
              <w:pStyle w:val="Tabletext"/>
              <w:jc w:val="center"/>
            </w:pPr>
            <w:r w:rsidRPr="0064045D">
              <w:t>−13</w:t>
            </w:r>
          </w:p>
        </w:tc>
        <w:tc>
          <w:tcPr>
            <w:tcW w:w="435" w:type="pct"/>
            <w:gridSpan w:val="2"/>
            <w:tcBorders>
              <w:top w:val="single" w:sz="4" w:space="0" w:color="auto"/>
              <w:left w:val="single" w:sz="4" w:space="0" w:color="auto"/>
              <w:bottom w:val="single" w:sz="4" w:space="0" w:color="auto"/>
              <w:right w:val="single" w:sz="4" w:space="0" w:color="auto"/>
            </w:tcBorders>
            <w:hideMark/>
          </w:tcPr>
          <w:p w14:paraId="44D5DEAE" w14:textId="77777777" w:rsidR="00443FA5" w:rsidRPr="0064045D" w:rsidRDefault="00443FA5" w:rsidP="00180B28">
            <w:pPr>
              <w:pStyle w:val="Tabletext"/>
              <w:jc w:val="center"/>
            </w:pPr>
            <w:r w:rsidRPr="0064045D">
              <w:t>1 MHz</w:t>
            </w:r>
          </w:p>
        </w:tc>
      </w:tr>
      <w:tr w:rsidR="00443FA5" w:rsidRPr="0064045D" w14:paraId="50C11DA7"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50DC1AC9" w14:textId="77777777" w:rsidR="00443FA5" w:rsidRPr="0064045D" w:rsidRDefault="00443FA5" w:rsidP="00180B28">
            <w:pPr>
              <w:pStyle w:val="Tabletext"/>
              <w:jc w:val="center"/>
            </w:pPr>
            <w:r w:rsidRPr="0064045D">
              <w:sym w:font="Symbol" w:char="F0B1"/>
            </w:r>
            <w:r w:rsidRPr="0064045D">
              <w:t>37.8-39.85</w:t>
            </w:r>
          </w:p>
        </w:tc>
        <w:tc>
          <w:tcPr>
            <w:tcW w:w="627" w:type="pct"/>
            <w:tcBorders>
              <w:top w:val="single" w:sz="4" w:space="0" w:color="auto"/>
              <w:left w:val="single" w:sz="4" w:space="0" w:color="auto"/>
              <w:bottom w:val="single" w:sz="4" w:space="0" w:color="auto"/>
              <w:right w:val="single" w:sz="4" w:space="0" w:color="auto"/>
            </w:tcBorders>
          </w:tcPr>
          <w:p w14:paraId="26FC6218"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3B4BFABA"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tcPr>
          <w:p w14:paraId="6CDE7A66" w14:textId="77777777" w:rsidR="00443FA5" w:rsidRPr="0064045D" w:rsidRDefault="00443FA5" w:rsidP="00180B28">
            <w:pPr>
              <w:pStyle w:val="Tabletext"/>
              <w:jc w:val="center"/>
            </w:pPr>
          </w:p>
        </w:tc>
        <w:tc>
          <w:tcPr>
            <w:tcW w:w="564" w:type="pct"/>
            <w:tcBorders>
              <w:top w:val="single" w:sz="4" w:space="0" w:color="auto"/>
              <w:left w:val="single" w:sz="4" w:space="0" w:color="auto"/>
              <w:bottom w:val="single" w:sz="4" w:space="0" w:color="auto"/>
              <w:right w:val="single" w:sz="4" w:space="0" w:color="auto"/>
            </w:tcBorders>
          </w:tcPr>
          <w:p w14:paraId="2E0A8A2D"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hideMark/>
          </w:tcPr>
          <w:p w14:paraId="6563A235" w14:textId="77777777" w:rsidR="00443FA5" w:rsidRPr="0064045D" w:rsidRDefault="00443FA5" w:rsidP="00180B28">
            <w:pPr>
              <w:pStyle w:val="Tabletext"/>
              <w:jc w:val="center"/>
            </w:pPr>
            <w:r w:rsidRPr="0064045D">
              <w:t>−25</w:t>
            </w:r>
          </w:p>
        </w:tc>
        <w:tc>
          <w:tcPr>
            <w:tcW w:w="679" w:type="pct"/>
            <w:tcBorders>
              <w:top w:val="single" w:sz="4" w:space="0" w:color="auto"/>
              <w:left w:val="single" w:sz="4" w:space="0" w:color="auto"/>
              <w:bottom w:val="single" w:sz="4" w:space="0" w:color="auto"/>
              <w:right w:val="single" w:sz="4" w:space="0" w:color="auto"/>
            </w:tcBorders>
            <w:hideMark/>
          </w:tcPr>
          <w:p w14:paraId="3A52BE7F" w14:textId="77777777" w:rsidR="00443FA5" w:rsidRPr="0064045D" w:rsidRDefault="00443FA5" w:rsidP="00180B28">
            <w:pPr>
              <w:pStyle w:val="Tabletext"/>
              <w:jc w:val="center"/>
            </w:pPr>
            <w:r w:rsidRPr="0064045D">
              <w:t>−25</w:t>
            </w:r>
          </w:p>
        </w:tc>
        <w:tc>
          <w:tcPr>
            <w:tcW w:w="435" w:type="pct"/>
            <w:gridSpan w:val="2"/>
            <w:tcBorders>
              <w:top w:val="single" w:sz="4" w:space="0" w:color="auto"/>
              <w:left w:val="single" w:sz="4" w:space="0" w:color="auto"/>
              <w:bottom w:val="single" w:sz="4" w:space="0" w:color="auto"/>
              <w:right w:val="single" w:sz="4" w:space="0" w:color="auto"/>
            </w:tcBorders>
            <w:hideMark/>
          </w:tcPr>
          <w:p w14:paraId="1362CF8D" w14:textId="77777777" w:rsidR="00443FA5" w:rsidRPr="0064045D" w:rsidRDefault="00443FA5" w:rsidP="00180B28">
            <w:pPr>
              <w:pStyle w:val="Tabletext"/>
              <w:jc w:val="center"/>
            </w:pPr>
            <w:r w:rsidRPr="0064045D">
              <w:t>1 MHz</w:t>
            </w:r>
          </w:p>
        </w:tc>
      </w:tr>
      <w:tr w:rsidR="00443FA5" w:rsidRPr="0064045D" w14:paraId="16003A4F" w14:textId="77777777" w:rsidTr="00443FA5">
        <w:trPr>
          <w:trHeight w:val="50"/>
          <w:jc w:val="center"/>
        </w:trPr>
        <w:tc>
          <w:tcPr>
            <w:tcW w:w="821" w:type="pct"/>
            <w:tcBorders>
              <w:top w:val="single" w:sz="4" w:space="0" w:color="auto"/>
              <w:left w:val="single" w:sz="4" w:space="0" w:color="auto"/>
              <w:bottom w:val="single" w:sz="4" w:space="0" w:color="auto"/>
              <w:right w:val="single" w:sz="4" w:space="0" w:color="auto"/>
            </w:tcBorders>
            <w:hideMark/>
          </w:tcPr>
          <w:p w14:paraId="1B9B69CF" w14:textId="77777777" w:rsidR="00443FA5" w:rsidRPr="0064045D" w:rsidRDefault="00443FA5" w:rsidP="00180B28">
            <w:pPr>
              <w:pStyle w:val="Tabletext"/>
              <w:jc w:val="center"/>
            </w:pPr>
            <w:r w:rsidRPr="0064045D">
              <w:sym w:font="Symbol" w:char="F0B1"/>
            </w:r>
            <w:r w:rsidRPr="0064045D">
              <w:t>39.85-44.8</w:t>
            </w:r>
          </w:p>
        </w:tc>
        <w:tc>
          <w:tcPr>
            <w:tcW w:w="627" w:type="pct"/>
            <w:tcBorders>
              <w:top w:val="single" w:sz="4" w:space="0" w:color="auto"/>
              <w:left w:val="single" w:sz="4" w:space="0" w:color="auto"/>
              <w:bottom w:val="single" w:sz="4" w:space="0" w:color="auto"/>
              <w:right w:val="single" w:sz="4" w:space="0" w:color="auto"/>
            </w:tcBorders>
          </w:tcPr>
          <w:p w14:paraId="3436F162"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3AD70582" w14:textId="77777777" w:rsidR="00443FA5" w:rsidRPr="0064045D" w:rsidRDefault="00443FA5" w:rsidP="00180B28">
            <w:pPr>
              <w:pStyle w:val="Tabletext"/>
              <w:jc w:val="center"/>
            </w:pPr>
          </w:p>
        </w:tc>
        <w:tc>
          <w:tcPr>
            <w:tcW w:w="622" w:type="pct"/>
            <w:tcBorders>
              <w:top w:val="single" w:sz="4" w:space="0" w:color="auto"/>
              <w:left w:val="single" w:sz="4" w:space="0" w:color="auto"/>
              <w:bottom w:val="single" w:sz="4" w:space="0" w:color="auto"/>
              <w:right w:val="single" w:sz="4" w:space="0" w:color="auto"/>
            </w:tcBorders>
          </w:tcPr>
          <w:p w14:paraId="65FB1BF3" w14:textId="77777777" w:rsidR="00443FA5" w:rsidRPr="0064045D" w:rsidRDefault="00443FA5" w:rsidP="00180B28">
            <w:pPr>
              <w:pStyle w:val="Tabletext"/>
              <w:jc w:val="center"/>
            </w:pPr>
          </w:p>
        </w:tc>
        <w:tc>
          <w:tcPr>
            <w:tcW w:w="564" w:type="pct"/>
            <w:tcBorders>
              <w:top w:val="single" w:sz="4" w:space="0" w:color="auto"/>
              <w:left w:val="single" w:sz="4" w:space="0" w:color="auto"/>
              <w:bottom w:val="single" w:sz="4" w:space="0" w:color="auto"/>
              <w:right w:val="single" w:sz="4" w:space="0" w:color="auto"/>
            </w:tcBorders>
          </w:tcPr>
          <w:p w14:paraId="6D6C1D4E" w14:textId="77777777" w:rsidR="00443FA5" w:rsidRPr="0064045D" w:rsidRDefault="00443FA5" w:rsidP="00180B28">
            <w:pPr>
              <w:pStyle w:val="Tabletext"/>
              <w:jc w:val="center"/>
            </w:pPr>
          </w:p>
        </w:tc>
        <w:tc>
          <w:tcPr>
            <w:tcW w:w="626" w:type="pct"/>
            <w:tcBorders>
              <w:top w:val="single" w:sz="4" w:space="0" w:color="auto"/>
              <w:left w:val="single" w:sz="4" w:space="0" w:color="auto"/>
              <w:bottom w:val="single" w:sz="4" w:space="0" w:color="auto"/>
              <w:right w:val="single" w:sz="4" w:space="0" w:color="auto"/>
            </w:tcBorders>
          </w:tcPr>
          <w:p w14:paraId="67AD25FB" w14:textId="77777777" w:rsidR="00443FA5" w:rsidRPr="0064045D" w:rsidRDefault="00443FA5" w:rsidP="00180B28">
            <w:pPr>
              <w:pStyle w:val="Tabletext"/>
              <w:jc w:val="center"/>
            </w:pPr>
          </w:p>
        </w:tc>
        <w:tc>
          <w:tcPr>
            <w:tcW w:w="679" w:type="pct"/>
            <w:tcBorders>
              <w:top w:val="single" w:sz="4" w:space="0" w:color="auto"/>
              <w:left w:val="single" w:sz="4" w:space="0" w:color="auto"/>
              <w:bottom w:val="single" w:sz="4" w:space="0" w:color="auto"/>
              <w:right w:val="single" w:sz="4" w:space="0" w:color="auto"/>
            </w:tcBorders>
            <w:hideMark/>
          </w:tcPr>
          <w:p w14:paraId="7896F6B5" w14:textId="77777777" w:rsidR="00443FA5" w:rsidRPr="0064045D" w:rsidRDefault="00443FA5" w:rsidP="00180B28">
            <w:pPr>
              <w:pStyle w:val="Tabletext"/>
              <w:jc w:val="center"/>
            </w:pPr>
            <w:r w:rsidRPr="0064045D">
              <w:t>−25</w:t>
            </w:r>
          </w:p>
        </w:tc>
        <w:tc>
          <w:tcPr>
            <w:tcW w:w="435" w:type="pct"/>
            <w:gridSpan w:val="2"/>
            <w:tcBorders>
              <w:top w:val="single" w:sz="4" w:space="0" w:color="auto"/>
              <w:left w:val="single" w:sz="4" w:space="0" w:color="auto"/>
              <w:bottom w:val="single" w:sz="4" w:space="0" w:color="auto"/>
              <w:right w:val="single" w:sz="4" w:space="0" w:color="auto"/>
            </w:tcBorders>
            <w:hideMark/>
          </w:tcPr>
          <w:p w14:paraId="52836681" w14:textId="77777777" w:rsidR="00443FA5" w:rsidRPr="0064045D" w:rsidRDefault="00443FA5" w:rsidP="00180B28">
            <w:pPr>
              <w:pStyle w:val="Tabletext"/>
              <w:jc w:val="center"/>
            </w:pPr>
            <w:r w:rsidRPr="0064045D">
              <w:t>1 MHz</w:t>
            </w:r>
          </w:p>
        </w:tc>
      </w:tr>
      <w:tr w:rsidR="00443FA5" w:rsidRPr="0064045D" w14:paraId="51B7FAA4" w14:textId="77777777" w:rsidTr="00180B28">
        <w:trPr>
          <w:gridAfter w:val="1"/>
          <w:wAfter w:w="7" w:type="pct"/>
          <w:trHeight w:val="50"/>
          <w:jc w:val="center"/>
        </w:trPr>
        <w:tc>
          <w:tcPr>
            <w:tcW w:w="4993" w:type="pct"/>
            <w:gridSpan w:val="8"/>
            <w:tcBorders>
              <w:top w:val="nil"/>
              <w:left w:val="nil"/>
              <w:bottom w:val="nil"/>
              <w:right w:val="nil"/>
            </w:tcBorders>
          </w:tcPr>
          <w:p w14:paraId="6AF4AD9D" w14:textId="77777777" w:rsidR="0018654D" w:rsidRPr="0064045D" w:rsidRDefault="0018654D" w:rsidP="0018654D">
            <w:pPr>
              <w:pStyle w:val="Tablelegend"/>
              <w:ind w:left="-85" w:firstLine="0"/>
              <w:rPr>
                <w:lang w:val="en-GB" w:eastAsia="zh-CN"/>
              </w:rPr>
            </w:pPr>
            <w:r w:rsidRPr="0064045D">
              <w:rPr>
                <w:rFonts w:hint="eastAsia"/>
                <w:lang w:val="en-GB" w:eastAsia="zh-CN"/>
              </w:rPr>
              <w:t>注</w:t>
            </w:r>
            <w:r w:rsidRPr="0064045D">
              <w:rPr>
                <w:lang w:val="en-GB" w:eastAsia="zh-CN"/>
              </w:rPr>
              <w:t xml:space="preserve">1 – </w:t>
            </w:r>
            <w:r w:rsidRPr="0064045D">
              <w:rPr>
                <w:rFonts w:ascii="SimSun" w:hAnsi="SimSun" w:cs="SimSun" w:hint="eastAsia"/>
                <w:lang w:val="en-US" w:eastAsia="zh-CN"/>
              </w:rPr>
              <w:t>使用</w:t>
            </w:r>
            <w:r w:rsidRPr="0064045D">
              <w:rPr>
                <w:lang w:eastAsia="zh-CN"/>
              </w:rPr>
              <w:t>30 kHz</w:t>
            </w:r>
            <w:r w:rsidRPr="0064045D">
              <w:rPr>
                <w:rFonts w:ascii="SimSun" w:hAnsi="SimSun" w:cs="SimSun" w:hint="eastAsia"/>
                <w:lang w:val="en-US" w:eastAsia="zh-CN"/>
              </w:rPr>
              <w:t>滤波器的第一个和最后一个测量位置在</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rFonts w:ascii="SimSun" w:hAnsi="SimSun" w:cs="SimSun" w:hint="eastAsia"/>
                <w:lang w:val="en-US" w:eastAsia="zh-CN"/>
              </w:rPr>
              <w:t>等于</w:t>
            </w:r>
            <w:r w:rsidRPr="0064045D">
              <w:rPr>
                <w:lang w:val="en-GB" w:eastAsia="zh-CN"/>
              </w:rPr>
              <w:t>0.015 MHz</w:t>
            </w:r>
            <w:r w:rsidRPr="0064045D">
              <w:rPr>
                <w:rFonts w:hint="eastAsia"/>
                <w:lang w:val="en-GB" w:eastAsia="zh-CN"/>
              </w:rPr>
              <w:t>和</w:t>
            </w:r>
            <w:r w:rsidRPr="0064045D">
              <w:rPr>
                <w:lang w:val="en-GB" w:eastAsia="zh-CN"/>
              </w:rPr>
              <w:t>0.</w:t>
            </w:r>
            <w:r w:rsidRPr="0064045D">
              <w:rPr>
                <w:rFonts w:hint="eastAsia"/>
                <w:lang w:val="en-GB" w:eastAsia="zh-CN"/>
              </w:rPr>
              <w:t>0</w:t>
            </w:r>
            <w:r w:rsidRPr="0064045D">
              <w:rPr>
                <w:lang w:val="en-GB" w:eastAsia="zh-CN"/>
              </w:rPr>
              <w:t>85 MHz</w:t>
            </w:r>
            <w:r w:rsidRPr="0064045D">
              <w:rPr>
                <w:rFonts w:hint="eastAsia"/>
                <w:lang w:val="en-GB" w:eastAsia="zh-CN"/>
              </w:rPr>
              <w:t>处</w:t>
            </w:r>
            <w:r w:rsidRPr="0064045D">
              <w:rPr>
                <w:rFonts w:hint="eastAsia"/>
                <w:lang w:eastAsia="zh-CN"/>
              </w:rPr>
              <w:t>。</w:t>
            </w:r>
          </w:p>
          <w:p w14:paraId="47B5609D" w14:textId="77777777" w:rsidR="0018654D" w:rsidRPr="0064045D" w:rsidRDefault="0018654D" w:rsidP="0018654D">
            <w:pPr>
              <w:pStyle w:val="Tablelegend"/>
              <w:ind w:left="-85" w:firstLine="0"/>
              <w:rPr>
                <w:lang w:val="en-GB" w:eastAsia="zh-CN"/>
              </w:rPr>
            </w:pPr>
            <w:r w:rsidRPr="0064045D">
              <w:rPr>
                <w:rFonts w:hint="eastAsia"/>
                <w:lang w:val="en-GB" w:eastAsia="zh-CN"/>
              </w:rPr>
              <w:t>注</w:t>
            </w:r>
            <w:r w:rsidRPr="0064045D">
              <w:rPr>
                <w:lang w:val="en-GB" w:eastAsia="zh-CN"/>
              </w:rPr>
              <w:t xml:space="preserve">2 – </w:t>
            </w:r>
            <w:r w:rsidRPr="0064045D">
              <w:rPr>
                <w:rFonts w:hint="eastAsia"/>
                <w:lang w:val="en-GB" w:eastAsia="zh-CN"/>
              </w:rPr>
              <w:t>在频谱发射限值的边界处，使用</w:t>
            </w:r>
            <w:r w:rsidRPr="0064045D">
              <w:rPr>
                <w:lang w:val="en-GB" w:eastAsia="zh-CN"/>
              </w:rPr>
              <w:t>1 MHz</w:t>
            </w:r>
            <w:r w:rsidRPr="0064045D">
              <w:rPr>
                <w:rFonts w:hint="eastAsia"/>
                <w:lang w:val="en-GB" w:eastAsia="zh-CN"/>
              </w:rPr>
              <w:t>滤波器的第一个和最后一个测量位置分别在</w:t>
            </w:r>
            <w:r w:rsidRPr="0064045D">
              <w:rPr>
                <w:lang w:val="en-GB" w:eastAsia="zh-CN"/>
              </w:rPr>
              <w:t xml:space="preserve">+0.5 MHz </w:t>
            </w:r>
            <w:r w:rsidRPr="0064045D">
              <w:rPr>
                <w:rFonts w:hint="eastAsia"/>
                <w:lang w:val="en-GB" w:eastAsia="zh-CN"/>
              </w:rPr>
              <w:t>和</w:t>
            </w:r>
            <w:r w:rsidRPr="0064045D">
              <w:rPr>
                <w:lang w:val="en-GB" w:eastAsia="zh-CN"/>
              </w:rPr>
              <w:t>–0.5 MHz</w:t>
            </w:r>
            <w:r w:rsidRPr="0064045D">
              <w:rPr>
                <w:rFonts w:hint="eastAsia"/>
                <w:lang w:val="en-GB" w:eastAsia="zh-CN"/>
              </w:rPr>
              <w:t>之内。</w:t>
            </w:r>
          </w:p>
          <w:p w14:paraId="14483530" w14:textId="4B8FFEDE" w:rsidR="0018654D" w:rsidRPr="0064045D" w:rsidRDefault="0018654D" w:rsidP="0018654D">
            <w:pPr>
              <w:pStyle w:val="Tablelegend"/>
              <w:ind w:left="-85" w:firstLine="0"/>
              <w:rPr>
                <w:lang w:val="en-GB" w:eastAsia="zh-CN"/>
              </w:rPr>
            </w:pPr>
            <w:r w:rsidRPr="0064045D">
              <w:rPr>
                <w:rFonts w:hint="eastAsia"/>
                <w:lang w:val="en-GB" w:eastAsia="zh-CN"/>
              </w:rPr>
              <w:t>注</w:t>
            </w:r>
            <w:r w:rsidRPr="0064045D">
              <w:rPr>
                <w:lang w:val="en-GB" w:eastAsia="zh-CN"/>
              </w:rPr>
              <w:t xml:space="preserve">3 – </w:t>
            </w:r>
            <w:r w:rsidRPr="0064045D">
              <w:rPr>
                <w:rFonts w:hint="eastAsia"/>
                <w:lang w:val="en-GB" w:eastAsia="zh-CN"/>
              </w:rPr>
              <w:t>测量将在信道上边缘之上和信道下边缘之下进行。</w:t>
            </w:r>
          </w:p>
          <w:p w14:paraId="2B575DD8" w14:textId="6DCCE400" w:rsidR="00443FA5" w:rsidRPr="0064045D" w:rsidRDefault="0018654D" w:rsidP="0018654D">
            <w:pPr>
              <w:pStyle w:val="TableLegendNote"/>
              <w:rPr>
                <w:rFonts w:asciiTheme="majorBidi" w:hAnsiTheme="majorBidi"/>
                <w:sz w:val="20"/>
                <w:lang w:val="en-GB" w:eastAsia="zh-CN"/>
              </w:rPr>
            </w:pPr>
            <w:r w:rsidRPr="0064045D">
              <w:rPr>
                <w:rFonts w:hint="eastAsia"/>
                <w:lang w:val="en-GB" w:eastAsia="zh-CN"/>
              </w:rPr>
              <w:t>注</w:t>
            </w:r>
            <w:r w:rsidRPr="0064045D">
              <w:rPr>
                <w:lang w:val="en-GB" w:eastAsia="zh-CN"/>
              </w:rPr>
              <w:t xml:space="preserve">4 – </w:t>
            </w:r>
            <w:r w:rsidRPr="0064045D">
              <w:rPr>
                <w:rFonts w:hint="eastAsia"/>
                <w:lang w:val="en-GB" w:eastAsia="zh-CN"/>
              </w:rPr>
              <w:t>以上频谱发射</w:t>
            </w:r>
            <w:r w:rsidR="00776F15">
              <w:rPr>
                <w:rFonts w:hint="eastAsia"/>
                <w:lang w:val="en-GB" w:eastAsia="zh-CN"/>
              </w:rPr>
              <w:t>掩模</w:t>
            </w:r>
            <w:r w:rsidRPr="0064045D">
              <w:rPr>
                <w:rFonts w:hint="eastAsia"/>
                <w:lang w:val="en-GB" w:eastAsia="zh-CN"/>
              </w:rPr>
              <w:t>（</w:t>
            </w:r>
            <w:r w:rsidRPr="0064045D">
              <w:rPr>
                <w:lang w:val="en-GB" w:eastAsia="zh-CN"/>
              </w:rPr>
              <w:t>SEM</w:t>
            </w:r>
            <w:r w:rsidRPr="0064045D">
              <w:rPr>
                <w:rFonts w:hint="eastAsia"/>
                <w:lang w:val="en-GB" w:eastAsia="zh-CN"/>
              </w:rPr>
              <w:t>）要求适用于对应于如</w:t>
            </w:r>
            <w:r w:rsidR="0067404D" w:rsidRPr="0064045D">
              <w:rPr>
                <w:rFonts w:hint="eastAsia"/>
                <w:lang w:val="en-GB" w:eastAsia="zh-CN"/>
              </w:rPr>
              <w:t>表</w:t>
            </w:r>
            <w:r w:rsidR="0067404D" w:rsidRPr="0064045D">
              <w:rPr>
                <w:rFonts w:hint="eastAsia"/>
                <w:lang w:val="en-GB" w:eastAsia="zh-CN"/>
              </w:rPr>
              <w:t>A1</w:t>
            </w:r>
            <w:r w:rsidRPr="0064045D">
              <w:rPr>
                <w:lang w:val="en-GB" w:eastAsia="zh-CN"/>
              </w:rPr>
              <w:t>-</w:t>
            </w:r>
            <w:r w:rsidR="0067404D" w:rsidRPr="0064045D">
              <w:rPr>
                <w:rFonts w:hint="eastAsia"/>
                <w:lang w:val="en-GB" w:eastAsia="zh-CN"/>
              </w:rPr>
              <w:t>6</w:t>
            </w:r>
            <w:r w:rsidRPr="0064045D">
              <w:rPr>
                <w:rFonts w:hint="eastAsia"/>
                <w:lang w:val="en-GB" w:eastAsia="zh-CN"/>
              </w:rPr>
              <w:t>所定义之网络信令值</w:t>
            </w:r>
            <w:r w:rsidRPr="0064045D">
              <w:rPr>
                <w:lang w:val="en-GB" w:eastAsia="zh-CN"/>
              </w:rPr>
              <w:t>NS_0</w:t>
            </w:r>
            <w:r w:rsidRPr="0064045D">
              <w:rPr>
                <w:rFonts w:hint="eastAsia"/>
                <w:lang w:val="en-GB" w:eastAsia="zh-CN"/>
              </w:rPr>
              <w:t>4</w:t>
            </w:r>
            <w:r w:rsidRPr="0064045D">
              <w:rPr>
                <w:rFonts w:hint="eastAsia"/>
                <w:lang w:val="en-GB" w:eastAsia="zh-CN"/>
              </w:rPr>
              <w:t>的频段。</w:t>
            </w:r>
          </w:p>
        </w:tc>
      </w:tr>
    </w:tbl>
    <w:p w14:paraId="1A1747E3" w14:textId="77777777" w:rsidR="00443FA5" w:rsidRPr="0064045D" w:rsidRDefault="00443FA5" w:rsidP="00443FA5">
      <w:pPr>
        <w:pStyle w:val="Tablefin"/>
        <w:rPr>
          <w:lang w:eastAsia="zh-CN"/>
        </w:rPr>
      </w:pPr>
    </w:p>
    <w:p w14:paraId="623FC240" w14:textId="77777777" w:rsidR="00096509" w:rsidRPr="0064045D" w:rsidRDefault="00096509" w:rsidP="00096509">
      <w:pPr>
        <w:pStyle w:val="Note"/>
        <w:rPr>
          <w:lang w:eastAsia="zh-CN"/>
        </w:rPr>
      </w:pPr>
      <w:r w:rsidRPr="0064045D">
        <w:rPr>
          <w:rFonts w:hint="eastAsia"/>
          <w:lang w:val="en-US" w:eastAsia="zh-CN"/>
        </w:rPr>
        <w:t>注</w:t>
      </w:r>
      <w:r w:rsidRPr="0064045D">
        <w:rPr>
          <w:lang w:val="en-US" w:eastAsia="zh-CN"/>
        </w:rPr>
        <w:t> – </w:t>
      </w:r>
      <w:r w:rsidRPr="0064045D">
        <w:rPr>
          <w:rFonts w:hint="eastAsia"/>
          <w:lang w:eastAsia="zh-CN"/>
        </w:rPr>
        <w:t>作为通用规则</w:t>
      </w:r>
      <w:r w:rsidRPr="0064045D">
        <w:rPr>
          <w:rFonts w:hint="eastAsia"/>
          <w:lang w:val="en-US" w:eastAsia="zh-CN"/>
        </w:rPr>
        <w:t>，</w:t>
      </w:r>
      <w:r w:rsidRPr="0064045D">
        <w:rPr>
          <w:rFonts w:hint="eastAsia"/>
          <w:lang w:eastAsia="zh-CN"/>
        </w:rPr>
        <w:t>测量设备的分辨带宽应等于测量带宽（</w:t>
      </w:r>
      <w:r w:rsidRPr="0064045D">
        <w:rPr>
          <w:rFonts w:hint="eastAsia"/>
          <w:lang w:eastAsia="zh-CN"/>
        </w:rPr>
        <w:t>MBW</w:t>
      </w:r>
      <w:r w:rsidRPr="0064045D">
        <w:rPr>
          <w:rFonts w:hint="eastAsia"/>
          <w:lang w:eastAsia="zh-CN"/>
        </w:rPr>
        <w:t>）。不过，为提高测量精确度、敏感度和效率，分辨带宽可以小于测量带宽。当分辨带宽小于测量带宽时，结果应在测量带宽上积分，以便获得测量带宽的等效噪声带宽。</w:t>
      </w:r>
    </w:p>
    <w:p w14:paraId="430C0E3B" w14:textId="77777777" w:rsidR="00096509" w:rsidRPr="0064045D" w:rsidRDefault="00096509" w:rsidP="00096509">
      <w:pPr>
        <w:pStyle w:val="Heading2"/>
        <w:rPr>
          <w:lang w:eastAsia="zh-CN"/>
        </w:rPr>
      </w:pPr>
      <w:r w:rsidRPr="0064045D">
        <w:rPr>
          <w:lang w:eastAsia="zh-CN"/>
        </w:rPr>
        <w:t>3.2</w:t>
      </w:r>
      <w:r w:rsidRPr="0064045D">
        <w:rPr>
          <w:lang w:eastAsia="zh-CN"/>
        </w:rPr>
        <w:tab/>
      </w:r>
      <w:bookmarkStart w:id="312" w:name="lt_pId2657"/>
      <w:r w:rsidRPr="0064045D">
        <w:rPr>
          <w:rFonts w:hint="eastAsia"/>
          <w:lang w:eastAsia="zh-CN"/>
        </w:rPr>
        <w:t>相邻信道泄漏</w:t>
      </w:r>
      <w:bookmarkEnd w:id="312"/>
      <w:r w:rsidRPr="0064045D">
        <w:rPr>
          <w:rFonts w:hint="eastAsia"/>
          <w:lang w:eastAsia="zh-CN"/>
        </w:rPr>
        <w:t>比</w:t>
      </w:r>
    </w:p>
    <w:p w14:paraId="408AC660" w14:textId="77777777" w:rsidR="00096509" w:rsidRPr="0064045D" w:rsidRDefault="00096509" w:rsidP="00096509">
      <w:pPr>
        <w:ind w:firstLineChars="200" w:firstLine="480"/>
        <w:rPr>
          <w:lang w:val="en-US" w:eastAsia="zh-CN"/>
        </w:rPr>
      </w:pPr>
      <w:bookmarkStart w:id="313" w:name="lt_pId2658"/>
      <w:r w:rsidRPr="0064045D">
        <w:rPr>
          <w:rFonts w:hint="eastAsia"/>
          <w:noProof/>
          <w:lang w:eastAsia="zh-CN"/>
        </w:rPr>
        <w:t>相邻信道泄漏比（</w:t>
      </w:r>
      <w:r w:rsidRPr="0064045D">
        <w:rPr>
          <w:noProof/>
          <w:lang w:eastAsia="zh-CN"/>
        </w:rPr>
        <w:t>ACLR</w:t>
      </w:r>
      <w:r w:rsidRPr="0064045D">
        <w:rPr>
          <w:rFonts w:hint="eastAsia"/>
          <w:noProof/>
          <w:lang w:eastAsia="zh-CN"/>
        </w:rPr>
        <w:t>）</w:t>
      </w:r>
      <w:r w:rsidRPr="0064045D">
        <w:rPr>
          <w:rFonts w:ascii="SimSun" w:hAnsi="SimSun" w:cs="SimSun" w:hint="eastAsia"/>
          <w:noProof/>
          <w:lang w:val="en-US" w:eastAsia="zh-CN"/>
        </w:rPr>
        <w:t>是以指配信道频率为中心的滤波平均功率与以相邻信道频率为中心的滤波平均功率之比。</w:t>
      </w:r>
      <w:bookmarkEnd w:id="313"/>
    </w:p>
    <w:p w14:paraId="26E91BA8" w14:textId="77777777" w:rsidR="00096509" w:rsidRPr="0064045D" w:rsidRDefault="00096509" w:rsidP="00096509">
      <w:pPr>
        <w:pStyle w:val="Heading3"/>
        <w:rPr>
          <w:lang w:val="en-US" w:eastAsia="zh-CN"/>
        </w:rPr>
      </w:pPr>
      <w:r w:rsidRPr="0064045D">
        <w:rPr>
          <w:lang w:val="en-US" w:eastAsia="zh-CN"/>
        </w:rPr>
        <w:t>3.2.1</w:t>
      </w:r>
      <w:r w:rsidRPr="0064045D">
        <w:rPr>
          <w:lang w:val="en-US" w:eastAsia="zh-CN"/>
        </w:rPr>
        <w:tab/>
      </w:r>
      <w:bookmarkStart w:id="314" w:name="lt_pId2660"/>
      <w:r w:rsidRPr="0064045D">
        <w:rPr>
          <w:lang w:val="en-US" w:eastAsia="zh-CN"/>
        </w:rPr>
        <w:t>E-UTRA ACLR</w:t>
      </w:r>
      <w:bookmarkEnd w:id="314"/>
    </w:p>
    <w:p w14:paraId="57D6BA25" w14:textId="490AEDC0" w:rsidR="00096509" w:rsidRPr="0064045D" w:rsidRDefault="00096509" w:rsidP="00096509">
      <w:pPr>
        <w:ind w:firstLineChars="200" w:firstLine="480"/>
        <w:rPr>
          <w:rFonts w:cs="v5.0.0"/>
          <w:lang w:val="en-US" w:eastAsia="zh-CN"/>
        </w:rPr>
      </w:pPr>
      <w:r w:rsidRPr="0064045D">
        <w:rPr>
          <w:lang w:val="en-US" w:eastAsia="zh-CN"/>
        </w:rPr>
        <w:t>E-UTRA</w:t>
      </w:r>
      <w:r w:rsidRPr="0064045D">
        <w:rPr>
          <w:rFonts w:ascii="SimSun" w:hAnsi="SimSun" w:cs="SimSun" w:hint="eastAsia"/>
          <w:noProof/>
          <w:lang w:val="en-US" w:eastAsia="zh-CN"/>
        </w:rPr>
        <w:t>相邻信道泄露功率比</w:t>
      </w:r>
      <w:r w:rsidRPr="0064045D">
        <w:rPr>
          <w:rFonts w:ascii="SimSun" w:hAnsi="SimSun" w:cs="SimSun" w:hint="eastAsia"/>
          <w:lang w:val="en-US" w:eastAsia="zh-CN"/>
        </w:rPr>
        <w:t>（</w:t>
      </w:r>
      <w:r w:rsidRPr="00E27FB1">
        <w:rPr>
          <w:i/>
          <w:iCs/>
          <w:lang w:val="en-US" w:eastAsia="zh-CN"/>
        </w:rPr>
        <w:t>E-UTRA</w:t>
      </w:r>
      <w:r w:rsidRPr="00E27FB1">
        <w:rPr>
          <w:i/>
          <w:iCs/>
          <w:vertAlign w:val="subscript"/>
          <w:lang w:val="en-US" w:eastAsia="zh-CN"/>
        </w:rPr>
        <w:t>ACLR</w:t>
      </w:r>
      <w:r w:rsidRPr="0064045D">
        <w:rPr>
          <w:rFonts w:ascii="SimSun" w:hAnsi="SimSun" w:cs="SimSun" w:hint="eastAsia"/>
          <w:lang w:val="en-US" w:eastAsia="zh-CN"/>
        </w:rPr>
        <w:t>）</w:t>
      </w:r>
      <w:r w:rsidRPr="0064045D">
        <w:rPr>
          <w:rFonts w:ascii="SimSun" w:hAnsi="SimSun" w:cs="SimSun" w:hint="eastAsia"/>
          <w:lang w:eastAsia="zh-CN"/>
        </w:rPr>
        <w:t>是标称信道间隔处、以指配信道频率为中心的滤波平均功率与以相邻信道频率为中心的滤波平均功率之比。</w:t>
      </w:r>
      <w:bookmarkStart w:id="315" w:name="lt_pId2663"/>
      <w:r w:rsidRPr="0064045D">
        <w:rPr>
          <w:rFonts w:ascii="SimSun" w:hAnsi="SimSun" w:cs="SimSun" w:hint="eastAsia"/>
          <w:lang w:eastAsia="zh-CN"/>
        </w:rPr>
        <w:t>指配</w:t>
      </w:r>
      <w:r w:rsidRPr="00E27FB1">
        <w:rPr>
          <w:rFonts w:hint="eastAsia"/>
          <w:lang w:eastAsia="zh-CN"/>
        </w:rPr>
        <w:t>E-UTRA</w:t>
      </w:r>
      <w:r w:rsidRPr="0064045D">
        <w:rPr>
          <w:rFonts w:ascii="SimSun" w:hAnsi="SimSun" w:cs="SimSun" w:hint="eastAsia"/>
          <w:lang w:eastAsia="zh-CN"/>
        </w:rPr>
        <w:t>信道功率和相邻</w:t>
      </w:r>
      <w:r w:rsidRPr="00E27FB1">
        <w:rPr>
          <w:lang w:eastAsia="zh-CN"/>
        </w:rPr>
        <w:t>E-UTRA</w:t>
      </w:r>
      <w:r w:rsidRPr="0064045D">
        <w:rPr>
          <w:rFonts w:ascii="SimSun" w:hAnsi="SimSun" w:cs="SimSun" w:hint="eastAsia"/>
          <w:lang w:val="en-US" w:eastAsia="zh-CN"/>
        </w:rPr>
        <w:t>信道</w:t>
      </w:r>
      <w:r w:rsidRPr="0064045D">
        <w:rPr>
          <w:rFonts w:ascii="SimSun" w:hAnsi="SimSun" w:cs="SimSun" w:hint="eastAsia"/>
          <w:lang w:eastAsia="zh-CN"/>
        </w:rPr>
        <w:t>功率的测量采用矩形滤波器，其测量带宽（</w:t>
      </w:r>
      <w:r w:rsidRPr="0064045D">
        <w:rPr>
          <w:rFonts w:hint="eastAsia"/>
          <w:lang w:val="en-US" w:eastAsia="zh-CN"/>
        </w:rPr>
        <w:t>MBW</w:t>
      </w:r>
      <w:r w:rsidRPr="0064045D">
        <w:rPr>
          <w:rFonts w:ascii="SimSun" w:hAnsi="SimSun" w:cs="SimSun" w:hint="eastAsia"/>
          <w:lang w:eastAsia="zh-CN"/>
        </w:rPr>
        <w:t>）在</w:t>
      </w:r>
      <w:r w:rsidRPr="0064045D">
        <w:rPr>
          <w:rFonts w:cs="v5.0.0"/>
          <w:lang w:val="en-US" w:eastAsia="zh-CN"/>
        </w:rPr>
        <w:t>表</w:t>
      </w:r>
      <w:r w:rsidR="00F40BB7" w:rsidRPr="0064045D">
        <w:rPr>
          <w:spacing w:val="-2"/>
          <w:lang w:eastAsia="zh-CN"/>
        </w:rPr>
        <w:t>A1-23</w:t>
      </w:r>
      <w:r w:rsidR="00F40BB7" w:rsidRPr="0064045D">
        <w:rPr>
          <w:rFonts w:cs="v5.0.0" w:hint="eastAsia"/>
          <w:spacing w:val="-2"/>
          <w:lang w:eastAsia="zh-CN"/>
        </w:rPr>
        <w:t>、</w:t>
      </w:r>
      <w:r w:rsidR="00F40BB7" w:rsidRPr="0064045D">
        <w:rPr>
          <w:lang w:eastAsia="zh-CN"/>
        </w:rPr>
        <w:t>A1-24</w:t>
      </w:r>
      <w:r w:rsidRPr="0064045D">
        <w:rPr>
          <w:rFonts w:cs="v5.0.0" w:hint="eastAsia"/>
          <w:lang w:val="en-US" w:eastAsia="zh-CN"/>
        </w:rPr>
        <w:t>和</w:t>
      </w:r>
      <w:r w:rsidRPr="0064045D">
        <w:rPr>
          <w:rFonts w:cs="v5.0.0"/>
          <w:lang w:val="en-US" w:eastAsia="zh-CN"/>
        </w:rPr>
        <w:t>表</w:t>
      </w:r>
      <w:r w:rsidR="00F40BB7" w:rsidRPr="0064045D">
        <w:rPr>
          <w:rFonts w:cs="v5.0.0" w:hint="eastAsia"/>
          <w:lang w:val="en-US" w:eastAsia="zh-CN"/>
        </w:rPr>
        <w:t>A1</w:t>
      </w:r>
      <w:r w:rsidR="00E27FB1" w:rsidRPr="00B41789">
        <w:rPr>
          <w:i/>
          <w:lang w:eastAsia="zh-CN"/>
        </w:rPr>
        <w:noBreakHyphen/>
      </w:r>
      <w:r w:rsidR="00F40BB7" w:rsidRPr="0064045D">
        <w:rPr>
          <w:rFonts w:cs="v5.0.0" w:hint="eastAsia"/>
          <w:lang w:val="en-US" w:eastAsia="zh-CN"/>
        </w:rPr>
        <w:t>25</w:t>
      </w:r>
      <w:r w:rsidRPr="0064045D">
        <w:rPr>
          <w:rFonts w:cs="v5.0.0" w:hint="eastAsia"/>
          <w:lang w:val="en-US" w:eastAsia="zh-CN"/>
        </w:rPr>
        <w:t>中规定</w:t>
      </w:r>
      <w:r w:rsidRPr="0064045D">
        <w:rPr>
          <w:rFonts w:ascii="SimSun" w:hAnsi="SimSun" w:cs="SimSun" w:hint="eastAsia"/>
          <w:lang w:eastAsia="zh-CN"/>
        </w:rPr>
        <w:t>。如果测得的相邻信道功率大于</w:t>
      </w:r>
      <w:r w:rsidRPr="0064045D">
        <w:rPr>
          <w:lang w:val="en-GB" w:eastAsia="zh-CN"/>
        </w:rPr>
        <w:t>–50 dBm</w:t>
      </w:r>
      <w:r w:rsidRPr="0064045D">
        <w:rPr>
          <w:rFonts w:hint="eastAsia"/>
          <w:lang w:val="en-GB" w:eastAsia="zh-CN"/>
        </w:rPr>
        <w:t>，那么</w:t>
      </w:r>
      <w:r w:rsidRPr="00D02488">
        <w:rPr>
          <w:i/>
          <w:iCs/>
          <w:lang w:eastAsia="zh-CN"/>
        </w:rPr>
        <w:t>E-UTRA</w:t>
      </w:r>
      <w:r w:rsidRPr="00D02488">
        <w:rPr>
          <w:i/>
          <w:iCs/>
          <w:vertAlign w:val="subscript"/>
          <w:lang w:val="en-US" w:eastAsia="zh-CN"/>
        </w:rPr>
        <w:t>ACLR</w:t>
      </w:r>
      <w:r w:rsidR="00394A2C" w:rsidRPr="0064045D">
        <w:rPr>
          <w:rFonts w:hint="eastAsia"/>
          <w:lang w:val="en-GB" w:eastAsia="zh-CN"/>
        </w:rPr>
        <w:t>须大于</w:t>
      </w:r>
      <w:r w:rsidR="00F40BB7" w:rsidRPr="0064045D">
        <w:rPr>
          <w:rFonts w:cs="v5.0.0"/>
          <w:lang w:val="en-US" w:eastAsia="zh-CN"/>
        </w:rPr>
        <w:t>表</w:t>
      </w:r>
      <w:r w:rsidR="00F40BB7" w:rsidRPr="0064045D">
        <w:rPr>
          <w:spacing w:val="-2"/>
          <w:lang w:eastAsia="zh-CN"/>
        </w:rPr>
        <w:t>A1</w:t>
      </w:r>
      <w:r w:rsidR="00E27FB1" w:rsidRPr="00B41789">
        <w:rPr>
          <w:i/>
          <w:lang w:eastAsia="zh-CN"/>
        </w:rPr>
        <w:noBreakHyphen/>
      </w:r>
      <w:r w:rsidR="00F40BB7" w:rsidRPr="0064045D">
        <w:rPr>
          <w:spacing w:val="-2"/>
          <w:lang w:eastAsia="zh-CN"/>
        </w:rPr>
        <w:t>23</w:t>
      </w:r>
      <w:r w:rsidR="00F40BB7" w:rsidRPr="0064045D">
        <w:rPr>
          <w:rFonts w:cs="v5.0.0" w:hint="eastAsia"/>
          <w:spacing w:val="-2"/>
          <w:lang w:eastAsia="zh-CN"/>
        </w:rPr>
        <w:t>、</w:t>
      </w:r>
      <w:r w:rsidR="00F40BB7" w:rsidRPr="0064045D">
        <w:rPr>
          <w:lang w:eastAsia="zh-CN"/>
        </w:rPr>
        <w:t>A1-24</w:t>
      </w:r>
      <w:r w:rsidR="00F40BB7" w:rsidRPr="0064045D">
        <w:rPr>
          <w:rFonts w:cs="v5.0.0" w:hint="eastAsia"/>
          <w:lang w:val="en-US" w:eastAsia="zh-CN"/>
        </w:rPr>
        <w:t>和</w:t>
      </w:r>
      <w:r w:rsidR="00F40BB7" w:rsidRPr="0064045D">
        <w:rPr>
          <w:rFonts w:cs="v5.0.0"/>
          <w:lang w:val="en-US" w:eastAsia="zh-CN"/>
        </w:rPr>
        <w:t>表</w:t>
      </w:r>
      <w:r w:rsidR="00F40BB7" w:rsidRPr="0064045D">
        <w:rPr>
          <w:rFonts w:cs="v5.0.0" w:hint="eastAsia"/>
          <w:lang w:val="en-US" w:eastAsia="zh-CN"/>
        </w:rPr>
        <w:t>A1-25</w:t>
      </w:r>
      <w:r w:rsidRPr="0064045D">
        <w:rPr>
          <w:rFonts w:hint="eastAsia"/>
          <w:lang w:val="en-GB" w:eastAsia="zh-CN"/>
        </w:rPr>
        <w:t>中规定的值。</w:t>
      </w:r>
      <w:bookmarkEnd w:id="315"/>
    </w:p>
    <w:p w14:paraId="63B00D88" w14:textId="588DF176" w:rsidR="00096509" w:rsidRPr="0064045D" w:rsidRDefault="00096509" w:rsidP="00096509">
      <w:pPr>
        <w:pStyle w:val="TableNo"/>
        <w:rPr>
          <w:lang w:val="en-US" w:eastAsia="zh-CN"/>
        </w:rPr>
      </w:pPr>
      <w:bookmarkStart w:id="316" w:name="lt_pId2664"/>
      <w:r w:rsidRPr="0064045D">
        <w:rPr>
          <w:rFonts w:hint="eastAsia"/>
          <w:lang w:val="en-US" w:eastAsia="zh-CN"/>
        </w:rPr>
        <w:lastRenderedPageBreak/>
        <w:t>表</w:t>
      </w:r>
      <w:bookmarkEnd w:id="316"/>
      <w:r w:rsidR="00F40BB7" w:rsidRPr="0064045D">
        <w:rPr>
          <w:rFonts w:hint="eastAsia"/>
          <w:lang w:val="en-US" w:eastAsia="zh-CN"/>
        </w:rPr>
        <w:t>A1-23</w:t>
      </w:r>
    </w:p>
    <w:p w14:paraId="7404106A" w14:textId="77777777" w:rsidR="00096509" w:rsidRPr="0064045D" w:rsidRDefault="00096509" w:rsidP="00096509">
      <w:pPr>
        <w:pStyle w:val="Tabletitle"/>
        <w:rPr>
          <w:lang w:val="en-US"/>
        </w:rPr>
      </w:pPr>
      <w:bookmarkStart w:id="317" w:name="lt_pId2665"/>
      <w:r w:rsidRPr="0064045D">
        <w:rPr>
          <w:rFonts w:hint="eastAsia"/>
          <w:lang w:val="en-US" w:eastAsia="zh-CN"/>
        </w:rPr>
        <w:t>输出功率为</w:t>
      </w:r>
      <w:r w:rsidRPr="0064045D">
        <w:rPr>
          <w:rFonts w:hint="eastAsia"/>
          <w:lang w:val="en-US" w:eastAsia="zh-CN"/>
        </w:rPr>
        <w:t>23 dBm</w:t>
      </w:r>
      <w:r w:rsidRPr="0064045D">
        <w:rPr>
          <w:rFonts w:hint="eastAsia"/>
          <w:lang w:val="en-US" w:eastAsia="zh-CN"/>
        </w:rPr>
        <w:t>的</w:t>
      </w:r>
      <w:r w:rsidRPr="0064045D">
        <w:rPr>
          <w:rFonts w:hint="eastAsia"/>
          <w:lang w:val="en-US" w:eastAsia="zh-CN"/>
        </w:rPr>
        <w:t>UE</w:t>
      </w:r>
      <w:r w:rsidRPr="0064045D">
        <w:rPr>
          <w:rFonts w:hint="eastAsia"/>
          <w:lang w:val="en-US" w:eastAsia="zh-CN"/>
        </w:rPr>
        <w:t>的</w:t>
      </w:r>
      <w:r w:rsidRPr="0064045D">
        <w:rPr>
          <w:i/>
          <w:iCs/>
          <w:lang w:val="en-US"/>
        </w:rPr>
        <w:t>E-UTRA</w:t>
      </w:r>
      <w:r w:rsidRPr="0064045D">
        <w:rPr>
          <w:i/>
          <w:iCs/>
          <w:vertAlign w:val="subscript"/>
          <w:lang w:val="en-US"/>
        </w:rPr>
        <w:t>ACLR</w:t>
      </w:r>
      <w:r w:rsidRPr="0064045D">
        <w:rPr>
          <w:rFonts w:hint="eastAsia"/>
          <w:lang w:val="en-US" w:eastAsia="zh-CN"/>
        </w:rPr>
        <w:t>一般要求</w:t>
      </w:r>
      <w:bookmarkEnd w:id="31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276"/>
        <w:gridCol w:w="1275"/>
        <w:gridCol w:w="1418"/>
        <w:gridCol w:w="1276"/>
        <w:gridCol w:w="1280"/>
      </w:tblGrid>
      <w:tr w:rsidR="00096509" w:rsidRPr="0064045D" w14:paraId="45AE5C61" w14:textId="77777777" w:rsidTr="00E157DB">
        <w:trPr>
          <w:jc w:val="center"/>
        </w:trPr>
        <w:tc>
          <w:tcPr>
            <w:tcW w:w="9639" w:type="dxa"/>
            <w:gridSpan w:val="7"/>
          </w:tcPr>
          <w:p w14:paraId="5AF6B5EE" w14:textId="77777777" w:rsidR="00096509" w:rsidRPr="009820DB" w:rsidRDefault="00096509" w:rsidP="00E157DB">
            <w:pPr>
              <w:pStyle w:val="Tablehead"/>
              <w:keepNext w:val="0"/>
              <w:rPr>
                <w:rFonts w:ascii="SimSun" w:hAnsi="SimSun" w:cs="SimSun"/>
                <w:szCs w:val="22"/>
                <w:lang w:val="en-US" w:eastAsia="zh-CN"/>
              </w:rPr>
            </w:pPr>
            <w:r w:rsidRPr="009820DB">
              <w:rPr>
                <w:rFonts w:ascii="SimSun" w:hAnsi="SimSun" w:cs="SimSun" w:hint="eastAsia"/>
                <w:szCs w:val="22"/>
                <w:lang w:val="en-US" w:eastAsia="zh-CN"/>
              </w:rPr>
              <w:t>信道带宽</w:t>
            </w:r>
            <w:r w:rsidRPr="009820DB">
              <w:rPr>
                <w:szCs w:val="22"/>
                <w:lang w:val="en-US" w:eastAsia="zh-CN"/>
              </w:rPr>
              <w:t>/</w:t>
            </w:r>
            <w:r w:rsidRPr="009820DB">
              <w:rPr>
                <w:rFonts w:asciiTheme="majorBidi" w:hAnsiTheme="majorBidi" w:cstheme="majorBidi"/>
                <w:i/>
                <w:iCs/>
                <w:szCs w:val="22"/>
                <w:lang w:val="en-US" w:eastAsia="zh-CN"/>
              </w:rPr>
              <w:t>E-UTRA</w:t>
            </w:r>
            <w:r w:rsidRPr="009820DB">
              <w:rPr>
                <w:rFonts w:asciiTheme="majorBidi" w:hAnsiTheme="majorBidi" w:cstheme="majorBidi"/>
                <w:i/>
                <w:iCs/>
                <w:szCs w:val="22"/>
                <w:vertAlign w:val="subscript"/>
                <w:lang w:val="en-US" w:eastAsia="zh-CN"/>
              </w:rPr>
              <w:t>ACLR1</w:t>
            </w:r>
            <w:r w:rsidRPr="009820DB">
              <w:rPr>
                <w:szCs w:val="22"/>
                <w:lang w:val="en-US" w:eastAsia="zh-CN"/>
              </w:rPr>
              <w:t>/</w:t>
            </w:r>
            <w:r w:rsidRPr="009820DB">
              <w:rPr>
                <w:rFonts w:ascii="SimSun" w:hAnsi="SimSun" w:cs="SimSun" w:hint="eastAsia"/>
                <w:szCs w:val="22"/>
                <w:lang w:val="en-US" w:eastAsia="zh-CN"/>
              </w:rPr>
              <w:t>测量带宽</w:t>
            </w:r>
          </w:p>
        </w:tc>
      </w:tr>
      <w:tr w:rsidR="00096509" w:rsidRPr="0064045D" w14:paraId="05A6CB96" w14:textId="77777777" w:rsidTr="00E157DB">
        <w:trPr>
          <w:jc w:val="center"/>
        </w:trPr>
        <w:tc>
          <w:tcPr>
            <w:tcW w:w="1696" w:type="dxa"/>
          </w:tcPr>
          <w:p w14:paraId="4D1AC4D0" w14:textId="77777777" w:rsidR="00096509" w:rsidRPr="009820DB" w:rsidRDefault="00096509" w:rsidP="00E157DB">
            <w:pPr>
              <w:pStyle w:val="Tablehead"/>
              <w:keepNext w:val="0"/>
              <w:rPr>
                <w:rFonts w:asciiTheme="majorBidi" w:hAnsiTheme="majorBidi" w:cstheme="majorBidi"/>
                <w:szCs w:val="22"/>
                <w:lang w:val="en-US" w:eastAsia="zh-CN"/>
              </w:rPr>
            </w:pPr>
          </w:p>
        </w:tc>
        <w:tc>
          <w:tcPr>
            <w:tcW w:w="1418" w:type="dxa"/>
          </w:tcPr>
          <w:p w14:paraId="16FD35A8"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1.4</w:t>
            </w:r>
            <w:r w:rsidRPr="009820DB">
              <w:rPr>
                <w:rFonts w:asciiTheme="majorBidi" w:hAnsiTheme="majorBidi" w:cstheme="majorBidi"/>
                <w:szCs w:val="22"/>
                <w:lang w:val="en-US"/>
              </w:rPr>
              <w:br/>
            </w:r>
            <w:bookmarkStart w:id="318" w:name="lt_pId2668"/>
            <w:r w:rsidRPr="009820DB">
              <w:rPr>
                <w:rFonts w:asciiTheme="majorBidi" w:hAnsiTheme="majorBidi" w:cstheme="majorBidi"/>
                <w:szCs w:val="22"/>
                <w:lang w:val="en-US"/>
              </w:rPr>
              <w:t>MHz</w:t>
            </w:r>
            <w:bookmarkEnd w:id="318"/>
          </w:p>
        </w:tc>
        <w:tc>
          <w:tcPr>
            <w:tcW w:w="1276" w:type="dxa"/>
          </w:tcPr>
          <w:p w14:paraId="0B003C8F"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3.0</w:t>
            </w:r>
            <w:r w:rsidRPr="009820DB">
              <w:rPr>
                <w:rFonts w:asciiTheme="majorBidi" w:hAnsiTheme="majorBidi" w:cstheme="majorBidi"/>
                <w:szCs w:val="22"/>
                <w:lang w:val="en-US"/>
              </w:rPr>
              <w:br/>
            </w:r>
            <w:bookmarkStart w:id="319" w:name="lt_pId2670"/>
            <w:r w:rsidRPr="009820DB">
              <w:rPr>
                <w:rFonts w:asciiTheme="majorBidi" w:hAnsiTheme="majorBidi" w:cstheme="majorBidi"/>
                <w:szCs w:val="22"/>
                <w:lang w:val="en-US"/>
              </w:rPr>
              <w:t>MHz</w:t>
            </w:r>
            <w:bookmarkEnd w:id="319"/>
          </w:p>
        </w:tc>
        <w:tc>
          <w:tcPr>
            <w:tcW w:w="1275" w:type="dxa"/>
          </w:tcPr>
          <w:p w14:paraId="231FFB37"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5</w:t>
            </w:r>
            <w:r w:rsidRPr="009820DB">
              <w:rPr>
                <w:rFonts w:asciiTheme="majorBidi" w:hAnsiTheme="majorBidi" w:cstheme="majorBidi"/>
                <w:szCs w:val="22"/>
                <w:lang w:val="en-US"/>
              </w:rPr>
              <w:br/>
            </w:r>
            <w:bookmarkStart w:id="320" w:name="lt_pId2672"/>
            <w:r w:rsidRPr="009820DB">
              <w:rPr>
                <w:rFonts w:asciiTheme="majorBidi" w:hAnsiTheme="majorBidi" w:cstheme="majorBidi"/>
                <w:szCs w:val="22"/>
                <w:lang w:val="en-US"/>
              </w:rPr>
              <w:t>MHz</w:t>
            </w:r>
            <w:bookmarkEnd w:id="320"/>
          </w:p>
        </w:tc>
        <w:tc>
          <w:tcPr>
            <w:tcW w:w="1418" w:type="dxa"/>
          </w:tcPr>
          <w:p w14:paraId="1CF5287A"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10</w:t>
            </w:r>
            <w:r w:rsidRPr="009820DB">
              <w:rPr>
                <w:rFonts w:asciiTheme="majorBidi" w:hAnsiTheme="majorBidi" w:cstheme="majorBidi"/>
                <w:szCs w:val="22"/>
                <w:lang w:val="en-US"/>
              </w:rPr>
              <w:br/>
            </w:r>
            <w:bookmarkStart w:id="321" w:name="lt_pId2674"/>
            <w:r w:rsidRPr="009820DB">
              <w:rPr>
                <w:rFonts w:asciiTheme="majorBidi" w:hAnsiTheme="majorBidi" w:cstheme="majorBidi"/>
                <w:szCs w:val="22"/>
                <w:lang w:val="en-US"/>
              </w:rPr>
              <w:t>MHz</w:t>
            </w:r>
            <w:bookmarkEnd w:id="321"/>
          </w:p>
        </w:tc>
        <w:tc>
          <w:tcPr>
            <w:tcW w:w="1276" w:type="dxa"/>
          </w:tcPr>
          <w:p w14:paraId="041E8C58"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15</w:t>
            </w:r>
            <w:r w:rsidRPr="009820DB">
              <w:rPr>
                <w:rFonts w:asciiTheme="majorBidi" w:hAnsiTheme="majorBidi" w:cstheme="majorBidi"/>
                <w:szCs w:val="22"/>
                <w:lang w:val="en-US"/>
              </w:rPr>
              <w:br/>
            </w:r>
            <w:bookmarkStart w:id="322" w:name="lt_pId2676"/>
            <w:r w:rsidRPr="009820DB">
              <w:rPr>
                <w:rFonts w:asciiTheme="majorBidi" w:hAnsiTheme="majorBidi" w:cstheme="majorBidi"/>
                <w:szCs w:val="22"/>
                <w:lang w:val="en-US"/>
              </w:rPr>
              <w:t>MHz</w:t>
            </w:r>
            <w:bookmarkEnd w:id="322"/>
          </w:p>
        </w:tc>
        <w:tc>
          <w:tcPr>
            <w:tcW w:w="1280" w:type="dxa"/>
          </w:tcPr>
          <w:p w14:paraId="22FAAC0A" w14:textId="77777777" w:rsidR="00096509" w:rsidRPr="009820DB" w:rsidRDefault="00096509" w:rsidP="00E157DB">
            <w:pPr>
              <w:pStyle w:val="Tablehead"/>
              <w:keepNext w:val="0"/>
              <w:rPr>
                <w:rFonts w:asciiTheme="majorBidi" w:hAnsiTheme="majorBidi" w:cstheme="majorBidi"/>
                <w:szCs w:val="22"/>
                <w:lang w:val="en-US"/>
              </w:rPr>
            </w:pPr>
            <w:r w:rsidRPr="009820DB">
              <w:rPr>
                <w:rFonts w:asciiTheme="majorBidi" w:hAnsiTheme="majorBidi" w:cstheme="majorBidi"/>
                <w:szCs w:val="22"/>
                <w:lang w:val="en-US"/>
              </w:rPr>
              <w:t>20</w:t>
            </w:r>
            <w:r w:rsidRPr="009820DB">
              <w:rPr>
                <w:rFonts w:asciiTheme="majorBidi" w:hAnsiTheme="majorBidi" w:cstheme="majorBidi"/>
                <w:szCs w:val="22"/>
                <w:lang w:val="en-US"/>
              </w:rPr>
              <w:br/>
            </w:r>
            <w:bookmarkStart w:id="323" w:name="lt_pId2678"/>
            <w:r w:rsidRPr="009820DB">
              <w:rPr>
                <w:rFonts w:asciiTheme="majorBidi" w:hAnsiTheme="majorBidi" w:cstheme="majorBidi"/>
                <w:szCs w:val="22"/>
                <w:lang w:val="en-US"/>
              </w:rPr>
              <w:t>MHz</w:t>
            </w:r>
            <w:bookmarkEnd w:id="323"/>
          </w:p>
        </w:tc>
      </w:tr>
      <w:tr w:rsidR="00096509" w:rsidRPr="0064045D" w14:paraId="56A5E31D" w14:textId="77777777" w:rsidTr="00E157DB">
        <w:trPr>
          <w:jc w:val="center"/>
        </w:trPr>
        <w:tc>
          <w:tcPr>
            <w:tcW w:w="1696" w:type="dxa"/>
          </w:tcPr>
          <w:p w14:paraId="6ADCE5B3" w14:textId="77777777" w:rsidR="00096509" w:rsidRPr="009820DB" w:rsidRDefault="00096509" w:rsidP="009820DB">
            <w:pPr>
              <w:pStyle w:val="Tabletext"/>
              <w:jc w:val="left"/>
              <w:rPr>
                <w:i/>
                <w:iCs/>
                <w:lang w:val="en-US"/>
              </w:rPr>
            </w:pPr>
            <w:bookmarkStart w:id="324" w:name="lt_pId2679"/>
            <w:r w:rsidRPr="009820DB">
              <w:rPr>
                <w:i/>
                <w:iCs/>
                <w:lang w:val="en-US"/>
              </w:rPr>
              <w:t>E-UTRA</w:t>
            </w:r>
            <w:r w:rsidRPr="009820DB">
              <w:rPr>
                <w:i/>
                <w:iCs/>
                <w:vertAlign w:val="subscript"/>
                <w:lang w:val="en-US"/>
              </w:rPr>
              <w:t>ACLR</w:t>
            </w:r>
            <w:r w:rsidRPr="009820DB">
              <w:rPr>
                <w:vertAlign w:val="subscript"/>
                <w:lang w:val="en-US"/>
              </w:rPr>
              <w:t>1</w:t>
            </w:r>
            <w:bookmarkEnd w:id="324"/>
          </w:p>
        </w:tc>
        <w:tc>
          <w:tcPr>
            <w:tcW w:w="1418" w:type="dxa"/>
          </w:tcPr>
          <w:p w14:paraId="3764E450" w14:textId="77777777" w:rsidR="00096509" w:rsidRPr="0064045D" w:rsidRDefault="00096509" w:rsidP="00E157DB">
            <w:pPr>
              <w:pStyle w:val="Tabletext"/>
              <w:jc w:val="center"/>
              <w:rPr>
                <w:lang w:val="en-US"/>
              </w:rPr>
            </w:pPr>
            <w:bookmarkStart w:id="325" w:name="lt_pId2680"/>
            <w:r w:rsidRPr="0064045D">
              <w:rPr>
                <w:lang w:val="en-US"/>
              </w:rPr>
              <w:t>29.2 dB</w:t>
            </w:r>
            <w:bookmarkEnd w:id="325"/>
          </w:p>
        </w:tc>
        <w:tc>
          <w:tcPr>
            <w:tcW w:w="1276" w:type="dxa"/>
          </w:tcPr>
          <w:p w14:paraId="34979446" w14:textId="77777777" w:rsidR="00096509" w:rsidRPr="0064045D" w:rsidRDefault="00096509" w:rsidP="00E157DB">
            <w:pPr>
              <w:pStyle w:val="Tabletext"/>
              <w:jc w:val="center"/>
              <w:rPr>
                <w:lang w:val="en-US"/>
              </w:rPr>
            </w:pPr>
            <w:bookmarkStart w:id="326" w:name="lt_pId2681"/>
            <w:r w:rsidRPr="0064045D">
              <w:rPr>
                <w:lang w:val="en-US"/>
              </w:rPr>
              <w:t>29.2 dB</w:t>
            </w:r>
            <w:bookmarkEnd w:id="326"/>
          </w:p>
        </w:tc>
        <w:tc>
          <w:tcPr>
            <w:tcW w:w="1275" w:type="dxa"/>
          </w:tcPr>
          <w:p w14:paraId="362018A6" w14:textId="77777777" w:rsidR="00096509" w:rsidRPr="0064045D" w:rsidRDefault="00096509" w:rsidP="00E157DB">
            <w:pPr>
              <w:pStyle w:val="Tabletext"/>
              <w:jc w:val="center"/>
              <w:rPr>
                <w:lang w:val="en-US"/>
              </w:rPr>
            </w:pPr>
            <w:bookmarkStart w:id="327" w:name="lt_pId2682"/>
            <w:r w:rsidRPr="0064045D">
              <w:rPr>
                <w:lang w:val="en-US"/>
              </w:rPr>
              <w:t>29.2 dB</w:t>
            </w:r>
            <w:bookmarkEnd w:id="327"/>
          </w:p>
        </w:tc>
        <w:tc>
          <w:tcPr>
            <w:tcW w:w="1418" w:type="dxa"/>
          </w:tcPr>
          <w:p w14:paraId="085E5C45" w14:textId="77777777" w:rsidR="00096509" w:rsidRPr="0064045D" w:rsidRDefault="00096509" w:rsidP="00E157DB">
            <w:pPr>
              <w:pStyle w:val="Tabletext"/>
              <w:jc w:val="center"/>
              <w:rPr>
                <w:lang w:val="en-US"/>
              </w:rPr>
            </w:pPr>
            <w:bookmarkStart w:id="328" w:name="lt_pId2683"/>
            <w:r w:rsidRPr="0064045D">
              <w:rPr>
                <w:lang w:val="en-US"/>
              </w:rPr>
              <w:t>29.2 dB</w:t>
            </w:r>
            <w:bookmarkEnd w:id="328"/>
          </w:p>
        </w:tc>
        <w:tc>
          <w:tcPr>
            <w:tcW w:w="1276" w:type="dxa"/>
          </w:tcPr>
          <w:p w14:paraId="27066CE1" w14:textId="77777777" w:rsidR="00096509" w:rsidRPr="0064045D" w:rsidRDefault="00096509" w:rsidP="00E157DB">
            <w:pPr>
              <w:pStyle w:val="Tabletext"/>
              <w:jc w:val="center"/>
              <w:rPr>
                <w:lang w:val="en-US"/>
              </w:rPr>
            </w:pPr>
            <w:bookmarkStart w:id="329" w:name="lt_pId2684"/>
            <w:r w:rsidRPr="0064045D">
              <w:rPr>
                <w:lang w:val="en-US"/>
              </w:rPr>
              <w:t>29.2 dB</w:t>
            </w:r>
            <w:bookmarkEnd w:id="329"/>
          </w:p>
        </w:tc>
        <w:tc>
          <w:tcPr>
            <w:tcW w:w="1280" w:type="dxa"/>
          </w:tcPr>
          <w:p w14:paraId="3C8BB4DA" w14:textId="77777777" w:rsidR="00096509" w:rsidRPr="0064045D" w:rsidRDefault="00096509" w:rsidP="00E157DB">
            <w:pPr>
              <w:pStyle w:val="Tabletext"/>
              <w:jc w:val="center"/>
              <w:rPr>
                <w:lang w:val="en-US"/>
              </w:rPr>
            </w:pPr>
            <w:bookmarkStart w:id="330" w:name="lt_pId2685"/>
            <w:r w:rsidRPr="0064045D">
              <w:rPr>
                <w:lang w:val="en-US"/>
              </w:rPr>
              <w:t>29.2 dB</w:t>
            </w:r>
            <w:bookmarkEnd w:id="330"/>
          </w:p>
        </w:tc>
      </w:tr>
      <w:tr w:rsidR="00096509" w:rsidRPr="0064045D" w14:paraId="7F78010D" w14:textId="77777777" w:rsidTr="00E157DB">
        <w:trPr>
          <w:jc w:val="center"/>
        </w:trPr>
        <w:tc>
          <w:tcPr>
            <w:tcW w:w="1696" w:type="dxa"/>
          </w:tcPr>
          <w:p w14:paraId="3506BA29" w14:textId="77777777" w:rsidR="00096509" w:rsidRPr="009820DB" w:rsidRDefault="00096509" w:rsidP="009820DB">
            <w:pPr>
              <w:pStyle w:val="Tabletext"/>
              <w:jc w:val="left"/>
              <w:rPr>
                <w:lang w:eastAsia="zh-CN"/>
              </w:rPr>
            </w:pPr>
            <w:bookmarkStart w:id="331" w:name="lt_pId2686"/>
            <w:r w:rsidRPr="009820DB">
              <w:rPr>
                <w:lang w:val="en-US" w:eastAsia="zh-CN"/>
              </w:rPr>
              <w:t>E-UTRA</w:t>
            </w:r>
            <w:r w:rsidRPr="009820DB">
              <w:rPr>
                <w:rFonts w:ascii="SimSun" w:hAnsi="SimSun" w:cs="SimSun" w:hint="eastAsia"/>
                <w:sz w:val="20"/>
                <w:szCs w:val="22"/>
                <w:lang w:val="en-US" w:eastAsia="zh-CN"/>
              </w:rPr>
              <w:t>信道测量带宽</w:t>
            </w:r>
            <w:bookmarkEnd w:id="331"/>
          </w:p>
        </w:tc>
        <w:tc>
          <w:tcPr>
            <w:tcW w:w="1418" w:type="dxa"/>
            <w:vAlign w:val="center"/>
          </w:tcPr>
          <w:p w14:paraId="5E207C94" w14:textId="77777777" w:rsidR="00096509" w:rsidRPr="0064045D" w:rsidRDefault="00096509" w:rsidP="00E157DB">
            <w:pPr>
              <w:pStyle w:val="Tabletext"/>
              <w:jc w:val="center"/>
            </w:pPr>
            <w:bookmarkStart w:id="332" w:name="lt_pId2687"/>
            <w:r w:rsidRPr="0064045D">
              <w:t>1.08 MHz</w:t>
            </w:r>
            <w:bookmarkEnd w:id="332"/>
          </w:p>
        </w:tc>
        <w:tc>
          <w:tcPr>
            <w:tcW w:w="1276" w:type="dxa"/>
            <w:vAlign w:val="center"/>
          </w:tcPr>
          <w:p w14:paraId="1F5810C2" w14:textId="77777777" w:rsidR="00096509" w:rsidRPr="0064045D" w:rsidRDefault="00096509" w:rsidP="00E157DB">
            <w:pPr>
              <w:pStyle w:val="Tabletext"/>
              <w:jc w:val="center"/>
            </w:pPr>
            <w:bookmarkStart w:id="333" w:name="lt_pId2688"/>
            <w:r w:rsidRPr="0064045D">
              <w:t>2.7 MHz</w:t>
            </w:r>
            <w:bookmarkEnd w:id="333"/>
          </w:p>
        </w:tc>
        <w:tc>
          <w:tcPr>
            <w:tcW w:w="1275" w:type="dxa"/>
            <w:vAlign w:val="center"/>
          </w:tcPr>
          <w:p w14:paraId="1087B7E6" w14:textId="77777777" w:rsidR="00096509" w:rsidRPr="0064045D" w:rsidRDefault="00096509" w:rsidP="00E157DB">
            <w:pPr>
              <w:pStyle w:val="Tabletext"/>
              <w:jc w:val="center"/>
            </w:pPr>
            <w:bookmarkStart w:id="334" w:name="lt_pId2689"/>
            <w:r w:rsidRPr="0064045D">
              <w:t>4.5 MHz</w:t>
            </w:r>
            <w:bookmarkEnd w:id="334"/>
          </w:p>
        </w:tc>
        <w:tc>
          <w:tcPr>
            <w:tcW w:w="1418" w:type="dxa"/>
            <w:vAlign w:val="center"/>
          </w:tcPr>
          <w:p w14:paraId="41A6A8BA" w14:textId="77777777" w:rsidR="00096509" w:rsidRPr="0064045D" w:rsidRDefault="00096509" w:rsidP="00E157DB">
            <w:pPr>
              <w:pStyle w:val="Tabletext"/>
              <w:jc w:val="center"/>
            </w:pPr>
            <w:bookmarkStart w:id="335" w:name="lt_pId2690"/>
            <w:r w:rsidRPr="0064045D">
              <w:t>9.0 MHz</w:t>
            </w:r>
            <w:bookmarkEnd w:id="335"/>
          </w:p>
        </w:tc>
        <w:tc>
          <w:tcPr>
            <w:tcW w:w="1276" w:type="dxa"/>
            <w:vAlign w:val="center"/>
          </w:tcPr>
          <w:p w14:paraId="31A3CDEC" w14:textId="77777777" w:rsidR="00096509" w:rsidRPr="0064045D" w:rsidRDefault="00096509" w:rsidP="00E157DB">
            <w:pPr>
              <w:pStyle w:val="Tabletext"/>
              <w:jc w:val="center"/>
            </w:pPr>
            <w:bookmarkStart w:id="336" w:name="lt_pId2691"/>
            <w:r w:rsidRPr="0064045D">
              <w:t>13.5 MHz</w:t>
            </w:r>
            <w:bookmarkEnd w:id="336"/>
          </w:p>
        </w:tc>
        <w:tc>
          <w:tcPr>
            <w:tcW w:w="1280" w:type="dxa"/>
            <w:vAlign w:val="center"/>
          </w:tcPr>
          <w:p w14:paraId="741FB537" w14:textId="77777777" w:rsidR="00096509" w:rsidRPr="0064045D" w:rsidRDefault="00096509" w:rsidP="00E157DB">
            <w:pPr>
              <w:pStyle w:val="Tabletext"/>
              <w:jc w:val="center"/>
            </w:pPr>
            <w:bookmarkStart w:id="337" w:name="lt_pId2692"/>
            <w:r w:rsidRPr="0064045D">
              <w:t>18 MHz</w:t>
            </w:r>
            <w:bookmarkEnd w:id="337"/>
          </w:p>
        </w:tc>
      </w:tr>
      <w:tr w:rsidR="00096509" w:rsidRPr="0064045D" w14:paraId="0DE5B40D" w14:textId="77777777" w:rsidTr="00E157DB">
        <w:trPr>
          <w:jc w:val="center"/>
        </w:trPr>
        <w:tc>
          <w:tcPr>
            <w:tcW w:w="1696" w:type="dxa"/>
          </w:tcPr>
          <w:p w14:paraId="39CD5C83" w14:textId="77777777" w:rsidR="00096509" w:rsidRPr="009820DB" w:rsidRDefault="00096509" w:rsidP="009820DB">
            <w:pPr>
              <w:pStyle w:val="Tabletext"/>
              <w:jc w:val="left"/>
              <w:rPr>
                <w:lang w:eastAsia="zh-CN"/>
              </w:rPr>
            </w:pPr>
            <w:bookmarkStart w:id="338" w:name="lt_pId2693"/>
            <w:r w:rsidRPr="009820DB">
              <w:t>UE</w:t>
            </w:r>
            <w:bookmarkEnd w:id="338"/>
            <w:r w:rsidRPr="009820DB">
              <w:rPr>
                <w:rFonts w:hint="eastAsia"/>
                <w:lang w:eastAsia="zh-CN"/>
              </w:rPr>
              <w:t>信道</w:t>
            </w:r>
          </w:p>
        </w:tc>
        <w:tc>
          <w:tcPr>
            <w:tcW w:w="1418" w:type="dxa"/>
          </w:tcPr>
          <w:p w14:paraId="1662F31F" w14:textId="72BBBACE" w:rsidR="00096509" w:rsidRPr="0064045D" w:rsidRDefault="00096509" w:rsidP="00E157DB">
            <w:pPr>
              <w:pStyle w:val="Tabletext"/>
              <w:jc w:val="center"/>
            </w:pPr>
            <w:bookmarkStart w:id="339" w:name="lt_pId2694"/>
            <w:r w:rsidRPr="0064045D">
              <w:t xml:space="preserve">+1.4 MHz </w:t>
            </w:r>
            <w:r w:rsidR="0067404D" w:rsidRPr="0064045D">
              <w:rPr>
                <w:rFonts w:hint="eastAsia"/>
                <w:lang w:eastAsia="zh-CN"/>
              </w:rPr>
              <w:t>或</w:t>
            </w:r>
            <w:r w:rsidRPr="0064045D">
              <w:t xml:space="preserve"> −1.4 MHz</w:t>
            </w:r>
            <w:bookmarkEnd w:id="339"/>
          </w:p>
        </w:tc>
        <w:tc>
          <w:tcPr>
            <w:tcW w:w="1276" w:type="dxa"/>
          </w:tcPr>
          <w:p w14:paraId="6D15A475" w14:textId="188115FD" w:rsidR="00096509" w:rsidRPr="0064045D" w:rsidRDefault="00096509" w:rsidP="00E157DB">
            <w:pPr>
              <w:pStyle w:val="Tabletext"/>
              <w:jc w:val="center"/>
            </w:pPr>
            <w:bookmarkStart w:id="340" w:name="lt_pId2695"/>
            <w:r w:rsidRPr="0064045D">
              <w:t xml:space="preserve">+3 MHz </w:t>
            </w:r>
            <w:r w:rsidR="0067404D" w:rsidRPr="0064045D">
              <w:rPr>
                <w:rFonts w:hint="eastAsia"/>
                <w:lang w:eastAsia="zh-CN"/>
              </w:rPr>
              <w:t>或</w:t>
            </w:r>
            <w:r w:rsidRPr="0064045D">
              <w:t xml:space="preserve"> −3 MHz</w:t>
            </w:r>
            <w:bookmarkEnd w:id="340"/>
          </w:p>
        </w:tc>
        <w:tc>
          <w:tcPr>
            <w:tcW w:w="1275" w:type="dxa"/>
          </w:tcPr>
          <w:p w14:paraId="7252FF2F" w14:textId="3CF49AF3" w:rsidR="00096509" w:rsidRPr="0064045D" w:rsidRDefault="00096509" w:rsidP="00E157DB">
            <w:pPr>
              <w:pStyle w:val="Tabletext"/>
              <w:jc w:val="center"/>
            </w:pPr>
            <w:bookmarkStart w:id="341" w:name="lt_pId2696"/>
            <w:r w:rsidRPr="0064045D">
              <w:t xml:space="preserve">+5 MHz </w:t>
            </w:r>
            <w:r w:rsidR="0067404D" w:rsidRPr="0064045D">
              <w:rPr>
                <w:rFonts w:hint="eastAsia"/>
                <w:lang w:eastAsia="zh-CN"/>
              </w:rPr>
              <w:t>或</w:t>
            </w:r>
            <w:r w:rsidRPr="0064045D">
              <w:t xml:space="preserve"> −5 MHz</w:t>
            </w:r>
            <w:bookmarkEnd w:id="341"/>
          </w:p>
        </w:tc>
        <w:tc>
          <w:tcPr>
            <w:tcW w:w="1418" w:type="dxa"/>
          </w:tcPr>
          <w:p w14:paraId="75149074" w14:textId="72673E7D" w:rsidR="00096509" w:rsidRPr="0064045D" w:rsidRDefault="00096509" w:rsidP="00E157DB">
            <w:pPr>
              <w:pStyle w:val="Tabletext"/>
              <w:jc w:val="center"/>
            </w:pPr>
            <w:bookmarkStart w:id="342" w:name="lt_pId2697"/>
            <w:r w:rsidRPr="0064045D">
              <w:t xml:space="preserve">+10 MHz </w:t>
            </w:r>
            <w:r w:rsidR="0067404D" w:rsidRPr="0064045D">
              <w:rPr>
                <w:rFonts w:hint="eastAsia"/>
                <w:lang w:eastAsia="zh-CN"/>
              </w:rPr>
              <w:t>或</w:t>
            </w:r>
            <w:r w:rsidRPr="0064045D">
              <w:t xml:space="preserve"> −10 MHz</w:t>
            </w:r>
            <w:bookmarkEnd w:id="342"/>
          </w:p>
        </w:tc>
        <w:tc>
          <w:tcPr>
            <w:tcW w:w="1276" w:type="dxa"/>
          </w:tcPr>
          <w:p w14:paraId="30F69F03" w14:textId="2A714CE5" w:rsidR="00096509" w:rsidRPr="0064045D" w:rsidRDefault="00096509" w:rsidP="00E157DB">
            <w:pPr>
              <w:pStyle w:val="Tabletext"/>
              <w:jc w:val="center"/>
            </w:pPr>
            <w:bookmarkStart w:id="343" w:name="lt_pId2698"/>
            <w:r w:rsidRPr="0064045D">
              <w:t xml:space="preserve">+15 MHz </w:t>
            </w:r>
            <w:r w:rsidR="0067404D" w:rsidRPr="0064045D">
              <w:rPr>
                <w:rFonts w:hint="eastAsia"/>
                <w:lang w:eastAsia="zh-CN"/>
              </w:rPr>
              <w:t>或</w:t>
            </w:r>
            <w:r w:rsidRPr="0064045D">
              <w:t xml:space="preserve"> −15 MHz</w:t>
            </w:r>
            <w:bookmarkEnd w:id="343"/>
          </w:p>
        </w:tc>
        <w:tc>
          <w:tcPr>
            <w:tcW w:w="1280" w:type="dxa"/>
          </w:tcPr>
          <w:p w14:paraId="003F0D16" w14:textId="6382DF8B" w:rsidR="00096509" w:rsidRPr="0064045D" w:rsidRDefault="00096509" w:rsidP="00E157DB">
            <w:pPr>
              <w:pStyle w:val="Tabletext"/>
              <w:jc w:val="center"/>
            </w:pPr>
            <w:bookmarkStart w:id="344" w:name="lt_pId2699"/>
            <w:r w:rsidRPr="0064045D">
              <w:t xml:space="preserve">+20 MHz </w:t>
            </w:r>
            <w:r w:rsidR="0067404D" w:rsidRPr="0064045D">
              <w:rPr>
                <w:rFonts w:hint="eastAsia"/>
                <w:lang w:eastAsia="zh-CN"/>
              </w:rPr>
              <w:t>或</w:t>
            </w:r>
            <w:r w:rsidRPr="0064045D">
              <w:t xml:space="preserve"> −20 MHz</w:t>
            </w:r>
            <w:bookmarkEnd w:id="344"/>
          </w:p>
        </w:tc>
      </w:tr>
    </w:tbl>
    <w:p w14:paraId="33506EC4" w14:textId="77777777" w:rsidR="006D3B1A" w:rsidRPr="0064045D" w:rsidRDefault="006D3B1A" w:rsidP="00096509">
      <w:pPr>
        <w:tabs>
          <w:tab w:val="clear" w:pos="794"/>
          <w:tab w:val="clear" w:pos="1191"/>
          <w:tab w:val="clear" w:pos="1588"/>
          <w:tab w:val="clear" w:pos="1985"/>
        </w:tabs>
        <w:overflowPunct/>
        <w:autoSpaceDE/>
        <w:autoSpaceDN/>
        <w:adjustRightInd/>
        <w:spacing w:before="0"/>
        <w:jc w:val="left"/>
        <w:textAlignment w:val="auto"/>
      </w:pPr>
      <w:bookmarkStart w:id="345" w:name="lt_pId2700"/>
    </w:p>
    <w:p w14:paraId="2FB63257" w14:textId="0254B442" w:rsidR="006D3B1A" w:rsidRPr="0064045D" w:rsidRDefault="006D3B1A" w:rsidP="00096509">
      <w:pPr>
        <w:pStyle w:val="TableNo"/>
        <w:rPr>
          <w:lang w:eastAsia="zh-CN"/>
        </w:rPr>
      </w:pPr>
      <w:r w:rsidRPr="0064045D">
        <w:t>表</w:t>
      </w:r>
      <w:bookmarkEnd w:id="345"/>
      <w:r w:rsidRPr="0064045D">
        <w:rPr>
          <w:rFonts w:hint="eastAsia"/>
          <w:lang w:eastAsia="zh-CN"/>
        </w:rPr>
        <w:t>A1-24</w:t>
      </w:r>
    </w:p>
    <w:p w14:paraId="03451667" w14:textId="7BB604F9" w:rsidR="00096509" w:rsidRPr="0064045D" w:rsidRDefault="006D3B1A" w:rsidP="00096509">
      <w:pPr>
        <w:pStyle w:val="Tabletitle"/>
        <w:rPr>
          <w:rFonts w:cs="v5.0.0"/>
          <w:lang w:eastAsia="zh-CN"/>
        </w:rPr>
      </w:pPr>
      <w:bookmarkStart w:id="346" w:name="lt_pId2701"/>
      <w:r w:rsidRPr="0064045D">
        <w:rPr>
          <w:rFonts w:hint="eastAsia"/>
          <w:lang w:val="en-US" w:eastAsia="zh-CN"/>
        </w:rPr>
        <w:t>输出功率为</w:t>
      </w:r>
      <w:r w:rsidRPr="0064045D">
        <w:rPr>
          <w:rFonts w:hint="eastAsia"/>
          <w:lang w:eastAsia="zh-CN"/>
        </w:rPr>
        <w:t>31 dBm</w:t>
      </w:r>
      <w:r w:rsidRPr="0064045D">
        <w:rPr>
          <w:rFonts w:hint="eastAsia"/>
          <w:lang w:val="en-US" w:eastAsia="zh-CN"/>
        </w:rPr>
        <w:t>的</w:t>
      </w:r>
      <w:r w:rsidRPr="0064045D">
        <w:rPr>
          <w:rFonts w:hint="eastAsia"/>
          <w:lang w:eastAsia="zh-CN"/>
        </w:rPr>
        <w:t>UE</w:t>
      </w:r>
      <w:r w:rsidRPr="0064045D">
        <w:rPr>
          <w:rFonts w:hint="eastAsia"/>
          <w:lang w:val="en-US" w:eastAsia="zh-CN"/>
        </w:rPr>
        <w:t>的</w:t>
      </w:r>
      <w:r w:rsidRPr="0064045D">
        <w:rPr>
          <w:lang w:val="en-US" w:eastAsia="zh-CN"/>
        </w:rPr>
        <w:t>附加</w:t>
      </w:r>
      <w:r w:rsidRPr="0064045D">
        <w:rPr>
          <w:i/>
          <w:iCs/>
          <w:lang w:eastAsia="zh-CN"/>
        </w:rPr>
        <w:t>E-UTRA</w:t>
      </w:r>
      <w:r w:rsidRPr="0064045D">
        <w:rPr>
          <w:i/>
          <w:iCs/>
          <w:vertAlign w:val="subscript"/>
          <w:lang w:eastAsia="zh-CN"/>
        </w:rPr>
        <w:t>ACLR</w:t>
      </w:r>
      <w:r w:rsidRPr="0064045D">
        <w:rPr>
          <w:rFonts w:hint="eastAsia"/>
          <w:lang w:eastAsia="zh-CN"/>
        </w:rPr>
        <w:t>要求</w:t>
      </w:r>
      <w:bookmarkEnd w:id="346"/>
      <w:r w:rsidR="00096509" w:rsidRPr="0064045D">
        <w:rPr>
          <w:lang w:eastAsia="zh-CN"/>
        </w:rPr>
        <w:br/>
      </w:r>
      <w:bookmarkStart w:id="347" w:name="lt_pId2702"/>
      <w:r w:rsidR="00096509" w:rsidRPr="0064045D">
        <w:rPr>
          <w:rFonts w:hint="eastAsia"/>
          <w:lang w:eastAsia="zh-CN"/>
        </w:rPr>
        <w:t>（仅适用于工作频段</w:t>
      </w:r>
      <w:r w:rsidR="00096509" w:rsidRPr="0064045D">
        <w:rPr>
          <w:rFonts w:hint="eastAsia"/>
          <w:lang w:eastAsia="zh-CN"/>
        </w:rPr>
        <w:t>14</w:t>
      </w:r>
      <w:r w:rsidR="00096509" w:rsidRPr="0064045D">
        <w:rPr>
          <w:rFonts w:hint="eastAsia"/>
          <w:lang w:eastAsia="zh-CN"/>
        </w:rPr>
        <w:t>）</w:t>
      </w:r>
      <w:bookmarkEnd w:id="34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276"/>
        <w:gridCol w:w="1275"/>
        <w:gridCol w:w="1276"/>
        <w:gridCol w:w="1315"/>
        <w:gridCol w:w="1383"/>
      </w:tblGrid>
      <w:tr w:rsidR="00096509" w:rsidRPr="0064045D" w14:paraId="339FD0D3" w14:textId="77777777" w:rsidTr="00E157DB">
        <w:trPr>
          <w:jc w:val="center"/>
        </w:trPr>
        <w:tc>
          <w:tcPr>
            <w:tcW w:w="1980" w:type="dxa"/>
            <w:vMerge w:val="restart"/>
          </w:tcPr>
          <w:p w14:paraId="0C791E0D" w14:textId="77777777" w:rsidR="00096509" w:rsidRPr="0064045D" w:rsidRDefault="00096509" w:rsidP="00E157DB">
            <w:pPr>
              <w:pStyle w:val="Tablehead"/>
              <w:keepNext w:val="0"/>
              <w:rPr>
                <w:rFonts w:asciiTheme="majorBidi" w:hAnsiTheme="majorBidi" w:cstheme="majorBidi"/>
                <w:szCs w:val="22"/>
                <w:lang w:eastAsia="zh-CN"/>
              </w:rPr>
            </w:pPr>
          </w:p>
        </w:tc>
        <w:tc>
          <w:tcPr>
            <w:tcW w:w="7659" w:type="dxa"/>
            <w:gridSpan w:val="6"/>
          </w:tcPr>
          <w:p w14:paraId="1D8287C8" w14:textId="43850B60" w:rsidR="00096509" w:rsidRPr="0064045D" w:rsidRDefault="00096509" w:rsidP="00E157DB">
            <w:pPr>
              <w:pStyle w:val="Tablehead"/>
              <w:keepNext w:val="0"/>
              <w:rPr>
                <w:rFonts w:asciiTheme="majorBidi" w:hAnsiTheme="majorBidi" w:cstheme="majorBidi"/>
                <w:szCs w:val="22"/>
                <w:lang w:val="de-CH"/>
              </w:rPr>
            </w:pPr>
            <w:bookmarkStart w:id="348" w:name="lt_pId2703"/>
            <w:r w:rsidRPr="0064045D">
              <w:rPr>
                <w:rFonts w:asciiTheme="majorBidi" w:hAnsiTheme="majorBidi" w:cstheme="majorBidi" w:hint="eastAsia"/>
                <w:szCs w:val="22"/>
                <w:lang w:val="de-CH" w:eastAsia="zh-CN"/>
              </w:rPr>
              <w:t>信道带宽</w:t>
            </w:r>
            <w:r w:rsidRPr="0064045D">
              <w:rPr>
                <w:rFonts w:asciiTheme="majorBidi" w:hAnsiTheme="majorBidi" w:cstheme="majorBidi"/>
                <w:szCs w:val="22"/>
                <w:lang w:val="de-CH"/>
              </w:rPr>
              <w:t>/</w:t>
            </w:r>
            <w:r w:rsidRPr="0064045D">
              <w:rPr>
                <w:rFonts w:asciiTheme="majorBidi" w:hAnsiTheme="majorBidi" w:cstheme="majorBidi"/>
                <w:i/>
                <w:iCs/>
                <w:szCs w:val="22"/>
                <w:lang w:val="de-CH"/>
              </w:rPr>
              <w:t>E-UTRA</w:t>
            </w:r>
            <w:r w:rsidRPr="0064045D">
              <w:rPr>
                <w:rFonts w:asciiTheme="majorBidi" w:hAnsiTheme="majorBidi" w:cstheme="majorBidi"/>
                <w:i/>
                <w:iCs/>
                <w:szCs w:val="22"/>
                <w:vertAlign w:val="subscript"/>
                <w:lang w:val="de-CH"/>
              </w:rPr>
              <w:t>ACLR</w:t>
            </w:r>
            <w:r w:rsidRPr="0064045D">
              <w:rPr>
                <w:rFonts w:asciiTheme="majorBidi" w:hAnsiTheme="majorBidi" w:cstheme="majorBidi"/>
                <w:szCs w:val="22"/>
                <w:vertAlign w:val="subscript"/>
                <w:lang w:val="de-CH"/>
              </w:rPr>
              <w:t>1</w:t>
            </w:r>
            <w:r w:rsidRPr="0064045D">
              <w:rPr>
                <w:rFonts w:asciiTheme="majorBidi" w:hAnsiTheme="majorBidi" w:cstheme="majorBidi"/>
                <w:szCs w:val="22"/>
                <w:lang w:val="de-CH"/>
              </w:rPr>
              <w:t>/MBW</w:t>
            </w:r>
            <w:bookmarkEnd w:id="348"/>
          </w:p>
        </w:tc>
      </w:tr>
      <w:tr w:rsidR="00096509" w:rsidRPr="0064045D" w14:paraId="5697DC8F" w14:textId="77777777" w:rsidTr="00E157DB">
        <w:trPr>
          <w:jc w:val="center"/>
        </w:trPr>
        <w:tc>
          <w:tcPr>
            <w:tcW w:w="1980" w:type="dxa"/>
            <w:vMerge/>
          </w:tcPr>
          <w:p w14:paraId="151AFCB1" w14:textId="77777777" w:rsidR="00096509" w:rsidRPr="0064045D" w:rsidRDefault="00096509" w:rsidP="00E157DB">
            <w:pPr>
              <w:pStyle w:val="Tablehead"/>
              <w:keepNext w:val="0"/>
              <w:rPr>
                <w:rFonts w:asciiTheme="majorBidi" w:hAnsiTheme="majorBidi" w:cstheme="majorBidi"/>
                <w:szCs w:val="22"/>
                <w:lang w:val="de-CH"/>
              </w:rPr>
            </w:pPr>
          </w:p>
        </w:tc>
        <w:tc>
          <w:tcPr>
            <w:tcW w:w="1134" w:type="dxa"/>
          </w:tcPr>
          <w:p w14:paraId="475CDFD0" w14:textId="77777777" w:rsidR="00096509" w:rsidRPr="0064045D" w:rsidRDefault="00096509" w:rsidP="00E157DB">
            <w:pPr>
              <w:pStyle w:val="Tablehead"/>
              <w:keepNext w:val="0"/>
              <w:rPr>
                <w:rFonts w:asciiTheme="majorBidi" w:hAnsiTheme="majorBidi" w:cstheme="majorBidi"/>
                <w:szCs w:val="22"/>
              </w:rPr>
            </w:pPr>
            <w:bookmarkStart w:id="349" w:name="lt_pId2704"/>
            <w:r w:rsidRPr="0064045D">
              <w:rPr>
                <w:rFonts w:asciiTheme="majorBidi" w:hAnsiTheme="majorBidi" w:cstheme="majorBidi"/>
                <w:szCs w:val="22"/>
              </w:rPr>
              <w:t>1.4 MHz</w:t>
            </w:r>
            <w:bookmarkEnd w:id="349"/>
          </w:p>
        </w:tc>
        <w:tc>
          <w:tcPr>
            <w:tcW w:w="1276" w:type="dxa"/>
          </w:tcPr>
          <w:p w14:paraId="51031806" w14:textId="77777777" w:rsidR="00096509" w:rsidRPr="0064045D" w:rsidRDefault="00096509" w:rsidP="00E157DB">
            <w:pPr>
              <w:pStyle w:val="Tablehead"/>
              <w:keepNext w:val="0"/>
              <w:rPr>
                <w:rFonts w:asciiTheme="majorBidi" w:hAnsiTheme="majorBidi" w:cstheme="majorBidi"/>
                <w:szCs w:val="22"/>
              </w:rPr>
            </w:pPr>
            <w:bookmarkStart w:id="350" w:name="lt_pId2705"/>
            <w:r w:rsidRPr="0064045D">
              <w:rPr>
                <w:rFonts w:asciiTheme="majorBidi" w:hAnsiTheme="majorBidi" w:cstheme="majorBidi"/>
                <w:szCs w:val="22"/>
              </w:rPr>
              <w:t>3.0 MHz</w:t>
            </w:r>
            <w:bookmarkEnd w:id="350"/>
          </w:p>
        </w:tc>
        <w:tc>
          <w:tcPr>
            <w:tcW w:w="1275" w:type="dxa"/>
          </w:tcPr>
          <w:p w14:paraId="7EBD7E16" w14:textId="77777777" w:rsidR="00096509" w:rsidRPr="0064045D" w:rsidRDefault="00096509" w:rsidP="00E157DB">
            <w:pPr>
              <w:pStyle w:val="Tablehead"/>
              <w:keepNext w:val="0"/>
              <w:rPr>
                <w:rFonts w:asciiTheme="majorBidi" w:hAnsiTheme="majorBidi" w:cstheme="majorBidi"/>
                <w:szCs w:val="22"/>
              </w:rPr>
            </w:pPr>
            <w:bookmarkStart w:id="351" w:name="lt_pId2706"/>
            <w:r w:rsidRPr="0064045D">
              <w:rPr>
                <w:rFonts w:asciiTheme="majorBidi" w:hAnsiTheme="majorBidi" w:cstheme="majorBidi"/>
                <w:szCs w:val="22"/>
              </w:rPr>
              <w:t>5 MHz</w:t>
            </w:r>
            <w:bookmarkEnd w:id="351"/>
          </w:p>
        </w:tc>
        <w:tc>
          <w:tcPr>
            <w:tcW w:w="1276" w:type="dxa"/>
          </w:tcPr>
          <w:p w14:paraId="469AFF03" w14:textId="77777777" w:rsidR="00096509" w:rsidRPr="0064045D" w:rsidRDefault="00096509" w:rsidP="00E157DB">
            <w:pPr>
              <w:pStyle w:val="Tablehead"/>
              <w:keepNext w:val="0"/>
              <w:rPr>
                <w:rFonts w:asciiTheme="majorBidi" w:hAnsiTheme="majorBidi" w:cstheme="majorBidi"/>
                <w:szCs w:val="22"/>
              </w:rPr>
            </w:pPr>
            <w:bookmarkStart w:id="352" w:name="lt_pId2707"/>
            <w:r w:rsidRPr="0064045D">
              <w:rPr>
                <w:rFonts w:asciiTheme="majorBidi" w:hAnsiTheme="majorBidi" w:cstheme="majorBidi"/>
                <w:szCs w:val="22"/>
              </w:rPr>
              <w:t>10 MHz</w:t>
            </w:r>
            <w:bookmarkEnd w:id="352"/>
          </w:p>
        </w:tc>
        <w:tc>
          <w:tcPr>
            <w:tcW w:w="1315" w:type="dxa"/>
          </w:tcPr>
          <w:p w14:paraId="4335FB05" w14:textId="77777777" w:rsidR="00096509" w:rsidRPr="0064045D" w:rsidRDefault="00096509" w:rsidP="00E157DB">
            <w:pPr>
              <w:pStyle w:val="Tablehead"/>
              <w:keepNext w:val="0"/>
              <w:rPr>
                <w:rFonts w:asciiTheme="majorBidi" w:hAnsiTheme="majorBidi" w:cstheme="majorBidi"/>
                <w:szCs w:val="22"/>
              </w:rPr>
            </w:pPr>
            <w:bookmarkStart w:id="353" w:name="lt_pId2708"/>
            <w:r w:rsidRPr="0064045D">
              <w:rPr>
                <w:rFonts w:asciiTheme="majorBidi" w:hAnsiTheme="majorBidi" w:cstheme="majorBidi"/>
                <w:szCs w:val="22"/>
              </w:rPr>
              <w:t>15 MHz</w:t>
            </w:r>
            <w:bookmarkEnd w:id="353"/>
          </w:p>
        </w:tc>
        <w:tc>
          <w:tcPr>
            <w:tcW w:w="1383" w:type="dxa"/>
          </w:tcPr>
          <w:p w14:paraId="08EBBBFF" w14:textId="77777777" w:rsidR="00096509" w:rsidRPr="0064045D" w:rsidRDefault="00096509" w:rsidP="00E157DB">
            <w:pPr>
              <w:pStyle w:val="Tablehead"/>
              <w:keepNext w:val="0"/>
              <w:rPr>
                <w:rFonts w:asciiTheme="majorBidi" w:hAnsiTheme="majorBidi" w:cstheme="majorBidi"/>
                <w:szCs w:val="22"/>
              </w:rPr>
            </w:pPr>
            <w:bookmarkStart w:id="354" w:name="lt_pId2709"/>
            <w:r w:rsidRPr="0064045D">
              <w:rPr>
                <w:rFonts w:asciiTheme="majorBidi" w:hAnsiTheme="majorBidi" w:cstheme="majorBidi"/>
                <w:szCs w:val="22"/>
              </w:rPr>
              <w:t>20 MHz</w:t>
            </w:r>
            <w:bookmarkEnd w:id="354"/>
          </w:p>
        </w:tc>
      </w:tr>
      <w:tr w:rsidR="00096509" w:rsidRPr="0064045D" w14:paraId="6183F23B" w14:textId="77777777" w:rsidTr="00E157DB">
        <w:trPr>
          <w:jc w:val="center"/>
        </w:trPr>
        <w:tc>
          <w:tcPr>
            <w:tcW w:w="1980" w:type="dxa"/>
            <w:vAlign w:val="center"/>
          </w:tcPr>
          <w:p w14:paraId="1AF53943" w14:textId="77777777" w:rsidR="00096509" w:rsidRPr="009820DB" w:rsidRDefault="00096509" w:rsidP="009820DB">
            <w:pPr>
              <w:pStyle w:val="Tabletext"/>
              <w:jc w:val="left"/>
              <w:rPr>
                <w:i/>
                <w:iCs/>
              </w:rPr>
            </w:pPr>
            <w:bookmarkStart w:id="355" w:name="lt_pId2710"/>
            <w:r w:rsidRPr="009820DB">
              <w:rPr>
                <w:i/>
                <w:iCs/>
              </w:rPr>
              <w:t>E-UTRA</w:t>
            </w:r>
            <w:r w:rsidRPr="009820DB">
              <w:rPr>
                <w:i/>
                <w:iCs/>
                <w:vertAlign w:val="subscript"/>
              </w:rPr>
              <w:t>ACLR</w:t>
            </w:r>
            <w:r w:rsidRPr="009820DB">
              <w:rPr>
                <w:vertAlign w:val="subscript"/>
              </w:rPr>
              <w:t>1</w:t>
            </w:r>
            <w:bookmarkEnd w:id="355"/>
          </w:p>
        </w:tc>
        <w:tc>
          <w:tcPr>
            <w:tcW w:w="1134" w:type="dxa"/>
            <w:vAlign w:val="center"/>
          </w:tcPr>
          <w:p w14:paraId="4CA2749D" w14:textId="77777777" w:rsidR="00096509" w:rsidRPr="0064045D" w:rsidRDefault="00096509" w:rsidP="00E157DB">
            <w:pPr>
              <w:pStyle w:val="Tabletext"/>
              <w:jc w:val="center"/>
            </w:pPr>
          </w:p>
        </w:tc>
        <w:tc>
          <w:tcPr>
            <w:tcW w:w="1276" w:type="dxa"/>
            <w:vAlign w:val="center"/>
          </w:tcPr>
          <w:p w14:paraId="0F608A7F" w14:textId="77777777" w:rsidR="00096509" w:rsidRPr="0064045D" w:rsidRDefault="00096509" w:rsidP="00E157DB">
            <w:pPr>
              <w:pStyle w:val="Tabletext"/>
              <w:jc w:val="center"/>
            </w:pPr>
          </w:p>
        </w:tc>
        <w:tc>
          <w:tcPr>
            <w:tcW w:w="1275" w:type="dxa"/>
            <w:vAlign w:val="center"/>
          </w:tcPr>
          <w:p w14:paraId="05ADED5A" w14:textId="77777777" w:rsidR="00096509" w:rsidRPr="0064045D" w:rsidRDefault="00096509" w:rsidP="00E157DB">
            <w:pPr>
              <w:pStyle w:val="Tabletext"/>
              <w:jc w:val="center"/>
            </w:pPr>
            <w:bookmarkStart w:id="356" w:name="lt_pId2711"/>
            <w:r w:rsidRPr="0064045D">
              <w:t>36.2 dB</w:t>
            </w:r>
            <w:bookmarkEnd w:id="356"/>
          </w:p>
        </w:tc>
        <w:tc>
          <w:tcPr>
            <w:tcW w:w="1276" w:type="dxa"/>
            <w:vAlign w:val="center"/>
          </w:tcPr>
          <w:p w14:paraId="7C77468C" w14:textId="77777777" w:rsidR="00096509" w:rsidRPr="0064045D" w:rsidRDefault="00096509" w:rsidP="00E157DB">
            <w:pPr>
              <w:pStyle w:val="Tabletext"/>
              <w:jc w:val="center"/>
            </w:pPr>
            <w:bookmarkStart w:id="357" w:name="lt_pId2712"/>
            <w:r w:rsidRPr="0064045D">
              <w:t>36.2 dB</w:t>
            </w:r>
            <w:bookmarkEnd w:id="357"/>
          </w:p>
        </w:tc>
        <w:tc>
          <w:tcPr>
            <w:tcW w:w="1315" w:type="dxa"/>
            <w:vAlign w:val="center"/>
          </w:tcPr>
          <w:p w14:paraId="06DA5330" w14:textId="77777777" w:rsidR="00096509" w:rsidRPr="0064045D" w:rsidRDefault="00096509" w:rsidP="00E157DB">
            <w:pPr>
              <w:pStyle w:val="Tabletext"/>
              <w:jc w:val="center"/>
            </w:pPr>
          </w:p>
        </w:tc>
        <w:tc>
          <w:tcPr>
            <w:tcW w:w="1383" w:type="dxa"/>
            <w:vAlign w:val="center"/>
          </w:tcPr>
          <w:p w14:paraId="00B60254" w14:textId="77777777" w:rsidR="00096509" w:rsidRPr="0064045D" w:rsidRDefault="00096509" w:rsidP="00E157DB">
            <w:pPr>
              <w:pStyle w:val="Tabletext"/>
              <w:jc w:val="center"/>
            </w:pPr>
          </w:p>
        </w:tc>
      </w:tr>
      <w:tr w:rsidR="00096509" w:rsidRPr="0064045D" w14:paraId="28B084A5" w14:textId="77777777" w:rsidTr="00E157DB">
        <w:trPr>
          <w:jc w:val="center"/>
        </w:trPr>
        <w:tc>
          <w:tcPr>
            <w:tcW w:w="1980" w:type="dxa"/>
          </w:tcPr>
          <w:p w14:paraId="1DF0B799" w14:textId="77777777" w:rsidR="00096509" w:rsidRPr="009820DB" w:rsidRDefault="00096509" w:rsidP="009820DB">
            <w:pPr>
              <w:pStyle w:val="Tabletext"/>
              <w:jc w:val="left"/>
              <w:rPr>
                <w:lang w:eastAsia="zh-CN"/>
              </w:rPr>
            </w:pPr>
            <w:r w:rsidRPr="009820DB">
              <w:rPr>
                <w:lang w:val="en-US" w:eastAsia="zh-CN"/>
              </w:rPr>
              <w:t>E-UTRA</w:t>
            </w:r>
            <w:r w:rsidRPr="009820DB">
              <w:rPr>
                <w:rFonts w:ascii="SimSun" w:hAnsi="SimSun" w:cs="SimSun" w:hint="eastAsia"/>
                <w:sz w:val="20"/>
                <w:szCs w:val="22"/>
                <w:lang w:val="en-US" w:eastAsia="zh-CN"/>
              </w:rPr>
              <w:t>信道测量带宽</w:t>
            </w:r>
          </w:p>
        </w:tc>
        <w:tc>
          <w:tcPr>
            <w:tcW w:w="1134" w:type="dxa"/>
            <w:vAlign w:val="center"/>
          </w:tcPr>
          <w:p w14:paraId="36C038AE" w14:textId="77777777" w:rsidR="00096509" w:rsidRPr="0064045D" w:rsidRDefault="00096509" w:rsidP="00E157DB">
            <w:pPr>
              <w:pStyle w:val="Tabletext"/>
              <w:jc w:val="center"/>
              <w:rPr>
                <w:lang w:eastAsia="zh-CN"/>
              </w:rPr>
            </w:pPr>
          </w:p>
        </w:tc>
        <w:tc>
          <w:tcPr>
            <w:tcW w:w="1276" w:type="dxa"/>
            <w:vAlign w:val="center"/>
          </w:tcPr>
          <w:p w14:paraId="074B4BB9" w14:textId="77777777" w:rsidR="00096509" w:rsidRPr="0064045D" w:rsidRDefault="00096509" w:rsidP="00E157DB">
            <w:pPr>
              <w:pStyle w:val="Tabletext"/>
              <w:jc w:val="center"/>
              <w:rPr>
                <w:lang w:eastAsia="zh-CN"/>
              </w:rPr>
            </w:pPr>
          </w:p>
        </w:tc>
        <w:tc>
          <w:tcPr>
            <w:tcW w:w="1275" w:type="dxa"/>
            <w:vAlign w:val="center"/>
          </w:tcPr>
          <w:p w14:paraId="6EA4A9E2" w14:textId="77777777" w:rsidR="00096509" w:rsidRPr="0064045D" w:rsidRDefault="00096509" w:rsidP="00E157DB">
            <w:pPr>
              <w:pStyle w:val="Tabletext"/>
              <w:jc w:val="center"/>
            </w:pPr>
            <w:bookmarkStart w:id="358" w:name="lt_pId2714"/>
            <w:r w:rsidRPr="0064045D">
              <w:t>4.5 MHz</w:t>
            </w:r>
            <w:bookmarkEnd w:id="358"/>
          </w:p>
        </w:tc>
        <w:tc>
          <w:tcPr>
            <w:tcW w:w="1276" w:type="dxa"/>
            <w:vAlign w:val="center"/>
          </w:tcPr>
          <w:p w14:paraId="3E162D5A" w14:textId="77777777" w:rsidR="00096509" w:rsidRPr="0064045D" w:rsidRDefault="00096509" w:rsidP="00E157DB">
            <w:pPr>
              <w:pStyle w:val="Tabletext"/>
              <w:jc w:val="center"/>
            </w:pPr>
            <w:bookmarkStart w:id="359" w:name="lt_pId2715"/>
            <w:r w:rsidRPr="0064045D">
              <w:t>9.0 MHz</w:t>
            </w:r>
            <w:bookmarkEnd w:id="359"/>
          </w:p>
        </w:tc>
        <w:tc>
          <w:tcPr>
            <w:tcW w:w="1315" w:type="dxa"/>
            <w:vAlign w:val="center"/>
          </w:tcPr>
          <w:p w14:paraId="73D69F0C" w14:textId="77777777" w:rsidR="00096509" w:rsidRPr="0064045D" w:rsidRDefault="00096509" w:rsidP="00E157DB">
            <w:pPr>
              <w:pStyle w:val="Tabletext"/>
              <w:jc w:val="center"/>
            </w:pPr>
          </w:p>
        </w:tc>
        <w:tc>
          <w:tcPr>
            <w:tcW w:w="1383" w:type="dxa"/>
            <w:vAlign w:val="center"/>
          </w:tcPr>
          <w:p w14:paraId="0BA088E6" w14:textId="77777777" w:rsidR="00096509" w:rsidRPr="0064045D" w:rsidRDefault="00096509" w:rsidP="00E157DB">
            <w:pPr>
              <w:pStyle w:val="Tabletext"/>
              <w:jc w:val="center"/>
            </w:pPr>
          </w:p>
        </w:tc>
      </w:tr>
      <w:tr w:rsidR="00096509" w:rsidRPr="0064045D" w14:paraId="5141A346" w14:textId="77777777" w:rsidTr="00E157DB">
        <w:trPr>
          <w:jc w:val="center"/>
        </w:trPr>
        <w:tc>
          <w:tcPr>
            <w:tcW w:w="1980" w:type="dxa"/>
            <w:tcBorders>
              <w:bottom w:val="single" w:sz="4" w:space="0" w:color="auto"/>
            </w:tcBorders>
            <w:vAlign w:val="center"/>
          </w:tcPr>
          <w:p w14:paraId="16DD8469" w14:textId="54C92694" w:rsidR="00096509" w:rsidRPr="009820DB" w:rsidRDefault="00096509" w:rsidP="009820DB">
            <w:pPr>
              <w:pStyle w:val="Tabletext"/>
              <w:jc w:val="left"/>
              <w:rPr>
                <w:lang w:val="en-US" w:eastAsia="zh-CN"/>
              </w:rPr>
            </w:pPr>
            <w:bookmarkStart w:id="360" w:name="lt_pId2716"/>
            <w:r w:rsidRPr="009820DB">
              <w:rPr>
                <w:rFonts w:hint="eastAsia"/>
                <w:lang w:val="en-US" w:eastAsia="zh-CN"/>
              </w:rPr>
              <w:t>相邻信道中心频偏</w:t>
            </w:r>
            <w:r w:rsidR="009820DB">
              <w:rPr>
                <w:rFonts w:hint="eastAsia"/>
                <w:lang w:val="en-US" w:eastAsia="zh-CN"/>
              </w:rPr>
              <w:t>（</w:t>
            </w:r>
            <w:r w:rsidRPr="009820DB">
              <w:rPr>
                <w:lang w:val="en-US" w:eastAsia="zh-CN"/>
              </w:rPr>
              <w:t>MHz</w:t>
            </w:r>
            <w:bookmarkEnd w:id="360"/>
            <w:r w:rsidR="009820DB">
              <w:rPr>
                <w:rFonts w:hint="eastAsia"/>
                <w:lang w:val="en-US" w:eastAsia="zh-CN"/>
              </w:rPr>
              <w:t>）</w:t>
            </w:r>
          </w:p>
        </w:tc>
        <w:tc>
          <w:tcPr>
            <w:tcW w:w="1134" w:type="dxa"/>
            <w:tcBorders>
              <w:bottom w:val="single" w:sz="4" w:space="0" w:color="auto"/>
            </w:tcBorders>
            <w:vAlign w:val="center"/>
          </w:tcPr>
          <w:p w14:paraId="4B2D7B26" w14:textId="77777777" w:rsidR="00096509" w:rsidRPr="0064045D" w:rsidRDefault="00096509" w:rsidP="00E157DB">
            <w:pPr>
              <w:pStyle w:val="Tabletext"/>
              <w:jc w:val="center"/>
              <w:rPr>
                <w:lang w:val="en-US" w:eastAsia="zh-CN"/>
              </w:rPr>
            </w:pPr>
          </w:p>
        </w:tc>
        <w:tc>
          <w:tcPr>
            <w:tcW w:w="1276" w:type="dxa"/>
            <w:tcBorders>
              <w:bottom w:val="single" w:sz="4" w:space="0" w:color="auto"/>
            </w:tcBorders>
            <w:vAlign w:val="center"/>
          </w:tcPr>
          <w:p w14:paraId="2ADA33D4" w14:textId="77777777" w:rsidR="00096509" w:rsidRPr="0064045D" w:rsidRDefault="00096509" w:rsidP="00E157DB">
            <w:pPr>
              <w:pStyle w:val="Tabletext"/>
              <w:jc w:val="center"/>
              <w:rPr>
                <w:lang w:val="en-US" w:eastAsia="zh-CN"/>
              </w:rPr>
            </w:pPr>
          </w:p>
        </w:tc>
        <w:tc>
          <w:tcPr>
            <w:tcW w:w="1275" w:type="dxa"/>
            <w:tcBorders>
              <w:bottom w:val="single" w:sz="4" w:space="0" w:color="auto"/>
            </w:tcBorders>
            <w:vAlign w:val="center"/>
          </w:tcPr>
          <w:p w14:paraId="10030963" w14:textId="77777777" w:rsidR="00096509" w:rsidRPr="0064045D" w:rsidRDefault="00096509" w:rsidP="00E157DB">
            <w:pPr>
              <w:pStyle w:val="Tabletext"/>
              <w:jc w:val="center"/>
            </w:pPr>
            <w:r w:rsidRPr="0064045D">
              <w:t>+5/</w:t>
            </w:r>
            <w:r w:rsidRPr="0064045D">
              <w:rPr>
                <w:rFonts w:asciiTheme="majorBidi" w:hAnsiTheme="majorBidi" w:cstheme="majorBidi"/>
                <w:szCs w:val="22"/>
              </w:rPr>
              <w:t>−</w:t>
            </w:r>
            <w:r w:rsidRPr="0064045D">
              <w:t>5</w:t>
            </w:r>
          </w:p>
        </w:tc>
        <w:tc>
          <w:tcPr>
            <w:tcW w:w="1276" w:type="dxa"/>
            <w:tcBorders>
              <w:bottom w:val="single" w:sz="4" w:space="0" w:color="auto"/>
            </w:tcBorders>
            <w:vAlign w:val="center"/>
          </w:tcPr>
          <w:p w14:paraId="5F8BC55F" w14:textId="77777777" w:rsidR="00096509" w:rsidRPr="0064045D" w:rsidRDefault="00096509" w:rsidP="00E157DB">
            <w:pPr>
              <w:pStyle w:val="Tabletext"/>
              <w:jc w:val="center"/>
            </w:pPr>
            <w:r w:rsidRPr="0064045D">
              <w:t>+10/</w:t>
            </w:r>
            <w:r w:rsidRPr="0064045D">
              <w:rPr>
                <w:rFonts w:asciiTheme="majorBidi" w:hAnsiTheme="majorBidi" w:cstheme="majorBidi"/>
                <w:szCs w:val="22"/>
              </w:rPr>
              <w:t>−</w:t>
            </w:r>
            <w:r w:rsidRPr="0064045D">
              <w:t>10</w:t>
            </w:r>
          </w:p>
        </w:tc>
        <w:tc>
          <w:tcPr>
            <w:tcW w:w="1315" w:type="dxa"/>
            <w:tcBorders>
              <w:bottom w:val="single" w:sz="4" w:space="0" w:color="auto"/>
            </w:tcBorders>
            <w:vAlign w:val="center"/>
          </w:tcPr>
          <w:p w14:paraId="101FC660" w14:textId="77777777" w:rsidR="00096509" w:rsidRPr="0064045D" w:rsidRDefault="00096509" w:rsidP="00E157DB">
            <w:pPr>
              <w:pStyle w:val="Tabletext"/>
              <w:jc w:val="center"/>
            </w:pPr>
          </w:p>
        </w:tc>
        <w:tc>
          <w:tcPr>
            <w:tcW w:w="1383" w:type="dxa"/>
            <w:tcBorders>
              <w:bottom w:val="single" w:sz="4" w:space="0" w:color="auto"/>
            </w:tcBorders>
            <w:vAlign w:val="center"/>
          </w:tcPr>
          <w:p w14:paraId="2E0A03D4" w14:textId="77777777" w:rsidR="00096509" w:rsidRPr="0064045D" w:rsidRDefault="00096509" w:rsidP="00E157DB">
            <w:pPr>
              <w:pStyle w:val="Tabletext"/>
              <w:jc w:val="center"/>
            </w:pPr>
          </w:p>
        </w:tc>
      </w:tr>
      <w:tr w:rsidR="00096509" w:rsidRPr="0064045D" w14:paraId="46DD6FF0" w14:textId="77777777" w:rsidTr="00E157DB">
        <w:trPr>
          <w:jc w:val="center"/>
        </w:trPr>
        <w:tc>
          <w:tcPr>
            <w:tcW w:w="9639" w:type="dxa"/>
            <w:gridSpan w:val="7"/>
            <w:tcBorders>
              <w:left w:val="nil"/>
              <w:bottom w:val="nil"/>
              <w:right w:val="nil"/>
            </w:tcBorders>
            <w:vAlign w:val="center"/>
          </w:tcPr>
          <w:p w14:paraId="5E21844D" w14:textId="1478BFFB" w:rsidR="00096509" w:rsidRPr="0064045D" w:rsidRDefault="00096509" w:rsidP="00E157DB">
            <w:pPr>
              <w:pStyle w:val="TableLegendNote"/>
              <w:rPr>
                <w:lang w:eastAsia="zh-CN"/>
              </w:rPr>
            </w:pPr>
            <w:bookmarkStart w:id="361" w:name="lt_pId2719"/>
            <w:r w:rsidRPr="0064045D">
              <w:t>注</w:t>
            </w:r>
            <w:r w:rsidRPr="0064045D">
              <w:rPr>
                <w:rFonts w:hint="eastAsia"/>
              </w:rPr>
              <w:t xml:space="preserve"> </w:t>
            </w:r>
            <w:r w:rsidRPr="0064045D">
              <w:t xml:space="preserve">– </w:t>
            </w:r>
            <w:r w:rsidRPr="0064045D">
              <w:rPr>
                <w:i/>
                <w:iCs/>
              </w:rPr>
              <w:t>E-UTRA</w:t>
            </w:r>
            <w:r w:rsidRPr="0064045D">
              <w:rPr>
                <w:i/>
                <w:iCs/>
                <w:vertAlign w:val="subscript"/>
              </w:rPr>
              <w:t>ACLR</w:t>
            </w:r>
            <w:r w:rsidRPr="0064045D">
              <w:rPr>
                <w:vertAlign w:val="subscript"/>
              </w:rPr>
              <w:t>1</w:t>
            </w:r>
            <w:r w:rsidR="00E93E09" w:rsidRPr="0064045D">
              <w:rPr>
                <w:rFonts w:hint="eastAsia"/>
                <w:lang w:eastAsia="zh-CN"/>
              </w:rPr>
              <w:t>须适用于</w:t>
            </w:r>
            <w:r w:rsidRPr="0064045D">
              <w:t>&gt;23 dBm</w:t>
            </w:r>
            <w:bookmarkEnd w:id="361"/>
            <w:r w:rsidRPr="0064045D">
              <w:rPr>
                <w:rFonts w:hint="eastAsia"/>
                <w:lang w:eastAsia="zh-CN"/>
              </w:rPr>
              <w:t>。</w:t>
            </w:r>
          </w:p>
        </w:tc>
      </w:tr>
    </w:tbl>
    <w:p w14:paraId="381C2E98" w14:textId="77777777" w:rsidR="00096509" w:rsidRPr="0064045D" w:rsidRDefault="00096509" w:rsidP="00096509">
      <w:pPr>
        <w:pStyle w:val="Tablefin"/>
      </w:pPr>
    </w:p>
    <w:p w14:paraId="28111C08" w14:textId="09C5B6BE" w:rsidR="0067404D" w:rsidRPr="0064045D" w:rsidRDefault="0067404D" w:rsidP="006D3B1A">
      <w:pPr>
        <w:pStyle w:val="TableNo"/>
      </w:pPr>
      <w:bookmarkStart w:id="362" w:name="_Hlk83290846"/>
      <w:r w:rsidRPr="0064045D">
        <w:rPr>
          <w:rFonts w:hint="eastAsia"/>
          <w:lang w:eastAsia="zh-CN"/>
        </w:rPr>
        <w:t>表</w:t>
      </w:r>
      <w:r w:rsidRPr="0064045D">
        <w:t>A1-25</w:t>
      </w:r>
    </w:p>
    <w:bookmarkEnd w:id="362"/>
    <w:p w14:paraId="64FD6C37" w14:textId="5A2A7D1D" w:rsidR="006D3B1A" w:rsidRPr="0064045D" w:rsidRDefault="0067404D" w:rsidP="006D3B1A">
      <w:pPr>
        <w:pStyle w:val="Tabletitle"/>
        <w:rPr>
          <w:rFonts w:cs="v5.0.0"/>
        </w:rPr>
      </w:pPr>
      <w:r w:rsidRPr="0064045D">
        <w:rPr>
          <w:rFonts w:hint="eastAsia"/>
          <w:lang w:val="en-US" w:eastAsia="zh-CN"/>
        </w:rPr>
        <w:t>输出功率为</w:t>
      </w:r>
      <w:r w:rsidRPr="0064045D">
        <w:rPr>
          <w:rFonts w:hint="eastAsia"/>
          <w:lang w:eastAsia="zh-CN"/>
        </w:rPr>
        <w:t>26 dBm</w:t>
      </w:r>
      <w:r w:rsidRPr="0064045D">
        <w:rPr>
          <w:rFonts w:hint="eastAsia"/>
          <w:lang w:val="en-US" w:eastAsia="zh-CN"/>
        </w:rPr>
        <w:t>的</w:t>
      </w:r>
      <w:r w:rsidRPr="0064045D">
        <w:rPr>
          <w:rFonts w:hint="eastAsia"/>
          <w:lang w:eastAsia="zh-CN"/>
        </w:rPr>
        <w:t>UE</w:t>
      </w:r>
      <w:r w:rsidRPr="0064045D">
        <w:rPr>
          <w:rFonts w:hint="eastAsia"/>
          <w:lang w:val="en-US" w:eastAsia="zh-CN"/>
        </w:rPr>
        <w:t>的</w:t>
      </w:r>
      <w:r w:rsidRPr="0064045D">
        <w:rPr>
          <w:lang w:val="en-US" w:eastAsia="zh-CN"/>
        </w:rPr>
        <w:t>附加</w:t>
      </w:r>
      <w:r w:rsidRPr="0064045D">
        <w:rPr>
          <w:i/>
          <w:iCs/>
          <w:lang w:eastAsia="zh-CN"/>
        </w:rPr>
        <w:t>E-UTRA</w:t>
      </w:r>
      <w:r w:rsidRPr="0064045D">
        <w:rPr>
          <w:i/>
          <w:iCs/>
          <w:vertAlign w:val="subscript"/>
          <w:lang w:eastAsia="zh-CN"/>
        </w:rPr>
        <w:t>ACLR</w:t>
      </w:r>
      <w:r w:rsidRPr="0064045D">
        <w:rPr>
          <w:rFonts w:hint="eastAsia"/>
          <w:lang w:eastAsia="zh-CN"/>
        </w:rPr>
        <w:t>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174"/>
        <w:gridCol w:w="1151"/>
        <w:gridCol w:w="1351"/>
        <w:gridCol w:w="1351"/>
        <w:gridCol w:w="1394"/>
        <w:gridCol w:w="1238"/>
      </w:tblGrid>
      <w:tr w:rsidR="006D3B1A" w:rsidRPr="0064045D" w14:paraId="62B46FF5" w14:textId="77777777" w:rsidTr="009820DB">
        <w:trPr>
          <w:tblHeader/>
          <w:jc w:val="center"/>
        </w:trPr>
        <w:tc>
          <w:tcPr>
            <w:tcW w:w="1027" w:type="pct"/>
            <w:vMerge w:val="restart"/>
            <w:tcBorders>
              <w:top w:val="single" w:sz="4" w:space="0" w:color="auto"/>
              <w:left w:val="single" w:sz="4" w:space="0" w:color="auto"/>
              <w:bottom w:val="single" w:sz="4" w:space="0" w:color="auto"/>
              <w:right w:val="single" w:sz="4" w:space="0" w:color="auto"/>
            </w:tcBorders>
            <w:vAlign w:val="center"/>
          </w:tcPr>
          <w:p w14:paraId="692D73E3" w14:textId="77777777" w:rsidR="006D3B1A" w:rsidRPr="0064045D" w:rsidRDefault="006D3B1A" w:rsidP="00180B28">
            <w:pPr>
              <w:pStyle w:val="Tablehead"/>
            </w:pPr>
          </w:p>
        </w:tc>
        <w:tc>
          <w:tcPr>
            <w:tcW w:w="3973" w:type="pct"/>
            <w:gridSpan w:val="6"/>
            <w:tcBorders>
              <w:top w:val="single" w:sz="4" w:space="0" w:color="auto"/>
              <w:left w:val="single" w:sz="4" w:space="0" w:color="auto"/>
              <w:bottom w:val="single" w:sz="4" w:space="0" w:color="auto"/>
              <w:right w:val="single" w:sz="4" w:space="0" w:color="auto"/>
            </w:tcBorders>
            <w:vAlign w:val="center"/>
            <w:hideMark/>
          </w:tcPr>
          <w:p w14:paraId="0FC3B99D" w14:textId="2A36E8B1" w:rsidR="006D3B1A" w:rsidRPr="0064045D" w:rsidRDefault="0067404D" w:rsidP="00180B28">
            <w:pPr>
              <w:pStyle w:val="Tablehead"/>
              <w:rPr>
                <w:lang w:val="de-CH"/>
              </w:rPr>
            </w:pPr>
            <w:r w:rsidRPr="0064045D">
              <w:rPr>
                <w:rFonts w:asciiTheme="majorBidi" w:hAnsiTheme="majorBidi" w:cstheme="majorBidi" w:hint="eastAsia"/>
                <w:szCs w:val="22"/>
                <w:lang w:val="de-CH" w:eastAsia="zh-CN"/>
              </w:rPr>
              <w:t>信道带宽</w:t>
            </w:r>
            <w:r w:rsidRPr="0064045D">
              <w:rPr>
                <w:rFonts w:asciiTheme="majorBidi" w:hAnsiTheme="majorBidi" w:cstheme="majorBidi"/>
                <w:szCs w:val="22"/>
                <w:lang w:val="de-CH"/>
              </w:rPr>
              <w:t>/</w:t>
            </w:r>
            <w:r w:rsidRPr="0064045D">
              <w:rPr>
                <w:rFonts w:asciiTheme="majorBidi" w:hAnsiTheme="majorBidi" w:cstheme="majorBidi"/>
                <w:i/>
                <w:iCs/>
                <w:szCs w:val="22"/>
                <w:lang w:val="de-CH"/>
              </w:rPr>
              <w:t>E-UTRA</w:t>
            </w:r>
            <w:r w:rsidRPr="0064045D">
              <w:rPr>
                <w:rFonts w:asciiTheme="majorBidi" w:hAnsiTheme="majorBidi" w:cstheme="majorBidi"/>
                <w:i/>
                <w:iCs/>
                <w:szCs w:val="22"/>
                <w:vertAlign w:val="subscript"/>
                <w:lang w:val="de-CH"/>
              </w:rPr>
              <w:t>ACLR</w:t>
            </w:r>
            <w:r w:rsidRPr="0064045D">
              <w:rPr>
                <w:rFonts w:asciiTheme="majorBidi" w:hAnsiTheme="majorBidi" w:cstheme="majorBidi"/>
                <w:szCs w:val="22"/>
                <w:vertAlign w:val="subscript"/>
                <w:lang w:val="de-CH"/>
              </w:rPr>
              <w:t>1</w:t>
            </w:r>
            <w:r w:rsidRPr="0064045D">
              <w:rPr>
                <w:rFonts w:asciiTheme="majorBidi" w:hAnsiTheme="majorBidi" w:cstheme="majorBidi"/>
                <w:szCs w:val="22"/>
                <w:lang w:val="de-CH"/>
              </w:rPr>
              <w:t>/MBW</w:t>
            </w:r>
          </w:p>
        </w:tc>
      </w:tr>
      <w:tr w:rsidR="006D3B1A" w:rsidRPr="0064045D" w14:paraId="7353DC19" w14:textId="77777777" w:rsidTr="009820DB">
        <w:trPr>
          <w:tblHeader/>
          <w:jc w:val="center"/>
        </w:trPr>
        <w:tc>
          <w:tcPr>
            <w:tcW w:w="1027" w:type="pct"/>
            <w:vMerge/>
            <w:tcBorders>
              <w:top w:val="single" w:sz="4" w:space="0" w:color="auto"/>
              <w:left w:val="single" w:sz="4" w:space="0" w:color="auto"/>
              <w:bottom w:val="single" w:sz="4" w:space="0" w:color="auto"/>
              <w:right w:val="single" w:sz="4" w:space="0" w:color="auto"/>
            </w:tcBorders>
            <w:vAlign w:val="center"/>
            <w:hideMark/>
          </w:tcPr>
          <w:p w14:paraId="3F38057C" w14:textId="77777777" w:rsidR="006D3B1A" w:rsidRPr="0064045D" w:rsidRDefault="006D3B1A" w:rsidP="00180B28">
            <w:pPr>
              <w:pStyle w:val="Tablehead"/>
              <w:rPr>
                <w:lang w:val="de-CH"/>
              </w:rPr>
            </w:pPr>
          </w:p>
        </w:tc>
        <w:tc>
          <w:tcPr>
            <w:tcW w:w="609" w:type="pct"/>
            <w:tcBorders>
              <w:top w:val="single" w:sz="4" w:space="0" w:color="auto"/>
              <w:left w:val="single" w:sz="4" w:space="0" w:color="auto"/>
              <w:bottom w:val="single" w:sz="4" w:space="0" w:color="auto"/>
              <w:right w:val="single" w:sz="4" w:space="0" w:color="auto"/>
            </w:tcBorders>
            <w:vAlign w:val="center"/>
            <w:hideMark/>
          </w:tcPr>
          <w:p w14:paraId="63374D12" w14:textId="77777777" w:rsidR="006D3B1A" w:rsidRPr="0064045D" w:rsidRDefault="006D3B1A" w:rsidP="00180B28">
            <w:pPr>
              <w:pStyle w:val="Tablehead"/>
            </w:pPr>
            <w:r w:rsidRPr="0064045D">
              <w:t>1.4 MHz</w:t>
            </w:r>
          </w:p>
        </w:tc>
        <w:tc>
          <w:tcPr>
            <w:tcW w:w="597" w:type="pct"/>
            <w:tcBorders>
              <w:top w:val="single" w:sz="4" w:space="0" w:color="auto"/>
              <w:left w:val="single" w:sz="4" w:space="0" w:color="auto"/>
              <w:bottom w:val="single" w:sz="4" w:space="0" w:color="auto"/>
              <w:right w:val="single" w:sz="4" w:space="0" w:color="auto"/>
            </w:tcBorders>
            <w:vAlign w:val="center"/>
            <w:hideMark/>
          </w:tcPr>
          <w:p w14:paraId="5B94A260" w14:textId="77777777" w:rsidR="006D3B1A" w:rsidRPr="0064045D" w:rsidRDefault="006D3B1A" w:rsidP="00180B28">
            <w:pPr>
              <w:pStyle w:val="Tablehead"/>
            </w:pPr>
            <w:r w:rsidRPr="0064045D">
              <w:t>3.0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702619DC" w14:textId="77777777" w:rsidR="006D3B1A" w:rsidRPr="0064045D" w:rsidRDefault="006D3B1A" w:rsidP="00180B28">
            <w:pPr>
              <w:pStyle w:val="Tablehead"/>
            </w:pPr>
            <w:r w:rsidRPr="0064045D">
              <w:t>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00BAF6BA" w14:textId="77777777" w:rsidR="006D3B1A" w:rsidRPr="0064045D" w:rsidRDefault="006D3B1A" w:rsidP="00180B28">
            <w:pPr>
              <w:pStyle w:val="Tablehead"/>
            </w:pPr>
            <w:r w:rsidRPr="0064045D">
              <w:t>10 MHz</w:t>
            </w:r>
          </w:p>
        </w:tc>
        <w:tc>
          <w:tcPr>
            <w:tcW w:w="723" w:type="pct"/>
            <w:tcBorders>
              <w:top w:val="single" w:sz="4" w:space="0" w:color="auto"/>
              <w:left w:val="single" w:sz="4" w:space="0" w:color="auto"/>
              <w:bottom w:val="single" w:sz="4" w:space="0" w:color="auto"/>
              <w:right w:val="single" w:sz="4" w:space="0" w:color="auto"/>
            </w:tcBorders>
            <w:vAlign w:val="center"/>
            <w:hideMark/>
          </w:tcPr>
          <w:p w14:paraId="1F97DCF8" w14:textId="77777777" w:rsidR="006D3B1A" w:rsidRPr="0064045D" w:rsidRDefault="006D3B1A" w:rsidP="00180B28">
            <w:pPr>
              <w:pStyle w:val="Tablehead"/>
            </w:pPr>
            <w:r w:rsidRPr="0064045D">
              <w:t>15 MHz</w:t>
            </w:r>
          </w:p>
        </w:tc>
        <w:tc>
          <w:tcPr>
            <w:tcW w:w="642" w:type="pct"/>
            <w:tcBorders>
              <w:top w:val="single" w:sz="4" w:space="0" w:color="auto"/>
              <w:left w:val="single" w:sz="4" w:space="0" w:color="auto"/>
              <w:bottom w:val="single" w:sz="4" w:space="0" w:color="auto"/>
              <w:right w:val="single" w:sz="4" w:space="0" w:color="auto"/>
            </w:tcBorders>
            <w:vAlign w:val="center"/>
            <w:hideMark/>
          </w:tcPr>
          <w:p w14:paraId="2004CDB2" w14:textId="77777777" w:rsidR="006D3B1A" w:rsidRPr="0064045D" w:rsidRDefault="006D3B1A" w:rsidP="00180B28">
            <w:pPr>
              <w:pStyle w:val="Tablehead"/>
            </w:pPr>
            <w:r w:rsidRPr="0064045D">
              <w:t>20 MHz</w:t>
            </w:r>
          </w:p>
        </w:tc>
      </w:tr>
      <w:tr w:rsidR="0067404D" w:rsidRPr="0064045D" w14:paraId="56C6CC10" w14:textId="77777777" w:rsidTr="009820DB">
        <w:trPr>
          <w:tblHeader/>
          <w:jc w:val="center"/>
        </w:trPr>
        <w:tc>
          <w:tcPr>
            <w:tcW w:w="1027" w:type="pct"/>
            <w:tcBorders>
              <w:top w:val="single" w:sz="4" w:space="0" w:color="auto"/>
              <w:left w:val="single" w:sz="4" w:space="0" w:color="auto"/>
              <w:bottom w:val="single" w:sz="4" w:space="0" w:color="auto"/>
              <w:right w:val="single" w:sz="4" w:space="0" w:color="auto"/>
            </w:tcBorders>
            <w:vAlign w:val="center"/>
            <w:hideMark/>
          </w:tcPr>
          <w:p w14:paraId="732F96A4" w14:textId="02E95AF8" w:rsidR="0067404D" w:rsidRPr="009820DB" w:rsidRDefault="0067404D" w:rsidP="0067404D">
            <w:pPr>
              <w:pStyle w:val="Tabletext"/>
              <w:jc w:val="left"/>
              <w:rPr>
                <w:i/>
              </w:rPr>
            </w:pPr>
            <w:r w:rsidRPr="009820DB">
              <w:rPr>
                <w:i/>
                <w:iCs/>
              </w:rPr>
              <w:t>E-UTRA</w:t>
            </w:r>
            <w:r w:rsidRPr="009820DB">
              <w:rPr>
                <w:i/>
                <w:iCs/>
                <w:vertAlign w:val="subscript"/>
              </w:rPr>
              <w:t>ACLR</w:t>
            </w:r>
            <w:r w:rsidRPr="009820DB">
              <w:rPr>
                <w:vertAlign w:val="subscript"/>
              </w:rPr>
              <w:t>1</w:t>
            </w:r>
          </w:p>
        </w:tc>
        <w:tc>
          <w:tcPr>
            <w:tcW w:w="609" w:type="pct"/>
            <w:tcBorders>
              <w:top w:val="single" w:sz="4" w:space="0" w:color="auto"/>
              <w:left w:val="single" w:sz="4" w:space="0" w:color="auto"/>
              <w:bottom w:val="single" w:sz="4" w:space="0" w:color="auto"/>
              <w:right w:val="single" w:sz="4" w:space="0" w:color="auto"/>
            </w:tcBorders>
            <w:vAlign w:val="center"/>
          </w:tcPr>
          <w:p w14:paraId="03B2F4DD" w14:textId="77777777" w:rsidR="0067404D" w:rsidRPr="0064045D" w:rsidRDefault="0067404D" w:rsidP="0067404D">
            <w:pPr>
              <w:pStyle w:val="Tabletext"/>
              <w:jc w:val="center"/>
            </w:pPr>
          </w:p>
        </w:tc>
        <w:tc>
          <w:tcPr>
            <w:tcW w:w="597" w:type="pct"/>
            <w:tcBorders>
              <w:top w:val="single" w:sz="4" w:space="0" w:color="auto"/>
              <w:left w:val="single" w:sz="4" w:space="0" w:color="auto"/>
              <w:bottom w:val="single" w:sz="4" w:space="0" w:color="auto"/>
              <w:right w:val="single" w:sz="4" w:space="0" w:color="auto"/>
            </w:tcBorders>
            <w:vAlign w:val="center"/>
          </w:tcPr>
          <w:p w14:paraId="03686954" w14:textId="77777777" w:rsidR="0067404D" w:rsidRPr="0064045D" w:rsidRDefault="0067404D" w:rsidP="0067404D">
            <w:pPr>
              <w:pStyle w:val="Tabletext"/>
              <w:jc w:val="center"/>
            </w:pPr>
          </w:p>
        </w:tc>
        <w:tc>
          <w:tcPr>
            <w:tcW w:w="701" w:type="pct"/>
            <w:tcBorders>
              <w:top w:val="single" w:sz="4" w:space="0" w:color="auto"/>
              <w:left w:val="single" w:sz="4" w:space="0" w:color="auto"/>
              <w:bottom w:val="single" w:sz="4" w:space="0" w:color="auto"/>
              <w:right w:val="single" w:sz="4" w:space="0" w:color="auto"/>
            </w:tcBorders>
            <w:vAlign w:val="center"/>
            <w:hideMark/>
          </w:tcPr>
          <w:p w14:paraId="579D60FB" w14:textId="77777777" w:rsidR="0067404D" w:rsidRPr="0064045D" w:rsidRDefault="0067404D" w:rsidP="0067404D">
            <w:pPr>
              <w:pStyle w:val="Tabletext"/>
              <w:jc w:val="center"/>
            </w:pPr>
            <w:r w:rsidRPr="0064045D">
              <w:t>30.2 dB</w:t>
            </w:r>
          </w:p>
        </w:tc>
        <w:tc>
          <w:tcPr>
            <w:tcW w:w="701" w:type="pct"/>
            <w:tcBorders>
              <w:top w:val="single" w:sz="4" w:space="0" w:color="auto"/>
              <w:left w:val="single" w:sz="4" w:space="0" w:color="auto"/>
              <w:bottom w:val="single" w:sz="4" w:space="0" w:color="auto"/>
              <w:right w:val="single" w:sz="4" w:space="0" w:color="auto"/>
            </w:tcBorders>
            <w:vAlign w:val="center"/>
            <w:hideMark/>
          </w:tcPr>
          <w:p w14:paraId="4B9E5021" w14:textId="77777777" w:rsidR="0067404D" w:rsidRPr="0064045D" w:rsidRDefault="0067404D" w:rsidP="0067404D">
            <w:pPr>
              <w:pStyle w:val="Tabletext"/>
              <w:jc w:val="center"/>
            </w:pPr>
            <w:r w:rsidRPr="0064045D">
              <w:t>30.2 dB</w:t>
            </w:r>
          </w:p>
        </w:tc>
        <w:tc>
          <w:tcPr>
            <w:tcW w:w="723" w:type="pct"/>
            <w:tcBorders>
              <w:top w:val="single" w:sz="4" w:space="0" w:color="auto"/>
              <w:left w:val="single" w:sz="4" w:space="0" w:color="auto"/>
              <w:bottom w:val="single" w:sz="4" w:space="0" w:color="auto"/>
              <w:right w:val="single" w:sz="4" w:space="0" w:color="auto"/>
            </w:tcBorders>
            <w:vAlign w:val="center"/>
          </w:tcPr>
          <w:p w14:paraId="1374DEC1" w14:textId="77777777" w:rsidR="0067404D" w:rsidRPr="0064045D" w:rsidRDefault="0067404D" w:rsidP="0067404D">
            <w:pPr>
              <w:pStyle w:val="Tabletext"/>
              <w:jc w:val="center"/>
            </w:pPr>
            <w:r w:rsidRPr="0064045D">
              <w:t>30.2 dB</w:t>
            </w:r>
          </w:p>
        </w:tc>
        <w:tc>
          <w:tcPr>
            <w:tcW w:w="642" w:type="pct"/>
            <w:tcBorders>
              <w:top w:val="single" w:sz="4" w:space="0" w:color="auto"/>
              <w:left w:val="single" w:sz="4" w:space="0" w:color="auto"/>
              <w:bottom w:val="single" w:sz="4" w:space="0" w:color="auto"/>
              <w:right w:val="single" w:sz="4" w:space="0" w:color="auto"/>
            </w:tcBorders>
            <w:vAlign w:val="center"/>
          </w:tcPr>
          <w:p w14:paraId="059240A6" w14:textId="77777777" w:rsidR="0067404D" w:rsidRPr="0064045D" w:rsidRDefault="0067404D" w:rsidP="0067404D">
            <w:pPr>
              <w:pStyle w:val="Tabletext"/>
              <w:jc w:val="center"/>
            </w:pPr>
            <w:r w:rsidRPr="0064045D">
              <w:t>30.2 dB</w:t>
            </w:r>
          </w:p>
        </w:tc>
      </w:tr>
      <w:tr w:rsidR="0067404D" w:rsidRPr="0064045D" w14:paraId="4EEE4007" w14:textId="77777777" w:rsidTr="009820DB">
        <w:trPr>
          <w:tblHeader/>
          <w:jc w:val="center"/>
        </w:trPr>
        <w:tc>
          <w:tcPr>
            <w:tcW w:w="1027" w:type="pct"/>
            <w:tcBorders>
              <w:top w:val="single" w:sz="4" w:space="0" w:color="auto"/>
              <w:left w:val="single" w:sz="4" w:space="0" w:color="auto"/>
              <w:bottom w:val="single" w:sz="4" w:space="0" w:color="auto"/>
              <w:right w:val="single" w:sz="4" w:space="0" w:color="auto"/>
            </w:tcBorders>
            <w:hideMark/>
          </w:tcPr>
          <w:p w14:paraId="238F5EA7" w14:textId="1A6CBD91" w:rsidR="0067404D" w:rsidRPr="009820DB" w:rsidRDefault="0067404D" w:rsidP="0067404D">
            <w:pPr>
              <w:pStyle w:val="Tabletext"/>
              <w:jc w:val="left"/>
              <w:rPr>
                <w:lang w:eastAsia="zh-CN"/>
              </w:rPr>
            </w:pPr>
            <w:r w:rsidRPr="009820DB">
              <w:rPr>
                <w:lang w:val="en-US" w:eastAsia="zh-CN"/>
              </w:rPr>
              <w:t>E-UTRA</w:t>
            </w:r>
            <w:r w:rsidRPr="009820DB">
              <w:rPr>
                <w:rFonts w:ascii="SimSun" w:hAnsi="SimSun" w:cs="SimSun" w:hint="eastAsia"/>
                <w:sz w:val="20"/>
                <w:szCs w:val="22"/>
                <w:lang w:val="en-US" w:eastAsia="zh-CN"/>
              </w:rPr>
              <w:t>信道测量带宽</w:t>
            </w:r>
          </w:p>
        </w:tc>
        <w:tc>
          <w:tcPr>
            <w:tcW w:w="609" w:type="pct"/>
            <w:tcBorders>
              <w:top w:val="single" w:sz="4" w:space="0" w:color="auto"/>
              <w:left w:val="single" w:sz="4" w:space="0" w:color="auto"/>
              <w:bottom w:val="single" w:sz="4" w:space="0" w:color="auto"/>
              <w:right w:val="single" w:sz="4" w:space="0" w:color="auto"/>
            </w:tcBorders>
            <w:vAlign w:val="center"/>
          </w:tcPr>
          <w:p w14:paraId="4E2EE22B" w14:textId="77777777" w:rsidR="0067404D" w:rsidRPr="0064045D" w:rsidRDefault="0067404D" w:rsidP="0067404D">
            <w:pPr>
              <w:pStyle w:val="Tabletext"/>
              <w:jc w:val="center"/>
              <w:rPr>
                <w:lang w:eastAsia="zh-CN"/>
              </w:rPr>
            </w:pPr>
          </w:p>
        </w:tc>
        <w:tc>
          <w:tcPr>
            <w:tcW w:w="597" w:type="pct"/>
            <w:tcBorders>
              <w:top w:val="single" w:sz="4" w:space="0" w:color="auto"/>
              <w:left w:val="single" w:sz="4" w:space="0" w:color="auto"/>
              <w:bottom w:val="single" w:sz="4" w:space="0" w:color="auto"/>
              <w:right w:val="single" w:sz="4" w:space="0" w:color="auto"/>
            </w:tcBorders>
            <w:vAlign w:val="center"/>
          </w:tcPr>
          <w:p w14:paraId="77A7599E" w14:textId="77777777" w:rsidR="0067404D" w:rsidRPr="0064045D" w:rsidRDefault="0067404D" w:rsidP="0067404D">
            <w:pPr>
              <w:pStyle w:val="Tabletext"/>
              <w:jc w:val="center"/>
              <w:rPr>
                <w:lang w:eastAsia="zh-CN"/>
              </w:rPr>
            </w:pPr>
          </w:p>
        </w:tc>
        <w:tc>
          <w:tcPr>
            <w:tcW w:w="701" w:type="pct"/>
            <w:tcBorders>
              <w:top w:val="single" w:sz="4" w:space="0" w:color="auto"/>
              <w:left w:val="single" w:sz="4" w:space="0" w:color="auto"/>
              <w:bottom w:val="single" w:sz="4" w:space="0" w:color="auto"/>
              <w:right w:val="single" w:sz="4" w:space="0" w:color="auto"/>
            </w:tcBorders>
            <w:vAlign w:val="center"/>
            <w:hideMark/>
          </w:tcPr>
          <w:p w14:paraId="6A2605F8" w14:textId="77777777" w:rsidR="0067404D" w:rsidRPr="0064045D" w:rsidRDefault="0067404D" w:rsidP="0067404D">
            <w:pPr>
              <w:pStyle w:val="Tabletext"/>
              <w:jc w:val="center"/>
            </w:pPr>
            <w:r w:rsidRPr="0064045D">
              <w:t>4.5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4FBFF9CC" w14:textId="77777777" w:rsidR="0067404D" w:rsidRPr="0064045D" w:rsidRDefault="0067404D" w:rsidP="0067404D">
            <w:pPr>
              <w:pStyle w:val="Tabletext"/>
              <w:jc w:val="center"/>
            </w:pPr>
            <w:r w:rsidRPr="0064045D">
              <w:t>9.0 MHz</w:t>
            </w:r>
          </w:p>
        </w:tc>
        <w:tc>
          <w:tcPr>
            <w:tcW w:w="723" w:type="pct"/>
            <w:tcBorders>
              <w:top w:val="single" w:sz="4" w:space="0" w:color="auto"/>
              <w:left w:val="single" w:sz="4" w:space="0" w:color="auto"/>
              <w:bottom w:val="single" w:sz="4" w:space="0" w:color="auto"/>
              <w:right w:val="single" w:sz="4" w:space="0" w:color="auto"/>
            </w:tcBorders>
            <w:vAlign w:val="center"/>
          </w:tcPr>
          <w:p w14:paraId="12DEE6DF" w14:textId="77777777" w:rsidR="0067404D" w:rsidRPr="0064045D" w:rsidRDefault="0067404D" w:rsidP="0067404D">
            <w:pPr>
              <w:pStyle w:val="Tabletext"/>
              <w:jc w:val="center"/>
            </w:pPr>
            <w:r w:rsidRPr="0064045D">
              <w:t>13.5 MHz</w:t>
            </w:r>
          </w:p>
        </w:tc>
        <w:tc>
          <w:tcPr>
            <w:tcW w:w="642" w:type="pct"/>
            <w:tcBorders>
              <w:top w:val="single" w:sz="4" w:space="0" w:color="auto"/>
              <w:left w:val="single" w:sz="4" w:space="0" w:color="auto"/>
              <w:bottom w:val="single" w:sz="4" w:space="0" w:color="auto"/>
              <w:right w:val="single" w:sz="4" w:space="0" w:color="auto"/>
            </w:tcBorders>
            <w:vAlign w:val="center"/>
          </w:tcPr>
          <w:p w14:paraId="0C4BB1BC" w14:textId="77777777" w:rsidR="0067404D" w:rsidRPr="0064045D" w:rsidRDefault="0067404D" w:rsidP="0067404D">
            <w:pPr>
              <w:pStyle w:val="Tabletext"/>
              <w:jc w:val="center"/>
            </w:pPr>
            <w:r w:rsidRPr="0064045D">
              <w:t>18 MHz</w:t>
            </w:r>
          </w:p>
        </w:tc>
      </w:tr>
      <w:tr w:rsidR="0067404D" w:rsidRPr="0064045D" w14:paraId="07B4AEFF" w14:textId="77777777" w:rsidTr="009820DB">
        <w:trPr>
          <w:tblHeader/>
          <w:jc w:val="center"/>
        </w:trPr>
        <w:tc>
          <w:tcPr>
            <w:tcW w:w="1027" w:type="pct"/>
            <w:tcBorders>
              <w:top w:val="single" w:sz="4" w:space="0" w:color="auto"/>
              <w:left w:val="single" w:sz="4" w:space="0" w:color="auto"/>
              <w:bottom w:val="single" w:sz="4" w:space="0" w:color="auto"/>
              <w:right w:val="single" w:sz="4" w:space="0" w:color="auto"/>
            </w:tcBorders>
            <w:vAlign w:val="center"/>
            <w:hideMark/>
          </w:tcPr>
          <w:p w14:paraId="251B385E" w14:textId="48C2C731" w:rsidR="0067404D" w:rsidRPr="009820DB" w:rsidRDefault="0067404D" w:rsidP="0067404D">
            <w:pPr>
              <w:pStyle w:val="Tabletext"/>
              <w:jc w:val="left"/>
              <w:rPr>
                <w:lang w:eastAsia="zh-CN"/>
              </w:rPr>
            </w:pPr>
            <w:r w:rsidRPr="009820DB">
              <w:rPr>
                <w:rFonts w:hint="eastAsia"/>
                <w:lang w:val="en-US" w:eastAsia="zh-CN"/>
              </w:rPr>
              <w:t>相邻信道中心频偏</w:t>
            </w:r>
            <w:r w:rsidR="009820DB">
              <w:rPr>
                <w:rFonts w:hint="eastAsia"/>
                <w:lang w:val="en-US" w:eastAsia="zh-CN"/>
              </w:rPr>
              <w:t>（</w:t>
            </w:r>
            <w:r w:rsidRPr="009820DB">
              <w:rPr>
                <w:lang w:val="en-US" w:eastAsia="zh-CN"/>
              </w:rPr>
              <w:t>MHz</w:t>
            </w:r>
            <w:r w:rsidR="009820DB">
              <w:rPr>
                <w:rFonts w:hint="eastAsia"/>
                <w:lang w:val="en-US" w:eastAsia="zh-CN"/>
              </w:rPr>
              <w:t>）</w:t>
            </w:r>
          </w:p>
        </w:tc>
        <w:tc>
          <w:tcPr>
            <w:tcW w:w="609" w:type="pct"/>
            <w:tcBorders>
              <w:top w:val="single" w:sz="4" w:space="0" w:color="auto"/>
              <w:left w:val="single" w:sz="4" w:space="0" w:color="auto"/>
              <w:bottom w:val="single" w:sz="4" w:space="0" w:color="auto"/>
              <w:right w:val="single" w:sz="4" w:space="0" w:color="auto"/>
            </w:tcBorders>
            <w:vAlign w:val="center"/>
          </w:tcPr>
          <w:p w14:paraId="204E303D" w14:textId="77777777" w:rsidR="0067404D" w:rsidRPr="0064045D" w:rsidRDefault="0067404D" w:rsidP="0067404D">
            <w:pPr>
              <w:pStyle w:val="Tabletext"/>
              <w:jc w:val="center"/>
              <w:rPr>
                <w:lang w:eastAsia="zh-CN"/>
              </w:rPr>
            </w:pPr>
          </w:p>
        </w:tc>
        <w:tc>
          <w:tcPr>
            <w:tcW w:w="597" w:type="pct"/>
            <w:tcBorders>
              <w:top w:val="single" w:sz="4" w:space="0" w:color="auto"/>
              <w:left w:val="single" w:sz="4" w:space="0" w:color="auto"/>
              <w:bottom w:val="single" w:sz="4" w:space="0" w:color="auto"/>
              <w:right w:val="single" w:sz="4" w:space="0" w:color="auto"/>
            </w:tcBorders>
            <w:vAlign w:val="center"/>
          </w:tcPr>
          <w:p w14:paraId="729D4F93" w14:textId="77777777" w:rsidR="0067404D" w:rsidRPr="0064045D" w:rsidRDefault="0067404D" w:rsidP="0067404D">
            <w:pPr>
              <w:pStyle w:val="Tabletext"/>
              <w:jc w:val="center"/>
              <w:rPr>
                <w:lang w:eastAsia="zh-CN"/>
              </w:rPr>
            </w:pPr>
          </w:p>
        </w:tc>
        <w:tc>
          <w:tcPr>
            <w:tcW w:w="701" w:type="pct"/>
            <w:tcBorders>
              <w:top w:val="single" w:sz="4" w:space="0" w:color="auto"/>
              <w:left w:val="single" w:sz="4" w:space="0" w:color="auto"/>
              <w:bottom w:val="single" w:sz="4" w:space="0" w:color="auto"/>
              <w:right w:val="single" w:sz="4" w:space="0" w:color="auto"/>
            </w:tcBorders>
            <w:vAlign w:val="center"/>
            <w:hideMark/>
          </w:tcPr>
          <w:p w14:paraId="1802BC2E" w14:textId="7F82CE2B" w:rsidR="0067404D" w:rsidRPr="0064045D" w:rsidRDefault="0067404D" w:rsidP="0067404D">
            <w:pPr>
              <w:pStyle w:val="Tabletext"/>
              <w:jc w:val="center"/>
            </w:pPr>
            <w:r w:rsidRPr="0064045D">
              <w:t xml:space="preserve">+5 MHz </w:t>
            </w:r>
            <w:r w:rsidRPr="0064045D">
              <w:rPr>
                <w:rFonts w:hint="eastAsia"/>
                <w:lang w:eastAsia="zh-CN"/>
              </w:rPr>
              <w:t>或</w:t>
            </w:r>
            <w:r w:rsidRPr="0064045D">
              <w:br/>
              <w:t>−5 MHz</w:t>
            </w:r>
          </w:p>
        </w:tc>
        <w:tc>
          <w:tcPr>
            <w:tcW w:w="701" w:type="pct"/>
            <w:tcBorders>
              <w:top w:val="single" w:sz="4" w:space="0" w:color="auto"/>
              <w:left w:val="single" w:sz="4" w:space="0" w:color="auto"/>
              <w:bottom w:val="single" w:sz="4" w:space="0" w:color="auto"/>
              <w:right w:val="single" w:sz="4" w:space="0" w:color="auto"/>
            </w:tcBorders>
            <w:vAlign w:val="center"/>
            <w:hideMark/>
          </w:tcPr>
          <w:p w14:paraId="3BF9FB44" w14:textId="66C02DF9" w:rsidR="0067404D" w:rsidRPr="0064045D" w:rsidRDefault="0067404D" w:rsidP="0067404D">
            <w:pPr>
              <w:pStyle w:val="Tabletext"/>
              <w:jc w:val="center"/>
            </w:pPr>
            <w:r w:rsidRPr="0064045D">
              <w:t xml:space="preserve">+10 MHz </w:t>
            </w:r>
            <w:r w:rsidRPr="0064045D">
              <w:rPr>
                <w:rFonts w:hint="eastAsia"/>
                <w:lang w:eastAsia="zh-CN"/>
              </w:rPr>
              <w:t>或</w:t>
            </w:r>
            <w:r w:rsidRPr="0064045D">
              <w:br/>
              <w:t>−10 MHz</w:t>
            </w:r>
          </w:p>
        </w:tc>
        <w:tc>
          <w:tcPr>
            <w:tcW w:w="723" w:type="pct"/>
            <w:tcBorders>
              <w:top w:val="single" w:sz="4" w:space="0" w:color="auto"/>
              <w:left w:val="single" w:sz="4" w:space="0" w:color="auto"/>
              <w:bottom w:val="single" w:sz="4" w:space="0" w:color="auto"/>
              <w:right w:val="single" w:sz="4" w:space="0" w:color="auto"/>
            </w:tcBorders>
            <w:vAlign w:val="center"/>
          </w:tcPr>
          <w:p w14:paraId="00292F48" w14:textId="130BDDE6" w:rsidR="0067404D" w:rsidRPr="0064045D" w:rsidRDefault="0067404D" w:rsidP="0067404D">
            <w:pPr>
              <w:pStyle w:val="Tabletext"/>
              <w:jc w:val="center"/>
            </w:pPr>
            <w:r w:rsidRPr="0064045D">
              <w:t xml:space="preserve">+15 MHz </w:t>
            </w:r>
            <w:r w:rsidRPr="0064045D">
              <w:rPr>
                <w:rFonts w:hint="eastAsia"/>
                <w:lang w:eastAsia="zh-CN"/>
              </w:rPr>
              <w:t>或</w:t>
            </w:r>
            <w:r w:rsidRPr="0064045D">
              <w:br/>
              <w:t>−15 MHz</w:t>
            </w:r>
          </w:p>
        </w:tc>
        <w:tc>
          <w:tcPr>
            <w:tcW w:w="642" w:type="pct"/>
            <w:tcBorders>
              <w:top w:val="single" w:sz="4" w:space="0" w:color="auto"/>
              <w:left w:val="single" w:sz="4" w:space="0" w:color="auto"/>
              <w:bottom w:val="single" w:sz="4" w:space="0" w:color="auto"/>
              <w:right w:val="single" w:sz="4" w:space="0" w:color="auto"/>
            </w:tcBorders>
            <w:vAlign w:val="center"/>
          </w:tcPr>
          <w:p w14:paraId="47078CE3" w14:textId="269109BC" w:rsidR="0067404D" w:rsidRPr="0064045D" w:rsidRDefault="0067404D" w:rsidP="0067404D">
            <w:pPr>
              <w:pStyle w:val="Tabletext"/>
              <w:jc w:val="center"/>
            </w:pPr>
            <w:r w:rsidRPr="0064045D">
              <w:t xml:space="preserve">+20 MHz </w:t>
            </w:r>
            <w:r w:rsidRPr="0064045D">
              <w:rPr>
                <w:rFonts w:hint="eastAsia"/>
                <w:lang w:eastAsia="zh-CN"/>
              </w:rPr>
              <w:t>或</w:t>
            </w:r>
            <w:r w:rsidRPr="0064045D">
              <w:t xml:space="preserve"> </w:t>
            </w:r>
            <w:r w:rsidRPr="0064045D">
              <w:br/>
              <w:t>−20 MHz</w:t>
            </w:r>
          </w:p>
        </w:tc>
      </w:tr>
    </w:tbl>
    <w:p w14:paraId="39AA15EC" w14:textId="77777777" w:rsidR="006D3B1A" w:rsidRPr="0064045D" w:rsidRDefault="006D3B1A" w:rsidP="006D3B1A">
      <w:pPr>
        <w:pStyle w:val="Tablefin"/>
      </w:pPr>
    </w:p>
    <w:p w14:paraId="4D17DBCB" w14:textId="4D443068" w:rsidR="006D3B1A" w:rsidRPr="0064045D" w:rsidRDefault="006D3B1A" w:rsidP="00E27FB1">
      <w:pPr>
        <w:pStyle w:val="Heading3"/>
      </w:pPr>
      <w:bookmarkStart w:id="363" w:name="_Toc84511815"/>
      <w:r w:rsidRPr="0064045D">
        <w:lastRenderedPageBreak/>
        <w:t>3.2.1A</w:t>
      </w:r>
      <w:r w:rsidRPr="0064045D">
        <w:tab/>
      </w:r>
      <w:bookmarkEnd w:id="363"/>
      <w:r w:rsidR="006B49E1" w:rsidRPr="0064045D">
        <w:rPr>
          <w:lang w:val="en-US" w:eastAsia="zh-CN"/>
        </w:rPr>
        <w:t>附加</w:t>
      </w:r>
      <w:r w:rsidR="006B49E1" w:rsidRPr="0064045D">
        <w:rPr>
          <w:rFonts w:hint="eastAsia"/>
          <w:lang w:val="en-US" w:eastAsia="zh-CN"/>
        </w:rPr>
        <w:t>的</w:t>
      </w:r>
      <w:r w:rsidR="006B49E1" w:rsidRPr="0064045D">
        <w:rPr>
          <w:lang w:val="en-US" w:eastAsia="zh-CN"/>
        </w:rPr>
        <w:t>E-UTRAN</w:t>
      </w:r>
      <w:r w:rsidR="006B49E1" w:rsidRPr="0064045D">
        <w:rPr>
          <w:rFonts w:hint="eastAsia"/>
          <w:lang w:val="en-US" w:eastAsia="zh-CN"/>
        </w:rPr>
        <w:t>最低要求（网络信令值为“</w:t>
      </w:r>
      <w:r w:rsidR="006B49E1" w:rsidRPr="0064045D">
        <w:rPr>
          <w:lang w:val="en-US" w:eastAsia="zh-CN"/>
        </w:rPr>
        <w:t>NS_</w:t>
      </w:r>
      <w:r w:rsidR="006B49E1" w:rsidRPr="0064045D">
        <w:rPr>
          <w:rFonts w:hint="eastAsia"/>
          <w:lang w:val="en-US" w:eastAsia="zh-CN"/>
        </w:rPr>
        <w:t>29</w:t>
      </w:r>
      <w:r w:rsidR="006B49E1" w:rsidRPr="0064045D">
        <w:rPr>
          <w:rFonts w:hint="eastAsia"/>
          <w:lang w:val="en-US" w:eastAsia="zh-CN"/>
        </w:rPr>
        <w:t>”）</w:t>
      </w:r>
    </w:p>
    <w:p w14:paraId="7EEA9834" w14:textId="32E61146" w:rsidR="006B49E1" w:rsidRPr="0064045D" w:rsidRDefault="006B49E1" w:rsidP="00E27FB1">
      <w:pPr>
        <w:keepNext/>
        <w:keepLines/>
        <w:ind w:firstLineChars="200" w:firstLine="480"/>
        <w:rPr>
          <w:lang w:val="en-GB" w:eastAsia="zh-CN"/>
        </w:rPr>
      </w:pPr>
      <w:r w:rsidRPr="0064045D">
        <w:rPr>
          <w:rFonts w:hint="eastAsia"/>
          <w:lang w:val="en-GB" w:eastAsia="zh-CN"/>
        </w:rPr>
        <w:t>当在小区中标示“</w:t>
      </w:r>
      <w:r w:rsidRPr="0064045D">
        <w:rPr>
          <w:lang w:val="en-US" w:eastAsia="zh-CN"/>
        </w:rPr>
        <w:t>NS_</w:t>
      </w:r>
      <w:r w:rsidRPr="0064045D">
        <w:rPr>
          <w:rFonts w:hint="eastAsia"/>
          <w:lang w:val="en-US" w:eastAsia="zh-CN"/>
        </w:rPr>
        <w:t>29</w:t>
      </w:r>
      <w:r w:rsidRPr="0064045D">
        <w:rPr>
          <w:rFonts w:hint="eastAsia"/>
          <w:lang w:val="en-GB" w:eastAsia="zh-CN"/>
        </w:rPr>
        <w:t>”时，</w:t>
      </w:r>
      <w:r w:rsidRPr="0064045D">
        <w:rPr>
          <w:lang w:val="en-GB" w:eastAsia="zh-CN"/>
        </w:rPr>
        <w:t>UE</w:t>
      </w:r>
      <w:r w:rsidRPr="0064045D">
        <w:rPr>
          <w:rFonts w:hint="eastAsia"/>
          <w:lang w:val="en-GB" w:eastAsia="zh-CN"/>
        </w:rPr>
        <w:t>发射须满足表</w:t>
      </w:r>
      <w:r w:rsidRPr="0064045D">
        <w:rPr>
          <w:rFonts w:hint="eastAsia"/>
          <w:lang w:val="en-GB" w:eastAsia="zh-CN"/>
        </w:rPr>
        <w:t>A1-26</w:t>
      </w:r>
      <w:r w:rsidRPr="0064045D">
        <w:rPr>
          <w:rFonts w:hint="eastAsia"/>
          <w:lang w:val="en-GB" w:eastAsia="zh-CN"/>
        </w:rPr>
        <w:t>为在</w:t>
      </w:r>
      <w:r w:rsidRPr="0064045D">
        <w:rPr>
          <w:lang w:eastAsia="zh-CN"/>
        </w:rPr>
        <w:t>5 150</w:t>
      </w:r>
      <w:r w:rsidRPr="0064045D">
        <w:rPr>
          <w:lang w:eastAsia="zh-CN"/>
        </w:rPr>
        <w:noBreakHyphen/>
        <w:t>5 350 MHz</w:t>
      </w:r>
      <w:r w:rsidRPr="0064045D">
        <w:rPr>
          <w:rFonts w:hint="eastAsia"/>
          <w:lang w:val="en-GB" w:eastAsia="zh-CN"/>
        </w:rPr>
        <w:t>和</w:t>
      </w:r>
      <w:r w:rsidRPr="0064045D">
        <w:rPr>
          <w:lang w:eastAsia="zh-CN"/>
        </w:rPr>
        <w:t>5 470</w:t>
      </w:r>
      <w:r w:rsidR="00E27FB1" w:rsidRPr="00B41789">
        <w:rPr>
          <w:i/>
          <w:lang w:eastAsia="zh-CN"/>
        </w:rPr>
        <w:noBreakHyphen/>
      </w:r>
      <w:r w:rsidRPr="0064045D">
        <w:rPr>
          <w:lang w:eastAsia="zh-CN"/>
        </w:rPr>
        <w:t>5 725 MHz</w:t>
      </w:r>
      <w:r w:rsidRPr="0064045D">
        <w:rPr>
          <w:rFonts w:hint="eastAsia"/>
          <w:lang w:val="en-GB" w:eastAsia="zh-CN"/>
        </w:rPr>
        <w:t>频率范围内指配的</w:t>
      </w:r>
      <w:r w:rsidRPr="0064045D">
        <w:rPr>
          <w:rFonts w:hint="eastAsia"/>
          <w:lang w:val="en-GB" w:eastAsia="zh-CN"/>
        </w:rPr>
        <w:t>E-UTRA</w:t>
      </w:r>
      <w:r w:rsidRPr="0064045D">
        <w:rPr>
          <w:rFonts w:hint="eastAsia"/>
          <w:lang w:val="en-GB" w:eastAsia="zh-CN"/>
        </w:rPr>
        <w:t>信道所规定的附加要求。</w:t>
      </w:r>
      <w:r w:rsidRPr="0064045D">
        <w:rPr>
          <w:lang w:eastAsia="zh-CN"/>
        </w:rPr>
        <w:t>指配的</w:t>
      </w:r>
      <w:r w:rsidRPr="0064045D">
        <w:rPr>
          <w:lang w:eastAsia="zh-CN"/>
        </w:rPr>
        <w:t>E-UTRA</w:t>
      </w:r>
      <w:r w:rsidRPr="0064045D">
        <w:rPr>
          <w:lang w:eastAsia="zh-CN"/>
        </w:rPr>
        <w:t>信道功率和</w:t>
      </w:r>
      <w:r w:rsidRPr="0064045D">
        <w:rPr>
          <w:rFonts w:hint="eastAsia"/>
          <w:lang w:eastAsia="zh-CN"/>
        </w:rPr>
        <w:t>备选</w:t>
      </w:r>
      <w:r w:rsidRPr="0064045D">
        <w:rPr>
          <w:lang w:eastAsia="zh-CN"/>
        </w:rPr>
        <w:t>的相邻</w:t>
      </w:r>
      <w:r w:rsidRPr="0064045D">
        <w:rPr>
          <w:lang w:eastAsia="zh-CN"/>
        </w:rPr>
        <w:t>E-UTRA</w:t>
      </w:r>
      <w:r w:rsidRPr="0064045D">
        <w:rPr>
          <w:lang w:eastAsia="zh-CN"/>
        </w:rPr>
        <w:t>信道功率使用矩形滤波器</w:t>
      </w:r>
      <w:r w:rsidRPr="0064045D">
        <w:rPr>
          <w:rFonts w:hint="eastAsia"/>
          <w:lang w:eastAsia="zh-CN"/>
        </w:rPr>
        <w:t>进行</w:t>
      </w:r>
      <w:r w:rsidRPr="0064045D">
        <w:rPr>
          <w:lang w:eastAsia="zh-CN"/>
        </w:rPr>
        <w:t>测量，测量带宽如表</w:t>
      </w:r>
      <w:r w:rsidRPr="0064045D">
        <w:rPr>
          <w:lang w:eastAsia="zh-CN"/>
        </w:rPr>
        <w:t>A1-26</w:t>
      </w:r>
      <w:r w:rsidRPr="0064045D">
        <w:rPr>
          <w:lang w:eastAsia="zh-CN"/>
        </w:rPr>
        <w:t>所示。如果测得的备选</w:t>
      </w:r>
      <w:r w:rsidR="007308CD" w:rsidRPr="0064045D">
        <w:rPr>
          <w:rFonts w:hint="eastAsia"/>
          <w:lang w:eastAsia="zh-CN"/>
        </w:rPr>
        <w:t>相邻</w:t>
      </w:r>
      <w:r w:rsidRPr="0064045D">
        <w:rPr>
          <w:lang w:eastAsia="zh-CN"/>
        </w:rPr>
        <w:t>信道功率大于</w:t>
      </w:r>
      <w:r w:rsidRPr="0064045D">
        <w:rPr>
          <w:lang w:eastAsia="zh-CN"/>
        </w:rPr>
        <w:t>−50 dBm</w:t>
      </w:r>
      <w:r w:rsidRPr="0064045D">
        <w:rPr>
          <w:lang w:eastAsia="zh-CN"/>
        </w:rPr>
        <w:t>，则</w:t>
      </w:r>
      <w:r w:rsidRPr="0064045D">
        <w:rPr>
          <w:i/>
          <w:iCs/>
          <w:lang w:eastAsia="zh-CN"/>
        </w:rPr>
        <w:t>E-UTRA</w:t>
      </w:r>
      <w:r w:rsidRPr="0064045D">
        <w:rPr>
          <w:i/>
          <w:iCs/>
          <w:vertAlign w:val="subscript"/>
          <w:lang w:eastAsia="zh-CN"/>
        </w:rPr>
        <w:t>ACLR2</w:t>
      </w:r>
      <w:r w:rsidR="00394A2C" w:rsidRPr="0064045D">
        <w:rPr>
          <w:rFonts w:hint="eastAsia"/>
          <w:lang w:eastAsia="zh-CN"/>
        </w:rPr>
        <w:t>须大于</w:t>
      </w:r>
      <w:r w:rsidRPr="0064045D">
        <w:rPr>
          <w:lang w:eastAsia="zh-CN"/>
        </w:rPr>
        <w:t>表</w:t>
      </w:r>
      <w:r w:rsidRPr="0064045D">
        <w:rPr>
          <w:lang w:eastAsia="zh-CN"/>
        </w:rPr>
        <w:t>A1-25</w:t>
      </w:r>
      <w:r w:rsidRPr="0064045D">
        <w:rPr>
          <w:lang w:eastAsia="zh-CN"/>
        </w:rPr>
        <w:t>中规定的值。</w:t>
      </w:r>
    </w:p>
    <w:p w14:paraId="72F2E896" w14:textId="0EF64CEA" w:rsidR="006D3B1A" w:rsidRPr="00954E8D" w:rsidRDefault="0067404D" w:rsidP="006D3B1A">
      <w:pPr>
        <w:pStyle w:val="TableNo"/>
        <w:rPr>
          <w:lang w:val="en-GB"/>
        </w:rPr>
      </w:pPr>
      <w:r w:rsidRPr="0064045D">
        <w:rPr>
          <w:rFonts w:hint="eastAsia"/>
          <w:lang w:eastAsia="zh-CN"/>
        </w:rPr>
        <w:t>表</w:t>
      </w:r>
      <w:r w:rsidR="006D3B1A" w:rsidRPr="00954E8D">
        <w:rPr>
          <w:lang w:val="en-GB"/>
        </w:rPr>
        <w:t>A1-26</w:t>
      </w:r>
    </w:p>
    <w:p w14:paraId="6BD1C730" w14:textId="2BB9363E" w:rsidR="006D3B1A" w:rsidRPr="00954E8D" w:rsidRDefault="0067404D" w:rsidP="006D3B1A">
      <w:pPr>
        <w:pStyle w:val="Tabletitle"/>
        <w:rPr>
          <w:lang w:val="en-GB"/>
        </w:rPr>
      </w:pPr>
      <w:r w:rsidRPr="0064045D">
        <w:rPr>
          <w:rFonts w:hint="eastAsia"/>
          <w:lang w:eastAsia="zh-CN"/>
        </w:rPr>
        <w:t>附加的</w:t>
      </w:r>
      <w:r w:rsidR="006D3B1A" w:rsidRPr="00954E8D">
        <w:rPr>
          <w:i/>
          <w:iCs/>
          <w:lang w:val="en-GB"/>
        </w:rPr>
        <w:t>E-UTRA</w:t>
      </w:r>
      <w:r w:rsidR="006D3B1A" w:rsidRPr="00954E8D">
        <w:rPr>
          <w:i/>
          <w:iCs/>
          <w:vertAlign w:val="subscript"/>
          <w:lang w:val="en-GB"/>
        </w:rPr>
        <w:t>ACLR</w:t>
      </w:r>
      <w:r w:rsidRPr="0064045D">
        <w:rPr>
          <w:rFonts w:hint="eastAsia"/>
          <w:lang w:eastAsia="zh-CN"/>
        </w:rPr>
        <w:t>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8"/>
        <w:gridCol w:w="4247"/>
      </w:tblGrid>
      <w:tr w:rsidR="006D3B1A" w:rsidRPr="0064045D" w14:paraId="56432F01" w14:textId="77777777" w:rsidTr="0067404D">
        <w:trPr>
          <w:tblHeader/>
          <w:jc w:val="center"/>
        </w:trPr>
        <w:tc>
          <w:tcPr>
            <w:tcW w:w="4258" w:type="dxa"/>
            <w:vMerge w:val="restart"/>
            <w:vAlign w:val="center"/>
          </w:tcPr>
          <w:p w14:paraId="69D370A6" w14:textId="77777777" w:rsidR="006D3B1A" w:rsidRPr="00954E8D" w:rsidRDefault="006D3B1A" w:rsidP="00180B28">
            <w:pPr>
              <w:pStyle w:val="Tablehead"/>
              <w:rPr>
                <w:lang w:val="en-GB"/>
              </w:rPr>
            </w:pPr>
          </w:p>
        </w:tc>
        <w:tc>
          <w:tcPr>
            <w:tcW w:w="4247" w:type="dxa"/>
          </w:tcPr>
          <w:p w14:paraId="6F958604" w14:textId="4FA7BEF3" w:rsidR="006D3B1A" w:rsidRPr="0064045D" w:rsidRDefault="0067404D" w:rsidP="00180B28">
            <w:pPr>
              <w:pStyle w:val="Tablehead"/>
              <w:rPr>
                <w:b w:val="0"/>
                <w:szCs w:val="22"/>
                <w:lang w:val="de-CH"/>
              </w:rPr>
            </w:pPr>
            <w:r w:rsidRPr="0064045D">
              <w:rPr>
                <w:rFonts w:hint="eastAsia"/>
                <w:szCs w:val="22"/>
                <w:lang w:val="de-CH" w:eastAsia="zh-CN"/>
              </w:rPr>
              <w:t>信道带宽</w:t>
            </w:r>
            <w:r w:rsidR="006D3B1A" w:rsidRPr="0064045D">
              <w:rPr>
                <w:szCs w:val="22"/>
                <w:lang w:val="de-CH"/>
              </w:rPr>
              <w:t>/</w:t>
            </w:r>
            <w:r w:rsidR="006D3B1A" w:rsidRPr="0064045D">
              <w:rPr>
                <w:i/>
                <w:iCs/>
                <w:szCs w:val="22"/>
                <w:lang w:val="de-CH"/>
              </w:rPr>
              <w:t>E-UTRA</w:t>
            </w:r>
            <w:r w:rsidR="006D3B1A" w:rsidRPr="0064045D">
              <w:rPr>
                <w:i/>
                <w:iCs/>
                <w:szCs w:val="22"/>
                <w:vertAlign w:val="subscript"/>
                <w:lang w:val="de-CH"/>
              </w:rPr>
              <w:t>ACLR2</w:t>
            </w:r>
            <w:r w:rsidR="006D3B1A" w:rsidRPr="0064045D">
              <w:rPr>
                <w:szCs w:val="22"/>
                <w:lang w:val="de-CH"/>
              </w:rPr>
              <w:t>/MBW</w:t>
            </w:r>
          </w:p>
        </w:tc>
      </w:tr>
      <w:tr w:rsidR="006D3B1A" w:rsidRPr="0064045D" w14:paraId="246AA2F4" w14:textId="77777777" w:rsidTr="0067404D">
        <w:trPr>
          <w:tblHeader/>
          <w:jc w:val="center"/>
        </w:trPr>
        <w:tc>
          <w:tcPr>
            <w:tcW w:w="4258" w:type="dxa"/>
            <w:vMerge/>
            <w:vAlign w:val="center"/>
          </w:tcPr>
          <w:p w14:paraId="6A6F1466" w14:textId="77777777" w:rsidR="006D3B1A" w:rsidRPr="0064045D" w:rsidRDefault="006D3B1A" w:rsidP="00180B28">
            <w:pPr>
              <w:pStyle w:val="Tablehead"/>
              <w:rPr>
                <w:lang w:val="de-CH"/>
              </w:rPr>
            </w:pPr>
          </w:p>
        </w:tc>
        <w:tc>
          <w:tcPr>
            <w:tcW w:w="4247" w:type="dxa"/>
            <w:vAlign w:val="center"/>
          </w:tcPr>
          <w:p w14:paraId="426E817E" w14:textId="77777777" w:rsidR="006D3B1A" w:rsidRPr="0064045D" w:rsidRDefault="006D3B1A" w:rsidP="00180B28">
            <w:pPr>
              <w:pStyle w:val="Tablehead"/>
              <w:rPr>
                <w:b w:val="0"/>
                <w:szCs w:val="22"/>
              </w:rPr>
            </w:pPr>
            <w:r w:rsidRPr="0064045D">
              <w:rPr>
                <w:szCs w:val="22"/>
              </w:rPr>
              <w:t>20 MHz</w:t>
            </w:r>
          </w:p>
        </w:tc>
      </w:tr>
      <w:tr w:rsidR="0067404D" w:rsidRPr="0064045D" w14:paraId="40071AA6" w14:textId="77777777" w:rsidTr="0067404D">
        <w:trPr>
          <w:tblHeader/>
          <w:jc w:val="center"/>
        </w:trPr>
        <w:tc>
          <w:tcPr>
            <w:tcW w:w="4258" w:type="dxa"/>
            <w:vAlign w:val="center"/>
          </w:tcPr>
          <w:p w14:paraId="29FA3EDD" w14:textId="1AF0DC27" w:rsidR="0067404D" w:rsidRPr="009820DB" w:rsidRDefault="0067404D" w:rsidP="0067404D">
            <w:pPr>
              <w:pStyle w:val="Tabletext"/>
            </w:pPr>
            <w:r w:rsidRPr="009820DB">
              <w:rPr>
                <w:i/>
                <w:iCs/>
              </w:rPr>
              <w:t>E-UTRA</w:t>
            </w:r>
            <w:r w:rsidRPr="009820DB">
              <w:rPr>
                <w:i/>
                <w:iCs/>
                <w:vertAlign w:val="subscript"/>
              </w:rPr>
              <w:t>ACLR</w:t>
            </w:r>
            <w:r w:rsidRPr="009820DB">
              <w:rPr>
                <w:rFonts w:hint="eastAsia"/>
                <w:vertAlign w:val="subscript"/>
                <w:lang w:eastAsia="zh-CN"/>
              </w:rPr>
              <w:t>2</w:t>
            </w:r>
          </w:p>
        </w:tc>
        <w:tc>
          <w:tcPr>
            <w:tcW w:w="4247" w:type="dxa"/>
            <w:vAlign w:val="center"/>
          </w:tcPr>
          <w:p w14:paraId="004A5E0F" w14:textId="77777777" w:rsidR="0067404D" w:rsidRPr="0064045D" w:rsidRDefault="0067404D" w:rsidP="0067404D">
            <w:pPr>
              <w:pStyle w:val="Tabletext"/>
              <w:jc w:val="center"/>
            </w:pPr>
            <w:r w:rsidRPr="0064045D">
              <w:t xml:space="preserve">40 </w:t>
            </w:r>
            <w:proofErr w:type="spellStart"/>
            <w:r w:rsidRPr="0064045D">
              <w:t>dBc</w:t>
            </w:r>
            <w:proofErr w:type="spellEnd"/>
          </w:p>
        </w:tc>
      </w:tr>
      <w:tr w:rsidR="0067404D" w:rsidRPr="0064045D" w14:paraId="1723FC11" w14:textId="77777777" w:rsidTr="0067404D">
        <w:trPr>
          <w:tblHeader/>
          <w:jc w:val="center"/>
        </w:trPr>
        <w:tc>
          <w:tcPr>
            <w:tcW w:w="4258" w:type="dxa"/>
          </w:tcPr>
          <w:p w14:paraId="6B962ACB" w14:textId="5DC5C2D2" w:rsidR="0067404D" w:rsidRPr="009820DB" w:rsidRDefault="0067404D" w:rsidP="0067404D">
            <w:pPr>
              <w:pStyle w:val="Tabletext"/>
              <w:rPr>
                <w:lang w:eastAsia="zh-CN"/>
              </w:rPr>
            </w:pPr>
            <w:r w:rsidRPr="009820DB">
              <w:rPr>
                <w:lang w:val="en-US" w:eastAsia="zh-CN"/>
              </w:rPr>
              <w:t>E-UTRA</w:t>
            </w:r>
            <w:r w:rsidRPr="009820DB">
              <w:rPr>
                <w:rFonts w:ascii="SimSun" w:hAnsi="SimSun" w:cs="SimSun" w:hint="eastAsia"/>
                <w:sz w:val="20"/>
                <w:szCs w:val="22"/>
                <w:lang w:val="en-US" w:eastAsia="zh-CN"/>
              </w:rPr>
              <w:t>信道测量带宽</w:t>
            </w:r>
          </w:p>
        </w:tc>
        <w:tc>
          <w:tcPr>
            <w:tcW w:w="4247" w:type="dxa"/>
            <w:vAlign w:val="center"/>
          </w:tcPr>
          <w:p w14:paraId="7AF4A9D3" w14:textId="265E471B" w:rsidR="0067404D" w:rsidRPr="0064045D" w:rsidRDefault="0067404D" w:rsidP="0067404D">
            <w:pPr>
              <w:pStyle w:val="Tabletext"/>
              <w:jc w:val="center"/>
              <w:rPr>
                <w:lang w:eastAsia="zh-CN"/>
              </w:rPr>
            </w:pPr>
            <w:r w:rsidRPr="0064045D">
              <w:rPr>
                <w:rFonts w:hint="eastAsia"/>
                <w:lang w:eastAsia="zh-CN"/>
              </w:rPr>
              <w:t>注</w:t>
            </w:r>
            <w:r w:rsidRPr="0064045D">
              <w:rPr>
                <w:rFonts w:hint="eastAsia"/>
                <w:lang w:eastAsia="zh-CN"/>
              </w:rPr>
              <w:t>1</w:t>
            </w:r>
          </w:p>
        </w:tc>
      </w:tr>
      <w:tr w:rsidR="0067404D" w:rsidRPr="0064045D" w14:paraId="137AE3CC" w14:textId="77777777" w:rsidTr="0067404D">
        <w:trPr>
          <w:tblHeader/>
          <w:jc w:val="center"/>
        </w:trPr>
        <w:tc>
          <w:tcPr>
            <w:tcW w:w="4258" w:type="dxa"/>
            <w:tcBorders>
              <w:bottom w:val="single" w:sz="4" w:space="0" w:color="auto"/>
            </w:tcBorders>
            <w:vAlign w:val="center"/>
          </w:tcPr>
          <w:p w14:paraId="5A89C7C1" w14:textId="36FC2D2C" w:rsidR="0067404D" w:rsidRPr="009820DB" w:rsidRDefault="0067404D" w:rsidP="0067404D">
            <w:pPr>
              <w:pStyle w:val="Tabletext"/>
              <w:jc w:val="left"/>
              <w:rPr>
                <w:lang w:eastAsia="zh-CN"/>
              </w:rPr>
            </w:pPr>
            <w:r w:rsidRPr="009820DB">
              <w:rPr>
                <w:rFonts w:hint="eastAsia"/>
                <w:lang w:val="en-US" w:eastAsia="zh-CN"/>
              </w:rPr>
              <w:t>相邻信道中心频偏</w:t>
            </w:r>
            <w:r w:rsidR="009820DB">
              <w:rPr>
                <w:rFonts w:hint="eastAsia"/>
                <w:lang w:val="en-US" w:eastAsia="zh-CN"/>
              </w:rPr>
              <w:t>（</w:t>
            </w:r>
            <w:r w:rsidRPr="009820DB">
              <w:rPr>
                <w:lang w:val="en-US" w:eastAsia="zh-CN"/>
              </w:rPr>
              <w:t>MHz</w:t>
            </w:r>
            <w:r w:rsidR="009820DB">
              <w:rPr>
                <w:rFonts w:hint="eastAsia"/>
                <w:lang w:val="en-US" w:eastAsia="zh-CN"/>
              </w:rPr>
              <w:t>）</w:t>
            </w:r>
          </w:p>
        </w:tc>
        <w:tc>
          <w:tcPr>
            <w:tcW w:w="4247" w:type="dxa"/>
            <w:tcBorders>
              <w:bottom w:val="single" w:sz="4" w:space="0" w:color="auto"/>
            </w:tcBorders>
            <w:vAlign w:val="center"/>
          </w:tcPr>
          <w:p w14:paraId="72C11E10" w14:textId="77777777" w:rsidR="0067404D" w:rsidRPr="0064045D" w:rsidRDefault="0067404D" w:rsidP="0067404D">
            <w:pPr>
              <w:pStyle w:val="Tabletext"/>
              <w:jc w:val="center"/>
            </w:pPr>
            <w:r w:rsidRPr="0064045D">
              <w:t>+40</w:t>
            </w:r>
          </w:p>
          <w:p w14:paraId="75AB3BAD" w14:textId="77777777" w:rsidR="0067404D" w:rsidRPr="0064045D" w:rsidRDefault="0067404D" w:rsidP="0067404D">
            <w:pPr>
              <w:pStyle w:val="Tabletext"/>
              <w:jc w:val="center"/>
            </w:pPr>
            <w:r w:rsidRPr="0064045D">
              <w:t>/</w:t>
            </w:r>
          </w:p>
          <w:p w14:paraId="451D6365" w14:textId="77777777" w:rsidR="0067404D" w:rsidRPr="0064045D" w:rsidRDefault="0067404D" w:rsidP="0067404D">
            <w:pPr>
              <w:pStyle w:val="Tabletext"/>
              <w:jc w:val="center"/>
            </w:pPr>
            <w:r w:rsidRPr="0064045D">
              <w:t>−40</w:t>
            </w:r>
          </w:p>
        </w:tc>
      </w:tr>
      <w:tr w:rsidR="006D3B1A" w:rsidRPr="0064045D" w14:paraId="4BDE4D9E" w14:textId="77777777" w:rsidTr="0067404D">
        <w:trPr>
          <w:tblHeader/>
          <w:jc w:val="center"/>
        </w:trPr>
        <w:tc>
          <w:tcPr>
            <w:tcW w:w="8505" w:type="dxa"/>
            <w:gridSpan w:val="2"/>
            <w:tcBorders>
              <w:left w:val="nil"/>
              <w:bottom w:val="nil"/>
              <w:right w:val="nil"/>
            </w:tcBorders>
            <w:vAlign w:val="center"/>
          </w:tcPr>
          <w:p w14:paraId="6C81D53C" w14:textId="51CD2525" w:rsidR="006D3B1A" w:rsidRPr="0064045D" w:rsidRDefault="0067404D" w:rsidP="00180B28">
            <w:pPr>
              <w:pStyle w:val="TableLegendNote"/>
              <w:rPr>
                <w:lang w:val="fr-FR"/>
              </w:rPr>
            </w:pPr>
            <w:r w:rsidRPr="0064045D">
              <w:rPr>
                <w:rFonts w:hint="eastAsia"/>
                <w:lang w:val="en-GB" w:eastAsia="zh-CN"/>
              </w:rPr>
              <w:t>注</w:t>
            </w:r>
            <w:r w:rsidR="006D3B1A" w:rsidRPr="0064045D">
              <w:rPr>
                <w:lang w:val="fr-FR"/>
              </w:rPr>
              <w:t>1 –</w:t>
            </w:r>
            <w:r w:rsidRPr="0064045D">
              <w:rPr>
                <w:rFonts w:hint="eastAsia"/>
                <w:lang w:val="fr-FR" w:eastAsia="zh-CN"/>
              </w:rPr>
              <w:t xml:space="preserve"> </w:t>
            </w:r>
            <w:r w:rsidRPr="0064045D">
              <w:rPr>
                <w:rFonts w:hint="eastAsia"/>
                <w:lang w:val="fr-FR"/>
              </w:rPr>
              <w:t>18 MHz</w:t>
            </w:r>
            <w:proofErr w:type="spellStart"/>
            <w:r w:rsidRPr="0064045D">
              <w:rPr>
                <w:rFonts w:hint="eastAsia"/>
                <w:lang w:val="en-GB"/>
              </w:rPr>
              <w:t>用于</w:t>
            </w:r>
            <w:proofErr w:type="spellEnd"/>
            <w:r w:rsidRPr="0064045D">
              <w:rPr>
                <w:rFonts w:hint="eastAsia"/>
                <w:lang w:val="fr-FR"/>
              </w:rPr>
              <w:t>5 150-5 350 MHz</w:t>
            </w:r>
            <w:proofErr w:type="spellStart"/>
            <w:r w:rsidRPr="0064045D">
              <w:rPr>
                <w:rFonts w:hint="eastAsia"/>
                <w:lang w:val="en-GB"/>
              </w:rPr>
              <w:t>内指配的</w:t>
            </w:r>
            <w:proofErr w:type="spellEnd"/>
            <w:r w:rsidRPr="0064045D">
              <w:rPr>
                <w:rFonts w:hint="eastAsia"/>
                <w:lang w:val="fr-FR"/>
              </w:rPr>
              <w:t>E-UTRA</w:t>
            </w:r>
            <w:proofErr w:type="spellStart"/>
            <w:r w:rsidRPr="0064045D">
              <w:rPr>
                <w:rFonts w:hint="eastAsia"/>
                <w:lang w:val="en-GB"/>
              </w:rPr>
              <w:t>信道</w:t>
            </w:r>
            <w:proofErr w:type="spellEnd"/>
            <w:r w:rsidRPr="0064045D">
              <w:rPr>
                <w:rFonts w:hint="eastAsia"/>
                <w:lang w:val="fr-FR" w:eastAsia="zh-CN"/>
              </w:rPr>
              <w:t>；</w:t>
            </w:r>
            <w:r w:rsidRPr="0064045D">
              <w:rPr>
                <w:rFonts w:hint="eastAsia"/>
                <w:lang w:val="fr-FR"/>
              </w:rPr>
              <w:t>19 MHz</w:t>
            </w:r>
            <w:proofErr w:type="spellStart"/>
            <w:r w:rsidRPr="0064045D">
              <w:rPr>
                <w:rFonts w:hint="eastAsia"/>
                <w:lang w:val="en-GB"/>
              </w:rPr>
              <w:t>用于</w:t>
            </w:r>
            <w:proofErr w:type="spellEnd"/>
            <w:r w:rsidRPr="0064045D">
              <w:rPr>
                <w:rFonts w:hint="eastAsia"/>
                <w:lang w:val="fr-FR"/>
              </w:rPr>
              <w:t>5 470-5 725 MHz</w:t>
            </w:r>
            <w:proofErr w:type="spellStart"/>
            <w:r w:rsidRPr="0064045D">
              <w:rPr>
                <w:rFonts w:hint="eastAsia"/>
                <w:lang w:val="en-GB"/>
              </w:rPr>
              <w:t>内指配的</w:t>
            </w:r>
            <w:proofErr w:type="spellEnd"/>
            <w:r w:rsidRPr="0064045D">
              <w:rPr>
                <w:rFonts w:hint="eastAsia"/>
                <w:lang w:val="fr-FR"/>
              </w:rPr>
              <w:t>E UTRA</w:t>
            </w:r>
            <w:proofErr w:type="spellStart"/>
            <w:r w:rsidRPr="0064045D">
              <w:rPr>
                <w:rFonts w:hint="eastAsia"/>
                <w:lang w:val="en-GB"/>
              </w:rPr>
              <w:t>信道</w:t>
            </w:r>
            <w:proofErr w:type="spellEnd"/>
            <w:r w:rsidRPr="0064045D">
              <w:rPr>
                <w:rFonts w:hint="eastAsia"/>
                <w:lang w:val="en-GB"/>
              </w:rPr>
              <w:t>。</w:t>
            </w:r>
          </w:p>
        </w:tc>
      </w:tr>
    </w:tbl>
    <w:p w14:paraId="2C343FFB" w14:textId="27026264" w:rsidR="00096509" w:rsidRPr="00640ACC" w:rsidRDefault="00096509" w:rsidP="00096509">
      <w:pPr>
        <w:pStyle w:val="Heading4"/>
      </w:pPr>
      <w:r w:rsidRPr="00640ACC">
        <w:t>3.2.1.1</w:t>
      </w:r>
      <w:r w:rsidRPr="00640ACC">
        <w:tab/>
      </w:r>
      <w:r w:rsidRPr="0064045D">
        <w:rPr>
          <w:rFonts w:hint="eastAsia"/>
          <w:lang w:val="en-US" w:eastAsia="zh-CN"/>
        </w:rPr>
        <w:t>用</w:t>
      </w:r>
      <w:r w:rsidRPr="0064045D">
        <w:rPr>
          <w:lang w:val="en-US" w:eastAsia="zh-CN"/>
        </w:rPr>
        <w:t>于</w:t>
      </w:r>
      <w:r w:rsidRPr="0064045D">
        <w:rPr>
          <w:rFonts w:hint="eastAsia"/>
          <w:lang w:val="en-US" w:eastAsia="zh-CN"/>
        </w:rPr>
        <w:t>多</w:t>
      </w:r>
      <w:r w:rsidRPr="0064045D">
        <w:rPr>
          <w:lang w:val="en-US" w:eastAsia="zh-CN"/>
        </w:rPr>
        <w:t>簇</w:t>
      </w:r>
      <w:r w:rsidRPr="00640ACC">
        <w:t>PUSCH</w:t>
      </w:r>
      <w:r w:rsidRPr="0064045D">
        <w:rPr>
          <w:rFonts w:hint="eastAsia"/>
          <w:lang w:val="en-US" w:eastAsia="zh-CN"/>
        </w:rPr>
        <w:t>的</w:t>
      </w:r>
      <w:r w:rsidRPr="00640ACC">
        <w:t>E-UTRA ACLR</w:t>
      </w:r>
    </w:p>
    <w:p w14:paraId="6B8753F3" w14:textId="14160777" w:rsidR="00096509" w:rsidRPr="007F3C43" w:rsidRDefault="00096509" w:rsidP="006D3B1A">
      <w:pPr>
        <w:ind w:firstLineChars="200" w:firstLine="480"/>
      </w:pPr>
      <w:proofErr w:type="gramStart"/>
      <w:r w:rsidRPr="0064045D">
        <w:rPr>
          <w:rFonts w:hint="eastAsia"/>
          <w:lang w:val="es-ES" w:eastAsia="zh-CN"/>
        </w:rPr>
        <w:t>针对</w:t>
      </w:r>
      <w:r w:rsidRPr="0064045D">
        <w:rPr>
          <w:lang w:val="es-ES" w:eastAsia="zh-CN"/>
        </w:rPr>
        <w:t>多簇</w:t>
      </w:r>
      <w:proofErr w:type="gramEnd"/>
      <w:r w:rsidRPr="007F3C43">
        <w:t>PUSCH</w:t>
      </w:r>
      <w:r w:rsidRPr="0064045D">
        <w:rPr>
          <w:rFonts w:hint="eastAsia"/>
          <w:lang w:val="en-US" w:eastAsia="zh-CN"/>
        </w:rPr>
        <w:t>分配</w:t>
      </w:r>
      <w:r w:rsidRPr="007F3C43">
        <w:rPr>
          <w:lang w:eastAsia="zh-CN"/>
        </w:rPr>
        <w:t>，</w:t>
      </w:r>
      <w:r w:rsidR="006D3B1A" w:rsidRPr="0064045D">
        <w:rPr>
          <w:rFonts w:cs="v5.0.0"/>
          <w:lang w:val="en-US" w:eastAsia="zh-CN"/>
        </w:rPr>
        <w:t>表</w:t>
      </w:r>
      <w:r w:rsidR="006D3B1A" w:rsidRPr="007F3C43">
        <w:rPr>
          <w:spacing w:val="-2"/>
          <w:lang w:eastAsia="zh-CN"/>
        </w:rPr>
        <w:t>A1-23</w:t>
      </w:r>
      <w:r w:rsidR="006D3B1A" w:rsidRPr="0064045D">
        <w:rPr>
          <w:rFonts w:cs="v5.0.0" w:hint="eastAsia"/>
          <w:spacing w:val="-2"/>
          <w:lang w:eastAsia="zh-CN"/>
        </w:rPr>
        <w:t>、</w:t>
      </w:r>
      <w:r w:rsidR="006D3B1A" w:rsidRPr="007F3C43">
        <w:rPr>
          <w:lang w:eastAsia="zh-CN"/>
        </w:rPr>
        <w:t>A1-24</w:t>
      </w:r>
      <w:r w:rsidR="006D3B1A" w:rsidRPr="0064045D">
        <w:rPr>
          <w:rFonts w:cs="v5.0.0" w:hint="eastAsia"/>
          <w:lang w:val="en-US" w:eastAsia="zh-CN"/>
        </w:rPr>
        <w:t>和</w:t>
      </w:r>
      <w:r w:rsidR="006D3B1A" w:rsidRPr="0064045D">
        <w:rPr>
          <w:rFonts w:cs="v5.0.0"/>
          <w:lang w:val="en-US" w:eastAsia="zh-CN"/>
        </w:rPr>
        <w:t>表</w:t>
      </w:r>
      <w:r w:rsidR="006D3B1A" w:rsidRPr="007F3C43">
        <w:rPr>
          <w:rFonts w:cs="v5.0.0" w:hint="eastAsia"/>
          <w:lang w:eastAsia="zh-CN"/>
        </w:rPr>
        <w:t>A1-25</w:t>
      </w:r>
      <w:r w:rsidR="006D3B1A" w:rsidRPr="0064045D">
        <w:rPr>
          <w:rFonts w:cs="v5.0.0" w:hint="eastAsia"/>
          <w:lang w:val="en-US" w:eastAsia="zh-CN"/>
        </w:rPr>
        <w:t>中</w:t>
      </w:r>
      <w:r w:rsidRPr="0064045D">
        <w:rPr>
          <w:lang w:val="en-US" w:eastAsia="zh-CN"/>
        </w:rPr>
        <w:t>的</w:t>
      </w:r>
      <w:r w:rsidRPr="007F3C43">
        <w:t>E-UTRA ACLR</w:t>
      </w:r>
      <w:r w:rsidRPr="0064045D">
        <w:rPr>
          <w:rFonts w:hint="eastAsia"/>
          <w:lang w:val="en-US" w:eastAsia="zh-CN"/>
        </w:rPr>
        <w:t>要求</w:t>
      </w:r>
      <w:r w:rsidRPr="0064045D">
        <w:rPr>
          <w:lang w:val="en-US" w:eastAsia="zh-CN"/>
        </w:rPr>
        <w:t>酌情适用。</w:t>
      </w:r>
    </w:p>
    <w:p w14:paraId="41AC9454" w14:textId="77777777" w:rsidR="00096509" w:rsidRPr="001A3B3B" w:rsidRDefault="00096509" w:rsidP="00096509">
      <w:pPr>
        <w:pStyle w:val="Heading3"/>
      </w:pPr>
      <w:r w:rsidRPr="001A3B3B">
        <w:t>3.2.2</w:t>
      </w:r>
      <w:r w:rsidRPr="001A3B3B">
        <w:tab/>
      </w:r>
      <w:bookmarkStart w:id="364" w:name="lt_pId2721"/>
      <w:r w:rsidRPr="001A3B3B">
        <w:t>UTRA ACLR</w:t>
      </w:r>
      <w:bookmarkEnd w:id="364"/>
    </w:p>
    <w:p w14:paraId="14C32885" w14:textId="77777777" w:rsidR="00096509" w:rsidRPr="001A3B3B" w:rsidRDefault="00096509" w:rsidP="00096509">
      <w:pPr>
        <w:ind w:firstLineChars="200" w:firstLine="480"/>
        <w:rPr>
          <w:lang w:eastAsia="zh-CN"/>
        </w:rPr>
      </w:pPr>
      <w:bookmarkStart w:id="365" w:name="lt_pId2722"/>
      <w:r w:rsidRPr="009820DB">
        <w:rPr>
          <w:i/>
          <w:iCs/>
          <w:lang w:eastAsia="zh-CN"/>
        </w:rPr>
        <w:t>UTRA</w:t>
      </w:r>
      <w:r w:rsidRPr="009820DB">
        <w:rPr>
          <w:i/>
          <w:iCs/>
          <w:vertAlign w:val="subscript"/>
          <w:lang w:eastAsia="zh-CN"/>
        </w:rPr>
        <w:t>ACLR</w:t>
      </w:r>
      <w:r w:rsidRPr="0064045D">
        <w:rPr>
          <w:rFonts w:ascii="SimSun" w:hAnsi="SimSun" w:cs="SimSun" w:hint="eastAsia"/>
          <w:lang w:val="en-US" w:eastAsia="zh-CN"/>
        </w:rPr>
        <w:t>是以指配</w:t>
      </w:r>
      <w:r w:rsidRPr="001A3B3B">
        <w:rPr>
          <w:lang w:eastAsia="zh-CN"/>
        </w:rPr>
        <w:t xml:space="preserve"> E-UTRA</w:t>
      </w:r>
      <w:r w:rsidRPr="0064045D">
        <w:rPr>
          <w:rFonts w:ascii="SimSun" w:hAnsi="SimSun" w:cs="SimSun" w:hint="eastAsia"/>
          <w:lang w:val="en-US" w:eastAsia="zh-CN"/>
        </w:rPr>
        <w:t>信道频率为中心的滤波平均功率与以相邻</w:t>
      </w:r>
      <w:r w:rsidRPr="001A3B3B">
        <w:rPr>
          <w:lang w:eastAsia="zh-CN"/>
        </w:rPr>
        <w:t>UTRA</w:t>
      </w:r>
      <w:r w:rsidRPr="0064045D">
        <w:rPr>
          <w:rFonts w:ascii="SimSun" w:hAnsi="SimSun" w:cs="SimSun" w:hint="eastAsia"/>
          <w:lang w:val="en-US" w:eastAsia="zh-CN"/>
        </w:rPr>
        <w:t>信道频率为中心的滤波平均功率之比。</w:t>
      </w:r>
    </w:p>
    <w:p w14:paraId="1DF62D2B" w14:textId="3846DDF7" w:rsidR="00096509" w:rsidRPr="0064045D" w:rsidRDefault="00096509" w:rsidP="00096509">
      <w:pPr>
        <w:ind w:firstLineChars="200" w:firstLine="480"/>
        <w:rPr>
          <w:lang w:val="en-US" w:eastAsia="zh-CN"/>
        </w:rPr>
      </w:pPr>
      <w:bookmarkStart w:id="366" w:name="lt_pId2723"/>
      <w:bookmarkEnd w:id="365"/>
      <w:r w:rsidRPr="0064045D">
        <w:rPr>
          <w:lang w:val="es-ES" w:eastAsia="zh-CN"/>
        </w:rPr>
        <w:t>UTRA ACLR</w:t>
      </w:r>
      <w:r w:rsidRPr="0064045D">
        <w:rPr>
          <w:rFonts w:ascii="SimSun" w:hAnsi="SimSun" w:cs="SimSun" w:hint="eastAsia"/>
          <w:lang w:val="en-US" w:eastAsia="zh-CN"/>
        </w:rPr>
        <w:t>规定用于第一</w:t>
      </w:r>
      <w:r w:rsidRPr="0064045D">
        <w:rPr>
          <w:lang w:val="es-ES" w:eastAsia="zh-CN"/>
        </w:rPr>
        <w:t>UTRA</w:t>
      </w:r>
      <w:r w:rsidRPr="0064045D">
        <w:rPr>
          <w:rFonts w:hint="eastAsia"/>
          <w:lang w:val="en-US" w:eastAsia="zh-CN"/>
        </w:rPr>
        <w:t>相邻信道</w:t>
      </w:r>
      <w:r w:rsidRPr="0064045D">
        <w:rPr>
          <w:rFonts w:hint="eastAsia"/>
          <w:lang w:val="es-ES" w:eastAsia="zh-CN"/>
        </w:rPr>
        <w:t>（</w:t>
      </w:r>
      <w:r w:rsidRPr="009820DB">
        <w:rPr>
          <w:i/>
          <w:iCs/>
          <w:lang w:val="es-ES" w:eastAsia="zh-CN"/>
        </w:rPr>
        <w:t>UTRA</w:t>
      </w:r>
      <w:r w:rsidRPr="009820DB">
        <w:rPr>
          <w:i/>
          <w:iCs/>
          <w:vertAlign w:val="subscript"/>
          <w:lang w:val="es-ES" w:eastAsia="zh-CN"/>
        </w:rPr>
        <w:t>ACLR1</w:t>
      </w:r>
      <w:r w:rsidRPr="0064045D">
        <w:rPr>
          <w:rFonts w:hint="eastAsia"/>
          <w:lang w:val="es-ES" w:eastAsia="zh-CN"/>
        </w:rPr>
        <w:t>）</w:t>
      </w:r>
      <w:r w:rsidRPr="0064045D">
        <w:rPr>
          <w:rFonts w:hint="eastAsia"/>
          <w:lang w:val="en-US" w:eastAsia="zh-CN"/>
        </w:rPr>
        <w:t>和第二</w:t>
      </w:r>
      <w:r w:rsidRPr="0064045D">
        <w:rPr>
          <w:lang w:val="es-ES" w:eastAsia="zh-CN"/>
        </w:rPr>
        <w:t>UTRA</w:t>
      </w:r>
      <w:r w:rsidRPr="0064045D">
        <w:rPr>
          <w:rFonts w:hint="eastAsia"/>
          <w:lang w:val="en-US" w:eastAsia="zh-CN"/>
        </w:rPr>
        <w:t>相邻信道</w:t>
      </w:r>
      <w:r w:rsidRPr="0064045D">
        <w:rPr>
          <w:rFonts w:hint="eastAsia"/>
          <w:lang w:val="es-ES" w:eastAsia="zh-CN"/>
        </w:rPr>
        <w:t>（</w:t>
      </w:r>
      <w:r w:rsidRPr="009820DB">
        <w:rPr>
          <w:i/>
          <w:iCs/>
          <w:lang w:val="es-ES" w:eastAsia="zh-CN"/>
        </w:rPr>
        <w:t>UTRA</w:t>
      </w:r>
      <w:r w:rsidRPr="009820DB">
        <w:rPr>
          <w:i/>
          <w:iCs/>
          <w:vertAlign w:val="subscript"/>
          <w:lang w:val="es-ES" w:eastAsia="zh-CN"/>
        </w:rPr>
        <w:t>ACLR2</w:t>
      </w:r>
      <w:r w:rsidRPr="0064045D">
        <w:rPr>
          <w:rFonts w:hint="eastAsia"/>
          <w:lang w:val="es-ES" w:eastAsia="zh-CN"/>
        </w:rPr>
        <w:t>）</w:t>
      </w:r>
      <w:r w:rsidRPr="0064045D">
        <w:rPr>
          <w:rFonts w:hint="eastAsia"/>
          <w:lang w:val="en-US" w:eastAsia="zh-CN"/>
        </w:rPr>
        <w:t>。</w:t>
      </w:r>
      <w:bookmarkEnd w:id="366"/>
      <w:r w:rsidRPr="0064045D">
        <w:rPr>
          <w:rFonts w:hint="eastAsia"/>
          <w:lang w:val="es-ES" w:eastAsia="zh-CN"/>
        </w:rPr>
        <w:t>UTRA</w:t>
      </w:r>
      <w:r w:rsidRPr="0064045D">
        <w:rPr>
          <w:rFonts w:hint="eastAsia"/>
          <w:lang w:val="en-US" w:eastAsia="zh-CN"/>
        </w:rPr>
        <w:t>信道功率的测量采用无线电资源控制</w:t>
      </w:r>
      <w:r w:rsidRPr="0064045D">
        <w:rPr>
          <w:rFonts w:hint="eastAsia"/>
          <w:lang w:val="es-ES" w:eastAsia="zh-CN"/>
        </w:rPr>
        <w:t>（</w:t>
      </w:r>
      <w:r w:rsidRPr="0064045D">
        <w:rPr>
          <w:rFonts w:hint="eastAsia"/>
          <w:lang w:val="es-ES" w:eastAsia="zh-CN"/>
        </w:rPr>
        <w:t>RRC</w:t>
      </w:r>
      <w:r w:rsidRPr="0064045D">
        <w:rPr>
          <w:rFonts w:hint="eastAsia"/>
          <w:lang w:val="es-ES" w:eastAsia="zh-CN"/>
        </w:rPr>
        <w:t>）</w:t>
      </w:r>
      <w:r w:rsidRPr="0064045D">
        <w:rPr>
          <w:rFonts w:hint="eastAsia"/>
          <w:lang w:val="en-US" w:eastAsia="zh-CN"/>
        </w:rPr>
        <w:t>带宽滤波器</w:t>
      </w:r>
      <w:r w:rsidRPr="0064045D">
        <w:rPr>
          <w:rFonts w:hint="eastAsia"/>
          <w:lang w:val="es-ES" w:eastAsia="zh-CN"/>
        </w:rPr>
        <w:t>，</w:t>
      </w:r>
      <w:r w:rsidRPr="0064045D">
        <w:rPr>
          <w:rFonts w:hint="eastAsia"/>
          <w:lang w:val="en-US" w:eastAsia="zh-CN"/>
        </w:rPr>
        <w:t>滚降系数为</w:t>
      </w:r>
      <w:r w:rsidRPr="0064045D">
        <w:rPr>
          <w:rFonts w:ascii="Normal" w:eastAsia="Normal" w:hAnsi="Normal" w:cs="Normal"/>
        </w:rPr>
        <w:t>α</w:t>
      </w:r>
      <w:r w:rsidRPr="0064045D">
        <w:rPr>
          <w:rFonts w:ascii="Normal" w:eastAsia="Normal" w:hAnsi="Normal" w:cs="Normal"/>
          <w:lang w:eastAsia="zh-CN"/>
        </w:rPr>
        <w:t xml:space="preserve"> </w:t>
      </w:r>
      <w:r w:rsidRPr="0064045D">
        <w:rPr>
          <w:lang w:val="es-ES" w:eastAsia="zh-CN"/>
        </w:rPr>
        <w:t>= 0.22</w:t>
      </w:r>
      <w:r w:rsidRPr="0064045D">
        <w:rPr>
          <w:rFonts w:hint="eastAsia"/>
          <w:lang w:val="en-US" w:eastAsia="zh-CN"/>
        </w:rPr>
        <w:t>。指配</w:t>
      </w:r>
      <w:r w:rsidRPr="0064045D">
        <w:rPr>
          <w:rFonts w:hint="eastAsia"/>
          <w:lang w:val="en-US" w:eastAsia="zh-CN"/>
        </w:rPr>
        <w:t>E-UTRA</w:t>
      </w:r>
      <w:r w:rsidRPr="0064045D">
        <w:rPr>
          <w:rFonts w:hint="eastAsia"/>
          <w:lang w:val="en-US" w:eastAsia="zh-CN"/>
        </w:rPr>
        <w:t>信道功率的测量采用矩形滤波器，</w:t>
      </w:r>
      <w:r w:rsidRPr="0064045D">
        <w:rPr>
          <w:rFonts w:hint="eastAsia"/>
          <w:lang w:val="en-US" w:eastAsia="zh-CN"/>
        </w:rPr>
        <w:t>MBW</w:t>
      </w:r>
      <w:r w:rsidRPr="0064045D">
        <w:rPr>
          <w:rFonts w:hint="eastAsia"/>
          <w:lang w:val="en-US" w:eastAsia="zh-CN"/>
        </w:rPr>
        <w:t>在</w:t>
      </w:r>
      <w:r w:rsidRPr="0064045D">
        <w:rPr>
          <w:rFonts w:cs="v5.0.0"/>
          <w:lang w:val="en-US" w:eastAsia="zh-CN"/>
        </w:rPr>
        <w:t>表</w:t>
      </w:r>
      <w:r w:rsidR="006D3B1A" w:rsidRPr="0064045D">
        <w:rPr>
          <w:rFonts w:cs="v5.0.0" w:hint="eastAsia"/>
          <w:lang w:val="en-US" w:eastAsia="zh-CN"/>
        </w:rPr>
        <w:t>A1-7</w:t>
      </w:r>
      <w:r w:rsidRPr="0064045D">
        <w:rPr>
          <w:rFonts w:cs="v5.0.0" w:hint="eastAsia"/>
          <w:lang w:val="en-US" w:eastAsia="zh-CN"/>
        </w:rPr>
        <w:t>中规定。</w:t>
      </w:r>
      <w:bookmarkStart w:id="367" w:name="lt_pId2726"/>
      <w:r w:rsidRPr="0064045D">
        <w:rPr>
          <w:rFonts w:hint="eastAsia"/>
          <w:lang w:val="en-US" w:eastAsia="zh-CN"/>
        </w:rPr>
        <w:t>如果测得的</w:t>
      </w:r>
      <w:r w:rsidRPr="0064045D">
        <w:rPr>
          <w:lang w:val="en-US" w:eastAsia="zh-CN"/>
        </w:rPr>
        <w:t>UTRA</w:t>
      </w:r>
      <w:r w:rsidRPr="0064045D">
        <w:rPr>
          <w:rFonts w:hint="eastAsia"/>
          <w:lang w:val="en-US" w:eastAsia="zh-CN"/>
        </w:rPr>
        <w:t>信道功率大于</w:t>
      </w:r>
      <w:r w:rsidRPr="0064045D">
        <w:rPr>
          <w:lang w:val="en-GB" w:eastAsia="zh-CN"/>
        </w:rPr>
        <w:t>–</w:t>
      </w:r>
      <w:r w:rsidRPr="0064045D">
        <w:rPr>
          <w:lang w:val="en-US" w:eastAsia="zh-CN"/>
        </w:rPr>
        <w:t>50 dB</w:t>
      </w:r>
      <w:r w:rsidRPr="0064045D">
        <w:rPr>
          <w:rFonts w:hint="eastAsia"/>
          <w:lang w:val="en-US" w:eastAsia="zh-CN"/>
        </w:rPr>
        <w:t>m</w:t>
      </w:r>
      <w:r w:rsidRPr="0064045D">
        <w:rPr>
          <w:rFonts w:hint="eastAsia"/>
          <w:lang w:val="en-US" w:eastAsia="zh-CN"/>
        </w:rPr>
        <w:t>，那么</w:t>
      </w:r>
      <w:r w:rsidRPr="009820DB">
        <w:rPr>
          <w:i/>
          <w:iCs/>
          <w:lang w:val="en-GB" w:eastAsia="zh-CN"/>
        </w:rPr>
        <w:t>UTRA</w:t>
      </w:r>
      <w:r w:rsidRPr="009820DB">
        <w:rPr>
          <w:i/>
          <w:iCs/>
          <w:vertAlign w:val="subscript"/>
          <w:lang w:val="en-GB" w:eastAsia="zh-CN"/>
        </w:rPr>
        <w:t>ACLR</w:t>
      </w:r>
      <w:r w:rsidR="00394A2C" w:rsidRPr="0064045D">
        <w:rPr>
          <w:rFonts w:hint="eastAsia"/>
          <w:lang w:val="en-US" w:eastAsia="zh-CN"/>
        </w:rPr>
        <w:t>须大于</w:t>
      </w:r>
      <w:r w:rsidRPr="0064045D">
        <w:rPr>
          <w:rFonts w:hint="eastAsia"/>
          <w:lang w:val="en-US" w:eastAsia="zh-CN"/>
        </w:rPr>
        <w:t>表</w:t>
      </w:r>
      <w:r w:rsidR="006D3B1A" w:rsidRPr="0064045D">
        <w:rPr>
          <w:rFonts w:cs="v5.0.0" w:hint="eastAsia"/>
          <w:lang w:val="en-US" w:eastAsia="zh-CN"/>
        </w:rPr>
        <w:t>A1-27</w:t>
      </w:r>
      <w:r w:rsidRPr="0064045D">
        <w:rPr>
          <w:rFonts w:hint="eastAsia"/>
          <w:lang w:val="en-US" w:eastAsia="zh-CN"/>
        </w:rPr>
        <w:t>中规定的值。</w:t>
      </w:r>
      <w:bookmarkEnd w:id="367"/>
    </w:p>
    <w:p w14:paraId="20CBD958" w14:textId="021CA7E3" w:rsidR="00096509" w:rsidRPr="0064045D" w:rsidRDefault="00096509" w:rsidP="00096509">
      <w:pPr>
        <w:pStyle w:val="TableNo"/>
        <w:rPr>
          <w:lang w:val="en-US" w:eastAsia="zh-CN"/>
        </w:rPr>
      </w:pPr>
      <w:bookmarkStart w:id="368" w:name="lt_pId2727"/>
      <w:r w:rsidRPr="0064045D">
        <w:rPr>
          <w:lang w:val="en-US" w:eastAsia="zh-CN"/>
        </w:rPr>
        <w:lastRenderedPageBreak/>
        <w:t>表</w:t>
      </w:r>
      <w:bookmarkEnd w:id="368"/>
      <w:r w:rsidR="006D3B1A" w:rsidRPr="0064045D">
        <w:rPr>
          <w:rFonts w:hint="eastAsia"/>
          <w:lang w:val="en-US" w:eastAsia="zh-CN"/>
        </w:rPr>
        <w:t>A1-27</w:t>
      </w:r>
    </w:p>
    <w:p w14:paraId="475DBDB0" w14:textId="77777777" w:rsidR="00096509" w:rsidRPr="0064045D" w:rsidRDefault="00096509" w:rsidP="00096509">
      <w:pPr>
        <w:pStyle w:val="Tabletitle"/>
        <w:rPr>
          <w:lang w:val="en-US" w:eastAsia="zh-CN"/>
        </w:rPr>
      </w:pPr>
      <w:bookmarkStart w:id="369" w:name="lt_pId2728"/>
      <w:r w:rsidRPr="009820DB">
        <w:rPr>
          <w:i/>
          <w:iCs/>
          <w:lang w:val="en-US"/>
        </w:rPr>
        <w:t>UTRA</w:t>
      </w:r>
      <w:r w:rsidRPr="009820DB">
        <w:rPr>
          <w:i/>
          <w:iCs/>
          <w:vertAlign w:val="subscript"/>
          <w:lang w:val="en-US"/>
        </w:rPr>
        <w:t>ACLR1/2</w:t>
      </w:r>
      <w:r w:rsidRPr="0064045D">
        <w:rPr>
          <w:rFonts w:ascii="SimSun" w:hAnsi="SimSun" w:cs="SimSun" w:hint="eastAsia"/>
          <w:lang w:eastAsia="zh-CN"/>
        </w:rPr>
        <w:t>的</w:t>
      </w:r>
      <w:proofErr w:type="spellStart"/>
      <w:r w:rsidRPr="0064045D">
        <w:rPr>
          <w:rFonts w:ascii="SimSun" w:hAnsi="SimSun" w:cs="SimSun" w:hint="eastAsia"/>
        </w:rPr>
        <w:t>一般要求</w:t>
      </w:r>
      <w:bookmarkEnd w:id="369"/>
      <w:proofErr w:type="spellEnd"/>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02"/>
        <w:gridCol w:w="1452"/>
        <w:gridCol w:w="1398"/>
        <w:gridCol w:w="1418"/>
        <w:gridCol w:w="1417"/>
      </w:tblGrid>
      <w:tr w:rsidR="00096509" w:rsidRPr="0064045D" w14:paraId="37EED419" w14:textId="77777777" w:rsidTr="00E157DB">
        <w:trPr>
          <w:trHeight w:val="99"/>
          <w:jc w:val="center"/>
        </w:trPr>
        <w:tc>
          <w:tcPr>
            <w:tcW w:w="1271" w:type="dxa"/>
            <w:vMerge w:val="restart"/>
          </w:tcPr>
          <w:p w14:paraId="7242F608" w14:textId="77777777" w:rsidR="00096509" w:rsidRPr="0064045D" w:rsidRDefault="00096509" w:rsidP="00E27FB1">
            <w:pPr>
              <w:pStyle w:val="Tablehead"/>
              <w:keepLines/>
              <w:rPr>
                <w:rFonts w:asciiTheme="majorBidi" w:hAnsiTheme="majorBidi" w:cstheme="majorBidi"/>
                <w:sz w:val="18"/>
                <w:szCs w:val="18"/>
                <w:lang w:val="en-US"/>
              </w:rPr>
            </w:pPr>
          </w:p>
        </w:tc>
        <w:tc>
          <w:tcPr>
            <w:tcW w:w="8505" w:type="dxa"/>
            <w:gridSpan w:val="6"/>
          </w:tcPr>
          <w:p w14:paraId="0DE57CBB" w14:textId="5D4BEB16" w:rsidR="00096509" w:rsidRPr="0064045D" w:rsidRDefault="00096509" w:rsidP="00E27FB1">
            <w:pPr>
              <w:pStyle w:val="Tablehead"/>
              <w:keepLines/>
              <w:rPr>
                <w:rFonts w:asciiTheme="majorBidi" w:hAnsiTheme="majorBidi" w:cstheme="majorBidi"/>
                <w:sz w:val="18"/>
                <w:szCs w:val="18"/>
                <w:lang w:eastAsia="zh-CN"/>
              </w:rPr>
            </w:pPr>
            <w:bookmarkStart w:id="370" w:name="lt_pId2729"/>
            <w:r w:rsidRPr="0064045D">
              <w:rPr>
                <w:rFonts w:ascii="SimSun" w:hAnsi="SimSun" w:cs="SimSun" w:hint="eastAsia"/>
                <w:sz w:val="18"/>
                <w:szCs w:val="18"/>
                <w:lang w:val="en-US" w:eastAsia="zh-CN"/>
              </w:rPr>
              <w:t>信道带宽</w:t>
            </w:r>
            <w:r w:rsidRPr="0064045D">
              <w:rPr>
                <w:sz w:val="18"/>
                <w:szCs w:val="18"/>
                <w:lang w:val="en-US" w:eastAsia="zh-CN"/>
              </w:rPr>
              <w:t>/</w:t>
            </w:r>
            <w:r w:rsidRPr="009820DB">
              <w:rPr>
                <w:rFonts w:asciiTheme="majorBidi" w:hAnsiTheme="majorBidi" w:cstheme="majorBidi"/>
                <w:i/>
                <w:iCs/>
                <w:sz w:val="18"/>
                <w:szCs w:val="18"/>
                <w:lang w:eastAsia="zh-CN"/>
              </w:rPr>
              <w:t>UTRA</w:t>
            </w:r>
            <w:r w:rsidRPr="009820DB">
              <w:rPr>
                <w:rFonts w:asciiTheme="majorBidi" w:hAnsiTheme="majorBidi" w:cstheme="majorBidi"/>
                <w:i/>
                <w:iCs/>
                <w:sz w:val="18"/>
                <w:szCs w:val="18"/>
                <w:vertAlign w:val="subscript"/>
                <w:lang w:eastAsia="zh-CN"/>
              </w:rPr>
              <w:t>ACLR1/2</w:t>
            </w:r>
            <w:r w:rsidRPr="009820DB">
              <w:rPr>
                <w:i/>
                <w:iCs/>
                <w:sz w:val="18"/>
                <w:szCs w:val="18"/>
                <w:lang w:val="en-US" w:eastAsia="zh-CN"/>
              </w:rPr>
              <w:t>/</w:t>
            </w:r>
            <w:r w:rsidRPr="0064045D">
              <w:rPr>
                <w:rFonts w:ascii="SimSun" w:hAnsi="SimSun" w:cs="SimSun" w:hint="eastAsia"/>
                <w:sz w:val="18"/>
                <w:szCs w:val="18"/>
                <w:lang w:val="en-US" w:eastAsia="zh-CN"/>
              </w:rPr>
              <w:t>测量带宽</w:t>
            </w:r>
            <w:bookmarkEnd w:id="370"/>
          </w:p>
        </w:tc>
      </w:tr>
      <w:tr w:rsidR="00096509" w:rsidRPr="0064045D" w14:paraId="116673D6" w14:textId="77777777" w:rsidTr="00E157DB">
        <w:trPr>
          <w:jc w:val="center"/>
        </w:trPr>
        <w:tc>
          <w:tcPr>
            <w:tcW w:w="1271" w:type="dxa"/>
            <w:vMerge/>
          </w:tcPr>
          <w:p w14:paraId="604B8578" w14:textId="77777777" w:rsidR="00096509" w:rsidRPr="0064045D" w:rsidRDefault="00096509" w:rsidP="00E27FB1">
            <w:pPr>
              <w:pStyle w:val="Tablehead"/>
              <w:keepLines/>
              <w:rPr>
                <w:rFonts w:asciiTheme="majorBidi" w:hAnsiTheme="majorBidi" w:cstheme="majorBidi"/>
                <w:sz w:val="18"/>
                <w:szCs w:val="18"/>
                <w:lang w:eastAsia="zh-CN"/>
              </w:rPr>
            </w:pPr>
          </w:p>
        </w:tc>
        <w:tc>
          <w:tcPr>
            <w:tcW w:w="1418" w:type="dxa"/>
          </w:tcPr>
          <w:p w14:paraId="4C4C23E3" w14:textId="77777777" w:rsidR="00096509" w:rsidRPr="0064045D" w:rsidRDefault="00096509" w:rsidP="00E27FB1">
            <w:pPr>
              <w:pStyle w:val="Tablehead"/>
              <w:keepLines/>
              <w:rPr>
                <w:rFonts w:asciiTheme="majorBidi" w:hAnsiTheme="majorBidi" w:cstheme="majorBidi"/>
                <w:sz w:val="18"/>
                <w:szCs w:val="18"/>
              </w:rPr>
            </w:pPr>
            <w:bookmarkStart w:id="371" w:name="lt_pId2730"/>
            <w:r w:rsidRPr="0064045D">
              <w:rPr>
                <w:rFonts w:asciiTheme="majorBidi" w:hAnsiTheme="majorBidi" w:cstheme="majorBidi"/>
                <w:sz w:val="18"/>
                <w:szCs w:val="18"/>
              </w:rPr>
              <w:t>1.4 MHz</w:t>
            </w:r>
            <w:bookmarkEnd w:id="371"/>
          </w:p>
        </w:tc>
        <w:tc>
          <w:tcPr>
            <w:tcW w:w="1402" w:type="dxa"/>
          </w:tcPr>
          <w:p w14:paraId="20098665" w14:textId="77777777" w:rsidR="00096509" w:rsidRPr="0064045D" w:rsidRDefault="00096509" w:rsidP="00E27FB1">
            <w:pPr>
              <w:pStyle w:val="Tablehead"/>
              <w:keepLines/>
              <w:rPr>
                <w:rFonts w:asciiTheme="majorBidi" w:hAnsiTheme="majorBidi" w:cstheme="majorBidi"/>
                <w:sz w:val="18"/>
                <w:szCs w:val="18"/>
              </w:rPr>
            </w:pPr>
            <w:bookmarkStart w:id="372" w:name="lt_pId2731"/>
            <w:r w:rsidRPr="0064045D">
              <w:rPr>
                <w:rFonts w:asciiTheme="majorBidi" w:hAnsiTheme="majorBidi" w:cstheme="majorBidi"/>
                <w:sz w:val="18"/>
                <w:szCs w:val="18"/>
              </w:rPr>
              <w:t>3.0 MHz</w:t>
            </w:r>
            <w:bookmarkEnd w:id="372"/>
          </w:p>
        </w:tc>
        <w:tc>
          <w:tcPr>
            <w:tcW w:w="1452" w:type="dxa"/>
          </w:tcPr>
          <w:p w14:paraId="28759CBF" w14:textId="77777777" w:rsidR="00096509" w:rsidRPr="0064045D" w:rsidRDefault="00096509" w:rsidP="00E27FB1">
            <w:pPr>
              <w:pStyle w:val="Tablehead"/>
              <w:keepLines/>
              <w:rPr>
                <w:rFonts w:asciiTheme="majorBidi" w:hAnsiTheme="majorBidi" w:cstheme="majorBidi"/>
                <w:sz w:val="18"/>
                <w:szCs w:val="18"/>
              </w:rPr>
            </w:pPr>
            <w:bookmarkStart w:id="373" w:name="lt_pId2732"/>
            <w:r w:rsidRPr="0064045D">
              <w:rPr>
                <w:rFonts w:asciiTheme="majorBidi" w:hAnsiTheme="majorBidi" w:cstheme="majorBidi"/>
                <w:sz w:val="18"/>
                <w:szCs w:val="18"/>
              </w:rPr>
              <w:t>5 MHz</w:t>
            </w:r>
            <w:bookmarkEnd w:id="373"/>
          </w:p>
        </w:tc>
        <w:tc>
          <w:tcPr>
            <w:tcW w:w="1398" w:type="dxa"/>
          </w:tcPr>
          <w:p w14:paraId="430B0CE0" w14:textId="77777777" w:rsidR="00096509" w:rsidRPr="0064045D" w:rsidRDefault="00096509" w:rsidP="00E27FB1">
            <w:pPr>
              <w:pStyle w:val="Tablehead"/>
              <w:keepLines/>
              <w:rPr>
                <w:rFonts w:asciiTheme="majorBidi" w:hAnsiTheme="majorBidi" w:cstheme="majorBidi"/>
                <w:sz w:val="18"/>
                <w:szCs w:val="18"/>
              </w:rPr>
            </w:pPr>
            <w:bookmarkStart w:id="374" w:name="lt_pId2733"/>
            <w:r w:rsidRPr="0064045D">
              <w:rPr>
                <w:rFonts w:asciiTheme="majorBidi" w:hAnsiTheme="majorBidi" w:cstheme="majorBidi"/>
                <w:sz w:val="18"/>
                <w:szCs w:val="18"/>
              </w:rPr>
              <w:t>10 MHz</w:t>
            </w:r>
            <w:bookmarkEnd w:id="374"/>
          </w:p>
        </w:tc>
        <w:tc>
          <w:tcPr>
            <w:tcW w:w="1418" w:type="dxa"/>
          </w:tcPr>
          <w:p w14:paraId="19F9BDC7" w14:textId="77777777" w:rsidR="00096509" w:rsidRPr="0064045D" w:rsidRDefault="00096509" w:rsidP="00E27FB1">
            <w:pPr>
              <w:pStyle w:val="Tablehead"/>
              <w:keepLines/>
              <w:rPr>
                <w:rFonts w:asciiTheme="majorBidi" w:hAnsiTheme="majorBidi" w:cstheme="majorBidi"/>
                <w:sz w:val="18"/>
                <w:szCs w:val="18"/>
              </w:rPr>
            </w:pPr>
            <w:bookmarkStart w:id="375" w:name="lt_pId2734"/>
            <w:r w:rsidRPr="0064045D">
              <w:rPr>
                <w:rFonts w:asciiTheme="majorBidi" w:hAnsiTheme="majorBidi" w:cstheme="majorBidi"/>
                <w:sz w:val="18"/>
                <w:szCs w:val="18"/>
              </w:rPr>
              <w:t>15 MHz</w:t>
            </w:r>
            <w:bookmarkEnd w:id="375"/>
          </w:p>
        </w:tc>
        <w:tc>
          <w:tcPr>
            <w:tcW w:w="1417" w:type="dxa"/>
          </w:tcPr>
          <w:p w14:paraId="1CF22AF3" w14:textId="77777777" w:rsidR="00096509" w:rsidRPr="0064045D" w:rsidRDefault="00096509" w:rsidP="00E27FB1">
            <w:pPr>
              <w:pStyle w:val="Tablehead"/>
              <w:keepLines/>
              <w:rPr>
                <w:rFonts w:asciiTheme="majorBidi" w:hAnsiTheme="majorBidi" w:cstheme="majorBidi"/>
                <w:sz w:val="18"/>
                <w:szCs w:val="18"/>
              </w:rPr>
            </w:pPr>
            <w:bookmarkStart w:id="376" w:name="lt_pId2735"/>
            <w:r w:rsidRPr="0064045D">
              <w:rPr>
                <w:rFonts w:asciiTheme="majorBidi" w:hAnsiTheme="majorBidi" w:cstheme="majorBidi"/>
                <w:sz w:val="18"/>
                <w:szCs w:val="18"/>
              </w:rPr>
              <w:t>20 MHz</w:t>
            </w:r>
            <w:bookmarkEnd w:id="376"/>
          </w:p>
        </w:tc>
      </w:tr>
      <w:tr w:rsidR="00096509" w:rsidRPr="0064045D" w14:paraId="6A91669E" w14:textId="77777777" w:rsidTr="00E157DB">
        <w:trPr>
          <w:jc w:val="center"/>
        </w:trPr>
        <w:tc>
          <w:tcPr>
            <w:tcW w:w="1271" w:type="dxa"/>
          </w:tcPr>
          <w:p w14:paraId="22769E21" w14:textId="77777777" w:rsidR="00096509" w:rsidRPr="0064045D" w:rsidRDefault="00096509" w:rsidP="00E27FB1">
            <w:pPr>
              <w:pStyle w:val="Tabletext"/>
              <w:keepNext/>
              <w:keepLines/>
              <w:jc w:val="center"/>
              <w:rPr>
                <w:b/>
                <w:bCs/>
                <w:sz w:val="18"/>
                <w:szCs w:val="18"/>
              </w:rPr>
            </w:pPr>
            <w:bookmarkStart w:id="377" w:name="lt_pId2736"/>
            <w:r w:rsidRPr="0064045D">
              <w:rPr>
                <w:b/>
                <w:bCs/>
                <w:sz w:val="18"/>
                <w:szCs w:val="18"/>
              </w:rPr>
              <w:t>UTRA</w:t>
            </w:r>
            <w:r w:rsidRPr="0064045D">
              <w:rPr>
                <w:b/>
                <w:bCs/>
                <w:sz w:val="18"/>
                <w:szCs w:val="18"/>
                <w:vertAlign w:val="subscript"/>
              </w:rPr>
              <w:t>ACLR1</w:t>
            </w:r>
            <w:bookmarkEnd w:id="377"/>
          </w:p>
        </w:tc>
        <w:tc>
          <w:tcPr>
            <w:tcW w:w="1418" w:type="dxa"/>
          </w:tcPr>
          <w:p w14:paraId="3B9D131B" w14:textId="77777777" w:rsidR="00096509" w:rsidRPr="0064045D" w:rsidRDefault="00096509" w:rsidP="00E27FB1">
            <w:pPr>
              <w:pStyle w:val="Tabletext"/>
              <w:keepNext/>
              <w:keepLines/>
              <w:jc w:val="center"/>
              <w:rPr>
                <w:sz w:val="18"/>
                <w:szCs w:val="18"/>
              </w:rPr>
            </w:pPr>
            <w:bookmarkStart w:id="378" w:name="lt_pId2737"/>
            <w:r w:rsidRPr="0064045D">
              <w:rPr>
                <w:rFonts w:asciiTheme="majorBidi" w:hAnsiTheme="majorBidi" w:cstheme="majorBidi"/>
                <w:sz w:val="18"/>
                <w:szCs w:val="18"/>
              </w:rPr>
              <w:t>32.2 dB</w:t>
            </w:r>
            <w:bookmarkEnd w:id="378"/>
          </w:p>
        </w:tc>
        <w:tc>
          <w:tcPr>
            <w:tcW w:w="1402" w:type="dxa"/>
          </w:tcPr>
          <w:p w14:paraId="13F2D8B7" w14:textId="77777777" w:rsidR="00096509" w:rsidRPr="0064045D" w:rsidRDefault="00096509" w:rsidP="00E27FB1">
            <w:pPr>
              <w:pStyle w:val="Tabletext"/>
              <w:keepNext/>
              <w:keepLines/>
              <w:jc w:val="center"/>
              <w:rPr>
                <w:sz w:val="18"/>
                <w:szCs w:val="18"/>
              </w:rPr>
            </w:pPr>
            <w:bookmarkStart w:id="379" w:name="lt_pId2738"/>
            <w:r w:rsidRPr="0064045D">
              <w:rPr>
                <w:rFonts w:asciiTheme="majorBidi" w:hAnsiTheme="majorBidi" w:cstheme="majorBidi"/>
                <w:sz w:val="18"/>
                <w:szCs w:val="18"/>
              </w:rPr>
              <w:t>32.2 dB</w:t>
            </w:r>
            <w:bookmarkEnd w:id="379"/>
          </w:p>
        </w:tc>
        <w:tc>
          <w:tcPr>
            <w:tcW w:w="1452" w:type="dxa"/>
          </w:tcPr>
          <w:p w14:paraId="66709927" w14:textId="77777777" w:rsidR="00096509" w:rsidRPr="0064045D" w:rsidRDefault="00096509" w:rsidP="00E27FB1">
            <w:pPr>
              <w:pStyle w:val="Tabletext"/>
              <w:keepNext/>
              <w:keepLines/>
              <w:jc w:val="center"/>
              <w:rPr>
                <w:sz w:val="18"/>
                <w:szCs w:val="18"/>
              </w:rPr>
            </w:pPr>
            <w:bookmarkStart w:id="380" w:name="lt_pId2739"/>
            <w:r w:rsidRPr="0064045D">
              <w:rPr>
                <w:rFonts w:asciiTheme="majorBidi" w:hAnsiTheme="majorBidi" w:cstheme="majorBidi"/>
                <w:sz w:val="18"/>
                <w:szCs w:val="18"/>
              </w:rPr>
              <w:t>32.2 dB</w:t>
            </w:r>
            <w:bookmarkEnd w:id="380"/>
          </w:p>
        </w:tc>
        <w:tc>
          <w:tcPr>
            <w:tcW w:w="1398" w:type="dxa"/>
          </w:tcPr>
          <w:p w14:paraId="08B0619C" w14:textId="77777777" w:rsidR="00096509" w:rsidRPr="0064045D" w:rsidRDefault="00096509" w:rsidP="00E27FB1">
            <w:pPr>
              <w:pStyle w:val="Tabletext"/>
              <w:keepNext/>
              <w:keepLines/>
              <w:jc w:val="center"/>
              <w:rPr>
                <w:sz w:val="18"/>
                <w:szCs w:val="18"/>
              </w:rPr>
            </w:pPr>
            <w:bookmarkStart w:id="381" w:name="lt_pId2740"/>
            <w:r w:rsidRPr="0064045D">
              <w:rPr>
                <w:rFonts w:asciiTheme="majorBidi" w:hAnsiTheme="majorBidi" w:cstheme="majorBidi"/>
                <w:sz w:val="18"/>
                <w:szCs w:val="18"/>
              </w:rPr>
              <w:t>32.2 dB</w:t>
            </w:r>
            <w:bookmarkEnd w:id="381"/>
          </w:p>
        </w:tc>
        <w:tc>
          <w:tcPr>
            <w:tcW w:w="1418" w:type="dxa"/>
          </w:tcPr>
          <w:p w14:paraId="719D5B7C" w14:textId="77777777" w:rsidR="00096509" w:rsidRPr="0064045D" w:rsidRDefault="00096509" w:rsidP="00E27FB1">
            <w:pPr>
              <w:pStyle w:val="Tabletext"/>
              <w:keepNext/>
              <w:keepLines/>
              <w:jc w:val="center"/>
              <w:rPr>
                <w:sz w:val="18"/>
                <w:szCs w:val="18"/>
              </w:rPr>
            </w:pPr>
            <w:bookmarkStart w:id="382" w:name="lt_pId2741"/>
            <w:r w:rsidRPr="0064045D">
              <w:rPr>
                <w:rFonts w:asciiTheme="majorBidi" w:hAnsiTheme="majorBidi" w:cstheme="majorBidi"/>
                <w:sz w:val="18"/>
                <w:szCs w:val="18"/>
              </w:rPr>
              <w:t>32.2 dB</w:t>
            </w:r>
            <w:bookmarkEnd w:id="382"/>
          </w:p>
        </w:tc>
        <w:tc>
          <w:tcPr>
            <w:tcW w:w="1417" w:type="dxa"/>
          </w:tcPr>
          <w:p w14:paraId="3CCB9EA1" w14:textId="77777777" w:rsidR="00096509" w:rsidRPr="0064045D" w:rsidRDefault="00096509" w:rsidP="00E27FB1">
            <w:pPr>
              <w:pStyle w:val="Tabletext"/>
              <w:keepNext/>
              <w:keepLines/>
              <w:jc w:val="center"/>
              <w:rPr>
                <w:sz w:val="18"/>
                <w:szCs w:val="18"/>
              </w:rPr>
            </w:pPr>
            <w:bookmarkStart w:id="383" w:name="lt_pId2742"/>
            <w:r w:rsidRPr="0064045D">
              <w:rPr>
                <w:rFonts w:asciiTheme="majorBidi" w:hAnsiTheme="majorBidi" w:cstheme="majorBidi"/>
                <w:sz w:val="18"/>
                <w:szCs w:val="18"/>
              </w:rPr>
              <w:t>32.2 dB</w:t>
            </w:r>
            <w:bookmarkEnd w:id="383"/>
          </w:p>
        </w:tc>
      </w:tr>
      <w:tr w:rsidR="00096509" w:rsidRPr="0064045D" w14:paraId="446EA045" w14:textId="77777777" w:rsidTr="00E157DB">
        <w:trPr>
          <w:jc w:val="center"/>
        </w:trPr>
        <w:tc>
          <w:tcPr>
            <w:tcW w:w="1271" w:type="dxa"/>
          </w:tcPr>
          <w:p w14:paraId="671ABD52" w14:textId="0635ADEC" w:rsidR="00096509" w:rsidRPr="0064045D" w:rsidRDefault="00096509" w:rsidP="00E27FB1">
            <w:pPr>
              <w:pStyle w:val="Tabletext"/>
              <w:keepNext/>
              <w:keepLines/>
              <w:jc w:val="center"/>
              <w:rPr>
                <w:b/>
                <w:bCs/>
                <w:sz w:val="18"/>
                <w:szCs w:val="18"/>
                <w:lang w:val="en-US" w:eastAsia="zh-CN"/>
              </w:rPr>
            </w:pPr>
            <w:r w:rsidRPr="0064045D">
              <w:rPr>
                <w:rFonts w:hint="eastAsia"/>
                <w:b/>
                <w:sz w:val="18"/>
                <w:szCs w:val="18"/>
                <w:lang w:val="en-US" w:eastAsia="zh-CN"/>
              </w:rPr>
              <w:t>相邻信道中心频偏</w:t>
            </w:r>
            <w:r w:rsidRPr="0064045D">
              <w:rPr>
                <w:b/>
                <w:sz w:val="18"/>
                <w:szCs w:val="18"/>
                <w:lang w:eastAsia="zh-CN"/>
              </w:rPr>
              <w:t xml:space="preserve"> </w:t>
            </w:r>
            <w:r w:rsidR="009820DB">
              <w:rPr>
                <w:rFonts w:hint="eastAsia"/>
                <w:b/>
                <w:sz w:val="18"/>
                <w:szCs w:val="18"/>
                <w:lang w:eastAsia="zh-CN"/>
              </w:rPr>
              <w:t>（</w:t>
            </w:r>
            <w:r w:rsidRPr="0064045D">
              <w:rPr>
                <w:b/>
                <w:sz w:val="18"/>
                <w:szCs w:val="18"/>
                <w:lang w:eastAsia="zh-CN"/>
              </w:rPr>
              <w:t>MHz</w:t>
            </w:r>
            <w:r w:rsidR="009820DB">
              <w:rPr>
                <w:rFonts w:hint="eastAsia"/>
                <w:b/>
                <w:sz w:val="18"/>
                <w:szCs w:val="18"/>
                <w:lang w:eastAsia="zh-CN"/>
              </w:rPr>
              <w:t>）</w:t>
            </w:r>
          </w:p>
        </w:tc>
        <w:tc>
          <w:tcPr>
            <w:tcW w:w="1418" w:type="dxa"/>
          </w:tcPr>
          <w:p w14:paraId="07DDF1A5" w14:textId="77777777" w:rsidR="00096509" w:rsidRPr="0064045D" w:rsidRDefault="00096509" w:rsidP="00E27FB1">
            <w:pPr>
              <w:pStyle w:val="Tabletext"/>
              <w:keepNext/>
              <w:keepLines/>
              <w:ind w:left="-113" w:right="-113"/>
              <w:jc w:val="center"/>
              <w:rPr>
                <w:sz w:val="18"/>
                <w:szCs w:val="18"/>
              </w:rPr>
            </w:pPr>
            <w:bookmarkStart w:id="384" w:name="lt_pId2744"/>
            <w:r w:rsidRPr="0064045D">
              <w:rPr>
                <w:rFonts w:asciiTheme="majorBidi" w:hAnsiTheme="majorBidi" w:cstheme="majorBidi"/>
                <w:sz w:val="18"/>
                <w:szCs w:val="18"/>
              </w:rPr>
              <w:t>0.7+BW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4"/>
            <w:r w:rsidRPr="0064045D">
              <w:rPr>
                <w:rFonts w:asciiTheme="majorBidi" w:hAnsiTheme="majorBidi" w:cstheme="majorBidi"/>
                <w:sz w:val="18"/>
                <w:szCs w:val="18"/>
              </w:rPr>
              <w:br/>
              <w:t>/</w:t>
            </w:r>
            <w:r w:rsidRPr="0064045D">
              <w:rPr>
                <w:rFonts w:asciiTheme="majorBidi" w:hAnsiTheme="majorBidi" w:cstheme="majorBidi"/>
                <w:sz w:val="18"/>
                <w:szCs w:val="18"/>
              </w:rPr>
              <w:br/>
            </w:r>
            <w:bookmarkStart w:id="385" w:name="lt_pId2746"/>
            <w:r w:rsidRPr="0064045D">
              <w:rPr>
                <w:rFonts w:asciiTheme="majorBidi" w:hAnsiTheme="majorBidi" w:cstheme="majorBidi"/>
                <w:sz w:val="18"/>
                <w:szCs w:val="18"/>
              </w:rPr>
              <w:t>−0.7−BW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5"/>
          </w:p>
        </w:tc>
        <w:tc>
          <w:tcPr>
            <w:tcW w:w="1402" w:type="dxa"/>
          </w:tcPr>
          <w:p w14:paraId="688C0E45" w14:textId="77777777" w:rsidR="00096509" w:rsidRPr="0064045D" w:rsidRDefault="00096509" w:rsidP="00E27FB1">
            <w:pPr>
              <w:pStyle w:val="Tabletext"/>
              <w:keepNext/>
              <w:keepLines/>
              <w:ind w:left="-113" w:right="-113"/>
              <w:jc w:val="center"/>
              <w:rPr>
                <w:sz w:val="18"/>
                <w:szCs w:val="18"/>
              </w:rPr>
            </w:pPr>
            <w:bookmarkStart w:id="386" w:name="lt_pId2747"/>
            <w:r w:rsidRPr="0064045D">
              <w:rPr>
                <w:rFonts w:asciiTheme="majorBidi" w:hAnsiTheme="majorBidi" w:cstheme="majorBidi"/>
                <w:sz w:val="18"/>
                <w:szCs w:val="18"/>
              </w:rPr>
              <w:t>1.5+BW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6"/>
            <w:r w:rsidRPr="0064045D">
              <w:rPr>
                <w:rFonts w:asciiTheme="majorBidi" w:hAnsiTheme="majorBidi" w:cstheme="majorBidi"/>
                <w:sz w:val="18"/>
                <w:szCs w:val="18"/>
              </w:rPr>
              <w:br/>
              <w:t>/</w:t>
            </w:r>
            <w:r w:rsidRPr="0064045D">
              <w:rPr>
                <w:rFonts w:asciiTheme="majorBidi" w:hAnsiTheme="majorBidi" w:cstheme="majorBidi"/>
                <w:sz w:val="18"/>
                <w:szCs w:val="18"/>
              </w:rPr>
              <w:br/>
            </w:r>
            <w:bookmarkStart w:id="387" w:name="lt_pId2749"/>
            <w:r w:rsidRPr="0064045D">
              <w:rPr>
                <w:rFonts w:asciiTheme="majorBidi" w:hAnsiTheme="majorBidi" w:cstheme="majorBidi"/>
                <w:sz w:val="18"/>
                <w:szCs w:val="18"/>
              </w:rPr>
              <w:t>−1.5−BW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7"/>
          </w:p>
        </w:tc>
        <w:tc>
          <w:tcPr>
            <w:tcW w:w="1452" w:type="dxa"/>
          </w:tcPr>
          <w:p w14:paraId="600C6A45" w14:textId="77777777" w:rsidR="00096509" w:rsidRPr="0064045D" w:rsidRDefault="00096509" w:rsidP="00E27FB1">
            <w:pPr>
              <w:pStyle w:val="Tabletext"/>
              <w:keepNext/>
              <w:keepLines/>
              <w:ind w:left="-113" w:right="-113"/>
              <w:jc w:val="center"/>
              <w:rPr>
                <w:sz w:val="18"/>
                <w:szCs w:val="18"/>
              </w:rPr>
            </w:pPr>
            <w:bookmarkStart w:id="388" w:name="lt_pId2750"/>
            <w:r w:rsidRPr="0064045D">
              <w:rPr>
                <w:rFonts w:asciiTheme="majorBidi" w:hAnsiTheme="majorBidi" w:cstheme="majorBidi"/>
                <w:sz w:val="18"/>
                <w:szCs w:val="18"/>
              </w:rPr>
              <w:t>2.5+BW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8"/>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rPr>
              <w:br/>
            </w:r>
            <w:bookmarkStart w:id="389" w:name="lt_pId2752"/>
            <w:r w:rsidRPr="0064045D">
              <w:rPr>
                <w:rFonts w:asciiTheme="majorBidi" w:hAnsiTheme="majorBidi" w:cstheme="majorBidi"/>
                <w:sz w:val="18"/>
                <w:szCs w:val="18"/>
              </w:rPr>
              <w:t>−2.5</w:t>
            </w:r>
            <w:r w:rsidRPr="0064045D">
              <w:rPr>
                <w:rFonts w:asciiTheme="majorBidi" w:hAnsiTheme="majorBidi" w:cstheme="majorBidi"/>
                <w:sz w:val="18"/>
                <w:szCs w:val="18"/>
                <w:lang w:eastAsia="ko-KR"/>
              </w:rPr>
              <w:t>−</w:t>
            </w:r>
            <w:r w:rsidRPr="0064045D">
              <w:rPr>
                <w:rFonts w:asciiTheme="majorBidi" w:hAnsiTheme="majorBidi" w:cstheme="majorBidi"/>
                <w:sz w:val="18"/>
                <w:szCs w:val="18"/>
              </w:rPr>
              <w:t>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89"/>
          </w:p>
        </w:tc>
        <w:tc>
          <w:tcPr>
            <w:tcW w:w="1398" w:type="dxa"/>
          </w:tcPr>
          <w:p w14:paraId="5755C6E9" w14:textId="77777777" w:rsidR="00096509" w:rsidRPr="0064045D" w:rsidRDefault="00096509" w:rsidP="00E27FB1">
            <w:pPr>
              <w:pStyle w:val="Tabletext"/>
              <w:keepNext/>
              <w:keepLines/>
              <w:ind w:left="-113" w:right="-113"/>
              <w:jc w:val="center"/>
              <w:rPr>
                <w:sz w:val="18"/>
                <w:szCs w:val="18"/>
              </w:rPr>
            </w:pPr>
            <w:bookmarkStart w:id="390" w:name="lt_pId2753"/>
            <w:r w:rsidRPr="0064045D">
              <w:rPr>
                <w:rFonts w:asciiTheme="majorBidi" w:hAnsiTheme="majorBidi" w:cstheme="majorBidi"/>
                <w:sz w:val="18"/>
                <w:szCs w:val="18"/>
              </w:rPr>
              <w:t>5+BW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90"/>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391" w:name="lt_pId2755"/>
            <w:r w:rsidRPr="0064045D">
              <w:rPr>
                <w:rFonts w:asciiTheme="majorBidi" w:hAnsiTheme="majorBidi" w:cstheme="majorBidi"/>
                <w:sz w:val="18"/>
                <w:szCs w:val="18"/>
                <w:lang w:eastAsia="ko-KR"/>
              </w:rPr>
              <w:t>–</w:t>
            </w:r>
            <w:r w:rsidRPr="0064045D">
              <w:rPr>
                <w:rFonts w:asciiTheme="majorBidi" w:hAnsiTheme="majorBidi" w:cstheme="majorBidi"/>
                <w:sz w:val="18"/>
                <w:szCs w:val="18"/>
              </w:rPr>
              <w:t>5</w:t>
            </w:r>
            <w:r w:rsidRPr="0064045D">
              <w:rPr>
                <w:rFonts w:asciiTheme="majorBidi" w:hAnsiTheme="majorBidi" w:cstheme="majorBidi"/>
                <w:sz w:val="18"/>
                <w:szCs w:val="18"/>
                <w:lang w:eastAsia="ko-KR"/>
              </w:rPr>
              <w:t>−</w:t>
            </w:r>
            <w:r w:rsidRPr="0064045D">
              <w:rPr>
                <w:rFonts w:asciiTheme="majorBidi" w:hAnsiTheme="majorBidi" w:cstheme="majorBidi"/>
                <w:sz w:val="18"/>
                <w:szCs w:val="18"/>
              </w:rPr>
              <w:t>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91"/>
          </w:p>
        </w:tc>
        <w:tc>
          <w:tcPr>
            <w:tcW w:w="1418" w:type="dxa"/>
          </w:tcPr>
          <w:p w14:paraId="10BCBD6D" w14:textId="77777777" w:rsidR="00096509" w:rsidRPr="0064045D" w:rsidRDefault="00096509" w:rsidP="00E27FB1">
            <w:pPr>
              <w:pStyle w:val="Tabletext"/>
              <w:keepNext/>
              <w:keepLines/>
              <w:ind w:left="-113" w:right="-113"/>
              <w:jc w:val="center"/>
              <w:rPr>
                <w:sz w:val="18"/>
                <w:szCs w:val="18"/>
              </w:rPr>
            </w:pPr>
            <w:bookmarkStart w:id="392" w:name="lt_pId2756"/>
            <w:r w:rsidRPr="0064045D">
              <w:rPr>
                <w:rFonts w:asciiTheme="majorBidi" w:hAnsiTheme="majorBidi" w:cstheme="majorBidi"/>
                <w:sz w:val="18"/>
                <w:szCs w:val="18"/>
              </w:rPr>
              <w:t>7.5+BW</w:t>
            </w:r>
            <w:r w:rsidRPr="0064045D">
              <w:rPr>
                <w:rFonts w:asciiTheme="majorBidi" w:hAnsiTheme="majorBidi" w:cstheme="majorBidi"/>
                <w:sz w:val="18"/>
                <w:szCs w:val="18"/>
                <w:vertAlign w:val="subscript"/>
              </w:rPr>
              <w:t>UTRA</w:t>
            </w:r>
            <w:bookmarkEnd w:id="392"/>
            <w:r w:rsidRPr="0064045D">
              <w:rPr>
                <w:rFonts w:asciiTheme="majorBidi" w:hAnsiTheme="majorBidi" w:cstheme="majorBidi"/>
                <w:sz w:val="18"/>
                <w:szCs w:val="18"/>
                <w:vertAlign w:val="subscript"/>
              </w:rPr>
              <w:br/>
            </w:r>
            <w:r w:rsidRPr="0064045D">
              <w:rPr>
                <w:rFonts w:asciiTheme="majorBidi" w:hAnsiTheme="majorBidi" w:cstheme="majorBidi"/>
                <w:sz w:val="18"/>
                <w:szCs w:val="18"/>
              </w:rPr>
              <w:t>/</w:t>
            </w:r>
            <w:r w:rsidRPr="0064045D">
              <w:rPr>
                <w:rFonts w:asciiTheme="majorBidi" w:hAnsiTheme="majorBidi" w:cstheme="majorBidi"/>
                <w:sz w:val="18"/>
                <w:szCs w:val="18"/>
              </w:rPr>
              <w:br/>
            </w:r>
            <w:bookmarkStart w:id="393" w:name="lt_pId2758"/>
            <w:r w:rsidRPr="0064045D">
              <w:rPr>
                <w:rFonts w:asciiTheme="majorBidi" w:hAnsiTheme="majorBidi" w:cstheme="majorBidi"/>
                <w:sz w:val="18"/>
                <w:szCs w:val="18"/>
              </w:rPr>
              <w:t>2</w:t>
            </w:r>
            <w:r w:rsidRPr="0064045D">
              <w:rPr>
                <w:rFonts w:asciiTheme="majorBidi" w:hAnsiTheme="majorBidi" w:cstheme="majorBidi"/>
                <w:sz w:val="18"/>
                <w:szCs w:val="18"/>
                <w:lang w:eastAsia="ko-KR"/>
              </w:rPr>
              <w:t>/</w:t>
            </w:r>
            <w:r w:rsidRPr="0064045D">
              <w:rPr>
                <w:rFonts w:asciiTheme="majorBidi" w:hAnsiTheme="majorBidi" w:cstheme="majorBidi"/>
                <w:sz w:val="18"/>
                <w:szCs w:val="18"/>
              </w:rPr>
              <w:t>−7.5−BW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93"/>
          </w:p>
        </w:tc>
        <w:tc>
          <w:tcPr>
            <w:tcW w:w="1417" w:type="dxa"/>
          </w:tcPr>
          <w:p w14:paraId="33BBBDD7" w14:textId="77777777" w:rsidR="00096509" w:rsidRPr="0064045D" w:rsidRDefault="00096509" w:rsidP="00E27FB1">
            <w:pPr>
              <w:pStyle w:val="Tabletext"/>
              <w:keepNext/>
              <w:keepLines/>
              <w:ind w:left="-113" w:right="-113"/>
              <w:jc w:val="center"/>
              <w:rPr>
                <w:sz w:val="18"/>
                <w:szCs w:val="18"/>
              </w:rPr>
            </w:pPr>
            <w:bookmarkStart w:id="394" w:name="lt_pId2759"/>
            <w:r w:rsidRPr="0064045D">
              <w:rPr>
                <w:rFonts w:asciiTheme="majorBidi" w:hAnsiTheme="majorBidi" w:cstheme="majorBidi"/>
                <w:sz w:val="18"/>
                <w:szCs w:val="18"/>
              </w:rPr>
              <w:t>10+BW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94"/>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395" w:name="lt_pId2761"/>
            <w:r w:rsidRPr="0064045D">
              <w:rPr>
                <w:rFonts w:asciiTheme="majorBidi" w:hAnsiTheme="majorBidi" w:cstheme="majorBidi"/>
                <w:sz w:val="18"/>
                <w:szCs w:val="18"/>
              </w:rPr>
              <w:t>−10−BW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395"/>
          </w:p>
        </w:tc>
      </w:tr>
      <w:tr w:rsidR="00096509" w:rsidRPr="0064045D" w14:paraId="505CF698" w14:textId="77777777" w:rsidTr="00E157DB">
        <w:trPr>
          <w:trHeight w:val="64"/>
          <w:jc w:val="center"/>
        </w:trPr>
        <w:tc>
          <w:tcPr>
            <w:tcW w:w="1271" w:type="dxa"/>
          </w:tcPr>
          <w:p w14:paraId="630755A0" w14:textId="77777777" w:rsidR="00096509" w:rsidRPr="0064045D" w:rsidRDefault="00096509" w:rsidP="00E27FB1">
            <w:pPr>
              <w:pStyle w:val="Tabletext"/>
              <w:keepNext/>
              <w:keepLines/>
              <w:jc w:val="center"/>
              <w:rPr>
                <w:b/>
                <w:bCs/>
                <w:sz w:val="18"/>
                <w:szCs w:val="18"/>
              </w:rPr>
            </w:pPr>
            <w:bookmarkStart w:id="396" w:name="lt_pId2762"/>
            <w:r w:rsidRPr="0064045D">
              <w:rPr>
                <w:b/>
                <w:bCs/>
                <w:sz w:val="18"/>
                <w:szCs w:val="18"/>
              </w:rPr>
              <w:t>UTRA</w:t>
            </w:r>
            <w:r w:rsidRPr="0064045D">
              <w:rPr>
                <w:b/>
                <w:bCs/>
                <w:sz w:val="18"/>
                <w:szCs w:val="18"/>
                <w:vertAlign w:val="subscript"/>
              </w:rPr>
              <w:t>ACLR2</w:t>
            </w:r>
            <w:bookmarkEnd w:id="396"/>
          </w:p>
        </w:tc>
        <w:tc>
          <w:tcPr>
            <w:tcW w:w="1418" w:type="dxa"/>
          </w:tcPr>
          <w:p w14:paraId="2B6CBDCF" w14:textId="77777777" w:rsidR="00096509" w:rsidRPr="0064045D" w:rsidRDefault="00096509" w:rsidP="00E27FB1">
            <w:pPr>
              <w:pStyle w:val="Tabletext"/>
              <w:keepNext/>
              <w:keepLines/>
              <w:ind w:left="-113" w:right="-113"/>
              <w:jc w:val="center"/>
              <w:rPr>
                <w:sz w:val="18"/>
                <w:szCs w:val="18"/>
              </w:rPr>
            </w:pPr>
            <w:r w:rsidRPr="0064045D">
              <w:rPr>
                <w:rFonts w:asciiTheme="majorBidi" w:hAnsiTheme="majorBidi" w:cstheme="majorBidi"/>
                <w:sz w:val="18"/>
                <w:szCs w:val="18"/>
              </w:rPr>
              <w:t>–</w:t>
            </w:r>
          </w:p>
        </w:tc>
        <w:tc>
          <w:tcPr>
            <w:tcW w:w="1402" w:type="dxa"/>
          </w:tcPr>
          <w:p w14:paraId="05BA6A25" w14:textId="77777777" w:rsidR="00096509" w:rsidRPr="0064045D" w:rsidRDefault="00096509" w:rsidP="00E27FB1">
            <w:pPr>
              <w:pStyle w:val="Tabletext"/>
              <w:keepNext/>
              <w:keepLines/>
              <w:ind w:left="-113" w:right="-113"/>
              <w:jc w:val="center"/>
              <w:rPr>
                <w:sz w:val="18"/>
                <w:szCs w:val="18"/>
              </w:rPr>
            </w:pPr>
            <w:r w:rsidRPr="0064045D">
              <w:rPr>
                <w:rFonts w:asciiTheme="majorBidi" w:hAnsiTheme="majorBidi" w:cstheme="majorBidi"/>
                <w:sz w:val="18"/>
                <w:szCs w:val="18"/>
              </w:rPr>
              <w:t>–</w:t>
            </w:r>
          </w:p>
        </w:tc>
        <w:tc>
          <w:tcPr>
            <w:tcW w:w="1452" w:type="dxa"/>
          </w:tcPr>
          <w:p w14:paraId="5B86CCE8" w14:textId="77777777" w:rsidR="00096509" w:rsidRPr="0064045D" w:rsidRDefault="00096509" w:rsidP="00E27FB1">
            <w:pPr>
              <w:pStyle w:val="Tabletext"/>
              <w:keepNext/>
              <w:keepLines/>
              <w:ind w:left="-113" w:right="-113"/>
              <w:jc w:val="center"/>
              <w:rPr>
                <w:sz w:val="18"/>
                <w:szCs w:val="18"/>
              </w:rPr>
            </w:pPr>
            <w:bookmarkStart w:id="397" w:name="lt_pId2765"/>
            <w:r w:rsidRPr="0064045D">
              <w:rPr>
                <w:rFonts w:asciiTheme="majorBidi" w:hAnsiTheme="majorBidi" w:cstheme="majorBidi"/>
                <w:sz w:val="18"/>
                <w:szCs w:val="18"/>
              </w:rPr>
              <w:t>35.2 dB</w:t>
            </w:r>
            <w:bookmarkEnd w:id="397"/>
          </w:p>
        </w:tc>
        <w:tc>
          <w:tcPr>
            <w:tcW w:w="1398" w:type="dxa"/>
          </w:tcPr>
          <w:p w14:paraId="5D6FB459" w14:textId="77777777" w:rsidR="00096509" w:rsidRPr="0064045D" w:rsidRDefault="00096509" w:rsidP="00E27FB1">
            <w:pPr>
              <w:pStyle w:val="Tabletext"/>
              <w:keepNext/>
              <w:keepLines/>
              <w:ind w:left="-113" w:right="-113"/>
              <w:jc w:val="center"/>
              <w:rPr>
                <w:sz w:val="18"/>
                <w:szCs w:val="18"/>
              </w:rPr>
            </w:pPr>
            <w:bookmarkStart w:id="398" w:name="lt_pId2766"/>
            <w:r w:rsidRPr="0064045D">
              <w:rPr>
                <w:rFonts w:asciiTheme="majorBidi" w:hAnsiTheme="majorBidi" w:cstheme="majorBidi"/>
                <w:sz w:val="18"/>
                <w:szCs w:val="18"/>
              </w:rPr>
              <w:t>35.2 dB</w:t>
            </w:r>
            <w:bookmarkEnd w:id="398"/>
          </w:p>
        </w:tc>
        <w:tc>
          <w:tcPr>
            <w:tcW w:w="1418" w:type="dxa"/>
          </w:tcPr>
          <w:p w14:paraId="2166B2E5" w14:textId="77777777" w:rsidR="00096509" w:rsidRPr="0064045D" w:rsidRDefault="00096509" w:rsidP="00E27FB1">
            <w:pPr>
              <w:pStyle w:val="Tabletext"/>
              <w:keepNext/>
              <w:keepLines/>
              <w:ind w:left="-113" w:right="-113"/>
              <w:jc w:val="center"/>
              <w:rPr>
                <w:sz w:val="18"/>
                <w:szCs w:val="18"/>
              </w:rPr>
            </w:pPr>
            <w:bookmarkStart w:id="399" w:name="lt_pId2767"/>
            <w:r w:rsidRPr="0064045D">
              <w:rPr>
                <w:rFonts w:asciiTheme="majorBidi" w:hAnsiTheme="majorBidi" w:cstheme="majorBidi"/>
                <w:sz w:val="18"/>
                <w:szCs w:val="18"/>
              </w:rPr>
              <w:t>35.2 dB</w:t>
            </w:r>
            <w:bookmarkEnd w:id="399"/>
          </w:p>
        </w:tc>
        <w:tc>
          <w:tcPr>
            <w:tcW w:w="1417" w:type="dxa"/>
          </w:tcPr>
          <w:p w14:paraId="7BE9B8A1" w14:textId="77777777" w:rsidR="00096509" w:rsidRPr="0064045D" w:rsidRDefault="00096509" w:rsidP="00E27FB1">
            <w:pPr>
              <w:pStyle w:val="Tabletext"/>
              <w:keepNext/>
              <w:keepLines/>
              <w:ind w:left="-113" w:right="-113"/>
              <w:jc w:val="center"/>
              <w:rPr>
                <w:sz w:val="18"/>
                <w:szCs w:val="18"/>
              </w:rPr>
            </w:pPr>
            <w:bookmarkStart w:id="400" w:name="lt_pId2768"/>
            <w:r w:rsidRPr="0064045D">
              <w:rPr>
                <w:rFonts w:asciiTheme="majorBidi" w:hAnsiTheme="majorBidi" w:cstheme="majorBidi"/>
                <w:sz w:val="18"/>
                <w:szCs w:val="18"/>
              </w:rPr>
              <w:t>35.2 dB</w:t>
            </w:r>
            <w:bookmarkEnd w:id="400"/>
          </w:p>
        </w:tc>
      </w:tr>
      <w:tr w:rsidR="00096509" w:rsidRPr="0064045D" w14:paraId="5E0E7837" w14:textId="77777777" w:rsidTr="00E157DB">
        <w:trPr>
          <w:trHeight w:val="64"/>
          <w:jc w:val="center"/>
        </w:trPr>
        <w:tc>
          <w:tcPr>
            <w:tcW w:w="1271" w:type="dxa"/>
          </w:tcPr>
          <w:p w14:paraId="196CF3AC" w14:textId="75AB62E6" w:rsidR="00096509" w:rsidRPr="0064045D" w:rsidRDefault="00096509" w:rsidP="00E27FB1">
            <w:pPr>
              <w:pStyle w:val="Tabletext"/>
              <w:keepNext/>
              <w:keepLines/>
              <w:jc w:val="center"/>
              <w:rPr>
                <w:b/>
                <w:bCs/>
                <w:sz w:val="18"/>
                <w:szCs w:val="18"/>
                <w:lang w:val="en-US" w:eastAsia="zh-CN"/>
              </w:rPr>
            </w:pPr>
            <w:r w:rsidRPr="0064045D">
              <w:rPr>
                <w:rFonts w:hint="eastAsia"/>
                <w:b/>
                <w:sz w:val="18"/>
                <w:szCs w:val="18"/>
                <w:lang w:val="en-US" w:eastAsia="zh-CN"/>
              </w:rPr>
              <w:t>相邻信道中心频偏</w:t>
            </w:r>
            <w:r w:rsidRPr="0064045D">
              <w:rPr>
                <w:b/>
                <w:sz w:val="18"/>
                <w:szCs w:val="18"/>
                <w:lang w:eastAsia="zh-CN"/>
              </w:rPr>
              <w:t xml:space="preserve"> </w:t>
            </w:r>
            <w:r w:rsidR="009820DB">
              <w:rPr>
                <w:rFonts w:hint="eastAsia"/>
                <w:b/>
                <w:sz w:val="18"/>
                <w:szCs w:val="18"/>
                <w:lang w:eastAsia="zh-CN"/>
              </w:rPr>
              <w:t>（</w:t>
            </w:r>
            <w:r w:rsidR="009820DB" w:rsidRPr="0064045D">
              <w:rPr>
                <w:b/>
                <w:sz w:val="18"/>
                <w:szCs w:val="18"/>
                <w:lang w:eastAsia="zh-CN"/>
              </w:rPr>
              <w:t>MHz</w:t>
            </w:r>
            <w:r w:rsidR="009820DB">
              <w:rPr>
                <w:rFonts w:hint="eastAsia"/>
                <w:b/>
                <w:sz w:val="18"/>
                <w:szCs w:val="18"/>
                <w:lang w:eastAsia="zh-CN"/>
              </w:rPr>
              <w:t>）</w:t>
            </w:r>
          </w:p>
        </w:tc>
        <w:tc>
          <w:tcPr>
            <w:tcW w:w="1418" w:type="dxa"/>
          </w:tcPr>
          <w:p w14:paraId="03CCC7C8" w14:textId="77777777" w:rsidR="00096509" w:rsidRPr="0064045D" w:rsidRDefault="00096509" w:rsidP="00E27FB1">
            <w:pPr>
              <w:pStyle w:val="Tabletext"/>
              <w:keepNext/>
              <w:keepLines/>
              <w:ind w:left="-113" w:right="-113"/>
              <w:jc w:val="center"/>
              <w:rPr>
                <w:sz w:val="18"/>
                <w:szCs w:val="18"/>
              </w:rPr>
            </w:pPr>
            <w:r w:rsidRPr="0064045D">
              <w:rPr>
                <w:rFonts w:asciiTheme="majorBidi" w:hAnsiTheme="majorBidi" w:cstheme="majorBidi"/>
                <w:sz w:val="18"/>
                <w:szCs w:val="18"/>
              </w:rPr>
              <w:t>–</w:t>
            </w:r>
          </w:p>
        </w:tc>
        <w:tc>
          <w:tcPr>
            <w:tcW w:w="1402" w:type="dxa"/>
          </w:tcPr>
          <w:p w14:paraId="62190345" w14:textId="77777777" w:rsidR="00096509" w:rsidRPr="0064045D" w:rsidRDefault="00096509" w:rsidP="00E27FB1">
            <w:pPr>
              <w:pStyle w:val="Tabletext"/>
              <w:keepNext/>
              <w:keepLines/>
              <w:ind w:left="-113" w:right="-113"/>
              <w:jc w:val="center"/>
              <w:rPr>
                <w:sz w:val="18"/>
                <w:szCs w:val="18"/>
              </w:rPr>
            </w:pPr>
            <w:r w:rsidRPr="0064045D">
              <w:rPr>
                <w:rFonts w:asciiTheme="majorBidi" w:hAnsiTheme="majorBidi" w:cstheme="majorBidi"/>
                <w:sz w:val="18"/>
                <w:szCs w:val="18"/>
              </w:rPr>
              <w:t>–</w:t>
            </w:r>
          </w:p>
        </w:tc>
        <w:tc>
          <w:tcPr>
            <w:tcW w:w="1452" w:type="dxa"/>
          </w:tcPr>
          <w:p w14:paraId="749F5012" w14:textId="77777777" w:rsidR="00096509" w:rsidRPr="0064045D" w:rsidRDefault="00096509" w:rsidP="00E27FB1">
            <w:pPr>
              <w:pStyle w:val="Tabletext"/>
              <w:keepNext/>
              <w:keepLines/>
              <w:ind w:left="-113" w:right="-113"/>
              <w:jc w:val="center"/>
              <w:rPr>
                <w:sz w:val="18"/>
                <w:szCs w:val="18"/>
              </w:rPr>
            </w:pPr>
            <w:bookmarkStart w:id="401" w:name="lt_pId2772"/>
            <w:r w:rsidRPr="0064045D">
              <w:rPr>
                <w:rFonts w:asciiTheme="majorBidi" w:hAnsiTheme="majorBidi" w:cstheme="majorBidi"/>
                <w:sz w:val="18"/>
                <w:szCs w:val="18"/>
              </w:rPr>
              <w:t>2.5+3*BW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1"/>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402" w:name="lt_pId2774"/>
            <w:r w:rsidRPr="0064045D">
              <w:rPr>
                <w:rFonts w:asciiTheme="majorBidi" w:hAnsiTheme="majorBidi" w:cstheme="majorBidi"/>
                <w:sz w:val="18"/>
                <w:szCs w:val="18"/>
              </w:rPr>
              <w:t>−2.5−3*BW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2"/>
          </w:p>
        </w:tc>
        <w:tc>
          <w:tcPr>
            <w:tcW w:w="1398" w:type="dxa"/>
          </w:tcPr>
          <w:p w14:paraId="1ECFB2DC" w14:textId="77777777" w:rsidR="00096509" w:rsidRPr="0064045D" w:rsidRDefault="00096509" w:rsidP="00E27FB1">
            <w:pPr>
              <w:pStyle w:val="Tabletext"/>
              <w:keepNext/>
              <w:keepLines/>
              <w:ind w:left="-113" w:right="-113"/>
              <w:jc w:val="center"/>
              <w:rPr>
                <w:sz w:val="18"/>
                <w:szCs w:val="18"/>
              </w:rPr>
            </w:pPr>
            <w:bookmarkStart w:id="403" w:name="lt_pId2775"/>
            <w:r w:rsidRPr="0064045D">
              <w:rPr>
                <w:rFonts w:asciiTheme="majorBidi" w:hAnsiTheme="majorBidi" w:cstheme="majorBidi"/>
                <w:sz w:val="18"/>
                <w:szCs w:val="18"/>
              </w:rPr>
              <w:t>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3"/>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404" w:name="lt_pId2777"/>
            <w:r w:rsidRPr="0064045D">
              <w:rPr>
                <w:rFonts w:asciiTheme="majorBidi" w:hAnsiTheme="majorBidi" w:cstheme="majorBidi"/>
                <w:sz w:val="18"/>
                <w:szCs w:val="18"/>
              </w:rPr>
              <w:t>−5−3*BW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4"/>
          </w:p>
        </w:tc>
        <w:tc>
          <w:tcPr>
            <w:tcW w:w="1418" w:type="dxa"/>
          </w:tcPr>
          <w:p w14:paraId="210D6031" w14:textId="77777777" w:rsidR="00096509" w:rsidRPr="0064045D" w:rsidRDefault="00096509" w:rsidP="00E27FB1">
            <w:pPr>
              <w:pStyle w:val="Tabletext"/>
              <w:keepNext/>
              <w:keepLines/>
              <w:ind w:left="-113" w:right="-113"/>
              <w:jc w:val="center"/>
              <w:rPr>
                <w:sz w:val="18"/>
                <w:szCs w:val="18"/>
              </w:rPr>
            </w:pPr>
            <w:bookmarkStart w:id="405" w:name="lt_pId2778"/>
            <w:r w:rsidRPr="0064045D">
              <w:rPr>
                <w:rFonts w:asciiTheme="majorBidi" w:hAnsiTheme="majorBidi" w:cstheme="majorBidi"/>
                <w:sz w:val="18"/>
                <w:szCs w:val="18"/>
              </w:rPr>
              <w:t>7.5+3*BW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5"/>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406" w:name="lt_pId2780"/>
            <w:r w:rsidRPr="0064045D">
              <w:rPr>
                <w:rFonts w:asciiTheme="majorBidi" w:hAnsiTheme="majorBidi" w:cstheme="majorBidi"/>
                <w:sz w:val="18"/>
                <w:szCs w:val="18"/>
              </w:rPr>
              <w:t>−7.5−3*BW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6"/>
          </w:p>
        </w:tc>
        <w:tc>
          <w:tcPr>
            <w:tcW w:w="1417" w:type="dxa"/>
          </w:tcPr>
          <w:p w14:paraId="192FE91B" w14:textId="77777777" w:rsidR="00096509" w:rsidRPr="0064045D" w:rsidRDefault="00096509" w:rsidP="00E27FB1">
            <w:pPr>
              <w:pStyle w:val="Tabletext"/>
              <w:keepNext/>
              <w:keepLines/>
              <w:ind w:left="-113" w:right="-113"/>
              <w:jc w:val="center"/>
              <w:rPr>
                <w:sz w:val="18"/>
                <w:szCs w:val="18"/>
              </w:rPr>
            </w:pPr>
            <w:bookmarkStart w:id="407" w:name="lt_pId2781"/>
            <w:r w:rsidRPr="0064045D">
              <w:rPr>
                <w:rFonts w:asciiTheme="majorBidi" w:hAnsiTheme="majorBidi" w:cstheme="majorBidi"/>
                <w:sz w:val="18"/>
                <w:szCs w:val="18"/>
              </w:rPr>
              <w:t>10+3*BW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7"/>
            <w:r w:rsidRPr="0064045D">
              <w:rPr>
                <w:rFonts w:asciiTheme="majorBidi" w:hAnsiTheme="majorBidi" w:cstheme="majorBidi"/>
                <w:sz w:val="18"/>
                <w:szCs w:val="18"/>
              </w:rPr>
              <w:br/>
            </w:r>
            <w:r w:rsidRPr="0064045D">
              <w:rPr>
                <w:rFonts w:asciiTheme="majorBidi" w:hAnsiTheme="majorBidi" w:cstheme="majorBidi"/>
                <w:sz w:val="18"/>
                <w:szCs w:val="18"/>
                <w:lang w:eastAsia="ko-KR"/>
              </w:rPr>
              <w:t>/</w:t>
            </w:r>
            <w:r w:rsidRPr="0064045D">
              <w:rPr>
                <w:rFonts w:asciiTheme="majorBidi" w:hAnsiTheme="majorBidi" w:cstheme="majorBidi"/>
                <w:sz w:val="18"/>
                <w:szCs w:val="18"/>
                <w:lang w:eastAsia="ko-KR"/>
              </w:rPr>
              <w:br/>
            </w:r>
            <w:bookmarkStart w:id="408" w:name="lt_pId2783"/>
            <w:r w:rsidRPr="0064045D">
              <w:rPr>
                <w:rFonts w:asciiTheme="majorBidi" w:hAnsiTheme="majorBidi" w:cstheme="majorBidi"/>
                <w:sz w:val="18"/>
                <w:szCs w:val="18"/>
              </w:rPr>
              <w:t>−10−3*BW</w:t>
            </w:r>
            <w:r w:rsidRPr="0064045D">
              <w:rPr>
                <w:rFonts w:asciiTheme="majorBidi" w:hAnsiTheme="majorBidi" w:cstheme="majorBidi"/>
                <w:sz w:val="18"/>
                <w:szCs w:val="18"/>
                <w:vertAlign w:val="subscript"/>
              </w:rPr>
              <w:t>UTRA</w:t>
            </w:r>
            <w:r w:rsidRPr="0064045D">
              <w:rPr>
                <w:rFonts w:asciiTheme="majorBidi" w:hAnsiTheme="majorBidi" w:cstheme="majorBidi"/>
                <w:sz w:val="18"/>
                <w:szCs w:val="18"/>
              </w:rPr>
              <w:t>/2</w:t>
            </w:r>
            <w:bookmarkEnd w:id="408"/>
          </w:p>
        </w:tc>
      </w:tr>
      <w:tr w:rsidR="00096509" w:rsidRPr="0064045D" w14:paraId="0D9C17DF" w14:textId="77777777" w:rsidTr="00E157DB">
        <w:trPr>
          <w:trHeight w:val="64"/>
          <w:jc w:val="center"/>
        </w:trPr>
        <w:tc>
          <w:tcPr>
            <w:tcW w:w="1271" w:type="dxa"/>
          </w:tcPr>
          <w:p w14:paraId="6C26B3CA" w14:textId="77777777" w:rsidR="00096509" w:rsidRPr="0064045D" w:rsidRDefault="00096509" w:rsidP="00E27FB1">
            <w:pPr>
              <w:pStyle w:val="Tabletext"/>
              <w:keepNext/>
              <w:keepLines/>
              <w:jc w:val="center"/>
              <w:rPr>
                <w:b/>
                <w:bCs/>
                <w:sz w:val="18"/>
                <w:szCs w:val="18"/>
                <w:lang w:eastAsia="zh-CN"/>
              </w:rPr>
            </w:pPr>
            <w:bookmarkStart w:id="409" w:name="lt_pId2784"/>
            <w:r w:rsidRPr="0064045D">
              <w:rPr>
                <w:b/>
                <w:bCs/>
                <w:sz w:val="18"/>
                <w:szCs w:val="18"/>
                <w:lang w:eastAsia="zh-CN"/>
              </w:rPr>
              <w:t>E-UTRA</w:t>
            </w:r>
            <w:r w:rsidRPr="0064045D">
              <w:rPr>
                <w:rFonts w:hint="eastAsia"/>
                <w:b/>
                <w:bCs/>
                <w:sz w:val="18"/>
                <w:szCs w:val="18"/>
                <w:lang w:eastAsia="zh-CN"/>
              </w:rPr>
              <w:t>信道测量带宽</w:t>
            </w:r>
            <w:bookmarkEnd w:id="409"/>
          </w:p>
        </w:tc>
        <w:tc>
          <w:tcPr>
            <w:tcW w:w="1418" w:type="dxa"/>
            <w:vAlign w:val="center"/>
          </w:tcPr>
          <w:p w14:paraId="23CC361C" w14:textId="77777777" w:rsidR="00096509" w:rsidRPr="0064045D" w:rsidRDefault="00096509" w:rsidP="00E27FB1">
            <w:pPr>
              <w:pStyle w:val="Tabletext"/>
              <w:keepNext/>
              <w:keepLines/>
              <w:ind w:left="-113" w:right="-113"/>
              <w:jc w:val="center"/>
              <w:rPr>
                <w:sz w:val="18"/>
                <w:szCs w:val="18"/>
              </w:rPr>
            </w:pPr>
            <w:bookmarkStart w:id="410" w:name="lt_pId2785"/>
            <w:r w:rsidRPr="0064045D">
              <w:rPr>
                <w:rFonts w:asciiTheme="majorBidi" w:hAnsiTheme="majorBidi" w:cstheme="majorBidi"/>
                <w:sz w:val="18"/>
                <w:szCs w:val="18"/>
              </w:rPr>
              <w:t>1.08 MHz</w:t>
            </w:r>
            <w:bookmarkEnd w:id="410"/>
          </w:p>
        </w:tc>
        <w:tc>
          <w:tcPr>
            <w:tcW w:w="1402" w:type="dxa"/>
            <w:vAlign w:val="center"/>
          </w:tcPr>
          <w:p w14:paraId="6C448F09" w14:textId="77777777" w:rsidR="00096509" w:rsidRPr="0064045D" w:rsidRDefault="00096509" w:rsidP="00E27FB1">
            <w:pPr>
              <w:pStyle w:val="Tabletext"/>
              <w:keepNext/>
              <w:keepLines/>
              <w:ind w:left="-113" w:right="-113"/>
              <w:jc w:val="center"/>
              <w:rPr>
                <w:sz w:val="18"/>
                <w:szCs w:val="18"/>
              </w:rPr>
            </w:pPr>
            <w:bookmarkStart w:id="411" w:name="lt_pId2786"/>
            <w:r w:rsidRPr="0064045D">
              <w:rPr>
                <w:rFonts w:asciiTheme="majorBidi" w:hAnsiTheme="majorBidi" w:cstheme="majorBidi"/>
                <w:sz w:val="18"/>
                <w:szCs w:val="18"/>
              </w:rPr>
              <w:t>2.7 MHz</w:t>
            </w:r>
            <w:bookmarkEnd w:id="411"/>
          </w:p>
        </w:tc>
        <w:tc>
          <w:tcPr>
            <w:tcW w:w="1452" w:type="dxa"/>
            <w:vAlign w:val="center"/>
          </w:tcPr>
          <w:p w14:paraId="1D303552" w14:textId="77777777" w:rsidR="00096509" w:rsidRPr="0064045D" w:rsidRDefault="00096509" w:rsidP="00E27FB1">
            <w:pPr>
              <w:pStyle w:val="Tabletext"/>
              <w:keepNext/>
              <w:keepLines/>
              <w:ind w:left="-113" w:right="-113"/>
              <w:jc w:val="center"/>
              <w:rPr>
                <w:sz w:val="18"/>
                <w:szCs w:val="18"/>
              </w:rPr>
            </w:pPr>
            <w:bookmarkStart w:id="412" w:name="lt_pId2787"/>
            <w:r w:rsidRPr="0064045D">
              <w:rPr>
                <w:rFonts w:asciiTheme="majorBidi" w:hAnsiTheme="majorBidi" w:cstheme="majorBidi"/>
                <w:sz w:val="18"/>
                <w:szCs w:val="18"/>
              </w:rPr>
              <w:t>4.5 MHz</w:t>
            </w:r>
            <w:bookmarkEnd w:id="412"/>
          </w:p>
        </w:tc>
        <w:tc>
          <w:tcPr>
            <w:tcW w:w="1398" w:type="dxa"/>
            <w:vAlign w:val="center"/>
          </w:tcPr>
          <w:p w14:paraId="5D7A57BD" w14:textId="77777777" w:rsidR="00096509" w:rsidRPr="0064045D" w:rsidRDefault="00096509" w:rsidP="00E27FB1">
            <w:pPr>
              <w:pStyle w:val="Tabletext"/>
              <w:keepNext/>
              <w:keepLines/>
              <w:ind w:left="-113" w:right="-113"/>
              <w:jc w:val="center"/>
              <w:rPr>
                <w:sz w:val="18"/>
                <w:szCs w:val="18"/>
              </w:rPr>
            </w:pPr>
            <w:bookmarkStart w:id="413" w:name="lt_pId2788"/>
            <w:r w:rsidRPr="0064045D">
              <w:rPr>
                <w:rFonts w:asciiTheme="majorBidi" w:hAnsiTheme="majorBidi" w:cstheme="majorBidi"/>
                <w:sz w:val="18"/>
                <w:szCs w:val="18"/>
              </w:rPr>
              <w:t>9.0 MHz</w:t>
            </w:r>
            <w:bookmarkEnd w:id="413"/>
          </w:p>
        </w:tc>
        <w:tc>
          <w:tcPr>
            <w:tcW w:w="1418" w:type="dxa"/>
            <w:vAlign w:val="center"/>
          </w:tcPr>
          <w:p w14:paraId="3984DC68" w14:textId="77777777" w:rsidR="00096509" w:rsidRPr="0064045D" w:rsidRDefault="00096509" w:rsidP="00E27FB1">
            <w:pPr>
              <w:pStyle w:val="Tabletext"/>
              <w:keepNext/>
              <w:keepLines/>
              <w:ind w:left="-113" w:right="-113"/>
              <w:jc w:val="center"/>
              <w:rPr>
                <w:sz w:val="18"/>
                <w:szCs w:val="18"/>
              </w:rPr>
            </w:pPr>
            <w:bookmarkStart w:id="414" w:name="lt_pId2789"/>
            <w:r w:rsidRPr="0064045D">
              <w:rPr>
                <w:rFonts w:asciiTheme="majorBidi" w:hAnsiTheme="majorBidi" w:cstheme="majorBidi"/>
                <w:sz w:val="18"/>
                <w:szCs w:val="18"/>
              </w:rPr>
              <w:t>13.5 MHz</w:t>
            </w:r>
            <w:bookmarkEnd w:id="414"/>
          </w:p>
        </w:tc>
        <w:tc>
          <w:tcPr>
            <w:tcW w:w="1417" w:type="dxa"/>
            <w:vAlign w:val="center"/>
          </w:tcPr>
          <w:p w14:paraId="39084717" w14:textId="77777777" w:rsidR="00096509" w:rsidRPr="0064045D" w:rsidRDefault="00096509" w:rsidP="00E27FB1">
            <w:pPr>
              <w:pStyle w:val="Tabletext"/>
              <w:keepNext/>
              <w:keepLines/>
              <w:ind w:left="-113" w:right="-113"/>
              <w:jc w:val="center"/>
              <w:rPr>
                <w:sz w:val="18"/>
                <w:szCs w:val="18"/>
              </w:rPr>
            </w:pPr>
            <w:bookmarkStart w:id="415" w:name="lt_pId2790"/>
            <w:r w:rsidRPr="0064045D">
              <w:rPr>
                <w:rFonts w:asciiTheme="majorBidi" w:hAnsiTheme="majorBidi" w:cstheme="majorBidi"/>
                <w:sz w:val="18"/>
                <w:szCs w:val="18"/>
              </w:rPr>
              <w:t>18 MHz</w:t>
            </w:r>
            <w:bookmarkEnd w:id="415"/>
          </w:p>
        </w:tc>
      </w:tr>
      <w:tr w:rsidR="00096509" w:rsidRPr="0064045D" w14:paraId="22CEFAD0" w14:textId="77777777" w:rsidTr="00E157DB">
        <w:trPr>
          <w:trHeight w:val="64"/>
          <w:jc w:val="center"/>
        </w:trPr>
        <w:tc>
          <w:tcPr>
            <w:tcW w:w="1271" w:type="dxa"/>
          </w:tcPr>
          <w:p w14:paraId="2A143F7C" w14:textId="656D6C65" w:rsidR="00096509" w:rsidRPr="0064045D" w:rsidRDefault="00096509" w:rsidP="00E157DB">
            <w:pPr>
              <w:pStyle w:val="Tabletext"/>
              <w:jc w:val="center"/>
              <w:rPr>
                <w:b/>
                <w:bCs/>
                <w:sz w:val="18"/>
                <w:szCs w:val="18"/>
                <w:lang w:eastAsia="zh-CN"/>
              </w:rPr>
            </w:pPr>
            <w:bookmarkStart w:id="416" w:name="lt_pId2791"/>
            <w:r w:rsidRPr="0064045D">
              <w:rPr>
                <w:b/>
                <w:bCs/>
                <w:sz w:val="18"/>
                <w:szCs w:val="18"/>
                <w:lang w:eastAsia="zh-CN"/>
              </w:rPr>
              <w:t>UTRA 5</w:t>
            </w:r>
            <w:r w:rsidR="006D3B1A" w:rsidRPr="0064045D">
              <w:rPr>
                <w:b/>
                <w:bCs/>
                <w:sz w:val="18"/>
                <w:szCs w:val="18"/>
                <w:lang w:val="en-US" w:eastAsia="zh-CN"/>
              </w:rPr>
              <w:t> </w:t>
            </w:r>
            <w:r w:rsidRPr="0064045D">
              <w:rPr>
                <w:b/>
                <w:bCs/>
                <w:sz w:val="18"/>
                <w:szCs w:val="18"/>
                <w:lang w:eastAsia="zh-CN"/>
              </w:rPr>
              <w:t xml:space="preserve">MHz </w:t>
            </w:r>
            <w:r w:rsidRPr="0064045D">
              <w:rPr>
                <w:rFonts w:ascii="SimSun" w:hAnsi="SimSun" w:cs="SimSun" w:hint="eastAsia"/>
                <w:b/>
                <w:sz w:val="18"/>
                <w:szCs w:val="18"/>
                <w:lang w:val="en-US" w:eastAsia="zh-CN"/>
              </w:rPr>
              <w:t>信道测量</w:t>
            </w:r>
            <w:r w:rsidRPr="0064045D">
              <w:rPr>
                <w:rFonts w:ascii="SimSun" w:hAnsi="SimSun" w:cs="SimSun"/>
                <w:b/>
                <w:sz w:val="18"/>
                <w:szCs w:val="18"/>
                <w:lang w:val="en-US" w:eastAsia="zh-CN"/>
              </w:rPr>
              <w:br/>
            </w:r>
            <w:r w:rsidRPr="0064045D">
              <w:rPr>
                <w:rFonts w:ascii="SimSun" w:hAnsi="SimSun" w:cs="SimSun" w:hint="eastAsia"/>
                <w:b/>
                <w:sz w:val="18"/>
                <w:szCs w:val="18"/>
                <w:lang w:val="en-US" w:eastAsia="zh-CN"/>
              </w:rPr>
              <w:t>带宽</w:t>
            </w:r>
            <w:r w:rsidRPr="0064045D">
              <w:rPr>
                <w:b/>
                <w:bCs/>
                <w:sz w:val="18"/>
                <w:szCs w:val="18"/>
                <w:vertAlign w:val="superscript"/>
                <w:lang w:eastAsia="zh-CN"/>
              </w:rPr>
              <w:t>1</w:t>
            </w:r>
            <w:bookmarkEnd w:id="416"/>
          </w:p>
        </w:tc>
        <w:tc>
          <w:tcPr>
            <w:tcW w:w="1418" w:type="dxa"/>
            <w:vAlign w:val="center"/>
          </w:tcPr>
          <w:p w14:paraId="65D45388" w14:textId="77777777" w:rsidR="00096509" w:rsidRPr="0064045D" w:rsidRDefault="00096509" w:rsidP="00E157DB">
            <w:pPr>
              <w:pStyle w:val="Tabletext"/>
              <w:ind w:left="-113" w:right="-113"/>
              <w:jc w:val="center"/>
              <w:rPr>
                <w:sz w:val="18"/>
                <w:szCs w:val="18"/>
              </w:rPr>
            </w:pPr>
            <w:bookmarkStart w:id="417" w:name="lt_pId2792"/>
            <w:r w:rsidRPr="0064045D">
              <w:rPr>
                <w:rFonts w:asciiTheme="majorBidi" w:hAnsiTheme="majorBidi" w:cstheme="majorBidi"/>
                <w:sz w:val="18"/>
                <w:szCs w:val="18"/>
              </w:rPr>
              <w:t>3.84 MHz</w:t>
            </w:r>
            <w:bookmarkEnd w:id="417"/>
          </w:p>
        </w:tc>
        <w:tc>
          <w:tcPr>
            <w:tcW w:w="1402" w:type="dxa"/>
            <w:vAlign w:val="center"/>
          </w:tcPr>
          <w:p w14:paraId="1D95804B" w14:textId="77777777" w:rsidR="00096509" w:rsidRPr="0064045D" w:rsidRDefault="00096509" w:rsidP="00E157DB">
            <w:pPr>
              <w:pStyle w:val="Tabletext"/>
              <w:ind w:left="-113" w:right="-113"/>
              <w:jc w:val="center"/>
              <w:rPr>
                <w:sz w:val="18"/>
                <w:szCs w:val="18"/>
              </w:rPr>
            </w:pPr>
            <w:bookmarkStart w:id="418" w:name="lt_pId2793"/>
            <w:r w:rsidRPr="0064045D">
              <w:rPr>
                <w:rFonts w:asciiTheme="majorBidi" w:hAnsiTheme="majorBidi" w:cstheme="majorBidi"/>
                <w:sz w:val="18"/>
                <w:szCs w:val="18"/>
              </w:rPr>
              <w:t>3.84 MHz</w:t>
            </w:r>
            <w:bookmarkEnd w:id="418"/>
          </w:p>
        </w:tc>
        <w:tc>
          <w:tcPr>
            <w:tcW w:w="1452" w:type="dxa"/>
            <w:vAlign w:val="center"/>
          </w:tcPr>
          <w:p w14:paraId="0B6788B4" w14:textId="77777777" w:rsidR="00096509" w:rsidRPr="0064045D" w:rsidRDefault="00096509" w:rsidP="00E157DB">
            <w:pPr>
              <w:pStyle w:val="Tabletext"/>
              <w:ind w:left="-113" w:right="-113"/>
              <w:jc w:val="center"/>
              <w:rPr>
                <w:sz w:val="18"/>
                <w:szCs w:val="18"/>
              </w:rPr>
            </w:pPr>
            <w:bookmarkStart w:id="419" w:name="lt_pId2794"/>
            <w:r w:rsidRPr="0064045D">
              <w:rPr>
                <w:rFonts w:asciiTheme="majorBidi" w:hAnsiTheme="majorBidi" w:cstheme="majorBidi"/>
                <w:sz w:val="18"/>
                <w:szCs w:val="18"/>
              </w:rPr>
              <w:t>3.84 MHz</w:t>
            </w:r>
            <w:bookmarkEnd w:id="419"/>
          </w:p>
        </w:tc>
        <w:tc>
          <w:tcPr>
            <w:tcW w:w="1398" w:type="dxa"/>
            <w:vAlign w:val="center"/>
          </w:tcPr>
          <w:p w14:paraId="1DF4117F" w14:textId="77777777" w:rsidR="00096509" w:rsidRPr="0064045D" w:rsidRDefault="00096509" w:rsidP="00E157DB">
            <w:pPr>
              <w:pStyle w:val="Tabletext"/>
              <w:ind w:left="-113" w:right="-113"/>
              <w:jc w:val="center"/>
              <w:rPr>
                <w:sz w:val="18"/>
                <w:szCs w:val="18"/>
              </w:rPr>
            </w:pPr>
            <w:bookmarkStart w:id="420" w:name="lt_pId2795"/>
            <w:r w:rsidRPr="0064045D">
              <w:rPr>
                <w:rFonts w:asciiTheme="majorBidi" w:hAnsiTheme="majorBidi" w:cstheme="majorBidi"/>
                <w:sz w:val="18"/>
                <w:szCs w:val="18"/>
              </w:rPr>
              <w:t>3.84 MHz</w:t>
            </w:r>
            <w:bookmarkEnd w:id="420"/>
          </w:p>
        </w:tc>
        <w:tc>
          <w:tcPr>
            <w:tcW w:w="1418" w:type="dxa"/>
            <w:vAlign w:val="center"/>
          </w:tcPr>
          <w:p w14:paraId="37500024" w14:textId="77777777" w:rsidR="00096509" w:rsidRPr="0064045D" w:rsidRDefault="00096509" w:rsidP="00E157DB">
            <w:pPr>
              <w:pStyle w:val="Tabletext"/>
              <w:ind w:left="-113" w:right="-113"/>
              <w:jc w:val="center"/>
              <w:rPr>
                <w:sz w:val="18"/>
                <w:szCs w:val="18"/>
              </w:rPr>
            </w:pPr>
            <w:bookmarkStart w:id="421" w:name="lt_pId2796"/>
            <w:r w:rsidRPr="0064045D">
              <w:rPr>
                <w:rFonts w:asciiTheme="majorBidi" w:hAnsiTheme="majorBidi" w:cstheme="majorBidi"/>
                <w:sz w:val="18"/>
                <w:szCs w:val="18"/>
              </w:rPr>
              <w:t>3.84 MHz</w:t>
            </w:r>
            <w:bookmarkEnd w:id="421"/>
          </w:p>
        </w:tc>
        <w:tc>
          <w:tcPr>
            <w:tcW w:w="1417" w:type="dxa"/>
            <w:vAlign w:val="center"/>
          </w:tcPr>
          <w:p w14:paraId="1322381A" w14:textId="77777777" w:rsidR="00096509" w:rsidRPr="0064045D" w:rsidRDefault="00096509" w:rsidP="00E157DB">
            <w:pPr>
              <w:pStyle w:val="Tabletext"/>
              <w:ind w:left="-113" w:right="-113"/>
              <w:jc w:val="center"/>
              <w:rPr>
                <w:sz w:val="18"/>
                <w:szCs w:val="18"/>
              </w:rPr>
            </w:pPr>
            <w:bookmarkStart w:id="422" w:name="lt_pId2797"/>
            <w:r w:rsidRPr="0064045D">
              <w:rPr>
                <w:rFonts w:asciiTheme="majorBidi" w:hAnsiTheme="majorBidi" w:cstheme="majorBidi"/>
                <w:sz w:val="18"/>
                <w:szCs w:val="18"/>
              </w:rPr>
              <w:t>3.84 MHz</w:t>
            </w:r>
            <w:bookmarkEnd w:id="422"/>
          </w:p>
        </w:tc>
      </w:tr>
      <w:tr w:rsidR="00096509" w:rsidRPr="0064045D" w14:paraId="0A1972D5" w14:textId="77777777" w:rsidTr="00E157DB">
        <w:trPr>
          <w:trHeight w:val="64"/>
          <w:jc w:val="center"/>
        </w:trPr>
        <w:tc>
          <w:tcPr>
            <w:tcW w:w="1271" w:type="dxa"/>
            <w:tcBorders>
              <w:bottom w:val="single" w:sz="4" w:space="0" w:color="auto"/>
            </w:tcBorders>
          </w:tcPr>
          <w:p w14:paraId="7978CE55" w14:textId="37D65B34" w:rsidR="00096509" w:rsidRPr="0064045D" w:rsidRDefault="00096509" w:rsidP="00E157DB">
            <w:pPr>
              <w:pStyle w:val="Tabletext"/>
              <w:jc w:val="center"/>
              <w:rPr>
                <w:b/>
                <w:bCs/>
                <w:sz w:val="18"/>
                <w:szCs w:val="18"/>
                <w:lang w:eastAsia="zh-CN"/>
              </w:rPr>
            </w:pPr>
            <w:bookmarkStart w:id="423" w:name="lt_pId2798"/>
            <w:r w:rsidRPr="0064045D">
              <w:rPr>
                <w:b/>
                <w:bCs/>
                <w:sz w:val="18"/>
                <w:szCs w:val="18"/>
                <w:lang w:eastAsia="zh-CN"/>
              </w:rPr>
              <w:t>UTRA 1.6</w:t>
            </w:r>
            <w:r w:rsidR="006D3B1A" w:rsidRPr="0064045D">
              <w:rPr>
                <w:b/>
                <w:bCs/>
                <w:sz w:val="18"/>
                <w:szCs w:val="18"/>
                <w:lang w:val="en-US" w:eastAsia="zh-CN"/>
              </w:rPr>
              <w:t> </w:t>
            </w:r>
            <w:r w:rsidRPr="0064045D">
              <w:rPr>
                <w:b/>
                <w:bCs/>
                <w:sz w:val="18"/>
                <w:szCs w:val="18"/>
                <w:lang w:eastAsia="zh-CN"/>
              </w:rPr>
              <w:t>MHz</w:t>
            </w:r>
            <w:r w:rsidRPr="0064045D">
              <w:rPr>
                <w:b/>
                <w:bCs/>
                <w:sz w:val="18"/>
                <w:szCs w:val="18"/>
                <w:lang w:eastAsia="zh-CN"/>
              </w:rPr>
              <w:br/>
            </w:r>
            <w:r w:rsidRPr="0064045D">
              <w:rPr>
                <w:rFonts w:ascii="SimSun" w:hAnsi="SimSun" w:cs="SimSun" w:hint="eastAsia"/>
                <w:b/>
                <w:sz w:val="18"/>
                <w:szCs w:val="18"/>
                <w:lang w:val="en-US" w:eastAsia="zh-CN"/>
              </w:rPr>
              <w:t>信道测量</w:t>
            </w:r>
            <w:r w:rsidRPr="0064045D">
              <w:rPr>
                <w:rFonts w:ascii="SimSun" w:hAnsi="SimSun" w:cs="SimSun"/>
                <w:b/>
                <w:sz w:val="18"/>
                <w:szCs w:val="18"/>
                <w:lang w:eastAsia="zh-CN"/>
              </w:rPr>
              <w:br/>
            </w:r>
            <w:r w:rsidRPr="0064045D">
              <w:rPr>
                <w:rFonts w:ascii="SimSun" w:hAnsi="SimSun" w:cs="SimSun" w:hint="eastAsia"/>
                <w:b/>
                <w:sz w:val="18"/>
                <w:szCs w:val="18"/>
                <w:lang w:val="en-US" w:eastAsia="zh-CN"/>
              </w:rPr>
              <w:t>带宽</w:t>
            </w:r>
            <w:r w:rsidRPr="0064045D">
              <w:rPr>
                <w:b/>
                <w:bCs/>
                <w:sz w:val="18"/>
                <w:szCs w:val="18"/>
                <w:vertAlign w:val="superscript"/>
                <w:lang w:eastAsia="zh-CN"/>
              </w:rPr>
              <w:t>2</w:t>
            </w:r>
            <w:bookmarkEnd w:id="423"/>
          </w:p>
        </w:tc>
        <w:tc>
          <w:tcPr>
            <w:tcW w:w="1418" w:type="dxa"/>
            <w:tcBorders>
              <w:bottom w:val="single" w:sz="4" w:space="0" w:color="auto"/>
            </w:tcBorders>
            <w:vAlign w:val="center"/>
          </w:tcPr>
          <w:p w14:paraId="2A908BBD" w14:textId="77777777" w:rsidR="00096509" w:rsidRPr="0064045D" w:rsidRDefault="00096509" w:rsidP="00E157DB">
            <w:pPr>
              <w:pStyle w:val="Tabletext"/>
              <w:ind w:left="-113" w:right="-113"/>
              <w:jc w:val="center"/>
              <w:rPr>
                <w:sz w:val="18"/>
                <w:szCs w:val="18"/>
              </w:rPr>
            </w:pPr>
            <w:bookmarkStart w:id="424" w:name="lt_pId2799"/>
            <w:r w:rsidRPr="0064045D">
              <w:rPr>
                <w:rFonts w:asciiTheme="majorBidi" w:hAnsiTheme="majorBidi" w:cstheme="majorBidi"/>
                <w:sz w:val="18"/>
                <w:szCs w:val="18"/>
              </w:rPr>
              <w:t>1.28 MHz</w:t>
            </w:r>
            <w:bookmarkEnd w:id="424"/>
          </w:p>
        </w:tc>
        <w:tc>
          <w:tcPr>
            <w:tcW w:w="1402" w:type="dxa"/>
            <w:tcBorders>
              <w:bottom w:val="single" w:sz="4" w:space="0" w:color="auto"/>
            </w:tcBorders>
            <w:vAlign w:val="center"/>
          </w:tcPr>
          <w:p w14:paraId="064DAB0E" w14:textId="77777777" w:rsidR="00096509" w:rsidRPr="0064045D" w:rsidRDefault="00096509" w:rsidP="00E157DB">
            <w:pPr>
              <w:pStyle w:val="Tabletext"/>
              <w:ind w:left="-113" w:right="-113"/>
              <w:jc w:val="center"/>
              <w:rPr>
                <w:sz w:val="18"/>
                <w:szCs w:val="18"/>
              </w:rPr>
            </w:pPr>
            <w:bookmarkStart w:id="425" w:name="lt_pId2800"/>
            <w:r w:rsidRPr="0064045D">
              <w:rPr>
                <w:rFonts w:asciiTheme="majorBidi" w:hAnsiTheme="majorBidi" w:cstheme="majorBidi"/>
                <w:sz w:val="18"/>
                <w:szCs w:val="18"/>
              </w:rPr>
              <w:t>1.28 MHz</w:t>
            </w:r>
            <w:bookmarkEnd w:id="425"/>
          </w:p>
        </w:tc>
        <w:tc>
          <w:tcPr>
            <w:tcW w:w="1452" w:type="dxa"/>
            <w:tcBorders>
              <w:bottom w:val="single" w:sz="4" w:space="0" w:color="auto"/>
            </w:tcBorders>
            <w:vAlign w:val="center"/>
          </w:tcPr>
          <w:p w14:paraId="6CA7DFF2" w14:textId="77777777" w:rsidR="00096509" w:rsidRPr="0064045D" w:rsidRDefault="00096509" w:rsidP="00E157DB">
            <w:pPr>
              <w:pStyle w:val="Tabletext"/>
              <w:ind w:left="-113" w:right="-113"/>
              <w:jc w:val="center"/>
              <w:rPr>
                <w:sz w:val="18"/>
                <w:szCs w:val="18"/>
              </w:rPr>
            </w:pPr>
            <w:bookmarkStart w:id="426" w:name="lt_pId2801"/>
            <w:r w:rsidRPr="0064045D">
              <w:rPr>
                <w:rFonts w:asciiTheme="majorBidi" w:hAnsiTheme="majorBidi" w:cstheme="majorBidi"/>
                <w:sz w:val="18"/>
                <w:szCs w:val="18"/>
              </w:rPr>
              <w:t>1.28 MHz</w:t>
            </w:r>
            <w:bookmarkEnd w:id="426"/>
          </w:p>
        </w:tc>
        <w:tc>
          <w:tcPr>
            <w:tcW w:w="1398" w:type="dxa"/>
            <w:tcBorders>
              <w:bottom w:val="single" w:sz="4" w:space="0" w:color="auto"/>
            </w:tcBorders>
            <w:vAlign w:val="center"/>
          </w:tcPr>
          <w:p w14:paraId="7F473907" w14:textId="77777777" w:rsidR="00096509" w:rsidRPr="0064045D" w:rsidRDefault="00096509" w:rsidP="00E157DB">
            <w:pPr>
              <w:pStyle w:val="Tabletext"/>
              <w:ind w:left="-113" w:right="-113"/>
              <w:jc w:val="center"/>
              <w:rPr>
                <w:sz w:val="18"/>
                <w:szCs w:val="18"/>
              </w:rPr>
            </w:pPr>
            <w:bookmarkStart w:id="427" w:name="lt_pId2802"/>
            <w:r w:rsidRPr="0064045D">
              <w:rPr>
                <w:rFonts w:asciiTheme="majorBidi" w:hAnsiTheme="majorBidi" w:cstheme="majorBidi"/>
                <w:sz w:val="18"/>
                <w:szCs w:val="18"/>
              </w:rPr>
              <w:t>1.28 MHz</w:t>
            </w:r>
            <w:bookmarkEnd w:id="427"/>
          </w:p>
        </w:tc>
        <w:tc>
          <w:tcPr>
            <w:tcW w:w="1418" w:type="dxa"/>
            <w:tcBorders>
              <w:bottom w:val="single" w:sz="4" w:space="0" w:color="auto"/>
            </w:tcBorders>
            <w:vAlign w:val="center"/>
          </w:tcPr>
          <w:p w14:paraId="6A63B3F5" w14:textId="77777777" w:rsidR="00096509" w:rsidRPr="0064045D" w:rsidRDefault="00096509" w:rsidP="00E157DB">
            <w:pPr>
              <w:pStyle w:val="Tabletext"/>
              <w:ind w:left="-113" w:right="-113"/>
              <w:jc w:val="center"/>
              <w:rPr>
                <w:sz w:val="18"/>
                <w:szCs w:val="18"/>
              </w:rPr>
            </w:pPr>
            <w:bookmarkStart w:id="428" w:name="lt_pId2803"/>
            <w:r w:rsidRPr="0064045D">
              <w:rPr>
                <w:rFonts w:asciiTheme="majorBidi" w:hAnsiTheme="majorBidi" w:cstheme="majorBidi"/>
                <w:sz w:val="18"/>
                <w:szCs w:val="18"/>
              </w:rPr>
              <w:t>1.28 MHz</w:t>
            </w:r>
            <w:bookmarkEnd w:id="428"/>
          </w:p>
        </w:tc>
        <w:tc>
          <w:tcPr>
            <w:tcW w:w="1417" w:type="dxa"/>
            <w:tcBorders>
              <w:bottom w:val="single" w:sz="4" w:space="0" w:color="auto"/>
            </w:tcBorders>
            <w:vAlign w:val="center"/>
          </w:tcPr>
          <w:p w14:paraId="0DFBA5EF" w14:textId="77777777" w:rsidR="00096509" w:rsidRPr="0064045D" w:rsidRDefault="00096509" w:rsidP="00E157DB">
            <w:pPr>
              <w:pStyle w:val="Tabletext"/>
              <w:ind w:left="-113" w:right="-113"/>
              <w:jc w:val="center"/>
              <w:rPr>
                <w:sz w:val="18"/>
                <w:szCs w:val="18"/>
              </w:rPr>
            </w:pPr>
            <w:bookmarkStart w:id="429" w:name="lt_pId2804"/>
            <w:r w:rsidRPr="0064045D">
              <w:rPr>
                <w:rFonts w:asciiTheme="majorBidi" w:hAnsiTheme="majorBidi" w:cstheme="majorBidi"/>
                <w:sz w:val="18"/>
                <w:szCs w:val="18"/>
              </w:rPr>
              <w:t>1.28 MHz</w:t>
            </w:r>
            <w:bookmarkEnd w:id="429"/>
          </w:p>
        </w:tc>
      </w:tr>
      <w:tr w:rsidR="00096509" w:rsidRPr="0064045D" w14:paraId="4AB34A62" w14:textId="77777777" w:rsidTr="00E157DB">
        <w:trPr>
          <w:trHeight w:val="460"/>
          <w:jc w:val="center"/>
        </w:trPr>
        <w:tc>
          <w:tcPr>
            <w:tcW w:w="9776" w:type="dxa"/>
            <w:gridSpan w:val="7"/>
            <w:tcBorders>
              <w:left w:val="nil"/>
              <w:bottom w:val="nil"/>
              <w:right w:val="nil"/>
            </w:tcBorders>
          </w:tcPr>
          <w:p w14:paraId="0D5700EA" w14:textId="77777777" w:rsidR="00096509" w:rsidRPr="0064045D" w:rsidRDefault="00096509" w:rsidP="00E157DB">
            <w:pPr>
              <w:pStyle w:val="TableLegendNote"/>
              <w:rPr>
                <w:sz w:val="18"/>
                <w:szCs w:val="18"/>
                <w:lang w:val="fr-FR" w:eastAsia="zh-CN"/>
              </w:rPr>
            </w:pPr>
            <w:bookmarkStart w:id="430" w:name="lt_pId2805"/>
            <w:r w:rsidRPr="0064045D">
              <w:rPr>
                <w:rFonts w:hint="eastAsia"/>
                <w:sz w:val="18"/>
                <w:szCs w:val="18"/>
                <w:lang w:eastAsia="zh-CN"/>
              </w:rPr>
              <w:t>注</w:t>
            </w:r>
            <w:r w:rsidRPr="0064045D">
              <w:rPr>
                <w:sz w:val="18"/>
                <w:szCs w:val="18"/>
                <w:lang w:val="fr-FR"/>
              </w:rPr>
              <w:t xml:space="preserve">1 – </w:t>
            </w:r>
            <w:r w:rsidRPr="0064045D">
              <w:rPr>
                <w:rFonts w:hint="eastAsia"/>
                <w:sz w:val="18"/>
                <w:szCs w:val="18"/>
                <w:lang w:eastAsia="zh-CN"/>
              </w:rPr>
              <w:t>适用于成对频谱中</w:t>
            </w:r>
            <w:r w:rsidRPr="0064045D">
              <w:rPr>
                <w:sz w:val="18"/>
                <w:szCs w:val="18"/>
                <w:lang w:val="fr-FR" w:eastAsia="zh-CN"/>
              </w:rPr>
              <w:t>E-UTRA FDD</w:t>
            </w:r>
            <w:r w:rsidRPr="0064045D">
              <w:rPr>
                <w:rFonts w:hint="eastAsia"/>
                <w:sz w:val="18"/>
                <w:szCs w:val="18"/>
                <w:lang w:eastAsia="zh-CN"/>
              </w:rPr>
              <w:t>与</w:t>
            </w:r>
            <w:r w:rsidRPr="0064045D">
              <w:rPr>
                <w:sz w:val="18"/>
                <w:szCs w:val="18"/>
                <w:lang w:val="fr-FR" w:eastAsia="zh-CN"/>
              </w:rPr>
              <w:t>UTRA FDD</w:t>
            </w:r>
            <w:r w:rsidRPr="0064045D">
              <w:rPr>
                <w:rFonts w:hint="eastAsia"/>
                <w:sz w:val="18"/>
                <w:szCs w:val="18"/>
                <w:lang w:eastAsia="zh-CN"/>
              </w:rPr>
              <w:t>共存。</w:t>
            </w:r>
          </w:p>
          <w:p w14:paraId="5DCAD8F0" w14:textId="77777777" w:rsidR="00096509" w:rsidRPr="0064045D" w:rsidRDefault="00096509" w:rsidP="00E157DB">
            <w:pPr>
              <w:pStyle w:val="TableLegendNote"/>
              <w:rPr>
                <w:sz w:val="18"/>
                <w:szCs w:val="18"/>
                <w:lang w:val="fr-FR"/>
              </w:rPr>
            </w:pPr>
            <w:r w:rsidRPr="0064045D">
              <w:rPr>
                <w:rFonts w:hint="eastAsia"/>
                <w:sz w:val="18"/>
                <w:szCs w:val="18"/>
                <w:lang w:eastAsia="zh-CN"/>
              </w:rPr>
              <w:t>注</w:t>
            </w:r>
            <w:r w:rsidRPr="0064045D">
              <w:rPr>
                <w:sz w:val="18"/>
                <w:szCs w:val="18"/>
                <w:lang w:val="fr-FR"/>
              </w:rPr>
              <w:t xml:space="preserve">2 – </w:t>
            </w:r>
            <w:r w:rsidRPr="0064045D">
              <w:rPr>
                <w:rFonts w:hint="eastAsia"/>
                <w:sz w:val="18"/>
                <w:szCs w:val="18"/>
                <w:lang w:eastAsia="zh-CN"/>
              </w:rPr>
              <w:t>适用于非成对频谱中</w:t>
            </w:r>
            <w:r w:rsidRPr="0064045D">
              <w:rPr>
                <w:sz w:val="18"/>
                <w:szCs w:val="18"/>
                <w:lang w:val="fr-FR" w:eastAsia="zh-CN"/>
              </w:rPr>
              <w:t>E-UTRA FDD</w:t>
            </w:r>
            <w:r w:rsidRPr="0064045D">
              <w:rPr>
                <w:rFonts w:hint="eastAsia"/>
                <w:sz w:val="18"/>
                <w:szCs w:val="18"/>
                <w:lang w:eastAsia="zh-CN"/>
              </w:rPr>
              <w:t>与</w:t>
            </w:r>
            <w:r w:rsidRPr="0064045D">
              <w:rPr>
                <w:sz w:val="18"/>
                <w:szCs w:val="18"/>
                <w:lang w:val="fr-FR" w:eastAsia="zh-CN"/>
              </w:rPr>
              <w:t>UTRA FDD</w:t>
            </w:r>
            <w:r w:rsidRPr="0064045D">
              <w:rPr>
                <w:rFonts w:hint="eastAsia"/>
                <w:sz w:val="18"/>
                <w:szCs w:val="18"/>
                <w:lang w:eastAsia="zh-CN"/>
              </w:rPr>
              <w:t>共存。</w:t>
            </w:r>
          </w:p>
          <w:p w14:paraId="49F1576A" w14:textId="77777777" w:rsidR="00096509" w:rsidRPr="0064045D" w:rsidRDefault="00096509" w:rsidP="00E157DB">
            <w:pPr>
              <w:pStyle w:val="TableLegendNote"/>
              <w:rPr>
                <w:sz w:val="18"/>
                <w:szCs w:val="18"/>
                <w:lang w:val="fr-FR" w:eastAsia="zh-CN"/>
              </w:rPr>
            </w:pPr>
            <w:bookmarkStart w:id="431" w:name="lt_pId2807"/>
            <w:bookmarkEnd w:id="430"/>
            <w:r w:rsidRPr="0064045D">
              <w:rPr>
                <w:sz w:val="18"/>
                <w:szCs w:val="18"/>
                <w:lang w:val="fr-FR"/>
              </w:rPr>
              <w:t>注</w:t>
            </w:r>
            <w:r w:rsidRPr="0064045D">
              <w:rPr>
                <w:sz w:val="18"/>
                <w:szCs w:val="18"/>
                <w:lang w:val="fr-FR"/>
              </w:rPr>
              <w:t xml:space="preserve">3 </w:t>
            </w:r>
            <w:bookmarkStart w:id="432" w:name="OLE_LINK10"/>
            <w:bookmarkStart w:id="433" w:name="OLE_LINK11"/>
            <w:r w:rsidRPr="0064045D">
              <w:rPr>
                <w:sz w:val="18"/>
                <w:szCs w:val="18"/>
                <w:lang w:val="fr-FR"/>
              </w:rPr>
              <w:t>–</w:t>
            </w:r>
            <w:bookmarkEnd w:id="432"/>
            <w:bookmarkEnd w:id="433"/>
            <w:r w:rsidRPr="0064045D">
              <w:rPr>
                <w:sz w:val="18"/>
                <w:szCs w:val="18"/>
                <w:lang w:val="fr-FR"/>
              </w:rPr>
              <w:t xml:space="preserve"> </w:t>
            </w:r>
            <w:r w:rsidRPr="0064045D">
              <w:rPr>
                <w:rFonts w:hint="eastAsia"/>
                <w:sz w:val="18"/>
                <w:szCs w:val="18"/>
                <w:lang w:val="fr-FR" w:eastAsia="zh-CN"/>
              </w:rPr>
              <w:t>UTRA FDD</w:t>
            </w:r>
            <w:r w:rsidRPr="0064045D">
              <w:rPr>
                <w:rFonts w:hint="eastAsia"/>
                <w:sz w:val="18"/>
                <w:szCs w:val="18"/>
                <w:lang w:val="fr-FR" w:eastAsia="zh-CN"/>
              </w:rPr>
              <w:t>的</w:t>
            </w:r>
            <w:r w:rsidRPr="0064045D">
              <w:rPr>
                <w:sz w:val="18"/>
                <w:szCs w:val="18"/>
                <w:lang w:val="fr-FR"/>
              </w:rPr>
              <w:t>BW</w:t>
            </w:r>
            <w:r w:rsidRPr="0064045D">
              <w:rPr>
                <w:sz w:val="18"/>
                <w:szCs w:val="18"/>
                <w:vertAlign w:val="subscript"/>
                <w:lang w:val="fr-FR"/>
              </w:rPr>
              <w:t>UTRA</w:t>
            </w:r>
            <w:r w:rsidRPr="0064045D">
              <w:rPr>
                <w:rFonts w:hint="eastAsia"/>
                <w:sz w:val="18"/>
                <w:szCs w:val="18"/>
                <w:lang w:val="fr-FR" w:eastAsia="zh-CN"/>
              </w:rPr>
              <w:t>为</w:t>
            </w:r>
            <w:r w:rsidRPr="0064045D">
              <w:rPr>
                <w:sz w:val="18"/>
                <w:szCs w:val="18"/>
                <w:lang w:val="fr-FR"/>
              </w:rPr>
              <w:t>5 MHz</w:t>
            </w:r>
            <w:r w:rsidRPr="0064045D">
              <w:rPr>
                <w:rFonts w:hint="eastAsia"/>
                <w:sz w:val="18"/>
                <w:szCs w:val="18"/>
                <w:lang w:val="fr-FR" w:eastAsia="zh-CN"/>
              </w:rPr>
              <w:t>，</w:t>
            </w:r>
            <w:r w:rsidRPr="0064045D">
              <w:rPr>
                <w:sz w:val="18"/>
                <w:szCs w:val="18"/>
                <w:lang w:val="fr-FR"/>
              </w:rPr>
              <w:t>UTRA TDD</w:t>
            </w:r>
            <w:r w:rsidRPr="0064045D">
              <w:rPr>
                <w:rFonts w:hint="eastAsia"/>
                <w:sz w:val="18"/>
                <w:szCs w:val="18"/>
                <w:lang w:val="fr-FR" w:eastAsia="zh-CN"/>
              </w:rPr>
              <w:t>的</w:t>
            </w:r>
            <w:r w:rsidRPr="0064045D">
              <w:rPr>
                <w:sz w:val="18"/>
                <w:szCs w:val="18"/>
                <w:lang w:val="fr-FR"/>
              </w:rPr>
              <w:t>BW</w:t>
            </w:r>
            <w:r w:rsidRPr="0064045D">
              <w:rPr>
                <w:sz w:val="18"/>
                <w:szCs w:val="18"/>
                <w:vertAlign w:val="subscript"/>
                <w:lang w:val="fr-FR"/>
              </w:rPr>
              <w:t>UTRA</w:t>
            </w:r>
            <w:r w:rsidRPr="0064045D">
              <w:rPr>
                <w:rFonts w:hint="eastAsia"/>
                <w:sz w:val="18"/>
                <w:szCs w:val="18"/>
                <w:lang w:val="fr-FR" w:eastAsia="zh-CN"/>
              </w:rPr>
              <w:t>为</w:t>
            </w:r>
            <w:r w:rsidRPr="0064045D">
              <w:rPr>
                <w:sz w:val="18"/>
                <w:szCs w:val="18"/>
                <w:lang w:val="fr-FR"/>
              </w:rPr>
              <w:t>1.6 MHz</w:t>
            </w:r>
            <w:bookmarkEnd w:id="431"/>
            <w:r w:rsidRPr="0064045D">
              <w:rPr>
                <w:rFonts w:hint="eastAsia"/>
                <w:sz w:val="18"/>
                <w:szCs w:val="18"/>
                <w:lang w:val="fr-FR" w:eastAsia="zh-CN"/>
              </w:rPr>
              <w:t>。</w:t>
            </w:r>
          </w:p>
        </w:tc>
      </w:tr>
    </w:tbl>
    <w:p w14:paraId="5B397960" w14:textId="77777777" w:rsidR="00096509" w:rsidRPr="0064045D" w:rsidRDefault="00096509" w:rsidP="00096509">
      <w:pPr>
        <w:pStyle w:val="Tablefin"/>
        <w:rPr>
          <w:lang w:val="fr-FR"/>
        </w:rPr>
      </w:pPr>
    </w:p>
    <w:p w14:paraId="46F247AB" w14:textId="77777777" w:rsidR="00096509" w:rsidRPr="00640ACC" w:rsidRDefault="00096509" w:rsidP="00096509">
      <w:pPr>
        <w:pStyle w:val="Heading4"/>
        <w:rPr>
          <w:lang w:eastAsia="zh-CN"/>
        </w:rPr>
      </w:pPr>
      <w:r w:rsidRPr="00640ACC">
        <w:rPr>
          <w:lang w:eastAsia="zh-CN"/>
        </w:rPr>
        <w:t>3.2.2.1</w:t>
      </w:r>
      <w:r w:rsidRPr="00640ACC">
        <w:rPr>
          <w:lang w:eastAsia="zh-CN"/>
        </w:rPr>
        <w:tab/>
      </w:r>
      <w:r w:rsidRPr="0064045D">
        <w:rPr>
          <w:rFonts w:hint="eastAsia"/>
          <w:lang w:val="en-US" w:eastAsia="zh-CN"/>
        </w:rPr>
        <w:t>用</w:t>
      </w:r>
      <w:r w:rsidRPr="0064045D">
        <w:rPr>
          <w:lang w:val="en-US" w:eastAsia="zh-CN"/>
        </w:rPr>
        <w:t>于</w:t>
      </w:r>
      <w:r w:rsidRPr="0064045D">
        <w:rPr>
          <w:rFonts w:hint="eastAsia"/>
          <w:lang w:val="en-US" w:eastAsia="zh-CN"/>
        </w:rPr>
        <w:t>多</w:t>
      </w:r>
      <w:r w:rsidRPr="0064045D">
        <w:rPr>
          <w:lang w:val="en-US" w:eastAsia="zh-CN"/>
        </w:rPr>
        <w:t>簇</w:t>
      </w:r>
      <w:r w:rsidRPr="00640ACC">
        <w:rPr>
          <w:lang w:eastAsia="zh-CN"/>
        </w:rPr>
        <w:t>PUSCH</w:t>
      </w:r>
      <w:r w:rsidRPr="0064045D">
        <w:rPr>
          <w:rFonts w:hint="eastAsia"/>
          <w:lang w:val="en-US" w:eastAsia="zh-CN"/>
        </w:rPr>
        <w:t>的</w:t>
      </w:r>
      <w:r w:rsidRPr="00640ACC">
        <w:rPr>
          <w:lang w:eastAsia="zh-CN"/>
        </w:rPr>
        <w:t>UTRA ACLR</w:t>
      </w:r>
    </w:p>
    <w:p w14:paraId="57B44542" w14:textId="493B9F60" w:rsidR="00096509" w:rsidRPr="0064045D" w:rsidRDefault="00096509" w:rsidP="0067404D">
      <w:pPr>
        <w:ind w:firstLineChars="200" w:firstLine="480"/>
        <w:rPr>
          <w:lang w:eastAsia="zh-CN"/>
        </w:rPr>
      </w:pPr>
      <w:proofErr w:type="gramStart"/>
      <w:r w:rsidRPr="0064045D">
        <w:rPr>
          <w:rFonts w:hint="eastAsia"/>
          <w:lang w:val="es-ES" w:eastAsia="zh-CN"/>
        </w:rPr>
        <w:t>针对</w:t>
      </w:r>
      <w:r w:rsidRPr="0064045D">
        <w:rPr>
          <w:lang w:val="es-ES" w:eastAsia="zh-CN"/>
        </w:rPr>
        <w:t>多簇</w:t>
      </w:r>
      <w:proofErr w:type="gramEnd"/>
      <w:r w:rsidRPr="0064045D">
        <w:rPr>
          <w:lang w:eastAsia="zh-CN"/>
        </w:rPr>
        <w:t>PUSCH</w:t>
      </w:r>
      <w:r w:rsidRPr="0064045D">
        <w:rPr>
          <w:rFonts w:hint="eastAsia"/>
          <w:lang w:val="en-US" w:eastAsia="zh-CN"/>
        </w:rPr>
        <w:t>分配</w:t>
      </w:r>
      <w:r w:rsidRPr="0064045D">
        <w:rPr>
          <w:lang w:eastAsia="zh-CN"/>
        </w:rPr>
        <w:t>，</w:t>
      </w:r>
      <w:r w:rsidRPr="0064045D">
        <w:rPr>
          <w:rFonts w:hint="eastAsia"/>
          <w:lang w:val="en-US" w:eastAsia="zh-CN"/>
        </w:rPr>
        <w:t>表</w:t>
      </w:r>
      <w:r w:rsidR="006D3B1A" w:rsidRPr="0064045D">
        <w:rPr>
          <w:rFonts w:hint="eastAsia"/>
          <w:lang w:eastAsia="zh-CN"/>
        </w:rPr>
        <w:t>A1</w:t>
      </w:r>
      <w:r w:rsidR="006D3B1A" w:rsidRPr="0064045D">
        <w:rPr>
          <w:lang w:val="es-ES_tradnl" w:eastAsia="zh-CN"/>
        </w:rPr>
        <w:t>-</w:t>
      </w:r>
      <w:r w:rsidR="006D3B1A" w:rsidRPr="0064045D">
        <w:rPr>
          <w:rFonts w:hint="eastAsia"/>
          <w:lang w:val="es-ES_tradnl" w:eastAsia="zh-CN"/>
        </w:rPr>
        <w:t>27</w:t>
      </w:r>
      <w:r w:rsidRPr="0064045D">
        <w:rPr>
          <w:rFonts w:hint="eastAsia"/>
          <w:lang w:val="en-US" w:eastAsia="zh-CN"/>
        </w:rPr>
        <w:t>中</w:t>
      </w:r>
      <w:r w:rsidRPr="0064045D">
        <w:rPr>
          <w:lang w:val="en-US" w:eastAsia="zh-CN"/>
        </w:rPr>
        <w:t>的</w:t>
      </w:r>
      <w:r w:rsidRPr="0064045D">
        <w:rPr>
          <w:lang w:eastAsia="zh-CN"/>
        </w:rPr>
        <w:t>UTRA ACLR</w:t>
      </w:r>
      <w:r w:rsidRPr="0064045D">
        <w:rPr>
          <w:rFonts w:hint="eastAsia"/>
          <w:lang w:val="en-US" w:eastAsia="zh-CN"/>
        </w:rPr>
        <w:t>要求</w:t>
      </w:r>
      <w:r w:rsidRPr="0064045D">
        <w:rPr>
          <w:lang w:val="en-US" w:eastAsia="zh-CN"/>
        </w:rPr>
        <w:t>适用。</w:t>
      </w:r>
    </w:p>
    <w:p w14:paraId="39D1E286" w14:textId="77777777" w:rsidR="00096509" w:rsidRPr="0064045D" w:rsidRDefault="00096509" w:rsidP="00096509">
      <w:pPr>
        <w:pStyle w:val="Heading3"/>
        <w:rPr>
          <w:lang w:eastAsia="zh-CN"/>
        </w:rPr>
      </w:pPr>
      <w:r w:rsidRPr="0064045D">
        <w:rPr>
          <w:lang w:eastAsia="zh-CN"/>
        </w:rPr>
        <w:t>3.2.3</w:t>
      </w:r>
      <w:r w:rsidRPr="0064045D">
        <w:rPr>
          <w:lang w:eastAsia="zh-CN"/>
        </w:rPr>
        <w:tab/>
      </w:r>
      <w:bookmarkStart w:id="434" w:name="lt_pId2809"/>
      <w:r w:rsidRPr="0064045D">
        <w:rPr>
          <w:rFonts w:hint="eastAsia"/>
          <w:lang w:eastAsia="zh-CN"/>
        </w:rPr>
        <w:t>CA</w:t>
      </w:r>
      <w:r w:rsidRPr="0064045D">
        <w:rPr>
          <w:rFonts w:hint="eastAsia"/>
          <w:lang w:eastAsia="zh-CN"/>
        </w:rPr>
        <w:t>的</w:t>
      </w:r>
      <w:r w:rsidRPr="0064045D">
        <w:rPr>
          <w:lang w:eastAsia="zh-CN"/>
        </w:rPr>
        <w:t>UTRA ACLR</w:t>
      </w:r>
      <w:bookmarkEnd w:id="434"/>
    </w:p>
    <w:p w14:paraId="3F0D31F7" w14:textId="73E93F09" w:rsidR="00284838" w:rsidRPr="0064045D" w:rsidRDefault="00284838" w:rsidP="00284838">
      <w:pPr>
        <w:ind w:firstLineChars="200" w:firstLine="480"/>
        <w:rPr>
          <w:lang w:eastAsia="zh-CN"/>
        </w:rPr>
      </w:pPr>
      <w:bookmarkStart w:id="435" w:name="lt_pId2810"/>
      <w:r w:rsidRPr="0064045D">
        <w:rPr>
          <w:lang w:eastAsia="zh-CN"/>
        </w:rPr>
        <w:t>对于每个工作频段一个分量载波且上行链路活跃在两个</w:t>
      </w:r>
      <w:r w:rsidRPr="0064045D">
        <w:rPr>
          <w:lang w:eastAsia="zh-CN"/>
        </w:rPr>
        <w:t>E-UTRA</w:t>
      </w:r>
      <w:r w:rsidRPr="0064045D">
        <w:rPr>
          <w:lang w:eastAsia="zh-CN"/>
        </w:rPr>
        <w:t>频段</w:t>
      </w:r>
      <w:r w:rsidR="00A4330D" w:rsidRPr="0064045D">
        <w:rPr>
          <w:rFonts w:hint="eastAsia"/>
          <w:lang w:eastAsia="zh-CN"/>
        </w:rPr>
        <w:t>上</w:t>
      </w:r>
      <w:r w:rsidRPr="0064045D">
        <w:rPr>
          <w:lang w:eastAsia="zh-CN"/>
        </w:rPr>
        <w:t>的</w:t>
      </w:r>
      <w:r w:rsidR="00A4330D" w:rsidRPr="0064045D">
        <w:rPr>
          <w:rFonts w:hint="eastAsia"/>
          <w:lang w:eastAsia="zh-CN"/>
        </w:rPr>
        <w:t>频段</w:t>
      </w:r>
      <w:r w:rsidRPr="0064045D">
        <w:rPr>
          <w:lang w:eastAsia="zh-CN"/>
        </w:rPr>
        <w:t>间载波聚合，</w:t>
      </w:r>
      <w:r w:rsidRPr="0064045D">
        <w:rPr>
          <w:lang w:eastAsia="zh-CN"/>
        </w:rPr>
        <w:t>UTRA</w:t>
      </w:r>
      <w:r w:rsidRPr="0064045D">
        <w:rPr>
          <w:lang w:eastAsia="zh-CN"/>
        </w:rPr>
        <w:t>相邻信道泄漏功率比（</w:t>
      </w:r>
      <w:r w:rsidR="00A4330D" w:rsidRPr="0064045D">
        <w:rPr>
          <w:i/>
          <w:iCs/>
          <w:lang w:eastAsia="zh-CN"/>
        </w:rPr>
        <w:t>UTRA</w:t>
      </w:r>
      <w:r w:rsidR="00A4330D" w:rsidRPr="0064045D">
        <w:rPr>
          <w:i/>
          <w:iCs/>
          <w:vertAlign w:val="subscript"/>
          <w:lang w:eastAsia="zh-CN"/>
        </w:rPr>
        <w:t>ACLR</w:t>
      </w:r>
      <w:r w:rsidRPr="0064045D">
        <w:rPr>
          <w:lang w:eastAsia="zh-CN"/>
        </w:rPr>
        <w:t>）是以分量载波</w:t>
      </w:r>
      <w:r w:rsidR="00A4330D" w:rsidRPr="0064045D">
        <w:rPr>
          <w:rFonts w:hint="eastAsia"/>
          <w:lang w:eastAsia="zh-CN"/>
        </w:rPr>
        <w:t>上</w:t>
      </w:r>
      <w:r w:rsidRPr="0064045D">
        <w:rPr>
          <w:lang w:eastAsia="zh-CN"/>
        </w:rPr>
        <w:t>指配信道带宽为中心的滤波平均功率与以相邻信道频率为中心的滤波平均功率之比。</w:t>
      </w:r>
      <w:r w:rsidRPr="0064045D">
        <w:rPr>
          <w:lang w:eastAsia="zh-CN"/>
        </w:rPr>
        <w:t>UTRA</w:t>
      </w:r>
      <w:r w:rsidRPr="0064045D">
        <w:rPr>
          <w:lang w:eastAsia="zh-CN"/>
        </w:rPr>
        <w:t>相邻信道泄漏功率比是针对载波定义的，要求见第</w:t>
      </w:r>
      <w:r w:rsidRPr="0064045D">
        <w:rPr>
          <w:lang w:eastAsia="zh-CN"/>
        </w:rPr>
        <w:t>3.2.2</w:t>
      </w:r>
      <w:r w:rsidRPr="0064045D">
        <w:rPr>
          <w:lang w:eastAsia="zh-CN"/>
        </w:rPr>
        <w:t>节。</w:t>
      </w:r>
    </w:p>
    <w:p w14:paraId="43EBF796" w14:textId="5BE0B130" w:rsidR="00096509" w:rsidRPr="0064045D" w:rsidRDefault="00123AF1" w:rsidP="00096509">
      <w:pPr>
        <w:ind w:firstLineChars="200" w:firstLine="480"/>
        <w:rPr>
          <w:lang w:eastAsia="zh-CN"/>
        </w:rPr>
      </w:pPr>
      <w:r w:rsidRPr="0064045D">
        <w:rPr>
          <w:rFonts w:hint="eastAsia"/>
          <w:lang w:eastAsia="zh-CN"/>
        </w:rPr>
        <w:t>对于</w:t>
      </w:r>
      <w:r w:rsidR="00096509" w:rsidRPr="0064045D">
        <w:rPr>
          <w:rFonts w:hint="eastAsia"/>
          <w:lang w:eastAsia="zh-CN"/>
        </w:rPr>
        <w:t>频段内连续载波聚合，</w:t>
      </w:r>
      <w:r w:rsidR="00096509" w:rsidRPr="0064045D">
        <w:rPr>
          <w:lang w:eastAsia="zh-CN"/>
        </w:rPr>
        <w:t>UTRA</w:t>
      </w:r>
      <w:r w:rsidR="00096509" w:rsidRPr="0064045D">
        <w:rPr>
          <w:vertAlign w:val="subscript"/>
          <w:lang w:eastAsia="zh-CN"/>
        </w:rPr>
        <w:t>ACLR</w:t>
      </w:r>
      <w:r w:rsidR="00096509" w:rsidRPr="0064045D">
        <w:rPr>
          <w:rFonts w:ascii="SimSun" w:hAnsi="SimSun" w:cs="SimSun" w:hint="eastAsia"/>
          <w:lang w:val="en-US" w:eastAsia="zh-CN"/>
        </w:rPr>
        <w:t>是以聚合信道带宽为中心的滤波平均功率与以相邻</w:t>
      </w:r>
      <w:r w:rsidR="00096509" w:rsidRPr="0064045D">
        <w:rPr>
          <w:lang w:eastAsia="zh-CN"/>
        </w:rPr>
        <w:t>UTRA</w:t>
      </w:r>
      <w:r w:rsidR="00096509" w:rsidRPr="0064045D">
        <w:rPr>
          <w:rFonts w:ascii="SimSun" w:hAnsi="SimSun" w:cs="SimSun" w:hint="eastAsia"/>
          <w:lang w:val="en-US" w:eastAsia="zh-CN"/>
        </w:rPr>
        <w:t>信道频率为中心的滤波平均功率之比。</w:t>
      </w:r>
    </w:p>
    <w:p w14:paraId="47DD622D" w14:textId="09165E49" w:rsidR="00284838" w:rsidRPr="0064045D" w:rsidRDefault="00284838" w:rsidP="00284838">
      <w:pPr>
        <w:ind w:firstLineChars="200" w:firstLine="480"/>
        <w:rPr>
          <w:lang w:eastAsia="zh-CN"/>
        </w:rPr>
      </w:pPr>
      <w:bookmarkStart w:id="436" w:name="lt_pId2811"/>
      <w:bookmarkEnd w:id="435"/>
      <w:r w:rsidRPr="0064045D">
        <w:rPr>
          <w:lang w:eastAsia="zh-CN"/>
        </w:rPr>
        <w:t>对于频段内非连续载波聚合，当所有子块都由一个分量载波组成时，</w:t>
      </w:r>
      <w:r w:rsidRPr="0064045D">
        <w:rPr>
          <w:lang w:eastAsia="zh-CN"/>
        </w:rPr>
        <w:t>UTRA</w:t>
      </w:r>
      <w:r w:rsidRPr="0064045D">
        <w:rPr>
          <w:lang w:eastAsia="zh-CN"/>
        </w:rPr>
        <w:t>相邻信道泄漏功率比（</w:t>
      </w:r>
      <w:r w:rsidR="00A4330D" w:rsidRPr="0064045D">
        <w:rPr>
          <w:i/>
          <w:iCs/>
          <w:lang w:eastAsia="zh-CN"/>
        </w:rPr>
        <w:t>UTRA</w:t>
      </w:r>
      <w:r w:rsidR="00A4330D" w:rsidRPr="0064045D">
        <w:rPr>
          <w:i/>
          <w:iCs/>
          <w:vertAlign w:val="subscript"/>
          <w:lang w:eastAsia="zh-CN"/>
        </w:rPr>
        <w:t>ACLR</w:t>
      </w:r>
      <w:r w:rsidRPr="0064045D">
        <w:rPr>
          <w:lang w:eastAsia="zh-CN"/>
        </w:rPr>
        <w:t>）是以指配</w:t>
      </w:r>
      <w:r w:rsidR="00A4330D" w:rsidRPr="0064045D">
        <w:rPr>
          <w:rFonts w:hint="eastAsia"/>
          <w:lang w:eastAsia="zh-CN"/>
        </w:rPr>
        <w:t>的</w:t>
      </w:r>
      <w:r w:rsidRPr="0064045D">
        <w:rPr>
          <w:lang w:eastAsia="zh-CN"/>
        </w:rPr>
        <w:t>子块频率为中心的滤波平均功率与以相邻</w:t>
      </w:r>
      <w:r w:rsidRPr="0064045D">
        <w:rPr>
          <w:lang w:eastAsia="zh-CN"/>
        </w:rPr>
        <w:t>UTRA</w:t>
      </w:r>
      <w:r w:rsidRPr="0064045D">
        <w:rPr>
          <w:lang w:eastAsia="zh-CN"/>
        </w:rPr>
        <w:t>信道频率为中心的滤波平均功率之和之比。</w:t>
      </w:r>
      <w:r w:rsidR="00A4330D" w:rsidRPr="0064045D">
        <w:rPr>
          <w:i/>
          <w:iCs/>
          <w:lang w:eastAsia="zh-CN"/>
        </w:rPr>
        <w:t>UTRA</w:t>
      </w:r>
      <w:r w:rsidR="00A4330D" w:rsidRPr="0064045D">
        <w:rPr>
          <w:i/>
          <w:iCs/>
          <w:vertAlign w:val="subscript"/>
          <w:lang w:eastAsia="zh-CN"/>
        </w:rPr>
        <w:t>ACLR</w:t>
      </w:r>
      <w:r w:rsidR="00A4330D" w:rsidRPr="0064045D">
        <w:rPr>
          <w:vertAlign w:val="subscript"/>
          <w:lang w:eastAsia="zh-CN"/>
        </w:rPr>
        <w:t>1/2</w:t>
      </w:r>
      <w:r w:rsidRPr="0064045D">
        <w:rPr>
          <w:lang w:eastAsia="zh-CN"/>
        </w:rPr>
        <w:t>要求适用于所有子块，并在表</w:t>
      </w:r>
      <w:r w:rsidRPr="0064045D">
        <w:rPr>
          <w:lang w:eastAsia="zh-CN"/>
        </w:rPr>
        <w:t>A1-27</w:t>
      </w:r>
      <w:r w:rsidRPr="0064045D">
        <w:rPr>
          <w:lang w:eastAsia="zh-CN"/>
        </w:rPr>
        <w:t>中做了规定。当间隔带宽</w:t>
      </w:r>
      <w:proofErr w:type="spellStart"/>
      <w:r w:rsidRPr="0064045D">
        <w:rPr>
          <w:lang w:eastAsia="zh-CN"/>
        </w:rPr>
        <w:t>Wgap</w:t>
      </w:r>
      <w:proofErr w:type="spellEnd"/>
      <w:r w:rsidRPr="0064045D">
        <w:rPr>
          <w:lang w:eastAsia="zh-CN"/>
        </w:rPr>
        <w:t>为</w:t>
      </w:r>
      <w:r w:rsidR="00DE48A3" w:rsidRPr="0064045D">
        <w:rPr>
          <w:lang w:eastAsia="zh-CN"/>
        </w:rPr>
        <w:t>5 MHz ≤ </w:t>
      </w:r>
      <w:proofErr w:type="spellStart"/>
      <w:r w:rsidR="00DE48A3" w:rsidRPr="0064045D">
        <w:rPr>
          <w:i/>
          <w:iCs/>
          <w:lang w:eastAsia="zh-CN"/>
        </w:rPr>
        <w:t>W</w:t>
      </w:r>
      <w:r w:rsidR="00DE48A3" w:rsidRPr="0064045D">
        <w:rPr>
          <w:i/>
          <w:iCs/>
          <w:vertAlign w:val="subscript"/>
          <w:lang w:eastAsia="zh-CN"/>
        </w:rPr>
        <w:t>gap</w:t>
      </w:r>
      <w:proofErr w:type="spellEnd"/>
      <w:r w:rsidR="00DE48A3" w:rsidRPr="0064045D">
        <w:rPr>
          <w:lang w:eastAsia="zh-CN"/>
        </w:rPr>
        <w:t xml:space="preserve"> &lt; 15 MHz</w:t>
      </w:r>
      <w:r w:rsidRPr="0064045D">
        <w:rPr>
          <w:lang w:eastAsia="zh-CN"/>
        </w:rPr>
        <w:t>时，在子块间隔中需要满足</w:t>
      </w:r>
      <w:r w:rsidR="00DE48A3" w:rsidRPr="0064045D">
        <w:rPr>
          <w:i/>
          <w:iCs/>
          <w:lang w:eastAsia="zh-CN"/>
        </w:rPr>
        <w:t>UTRA</w:t>
      </w:r>
      <w:r w:rsidR="00DE48A3" w:rsidRPr="0064045D">
        <w:rPr>
          <w:i/>
          <w:iCs/>
          <w:vertAlign w:val="subscript"/>
          <w:lang w:eastAsia="zh-CN"/>
        </w:rPr>
        <w:t>ACLR</w:t>
      </w:r>
      <w:r w:rsidR="00DE48A3" w:rsidRPr="0064045D">
        <w:rPr>
          <w:vertAlign w:val="subscript"/>
          <w:lang w:eastAsia="zh-CN"/>
        </w:rPr>
        <w:t>1</w:t>
      </w:r>
      <w:r w:rsidRPr="0064045D">
        <w:rPr>
          <w:lang w:eastAsia="zh-CN"/>
        </w:rPr>
        <w:t>。</w:t>
      </w:r>
      <w:r w:rsidR="00DE48A3" w:rsidRPr="0064045D">
        <w:rPr>
          <w:rFonts w:hint="eastAsia"/>
          <w:lang w:eastAsia="zh-CN"/>
        </w:rPr>
        <w:t>当</w:t>
      </w:r>
      <w:r w:rsidRPr="0064045D">
        <w:rPr>
          <w:lang w:eastAsia="zh-CN"/>
        </w:rPr>
        <w:t>间隔带宽</w:t>
      </w:r>
      <w:proofErr w:type="spellStart"/>
      <w:r w:rsidR="00DE48A3" w:rsidRPr="0064045D">
        <w:rPr>
          <w:i/>
          <w:iCs/>
          <w:lang w:eastAsia="zh-CN"/>
        </w:rPr>
        <w:t>W</w:t>
      </w:r>
      <w:r w:rsidR="00DE48A3" w:rsidRPr="0064045D">
        <w:rPr>
          <w:i/>
          <w:iCs/>
          <w:vertAlign w:val="subscript"/>
          <w:lang w:eastAsia="zh-CN"/>
        </w:rPr>
        <w:t>gap</w:t>
      </w:r>
      <w:proofErr w:type="spellEnd"/>
      <w:r w:rsidRPr="0064045D">
        <w:rPr>
          <w:lang w:eastAsia="zh-CN"/>
        </w:rPr>
        <w:t>为</w:t>
      </w:r>
      <w:r w:rsidR="00DE48A3" w:rsidRPr="0064045D">
        <w:rPr>
          <w:lang w:eastAsia="zh-CN"/>
        </w:rPr>
        <w:t>15 MHz ≤ </w:t>
      </w:r>
      <w:proofErr w:type="spellStart"/>
      <w:r w:rsidR="00DE48A3" w:rsidRPr="0064045D">
        <w:rPr>
          <w:i/>
          <w:iCs/>
          <w:lang w:eastAsia="zh-CN"/>
        </w:rPr>
        <w:t>W</w:t>
      </w:r>
      <w:r w:rsidR="00DE48A3" w:rsidRPr="0064045D">
        <w:rPr>
          <w:i/>
          <w:iCs/>
          <w:vertAlign w:val="subscript"/>
          <w:lang w:eastAsia="zh-CN"/>
        </w:rPr>
        <w:t>gap</w:t>
      </w:r>
      <w:proofErr w:type="spellEnd"/>
      <w:r w:rsidR="00DE48A3" w:rsidRPr="0064045D">
        <w:rPr>
          <w:rFonts w:hint="eastAsia"/>
          <w:lang w:eastAsia="zh-CN"/>
        </w:rPr>
        <w:t>时，</w:t>
      </w:r>
      <w:r w:rsidR="00DE48A3" w:rsidRPr="0064045D">
        <w:rPr>
          <w:lang w:eastAsia="zh-CN"/>
        </w:rPr>
        <w:t>在子块间隔中需要满足</w:t>
      </w:r>
      <w:r w:rsidR="00DE48A3" w:rsidRPr="0064045D">
        <w:rPr>
          <w:i/>
          <w:iCs/>
          <w:lang w:eastAsia="zh-CN"/>
        </w:rPr>
        <w:t>UTRA</w:t>
      </w:r>
      <w:r w:rsidR="00DE48A3" w:rsidRPr="0064045D">
        <w:rPr>
          <w:i/>
          <w:iCs/>
          <w:vertAlign w:val="subscript"/>
          <w:lang w:eastAsia="zh-CN"/>
        </w:rPr>
        <w:t>ACLR</w:t>
      </w:r>
      <w:r w:rsidR="00DE48A3" w:rsidRPr="0064045D">
        <w:rPr>
          <w:vertAlign w:val="subscript"/>
          <w:lang w:eastAsia="zh-CN"/>
        </w:rPr>
        <w:t>1</w:t>
      </w:r>
      <w:r w:rsidR="00DE48A3" w:rsidRPr="0064045D">
        <w:rPr>
          <w:lang w:eastAsia="zh-CN"/>
        </w:rPr>
        <w:t>和</w:t>
      </w:r>
      <w:r w:rsidR="00DE48A3" w:rsidRPr="0064045D">
        <w:rPr>
          <w:i/>
          <w:iCs/>
          <w:lang w:eastAsia="zh-CN"/>
        </w:rPr>
        <w:t>UTRA</w:t>
      </w:r>
      <w:r w:rsidR="00DE48A3" w:rsidRPr="0064045D">
        <w:rPr>
          <w:i/>
          <w:iCs/>
          <w:vertAlign w:val="subscript"/>
          <w:lang w:eastAsia="zh-CN"/>
        </w:rPr>
        <w:t>ACLR</w:t>
      </w:r>
      <w:r w:rsidR="00DE48A3" w:rsidRPr="0064045D">
        <w:rPr>
          <w:rFonts w:hint="eastAsia"/>
          <w:vertAlign w:val="subscript"/>
          <w:lang w:eastAsia="zh-CN"/>
        </w:rPr>
        <w:t>2</w:t>
      </w:r>
      <w:r w:rsidR="00DE48A3" w:rsidRPr="0064045D">
        <w:rPr>
          <w:rFonts w:hint="eastAsia"/>
          <w:lang w:eastAsia="zh-CN"/>
        </w:rPr>
        <w:t>。</w:t>
      </w:r>
    </w:p>
    <w:p w14:paraId="2697FFCF" w14:textId="1FA001EE" w:rsidR="00284838" w:rsidRPr="0064045D" w:rsidRDefault="00284838" w:rsidP="009820DB">
      <w:pPr>
        <w:keepNext/>
        <w:keepLines/>
        <w:ind w:firstLineChars="200" w:firstLine="480"/>
        <w:rPr>
          <w:lang w:eastAsia="zh-CN"/>
        </w:rPr>
      </w:pPr>
      <w:r w:rsidRPr="0064045D">
        <w:rPr>
          <w:lang w:eastAsia="zh-CN"/>
        </w:rPr>
        <w:lastRenderedPageBreak/>
        <w:t>对于具有三个上行链路分量载波（每个频段最多两个连续聚合载波）的</w:t>
      </w:r>
      <w:r w:rsidR="00123AF1" w:rsidRPr="0064045D">
        <w:rPr>
          <w:rFonts w:hint="eastAsia"/>
          <w:lang w:eastAsia="zh-CN"/>
        </w:rPr>
        <w:t>频段</w:t>
      </w:r>
      <w:r w:rsidRPr="0064045D">
        <w:rPr>
          <w:lang w:eastAsia="zh-CN"/>
        </w:rPr>
        <w:t>内和</w:t>
      </w:r>
      <w:r w:rsidR="00123AF1" w:rsidRPr="0064045D">
        <w:rPr>
          <w:rFonts w:hint="eastAsia"/>
          <w:lang w:eastAsia="zh-CN"/>
        </w:rPr>
        <w:t>频段</w:t>
      </w:r>
      <w:r w:rsidRPr="0064045D">
        <w:rPr>
          <w:lang w:eastAsia="zh-CN"/>
        </w:rPr>
        <w:t>间载波聚合的组合，</w:t>
      </w:r>
      <w:r w:rsidRPr="0064045D">
        <w:rPr>
          <w:lang w:eastAsia="zh-CN"/>
        </w:rPr>
        <w:t>UTRA</w:t>
      </w:r>
      <w:r w:rsidRPr="0064045D">
        <w:rPr>
          <w:lang w:eastAsia="zh-CN"/>
        </w:rPr>
        <w:t>相邻信道泄漏功率</w:t>
      </w:r>
      <w:r w:rsidR="00123AF1" w:rsidRPr="0064045D">
        <w:rPr>
          <w:rFonts w:hint="eastAsia"/>
          <w:lang w:eastAsia="zh-CN"/>
        </w:rPr>
        <w:t>之比</w:t>
      </w:r>
      <w:r w:rsidRPr="0064045D">
        <w:rPr>
          <w:lang w:eastAsia="zh-CN"/>
        </w:rPr>
        <w:t>（</w:t>
      </w:r>
      <w:r w:rsidR="00123AF1" w:rsidRPr="0064045D">
        <w:rPr>
          <w:i/>
          <w:iCs/>
          <w:lang w:eastAsia="zh-CN"/>
        </w:rPr>
        <w:t>UTRA</w:t>
      </w:r>
      <w:r w:rsidR="00123AF1" w:rsidRPr="0064045D">
        <w:rPr>
          <w:i/>
          <w:iCs/>
          <w:vertAlign w:val="subscript"/>
          <w:lang w:eastAsia="zh-CN"/>
        </w:rPr>
        <w:t>ACLR</w:t>
      </w:r>
      <w:r w:rsidRPr="0064045D">
        <w:rPr>
          <w:lang w:eastAsia="zh-CN"/>
        </w:rPr>
        <w:t>）定义如下。对于支持一个分量载波的</w:t>
      </w:r>
      <w:r w:rsidRPr="0064045D">
        <w:rPr>
          <w:lang w:eastAsia="zh-CN"/>
        </w:rPr>
        <w:t>E-UTRA</w:t>
      </w:r>
      <w:r w:rsidRPr="0064045D">
        <w:rPr>
          <w:lang w:eastAsia="zh-CN"/>
        </w:rPr>
        <w:t>频段，</w:t>
      </w:r>
      <w:r w:rsidRPr="0064045D">
        <w:rPr>
          <w:lang w:eastAsia="zh-CN"/>
        </w:rPr>
        <w:t>UTRA</w:t>
      </w:r>
      <w:r w:rsidRPr="0064045D">
        <w:rPr>
          <w:lang w:eastAsia="zh-CN"/>
        </w:rPr>
        <w:t>相邻信道泄漏功率</w:t>
      </w:r>
      <w:r w:rsidR="00123AF1" w:rsidRPr="0064045D">
        <w:rPr>
          <w:rFonts w:hint="eastAsia"/>
          <w:lang w:eastAsia="zh-CN"/>
        </w:rPr>
        <w:t>之</w:t>
      </w:r>
      <w:r w:rsidRPr="0064045D">
        <w:rPr>
          <w:lang w:eastAsia="zh-CN"/>
        </w:rPr>
        <w:t>比（</w:t>
      </w:r>
      <w:r w:rsidR="00123AF1" w:rsidRPr="0064045D">
        <w:rPr>
          <w:i/>
          <w:iCs/>
          <w:lang w:eastAsia="zh-CN"/>
        </w:rPr>
        <w:t>UTRA</w:t>
      </w:r>
      <w:r w:rsidR="00123AF1" w:rsidRPr="0064045D">
        <w:rPr>
          <w:i/>
          <w:iCs/>
          <w:vertAlign w:val="subscript"/>
          <w:lang w:eastAsia="zh-CN"/>
        </w:rPr>
        <w:t>ACLR</w:t>
      </w:r>
      <w:r w:rsidRPr="0064045D">
        <w:rPr>
          <w:lang w:eastAsia="zh-CN"/>
        </w:rPr>
        <w:t>）是以分量载波指配的信道带宽为中心的滤波平均功率与以相邻</w:t>
      </w:r>
      <w:r w:rsidRPr="0064045D">
        <w:rPr>
          <w:lang w:eastAsia="zh-CN"/>
        </w:rPr>
        <w:t>UTRA</w:t>
      </w:r>
      <w:r w:rsidRPr="0064045D">
        <w:rPr>
          <w:lang w:eastAsia="zh-CN"/>
        </w:rPr>
        <w:t>信道频率为中心的滤波平均功率之比，适用第</w:t>
      </w:r>
      <w:r w:rsidRPr="0064045D">
        <w:rPr>
          <w:lang w:eastAsia="zh-CN"/>
        </w:rPr>
        <w:t>3.2.2</w:t>
      </w:r>
      <w:r w:rsidRPr="0064045D">
        <w:rPr>
          <w:lang w:eastAsia="zh-CN"/>
        </w:rPr>
        <w:t>节中规定的要求。对于支持两个连续分量载波的</w:t>
      </w:r>
      <w:r w:rsidRPr="0064045D">
        <w:rPr>
          <w:lang w:eastAsia="zh-CN"/>
        </w:rPr>
        <w:t>E-UTRA</w:t>
      </w:r>
      <w:r w:rsidRPr="0064045D">
        <w:rPr>
          <w:lang w:eastAsia="zh-CN"/>
        </w:rPr>
        <w:t>频段，</w:t>
      </w:r>
      <w:r w:rsidRPr="0064045D">
        <w:rPr>
          <w:lang w:eastAsia="zh-CN"/>
        </w:rPr>
        <w:t>UTRA</w:t>
      </w:r>
      <w:r w:rsidRPr="0064045D">
        <w:rPr>
          <w:lang w:eastAsia="zh-CN"/>
        </w:rPr>
        <w:t>相邻信道泄漏功率</w:t>
      </w:r>
      <w:r w:rsidR="00123AF1" w:rsidRPr="0064045D">
        <w:rPr>
          <w:rFonts w:hint="eastAsia"/>
          <w:lang w:eastAsia="zh-CN"/>
        </w:rPr>
        <w:t>之</w:t>
      </w:r>
      <w:r w:rsidRPr="0064045D">
        <w:rPr>
          <w:lang w:eastAsia="zh-CN"/>
        </w:rPr>
        <w:t>比（</w:t>
      </w:r>
      <w:r w:rsidR="00123AF1" w:rsidRPr="0064045D">
        <w:rPr>
          <w:i/>
          <w:iCs/>
          <w:lang w:eastAsia="zh-CN"/>
        </w:rPr>
        <w:t>UTRA</w:t>
      </w:r>
      <w:r w:rsidR="00123AF1" w:rsidRPr="0064045D">
        <w:rPr>
          <w:i/>
          <w:iCs/>
          <w:vertAlign w:val="subscript"/>
          <w:lang w:eastAsia="zh-CN"/>
        </w:rPr>
        <w:t>ACLR</w:t>
      </w:r>
      <w:r w:rsidRPr="0064045D">
        <w:rPr>
          <w:lang w:eastAsia="zh-CN"/>
        </w:rPr>
        <w:t>）是以聚合信道带宽为中心的滤波平均功率与以相邻</w:t>
      </w:r>
      <w:r w:rsidRPr="0064045D">
        <w:rPr>
          <w:lang w:eastAsia="zh-CN"/>
        </w:rPr>
        <w:t>UTRA</w:t>
      </w:r>
      <w:r w:rsidRPr="0064045D">
        <w:rPr>
          <w:lang w:eastAsia="zh-CN"/>
        </w:rPr>
        <w:t>信道频率为中心的滤波平均功率之比，适用第</w:t>
      </w:r>
      <w:r w:rsidRPr="0064045D">
        <w:rPr>
          <w:lang w:eastAsia="zh-CN"/>
        </w:rPr>
        <w:t>3.2.2</w:t>
      </w:r>
      <w:r w:rsidRPr="0064045D">
        <w:rPr>
          <w:lang w:eastAsia="zh-CN"/>
        </w:rPr>
        <w:t>节中规定的要求。</w:t>
      </w:r>
    </w:p>
    <w:p w14:paraId="4E860537" w14:textId="0F1021AD" w:rsidR="00096509" w:rsidRPr="0064045D" w:rsidRDefault="00096509" w:rsidP="00096509">
      <w:pPr>
        <w:ind w:firstLineChars="200" w:firstLine="480"/>
        <w:rPr>
          <w:lang w:val="en-US" w:eastAsia="zh-CN"/>
        </w:rPr>
      </w:pPr>
      <w:r w:rsidRPr="00E27FB1">
        <w:rPr>
          <w:i/>
          <w:iCs/>
          <w:lang w:val="en-US" w:eastAsia="zh-CN"/>
        </w:rPr>
        <w:t>UTRA</w:t>
      </w:r>
      <w:r w:rsidRPr="00E27FB1">
        <w:rPr>
          <w:i/>
          <w:iCs/>
          <w:vertAlign w:val="subscript"/>
          <w:lang w:val="en-US" w:eastAsia="zh-CN"/>
        </w:rPr>
        <w:t>ACLR</w:t>
      </w:r>
      <w:r w:rsidRPr="0064045D">
        <w:rPr>
          <w:rFonts w:ascii="SimSun" w:hAnsi="SimSun" w:cs="SimSun" w:hint="eastAsia"/>
          <w:lang w:val="en-US" w:eastAsia="zh-CN"/>
        </w:rPr>
        <w:t>规定用于第一</w:t>
      </w:r>
      <w:r w:rsidRPr="0064045D">
        <w:rPr>
          <w:lang w:val="en-US" w:eastAsia="zh-CN"/>
        </w:rPr>
        <w:t>UTRA</w:t>
      </w:r>
      <w:r w:rsidRPr="0064045D">
        <w:rPr>
          <w:rFonts w:hint="eastAsia"/>
          <w:lang w:val="en-US" w:eastAsia="zh-CN"/>
        </w:rPr>
        <w:t>相邻信道（</w:t>
      </w:r>
      <w:r w:rsidRPr="00E27FB1">
        <w:rPr>
          <w:i/>
          <w:iCs/>
          <w:lang w:val="en-US" w:eastAsia="zh-CN"/>
        </w:rPr>
        <w:t>UTRA</w:t>
      </w:r>
      <w:r w:rsidRPr="00E27FB1">
        <w:rPr>
          <w:i/>
          <w:iCs/>
          <w:vertAlign w:val="subscript"/>
          <w:lang w:val="en-US" w:eastAsia="zh-CN"/>
        </w:rPr>
        <w:t>ACLR1</w:t>
      </w:r>
      <w:r w:rsidRPr="0064045D">
        <w:rPr>
          <w:rFonts w:hint="eastAsia"/>
          <w:lang w:val="en-US" w:eastAsia="zh-CN"/>
        </w:rPr>
        <w:t>）和第二</w:t>
      </w:r>
      <w:r w:rsidRPr="0064045D">
        <w:rPr>
          <w:lang w:val="en-US" w:eastAsia="zh-CN"/>
        </w:rPr>
        <w:t>UTRA</w:t>
      </w:r>
      <w:r w:rsidRPr="0064045D">
        <w:rPr>
          <w:rFonts w:hint="eastAsia"/>
          <w:lang w:val="en-US" w:eastAsia="zh-CN"/>
        </w:rPr>
        <w:t>相邻信道（</w:t>
      </w:r>
      <w:r w:rsidRPr="00E27FB1">
        <w:rPr>
          <w:i/>
          <w:iCs/>
          <w:lang w:val="en-US" w:eastAsia="zh-CN"/>
        </w:rPr>
        <w:t>U</w:t>
      </w:r>
      <w:r w:rsidRPr="00E27FB1">
        <w:rPr>
          <w:i/>
          <w:iCs/>
          <w:lang w:eastAsia="zh-CN"/>
        </w:rPr>
        <w:t>TRA</w:t>
      </w:r>
      <w:r w:rsidRPr="00E27FB1">
        <w:rPr>
          <w:i/>
          <w:iCs/>
          <w:vertAlign w:val="subscript"/>
          <w:lang w:eastAsia="zh-CN"/>
        </w:rPr>
        <w:t>ACLR2</w:t>
      </w:r>
      <w:r w:rsidRPr="0064045D">
        <w:rPr>
          <w:rFonts w:hint="eastAsia"/>
          <w:lang w:eastAsia="zh-CN"/>
        </w:rPr>
        <w:t>）</w:t>
      </w:r>
      <w:r w:rsidRPr="0064045D">
        <w:rPr>
          <w:rFonts w:hint="eastAsia"/>
          <w:lang w:val="en-US" w:eastAsia="zh-CN"/>
        </w:rPr>
        <w:t>。</w:t>
      </w:r>
      <w:bookmarkEnd w:id="436"/>
      <w:r w:rsidRPr="0064045D">
        <w:rPr>
          <w:rFonts w:hint="eastAsia"/>
          <w:lang w:val="en-US" w:eastAsia="zh-CN"/>
        </w:rPr>
        <w:t>UTRA</w:t>
      </w:r>
      <w:r w:rsidRPr="0064045D">
        <w:rPr>
          <w:rFonts w:hint="eastAsia"/>
          <w:lang w:val="en-US" w:eastAsia="zh-CN"/>
        </w:rPr>
        <w:t>信道功率的测量采用无线电资源控制（</w:t>
      </w:r>
      <w:r w:rsidRPr="0064045D">
        <w:rPr>
          <w:rFonts w:hint="eastAsia"/>
          <w:lang w:val="en-US" w:eastAsia="zh-CN"/>
        </w:rPr>
        <w:t>RRC</w:t>
      </w:r>
      <w:r w:rsidRPr="0064045D">
        <w:rPr>
          <w:rFonts w:hint="eastAsia"/>
          <w:lang w:val="en-US" w:eastAsia="zh-CN"/>
        </w:rPr>
        <w:t>）带宽滤波器，滚降系数为</w:t>
      </w:r>
      <w:r w:rsidRPr="0064045D">
        <w:rPr>
          <w:rFonts w:ascii="Normal" w:eastAsia="Normal" w:hAnsi="Normal" w:cs="Normal"/>
        </w:rPr>
        <w:t>α</w:t>
      </w:r>
      <w:r w:rsidRPr="0064045D">
        <w:rPr>
          <w:lang w:val="en-US" w:eastAsia="zh-CN"/>
        </w:rPr>
        <w:t>= 0.22</w:t>
      </w:r>
      <w:r w:rsidRPr="0064045D">
        <w:rPr>
          <w:rFonts w:hint="eastAsia"/>
          <w:lang w:val="en-US" w:eastAsia="zh-CN"/>
        </w:rPr>
        <w:t>。指配聚合信道带宽功率的测量采用矩形滤波器，</w:t>
      </w:r>
      <w:r w:rsidRPr="0064045D">
        <w:rPr>
          <w:rFonts w:hint="eastAsia"/>
          <w:lang w:val="en-US" w:eastAsia="zh-CN"/>
        </w:rPr>
        <w:t>MBW</w:t>
      </w:r>
      <w:r w:rsidRPr="0064045D">
        <w:rPr>
          <w:rFonts w:hint="eastAsia"/>
          <w:lang w:val="en-US" w:eastAsia="zh-CN"/>
        </w:rPr>
        <w:t>在</w:t>
      </w:r>
      <w:r w:rsidRPr="0064045D">
        <w:rPr>
          <w:rFonts w:cs="v5.0.0"/>
          <w:lang w:val="en-US" w:eastAsia="zh-CN"/>
        </w:rPr>
        <w:t>表</w:t>
      </w:r>
      <w:r w:rsidR="006D3B1A" w:rsidRPr="0064045D">
        <w:rPr>
          <w:rFonts w:cs="v5.0.0" w:hint="eastAsia"/>
          <w:lang w:val="en-US" w:eastAsia="zh-CN"/>
        </w:rPr>
        <w:t>A1-28</w:t>
      </w:r>
      <w:r w:rsidRPr="0064045D">
        <w:rPr>
          <w:rFonts w:cs="v5.0.0" w:hint="eastAsia"/>
          <w:lang w:val="en-US" w:eastAsia="zh-CN"/>
        </w:rPr>
        <w:t>中规定。</w:t>
      </w:r>
      <w:r w:rsidRPr="0064045D">
        <w:rPr>
          <w:rFonts w:hint="eastAsia"/>
          <w:lang w:val="en-US" w:eastAsia="zh-CN"/>
        </w:rPr>
        <w:t>如果测得的</w:t>
      </w:r>
      <w:r w:rsidRPr="0064045D">
        <w:rPr>
          <w:lang w:val="en-US" w:eastAsia="zh-CN"/>
        </w:rPr>
        <w:t>UTRA</w:t>
      </w:r>
      <w:r w:rsidRPr="0064045D">
        <w:rPr>
          <w:rFonts w:hint="eastAsia"/>
          <w:lang w:val="en-US" w:eastAsia="zh-CN"/>
        </w:rPr>
        <w:t>信道功率大于</w:t>
      </w:r>
      <w:r w:rsidRPr="0064045D">
        <w:rPr>
          <w:lang w:val="en-GB" w:eastAsia="zh-CN"/>
        </w:rPr>
        <w:t>–</w:t>
      </w:r>
      <w:r w:rsidRPr="0064045D">
        <w:rPr>
          <w:lang w:val="en-US" w:eastAsia="zh-CN"/>
        </w:rPr>
        <w:t>50 dB</w:t>
      </w:r>
      <w:r w:rsidRPr="0064045D">
        <w:rPr>
          <w:rFonts w:hint="eastAsia"/>
          <w:lang w:val="en-US" w:eastAsia="zh-CN"/>
        </w:rPr>
        <w:t>m</w:t>
      </w:r>
      <w:r w:rsidRPr="0064045D">
        <w:rPr>
          <w:rFonts w:hint="eastAsia"/>
          <w:lang w:val="en-US" w:eastAsia="zh-CN"/>
        </w:rPr>
        <w:t>，那么</w:t>
      </w:r>
      <w:r w:rsidR="00B5212F" w:rsidRPr="0064045D">
        <w:rPr>
          <w:rFonts w:hint="eastAsia"/>
          <w:lang w:val="en-US" w:eastAsia="zh-CN"/>
        </w:rPr>
        <w:t>对频段内连续载波聚合，</w:t>
      </w:r>
      <w:r w:rsidRPr="009820DB">
        <w:rPr>
          <w:i/>
          <w:iCs/>
          <w:lang w:val="en-GB" w:eastAsia="zh-CN"/>
        </w:rPr>
        <w:t>UTRA</w:t>
      </w:r>
      <w:r w:rsidRPr="009820DB">
        <w:rPr>
          <w:i/>
          <w:iCs/>
          <w:vertAlign w:val="subscript"/>
          <w:lang w:val="en-GB" w:eastAsia="zh-CN"/>
        </w:rPr>
        <w:t>ACLR</w:t>
      </w:r>
      <w:r w:rsidR="00394A2C" w:rsidRPr="0064045D">
        <w:rPr>
          <w:rFonts w:hint="eastAsia"/>
          <w:lang w:val="en-US" w:eastAsia="zh-CN"/>
        </w:rPr>
        <w:t>须大于</w:t>
      </w:r>
      <w:r w:rsidRPr="0064045D">
        <w:rPr>
          <w:rFonts w:hint="eastAsia"/>
          <w:lang w:val="en-US" w:eastAsia="zh-CN"/>
        </w:rPr>
        <w:t>表</w:t>
      </w:r>
      <w:r w:rsidR="006D3B1A" w:rsidRPr="0064045D">
        <w:rPr>
          <w:rFonts w:cs="v5.0.0" w:hint="eastAsia"/>
          <w:lang w:val="en-US" w:eastAsia="zh-CN"/>
        </w:rPr>
        <w:t>A1</w:t>
      </w:r>
      <w:r w:rsidR="00E27FB1" w:rsidRPr="00B41789">
        <w:rPr>
          <w:i/>
          <w:lang w:eastAsia="zh-CN"/>
        </w:rPr>
        <w:noBreakHyphen/>
      </w:r>
      <w:r w:rsidR="006D3B1A" w:rsidRPr="0064045D">
        <w:rPr>
          <w:rFonts w:cs="v5.0.0" w:hint="eastAsia"/>
          <w:lang w:val="en-US" w:eastAsia="zh-CN"/>
        </w:rPr>
        <w:t>28</w:t>
      </w:r>
      <w:r w:rsidRPr="0064045D">
        <w:rPr>
          <w:rFonts w:hint="eastAsia"/>
          <w:lang w:val="en-US" w:eastAsia="zh-CN"/>
        </w:rPr>
        <w:t>中规定的值</w:t>
      </w:r>
      <w:r w:rsidR="00B5212F" w:rsidRPr="0064045D">
        <w:rPr>
          <w:rFonts w:hint="eastAsia"/>
          <w:lang w:val="en-US" w:eastAsia="zh-CN"/>
        </w:rPr>
        <w:t>，对频段内</w:t>
      </w:r>
      <w:r w:rsidR="00CC1685" w:rsidRPr="0064045D">
        <w:rPr>
          <w:rFonts w:hint="eastAsia"/>
          <w:lang w:val="en-US" w:eastAsia="zh-CN"/>
        </w:rPr>
        <w:t>非连续</w:t>
      </w:r>
      <w:r w:rsidR="00B5212F" w:rsidRPr="0064045D">
        <w:rPr>
          <w:rFonts w:hint="eastAsia"/>
          <w:lang w:val="en-US" w:eastAsia="zh-CN"/>
        </w:rPr>
        <w:t>载波聚合，</w:t>
      </w:r>
      <w:r w:rsidR="00B5212F" w:rsidRPr="0067032F">
        <w:rPr>
          <w:i/>
          <w:iCs/>
          <w:lang w:val="en-GB" w:eastAsia="zh-CN"/>
        </w:rPr>
        <w:t>UTRA</w:t>
      </w:r>
      <w:r w:rsidR="00B5212F" w:rsidRPr="0067032F">
        <w:rPr>
          <w:i/>
          <w:iCs/>
          <w:vertAlign w:val="subscript"/>
          <w:lang w:val="en-GB" w:eastAsia="zh-CN"/>
        </w:rPr>
        <w:t>ACLR</w:t>
      </w:r>
      <w:r w:rsidR="00394A2C" w:rsidRPr="0064045D">
        <w:rPr>
          <w:rFonts w:hint="eastAsia"/>
          <w:lang w:val="en-US" w:eastAsia="zh-CN"/>
        </w:rPr>
        <w:t>须大于</w:t>
      </w:r>
      <w:r w:rsidR="00B5212F" w:rsidRPr="0064045D">
        <w:rPr>
          <w:rFonts w:hint="eastAsia"/>
          <w:lang w:val="en-US" w:eastAsia="zh-CN"/>
        </w:rPr>
        <w:t>表</w:t>
      </w:r>
      <w:r w:rsidR="00B5212F" w:rsidRPr="0064045D">
        <w:rPr>
          <w:rFonts w:cs="v5.0.0" w:hint="eastAsia"/>
          <w:lang w:val="en-US" w:eastAsia="zh-CN"/>
        </w:rPr>
        <w:t>A1-29</w:t>
      </w:r>
      <w:r w:rsidR="00B5212F" w:rsidRPr="0064045D">
        <w:rPr>
          <w:rFonts w:hint="eastAsia"/>
          <w:lang w:val="en-US" w:eastAsia="zh-CN"/>
        </w:rPr>
        <w:t>中规定的值</w:t>
      </w:r>
      <w:r w:rsidRPr="0064045D">
        <w:rPr>
          <w:rFonts w:hint="eastAsia"/>
          <w:lang w:val="en-US" w:eastAsia="zh-CN"/>
        </w:rPr>
        <w:t>。</w:t>
      </w:r>
    </w:p>
    <w:p w14:paraId="7A7DC94F" w14:textId="6320EA97" w:rsidR="00284838" w:rsidRPr="0064045D" w:rsidRDefault="00284838" w:rsidP="00284838">
      <w:pPr>
        <w:ind w:firstLineChars="200" w:firstLine="480"/>
        <w:rPr>
          <w:lang w:eastAsia="zh-CN"/>
        </w:rPr>
      </w:pPr>
      <w:bookmarkStart w:id="437" w:name="lt_pId2815"/>
      <w:r w:rsidRPr="0064045D">
        <w:rPr>
          <w:rFonts w:hint="eastAsia"/>
          <w:lang w:eastAsia="zh-CN"/>
        </w:rPr>
        <w:t>对于具有一个或两个上行链路分量载波的载波聚合，具有</w:t>
      </w:r>
      <w:r w:rsidRPr="0064045D">
        <w:rPr>
          <w:rFonts w:hint="eastAsia"/>
          <w:lang w:eastAsia="zh-CN"/>
        </w:rPr>
        <w:t>26 dBm</w:t>
      </w:r>
      <w:r w:rsidRPr="0064045D">
        <w:rPr>
          <w:rFonts w:hint="eastAsia"/>
          <w:lang w:eastAsia="zh-CN"/>
        </w:rPr>
        <w:t>输出功率的</w:t>
      </w:r>
      <w:r w:rsidRPr="0064045D">
        <w:rPr>
          <w:rFonts w:hint="eastAsia"/>
          <w:lang w:eastAsia="zh-CN"/>
        </w:rPr>
        <w:t>UE</w:t>
      </w:r>
      <w:r w:rsidRPr="0064045D">
        <w:rPr>
          <w:rFonts w:hint="eastAsia"/>
          <w:lang w:eastAsia="zh-CN"/>
        </w:rPr>
        <w:t>的</w:t>
      </w:r>
      <w:r w:rsidR="00A4330D" w:rsidRPr="0064045D">
        <w:rPr>
          <w:i/>
          <w:iCs/>
          <w:lang w:eastAsia="zh-CN"/>
        </w:rPr>
        <w:t>UTRA</w:t>
      </w:r>
      <w:r w:rsidR="00A4330D" w:rsidRPr="0064045D">
        <w:rPr>
          <w:i/>
          <w:iCs/>
          <w:vertAlign w:val="subscript"/>
          <w:lang w:eastAsia="zh-CN"/>
        </w:rPr>
        <w:t>ACLR</w:t>
      </w:r>
      <w:r w:rsidRPr="0064045D">
        <w:rPr>
          <w:rFonts w:hint="eastAsia"/>
          <w:lang w:eastAsia="zh-CN"/>
        </w:rPr>
        <w:t>要求不适用于</w:t>
      </w:r>
      <w:r w:rsidR="00A4330D" w:rsidRPr="0064045D">
        <w:rPr>
          <w:rFonts w:hint="eastAsia"/>
          <w:lang w:eastAsia="zh-CN"/>
        </w:rPr>
        <w:t>指配给</w:t>
      </w:r>
      <w:r w:rsidRPr="0064045D">
        <w:rPr>
          <w:rFonts w:hint="eastAsia"/>
          <w:lang w:eastAsia="zh-CN"/>
        </w:rPr>
        <w:t>以下</w:t>
      </w:r>
      <w:r w:rsidR="00A4330D" w:rsidRPr="0064045D">
        <w:rPr>
          <w:rFonts w:hint="eastAsia"/>
          <w:lang w:eastAsia="zh-CN"/>
        </w:rPr>
        <w:t>频段中某个</w:t>
      </w:r>
      <w:r w:rsidRPr="0067032F">
        <w:rPr>
          <w:rFonts w:hint="eastAsia"/>
          <w:i/>
          <w:iCs/>
          <w:lang w:eastAsia="zh-CN"/>
        </w:rPr>
        <w:t>E-UTRA</w:t>
      </w:r>
      <w:r w:rsidRPr="0064045D">
        <w:rPr>
          <w:rFonts w:hint="eastAsia"/>
          <w:lang w:eastAsia="zh-CN"/>
        </w:rPr>
        <w:t>频段的上行链路分量载波：</w:t>
      </w:r>
      <w:r w:rsidR="00A4330D" w:rsidRPr="0064045D">
        <w:rPr>
          <w:rFonts w:hint="eastAsia"/>
          <w:lang w:eastAsia="zh-CN"/>
        </w:rPr>
        <w:t>频段</w:t>
      </w:r>
      <w:r w:rsidRPr="0064045D">
        <w:rPr>
          <w:rFonts w:hint="eastAsia"/>
          <w:lang w:eastAsia="zh-CN"/>
        </w:rPr>
        <w:t>7</w:t>
      </w:r>
      <w:r w:rsidRPr="0064045D">
        <w:rPr>
          <w:rFonts w:hint="eastAsia"/>
          <w:lang w:eastAsia="zh-CN"/>
        </w:rPr>
        <w:t>、</w:t>
      </w:r>
      <w:r w:rsidRPr="0064045D">
        <w:rPr>
          <w:rFonts w:hint="eastAsia"/>
          <w:lang w:eastAsia="zh-CN"/>
        </w:rPr>
        <w:t>12</w:t>
      </w:r>
      <w:r w:rsidRPr="0064045D">
        <w:rPr>
          <w:rFonts w:hint="eastAsia"/>
          <w:lang w:eastAsia="zh-CN"/>
        </w:rPr>
        <w:t>、</w:t>
      </w:r>
      <w:r w:rsidRPr="0064045D">
        <w:rPr>
          <w:rFonts w:hint="eastAsia"/>
          <w:lang w:eastAsia="zh-CN"/>
        </w:rPr>
        <w:t>13</w:t>
      </w:r>
      <w:r w:rsidRPr="0064045D">
        <w:rPr>
          <w:rFonts w:hint="eastAsia"/>
          <w:lang w:eastAsia="zh-CN"/>
        </w:rPr>
        <w:t>、</w:t>
      </w:r>
      <w:r w:rsidRPr="0064045D">
        <w:rPr>
          <w:rFonts w:hint="eastAsia"/>
          <w:lang w:eastAsia="zh-CN"/>
        </w:rPr>
        <w:t>17</w:t>
      </w:r>
      <w:r w:rsidRPr="0064045D">
        <w:rPr>
          <w:rFonts w:hint="eastAsia"/>
          <w:lang w:eastAsia="zh-CN"/>
        </w:rPr>
        <w:t>、</w:t>
      </w:r>
      <w:r w:rsidRPr="0064045D">
        <w:rPr>
          <w:rFonts w:hint="eastAsia"/>
          <w:lang w:eastAsia="zh-CN"/>
        </w:rPr>
        <w:t>20</w:t>
      </w:r>
      <w:r w:rsidRPr="0064045D">
        <w:rPr>
          <w:rFonts w:hint="eastAsia"/>
          <w:lang w:eastAsia="zh-CN"/>
        </w:rPr>
        <w:t>、</w:t>
      </w:r>
      <w:r w:rsidRPr="0064045D">
        <w:rPr>
          <w:rFonts w:hint="eastAsia"/>
          <w:lang w:eastAsia="zh-CN"/>
        </w:rPr>
        <w:t>24</w:t>
      </w:r>
      <w:r w:rsidRPr="0064045D">
        <w:rPr>
          <w:rFonts w:hint="eastAsia"/>
          <w:lang w:eastAsia="zh-CN"/>
        </w:rPr>
        <w:t>、</w:t>
      </w:r>
      <w:r w:rsidRPr="0064045D">
        <w:rPr>
          <w:rFonts w:hint="eastAsia"/>
          <w:lang w:eastAsia="zh-CN"/>
        </w:rPr>
        <w:t>27</w:t>
      </w:r>
      <w:r w:rsidRPr="0064045D">
        <w:rPr>
          <w:rFonts w:hint="eastAsia"/>
          <w:lang w:eastAsia="zh-CN"/>
        </w:rPr>
        <w:t>、</w:t>
      </w:r>
      <w:r w:rsidRPr="0064045D">
        <w:rPr>
          <w:rFonts w:hint="eastAsia"/>
          <w:lang w:eastAsia="zh-CN"/>
        </w:rPr>
        <w:t>30</w:t>
      </w:r>
      <w:r w:rsidRPr="0064045D">
        <w:rPr>
          <w:rFonts w:hint="eastAsia"/>
          <w:lang w:eastAsia="zh-CN"/>
        </w:rPr>
        <w:t>、</w:t>
      </w:r>
      <w:r w:rsidRPr="0064045D">
        <w:rPr>
          <w:rFonts w:hint="eastAsia"/>
          <w:lang w:eastAsia="zh-CN"/>
        </w:rPr>
        <w:t>33</w:t>
      </w:r>
      <w:r w:rsidRPr="0064045D">
        <w:rPr>
          <w:rFonts w:hint="eastAsia"/>
          <w:lang w:eastAsia="zh-CN"/>
        </w:rPr>
        <w:t>、</w:t>
      </w:r>
      <w:r w:rsidRPr="0064045D">
        <w:rPr>
          <w:rFonts w:hint="eastAsia"/>
          <w:lang w:eastAsia="zh-CN"/>
        </w:rPr>
        <w:t>35</w:t>
      </w:r>
      <w:r w:rsidRPr="0064045D">
        <w:rPr>
          <w:rFonts w:hint="eastAsia"/>
          <w:lang w:eastAsia="zh-CN"/>
        </w:rPr>
        <w:t>、</w:t>
      </w:r>
      <w:r w:rsidRPr="0064045D">
        <w:rPr>
          <w:rFonts w:hint="eastAsia"/>
          <w:lang w:eastAsia="zh-CN"/>
        </w:rPr>
        <w:t>36</w:t>
      </w:r>
      <w:r w:rsidRPr="0064045D">
        <w:rPr>
          <w:rFonts w:hint="eastAsia"/>
          <w:lang w:eastAsia="zh-CN"/>
        </w:rPr>
        <w:t>、</w:t>
      </w:r>
      <w:r w:rsidRPr="0064045D">
        <w:rPr>
          <w:rFonts w:hint="eastAsia"/>
          <w:lang w:eastAsia="zh-CN"/>
        </w:rPr>
        <w:t>37</w:t>
      </w:r>
      <w:r w:rsidRPr="0064045D">
        <w:rPr>
          <w:rFonts w:hint="eastAsia"/>
          <w:lang w:eastAsia="zh-CN"/>
        </w:rPr>
        <w:t>、</w:t>
      </w:r>
      <w:r w:rsidRPr="0064045D">
        <w:rPr>
          <w:rFonts w:hint="eastAsia"/>
          <w:lang w:eastAsia="zh-CN"/>
        </w:rPr>
        <w:t>38</w:t>
      </w:r>
      <w:r w:rsidRPr="0064045D">
        <w:rPr>
          <w:rFonts w:hint="eastAsia"/>
          <w:lang w:eastAsia="zh-CN"/>
        </w:rPr>
        <w:t>、</w:t>
      </w:r>
      <w:r w:rsidRPr="0064045D">
        <w:rPr>
          <w:rFonts w:hint="eastAsia"/>
          <w:lang w:eastAsia="zh-CN"/>
        </w:rPr>
        <w:t>40</w:t>
      </w:r>
      <w:r w:rsidRPr="0064045D">
        <w:rPr>
          <w:rFonts w:hint="eastAsia"/>
          <w:lang w:eastAsia="zh-CN"/>
        </w:rPr>
        <w:t>、</w:t>
      </w:r>
      <w:r w:rsidRPr="0064045D">
        <w:rPr>
          <w:rFonts w:hint="eastAsia"/>
          <w:lang w:eastAsia="zh-CN"/>
        </w:rPr>
        <w:t>43</w:t>
      </w:r>
      <w:r w:rsidRPr="0064045D">
        <w:rPr>
          <w:rFonts w:hint="eastAsia"/>
          <w:lang w:eastAsia="zh-CN"/>
        </w:rPr>
        <w:t>、</w:t>
      </w:r>
      <w:r w:rsidRPr="0064045D">
        <w:rPr>
          <w:rFonts w:hint="eastAsia"/>
          <w:lang w:eastAsia="zh-CN"/>
        </w:rPr>
        <w:t>44</w:t>
      </w:r>
      <w:r w:rsidRPr="0064045D">
        <w:rPr>
          <w:rFonts w:hint="eastAsia"/>
          <w:lang w:eastAsia="zh-CN"/>
        </w:rPr>
        <w:t>、</w:t>
      </w:r>
      <w:r w:rsidRPr="0064045D">
        <w:rPr>
          <w:rFonts w:hint="eastAsia"/>
          <w:lang w:eastAsia="zh-CN"/>
        </w:rPr>
        <w:t>45</w:t>
      </w:r>
      <w:r w:rsidRPr="0064045D">
        <w:rPr>
          <w:rFonts w:hint="eastAsia"/>
          <w:lang w:eastAsia="zh-CN"/>
        </w:rPr>
        <w:t>、</w:t>
      </w:r>
      <w:r w:rsidRPr="0064045D">
        <w:rPr>
          <w:rFonts w:hint="eastAsia"/>
          <w:lang w:eastAsia="zh-CN"/>
        </w:rPr>
        <w:t>46</w:t>
      </w:r>
      <w:r w:rsidRPr="0064045D">
        <w:rPr>
          <w:rFonts w:hint="eastAsia"/>
          <w:lang w:eastAsia="zh-CN"/>
        </w:rPr>
        <w:t>、</w:t>
      </w:r>
      <w:r w:rsidRPr="0064045D">
        <w:rPr>
          <w:rFonts w:hint="eastAsia"/>
          <w:lang w:eastAsia="zh-CN"/>
        </w:rPr>
        <w:t>47</w:t>
      </w:r>
      <w:r w:rsidRPr="0064045D">
        <w:rPr>
          <w:rFonts w:hint="eastAsia"/>
          <w:lang w:eastAsia="zh-CN"/>
        </w:rPr>
        <w:t>、</w:t>
      </w:r>
      <w:r w:rsidRPr="0064045D">
        <w:rPr>
          <w:rFonts w:hint="eastAsia"/>
          <w:lang w:eastAsia="zh-CN"/>
        </w:rPr>
        <w:t>48</w:t>
      </w:r>
      <w:r w:rsidRPr="0064045D">
        <w:rPr>
          <w:rFonts w:hint="eastAsia"/>
          <w:lang w:eastAsia="zh-CN"/>
        </w:rPr>
        <w:t>、</w:t>
      </w:r>
      <w:r w:rsidRPr="0064045D">
        <w:rPr>
          <w:rFonts w:hint="eastAsia"/>
          <w:lang w:eastAsia="zh-CN"/>
        </w:rPr>
        <w:t>49</w:t>
      </w:r>
      <w:r w:rsidRPr="0064045D">
        <w:rPr>
          <w:rFonts w:hint="eastAsia"/>
          <w:lang w:eastAsia="zh-CN"/>
        </w:rPr>
        <w:t>、</w:t>
      </w:r>
      <w:r w:rsidRPr="0064045D">
        <w:rPr>
          <w:rFonts w:hint="eastAsia"/>
          <w:lang w:eastAsia="zh-CN"/>
        </w:rPr>
        <w:t>50</w:t>
      </w:r>
      <w:r w:rsidRPr="0064045D">
        <w:rPr>
          <w:rFonts w:hint="eastAsia"/>
          <w:lang w:eastAsia="zh-CN"/>
        </w:rPr>
        <w:t>、</w:t>
      </w:r>
      <w:r w:rsidRPr="0064045D">
        <w:rPr>
          <w:rFonts w:hint="eastAsia"/>
          <w:lang w:eastAsia="zh-CN"/>
        </w:rPr>
        <w:t>51</w:t>
      </w:r>
      <w:r w:rsidRPr="0064045D">
        <w:rPr>
          <w:rFonts w:hint="eastAsia"/>
          <w:lang w:eastAsia="zh-CN"/>
        </w:rPr>
        <w:t>、</w:t>
      </w:r>
      <w:r w:rsidRPr="0064045D">
        <w:rPr>
          <w:rFonts w:hint="eastAsia"/>
          <w:lang w:eastAsia="zh-CN"/>
        </w:rPr>
        <w:t>52</w:t>
      </w:r>
      <w:r w:rsidRPr="0064045D">
        <w:rPr>
          <w:rFonts w:hint="eastAsia"/>
          <w:lang w:eastAsia="zh-CN"/>
        </w:rPr>
        <w:t>、</w:t>
      </w:r>
      <w:r w:rsidRPr="0064045D">
        <w:rPr>
          <w:rFonts w:hint="eastAsia"/>
          <w:lang w:eastAsia="zh-CN"/>
        </w:rPr>
        <w:t>68</w:t>
      </w:r>
      <w:r w:rsidRPr="0064045D">
        <w:rPr>
          <w:rFonts w:hint="eastAsia"/>
          <w:lang w:eastAsia="zh-CN"/>
        </w:rPr>
        <w:t>、</w:t>
      </w:r>
      <w:r w:rsidRPr="0064045D">
        <w:rPr>
          <w:rFonts w:hint="eastAsia"/>
          <w:lang w:eastAsia="zh-CN"/>
        </w:rPr>
        <w:t>70</w:t>
      </w:r>
      <w:r w:rsidRPr="0064045D">
        <w:rPr>
          <w:rFonts w:hint="eastAsia"/>
          <w:lang w:eastAsia="zh-CN"/>
        </w:rPr>
        <w:t>、</w:t>
      </w:r>
      <w:r w:rsidRPr="0064045D">
        <w:rPr>
          <w:rFonts w:hint="eastAsia"/>
          <w:lang w:eastAsia="zh-CN"/>
        </w:rPr>
        <w:t>71</w:t>
      </w:r>
      <w:r w:rsidRPr="0064045D">
        <w:rPr>
          <w:rFonts w:hint="eastAsia"/>
          <w:lang w:eastAsia="zh-CN"/>
        </w:rPr>
        <w:t>或</w:t>
      </w:r>
      <w:r w:rsidRPr="0064045D">
        <w:rPr>
          <w:rFonts w:hint="eastAsia"/>
          <w:lang w:eastAsia="zh-CN"/>
        </w:rPr>
        <w:t>85</w:t>
      </w:r>
      <w:r w:rsidRPr="0064045D">
        <w:rPr>
          <w:rFonts w:hint="eastAsia"/>
          <w:lang w:eastAsia="zh-CN"/>
        </w:rPr>
        <w:t>。</w:t>
      </w:r>
    </w:p>
    <w:p w14:paraId="0682F303" w14:textId="139E3F13" w:rsidR="00096509" w:rsidRPr="0064045D" w:rsidRDefault="00096509" w:rsidP="00096509">
      <w:pPr>
        <w:pStyle w:val="TableNo"/>
        <w:rPr>
          <w:lang w:val="en-US" w:eastAsia="zh-CN"/>
        </w:rPr>
      </w:pPr>
      <w:r w:rsidRPr="0064045D">
        <w:rPr>
          <w:rFonts w:hint="eastAsia"/>
          <w:lang w:val="en-US" w:eastAsia="zh-CN"/>
        </w:rPr>
        <w:t>表</w:t>
      </w:r>
      <w:r w:rsidR="006D3B1A" w:rsidRPr="0064045D">
        <w:rPr>
          <w:rFonts w:hint="eastAsia"/>
          <w:lang w:val="en-US" w:eastAsia="zh-CN"/>
        </w:rPr>
        <w:t>A</w:t>
      </w:r>
      <w:r w:rsidRPr="0064045D">
        <w:rPr>
          <w:lang w:val="en-US" w:eastAsia="zh-CN"/>
        </w:rPr>
        <w:t>1</w:t>
      </w:r>
      <w:bookmarkEnd w:id="437"/>
      <w:r w:rsidR="006D3B1A" w:rsidRPr="0064045D">
        <w:rPr>
          <w:rFonts w:hint="eastAsia"/>
          <w:lang w:val="en-US" w:eastAsia="zh-CN"/>
        </w:rPr>
        <w:t>-28</w:t>
      </w:r>
    </w:p>
    <w:p w14:paraId="68B1805F" w14:textId="77777777" w:rsidR="00096509" w:rsidRPr="0064045D" w:rsidRDefault="00096509" w:rsidP="00096509">
      <w:pPr>
        <w:pStyle w:val="Tabletitle"/>
        <w:rPr>
          <w:lang w:val="en-US"/>
        </w:rPr>
      </w:pPr>
      <w:bookmarkStart w:id="438" w:name="lt_pId2816"/>
      <w:r w:rsidRPr="0064045D">
        <w:rPr>
          <w:lang w:val="en-US"/>
        </w:rPr>
        <w:t>CA UTRA</w:t>
      </w:r>
      <w:r w:rsidRPr="0064045D">
        <w:rPr>
          <w:vertAlign w:val="subscript"/>
          <w:lang w:val="en-US"/>
        </w:rPr>
        <w:t>ACLR1/2</w:t>
      </w:r>
      <w:r w:rsidRPr="0064045D">
        <w:rPr>
          <w:rFonts w:hint="eastAsia"/>
          <w:lang w:val="en-US"/>
        </w:rPr>
        <w:t>的一般要求</w:t>
      </w:r>
      <w:bookmarkEnd w:id="438"/>
    </w:p>
    <w:tbl>
      <w:tblPr>
        <w:tblW w:w="9639" w:type="dxa"/>
        <w:jc w:val="center"/>
        <w:tblLook w:val="01E0" w:firstRow="1" w:lastRow="1" w:firstColumn="1" w:lastColumn="1" w:noHBand="0" w:noVBand="0"/>
      </w:tblPr>
      <w:tblGrid>
        <w:gridCol w:w="3964"/>
        <w:gridCol w:w="5675"/>
      </w:tblGrid>
      <w:tr w:rsidR="00096509" w:rsidRPr="0064045D" w14:paraId="55934A53" w14:textId="77777777" w:rsidTr="00E157DB">
        <w:trPr>
          <w:jc w:val="center"/>
        </w:trPr>
        <w:tc>
          <w:tcPr>
            <w:tcW w:w="3964" w:type="dxa"/>
            <w:vMerge w:val="restart"/>
            <w:tcBorders>
              <w:top w:val="single" w:sz="4" w:space="0" w:color="auto"/>
              <w:left w:val="single" w:sz="4" w:space="0" w:color="auto"/>
              <w:bottom w:val="single" w:sz="4" w:space="0" w:color="auto"/>
              <w:right w:val="single" w:sz="4" w:space="0" w:color="auto"/>
            </w:tcBorders>
          </w:tcPr>
          <w:p w14:paraId="7C96A4E2" w14:textId="77777777" w:rsidR="00096509" w:rsidRPr="0064045D" w:rsidRDefault="00096509" w:rsidP="00E157DB">
            <w:pPr>
              <w:pStyle w:val="Tablehead"/>
              <w:keepNext w:val="0"/>
              <w:spacing w:before="40" w:after="40"/>
              <w:rPr>
                <w:rFonts w:asciiTheme="majorBidi" w:hAnsiTheme="majorBidi" w:cstheme="majorBidi"/>
                <w:sz w:val="18"/>
                <w:szCs w:val="18"/>
                <w:lang w:val="en-US"/>
              </w:rPr>
            </w:pPr>
          </w:p>
        </w:tc>
        <w:tc>
          <w:tcPr>
            <w:tcW w:w="5675" w:type="dxa"/>
            <w:tcBorders>
              <w:top w:val="single" w:sz="4" w:space="0" w:color="auto"/>
              <w:left w:val="single" w:sz="4" w:space="0" w:color="auto"/>
              <w:bottom w:val="single" w:sz="4" w:space="0" w:color="auto"/>
              <w:right w:val="single" w:sz="4" w:space="0" w:color="auto"/>
            </w:tcBorders>
          </w:tcPr>
          <w:p w14:paraId="3A407347" w14:textId="1C182F79" w:rsidR="00096509" w:rsidRPr="0064045D" w:rsidRDefault="00096509" w:rsidP="00E157DB">
            <w:pPr>
              <w:pStyle w:val="Tablehead"/>
              <w:keepNext w:val="0"/>
              <w:spacing w:before="40" w:after="40"/>
              <w:rPr>
                <w:rFonts w:asciiTheme="majorBidi" w:hAnsiTheme="majorBidi" w:cstheme="majorBidi"/>
                <w:sz w:val="18"/>
                <w:szCs w:val="18"/>
                <w:lang w:val="en-US" w:eastAsia="zh-CN"/>
              </w:rPr>
            </w:pPr>
            <w:bookmarkStart w:id="439" w:name="lt_pId2817"/>
            <w:r w:rsidRPr="0064045D">
              <w:rPr>
                <w:sz w:val="18"/>
                <w:szCs w:val="18"/>
                <w:lang w:val="en-US" w:eastAsia="zh-CN"/>
              </w:rPr>
              <w:t>CA</w:t>
            </w:r>
            <w:r w:rsidRPr="0064045D">
              <w:rPr>
                <w:rFonts w:hint="eastAsia"/>
                <w:sz w:val="18"/>
                <w:szCs w:val="18"/>
                <w:lang w:val="en-US" w:eastAsia="zh-CN"/>
              </w:rPr>
              <w:t>带宽分类</w:t>
            </w:r>
            <w:r w:rsidRPr="0064045D">
              <w:rPr>
                <w:sz w:val="18"/>
                <w:szCs w:val="18"/>
                <w:lang w:val="en-US" w:eastAsia="zh-CN"/>
              </w:rPr>
              <w:t>/</w:t>
            </w:r>
            <w:r w:rsidRPr="007F3C43">
              <w:rPr>
                <w:rFonts w:asciiTheme="majorBidi" w:hAnsiTheme="majorBidi" w:cstheme="majorBidi"/>
                <w:i/>
                <w:iCs/>
                <w:sz w:val="18"/>
                <w:szCs w:val="18"/>
                <w:lang w:val="en-US" w:eastAsia="zh-CN"/>
              </w:rPr>
              <w:t>UTRA</w:t>
            </w:r>
            <w:r w:rsidRPr="007F3C43">
              <w:rPr>
                <w:rFonts w:asciiTheme="majorBidi" w:hAnsiTheme="majorBidi" w:cstheme="majorBidi"/>
                <w:i/>
                <w:iCs/>
                <w:sz w:val="18"/>
                <w:szCs w:val="18"/>
                <w:vertAlign w:val="subscript"/>
                <w:lang w:val="en-US" w:eastAsia="zh-CN"/>
              </w:rPr>
              <w:t>ACLR1/2</w:t>
            </w:r>
            <w:r w:rsidRPr="0064045D">
              <w:rPr>
                <w:sz w:val="18"/>
                <w:szCs w:val="18"/>
                <w:lang w:val="en-US" w:eastAsia="zh-CN"/>
              </w:rPr>
              <w:t>/</w:t>
            </w:r>
            <w:r w:rsidRPr="0064045D">
              <w:rPr>
                <w:rFonts w:hint="eastAsia"/>
                <w:sz w:val="18"/>
                <w:szCs w:val="18"/>
                <w:lang w:val="en-US" w:eastAsia="zh-CN"/>
              </w:rPr>
              <w:t>测量带宽</w:t>
            </w:r>
            <w:bookmarkEnd w:id="439"/>
          </w:p>
        </w:tc>
      </w:tr>
      <w:tr w:rsidR="00096509" w:rsidRPr="0064045D" w14:paraId="33D9F22D" w14:textId="77777777" w:rsidTr="00E157DB">
        <w:trPr>
          <w:jc w:val="center"/>
        </w:trPr>
        <w:tc>
          <w:tcPr>
            <w:tcW w:w="3964" w:type="dxa"/>
            <w:vMerge/>
            <w:tcBorders>
              <w:top w:val="single" w:sz="4" w:space="0" w:color="auto"/>
              <w:left w:val="single" w:sz="4" w:space="0" w:color="auto"/>
              <w:bottom w:val="single" w:sz="4" w:space="0" w:color="auto"/>
              <w:right w:val="single" w:sz="4" w:space="0" w:color="auto"/>
            </w:tcBorders>
          </w:tcPr>
          <w:p w14:paraId="0E9742B3" w14:textId="77777777" w:rsidR="00096509" w:rsidRPr="0064045D" w:rsidRDefault="00096509" w:rsidP="00E157DB">
            <w:pPr>
              <w:pStyle w:val="Tablehead"/>
              <w:keepNext w:val="0"/>
              <w:spacing w:before="40" w:after="40"/>
              <w:rPr>
                <w:rFonts w:asciiTheme="majorBidi" w:hAnsiTheme="majorBidi" w:cstheme="majorBidi"/>
                <w:sz w:val="18"/>
                <w:szCs w:val="18"/>
                <w:lang w:val="en-US" w:eastAsia="zh-CN"/>
              </w:rPr>
            </w:pPr>
          </w:p>
        </w:tc>
        <w:tc>
          <w:tcPr>
            <w:tcW w:w="5675" w:type="dxa"/>
            <w:tcBorders>
              <w:top w:val="single" w:sz="4" w:space="0" w:color="auto"/>
              <w:left w:val="single" w:sz="4" w:space="0" w:color="auto"/>
              <w:bottom w:val="single" w:sz="4" w:space="0" w:color="auto"/>
              <w:right w:val="single" w:sz="4" w:space="0" w:color="auto"/>
            </w:tcBorders>
          </w:tcPr>
          <w:p w14:paraId="5BE679C2" w14:textId="30F90574" w:rsidR="00096509" w:rsidRPr="0064045D" w:rsidRDefault="00096509" w:rsidP="00E157DB">
            <w:pPr>
              <w:pStyle w:val="Tablehead"/>
              <w:keepNext w:val="0"/>
              <w:spacing w:before="40" w:after="40"/>
              <w:rPr>
                <w:rFonts w:asciiTheme="majorBidi" w:hAnsiTheme="majorBidi" w:cstheme="majorBidi"/>
                <w:sz w:val="18"/>
                <w:szCs w:val="18"/>
                <w:lang w:val="en-US" w:eastAsia="zh-CN"/>
              </w:rPr>
            </w:pPr>
            <w:bookmarkStart w:id="440" w:name="lt_pId2818"/>
            <w:r w:rsidRPr="0064045D">
              <w:rPr>
                <w:sz w:val="18"/>
                <w:szCs w:val="18"/>
                <w:lang w:eastAsia="zh-CN"/>
              </w:rPr>
              <w:t>CA</w:t>
            </w:r>
            <w:r w:rsidRPr="0064045D">
              <w:rPr>
                <w:rFonts w:hint="eastAsia"/>
                <w:sz w:val="18"/>
                <w:szCs w:val="18"/>
                <w:lang w:eastAsia="zh-CN"/>
              </w:rPr>
              <w:t>带宽分类</w:t>
            </w:r>
            <w:r w:rsidR="006D3B1A" w:rsidRPr="0064045D">
              <w:rPr>
                <w:rFonts w:hint="eastAsia"/>
                <w:sz w:val="18"/>
                <w:szCs w:val="18"/>
                <w:lang w:eastAsia="zh-CN"/>
              </w:rPr>
              <w:t>B</w:t>
            </w:r>
            <w:r w:rsidR="006D3B1A" w:rsidRPr="0064045D">
              <w:rPr>
                <w:rFonts w:hint="eastAsia"/>
                <w:sz w:val="18"/>
                <w:szCs w:val="18"/>
                <w:lang w:eastAsia="zh-CN"/>
              </w:rPr>
              <w:t>、</w:t>
            </w:r>
            <w:r w:rsidRPr="0064045D">
              <w:rPr>
                <w:sz w:val="18"/>
                <w:szCs w:val="18"/>
                <w:lang w:eastAsia="zh-CN"/>
              </w:rPr>
              <w:t>C</w:t>
            </w:r>
            <w:bookmarkEnd w:id="440"/>
            <w:r w:rsidR="006D3B1A" w:rsidRPr="0064045D">
              <w:rPr>
                <w:rFonts w:asciiTheme="majorBidi" w:hAnsiTheme="majorBidi" w:cstheme="majorBidi" w:hint="eastAsia"/>
                <w:sz w:val="18"/>
                <w:szCs w:val="18"/>
                <w:lang w:val="en-US" w:eastAsia="zh-CN"/>
              </w:rPr>
              <w:t>和</w:t>
            </w:r>
            <w:r w:rsidR="006D3B1A" w:rsidRPr="0064045D">
              <w:rPr>
                <w:rFonts w:asciiTheme="majorBidi" w:hAnsiTheme="majorBidi" w:cstheme="majorBidi" w:hint="eastAsia"/>
                <w:sz w:val="18"/>
                <w:szCs w:val="18"/>
                <w:lang w:val="en-US" w:eastAsia="zh-CN"/>
              </w:rPr>
              <w:t>D</w:t>
            </w:r>
          </w:p>
        </w:tc>
      </w:tr>
      <w:tr w:rsidR="00096509" w:rsidRPr="0064045D" w14:paraId="794B67CD"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tcPr>
          <w:p w14:paraId="4B2C7500" w14:textId="77777777" w:rsidR="00096509" w:rsidRPr="007F3C43" w:rsidRDefault="00096509" w:rsidP="00D02488">
            <w:pPr>
              <w:pStyle w:val="Tabletext"/>
              <w:jc w:val="left"/>
              <w:rPr>
                <w:sz w:val="18"/>
                <w:szCs w:val="18"/>
              </w:rPr>
            </w:pPr>
            <w:bookmarkStart w:id="441" w:name="lt_pId2819"/>
            <w:r w:rsidRPr="007F3C43">
              <w:rPr>
                <w:i/>
                <w:iCs/>
                <w:sz w:val="18"/>
                <w:szCs w:val="18"/>
              </w:rPr>
              <w:t>UTRA</w:t>
            </w:r>
            <w:r w:rsidRPr="007F3C43">
              <w:rPr>
                <w:i/>
                <w:iCs/>
                <w:sz w:val="18"/>
                <w:szCs w:val="18"/>
                <w:vertAlign w:val="subscript"/>
              </w:rPr>
              <w:t>ACLR</w:t>
            </w:r>
            <w:r w:rsidRPr="007F3C43">
              <w:rPr>
                <w:sz w:val="18"/>
                <w:szCs w:val="18"/>
                <w:vertAlign w:val="subscript"/>
              </w:rPr>
              <w:t>1</w:t>
            </w:r>
            <w:bookmarkEnd w:id="441"/>
          </w:p>
        </w:tc>
        <w:tc>
          <w:tcPr>
            <w:tcW w:w="5675" w:type="dxa"/>
            <w:tcBorders>
              <w:top w:val="single" w:sz="4" w:space="0" w:color="auto"/>
              <w:left w:val="single" w:sz="4" w:space="0" w:color="auto"/>
              <w:bottom w:val="single" w:sz="4" w:space="0" w:color="auto"/>
              <w:right w:val="single" w:sz="4" w:space="0" w:color="auto"/>
            </w:tcBorders>
          </w:tcPr>
          <w:p w14:paraId="039153E0" w14:textId="77777777" w:rsidR="00096509" w:rsidRPr="0064045D" w:rsidRDefault="00096509" w:rsidP="00E157DB">
            <w:pPr>
              <w:pStyle w:val="Tabletext"/>
              <w:jc w:val="center"/>
              <w:rPr>
                <w:sz w:val="18"/>
                <w:szCs w:val="18"/>
              </w:rPr>
            </w:pPr>
            <w:bookmarkStart w:id="442" w:name="lt_pId2820"/>
            <w:r w:rsidRPr="0064045D">
              <w:rPr>
                <w:sz w:val="18"/>
                <w:szCs w:val="18"/>
              </w:rPr>
              <w:t>32.2 dB</w:t>
            </w:r>
            <w:bookmarkEnd w:id="442"/>
          </w:p>
        </w:tc>
      </w:tr>
      <w:tr w:rsidR="00096509" w:rsidRPr="0067032F" w14:paraId="6DFCC8E0"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5CDA22D9" w14:textId="2756B3F8" w:rsidR="00096509" w:rsidRPr="007F3C43" w:rsidRDefault="00096509" w:rsidP="00D02488">
            <w:pPr>
              <w:pStyle w:val="Tabletext"/>
              <w:jc w:val="left"/>
              <w:rPr>
                <w:sz w:val="18"/>
                <w:szCs w:val="18"/>
                <w:lang w:val="en-US" w:eastAsia="zh-CN"/>
              </w:rPr>
            </w:pPr>
            <w:r w:rsidRPr="007F3C43">
              <w:rPr>
                <w:rFonts w:hint="eastAsia"/>
                <w:sz w:val="18"/>
                <w:szCs w:val="18"/>
                <w:lang w:val="en-US" w:eastAsia="zh-CN"/>
              </w:rPr>
              <w:t>相邻信道中心频偏</w:t>
            </w:r>
            <w:r w:rsidR="009820DB">
              <w:rPr>
                <w:rFonts w:hint="eastAsia"/>
                <w:sz w:val="18"/>
                <w:szCs w:val="18"/>
                <w:lang w:val="en-GB" w:eastAsia="zh-CN"/>
              </w:rPr>
              <w:t>（</w:t>
            </w:r>
            <w:r w:rsidRPr="007F3C43">
              <w:rPr>
                <w:sz w:val="18"/>
                <w:szCs w:val="18"/>
                <w:lang w:eastAsia="zh-CN"/>
              </w:rPr>
              <w:t>MHz</w:t>
            </w:r>
            <w:r w:rsidR="009820DB">
              <w:rPr>
                <w:rFonts w:hint="eastAsia"/>
                <w:sz w:val="18"/>
                <w:szCs w:val="18"/>
                <w:lang w:eastAsia="zh-CN"/>
              </w:rPr>
              <w:t>）</w:t>
            </w:r>
          </w:p>
        </w:tc>
        <w:tc>
          <w:tcPr>
            <w:tcW w:w="5675" w:type="dxa"/>
            <w:tcBorders>
              <w:top w:val="single" w:sz="4" w:space="0" w:color="auto"/>
              <w:left w:val="single" w:sz="4" w:space="0" w:color="auto"/>
              <w:bottom w:val="single" w:sz="4" w:space="0" w:color="auto"/>
              <w:right w:val="single" w:sz="4" w:space="0" w:color="auto"/>
            </w:tcBorders>
            <w:vAlign w:val="center"/>
          </w:tcPr>
          <w:p w14:paraId="3777D6F1" w14:textId="77777777" w:rsidR="00096509" w:rsidRPr="00640ACC" w:rsidRDefault="00096509" w:rsidP="00E157DB">
            <w:pPr>
              <w:pStyle w:val="Tabletext"/>
              <w:jc w:val="center"/>
              <w:rPr>
                <w:sz w:val="18"/>
                <w:szCs w:val="18"/>
                <w:lang w:val="it-IT"/>
              </w:rPr>
            </w:pPr>
            <w:bookmarkStart w:id="443" w:name="lt_pId2822"/>
            <w:r w:rsidRPr="00640ACC">
              <w:rPr>
                <w:sz w:val="18"/>
                <w:szCs w:val="18"/>
                <w:lang w:val="it-IT"/>
              </w:rPr>
              <w:t>+ BW</w:t>
            </w:r>
            <w:r w:rsidRPr="00640ACC">
              <w:rPr>
                <w:sz w:val="18"/>
                <w:szCs w:val="18"/>
                <w:vertAlign w:val="subscript"/>
                <w:lang w:val="it-IT"/>
              </w:rPr>
              <w:t>Channel_CA</w:t>
            </w:r>
            <w:r w:rsidRPr="00640ACC">
              <w:rPr>
                <w:sz w:val="18"/>
                <w:szCs w:val="18"/>
                <w:lang w:val="it-IT"/>
              </w:rPr>
              <w:t xml:space="preserve"> /2 + BW</w:t>
            </w:r>
            <w:r w:rsidRPr="00640ACC">
              <w:rPr>
                <w:sz w:val="18"/>
                <w:szCs w:val="18"/>
                <w:vertAlign w:val="subscript"/>
                <w:lang w:val="it-IT"/>
              </w:rPr>
              <w:t>UTRA</w:t>
            </w:r>
            <w:r w:rsidRPr="00640ACC">
              <w:rPr>
                <w:sz w:val="18"/>
                <w:szCs w:val="18"/>
                <w:lang w:val="it-IT"/>
              </w:rPr>
              <w:t>/2</w:t>
            </w:r>
            <w:bookmarkEnd w:id="443"/>
          </w:p>
          <w:p w14:paraId="0B7DBBE9" w14:textId="77777777" w:rsidR="00096509" w:rsidRPr="00640ACC" w:rsidRDefault="00096509" w:rsidP="00E157DB">
            <w:pPr>
              <w:pStyle w:val="Tabletext"/>
              <w:jc w:val="center"/>
              <w:rPr>
                <w:sz w:val="18"/>
                <w:szCs w:val="18"/>
                <w:lang w:val="it-IT"/>
              </w:rPr>
            </w:pPr>
            <w:r w:rsidRPr="00640ACC">
              <w:rPr>
                <w:sz w:val="18"/>
                <w:szCs w:val="18"/>
                <w:lang w:val="it-IT"/>
              </w:rPr>
              <w:t>/</w:t>
            </w:r>
          </w:p>
          <w:p w14:paraId="719EA3BF" w14:textId="77777777" w:rsidR="00096509" w:rsidRPr="00640ACC" w:rsidRDefault="00096509" w:rsidP="00E157DB">
            <w:pPr>
              <w:pStyle w:val="Tabletext"/>
              <w:jc w:val="center"/>
              <w:rPr>
                <w:sz w:val="18"/>
                <w:szCs w:val="18"/>
                <w:lang w:val="it-IT"/>
              </w:rPr>
            </w:pPr>
            <w:bookmarkStart w:id="444" w:name="lt_pId2824"/>
            <w:r w:rsidRPr="00640ACC">
              <w:rPr>
                <w:rFonts w:asciiTheme="majorBidi" w:hAnsiTheme="majorBidi" w:cstheme="majorBidi"/>
                <w:sz w:val="18"/>
                <w:szCs w:val="18"/>
                <w:lang w:val="it-IT"/>
              </w:rPr>
              <w:t>−</w:t>
            </w:r>
            <w:r w:rsidRPr="00640ACC">
              <w:rPr>
                <w:sz w:val="18"/>
                <w:szCs w:val="18"/>
                <w:lang w:val="it-IT"/>
              </w:rPr>
              <w:t>BW</w:t>
            </w:r>
            <w:r w:rsidRPr="00640ACC">
              <w:rPr>
                <w:sz w:val="18"/>
                <w:szCs w:val="18"/>
                <w:vertAlign w:val="subscript"/>
                <w:lang w:val="it-IT"/>
              </w:rPr>
              <w:t>Channel_CA</w:t>
            </w:r>
            <w:r w:rsidRPr="00640ACC">
              <w:rPr>
                <w:sz w:val="18"/>
                <w:szCs w:val="18"/>
                <w:lang w:val="it-IT"/>
              </w:rPr>
              <w:t xml:space="preserve"> / 2 </w:t>
            </w:r>
            <w:r w:rsidRPr="00640ACC">
              <w:rPr>
                <w:rFonts w:asciiTheme="majorBidi" w:hAnsiTheme="majorBidi" w:cstheme="majorBidi"/>
                <w:sz w:val="18"/>
                <w:szCs w:val="18"/>
                <w:lang w:val="it-IT"/>
              </w:rPr>
              <w:t xml:space="preserve">− </w:t>
            </w:r>
            <w:r w:rsidRPr="00640ACC">
              <w:rPr>
                <w:sz w:val="18"/>
                <w:szCs w:val="18"/>
                <w:lang w:val="it-IT"/>
              </w:rPr>
              <w:t>BW</w:t>
            </w:r>
            <w:r w:rsidRPr="00640ACC">
              <w:rPr>
                <w:sz w:val="18"/>
                <w:szCs w:val="18"/>
                <w:vertAlign w:val="subscript"/>
                <w:lang w:val="it-IT"/>
              </w:rPr>
              <w:t>UTRA</w:t>
            </w:r>
            <w:r w:rsidRPr="00640ACC">
              <w:rPr>
                <w:sz w:val="18"/>
                <w:szCs w:val="18"/>
                <w:lang w:val="it-IT"/>
              </w:rPr>
              <w:t>/2</w:t>
            </w:r>
            <w:bookmarkEnd w:id="444"/>
          </w:p>
        </w:tc>
      </w:tr>
      <w:tr w:rsidR="00096509" w:rsidRPr="0064045D" w14:paraId="1AADEF51"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15B32832" w14:textId="77777777" w:rsidR="00096509" w:rsidRPr="007F3C43" w:rsidRDefault="00096509" w:rsidP="00D02488">
            <w:pPr>
              <w:pStyle w:val="Tabletext"/>
              <w:jc w:val="left"/>
              <w:rPr>
                <w:sz w:val="18"/>
                <w:szCs w:val="18"/>
              </w:rPr>
            </w:pPr>
            <w:bookmarkStart w:id="445" w:name="lt_pId2825"/>
            <w:r w:rsidRPr="007F3C43">
              <w:rPr>
                <w:i/>
                <w:iCs/>
                <w:sz w:val="18"/>
                <w:szCs w:val="18"/>
              </w:rPr>
              <w:t>UTRA</w:t>
            </w:r>
            <w:r w:rsidRPr="007F3C43">
              <w:rPr>
                <w:i/>
                <w:iCs/>
                <w:sz w:val="18"/>
                <w:szCs w:val="18"/>
                <w:vertAlign w:val="subscript"/>
              </w:rPr>
              <w:t>ACLR</w:t>
            </w:r>
            <w:r w:rsidRPr="007F3C43">
              <w:rPr>
                <w:sz w:val="18"/>
                <w:szCs w:val="18"/>
                <w:vertAlign w:val="subscript"/>
              </w:rPr>
              <w:t>2</w:t>
            </w:r>
            <w:bookmarkEnd w:id="445"/>
          </w:p>
        </w:tc>
        <w:tc>
          <w:tcPr>
            <w:tcW w:w="5675" w:type="dxa"/>
            <w:tcBorders>
              <w:top w:val="single" w:sz="4" w:space="0" w:color="auto"/>
              <w:left w:val="single" w:sz="4" w:space="0" w:color="auto"/>
              <w:bottom w:val="single" w:sz="4" w:space="0" w:color="auto"/>
              <w:right w:val="single" w:sz="4" w:space="0" w:color="auto"/>
            </w:tcBorders>
            <w:vAlign w:val="center"/>
          </w:tcPr>
          <w:p w14:paraId="1519D285" w14:textId="77777777" w:rsidR="00096509" w:rsidRPr="0064045D" w:rsidRDefault="00096509" w:rsidP="00E157DB">
            <w:pPr>
              <w:pStyle w:val="Tabletext"/>
              <w:jc w:val="center"/>
              <w:rPr>
                <w:sz w:val="18"/>
                <w:szCs w:val="18"/>
              </w:rPr>
            </w:pPr>
            <w:bookmarkStart w:id="446" w:name="lt_pId2826"/>
            <w:r w:rsidRPr="0064045D">
              <w:rPr>
                <w:sz w:val="18"/>
                <w:szCs w:val="18"/>
              </w:rPr>
              <w:t>35.2 dB</w:t>
            </w:r>
            <w:bookmarkEnd w:id="446"/>
          </w:p>
        </w:tc>
      </w:tr>
      <w:tr w:rsidR="00096509" w:rsidRPr="0067032F" w14:paraId="63489C8A" w14:textId="77777777" w:rsidTr="00E157DB">
        <w:trPr>
          <w:trHeight w:val="96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DC2B658" w14:textId="304E498B" w:rsidR="00096509" w:rsidRPr="007F3C43" w:rsidRDefault="00096509" w:rsidP="00D02488">
            <w:pPr>
              <w:pStyle w:val="Tabletext"/>
              <w:jc w:val="left"/>
              <w:rPr>
                <w:sz w:val="18"/>
                <w:szCs w:val="18"/>
                <w:lang w:val="en-US" w:eastAsia="zh-CN"/>
              </w:rPr>
            </w:pPr>
            <w:r w:rsidRPr="007F3C43">
              <w:rPr>
                <w:rFonts w:hint="eastAsia"/>
                <w:sz w:val="18"/>
                <w:szCs w:val="18"/>
                <w:lang w:val="en-US" w:eastAsia="zh-CN"/>
              </w:rPr>
              <w:t>相邻信道中心频偏</w:t>
            </w:r>
            <w:r w:rsidR="009820DB">
              <w:rPr>
                <w:rFonts w:hint="eastAsia"/>
                <w:sz w:val="18"/>
                <w:szCs w:val="18"/>
                <w:lang w:val="en-US" w:eastAsia="zh-CN"/>
              </w:rPr>
              <w:t>（</w:t>
            </w:r>
            <w:r w:rsidRPr="007F3C43">
              <w:rPr>
                <w:sz w:val="18"/>
                <w:szCs w:val="18"/>
                <w:lang w:eastAsia="zh-CN"/>
              </w:rPr>
              <w:t>MHz</w:t>
            </w:r>
            <w:r w:rsidR="009820DB">
              <w:rPr>
                <w:rFonts w:hint="eastAsia"/>
                <w:sz w:val="18"/>
                <w:szCs w:val="18"/>
                <w:lang w:eastAsia="zh-CN"/>
              </w:rPr>
              <w:t>）</w:t>
            </w:r>
          </w:p>
        </w:tc>
        <w:tc>
          <w:tcPr>
            <w:tcW w:w="5675" w:type="dxa"/>
            <w:tcBorders>
              <w:top w:val="single" w:sz="4" w:space="0" w:color="auto"/>
              <w:left w:val="single" w:sz="4" w:space="0" w:color="auto"/>
              <w:bottom w:val="single" w:sz="4" w:space="0" w:color="auto"/>
              <w:right w:val="single" w:sz="4" w:space="0" w:color="auto"/>
            </w:tcBorders>
            <w:vAlign w:val="center"/>
          </w:tcPr>
          <w:p w14:paraId="51D9FF1F" w14:textId="77777777" w:rsidR="00096509" w:rsidRPr="00640ACC" w:rsidRDefault="00096509" w:rsidP="00E157DB">
            <w:pPr>
              <w:pStyle w:val="Tabletext"/>
              <w:jc w:val="center"/>
              <w:rPr>
                <w:sz w:val="18"/>
                <w:szCs w:val="18"/>
                <w:lang w:val="it-IT"/>
              </w:rPr>
            </w:pPr>
            <w:bookmarkStart w:id="447" w:name="lt_pId2828"/>
            <w:r w:rsidRPr="00640ACC">
              <w:rPr>
                <w:sz w:val="18"/>
                <w:szCs w:val="18"/>
                <w:lang w:val="it-IT"/>
              </w:rPr>
              <w:t>+ BW</w:t>
            </w:r>
            <w:r w:rsidRPr="00640ACC">
              <w:rPr>
                <w:sz w:val="18"/>
                <w:szCs w:val="18"/>
                <w:vertAlign w:val="subscript"/>
                <w:lang w:val="it-IT"/>
              </w:rPr>
              <w:t>Channel_CA</w:t>
            </w:r>
            <w:r w:rsidRPr="00640ACC">
              <w:rPr>
                <w:sz w:val="18"/>
                <w:szCs w:val="18"/>
                <w:lang w:val="it-IT"/>
              </w:rPr>
              <w:t xml:space="preserve"> /2 + 3*BW</w:t>
            </w:r>
            <w:r w:rsidRPr="00640ACC">
              <w:rPr>
                <w:sz w:val="18"/>
                <w:szCs w:val="18"/>
                <w:vertAlign w:val="subscript"/>
                <w:lang w:val="it-IT"/>
              </w:rPr>
              <w:t>UTRA</w:t>
            </w:r>
            <w:r w:rsidRPr="00640ACC">
              <w:rPr>
                <w:sz w:val="18"/>
                <w:szCs w:val="18"/>
                <w:lang w:val="it-IT"/>
              </w:rPr>
              <w:t>/2</w:t>
            </w:r>
            <w:bookmarkEnd w:id="447"/>
          </w:p>
          <w:p w14:paraId="331D2819" w14:textId="77777777" w:rsidR="00096509" w:rsidRPr="00640ACC" w:rsidRDefault="00096509" w:rsidP="00E157DB">
            <w:pPr>
              <w:pStyle w:val="Tabletext"/>
              <w:jc w:val="center"/>
              <w:rPr>
                <w:sz w:val="18"/>
                <w:szCs w:val="18"/>
                <w:lang w:val="it-IT"/>
              </w:rPr>
            </w:pPr>
            <w:r w:rsidRPr="00640ACC">
              <w:rPr>
                <w:sz w:val="18"/>
                <w:szCs w:val="18"/>
                <w:lang w:val="it-IT"/>
              </w:rPr>
              <w:t>/</w:t>
            </w:r>
          </w:p>
          <w:p w14:paraId="009806C6" w14:textId="77777777" w:rsidR="00096509" w:rsidRPr="00640ACC" w:rsidRDefault="00096509" w:rsidP="00E157DB">
            <w:pPr>
              <w:pStyle w:val="Tabletext"/>
              <w:jc w:val="center"/>
              <w:rPr>
                <w:sz w:val="18"/>
                <w:szCs w:val="18"/>
                <w:lang w:val="it-IT"/>
              </w:rPr>
            </w:pPr>
            <w:bookmarkStart w:id="448" w:name="lt_pId2830"/>
            <w:r w:rsidRPr="00640ACC">
              <w:rPr>
                <w:rFonts w:asciiTheme="majorBidi" w:hAnsiTheme="majorBidi" w:cstheme="majorBidi"/>
                <w:sz w:val="18"/>
                <w:szCs w:val="18"/>
                <w:lang w:val="it-IT"/>
              </w:rPr>
              <w:t>−</w:t>
            </w:r>
            <w:r w:rsidRPr="00640ACC">
              <w:rPr>
                <w:sz w:val="18"/>
                <w:szCs w:val="18"/>
                <w:lang w:val="it-IT"/>
              </w:rPr>
              <w:t>W</w:t>
            </w:r>
            <w:r w:rsidRPr="00640ACC">
              <w:rPr>
                <w:sz w:val="18"/>
                <w:szCs w:val="18"/>
                <w:vertAlign w:val="subscript"/>
                <w:lang w:val="it-IT"/>
              </w:rPr>
              <w:t>Channel_CA</w:t>
            </w:r>
            <w:r w:rsidRPr="00640ACC">
              <w:rPr>
                <w:sz w:val="18"/>
                <w:szCs w:val="18"/>
                <w:lang w:val="it-IT"/>
              </w:rPr>
              <w:t xml:space="preserve"> /2 – 3*BW</w:t>
            </w:r>
            <w:r w:rsidRPr="00640ACC">
              <w:rPr>
                <w:sz w:val="18"/>
                <w:szCs w:val="18"/>
                <w:vertAlign w:val="subscript"/>
                <w:lang w:val="it-IT"/>
              </w:rPr>
              <w:t>UTRA</w:t>
            </w:r>
            <w:r w:rsidRPr="00640ACC">
              <w:rPr>
                <w:sz w:val="18"/>
                <w:szCs w:val="18"/>
                <w:lang w:val="it-IT"/>
              </w:rPr>
              <w:t>/2</w:t>
            </w:r>
            <w:bookmarkEnd w:id="448"/>
          </w:p>
        </w:tc>
      </w:tr>
      <w:tr w:rsidR="00096509" w:rsidRPr="0064045D" w14:paraId="7DB853CD"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73AA4654" w14:textId="77777777" w:rsidR="00096509" w:rsidRPr="007F3C43" w:rsidRDefault="00096509" w:rsidP="00D02488">
            <w:pPr>
              <w:pStyle w:val="Tabletext"/>
              <w:jc w:val="left"/>
              <w:rPr>
                <w:sz w:val="18"/>
                <w:szCs w:val="18"/>
                <w:lang w:val="es-ES_tradnl" w:eastAsia="zh-CN"/>
              </w:rPr>
            </w:pPr>
            <w:bookmarkStart w:id="449" w:name="lt_pId2831"/>
            <w:r w:rsidRPr="007F3C43">
              <w:rPr>
                <w:sz w:val="18"/>
                <w:szCs w:val="18"/>
                <w:lang w:val="es-ES_tradnl" w:eastAsia="zh-CN"/>
              </w:rPr>
              <w:t>CA E-UTRA</w:t>
            </w:r>
            <w:r w:rsidRPr="007F3C43">
              <w:rPr>
                <w:rFonts w:hint="eastAsia"/>
                <w:sz w:val="18"/>
                <w:szCs w:val="18"/>
                <w:lang w:val="en-US" w:eastAsia="zh-CN"/>
              </w:rPr>
              <w:t>信道测量带宽</w:t>
            </w:r>
            <w:bookmarkEnd w:id="449"/>
          </w:p>
        </w:tc>
        <w:tc>
          <w:tcPr>
            <w:tcW w:w="5675" w:type="dxa"/>
            <w:tcBorders>
              <w:top w:val="single" w:sz="4" w:space="0" w:color="auto"/>
              <w:left w:val="single" w:sz="4" w:space="0" w:color="auto"/>
              <w:bottom w:val="single" w:sz="4" w:space="0" w:color="auto"/>
              <w:right w:val="single" w:sz="4" w:space="0" w:color="auto"/>
            </w:tcBorders>
            <w:vAlign w:val="center"/>
          </w:tcPr>
          <w:p w14:paraId="6658F4E8" w14:textId="77777777" w:rsidR="00096509" w:rsidRPr="0064045D" w:rsidRDefault="00096509" w:rsidP="00E157DB">
            <w:pPr>
              <w:pStyle w:val="Tabletext"/>
              <w:jc w:val="center"/>
              <w:rPr>
                <w:sz w:val="18"/>
                <w:szCs w:val="18"/>
              </w:rPr>
            </w:pPr>
            <w:bookmarkStart w:id="450" w:name="lt_pId2832"/>
            <w:proofErr w:type="spellStart"/>
            <w:r w:rsidRPr="0064045D">
              <w:rPr>
                <w:sz w:val="18"/>
                <w:szCs w:val="18"/>
              </w:rPr>
              <w:t>BW</w:t>
            </w:r>
            <w:r w:rsidRPr="0064045D">
              <w:rPr>
                <w:sz w:val="18"/>
                <w:szCs w:val="18"/>
                <w:vertAlign w:val="subscript"/>
              </w:rPr>
              <w:t>Channel_</w:t>
            </w:r>
            <w:proofErr w:type="gramStart"/>
            <w:r w:rsidRPr="0064045D">
              <w:rPr>
                <w:sz w:val="18"/>
                <w:szCs w:val="18"/>
                <w:vertAlign w:val="subscript"/>
              </w:rPr>
              <w:t>CA</w:t>
            </w:r>
            <w:proofErr w:type="spellEnd"/>
            <w:r w:rsidRPr="0064045D">
              <w:rPr>
                <w:sz w:val="18"/>
                <w:szCs w:val="18"/>
                <w:vertAlign w:val="subscript"/>
              </w:rPr>
              <w:t xml:space="preserve">  </w:t>
            </w:r>
            <w:r w:rsidRPr="0064045D">
              <w:rPr>
                <w:rFonts w:asciiTheme="majorBidi" w:hAnsiTheme="majorBidi" w:cstheme="majorBidi"/>
                <w:sz w:val="18"/>
                <w:szCs w:val="18"/>
              </w:rPr>
              <w:t>−</w:t>
            </w:r>
            <w:proofErr w:type="gramEnd"/>
            <w:r w:rsidRPr="0064045D">
              <w:rPr>
                <w:rFonts w:asciiTheme="majorBidi" w:hAnsiTheme="majorBidi" w:cstheme="majorBidi"/>
                <w:sz w:val="18"/>
                <w:szCs w:val="18"/>
              </w:rPr>
              <w:t xml:space="preserve"> </w:t>
            </w:r>
            <w:r w:rsidRPr="0064045D">
              <w:rPr>
                <w:sz w:val="18"/>
                <w:szCs w:val="18"/>
              </w:rPr>
              <w:t>2* BW</w:t>
            </w:r>
            <w:r w:rsidRPr="0064045D">
              <w:rPr>
                <w:sz w:val="18"/>
                <w:szCs w:val="18"/>
                <w:vertAlign w:val="subscript"/>
              </w:rPr>
              <w:t>GB</w:t>
            </w:r>
            <w:bookmarkEnd w:id="450"/>
          </w:p>
        </w:tc>
      </w:tr>
      <w:tr w:rsidR="00096509" w:rsidRPr="0064045D" w14:paraId="3C5B6DCD"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2373D26A" w14:textId="597EFCD1" w:rsidR="00096509" w:rsidRPr="007F3C43" w:rsidRDefault="00096509" w:rsidP="00D02488">
            <w:pPr>
              <w:pStyle w:val="Tabletext"/>
              <w:jc w:val="left"/>
              <w:rPr>
                <w:sz w:val="18"/>
                <w:szCs w:val="18"/>
                <w:lang w:eastAsia="zh-CN"/>
              </w:rPr>
            </w:pPr>
            <w:bookmarkStart w:id="451" w:name="lt_pId2833"/>
            <w:r w:rsidRPr="007F3C43">
              <w:rPr>
                <w:sz w:val="18"/>
                <w:szCs w:val="18"/>
                <w:lang w:eastAsia="zh-CN"/>
              </w:rPr>
              <w:t>UTRA 5 MHz</w:t>
            </w:r>
            <w:r w:rsidRPr="007F3C43">
              <w:rPr>
                <w:rFonts w:hint="eastAsia"/>
                <w:sz w:val="18"/>
                <w:szCs w:val="18"/>
                <w:lang w:val="en-US" w:eastAsia="zh-CN"/>
              </w:rPr>
              <w:t>信道测量带宽</w:t>
            </w:r>
            <w:bookmarkEnd w:id="451"/>
            <w:r w:rsidRPr="007F3C43">
              <w:rPr>
                <w:sz w:val="18"/>
                <w:szCs w:val="18"/>
                <w:lang w:eastAsia="zh-CN"/>
              </w:rPr>
              <w:br/>
            </w:r>
            <w:r w:rsidR="00080DA2" w:rsidRPr="007F3C43">
              <w:rPr>
                <w:rFonts w:hint="eastAsia"/>
                <w:sz w:val="18"/>
                <w:szCs w:val="18"/>
                <w:lang w:val="en-US" w:eastAsia="zh-CN"/>
              </w:rPr>
              <w:t>（</w:t>
            </w:r>
            <w:r w:rsidR="00C86582" w:rsidRPr="007F3C43">
              <w:rPr>
                <w:rFonts w:hint="eastAsia"/>
                <w:sz w:val="18"/>
                <w:szCs w:val="18"/>
                <w:lang w:val="en-US" w:eastAsia="zh-CN"/>
              </w:rPr>
              <w:t>注</w:t>
            </w:r>
            <w:r w:rsidR="00C86582" w:rsidRPr="007F3C43">
              <w:rPr>
                <w:rFonts w:hint="eastAsia"/>
                <w:sz w:val="18"/>
                <w:szCs w:val="18"/>
                <w:lang w:val="en-US" w:eastAsia="zh-CN"/>
              </w:rPr>
              <w:t>1</w:t>
            </w:r>
            <w:r w:rsidR="00080DA2" w:rsidRPr="007F3C43">
              <w:rPr>
                <w:rFonts w:hint="eastAsia"/>
                <w:sz w:val="18"/>
                <w:szCs w:val="18"/>
                <w:lang w:val="en-US" w:eastAsia="zh-CN"/>
              </w:rPr>
              <w:t>）</w:t>
            </w:r>
          </w:p>
        </w:tc>
        <w:tc>
          <w:tcPr>
            <w:tcW w:w="5675" w:type="dxa"/>
            <w:tcBorders>
              <w:top w:val="single" w:sz="4" w:space="0" w:color="auto"/>
              <w:left w:val="single" w:sz="4" w:space="0" w:color="auto"/>
              <w:bottom w:val="single" w:sz="4" w:space="0" w:color="auto"/>
              <w:right w:val="single" w:sz="4" w:space="0" w:color="auto"/>
            </w:tcBorders>
            <w:vAlign w:val="center"/>
          </w:tcPr>
          <w:p w14:paraId="2D5BF890" w14:textId="77777777" w:rsidR="00096509" w:rsidRPr="0064045D" w:rsidRDefault="00096509" w:rsidP="00E157DB">
            <w:pPr>
              <w:pStyle w:val="Tabletext"/>
              <w:jc w:val="center"/>
              <w:rPr>
                <w:sz w:val="18"/>
                <w:szCs w:val="18"/>
              </w:rPr>
            </w:pPr>
            <w:bookmarkStart w:id="452" w:name="lt_pId2835"/>
            <w:r w:rsidRPr="0064045D">
              <w:rPr>
                <w:sz w:val="18"/>
                <w:szCs w:val="18"/>
              </w:rPr>
              <w:t>3.84 MHz</w:t>
            </w:r>
            <w:bookmarkEnd w:id="452"/>
          </w:p>
        </w:tc>
      </w:tr>
      <w:tr w:rsidR="00096509" w:rsidRPr="0064045D" w14:paraId="3B088077" w14:textId="77777777" w:rsidTr="00E157DB">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1A9021E0" w14:textId="27CCD67A" w:rsidR="00096509" w:rsidRPr="007F3C43" w:rsidRDefault="00096509" w:rsidP="00D02488">
            <w:pPr>
              <w:pStyle w:val="Tabletext"/>
              <w:jc w:val="left"/>
              <w:rPr>
                <w:sz w:val="18"/>
                <w:szCs w:val="18"/>
                <w:lang w:eastAsia="zh-CN"/>
              </w:rPr>
            </w:pPr>
            <w:bookmarkStart w:id="453" w:name="lt_pId2836"/>
            <w:r w:rsidRPr="007F3C43">
              <w:rPr>
                <w:sz w:val="18"/>
                <w:szCs w:val="18"/>
                <w:lang w:eastAsia="zh-CN"/>
              </w:rPr>
              <w:t>UTRA 1.6 MHz</w:t>
            </w:r>
            <w:r w:rsidRPr="007F3C43">
              <w:rPr>
                <w:rFonts w:hint="eastAsia"/>
                <w:sz w:val="18"/>
                <w:szCs w:val="18"/>
                <w:lang w:val="en-US" w:eastAsia="zh-CN"/>
              </w:rPr>
              <w:t>信道测量带宽</w:t>
            </w:r>
            <w:r w:rsidR="00080DA2" w:rsidRPr="007F3C43">
              <w:rPr>
                <w:rFonts w:hint="eastAsia"/>
                <w:sz w:val="18"/>
                <w:szCs w:val="18"/>
                <w:lang w:val="en-US" w:eastAsia="zh-CN"/>
              </w:rPr>
              <w:t>（</w:t>
            </w:r>
            <w:r w:rsidR="00C86582" w:rsidRPr="007F3C43">
              <w:rPr>
                <w:rFonts w:hint="eastAsia"/>
                <w:sz w:val="18"/>
                <w:szCs w:val="18"/>
                <w:lang w:val="en-US" w:eastAsia="zh-CN"/>
              </w:rPr>
              <w:t>注</w:t>
            </w:r>
            <w:r w:rsidR="00C86582" w:rsidRPr="007F3C43">
              <w:rPr>
                <w:rFonts w:hint="eastAsia"/>
                <w:sz w:val="18"/>
                <w:szCs w:val="18"/>
                <w:lang w:val="en-US" w:eastAsia="zh-CN"/>
              </w:rPr>
              <w:t>2</w:t>
            </w:r>
            <w:bookmarkEnd w:id="453"/>
            <w:r w:rsidR="00080DA2" w:rsidRPr="007F3C43">
              <w:rPr>
                <w:rFonts w:hint="eastAsia"/>
                <w:sz w:val="18"/>
                <w:szCs w:val="18"/>
                <w:lang w:val="en-US" w:eastAsia="zh-CN"/>
              </w:rPr>
              <w:t>）</w:t>
            </w:r>
          </w:p>
        </w:tc>
        <w:tc>
          <w:tcPr>
            <w:tcW w:w="5675" w:type="dxa"/>
            <w:tcBorders>
              <w:top w:val="single" w:sz="4" w:space="0" w:color="auto"/>
              <w:left w:val="single" w:sz="4" w:space="0" w:color="auto"/>
              <w:bottom w:val="single" w:sz="4" w:space="0" w:color="auto"/>
              <w:right w:val="single" w:sz="4" w:space="0" w:color="auto"/>
            </w:tcBorders>
            <w:vAlign w:val="center"/>
          </w:tcPr>
          <w:p w14:paraId="26703E08" w14:textId="77777777" w:rsidR="00096509" w:rsidRPr="0064045D" w:rsidRDefault="00096509" w:rsidP="00E157DB">
            <w:pPr>
              <w:pStyle w:val="Tabletext"/>
              <w:jc w:val="center"/>
              <w:rPr>
                <w:sz w:val="18"/>
                <w:szCs w:val="18"/>
              </w:rPr>
            </w:pPr>
            <w:bookmarkStart w:id="454" w:name="lt_pId2837"/>
            <w:r w:rsidRPr="0064045D">
              <w:rPr>
                <w:sz w:val="18"/>
                <w:szCs w:val="18"/>
              </w:rPr>
              <w:t>1.28 MHz</w:t>
            </w:r>
            <w:bookmarkEnd w:id="454"/>
          </w:p>
        </w:tc>
      </w:tr>
      <w:tr w:rsidR="00096509" w:rsidRPr="0064045D" w14:paraId="72ADDFDA" w14:textId="77777777" w:rsidTr="00E157DB">
        <w:trPr>
          <w:jc w:val="center"/>
        </w:trPr>
        <w:tc>
          <w:tcPr>
            <w:tcW w:w="9639" w:type="dxa"/>
            <w:gridSpan w:val="2"/>
            <w:tcBorders>
              <w:top w:val="single" w:sz="4" w:space="0" w:color="auto"/>
            </w:tcBorders>
          </w:tcPr>
          <w:p w14:paraId="50351A9D" w14:textId="77777777" w:rsidR="00096509" w:rsidRPr="0064045D" w:rsidRDefault="00096509" w:rsidP="00E157DB">
            <w:pPr>
              <w:pStyle w:val="TableLegendNote"/>
              <w:spacing w:before="40" w:after="40"/>
              <w:rPr>
                <w:sz w:val="18"/>
                <w:szCs w:val="18"/>
                <w:lang w:val="fr-FR" w:eastAsia="zh-CN"/>
              </w:rPr>
            </w:pPr>
            <w:bookmarkStart w:id="455" w:name="lt_pId2838"/>
            <w:r w:rsidRPr="0064045D">
              <w:rPr>
                <w:rFonts w:hint="eastAsia"/>
                <w:sz w:val="18"/>
                <w:szCs w:val="18"/>
                <w:lang w:eastAsia="zh-CN"/>
              </w:rPr>
              <w:t>注</w:t>
            </w:r>
            <w:r w:rsidRPr="0064045D">
              <w:rPr>
                <w:sz w:val="18"/>
                <w:szCs w:val="18"/>
                <w:lang w:val="fr-FR"/>
              </w:rPr>
              <w:t xml:space="preserve">1 – </w:t>
            </w:r>
            <w:r w:rsidRPr="0064045D">
              <w:rPr>
                <w:rFonts w:hint="eastAsia"/>
                <w:sz w:val="18"/>
                <w:szCs w:val="18"/>
                <w:lang w:eastAsia="zh-CN"/>
              </w:rPr>
              <w:t>适用于成对频谱中</w:t>
            </w:r>
            <w:r w:rsidRPr="0064045D">
              <w:rPr>
                <w:sz w:val="18"/>
                <w:szCs w:val="18"/>
                <w:lang w:val="fr-FR" w:eastAsia="zh-CN"/>
              </w:rPr>
              <w:t>E-UTRA FDD</w:t>
            </w:r>
            <w:r w:rsidRPr="0064045D">
              <w:rPr>
                <w:rFonts w:hint="eastAsia"/>
                <w:sz w:val="18"/>
                <w:szCs w:val="18"/>
                <w:lang w:eastAsia="zh-CN"/>
              </w:rPr>
              <w:t>与</w:t>
            </w:r>
            <w:r w:rsidRPr="0064045D">
              <w:rPr>
                <w:sz w:val="18"/>
                <w:szCs w:val="18"/>
                <w:lang w:val="fr-FR" w:eastAsia="zh-CN"/>
              </w:rPr>
              <w:t>UTRA FDD</w:t>
            </w:r>
            <w:r w:rsidRPr="0064045D">
              <w:rPr>
                <w:rFonts w:hint="eastAsia"/>
                <w:sz w:val="18"/>
                <w:szCs w:val="18"/>
                <w:lang w:eastAsia="zh-CN"/>
              </w:rPr>
              <w:t>共存。</w:t>
            </w:r>
          </w:p>
          <w:p w14:paraId="204ADA85" w14:textId="77777777" w:rsidR="00096509" w:rsidRPr="0064045D" w:rsidRDefault="00096509" w:rsidP="00E157DB">
            <w:pPr>
              <w:pStyle w:val="TableLegendNote"/>
              <w:spacing w:before="40" w:after="40"/>
              <w:rPr>
                <w:sz w:val="18"/>
                <w:szCs w:val="18"/>
                <w:lang w:val="fr-FR"/>
              </w:rPr>
            </w:pPr>
            <w:r w:rsidRPr="0064045D">
              <w:rPr>
                <w:rFonts w:hint="eastAsia"/>
                <w:sz w:val="18"/>
                <w:szCs w:val="18"/>
                <w:lang w:eastAsia="zh-CN"/>
              </w:rPr>
              <w:t>注</w:t>
            </w:r>
            <w:r w:rsidRPr="0064045D">
              <w:rPr>
                <w:sz w:val="18"/>
                <w:szCs w:val="18"/>
                <w:lang w:val="fr-FR"/>
              </w:rPr>
              <w:t xml:space="preserve">2 – </w:t>
            </w:r>
            <w:r w:rsidRPr="0064045D">
              <w:rPr>
                <w:rFonts w:hint="eastAsia"/>
                <w:sz w:val="18"/>
                <w:szCs w:val="18"/>
                <w:lang w:eastAsia="zh-CN"/>
              </w:rPr>
              <w:t>适用于非成对频谱中</w:t>
            </w:r>
            <w:r w:rsidRPr="0064045D">
              <w:rPr>
                <w:sz w:val="18"/>
                <w:szCs w:val="18"/>
                <w:lang w:val="fr-FR" w:eastAsia="zh-CN"/>
              </w:rPr>
              <w:t>E-UTRA FDD</w:t>
            </w:r>
            <w:r w:rsidRPr="0064045D">
              <w:rPr>
                <w:rFonts w:hint="eastAsia"/>
                <w:sz w:val="18"/>
                <w:szCs w:val="18"/>
                <w:lang w:eastAsia="zh-CN"/>
              </w:rPr>
              <w:t>与</w:t>
            </w:r>
            <w:r w:rsidRPr="0064045D">
              <w:rPr>
                <w:sz w:val="18"/>
                <w:szCs w:val="18"/>
                <w:lang w:val="fr-FR" w:eastAsia="zh-CN"/>
              </w:rPr>
              <w:t>UTRA FDD</w:t>
            </w:r>
            <w:r w:rsidRPr="0064045D">
              <w:rPr>
                <w:rFonts w:hint="eastAsia"/>
                <w:sz w:val="18"/>
                <w:szCs w:val="18"/>
                <w:lang w:eastAsia="zh-CN"/>
              </w:rPr>
              <w:t>共存。</w:t>
            </w:r>
            <w:bookmarkEnd w:id="455"/>
          </w:p>
        </w:tc>
      </w:tr>
    </w:tbl>
    <w:p w14:paraId="6A98145F" w14:textId="7F06F9FE" w:rsidR="006D3B1A" w:rsidRPr="0064045D" w:rsidRDefault="00B5212F" w:rsidP="006D3B1A">
      <w:pPr>
        <w:pStyle w:val="TableNo"/>
        <w:keepLines/>
        <w:rPr>
          <w:lang w:eastAsia="zh-CN"/>
        </w:rPr>
      </w:pPr>
      <w:r w:rsidRPr="0064045D">
        <w:rPr>
          <w:rFonts w:hint="eastAsia"/>
          <w:lang w:eastAsia="zh-CN"/>
        </w:rPr>
        <w:lastRenderedPageBreak/>
        <w:t>表</w:t>
      </w:r>
      <w:r w:rsidR="006D3B1A" w:rsidRPr="0064045D">
        <w:rPr>
          <w:lang w:eastAsia="zh-CN"/>
        </w:rPr>
        <w:t>A1-29</w:t>
      </w:r>
    </w:p>
    <w:p w14:paraId="67526178" w14:textId="707D6B62" w:rsidR="006D3B1A" w:rsidRPr="0064045D" w:rsidRDefault="00B5212F" w:rsidP="006D3B1A">
      <w:pPr>
        <w:pStyle w:val="Tabletitle"/>
        <w:keepLines/>
        <w:rPr>
          <w:vertAlign w:val="subscript"/>
          <w:lang w:eastAsia="zh-CN"/>
        </w:rPr>
      </w:pPr>
      <w:r w:rsidRPr="0064045D">
        <w:rPr>
          <w:rFonts w:hint="eastAsia"/>
          <w:lang w:val="en-US" w:eastAsia="zh-CN"/>
        </w:rPr>
        <w:t>频段内非连续</w:t>
      </w:r>
      <w:r w:rsidRPr="0064045D">
        <w:rPr>
          <w:lang w:val="en-US" w:eastAsia="zh-CN"/>
        </w:rPr>
        <w:t xml:space="preserve">CA </w:t>
      </w:r>
      <w:r w:rsidRPr="00D237E0">
        <w:rPr>
          <w:i/>
          <w:iCs/>
          <w:lang w:val="en-US" w:eastAsia="zh-CN"/>
        </w:rPr>
        <w:t>UTRA</w:t>
      </w:r>
      <w:r w:rsidRPr="00D237E0">
        <w:rPr>
          <w:i/>
          <w:iCs/>
          <w:vertAlign w:val="subscript"/>
          <w:lang w:val="en-US" w:eastAsia="zh-CN"/>
        </w:rPr>
        <w:t>ACLR1/2</w:t>
      </w:r>
      <w:r w:rsidRPr="0064045D">
        <w:rPr>
          <w:rFonts w:hint="eastAsia"/>
          <w:lang w:val="en-US" w:eastAsia="zh-CN"/>
        </w:rPr>
        <w:t>的要求</w:t>
      </w:r>
    </w:p>
    <w:tbl>
      <w:tblPr>
        <w:tblW w:w="9639" w:type="dxa"/>
        <w:jc w:val="center"/>
        <w:tblLayout w:type="fixed"/>
        <w:tblLook w:val="01E0" w:firstRow="1" w:lastRow="1" w:firstColumn="1" w:lastColumn="1" w:noHBand="0" w:noVBand="0"/>
      </w:tblPr>
      <w:tblGrid>
        <w:gridCol w:w="5382"/>
        <w:gridCol w:w="4257"/>
      </w:tblGrid>
      <w:tr w:rsidR="006D3B1A" w:rsidRPr="0064045D" w14:paraId="1ADF12A0"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tcPr>
          <w:p w14:paraId="5E721414" w14:textId="77777777" w:rsidR="006D3B1A" w:rsidRPr="0064045D" w:rsidRDefault="006D3B1A" w:rsidP="00E27FB1">
            <w:pPr>
              <w:pStyle w:val="Tablehead"/>
              <w:keepLines/>
              <w:rPr>
                <w:rFonts w:ascii="Times New Roman Bold" w:hAnsi="Times New Roman Bold"/>
                <w:lang w:eastAsia="zh-CN"/>
              </w:rPr>
            </w:pPr>
          </w:p>
        </w:tc>
        <w:tc>
          <w:tcPr>
            <w:tcW w:w="4257" w:type="dxa"/>
            <w:tcBorders>
              <w:top w:val="single" w:sz="4" w:space="0" w:color="auto"/>
              <w:left w:val="single" w:sz="4" w:space="0" w:color="auto"/>
              <w:right w:val="single" w:sz="4" w:space="0" w:color="auto"/>
            </w:tcBorders>
            <w:vAlign w:val="center"/>
            <w:hideMark/>
          </w:tcPr>
          <w:p w14:paraId="59793B26" w14:textId="0F248DE6" w:rsidR="006D3B1A" w:rsidRPr="0064045D" w:rsidRDefault="006D3B1A" w:rsidP="00E27FB1">
            <w:pPr>
              <w:pStyle w:val="Tablehead"/>
              <w:keepLines/>
              <w:rPr>
                <w:rFonts w:ascii="Times New Roman Bold" w:hAnsi="Times New Roman Bold"/>
              </w:rPr>
            </w:pPr>
            <w:r w:rsidRPr="0064045D">
              <w:rPr>
                <w:rFonts w:ascii="Times New Roman Bold" w:hAnsi="Times New Roman Bold"/>
              </w:rPr>
              <w:t>CA</w:t>
            </w:r>
            <w:r w:rsidR="00B5212F" w:rsidRPr="0064045D">
              <w:rPr>
                <w:rFonts w:hint="eastAsia"/>
                <w:sz w:val="18"/>
                <w:szCs w:val="18"/>
                <w:lang w:eastAsia="zh-CN"/>
              </w:rPr>
              <w:t>带宽分类</w:t>
            </w:r>
            <w:r w:rsidRPr="0064045D">
              <w:rPr>
                <w:rFonts w:ascii="Times New Roman Bold" w:hAnsi="Times New Roman Bold"/>
              </w:rPr>
              <w:t xml:space="preserve"> / </w:t>
            </w:r>
            <w:r w:rsidRPr="0064045D">
              <w:rPr>
                <w:i/>
                <w:iCs/>
              </w:rPr>
              <w:t>UTRA</w:t>
            </w:r>
            <w:r w:rsidRPr="0064045D">
              <w:rPr>
                <w:i/>
                <w:iCs/>
                <w:vertAlign w:val="subscript"/>
              </w:rPr>
              <w:t>ACLR</w:t>
            </w:r>
            <w:r w:rsidRPr="0064045D">
              <w:rPr>
                <w:vertAlign w:val="subscript"/>
              </w:rPr>
              <w:t>1/2</w:t>
            </w:r>
            <w:r w:rsidRPr="0064045D">
              <w:rPr>
                <w:rFonts w:ascii="Times New Roman Bold" w:hAnsi="Times New Roman Bold"/>
              </w:rPr>
              <w:t xml:space="preserve"> / MBW</w:t>
            </w:r>
          </w:p>
        </w:tc>
      </w:tr>
      <w:tr w:rsidR="006D3B1A" w:rsidRPr="0064045D" w14:paraId="01BC49C9"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ADA343A" w14:textId="77777777" w:rsidR="006D3B1A" w:rsidRPr="0064045D" w:rsidRDefault="006D3B1A" w:rsidP="00E27FB1">
            <w:pPr>
              <w:pStyle w:val="Tabletext"/>
              <w:keepNext/>
              <w:keepLines/>
              <w:rPr>
                <w:bCs/>
              </w:rPr>
            </w:pPr>
            <w:r w:rsidRPr="0064045D">
              <w:rPr>
                <w:bCs/>
                <w:i/>
                <w:iCs/>
              </w:rPr>
              <w:t>UTRA</w:t>
            </w:r>
            <w:r w:rsidRPr="0064045D">
              <w:rPr>
                <w:bCs/>
                <w:i/>
                <w:iCs/>
                <w:vertAlign w:val="subscript"/>
              </w:rPr>
              <w:t>ACLR</w:t>
            </w:r>
            <w:r w:rsidRPr="0064045D">
              <w:rPr>
                <w:bCs/>
                <w:vertAlign w:val="subscript"/>
              </w:rPr>
              <w:t>1</w:t>
            </w:r>
          </w:p>
        </w:tc>
        <w:tc>
          <w:tcPr>
            <w:tcW w:w="4257" w:type="dxa"/>
            <w:tcBorders>
              <w:top w:val="single" w:sz="4" w:space="0" w:color="auto"/>
              <w:left w:val="single" w:sz="4" w:space="0" w:color="auto"/>
              <w:bottom w:val="single" w:sz="4" w:space="0" w:color="auto"/>
              <w:right w:val="single" w:sz="4" w:space="0" w:color="auto"/>
            </w:tcBorders>
            <w:vAlign w:val="center"/>
            <w:hideMark/>
          </w:tcPr>
          <w:p w14:paraId="20128670" w14:textId="77777777" w:rsidR="006D3B1A" w:rsidRPr="0064045D" w:rsidRDefault="006D3B1A" w:rsidP="00E27FB1">
            <w:pPr>
              <w:pStyle w:val="Tabletext"/>
              <w:keepNext/>
              <w:keepLines/>
              <w:jc w:val="center"/>
            </w:pPr>
            <w:r w:rsidRPr="0064045D">
              <w:t>32.2 dB</w:t>
            </w:r>
          </w:p>
        </w:tc>
      </w:tr>
      <w:tr w:rsidR="006D3B1A" w:rsidRPr="0067032F" w14:paraId="11151CD8"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F67685B" w14:textId="643063CD" w:rsidR="006D3B1A" w:rsidRPr="0064045D" w:rsidRDefault="00B5212F" w:rsidP="00E27FB1">
            <w:pPr>
              <w:pStyle w:val="Tabletext"/>
              <w:keepNext/>
              <w:keepLines/>
              <w:rPr>
                <w:lang w:eastAsia="zh-CN"/>
              </w:rPr>
            </w:pPr>
            <w:r w:rsidRPr="00F96EC0">
              <w:rPr>
                <w:rFonts w:hint="eastAsia"/>
                <w:szCs w:val="22"/>
                <w:lang w:val="en-US" w:eastAsia="zh-CN"/>
              </w:rPr>
              <w:t>相邻信道中心频偏</w:t>
            </w:r>
            <w:r w:rsidR="007F3C43">
              <w:rPr>
                <w:rFonts w:hint="eastAsia"/>
                <w:sz w:val="18"/>
                <w:szCs w:val="18"/>
                <w:lang w:val="en-US" w:eastAsia="zh-CN"/>
              </w:rPr>
              <w:t>（</w:t>
            </w:r>
            <w:r w:rsidR="006D3B1A" w:rsidRPr="0064045D">
              <w:rPr>
                <w:lang w:eastAsia="zh-CN"/>
              </w:rPr>
              <w:t>MHz</w:t>
            </w:r>
            <w:r w:rsidR="007F3C43">
              <w:rPr>
                <w:rFonts w:hint="eastAsia"/>
                <w:lang w:eastAsia="zh-CN"/>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2D1B37B7" w14:textId="77777777" w:rsidR="006D3B1A" w:rsidRPr="00954E8D" w:rsidRDefault="006D3B1A" w:rsidP="00E27FB1">
            <w:pPr>
              <w:pStyle w:val="Tabletext"/>
              <w:keepNext/>
              <w:keepLines/>
              <w:jc w:val="center"/>
              <w:rPr>
                <w:rFonts w:cs="Arial"/>
                <w:lang w:val="en-GB"/>
              </w:rPr>
            </w:pPr>
            <w:r w:rsidRPr="00954E8D">
              <w:rPr>
                <w:rFonts w:cs="Arial"/>
                <w:lang w:val="en-GB"/>
              </w:rPr>
              <w:t xml:space="preserve">+ </w:t>
            </w:r>
            <w:proofErr w:type="spellStart"/>
            <w:proofErr w:type="gramStart"/>
            <w:r w:rsidRPr="00954E8D">
              <w:rPr>
                <w:rFonts w:cs="Arial"/>
                <w:i/>
                <w:iCs/>
                <w:lang w:val="en-GB"/>
              </w:rPr>
              <w:t>F</w:t>
            </w:r>
            <w:r w:rsidRPr="00954E8D">
              <w:rPr>
                <w:rFonts w:cs="Arial"/>
                <w:i/>
                <w:iCs/>
                <w:vertAlign w:val="subscript"/>
                <w:lang w:val="en-GB"/>
              </w:rPr>
              <w:t>edge,block</w:t>
            </w:r>
            <w:proofErr w:type="gramEnd"/>
            <w:r w:rsidRPr="00954E8D">
              <w:rPr>
                <w:rFonts w:cs="Arial"/>
                <w:i/>
                <w:iCs/>
                <w:vertAlign w:val="subscript"/>
                <w:lang w:val="en-GB"/>
              </w:rPr>
              <w:t>,high</w:t>
            </w:r>
            <w:proofErr w:type="spellEnd"/>
            <w:r w:rsidRPr="00954E8D">
              <w:rPr>
                <w:rFonts w:cs="Arial"/>
                <w:lang w:val="en-GB"/>
              </w:rPr>
              <w:t xml:space="preserve"> + </w:t>
            </w:r>
            <w:r w:rsidRPr="00954E8D">
              <w:rPr>
                <w:rFonts w:cs="Arial"/>
                <w:i/>
                <w:iCs/>
                <w:lang w:val="en-GB"/>
              </w:rPr>
              <w:t>BW</w:t>
            </w:r>
            <w:r w:rsidRPr="00954E8D">
              <w:rPr>
                <w:rFonts w:cs="Arial"/>
                <w:i/>
                <w:iCs/>
                <w:vertAlign w:val="subscript"/>
                <w:lang w:val="en-GB"/>
              </w:rPr>
              <w:t>UTRA</w:t>
            </w:r>
            <w:r w:rsidRPr="00954E8D">
              <w:rPr>
                <w:rFonts w:cs="Arial"/>
                <w:lang w:val="en-GB"/>
              </w:rPr>
              <w:t>/2</w:t>
            </w:r>
          </w:p>
          <w:p w14:paraId="08352AFF" w14:textId="77777777" w:rsidR="006D3B1A" w:rsidRPr="00954E8D" w:rsidRDefault="006D3B1A" w:rsidP="00E27FB1">
            <w:pPr>
              <w:pStyle w:val="Tabletext"/>
              <w:keepNext/>
              <w:keepLines/>
              <w:jc w:val="center"/>
              <w:rPr>
                <w:rFonts w:cs="Arial"/>
                <w:lang w:val="en-GB"/>
              </w:rPr>
            </w:pPr>
            <w:r w:rsidRPr="00954E8D">
              <w:rPr>
                <w:rFonts w:cs="Arial"/>
                <w:lang w:val="en-GB"/>
              </w:rPr>
              <w:t>/</w:t>
            </w:r>
          </w:p>
          <w:p w14:paraId="7ABF1EFF" w14:textId="77777777" w:rsidR="006D3B1A" w:rsidRPr="00954E8D" w:rsidRDefault="006D3B1A" w:rsidP="00E27FB1">
            <w:pPr>
              <w:pStyle w:val="Tabletext"/>
              <w:keepNext/>
              <w:keepLines/>
              <w:jc w:val="center"/>
              <w:rPr>
                <w:lang w:val="en-GB"/>
              </w:rPr>
            </w:pPr>
            <w:r w:rsidRPr="00954E8D">
              <w:rPr>
                <w:lang w:val="en-GB"/>
              </w:rPr>
              <w:t>−</w:t>
            </w:r>
            <w:r w:rsidRPr="00954E8D">
              <w:rPr>
                <w:rFonts w:cs="Arial"/>
                <w:lang w:val="en-GB"/>
              </w:rPr>
              <w:t xml:space="preserve"> </w:t>
            </w:r>
            <w:proofErr w:type="spellStart"/>
            <w:proofErr w:type="gramStart"/>
            <w:r w:rsidRPr="00954E8D">
              <w:rPr>
                <w:rFonts w:cs="Arial"/>
                <w:i/>
                <w:iCs/>
                <w:lang w:val="en-GB"/>
              </w:rPr>
              <w:t>F</w:t>
            </w:r>
            <w:r w:rsidRPr="00954E8D">
              <w:rPr>
                <w:rFonts w:cs="Arial"/>
                <w:i/>
                <w:iCs/>
                <w:vertAlign w:val="subscript"/>
                <w:lang w:val="en-GB"/>
              </w:rPr>
              <w:t>edge</w:t>
            </w:r>
            <w:r w:rsidRPr="00954E8D">
              <w:rPr>
                <w:rFonts w:cs="Arial"/>
                <w:vertAlign w:val="subscript"/>
                <w:lang w:val="en-GB"/>
              </w:rPr>
              <w:t>,</w:t>
            </w:r>
            <w:r w:rsidRPr="00954E8D">
              <w:rPr>
                <w:rFonts w:cs="Arial"/>
                <w:i/>
                <w:iCs/>
                <w:vertAlign w:val="subscript"/>
                <w:lang w:val="en-GB"/>
              </w:rPr>
              <w:t>block</w:t>
            </w:r>
            <w:proofErr w:type="gramEnd"/>
            <w:r w:rsidRPr="00954E8D">
              <w:rPr>
                <w:rFonts w:cs="Arial"/>
                <w:i/>
                <w:iCs/>
                <w:vertAlign w:val="subscript"/>
                <w:lang w:val="en-GB"/>
              </w:rPr>
              <w:t>,low</w:t>
            </w:r>
            <w:proofErr w:type="spellEnd"/>
            <w:r w:rsidRPr="00954E8D">
              <w:rPr>
                <w:rFonts w:cs="Arial"/>
                <w:lang w:val="en-GB"/>
              </w:rPr>
              <w:t xml:space="preserve"> </w:t>
            </w:r>
            <w:r w:rsidRPr="00954E8D">
              <w:rPr>
                <w:lang w:val="en-GB"/>
              </w:rPr>
              <w:t>−</w:t>
            </w:r>
            <w:r w:rsidRPr="00954E8D">
              <w:rPr>
                <w:rFonts w:cs="Arial"/>
                <w:lang w:val="en-GB"/>
              </w:rPr>
              <w:t xml:space="preserve"> </w:t>
            </w:r>
            <w:r w:rsidRPr="00954E8D">
              <w:rPr>
                <w:rFonts w:cs="Arial"/>
                <w:i/>
                <w:iCs/>
                <w:lang w:val="en-GB"/>
              </w:rPr>
              <w:t>BW</w:t>
            </w:r>
            <w:r w:rsidRPr="00954E8D">
              <w:rPr>
                <w:rFonts w:cs="Arial"/>
                <w:i/>
                <w:iCs/>
                <w:vertAlign w:val="subscript"/>
                <w:lang w:val="en-GB"/>
              </w:rPr>
              <w:t>UTRA</w:t>
            </w:r>
            <w:r w:rsidRPr="00954E8D">
              <w:rPr>
                <w:rFonts w:cs="Arial"/>
                <w:lang w:val="en-GB"/>
              </w:rPr>
              <w:t>/2</w:t>
            </w:r>
          </w:p>
        </w:tc>
      </w:tr>
      <w:tr w:rsidR="006D3B1A" w:rsidRPr="0064045D" w14:paraId="719A2DD6"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20035D9" w14:textId="77777777" w:rsidR="006D3B1A" w:rsidRPr="0064045D" w:rsidRDefault="006D3B1A" w:rsidP="00E27FB1">
            <w:pPr>
              <w:pStyle w:val="Tabletext"/>
              <w:keepNext/>
              <w:keepLines/>
              <w:rPr>
                <w:bCs/>
              </w:rPr>
            </w:pPr>
            <w:r w:rsidRPr="0064045D">
              <w:rPr>
                <w:bCs/>
                <w:i/>
                <w:iCs/>
              </w:rPr>
              <w:t>UTRA</w:t>
            </w:r>
            <w:r w:rsidRPr="0064045D">
              <w:rPr>
                <w:bCs/>
                <w:i/>
                <w:iCs/>
                <w:vertAlign w:val="subscript"/>
              </w:rPr>
              <w:t>ACLR</w:t>
            </w:r>
            <w:r w:rsidRPr="0064045D">
              <w:rPr>
                <w:bCs/>
                <w:vertAlign w:val="subscript"/>
              </w:rPr>
              <w:t>2</w:t>
            </w:r>
          </w:p>
        </w:tc>
        <w:tc>
          <w:tcPr>
            <w:tcW w:w="4257" w:type="dxa"/>
            <w:tcBorders>
              <w:top w:val="single" w:sz="4" w:space="0" w:color="auto"/>
              <w:left w:val="single" w:sz="4" w:space="0" w:color="auto"/>
              <w:bottom w:val="single" w:sz="4" w:space="0" w:color="auto"/>
              <w:right w:val="single" w:sz="4" w:space="0" w:color="auto"/>
            </w:tcBorders>
            <w:vAlign w:val="center"/>
            <w:hideMark/>
          </w:tcPr>
          <w:p w14:paraId="0D1ECC8E" w14:textId="77777777" w:rsidR="006D3B1A" w:rsidRPr="0064045D" w:rsidRDefault="006D3B1A" w:rsidP="00E27FB1">
            <w:pPr>
              <w:pStyle w:val="Tabletext"/>
              <w:keepNext/>
              <w:keepLines/>
              <w:jc w:val="center"/>
            </w:pPr>
            <w:r w:rsidRPr="0064045D">
              <w:rPr>
                <w:rFonts w:cs="Arial"/>
              </w:rPr>
              <w:t>36 dB</w:t>
            </w:r>
          </w:p>
        </w:tc>
      </w:tr>
      <w:tr w:rsidR="006D3B1A" w:rsidRPr="0067032F" w14:paraId="6EDB22C7"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42DD6B2B" w14:textId="654A47C7" w:rsidR="006D3B1A" w:rsidRPr="0064045D" w:rsidRDefault="00B5212F" w:rsidP="00E27FB1">
            <w:pPr>
              <w:pStyle w:val="Tabletext"/>
              <w:keepNext/>
              <w:keepLines/>
              <w:rPr>
                <w:lang w:eastAsia="zh-CN"/>
              </w:rPr>
            </w:pPr>
            <w:r w:rsidRPr="00F96EC0">
              <w:rPr>
                <w:rFonts w:hint="eastAsia"/>
                <w:szCs w:val="22"/>
                <w:lang w:val="en-US" w:eastAsia="zh-CN"/>
              </w:rPr>
              <w:t>相邻信道中心频偏</w:t>
            </w:r>
            <w:r w:rsidR="007F3C43">
              <w:rPr>
                <w:rFonts w:hint="eastAsia"/>
                <w:sz w:val="18"/>
                <w:szCs w:val="18"/>
                <w:lang w:val="en-US" w:eastAsia="zh-CN"/>
              </w:rPr>
              <w:t>（</w:t>
            </w:r>
            <w:r w:rsidR="006D3B1A" w:rsidRPr="0064045D">
              <w:rPr>
                <w:lang w:eastAsia="zh-CN"/>
              </w:rPr>
              <w:t>MHz</w:t>
            </w:r>
            <w:r w:rsidR="007F3C43">
              <w:rPr>
                <w:rFonts w:hint="eastAsia"/>
                <w:lang w:eastAsia="zh-CN"/>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43653759" w14:textId="77777777" w:rsidR="006D3B1A" w:rsidRPr="00954E8D" w:rsidRDefault="006D3B1A" w:rsidP="00E27FB1">
            <w:pPr>
              <w:pStyle w:val="Tabletext"/>
              <w:keepNext/>
              <w:keepLines/>
              <w:jc w:val="center"/>
              <w:rPr>
                <w:rFonts w:cs="Arial"/>
                <w:lang w:val="en-GB"/>
              </w:rPr>
            </w:pPr>
            <w:r w:rsidRPr="00954E8D">
              <w:rPr>
                <w:rFonts w:cs="Arial"/>
                <w:lang w:val="en-GB"/>
              </w:rPr>
              <w:t xml:space="preserve">+ </w:t>
            </w:r>
            <w:proofErr w:type="spellStart"/>
            <w:proofErr w:type="gramStart"/>
            <w:r w:rsidRPr="00954E8D">
              <w:rPr>
                <w:rFonts w:cs="Arial"/>
                <w:i/>
                <w:iCs/>
                <w:lang w:val="en-GB"/>
              </w:rPr>
              <w:t>F</w:t>
            </w:r>
            <w:r w:rsidRPr="00954E8D">
              <w:rPr>
                <w:rFonts w:cs="Arial"/>
                <w:i/>
                <w:iCs/>
                <w:vertAlign w:val="subscript"/>
                <w:lang w:val="en-GB"/>
              </w:rPr>
              <w:t>edge</w:t>
            </w:r>
            <w:r w:rsidRPr="00954E8D">
              <w:rPr>
                <w:rFonts w:cs="Arial"/>
                <w:vertAlign w:val="subscript"/>
                <w:lang w:val="en-GB"/>
              </w:rPr>
              <w:t>,</w:t>
            </w:r>
            <w:r w:rsidRPr="00954E8D">
              <w:rPr>
                <w:rFonts w:cs="Arial"/>
                <w:i/>
                <w:iCs/>
                <w:vertAlign w:val="subscript"/>
                <w:lang w:val="en-GB"/>
              </w:rPr>
              <w:t>block</w:t>
            </w:r>
            <w:proofErr w:type="gramEnd"/>
            <w:r w:rsidRPr="00954E8D">
              <w:rPr>
                <w:rFonts w:cs="Arial"/>
                <w:vertAlign w:val="subscript"/>
                <w:lang w:val="en-GB"/>
              </w:rPr>
              <w:t>,</w:t>
            </w:r>
            <w:r w:rsidRPr="00954E8D">
              <w:rPr>
                <w:rFonts w:cs="Arial"/>
                <w:i/>
                <w:iCs/>
                <w:vertAlign w:val="subscript"/>
                <w:lang w:val="en-GB"/>
              </w:rPr>
              <w:t>high</w:t>
            </w:r>
            <w:proofErr w:type="spellEnd"/>
            <w:r w:rsidRPr="00954E8D">
              <w:rPr>
                <w:rFonts w:cs="Arial"/>
                <w:lang w:val="en-GB"/>
              </w:rPr>
              <w:t xml:space="preserve"> + 3*</w:t>
            </w:r>
            <w:r w:rsidRPr="00954E8D">
              <w:rPr>
                <w:rFonts w:cs="Arial"/>
                <w:i/>
                <w:iCs/>
                <w:lang w:val="en-GB"/>
              </w:rPr>
              <w:t>BW</w:t>
            </w:r>
            <w:r w:rsidRPr="00954E8D">
              <w:rPr>
                <w:rFonts w:cs="Arial"/>
                <w:i/>
                <w:iCs/>
                <w:vertAlign w:val="subscript"/>
                <w:lang w:val="en-GB"/>
              </w:rPr>
              <w:t>UTRA</w:t>
            </w:r>
            <w:r w:rsidRPr="00954E8D">
              <w:rPr>
                <w:rFonts w:cs="Arial"/>
                <w:lang w:val="en-GB"/>
              </w:rPr>
              <w:t>/2</w:t>
            </w:r>
          </w:p>
          <w:p w14:paraId="1D092C4C" w14:textId="77777777" w:rsidR="006D3B1A" w:rsidRPr="00954E8D" w:rsidRDefault="006D3B1A" w:rsidP="00E27FB1">
            <w:pPr>
              <w:pStyle w:val="Tabletext"/>
              <w:keepNext/>
              <w:keepLines/>
              <w:jc w:val="center"/>
              <w:rPr>
                <w:rFonts w:cs="Arial"/>
                <w:lang w:val="en-GB"/>
              </w:rPr>
            </w:pPr>
            <w:r w:rsidRPr="00954E8D">
              <w:rPr>
                <w:rFonts w:cs="Arial"/>
                <w:lang w:val="en-GB"/>
              </w:rPr>
              <w:t>/</w:t>
            </w:r>
          </w:p>
          <w:p w14:paraId="03F526B8" w14:textId="77777777" w:rsidR="006D3B1A" w:rsidRPr="00954E8D" w:rsidRDefault="006D3B1A" w:rsidP="00E27FB1">
            <w:pPr>
              <w:pStyle w:val="Tabletext"/>
              <w:keepNext/>
              <w:keepLines/>
              <w:jc w:val="center"/>
              <w:rPr>
                <w:lang w:val="en-GB"/>
              </w:rPr>
            </w:pPr>
            <w:r w:rsidRPr="00954E8D">
              <w:rPr>
                <w:lang w:val="en-GB"/>
              </w:rPr>
              <w:t>−</w:t>
            </w:r>
            <w:r w:rsidRPr="00954E8D">
              <w:rPr>
                <w:rFonts w:cs="Arial"/>
                <w:lang w:val="en-GB"/>
              </w:rPr>
              <w:t xml:space="preserve"> </w:t>
            </w:r>
            <w:proofErr w:type="spellStart"/>
            <w:proofErr w:type="gramStart"/>
            <w:r w:rsidRPr="00954E8D">
              <w:rPr>
                <w:rFonts w:cs="Arial"/>
                <w:i/>
                <w:iCs/>
                <w:lang w:val="en-GB"/>
              </w:rPr>
              <w:t>F</w:t>
            </w:r>
            <w:r w:rsidRPr="00954E8D">
              <w:rPr>
                <w:rFonts w:cs="Arial"/>
                <w:i/>
                <w:iCs/>
                <w:vertAlign w:val="subscript"/>
                <w:lang w:val="en-GB"/>
              </w:rPr>
              <w:t>edge,block</w:t>
            </w:r>
            <w:proofErr w:type="gramEnd"/>
            <w:r w:rsidRPr="00954E8D">
              <w:rPr>
                <w:rFonts w:cs="Arial"/>
                <w:i/>
                <w:iCs/>
                <w:vertAlign w:val="subscript"/>
                <w:lang w:val="en-GB"/>
              </w:rPr>
              <w:t>,low</w:t>
            </w:r>
            <w:proofErr w:type="spellEnd"/>
            <w:r w:rsidRPr="00954E8D">
              <w:rPr>
                <w:rFonts w:cs="Arial"/>
                <w:lang w:val="en-GB"/>
              </w:rPr>
              <w:t xml:space="preserve"> – 3*</w:t>
            </w:r>
            <w:r w:rsidRPr="00954E8D">
              <w:rPr>
                <w:rFonts w:cs="Arial"/>
                <w:i/>
                <w:iCs/>
                <w:lang w:val="en-GB"/>
              </w:rPr>
              <w:t>BW</w:t>
            </w:r>
            <w:r w:rsidRPr="00954E8D">
              <w:rPr>
                <w:rFonts w:cs="Arial"/>
                <w:i/>
                <w:iCs/>
                <w:vertAlign w:val="subscript"/>
                <w:lang w:val="en-GB"/>
              </w:rPr>
              <w:t>UTRA</w:t>
            </w:r>
            <w:r w:rsidRPr="00954E8D">
              <w:rPr>
                <w:rFonts w:cs="Arial"/>
                <w:lang w:val="en-GB"/>
              </w:rPr>
              <w:t>/2</w:t>
            </w:r>
          </w:p>
        </w:tc>
      </w:tr>
      <w:tr w:rsidR="006D3B1A" w:rsidRPr="0064045D" w14:paraId="3C760835"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67D22680" w14:textId="47E3C1B0" w:rsidR="006D3B1A" w:rsidRPr="0064045D" w:rsidRDefault="006D3B1A" w:rsidP="00E27FB1">
            <w:pPr>
              <w:pStyle w:val="Tabletext"/>
              <w:keepNext/>
              <w:keepLines/>
              <w:rPr>
                <w:bCs/>
                <w:lang w:val="it-IT"/>
              </w:rPr>
            </w:pPr>
            <w:r w:rsidRPr="0064045D">
              <w:rPr>
                <w:bCs/>
                <w:lang w:val="it-IT"/>
              </w:rPr>
              <w:t>CA E-UTRA</w:t>
            </w:r>
            <w:r w:rsidR="00B5212F" w:rsidRPr="0064045D">
              <w:rPr>
                <w:rFonts w:hint="eastAsia"/>
                <w:bCs/>
                <w:lang w:val="it-IT" w:eastAsia="zh-CN"/>
              </w:rPr>
              <w:t>信道</w:t>
            </w:r>
            <w:r w:rsidRPr="0064045D">
              <w:rPr>
                <w:bCs/>
                <w:lang w:val="it-IT"/>
              </w:rPr>
              <w:t>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041BE03C" w14:textId="77777777" w:rsidR="006D3B1A" w:rsidRPr="0064045D" w:rsidRDefault="006D3B1A" w:rsidP="00E27FB1">
            <w:pPr>
              <w:pStyle w:val="Tabletext"/>
              <w:keepNext/>
              <w:keepLines/>
              <w:jc w:val="center"/>
            </w:pPr>
            <w:proofErr w:type="spellStart"/>
            <w:proofErr w:type="gramStart"/>
            <w:r w:rsidRPr="0064045D">
              <w:rPr>
                <w:rFonts w:cs="Arial"/>
                <w:i/>
                <w:iCs/>
              </w:rPr>
              <w:t>BW</w:t>
            </w:r>
            <w:r w:rsidRPr="0064045D">
              <w:rPr>
                <w:rFonts w:cs="Arial"/>
                <w:i/>
                <w:iCs/>
                <w:vertAlign w:val="subscript"/>
              </w:rPr>
              <w:t>Channel,block</w:t>
            </w:r>
            <w:proofErr w:type="spellEnd"/>
            <w:proofErr w:type="gramEnd"/>
            <w:r w:rsidRPr="0064045D">
              <w:rPr>
                <w:rFonts w:cs="Arial"/>
                <w:vertAlign w:val="subscript"/>
              </w:rPr>
              <w:t xml:space="preserve"> </w:t>
            </w:r>
            <w:r w:rsidRPr="0064045D">
              <w:t>−</w:t>
            </w:r>
            <w:r w:rsidRPr="0064045D">
              <w:rPr>
                <w:rFonts w:cs="Arial"/>
              </w:rPr>
              <w:t xml:space="preserve"> 2* </w:t>
            </w:r>
            <w:r w:rsidRPr="0064045D">
              <w:rPr>
                <w:rFonts w:cs="Arial"/>
                <w:i/>
                <w:iCs/>
              </w:rPr>
              <w:t>BW</w:t>
            </w:r>
            <w:r w:rsidRPr="0064045D">
              <w:rPr>
                <w:rFonts w:cs="Arial"/>
                <w:i/>
                <w:iCs/>
                <w:vertAlign w:val="subscript"/>
              </w:rPr>
              <w:t>GB</w:t>
            </w:r>
          </w:p>
        </w:tc>
      </w:tr>
      <w:tr w:rsidR="006D3B1A" w:rsidRPr="0064045D" w14:paraId="379A596F"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725ABC1" w14:textId="344BB1BC" w:rsidR="006D3B1A" w:rsidRPr="0064045D" w:rsidRDefault="006D3B1A" w:rsidP="00E27FB1">
            <w:pPr>
              <w:pStyle w:val="Tabletext"/>
              <w:keepNext/>
              <w:keepLines/>
              <w:rPr>
                <w:bCs/>
                <w:lang w:val="it-IT"/>
              </w:rPr>
            </w:pPr>
            <w:r w:rsidRPr="0064045D">
              <w:rPr>
                <w:bCs/>
                <w:lang w:val="it-IT"/>
              </w:rPr>
              <w:t>UTRA 5 MHz</w:t>
            </w:r>
            <w:r w:rsidR="00B5212F" w:rsidRPr="0064045D">
              <w:rPr>
                <w:rFonts w:hint="eastAsia"/>
                <w:bCs/>
                <w:lang w:val="it-IT" w:eastAsia="zh-CN"/>
              </w:rPr>
              <w:t>信道</w:t>
            </w:r>
            <w:r w:rsidRPr="0064045D">
              <w:rPr>
                <w:bCs/>
                <w:lang w:val="it-IT"/>
              </w:rPr>
              <w:t>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1B3ABE11" w14:textId="77777777" w:rsidR="006D3B1A" w:rsidRPr="0064045D" w:rsidRDefault="006D3B1A" w:rsidP="00E27FB1">
            <w:pPr>
              <w:pStyle w:val="Tabletext"/>
              <w:keepNext/>
              <w:keepLines/>
              <w:jc w:val="center"/>
            </w:pPr>
            <w:r w:rsidRPr="0064045D">
              <w:t>3.84 MHz</w:t>
            </w:r>
          </w:p>
        </w:tc>
      </w:tr>
      <w:tr w:rsidR="006D3B1A" w:rsidRPr="0064045D" w14:paraId="15F2C565" w14:textId="77777777" w:rsidTr="00180B28">
        <w:trPr>
          <w:cantSplit/>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765C733" w14:textId="738570EC" w:rsidR="006D3B1A" w:rsidRPr="0064045D" w:rsidRDefault="006D3B1A" w:rsidP="00180B28">
            <w:pPr>
              <w:pStyle w:val="Tabletext"/>
              <w:rPr>
                <w:bCs/>
                <w:lang w:val="it-IT"/>
              </w:rPr>
            </w:pPr>
            <w:r w:rsidRPr="0064045D">
              <w:rPr>
                <w:bCs/>
                <w:lang w:val="it-IT"/>
              </w:rPr>
              <w:t>UTRA 1.6 MHz</w:t>
            </w:r>
            <w:r w:rsidR="00B5212F" w:rsidRPr="0064045D">
              <w:rPr>
                <w:rFonts w:hint="eastAsia"/>
                <w:bCs/>
                <w:lang w:val="it-IT" w:eastAsia="zh-CN"/>
              </w:rPr>
              <w:t>信道</w:t>
            </w:r>
            <w:r w:rsidRPr="0064045D">
              <w:rPr>
                <w:bCs/>
                <w:lang w:val="it-IT"/>
              </w:rPr>
              <w:t>MBW</w:t>
            </w:r>
          </w:p>
        </w:tc>
        <w:tc>
          <w:tcPr>
            <w:tcW w:w="4257" w:type="dxa"/>
            <w:tcBorders>
              <w:top w:val="single" w:sz="4" w:space="0" w:color="auto"/>
              <w:left w:val="single" w:sz="4" w:space="0" w:color="auto"/>
              <w:bottom w:val="single" w:sz="4" w:space="0" w:color="auto"/>
              <w:right w:val="single" w:sz="4" w:space="0" w:color="auto"/>
            </w:tcBorders>
            <w:vAlign w:val="center"/>
            <w:hideMark/>
          </w:tcPr>
          <w:p w14:paraId="5697BB21" w14:textId="77777777" w:rsidR="006D3B1A" w:rsidRPr="0064045D" w:rsidRDefault="006D3B1A" w:rsidP="00180B28">
            <w:pPr>
              <w:pStyle w:val="Tabletext"/>
              <w:jc w:val="center"/>
            </w:pPr>
            <w:r w:rsidRPr="0064045D">
              <w:t>1.28 MHz</w:t>
            </w:r>
          </w:p>
        </w:tc>
      </w:tr>
    </w:tbl>
    <w:p w14:paraId="1D8B7674" w14:textId="77777777" w:rsidR="006D3B1A" w:rsidRPr="0064045D" w:rsidRDefault="006D3B1A" w:rsidP="006D3B1A">
      <w:pPr>
        <w:pStyle w:val="Tablefin"/>
      </w:pPr>
    </w:p>
    <w:p w14:paraId="1371AF99" w14:textId="77777777" w:rsidR="00096509" w:rsidRPr="0064045D" w:rsidRDefault="00096509" w:rsidP="00096509">
      <w:pPr>
        <w:pStyle w:val="Heading3"/>
        <w:spacing w:before="360"/>
        <w:rPr>
          <w:lang w:val="en-US" w:eastAsia="zh-CN"/>
        </w:rPr>
      </w:pPr>
      <w:r w:rsidRPr="0064045D">
        <w:rPr>
          <w:lang w:val="en-US" w:eastAsia="zh-CN"/>
        </w:rPr>
        <w:t>3.2.4</w:t>
      </w:r>
      <w:r w:rsidRPr="0064045D">
        <w:rPr>
          <w:lang w:val="en-US" w:eastAsia="zh-CN"/>
        </w:rPr>
        <w:tab/>
      </w:r>
      <w:bookmarkStart w:id="456" w:name="lt_pId2841"/>
      <w:r w:rsidRPr="0064045D">
        <w:rPr>
          <w:lang w:val="en-US" w:eastAsia="zh-CN"/>
        </w:rPr>
        <w:t>CA E-UTRA</w:t>
      </w:r>
      <w:r w:rsidRPr="0064045D">
        <w:rPr>
          <w:vertAlign w:val="subscript"/>
          <w:lang w:val="en-US" w:eastAsia="zh-CN"/>
        </w:rPr>
        <w:t>ACLR</w:t>
      </w:r>
      <w:bookmarkEnd w:id="456"/>
    </w:p>
    <w:p w14:paraId="0B6A4EBC" w14:textId="18362499" w:rsidR="00096509" w:rsidRPr="0064045D" w:rsidRDefault="00096509" w:rsidP="00096509">
      <w:pPr>
        <w:ind w:firstLineChars="200" w:firstLine="480"/>
        <w:rPr>
          <w:rFonts w:ascii="SimSun" w:hAnsi="SimSun" w:cs="SimSun"/>
          <w:lang w:val="en-US" w:eastAsia="zh-CN"/>
        </w:rPr>
      </w:pPr>
      <w:bookmarkStart w:id="457" w:name="lt_pId2842"/>
      <w:r w:rsidRPr="0064045D">
        <w:rPr>
          <w:rFonts w:hint="eastAsia"/>
          <w:lang w:eastAsia="zh-CN"/>
        </w:rPr>
        <w:t>对</w:t>
      </w:r>
      <w:r w:rsidR="00123AF1" w:rsidRPr="0064045D">
        <w:rPr>
          <w:rFonts w:hint="eastAsia"/>
          <w:lang w:eastAsia="zh-CN"/>
        </w:rPr>
        <w:t>于</w:t>
      </w:r>
      <w:r w:rsidRPr="0064045D">
        <w:rPr>
          <w:rFonts w:hint="eastAsia"/>
          <w:lang w:eastAsia="zh-CN"/>
        </w:rPr>
        <w:t>频段内连续载波聚合，载波聚合</w:t>
      </w:r>
      <w:r w:rsidRPr="0064045D">
        <w:rPr>
          <w:rFonts w:hint="eastAsia"/>
          <w:lang w:eastAsia="zh-CN"/>
        </w:rPr>
        <w:t>E-</w:t>
      </w:r>
      <w:r w:rsidRPr="0064045D">
        <w:rPr>
          <w:lang w:eastAsia="zh-CN"/>
        </w:rPr>
        <w:t>UTRA</w:t>
      </w:r>
      <w:r w:rsidRPr="0064045D">
        <w:rPr>
          <w:rFonts w:hint="eastAsia"/>
          <w:lang w:eastAsia="zh-CN"/>
        </w:rPr>
        <w:t>（</w:t>
      </w:r>
      <w:r w:rsidRPr="0064045D">
        <w:rPr>
          <w:rFonts w:hint="eastAsia"/>
          <w:lang w:eastAsia="zh-CN"/>
        </w:rPr>
        <w:t xml:space="preserve">CA </w:t>
      </w:r>
      <w:r w:rsidRPr="007F3C43">
        <w:rPr>
          <w:rFonts w:hint="eastAsia"/>
          <w:i/>
          <w:iCs/>
          <w:lang w:eastAsia="zh-CN"/>
        </w:rPr>
        <w:t>E-UTRA</w:t>
      </w:r>
      <w:r w:rsidRPr="007F3C43">
        <w:rPr>
          <w:i/>
          <w:iCs/>
          <w:vertAlign w:val="subscript"/>
          <w:lang w:eastAsia="zh-CN"/>
        </w:rPr>
        <w:t>ACLR</w:t>
      </w:r>
      <w:r w:rsidRPr="0064045D">
        <w:rPr>
          <w:rFonts w:ascii="SimSun" w:hAnsi="SimSun" w:cs="SimSun"/>
          <w:lang w:val="en-US" w:eastAsia="zh-CN"/>
        </w:rPr>
        <w:t>）</w:t>
      </w:r>
      <w:r w:rsidRPr="0064045D">
        <w:rPr>
          <w:rFonts w:ascii="SimSun" w:hAnsi="SimSun" w:cs="SimSun" w:hint="eastAsia"/>
          <w:lang w:val="en-US" w:eastAsia="zh-CN"/>
        </w:rPr>
        <w:t>是标称信道间隔处、以聚合信道带宽为中心的滤波平均功率与以相邻聚合信道带宽为中心的滤波平均功率之比。</w:t>
      </w:r>
    </w:p>
    <w:p w14:paraId="085B4716" w14:textId="7B7B2483" w:rsidR="00096509" w:rsidRPr="0064045D" w:rsidRDefault="00096509" w:rsidP="00096509">
      <w:pPr>
        <w:ind w:firstLineChars="200" w:firstLine="480"/>
        <w:rPr>
          <w:rFonts w:cs="v5.0.0"/>
          <w:lang w:val="en-US" w:eastAsia="zh-CN"/>
        </w:rPr>
      </w:pPr>
      <w:r w:rsidRPr="0064045D">
        <w:rPr>
          <w:rFonts w:hint="eastAsia"/>
          <w:lang w:val="en-US" w:eastAsia="zh-CN"/>
        </w:rPr>
        <w:t>指配聚合信道带宽功率和相邻聚合信道带宽功率的测量采用矩形滤波器，</w:t>
      </w:r>
      <w:r w:rsidRPr="0064045D">
        <w:rPr>
          <w:rFonts w:hint="eastAsia"/>
          <w:lang w:val="en-US" w:eastAsia="zh-CN"/>
        </w:rPr>
        <w:t>MBW</w:t>
      </w:r>
      <w:r w:rsidRPr="0064045D">
        <w:rPr>
          <w:rFonts w:hint="eastAsia"/>
          <w:lang w:val="en-US" w:eastAsia="zh-CN"/>
        </w:rPr>
        <w:t>在</w:t>
      </w:r>
      <w:r w:rsidRPr="0064045D">
        <w:rPr>
          <w:rFonts w:cs="v5.0.0"/>
          <w:lang w:val="en-US" w:eastAsia="zh-CN"/>
        </w:rPr>
        <w:t>表</w:t>
      </w:r>
      <w:r w:rsidR="006D3B1A" w:rsidRPr="0064045D">
        <w:rPr>
          <w:rFonts w:cs="v5.0.0" w:hint="eastAsia"/>
          <w:lang w:val="en-US" w:eastAsia="zh-CN"/>
        </w:rPr>
        <w:t>A</w:t>
      </w:r>
      <w:r w:rsidRPr="0064045D">
        <w:rPr>
          <w:rFonts w:cs="v5.0.0"/>
          <w:lang w:val="en-US" w:eastAsia="zh-CN"/>
        </w:rPr>
        <w:t>1</w:t>
      </w:r>
      <w:r w:rsidR="009820DB" w:rsidRPr="0064045D">
        <w:rPr>
          <w:lang w:eastAsia="zh-CN"/>
        </w:rPr>
        <w:noBreakHyphen/>
      </w:r>
      <w:r w:rsidR="006D3B1A" w:rsidRPr="0064045D">
        <w:rPr>
          <w:rFonts w:cs="v5.0.0" w:hint="eastAsia"/>
          <w:lang w:val="en-US" w:eastAsia="zh-CN"/>
        </w:rPr>
        <w:t>30</w:t>
      </w:r>
      <w:r w:rsidRPr="0064045D">
        <w:rPr>
          <w:rFonts w:cs="v5.0.0" w:hint="eastAsia"/>
          <w:lang w:val="en-US" w:eastAsia="zh-CN"/>
        </w:rPr>
        <w:t>中规定。</w:t>
      </w:r>
      <w:r w:rsidRPr="0064045D">
        <w:rPr>
          <w:rFonts w:hint="eastAsia"/>
          <w:lang w:val="en-US" w:eastAsia="zh-CN"/>
        </w:rPr>
        <w:t>如果测得的相邻信道功率大于</w:t>
      </w:r>
      <w:r w:rsidRPr="0064045D">
        <w:rPr>
          <w:lang w:val="en-GB" w:eastAsia="zh-CN"/>
        </w:rPr>
        <w:t>–</w:t>
      </w:r>
      <w:r w:rsidRPr="0064045D">
        <w:rPr>
          <w:lang w:val="en-US" w:eastAsia="zh-CN"/>
        </w:rPr>
        <w:t>50 dB</w:t>
      </w:r>
      <w:r w:rsidRPr="0064045D">
        <w:rPr>
          <w:rFonts w:hint="eastAsia"/>
          <w:lang w:val="en-US" w:eastAsia="zh-CN"/>
        </w:rPr>
        <w:t>m</w:t>
      </w:r>
      <w:r w:rsidRPr="0064045D">
        <w:rPr>
          <w:rFonts w:hint="eastAsia"/>
          <w:lang w:val="en-US" w:eastAsia="zh-CN"/>
        </w:rPr>
        <w:t>，那么</w:t>
      </w:r>
      <w:r w:rsidR="007F3C43" w:rsidRPr="007F3C43">
        <w:rPr>
          <w:rFonts w:hint="eastAsia"/>
          <w:i/>
          <w:iCs/>
          <w:lang w:val="en-US" w:eastAsia="zh-CN"/>
        </w:rPr>
        <w:t>E-</w:t>
      </w:r>
      <w:r w:rsidRPr="007F3C43">
        <w:rPr>
          <w:i/>
          <w:iCs/>
          <w:lang w:val="en-GB" w:eastAsia="zh-CN"/>
        </w:rPr>
        <w:t>UTRA</w:t>
      </w:r>
      <w:r w:rsidRPr="007F3C43">
        <w:rPr>
          <w:i/>
          <w:iCs/>
          <w:vertAlign w:val="subscript"/>
          <w:lang w:val="en-GB" w:eastAsia="zh-CN"/>
        </w:rPr>
        <w:t>ACLR</w:t>
      </w:r>
      <w:r w:rsidR="00394A2C" w:rsidRPr="0064045D">
        <w:rPr>
          <w:rFonts w:hint="eastAsia"/>
          <w:lang w:val="en-US" w:eastAsia="zh-CN"/>
        </w:rPr>
        <w:t>须大于</w:t>
      </w:r>
      <w:r w:rsidRPr="0064045D">
        <w:rPr>
          <w:rFonts w:hint="eastAsia"/>
          <w:lang w:val="en-US" w:eastAsia="zh-CN"/>
        </w:rPr>
        <w:t>表</w:t>
      </w:r>
      <w:r w:rsidR="006D3B1A" w:rsidRPr="0064045D">
        <w:rPr>
          <w:rFonts w:cs="v5.0.0" w:hint="eastAsia"/>
          <w:lang w:val="en-US" w:eastAsia="zh-CN"/>
        </w:rPr>
        <w:t>A</w:t>
      </w:r>
      <w:r w:rsidRPr="0064045D">
        <w:rPr>
          <w:rFonts w:cs="v5.0.0"/>
          <w:lang w:val="en-US" w:eastAsia="zh-CN"/>
        </w:rPr>
        <w:t>1</w:t>
      </w:r>
      <w:r w:rsidR="006D3B1A" w:rsidRPr="0064045D">
        <w:rPr>
          <w:rFonts w:cs="v5.0.0" w:hint="eastAsia"/>
          <w:lang w:val="en-US" w:eastAsia="zh-CN"/>
        </w:rPr>
        <w:t>-30</w:t>
      </w:r>
      <w:r w:rsidR="006D3B1A" w:rsidRPr="0064045D">
        <w:rPr>
          <w:rFonts w:cs="v5.0.0" w:hint="eastAsia"/>
          <w:lang w:val="en-US" w:eastAsia="zh-CN"/>
        </w:rPr>
        <w:t>和表</w:t>
      </w:r>
      <w:r w:rsidR="006D3B1A" w:rsidRPr="0064045D">
        <w:rPr>
          <w:rFonts w:cs="v5.0.0" w:hint="eastAsia"/>
          <w:lang w:val="en-US" w:eastAsia="zh-CN"/>
        </w:rPr>
        <w:t>A1</w:t>
      </w:r>
      <w:r w:rsidR="009820DB" w:rsidRPr="0064045D">
        <w:rPr>
          <w:lang w:eastAsia="zh-CN"/>
        </w:rPr>
        <w:noBreakHyphen/>
      </w:r>
      <w:r w:rsidR="006D3B1A" w:rsidRPr="0064045D">
        <w:rPr>
          <w:rFonts w:cs="v5.0.0" w:hint="eastAsia"/>
          <w:lang w:val="en-US" w:eastAsia="zh-CN"/>
        </w:rPr>
        <w:t>31</w:t>
      </w:r>
      <w:r w:rsidRPr="0064045D">
        <w:rPr>
          <w:rFonts w:hint="eastAsia"/>
          <w:lang w:val="en-US" w:eastAsia="zh-CN"/>
        </w:rPr>
        <w:t>中规定的值。</w:t>
      </w:r>
    </w:p>
    <w:p w14:paraId="30C2C0BA" w14:textId="6319C47A" w:rsidR="00096509" w:rsidRPr="00640ACC" w:rsidRDefault="00096509" w:rsidP="00096509">
      <w:pPr>
        <w:pStyle w:val="TableNo"/>
        <w:rPr>
          <w:lang w:val="it-IT" w:eastAsia="zh-CN"/>
        </w:rPr>
      </w:pPr>
      <w:bookmarkStart w:id="458" w:name="lt_pId2845"/>
      <w:bookmarkEnd w:id="457"/>
      <w:r w:rsidRPr="0064045D">
        <w:rPr>
          <w:rFonts w:hint="eastAsia"/>
          <w:lang w:val="en-US" w:eastAsia="zh-CN"/>
        </w:rPr>
        <w:t>表</w:t>
      </w:r>
      <w:bookmarkEnd w:id="458"/>
      <w:r w:rsidR="006D3B1A" w:rsidRPr="00640ACC">
        <w:rPr>
          <w:rFonts w:hint="eastAsia"/>
          <w:lang w:val="it-IT" w:eastAsia="zh-CN"/>
        </w:rPr>
        <w:t>A1-30</w:t>
      </w:r>
    </w:p>
    <w:p w14:paraId="3A688014" w14:textId="77777777" w:rsidR="00096509" w:rsidRPr="00640ACC" w:rsidRDefault="00096509" w:rsidP="00096509">
      <w:pPr>
        <w:pStyle w:val="Tabletitle"/>
        <w:rPr>
          <w:lang w:val="it-IT" w:eastAsia="zh-CN"/>
        </w:rPr>
      </w:pPr>
      <w:bookmarkStart w:id="459" w:name="lt_pId2846"/>
      <w:r w:rsidRPr="00640ACC">
        <w:rPr>
          <w:lang w:val="it-IT" w:eastAsia="zh-CN"/>
        </w:rPr>
        <w:t xml:space="preserve">CA </w:t>
      </w:r>
      <w:r w:rsidRPr="007F3C43">
        <w:rPr>
          <w:i/>
          <w:iCs/>
          <w:lang w:val="it-IT" w:eastAsia="zh-CN"/>
        </w:rPr>
        <w:t>E-UTRA</w:t>
      </w:r>
      <w:r w:rsidRPr="007F3C43">
        <w:rPr>
          <w:i/>
          <w:iCs/>
          <w:vertAlign w:val="subscript"/>
          <w:lang w:val="it-IT" w:eastAsia="zh-CN"/>
        </w:rPr>
        <w:t>ACLR</w:t>
      </w:r>
      <w:r w:rsidRPr="0064045D">
        <w:rPr>
          <w:rFonts w:hint="eastAsia"/>
          <w:lang w:val="en-US" w:eastAsia="zh-CN"/>
        </w:rPr>
        <w:t>的一般要求</w:t>
      </w:r>
      <w:bookmarkEnd w:id="45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242"/>
      </w:tblGrid>
      <w:tr w:rsidR="00096509" w:rsidRPr="0064045D" w14:paraId="3C2484B3" w14:textId="77777777" w:rsidTr="00C33C9F">
        <w:trPr>
          <w:jc w:val="center"/>
        </w:trPr>
        <w:tc>
          <w:tcPr>
            <w:tcW w:w="3397" w:type="dxa"/>
            <w:vMerge w:val="restart"/>
          </w:tcPr>
          <w:p w14:paraId="5606574E" w14:textId="77777777" w:rsidR="00096509" w:rsidRPr="0067032F" w:rsidRDefault="00096509" w:rsidP="007F3C43">
            <w:pPr>
              <w:pStyle w:val="Tablehead"/>
              <w:rPr>
                <w:lang w:val="it-IT"/>
              </w:rPr>
            </w:pPr>
          </w:p>
        </w:tc>
        <w:tc>
          <w:tcPr>
            <w:tcW w:w="6242" w:type="dxa"/>
          </w:tcPr>
          <w:p w14:paraId="4C503595" w14:textId="6B147EE8" w:rsidR="00096509" w:rsidRPr="007F3C43" w:rsidRDefault="00096509" w:rsidP="007F3C43">
            <w:pPr>
              <w:pStyle w:val="Tablehead"/>
            </w:pPr>
            <w:bookmarkStart w:id="460" w:name="lt_pId2847"/>
            <w:r w:rsidRPr="007F3C43">
              <w:t>CA</w:t>
            </w:r>
            <w:proofErr w:type="spellStart"/>
            <w:r w:rsidRPr="007F3C43">
              <w:rPr>
                <w:rFonts w:hint="eastAsia"/>
              </w:rPr>
              <w:t>带宽</w:t>
            </w:r>
            <w:r w:rsidR="00B5212F" w:rsidRPr="007F3C43">
              <w:rPr>
                <w:rFonts w:hint="eastAsia"/>
              </w:rPr>
              <w:t>分类</w:t>
            </w:r>
            <w:proofErr w:type="spellEnd"/>
            <w:r w:rsidRPr="007F3C43">
              <w:t xml:space="preserve">/CA </w:t>
            </w:r>
            <w:r w:rsidR="007F3C43" w:rsidRPr="00DF6A92">
              <w:rPr>
                <w:rFonts w:asciiTheme="majorBidi" w:hAnsiTheme="majorBidi" w:cstheme="majorBidi"/>
                <w:i/>
                <w:iCs/>
                <w:szCs w:val="22"/>
              </w:rPr>
              <w:t>E-UTRA</w:t>
            </w:r>
            <w:r w:rsidR="007F3C43" w:rsidRPr="00DF6A92">
              <w:rPr>
                <w:rFonts w:asciiTheme="majorBidi" w:hAnsiTheme="majorBidi" w:cstheme="majorBidi"/>
                <w:i/>
                <w:iCs/>
                <w:szCs w:val="22"/>
                <w:vertAlign w:val="subscript"/>
              </w:rPr>
              <w:t>ACLR</w:t>
            </w:r>
            <w:r w:rsidR="007F3C43" w:rsidRPr="00DF6A92">
              <w:rPr>
                <w:rFonts w:asciiTheme="majorBidi" w:hAnsiTheme="majorBidi" w:cstheme="majorBidi"/>
                <w:szCs w:val="22"/>
              </w:rPr>
              <w:t xml:space="preserve"> </w:t>
            </w:r>
            <w:r w:rsidRPr="007F3C43">
              <w:t>/</w:t>
            </w:r>
            <w:proofErr w:type="spellStart"/>
            <w:r w:rsidRPr="007F3C43">
              <w:rPr>
                <w:rFonts w:hint="eastAsia"/>
              </w:rPr>
              <w:t>测量带宽</w:t>
            </w:r>
            <w:bookmarkEnd w:id="460"/>
            <w:proofErr w:type="spellEnd"/>
          </w:p>
        </w:tc>
      </w:tr>
      <w:tr w:rsidR="00096509" w:rsidRPr="0064045D" w14:paraId="4C70013F" w14:textId="77777777" w:rsidTr="00C33C9F">
        <w:trPr>
          <w:jc w:val="center"/>
        </w:trPr>
        <w:tc>
          <w:tcPr>
            <w:tcW w:w="3397" w:type="dxa"/>
            <w:vMerge/>
          </w:tcPr>
          <w:p w14:paraId="60038C42" w14:textId="77777777" w:rsidR="00096509" w:rsidRPr="007F3C43" w:rsidRDefault="00096509" w:rsidP="007F3C43">
            <w:pPr>
              <w:pStyle w:val="Tablehead"/>
            </w:pPr>
          </w:p>
        </w:tc>
        <w:tc>
          <w:tcPr>
            <w:tcW w:w="6242" w:type="dxa"/>
          </w:tcPr>
          <w:p w14:paraId="0328B9E4" w14:textId="3929944F" w:rsidR="00096509" w:rsidRPr="007F3C43" w:rsidRDefault="00096509" w:rsidP="007F3C43">
            <w:pPr>
              <w:pStyle w:val="Tablehead"/>
              <w:rPr>
                <w:lang w:eastAsia="zh-CN"/>
              </w:rPr>
            </w:pPr>
            <w:bookmarkStart w:id="461" w:name="lt_pId2848"/>
            <w:r w:rsidRPr="007F3C43">
              <w:rPr>
                <w:lang w:eastAsia="zh-CN"/>
              </w:rPr>
              <w:t>CA</w:t>
            </w:r>
            <w:r w:rsidRPr="007F3C43">
              <w:rPr>
                <w:rFonts w:hint="eastAsia"/>
                <w:lang w:eastAsia="zh-CN"/>
              </w:rPr>
              <w:t>带宽</w:t>
            </w:r>
            <w:r w:rsidR="00B5212F" w:rsidRPr="007F3C43">
              <w:rPr>
                <w:rFonts w:hint="eastAsia"/>
                <w:lang w:eastAsia="zh-CN"/>
              </w:rPr>
              <w:t>分类</w:t>
            </w:r>
            <w:r w:rsidR="00C33C9F" w:rsidRPr="007F3C43">
              <w:rPr>
                <w:rFonts w:hint="eastAsia"/>
                <w:lang w:eastAsia="zh-CN"/>
              </w:rPr>
              <w:t>B</w:t>
            </w:r>
            <w:r w:rsidR="00C33C9F" w:rsidRPr="007F3C43">
              <w:rPr>
                <w:rFonts w:hint="eastAsia"/>
                <w:lang w:eastAsia="zh-CN"/>
              </w:rPr>
              <w:t>、</w:t>
            </w:r>
            <w:r w:rsidRPr="007F3C43">
              <w:rPr>
                <w:lang w:eastAsia="zh-CN"/>
              </w:rPr>
              <w:t>C</w:t>
            </w:r>
            <w:r w:rsidR="00C33C9F" w:rsidRPr="007F3C43">
              <w:rPr>
                <w:rFonts w:hint="eastAsia"/>
                <w:lang w:eastAsia="zh-CN"/>
              </w:rPr>
              <w:t>和</w:t>
            </w:r>
            <w:r w:rsidR="00C33C9F" w:rsidRPr="007F3C43">
              <w:rPr>
                <w:rFonts w:hint="eastAsia"/>
                <w:lang w:eastAsia="zh-CN"/>
              </w:rPr>
              <w:t>D</w:t>
            </w:r>
            <w:r w:rsidR="00C33C9F" w:rsidRPr="007F3C43">
              <w:rPr>
                <w:rFonts w:hint="eastAsia"/>
                <w:lang w:eastAsia="zh-CN"/>
              </w:rPr>
              <w:t>（</w:t>
            </w:r>
            <w:r w:rsidRPr="007F3C43">
              <w:rPr>
                <w:rFonts w:hint="eastAsia"/>
                <w:lang w:eastAsia="zh-CN"/>
              </w:rPr>
              <w:t>表</w:t>
            </w:r>
            <w:r w:rsidRPr="007F3C43">
              <w:rPr>
                <w:lang w:eastAsia="zh-CN"/>
              </w:rPr>
              <w:t>1.1.2-4</w:t>
            </w:r>
            <w:bookmarkEnd w:id="461"/>
            <w:r w:rsidR="00C33C9F" w:rsidRPr="007F3C43">
              <w:rPr>
                <w:rFonts w:hint="eastAsia"/>
                <w:lang w:eastAsia="zh-CN"/>
              </w:rPr>
              <w:t>）</w:t>
            </w:r>
          </w:p>
        </w:tc>
      </w:tr>
      <w:tr w:rsidR="00096509" w:rsidRPr="0064045D" w14:paraId="5D5783A1" w14:textId="77777777" w:rsidTr="00C33C9F">
        <w:trPr>
          <w:jc w:val="center"/>
        </w:trPr>
        <w:tc>
          <w:tcPr>
            <w:tcW w:w="3397" w:type="dxa"/>
            <w:vAlign w:val="center"/>
          </w:tcPr>
          <w:p w14:paraId="7FECA82D" w14:textId="77777777" w:rsidR="00096509" w:rsidRPr="007F3C43" w:rsidRDefault="00096509" w:rsidP="0067032F">
            <w:pPr>
              <w:pStyle w:val="Tabletext"/>
              <w:jc w:val="left"/>
            </w:pPr>
            <w:bookmarkStart w:id="462" w:name="lt_pId2849"/>
            <w:r w:rsidRPr="007F3C43">
              <w:t xml:space="preserve">CA </w:t>
            </w:r>
            <w:r w:rsidRPr="007F3C43">
              <w:rPr>
                <w:i/>
                <w:iCs/>
              </w:rPr>
              <w:t>E-UTRA</w:t>
            </w:r>
            <w:r w:rsidRPr="007F3C43">
              <w:rPr>
                <w:i/>
                <w:iCs/>
                <w:vertAlign w:val="subscript"/>
              </w:rPr>
              <w:t>ACLR</w:t>
            </w:r>
            <w:bookmarkEnd w:id="462"/>
          </w:p>
        </w:tc>
        <w:tc>
          <w:tcPr>
            <w:tcW w:w="6242" w:type="dxa"/>
            <w:vAlign w:val="center"/>
          </w:tcPr>
          <w:p w14:paraId="34FCB278" w14:textId="77777777" w:rsidR="00096509" w:rsidRPr="007F3C43" w:rsidRDefault="00096509" w:rsidP="00E157DB">
            <w:pPr>
              <w:pStyle w:val="Tabletext"/>
              <w:jc w:val="center"/>
            </w:pPr>
            <w:bookmarkStart w:id="463" w:name="lt_pId2850"/>
            <w:r w:rsidRPr="007F3C43">
              <w:t>29.2 dB</w:t>
            </w:r>
            <w:bookmarkEnd w:id="463"/>
          </w:p>
        </w:tc>
      </w:tr>
      <w:tr w:rsidR="00096509" w:rsidRPr="0064045D" w14:paraId="799FFC1F" w14:textId="77777777" w:rsidTr="00C33C9F">
        <w:trPr>
          <w:jc w:val="center"/>
        </w:trPr>
        <w:tc>
          <w:tcPr>
            <w:tcW w:w="3397" w:type="dxa"/>
            <w:vAlign w:val="center"/>
          </w:tcPr>
          <w:p w14:paraId="01618FC2" w14:textId="77777777" w:rsidR="00096509" w:rsidRPr="007F3C43" w:rsidRDefault="00096509" w:rsidP="0067032F">
            <w:pPr>
              <w:pStyle w:val="Tabletext"/>
              <w:jc w:val="left"/>
              <w:rPr>
                <w:lang w:val="es-ES_tradnl" w:eastAsia="zh-CN"/>
              </w:rPr>
            </w:pPr>
            <w:bookmarkStart w:id="464" w:name="lt_pId2851"/>
            <w:r w:rsidRPr="007F3C43">
              <w:rPr>
                <w:lang w:val="es-ES_tradnl" w:eastAsia="zh-CN"/>
              </w:rPr>
              <w:t xml:space="preserve">CA </w:t>
            </w:r>
            <w:r w:rsidRPr="007F3C43">
              <w:rPr>
                <w:i/>
                <w:iCs/>
                <w:lang w:val="es-ES_tradnl" w:eastAsia="zh-CN"/>
              </w:rPr>
              <w:t>E-UTRA</w:t>
            </w:r>
            <w:r w:rsidRPr="007F3C43">
              <w:rPr>
                <w:rFonts w:hint="eastAsia"/>
                <w:sz w:val="20"/>
                <w:lang w:val="en-US" w:eastAsia="zh-CN"/>
              </w:rPr>
              <w:t>信道测量带宽</w:t>
            </w:r>
            <w:bookmarkEnd w:id="464"/>
          </w:p>
        </w:tc>
        <w:tc>
          <w:tcPr>
            <w:tcW w:w="6242" w:type="dxa"/>
            <w:vAlign w:val="center"/>
          </w:tcPr>
          <w:p w14:paraId="16D4B7E8" w14:textId="77777777" w:rsidR="00096509" w:rsidRPr="007F3C43" w:rsidRDefault="00096509" w:rsidP="00E157DB">
            <w:pPr>
              <w:pStyle w:val="Tabletext"/>
              <w:jc w:val="center"/>
            </w:pPr>
            <w:bookmarkStart w:id="465" w:name="lt_pId2852"/>
            <w:proofErr w:type="spellStart"/>
            <w:r w:rsidRPr="007F3C43">
              <w:t>BW</w:t>
            </w:r>
            <w:r w:rsidRPr="007F3C43">
              <w:rPr>
                <w:vertAlign w:val="subscript"/>
              </w:rPr>
              <w:t>Channel_</w:t>
            </w:r>
            <w:r w:rsidRPr="007F3C43">
              <w:t>CA</w:t>
            </w:r>
            <w:proofErr w:type="spellEnd"/>
            <w:r w:rsidRPr="007F3C43">
              <w:t xml:space="preserve"> – 2* BW</w:t>
            </w:r>
            <w:r w:rsidRPr="007F3C43">
              <w:rPr>
                <w:vertAlign w:val="subscript"/>
              </w:rPr>
              <w:t>GB</w:t>
            </w:r>
            <w:bookmarkEnd w:id="465"/>
          </w:p>
        </w:tc>
      </w:tr>
      <w:tr w:rsidR="00096509" w:rsidRPr="0064045D" w14:paraId="46E4715B" w14:textId="77777777" w:rsidTr="00C33C9F">
        <w:trPr>
          <w:jc w:val="center"/>
        </w:trPr>
        <w:tc>
          <w:tcPr>
            <w:tcW w:w="3397" w:type="dxa"/>
            <w:vAlign w:val="center"/>
          </w:tcPr>
          <w:p w14:paraId="0998297D" w14:textId="19E754AE" w:rsidR="00096509" w:rsidRPr="007F3C43" w:rsidRDefault="00096509" w:rsidP="0067032F">
            <w:pPr>
              <w:pStyle w:val="Tabletext"/>
              <w:jc w:val="left"/>
              <w:rPr>
                <w:lang w:val="en-US" w:eastAsia="zh-CN"/>
              </w:rPr>
            </w:pPr>
            <w:bookmarkStart w:id="466" w:name="lt_pId2853"/>
            <w:r w:rsidRPr="007F3C43">
              <w:rPr>
                <w:rFonts w:hint="eastAsia"/>
                <w:sz w:val="20"/>
                <w:lang w:val="en-US" w:eastAsia="zh-CN"/>
              </w:rPr>
              <w:t>相邻信道中心频偏</w:t>
            </w:r>
            <w:r w:rsidR="007F3C43">
              <w:rPr>
                <w:rFonts w:hint="eastAsia"/>
                <w:sz w:val="20"/>
                <w:lang w:val="en-US" w:eastAsia="zh-CN"/>
              </w:rPr>
              <w:t>（</w:t>
            </w:r>
            <w:r w:rsidRPr="007F3C43">
              <w:rPr>
                <w:sz w:val="20"/>
                <w:lang w:eastAsia="ko-KR"/>
              </w:rPr>
              <w:t>MHz</w:t>
            </w:r>
            <w:bookmarkEnd w:id="466"/>
            <w:r w:rsidR="007F3C43">
              <w:rPr>
                <w:rFonts w:hint="eastAsia"/>
                <w:sz w:val="20"/>
                <w:lang w:eastAsia="zh-CN"/>
              </w:rPr>
              <w:t>）</w:t>
            </w:r>
          </w:p>
        </w:tc>
        <w:tc>
          <w:tcPr>
            <w:tcW w:w="6242" w:type="dxa"/>
            <w:vAlign w:val="center"/>
          </w:tcPr>
          <w:p w14:paraId="2D7C51CA" w14:textId="77777777" w:rsidR="00096509" w:rsidRPr="007F3C43" w:rsidRDefault="00096509" w:rsidP="00E157DB">
            <w:pPr>
              <w:pStyle w:val="Tabletext"/>
              <w:jc w:val="center"/>
            </w:pPr>
            <w:bookmarkStart w:id="467" w:name="lt_pId2854"/>
            <w:r w:rsidRPr="007F3C43">
              <w:t>+</w:t>
            </w:r>
            <w:proofErr w:type="spellStart"/>
            <w:r w:rsidRPr="007F3C43">
              <w:t>BW</w:t>
            </w:r>
            <w:r w:rsidRPr="007F3C43">
              <w:rPr>
                <w:vertAlign w:val="subscript"/>
              </w:rPr>
              <w:t>Channel_</w:t>
            </w:r>
            <w:r w:rsidRPr="007F3C43">
              <w:t>CA</w:t>
            </w:r>
            <w:bookmarkEnd w:id="467"/>
            <w:proofErr w:type="spellEnd"/>
          </w:p>
          <w:p w14:paraId="155A80C3" w14:textId="77777777" w:rsidR="00096509" w:rsidRPr="007F3C43" w:rsidRDefault="00096509" w:rsidP="00E157DB">
            <w:pPr>
              <w:pStyle w:val="Tabletext"/>
              <w:jc w:val="center"/>
            </w:pPr>
            <w:r w:rsidRPr="007F3C43">
              <w:t>/</w:t>
            </w:r>
          </w:p>
          <w:p w14:paraId="4C0A6C2A" w14:textId="77777777" w:rsidR="00096509" w:rsidRPr="007F3C43" w:rsidRDefault="00096509" w:rsidP="00E157DB">
            <w:pPr>
              <w:pStyle w:val="Tabletext"/>
              <w:jc w:val="center"/>
            </w:pPr>
            <w:bookmarkStart w:id="468" w:name="lt_pId2856"/>
            <w:r w:rsidRPr="007F3C43">
              <w:t>−</w:t>
            </w:r>
            <w:proofErr w:type="spellStart"/>
            <w:r w:rsidRPr="007F3C43">
              <w:t>BW</w:t>
            </w:r>
            <w:r w:rsidRPr="007F3C43">
              <w:rPr>
                <w:vertAlign w:val="subscript"/>
              </w:rPr>
              <w:t>Channel_</w:t>
            </w:r>
            <w:r w:rsidRPr="007F3C43">
              <w:t>CA</w:t>
            </w:r>
            <w:bookmarkEnd w:id="468"/>
            <w:proofErr w:type="spellEnd"/>
          </w:p>
        </w:tc>
      </w:tr>
    </w:tbl>
    <w:p w14:paraId="4490B584" w14:textId="48044FB3" w:rsidR="00C33C9F" w:rsidRPr="0064045D" w:rsidRDefault="00C33C9F" w:rsidP="00C33C9F">
      <w:pPr>
        <w:pStyle w:val="TableNo"/>
      </w:pPr>
      <w:r w:rsidRPr="0064045D">
        <w:rPr>
          <w:rFonts w:hint="eastAsia"/>
          <w:lang w:eastAsia="zh-CN"/>
        </w:rPr>
        <w:lastRenderedPageBreak/>
        <w:t>表</w:t>
      </w:r>
      <w:r w:rsidRPr="0064045D">
        <w:t>A1-31</w:t>
      </w:r>
    </w:p>
    <w:p w14:paraId="7E9071B3" w14:textId="649AED30" w:rsidR="00C33C9F" w:rsidRPr="00640ACC" w:rsidRDefault="00284838" w:rsidP="00C33C9F">
      <w:pPr>
        <w:pStyle w:val="Tabletitle"/>
        <w:rPr>
          <w:lang w:val="it-IT"/>
        </w:rPr>
      </w:pPr>
      <w:r w:rsidRPr="00640ACC">
        <w:rPr>
          <w:i/>
          <w:iCs/>
          <w:lang w:val="it-IT"/>
        </w:rPr>
        <w:t>UL CA_41C</w:t>
      </w:r>
      <w:r w:rsidRPr="0064045D">
        <w:rPr>
          <w:rFonts w:hint="eastAsia"/>
          <w:lang w:eastAsia="zh-CN"/>
        </w:rPr>
        <w:t>的</w:t>
      </w:r>
      <w:r w:rsidR="00C33C9F" w:rsidRPr="00640ACC">
        <w:rPr>
          <w:lang w:val="it-IT"/>
        </w:rPr>
        <w:t xml:space="preserve">CA </w:t>
      </w:r>
      <w:r w:rsidR="00C33C9F" w:rsidRPr="00640ACC">
        <w:rPr>
          <w:i/>
          <w:iCs/>
          <w:lang w:val="it-IT"/>
        </w:rPr>
        <w:t>E-UTRA</w:t>
      </w:r>
      <w:r w:rsidR="00C33C9F" w:rsidRPr="00640ACC">
        <w:rPr>
          <w:i/>
          <w:iCs/>
          <w:vertAlign w:val="subscript"/>
          <w:lang w:val="it-IT"/>
        </w:rPr>
        <w:t>ACLR</w:t>
      </w:r>
      <w:r w:rsidRPr="0064045D">
        <w:rPr>
          <w:rFonts w:hint="eastAsia"/>
          <w:lang w:eastAsia="zh-CN"/>
        </w:rPr>
        <w:t>的一般要求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7"/>
        <w:gridCol w:w="5508"/>
      </w:tblGrid>
      <w:tr w:rsidR="00C33C9F" w:rsidRPr="0064045D" w14:paraId="1DD3F9CA" w14:textId="77777777" w:rsidTr="00180B28">
        <w:trPr>
          <w:tblHeader/>
          <w:jc w:val="center"/>
        </w:trPr>
        <w:tc>
          <w:tcPr>
            <w:tcW w:w="2835" w:type="dxa"/>
            <w:vMerge w:val="restart"/>
            <w:tcBorders>
              <w:top w:val="single" w:sz="4" w:space="0" w:color="auto"/>
              <w:left w:val="single" w:sz="4" w:space="0" w:color="auto"/>
              <w:bottom w:val="single" w:sz="4" w:space="0" w:color="auto"/>
              <w:right w:val="single" w:sz="4" w:space="0" w:color="auto"/>
            </w:tcBorders>
          </w:tcPr>
          <w:p w14:paraId="0666DDB0" w14:textId="77777777" w:rsidR="00C33C9F" w:rsidRPr="00640ACC" w:rsidRDefault="00C33C9F" w:rsidP="00180B28">
            <w:pPr>
              <w:pStyle w:val="Tablehead"/>
              <w:rPr>
                <w:lang w:val="it-IT"/>
              </w:rPr>
            </w:pPr>
          </w:p>
        </w:tc>
        <w:tc>
          <w:tcPr>
            <w:tcW w:w="5209" w:type="dxa"/>
            <w:tcBorders>
              <w:top w:val="single" w:sz="4" w:space="0" w:color="auto"/>
              <w:left w:val="single" w:sz="4" w:space="0" w:color="auto"/>
              <w:bottom w:val="single" w:sz="4" w:space="0" w:color="auto"/>
              <w:right w:val="single" w:sz="4" w:space="0" w:color="auto"/>
            </w:tcBorders>
            <w:hideMark/>
          </w:tcPr>
          <w:p w14:paraId="33534D94" w14:textId="4BED0A7F" w:rsidR="00C33C9F" w:rsidRPr="0064045D" w:rsidRDefault="00C33C9F" w:rsidP="00180B28">
            <w:pPr>
              <w:pStyle w:val="Tablehead"/>
            </w:pPr>
            <w:r w:rsidRPr="0064045D">
              <w:t>CA</w:t>
            </w:r>
            <w:r w:rsidR="00284838" w:rsidRPr="0064045D">
              <w:rPr>
                <w:rFonts w:hint="eastAsia"/>
                <w:lang w:eastAsia="zh-CN"/>
              </w:rPr>
              <w:t>带宽分类</w:t>
            </w:r>
            <w:r w:rsidRPr="0064045D">
              <w:t xml:space="preserve">/CA </w:t>
            </w:r>
            <w:r w:rsidRPr="0064045D">
              <w:rPr>
                <w:i/>
                <w:iCs/>
              </w:rPr>
              <w:t>E-UTRA</w:t>
            </w:r>
            <w:r w:rsidRPr="0064045D">
              <w:rPr>
                <w:i/>
                <w:iCs/>
                <w:vertAlign w:val="subscript"/>
              </w:rPr>
              <w:t>ACLR</w:t>
            </w:r>
            <w:r w:rsidRPr="0064045D">
              <w:t xml:space="preserve"> / MBW</w:t>
            </w:r>
          </w:p>
        </w:tc>
      </w:tr>
      <w:tr w:rsidR="00C33C9F" w:rsidRPr="0064045D" w14:paraId="236AD42E" w14:textId="77777777" w:rsidTr="00180B28">
        <w:trPr>
          <w:tblHeader/>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682277BF" w14:textId="77777777" w:rsidR="00C33C9F" w:rsidRPr="0064045D" w:rsidRDefault="00C33C9F" w:rsidP="00180B28">
            <w:pPr>
              <w:pStyle w:val="Tablehead"/>
            </w:pPr>
          </w:p>
        </w:tc>
        <w:tc>
          <w:tcPr>
            <w:tcW w:w="5209" w:type="dxa"/>
            <w:tcBorders>
              <w:top w:val="single" w:sz="4" w:space="0" w:color="auto"/>
              <w:left w:val="single" w:sz="4" w:space="0" w:color="auto"/>
              <w:bottom w:val="single" w:sz="4" w:space="0" w:color="auto"/>
              <w:right w:val="single" w:sz="4" w:space="0" w:color="auto"/>
            </w:tcBorders>
            <w:hideMark/>
          </w:tcPr>
          <w:p w14:paraId="0D58D187" w14:textId="124887DA" w:rsidR="00C33C9F" w:rsidRPr="0064045D" w:rsidRDefault="00C33C9F" w:rsidP="00180B28">
            <w:pPr>
              <w:pStyle w:val="Tablehead"/>
            </w:pPr>
            <w:r w:rsidRPr="0064045D">
              <w:t>CA</w:t>
            </w:r>
            <w:r w:rsidR="00284838" w:rsidRPr="0064045D">
              <w:rPr>
                <w:rFonts w:hint="eastAsia"/>
                <w:lang w:eastAsia="zh-CN"/>
              </w:rPr>
              <w:t>带宽分类</w:t>
            </w:r>
            <w:r w:rsidRPr="0064045D">
              <w:t>C</w:t>
            </w:r>
          </w:p>
        </w:tc>
      </w:tr>
      <w:tr w:rsidR="00C33C9F" w:rsidRPr="0064045D" w14:paraId="6A2BB953" w14:textId="77777777" w:rsidTr="00180B28">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45A9BA9" w14:textId="77777777" w:rsidR="00C33C9F" w:rsidRPr="0064045D" w:rsidRDefault="00C33C9F" w:rsidP="00180B28">
            <w:pPr>
              <w:pStyle w:val="Tabletext"/>
              <w:rPr>
                <w:bCs/>
              </w:rPr>
            </w:pPr>
            <w:r w:rsidRPr="0064045D">
              <w:rPr>
                <w:bCs/>
              </w:rPr>
              <w:t xml:space="preserve">CA </w:t>
            </w:r>
            <w:r w:rsidRPr="0064045D">
              <w:rPr>
                <w:bCs/>
                <w:i/>
                <w:iCs/>
              </w:rPr>
              <w:t>E-UTRA</w:t>
            </w:r>
            <w:r w:rsidRPr="0064045D">
              <w:rPr>
                <w:bCs/>
                <w:i/>
                <w:iCs/>
                <w:vertAlign w:val="subscript"/>
              </w:rPr>
              <w:t>ACLR</w:t>
            </w:r>
          </w:p>
        </w:tc>
        <w:tc>
          <w:tcPr>
            <w:tcW w:w="5209" w:type="dxa"/>
            <w:tcBorders>
              <w:top w:val="single" w:sz="4" w:space="0" w:color="auto"/>
              <w:left w:val="single" w:sz="4" w:space="0" w:color="auto"/>
              <w:bottom w:val="single" w:sz="4" w:space="0" w:color="auto"/>
              <w:right w:val="single" w:sz="4" w:space="0" w:color="auto"/>
            </w:tcBorders>
            <w:vAlign w:val="center"/>
            <w:hideMark/>
          </w:tcPr>
          <w:p w14:paraId="33129004" w14:textId="77777777" w:rsidR="00C33C9F" w:rsidRPr="0064045D" w:rsidRDefault="00C33C9F" w:rsidP="00180B28">
            <w:pPr>
              <w:pStyle w:val="Tabletext"/>
              <w:jc w:val="center"/>
            </w:pPr>
            <w:r w:rsidRPr="0064045D">
              <w:t>30.8 dB</w:t>
            </w:r>
          </w:p>
        </w:tc>
      </w:tr>
      <w:tr w:rsidR="00C33C9F" w:rsidRPr="0064045D" w14:paraId="5DC5F918" w14:textId="77777777" w:rsidTr="00180B28">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A71971F" w14:textId="6FC50525" w:rsidR="00C33C9F" w:rsidRPr="0064045D" w:rsidRDefault="00C33C9F" w:rsidP="00180B28">
            <w:pPr>
              <w:pStyle w:val="Tabletext"/>
              <w:rPr>
                <w:bCs/>
                <w:lang w:val="it-IT"/>
              </w:rPr>
            </w:pPr>
            <w:r w:rsidRPr="0064045D">
              <w:rPr>
                <w:bCs/>
                <w:lang w:val="it-IT"/>
              </w:rPr>
              <w:t xml:space="preserve">CA </w:t>
            </w:r>
            <w:r w:rsidRPr="0064045D">
              <w:rPr>
                <w:bCs/>
                <w:i/>
                <w:iCs/>
                <w:lang w:val="it-IT"/>
              </w:rPr>
              <w:t>E-UTRA</w:t>
            </w:r>
            <w:r w:rsidR="00284838" w:rsidRPr="0064045D">
              <w:rPr>
                <w:rFonts w:hint="eastAsia"/>
                <w:bCs/>
                <w:lang w:val="it-IT" w:eastAsia="zh-CN"/>
              </w:rPr>
              <w:t>信道</w:t>
            </w:r>
            <w:r w:rsidRPr="0064045D">
              <w:rPr>
                <w:bCs/>
                <w:lang w:val="it-IT"/>
              </w:rPr>
              <w:t>MBW</w:t>
            </w:r>
          </w:p>
        </w:tc>
        <w:tc>
          <w:tcPr>
            <w:tcW w:w="5209" w:type="dxa"/>
            <w:tcBorders>
              <w:top w:val="single" w:sz="4" w:space="0" w:color="auto"/>
              <w:left w:val="single" w:sz="4" w:space="0" w:color="auto"/>
              <w:bottom w:val="single" w:sz="4" w:space="0" w:color="auto"/>
              <w:right w:val="single" w:sz="4" w:space="0" w:color="auto"/>
            </w:tcBorders>
            <w:vAlign w:val="center"/>
            <w:hideMark/>
          </w:tcPr>
          <w:p w14:paraId="62BF3E4D" w14:textId="77777777" w:rsidR="00C33C9F" w:rsidRPr="0064045D" w:rsidRDefault="00C33C9F" w:rsidP="00180B28">
            <w:pPr>
              <w:pStyle w:val="Tabletext"/>
              <w:jc w:val="center"/>
            </w:pPr>
            <w:proofErr w:type="spellStart"/>
            <w:r w:rsidRPr="0064045D">
              <w:rPr>
                <w:i/>
                <w:iCs/>
              </w:rPr>
              <w:t>BW</w:t>
            </w:r>
            <w:r w:rsidRPr="0064045D">
              <w:rPr>
                <w:i/>
                <w:iCs/>
                <w:vertAlign w:val="subscript"/>
              </w:rPr>
              <w:t>Channel</w:t>
            </w:r>
            <w:r w:rsidRPr="0064045D">
              <w:t>_CA</w:t>
            </w:r>
            <w:proofErr w:type="spellEnd"/>
            <w:r w:rsidRPr="0064045D">
              <w:t xml:space="preserve"> – 2* </w:t>
            </w:r>
            <w:r w:rsidRPr="0064045D">
              <w:rPr>
                <w:i/>
                <w:iCs/>
              </w:rPr>
              <w:t>BW</w:t>
            </w:r>
            <w:r w:rsidRPr="0064045D">
              <w:rPr>
                <w:i/>
                <w:iCs/>
                <w:vertAlign w:val="subscript"/>
              </w:rPr>
              <w:t>GB</w:t>
            </w:r>
          </w:p>
        </w:tc>
      </w:tr>
      <w:tr w:rsidR="00C33C9F" w:rsidRPr="0064045D" w14:paraId="72277B7A" w14:textId="77777777" w:rsidTr="00180B28">
        <w:trPr>
          <w:tblHeade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EF207DB" w14:textId="0724D623" w:rsidR="00C33C9F" w:rsidRPr="0064045D" w:rsidRDefault="00284838" w:rsidP="00180B28">
            <w:pPr>
              <w:pStyle w:val="Tabletext"/>
              <w:jc w:val="left"/>
              <w:rPr>
                <w:lang w:eastAsia="zh-CN"/>
              </w:rPr>
            </w:pPr>
            <w:r w:rsidRPr="00E755E7">
              <w:rPr>
                <w:rFonts w:hint="eastAsia"/>
                <w:szCs w:val="22"/>
                <w:lang w:val="en-US" w:eastAsia="zh-CN"/>
              </w:rPr>
              <w:t>相邻信道中心频偏</w:t>
            </w:r>
            <w:r w:rsidR="007F3C43">
              <w:rPr>
                <w:rFonts w:hint="eastAsia"/>
                <w:sz w:val="20"/>
                <w:lang w:val="en-US" w:eastAsia="zh-CN"/>
              </w:rPr>
              <w:t>（</w:t>
            </w:r>
            <w:r w:rsidR="00C33C9F" w:rsidRPr="0064045D">
              <w:rPr>
                <w:lang w:eastAsia="zh-CN"/>
              </w:rPr>
              <w:t>MHz</w:t>
            </w:r>
            <w:r w:rsidR="007F3C43">
              <w:rPr>
                <w:rFonts w:hint="eastAsia"/>
                <w:lang w:eastAsia="zh-CN"/>
              </w:rPr>
              <w:t>）</w:t>
            </w:r>
          </w:p>
        </w:tc>
        <w:tc>
          <w:tcPr>
            <w:tcW w:w="5209" w:type="dxa"/>
            <w:tcBorders>
              <w:top w:val="single" w:sz="4" w:space="0" w:color="auto"/>
              <w:left w:val="single" w:sz="4" w:space="0" w:color="auto"/>
              <w:bottom w:val="single" w:sz="4" w:space="0" w:color="auto"/>
              <w:right w:val="single" w:sz="4" w:space="0" w:color="auto"/>
            </w:tcBorders>
            <w:vAlign w:val="center"/>
            <w:hideMark/>
          </w:tcPr>
          <w:p w14:paraId="762412E1" w14:textId="77777777" w:rsidR="00C33C9F" w:rsidRPr="0064045D" w:rsidRDefault="00C33C9F" w:rsidP="00180B28">
            <w:pPr>
              <w:pStyle w:val="Tabletext"/>
              <w:jc w:val="center"/>
            </w:pPr>
            <w:r w:rsidRPr="0064045D">
              <w:t>+</w:t>
            </w:r>
            <w:proofErr w:type="spellStart"/>
            <w:r w:rsidRPr="0064045D">
              <w:rPr>
                <w:i/>
                <w:iCs/>
              </w:rPr>
              <w:t>BW</w:t>
            </w:r>
            <w:r w:rsidRPr="0064045D">
              <w:rPr>
                <w:i/>
                <w:iCs/>
                <w:vertAlign w:val="subscript"/>
              </w:rPr>
              <w:t>Channel</w:t>
            </w:r>
            <w:r w:rsidRPr="0064045D">
              <w:t>_CA</w:t>
            </w:r>
            <w:proofErr w:type="spellEnd"/>
          </w:p>
          <w:p w14:paraId="60F53606" w14:textId="77777777" w:rsidR="00C33C9F" w:rsidRPr="0064045D" w:rsidRDefault="00C33C9F" w:rsidP="00180B28">
            <w:pPr>
              <w:pStyle w:val="Tabletext"/>
              <w:jc w:val="center"/>
            </w:pPr>
            <w:r w:rsidRPr="0064045D">
              <w:t>/</w:t>
            </w:r>
          </w:p>
          <w:p w14:paraId="3A2680C9" w14:textId="77777777" w:rsidR="00C33C9F" w:rsidRPr="0064045D" w:rsidRDefault="00C33C9F" w:rsidP="00180B28">
            <w:pPr>
              <w:pStyle w:val="Tabletext"/>
              <w:jc w:val="center"/>
            </w:pPr>
            <w:r w:rsidRPr="0064045D">
              <w:t>−</w:t>
            </w:r>
            <w:proofErr w:type="spellStart"/>
            <w:r w:rsidRPr="0064045D">
              <w:rPr>
                <w:i/>
                <w:iCs/>
              </w:rPr>
              <w:t>BW</w:t>
            </w:r>
            <w:r w:rsidRPr="0064045D">
              <w:rPr>
                <w:i/>
                <w:iCs/>
                <w:vertAlign w:val="subscript"/>
              </w:rPr>
              <w:t>Channel</w:t>
            </w:r>
            <w:r w:rsidRPr="0064045D">
              <w:t>_CA</w:t>
            </w:r>
            <w:proofErr w:type="spellEnd"/>
          </w:p>
        </w:tc>
      </w:tr>
    </w:tbl>
    <w:p w14:paraId="6FB8FD11" w14:textId="77777777" w:rsidR="00C33C9F" w:rsidRPr="0064045D" w:rsidRDefault="00C33C9F" w:rsidP="00C33C9F">
      <w:pPr>
        <w:pStyle w:val="Tablefin"/>
      </w:pPr>
    </w:p>
    <w:p w14:paraId="34C67373" w14:textId="12FEFA6F" w:rsidR="00284838" w:rsidRPr="0064045D" w:rsidRDefault="00123AF1" w:rsidP="00284838">
      <w:pPr>
        <w:ind w:firstLineChars="200" w:firstLine="480"/>
        <w:rPr>
          <w:lang w:eastAsia="zh-CN"/>
        </w:rPr>
      </w:pPr>
      <w:r w:rsidRPr="0064045D">
        <w:rPr>
          <w:rFonts w:hint="eastAsia"/>
          <w:lang w:eastAsia="zh-CN"/>
        </w:rPr>
        <w:t>对于</w:t>
      </w:r>
      <w:r w:rsidR="00284838" w:rsidRPr="0064045D">
        <w:rPr>
          <w:lang w:eastAsia="zh-CN"/>
        </w:rPr>
        <w:t>频段间载波聚合（每个工作频段一个分量载波且上行链路在两个</w:t>
      </w:r>
      <w:r w:rsidR="00284838" w:rsidRPr="0064045D">
        <w:rPr>
          <w:lang w:eastAsia="zh-CN"/>
        </w:rPr>
        <w:t>E-UTRA</w:t>
      </w:r>
      <w:r w:rsidR="00284838" w:rsidRPr="0064045D">
        <w:rPr>
          <w:lang w:eastAsia="zh-CN"/>
        </w:rPr>
        <w:t>频段激活），</w:t>
      </w:r>
      <w:r w:rsidR="00284838" w:rsidRPr="0064045D">
        <w:rPr>
          <w:lang w:eastAsia="zh-CN"/>
        </w:rPr>
        <w:t>E-UTRA</w:t>
      </w:r>
      <w:r w:rsidR="00284838" w:rsidRPr="0064045D">
        <w:rPr>
          <w:lang w:eastAsia="zh-CN"/>
        </w:rPr>
        <w:t>相邻信道泄漏功率</w:t>
      </w:r>
      <w:r w:rsidR="00595FE9" w:rsidRPr="0064045D">
        <w:rPr>
          <w:rFonts w:hint="eastAsia"/>
          <w:lang w:eastAsia="zh-CN"/>
        </w:rPr>
        <w:t>之</w:t>
      </w:r>
      <w:r w:rsidR="00284838" w:rsidRPr="0064045D">
        <w:rPr>
          <w:lang w:eastAsia="zh-CN"/>
        </w:rPr>
        <w:t>比（</w:t>
      </w:r>
      <w:r w:rsidR="00595FE9" w:rsidRPr="0064045D">
        <w:rPr>
          <w:i/>
          <w:iCs/>
          <w:lang w:eastAsia="zh-CN"/>
        </w:rPr>
        <w:t>E-UTRA</w:t>
      </w:r>
      <w:r w:rsidR="00595FE9" w:rsidRPr="0064045D">
        <w:rPr>
          <w:i/>
          <w:iCs/>
          <w:vertAlign w:val="subscript"/>
          <w:lang w:eastAsia="zh-CN"/>
        </w:rPr>
        <w:t>ACLR</w:t>
      </w:r>
      <w:r w:rsidR="00284838" w:rsidRPr="0064045D">
        <w:rPr>
          <w:lang w:eastAsia="zh-CN"/>
        </w:rPr>
        <w:t>）是以分量载波</w:t>
      </w:r>
      <w:r w:rsidR="00595FE9" w:rsidRPr="0064045D">
        <w:rPr>
          <w:rFonts w:hint="eastAsia"/>
          <w:lang w:eastAsia="zh-CN"/>
        </w:rPr>
        <w:t>上</w:t>
      </w:r>
      <w:r w:rsidR="00284838" w:rsidRPr="0064045D">
        <w:rPr>
          <w:lang w:eastAsia="zh-CN"/>
        </w:rPr>
        <w:t>指配</w:t>
      </w:r>
      <w:r w:rsidR="00595FE9" w:rsidRPr="0064045D">
        <w:rPr>
          <w:rFonts w:hint="eastAsia"/>
          <w:lang w:eastAsia="zh-CN"/>
        </w:rPr>
        <w:t>的</w:t>
      </w:r>
      <w:r w:rsidR="00284838" w:rsidRPr="0064045D">
        <w:rPr>
          <w:lang w:eastAsia="zh-CN"/>
        </w:rPr>
        <w:t>信道带宽为中心的滤波平均功率与以相邻信道频率为中心的滤波平均功率之比。</w:t>
      </w:r>
      <w:r w:rsidR="00284838" w:rsidRPr="0064045D">
        <w:rPr>
          <w:lang w:eastAsia="zh-CN"/>
        </w:rPr>
        <w:t>E-UTRA</w:t>
      </w:r>
      <w:r w:rsidR="00284838" w:rsidRPr="0064045D">
        <w:rPr>
          <w:lang w:eastAsia="zh-CN"/>
        </w:rPr>
        <w:t>相邻信道泄漏功率</w:t>
      </w:r>
      <w:r w:rsidR="00595FE9" w:rsidRPr="0064045D">
        <w:rPr>
          <w:rFonts w:hint="eastAsia"/>
          <w:lang w:eastAsia="zh-CN"/>
        </w:rPr>
        <w:t>之</w:t>
      </w:r>
      <w:r w:rsidR="00284838" w:rsidRPr="0064045D">
        <w:rPr>
          <w:lang w:eastAsia="zh-CN"/>
        </w:rPr>
        <w:t>比是针对载波定义的，要求见第</w:t>
      </w:r>
      <w:r w:rsidR="00284838" w:rsidRPr="0064045D">
        <w:rPr>
          <w:lang w:eastAsia="zh-CN"/>
        </w:rPr>
        <w:t>3.2.1</w:t>
      </w:r>
      <w:r w:rsidR="00284838" w:rsidRPr="0064045D">
        <w:rPr>
          <w:lang w:eastAsia="zh-CN"/>
        </w:rPr>
        <w:t>节。</w:t>
      </w:r>
    </w:p>
    <w:p w14:paraId="1FECE516" w14:textId="6F9C017B" w:rsidR="00284838" w:rsidRPr="0064045D" w:rsidRDefault="00284838" w:rsidP="00284838">
      <w:pPr>
        <w:ind w:firstLineChars="200" w:firstLine="480"/>
        <w:rPr>
          <w:lang w:eastAsia="zh-CN"/>
        </w:rPr>
      </w:pPr>
      <w:r w:rsidRPr="0064045D">
        <w:rPr>
          <w:lang w:eastAsia="zh-CN"/>
        </w:rPr>
        <w:t>对于频段内非连续载波聚合，当所有子块由一个分量载波组成时，</w:t>
      </w:r>
      <w:r w:rsidRPr="0064045D">
        <w:rPr>
          <w:lang w:eastAsia="zh-CN"/>
        </w:rPr>
        <w:t>E-UTRA</w:t>
      </w:r>
      <w:r w:rsidRPr="0064045D">
        <w:rPr>
          <w:lang w:eastAsia="zh-CN"/>
        </w:rPr>
        <w:t>相邻信道泄漏功率</w:t>
      </w:r>
      <w:r w:rsidR="00595FE9" w:rsidRPr="0064045D">
        <w:rPr>
          <w:rFonts w:hint="eastAsia"/>
          <w:lang w:eastAsia="zh-CN"/>
        </w:rPr>
        <w:t>之</w:t>
      </w:r>
      <w:r w:rsidRPr="0064045D">
        <w:rPr>
          <w:lang w:eastAsia="zh-CN"/>
        </w:rPr>
        <w:t>比（</w:t>
      </w:r>
      <w:r w:rsidR="00595FE9" w:rsidRPr="0064045D">
        <w:rPr>
          <w:i/>
          <w:iCs/>
          <w:lang w:eastAsia="zh-CN"/>
        </w:rPr>
        <w:t>E-UTRA</w:t>
      </w:r>
      <w:r w:rsidR="00595FE9" w:rsidRPr="0064045D">
        <w:rPr>
          <w:i/>
          <w:iCs/>
          <w:vertAlign w:val="subscript"/>
          <w:lang w:eastAsia="zh-CN"/>
        </w:rPr>
        <w:t>ACLR</w:t>
      </w:r>
      <w:r w:rsidRPr="0064045D">
        <w:rPr>
          <w:lang w:eastAsia="zh-CN"/>
        </w:rPr>
        <w:t>）是标称信道间隔下，以指配</w:t>
      </w:r>
      <w:r w:rsidR="00595FE9" w:rsidRPr="0064045D">
        <w:rPr>
          <w:rFonts w:hint="eastAsia"/>
          <w:lang w:eastAsia="zh-CN"/>
        </w:rPr>
        <w:t>的</w:t>
      </w:r>
      <w:r w:rsidRPr="0064045D">
        <w:rPr>
          <w:lang w:eastAsia="zh-CN"/>
        </w:rPr>
        <w:t>子块频率为中心的滤波平均功率与以相邻信道频率为中心的滤波平均功率之和之比。若子块间隔带宽</w:t>
      </w:r>
      <w:proofErr w:type="spellStart"/>
      <w:r w:rsidR="00595FE9" w:rsidRPr="0064045D">
        <w:rPr>
          <w:i/>
          <w:iCs/>
          <w:lang w:eastAsia="zh-CN"/>
        </w:rPr>
        <w:t>W</w:t>
      </w:r>
      <w:r w:rsidR="00595FE9" w:rsidRPr="0064045D">
        <w:rPr>
          <w:i/>
          <w:iCs/>
          <w:vertAlign w:val="subscript"/>
          <w:lang w:eastAsia="zh-CN"/>
        </w:rPr>
        <w:t>gap</w:t>
      </w:r>
      <w:proofErr w:type="spellEnd"/>
      <w:r w:rsidRPr="0064045D">
        <w:rPr>
          <w:lang w:eastAsia="zh-CN"/>
        </w:rPr>
        <w:t>小于子块带宽，则对该子块不设置</w:t>
      </w:r>
      <w:r w:rsidR="00595FE9" w:rsidRPr="0064045D">
        <w:rPr>
          <w:rFonts w:hint="eastAsia"/>
          <w:lang w:eastAsia="zh-CN"/>
        </w:rPr>
        <w:t>有关间隔的</w:t>
      </w:r>
      <w:r w:rsidR="00595FE9" w:rsidRPr="0064045D">
        <w:rPr>
          <w:i/>
          <w:iCs/>
          <w:lang w:eastAsia="zh-CN"/>
        </w:rPr>
        <w:t>E-UTRA</w:t>
      </w:r>
      <w:r w:rsidR="00595FE9" w:rsidRPr="0064045D">
        <w:rPr>
          <w:i/>
          <w:iCs/>
          <w:vertAlign w:val="subscript"/>
          <w:lang w:eastAsia="zh-CN"/>
        </w:rPr>
        <w:t>ACLR</w:t>
      </w:r>
      <w:r w:rsidRPr="0064045D">
        <w:rPr>
          <w:lang w:eastAsia="zh-CN"/>
        </w:rPr>
        <w:t>要求。若子块</w:t>
      </w:r>
      <w:r w:rsidR="00595FE9" w:rsidRPr="0064045D">
        <w:rPr>
          <w:rFonts w:hint="eastAsia"/>
          <w:lang w:eastAsia="zh-CN"/>
        </w:rPr>
        <w:t>间隔</w:t>
      </w:r>
      <w:r w:rsidRPr="0064045D">
        <w:rPr>
          <w:lang w:eastAsia="zh-CN"/>
        </w:rPr>
        <w:t>带宽</w:t>
      </w:r>
      <w:proofErr w:type="spellStart"/>
      <w:r w:rsidR="00595FE9" w:rsidRPr="0064045D">
        <w:rPr>
          <w:i/>
          <w:iCs/>
          <w:lang w:eastAsia="zh-CN"/>
        </w:rPr>
        <w:t>W</w:t>
      </w:r>
      <w:r w:rsidR="00595FE9" w:rsidRPr="0064045D">
        <w:rPr>
          <w:i/>
          <w:iCs/>
          <w:vertAlign w:val="subscript"/>
          <w:lang w:eastAsia="zh-CN"/>
        </w:rPr>
        <w:t>gap</w:t>
      </w:r>
      <w:proofErr w:type="spellEnd"/>
      <w:r w:rsidRPr="0064045D">
        <w:rPr>
          <w:lang w:eastAsia="zh-CN"/>
        </w:rPr>
        <w:t>小于任一子块带宽，则对该间隔不设置</w:t>
      </w:r>
      <w:r w:rsidR="00595FE9" w:rsidRPr="0064045D">
        <w:rPr>
          <w:i/>
          <w:iCs/>
          <w:lang w:eastAsia="zh-CN"/>
        </w:rPr>
        <w:t>E-UTRA</w:t>
      </w:r>
      <w:r w:rsidR="00595FE9" w:rsidRPr="0064045D">
        <w:rPr>
          <w:i/>
          <w:iCs/>
          <w:vertAlign w:val="subscript"/>
          <w:lang w:eastAsia="zh-CN"/>
        </w:rPr>
        <w:t>ACLR</w:t>
      </w:r>
      <w:r w:rsidRPr="0064045D">
        <w:rPr>
          <w:lang w:eastAsia="zh-CN"/>
        </w:rPr>
        <w:t>要求。指配的</w:t>
      </w:r>
      <w:r w:rsidRPr="0064045D">
        <w:rPr>
          <w:lang w:eastAsia="zh-CN"/>
        </w:rPr>
        <w:t>E-UTRA</w:t>
      </w:r>
      <w:r w:rsidRPr="0064045D">
        <w:rPr>
          <w:lang w:eastAsia="zh-CN"/>
        </w:rPr>
        <w:t>子块功率和相邻</w:t>
      </w:r>
      <w:r w:rsidRPr="0064045D">
        <w:rPr>
          <w:lang w:eastAsia="zh-CN"/>
        </w:rPr>
        <w:t>E-UTRA</w:t>
      </w:r>
      <w:r w:rsidRPr="0064045D">
        <w:rPr>
          <w:lang w:eastAsia="zh-CN"/>
        </w:rPr>
        <w:t>信道功率采用矩形滤波器</w:t>
      </w:r>
      <w:r w:rsidR="00595FE9" w:rsidRPr="0064045D">
        <w:rPr>
          <w:rFonts w:hint="eastAsia"/>
          <w:lang w:eastAsia="zh-CN"/>
        </w:rPr>
        <w:t>进行</w:t>
      </w:r>
      <w:r w:rsidRPr="0064045D">
        <w:rPr>
          <w:lang w:eastAsia="zh-CN"/>
        </w:rPr>
        <w:t>测量，测量带宽如表</w:t>
      </w:r>
      <w:r w:rsidRPr="0064045D">
        <w:rPr>
          <w:lang w:eastAsia="zh-CN"/>
        </w:rPr>
        <w:t>A1-32</w:t>
      </w:r>
      <w:r w:rsidRPr="0064045D">
        <w:rPr>
          <w:lang w:eastAsia="zh-CN"/>
        </w:rPr>
        <w:t>所示。如果测得的相邻信道功率大于</w:t>
      </w:r>
      <w:r w:rsidRPr="0064045D">
        <w:rPr>
          <w:lang w:eastAsia="zh-CN"/>
        </w:rPr>
        <w:t>−50 dBm</w:t>
      </w:r>
      <w:r w:rsidRPr="0064045D">
        <w:rPr>
          <w:lang w:eastAsia="zh-CN"/>
        </w:rPr>
        <w:t>，则</w:t>
      </w:r>
      <w:r w:rsidR="00595FE9" w:rsidRPr="0064045D">
        <w:rPr>
          <w:i/>
          <w:iCs/>
          <w:lang w:eastAsia="zh-CN"/>
        </w:rPr>
        <w:t>E-UTRA</w:t>
      </w:r>
      <w:r w:rsidR="00595FE9" w:rsidRPr="0064045D">
        <w:rPr>
          <w:i/>
          <w:iCs/>
          <w:vertAlign w:val="subscript"/>
          <w:lang w:eastAsia="zh-CN"/>
        </w:rPr>
        <w:t>ACLR</w:t>
      </w:r>
      <w:r w:rsidR="00595FE9" w:rsidRPr="0064045D">
        <w:rPr>
          <w:rFonts w:hint="eastAsia"/>
          <w:lang w:eastAsia="zh-CN"/>
        </w:rPr>
        <w:t>须大</w:t>
      </w:r>
      <w:r w:rsidRPr="0064045D">
        <w:rPr>
          <w:lang w:eastAsia="zh-CN"/>
        </w:rPr>
        <w:t>于表</w:t>
      </w:r>
      <w:r w:rsidRPr="0064045D">
        <w:rPr>
          <w:lang w:eastAsia="zh-CN"/>
        </w:rPr>
        <w:t>A1-32</w:t>
      </w:r>
      <w:r w:rsidRPr="0064045D">
        <w:rPr>
          <w:lang w:eastAsia="zh-CN"/>
        </w:rPr>
        <w:t>中规定的值。</w:t>
      </w:r>
    </w:p>
    <w:p w14:paraId="07D28C2C" w14:textId="7C175E59" w:rsidR="00C33C9F" w:rsidRPr="0064045D" w:rsidRDefault="00C33C9F" w:rsidP="00C33C9F">
      <w:pPr>
        <w:pStyle w:val="TableNo"/>
        <w:rPr>
          <w:lang w:eastAsia="zh-CN"/>
        </w:rPr>
      </w:pPr>
      <w:bookmarkStart w:id="469" w:name="_Hlk84344628"/>
      <w:r w:rsidRPr="0064045D">
        <w:rPr>
          <w:rFonts w:hint="eastAsia"/>
          <w:lang w:eastAsia="zh-CN"/>
        </w:rPr>
        <w:t>表</w:t>
      </w:r>
      <w:r w:rsidRPr="0064045D">
        <w:rPr>
          <w:lang w:eastAsia="zh-CN"/>
        </w:rPr>
        <w:t>A1-32</w:t>
      </w:r>
    </w:p>
    <w:bookmarkEnd w:id="469"/>
    <w:p w14:paraId="33582091" w14:textId="498BFEC8" w:rsidR="00C33C9F" w:rsidRPr="0064045D" w:rsidRDefault="00CC1685" w:rsidP="00C33C9F">
      <w:pPr>
        <w:pStyle w:val="Tabletitle"/>
        <w:rPr>
          <w:lang w:eastAsia="zh-CN"/>
        </w:rPr>
      </w:pPr>
      <w:r w:rsidRPr="0064045D">
        <w:rPr>
          <w:rFonts w:hint="eastAsia"/>
          <w:lang w:eastAsia="zh-CN"/>
        </w:rPr>
        <w:t>非连续</w:t>
      </w:r>
      <w:r w:rsidR="00284838" w:rsidRPr="0064045D">
        <w:rPr>
          <w:rFonts w:hint="eastAsia"/>
          <w:lang w:eastAsia="zh-CN"/>
        </w:rPr>
        <w:t>频段内</w:t>
      </w:r>
      <w:r w:rsidR="00C33C9F" w:rsidRPr="0064045D">
        <w:rPr>
          <w:lang w:eastAsia="zh-CN"/>
        </w:rPr>
        <w:t xml:space="preserve">CA </w:t>
      </w:r>
      <w:r w:rsidR="00C33C9F" w:rsidRPr="0064045D">
        <w:rPr>
          <w:i/>
          <w:iCs/>
          <w:lang w:eastAsia="zh-CN"/>
        </w:rPr>
        <w:t>E-UTRA</w:t>
      </w:r>
      <w:r w:rsidR="00C33C9F" w:rsidRPr="0064045D">
        <w:rPr>
          <w:i/>
          <w:iCs/>
          <w:vertAlign w:val="subscript"/>
          <w:lang w:eastAsia="zh-CN"/>
        </w:rPr>
        <w:t>ACLR</w:t>
      </w:r>
      <w:r w:rsidR="00284838" w:rsidRPr="0064045D">
        <w:rPr>
          <w:rFonts w:hint="eastAsia"/>
          <w:lang w:eastAsia="zh-CN"/>
        </w:rPr>
        <w:t>的一般要求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276"/>
        <w:gridCol w:w="1275"/>
        <w:gridCol w:w="1418"/>
        <w:gridCol w:w="1276"/>
        <w:gridCol w:w="1280"/>
      </w:tblGrid>
      <w:tr w:rsidR="00C33C9F" w:rsidRPr="0064045D" w14:paraId="58E99894" w14:textId="77777777" w:rsidTr="00180B28">
        <w:trPr>
          <w:tblHeader/>
          <w:jc w:val="center"/>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56E63770" w14:textId="7C23B8C7" w:rsidR="00C33C9F" w:rsidRPr="0064045D" w:rsidRDefault="00284838" w:rsidP="00180B28">
            <w:pPr>
              <w:pStyle w:val="Tablehead"/>
              <w:rPr>
                <w:lang w:val="de-CH"/>
              </w:rPr>
            </w:pPr>
            <w:r w:rsidRPr="0064045D">
              <w:rPr>
                <w:rFonts w:hint="eastAsia"/>
                <w:lang w:val="de-CH" w:eastAsia="zh-CN"/>
              </w:rPr>
              <w:t>信道带宽</w:t>
            </w:r>
            <w:r w:rsidR="00C33C9F" w:rsidRPr="0064045D">
              <w:rPr>
                <w:lang w:val="de-CH"/>
              </w:rPr>
              <w:t>/</w:t>
            </w:r>
            <w:r w:rsidR="00C33C9F" w:rsidRPr="0064045D">
              <w:rPr>
                <w:i/>
                <w:iCs/>
                <w:lang w:val="de-CH"/>
              </w:rPr>
              <w:t>E-UTRA</w:t>
            </w:r>
            <w:r w:rsidR="00C33C9F" w:rsidRPr="0064045D">
              <w:rPr>
                <w:i/>
                <w:iCs/>
                <w:vertAlign w:val="subscript"/>
                <w:lang w:val="de-CH"/>
              </w:rPr>
              <w:t>ACLR</w:t>
            </w:r>
            <w:r w:rsidR="00C33C9F" w:rsidRPr="0064045D">
              <w:rPr>
                <w:vertAlign w:val="subscript"/>
                <w:lang w:val="de-CH"/>
              </w:rPr>
              <w:t>1</w:t>
            </w:r>
            <w:r w:rsidR="00C33C9F" w:rsidRPr="0064045D">
              <w:rPr>
                <w:lang w:val="de-CH"/>
              </w:rPr>
              <w:t>/MBW</w:t>
            </w:r>
          </w:p>
        </w:tc>
      </w:tr>
      <w:tr w:rsidR="00C33C9F" w:rsidRPr="0064045D" w14:paraId="4ADF5F8A" w14:textId="77777777" w:rsidTr="00180B28">
        <w:trPr>
          <w:tblHeade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48F5E41" w14:textId="77777777" w:rsidR="00C33C9F" w:rsidRPr="0064045D" w:rsidRDefault="00C33C9F" w:rsidP="00180B28">
            <w:pPr>
              <w:pStyle w:val="Tablehead"/>
              <w:rPr>
                <w:lang w:val="de-CH"/>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1F9A16" w14:textId="77777777" w:rsidR="00C33C9F" w:rsidRPr="0064045D" w:rsidRDefault="00C33C9F" w:rsidP="00180B28">
            <w:pPr>
              <w:pStyle w:val="Tablehead"/>
            </w:pPr>
            <w:r w:rsidRPr="0064045D">
              <w:t>1.4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6719DA" w14:textId="77777777" w:rsidR="00C33C9F" w:rsidRPr="0064045D" w:rsidRDefault="00C33C9F" w:rsidP="00180B28">
            <w:pPr>
              <w:pStyle w:val="Tablehead"/>
            </w:pPr>
            <w:r w:rsidRPr="0064045D">
              <w:t>3.0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57B490" w14:textId="77777777" w:rsidR="00C33C9F" w:rsidRPr="0064045D" w:rsidRDefault="00C33C9F" w:rsidP="00180B28">
            <w:pPr>
              <w:pStyle w:val="Tablehead"/>
            </w:pPr>
            <w:r w:rsidRPr="0064045D">
              <w:t>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B6AF28" w14:textId="77777777" w:rsidR="00C33C9F" w:rsidRPr="0064045D" w:rsidRDefault="00C33C9F" w:rsidP="00180B28">
            <w:pPr>
              <w:pStyle w:val="Tablehead"/>
            </w:pPr>
            <w:r w:rsidRPr="0064045D">
              <w:t>10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A903C" w14:textId="77777777" w:rsidR="00C33C9F" w:rsidRPr="0064045D" w:rsidRDefault="00C33C9F" w:rsidP="00180B28">
            <w:pPr>
              <w:pStyle w:val="Tablehead"/>
            </w:pPr>
            <w:r w:rsidRPr="0064045D">
              <w:t>15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52C2DA1" w14:textId="77777777" w:rsidR="00C33C9F" w:rsidRPr="0064045D" w:rsidRDefault="00C33C9F" w:rsidP="00180B28">
            <w:pPr>
              <w:pStyle w:val="Tablehead"/>
            </w:pPr>
            <w:r w:rsidRPr="0064045D">
              <w:t>20 MHz</w:t>
            </w:r>
          </w:p>
        </w:tc>
      </w:tr>
      <w:tr w:rsidR="00C33C9F" w:rsidRPr="0064045D" w14:paraId="20BFFDB5" w14:textId="77777777" w:rsidTr="00180B28">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6611A1B" w14:textId="77777777" w:rsidR="00C33C9F" w:rsidRPr="0064045D" w:rsidRDefault="00C33C9F" w:rsidP="00180B28">
            <w:pPr>
              <w:pStyle w:val="Tabletext"/>
              <w:rPr>
                <w:bCs/>
                <w:i/>
                <w:iCs/>
              </w:rPr>
            </w:pPr>
            <w:r w:rsidRPr="0064045D">
              <w:rPr>
                <w:bCs/>
                <w:i/>
                <w:iCs/>
              </w:rPr>
              <w:t>E-UTRA</w:t>
            </w:r>
            <w:r w:rsidRPr="0064045D">
              <w:rPr>
                <w:bCs/>
                <w:i/>
                <w:iCs/>
                <w:vertAlign w:val="subscript"/>
              </w:rPr>
              <w:t>ACLR</w:t>
            </w:r>
            <w:r w:rsidRPr="0064045D">
              <w:rPr>
                <w:bCs/>
                <w:vertAlign w:val="sub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336A02" w14:textId="77777777" w:rsidR="00C33C9F" w:rsidRPr="0064045D" w:rsidRDefault="00C33C9F" w:rsidP="00180B28">
            <w:pPr>
              <w:pStyle w:val="Tabletext"/>
              <w:jc w:val="center"/>
            </w:pPr>
            <w:r w:rsidRPr="0064045D">
              <w:t>29.2 dB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768D4A" w14:textId="77777777" w:rsidR="00C33C9F" w:rsidRPr="0064045D" w:rsidRDefault="00C33C9F" w:rsidP="00180B28">
            <w:pPr>
              <w:pStyle w:val="Tabletext"/>
              <w:jc w:val="center"/>
            </w:pPr>
            <w:r w:rsidRPr="0064045D">
              <w:t>29.2 dB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17436C" w14:textId="77777777" w:rsidR="00C33C9F" w:rsidRPr="0064045D" w:rsidRDefault="00C33C9F" w:rsidP="00180B28">
            <w:pPr>
              <w:pStyle w:val="Tabletext"/>
              <w:jc w:val="center"/>
            </w:pPr>
            <w:r w:rsidRPr="0064045D">
              <w:t>29.2 dB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8263AC" w14:textId="77777777" w:rsidR="00C33C9F" w:rsidRPr="0064045D" w:rsidRDefault="00C33C9F" w:rsidP="00180B28">
            <w:pPr>
              <w:pStyle w:val="Tabletext"/>
              <w:jc w:val="center"/>
            </w:pPr>
            <w:r w:rsidRPr="0064045D">
              <w:t>29.2 dB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6845F" w14:textId="77777777" w:rsidR="00C33C9F" w:rsidRPr="0064045D" w:rsidRDefault="00C33C9F" w:rsidP="00180B28">
            <w:pPr>
              <w:pStyle w:val="Tabletext"/>
              <w:jc w:val="center"/>
            </w:pPr>
            <w:r w:rsidRPr="0064045D">
              <w:t>29.2 dB</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E80DD8C" w14:textId="77777777" w:rsidR="00C33C9F" w:rsidRPr="0064045D" w:rsidRDefault="00C33C9F" w:rsidP="00180B28">
            <w:pPr>
              <w:pStyle w:val="Tabletext"/>
              <w:jc w:val="center"/>
            </w:pPr>
            <w:r w:rsidRPr="0064045D">
              <w:t>29.2 dB</w:t>
            </w:r>
          </w:p>
        </w:tc>
      </w:tr>
      <w:tr w:rsidR="00C33C9F" w:rsidRPr="0064045D" w14:paraId="2691E376" w14:textId="77777777" w:rsidTr="00180B28">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074C4ED" w14:textId="4E1E26B9" w:rsidR="00C33C9F" w:rsidRPr="0064045D" w:rsidRDefault="00C33C9F" w:rsidP="00180B28">
            <w:pPr>
              <w:pStyle w:val="Tabletext"/>
              <w:rPr>
                <w:bCs/>
              </w:rPr>
            </w:pPr>
            <w:r w:rsidRPr="0064045D">
              <w:rPr>
                <w:bCs/>
              </w:rPr>
              <w:t>E-UTRA</w:t>
            </w:r>
            <w:r w:rsidR="00284838" w:rsidRPr="0064045D">
              <w:rPr>
                <w:rFonts w:hint="eastAsia"/>
                <w:bCs/>
                <w:lang w:eastAsia="zh-CN"/>
              </w:rPr>
              <w:t>信道</w:t>
            </w:r>
            <w:r w:rsidRPr="0064045D">
              <w:rPr>
                <w:bCs/>
              </w:rPr>
              <w:t>MBW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B3661B" w14:textId="77777777" w:rsidR="00C33C9F" w:rsidRPr="0064045D" w:rsidRDefault="00C33C9F" w:rsidP="00180B28">
            <w:pPr>
              <w:pStyle w:val="Tabletext"/>
              <w:jc w:val="center"/>
            </w:pPr>
            <w:r w:rsidRPr="0064045D">
              <w:t>1.08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0E183" w14:textId="77777777" w:rsidR="00C33C9F" w:rsidRPr="0064045D" w:rsidRDefault="00C33C9F" w:rsidP="00180B28">
            <w:pPr>
              <w:pStyle w:val="Tabletext"/>
              <w:jc w:val="center"/>
            </w:pPr>
            <w:r w:rsidRPr="0064045D">
              <w:t>2.7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B863C6" w14:textId="77777777" w:rsidR="00C33C9F" w:rsidRPr="0064045D" w:rsidRDefault="00C33C9F" w:rsidP="00180B28">
            <w:pPr>
              <w:pStyle w:val="Tabletext"/>
              <w:jc w:val="center"/>
            </w:pPr>
            <w:r w:rsidRPr="0064045D">
              <w:t>4.5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D88ADB" w14:textId="77777777" w:rsidR="00C33C9F" w:rsidRPr="0064045D" w:rsidRDefault="00C33C9F" w:rsidP="00180B28">
            <w:pPr>
              <w:pStyle w:val="Tabletext"/>
              <w:jc w:val="center"/>
            </w:pPr>
            <w:r w:rsidRPr="0064045D">
              <w:t>9.0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53CB00" w14:textId="77777777" w:rsidR="00C33C9F" w:rsidRPr="0064045D" w:rsidRDefault="00C33C9F" w:rsidP="00180B28">
            <w:pPr>
              <w:pStyle w:val="Tabletext"/>
              <w:jc w:val="center"/>
            </w:pPr>
            <w:r w:rsidRPr="0064045D">
              <w:t>13.5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59F97DE" w14:textId="77777777" w:rsidR="00C33C9F" w:rsidRPr="0064045D" w:rsidRDefault="00C33C9F" w:rsidP="00180B28">
            <w:pPr>
              <w:pStyle w:val="Tabletext"/>
              <w:jc w:val="center"/>
            </w:pPr>
            <w:r w:rsidRPr="0064045D">
              <w:t>18 MHz</w:t>
            </w:r>
          </w:p>
        </w:tc>
      </w:tr>
      <w:tr w:rsidR="00C33C9F" w:rsidRPr="0064045D" w14:paraId="3F221B6C" w14:textId="77777777" w:rsidTr="00180B28">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5CFE81B" w14:textId="32A7027F" w:rsidR="00C33C9F" w:rsidRPr="0064045D" w:rsidRDefault="00C33C9F" w:rsidP="00180B28">
            <w:pPr>
              <w:pStyle w:val="Tabletext"/>
              <w:rPr>
                <w:bCs/>
              </w:rPr>
            </w:pPr>
            <w:r w:rsidRPr="0064045D">
              <w:rPr>
                <w:bCs/>
              </w:rPr>
              <w:t>UE</w:t>
            </w:r>
            <w:r w:rsidR="00284838" w:rsidRPr="0064045D">
              <w:rPr>
                <w:rFonts w:hint="eastAsia"/>
                <w:bCs/>
                <w:lang w:eastAsia="zh-CN"/>
              </w:rPr>
              <w:t>信道</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81D2A" w14:textId="18FE9B83" w:rsidR="00C33C9F" w:rsidRPr="0064045D" w:rsidRDefault="00C33C9F" w:rsidP="00180B28">
            <w:pPr>
              <w:pStyle w:val="Tabletext"/>
              <w:jc w:val="center"/>
            </w:pPr>
            <w:r w:rsidRPr="0064045D">
              <w:t xml:space="preserve">+1.4 MHz </w:t>
            </w:r>
            <w:r w:rsidR="00284838" w:rsidRPr="0064045D">
              <w:rPr>
                <w:rFonts w:hint="eastAsia"/>
                <w:lang w:eastAsia="zh-CN"/>
              </w:rPr>
              <w:t>或</w:t>
            </w:r>
            <w:r w:rsidRPr="0064045D">
              <w:t xml:space="preserve"> </w:t>
            </w:r>
            <w:r w:rsidRPr="0064045D">
              <w:br/>
              <w:t>−1.4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53A76D" w14:textId="4228EA25" w:rsidR="00C33C9F" w:rsidRPr="0064045D" w:rsidRDefault="00C33C9F" w:rsidP="00180B28">
            <w:pPr>
              <w:pStyle w:val="Tabletext"/>
              <w:jc w:val="center"/>
            </w:pPr>
            <w:r w:rsidRPr="0064045D">
              <w:t xml:space="preserve">+3 MHz </w:t>
            </w:r>
            <w:r w:rsidR="00284838" w:rsidRPr="0064045D">
              <w:rPr>
                <w:rFonts w:hint="eastAsia"/>
                <w:lang w:eastAsia="zh-CN"/>
              </w:rPr>
              <w:t>或</w:t>
            </w:r>
            <w:r w:rsidRPr="0064045D">
              <w:br/>
              <w:t>−3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AF243" w14:textId="1C89B8C2" w:rsidR="00C33C9F" w:rsidRPr="0064045D" w:rsidRDefault="00C33C9F" w:rsidP="00180B28">
            <w:pPr>
              <w:pStyle w:val="Tabletext"/>
              <w:jc w:val="center"/>
            </w:pPr>
            <w:r w:rsidRPr="0064045D">
              <w:t xml:space="preserve">+5 MHz </w:t>
            </w:r>
            <w:r w:rsidR="00284838" w:rsidRPr="0064045D">
              <w:rPr>
                <w:rFonts w:hint="eastAsia"/>
                <w:lang w:eastAsia="zh-CN"/>
              </w:rPr>
              <w:t>或</w:t>
            </w:r>
            <w:r w:rsidRPr="0064045D">
              <w:br/>
              <w:t>−5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CE33B" w14:textId="1D3D9F7F" w:rsidR="00C33C9F" w:rsidRPr="0064045D" w:rsidRDefault="00C33C9F" w:rsidP="00180B28">
            <w:pPr>
              <w:pStyle w:val="Tabletext"/>
              <w:jc w:val="center"/>
            </w:pPr>
            <w:r w:rsidRPr="0064045D">
              <w:t xml:space="preserve">+10 MHz </w:t>
            </w:r>
            <w:r w:rsidR="00284838" w:rsidRPr="0064045D">
              <w:rPr>
                <w:rFonts w:hint="eastAsia"/>
                <w:lang w:eastAsia="zh-CN"/>
              </w:rPr>
              <w:t>或</w:t>
            </w:r>
            <w:r w:rsidRPr="0064045D">
              <w:br/>
              <w:t>−10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E6480A" w14:textId="2487D1DA" w:rsidR="00C33C9F" w:rsidRPr="0064045D" w:rsidRDefault="00C33C9F" w:rsidP="00180B28">
            <w:pPr>
              <w:pStyle w:val="Tabletext"/>
              <w:jc w:val="center"/>
            </w:pPr>
            <w:r w:rsidRPr="0064045D">
              <w:t xml:space="preserve">+15 MHz </w:t>
            </w:r>
            <w:r w:rsidR="00284838" w:rsidRPr="0064045D">
              <w:rPr>
                <w:rFonts w:hint="eastAsia"/>
                <w:lang w:eastAsia="zh-CN"/>
              </w:rPr>
              <w:t>或</w:t>
            </w:r>
            <w:r w:rsidRPr="0064045D">
              <w:br/>
              <w:t>−15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F66A058" w14:textId="2AED49DA" w:rsidR="00C33C9F" w:rsidRPr="0064045D" w:rsidRDefault="00C33C9F" w:rsidP="00180B28">
            <w:pPr>
              <w:pStyle w:val="Tabletext"/>
              <w:jc w:val="center"/>
            </w:pPr>
            <w:r w:rsidRPr="0064045D">
              <w:t xml:space="preserve">+20 MHz </w:t>
            </w:r>
            <w:r w:rsidR="00284838" w:rsidRPr="0064045D">
              <w:rPr>
                <w:rFonts w:hint="eastAsia"/>
                <w:lang w:eastAsia="zh-CN"/>
              </w:rPr>
              <w:t>或</w:t>
            </w:r>
            <w:r w:rsidRPr="0064045D">
              <w:br/>
              <w:t>−20 MHz</w:t>
            </w:r>
          </w:p>
        </w:tc>
      </w:tr>
    </w:tbl>
    <w:p w14:paraId="1A82D4B4" w14:textId="77777777" w:rsidR="00C33C9F" w:rsidRPr="0064045D" w:rsidRDefault="00C33C9F" w:rsidP="00C33C9F">
      <w:pPr>
        <w:pStyle w:val="Tablefin"/>
      </w:pPr>
    </w:p>
    <w:p w14:paraId="2984515B" w14:textId="27AF1CCD" w:rsidR="00595FE9" w:rsidRPr="0064045D" w:rsidRDefault="00595FE9" w:rsidP="00595FE9">
      <w:pPr>
        <w:ind w:firstLineChars="200" w:firstLine="480"/>
        <w:rPr>
          <w:lang w:eastAsia="zh-CN"/>
        </w:rPr>
      </w:pPr>
      <w:r w:rsidRPr="0064045D">
        <w:rPr>
          <w:lang w:eastAsia="zh-CN"/>
        </w:rPr>
        <w:t>对于具有三个上行链路分量载波（每个频段最多两个连续聚合载波）的</w:t>
      </w:r>
      <w:r w:rsidRPr="0064045D">
        <w:rPr>
          <w:rFonts w:hint="eastAsia"/>
          <w:lang w:eastAsia="zh-CN"/>
        </w:rPr>
        <w:t>频段</w:t>
      </w:r>
      <w:r w:rsidRPr="0064045D">
        <w:rPr>
          <w:lang w:eastAsia="zh-CN"/>
        </w:rPr>
        <w:t>内和</w:t>
      </w:r>
      <w:r w:rsidRPr="0064045D">
        <w:rPr>
          <w:rFonts w:hint="eastAsia"/>
          <w:lang w:eastAsia="zh-CN"/>
        </w:rPr>
        <w:t>频段</w:t>
      </w:r>
      <w:r w:rsidRPr="0064045D">
        <w:rPr>
          <w:lang w:eastAsia="zh-CN"/>
        </w:rPr>
        <w:t>间载波聚合的组合，</w:t>
      </w:r>
      <w:r w:rsidR="00520318" w:rsidRPr="0064045D">
        <w:rPr>
          <w:lang w:eastAsia="zh-CN"/>
        </w:rPr>
        <w:t>E-UTRA</w:t>
      </w:r>
      <w:r w:rsidRPr="0064045D">
        <w:rPr>
          <w:lang w:eastAsia="zh-CN"/>
        </w:rPr>
        <w:t>相邻信道泄漏功率</w:t>
      </w:r>
      <w:r w:rsidRPr="0064045D">
        <w:rPr>
          <w:rFonts w:hint="eastAsia"/>
          <w:lang w:eastAsia="zh-CN"/>
        </w:rPr>
        <w:t>之比</w:t>
      </w:r>
      <w:r w:rsidRPr="0064045D">
        <w:rPr>
          <w:lang w:eastAsia="zh-CN"/>
        </w:rPr>
        <w:t>（</w:t>
      </w:r>
      <w:r w:rsidR="00520318" w:rsidRPr="0064045D">
        <w:rPr>
          <w:i/>
          <w:iCs/>
          <w:lang w:eastAsia="zh-CN"/>
        </w:rPr>
        <w:t>E-UTRA</w:t>
      </w:r>
      <w:r w:rsidR="00520318" w:rsidRPr="0064045D">
        <w:rPr>
          <w:i/>
          <w:iCs/>
          <w:vertAlign w:val="subscript"/>
          <w:lang w:eastAsia="zh-CN"/>
        </w:rPr>
        <w:t>ACLR</w:t>
      </w:r>
      <w:r w:rsidRPr="0064045D">
        <w:rPr>
          <w:lang w:eastAsia="zh-CN"/>
        </w:rPr>
        <w:t>）定义如下。对于支持一个分量载波的</w:t>
      </w:r>
      <w:r w:rsidRPr="0064045D">
        <w:rPr>
          <w:lang w:eastAsia="zh-CN"/>
        </w:rPr>
        <w:t>E-UTRA</w:t>
      </w:r>
      <w:r w:rsidRPr="0064045D">
        <w:rPr>
          <w:lang w:eastAsia="zh-CN"/>
        </w:rPr>
        <w:t>频段，</w:t>
      </w:r>
      <w:r w:rsidR="00520318" w:rsidRPr="0064045D">
        <w:rPr>
          <w:rFonts w:hint="eastAsia"/>
          <w:lang w:eastAsia="zh-CN"/>
        </w:rPr>
        <w:t>E-</w:t>
      </w:r>
      <w:r w:rsidRPr="0064045D">
        <w:rPr>
          <w:lang w:eastAsia="zh-CN"/>
        </w:rPr>
        <w:t>UTRA</w:t>
      </w:r>
      <w:r w:rsidRPr="0064045D">
        <w:rPr>
          <w:lang w:eastAsia="zh-CN"/>
        </w:rPr>
        <w:t>相邻信道泄漏功率</w:t>
      </w:r>
      <w:r w:rsidRPr="0064045D">
        <w:rPr>
          <w:rFonts w:hint="eastAsia"/>
          <w:lang w:eastAsia="zh-CN"/>
        </w:rPr>
        <w:t>之</w:t>
      </w:r>
      <w:r w:rsidRPr="0064045D">
        <w:rPr>
          <w:lang w:eastAsia="zh-CN"/>
        </w:rPr>
        <w:t>比（</w:t>
      </w:r>
      <w:r w:rsidR="00520318" w:rsidRPr="0064045D">
        <w:rPr>
          <w:rFonts w:hint="eastAsia"/>
          <w:i/>
          <w:iCs/>
          <w:lang w:eastAsia="zh-CN"/>
        </w:rPr>
        <w:t>E-U</w:t>
      </w:r>
      <w:r w:rsidRPr="0064045D">
        <w:rPr>
          <w:i/>
          <w:iCs/>
          <w:lang w:eastAsia="zh-CN"/>
        </w:rPr>
        <w:t>TRA</w:t>
      </w:r>
      <w:r w:rsidRPr="0064045D">
        <w:rPr>
          <w:i/>
          <w:iCs/>
          <w:vertAlign w:val="subscript"/>
          <w:lang w:eastAsia="zh-CN"/>
        </w:rPr>
        <w:t>ACLR</w:t>
      </w:r>
      <w:r w:rsidRPr="0064045D">
        <w:rPr>
          <w:lang w:eastAsia="zh-CN"/>
        </w:rPr>
        <w:t>）是以分量载波指配的信道带宽为中心的滤波平均功率与以相邻信道频率为中心的滤波平均功率之比，适用第</w:t>
      </w:r>
      <w:r w:rsidRPr="0064045D">
        <w:rPr>
          <w:lang w:eastAsia="zh-CN"/>
        </w:rPr>
        <w:t>3.2.</w:t>
      </w:r>
      <w:r w:rsidR="00520318" w:rsidRPr="0064045D">
        <w:rPr>
          <w:rFonts w:hint="eastAsia"/>
          <w:lang w:eastAsia="zh-CN"/>
        </w:rPr>
        <w:t>1</w:t>
      </w:r>
      <w:r w:rsidRPr="0064045D">
        <w:rPr>
          <w:lang w:eastAsia="zh-CN"/>
        </w:rPr>
        <w:t>节中规定的要求。对于支持两个连续分量载波的</w:t>
      </w:r>
      <w:r w:rsidRPr="0064045D">
        <w:rPr>
          <w:lang w:eastAsia="zh-CN"/>
        </w:rPr>
        <w:t>E-UTRA</w:t>
      </w:r>
      <w:r w:rsidRPr="0064045D">
        <w:rPr>
          <w:lang w:eastAsia="zh-CN"/>
        </w:rPr>
        <w:t>频段，</w:t>
      </w:r>
      <w:r w:rsidR="00520318" w:rsidRPr="0064045D">
        <w:rPr>
          <w:rFonts w:hint="eastAsia"/>
          <w:lang w:eastAsia="zh-CN"/>
        </w:rPr>
        <w:t>E-</w:t>
      </w:r>
      <w:r w:rsidRPr="0064045D">
        <w:rPr>
          <w:lang w:eastAsia="zh-CN"/>
        </w:rPr>
        <w:t>UTRA</w:t>
      </w:r>
      <w:r w:rsidRPr="0064045D">
        <w:rPr>
          <w:lang w:eastAsia="zh-CN"/>
        </w:rPr>
        <w:t>相邻信道泄漏功率</w:t>
      </w:r>
      <w:r w:rsidRPr="0064045D">
        <w:rPr>
          <w:rFonts w:hint="eastAsia"/>
          <w:lang w:eastAsia="zh-CN"/>
        </w:rPr>
        <w:t>之</w:t>
      </w:r>
      <w:r w:rsidRPr="0064045D">
        <w:rPr>
          <w:lang w:eastAsia="zh-CN"/>
        </w:rPr>
        <w:t>比（</w:t>
      </w:r>
      <w:r w:rsidR="00520318" w:rsidRPr="0064045D">
        <w:rPr>
          <w:rFonts w:hint="eastAsia"/>
          <w:i/>
          <w:iCs/>
          <w:lang w:eastAsia="zh-CN"/>
        </w:rPr>
        <w:t>E-U</w:t>
      </w:r>
      <w:r w:rsidRPr="0064045D">
        <w:rPr>
          <w:i/>
          <w:iCs/>
          <w:lang w:eastAsia="zh-CN"/>
        </w:rPr>
        <w:t>TRA</w:t>
      </w:r>
      <w:r w:rsidRPr="0064045D">
        <w:rPr>
          <w:i/>
          <w:iCs/>
          <w:vertAlign w:val="subscript"/>
          <w:lang w:eastAsia="zh-CN"/>
        </w:rPr>
        <w:t>ACLR</w:t>
      </w:r>
      <w:r w:rsidRPr="0064045D">
        <w:rPr>
          <w:lang w:eastAsia="zh-CN"/>
        </w:rPr>
        <w:t>）是</w:t>
      </w:r>
      <w:r w:rsidR="00520318" w:rsidRPr="0064045D">
        <w:rPr>
          <w:lang w:eastAsia="zh-CN"/>
        </w:rPr>
        <w:t>标称信道间隔下，</w:t>
      </w:r>
      <w:r w:rsidRPr="0064045D">
        <w:rPr>
          <w:lang w:eastAsia="zh-CN"/>
        </w:rPr>
        <w:t>以聚合信道带宽为中心的滤波平均功率与以相邻</w:t>
      </w:r>
      <w:r w:rsidR="00520318" w:rsidRPr="0064045D">
        <w:rPr>
          <w:rFonts w:hint="eastAsia"/>
          <w:lang w:eastAsia="zh-CN"/>
        </w:rPr>
        <w:t>聚合</w:t>
      </w:r>
      <w:r w:rsidRPr="0064045D">
        <w:rPr>
          <w:lang w:eastAsia="zh-CN"/>
        </w:rPr>
        <w:t>信道</w:t>
      </w:r>
      <w:r w:rsidR="00520318" w:rsidRPr="0064045D">
        <w:rPr>
          <w:rFonts w:hint="eastAsia"/>
          <w:lang w:eastAsia="zh-CN"/>
        </w:rPr>
        <w:t>带宽</w:t>
      </w:r>
      <w:r w:rsidRPr="0064045D">
        <w:rPr>
          <w:lang w:eastAsia="zh-CN"/>
        </w:rPr>
        <w:t>为中心的滤波平均功率之比，适用第</w:t>
      </w:r>
      <w:r w:rsidRPr="0064045D">
        <w:rPr>
          <w:lang w:eastAsia="zh-CN"/>
        </w:rPr>
        <w:t>3.2.</w:t>
      </w:r>
      <w:r w:rsidR="00520318" w:rsidRPr="0064045D">
        <w:rPr>
          <w:rFonts w:hint="eastAsia"/>
          <w:lang w:eastAsia="zh-CN"/>
        </w:rPr>
        <w:t>4</w:t>
      </w:r>
      <w:r w:rsidRPr="0064045D">
        <w:rPr>
          <w:lang w:eastAsia="zh-CN"/>
        </w:rPr>
        <w:t>节中规定的</w:t>
      </w:r>
      <w:r w:rsidR="00520318" w:rsidRPr="0064045D">
        <w:rPr>
          <w:rFonts w:hint="eastAsia"/>
          <w:lang w:eastAsia="zh-CN"/>
        </w:rPr>
        <w:t>、有关</w:t>
      </w:r>
      <w:r w:rsidR="00520318" w:rsidRPr="0064045D">
        <w:rPr>
          <w:lang w:eastAsia="zh-CN"/>
        </w:rPr>
        <w:t>CA E-</w:t>
      </w:r>
      <w:r w:rsidR="00520318" w:rsidRPr="0064045D">
        <w:rPr>
          <w:i/>
          <w:iCs/>
          <w:lang w:eastAsia="zh-CN"/>
        </w:rPr>
        <w:t>UTRA</w:t>
      </w:r>
      <w:r w:rsidR="00520318" w:rsidRPr="0064045D">
        <w:rPr>
          <w:i/>
          <w:iCs/>
          <w:vertAlign w:val="subscript"/>
          <w:lang w:eastAsia="zh-CN"/>
        </w:rPr>
        <w:t>ACLR</w:t>
      </w:r>
      <w:r w:rsidR="00520318" w:rsidRPr="0064045D">
        <w:rPr>
          <w:rFonts w:hint="eastAsia"/>
          <w:lang w:eastAsia="zh-CN"/>
        </w:rPr>
        <w:t>的要</w:t>
      </w:r>
      <w:r w:rsidRPr="0064045D">
        <w:rPr>
          <w:lang w:eastAsia="zh-CN"/>
        </w:rPr>
        <w:t>求。</w:t>
      </w:r>
    </w:p>
    <w:p w14:paraId="032B00C8" w14:textId="73179F9A" w:rsidR="00096509" w:rsidRPr="0064045D" w:rsidRDefault="00096509" w:rsidP="00096509">
      <w:pPr>
        <w:pStyle w:val="Heading2"/>
        <w:rPr>
          <w:lang w:val="en-US" w:eastAsia="zh-CN"/>
        </w:rPr>
      </w:pPr>
      <w:r w:rsidRPr="0064045D">
        <w:rPr>
          <w:lang w:val="en-US" w:eastAsia="zh-CN"/>
        </w:rPr>
        <w:lastRenderedPageBreak/>
        <w:t>3.3</w:t>
      </w:r>
      <w:r w:rsidRPr="0064045D">
        <w:rPr>
          <w:lang w:val="en-US" w:eastAsia="zh-CN"/>
        </w:rPr>
        <w:tab/>
      </w:r>
      <w:bookmarkStart w:id="470" w:name="lt_pId2858"/>
      <w:r w:rsidRPr="0064045D">
        <w:rPr>
          <w:lang w:val="en-US" w:eastAsia="zh-CN"/>
        </w:rPr>
        <w:t>UL-MIMO</w:t>
      </w:r>
      <w:bookmarkEnd w:id="470"/>
      <w:r w:rsidRPr="0064045D">
        <w:rPr>
          <w:rFonts w:hint="eastAsia"/>
          <w:lang w:val="en-US" w:eastAsia="zh-CN"/>
        </w:rPr>
        <w:t>的带外发射</w:t>
      </w:r>
      <w:r w:rsidR="00776F15">
        <w:rPr>
          <w:rFonts w:hint="eastAsia"/>
          <w:lang w:val="en-US" w:eastAsia="zh-CN"/>
        </w:rPr>
        <w:t>掩模</w:t>
      </w:r>
    </w:p>
    <w:p w14:paraId="23C9A517" w14:textId="77777777" w:rsidR="00096509" w:rsidRPr="0064045D" w:rsidRDefault="00096509" w:rsidP="00096509">
      <w:pPr>
        <w:ind w:firstLineChars="200" w:firstLine="480"/>
        <w:rPr>
          <w:lang w:val="en-US" w:eastAsia="zh-CN"/>
        </w:rPr>
      </w:pPr>
      <w:r w:rsidRPr="0064045D">
        <w:rPr>
          <w:rFonts w:hint="eastAsia"/>
          <w:lang w:val="en-US" w:eastAsia="zh-CN"/>
        </w:rPr>
        <w:t>对支持</w:t>
      </w:r>
      <w:r w:rsidRPr="0064045D">
        <w:rPr>
          <w:rFonts w:hint="eastAsia"/>
          <w:lang w:val="en-US" w:eastAsia="zh-CN"/>
        </w:rPr>
        <w:t>UL-MIMO</w:t>
      </w:r>
      <w:r w:rsidRPr="0064045D">
        <w:rPr>
          <w:rFonts w:hint="eastAsia"/>
          <w:lang w:val="en-US" w:eastAsia="zh-CN"/>
        </w:rPr>
        <w:t>的</w:t>
      </w:r>
      <w:r w:rsidRPr="0064045D">
        <w:rPr>
          <w:rFonts w:hint="eastAsia"/>
          <w:lang w:val="en-US" w:eastAsia="zh-CN"/>
        </w:rPr>
        <w:t>UE</w:t>
      </w:r>
      <w:r w:rsidRPr="0064045D">
        <w:rPr>
          <w:rFonts w:hint="eastAsia"/>
          <w:lang w:val="en-US" w:eastAsia="zh-CN"/>
        </w:rPr>
        <w:t>，源自发射机中调制过程和非线性的</w:t>
      </w:r>
      <w:proofErr w:type="spellStart"/>
      <w:r w:rsidRPr="0064045D">
        <w:rPr>
          <w:rFonts w:hint="eastAsia"/>
          <w:lang w:val="en-US" w:eastAsia="zh-CN"/>
        </w:rPr>
        <w:t>OoB</w:t>
      </w:r>
      <w:proofErr w:type="spellEnd"/>
      <w:r w:rsidRPr="0064045D">
        <w:rPr>
          <w:rFonts w:hint="eastAsia"/>
          <w:lang w:val="en-US" w:eastAsia="zh-CN"/>
        </w:rPr>
        <w:t>发射要求，在每个发射天线连接器处规定。</w:t>
      </w:r>
    </w:p>
    <w:p w14:paraId="09CF3230" w14:textId="3B78F205" w:rsidR="00096509" w:rsidRPr="0064045D" w:rsidRDefault="00096509" w:rsidP="00096509">
      <w:pPr>
        <w:ind w:firstLineChars="200" w:firstLine="480"/>
        <w:rPr>
          <w:lang w:val="en-US" w:eastAsia="zh-CN"/>
        </w:rPr>
      </w:pPr>
      <w:r w:rsidRPr="0064045D">
        <w:rPr>
          <w:rFonts w:hint="eastAsia"/>
          <w:lang w:val="en-US" w:eastAsia="zh-CN"/>
        </w:rPr>
        <w:t>对闭环空间复用方案中带有两个发射天线连接器的</w:t>
      </w:r>
      <w:r w:rsidRPr="0064045D">
        <w:rPr>
          <w:rFonts w:hint="eastAsia"/>
          <w:lang w:val="en-US" w:eastAsia="zh-CN"/>
        </w:rPr>
        <w:t>UE</w:t>
      </w:r>
      <w:r w:rsidRPr="0064045D">
        <w:rPr>
          <w:rFonts w:hint="eastAsia"/>
          <w:lang w:val="en-US" w:eastAsia="zh-CN"/>
        </w:rPr>
        <w:t>，</w:t>
      </w:r>
      <w:r w:rsidR="00DF222A" w:rsidRPr="0064045D">
        <w:rPr>
          <w:rFonts w:hint="eastAsia"/>
          <w:lang w:val="en-US" w:eastAsia="zh-CN"/>
        </w:rPr>
        <w:t>第</w:t>
      </w:r>
      <w:r w:rsidRPr="0064045D">
        <w:rPr>
          <w:rFonts w:hint="eastAsia"/>
          <w:lang w:val="en-US" w:eastAsia="zh-CN"/>
        </w:rPr>
        <w:t>3</w:t>
      </w:r>
      <w:r w:rsidR="00DF222A" w:rsidRPr="0064045D">
        <w:rPr>
          <w:rFonts w:hint="eastAsia"/>
          <w:lang w:val="en-US" w:eastAsia="zh-CN"/>
        </w:rPr>
        <w:t>节</w:t>
      </w:r>
      <w:r w:rsidRPr="0064045D">
        <w:rPr>
          <w:rFonts w:hint="eastAsia"/>
          <w:lang w:val="en-US" w:eastAsia="zh-CN"/>
        </w:rPr>
        <w:t>中的要求适用于每个发射天线连接器。要求应满足表</w:t>
      </w:r>
      <w:r w:rsidR="00C33C9F" w:rsidRPr="0064045D">
        <w:rPr>
          <w:rFonts w:hint="eastAsia"/>
          <w:lang w:val="en-US" w:eastAsia="zh-CN"/>
        </w:rPr>
        <w:t>A</w:t>
      </w:r>
      <w:r w:rsidRPr="0064045D">
        <w:rPr>
          <w:rFonts w:hint="eastAsia"/>
          <w:lang w:val="en-US" w:eastAsia="zh-CN"/>
        </w:rPr>
        <w:t>1</w:t>
      </w:r>
      <w:r w:rsidR="00C33C9F" w:rsidRPr="0064045D">
        <w:rPr>
          <w:rFonts w:hint="eastAsia"/>
          <w:lang w:val="en-US" w:eastAsia="zh-CN"/>
        </w:rPr>
        <w:t>-15</w:t>
      </w:r>
      <w:r w:rsidRPr="0064045D">
        <w:rPr>
          <w:rFonts w:hint="eastAsia"/>
          <w:lang w:val="en-US" w:eastAsia="zh-CN"/>
        </w:rPr>
        <w:t>中规定的</w:t>
      </w:r>
      <w:r w:rsidRPr="0064045D">
        <w:rPr>
          <w:rFonts w:hint="eastAsia"/>
          <w:lang w:val="en-US" w:eastAsia="zh-CN"/>
        </w:rPr>
        <w:t>UL-MIMO</w:t>
      </w:r>
      <w:r w:rsidRPr="0064045D">
        <w:rPr>
          <w:rFonts w:hint="eastAsia"/>
          <w:lang w:val="en-US" w:eastAsia="zh-CN"/>
        </w:rPr>
        <w:t>配置。</w:t>
      </w:r>
    </w:p>
    <w:p w14:paraId="6CC502D9" w14:textId="071356AC" w:rsidR="00096509" w:rsidRPr="0064045D" w:rsidRDefault="00096509" w:rsidP="00096509">
      <w:pPr>
        <w:ind w:firstLineChars="200" w:firstLine="480"/>
        <w:rPr>
          <w:lang w:val="en-US" w:eastAsia="zh-CN"/>
        </w:rPr>
      </w:pPr>
      <w:r w:rsidRPr="0064045D">
        <w:rPr>
          <w:rFonts w:hint="eastAsia"/>
          <w:lang w:val="en-US" w:eastAsia="zh-CN"/>
        </w:rPr>
        <w:t>对单天线端口方案，应用</w:t>
      </w:r>
      <w:r w:rsidR="00DF222A" w:rsidRPr="0064045D">
        <w:rPr>
          <w:rFonts w:hint="eastAsia"/>
          <w:lang w:val="en-US" w:eastAsia="zh-CN"/>
        </w:rPr>
        <w:t>第</w:t>
      </w:r>
      <w:r w:rsidRPr="0064045D">
        <w:rPr>
          <w:rFonts w:hint="eastAsia"/>
          <w:lang w:val="en-US" w:eastAsia="zh-CN"/>
        </w:rPr>
        <w:t>3</w:t>
      </w:r>
      <w:r w:rsidR="00DF222A" w:rsidRPr="0064045D">
        <w:rPr>
          <w:rFonts w:hint="eastAsia"/>
          <w:lang w:val="en-US" w:eastAsia="zh-CN"/>
        </w:rPr>
        <w:t>节</w:t>
      </w:r>
      <w:r w:rsidRPr="0064045D">
        <w:rPr>
          <w:rFonts w:hint="eastAsia"/>
          <w:lang w:val="en-US" w:eastAsia="zh-CN"/>
        </w:rPr>
        <w:t>中的要求。</w:t>
      </w:r>
    </w:p>
    <w:p w14:paraId="4002ED97" w14:textId="3D1DEC47" w:rsidR="00C33C9F" w:rsidRPr="0064045D" w:rsidRDefault="00C33C9F" w:rsidP="00C33C9F">
      <w:pPr>
        <w:pStyle w:val="Heading2"/>
        <w:rPr>
          <w:lang w:eastAsia="zh-CN"/>
        </w:rPr>
      </w:pPr>
      <w:bookmarkStart w:id="471" w:name="_Toc84511823"/>
      <w:bookmarkStart w:id="472" w:name="_Toc197651122"/>
      <w:bookmarkStart w:id="473" w:name="lt_pId2865"/>
      <w:r w:rsidRPr="0064045D">
        <w:rPr>
          <w:lang w:eastAsia="zh-CN"/>
        </w:rPr>
        <w:t>3.4</w:t>
      </w:r>
      <w:r w:rsidRPr="0064045D">
        <w:rPr>
          <w:lang w:eastAsia="zh-CN"/>
        </w:rPr>
        <w:tab/>
      </w:r>
      <w:bookmarkEnd w:id="471"/>
      <w:proofErr w:type="spellStart"/>
      <w:r w:rsidR="00284838" w:rsidRPr="0064045D">
        <w:rPr>
          <w:lang w:eastAsia="zh-CN"/>
        </w:rPr>
        <w:t>ProSe</w:t>
      </w:r>
      <w:proofErr w:type="spellEnd"/>
      <w:r w:rsidR="00284838" w:rsidRPr="0064045D">
        <w:rPr>
          <w:lang w:eastAsia="zh-CN"/>
        </w:rPr>
        <w:t>的带外发射</w:t>
      </w:r>
      <w:r w:rsidR="00776F15">
        <w:rPr>
          <w:lang w:eastAsia="zh-CN"/>
        </w:rPr>
        <w:t>掩模</w:t>
      </w:r>
    </w:p>
    <w:p w14:paraId="3DDB445C" w14:textId="252D7C39" w:rsidR="00284838" w:rsidRPr="0064045D" w:rsidRDefault="00284838" w:rsidP="00284838">
      <w:pPr>
        <w:ind w:firstLineChars="200" w:firstLine="480"/>
        <w:rPr>
          <w:lang w:eastAsia="zh-CN"/>
        </w:rPr>
      </w:pPr>
      <w:r w:rsidRPr="0064045D">
        <w:rPr>
          <w:lang w:eastAsia="zh-CN"/>
        </w:rPr>
        <w:t>当</w:t>
      </w:r>
      <w:r w:rsidRPr="0064045D">
        <w:rPr>
          <w:lang w:eastAsia="zh-CN"/>
        </w:rPr>
        <w:t>UE</w:t>
      </w:r>
      <w:r w:rsidRPr="0064045D">
        <w:rPr>
          <w:lang w:eastAsia="zh-CN"/>
        </w:rPr>
        <w:t>配置用于与</w:t>
      </w:r>
      <w:r w:rsidR="00B261C8" w:rsidRPr="0064045D">
        <w:rPr>
          <w:rFonts w:hint="eastAsia"/>
          <w:lang w:eastAsia="zh-CN"/>
        </w:rPr>
        <w:t>有关</w:t>
      </w:r>
      <w:r w:rsidRPr="0064045D">
        <w:rPr>
          <w:lang w:eastAsia="zh-CN"/>
        </w:rPr>
        <w:t>TS 36.521-1 V16.9.0</w:t>
      </w:r>
      <w:r w:rsidR="00B261C8" w:rsidRPr="0064045D">
        <w:rPr>
          <w:rFonts w:hint="eastAsia"/>
          <w:lang w:eastAsia="zh-CN"/>
        </w:rPr>
        <w:t>号文件</w:t>
      </w:r>
      <w:r w:rsidRPr="0064045D">
        <w:rPr>
          <w:lang w:eastAsia="zh-CN"/>
        </w:rPr>
        <w:t>第</w:t>
      </w:r>
      <w:r w:rsidRPr="0064045D">
        <w:rPr>
          <w:lang w:eastAsia="zh-CN"/>
        </w:rPr>
        <w:t>5.4.2D.1</w:t>
      </w:r>
      <w:r w:rsidRPr="0064045D">
        <w:rPr>
          <w:lang w:eastAsia="zh-CN"/>
        </w:rPr>
        <w:t>节、表</w:t>
      </w:r>
      <w:r w:rsidRPr="0064045D">
        <w:rPr>
          <w:lang w:eastAsia="zh-CN"/>
        </w:rPr>
        <w:t>5.4.2D.1-1</w:t>
      </w:r>
      <w:r w:rsidRPr="0064045D">
        <w:rPr>
          <w:lang w:eastAsia="zh-CN"/>
        </w:rPr>
        <w:t>和</w:t>
      </w:r>
      <w:r w:rsidRPr="0064045D">
        <w:rPr>
          <w:lang w:eastAsia="zh-CN"/>
        </w:rPr>
        <w:t>5.4.2D.1-2</w:t>
      </w:r>
      <w:r w:rsidRPr="0064045D">
        <w:rPr>
          <w:lang w:eastAsia="zh-CN"/>
        </w:rPr>
        <w:t>中规定</w:t>
      </w:r>
      <w:r w:rsidR="00B261C8" w:rsidRPr="0064045D">
        <w:rPr>
          <w:rFonts w:hint="eastAsia"/>
          <w:lang w:eastAsia="zh-CN"/>
        </w:rPr>
        <w:t>之</w:t>
      </w:r>
      <w:r w:rsidRPr="0064045D">
        <w:rPr>
          <w:lang w:eastAsia="zh-CN"/>
        </w:rPr>
        <w:t xml:space="preserve">E-UTRA </w:t>
      </w:r>
      <w:proofErr w:type="spellStart"/>
      <w:r w:rsidRPr="0064045D">
        <w:rPr>
          <w:lang w:eastAsia="zh-CN"/>
        </w:rPr>
        <w:t>ProSe</w:t>
      </w:r>
      <w:proofErr w:type="spellEnd"/>
      <w:r w:rsidRPr="0064045D">
        <w:rPr>
          <w:lang w:eastAsia="zh-CN"/>
        </w:rPr>
        <w:t>工作频段的</w:t>
      </w:r>
      <w:r w:rsidRPr="0064045D">
        <w:rPr>
          <w:lang w:eastAsia="zh-CN"/>
        </w:rPr>
        <w:t>E-UTRA</w:t>
      </w:r>
      <w:r w:rsidRPr="0064045D">
        <w:rPr>
          <w:lang w:eastAsia="zh-CN"/>
        </w:rPr>
        <w:t>上行链路传输非</w:t>
      </w:r>
      <w:r w:rsidR="00B261C8" w:rsidRPr="0064045D">
        <w:rPr>
          <w:rFonts w:hint="eastAsia"/>
          <w:lang w:eastAsia="zh-CN"/>
        </w:rPr>
        <w:t>并发</w:t>
      </w:r>
      <w:r w:rsidRPr="0064045D">
        <w:rPr>
          <w:lang w:eastAsia="zh-CN"/>
        </w:rPr>
        <w:t>发生的</w:t>
      </w:r>
      <w:r w:rsidRPr="0064045D">
        <w:rPr>
          <w:lang w:eastAsia="zh-CN"/>
        </w:rPr>
        <w:t>E-UTRA</w:t>
      </w:r>
      <w:r w:rsidRPr="0064045D">
        <w:rPr>
          <w:lang w:eastAsia="zh-CN"/>
        </w:rPr>
        <w:t>上行链路传输时，第</w:t>
      </w:r>
      <w:r w:rsidRPr="0064045D">
        <w:rPr>
          <w:lang w:eastAsia="zh-CN"/>
        </w:rPr>
        <w:t>3.1.1</w:t>
      </w:r>
      <w:r w:rsidRPr="0064045D">
        <w:rPr>
          <w:lang w:eastAsia="zh-CN"/>
        </w:rPr>
        <w:t>节中的要求适用。</w:t>
      </w:r>
    </w:p>
    <w:p w14:paraId="1C32A216" w14:textId="79DFC34B" w:rsidR="00284838" w:rsidRPr="0064045D" w:rsidRDefault="00284838" w:rsidP="00284838">
      <w:pPr>
        <w:ind w:firstLineChars="200" w:firstLine="480"/>
        <w:rPr>
          <w:lang w:eastAsia="zh-CN"/>
        </w:rPr>
      </w:pPr>
      <w:r w:rsidRPr="0064045D">
        <w:rPr>
          <w:lang w:eastAsia="zh-CN"/>
        </w:rPr>
        <w:t>当</w:t>
      </w:r>
      <w:r w:rsidR="00B261C8" w:rsidRPr="0064045D">
        <w:rPr>
          <w:rFonts w:hint="eastAsia"/>
          <w:lang w:eastAsia="zh-CN"/>
        </w:rPr>
        <w:t>UE</w:t>
      </w:r>
      <w:r w:rsidR="00B261C8" w:rsidRPr="0064045D">
        <w:rPr>
          <w:rFonts w:hint="eastAsia"/>
          <w:lang w:eastAsia="zh-CN"/>
        </w:rPr>
        <w:t>配置用于有关</w:t>
      </w:r>
      <w:r w:rsidRPr="0064045D">
        <w:rPr>
          <w:lang w:eastAsia="zh-CN"/>
        </w:rPr>
        <w:t>TS 36.521-1 V16.9.0</w:t>
      </w:r>
      <w:r w:rsidRPr="0064045D">
        <w:rPr>
          <w:lang w:eastAsia="zh-CN"/>
        </w:rPr>
        <w:t>第</w:t>
      </w:r>
      <w:r w:rsidRPr="0064045D">
        <w:rPr>
          <w:lang w:eastAsia="zh-CN"/>
        </w:rPr>
        <w:t>5.4.2D.1</w:t>
      </w:r>
      <w:r w:rsidRPr="0064045D">
        <w:rPr>
          <w:lang w:eastAsia="zh-CN"/>
        </w:rPr>
        <w:t>节、表</w:t>
      </w:r>
      <w:r w:rsidRPr="0064045D">
        <w:rPr>
          <w:lang w:eastAsia="zh-CN"/>
        </w:rPr>
        <w:t>5.4.2D.1-1</w:t>
      </w:r>
      <w:r w:rsidRPr="0064045D">
        <w:rPr>
          <w:lang w:eastAsia="zh-CN"/>
        </w:rPr>
        <w:t>和</w:t>
      </w:r>
      <w:r w:rsidRPr="0064045D">
        <w:rPr>
          <w:lang w:eastAsia="zh-CN"/>
        </w:rPr>
        <w:t>5.4.2D.1-2</w:t>
      </w:r>
      <w:r w:rsidRPr="0064045D">
        <w:rPr>
          <w:lang w:eastAsia="zh-CN"/>
        </w:rPr>
        <w:t>中规定</w:t>
      </w:r>
      <w:r w:rsidR="00B261C8" w:rsidRPr="0064045D">
        <w:rPr>
          <w:rFonts w:hint="eastAsia"/>
          <w:lang w:eastAsia="zh-CN"/>
        </w:rPr>
        <w:t>之频段间</w:t>
      </w:r>
      <w:r w:rsidRPr="0064045D">
        <w:rPr>
          <w:lang w:eastAsia="zh-CN"/>
        </w:rPr>
        <w:t xml:space="preserve">E-UTRA </w:t>
      </w:r>
      <w:proofErr w:type="spellStart"/>
      <w:r w:rsidRPr="0064045D">
        <w:rPr>
          <w:lang w:eastAsia="zh-CN"/>
        </w:rPr>
        <w:t>ProSe</w:t>
      </w:r>
      <w:proofErr w:type="spellEnd"/>
      <w:r w:rsidRPr="0064045D">
        <w:rPr>
          <w:lang w:eastAsia="zh-CN"/>
        </w:rPr>
        <w:t>/E-UTRA</w:t>
      </w:r>
      <w:r w:rsidRPr="0064045D">
        <w:rPr>
          <w:lang w:eastAsia="zh-CN"/>
        </w:rPr>
        <w:t>频段同时</w:t>
      </w:r>
      <w:r w:rsidR="00B261C8" w:rsidRPr="0064045D">
        <w:rPr>
          <w:rFonts w:hint="eastAsia"/>
          <w:lang w:eastAsia="zh-CN"/>
        </w:rPr>
        <w:t>发生的</w:t>
      </w:r>
      <w:r w:rsidRPr="0064045D">
        <w:rPr>
          <w:lang w:eastAsia="zh-CN"/>
        </w:rPr>
        <w:t xml:space="preserve">E-UTRA </w:t>
      </w:r>
      <w:proofErr w:type="spellStart"/>
      <w:r w:rsidRPr="0064045D">
        <w:rPr>
          <w:lang w:eastAsia="zh-CN"/>
        </w:rPr>
        <w:t>ProSe</w:t>
      </w:r>
      <w:proofErr w:type="spellEnd"/>
      <w:r w:rsidR="00B261C8" w:rsidRPr="0064045D">
        <w:rPr>
          <w:rFonts w:hint="eastAsia"/>
          <w:lang w:eastAsia="zh-CN"/>
        </w:rPr>
        <w:t>侧</w:t>
      </w:r>
      <w:r w:rsidRPr="0064045D">
        <w:rPr>
          <w:lang w:eastAsia="zh-CN"/>
        </w:rPr>
        <w:t>链路和</w:t>
      </w:r>
      <w:r w:rsidRPr="0064045D">
        <w:rPr>
          <w:lang w:eastAsia="zh-CN"/>
        </w:rPr>
        <w:t>E-UTRA</w:t>
      </w:r>
      <w:r w:rsidRPr="0064045D">
        <w:rPr>
          <w:lang w:eastAsia="zh-CN"/>
        </w:rPr>
        <w:t>上行链路传输时，第</w:t>
      </w:r>
      <w:r w:rsidRPr="0064045D">
        <w:rPr>
          <w:lang w:eastAsia="zh-CN"/>
        </w:rPr>
        <w:t>3.1.1</w:t>
      </w:r>
      <w:r w:rsidRPr="0064045D">
        <w:rPr>
          <w:lang w:eastAsia="zh-CN"/>
        </w:rPr>
        <w:t>节中的要求适用</w:t>
      </w:r>
      <w:r w:rsidR="00B261C8" w:rsidRPr="0064045D">
        <w:rPr>
          <w:rFonts w:hint="eastAsia"/>
          <w:lang w:eastAsia="zh-CN"/>
        </w:rPr>
        <w:t>于</w:t>
      </w:r>
      <w:r w:rsidRPr="0064045D">
        <w:rPr>
          <w:lang w:eastAsia="zh-CN"/>
        </w:rPr>
        <w:t>为相应的频段间聚合规定的</w:t>
      </w:r>
      <w:r w:rsidRPr="0064045D">
        <w:rPr>
          <w:lang w:eastAsia="zh-CN"/>
        </w:rPr>
        <w:t xml:space="preserve">E-UTRA </w:t>
      </w:r>
      <w:proofErr w:type="spellStart"/>
      <w:r w:rsidRPr="0064045D">
        <w:rPr>
          <w:lang w:eastAsia="zh-CN"/>
        </w:rPr>
        <w:t>ProSe</w:t>
      </w:r>
      <w:proofErr w:type="spellEnd"/>
      <w:r w:rsidRPr="0064045D">
        <w:rPr>
          <w:lang w:eastAsia="zh-CN"/>
        </w:rPr>
        <w:t>侧链路和</w:t>
      </w:r>
      <w:r w:rsidRPr="0064045D">
        <w:rPr>
          <w:lang w:eastAsia="zh-CN"/>
        </w:rPr>
        <w:t>E-UTRA</w:t>
      </w:r>
      <w:r w:rsidRPr="0064045D">
        <w:rPr>
          <w:lang w:eastAsia="zh-CN"/>
        </w:rPr>
        <w:t>上行链路传输，上行链路指配给两个频段。</w:t>
      </w:r>
    </w:p>
    <w:p w14:paraId="685EAB46" w14:textId="18883B6C" w:rsidR="00C33C9F" w:rsidRPr="0064045D" w:rsidRDefault="00C33C9F" w:rsidP="00C33C9F">
      <w:pPr>
        <w:pStyle w:val="Heading2"/>
        <w:rPr>
          <w:lang w:eastAsia="zh-CN"/>
        </w:rPr>
      </w:pPr>
      <w:bookmarkStart w:id="474" w:name="_Toc84511824"/>
      <w:r w:rsidRPr="0064045D">
        <w:rPr>
          <w:lang w:eastAsia="zh-CN"/>
        </w:rPr>
        <w:t>3.5</w:t>
      </w:r>
      <w:r w:rsidRPr="0064045D">
        <w:rPr>
          <w:lang w:eastAsia="zh-CN"/>
        </w:rPr>
        <w:tab/>
      </w:r>
      <w:bookmarkEnd w:id="474"/>
      <w:r w:rsidR="00284838" w:rsidRPr="0064045D">
        <w:rPr>
          <w:lang w:eastAsia="zh-CN"/>
        </w:rPr>
        <w:t>NB1</w:t>
      </w:r>
      <w:r w:rsidR="00284838" w:rsidRPr="0064045D">
        <w:rPr>
          <w:lang w:eastAsia="zh-CN"/>
        </w:rPr>
        <w:t>和</w:t>
      </w:r>
      <w:r w:rsidR="00284838" w:rsidRPr="0064045D">
        <w:rPr>
          <w:lang w:eastAsia="zh-CN"/>
        </w:rPr>
        <w:t>NB2</w:t>
      </w:r>
      <w:r w:rsidR="00284838" w:rsidRPr="0064045D">
        <w:rPr>
          <w:lang w:eastAsia="zh-CN"/>
        </w:rPr>
        <w:t>类的带外发射</w:t>
      </w:r>
      <w:r w:rsidR="00776F15">
        <w:rPr>
          <w:lang w:eastAsia="zh-CN"/>
        </w:rPr>
        <w:t>掩模</w:t>
      </w:r>
    </w:p>
    <w:p w14:paraId="12DD9524" w14:textId="196CC827" w:rsidR="00C33C9F" w:rsidRPr="0064045D" w:rsidRDefault="00C33C9F" w:rsidP="00C33C9F">
      <w:pPr>
        <w:pStyle w:val="Heading3"/>
        <w:rPr>
          <w:lang w:eastAsia="zh-CN"/>
        </w:rPr>
      </w:pPr>
      <w:bookmarkStart w:id="475" w:name="_Toc84511825"/>
      <w:r w:rsidRPr="0064045D">
        <w:rPr>
          <w:lang w:eastAsia="zh-CN"/>
        </w:rPr>
        <w:t>3.5.1</w:t>
      </w:r>
      <w:r w:rsidRPr="0064045D">
        <w:rPr>
          <w:lang w:eastAsia="zh-CN"/>
        </w:rPr>
        <w:tab/>
      </w:r>
      <w:bookmarkEnd w:id="475"/>
      <w:r w:rsidR="00284838" w:rsidRPr="0064045D">
        <w:rPr>
          <w:lang w:eastAsia="zh-CN"/>
        </w:rPr>
        <w:t>NB1</w:t>
      </w:r>
      <w:r w:rsidR="00284838" w:rsidRPr="0064045D">
        <w:rPr>
          <w:lang w:eastAsia="zh-CN"/>
        </w:rPr>
        <w:t>和</w:t>
      </w:r>
      <w:r w:rsidR="00284838" w:rsidRPr="0064045D">
        <w:rPr>
          <w:lang w:eastAsia="zh-CN"/>
        </w:rPr>
        <w:t>NB2</w:t>
      </w:r>
      <w:r w:rsidR="00284838" w:rsidRPr="0064045D">
        <w:rPr>
          <w:lang w:eastAsia="zh-CN"/>
        </w:rPr>
        <w:t>的频谱发射</w:t>
      </w:r>
      <w:r w:rsidR="00776F15">
        <w:rPr>
          <w:lang w:eastAsia="zh-CN"/>
        </w:rPr>
        <w:t>掩模</w:t>
      </w:r>
    </w:p>
    <w:p w14:paraId="5868706E" w14:textId="3412DEE2" w:rsidR="00DE019E" w:rsidRPr="0064045D" w:rsidRDefault="00DE019E" w:rsidP="00DE019E">
      <w:pPr>
        <w:ind w:firstLineChars="200" w:firstLine="480"/>
        <w:rPr>
          <w:lang w:eastAsia="zh-CN"/>
        </w:rPr>
      </w:pPr>
      <w:r w:rsidRPr="0064045D">
        <w:rPr>
          <w:lang w:eastAsia="zh-CN"/>
        </w:rPr>
        <w:t>NB1</w:t>
      </w:r>
      <w:r w:rsidRPr="0064045D">
        <w:rPr>
          <w:lang w:eastAsia="zh-CN"/>
        </w:rPr>
        <w:t>和</w:t>
      </w:r>
      <w:r w:rsidRPr="0064045D">
        <w:rPr>
          <w:lang w:eastAsia="zh-CN"/>
        </w:rPr>
        <w:t>NB2</w:t>
      </w:r>
      <w:r w:rsidR="00B261C8" w:rsidRPr="0064045D">
        <w:rPr>
          <w:rFonts w:hint="eastAsia"/>
          <w:lang w:eastAsia="zh-CN"/>
        </w:rPr>
        <w:t>类</w:t>
      </w:r>
      <w:r w:rsidRPr="0064045D">
        <w:rPr>
          <w:lang w:eastAsia="zh-CN"/>
        </w:rPr>
        <w:t>UE</w:t>
      </w:r>
      <w:r w:rsidRPr="0064045D">
        <w:rPr>
          <w:lang w:eastAsia="zh-CN"/>
        </w:rPr>
        <w:t>的频谱发射</w:t>
      </w:r>
      <w:r w:rsidR="00776F15">
        <w:rPr>
          <w:rFonts w:hint="eastAsia"/>
          <w:lang w:eastAsia="zh-CN"/>
        </w:rPr>
        <w:t>掩模</w:t>
      </w:r>
      <w:r w:rsidRPr="0064045D">
        <w:rPr>
          <w:lang w:eastAsia="zh-CN"/>
        </w:rPr>
        <w:t>适用于从</w:t>
      </w:r>
      <w:r w:rsidR="00B261C8" w:rsidRPr="0064045D">
        <w:rPr>
          <w:rFonts w:hint="eastAsia"/>
          <w:lang w:eastAsia="zh-CN"/>
        </w:rPr>
        <w:t>所</w:t>
      </w:r>
      <w:r w:rsidRPr="0064045D">
        <w:rPr>
          <w:lang w:eastAsia="zh-CN"/>
        </w:rPr>
        <w:t>指配</w:t>
      </w:r>
      <w:r w:rsidRPr="0064045D">
        <w:rPr>
          <w:lang w:eastAsia="zh-CN"/>
        </w:rPr>
        <w:t>NB1</w:t>
      </w:r>
      <w:r w:rsidRPr="0064045D">
        <w:rPr>
          <w:lang w:eastAsia="zh-CN"/>
        </w:rPr>
        <w:t>或</w:t>
      </w:r>
      <w:r w:rsidRPr="0064045D">
        <w:rPr>
          <w:lang w:eastAsia="zh-CN"/>
        </w:rPr>
        <w:t>NB2</w:t>
      </w:r>
      <w:r w:rsidR="00B261C8" w:rsidRPr="0064045D">
        <w:rPr>
          <w:rFonts w:hint="eastAsia"/>
          <w:lang w:eastAsia="zh-CN"/>
        </w:rPr>
        <w:t>类</w:t>
      </w:r>
      <w:r w:rsidRPr="0064045D">
        <w:rPr>
          <w:lang w:eastAsia="zh-CN"/>
        </w:rPr>
        <w:t>信道带宽</w:t>
      </w:r>
      <w:r w:rsidR="007F3C43">
        <w:rPr>
          <w:rFonts w:hint="eastAsia"/>
          <w:lang w:eastAsia="zh-CN"/>
        </w:rPr>
        <w:t xml:space="preserve"> </w:t>
      </w:r>
      <w:r w:rsidR="00B261C8" w:rsidRPr="0064045D">
        <w:sym w:font="Symbol" w:char="F0B1"/>
      </w:r>
      <w:r w:rsidR="007F3C43">
        <w:rPr>
          <w:rFonts w:hint="eastAsia"/>
          <w:lang w:eastAsia="zh-CN"/>
        </w:rPr>
        <w:t xml:space="preserve"> </w:t>
      </w:r>
      <w:r w:rsidRPr="0064045D">
        <w:rPr>
          <w:lang w:eastAsia="zh-CN"/>
        </w:rPr>
        <w:t>边缘开始的频率（</w:t>
      </w:r>
      <w:proofErr w:type="spellStart"/>
      <w:r w:rsidR="00B261C8" w:rsidRPr="0064045D">
        <w:t>Δ</w:t>
      </w:r>
      <w:r w:rsidR="00B261C8" w:rsidRPr="0064045D">
        <w:rPr>
          <w:i/>
          <w:lang w:eastAsia="zh-CN"/>
        </w:rPr>
        <w:t>f</w:t>
      </w:r>
      <w:r w:rsidR="00A20288" w:rsidRPr="0064045D">
        <w:rPr>
          <w:i/>
          <w:vertAlign w:val="subscript"/>
          <w:lang w:eastAsia="zh-CN"/>
        </w:rPr>
        <w:t>OoB</w:t>
      </w:r>
      <w:proofErr w:type="spellEnd"/>
      <w:r w:rsidRPr="0064045D">
        <w:rPr>
          <w:lang w:eastAsia="zh-CN"/>
        </w:rPr>
        <w:t>）。对于表</w:t>
      </w:r>
      <w:r w:rsidRPr="0064045D">
        <w:rPr>
          <w:lang w:eastAsia="zh-CN"/>
        </w:rPr>
        <w:t>A1-33</w:t>
      </w:r>
      <w:r w:rsidRPr="0064045D">
        <w:rPr>
          <w:lang w:eastAsia="zh-CN"/>
        </w:rPr>
        <w:t>中规定的大于（</w:t>
      </w:r>
      <w:proofErr w:type="spellStart"/>
      <w:r w:rsidR="00B261C8" w:rsidRPr="0064045D">
        <w:t>Δ</w:t>
      </w:r>
      <w:r w:rsidR="00B261C8" w:rsidRPr="0064045D">
        <w:rPr>
          <w:i/>
          <w:lang w:eastAsia="zh-CN"/>
        </w:rPr>
        <w:t>f</w:t>
      </w:r>
      <w:r w:rsidR="00A20288" w:rsidRPr="0064045D">
        <w:rPr>
          <w:i/>
          <w:vertAlign w:val="subscript"/>
          <w:lang w:eastAsia="zh-CN"/>
        </w:rPr>
        <w:t>OoB</w:t>
      </w:r>
      <w:proofErr w:type="spellEnd"/>
      <w:r w:rsidRPr="0064045D">
        <w:rPr>
          <w:lang w:eastAsia="zh-CN"/>
        </w:rPr>
        <w:t>）的频率，第</w:t>
      </w:r>
      <w:r w:rsidRPr="0064045D">
        <w:rPr>
          <w:lang w:eastAsia="zh-CN"/>
        </w:rPr>
        <w:t>4</w:t>
      </w:r>
      <w:r w:rsidRPr="0064045D">
        <w:rPr>
          <w:rFonts w:hint="eastAsia"/>
          <w:lang w:eastAsia="zh-CN"/>
        </w:rPr>
        <w:t>段</w:t>
      </w:r>
      <w:r w:rsidRPr="0064045D">
        <w:rPr>
          <w:lang w:eastAsia="zh-CN"/>
        </w:rPr>
        <w:t>中的杂散要求适用。</w:t>
      </w:r>
    </w:p>
    <w:p w14:paraId="49298A2E" w14:textId="6A86863E" w:rsidR="00DE019E" w:rsidRPr="0064045D" w:rsidRDefault="00DE019E" w:rsidP="00DE019E">
      <w:pPr>
        <w:ind w:firstLineChars="200" w:firstLine="480"/>
        <w:rPr>
          <w:lang w:eastAsia="zh-CN"/>
        </w:rPr>
      </w:pPr>
      <w:r w:rsidRPr="0064045D">
        <w:rPr>
          <w:lang w:eastAsia="zh-CN"/>
        </w:rPr>
        <w:t>任何</w:t>
      </w:r>
      <w:r w:rsidRPr="0064045D">
        <w:rPr>
          <w:lang w:eastAsia="zh-CN"/>
        </w:rPr>
        <w:t>NB1</w:t>
      </w:r>
      <w:r w:rsidRPr="0064045D">
        <w:rPr>
          <w:lang w:eastAsia="zh-CN"/>
        </w:rPr>
        <w:t>或</w:t>
      </w:r>
      <w:r w:rsidRPr="0064045D">
        <w:rPr>
          <w:lang w:eastAsia="zh-CN"/>
        </w:rPr>
        <w:t>NB2</w:t>
      </w:r>
      <w:r w:rsidRPr="0064045D">
        <w:rPr>
          <w:lang w:eastAsia="zh-CN"/>
        </w:rPr>
        <w:t>类</w:t>
      </w:r>
      <w:r w:rsidRPr="0064045D">
        <w:rPr>
          <w:lang w:eastAsia="zh-CN"/>
        </w:rPr>
        <w:t>UE</w:t>
      </w:r>
      <w:r w:rsidRPr="0064045D">
        <w:rPr>
          <w:lang w:eastAsia="zh-CN"/>
        </w:rPr>
        <w:t>发射的功率不得超过表</w:t>
      </w:r>
      <w:r w:rsidRPr="0064045D">
        <w:rPr>
          <w:lang w:eastAsia="zh-CN"/>
        </w:rPr>
        <w:t>A1-33</w:t>
      </w:r>
      <w:r w:rsidRPr="0064045D">
        <w:rPr>
          <w:lang w:eastAsia="zh-CN"/>
        </w:rPr>
        <w:t>中规定的电平。每个</w:t>
      </w:r>
      <w:proofErr w:type="spellStart"/>
      <w:r w:rsidR="00B261C8" w:rsidRPr="0064045D">
        <w:t>Δ</w:t>
      </w:r>
      <w:r w:rsidR="00B261C8" w:rsidRPr="0064045D">
        <w:rPr>
          <w:i/>
          <w:lang w:eastAsia="zh-CN"/>
        </w:rPr>
        <w:t>f</w:t>
      </w:r>
      <w:r w:rsidR="00A20288" w:rsidRPr="0064045D">
        <w:rPr>
          <w:i/>
          <w:vertAlign w:val="subscript"/>
          <w:lang w:eastAsia="zh-CN"/>
        </w:rPr>
        <w:t>OoB</w:t>
      </w:r>
      <w:proofErr w:type="spellEnd"/>
      <w:r w:rsidRPr="0064045D">
        <w:rPr>
          <w:lang w:eastAsia="zh-CN"/>
        </w:rPr>
        <w:t>之间的频谱发射限值是线性插值的。</w:t>
      </w:r>
    </w:p>
    <w:p w14:paraId="0348FFFE" w14:textId="77777777" w:rsidR="007308CD" w:rsidRPr="0064045D" w:rsidRDefault="007308CD" w:rsidP="00C33C9F">
      <w:pPr>
        <w:pStyle w:val="TableNo"/>
        <w:rPr>
          <w:lang w:eastAsia="zh-CN"/>
        </w:rPr>
      </w:pPr>
      <w:bookmarkStart w:id="476" w:name="_Hlk84433283"/>
      <w:r w:rsidRPr="0064045D">
        <w:rPr>
          <w:rFonts w:hint="eastAsia"/>
          <w:lang w:eastAsia="zh-CN"/>
        </w:rPr>
        <w:t>表</w:t>
      </w:r>
      <w:r w:rsidRPr="0064045D">
        <w:rPr>
          <w:lang w:eastAsia="zh-CN"/>
        </w:rPr>
        <w:t>A1-33</w:t>
      </w:r>
    </w:p>
    <w:bookmarkEnd w:id="476"/>
    <w:p w14:paraId="2FB23C0F" w14:textId="5D2C36AB" w:rsidR="00C33C9F" w:rsidRPr="0064045D" w:rsidRDefault="00C33C9F" w:rsidP="00C33C9F">
      <w:pPr>
        <w:pStyle w:val="Tabletitle"/>
        <w:rPr>
          <w:lang w:eastAsia="zh-CN"/>
        </w:rPr>
      </w:pPr>
      <w:r w:rsidRPr="0064045D">
        <w:rPr>
          <w:lang w:eastAsia="zh-CN"/>
        </w:rPr>
        <w:t>NB1</w:t>
      </w:r>
      <w:r w:rsidR="007308CD" w:rsidRPr="0064045D">
        <w:rPr>
          <w:rFonts w:hint="eastAsia"/>
          <w:lang w:eastAsia="zh-CN"/>
        </w:rPr>
        <w:t>和</w:t>
      </w:r>
      <w:r w:rsidRPr="0064045D">
        <w:rPr>
          <w:lang w:eastAsia="zh-CN"/>
        </w:rPr>
        <w:t>NB2</w:t>
      </w:r>
      <w:r w:rsidR="007308CD" w:rsidRPr="0064045D">
        <w:rPr>
          <w:rFonts w:hint="eastAsia"/>
          <w:lang w:eastAsia="zh-CN"/>
        </w:rPr>
        <w:t>类</w:t>
      </w:r>
      <w:r w:rsidRPr="0064045D">
        <w:rPr>
          <w:lang w:eastAsia="zh-CN"/>
        </w:rPr>
        <w:t>UE</w:t>
      </w:r>
      <w:r w:rsidR="007308CD" w:rsidRPr="0064045D">
        <w:rPr>
          <w:rFonts w:hint="eastAsia"/>
          <w:lang w:eastAsia="zh-CN"/>
        </w:rPr>
        <w:t>频谱发射</w:t>
      </w:r>
      <w:r w:rsidR="00776F15">
        <w:rPr>
          <w:rFonts w:hint="eastAsia"/>
          <w:lang w:eastAsia="zh-CN"/>
        </w:rPr>
        <w:t>掩模</w:t>
      </w:r>
      <w:r w:rsidR="007308CD" w:rsidRPr="0064045D">
        <w:rPr>
          <w:rFonts w:hint="eastAsia"/>
          <w:lang w:eastAsia="zh-CN"/>
        </w:rPr>
        <w:t>，</w:t>
      </w:r>
      <w:r w:rsidRPr="0064045D">
        <w:rPr>
          <w:lang w:eastAsia="zh-CN"/>
        </w:rPr>
        <w:t>E</w:t>
      </w:r>
      <w:r w:rsidRPr="0064045D">
        <w:rPr>
          <w:lang w:eastAsia="zh-CN"/>
        </w:rPr>
        <w:noBreakHyphen/>
        <w:t>UTRA</w:t>
      </w:r>
      <w:r w:rsidR="007308CD" w:rsidRPr="0064045D">
        <w:rPr>
          <w:rFonts w:hint="eastAsia"/>
          <w:lang w:eastAsia="zh-CN"/>
        </w:rPr>
        <w:t>频段</w:t>
      </w:r>
      <w:r w:rsidRPr="0064045D">
        <w:rPr>
          <w:lang w:eastAsia="zh-CN"/>
        </w:rPr>
        <w:t xml:space="preserve"> ≤ 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5057"/>
        <w:gridCol w:w="2377"/>
      </w:tblGrid>
      <w:tr w:rsidR="00C33C9F" w:rsidRPr="0064045D" w14:paraId="559B3286" w14:textId="77777777" w:rsidTr="00180B28">
        <w:trPr>
          <w:jc w:val="center"/>
        </w:trPr>
        <w:tc>
          <w:tcPr>
            <w:tcW w:w="1512" w:type="dxa"/>
            <w:vAlign w:val="center"/>
          </w:tcPr>
          <w:p w14:paraId="63B6CC56" w14:textId="36661EB3" w:rsidR="00C33C9F" w:rsidRPr="0064045D" w:rsidRDefault="00C33C9F" w:rsidP="00180B28">
            <w:pPr>
              <w:pStyle w:val="Tablehead"/>
            </w:pPr>
            <w:proofErr w:type="spellStart"/>
            <w:r w:rsidRPr="0064045D">
              <w:t>Δ</w:t>
            </w:r>
            <w:r w:rsidRPr="0064045D">
              <w:rPr>
                <w:i/>
                <w:iCs/>
              </w:rPr>
              <w:t>f</w:t>
            </w:r>
            <w:r w:rsidR="00A20288" w:rsidRPr="0064045D">
              <w:rPr>
                <w:i/>
                <w:iCs/>
                <w:vertAlign w:val="subscript"/>
              </w:rPr>
              <w:t>OoB</w:t>
            </w:r>
            <w:proofErr w:type="spellEnd"/>
            <w:r w:rsidRPr="0064045D">
              <w:rPr>
                <w:i/>
                <w:iCs/>
              </w:rPr>
              <w:t xml:space="preserve"> </w:t>
            </w:r>
            <w:r w:rsidRPr="0064045D">
              <w:br/>
            </w:r>
            <w:r w:rsidR="009820DB">
              <w:rPr>
                <w:rFonts w:hint="eastAsia"/>
                <w:lang w:eastAsia="zh-CN"/>
              </w:rPr>
              <w:t>（</w:t>
            </w:r>
            <w:r w:rsidRPr="0064045D">
              <w:t>kHz</w:t>
            </w:r>
            <w:r w:rsidR="009820DB">
              <w:rPr>
                <w:rFonts w:hint="eastAsia"/>
                <w:lang w:eastAsia="zh-CN"/>
              </w:rPr>
              <w:t>）</w:t>
            </w:r>
          </w:p>
        </w:tc>
        <w:tc>
          <w:tcPr>
            <w:tcW w:w="3468" w:type="dxa"/>
            <w:vAlign w:val="center"/>
          </w:tcPr>
          <w:p w14:paraId="76C9E49E" w14:textId="2262A291" w:rsidR="00C33C9F" w:rsidRPr="0064045D" w:rsidRDefault="007308CD" w:rsidP="00180B28">
            <w:pPr>
              <w:pStyle w:val="Tablehead"/>
            </w:pPr>
            <w:r w:rsidRPr="0064045D">
              <w:rPr>
                <w:rFonts w:hint="eastAsia"/>
                <w:lang w:eastAsia="zh-CN"/>
              </w:rPr>
              <w:t>发射限值</w:t>
            </w:r>
            <w:r w:rsidR="00C33C9F" w:rsidRPr="0064045D">
              <w:br/>
            </w:r>
            <w:r w:rsidR="009820DB">
              <w:rPr>
                <w:rFonts w:hint="eastAsia"/>
                <w:lang w:eastAsia="zh-CN"/>
              </w:rPr>
              <w:t>（</w:t>
            </w:r>
            <w:r w:rsidR="00C33C9F" w:rsidRPr="0064045D">
              <w:t>dBm</w:t>
            </w:r>
            <w:r w:rsidR="009820DB">
              <w:rPr>
                <w:rFonts w:hint="eastAsia"/>
                <w:lang w:eastAsia="zh-CN"/>
              </w:rPr>
              <w:t>）</w:t>
            </w:r>
          </w:p>
        </w:tc>
        <w:tc>
          <w:tcPr>
            <w:tcW w:w="1630" w:type="dxa"/>
            <w:vAlign w:val="center"/>
          </w:tcPr>
          <w:p w14:paraId="3A547863" w14:textId="77777777" w:rsidR="00C33C9F" w:rsidRPr="0064045D" w:rsidRDefault="00C33C9F" w:rsidP="00180B28">
            <w:pPr>
              <w:pStyle w:val="Tablehead"/>
            </w:pPr>
            <w:r w:rsidRPr="0064045D">
              <w:t>MBW</w:t>
            </w:r>
          </w:p>
        </w:tc>
      </w:tr>
      <w:tr w:rsidR="00C33C9F" w:rsidRPr="0064045D" w14:paraId="544EE315" w14:textId="77777777" w:rsidTr="00180B28">
        <w:trPr>
          <w:jc w:val="center"/>
        </w:trPr>
        <w:tc>
          <w:tcPr>
            <w:tcW w:w="1512" w:type="dxa"/>
          </w:tcPr>
          <w:p w14:paraId="3DEE203D" w14:textId="77777777" w:rsidR="00C33C9F" w:rsidRPr="0064045D" w:rsidRDefault="00C33C9F" w:rsidP="00180B28">
            <w:pPr>
              <w:pStyle w:val="Tabletext"/>
              <w:jc w:val="center"/>
            </w:pPr>
            <w:r w:rsidRPr="0064045D">
              <w:t>0-100</w:t>
            </w:r>
          </w:p>
        </w:tc>
        <w:tc>
          <w:tcPr>
            <w:tcW w:w="3468" w:type="dxa"/>
          </w:tcPr>
          <w:p w14:paraId="73578AAA" w14:textId="77777777" w:rsidR="00C33C9F" w:rsidRPr="0064045D" w:rsidRDefault="00C33C9F" w:rsidP="00180B28">
            <w:pPr>
              <w:pStyle w:val="Tabletext"/>
              <w:jc w:val="center"/>
            </w:pPr>
            <m:oMathPara>
              <m:oMath>
                <m:r>
                  <m:rPr>
                    <m:sty m:val="p"/>
                  </m:rPr>
                  <w:rPr>
                    <w:rFonts w:ascii="Cambria Math" w:hAnsi="Cambria Math"/>
                  </w:rPr>
                  <m:t>(27.5+(</m:t>
                </m:r>
                <m:r>
                  <w:rPr>
                    <w:rFonts w:ascii="Cambria Math" w:hAnsi="Cambria Math"/>
                  </w:rPr>
                  <m:t>F</m:t>
                </m:r>
                <m:r>
                  <m:rPr>
                    <m:sty m:val="p"/>
                  </m:rPr>
                  <w:rPr>
                    <w:rFonts w:ascii="Cambria Math" w:hAnsi="Cambria Math"/>
                  </w:rPr>
                  <m:t>-0)×</m:t>
                </m:r>
                <m:f>
                  <m:fPr>
                    <m:ctrlPr>
                      <w:rPr>
                        <w:rFonts w:ascii="Cambria Math" w:hAnsi="Cambria Math"/>
                      </w:rPr>
                    </m:ctrlPr>
                  </m:fPr>
                  <m:num>
                    <m:r>
                      <m:rPr>
                        <m:sty m:val="p"/>
                      </m:rPr>
                      <w:rPr>
                        <w:rFonts w:ascii="Cambria Math" w:hAnsi="Cambria Math"/>
                      </w:rPr>
                      <m:t>-3.5-27.5</m:t>
                    </m:r>
                  </m:num>
                  <m:den>
                    <m:r>
                      <m:rPr>
                        <m:sty m:val="p"/>
                      </m:rPr>
                      <w:rPr>
                        <w:rFonts w:ascii="Cambria Math" w:hAnsi="Cambria Math"/>
                      </w:rPr>
                      <m:t>100-0</m:t>
                    </m:r>
                  </m:den>
                </m:f>
                <m:r>
                  <m:rPr>
                    <m:sty m:val="p"/>
                  </m:rPr>
                  <w:rPr>
                    <w:rFonts w:ascii="Cambria Math" w:hAnsi="Cambria Math"/>
                  </w:rPr>
                  <m:t>)</m:t>
                </m:r>
              </m:oMath>
            </m:oMathPara>
          </w:p>
        </w:tc>
        <w:tc>
          <w:tcPr>
            <w:tcW w:w="1630" w:type="dxa"/>
            <w:vAlign w:val="center"/>
          </w:tcPr>
          <w:p w14:paraId="006F990B" w14:textId="77777777" w:rsidR="00C33C9F" w:rsidRPr="0064045D" w:rsidRDefault="00C33C9F" w:rsidP="00180B28">
            <w:pPr>
              <w:pStyle w:val="Tabletext"/>
              <w:jc w:val="center"/>
            </w:pPr>
            <w:r w:rsidRPr="0064045D">
              <w:t>30 kHz</w:t>
            </w:r>
          </w:p>
        </w:tc>
      </w:tr>
      <w:tr w:rsidR="00C33C9F" w:rsidRPr="0064045D" w14:paraId="12F2D769" w14:textId="77777777" w:rsidTr="00180B28">
        <w:trPr>
          <w:jc w:val="center"/>
        </w:trPr>
        <w:tc>
          <w:tcPr>
            <w:tcW w:w="1512" w:type="dxa"/>
          </w:tcPr>
          <w:p w14:paraId="716A7D49" w14:textId="77777777" w:rsidR="00C33C9F" w:rsidRPr="0064045D" w:rsidRDefault="00C33C9F" w:rsidP="00180B28">
            <w:pPr>
              <w:pStyle w:val="Tabletext"/>
              <w:jc w:val="center"/>
            </w:pPr>
            <w:r w:rsidRPr="0064045D">
              <w:t>100-150</w:t>
            </w:r>
          </w:p>
        </w:tc>
        <w:tc>
          <w:tcPr>
            <w:tcW w:w="3468" w:type="dxa"/>
          </w:tcPr>
          <w:p w14:paraId="1D554AF7" w14:textId="77777777" w:rsidR="00C33C9F" w:rsidRPr="0064045D" w:rsidRDefault="00C33C9F" w:rsidP="00180B28">
            <w:pPr>
              <w:pStyle w:val="Tabletext"/>
              <w:jc w:val="center"/>
            </w:pPr>
            <m:oMathPara>
              <m:oMath>
                <m:r>
                  <m:rPr>
                    <m:sty m:val="p"/>
                  </m:rPr>
                  <w:rPr>
                    <w:rFonts w:ascii="Cambria Math" w:hAnsi="Cambria Math"/>
                  </w:rPr>
                  <m:t>(-3.5+(</m:t>
                </m:r>
                <m:r>
                  <w:rPr>
                    <w:rFonts w:ascii="Cambria Math" w:hAnsi="Cambria Math"/>
                  </w:rPr>
                  <m:t>F</m:t>
                </m:r>
                <m:r>
                  <m:rPr>
                    <m:sty m:val="p"/>
                  </m:rPr>
                  <w:rPr>
                    <w:rFonts w:ascii="Cambria Math" w:hAnsi="Cambria Math"/>
                  </w:rPr>
                  <m:t>-100)×</m:t>
                </m:r>
                <m:f>
                  <m:fPr>
                    <m:ctrlPr>
                      <w:rPr>
                        <w:rFonts w:ascii="Cambria Math" w:hAnsi="Cambria Math"/>
                      </w:rPr>
                    </m:ctrlPr>
                  </m:fPr>
                  <m:num>
                    <m:r>
                      <m:rPr>
                        <m:sty m:val="p"/>
                      </m:rPr>
                      <w:rPr>
                        <w:rFonts w:ascii="Cambria Math" w:hAnsi="Cambria Math"/>
                      </w:rPr>
                      <m:t>-6.5-(-3.5)</m:t>
                    </m:r>
                  </m:num>
                  <m:den>
                    <m:r>
                      <m:rPr>
                        <m:sty m:val="p"/>
                      </m:rPr>
                      <w:rPr>
                        <w:rFonts w:ascii="Cambria Math" w:hAnsi="Cambria Math"/>
                      </w:rPr>
                      <m:t>150-100</m:t>
                    </m:r>
                  </m:den>
                </m:f>
                <m:r>
                  <m:rPr>
                    <m:sty m:val="p"/>
                  </m:rPr>
                  <w:rPr>
                    <w:rFonts w:ascii="Cambria Math" w:hAnsi="Cambria Math"/>
                  </w:rPr>
                  <m:t>)</m:t>
                </m:r>
              </m:oMath>
            </m:oMathPara>
          </w:p>
        </w:tc>
        <w:tc>
          <w:tcPr>
            <w:tcW w:w="1630" w:type="dxa"/>
            <w:vAlign w:val="center"/>
          </w:tcPr>
          <w:p w14:paraId="6C299981" w14:textId="77777777" w:rsidR="00C33C9F" w:rsidRPr="0064045D" w:rsidRDefault="00C33C9F" w:rsidP="00180B28">
            <w:pPr>
              <w:pStyle w:val="Tabletext"/>
              <w:jc w:val="center"/>
            </w:pPr>
            <w:r w:rsidRPr="0064045D">
              <w:t>30 kHz</w:t>
            </w:r>
          </w:p>
        </w:tc>
      </w:tr>
      <w:tr w:rsidR="00C33C9F" w:rsidRPr="0064045D" w14:paraId="4B99631A" w14:textId="77777777" w:rsidTr="00180B28">
        <w:trPr>
          <w:jc w:val="center"/>
        </w:trPr>
        <w:tc>
          <w:tcPr>
            <w:tcW w:w="1512" w:type="dxa"/>
          </w:tcPr>
          <w:p w14:paraId="093EA034" w14:textId="77777777" w:rsidR="00C33C9F" w:rsidRPr="0064045D" w:rsidRDefault="00C33C9F" w:rsidP="00180B28">
            <w:pPr>
              <w:pStyle w:val="Tabletext"/>
              <w:jc w:val="center"/>
            </w:pPr>
            <w:r w:rsidRPr="0064045D">
              <w:t>150-300</w:t>
            </w:r>
          </w:p>
        </w:tc>
        <w:tc>
          <w:tcPr>
            <w:tcW w:w="3468" w:type="dxa"/>
          </w:tcPr>
          <w:p w14:paraId="4294A230" w14:textId="77777777" w:rsidR="00C33C9F" w:rsidRPr="0064045D" w:rsidRDefault="00C33C9F" w:rsidP="00180B28">
            <w:pPr>
              <w:pStyle w:val="Tabletext"/>
              <w:jc w:val="center"/>
            </w:pPr>
            <m:oMathPara>
              <m:oMath>
                <m:r>
                  <m:rPr>
                    <m:sty m:val="p"/>
                  </m:rPr>
                  <w:rPr>
                    <w:rFonts w:ascii="Cambria Math" w:hAnsi="Cambria Math"/>
                  </w:rPr>
                  <m:t>(-6.5+(</m:t>
                </m:r>
                <m:r>
                  <w:rPr>
                    <w:rFonts w:ascii="Cambria Math" w:hAnsi="Cambria Math"/>
                  </w:rPr>
                  <m:t>F</m:t>
                </m:r>
                <m:r>
                  <m:rPr>
                    <m:sty m:val="p"/>
                  </m:rPr>
                  <w:rPr>
                    <w:rFonts w:ascii="Cambria Math" w:hAnsi="Cambria Math"/>
                  </w:rPr>
                  <m:t>-150)×</m:t>
                </m:r>
                <m:f>
                  <m:fPr>
                    <m:ctrlPr>
                      <w:rPr>
                        <w:rFonts w:ascii="Cambria Math" w:hAnsi="Cambria Math"/>
                      </w:rPr>
                    </m:ctrlPr>
                  </m:fPr>
                  <m:num>
                    <m:r>
                      <m:rPr>
                        <m:sty m:val="p"/>
                      </m:rPr>
                      <w:rPr>
                        <w:rFonts w:ascii="Cambria Math" w:hAnsi="Cambria Math"/>
                      </w:rPr>
                      <m:t>-27.5-(-6.5)</m:t>
                    </m:r>
                  </m:num>
                  <m:den>
                    <m:r>
                      <m:rPr>
                        <m:sty m:val="p"/>
                      </m:rPr>
                      <w:rPr>
                        <w:rFonts w:ascii="Cambria Math" w:hAnsi="Cambria Math"/>
                      </w:rPr>
                      <m:t>300-150</m:t>
                    </m:r>
                  </m:den>
                </m:f>
                <m:r>
                  <m:rPr>
                    <m:sty m:val="p"/>
                  </m:rPr>
                  <w:rPr>
                    <w:rFonts w:ascii="Cambria Math" w:hAnsi="Cambria Math"/>
                  </w:rPr>
                  <m:t>)</m:t>
                </m:r>
              </m:oMath>
            </m:oMathPara>
          </w:p>
        </w:tc>
        <w:tc>
          <w:tcPr>
            <w:tcW w:w="1630" w:type="dxa"/>
            <w:vAlign w:val="center"/>
          </w:tcPr>
          <w:p w14:paraId="5B1EE739" w14:textId="77777777" w:rsidR="00C33C9F" w:rsidRPr="0064045D" w:rsidRDefault="00C33C9F" w:rsidP="00180B28">
            <w:pPr>
              <w:pStyle w:val="Tabletext"/>
              <w:jc w:val="center"/>
            </w:pPr>
            <w:r w:rsidRPr="0064045D">
              <w:t>30 kHz</w:t>
            </w:r>
          </w:p>
        </w:tc>
      </w:tr>
      <w:tr w:rsidR="00C33C9F" w:rsidRPr="0064045D" w14:paraId="20FB274E" w14:textId="77777777" w:rsidTr="00180B28">
        <w:trPr>
          <w:jc w:val="center"/>
        </w:trPr>
        <w:tc>
          <w:tcPr>
            <w:tcW w:w="1512" w:type="dxa"/>
          </w:tcPr>
          <w:p w14:paraId="567BBDC7" w14:textId="77777777" w:rsidR="00C33C9F" w:rsidRPr="0064045D" w:rsidRDefault="00C33C9F" w:rsidP="00180B28">
            <w:pPr>
              <w:pStyle w:val="Tabletext"/>
              <w:jc w:val="center"/>
            </w:pPr>
            <w:r w:rsidRPr="0064045D">
              <w:t>300-500</w:t>
            </w:r>
          </w:p>
        </w:tc>
        <w:tc>
          <w:tcPr>
            <w:tcW w:w="3468" w:type="dxa"/>
          </w:tcPr>
          <w:p w14:paraId="642C5342" w14:textId="77777777" w:rsidR="00C33C9F" w:rsidRPr="0064045D" w:rsidRDefault="00C33C9F" w:rsidP="00180B28">
            <w:pPr>
              <w:pStyle w:val="Tabletext"/>
              <w:jc w:val="center"/>
            </w:pPr>
            <m:oMathPara>
              <m:oMath>
                <m:r>
                  <m:rPr>
                    <m:sty m:val="p"/>
                  </m:rPr>
                  <w:rPr>
                    <w:rFonts w:ascii="Cambria Math" w:hAnsi="Cambria Math"/>
                  </w:rPr>
                  <m:t>(-27.5+(</m:t>
                </m:r>
                <m:r>
                  <w:rPr>
                    <w:rFonts w:ascii="Cambria Math" w:hAnsi="Cambria Math"/>
                  </w:rPr>
                  <m:t>F</m:t>
                </m:r>
                <m:r>
                  <m:rPr>
                    <m:sty m:val="p"/>
                  </m:rPr>
                  <w:rPr>
                    <w:rFonts w:ascii="Cambria Math" w:hAnsi="Cambria Math"/>
                  </w:rPr>
                  <m:t>-300)×</m:t>
                </m:r>
                <m:f>
                  <m:fPr>
                    <m:ctrlPr>
                      <w:rPr>
                        <w:rFonts w:ascii="Cambria Math" w:hAnsi="Cambria Math"/>
                      </w:rPr>
                    </m:ctrlPr>
                  </m:fPr>
                  <m:num>
                    <m:r>
                      <m:rPr>
                        <m:sty m:val="p"/>
                      </m:rPr>
                      <w:rPr>
                        <w:rFonts w:ascii="Cambria Math" w:hAnsi="Cambria Math"/>
                      </w:rPr>
                      <m:t>-33.5-(-27.5)</m:t>
                    </m:r>
                  </m:num>
                  <m:den>
                    <m:r>
                      <m:rPr>
                        <m:sty m:val="p"/>
                      </m:rPr>
                      <w:rPr>
                        <w:rFonts w:ascii="Cambria Math" w:hAnsi="Cambria Math"/>
                      </w:rPr>
                      <m:t>500-300</m:t>
                    </m:r>
                  </m:den>
                </m:f>
                <m:r>
                  <m:rPr>
                    <m:sty m:val="p"/>
                  </m:rPr>
                  <w:rPr>
                    <w:rFonts w:ascii="Cambria Math" w:hAnsi="Cambria Math"/>
                  </w:rPr>
                  <m:t>)</m:t>
                </m:r>
              </m:oMath>
            </m:oMathPara>
          </w:p>
        </w:tc>
        <w:tc>
          <w:tcPr>
            <w:tcW w:w="1630" w:type="dxa"/>
            <w:vAlign w:val="center"/>
          </w:tcPr>
          <w:p w14:paraId="1382EE42" w14:textId="77777777" w:rsidR="00C33C9F" w:rsidRPr="0064045D" w:rsidRDefault="00C33C9F" w:rsidP="00180B28">
            <w:pPr>
              <w:pStyle w:val="Tabletext"/>
              <w:jc w:val="center"/>
            </w:pPr>
            <w:r w:rsidRPr="0064045D">
              <w:t>30 kHz</w:t>
            </w:r>
          </w:p>
        </w:tc>
      </w:tr>
      <w:tr w:rsidR="00C33C9F" w:rsidRPr="0064045D" w14:paraId="46F634C7" w14:textId="77777777" w:rsidTr="00180B28">
        <w:trPr>
          <w:jc w:val="center"/>
        </w:trPr>
        <w:tc>
          <w:tcPr>
            <w:tcW w:w="1512" w:type="dxa"/>
          </w:tcPr>
          <w:p w14:paraId="5E1FA032" w14:textId="77777777" w:rsidR="00C33C9F" w:rsidRPr="0064045D" w:rsidRDefault="00C33C9F" w:rsidP="00180B28">
            <w:pPr>
              <w:pStyle w:val="Tabletext"/>
              <w:jc w:val="center"/>
            </w:pPr>
            <w:r w:rsidRPr="0064045D">
              <w:t>500-1 700</w:t>
            </w:r>
          </w:p>
        </w:tc>
        <w:tc>
          <w:tcPr>
            <w:tcW w:w="3468" w:type="dxa"/>
          </w:tcPr>
          <w:p w14:paraId="7E51753A" w14:textId="77777777" w:rsidR="00C33C9F" w:rsidRPr="0064045D" w:rsidRDefault="00C33C9F" w:rsidP="00180B28">
            <w:pPr>
              <w:pStyle w:val="Tabletext"/>
              <w:jc w:val="center"/>
            </w:pPr>
            <w:r w:rsidRPr="0064045D">
              <w:t>−33.5</w:t>
            </w:r>
          </w:p>
        </w:tc>
        <w:tc>
          <w:tcPr>
            <w:tcW w:w="1630" w:type="dxa"/>
            <w:vAlign w:val="center"/>
          </w:tcPr>
          <w:p w14:paraId="160B34D3" w14:textId="77777777" w:rsidR="00C33C9F" w:rsidRPr="0064045D" w:rsidRDefault="00C33C9F" w:rsidP="00180B28">
            <w:pPr>
              <w:pStyle w:val="Tabletext"/>
              <w:jc w:val="center"/>
            </w:pPr>
            <w:r w:rsidRPr="0064045D">
              <w:t>30 kHz</w:t>
            </w:r>
          </w:p>
        </w:tc>
      </w:tr>
    </w:tbl>
    <w:p w14:paraId="6E53A3FC" w14:textId="77777777" w:rsidR="00C33C9F" w:rsidRPr="0064045D" w:rsidRDefault="00C33C9F" w:rsidP="00C33C9F">
      <w:pPr>
        <w:pStyle w:val="Tablefin"/>
      </w:pPr>
    </w:p>
    <w:p w14:paraId="4C0E0368" w14:textId="32820BFF" w:rsidR="007308CD" w:rsidRPr="0064045D" w:rsidRDefault="007308CD" w:rsidP="007308CD">
      <w:pPr>
        <w:ind w:firstLineChars="200" w:firstLine="480"/>
        <w:rPr>
          <w:lang w:eastAsia="zh-CN"/>
        </w:rPr>
      </w:pPr>
      <w:r w:rsidRPr="0064045D">
        <w:rPr>
          <w:lang w:eastAsia="zh-CN"/>
        </w:rPr>
        <w:t>除表</w:t>
      </w:r>
      <w:r w:rsidRPr="0064045D">
        <w:rPr>
          <w:lang w:eastAsia="zh-CN"/>
        </w:rPr>
        <w:t>A1-33</w:t>
      </w:r>
      <w:r w:rsidRPr="0064045D">
        <w:rPr>
          <w:lang w:eastAsia="zh-CN"/>
        </w:rPr>
        <w:t>中的频谱发射</w:t>
      </w:r>
      <w:r w:rsidR="00776F15">
        <w:rPr>
          <w:lang w:eastAsia="zh-CN"/>
        </w:rPr>
        <w:t>掩模</w:t>
      </w:r>
      <w:r w:rsidRPr="0064045D">
        <w:rPr>
          <w:lang w:eastAsia="zh-CN"/>
        </w:rPr>
        <w:t>要求</w:t>
      </w:r>
      <w:r w:rsidRPr="0064045D">
        <w:rPr>
          <w:rFonts w:hint="eastAsia"/>
          <w:lang w:eastAsia="zh-CN"/>
        </w:rPr>
        <w:t>之外</w:t>
      </w:r>
      <w:r w:rsidRPr="0064045D">
        <w:rPr>
          <w:lang w:eastAsia="zh-CN"/>
        </w:rPr>
        <w:t>，</w:t>
      </w:r>
      <w:r w:rsidRPr="0064045D">
        <w:rPr>
          <w:lang w:eastAsia="zh-CN"/>
        </w:rPr>
        <w:t>NB1</w:t>
      </w:r>
      <w:r w:rsidRPr="0064045D">
        <w:rPr>
          <w:lang w:eastAsia="zh-CN"/>
        </w:rPr>
        <w:t>或</w:t>
      </w:r>
      <w:r w:rsidRPr="0064045D">
        <w:rPr>
          <w:lang w:eastAsia="zh-CN"/>
        </w:rPr>
        <w:t>NB2</w:t>
      </w:r>
      <w:r w:rsidRPr="0064045D">
        <w:rPr>
          <w:rFonts w:hint="eastAsia"/>
          <w:lang w:eastAsia="zh-CN"/>
        </w:rPr>
        <w:t>类</w:t>
      </w:r>
      <w:r w:rsidRPr="0064045D">
        <w:rPr>
          <w:lang w:eastAsia="zh-CN"/>
        </w:rPr>
        <w:t>UE</w:t>
      </w:r>
      <w:r w:rsidRPr="0064045D">
        <w:rPr>
          <w:lang w:eastAsia="zh-CN"/>
        </w:rPr>
        <w:t>还须满足第</w:t>
      </w:r>
      <w:r w:rsidRPr="0064045D">
        <w:rPr>
          <w:lang w:eastAsia="zh-CN"/>
        </w:rPr>
        <w:t>3.1</w:t>
      </w:r>
      <w:r w:rsidRPr="0064045D">
        <w:rPr>
          <w:lang w:eastAsia="zh-CN"/>
        </w:rPr>
        <w:t>节中适用的</w:t>
      </w:r>
      <w:r w:rsidRPr="0064045D">
        <w:rPr>
          <w:lang w:eastAsia="zh-CN"/>
        </w:rPr>
        <w:t>E-UTRA</w:t>
      </w:r>
      <w:r w:rsidRPr="0064045D">
        <w:rPr>
          <w:lang w:eastAsia="zh-CN"/>
        </w:rPr>
        <w:t>频谱发射</w:t>
      </w:r>
      <w:r w:rsidR="00776F15">
        <w:rPr>
          <w:lang w:eastAsia="zh-CN"/>
        </w:rPr>
        <w:t>掩模</w:t>
      </w:r>
      <w:r w:rsidRPr="0064045D">
        <w:rPr>
          <w:lang w:eastAsia="zh-CN"/>
        </w:rPr>
        <w:t>要求。如表</w:t>
      </w:r>
      <w:r w:rsidRPr="0064045D">
        <w:rPr>
          <w:lang w:eastAsia="zh-CN"/>
        </w:rPr>
        <w:t>A1-34</w:t>
      </w:r>
      <w:r w:rsidRPr="0064045D">
        <w:rPr>
          <w:lang w:eastAsia="zh-CN"/>
        </w:rPr>
        <w:t>中所定义，</w:t>
      </w:r>
      <w:r w:rsidRPr="0064045D">
        <w:rPr>
          <w:lang w:eastAsia="zh-CN"/>
        </w:rPr>
        <w:t>E-UTRA</w:t>
      </w:r>
      <w:r w:rsidRPr="0064045D">
        <w:rPr>
          <w:lang w:eastAsia="zh-CN"/>
        </w:rPr>
        <w:t>频谱发射要求适用于距离</w:t>
      </w:r>
      <w:r w:rsidRPr="0064045D">
        <w:rPr>
          <w:lang w:eastAsia="zh-CN"/>
        </w:rPr>
        <w:t>NB1</w:t>
      </w:r>
      <w:r w:rsidRPr="0064045D">
        <w:rPr>
          <w:lang w:eastAsia="zh-CN"/>
        </w:rPr>
        <w:t>或</w:t>
      </w:r>
      <w:r w:rsidRPr="0064045D">
        <w:rPr>
          <w:lang w:eastAsia="zh-CN"/>
        </w:rPr>
        <w:t>NB2</w:t>
      </w:r>
      <w:r w:rsidRPr="0064045D">
        <w:rPr>
          <w:lang w:eastAsia="zh-CN"/>
        </w:rPr>
        <w:t>信道边缘</w:t>
      </w:r>
      <w:proofErr w:type="spellStart"/>
      <w:r w:rsidRPr="0064045D">
        <w:rPr>
          <w:i/>
          <w:iCs/>
          <w:lang w:eastAsia="zh-CN"/>
        </w:rPr>
        <w:t>F</w:t>
      </w:r>
      <w:r w:rsidRPr="0064045D">
        <w:rPr>
          <w:i/>
          <w:iCs/>
          <w:vertAlign w:val="subscript"/>
          <w:lang w:eastAsia="zh-CN"/>
        </w:rPr>
        <w:t>offset</w:t>
      </w:r>
      <w:proofErr w:type="spellEnd"/>
      <w:r w:rsidRPr="0064045D">
        <w:rPr>
          <w:lang w:eastAsia="zh-CN"/>
        </w:rPr>
        <w:t>的频率。</w:t>
      </w:r>
    </w:p>
    <w:p w14:paraId="011B6EAD" w14:textId="65F68523" w:rsidR="00C33C9F" w:rsidRPr="0064045D" w:rsidRDefault="007308CD" w:rsidP="00C33C9F">
      <w:pPr>
        <w:pStyle w:val="TableNo"/>
        <w:rPr>
          <w:lang w:eastAsia="zh-CN"/>
        </w:rPr>
      </w:pPr>
      <w:r w:rsidRPr="0064045D">
        <w:rPr>
          <w:rFonts w:hint="eastAsia"/>
          <w:lang w:eastAsia="zh-CN"/>
        </w:rPr>
        <w:lastRenderedPageBreak/>
        <w:t>表</w:t>
      </w:r>
      <w:r w:rsidR="00C33C9F" w:rsidRPr="0064045D">
        <w:rPr>
          <w:lang w:eastAsia="zh-CN"/>
        </w:rPr>
        <w:t>A1-34</w:t>
      </w:r>
    </w:p>
    <w:p w14:paraId="147181DF" w14:textId="6EF81BFE" w:rsidR="00C33C9F" w:rsidRPr="0064045D" w:rsidRDefault="00C33C9F" w:rsidP="00C33C9F">
      <w:pPr>
        <w:pStyle w:val="Tabletitle"/>
        <w:rPr>
          <w:lang w:eastAsia="zh-CN"/>
        </w:rPr>
      </w:pPr>
      <w:r w:rsidRPr="0064045D">
        <w:rPr>
          <w:lang w:eastAsia="zh-CN"/>
        </w:rPr>
        <w:t>NB1</w:t>
      </w:r>
      <w:r w:rsidR="007308CD" w:rsidRPr="0064045D">
        <w:rPr>
          <w:rFonts w:hint="eastAsia"/>
          <w:lang w:eastAsia="zh-CN"/>
        </w:rPr>
        <w:t>和</w:t>
      </w:r>
      <w:r w:rsidRPr="0064045D">
        <w:rPr>
          <w:lang w:eastAsia="zh-CN"/>
        </w:rPr>
        <w:t>NB2</w:t>
      </w:r>
      <w:r w:rsidR="007308CD" w:rsidRPr="0064045D">
        <w:rPr>
          <w:rFonts w:hint="eastAsia"/>
          <w:lang w:eastAsia="zh-CN"/>
        </w:rPr>
        <w:t>类</w:t>
      </w:r>
      <w:r w:rsidRPr="0064045D">
        <w:rPr>
          <w:lang w:eastAsia="zh-CN"/>
        </w:rPr>
        <w:t>UE</w:t>
      </w:r>
      <w:r w:rsidR="007308CD" w:rsidRPr="0064045D">
        <w:rPr>
          <w:rFonts w:hint="eastAsia"/>
          <w:lang w:eastAsia="zh-CN"/>
        </w:rPr>
        <w:t>频谱发射</w:t>
      </w:r>
      <w:r w:rsidR="00776F15">
        <w:rPr>
          <w:rFonts w:hint="eastAsia"/>
          <w:lang w:eastAsia="zh-CN"/>
        </w:rPr>
        <w:t>掩模</w:t>
      </w:r>
      <w:r w:rsidR="007308CD" w:rsidRPr="0064045D">
        <w:rPr>
          <w:rFonts w:hint="eastAsia"/>
          <w:lang w:eastAsia="zh-CN"/>
        </w:rPr>
        <w:t>的频偏（</w:t>
      </w:r>
      <w:proofErr w:type="spellStart"/>
      <w:r w:rsidR="007308CD" w:rsidRPr="0064045D">
        <w:rPr>
          <w:rFonts w:hint="eastAsia"/>
          <w:lang w:eastAsia="zh-CN"/>
        </w:rPr>
        <w:t>Foffset</w:t>
      </w:r>
      <w:proofErr w:type="spellEnd"/>
      <w:r w:rsidR="007308CD" w:rsidRPr="0064045D">
        <w:rPr>
          <w:rFonts w:hint="eastAsia"/>
          <w:lang w:eastAsia="zh-CN"/>
        </w:rPr>
        <w:t>）</w:t>
      </w:r>
    </w:p>
    <w:tbl>
      <w:tblPr>
        <w:tblW w:w="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2445"/>
      </w:tblGrid>
      <w:tr w:rsidR="00C33C9F" w:rsidRPr="0064045D" w14:paraId="4196B7FA" w14:textId="77777777" w:rsidTr="00180B28">
        <w:trPr>
          <w:cantSplit/>
          <w:jc w:val="center"/>
        </w:trPr>
        <w:tc>
          <w:tcPr>
            <w:tcW w:w="2452" w:type="dxa"/>
          </w:tcPr>
          <w:p w14:paraId="61900321" w14:textId="4829AFDC" w:rsidR="00C33C9F" w:rsidRPr="0064045D" w:rsidRDefault="007308CD" w:rsidP="00180B28">
            <w:pPr>
              <w:pStyle w:val="Tablehead"/>
            </w:pPr>
            <w:r w:rsidRPr="0064045D">
              <w:rPr>
                <w:rFonts w:hint="eastAsia"/>
                <w:lang w:eastAsia="zh-CN"/>
              </w:rPr>
              <w:t>信道</w:t>
            </w:r>
            <w:r w:rsidR="00C33C9F" w:rsidRPr="0064045D">
              <w:t xml:space="preserve">BW </w:t>
            </w:r>
            <w:r w:rsidR="00C33C9F" w:rsidRPr="0064045D">
              <w:br/>
            </w:r>
            <w:r w:rsidR="009820DB">
              <w:rPr>
                <w:rFonts w:hint="eastAsia"/>
                <w:lang w:eastAsia="zh-CN"/>
              </w:rPr>
              <w:t>（</w:t>
            </w:r>
            <w:r w:rsidR="00C33C9F" w:rsidRPr="0064045D">
              <w:t>MHz</w:t>
            </w:r>
            <w:r w:rsidR="009820DB">
              <w:rPr>
                <w:rFonts w:hint="eastAsia"/>
                <w:lang w:eastAsia="zh-CN"/>
              </w:rPr>
              <w:t>）</w:t>
            </w:r>
          </w:p>
        </w:tc>
        <w:tc>
          <w:tcPr>
            <w:tcW w:w="2445" w:type="dxa"/>
          </w:tcPr>
          <w:p w14:paraId="6CD4FA64" w14:textId="77777777" w:rsidR="00C33C9F" w:rsidRPr="0064045D" w:rsidRDefault="00C33C9F" w:rsidP="00180B28">
            <w:pPr>
              <w:pStyle w:val="Tablehead"/>
            </w:pPr>
            <w:proofErr w:type="spellStart"/>
            <w:r w:rsidRPr="0064045D">
              <w:rPr>
                <w:i/>
                <w:iCs/>
              </w:rPr>
              <w:t>F</w:t>
            </w:r>
            <w:r w:rsidRPr="0064045D">
              <w:rPr>
                <w:i/>
                <w:iCs/>
                <w:vertAlign w:val="subscript"/>
              </w:rPr>
              <w:t>offset</w:t>
            </w:r>
            <w:proofErr w:type="spellEnd"/>
            <w:r w:rsidRPr="0064045D">
              <w:br/>
              <w:t>[kHz]</w:t>
            </w:r>
          </w:p>
        </w:tc>
      </w:tr>
      <w:tr w:rsidR="00C33C9F" w:rsidRPr="0064045D" w14:paraId="05640B02" w14:textId="77777777" w:rsidTr="00180B28">
        <w:trPr>
          <w:jc w:val="center"/>
        </w:trPr>
        <w:tc>
          <w:tcPr>
            <w:tcW w:w="2452" w:type="dxa"/>
          </w:tcPr>
          <w:p w14:paraId="4E1CD028" w14:textId="77777777" w:rsidR="00C33C9F" w:rsidRPr="0064045D" w:rsidRDefault="00C33C9F" w:rsidP="00180B28">
            <w:pPr>
              <w:pStyle w:val="Tabletext"/>
              <w:jc w:val="center"/>
            </w:pPr>
            <w:r w:rsidRPr="0064045D">
              <w:t>1.4</w:t>
            </w:r>
          </w:p>
        </w:tc>
        <w:tc>
          <w:tcPr>
            <w:tcW w:w="2445" w:type="dxa"/>
          </w:tcPr>
          <w:p w14:paraId="426A5C4F" w14:textId="77777777" w:rsidR="00C33C9F" w:rsidRPr="0064045D" w:rsidRDefault="00C33C9F" w:rsidP="00180B28">
            <w:pPr>
              <w:pStyle w:val="Tabletext"/>
              <w:jc w:val="center"/>
            </w:pPr>
            <w:r w:rsidRPr="0064045D">
              <w:t>165</w:t>
            </w:r>
          </w:p>
        </w:tc>
      </w:tr>
      <w:tr w:rsidR="00C33C9F" w:rsidRPr="0064045D" w14:paraId="216A4ADA" w14:textId="77777777" w:rsidTr="00180B28">
        <w:trPr>
          <w:jc w:val="center"/>
        </w:trPr>
        <w:tc>
          <w:tcPr>
            <w:tcW w:w="2452" w:type="dxa"/>
          </w:tcPr>
          <w:p w14:paraId="6A070A11" w14:textId="77777777" w:rsidR="00C33C9F" w:rsidRPr="0064045D" w:rsidRDefault="00C33C9F" w:rsidP="00180B28">
            <w:pPr>
              <w:pStyle w:val="Tabletext"/>
              <w:jc w:val="center"/>
            </w:pPr>
            <w:r w:rsidRPr="0064045D">
              <w:t>3</w:t>
            </w:r>
          </w:p>
        </w:tc>
        <w:tc>
          <w:tcPr>
            <w:tcW w:w="2445" w:type="dxa"/>
          </w:tcPr>
          <w:p w14:paraId="2B1A0CD0" w14:textId="77777777" w:rsidR="00C33C9F" w:rsidRPr="0064045D" w:rsidRDefault="00C33C9F" w:rsidP="00180B28">
            <w:pPr>
              <w:pStyle w:val="Tabletext"/>
              <w:jc w:val="center"/>
            </w:pPr>
            <w:r w:rsidRPr="0064045D">
              <w:t>190</w:t>
            </w:r>
          </w:p>
        </w:tc>
      </w:tr>
      <w:tr w:rsidR="00C33C9F" w:rsidRPr="0064045D" w14:paraId="54844D94" w14:textId="77777777" w:rsidTr="00180B28">
        <w:trPr>
          <w:jc w:val="center"/>
        </w:trPr>
        <w:tc>
          <w:tcPr>
            <w:tcW w:w="2452" w:type="dxa"/>
          </w:tcPr>
          <w:p w14:paraId="05C64505" w14:textId="77777777" w:rsidR="00C33C9F" w:rsidRPr="0064045D" w:rsidRDefault="00C33C9F" w:rsidP="00180B28">
            <w:pPr>
              <w:pStyle w:val="Tabletext"/>
              <w:jc w:val="center"/>
            </w:pPr>
            <w:r w:rsidRPr="0064045D">
              <w:t>5</w:t>
            </w:r>
          </w:p>
        </w:tc>
        <w:tc>
          <w:tcPr>
            <w:tcW w:w="2445" w:type="dxa"/>
          </w:tcPr>
          <w:p w14:paraId="225290A8" w14:textId="77777777" w:rsidR="00C33C9F" w:rsidRPr="0064045D" w:rsidRDefault="00C33C9F" w:rsidP="00180B28">
            <w:pPr>
              <w:pStyle w:val="Tabletext"/>
              <w:jc w:val="center"/>
            </w:pPr>
            <w:r w:rsidRPr="0064045D">
              <w:t>200</w:t>
            </w:r>
          </w:p>
        </w:tc>
      </w:tr>
      <w:tr w:rsidR="00C33C9F" w:rsidRPr="0064045D" w14:paraId="55774CE3" w14:textId="77777777" w:rsidTr="00180B28">
        <w:trPr>
          <w:jc w:val="center"/>
        </w:trPr>
        <w:tc>
          <w:tcPr>
            <w:tcW w:w="2452" w:type="dxa"/>
          </w:tcPr>
          <w:p w14:paraId="72A10AB8" w14:textId="77777777" w:rsidR="00C33C9F" w:rsidRPr="0064045D" w:rsidRDefault="00C33C9F" w:rsidP="00180B28">
            <w:pPr>
              <w:pStyle w:val="Tabletext"/>
              <w:jc w:val="center"/>
            </w:pPr>
            <w:r w:rsidRPr="0064045D">
              <w:t>10</w:t>
            </w:r>
          </w:p>
        </w:tc>
        <w:tc>
          <w:tcPr>
            <w:tcW w:w="2445" w:type="dxa"/>
          </w:tcPr>
          <w:p w14:paraId="27251A86" w14:textId="77777777" w:rsidR="00C33C9F" w:rsidRPr="0064045D" w:rsidRDefault="00C33C9F" w:rsidP="00180B28">
            <w:pPr>
              <w:pStyle w:val="Tabletext"/>
              <w:jc w:val="center"/>
            </w:pPr>
            <w:r w:rsidRPr="0064045D">
              <w:t>225</w:t>
            </w:r>
          </w:p>
        </w:tc>
      </w:tr>
      <w:tr w:rsidR="00C33C9F" w:rsidRPr="0064045D" w14:paraId="2E6EF113" w14:textId="77777777" w:rsidTr="00180B28">
        <w:trPr>
          <w:jc w:val="center"/>
        </w:trPr>
        <w:tc>
          <w:tcPr>
            <w:tcW w:w="2452" w:type="dxa"/>
          </w:tcPr>
          <w:p w14:paraId="5CCD81DF" w14:textId="77777777" w:rsidR="00C33C9F" w:rsidRPr="0064045D" w:rsidRDefault="00C33C9F" w:rsidP="00180B28">
            <w:pPr>
              <w:pStyle w:val="Tabletext"/>
              <w:jc w:val="center"/>
            </w:pPr>
            <w:r w:rsidRPr="0064045D">
              <w:t>15</w:t>
            </w:r>
          </w:p>
        </w:tc>
        <w:tc>
          <w:tcPr>
            <w:tcW w:w="2445" w:type="dxa"/>
          </w:tcPr>
          <w:p w14:paraId="52FC26F2" w14:textId="77777777" w:rsidR="00C33C9F" w:rsidRPr="0064045D" w:rsidRDefault="00C33C9F" w:rsidP="00180B28">
            <w:pPr>
              <w:pStyle w:val="Tabletext"/>
              <w:jc w:val="center"/>
            </w:pPr>
            <w:r w:rsidRPr="0064045D">
              <w:t>240</w:t>
            </w:r>
          </w:p>
        </w:tc>
      </w:tr>
      <w:tr w:rsidR="00C33C9F" w:rsidRPr="0064045D" w14:paraId="2CC3DCC5" w14:textId="77777777" w:rsidTr="00180B28">
        <w:trPr>
          <w:jc w:val="center"/>
        </w:trPr>
        <w:tc>
          <w:tcPr>
            <w:tcW w:w="2452" w:type="dxa"/>
            <w:tcBorders>
              <w:bottom w:val="single" w:sz="4" w:space="0" w:color="auto"/>
            </w:tcBorders>
          </w:tcPr>
          <w:p w14:paraId="7123339A" w14:textId="77777777" w:rsidR="00C33C9F" w:rsidRPr="0064045D" w:rsidRDefault="00C33C9F" w:rsidP="00180B28">
            <w:pPr>
              <w:pStyle w:val="Tabletext"/>
              <w:jc w:val="center"/>
            </w:pPr>
            <w:r w:rsidRPr="0064045D">
              <w:t>20</w:t>
            </w:r>
          </w:p>
        </w:tc>
        <w:tc>
          <w:tcPr>
            <w:tcW w:w="2445" w:type="dxa"/>
            <w:tcBorders>
              <w:bottom w:val="single" w:sz="4" w:space="0" w:color="auto"/>
            </w:tcBorders>
          </w:tcPr>
          <w:p w14:paraId="6E7F82A5" w14:textId="77777777" w:rsidR="00C33C9F" w:rsidRPr="0064045D" w:rsidRDefault="00C33C9F" w:rsidP="00180B28">
            <w:pPr>
              <w:pStyle w:val="Tabletext"/>
              <w:jc w:val="center"/>
            </w:pPr>
            <w:r w:rsidRPr="0064045D">
              <w:t>245</w:t>
            </w:r>
          </w:p>
        </w:tc>
      </w:tr>
      <w:tr w:rsidR="00C33C9F" w:rsidRPr="0064045D" w14:paraId="21BB60E9" w14:textId="77777777" w:rsidTr="00180B28">
        <w:trPr>
          <w:jc w:val="center"/>
        </w:trPr>
        <w:tc>
          <w:tcPr>
            <w:tcW w:w="4897" w:type="dxa"/>
            <w:gridSpan w:val="2"/>
            <w:tcBorders>
              <w:left w:val="nil"/>
              <w:bottom w:val="nil"/>
              <w:right w:val="nil"/>
            </w:tcBorders>
          </w:tcPr>
          <w:p w14:paraId="70F92989" w14:textId="0ACD18D1" w:rsidR="00C33C9F" w:rsidRPr="0064045D" w:rsidRDefault="007308CD" w:rsidP="00180B28">
            <w:pPr>
              <w:pStyle w:val="TableLegendNote"/>
              <w:rPr>
                <w:lang w:val="fr-FR" w:eastAsia="zh-CN"/>
              </w:rPr>
            </w:pPr>
            <w:r w:rsidRPr="0064045D">
              <w:rPr>
                <w:rFonts w:asciiTheme="majorBidi" w:hAnsiTheme="majorBidi" w:cstheme="majorBidi" w:hint="eastAsia"/>
                <w:lang w:val="en-GB" w:eastAsia="zh-CN"/>
              </w:rPr>
              <w:t>注</w:t>
            </w:r>
            <w:r w:rsidR="00C33C9F" w:rsidRPr="0064045D">
              <w:rPr>
                <w:rFonts w:asciiTheme="majorBidi" w:hAnsiTheme="majorBidi" w:cstheme="majorBidi"/>
                <w:lang w:val="fr-FR" w:eastAsia="zh-CN"/>
              </w:rPr>
              <w:t xml:space="preserve">1 – </w:t>
            </w:r>
            <w:r w:rsidRPr="0064045D">
              <w:rPr>
                <w:rFonts w:asciiTheme="majorBidi" w:hAnsiTheme="majorBidi" w:cstheme="majorBidi" w:hint="eastAsia"/>
                <w:lang w:val="en-GB" w:eastAsia="zh-CN"/>
              </w:rPr>
              <w:t>本表中的</w:t>
            </w:r>
            <w:proofErr w:type="spellStart"/>
            <w:r w:rsidR="00C33C9F" w:rsidRPr="0064045D">
              <w:rPr>
                <w:i/>
                <w:iCs/>
                <w:lang w:val="fr-FR" w:eastAsia="zh-CN"/>
              </w:rPr>
              <w:t>F</w:t>
            </w:r>
            <w:r w:rsidR="00C33C9F" w:rsidRPr="0064045D">
              <w:rPr>
                <w:i/>
                <w:iCs/>
                <w:vertAlign w:val="subscript"/>
                <w:lang w:val="fr-FR" w:eastAsia="zh-CN"/>
              </w:rPr>
              <w:t>offset</w:t>
            </w:r>
            <w:proofErr w:type="spellEnd"/>
            <w:r w:rsidRPr="0064045D">
              <w:rPr>
                <w:rFonts w:hint="eastAsia"/>
                <w:lang w:val="en-GB" w:eastAsia="zh-CN"/>
              </w:rPr>
              <w:t>用于</w:t>
            </w:r>
            <w:r w:rsidRPr="0064045D">
              <w:rPr>
                <w:lang w:eastAsia="zh-CN"/>
              </w:rPr>
              <w:t>保证保护</w:t>
            </w:r>
            <w:r w:rsidRPr="0064045D">
              <w:rPr>
                <w:rFonts w:hint="eastAsia"/>
                <w:lang w:eastAsia="zh-CN"/>
              </w:rPr>
              <w:t>频段</w:t>
            </w:r>
            <w:r w:rsidRPr="0064045D">
              <w:rPr>
                <w:lang w:eastAsia="zh-CN"/>
              </w:rPr>
              <w:t>操作的共存。</w:t>
            </w:r>
          </w:p>
        </w:tc>
      </w:tr>
    </w:tbl>
    <w:p w14:paraId="2C81931A" w14:textId="77777777" w:rsidR="00C33C9F" w:rsidRPr="0064045D" w:rsidRDefault="00C33C9F" w:rsidP="00C33C9F">
      <w:pPr>
        <w:pStyle w:val="Tablefin"/>
        <w:rPr>
          <w:snapToGrid w:val="0"/>
          <w:lang w:val="fr-FR" w:eastAsia="zh-CN"/>
        </w:rPr>
      </w:pPr>
    </w:p>
    <w:p w14:paraId="01F518BA" w14:textId="7F9D8189" w:rsidR="00C33C9F" w:rsidRPr="0064045D" w:rsidRDefault="00C33C9F" w:rsidP="00C33C9F">
      <w:pPr>
        <w:pStyle w:val="Heading3"/>
        <w:rPr>
          <w:lang w:eastAsia="zh-CN"/>
        </w:rPr>
      </w:pPr>
      <w:bookmarkStart w:id="477" w:name="_Toc84511826"/>
      <w:r w:rsidRPr="0064045D">
        <w:rPr>
          <w:lang w:eastAsia="zh-CN"/>
        </w:rPr>
        <w:t>3.5.2</w:t>
      </w:r>
      <w:r w:rsidRPr="0064045D">
        <w:rPr>
          <w:lang w:eastAsia="zh-CN"/>
        </w:rPr>
        <w:tab/>
      </w:r>
      <w:bookmarkEnd w:id="477"/>
      <w:r w:rsidR="007308CD" w:rsidRPr="0064045D">
        <w:rPr>
          <w:lang w:eastAsia="zh-CN"/>
        </w:rPr>
        <w:t>NB1</w:t>
      </w:r>
      <w:r w:rsidR="007308CD" w:rsidRPr="0064045D">
        <w:rPr>
          <w:lang w:eastAsia="zh-CN"/>
        </w:rPr>
        <w:t>和</w:t>
      </w:r>
      <w:r w:rsidR="007308CD" w:rsidRPr="0064045D">
        <w:rPr>
          <w:lang w:eastAsia="zh-CN"/>
        </w:rPr>
        <w:t>NB2</w:t>
      </w:r>
      <w:r w:rsidR="007308CD" w:rsidRPr="0064045D">
        <w:rPr>
          <w:lang w:eastAsia="zh-CN"/>
        </w:rPr>
        <w:t>的附加频谱发射</w:t>
      </w:r>
      <w:r w:rsidR="00776F15">
        <w:rPr>
          <w:rFonts w:ascii="SimSun" w:hAnsi="SimSun" w:cs="SimSun" w:hint="eastAsia"/>
          <w:lang w:eastAsia="zh-CN"/>
        </w:rPr>
        <w:t>掩模</w:t>
      </w:r>
    </w:p>
    <w:p w14:paraId="32C2479A" w14:textId="41E92152" w:rsidR="00C33C9F" w:rsidRPr="0064045D" w:rsidRDefault="00C33C9F" w:rsidP="00C33C9F">
      <w:pPr>
        <w:pStyle w:val="Heading4"/>
        <w:rPr>
          <w:lang w:eastAsia="zh-CN"/>
        </w:rPr>
      </w:pPr>
      <w:bookmarkStart w:id="478" w:name="_Toc84511827"/>
      <w:r w:rsidRPr="0064045D">
        <w:rPr>
          <w:lang w:eastAsia="zh-CN"/>
        </w:rPr>
        <w:t>3.5.2.1</w:t>
      </w:r>
      <w:r w:rsidRPr="0064045D">
        <w:rPr>
          <w:lang w:eastAsia="zh-CN"/>
        </w:rPr>
        <w:tab/>
      </w:r>
      <w:bookmarkEnd w:id="478"/>
      <w:r w:rsidR="007308CD" w:rsidRPr="0064045D">
        <w:rPr>
          <w:lang w:eastAsia="zh-CN"/>
        </w:rPr>
        <w:t>NS</w:t>
      </w:r>
      <w:r w:rsidR="007308CD" w:rsidRPr="0064045D">
        <w:rPr>
          <w:lang w:eastAsia="zh-CN"/>
        </w:rPr>
        <w:t>值为</w:t>
      </w:r>
      <w:r w:rsidR="007308CD" w:rsidRPr="0064045D">
        <w:rPr>
          <w:rFonts w:hint="eastAsia"/>
          <w:lang w:eastAsia="zh-CN"/>
        </w:rPr>
        <w:t>“</w:t>
      </w:r>
      <w:r w:rsidR="007308CD" w:rsidRPr="0064045D">
        <w:rPr>
          <w:lang w:eastAsia="zh-CN"/>
        </w:rPr>
        <w:t>NS_02</w:t>
      </w:r>
      <w:r w:rsidR="007308CD" w:rsidRPr="0064045D">
        <w:rPr>
          <w:rFonts w:hint="eastAsia"/>
          <w:lang w:eastAsia="zh-CN"/>
        </w:rPr>
        <w:t>”</w:t>
      </w:r>
      <w:r w:rsidR="007308CD" w:rsidRPr="0064045D">
        <w:rPr>
          <w:lang w:eastAsia="zh-CN"/>
        </w:rPr>
        <w:t>的附加频谱发射</w:t>
      </w:r>
    </w:p>
    <w:p w14:paraId="284FCDB8" w14:textId="0CEAF91F" w:rsidR="00CC1685" w:rsidRPr="0064045D" w:rsidRDefault="00CC1685" w:rsidP="0064602C">
      <w:pPr>
        <w:ind w:firstLineChars="200" w:firstLine="480"/>
        <w:rPr>
          <w:lang w:eastAsia="zh-CN"/>
        </w:rPr>
      </w:pPr>
      <w:r w:rsidRPr="0064045D">
        <w:rPr>
          <w:lang w:eastAsia="zh-CN"/>
        </w:rPr>
        <w:t>由网络对附加频谱发射要求发出信令，以表示</w:t>
      </w:r>
      <w:r w:rsidRPr="0064045D">
        <w:rPr>
          <w:lang w:eastAsia="zh-CN"/>
        </w:rPr>
        <w:t>UE</w:t>
      </w:r>
      <w:r w:rsidRPr="0064045D">
        <w:rPr>
          <w:lang w:eastAsia="zh-CN"/>
        </w:rPr>
        <w:t>须满足作为小区广播消息一部分的</w:t>
      </w:r>
      <w:r w:rsidR="006908A7" w:rsidRPr="0064045D">
        <w:rPr>
          <w:rFonts w:hint="eastAsia"/>
          <w:lang w:eastAsia="zh-CN"/>
        </w:rPr>
        <w:t>、</w:t>
      </w:r>
      <w:r w:rsidRPr="0064045D">
        <w:rPr>
          <w:lang w:eastAsia="zh-CN"/>
        </w:rPr>
        <w:t>对特定部署情形的附加要求。</w:t>
      </w:r>
    </w:p>
    <w:p w14:paraId="306DEB2F" w14:textId="711B9442" w:rsidR="00CC1685" w:rsidRPr="0064045D" w:rsidRDefault="00CC1685" w:rsidP="0064602C">
      <w:pPr>
        <w:ind w:firstLineChars="200" w:firstLine="480"/>
        <w:rPr>
          <w:lang w:eastAsia="zh-CN"/>
        </w:rPr>
      </w:pPr>
      <w:r w:rsidRPr="0064045D">
        <w:rPr>
          <w:lang w:eastAsia="zh-CN"/>
        </w:rPr>
        <w:t>当</w:t>
      </w:r>
      <w:r w:rsidR="0068094D" w:rsidRPr="0064045D">
        <w:rPr>
          <w:rFonts w:hint="eastAsia"/>
          <w:lang w:eastAsia="zh-CN"/>
        </w:rPr>
        <w:t>在</w:t>
      </w:r>
      <w:r w:rsidRPr="0064045D">
        <w:rPr>
          <w:lang w:eastAsia="zh-CN"/>
        </w:rPr>
        <w:t>小区中</w:t>
      </w:r>
      <w:r w:rsidR="0068094D" w:rsidRPr="0064045D">
        <w:rPr>
          <w:rFonts w:hint="eastAsia"/>
          <w:lang w:eastAsia="zh-CN"/>
        </w:rPr>
        <w:t>标示“</w:t>
      </w:r>
      <w:r w:rsidRPr="0064045D">
        <w:rPr>
          <w:lang w:eastAsia="zh-CN"/>
        </w:rPr>
        <w:t>NS_02</w:t>
      </w:r>
      <w:r w:rsidR="0068094D" w:rsidRPr="0064045D">
        <w:rPr>
          <w:rFonts w:hint="eastAsia"/>
          <w:lang w:eastAsia="zh-CN"/>
        </w:rPr>
        <w:t>”</w:t>
      </w:r>
      <w:r w:rsidRPr="0064045D">
        <w:rPr>
          <w:lang w:eastAsia="zh-CN"/>
        </w:rPr>
        <w:t>时，</w:t>
      </w:r>
      <w:r w:rsidRPr="0064045D">
        <w:rPr>
          <w:lang w:eastAsia="zh-CN"/>
        </w:rPr>
        <w:t>NB-IoT</w:t>
      </w:r>
      <w:r w:rsidRPr="0064045D">
        <w:rPr>
          <w:lang w:eastAsia="zh-CN"/>
        </w:rPr>
        <w:t>信道部署在</w:t>
      </w:r>
      <w:r w:rsidRPr="0064045D">
        <w:rPr>
          <w:lang w:eastAsia="zh-CN"/>
        </w:rPr>
        <w:t>10 MHz E-UTRA</w:t>
      </w:r>
      <w:r w:rsidRPr="0064045D">
        <w:rPr>
          <w:lang w:eastAsia="zh-CN"/>
        </w:rPr>
        <w:t>信道的</w:t>
      </w:r>
      <w:r w:rsidR="004F0F29" w:rsidRPr="0064045D">
        <w:rPr>
          <w:rFonts w:hint="eastAsia"/>
          <w:lang w:eastAsia="zh-CN"/>
        </w:rPr>
        <w:t>下</w:t>
      </w:r>
      <w:r w:rsidRPr="0064045D">
        <w:rPr>
          <w:lang w:eastAsia="zh-CN"/>
        </w:rPr>
        <w:t>保护频段中，两个信道中心之间的间隔等于</w:t>
      </w:r>
      <w:r w:rsidRPr="0064045D">
        <w:rPr>
          <w:lang w:eastAsia="zh-CN"/>
        </w:rPr>
        <w:t>4.695 MHz</w:t>
      </w:r>
      <w:r w:rsidRPr="0064045D">
        <w:rPr>
          <w:lang w:eastAsia="zh-CN"/>
        </w:rPr>
        <w:t>。任何</w:t>
      </w:r>
      <w:r w:rsidRPr="0064045D">
        <w:rPr>
          <w:lang w:eastAsia="zh-CN"/>
        </w:rPr>
        <w:t>UE</w:t>
      </w:r>
      <w:r w:rsidRPr="0064045D">
        <w:rPr>
          <w:lang w:eastAsia="zh-CN"/>
        </w:rPr>
        <w:t>发射的功率不得超过表</w:t>
      </w:r>
      <w:r w:rsidRPr="0064045D">
        <w:rPr>
          <w:lang w:eastAsia="zh-CN"/>
        </w:rPr>
        <w:t>A1-7</w:t>
      </w:r>
      <w:r w:rsidRPr="0064045D">
        <w:rPr>
          <w:lang w:eastAsia="zh-CN"/>
        </w:rPr>
        <w:t>为指定的</w:t>
      </w:r>
      <w:r w:rsidRPr="0064045D">
        <w:rPr>
          <w:lang w:eastAsia="zh-CN"/>
        </w:rPr>
        <w:t>E-UTRA</w:t>
      </w:r>
      <w:r w:rsidRPr="0064045D">
        <w:rPr>
          <w:lang w:eastAsia="zh-CN"/>
        </w:rPr>
        <w:t>信道带宽规定的电平和表</w:t>
      </w:r>
      <w:r w:rsidRPr="0064045D">
        <w:rPr>
          <w:lang w:eastAsia="zh-CN"/>
        </w:rPr>
        <w:t>A1-33</w:t>
      </w:r>
      <w:r w:rsidRPr="0064045D">
        <w:rPr>
          <w:lang w:eastAsia="zh-CN"/>
        </w:rPr>
        <w:t>为</w:t>
      </w:r>
      <w:r w:rsidRPr="0064045D">
        <w:rPr>
          <w:lang w:eastAsia="zh-CN"/>
        </w:rPr>
        <w:t>NB-IoT</w:t>
      </w:r>
      <w:r w:rsidRPr="0064045D">
        <w:rPr>
          <w:lang w:eastAsia="zh-CN"/>
        </w:rPr>
        <w:t>信道规定的电平。</w:t>
      </w:r>
    </w:p>
    <w:p w14:paraId="753A21CD" w14:textId="4704DD91" w:rsidR="00C33C9F" w:rsidRPr="0064045D" w:rsidRDefault="00C33C9F" w:rsidP="00C33C9F">
      <w:pPr>
        <w:pStyle w:val="Heading4"/>
        <w:rPr>
          <w:lang w:eastAsia="zh-CN"/>
        </w:rPr>
      </w:pPr>
      <w:bookmarkStart w:id="479" w:name="_Toc84511828"/>
      <w:r w:rsidRPr="0064045D">
        <w:rPr>
          <w:lang w:eastAsia="zh-CN"/>
        </w:rPr>
        <w:t>3.5.2.2</w:t>
      </w:r>
      <w:r w:rsidRPr="0064045D">
        <w:rPr>
          <w:lang w:eastAsia="zh-CN"/>
        </w:rPr>
        <w:tab/>
      </w:r>
      <w:bookmarkEnd w:id="479"/>
      <w:r w:rsidR="007308CD" w:rsidRPr="0064045D">
        <w:rPr>
          <w:lang w:eastAsia="zh-CN"/>
        </w:rPr>
        <w:t>NS</w:t>
      </w:r>
      <w:r w:rsidR="007308CD" w:rsidRPr="0064045D">
        <w:rPr>
          <w:lang w:eastAsia="zh-CN"/>
        </w:rPr>
        <w:t>值为</w:t>
      </w:r>
      <w:r w:rsidR="007308CD" w:rsidRPr="0064045D">
        <w:rPr>
          <w:rFonts w:hint="eastAsia"/>
          <w:lang w:eastAsia="zh-CN"/>
        </w:rPr>
        <w:t>“</w:t>
      </w:r>
      <w:r w:rsidR="007308CD" w:rsidRPr="0064045D">
        <w:rPr>
          <w:lang w:eastAsia="zh-CN"/>
        </w:rPr>
        <w:t>NS_0</w:t>
      </w:r>
      <w:r w:rsidR="007308CD" w:rsidRPr="0064045D">
        <w:rPr>
          <w:rFonts w:hint="eastAsia"/>
          <w:lang w:eastAsia="zh-CN"/>
        </w:rPr>
        <w:t>3</w:t>
      </w:r>
      <w:r w:rsidR="007308CD" w:rsidRPr="0064045D">
        <w:rPr>
          <w:rFonts w:hint="eastAsia"/>
          <w:lang w:eastAsia="zh-CN"/>
        </w:rPr>
        <w:t>”</w:t>
      </w:r>
      <w:r w:rsidR="007308CD" w:rsidRPr="0064045D">
        <w:rPr>
          <w:lang w:eastAsia="zh-CN"/>
        </w:rPr>
        <w:t>的附加频谱发射</w:t>
      </w:r>
    </w:p>
    <w:p w14:paraId="30F13F12" w14:textId="178EEBEA" w:rsidR="00CC1685" w:rsidRPr="0064045D" w:rsidRDefault="00CC1685" w:rsidP="0064602C">
      <w:pPr>
        <w:ind w:firstLineChars="200" w:firstLine="480"/>
        <w:rPr>
          <w:lang w:eastAsia="zh-CN"/>
        </w:rPr>
      </w:pPr>
      <w:r w:rsidRPr="0064045D">
        <w:rPr>
          <w:lang w:eastAsia="zh-CN"/>
        </w:rPr>
        <w:t>由网络对附加频谱发射要求发出信令，以表示</w:t>
      </w:r>
      <w:r w:rsidRPr="0064045D">
        <w:rPr>
          <w:lang w:eastAsia="zh-CN"/>
        </w:rPr>
        <w:t>UE</w:t>
      </w:r>
      <w:r w:rsidRPr="0064045D">
        <w:rPr>
          <w:lang w:eastAsia="zh-CN"/>
        </w:rPr>
        <w:t>须满足作为小区广播消息一部分的</w:t>
      </w:r>
      <w:r w:rsidR="004F0F29" w:rsidRPr="0064045D">
        <w:rPr>
          <w:rFonts w:hint="eastAsia"/>
          <w:lang w:eastAsia="zh-CN"/>
        </w:rPr>
        <w:t>、</w:t>
      </w:r>
      <w:r w:rsidRPr="0064045D">
        <w:rPr>
          <w:lang w:eastAsia="zh-CN"/>
        </w:rPr>
        <w:t>对特定部署情形的附加要求。</w:t>
      </w:r>
    </w:p>
    <w:p w14:paraId="72BCCF33" w14:textId="6AF679C1" w:rsidR="00CC1685" w:rsidRPr="0064045D" w:rsidRDefault="00CC1685" w:rsidP="0064602C">
      <w:pPr>
        <w:ind w:firstLineChars="200" w:firstLine="480"/>
        <w:rPr>
          <w:lang w:eastAsia="zh-CN"/>
        </w:rPr>
      </w:pPr>
      <w:r w:rsidRPr="0064045D">
        <w:rPr>
          <w:lang w:eastAsia="zh-CN"/>
        </w:rPr>
        <w:t>当</w:t>
      </w:r>
      <w:r w:rsidR="0068094D" w:rsidRPr="0064045D">
        <w:rPr>
          <w:rFonts w:hint="eastAsia"/>
          <w:lang w:eastAsia="zh-CN"/>
        </w:rPr>
        <w:t>在</w:t>
      </w:r>
      <w:r w:rsidRPr="0064045D">
        <w:rPr>
          <w:lang w:eastAsia="zh-CN"/>
        </w:rPr>
        <w:t>小区中</w:t>
      </w:r>
      <w:r w:rsidR="0068094D" w:rsidRPr="0064045D">
        <w:rPr>
          <w:rFonts w:hint="eastAsia"/>
          <w:lang w:eastAsia="zh-CN"/>
        </w:rPr>
        <w:t>标示“</w:t>
      </w:r>
      <w:r w:rsidRPr="0064045D">
        <w:rPr>
          <w:lang w:eastAsia="zh-CN"/>
        </w:rPr>
        <w:t>NS_03</w:t>
      </w:r>
      <w:r w:rsidR="0068094D" w:rsidRPr="0064045D">
        <w:rPr>
          <w:rFonts w:hint="eastAsia"/>
          <w:lang w:eastAsia="zh-CN"/>
        </w:rPr>
        <w:t>”</w:t>
      </w:r>
      <w:r w:rsidRPr="0064045D">
        <w:rPr>
          <w:lang w:eastAsia="zh-CN"/>
        </w:rPr>
        <w:t>时，</w:t>
      </w:r>
      <w:r w:rsidRPr="0064045D">
        <w:rPr>
          <w:lang w:eastAsia="zh-CN"/>
        </w:rPr>
        <w:t>NB-IoT</w:t>
      </w:r>
      <w:r w:rsidRPr="0064045D">
        <w:rPr>
          <w:lang w:eastAsia="zh-CN"/>
        </w:rPr>
        <w:t>信道部署在</w:t>
      </w:r>
      <w:r w:rsidRPr="0064045D">
        <w:rPr>
          <w:lang w:eastAsia="zh-CN"/>
        </w:rPr>
        <w:t>10 MHz E-UTRA</w:t>
      </w:r>
      <w:r w:rsidRPr="0064045D">
        <w:rPr>
          <w:lang w:eastAsia="zh-CN"/>
        </w:rPr>
        <w:t>信道的上保护频段中，两个信道中心之间的间隔等于</w:t>
      </w:r>
      <w:r w:rsidRPr="0064045D">
        <w:rPr>
          <w:lang w:eastAsia="zh-CN"/>
        </w:rPr>
        <w:t>4.695 MHz</w:t>
      </w:r>
      <w:r w:rsidRPr="0064045D">
        <w:rPr>
          <w:lang w:eastAsia="zh-CN"/>
        </w:rPr>
        <w:t>。任何</w:t>
      </w:r>
      <w:r w:rsidRPr="0064045D">
        <w:rPr>
          <w:lang w:eastAsia="zh-CN"/>
        </w:rPr>
        <w:t>UE</w:t>
      </w:r>
      <w:r w:rsidRPr="0064045D">
        <w:rPr>
          <w:lang w:eastAsia="zh-CN"/>
        </w:rPr>
        <w:t>发射的功率均不得超过表</w:t>
      </w:r>
      <w:r w:rsidRPr="0064045D">
        <w:rPr>
          <w:lang w:eastAsia="zh-CN"/>
        </w:rPr>
        <w:t>A1-7</w:t>
      </w:r>
      <w:r w:rsidRPr="0064045D">
        <w:rPr>
          <w:lang w:eastAsia="zh-CN"/>
        </w:rPr>
        <w:t>为指定</w:t>
      </w:r>
      <w:r w:rsidR="004F0F29" w:rsidRPr="0064045D">
        <w:rPr>
          <w:rFonts w:hint="eastAsia"/>
          <w:lang w:eastAsia="zh-CN"/>
        </w:rPr>
        <w:t>的</w:t>
      </w:r>
      <w:r w:rsidRPr="0064045D">
        <w:rPr>
          <w:lang w:eastAsia="zh-CN"/>
        </w:rPr>
        <w:t>E</w:t>
      </w:r>
      <w:r w:rsidR="004F0F29" w:rsidRPr="0064045D">
        <w:rPr>
          <w:rFonts w:hint="eastAsia"/>
          <w:lang w:eastAsia="zh-CN"/>
        </w:rPr>
        <w:t>-</w:t>
      </w:r>
      <w:r w:rsidRPr="0064045D">
        <w:rPr>
          <w:lang w:eastAsia="zh-CN"/>
        </w:rPr>
        <w:t>UTRA</w:t>
      </w:r>
      <w:r w:rsidRPr="0064045D">
        <w:rPr>
          <w:lang w:eastAsia="zh-CN"/>
        </w:rPr>
        <w:t>信道带宽规定的电平和表</w:t>
      </w:r>
      <w:r w:rsidRPr="0064045D">
        <w:rPr>
          <w:lang w:eastAsia="zh-CN"/>
        </w:rPr>
        <w:t>A1-33</w:t>
      </w:r>
      <w:r w:rsidRPr="0064045D">
        <w:rPr>
          <w:lang w:eastAsia="zh-CN"/>
        </w:rPr>
        <w:t>为</w:t>
      </w:r>
      <w:r w:rsidRPr="0064045D">
        <w:rPr>
          <w:lang w:eastAsia="zh-CN"/>
        </w:rPr>
        <w:t>NB-IoT</w:t>
      </w:r>
      <w:r w:rsidRPr="0064045D">
        <w:rPr>
          <w:lang w:eastAsia="zh-CN"/>
        </w:rPr>
        <w:t>信道规定的电平。</w:t>
      </w:r>
    </w:p>
    <w:p w14:paraId="6029DB98" w14:textId="1032B223" w:rsidR="00C33C9F" w:rsidRPr="0064045D" w:rsidRDefault="00C33C9F" w:rsidP="00C33C9F">
      <w:pPr>
        <w:pStyle w:val="Heading3"/>
        <w:rPr>
          <w:lang w:eastAsia="zh-CN"/>
        </w:rPr>
      </w:pPr>
      <w:bookmarkStart w:id="480" w:name="_Toc84511829"/>
      <w:r w:rsidRPr="0064045D">
        <w:rPr>
          <w:lang w:eastAsia="zh-CN"/>
        </w:rPr>
        <w:t>3.5.3</w:t>
      </w:r>
      <w:r w:rsidRPr="0064045D">
        <w:rPr>
          <w:lang w:eastAsia="zh-CN"/>
        </w:rPr>
        <w:tab/>
        <w:t>NB1</w:t>
      </w:r>
      <w:r w:rsidR="007308CD" w:rsidRPr="0064045D">
        <w:rPr>
          <w:rFonts w:hint="eastAsia"/>
          <w:lang w:eastAsia="zh-CN"/>
        </w:rPr>
        <w:t>和</w:t>
      </w:r>
      <w:r w:rsidRPr="0064045D">
        <w:rPr>
          <w:lang w:eastAsia="zh-CN"/>
        </w:rPr>
        <w:t>NB2</w:t>
      </w:r>
      <w:bookmarkEnd w:id="480"/>
      <w:r w:rsidR="007308CD" w:rsidRPr="0064045D">
        <w:rPr>
          <w:rFonts w:hint="eastAsia"/>
          <w:lang w:eastAsia="zh-CN"/>
        </w:rPr>
        <w:t>的相邻信道泄露比</w:t>
      </w:r>
    </w:p>
    <w:p w14:paraId="2AA87F1F" w14:textId="438E9A1E" w:rsidR="00CC1685" w:rsidRPr="0064045D" w:rsidRDefault="00CC1685" w:rsidP="0064602C">
      <w:pPr>
        <w:ind w:firstLineChars="200" w:firstLine="480"/>
        <w:rPr>
          <w:lang w:eastAsia="zh-CN"/>
        </w:rPr>
      </w:pPr>
      <w:r w:rsidRPr="0064045D">
        <w:rPr>
          <w:lang w:eastAsia="zh-CN"/>
        </w:rPr>
        <w:t>相邻信道泄漏功率比是以指配信道频率为中心的滤波平均功率与以相邻信道频率为中心的滤波平均功率之比。指配</w:t>
      </w:r>
      <w:r w:rsidRPr="0064045D">
        <w:rPr>
          <w:lang w:eastAsia="zh-CN"/>
        </w:rPr>
        <w:t>NB1</w:t>
      </w:r>
      <w:r w:rsidRPr="0064045D">
        <w:rPr>
          <w:lang w:eastAsia="zh-CN"/>
        </w:rPr>
        <w:t>或</w:t>
      </w:r>
      <w:r w:rsidRPr="0064045D">
        <w:rPr>
          <w:lang w:eastAsia="zh-CN"/>
        </w:rPr>
        <w:t>NB2</w:t>
      </w:r>
      <w:r w:rsidR="004F0F29" w:rsidRPr="0064045D">
        <w:rPr>
          <w:rFonts w:hint="eastAsia"/>
          <w:lang w:eastAsia="zh-CN"/>
        </w:rPr>
        <w:t>类</w:t>
      </w:r>
      <w:r w:rsidRPr="0064045D">
        <w:rPr>
          <w:lang w:eastAsia="zh-CN"/>
        </w:rPr>
        <w:t>信道功率和相邻信道功率使用表</w:t>
      </w:r>
      <w:r w:rsidRPr="0064045D">
        <w:rPr>
          <w:lang w:eastAsia="zh-CN"/>
        </w:rPr>
        <w:t>A1-35</w:t>
      </w:r>
      <w:r w:rsidRPr="0064045D">
        <w:rPr>
          <w:lang w:eastAsia="zh-CN"/>
        </w:rPr>
        <w:t>中规定的滤波器和测量带宽进行测量。如果测得的相邻信道功率大于</w:t>
      </w:r>
      <w:r w:rsidRPr="0064045D">
        <w:rPr>
          <w:lang w:eastAsia="zh-CN"/>
        </w:rPr>
        <w:t>−50 dBm</w:t>
      </w:r>
      <w:r w:rsidRPr="0064045D">
        <w:rPr>
          <w:lang w:eastAsia="zh-CN"/>
        </w:rPr>
        <w:t>，则</w:t>
      </w:r>
      <w:r w:rsidRPr="0064045D">
        <w:rPr>
          <w:lang w:eastAsia="zh-CN"/>
        </w:rPr>
        <w:t>NB1</w:t>
      </w:r>
      <w:r w:rsidRPr="0064045D">
        <w:rPr>
          <w:lang w:eastAsia="zh-CN"/>
        </w:rPr>
        <w:t>或</w:t>
      </w:r>
      <w:r w:rsidRPr="0064045D">
        <w:rPr>
          <w:lang w:eastAsia="zh-CN"/>
        </w:rPr>
        <w:t>NB2</w:t>
      </w:r>
      <w:r w:rsidR="004F0F29" w:rsidRPr="0064045D">
        <w:rPr>
          <w:rFonts w:hint="eastAsia"/>
          <w:lang w:eastAsia="zh-CN"/>
        </w:rPr>
        <w:t>类</w:t>
      </w:r>
      <w:r w:rsidRPr="0064045D">
        <w:rPr>
          <w:lang w:eastAsia="zh-CN"/>
        </w:rPr>
        <w:t>UE ACLR</w:t>
      </w:r>
      <w:r w:rsidR="004F0F29" w:rsidRPr="0064045D">
        <w:rPr>
          <w:rFonts w:hint="eastAsia"/>
          <w:lang w:eastAsia="zh-CN"/>
        </w:rPr>
        <w:t>须大</w:t>
      </w:r>
      <w:r w:rsidRPr="0064045D">
        <w:rPr>
          <w:lang w:eastAsia="zh-CN"/>
        </w:rPr>
        <w:t>于表</w:t>
      </w:r>
      <w:r w:rsidRPr="0064045D">
        <w:rPr>
          <w:lang w:eastAsia="zh-CN"/>
        </w:rPr>
        <w:t>A1-35</w:t>
      </w:r>
      <w:r w:rsidRPr="0064045D">
        <w:rPr>
          <w:lang w:eastAsia="zh-CN"/>
        </w:rPr>
        <w:t>中规定的值。</w:t>
      </w:r>
      <w:r w:rsidR="004F0F29" w:rsidRPr="0064045D">
        <w:rPr>
          <w:i/>
          <w:iCs/>
          <w:lang w:eastAsia="zh-CN"/>
        </w:rPr>
        <w:t>GSM</w:t>
      </w:r>
      <w:r w:rsidR="004F0F29" w:rsidRPr="0064045D">
        <w:rPr>
          <w:i/>
          <w:iCs/>
          <w:vertAlign w:val="subscript"/>
          <w:lang w:eastAsia="zh-CN"/>
        </w:rPr>
        <w:t>ACLR</w:t>
      </w:r>
      <w:r w:rsidRPr="0064045D">
        <w:rPr>
          <w:lang w:eastAsia="zh-CN"/>
        </w:rPr>
        <w:t>要求旨在保护</w:t>
      </w:r>
      <w:r w:rsidRPr="0064045D">
        <w:rPr>
          <w:lang w:eastAsia="zh-CN"/>
        </w:rPr>
        <w:t>GSM</w:t>
      </w:r>
      <w:r w:rsidRPr="0064045D">
        <w:rPr>
          <w:lang w:eastAsia="zh-CN"/>
        </w:rPr>
        <w:t>系统。</w:t>
      </w:r>
      <w:r w:rsidR="004F0F29" w:rsidRPr="0064045D">
        <w:rPr>
          <w:rFonts w:hint="eastAsia"/>
          <w:i/>
          <w:iCs/>
          <w:lang w:eastAsia="zh-CN"/>
        </w:rPr>
        <w:t>UTRA</w:t>
      </w:r>
      <w:r w:rsidR="004F0F29" w:rsidRPr="0064045D">
        <w:rPr>
          <w:i/>
          <w:iCs/>
          <w:vertAlign w:val="subscript"/>
          <w:lang w:eastAsia="zh-CN"/>
        </w:rPr>
        <w:t>ACLR</w:t>
      </w:r>
      <w:r w:rsidRPr="0064045D">
        <w:rPr>
          <w:lang w:eastAsia="zh-CN"/>
        </w:rPr>
        <w:t>要求旨在保护</w:t>
      </w:r>
      <w:r w:rsidRPr="0064045D">
        <w:rPr>
          <w:lang w:eastAsia="zh-CN"/>
        </w:rPr>
        <w:t>UTRA</w:t>
      </w:r>
      <w:r w:rsidRPr="0064045D">
        <w:rPr>
          <w:lang w:eastAsia="zh-CN"/>
        </w:rPr>
        <w:t>和</w:t>
      </w:r>
      <w:r w:rsidRPr="0064045D">
        <w:rPr>
          <w:lang w:eastAsia="zh-CN"/>
        </w:rPr>
        <w:t>E-UTRA</w:t>
      </w:r>
      <w:r w:rsidRPr="0064045D">
        <w:rPr>
          <w:lang w:eastAsia="zh-CN"/>
        </w:rPr>
        <w:t>系统。</w:t>
      </w:r>
    </w:p>
    <w:p w14:paraId="0DEB3BB1" w14:textId="57E80D45" w:rsidR="00C33C9F" w:rsidRPr="0064045D" w:rsidRDefault="007308CD" w:rsidP="00C33C9F">
      <w:pPr>
        <w:pStyle w:val="TableNo"/>
        <w:rPr>
          <w:lang w:eastAsia="zh-CN"/>
        </w:rPr>
      </w:pPr>
      <w:r w:rsidRPr="0064045D">
        <w:rPr>
          <w:rFonts w:hint="eastAsia"/>
          <w:lang w:eastAsia="zh-CN"/>
        </w:rPr>
        <w:lastRenderedPageBreak/>
        <w:t>表</w:t>
      </w:r>
      <w:r w:rsidR="00C33C9F" w:rsidRPr="0064045D">
        <w:rPr>
          <w:lang w:eastAsia="zh-CN"/>
        </w:rPr>
        <w:t>A1-35</w:t>
      </w:r>
    </w:p>
    <w:p w14:paraId="145DBB10" w14:textId="36466216" w:rsidR="00C33C9F" w:rsidRPr="0064045D" w:rsidRDefault="00C33C9F" w:rsidP="00C33C9F">
      <w:pPr>
        <w:pStyle w:val="Tabletitle"/>
        <w:rPr>
          <w:lang w:eastAsia="zh-CN"/>
        </w:rPr>
      </w:pPr>
      <w:r w:rsidRPr="0064045D">
        <w:rPr>
          <w:lang w:eastAsia="zh-CN"/>
        </w:rPr>
        <w:t>NB1</w:t>
      </w:r>
      <w:r w:rsidR="007308CD" w:rsidRPr="0064045D">
        <w:rPr>
          <w:rFonts w:hint="eastAsia"/>
          <w:lang w:eastAsia="zh-CN"/>
        </w:rPr>
        <w:t>和</w:t>
      </w:r>
      <w:r w:rsidRPr="0064045D">
        <w:rPr>
          <w:lang w:eastAsia="zh-CN"/>
        </w:rPr>
        <w:t>NB2</w:t>
      </w:r>
      <w:r w:rsidR="007308CD" w:rsidRPr="0064045D">
        <w:rPr>
          <w:rFonts w:hint="eastAsia"/>
          <w:lang w:eastAsia="zh-CN"/>
        </w:rPr>
        <w:t>类的</w:t>
      </w:r>
      <w:r w:rsidRPr="0064045D">
        <w:rPr>
          <w:lang w:eastAsia="zh-CN"/>
        </w:rPr>
        <w:t>UE ACLR</w:t>
      </w:r>
      <w:r w:rsidR="007308CD" w:rsidRPr="0064045D">
        <w:rPr>
          <w:rFonts w:hint="eastAsia"/>
          <w:lang w:eastAsia="zh-CN"/>
        </w:rPr>
        <w:t>要求</w:t>
      </w:r>
    </w:p>
    <w:tbl>
      <w:tblPr>
        <w:tblW w:w="9639" w:type="dxa"/>
        <w:jc w:val="center"/>
        <w:tblLook w:val="04A0" w:firstRow="1" w:lastRow="0" w:firstColumn="1" w:lastColumn="0" w:noHBand="0" w:noVBand="1"/>
      </w:tblPr>
      <w:tblGrid>
        <w:gridCol w:w="5495"/>
        <w:gridCol w:w="1864"/>
        <w:gridCol w:w="2280"/>
      </w:tblGrid>
      <w:tr w:rsidR="00C33C9F" w:rsidRPr="0064045D" w14:paraId="65635011" w14:textId="77777777" w:rsidTr="00180B28">
        <w:trPr>
          <w:cantSplit/>
          <w:tblHeader/>
          <w:jc w:val="center"/>
        </w:trPr>
        <w:tc>
          <w:tcPr>
            <w:tcW w:w="4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E0C68" w14:textId="77777777" w:rsidR="00C33C9F" w:rsidRPr="0064045D" w:rsidRDefault="00C33C9F" w:rsidP="007F3C43">
            <w:pPr>
              <w:pStyle w:val="Tablehead"/>
              <w:keepLines/>
              <w:rPr>
                <w:lang w:eastAsia="ja-JP"/>
              </w:rPr>
            </w:pP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638EE971" w14:textId="77777777" w:rsidR="00C33C9F" w:rsidRPr="0064045D" w:rsidRDefault="00C33C9F" w:rsidP="007F3C43">
            <w:pPr>
              <w:pStyle w:val="Tablehead"/>
              <w:keepLines/>
              <w:rPr>
                <w:bCs/>
                <w:i/>
                <w:iCs/>
                <w:lang w:eastAsia="ja-JP"/>
              </w:rPr>
            </w:pPr>
            <w:r w:rsidRPr="0064045D">
              <w:rPr>
                <w:bCs/>
                <w:i/>
                <w:iCs/>
              </w:rPr>
              <w:t>GSM</w:t>
            </w:r>
            <w:r w:rsidRPr="0064045D">
              <w:rPr>
                <w:bCs/>
                <w:i/>
                <w:iCs/>
                <w:vertAlign w:val="subscript"/>
              </w:rPr>
              <w:t>ACLR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9E7109" w14:textId="77777777" w:rsidR="00C33C9F" w:rsidRPr="0064045D" w:rsidRDefault="00C33C9F" w:rsidP="007F3C43">
            <w:pPr>
              <w:pStyle w:val="Tablehead"/>
              <w:keepLines/>
              <w:rPr>
                <w:bCs/>
                <w:i/>
                <w:iCs/>
                <w:lang w:eastAsia="ja-JP"/>
              </w:rPr>
            </w:pPr>
            <w:r w:rsidRPr="0064045D">
              <w:rPr>
                <w:bCs/>
                <w:i/>
                <w:iCs/>
              </w:rPr>
              <w:t>UTRA</w:t>
            </w:r>
            <w:r w:rsidRPr="0064045D">
              <w:rPr>
                <w:bCs/>
                <w:i/>
                <w:iCs/>
                <w:vertAlign w:val="subscript"/>
              </w:rPr>
              <w:t>ACLR</w:t>
            </w:r>
          </w:p>
        </w:tc>
      </w:tr>
      <w:tr w:rsidR="00C33C9F" w:rsidRPr="0064045D" w14:paraId="0A7A1B28" w14:textId="77777777" w:rsidTr="00180B28">
        <w:trPr>
          <w:cantSplit/>
          <w:jc w:val="center"/>
        </w:trPr>
        <w:tc>
          <w:tcPr>
            <w:tcW w:w="4442" w:type="dxa"/>
            <w:tcBorders>
              <w:top w:val="nil"/>
              <w:left w:val="single" w:sz="4" w:space="0" w:color="auto"/>
              <w:bottom w:val="single" w:sz="4" w:space="0" w:color="auto"/>
              <w:right w:val="single" w:sz="4" w:space="0" w:color="auto"/>
            </w:tcBorders>
            <w:shd w:val="clear" w:color="auto" w:fill="auto"/>
            <w:noWrap/>
            <w:vAlign w:val="center"/>
            <w:hideMark/>
          </w:tcPr>
          <w:p w14:paraId="2E03884C" w14:textId="77777777" w:rsidR="00C33C9F" w:rsidRPr="0064045D" w:rsidRDefault="00C33C9F" w:rsidP="007F3C43">
            <w:pPr>
              <w:pStyle w:val="Tabletext"/>
              <w:keepNext/>
              <w:keepLines/>
            </w:pPr>
            <w:r w:rsidRPr="0064045D">
              <w:t>ACLR</w:t>
            </w:r>
          </w:p>
        </w:tc>
        <w:tc>
          <w:tcPr>
            <w:tcW w:w="1507" w:type="dxa"/>
            <w:tcBorders>
              <w:top w:val="nil"/>
              <w:left w:val="nil"/>
              <w:bottom w:val="single" w:sz="4" w:space="0" w:color="auto"/>
              <w:right w:val="single" w:sz="4" w:space="0" w:color="auto"/>
            </w:tcBorders>
            <w:shd w:val="clear" w:color="auto" w:fill="auto"/>
            <w:noWrap/>
            <w:vAlign w:val="center"/>
            <w:hideMark/>
          </w:tcPr>
          <w:p w14:paraId="5890A991" w14:textId="77777777" w:rsidR="00C33C9F" w:rsidRPr="0064045D" w:rsidRDefault="00C33C9F" w:rsidP="007F3C43">
            <w:pPr>
              <w:pStyle w:val="Tabletext"/>
              <w:keepNext/>
              <w:keepLines/>
              <w:jc w:val="center"/>
            </w:pPr>
            <w:r w:rsidRPr="0064045D">
              <w:t>19.2 dB</w:t>
            </w:r>
          </w:p>
        </w:tc>
        <w:tc>
          <w:tcPr>
            <w:tcW w:w="1843" w:type="dxa"/>
            <w:tcBorders>
              <w:top w:val="nil"/>
              <w:left w:val="nil"/>
              <w:bottom w:val="single" w:sz="4" w:space="0" w:color="auto"/>
              <w:right w:val="single" w:sz="4" w:space="0" w:color="auto"/>
            </w:tcBorders>
            <w:shd w:val="clear" w:color="auto" w:fill="auto"/>
            <w:noWrap/>
            <w:vAlign w:val="center"/>
            <w:hideMark/>
          </w:tcPr>
          <w:p w14:paraId="40C61756" w14:textId="77777777" w:rsidR="00C33C9F" w:rsidRPr="0064045D" w:rsidRDefault="00C33C9F" w:rsidP="007F3C43">
            <w:pPr>
              <w:pStyle w:val="Tabletext"/>
              <w:keepNext/>
              <w:keepLines/>
              <w:jc w:val="center"/>
            </w:pPr>
            <w:r w:rsidRPr="0064045D">
              <w:t>36.2 dB</w:t>
            </w:r>
          </w:p>
        </w:tc>
      </w:tr>
      <w:tr w:rsidR="00C33C9F" w:rsidRPr="0064045D" w14:paraId="6294E8F8" w14:textId="77777777" w:rsidTr="00180B28">
        <w:trPr>
          <w:cantSplit/>
          <w:jc w:val="center"/>
        </w:trPr>
        <w:tc>
          <w:tcPr>
            <w:tcW w:w="4442" w:type="dxa"/>
            <w:tcBorders>
              <w:top w:val="nil"/>
              <w:left w:val="single" w:sz="4" w:space="0" w:color="auto"/>
              <w:bottom w:val="single" w:sz="4" w:space="0" w:color="auto"/>
              <w:right w:val="single" w:sz="4" w:space="0" w:color="auto"/>
            </w:tcBorders>
            <w:shd w:val="clear" w:color="auto" w:fill="auto"/>
            <w:noWrap/>
            <w:vAlign w:val="center"/>
          </w:tcPr>
          <w:p w14:paraId="09708A01" w14:textId="384D28B0" w:rsidR="00C33C9F" w:rsidRPr="0064045D" w:rsidRDefault="00DE019E" w:rsidP="007F3C43">
            <w:pPr>
              <w:pStyle w:val="Tabletext"/>
              <w:keepNext/>
              <w:keepLines/>
              <w:rPr>
                <w:lang w:eastAsia="zh-CN"/>
              </w:rPr>
            </w:pPr>
            <w:r w:rsidRPr="0064045D">
              <w:rPr>
                <w:rFonts w:hint="eastAsia"/>
                <w:lang w:eastAsia="zh-CN"/>
              </w:rPr>
              <w:t>距离</w:t>
            </w:r>
            <w:r w:rsidR="00C33C9F" w:rsidRPr="0064045D">
              <w:rPr>
                <w:lang w:eastAsia="zh-CN"/>
              </w:rPr>
              <w:t>NB1</w:t>
            </w:r>
            <w:r w:rsidRPr="0064045D">
              <w:rPr>
                <w:rFonts w:hint="eastAsia"/>
                <w:lang w:eastAsia="zh-CN"/>
              </w:rPr>
              <w:t>或</w:t>
            </w:r>
            <w:r w:rsidR="00C33C9F" w:rsidRPr="0064045D">
              <w:rPr>
                <w:lang w:eastAsia="zh-CN"/>
              </w:rPr>
              <w:t>NB2</w:t>
            </w:r>
            <w:r w:rsidRPr="0064045D">
              <w:rPr>
                <w:rFonts w:hint="eastAsia"/>
                <w:lang w:eastAsia="zh-CN"/>
              </w:rPr>
              <w:t>类信道边缘的相邻信道中心频偏</w:t>
            </w:r>
          </w:p>
        </w:tc>
        <w:tc>
          <w:tcPr>
            <w:tcW w:w="1507" w:type="dxa"/>
            <w:tcBorders>
              <w:top w:val="nil"/>
              <w:left w:val="nil"/>
              <w:bottom w:val="single" w:sz="4" w:space="0" w:color="auto"/>
              <w:right w:val="single" w:sz="4" w:space="0" w:color="auto"/>
            </w:tcBorders>
            <w:shd w:val="clear" w:color="auto" w:fill="auto"/>
            <w:noWrap/>
            <w:vAlign w:val="center"/>
          </w:tcPr>
          <w:p w14:paraId="3D6AEBE1" w14:textId="77777777" w:rsidR="00C33C9F" w:rsidRPr="0064045D" w:rsidRDefault="00C33C9F" w:rsidP="007F3C43">
            <w:pPr>
              <w:pStyle w:val="Tabletext"/>
              <w:keepNext/>
              <w:keepLines/>
              <w:jc w:val="center"/>
            </w:pPr>
            <w:r w:rsidRPr="0064045D">
              <w:t>±200 kHz</w:t>
            </w:r>
          </w:p>
        </w:tc>
        <w:tc>
          <w:tcPr>
            <w:tcW w:w="1843" w:type="dxa"/>
            <w:tcBorders>
              <w:top w:val="nil"/>
              <w:left w:val="nil"/>
              <w:bottom w:val="single" w:sz="4" w:space="0" w:color="auto"/>
              <w:right w:val="single" w:sz="4" w:space="0" w:color="auto"/>
            </w:tcBorders>
            <w:shd w:val="clear" w:color="auto" w:fill="auto"/>
            <w:noWrap/>
            <w:vAlign w:val="center"/>
          </w:tcPr>
          <w:p w14:paraId="49E7F453" w14:textId="77777777" w:rsidR="00C33C9F" w:rsidRPr="0064045D" w:rsidRDefault="00C33C9F" w:rsidP="007F3C43">
            <w:pPr>
              <w:pStyle w:val="Tabletext"/>
              <w:keepNext/>
              <w:keepLines/>
              <w:jc w:val="center"/>
            </w:pPr>
            <w:r w:rsidRPr="0064045D">
              <w:t>±2.5 MHz</w:t>
            </w:r>
          </w:p>
        </w:tc>
      </w:tr>
      <w:tr w:rsidR="00C33C9F" w:rsidRPr="0064045D" w14:paraId="5A536F57" w14:textId="77777777" w:rsidTr="00180B28">
        <w:trPr>
          <w:cantSplit/>
          <w:jc w:val="center"/>
        </w:trPr>
        <w:tc>
          <w:tcPr>
            <w:tcW w:w="4442" w:type="dxa"/>
            <w:tcBorders>
              <w:top w:val="nil"/>
              <w:left w:val="single" w:sz="4" w:space="0" w:color="auto"/>
              <w:bottom w:val="single" w:sz="4" w:space="0" w:color="auto"/>
              <w:right w:val="single" w:sz="4" w:space="0" w:color="auto"/>
            </w:tcBorders>
            <w:shd w:val="clear" w:color="auto" w:fill="auto"/>
            <w:vAlign w:val="center"/>
            <w:hideMark/>
          </w:tcPr>
          <w:p w14:paraId="05BA639D" w14:textId="73B8C024" w:rsidR="00C33C9F" w:rsidRPr="0064045D" w:rsidRDefault="00DE019E" w:rsidP="007F3C43">
            <w:pPr>
              <w:pStyle w:val="Tabletext"/>
              <w:keepNext/>
              <w:keepLines/>
            </w:pPr>
            <w:r w:rsidRPr="0064045D">
              <w:rPr>
                <w:rFonts w:hint="eastAsia"/>
                <w:lang w:eastAsia="zh-CN"/>
              </w:rPr>
              <w:t>相邻信道测量带宽</w:t>
            </w:r>
          </w:p>
        </w:tc>
        <w:tc>
          <w:tcPr>
            <w:tcW w:w="1507" w:type="dxa"/>
            <w:tcBorders>
              <w:top w:val="nil"/>
              <w:left w:val="nil"/>
              <w:bottom w:val="single" w:sz="4" w:space="0" w:color="auto"/>
              <w:right w:val="single" w:sz="4" w:space="0" w:color="auto"/>
            </w:tcBorders>
            <w:shd w:val="clear" w:color="auto" w:fill="auto"/>
            <w:noWrap/>
            <w:vAlign w:val="center"/>
            <w:hideMark/>
          </w:tcPr>
          <w:p w14:paraId="5A8C38A1" w14:textId="77777777" w:rsidR="00C33C9F" w:rsidRPr="0064045D" w:rsidRDefault="00C33C9F" w:rsidP="007F3C43">
            <w:pPr>
              <w:pStyle w:val="Tabletext"/>
              <w:keepNext/>
              <w:keepLines/>
              <w:jc w:val="center"/>
            </w:pPr>
            <w:r w:rsidRPr="0064045D">
              <w:t>180 kHz</w:t>
            </w:r>
          </w:p>
        </w:tc>
        <w:tc>
          <w:tcPr>
            <w:tcW w:w="1843" w:type="dxa"/>
            <w:tcBorders>
              <w:top w:val="nil"/>
              <w:left w:val="nil"/>
              <w:bottom w:val="single" w:sz="4" w:space="0" w:color="auto"/>
              <w:right w:val="single" w:sz="4" w:space="0" w:color="auto"/>
            </w:tcBorders>
            <w:shd w:val="clear" w:color="auto" w:fill="auto"/>
            <w:noWrap/>
            <w:vAlign w:val="center"/>
            <w:hideMark/>
          </w:tcPr>
          <w:p w14:paraId="506553FA" w14:textId="77777777" w:rsidR="00C33C9F" w:rsidRPr="0064045D" w:rsidRDefault="00C33C9F" w:rsidP="007F3C43">
            <w:pPr>
              <w:pStyle w:val="Tabletext"/>
              <w:keepNext/>
              <w:keepLines/>
              <w:jc w:val="center"/>
            </w:pPr>
            <w:r w:rsidRPr="0064045D">
              <w:t>3.84 MHz</w:t>
            </w:r>
          </w:p>
        </w:tc>
      </w:tr>
      <w:tr w:rsidR="00C33C9F" w:rsidRPr="0064045D" w14:paraId="35809CB7" w14:textId="77777777" w:rsidTr="00180B28">
        <w:trPr>
          <w:cantSplit/>
          <w:jc w:val="center"/>
        </w:trPr>
        <w:tc>
          <w:tcPr>
            <w:tcW w:w="4442" w:type="dxa"/>
            <w:tcBorders>
              <w:top w:val="nil"/>
              <w:left w:val="single" w:sz="4" w:space="0" w:color="auto"/>
              <w:bottom w:val="single" w:sz="4" w:space="0" w:color="auto"/>
              <w:right w:val="single" w:sz="4" w:space="0" w:color="auto"/>
            </w:tcBorders>
            <w:shd w:val="clear" w:color="auto" w:fill="auto"/>
            <w:vAlign w:val="center"/>
          </w:tcPr>
          <w:p w14:paraId="4DE34E6C" w14:textId="44FD4294" w:rsidR="00C33C9F" w:rsidRPr="0064045D" w:rsidRDefault="00DE019E" w:rsidP="00180B28">
            <w:pPr>
              <w:pStyle w:val="Tabletext"/>
            </w:pPr>
            <w:r w:rsidRPr="0064045D">
              <w:rPr>
                <w:rFonts w:hint="eastAsia"/>
                <w:lang w:eastAsia="zh-CN"/>
              </w:rPr>
              <w:t>测量滤波器</w:t>
            </w:r>
          </w:p>
        </w:tc>
        <w:tc>
          <w:tcPr>
            <w:tcW w:w="1507" w:type="dxa"/>
            <w:tcBorders>
              <w:top w:val="nil"/>
              <w:left w:val="nil"/>
              <w:bottom w:val="single" w:sz="4" w:space="0" w:color="auto"/>
              <w:right w:val="single" w:sz="4" w:space="0" w:color="auto"/>
            </w:tcBorders>
            <w:shd w:val="clear" w:color="auto" w:fill="auto"/>
            <w:noWrap/>
            <w:vAlign w:val="center"/>
          </w:tcPr>
          <w:p w14:paraId="24445BB4" w14:textId="2E2065AD" w:rsidR="00C33C9F" w:rsidRPr="0064045D" w:rsidRDefault="00DE019E" w:rsidP="00180B28">
            <w:pPr>
              <w:pStyle w:val="Tabletext"/>
              <w:jc w:val="center"/>
            </w:pPr>
            <w:r w:rsidRPr="0064045D">
              <w:rPr>
                <w:rFonts w:hint="eastAsia"/>
                <w:lang w:eastAsia="zh-CN"/>
              </w:rPr>
              <w:t>矩形</w:t>
            </w:r>
          </w:p>
        </w:tc>
        <w:tc>
          <w:tcPr>
            <w:tcW w:w="1843" w:type="dxa"/>
            <w:tcBorders>
              <w:top w:val="nil"/>
              <w:left w:val="nil"/>
              <w:bottom w:val="single" w:sz="4" w:space="0" w:color="auto"/>
              <w:right w:val="single" w:sz="4" w:space="0" w:color="auto"/>
            </w:tcBorders>
            <w:shd w:val="clear" w:color="auto" w:fill="auto"/>
            <w:noWrap/>
            <w:vAlign w:val="center"/>
          </w:tcPr>
          <w:p w14:paraId="6D7ED364" w14:textId="3B1BFB7D" w:rsidR="00C33C9F" w:rsidRPr="0064045D" w:rsidRDefault="00C33C9F" w:rsidP="00180B28">
            <w:pPr>
              <w:pStyle w:val="Tabletext"/>
              <w:jc w:val="center"/>
            </w:pPr>
            <w:r w:rsidRPr="0064045D">
              <w:t>RRC-</w:t>
            </w:r>
            <w:r w:rsidR="00DE019E" w:rsidRPr="0064045D">
              <w:rPr>
                <w:rFonts w:hint="eastAsia"/>
                <w:lang w:eastAsia="zh-CN"/>
              </w:rPr>
              <w:t>滤波器</w:t>
            </w:r>
            <w:r w:rsidRPr="0064045D">
              <w:t xml:space="preserve"> α = 0.22</w:t>
            </w:r>
          </w:p>
        </w:tc>
      </w:tr>
      <w:tr w:rsidR="00C33C9F" w:rsidRPr="0064045D" w14:paraId="29F8FA27" w14:textId="77777777" w:rsidTr="00180B28">
        <w:trPr>
          <w:cantSplit/>
          <w:jc w:val="center"/>
        </w:trPr>
        <w:tc>
          <w:tcPr>
            <w:tcW w:w="4442" w:type="dxa"/>
            <w:tcBorders>
              <w:top w:val="single" w:sz="4" w:space="0" w:color="auto"/>
              <w:left w:val="single" w:sz="4" w:space="0" w:color="auto"/>
              <w:bottom w:val="single" w:sz="4" w:space="0" w:color="auto"/>
              <w:right w:val="single" w:sz="4" w:space="0" w:color="auto"/>
            </w:tcBorders>
            <w:shd w:val="clear" w:color="auto" w:fill="auto"/>
            <w:vAlign w:val="center"/>
          </w:tcPr>
          <w:p w14:paraId="2208D5D9" w14:textId="1DF1011A" w:rsidR="00C33C9F" w:rsidRPr="0064045D" w:rsidRDefault="00C33C9F" w:rsidP="00180B28">
            <w:pPr>
              <w:pStyle w:val="Tabletext"/>
              <w:rPr>
                <w:lang w:eastAsia="zh-CN"/>
              </w:rPr>
            </w:pPr>
            <w:r w:rsidRPr="0064045D">
              <w:rPr>
                <w:lang w:eastAsia="zh-CN"/>
              </w:rPr>
              <w:t>NB1</w:t>
            </w:r>
            <w:r w:rsidR="00DE019E" w:rsidRPr="0064045D">
              <w:rPr>
                <w:rFonts w:hint="eastAsia"/>
                <w:lang w:eastAsia="zh-CN"/>
              </w:rPr>
              <w:t>和</w:t>
            </w:r>
            <w:r w:rsidRPr="0064045D">
              <w:rPr>
                <w:lang w:eastAsia="zh-CN"/>
              </w:rPr>
              <w:t>NB2</w:t>
            </w:r>
            <w:r w:rsidR="00DE019E" w:rsidRPr="0064045D">
              <w:rPr>
                <w:rFonts w:hint="eastAsia"/>
                <w:lang w:eastAsia="zh-CN"/>
              </w:rPr>
              <w:t>类信道测量带宽</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800B69B" w14:textId="77777777" w:rsidR="00C33C9F" w:rsidRPr="0064045D" w:rsidRDefault="00C33C9F" w:rsidP="00180B28">
            <w:pPr>
              <w:pStyle w:val="Tabletext"/>
              <w:jc w:val="center"/>
            </w:pPr>
            <w:r w:rsidRPr="0064045D">
              <w:t>180 kHz</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6A2ACE" w14:textId="77777777" w:rsidR="00C33C9F" w:rsidRPr="0064045D" w:rsidRDefault="00C33C9F" w:rsidP="00180B28">
            <w:pPr>
              <w:pStyle w:val="Tabletext"/>
              <w:jc w:val="center"/>
            </w:pPr>
            <w:r w:rsidRPr="0064045D">
              <w:t>180 kHz</w:t>
            </w:r>
          </w:p>
        </w:tc>
      </w:tr>
      <w:tr w:rsidR="00C33C9F" w:rsidRPr="0064045D" w14:paraId="472EAD6E" w14:textId="77777777" w:rsidTr="00180B28">
        <w:trPr>
          <w:cantSplit/>
          <w:jc w:val="center"/>
        </w:trPr>
        <w:tc>
          <w:tcPr>
            <w:tcW w:w="4442" w:type="dxa"/>
            <w:tcBorders>
              <w:top w:val="single" w:sz="4" w:space="0" w:color="auto"/>
              <w:left w:val="single" w:sz="4" w:space="0" w:color="auto"/>
              <w:bottom w:val="single" w:sz="4" w:space="0" w:color="auto"/>
              <w:right w:val="single" w:sz="4" w:space="0" w:color="auto"/>
            </w:tcBorders>
            <w:shd w:val="clear" w:color="auto" w:fill="auto"/>
            <w:vAlign w:val="center"/>
          </w:tcPr>
          <w:p w14:paraId="4FA1716D" w14:textId="1A33DE21" w:rsidR="00C33C9F" w:rsidRPr="0064045D" w:rsidRDefault="00DE019E" w:rsidP="00180B28">
            <w:pPr>
              <w:pStyle w:val="Tabletext"/>
              <w:rPr>
                <w:lang w:eastAsia="zh-CN"/>
              </w:rPr>
            </w:pPr>
            <w:r w:rsidRPr="0064045D">
              <w:rPr>
                <w:lang w:eastAsia="zh-CN"/>
              </w:rPr>
              <w:t>NB1</w:t>
            </w:r>
            <w:r w:rsidRPr="0064045D">
              <w:rPr>
                <w:rFonts w:hint="eastAsia"/>
                <w:lang w:eastAsia="zh-CN"/>
              </w:rPr>
              <w:t>和</w:t>
            </w:r>
            <w:r w:rsidRPr="0064045D">
              <w:rPr>
                <w:lang w:eastAsia="zh-CN"/>
              </w:rPr>
              <w:t>NB2</w:t>
            </w:r>
            <w:r w:rsidRPr="0064045D">
              <w:rPr>
                <w:rFonts w:hint="eastAsia"/>
                <w:lang w:eastAsia="zh-CN"/>
              </w:rPr>
              <w:t>类信道测量滤波器</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7F893278" w14:textId="5C13681B" w:rsidR="00C33C9F" w:rsidRPr="0064045D" w:rsidRDefault="00DE019E" w:rsidP="00180B28">
            <w:pPr>
              <w:pStyle w:val="Tabletext"/>
              <w:jc w:val="center"/>
            </w:pPr>
            <w:r w:rsidRPr="0064045D">
              <w:rPr>
                <w:rFonts w:hint="eastAsia"/>
                <w:lang w:eastAsia="zh-CN"/>
              </w:rPr>
              <w:t>矩形</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62178F" w14:textId="589003A4" w:rsidR="00C33C9F" w:rsidRPr="0064045D" w:rsidRDefault="00DE019E" w:rsidP="00180B28">
            <w:pPr>
              <w:pStyle w:val="Tabletext"/>
              <w:jc w:val="center"/>
            </w:pPr>
            <w:r w:rsidRPr="0064045D">
              <w:rPr>
                <w:rFonts w:hint="eastAsia"/>
                <w:lang w:eastAsia="zh-CN"/>
              </w:rPr>
              <w:t>矩形</w:t>
            </w:r>
          </w:p>
        </w:tc>
      </w:tr>
    </w:tbl>
    <w:p w14:paraId="39663BF3" w14:textId="273AF9B2" w:rsidR="00C33C9F" w:rsidRPr="0064045D" w:rsidRDefault="00C33C9F" w:rsidP="00C33C9F">
      <w:pPr>
        <w:pStyle w:val="Heading2"/>
        <w:rPr>
          <w:lang w:eastAsia="zh-CN"/>
        </w:rPr>
      </w:pPr>
      <w:bookmarkStart w:id="481" w:name="_Toc84511830"/>
      <w:r w:rsidRPr="0064045D">
        <w:rPr>
          <w:lang w:eastAsia="zh-CN"/>
        </w:rPr>
        <w:t>3.6</w:t>
      </w:r>
      <w:r w:rsidRPr="0064045D">
        <w:rPr>
          <w:lang w:eastAsia="zh-CN"/>
        </w:rPr>
        <w:tab/>
        <w:t>V2X</w:t>
      </w:r>
      <w:r w:rsidR="00DE019E" w:rsidRPr="0064045D">
        <w:rPr>
          <w:rFonts w:hint="eastAsia"/>
          <w:lang w:eastAsia="zh-CN"/>
        </w:rPr>
        <w:t>通信的带外发射</w:t>
      </w:r>
      <w:r w:rsidR="00776F15">
        <w:rPr>
          <w:rFonts w:hint="eastAsia"/>
          <w:lang w:eastAsia="zh-CN"/>
        </w:rPr>
        <w:t>掩模</w:t>
      </w:r>
      <w:bookmarkEnd w:id="481"/>
    </w:p>
    <w:p w14:paraId="0E4F6859" w14:textId="726B0816" w:rsidR="00395446" w:rsidRPr="0064045D" w:rsidRDefault="00395446" w:rsidP="00395446">
      <w:pPr>
        <w:ind w:firstLineChars="200" w:firstLine="480"/>
        <w:rPr>
          <w:lang w:eastAsia="zh-CN"/>
        </w:rPr>
      </w:pPr>
      <w:r w:rsidRPr="0064045D">
        <w:rPr>
          <w:lang w:eastAsia="zh-CN"/>
        </w:rPr>
        <w:t>当</w:t>
      </w:r>
      <w:r w:rsidRPr="0064045D">
        <w:rPr>
          <w:lang w:eastAsia="zh-CN"/>
        </w:rPr>
        <w:t>UE</w:t>
      </w:r>
      <w:r w:rsidRPr="0064045D">
        <w:rPr>
          <w:lang w:eastAsia="zh-CN"/>
        </w:rPr>
        <w:t>配置用于与</w:t>
      </w:r>
      <w:r w:rsidRPr="0064045D">
        <w:rPr>
          <w:rFonts w:hint="eastAsia"/>
          <w:lang w:eastAsia="zh-CN"/>
        </w:rPr>
        <w:t>有关</w:t>
      </w:r>
      <w:r w:rsidRPr="0064045D">
        <w:rPr>
          <w:rFonts w:hint="eastAsia"/>
          <w:lang w:eastAsia="zh-CN"/>
        </w:rPr>
        <w:t>E-UTRA V2X</w:t>
      </w:r>
      <w:r w:rsidRPr="0064045D">
        <w:rPr>
          <w:rFonts w:hint="eastAsia"/>
          <w:lang w:eastAsia="zh-CN"/>
        </w:rPr>
        <w:t>工作频段之</w:t>
      </w:r>
      <w:r w:rsidRPr="0064045D">
        <w:rPr>
          <w:lang w:eastAsia="zh-CN"/>
        </w:rPr>
        <w:t>E-UTRA</w:t>
      </w:r>
      <w:r w:rsidRPr="0064045D">
        <w:rPr>
          <w:lang w:eastAsia="zh-CN"/>
        </w:rPr>
        <w:t>上行链路传输非</w:t>
      </w:r>
      <w:r w:rsidRPr="0064045D">
        <w:rPr>
          <w:rFonts w:hint="eastAsia"/>
          <w:lang w:eastAsia="zh-CN"/>
        </w:rPr>
        <w:t>并发</w:t>
      </w:r>
      <w:r w:rsidRPr="0064045D">
        <w:rPr>
          <w:lang w:eastAsia="zh-CN"/>
        </w:rPr>
        <w:t>发生的</w:t>
      </w:r>
      <w:r w:rsidRPr="0064045D">
        <w:rPr>
          <w:lang w:eastAsia="zh-CN"/>
        </w:rPr>
        <w:t>E-UTRA</w:t>
      </w:r>
      <w:r w:rsidRPr="0064045D">
        <w:rPr>
          <w:rFonts w:hint="eastAsia"/>
          <w:lang w:eastAsia="zh-CN"/>
        </w:rPr>
        <w:t xml:space="preserve"> V2X</w:t>
      </w:r>
      <w:r w:rsidRPr="0064045D">
        <w:rPr>
          <w:rFonts w:hint="eastAsia"/>
          <w:lang w:eastAsia="zh-CN"/>
        </w:rPr>
        <w:t>侧</w:t>
      </w:r>
      <w:r w:rsidRPr="0064045D">
        <w:rPr>
          <w:lang w:eastAsia="zh-CN"/>
        </w:rPr>
        <w:t>链路传输时，第</w:t>
      </w:r>
      <w:r w:rsidRPr="0064045D">
        <w:rPr>
          <w:lang w:eastAsia="zh-CN"/>
        </w:rPr>
        <w:t>3.1.1</w:t>
      </w:r>
      <w:r w:rsidRPr="0064045D">
        <w:rPr>
          <w:lang w:eastAsia="zh-CN"/>
        </w:rPr>
        <w:t>节中的要求适用</w:t>
      </w:r>
      <w:r w:rsidRPr="0064045D">
        <w:rPr>
          <w:rFonts w:hint="eastAsia"/>
          <w:lang w:eastAsia="zh-CN"/>
        </w:rPr>
        <w:t>，针对功率类别</w:t>
      </w:r>
      <w:r w:rsidRPr="0064045D">
        <w:rPr>
          <w:rFonts w:hint="eastAsia"/>
          <w:lang w:eastAsia="zh-CN"/>
        </w:rPr>
        <w:t>2 V2X UE</w:t>
      </w:r>
      <w:r w:rsidRPr="0064045D">
        <w:rPr>
          <w:rFonts w:hint="eastAsia"/>
          <w:lang w:eastAsia="zh-CN"/>
        </w:rPr>
        <w:t>的</w:t>
      </w:r>
      <w:r w:rsidRPr="0064045D">
        <w:rPr>
          <w:rFonts w:hint="eastAsia"/>
          <w:lang w:eastAsia="zh-CN"/>
        </w:rPr>
        <w:t>ACLR</w:t>
      </w:r>
      <w:r w:rsidRPr="0064045D">
        <w:rPr>
          <w:rFonts w:hint="eastAsia"/>
          <w:lang w:eastAsia="zh-CN"/>
        </w:rPr>
        <w:t>要求除外</w:t>
      </w:r>
      <w:r w:rsidRPr="0064045D">
        <w:rPr>
          <w:lang w:eastAsia="zh-CN"/>
        </w:rPr>
        <w:t>。</w:t>
      </w:r>
    </w:p>
    <w:p w14:paraId="32239918" w14:textId="288A26C2" w:rsidR="00395446" w:rsidRPr="0064045D" w:rsidRDefault="00395446" w:rsidP="00395446">
      <w:pPr>
        <w:ind w:firstLineChars="200" w:firstLine="480"/>
        <w:rPr>
          <w:lang w:eastAsia="zh-CN"/>
        </w:rPr>
      </w:pPr>
      <w:r w:rsidRPr="0064045D">
        <w:rPr>
          <w:lang w:eastAsia="zh-CN"/>
        </w:rPr>
        <w:t>当</w:t>
      </w:r>
      <w:r w:rsidRPr="0064045D">
        <w:rPr>
          <w:rFonts w:hint="eastAsia"/>
          <w:lang w:eastAsia="zh-CN"/>
        </w:rPr>
        <w:t>UE</w:t>
      </w:r>
      <w:r w:rsidRPr="0064045D">
        <w:rPr>
          <w:rFonts w:hint="eastAsia"/>
          <w:lang w:eastAsia="zh-CN"/>
        </w:rPr>
        <w:t>配置用于有关频段间</w:t>
      </w:r>
      <w:r w:rsidRPr="0064045D">
        <w:rPr>
          <w:lang w:eastAsia="zh-CN"/>
        </w:rPr>
        <w:t xml:space="preserve">E-UTRA </w:t>
      </w:r>
      <w:r w:rsidRPr="0064045D">
        <w:rPr>
          <w:rFonts w:hint="eastAsia"/>
          <w:lang w:eastAsia="zh-CN"/>
        </w:rPr>
        <w:t>V2X</w:t>
      </w:r>
      <w:r w:rsidRPr="0064045D">
        <w:rPr>
          <w:lang w:eastAsia="zh-CN"/>
        </w:rPr>
        <w:t>/E-UTRA</w:t>
      </w:r>
      <w:r w:rsidRPr="0064045D">
        <w:rPr>
          <w:lang w:eastAsia="zh-CN"/>
        </w:rPr>
        <w:t>频段同时</w:t>
      </w:r>
      <w:r w:rsidRPr="0064045D">
        <w:rPr>
          <w:rFonts w:hint="eastAsia"/>
          <w:lang w:eastAsia="zh-CN"/>
        </w:rPr>
        <w:t>发生的</w:t>
      </w:r>
      <w:r w:rsidRPr="0064045D">
        <w:rPr>
          <w:lang w:eastAsia="zh-CN"/>
        </w:rPr>
        <w:t xml:space="preserve">E-UTRA </w:t>
      </w:r>
      <w:r w:rsidRPr="0064045D">
        <w:rPr>
          <w:rFonts w:hint="eastAsia"/>
          <w:lang w:eastAsia="zh-CN"/>
        </w:rPr>
        <w:t>V2X</w:t>
      </w:r>
      <w:r w:rsidRPr="0064045D">
        <w:rPr>
          <w:rFonts w:hint="eastAsia"/>
          <w:lang w:eastAsia="zh-CN"/>
        </w:rPr>
        <w:t>侧</w:t>
      </w:r>
      <w:r w:rsidRPr="0064045D">
        <w:rPr>
          <w:lang w:eastAsia="zh-CN"/>
        </w:rPr>
        <w:t>链路和</w:t>
      </w:r>
      <w:r w:rsidRPr="0064045D">
        <w:rPr>
          <w:lang w:eastAsia="zh-CN"/>
        </w:rPr>
        <w:t>E-UTRA</w:t>
      </w:r>
      <w:r w:rsidRPr="0064045D">
        <w:rPr>
          <w:lang w:eastAsia="zh-CN"/>
        </w:rPr>
        <w:t>上行链路传输时，第</w:t>
      </w:r>
      <w:r w:rsidRPr="0064045D">
        <w:rPr>
          <w:lang w:eastAsia="zh-CN"/>
        </w:rPr>
        <w:t>3.1.1</w:t>
      </w:r>
      <w:r w:rsidRPr="0064045D">
        <w:rPr>
          <w:lang w:eastAsia="zh-CN"/>
        </w:rPr>
        <w:t>节中的要求适用</w:t>
      </w:r>
      <w:r w:rsidRPr="0064045D">
        <w:rPr>
          <w:rFonts w:hint="eastAsia"/>
          <w:lang w:eastAsia="zh-CN"/>
        </w:rPr>
        <w:t>于</w:t>
      </w:r>
      <w:r w:rsidRPr="0064045D">
        <w:rPr>
          <w:lang w:eastAsia="zh-CN"/>
        </w:rPr>
        <w:t>为相应的频段间</w:t>
      </w:r>
      <w:r w:rsidRPr="0064045D">
        <w:rPr>
          <w:rFonts w:hint="eastAsia"/>
          <w:lang w:eastAsia="zh-CN"/>
        </w:rPr>
        <w:t>并发操作</w:t>
      </w:r>
      <w:r w:rsidRPr="0064045D">
        <w:rPr>
          <w:lang w:eastAsia="zh-CN"/>
        </w:rPr>
        <w:t>规定的</w:t>
      </w:r>
      <w:r w:rsidRPr="0064045D">
        <w:rPr>
          <w:rFonts w:hint="eastAsia"/>
          <w:lang w:eastAsia="zh-CN"/>
        </w:rPr>
        <w:t>V2X</w:t>
      </w:r>
      <w:r w:rsidRPr="0064045D">
        <w:rPr>
          <w:lang w:eastAsia="zh-CN"/>
        </w:rPr>
        <w:t>侧链路</w:t>
      </w:r>
      <w:r w:rsidRPr="0064045D">
        <w:rPr>
          <w:rFonts w:hint="eastAsia"/>
          <w:lang w:eastAsia="zh-CN"/>
        </w:rPr>
        <w:t>传输</w:t>
      </w:r>
      <w:r w:rsidRPr="0064045D">
        <w:rPr>
          <w:lang w:eastAsia="zh-CN"/>
        </w:rPr>
        <w:t>和</w:t>
      </w:r>
      <w:r w:rsidRPr="0064045D">
        <w:rPr>
          <w:lang w:eastAsia="zh-CN"/>
        </w:rPr>
        <w:t>E-UTRA</w:t>
      </w:r>
      <w:r w:rsidRPr="0064045D">
        <w:rPr>
          <w:lang w:eastAsia="zh-CN"/>
        </w:rPr>
        <w:t>上行链路传输，上行链路指配给两个频段。</w:t>
      </w:r>
    </w:p>
    <w:p w14:paraId="12DEB300" w14:textId="6DD76C40" w:rsidR="00CC1685" w:rsidRPr="0064045D" w:rsidRDefault="00CC1685" w:rsidP="00CC1685">
      <w:pPr>
        <w:ind w:firstLineChars="200" w:firstLine="480"/>
        <w:rPr>
          <w:lang w:eastAsia="zh-CN"/>
        </w:rPr>
      </w:pPr>
      <w:r w:rsidRPr="0064045D">
        <w:rPr>
          <w:lang w:eastAsia="zh-CN"/>
        </w:rPr>
        <w:t>对于频段内连续多载波操作，</w:t>
      </w:r>
      <w:r w:rsidRPr="0064045D">
        <w:rPr>
          <w:lang w:eastAsia="zh-CN"/>
        </w:rPr>
        <w:t>CA</w:t>
      </w:r>
      <w:r w:rsidRPr="0064045D">
        <w:rPr>
          <w:lang w:eastAsia="zh-CN"/>
        </w:rPr>
        <w:t>带宽类</w:t>
      </w:r>
      <w:r w:rsidRPr="0064045D">
        <w:rPr>
          <w:lang w:eastAsia="zh-CN"/>
        </w:rPr>
        <w:t>B</w:t>
      </w:r>
      <w:r w:rsidRPr="0064045D">
        <w:rPr>
          <w:lang w:eastAsia="zh-CN"/>
        </w:rPr>
        <w:t>的通用</w:t>
      </w:r>
      <w:r w:rsidRPr="0064045D">
        <w:rPr>
          <w:lang w:eastAsia="zh-CN"/>
        </w:rPr>
        <w:t>CA</w:t>
      </w:r>
      <w:r w:rsidRPr="0064045D">
        <w:rPr>
          <w:lang w:eastAsia="zh-CN"/>
        </w:rPr>
        <w:t>频谱发射</w:t>
      </w:r>
      <w:r w:rsidR="00776F15">
        <w:rPr>
          <w:lang w:eastAsia="zh-CN"/>
        </w:rPr>
        <w:t>掩模</w:t>
      </w:r>
      <w:r w:rsidR="00E93E09" w:rsidRPr="0064045D">
        <w:rPr>
          <w:lang w:eastAsia="zh-CN"/>
        </w:rPr>
        <w:t>须适用于</w:t>
      </w:r>
      <w:r w:rsidRPr="0064045D">
        <w:rPr>
          <w:lang w:eastAsia="zh-CN"/>
        </w:rPr>
        <w:t>V2X</w:t>
      </w:r>
      <w:r w:rsidR="00395446" w:rsidRPr="0064045D">
        <w:rPr>
          <w:rFonts w:hint="eastAsia"/>
          <w:lang w:eastAsia="zh-CN"/>
        </w:rPr>
        <w:t>带宽类</w:t>
      </w:r>
      <w:r w:rsidRPr="0064045D">
        <w:rPr>
          <w:lang w:eastAsia="zh-CN"/>
        </w:rPr>
        <w:t>B</w:t>
      </w:r>
      <w:r w:rsidRPr="0064045D">
        <w:rPr>
          <w:lang w:eastAsia="zh-CN"/>
        </w:rPr>
        <w:t>，</w:t>
      </w:r>
      <w:r w:rsidRPr="0064045D">
        <w:rPr>
          <w:lang w:eastAsia="zh-CN"/>
        </w:rPr>
        <w:t>CA</w:t>
      </w:r>
      <w:r w:rsidRPr="0064045D">
        <w:rPr>
          <w:lang w:eastAsia="zh-CN"/>
        </w:rPr>
        <w:t>带宽</w:t>
      </w:r>
      <w:r w:rsidR="00395446" w:rsidRPr="0064045D">
        <w:rPr>
          <w:rFonts w:hint="eastAsia"/>
          <w:lang w:eastAsia="zh-CN"/>
        </w:rPr>
        <w:t>类</w:t>
      </w:r>
      <w:r w:rsidRPr="0064045D">
        <w:rPr>
          <w:lang w:eastAsia="zh-CN"/>
        </w:rPr>
        <w:t>C</w:t>
      </w:r>
      <w:r w:rsidRPr="0064045D">
        <w:rPr>
          <w:lang w:eastAsia="zh-CN"/>
        </w:rPr>
        <w:t>的通用</w:t>
      </w:r>
      <w:r w:rsidRPr="0064045D">
        <w:rPr>
          <w:lang w:eastAsia="zh-CN"/>
        </w:rPr>
        <w:t>CA</w:t>
      </w:r>
      <w:r w:rsidRPr="0064045D">
        <w:rPr>
          <w:lang w:eastAsia="zh-CN"/>
        </w:rPr>
        <w:t>频谱发射</w:t>
      </w:r>
      <w:r w:rsidR="00776F15">
        <w:rPr>
          <w:lang w:eastAsia="zh-CN"/>
        </w:rPr>
        <w:t>掩模</w:t>
      </w:r>
      <w:r w:rsidR="00E93E09" w:rsidRPr="0064045D">
        <w:rPr>
          <w:lang w:eastAsia="zh-CN"/>
        </w:rPr>
        <w:t>须适用于</w:t>
      </w:r>
      <w:r w:rsidRPr="0064045D">
        <w:rPr>
          <w:lang w:eastAsia="zh-CN"/>
        </w:rPr>
        <w:t>V2X</w:t>
      </w:r>
      <w:r w:rsidR="00395446" w:rsidRPr="0064045D">
        <w:rPr>
          <w:rFonts w:hint="eastAsia"/>
          <w:lang w:eastAsia="zh-CN"/>
        </w:rPr>
        <w:t>带宽类</w:t>
      </w:r>
      <w:r w:rsidRPr="0064045D">
        <w:rPr>
          <w:lang w:eastAsia="zh-CN"/>
        </w:rPr>
        <w:t>C</w:t>
      </w:r>
      <w:r w:rsidRPr="0064045D">
        <w:rPr>
          <w:lang w:eastAsia="zh-CN"/>
        </w:rPr>
        <w:t>和</w:t>
      </w:r>
      <w:r w:rsidRPr="0064045D">
        <w:rPr>
          <w:lang w:eastAsia="zh-CN"/>
        </w:rPr>
        <w:t>C1</w:t>
      </w:r>
      <w:r w:rsidRPr="0064045D">
        <w:rPr>
          <w:lang w:eastAsia="zh-CN"/>
        </w:rPr>
        <w:t>。</w:t>
      </w:r>
    </w:p>
    <w:p w14:paraId="57AD0616" w14:textId="28386AED" w:rsidR="00CC1685" w:rsidRPr="0064045D" w:rsidRDefault="00CC1685" w:rsidP="00CC1685">
      <w:pPr>
        <w:ind w:firstLineChars="200" w:firstLine="480"/>
        <w:rPr>
          <w:lang w:eastAsia="zh-CN"/>
        </w:rPr>
      </w:pPr>
      <w:r w:rsidRPr="0064045D">
        <w:rPr>
          <w:lang w:eastAsia="zh-CN"/>
        </w:rPr>
        <w:t>对于频段内连续多载波操作，第</w:t>
      </w:r>
      <w:r w:rsidRPr="0064045D">
        <w:rPr>
          <w:lang w:eastAsia="zh-CN"/>
        </w:rPr>
        <w:t>3.2.4</w:t>
      </w:r>
      <w:r w:rsidRPr="0064045D">
        <w:rPr>
          <w:lang w:eastAsia="zh-CN"/>
        </w:rPr>
        <w:t>节中规定的</w:t>
      </w:r>
      <w:r w:rsidRPr="0064045D">
        <w:rPr>
          <w:lang w:eastAsia="zh-CN"/>
        </w:rPr>
        <w:t>CA</w:t>
      </w:r>
      <w:r w:rsidRPr="0064045D">
        <w:rPr>
          <w:lang w:eastAsia="zh-CN"/>
        </w:rPr>
        <w:t>带宽类</w:t>
      </w:r>
      <w:r w:rsidRPr="0064045D">
        <w:rPr>
          <w:lang w:eastAsia="zh-CN"/>
        </w:rPr>
        <w:t>B</w:t>
      </w:r>
      <w:r w:rsidRPr="0064045D">
        <w:rPr>
          <w:lang w:eastAsia="zh-CN"/>
        </w:rPr>
        <w:t>的</w:t>
      </w:r>
      <w:r w:rsidRPr="0064045D">
        <w:rPr>
          <w:lang w:eastAsia="zh-CN"/>
        </w:rPr>
        <w:t>E-UTRA ACLR</w:t>
      </w:r>
      <w:r w:rsidRPr="0064045D">
        <w:rPr>
          <w:lang w:eastAsia="zh-CN"/>
        </w:rPr>
        <w:t>要求</w:t>
      </w:r>
      <w:r w:rsidR="00E93E09" w:rsidRPr="0064045D">
        <w:rPr>
          <w:lang w:eastAsia="zh-CN"/>
        </w:rPr>
        <w:t>须适用于</w:t>
      </w:r>
      <w:r w:rsidRPr="0064045D">
        <w:rPr>
          <w:lang w:eastAsia="zh-CN"/>
        </w:rPr>
        <w:t>V2X</w:t>
      </w:r>
      <w:r w:rsidR="00394A2C" w:rsidRPr="0064045D">
        <w:rPr>
          <w:rFonts w:hint="eastAsia"/>
          <w:lang w:eastAsia="zh-CN"/>
        </w:rPr>
        <w:t>带宽</w:t>
      </w:r>
      <w:r w:rsidR="00395446" w:rsidRPr="0064045D">
        <w:rPr>
          <w:rFonts w:hint="eastAsia"/>
          <w:lang w:eastAsia="zh-CN"/>
        </w:rPr>
        <w:t>类</w:t>
      </w:r>
      <w:r w:rsidRPr="0064045D">
        <w:rPr>
          <w:lang w:eastAsia="zh-CN"/>
        </w:rPr>
        <w:t>B</w:t>
      </w:r>
      <w:r w:rsidRPr="0064045D">
        <w:rPr>
          <w:lang w:eastAsia="zh-CN"/>
        </w:rPr>
        <w:t>，第</w:t>
      </w:r>
      <w:r w:rsidRPr="0064045D">
        <w:rPr>
          <w:lang w:eastAsia="zh-CN"/>
        </w:rPr>
        <w:t>3.2.4</w:t>
      </w:r>
      <w:r w:rsidRPr="0064045D">
        <w:rPr>
          <w:lang w:eastAsia="zh-CN"/>
        </w:rPr>
        <w:t>节中规定的</w:t>
      </w:r>
      <w:r w:rsidRPr="0064045D">
        <w:rPr>
          <w:lang w:eastAsia="zh-CN"/>
        </w:rPr>
        <w:t>CA</w:t>
      </w:r>
      <w:r w:rsidRPr="0064045D">
        <w:rPr>
          <w:lang w:eastAsia="zh-CN"/>
        </w:rPr>
        <w:t>带宽类</w:t>
      </w:r>
      <w:r w:rsidRPr="0064045D">
        <w:rPr>
          <w:lang w:eastAsia="zh-CN"/>
        </w:rPr>
        <w:t>C</w:t>
      </w:r>
      <w:r w:rsidRPr="0064045D">
        <w:rPr>
          <w:lang w:eastAsia="zh-CN"/>
        </w:rPr>
        <w:t>的通用</w:t>
      </w:r>
      <w:r w:rsidRPr="0064045D">
        <w:rPr>
          <w:lang w:eastAsia="zh-CN"/>
        </w:rPr>
        <w:t>CA</w:t>
      </w:r>
      <w:r w:rsidRPr="0064045D">
        <w:rPr>
          <w:lang w:eastAsia="zh-CN"/>
        </w:rPr>
        <w:t>频谱发射</w:t>
      </w:r>
      <w:r w:rsidR="00776F15">
        <w:rPr>
          <w:rFonts w:hint="eastAsia"/>
          <w:lang w:eastAsia="zh-CN"/>
        </w:rPr>
        <w:t>掩模</w:t>
      </w:r>
      <w:r w:rsidR="00E93E09" w:rsidRPr="0064045D">
        <w:rPr>
          <w:lang w:eastAsia="zh-CN"/>
        </w:rPr>
        <w:t>须适用于</w:t>
      </w:r>
      <w:r w:rsidRPr="0064045D">
        <w:rPr>
          <w:lang w:eastAsia="zh-CN"/>
        </w:rPr>
        <w:t>V2X</w:t>
      </w:r>
      <w:r w:rsidRPr="0064045D">
        <w:rPr>
          <w:lang w:eastAsia="zh-CN"/>
        </w:rPr>
        <w:t>带宽</w:t>
      </w:r>
      <w:r w:rsidR="00395446" w:rsidRPr="0064045D">
        <w:rPr>
          <w:rFonts w:hint="eastAsia"/>
          <w:lang w:eastAsia="zh-CN"/>
        </w:rPr>
        <w:t>类</w:t>
      </w:r>
      <w:r w:rsidRPr="0064045D">
        <w:rPr>
          <w:lang w:eastAsia="zh-CN"/>
        </w:rPr>
        <w:t>C</w:t>
      </w:r>
      <w:r w:rsidRPr="0064045D">
        <w:rPr>
          <w:lang w:eastAsia="zh-CN"/>
        </w:rPr>
        <w:t>和</w:t>
      </w:r>
      <w:r w:rsidRPr="0064045D">
        <w:rPr>
          <w:lang w:eastAsia="zh-CN"/>
        </w:rPr>
        <w:t>C1</w:t>
      </w:r>
      <w:r w:rsidRPr="0064045D">
        <w:rPr>
          <w:lang w:eastAsia="zh-CN"/>
        </w:rPr>
        <w:t>。</w:t>
      </w:r>
    </w:p>
    <w:p w14:paraId="699FE121" w14:textId="232A6EDE" w:rsidR="00CC1685" w:rsidRPr="0064045D" w:rsidRDefault="00CC1685" w:rsidP="00CC1685">
      <w:pPr>
        <w:ind w:firstLineChars="200" w:firstLine="480"/>
        <w:rPr>
          <w:lang w:eastAsia="zh-CN"/>
        </w:rPr>
      </w:pPr>
      <w:r w:rsidRPr="0064045D">
        <w:rPr>
          <w:lang w:eastAsia="zh-CN"/>
        </w:rPr>
        <w:t>对于功率</w:t>
      </w:r>
      <w:r w:rsidRPr="0064045D">
        <w:rPr>
          <w:rFonts w:hint="eastAsia"/>
          <w:lang w:eastAsia="zh-CN"/>
        </w:rPr>
        <w:t>类</w:t>
      </w:r>
      <w:r w:rsidRPr="0064045D">
        <w:rPr>
          <w:lang w:eastAsia="zh-CN"/>
        </w:rPr>
        <w:t>2</w:t>
      </w:r>
      <w:r w:rsidR="00395446" w:rsidRPr="0064045D">
        <w:rPr>
          <w:rFonts w:hint="eastAsia"/>
          <w:lang w:eastAsia="zh-CN"/>
        </w:rPr>
        <w:t xml:space="preserve"> </w:t>
      </w:r>
      <w:r w:rsidRPr="0064045D">
        <w:rPr>
          <w:lang w:eastAsia="zh-CN"/>
        </w:rPr>
        <w:t>V2X UE</w:t>
      </w:r>
      <w:r w:rsidRPr="0064045D">
        <w:rPr>
          <w:lang w:eastAsia="zh-CN"/>
        </w:rPr>
        <w:t>，指配信道功率和相邻信道功率</w:t>
      </w:r>
      <w:r w:rsidR="00F47001" w:rsidRPr="0064045D">
        <w:rPr>
          <w:rFonts w:hint="eastAsia"/>
          <w:lang w:eastAsia="zh-CN"/>
        </w:rPr>
        <w:t>的测量采用</w:t>
      </w:r>
      <w:r w:rsidRPr="0064045D">
        <w:rPr>
          <w:lang w:eastAsia="zh-CN"/>
        </w:rPr>
        <w:t>矩形滤波器，测量带宽</w:t>
      </w:r>
      <w:r w:rsidR="00F47001" w:rsidRPr="0064045D">
        <w:rPr>
          <w:rFonts w:hint="eastAsia"/>
          <w:lang w:eastAsia="zh-CN"/>
        </w:rPr>
        <w:t>在</w:t>
      </w:r>
      <w:r w:rsidRPr="0064045D">
        <w:rPr>
          <w:lang w:eastAsia="zh-CN"/>
        </w:rPr>
        <w:t>表</w:t>
      </w:r>
      <w:r w:rsidRPr="0064045D">
        <w:rPr>
          <w:lang w:eastAsia="zh-CN"/>
        </w:rPr>
        <w:t>A1-36</w:t>
      </w:r>
      <w:r w:rsidR="00F47001" w:rsidRPr="0064045D">
        <w:rPr>
          <w:rFonts w:hint="eastAsia"/>
          <w:lang w:eastAsia="zh-CN"/>
        </w:rPr>
        <w:t>中规定</w:t>
      </w:r>
      <w:r w:rsidRPr="0064045D">
        <w:rPr>
          <w:lang w:eastAsia="zh-CN"/>
        </w:rPr>
        <w:t>。如果测得的相邻信道功率大于</w:t>
      </w:r>
      <w:r w:rsidRPr="0064045D">
        <w:rPr>
          <w:lang w:eastAsia="zh-CN"/>
        </w:rPr>
        <w:t>−50 dBm</w:t>
      </w:r>
      <w:r w:rsidRPr="0064045D">
        <w:rPr>
          <w:lang w:eastAsia="zh-CN"/>
        </w:rPr>
        <w:t>，</w:t>
      </w:r>
      <w:r w:rsidR="00F47001" w:rsidRPr="0064045D">
        <w:rPr>
          <w:rFonts w:hint="eastAsia"/>
          <w:lang w:eastAsia="zh-CN"/>
        </w:rPr>
        <w:t>那么</w:t>
      </w:r>
      <w:r w:rsidRPr="0064045D">
        <w:rPr>
          <w:lang w:eastAsia="zh-CN"/>
        </w:rPr>
        <w:t>ACLR</w:t>
      </w:r>
      <w:r w:rsidR="00394A2C" w:rsidRPr="0064045D">
        <w:rPr>
          <w:rFonts w:hint="eastAsia"/>
          <w:lang w:eastAsia="zh-CN"/>
        </w:rPr>
        <w:t>须大于</w:t>
      </w:r>
      <w:r w:rsidRPr="0064045D">
        <w:rPr>
          <w:lang w:eastAsia="zh-CN"/>
        </w:rPr>
        <w:t>表</w:t>
      </w:r>
      <w:r w:rsidRPr="0064045D">
        <w:rPr>
          <w:lang w:eastAsia="zh-CN"/>
        </w:rPr>
        <w:t>A1-36</w:t>
      </w:r>
      <w:r w:rsidRPr="0064045D">
        <w:rPr>
          <w:lang w:eastAsia="zh-CN"/>
        </w:rPr>
        <w:t>中规定的值。</w:t>
      </w:r>
    </w:p>
    <w:p w14:paraId="1D7B0CC2" w14:textId="3273141F" w:rsidR="00C33C9F" w:rsidRPr="0064045D" w:rsidRDefault="00DE019E" w:rsidP="00C33C9F">
      <w:pPr>
        <w:pStyle w:val="TableNo"/>
        <w:rPr>
          <w:lang w:eastAsia="zh-CN"/>
        </w:rPr>
      </w:pPr>
      <w:bookmarkStart w:id="482" w:name="_Hlk84434528"/>
      <w:r w:rsidRPr="0064045D">
        <w:rPr>
          <w:rFonts w:hint="eastAsia"/>
          <w:lang w:eastAsia="zh-CN"/>
        </w:rPr>
        <w:t>表</w:t>
      </w:r>
      <w:r w:rsidR="00C33C9F" w:rsidRPr="0064045D">
        <w:rPr>
          <w:lang w:eastAsia="zh-CN"/>
        </w:rPr>
        <w:t>A1-36</w:t>
      </w:r>
    </w:p>
    <w:bookmarkEnd w:id="482"/>
    <w:p w14:paraId="14A52CE5" w14:textId="6371B6EF" w:rsidR="00C33C9F" w:rsidRPr="0064045D" w:rsidRDefault="00DE019E" w:rsidP="00C33C9F">
      <w:pPr>
        <w:pStyle w:val="Tabletitle"/>
        <w:rPr>
          <w:lang w:eastAsia="zh-CN"/>
        </w:rPr>
      </w:pPr>
      <w:r w:rsidRPr="0064045D">
        <w:rPr>
          <w:lang w:eastAsia="zh-CN"/>
        </w:rPr>
        <w:t>功率</w:t>
      </w:r>
      <w:r w:rsidRPr="0064045D">
        <w:rPr>
          <w:rFonts w:hint="eastAsia"/>
          <w:lang w:eastAsia="zh-CN"/>
        </w:rPr>
        <w:t>类别</w:t>
      </w:r>
      <w:r w:rsidRPr="0064045D">
        <w:rPr>
          <w:lang w:eastAsia="zh-CN"/>
        </w:rPr>
        <w:t>2 V2X</w:t>
      </w:r>
      <w:r w:rsidRPr="0064045D">
        <w:rPr>
          <w:lang w:eastAsia="zh-CN"/>
        </w:rPr>
        <w:t>通信的</w:t>
      </w:r>
      <w:r w:rsidRPr="0064045D">
        <w:rPr>
          <w:lang w:eastAsia="zh-CN"/>
        </w:rPr>
        <w:t>ACLR</w:t>
      </w:r>
      <w:r w:rsidRPr="0064045D">
        <w:rPr>
          <w:lang w:eastAsia="zh-CN"/>
        </w:rPr>
        <w:t>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7"/>
        <w:gridCol w:w="2714"/>
        <w:gridCol w:w="2628"/>
      </w:tblGrid>
      <w:tr w:rsidR="00C33C9F" w:rsidRPr="0064045D" w14:paraId="0D8F42F9" w14:textId="77777777" w:rsidTr="00180B28">
        <w:trPr>
          <w:jc w:val="center"/>
        </w:trPr>
        <w:tc>
          <w:tcPr>
            <w:tcW w:w="3863" w:type="dxa"/>
            <w:vMerge w:val="restart"/>
          </w:tcPr>
          <w:p w14:paraId="1FB80C6F" w14:textId="77777777" w:rsidR="00C33C9F" w:rsidRPr="0064045D" w:rsidRDefault="00C33C9F" w:rsidP="00180B28">
            <w:pPr>
              <w:pStyle w:val="Tablehead"/>
              <w:rPr>
                <w:lang w:eastAsia="zh-CN"/>
              </w:rPr>
            </w:pPr>
          </w:p>
        </w:tc>
        <w:tc>
          <w:tcPr>
            <w:tcW w:w="4803" w:type="dxa"/>
            <w:gridSpan w:val="2"/>
          </w:tcPr>
          <w:p w14:paraId="72C1BD7C" w14:textId="2C5FBB4A" w:rsidR="00C33C9F" w:rsidRPr="0064045D" w:rsidRDefault="00DE019E" w:rsidP="00180B28">
            <w:pPr>
              <w:pStyle w:val="Tablehead"/>
              <w:rPr>
                <w:bCs/>
                <w:lang w:eastAsia="zh-CN"/>
              </w:rPr>
            </w:pPr>
            <w:r w:rsidRPr="0064045D">
              <w:rPr>
                <w:rFonts w:hint="eastAsia"/>
                <w:bCs/>
                <w:lang w:eastAsia="zh-CN"/>
              </w:rPr>
              <w:t>信道带宽</w:t>
            </w:r>
            <w:r w:rsidR="00C33C9F" w:rsidRPr="0064045D">
              <w:rPr>
                <w:bCs/>
                <w:lang w:eastAsia="zh-CN"/>
              </w:rPr>
              <w:t>/ACLR/</w:t>
            </w:r>
            <w:r w:rsidRPr="0064045D">
              <w:rPr>
                <w:rFonts w:hint="eastAsia"/>
                <w:bCs/>
                <w:lang w:eastAsia="zh-CN"/>
              </w:rPr>
              <w:t>测量带宽</w:t>
            </w:r>
          </w:p>
        </w:tc>
      </w:tr>
      <w:tr w:rsidR="00C33C9F" w:rsidRPr="0064045D" w14:paraId="647F8199" w14:textId="77777777" w:rsidTr="00180B28">
        <w:trPr>
          <w:jc w:val="center"/>
        </w:trPr>
        <w:tc>
          <w:tcPr>
            <w:tcW w:w="3863" w:type="dxa"/>
            <w:vMerge/>
          </w:tcPr>
          <w:p w14:paraId="4C0906EC" w14:textId="77777777" w:rsidR="00C33C9F" w:rsidRPr="0064045D" w:rsidRDefault="00C33C9F" w:rsidP="00180B28">
            <w:pPr>
              <w:pStyle w:val="Tablehead"/>
              <w:rPr>
                <w:lang w:eastAsia="zh-CN"/>
              </w:rPr>
            </w:pPr>
          </w:p>
        </w:tc>
        <w:tc>
          <w:tcPr>
            <w:tcW w:w="2440" w:type="dxa"/>
          </w:tcPr>
          <w:p w14:paraId="115B7BFB" w14:textId="77777777" w:rsidR="00C33C9F" w:rsidRPr="0064045D" w:rsidRDefault="00C33C9F" w:rsidP="00180B28">
            <w:pPr>
              <w:pStyle w:val="Tablehead"/>
              <w:rPr>
                <w:bCs/>
              </w:rPr>
            </w:pPr>
            <w:r w:rsidRPr="0064045D">
              <w:rPr>
                <w:bCs/>
              </w:rPr>
              <w:t>10 MHz</w:t>
            </w:r>
          </w:p>
        </w:tc>
        <w:tc>
          <w:tcPr>
            <w:tcW w:w="2363" w:type="dxa"/>
          </w:tcPr>
          <w:p w14:paraId="7DB00367" w14:textId="77777777" w:rsidR="00C33C9F" w:rsidRPr="0064045D" w:rsidRDefault="00C33C9F" w:rsidP="00180B28">
            <w:pPr>
              <w:pStyle w:val="Tablehead"/>
              <w:rPr>
                <w:bCs/>
              </w:rPr>
            </w:pPr>
            <w:r w:rsidRPr="0064045D">
              <w:rPr>
                <w:bCs/>
              </w:rPr>
              <w:t>20 MHz</w:t>
            </w:r>
          </w:p>
        </w:tc>
      </w:tr>
      <w:tr w:rsidR="00C33C9F" w:rsidRPr="0064045D" w14:paraId="4AE2D1C9" w14:textId="77777777" w:rsidTr="00180B28">
        <w:trPr>
          <w:jc w:val="center"/>
        </w:trPr>
        <w:tc>
          <w:tcPr>
            <w:tcW w:w="3863" w:type="dxa"/>
            <w:vAlign w:val="center"/>
          </w:tcPr>
          <w:p w14:paraId="0A9BBC1A" w14:textId="77777777" w:rsidR="00C33C9F" w:rsidRPr="0064045D" w:rsidRDefault="00C33C9F" w:rsidP="00180B28">
            <w:pPr>
              <w:pStyle w:val="Tabletext"/>
            </w:pPr>
            <w:r w:rsidRPr="0064045D">
              <w:t>ACLR</w:t>
            </w:r>
          </w:p>
        </w:tc>
        <w:tc>
          <w:tcPr>
            <w:tcW w:w="2440" w:type="dxa"/>
            <w:vAlign w:val="center"/>
          </w:tcPr>
          <w:p w14:paraId="138BEC0B" w14:textId="77777777" w:rsidR="00C33C9F" w:rsidRPr="0064045D" w:rsidRDefault="00C33C9F" w:rsidP="00180B28">
            <w:pPr>
              <w:pStyle w:val="Tabletext"/>
              <w:jc w:val="center"/>
            </w:pPr>
            <w:r w:rsidRPr="0064045D">
              <w:t>31 dB</w:t>
            </w:r>
          </w:p>
        </w:tc>
        <w:tc>
          <w:tcPr>
            <w:tcW w:w="2363" w:type="dxa"/>
            <w:vAlign w:val="center"/>
          </w:tcPr>
          <w:p w14:paraId="79EB171E" w14:textId="77777777" w:rsidR="00C33C9F" w:rsidRPr="0064045D" w:rsidRDefault="00C33C9F" w:rsidP="00180B28">
            <w:pPr>
              <w:pStyle w:val="Tabletext"/>
              <w:jc w:val="center"/>
            </w:pPr>
            <w:r w:rsidRPr="0064045D">
              <w:t>31 dB</w:t>
            </w:r>
          </w:p>
        </w:tc>
      </w:tr>
      <w:tr w:rsidR="00C33C9F" w:rsidRPr="0064045D" w14:paraId="69D131B4" w14:textId="77777777" w:rsidTr="00180B28">
        <w:trPr>
          <w:jc w:val="center"/>
        </w:trPr>
        <w:tc>
          <w:tcPr>
            <w:tcW w:w="3863" w:type="dxa"/>
            <w:vAlign w:val="center"/>
          </w:tcPr>
          <w:p w14:paraId="7A96D778" w14:textId="358F95C1" w:rsidR="00C33C9F" w:rsidRPr="0064045D" w:rsidRDefault="00C33C9F" w:rsidP="00180B28">
            <w:pPr>
              <w:pStyle w:val="Tabletext"/>
              <w:jc w:val="left"/>
              <w:rPr>
                <w:lang w:eastAsia="zh-CN"/>
              </w:rPr>
            </w:pPr>
            <w:r w:rsidRPr="0064045D">
              <w:rPr>
                <w:lang w:eastAsia="zh-CN"/>
              </w:rPr>
              <w:t>E-UTRA</w:t>
            </w:r>
            <w:r w:rsidR="00DE019E" w:rsidRPr="0064045D">
              <w:rPr>
                <w:rFonts w:hint="eastAsia"/>
                <w:lang w:eastAsia="zh-CN"/>
              </w:rPr>
              <w:t>信道测量带宽</w:t>
            </w:r>
          </w:p>
        </w:tc>
        <w:tc>
          <w:tcPr>
            <w:tcW w:w="2440" w:type="dxa"/>
            <w:vAlign w:val="center"/>
          </w:tcPr>
          <w:p w14:paraId="07D5136E" w14:textId="77777777" w:rsidR="00C33C9F" w:rsidRPr="0064045D" w:rsidRDefault="00C33C9F" w:rsidP="00180B28">
            <w:pPr>
              <w:pStyle w:val="Tabletext"/>
              <w:jc w:val="center"/>
            </w:pPr>
            <w:r w:rsidRPr="0064045D">
              <w:t>9.0 MHz</w:t>
            </w:r>
          </w:p>
        </w:tc>
        <w:tc>
          <w:tcPr>
            <w:tcW w:w="2363" w:type="dxa"/>
            <w:vAlign w:val="center"/>
          </w:tcPr>
          <w:p w14:paraId="145707C1" w14:textId="77777777" w:rsidR="00C33C9F" w:rsidRPr="0064045D" w:rsidRDefault="00C33C9F" w:rsidP="00180B28">
            <w:pPr>
              <w:pStyle w:val="Tabletext"/>
              <w:jc w:val="center"/>
            </w:pPr>
            <w:r w:rsidRPr="0064045D">
              <w:t>18 MHz</w:t>
            </w:r>
          </w:p>
        </w:tc>
      </w:tr>
      <w:tr w:rsidR="00C33C9F" w:rsidRPr="0064045D" w14:paraId="1F1F138E" w14:textId="77777777" w:rsidTr="00180B28">
        <w:trPr>
          <w:jc w:val="center"/>
        </w:trPr>
        <w:tc>
          <w:tcPr>
            <w:tcW w:w="3863" w:type="dxa"/>
            <w:vAlign w:val="center"/>
          </w:tcPr>
          <w:p w14:paraId="196CC83E" w14:textId="492DCA2E" w:rsidR="00C33C9F" w:rsidRPr="0064045D" w:rsidRDefault="00DE019E" w:rsidP="00180B28">
            <w:pPr>
              <w:pStyle w:val="Tabletext"/>
              <w:jc w:val="left"/>
              <w:rPr>
                <w:lang w:eastAsia="zh-CN"/>
              </w:rPr>
            </w:pPr>
            <w:r w:rsidRPr="0064045D">
              <w:rPr>
                <w:rFonts w:hint="eastAsia"/>
                <w:lang w:eastAsia="zh-CN"/>
              </w:rPr>
              <w:t>相邻信道中心频偏</w:t>
            </w:r>
            <w:r w:rsidR="009820DB">
              <w:rPr>
                <w:rFonts w:hint="eastAsia"/>
                <w:lang w:eastAsia="zh-CN"/>
              </w:rPr>
              <w:t>（</w:t>
            </w:r>
            <w:r w:rsidR="00C33C9F" w:rsidRPr="0064045D">
              <w:rPr>
                <w:lang w:eastAsia="zh-CN"/>
              </w:rPr>
              <w:t>MHz</w:t>
            </w:r>
            <w:r w:rsidR="009820DB">
              <w:rPr>
                <w:rFonts w:hint="eastAsia"/>
                <w:lang w:eastAsia="zh-CN"/>
              </w:rPr>
              <w:t>）</w:t>
            </w:r>
          </w:p>
        </w:tc>
        <w:tc>
          <w:tcPr>
            <w:tcW w:w="2440" w:type="dxa"/>
            <w:vAlign w:val="center"/>
          </w:tcPr>
          <w:p w14:paraId="7D4AC40B" w14:textId="77777777" w:rsidR="00C33C9F" w:rsidRPr="0064045D" w:rsidRDefault="00C33C9F" w:rsidP="00180B28">
            <w:pPr>
              <w:pStyle w:val="Tabletext"/>
              <w:jc w:val="center"/>
            </w:pPr>
            <w:r w:rsidRPr="0064045D">
              <w:t>+10</w:t>
            </w:r>
          </w:p>
          <w:p w14:paraId="384FCBD0" w14:textId="77777777" w:rsidR="00C33C9F" w:rsidRPr="0064045D" w:rsidRDefault="00C33C9F" w:rsidP="00180B28">
            <w:pPr>
              <w:pStyle w:val="Tabletext"/>
              <w:jc w:val="center"/>
            </w:pPr>
            <w:r w:rsidRPr="0064045D">
              <w:t>/</w:t>
            </w:r>
          </w:p>
          <w:p w14:paraId="684AC11A" w14:textId="77777777" w:rsidR="00C33C9F" w:rsidRPr="0064045D" w:rsidRDefault="00C33C9F" w:rsidP="00180B28">
            <w:pPr>
              <w:pStyle w:val="Tabletext"/>
              <w:jc w:val="center"/>
            </w:pPr>
            <w:r w:rsidRPr="0064045D">
              <w:t>−10</w:t>
            </w:r>
          </w:p>
        </w:tc>
        <w:tc>
          <w:tcPr>
            <w:tcW w:w="2363" w:type="dxa"/>
            <w:vAlign w:val="center"/>
          </w:tcPr>
          <w:p w14:paraId="16DEFAC8" w14:textId="77777777" w:rsidR="00C33C9F" w:rsidRPr="0064045D" w:rsidRDefault="00C33C9F" w:rsidP="00180B28">
            <w:pPr>
              <w:pStyle w:val="Tabletext"/>
              <w:jc w:val="center"/>
            </w:pPr>
            <w:r w:rsidRPr="0064045D">
              <w:t>+20</w:t>
            </w:r>
          </w:p>
          <w:p w14:paraId="0347998F" w14:textId="77777777" w:rsidR="00C33C9F" w:rsidRPr="0064045D" w:rsidRDefault="00C33C9F" w:rsidP="00180B28">
            <w:pPr>
              <w:pStyle w:val="Tabletext"/>
              <w:jc w:val="center"/>
            </w:pPr>
            <w:r w:rsidRPr="0064045D">
              <w:t>/</w:t>
            </w:r>
          </w:p>
          <w:p w14:paraId="6CDAC0B0" w14:textId="77777777" w:rsidR="00C33C9F" w:rsidRPr="0064045D" w:rsidRDefault="00C33C9F" w:rsidP="00180B28">
            <w:pPr>
              <w:pStyle w:val="Tabletext"/>
              <w:jc w:val="center"/>
            </w:pPr>
            <w:r w:rsidRPr="0064045D">
              <w:t>−20</w:t>
            </w:r>
          </w:p>
        </w:tc>
      </w:tr>
    </w:tbl>
    <w:p w14:paraId="063E037C" w14:textId="77777777" w:rsidR="00C33C9F" w:rsidRPr="0064045D" w:rsidRDefault="00C33C9F" w:rsidP="00C33C9F">
      <w:pPr>
        <w:pStyle w:val="Tablefin"/>
      </w:pPr>
    </w:p>
    <w:p w14:paraId="655F65CC" w14:textId="002EE487" w:rsidR="00DE019E" w:rsidRPr="0064045D" w:rsidRDefault="00DE019E" w:rsidP="00CC1685">
      <w:pPr>
        <w:ind w:firstLineChars="200" w:firstLine="480"/>
        <w:rPr>
          <w:lang w:eastAsia="zh-CN"/>
        </w:rPr>
      </w:pPr>
      <w:r w:rsidRPr="0064045D">
        <w:rPr>
          <w:lang w:eastAsia="zh-CN"/>
        </w:rPr>
        <w:t>对于支持发射分集的</w:t>
      </w:r>
      <w:r w:rsidRPr="0064045D">
        <w:rPr>
          <w:lang w:eastAsia="zh-CN"/>
        </w:rPr>
        <w:t>V2X UE</w:t>
      </w:r>
      <w:r w:rsidRPr="0064045D">
        <w:rPr>
          <w:lang w:eastAsia="zh-CN"/>
        </w:rPr>
        <w:t>，如果</w:t>
      </w:r>
      <w:r w:rsidRPr="0064045D">
        <w:rPr>
          <w:lang w:eastAsia="zh-CN"/>
        </w:rPr>
        <w:t>UE</w:t>
      </w:r>
      <w:r w:rsidRPr="0064045D">
        <w:rPr>
          <w:lang w:eastAsia="zh-CN"/>
        </w:rPr>
        <w:t>同时在两个天线连接器上发射，</w:t>
      </w:r>
      <w:r w:rsidR="00394A2C" w:rsidRPr="0064045D">
        <w:rPr>
          <w:rFonts w:hint="eastAsia"/>
          <w:lang w:eastAsia="zh-CN"/>
        </w:rPr>
        <w:t>那么</w:t>
      </w:r>
      <w:r w:rsidRPr="0064045D">
        <w:rPr>
          <w:lang w:eastAsia="zh-CN"/>
        </w:rPr>
        <w:t>针对单载波规定的要求适用于每个发射天线连接器。</w:t>
      </w:r>
    </w:p>
    <w:p w14:paraId="36583CB9" w14:textId="13DE6430" w:rsidR="00DE019E" w:rsidRPr="0064045D" w:rsidRDefault="00DE019E" w:rsidP="00CC1685">
      <w:pPr>
        <w:ind w:firstLineChars="200" w:firstLine="480"/>
        <w:rPr>
          <w:lang w:eastAsia="zh-CN"/>
        </w:rPr>
      </w:pPr>
      <w:r w:rsidRPr="0064045D">
        <w:rPr>
          <w:lang w:eastAsia="zh-CN"/>
        </w:rPr>
        <w:lastRenderedPageBreak/>
        <w:t>如果</w:t>
      </w:r>
      <w:r w:rsidRPr="0064045D">
        <w:rPr>
          <w:lang w:eastAsia="zh-CN"/>
        </w:rPr>
        <w:t>V2X UE</w:t>
      </w:r>
      <w:r w:rsidRPr="0064045D">
        <w:rPr>
          <w:lang w:eastAsia="zh-CN"/>
        </w:rPr>
        <w:t>一次在一个天线连接器上发射，</w:t>
      </w:r>
      <w:r w:rsidR="00394A2C" w:rsidRPr="0064045D">
        <w:rPr>
          <w:rFonts w:hint="eastAsia"/>
          <w:lang w:eastAsia="zh-CN"/>
        </w:rPr>
        <w:t>那么</w:t>
      </w:r>
      <w:r w:rsidRPr="0064045D">
        <w:rPr>
          <w:lang w:eastAsia="zh-CN"/>
        </w:rPr>
        <w:t>针对单载波规定的要求</w:t>
      </w:r>
      <w:r w:rsidR="00E93E09" w:rsidRPr="0064045D">
        <w:rPr>
          <w:lang w:eastAsia="zh-CN"/>
        </w:rPr>
        <w:t>须适用于</w:t>
      </w:r>
      <w:r w:rsidRPr="0064045D">
        <w:rPr>
          <w:lang w:eastAsia="zh-CN"/>
        </w:rPr>
        <w:t>有源天线连接器。</w:t>
      </w:r>
    </w:p>
    <w:p w14:paraId="5D0B2D80" w14:textId="77777777" w:rsidR="00096509" w:rsidRPr="0064045D" w:rsidRDefault="00096509" w:rsidP="00096509">
      <w:pPr>
        <w:pStyle w:val="Heading1"/>
        <w:rPr>
          <w:lang w:val="en-US" w:eastAsia="zh-CN"/>
        </w:rPr>
      </w:pPr>
      <w:r w:rsidRPr="0064045D">
        <w:rPr>
          <w:lang w:val="en-US" w:eastAsia="zh-CN"/>
        </w:rPr>
        <w:t>4</w:t>
      </w:r>
      <w:r w:rsidRPr="0064045D">
        <w:rPr>
          <w:lang w:val="en-US" w:eastAsia="zh-CN"/>
        </w:rPr>
        <w:tab/>
      </w:r>
      <w:r w:rsidRPr="0064045D">
        <w:rPr>
          <w:rFonts w:ascii="SimSun" w:hAnsi="SimSun" w:cs="SimSun" w:hint="eastAsia"/>
          <w:lang w:val="en-US" w:eastAsia="zh-CN"/>
        </w:rPr>
        <w:t>发射机杂散发射</w:t>
      </w:r>
      <w:bookmarkEnd w:id="472"/>
    </w:p>
    <w:p w14:paraId="10DD6C48" w14:textId="77777777" w:rsidR="00096509" w:rsidRPr="0064045D" w:rsidRDefault="00096509" w:rsidP="00096509">
      <w:pPr>
        <w:ind w:firstLineChars="200" w:firstLine="480"/>
        <w:rPr>
          <w:lang w:val="en-US" w:eastAsia="zh-CN"/>
        </w:rPr>
      </w:pPr>
      <w:bookmarkStart w:id="483" w:name="lt_pId2867"/>
      <w:bookmarkEnd w:id="473"/>
      <w:r w:rsidRPr="0064045D">
        <w:rPr>
          <w:rFonts w:hint="eastAsia"/>
          <w:lang w:val="en-US" w:eastAsia="zh-CN"/>
        </w:rPr>
        <w:t>杂散发射指的是由无用发射机效应引起的发射，如谐波发射、寄生发射、互调结果和变频结果，但</w:t>
      </w:r>
      <w:proofErr w:type="spellStart"/>
      <w:r w:rsidRPr="0064045D">
        <w:rPr>
          <w:rFonts w:hint="eastAsia"/>
          <w:lang w:val="en-US" w:eastAsia="zh-CN"/>
        </w:rPr>
        <w:t>OoB</w:t>
      </w:r>
      <w:proofErr w:type="spellEnd"/>
      <w:r w:rsidRPr="0064045D">
        <w:rPr>
          <w:rFonts w:hint="eastAsia"/>
          <w:lang w:val="en-US" w:eastAsia="zh-CN"/>
        </w:rPr>
        <w:t>发射不在此列，除非另有说明。杂散发射限值根据</w:t>
      </w:r>
      <w:r w:rsidRPr="0064045D">
        <w:rPr>
          <w:rFonts w:hint="eastAsia"/>
          <w:lang w:val="en-US" w:eastAsia="zh-CN"/>
        </w:rPr>
        <w:t>ITU-R SM.329</w:t>
      </w:r>
      <w:r w:rsidRPr="0064045D">
        <w:rPr>
          <w:rFonts w:hint="eastAsia"/>
          <w:lang w:val="en-US" w:eastAsia="zh-CN"/>
        </w:rPr>
        <w:t>建议书中的通用要求以及</w:t>
      </w:r>
      <w:r w:rsidRPr="0064045D">
        <w:rPr>
          <w:rFonts w:hint="eastAsia"/>
          <w:lang w:val="en-US" w:eastAsia="zh-CN"/>
        </w:rPr>
        <w:t>E-UTRA</w:t>
      </w:r>
      <w:r w:rsidRPr="0064045D">
        <w:rPr>
          <w:rFonts w:hint="eastAsia"/>
          <w:lang w:val="en-US" w:eastAsia="zh-CN"/>
        </w:rPr>
        <w:t>工作频段要求来规定，用于</w:t>
      </w:r>
      <w:r w:rsidRPr="0064045D">
        <w:rPr>
          <w:rFonts w:hint="eastAsia"/>
          <w:lang w:val="en-US" w:eastAsia="zh-CN"/>
        </w:rPr>
        <w:t>UE</w:t>
      </w:r>
      <w:r w:rsidRPr="0064045D">
        <w:rPr>
          <w:rFonts w:hint="eastAsia"/>
          <w:lang w:val="en-US" w:eastAsia="zh-CN"/>
        </w:rPr>
        <w:t>共存问题。</w:t>
      </w:r>
    </w:p>
    <w:bookmarkEnd w:id="483"/>
    <w:p w14:paraId="198FC566" w14:textId="2665B4EB" w:rsidR="00096509" w:rsidRPr="0064045D" w:rsidRDefault="00096509" w:rsidP="00096509">
      <w:pPr>
        <w:ind w:firstLineChars="200" w:firstLine="480"/>
        <w:rPr>
          <w:lang w:eastAsia="zh-CN"/>
        </w:rPr>
      </w:pPr>
      <w:r w:rsidRPr="0064045D">
        <w:rPr>
          <w:rFonts w:hint="eastAsia"/>
          <w:lang w:eastAsia="zh-CN"/>
        </w:rPr>
        <w:t>为提高测量精确度、敏感度和效率，分辨带宽可以小于</w:t>
      </w:r>
      <w:r w:rsidR="00394A2C" w:rsidRPr="0064045D">
        <w:rPr>
          <w:rFonts w:hint="eastAsia"/>
          <w:lang w:eastAsia="zh-CN"/>
        </w:rPr>
        <w:t>MBW</w:t>
      </w:r>
      <w:r w:rsidRPr="0064045D">
        <w:rPr>
          <w:rFonts w:hint="eastAsia"/>
          <w:lang w:eastAsia="zh-CN"/>
        </w:rPr>
        <w:t>。当分辨带宽小于</w:t>
      </w:r>
      <w:r w:rsidR="00394A2C" w:rsidRPr="0064045D">
        <w:rPr>
          <w:rFonts w:hint="eastAsia"/>
          <w:lang w:eastAsia="zh-CN"/>
        </w:rPr>
        <w:t>MBW</w:t>
      </w:r>
      <w:r w:rsidRPr="0064045D">
        <w:rPr>
          <w:rFonts w:hint="eastAsia"/>
          <w:lang w:eastAsia="zh-CN"/>
        </w:rPr>
        <w:t>时，结果应在</w:t>
      </w:r>
      <w:r w:rsidR="00394A2C" w:rsidRPr="0064045D">
        <w:rPr>
          <w:rFonts w:hint="eastAsia"/>
          <w:lang w:eastAsia="zh-CN"/>
        </w:rPr>
        <w:t>MBW</w:t>
      </w:r>
      <w:r w:rsidRPr="0064045D">
        <w:rPr>
          <w:rFonts w:hint="eastAsia"/>
          <w:lang w:eastAsia="zh-CN"/>
        </w:rPr>
        <w:t>上进行积分，以便获得</w:t>
      </w:r>
      <w:r w:rsidR="00394A2C" w:rsidRPr="0064045D">
        <w:rPr>
          <w:rFonts w:hint="eastAsia"/>
          <w:lang w:eastAsia="zh-CN"/>
        </w:rPr>
        <w:t>MBW</w:t>
      </w:r>
      <w:r w:rsidRPr="0064045D">
        <w:rPr>
          <w:rFonts w:hint="eastAsia"/>
          <w:lang w:eastAsia="zh-CN"/>
        </w:rPr>
        <w:t>的等效噪声带宽。</w:t>
      </w:r>
    </w:p>
    <w:p w14:paraId="3B949938" w14:textId="77777777" w:rsidR="00096509" w:rsidRPr="0064045D" w:rsidRDefault="00096509" w:rsidP="00096509">
      <w:pPr>
        <w:pStyle w:val="Heading2"/>
        <w:rPr>
          <w:lang w:eastAsia="zh-CN"/>
        </w:rPr>
      </w:pPr>
      <w:r w:rsidRPr="0064045D">
        <w:rPr>
          <w:lang w:eastAsia="zh-CN"/>
        </w:rPr>
        <w:t>4.1</w:t>
      </w:r>
      <w:r w:rsidRPr="0064045D">
        <w:rPr>
          <w:lang w:eastAsia="zh-CN"/>
        </w:rPr>
        <w:tab/>
      </w:r>
      <w:r w:rsidRPr="0064045D">
        <w:rPr>
          <w:rFonts w:hint="eastAsia"/>
          <w:lang w:val="en-US" w:eastAsia="zh-CN"/>
        </w:rPr>
        <w:t>通用杂散发射要求</w:t>
      </w:r>
    </w:p>
    <w:p w14:paraId="4EC6D7E7" w14:textId="737034FB" w:rsidR="00096509" w:rsidRPr="0064045D" w:rsidRDefault="00096509" w:rsidP="00096509">
      <w:pPr>
        <w:ind w:firstLineChars="200" w:firstLine="480"/>
        <w:rPr>
          <w:lang w:val="en-US" w:eastAsia="zh-CN"/>
        </w:rPr>
      </w:pPr>
      <w:r w:rsidRPr="0064045D">
        <w:rPr>
          <w:rFonts w:hint="eastAsia"/>
          <w:lang w:val="en-US" w:eastAsia="zh-CN"/>
        </w:rPr>
        <w:t>除非另有说明，杂散发射限值用于距离信道带宽边缘大于</w:t>
      </w:r>
      <w:r w:rsidRPr="0064045D">
        <w:t>Δ</w:t>
      </w:r>
      <w:proofErr w:type="spellStart"/>
      <w:r w:rsidRPr="0064045D">
        <w:rPr>
          <w:i/>
          <w:iCs/>
          <w:lang w:val="en-US" w:eastAsia="zh-CN"/>
        </w:rPr>
        <w:t>f</w:t>
      </w:r>
      <w:r w:rsidRPr="0064045D">
        <w:rPr>
          <w:i/>
          <w:iCs/>
          <w:vertAlign w:val="subscript"/>
          <w:lang w:val="en-US" w:eastAsia="zh-CN"/>
        </w:rPr>
        <w:t>OoB</w:t>
      </w:r>
      <w:proofErr w:type="spellEnd"/>
      <w:r w:rsidRPr="0064045D">
        <w:rPr>
          <w:lang w:val="en-US" w:eastAsia="zh-CN"/>
        </w:rPr>
        <w:t xml:space="preserve"> (MHz)</w:t>
      </w:r>
      <w:r w:rsidRPr="0064045D">
        <w:rPr>
          <w:rFonts w:hint="eastAsia"/>
          <w:lang w:val="en-US" w:eastAsia="zh-CN"/>
        </w:rPr>
        <w:t>的频率范围，如表</w:t>
      </w:r>
      <w:r w:rsidR="00C33C9F" w:rsidRPr="0064045D">
        <w:rPr>
          <w:rFonts w:hint="eastAsia"/>
          <w:lang w:val="en-US" w:eastAsia="zh-CN"/>
        </w:rPr>
        <w:t>A1-37</w:t>
      </w:r>
      <w:r w:rsidRPr="0064045D">
        <w:rPr>
          <w:rFonts w:hint="eastAsia"/>
          <w:lang w:val="en-US" w:eastAsia="zh-CN"/>
        </w:rPr>
        <w:t>所示。表</w:t>
      </w:r>
      <w:r w:rsidR="00C33C9F" w:rsidRPr="0064045D">
        <w:rPr>
          <w:rFonts w:hint="eastAsia"/>
          <w:lang w:val="en-US" w:eastAsia="zh-CN"/>
        </w:rPr>
        <w:t>A1-38</w:t>
      </w:r>
      <w:r w:rsidRPr="0064045D">
        <w:rPr>
          <w:rFonts w:hint="eastAsia"/>
          <w:lang w:val="en-US" w:eastAsia="zh-CN"/>
        </w:rPr>
        <w:t>中的杂散发射限值用于所有发射机频段配置、</w:t>
      </w:r>
      <w:r w:rsidRPr="0064045D">
        <w:rPr>
          <w:i/>
          <w:iCs/>
          <w:lang w:val="en-US" w:eastAsia="zh-CN"/>
        </w:rPr>
        <w:t>N</w:t>
      </w:r>
      <w:r w:rsidRPr="0064045D">
        <w:rPr>
          <w:i/>
          <w:iCs/>
          <w:vertAlign w:val="subscript"/>
          <w:lang w:val="en-US" w:eastAsia="zh-CN"/>
        </w:rPr>
        <w:t>RB</w:t>
      </w:r>
      <w:r w:rsidRPr="0064045D">
        <w:rPr>
          <w:rFonts w:hint="eastAsia"/>
          <w:lang w:val="en-US" w:eastAsia="zh-CN"/>
        </w:rPr>
        <w:t>和信道带宽。</w:t>
      </w:r>
    </w:p>
    <w:p w14:paraId="3D559B99" w14:textId="42EAF4EC" w:rsidR="00096509" w:rsidRPr="0064045D" w:rsidRDefault="00096509" w:rsidP="00096509">
      <w:pPr>
        <w:pStyle w:val="TableNo"/>
        <w:rPr>
          <w:lang w:val="en-US" w:eastAsia="zh-CN"/>
        </w:rPr>
      </w:pPr>
      <w:bookmarkStart w:id="484" w:name="lt_pId2873"/>
      <w:r w:rsidRPr="0064045D">
        <w:rPr>
          <w:rFonts w:hint="eastAsia"/>
          <w:lang w:val="en-US" w:eastAsia="zh-CN"/>
        </w:rPr>
        <w:t>表</w:t>
      </w:r>
      <w:r w:rsidR="00C33C9F" w:rsidRPr="0064045D">
        <w:rPr>
          <w:rFonts w:hint="eastAsia"/>
          <w:lang w:val="en-US" w:eastAsia="zh-CN"/>
        </w:rPr>
        <w:t>A</w:t>
      </w:r>
      <w:r w:rsidRPr="0064045D">
        <w:rPr>
          <w:lang w:val="en-US"/>
        </w:rPr>
        <w:t>1</w:t>
      </w:r>
      <w:bookmarkEnd w:id="484"/>
      <w:r w:rsidR="00C33C9F" w:rsidRPr="0064045D">
        <w:rPr>
          <w:rFonts w:hint="eastAsia"/>
          <w:lang w:val="en-US" w:eastAsia="zh-CN"/>
        </w:rPr>
        <w:t>-37</w:t>
      </w:r>
    </w:p>
    <w:p w14:paraId="183F1EE4" w14:textId="77777777" w:rsidR="00096509" w:rsidRPr="0064045D" w:rsidRDefault="00096509" w:rsidP="00096509">
      <w:pPr>
        <w:pStyle w:val="Tabletitle"/>
        <w:rPr>
          <w:lang w:val="en-US"/>
        </w:rPr>
      </w:pPr>
      <w:bookmarkStart w:id="485" w:name="lt_pId2874"/>
      <w:r w:rsidRPr="0064045D">
        <w:rPr>
          <w:lang w:val="en-US"/>
        </w:rPr>
        <w:t xml:space="preserve">E-UTRA </w:t>
      </w:r>
      <w:r w:rsidRPr="0064045D">
        <w:t>Δ</w:t>
      </w:r>
      <w:proofErr w:type="spellStart"/>
      <w:r w:rsidRPr="0064045D">
        <w:rPr>
          <w:i/>
          <w:iCs/>
          <w:lang w:val="en-US"/>
        </w:rPr>
        <w:t>f</w:t>
      </w:r>
      <w:r w:rsidRPr="0064045D">
        <w:rPr>
          <w:vertAlign w:val="subscript"/>
          <w:lang w:val="en-US"/>
        </w:rPr>
        <w:t>O</w:t>
      </w:r>
      <w:r w:rsidRPr="0064045D">
        <w:rPr>
          <w:rFonts w:hint="eastAsia"/>
          <w:vertAlign w:val="subscript"/>
          <w:lang w:val="en-US" w:eastAsia="zh-CN"/>
        </w:rPr>
        <w:t>o</w:t>
      </w:r>
      <w:r w:rsidRPr="0064045D">
        <w:rPr>
          <w:vertAlign w:val="subscript"/>
          <w:lang w:val="en-US"/>
        </w:rPr>
        <w:t>B</w:t>
      </w:r>
      <w:r w:rsidRPr="0064045D">
        <w:rPr>
          <w:rFonts w:ascii="SimSun" w:hAnsi="SimSun" w:cs="SimSun" w:hint="eastAsia"/>
          <w:lang w:val="en-US"/>
        </w:rPr>
        <w:t>和杂散发射域</w:t>
      </w:r>
      <w:proofErr w:type="spellEnd"/>
      <w:r w:rsidRPr="0064045D">
        <w:rPr>
          <w:rFonts w:ascii="SimSun" w:hAnsi="SimSun" w:cs="SimSun" w:hint="eastAsia"/>
          <w:lang w:val="en-US" w:eastAsia="zh-CN"/>
        </w:rPr>
        <w:t>之间的</w:t>
      </w:r>
      <w:proofErr w:type="spellStart"/>
      <w:r w:rsidRPr="0064045D">
        <w:rPr>
          <w:rFonts w:ascii="SimSun" w:hAnsi="SimSun" w:cs="SimSun" w:hint="eastAsia"/>
          <w:lang w:val="en-US"/>
        </w:rPr>
        <w:t>边界</w:t>
      </w:r>
      <w:bookmarkEnd w:id="485"/>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247"/>
        <w:gridCol w:w="1247"/>
        <w:gridCol w:w="1247"/>
        <w:gridCol w:w="1248"/>
        <w:gridCol w:w="1247"/>
        <w:gridCol w:w="1248"/>
      </w:tblGrid>
      <w:tr w:rsidR="00096509" w:rsidRPr="0064045D" w14:paraId="0FD144E0" w14:textId="77777777" w:rsidTr="00E157DB">
        <w:trPr>
          <w:jc w:val="center"/>
        </w:trPr>
        <w:tc>
          <w:tcPr>
            <w:tcW w:w="1345" w:type="dxa"/>
            <w:shd w:val="clear" w:color="auto" w:fill="auto"/>
            <w:vAlign w:val="center"/>
          </w:tcPr>
          <w:p w14:paraId="4890D04B" w14:textId="77777777" w:rsidR="00096509" w:rsidRPr="0064045D" w:rsidRDefault="00096509" w:rsidP="00E157DB">
            <w:pPr>
              <w:pStyle w:val="Tablehead"/>
            </w:pPr>
            <w:proofErr w:type="spellStart"/>
            <w:r w:rsidRPr="0064045D">
              <w:rPr>
                <w:rFonts w:ascii="SimSun" w:hAnsi="SimSun" w:cs="SimSun" w:hint="eastAsia"/>
              </w:rPr>
              <w:t>信道带宽</w:t>
            </w:r>
            <w:proofErr w:type="spellEnd"/>
          </w:p>
        </w:tc>
        <w:tc>
          <w:tcPr>
            <w:tcW w:w="778" w:type="dxa"/>
            <w:shd w:val="clear" w:color="auto" w:fill="auto"/>
          </w:tcPr>
          <w:p w14:paraId="7693A150" w14:textId="77777777" w:rsidR="00096509" w:rsidRPr="0064045D" w:rsidRDefault="00096509" w:rsidP="00E157DB">
            <w:pPr>
              <w:pStyle w:val="Tablehead"/>
            </w:pPr>
            <w:bookmarkStart w:id="486" w:name="lt_pId2876"/>
            <w:r w:rsidRPr="0064045D">
              <w:rPr>
                <w:rFonts w:cs="Arial"/>
              </w:rPr>
              <w:t>1.4 MHz</w:t>
            </w:r>
            <w:bookmarkEnd w:id="486"/>
          </w:p>
        </w:tc>
        <w:tc>
          <w:tcPr>
            <w:tcW w:w="778" w:type="dxa"/>
            <w:shd w:val="clear" w:color="auto" w:fill="auto"/>
          </w:tcPr>
          <w:p w14:paraId="18A072A0" w14:textId="77777777" w:rsidR="00096509" w:rsidRPr="0064045D" w:rsidRDefault="00096509" w:rsidP="00E157DB">
            <w:pPr>
              <w:pStyle w:val="Tablehead"/>
            </w:pPr>
            <w:bookmarkStart w:id="487" w:name="lt_pId2877"/>
            <w:r w:rsidRPr="0064045D">
              <w:rPr>
                <w:rFonts w:cs="Arial"/>
              </w:rPr>
              <w:t>3.0 MHz</w:t>
            </w:r>
            <w:bookmarkEnd w:id="487"/>
          </w:p>
        </w:tc>
        <w:tc>
          <w:tcPr>
            <w:tcW w:w="778" w:type="dxa"/>
            <w:shd w:val="clear" w:color="auto" w:fill="auto"/>
          </w:tcPr>
          <w:p w14:paraId="5E5A21A4" w14:textId="77777777" w:rsidR="00096509" w:rsidRPr="0064045D" w:rsidRDefault="00096509" w:rsidP="00E157DB">
            <w:pPr>
              <w:pStyle w:val="Tablehead"/>
            </w:pPr>
            <w:bookmarkStart w:id="488" w:name="lt_pId2878"/>
            <w:r w:rsidRPr="0064045D">
              <w:rPr>
                <w:rFonts w:cs="Arial"/>
              </w:rPr>
              <w:t>5 MHz</w:t>
            </w:r>
            <w:bookmarkEnd w:id="488"/>
          </w:p>
        </w:tc>
        <w:tc>
          <w:tcPr>
            <w:tcW w:w="779" w:type="dxa"/>
            <w:shd w:val="clear" w:color="auto" w:fill="auto"/>
          </w:tcPr>
          <w:p w14:paraId="42C96F4A" w14:textId="77777777" w:rsidR="00096509" w:rsidRPr="0064045D" w:rsidRDefault="00096509" w:rsidP="00E157DB">
            <w:pPr>
              <w:pStyle w:val="Tablehead"/>
            </w:pPr>
            <w:bookmarkStart w:id="489" w:name="lt_pId2879"/>
            <w:r w:rsidRPr="0064045D">
              <w:rPr>
                <w:rFonts w:cs="Arial"/>
              </w:rPr>
              <w:t>10 MHz</w:t>
            </w:r>
            <w:bookmarkEnd w:id="489"/>
          </w:p>
        </w:tc>
        <w:tc>
          <w:tcPr>
            <w:tcW w:w="778" w:type="dxa"/>
            <w:shd w:val="clear" w:color="auto" w:fill="auto"/>
          </w:tcPr>
          <w:p w14:paraId="44BF3423" w14:textId="77777777" w:rsidR="00096509" w:rsidRPr="0064045D" w:rsidRDefault="00096509" w:rsidP="00E157DB">
            <w:pPr>
              <w:pStyle w:val="Tablehead"/>
            </w:pPr>
            <w:bookmarkStart w:id="490" w:name="lt_pId2880"/>
            <w:r w:rsidRPr="0064045D">
              <w:rPr>
                <w:rFonts w:cs="Arial"/>
              </w:rPr>
              <w:t>15 MHz</w:t>
            </w:r>
            <w:bookmarkEnd w:id="490"/>
          </w:p>
        </w:tc>
        <w:tc>
          <w:tcPr>
            <w:tcW w:w="779" w:type="dxa"/>
            <w:shd w:val="clear" w:color="auto" w:fill="auto"/>
          </w:tcPr>
          <w:p w14:paraId="763FFCC7" w14:textId="77777777" w:rsidR="00096509" w:rsidRPr="0064045D" w:rsidRDefault="00096509" w:rsidP="00E157DB">
            <w:pPr>
              <w:pStyle w:val="Tablehead"/>
            </w:pPr>
            <w:bookmarkStart w:id="491" w:name="lt_pId2881"/>
            <w:r w:rsidRPr="0064045D">
              <w:rPr>
                <w:rFonts w:cs="Arial"/>
              </w:rPr>
              <w:t>20 MHz</w:t>
            </w:r>
            <w:bookmarkEnd w:id="491"/>
          </w:p>
        </w:tc>
      </w:tr>
      <w:tr w:rsidR="00096509" w:rsidRPr="0064045D" w14:paraId="092EDFBC" w14:textId="77777777" w:rsidTr="00E157DB">
        <w:trPr>
          <w:jc w:val="center"/>
        </w:trPr>
        <w:tc>
          <w:tcPr>
            <w:tcW w:w="1345" w:type="dxa"/>
            <w:shd w:val="clear" w:color="auto" w:fill="auto"/>
          </w:tcPr>
          <w:p w14:paraId="6A4BEC1C" w14:textId="77777777" w:rsidR="00096509" w:rsidRPr="0064045D" w:rsidRDefault="00096509" w:rsidP="00E157DB">
            <w:pPr>
              <w:pStyle w:val="Tablehead"/>
            </w:pPr>
            <w:bookmarkStart w:id="492" w:name="lt_pId2882"/>
            <w:proofErr w:type="spellStart"/>
            <w:r w:rsidRPr="0064045D">
              <w:rPr>
                <w:szCs w:val="22"/>
              </w:rPr>
              <w:t>Δ</w:t>
            </w:r>
            <w:r w:rsidRPr="0064045D">
              <w:rPr>
                <w:i/>
                <w:iCs/>
                <w:szCs w:val="22"/>
              </w:rPr>
              <w:t>f</w:t>
            </w:r>
            <w:r w:rsidRPr="0064045D">
              <w:rPr>
                <w:i/>
                <w:iCs/>
                <w:szCs w:val="22"/>
                <w:vertAlign w:val="subscript"/>
              </w:rPr>
              <w:t>OoB</w:t>
            </w:r>
            <w:proofErr w:type="spellEnd"/>
            <w:r w:rsidRPr="0064045D">
              <w:rPr>
                <w:szCs w:val="22"/>
              </w:rPr>
              <w:t xml:space="preserve"> (MHz)</w:t>
            </w:r>
            <w:bookmarkEnd w:id="492"/>
          </w:p>
        </w:tc>
        <w:tc>
          <w:tcPr>
            <w:tcW w:w="778" w:type="dxa"/>
            <w:shd w:val="clear" w:color="auto" w:fill="auto"/>
            <w:vAlign w:val="center"/>
          </w:tcPr>
          <w:p w14:paraId="7DADEAD9" w14:textId="77777777" w:rsidR="00096509" w:rsidRPr="0064045D" w:rsidRDefault="00096509" w:rsidP="00E157DB">
            <w:pPr>
              <w:pStyle w:val="Tabletext"/>
              <w:jc w:val="center"/>
            </w:pPr>
            <w:r w:rsidRPr="0064045D">
              <w:t>2.8</w:t>
            </w:r>
          </w:p>
        </w:tc>
        <w:tc>
          <w:tcPr>
            <w:tcW w:w="778" w:type="dxa"/>
            <w:shd w:val="clear" w:color="auto" w:fill="auto"/>
            <w:vAlign w:val="center"/>
          </w:tcPr>
          <w:p w14:paraId="141790A1" w14:textId="77777777" w:rsidR="00096509" w:rsidRPr="0064045D" w:rsidRDefault="00096509" w:rsidP="00E157DB">
            <w:pPr>
              <w:pStyle w:val="Tabletext"/>
              <w:jc w:val="center"/>
            </w:pPr>
            <w:r w:rsidRPr="0064045D">
              <w:t>6</w:t>
            </w:r>
          </w:p>
        </w:tc>
        <w:tc>
          <w:tcPr>
            <w:tcW w:w="778" w:type="dxa"/>
            <w:shd w:val="clear" w:color="auto" w:fill="auto"/>
            <w:vAlign w:val="center"/>
          </w:tcPr>
          <w:p w14:paraId="67142576" w14:textId="77777777" w:rsidR="00096509" w:rsidRPr="0064045D" w:rsidRDefault="00096509" w:rsidP="00E157DB">
            <w:pPr>
              <w:pStyle w:val="Tabletext"/>
              <w:jc w:val="center"/>
            </w:pPr>
            <w:r w:rsidRPr="0064045D">
              <w:t>10</w:t>
            </w:r>
          </w:p>
        </w:tc>
        <w:tc>
          <w:tcPr>
            <w:tcW w:w="779" w:type="dxa"/>
            <w:shd w:val="clear" w:color="auto" w:fill="auto"/>
            <w:vAlign w:val="center"/>
          </w:tcPr>
          <w:p w14:paraId="0AEE09D2" w14:textId="77777777" w:rsidR="00096509" w:rsidRPr="0064045D" w:rsidRDefault="00096509" w:rsidP="00E157DB">
            <w:pPr>
              <w:pStyle w:val="Tabletext"/>
              <w:jc w:val="center"/>
            </w:pPr>
            <w:r w:rsidRPr="0064045D">
              <w:t>15</w:t>
            </w:r>
          </w:p>
        </w:tc>
        <w:tc>
          <w:tcPr>
            <w:tcW w:w="778" w:type="dxa"/>
            <w:shd w:val="clear" w:color="auto" w:fill="auto"/>
            <w:vAlign w:val="center"/>
          </w:tcPr>
          <w:p w14:paraId="68FB6A9E" w14:textId="77777777" w:rsidR="00096509" w:rsidRPr="0064045D" w:rsidRDefault="00096509" w:rsidP="00E157DB">
            <w:pPr>
              <w:pStyle w:val="Tabletext"/>
              <w:jc w:val="center"/>
            </w:pPr>
            <w:r w:rsidRPr="0064045D">
              <w:t>20</w:t>
            </w:r>
          </w:p>
        </w:tc>
        <w:tc>
          <w:tcPr>
            <w:tcW w:w="779" w:type="dxa"/>
            <w:shd w:val="clear" w:color="auto" w:fill="auto"/>
            <w:vAlign w:val="center"/>
          </w:tcPr>
          <w:p w14:paraId="10362B7C" w14:textId="77777777" w:rsidR="00096509" w:rsidRPr="0064045D" w:rsidRDefault="00096509" w:rsidP="00E157DB">
            <w:pPr>
              <w:pStyle w:val="Tabletext"/>
              <w:jc w:val="center"/>
            </w:pPr>
            <w:r w:rsidRPr="0064045D">
              <w:t>25</w:t>
            </w:r>
          </w:p>
        </w:tc>
      </w:tr>
    </w:tbl>
    <w:p w14:paraId="6649DECD" w14:textId="77777777" w:rsidR="00096509" w:rsidRPr="0064045D" w:rsidRDefault="00096509" w:rsidP="00096509">
      <w:pPr>
        <w:pStyle w:val="Tablefin"/>
      </w:pPr>
    </w:p>
    <w:p w14:paraId="3AF53E75" w14:textId="1F8647A4" w:rsidR="00096509" w:rsidRPr="0064045D" w:rsidRDefault="00096509" w:rsidP="00096509">
      <w:pPr>
        <w:pStyle w:val="Note"/>
        <w:rPr>
          <w:snapToGrid w:val="0"/>
          <w:lang w:val="en-US" w:eastAsia="zh-CN"/>
        </w:rPr>
      </w:pPr>
      <w:r w:rsidRPr="0064045D">
        <w:rPr>
          <w:rFonts w:hint="eastAsia"/>
          <w:snapToGrid w:val="0"/>
          <w:lang w:val="en-US" w:eastAsia="zh-CN"/>
        </w:rPr>
        <w:t>注</w:t>
      </w:r>
      <w:r w:rsidRPr="0064045D">
        <w:rPr>
          <w:rFonts w:hint="eastAsia"/>
          <w:snapToGrid w:val="0"/>
          <w:lang w:val="en-US" w:eastAsia="zh-CN"/>
        </w:rPr>
        <w:t xml:space="preserve"> </w:t>
      </w:r>
      <w:r w:rsidRPr="0064045D">
        <w:rPr>
          <w:snapToGrid w:val="0"/>
          <w:lang w:val="en-US" w:eastAsia="zh-CN"/>
        </w:rPr>
        <w:t xml:space="preserve">– </w:t>
      </w:r>
      <w:r w:rsidRPr="0064045D">
        <w:rPr>
          <w:rFonts w:hint="eastAsia"/>
          <w:snapToGrid w:val="0"/>
          <w:lang w:val="en-US" w:eastAsia="zh-CN"/>
        </w:rPr>
        <w:t>为使杂散发射的测量结果落在频率范围内，距离信道带宽的边缘大于</w:t>
      </w:r>
      <w:r w:rsidRPr="0064045D">
        <w:t>Δ</w:t>
      </w:r>
      <w:proofErr w:type="spellStart"/>
      <w:r w:rsidRPr="0064045D">
        <w:rPr>
          <w:i/>
          <w:iCs/>
          <w:lang w:val="en-US" w:eastAsia="zh-CN"/>
        </w:rPr>
        <w:t>f</w:t>
      </w:r>
      <w:r w:rsidRPr="0064045D">
        <w:rPr>
          <w:i/>
          <w:iCs/>
          <w:vertAlign w:val="subscript"/>
          <w:lang w:val="en-US" w:eastAsia="zh-CN"/>
        </w:rPr>
        <w:t>OoB</w:t>
      </w:r>
      <w:proofErr w:type="spellEnd"/>
      <w:r w:rsidRPr="0064045D">
        <w:rPr>
          <w:lang w:val="en-US" w:eastAsia="zh-CN"/>
        </w:rPr>
        <w:t xml:space="preserve"> (MHz)</w:t>
      </w:r>
      <w:r w:rsidRPr="0064045D">
        <w:rPr>
          <w:rFonts w:hint="eastAsia"/>
          <w:snapToGrid w:val="0"/>
          <w:lang w:val="en-US" w:eastAsia="zh-CN"/>
        </w:rPr>
        <w:t>，距离每个信道边缘的测量频率最小偏移应为</w:t>
      </w:r>
      <w:r w:rsidRPr="0064045D">
        <w:t>Δ</w:t>
      </w:r>
      <w:proofErr w:type="spellStart"/>
      <w:r w:rsidRPr="0064045D">
        <w:rPr>
          <w:i/>
          <w:iCs/>
          <w:lang w:val="en-US" w:eastAsia="zh-CN"/>
        </w:rPr>
        <w:t>f</w:t>
      </w:r>
      <w:r w:rsidRPr="0064045D">
        <w:rPr>
          <w:i/>
          <w:iCs/>
          <w:vertAlign w:val="subscript"/>
          <w:lang w:val="en-US" w:eastAsia="zh-CN"/>
        </w:rPr>
        <w:t>OoB</w:t>
      </w:r>
      <w:proofErr w:type="spellEnd"/>
      <w:r w:rsidRPr="0064045D">
        <w:rPr>
          <w:lang w:val="en-US" w:eastAsia="zh-CN"/>
        </w:rPr>
        <w:t xml:space="preserve"> + MBW/2</w:t>
      </w:r>
      <w:r w:rsidRPr="0064045D">
        <w:rPr>
          <w:rFonts w:hint="eastAsia"/>
          <w:snapToGrid w:val="0"/>
          <w:lang w:val="en-US" w:eastAsia="zh-CN"/>
        </w:rPr>
        <w:t>。</w:t>
      </w:r>
      <w:r w:rsidRPr="0064045D">
        <w:rPr>
          <w:rFonts w:hint="eastAsia"/>
          <w:snapToGrid w:val="0"/>
          <w:lang w:val="en-US" w:eastAsia="zh-CN"/>
        </w:rPr>
        <w:t>MBW</w:t>
      </w:r>
      <w:r w:rsidRPr="0064045D">
        <w:rPr>
          <w:rFonts w:hint="eastAsia"/>
          <w:snapToGrid w:val="0"/>
          <w:lang w:val="en-US" w:eastAsia="zh-CN"/>
        </w:rPr>
        <w:t>表示表</w:t>
      </w:r>
      <w:r w:rsidR="00C33C9F" w:rsidRPr="0064045D">
        <w:rPr>
          <w:rFonts w:hint="eastAsia"/>
          <w:snapToGrid w:val="0"/>
          <w:lang w:val="en-US" w:eastAsia="zh-CN"/>
        </w:rPr>
        <w:t>A1-38</w:t>
      </w:r>
      <w:r w:rsidRPr="0064045D">
        <w:rPr>
          <w:rFonts w:hint="eastAsia"/>
          <w:snapToGrid w:val="0"/>
          <w:lang w:val="en-US" w:eastAsia="zh-CN"/>
        </w:rPr>
        <w:t>中定义的</w:t>
      </w:r>
      <w:r w:rsidRPr="0064045D">
        <w:rPr>
          <w:rFonts w:hint="eastAsia"/>
          <w:snapToGrid w:val="0"/>
          <w:lang w:val="en-US" w:eastAsia="zh-CN"/>
        </w:rPr>
        <w:t>MBW</w:t>
      </w:r>
      <w:r w:rsidRPr="0064045D">
        <w:rPr>
          <w:rFonts w:hint="eastAsia"/>
          <w:snapToGrid w:val="0"/>
          <w:lang w:val="en-US" w:eastAsia="zh-CN"/>
        </w:rPr>
        <w:t>。</w:t>
      </w:r>
    </w:p>
    <w:p w14:paraId="6D69DC21" w14:textId="5F20038D" w:rsidR="00096509" w:rsidRPr="0064045D" w:rsidRDefault="00096509" w:rsidP="00096509">
      <w:pPr>
        <w:pStyle w:val="TableNo"/>
        <w:keepNext w:val="0"/>
        <w:spacing w:before="240"/>
        <w:rPr>
          <w:lang w:val="en-US" w:eastAsia="zh-CN"/>
        </w:rPr>
      </w:pPr>
      <w:bookmarkStart w:id="493" w:name="lt_pId2891"/>
      <w:r w:rsidRPr="0064045D">
        <w:rPr>
          <w:rFonts w:hint="eastAsia"/>
          <w:lang w:val="en-US" w:eastAsia="zh-CN"/>
        </w:rPr>
        <w:t>表</w:t>
      </w:r>
      <w:bookmarkEnd w:id="493"/>
      <w:r w:rsidR="00C33C9F" w:rsidRPr="0064045D">
        <w:rPr>
          <w:rFonts w:hint="eastAsia"/>
          <w:lang w:val="en-US" w:eastAsia="zh-CN"/>
        </w:rPr>
        <w:t>A1-38</w:t>
      </w:r>
    </w:p>
    <w:p w14:paraId="112EBEB9" w14:textId="77777777" w:rsidR="00096509" w:rsidRPr="0064045D" w:rsidRDefault="00096509" w:rsidP="00096509">
      <w:pPr>
        <w:pStyle w:val="Tabletitle"/>
        <w:keepLines/>
        <w:rPr>
          <w:lang w:val="en-GB" w:eastAsia="zh-CN"/>
        </w:rPr>
      </w:pPr>
      <w:bookmarkStart w:id="494" w:name="lt_pId2892"/>
      <w:r w:rsidRPr="0064045D">
        <w:rPr>
          <w:rFonts w:hint="eastAsia"/>
          <w:lang w:val="en-GB" w:eastAsia="zh-CN"/>
        </w:rPr>
        <w:t>杂散发射限值</w:t>
      </w:r>
      <w:bookmarkEnd w:id="49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701"/>
        <w:gridCol w:w="1559"/>
        <w:gridCol w:w="1422"/>
      </w:tblGrid>
      <w:tr w:rsidR="00096509" w:rsidRPr="0064045D" w14:paraId="6614B708" w14:textId="77777777" w:rsidTr="00E157DB">
        <w:trPr>
          <w:jc w:val="center"/>
        </w:trPr>
        <w:tc>
          <w:tcPr>
            <w:tcW w:w="4957" w:type="dxa"/>
            <w:vAlign w:val="center"/>
          </w:tcPr>
          <w:p w14:paraId="495785DD" w14:textId="77777777" w:rsidR="00096509" w:rsidRPr="0067032F" w:rsidRDefault="00096509" w:rsidP="00E157DB">
            <w:pPr>
              <w:pStyle w:val="Tablehead"/>
              <w:keepNext w:val="0"/>
              <w:rPr>
                <w:szCs w:val="22"/>
              </w:rPr>
            </w:pPr>
            <w:r w:rsidRPr="0067032F">
              <w:rPr>
                <w:rFonts w:hint="eastAsia"/>
                <w:szCs w:val="22"/>
                <w:lang w:val="en-GB" w:eastAsia="zh-CN"/>
              </w:rPr>
              <w:t>频率范围</w:t>
            </w:r>
          </w:p>
        </w:tc>
        <w:tc>
          <w:tcPr>
            <w:tcW w:w="1701" w:type="dxa"/>
            <w:vAlign w:val="center"/>
          </w:tcPr>
          <w:p w14:paraId="3DB75424" w14:textId="77777777" w:rsidR="00096509" w:rsidRPr="0067032F" w:rsidRDefault="00096509" w:rsidP="00E157DB">
            <w:pPr>
              <w:pStyle w:val="Tablehead"/>
              <w:keepNext w:val="0"/>
              <w:rPr>
                <w:szCs w:val="22"/>
              </w:rPr>
            </w:pPr>
            <w:r w:rsidRPr="0067032F">
              <w:rPr>
                <w:rFonts w:hint="eastAsia"/>
                <w:szCs w:val="22"/>
                <w:lang w:val="en-GB" w:eastAsia="zh-CN"/>
              </w:rPr>
              <w:t>最大电平</w:t>
            </w:r>
          </w:p>
        </w:tc>
        <w:tc>
          <w:tcPr>
            <w:tcW w:w="1559" w:type="dxa"/>
            <w:vAlign w:val="center"/>
          </w:tcPr>
          <w:p w14:paraId="3D23AF49" w14:textId="77777777" w:rsidR="00096509" w:rsidRPr="0067032F" w:rsidRDefault="00096509" w:rsidP="00E157DB">
            <w:pPr>
              <w:pStyle w:val="Tablehead"/>
              <w:keepNext w:val="0"/>
              <w:rPr>
                <w:szCs w:val="22"/>
              </w:rPr>
            </w:pPr>
            <w:r w:rsidRPr="0067032F">
              <w:rPr>
                <w:rFonts w:hint="eastAsia"/>
                <w:szCs w:val="22"/>
                <w:lang w:val="en-GB" w:eastAsia="zh-CN"/>
              </w:rPr>
              <w:t>测量带宽</w:t>
            </w:r>
          </w:p>
        </w:tc>
        <w:tc>
          <w:tcPr>
            <w:tcW w:w="1422" w:type="dxa"/>
            <w:vAlign w:val="center"/>
          </w:tcPr>
          <w:p w14:paraId="1D0864EE" w14:textId="77777777" w:rsidR="00096509" w:rsidRPr="0067032F" w:rsidRDefault="00096509" w:rsidP="00E157DB">
            <w:pPr>
              <w:pStyle w:val="Tablehead"/>
              <w:keepNext w:val="0"/>
              <w:rPr>
                <w:szCs w:val="22"/>
              </w:rPr>
            </w:pPr>
            <w:r w:rsidRPr="0067032F">
              <w:rPr>
                <w:rFonts w:hint="eastAsia"/>
                <w:szCs w:val="22"/>
                <w:lang w:eastAsia="zh-CN"/>
              </w:rPr>
              <w:t>备注</w:t>
            </w:r>
          </w:p>
        </w:tc>
      </w:tr>
      <w:tr w:rsidR="00096509" w:rsidRPr="0064045D" w14:paraId="2D7AC438" w14:textId="77777777" w:rsidTr="00E157DB">
        <w:trPr>
          <w:jc w:val="center"/>
        </w:trPr>
        <w:tc>
          <w:tcPr>
            <w:tcW w:w="4957" w:type="dxa"/>
          </w:tcPr>
          <w:p w14:paraId="43BE8D11" w14:textId="77777777" w:rsidR="00096509" w:rsidRPr="0064045D" w:rsidRDefault="00096509" w:rsidP="00E157DB">
            <w:pPr>
              <w:pStyle w:val="Tabletext"/>
              <w:jc w:val="center"/>
            </w:pPr>
            <w:r w:rsidRPr="0064045D">
              <w:t xml:space="preserve">9 kHz </w:t>
            </w:r>
            <w:r w:rsidRPr="0064045D">
              <w:sym w:font="Symbol" w:char="F0A3"/>
            </w:r>
            <w:r w:rsidRPr="0064045D">
              <w:rPr>
                <w:i/>
                <w:iCs/>
              </w:rPr>
              <w:t>f</w:t>
            </w:r>
            <w:r w:rsidRPr="0064045D">
              <w:t>&lt; 150 kHz</w:t>
            </w:r>
          </w:p>
        </w:tc>
        <w:tc>
          <w:tcPr>
            <w:tcW w:w="1701" w:type="dxa"/>
          </w:tcPr>
          <w:p w14:paraId="003692E1" w14:textId="77777777" w:rsidR="00096509" w:rsidRPr="0064045D" w:rsidRDefault="00096509" w:rsidP="00E157DB">
            <w:pPr>
              <w:pStyle w:val="Tabletext"/>
              <w:jc w:val="center"/>
            </w:pPr>
            <w:r w:rsidRPr="0064045D">
              <w:t>−36 dBm</w:t>
            </w:r>
          </w:p>
        </w:tc>
        <w:tc>
          <w:tcPr>
            <w:tcW w:w="1559" w:type="dxa"/>
          </w:tcPr>
          <w:p w14:paraId="48AD8313" w14:textId="77777777" w:rsidR="00096509" w:rsidRPr="0064045D" w:rsidRDefault="00096509" w:rsidP="00E157DB">
            <w:pPr>
              <w:pStyle w:val="Tabletext"/>
              <w:jc w:val="center"/>
            </w:pPr>
            <w:r w:rsidRPr="0064045D">
              <w:t>1 kHz</w:t>
            </w:r>
          </w:p>
        </w:tc>
        <w:tc>
          <w:tcPr>
            <w:tcW w:w="1422" w:type="dxa"/>
          </w:tcPr>
          <w:p w14:paraId="438A58BB" w14:textId="77777777" w:rsidR="00096509" w:rsidRPr="0064045D" w:rsidRDefault="00096509" w:rsidP="00E157DB">
            <w:pPr>
              <w:pStyle w:val="Tabletext"/>
              <w:jc w:val="center"/>
            </w:pPr>
          </w:p>
        </w:tc>
      </w:tr>
      <w:tr w:rsidR="00096509" w:rsidRPr="0064045D" w14:paraId="4CDCE8E1" w14:textId="77777777" w:rsidTr="00E157DB">
        <w:trPr>
          <w:jc w:val="center"/>
        </w:trPr>
        <w:tc>
          <w:tcPr>
            <w:tcW w:w="4957" w:type="dxa"/>
          </w:tcPr>
          <w:p w14:paraId="59C65A5B" w14:textId="77777777" w:rsidR="00096509" w:rsidRPr="0064045D" w:rsidRDefault="00096509" w:rsidP="00E157DB">
            <w:pPr>
              <w:pStyle w:val="Tabletext"/>
              <w:jc w:val="center"/>
            </w:pPr>
            <w:r w:rsidRPr="0064045D">
              <w:t xml:space="preserve">150 kHz </w:t>
            </w:r>
            <w:r w:rsidRPr="0064045D">
              <w:sym w:font="Symbol" w:char="F0A3"/>
            </w:r>
            <w:r w:rsidRPr="0064045D">
              <w:rPr>
                <w:i/>
                <w:iCs/>
              </w:rPr>
              <w:t>f</w:t>
            </w:r>
            <w:r w:rsidRPr="0064045D">
              <w:t>&lt; 30 MHz</w:t>
            </w:r>
          </w:p>
        </w:tc>
        <w:tc>
          <w:tcPr>
            <w:tcW w:w="1701" w:type="dxa"/>
          </w:tcPr>
          <w:p w14:paraId="29852FE0" w14:textId="77777777" w:rsidR="00096509" w:rsidRPr="0064045D" w:rsidRDefault="00096509" w:rsidP="00E157DB">
            <w:pPr>
              <w:pStyle w:val="Tabletext"/>
              <w:jc w:val="center"/>
            </w:pPr>
            <w:r w:rsidRPr="0064045D">
              <w:t>−36 dBm</w:t>
            </w:r>
          </w:p>
        </w:tc>
        <w:tc>
          <w:tcPr>
            <w:tcW w:w="1559" w:type="dxa"/>
          </w:tcPr>
          <w:p w14:paraId="758A5D8B" w14:textId="77777777" w:rsidR="00096509" w:rsidRPr="0064045D" w:rsidRDefault="00096509" w:rsidP="00E157DB">
            <w:pPr>
              <w:pStyle w:val="Tabletext"/>
              <w:jc w:val="center"/>
            </w:pPr>
            <w:r w:rsidRPr="0064045D">
              <w:t>10 kHz</w:t>
            </w:r>
          </w:p>
        </w:tc>
        <w:tc>
          <w:tcPr>
            <w:tcW w:w="1422" w:type="dxa"/>
          </w:tcPr>
          <w:p w14:paraId="58338E0A" w14:textId="77777777" w:rsidR="00096509" w:rsidRPr="0064045D" w:rsidRDefault="00096509" w:rsidP="00E157DB">
            <w:pPr>
              <w:pStyle w:val="Tabletext"/>
              <w:jc w:val="center"/>
            </w:pPr>
          </w:p>
        </w:tc>
      </w:tr>
      <w:tr w:rsidR="00096509" w:rsidRPr="0064045D" w14:paraId="5FD98441" w14:textId="77777777" w:rsidTr="00E157DB">
        <w:trPr>
          <w:jc w:val="center"/>
        </w:trPr>
        <w:tc>
          <w:tcPr>
            <w:tcW w:w="4957" w:type="dxa"/>
          </w:tcPr>
          <w:p w14:paraId="51DED202" w14:textId="77777777" w:rsidR="00096509" w:rsidRPr="0064045D" w:rsidRDefault="00096509" w:rsidP="00E157DB">
            <w:pPr>
              <w:pStyle w:val="Tabletext"/>
              <w:jc w:val="center"/>
            </w:pPr>
            <w:r w:rsidRPr="0064045D">
              <w:t xml:space="preserve">30 MHz </w:t>
            </w:r>
            <w:r w:rsidRPr="0064045D">
              <w:sym w:font="Symbol" w:char="F0A3"/>
            </w:r>
            <w:r w:rsidRPr="0064045D">
              <w:rPr>
                <w:i/>
                <w:iCs/>
              </w:rPr>
              <w:t>f</w:t>
            </w:r>
            <w:r w:rsidRPr="0064045D">
              <w:t>&lt; 1000 MHz</w:t>
            </w:r>
          </w:p>
        </w:tc>
        <w:tc>
          <w:tcPr>
            <w:tcW w:w="1701" w:type="dxa"/>
          </w:tcPr>
          <w:p w14:paraId="6C2B817F" w14:textId="77777777" w:rsidR="00096509" w:rsidRPr="0064045D" w:rsidRDefault="00096509" w:rsidP="00E157DB">
            <w:pPr>
              <w:pStyle w:val="Tabletext"/>
              <w:jc w:val="center"/>
            </w:pPr>
            <w:r w:rsidRPr="0064045D">
              <w:t>−36 dBm</w:t>
            </w:r>
          </w:p>
        </w:tc>
        <w:tc>
          <w:tcPr>
            <w:tcW w:w="1559" w:type="dxa"/>
          </w:tcPr>
          <w:p w14:paraId="5C13DF1E" w14:textId="77777777" w:rsidR="00096509" w:rsidRPr="0064045D" w:rsidRDefault="00096509" w:rsidP="00E157DB">
            <w:pPr>
              <w:pStyle w:val="Tabletext"/>
              <w:jc w:val="center"/>
            </w:pPr>
            <w:r w:rsidRPr="0064045D">
              <w:t>100 kHz</w:t>
            </w:r>
          </w:p>
        </w:tc>
        <w:tc>
          <w:tcPr>
            <w:tcW w:w="1422" w:type="dxa"/>
          </w:tcPr>
          <w:p w14:paraId="01637704" w14:textId="77777777" w:rsidR="00096509" w:rsidRPr="0064045D" w:rsidRDefault="00096509" w:rsidP="00E157DB">
            <w:pPr>
              <w:pStyle w:val="Tabletext"/>
              <w:jc w:val="center"/>
            </w:pPr>
          </w:p>
        </w:tc>
      </w:tr>
      <w:tr w:rsidR="00096509" w:rsidRPr="0064045D" w14:paraId="485EB4F3" w14:textId="77777777" w:rsidTr="00E157DB">
        <w:trPr>
          <w:jc w:val="center"/>
        </w:trPr>
        <w:tc>
          <w:tcPr>
            <w:tcW w:w="4957" w:type="dxa"/>
          </w:tcPr>
          <w:p w14:paraId="36B3AD79" w14:textId="77777777" w:rsidR="00096509" w:rsidRPr="0064045D" w:rsidRDefault="00096509" w:rsidP="00E157DB">
            <w:pPr>
              <w:pStyle w:val="Tabletext"/>
              <w:jc w:val="center"/>
            </w:pPr>
            <w:r w:rsidRPr="0064045D">
              <w:t xml:space="preserve">1 GHz </w:t>
            </w:r>
            <w:r w:rsidRPr="0064045D">
              <w:sym w:font="Symbol" w:char="F0A3"/>
            </w:r>
            <w:r w:rsidRPr="0064045D">
              <w:rPr>
                <w:i/>
                <w:iCs/>
              </w:rPr>
              <w:t>f</w:t>
            </w:r>
            <w:r w:rsidRPr="0064045D">
              <w:t>&lt; 12.75 GHz</w:t>
            </w:r>
          </w:p>
        </w:tc>
        <w:tc>
          <w:tcPr>
            <w:tcW w:w="1701" w:type="dxa"/>
          </w:tcPr>
          <w:p w14:paraId="2612C391" w14:textId="77777777" w:rsidR="00096509" w:rsidRPr="0064045D" w:rsidRDefault="00096509" w:rsidP="00E157DB">
            <w:pPr>
              <w:pStyle w:val="Tabletext"/>
              <w:jc w:val="center"/>
            </w:pPr>
            <w:r w:rsidRPr="0064045D">
              <w:t>−30 dBm</w:t>
            </w:r>
          </w:p>
        </w:tc>
        <w:tc>
          <w:tcPr>
            <w:tcW w:w="1559" w:type="dxa"/>
          </w:tcPr>
          <w:p w14:paraId="38E54587" w14:textId="77777777" w:rsidR="00096509" w:rsidRPr="0064045D" w:rsidRDefault="00096509" w:rsidP="00E157DB">
            <w:pPr>
              <w:pStyle w:val="Tabletext"/>
              <w:jc w:val="center"/>
            </w:pPr>
            <w:r w:rsidRPr="0064045D">
              <w:t>1 MHz</w:t>
            </w:r>
          </w:p>
        </w:tc>
        <w:tc>
          <w:tcPr>
            <w:tcW w:w="1422" w:type="dxa"/>
          </w:tcPr>
          <w:p w14:paraId="4EA91A31" w14:textId="77777777" w:rsidR="00096509" w:rsidRPr="0064045D" w:rsidRDefault="00096509" w:rsidP="00E157DB">
            <w:pPr>
              <w:pStyle w:val="Tabletext"/>
              <w:jc w:val="center"/>
            </w:pPr>
          </w:p>
        </w:tc>
      </w:tr>
      <w:tr w:rsidR="00096509" w:rsidRPr="0064045D" w14:paraId="0EE44339" w14:textId="77777777" w:rsidTr="00E157DB">
        <w:trPr>
          <w:jc w:val="center"/>
        </w:trPr>
        <w:tc>
          <w:tcPr>
            <w:tcW w:w="4957" w:type="dxa"/>
            <w:tcBorders>
              <w:bottom w:val="single" w:sz="4" w:space="0" w:color="auto"/>
            </w:tcBorders>
          </w:tcPr>
          <w:p w14:paraId="74509E5F" w14:textId="76E71FE1" w:rsidR="00096509" w:rsidRPr="0064045D" w:rsidRDefault="00096509" w:rsidP="00E157DB">
            <w:pPr>
              <w:pStyle w:val="Tabletext"/>
              <w:jc w:val="center"/>
              <w:rPr>
                <w:lang w:val="en-US" w:eastAsia="zh-CN"/>
              </w:rPr>
            </w:pPr>
            <w:r w:rsidRPr="0064045D">
              <w:rPr>
                <w:sz w:val="20"/>
                <w:lang w:val="en-US" w:eastAsia="zh-CN"/>
              </w:rPr>
              <w:t xml:space="preserve">12.75 GHz ≤ </w:t>
            </w:r>
            <w:r w:rsidRPr="0064045D">
              <w:rPr>
                <w:i/>
                <w:iCs/>
                <w:sz w:val="20"/>
                <w:lang w:val="en-US" w:eastAsia="zh-CN"/>
              </w:rPr>
              <w:t>f</w:t>
            </w:r>
            <w:r w:rsidRPr="0064045D">
              <w:rPr>
                <w:sz w:val="20"/>
                <w:lang w:val="en-US" w:eastAsia="zh-CN"/>
              </w:rPr>
              <w:t>&lt;</w:t>
            </w:r>
            <w:r w:rsidRPr="0064045D">
              <w:rPr>
                <w:sz w:val="20"/>
                <w:lang w:eastAsia="zh-CN"/>
              </w:rPr>
              <w:t>UL</w:t>
            </w:r>
            <w:r w:rsidRPr="0064045D">
              <w:rPr>
                <w:rFonts w:hint="eastAsia"/>
                <w:sz w:val="20"/>
                <w:lang w:val="en-US" w:eastAsia="zh-CN"/>
              </w:rPr>
              <w:t>工作频段</w:t>
            </w:r>
            <w:r w:rsidR="00497353" w:rsidRPr="0064045D">
              <w:rPr>
                <w:rFonts w:hint="eastAsia"/>
                <w:sz w:val="20"/>
                <w:lang w:val="en-US" w:eastAsia="zh-CN"/>
              </w:rPr>
              <w:t>的</w:t>
            </w:r>
            <w:r w:rsidRPr="0064045D">
              <w:rPr>
                <w:rFonts w:hint="eastAsia"/>
                <w:sz w:val="20"/>
                <w:lang w:val="en-US" w:eastAsia="zh-CN"/>
              </w:rPr>
              <w:t>频率</w:t>
            </w:r>
            <w:r w:rsidR="00497353" w:rsidRPr="0064045D">
              <w:rPr>
                <w:rFonts w:hint="eastAsia"/>
                <w:sz w:val="20"/>
                <w:lang w:val="en-US" w:eastAsia="zh-CN"/>
              </w:rPr>
              <w:t>上</w:t>
            </w:r>
            <w:r w:rsidRPr="0064045D">
              <w:rPr>
                <w:rFonts w:hint="eastAsia"/>
                <w:sz w:val="20"/>
                <w:lang w:val="en-US" w:eastAsia="zh-CN"/>
              </w:rPr>
              <w:t>边缘</w:t>
            </w:r>
            <w:r w:rsidR="00497353" w:rsidRPr="0064045D">
              <w:rPr>
                <w:rFonts w:hint="eastAsia"/>
                <w:sz w:val="20"/>
                <w:lang w:val="en-US" w:eastAsia="zh-CN"/>
              </w:rPr>
              <w:t>的</w:t>
            </w:r>
            <w:r w:rsidR="009820DB">
              <w:rPr>
                <w:sz w:val="20"/>
                <w:lang w:val="en-US" w:eastAsia="zh-CN"/>
              </w:rPr>
              <w:br/>
            </w:r>
            <w:r w:rsidRPr="0064045D">
              <w:rPr>
                <w:rFonts w:hint="eastAsia"/>
                <w:sz w:val="20"/>
                <w:lang w:val="en-US" w:eastAsia="zh-CN"/>
              </w:rPr>
              <w:t>第</w:t>
            </w:r>
            <w:r w:rsidRPr="0064045D">
              <w:rPr>
                <w:rFonts w:hint="eastAsia"/>
                <w:sz w:val="20"/>
                <w:lang w:val="en-US" w:eastAsia="zh-CN"/>
              </w:rPr>
              <w:t>5</w:t>
            </w:r>
            <w:r w:rsidR="00497353" w:rsidRPr="0064045D">
              <w:rPr>
                <w:rFonts w:hint="eastAsia"/>
                <w:sz w:val="20"/>
                <w:lang w:val="en-US" w:eastAsia="zh-CN"/>
              </w:rPr>
              <w:t>次</w:t>
            </w:r>
            <w:r w:rsidRPr="0064045D">
              <w:rPr>
                <w:rFonts w:hint="eastAsia"/>
                <w:sz w:val="20"/>
                <w:lang w:val="en-US" w:eastAsia="zh-CN"/>
              </w:rPr>
              <w:t>谐波</w:t>
            </w:r>
            <w:r w:rsidRPr="0064045D">
              <w:rPr>
                <w:rFonts w:hint="eastAsia"/>
                <w:sz w:val="20"/>
                <w:lang w:eastAsia="zh-CN"/>
              </w:rPr>
              <w:t>（</w:t>
            </w:r>
            <w:r w:rsidRPr="0064045D">
              <w:rPr>
                <w:sz w:val="20"/>
                <w:lang w:eastAsia="zh-CN"/>
              </w:rPr>
              <w:t>GHz</w:t>
            </w:r>
            <w:r w:rsidRPr="0064045D">
              <w:rPr>
                <w:rFonts w:hint="eastAsia"/>
                <w:sz w:val="20"/>
                <w:lang w:eastAsia="zh-CN"/>
              </w:rPr>
              <w:t>）</w:t>
            </w:r>
          </w:p>
        </w:tc>
        <w:tc>
          <w:tcPr>
            <w:tcW w:w="1701" w:type="dxa"/>
            <w:tcBorders>
              <w:bottom w:val="single" w:sz="4" w:space="0" w:color="auto"/>
            </w:tcBorders>
            <w:vAlign w:val="center"/>
          </w:tcPr>
          <w:p w14:paraId="53D8A962" w14:textId="77777777" w:rsidR="00096509" w:rsidRPr="0064045D" w:rsidRDefault="00096509" w:rsidP="00E157DB">
            <w:pPr>
              <w:pStyle w:val="Tabletext"/>
              <w:jc w:val="center"/>
            </w:pPr>
            <w:bookmarkStart w:id="495" w:name="lt_pId2911"/>
            <w:r w:rsidRPr="0064045D">
              <w:t>−30 dBm</w:t>
            </w:r>
            <w:bookmarkEnd w:id="495"/>
          </w:p>
        </w:tc>
        <w:tc>
          <w:tcPr>
            <w:tcW w:w="1559" w:type="dxa"/>
            <w:tcBorders>
              <w:bottom w:val="single" w:sz="4" w:space="0" w:color="auto"/>
            </w:tcBorders>
            <w:vAlign w:val="center"/>
          </w:tcPr>
          <w:p w14:paraId="39E6ECA5" w14:textId="77777777" w:rsidR="00096509" w:rsidRPr="0064045D" w:rsidRDefault="00096509" w:rsidP="00E157DB">
            <w:pPr>
              <w:pStyle w:val="Tabletext"/>
              <w:jc w:val="center"/>
            </w:pPr>
            <w:bookmarkStart w:id="496" w:name="lt_pId2912"/>
            <w:r w:rsidRPr="0064045D">
              <w:t>1 MHz</w:t>
            </w:r>
            <w:bookmarkEnd w:id="496"/>
          </w:p>
        </w:tc>
        <w:tc>
          <w:tcPr>
            <w:tcW w:w="1422" w:type="dxa"/>
            <w:tcBorders>
              <w:bottom w:val="single" w:sz="4" w:space="0" w:color="auto"/>
            </w:tcBorders>
            <w:vAlign w:val="center"/>
          </w:tcPr>
          <w:p w14:paraId="6B1139D3" w14:textId="209902E9" w:rsidR="00096509" w:rsidRPr="0064045D" w:rsidRDefault="00C86582" w:rsidP="00E157DB">
            <w:pPr>
              <w:pStyle w:val="Tabletext"/>
              <w:jc w:val="center"/>
            </w:pPr>
            <w:r w:rsidRPr="0064045D">
              <w:rPr>
                <w:rFonts w:hint="eastAsia"/>
                <w:lang w:eastAsia="zh-CN"/>
              </w:rPr>
              <w:t>注</w:t>
            </w:r>
            <w:r w:rsidRPr="0064045D">
              <w:rPr>
                <w:rFonts w:hint="eastAsia"/>
                <w:lang w:eastAsia="zh-CN"/>
              </w:rPr>
              <w:t>1</w:t>
            </w:r>
          </w:p>
        </w:tc>
      </w:tr>
      <w:tr w:rsidR="00096509" w:rsidRPr="0064045D" w14:paraId="4F5B1EF7" w14:textId="77777777" w:rsidTr="00E157DB">
        <w:trPr>
          <w:jc w:val="center"/>
        </w:trPr>
        <w:tc>
          <w:tcPr>
            <w:tcW w:w="9639" w:type="dxa"/>
            <w:gridSpan w:val="4"/>
            <w:tcBorders>
              <w:left w:val="nil"/>
              <w:bottom w:val="nil"/>
              <w:right w:val="nil"/>
            </w:tcBorders>
          </w:tcPr>
          <w:p w14:paraId="65F3A704" w14:textId="77777777" w:rsidR="00096509" w:rsidRPr="0064045D" w:rsidRDefault="00096509" w:rsidP="00E157DB">
            <w:pPr>
              <w:pStyle w:val="TableLegendNote"/>
              <w:rPr>
                <w:lang w:eastAsia="zh-CN"/>
              </w:rPr>
            </w:pPr>
            <w:bookmarkStart w:id="497" w:name="lt_pId2914"/>
            <w:r w:rsidRPr="0064045D">
              <w:rPr>
                <w:rFonts w:hint="eastAsia"/>
                <w:sz w:val="20"/>
                <w:lang w:eastAsia="zh-CN"/>
              </w:rPr>
              <w:t>注</w:t>
            </w:r>
            <w:r w:rsidRPr="0064045D">
              <w:rPr>
                <w:sz w:val="20"/>
                <w:lang w:eastAsia="zh-CN"/>
              </w:rPr>
              <w:t xml:space="preserve">1 – </w:t>
            </w:r>
            <w:r w:rsidRPr="0064045D">
              <w:rPr>
                <w:rFonts w:hint="eastAsia"/>
                <w:sz w:val="20"/>
                <w:lang w:eastAsia="zh-CN"/>
              </w:rPr>
              <w:t>适用于频段</w:t>
            </w:r>
            <w:r w:rsidRPr="0064045D">
              <w:rPr>
                <w:sz w:val="20"/>
                <w:lang w:eastAsia="zh-CN"/>
              </w:rPr>
              <w:t>22</w:t>
            </w:r>
            <w:r w:rsidRPr="0064045D">
              <w:rPr>
                <w:lang w:eastAsia="zh-CN"/>
              </w:rPr>
              <w:t>、</w:t>
            </w:r>
            <w:r w:rsidRPr="0064045D">
              <w:rPr>
                <w:rFonts w:hint="eastAsia"/>
                <w:sz w:val="20"/>
                <w:lang w:eastAsia="zh-CN"/>
              </w:rPr>
              <w:t>频段</w:t>
            </w:r>
            <w:r w:rsidRPr="0064045D">
              <w:rPr>
                <w:lang w:eastAsia="zh-CN"/>
              </w:rPr>
              <w:t>42</w:t>
            </w:r>
            <w:r w:rsidRPr="0064045D">
              <w:rPr>
                <w:rFonts w:hint="eastAsia"/>
                <w:lang w:eastAsia="zh-CN"/>
              </w:rPr>
              <w:t>和</w:t>
            </w:r>
            <w:r w:rsidRPr="0064045D">
              <w:rPr>
                <w:rFonts w:hint="eastAsia"/>
                <w:sz w:val="20"/>
                <w:lang w:eastAsia="zh-CN"/>
              </w:rPr>
              <w:t>频段</w:t>
            </w:r>
            <w:r w:rsidRPr="0064045D">
              <w:rPr>
                <w:lang w:eastAsia="zh-CN"/>
              </w:rPr>
              <w:t>43</w:t>
            </w:r>
            <w:bookmarkEnd w:id="497"/>
            <w:r w:rsidRPr="0064045D">
              <w:rPr>
                <w:rFonts w:hint="eastAsia"/>
                <w:lang w:eastAsia="zh-CN"/>
              </w:rPr>
              <w:t>。</w:t>
            </w:r>
          </w:p>
        </w:tc>
      </w:tr>
    </w:tbl>
    <w:p w14:paraId="75BFD3C0" w14:textId="77777777" w:rsidR="00096509" w:rsidRPr="0064045D" w:rsidRDefault="00096509" w:rsidP="00503E19">
      <w:pPr>
        <w:pStyle w:val="Heading3"/>
        <w:rPr>
          <w:lang w:val="en-US" w:eastAsia="zh-CN"/>
        </w:rPr>
      </w:pPr>
      <w:r w:rsidRPr="0064045D">
        <w:rPr>
          <w:lang w:val="en-US" w:eastAsia="zh-CN"/>
        </w:rPr>
        <w:lastRenderedPageBreak/>
        <w:t>4.1.1</w:t>
      </w:r>
      <w:r w:rsidRPr="0064045D">
        <w:rPr>
          <w:lang w:val="en-US" w:eastAsia="zh-CN"/>
        </w:rPr>
        <w:tab/>
      </w:r>
      <w:r w:rsidRPr="0064045D">
        <w:rPr>
          <w:rFonts w:hint="eastAsia"/>
          <w:lang w:val="en-US" w:eastAsia="zh-CN"/>
        </w:rPr>
        <w:t>用</w:t>
      </w:r>
      <w:r w:rsidRPr="0064045D">
        <w:rPr>
          <w:lang w:val="en-US" w:eastAsia="zh-CN"/>
        </w:rPr>
        <w:t>于</w:t>
      </w:r>
      <w:r w:rsidRPr="0064045D">
        <w:rPr>
          <w:rFonts w:hint="eastAsia"/>
          <w:lang w:val="en-US" w:eastAsia="zh-CN"/>
        </w:rPr>
        <w:t>多</w:t>
      </w:r>
      <w:r w:rsidRPr="0064045D">
        <w:rPr>
          <w:lang w:val="en-US" w:eastAsia="zh-CN"/>
        </w:rPr>
        <w:t>簇</w:t>
      </w:r>
      <w:r w:rsidRPr="0064045D">
        <w:rPr>
          <w:lang w:val="es-ES" w:eastAsia="zh-CN"/>
        </w:rPr>
        <w:t>PUSCH</w:t>
      </w:r>
      <w:r w:rsidRPr="0064045D">
        <w:rPr>
          <w:rFonts w:hint="eastAsia"/>
          <w:lang w:val="en-US" w:eastAsia="zh-CN"/>
        </w:rPr>
        <w:t>的杂</w:t>
      </w:r>
      <w:r w:rsidRPr="0064045D">
        <w:rPr>
          <w:lang w:val="en-US" w:eastAsia="zh-CN"/>
        </w:rPr>
        <w:t>散发射要求</w:t>
      </w:r>
    </w:p>
    <w:p w14:paraId="5B2B6DC6" w14:textId="7564C231" w:rsidR="00096509" w:rsidRPr="0064045D" w:rsidRDefault="00096509" w:rsidP="00503E19">
      <w:pPr>
        <w:keepNext/>
        <w:keepLines/>
        <w:ind w:firstLineChars="200" w:firstLine="480"/>
        <w:rPr>
          <w:lang w:val="en-US" w:eastAsia="zh-CN"/>
        </w:rPr>
      </w:pPr>
      <w:proofErr w:type="gramStart"/>
      <w:r w:rsidRPr="0064045D">
        <w:rPr>
          <w:rFonts w:hint="eastAsia"/>
          <w:snapToGrid w:val="0"/>
          <w:lang w:val="en-US" w:eastAsia="zh-CN"/>
        </w:rPr>
        <w:t>针对</w:t>
      </w:r>
      <w:r w:rsidRPr="0064045D">
        <w:rPr>
          <w:snapToGrid w:val="0"/>
          <w:lang w:val="en-US" w:eastAsia="zh-CN"/>
        </w:rPr>
        <w:t>多簇</w:t>
      </w:r>
      <w:proofErr w:type="gramEnd"/>
      <w:r w:rsidRPr="0064045D">
        <w:rPr>
          <w:lang w:val="en-US" w:eastAsia="zh-CN"/>
        </w:rPr>
        <w:t>PUSCH</w:t>
      </w:r>
      <w:r w:rsidRPr="0064045D">
        <w:rPr>
          <w:rFonts w:hint="eastAsia"/>
          <w:lang w:val="en-US" w:eastAsia="zh-CN"/>
        </w:rPr>
        <w:t>分配</w:t>
      </w:r>
      <w:r w:rsidRPr="0064045D">
        <w:rPr>
          <w:lang w:val="en-US" w:eastAsia="zh-CN"/>
        </w:rPr>
        <w:t>，</w:t>
      </w:r>
      <w:r w:rsidRPr="0064045D">
        <w:rPr>
          <w:rFonts w:hint="eastAsia"/>
          <w:lang w:val="en-US" w:eastAsia="zh-CN"/>
        </w:rPr>
        <w:t>表</w:t>
      </w:r>
      <w:r w:rsidR="00C33C9F" w:rsidRPr="0064045D">
        <w:rPr>
          <w:rFonts w:hint="eastAsia"/>
          <w:lang w:val="en-US" w:eastAsia="zh-CN"/>
        </w:rPr>
        <w:t>A1-37</w:t>
      </w:r>
      <w:r w:rsidRPr="0064045D">
        <w:rPr>
          <w:rFonts w:hint="eastAsia"/>
          <w:lang w:val="en-US" w:eastAsia="zh-CN"/>
        </w:rPr>
        <w:t>中的</w:t>
      </w:r>
      <w:r w:rsidRPr="0064045D">
        <w:rPr>
          <w:lang w:val="en-US" w:eastAsia="zh-CN"/>
        </w:rPr>
        <w:t xml:space="preserve">E-UTRA </w:t>
      </w:r>
      <w:r w:rsidRPr="0064045D">
        <w:t>Δ</w:t>
      </w:r>
      <w:proofErr w:type="spellStart"/>
      <w:r w:rsidRPr="0064045D">
        <w:rPr>
          <w:i/>
          <w:iCs/>
          <w:lang w:val="en-US" w:eastAsia="zh-CN"/>
        </w:rPr>
        <w:t>f</w:t>
      </w:r>
      <w:r w:rsidRPr="0064045D">
        <w:rPr>
          <w:i/>
          <w:iCs/>
          <w:vertAlign w:val="subscript"/>
          <w:lang w:val="en-US" w:eastAsia="zh-CN"/>
        </w:rPr>
        <w:t>OoB</w:t>
      </w:r>
      <w:proofErr w:type="spellEnd"/>
      <w:r w:rsidRPr="0064045D">
        <w:rPr>
          <w:rFonts w:hint="eastAsia"/>
          <w:lang w:val="en-US" w:eastAsia="zh-CN"/>
        </w:rPr>
        <w:t>和</w:t>
      </w:r>
      <w:r w:rsidRPr="0064045D">
        <w:rPr>
          <w:lang w:val="en-US" w:eastAsia="zh-CN"/>
        </w:rPr>
        <w:t>杂散域</w:t>
      </w:r>
      <w:r w:rsidRPr="0064045D">
        <w:rPr>
          <w:rFonts w:hint="eastAsia"/>
          <w:lang w:val="en-US" w:eastAsia="zh-CN"/>
        </w:rPr>
        <w:t>边界</w:t>
      </w:r>
      <w:r w:rsidRPr="0064045D">
        <w:rPr>
          <w:lang w:val="en-US" w:eastAsia="zh-CN"/>
        </w:rPr>
        <w:t>以及</w:t>
      </w:r>
      <w:r w:rsidRPr="0064045D">
        <w:rPr>
          <w:rFonts w:hint="eastAsia"/>
          <w:lang w:val="en-US" w:eastAsia="zh-CN"/>
        </w:rPr>
        <w:t>表</w:t>
      </w:r>
      <w:r w:rsidR="00C33C9F" w:rsidRPr="0064045D">
        <w:rPr>
          <w:rFonts w:hint="eastAsia"/>
          <w:lang w:val="en-US" w:eastAsia="zh-CN"/>
        </w:rPr>
        <w:t>A1-38</w:t>
      </w:r>
      <w:r w:rsidRPr="0064045D">
        <w:rPr>
          <w:rFonts w:hint="eastAsia"/>
          <w:lang w:val="en-US" w:eastAsia="zh-CN"/>
        </w:rPr>
        <w:t>中的</w:t>
      </w:r>
      <w:r w:rsidRPr="0064045D">
        <w:rPr>
          <w:lang w:val="en-US" w:eastAsia="zh-CN"/>
        </w:rPr>
        <w:t>杂散发射要求</w:t>
      </w:r>
      <w:r w:rsidRPr="0064045D">
        <w:rPr>
          <w:rFonts w:hint="eastAsia"/>
          <w:lang w:val="en-US" w:eastAsia="zh-CN"/>
        </w:rPr>
        <w:t>适用</w:t>
      </w:r>
      <w:r w:rsidRPr="0064045D">
        <w:rPr>
          <w:lang w:val="en-US" w:eastAsia="zh-CN"/>
        </w:rPr>
        <w:t>。</w:t>
      </w:r>
    </w:p>
    <w:p w14:paraId="2C1F3D0B" w14:textId="77777777" w:rsidR="00096509" w:rsidRPr="0064045D" w:rsidRDefault="00096509" w:rsidP="00503E19">
      <w:pPr>
        <w:pStyle w:val="Heading2"/>
        <w:rPr>
          <w:lang w:eastAsia="zh-CN"/>
        </w:rPr>
      </w:pPr>
      <w:r w:rsidRPr="0064045D">
        <w:rPr>
          <w:lang w:eastAsia="zh-CN"/>
        </w:rPr>
        <w:t>4.2</w:t>
      </w:r>
      <w:r w:rsidRPr="0064045D">
        <w:rPr>
          <w:lang w:eastAsia="zh-CN"/>
        </w:rPr>
        <w:tab/>
      </w:r>
      <w:bookmarkStart w:id="498" w:name="lt_pId2916"/>
      <w:r w:rsidRPr="0064045D">
        <w:rPr>
          <w:lang w:eastAsia="zh-CN"/>
        </w:rPr>
        <w:t>CA</w:t>
      </w:r>
      <w:bookmarkEnd w:id="498"/>
      <w:r w:rsidRPr="0064045D">
        <w:rPr>
          <w:rFonts w:hint="eastAsia"/>
          <w:lang w:eastAsia="zh-CN"/>
        </w:rPr>
        <w:t>的杂散发射要求</w:t>
      </w:r>
    </w:p>
    <w:p w14:paraId="45E209C0" w14:textId="7956D590" w:rsidR="0064602C" w:rsidRPr="0064045D" w:rsidRDefault="0064602C" w:rsidP="00503E19">
      <w:pPr>
        <w:keepNext/>
        <w:keepLines/>
        <w:ind w:firstLineChars="200" w:firstLine="480"/>
        <w:rPr>
          <w:lang w:eastAsia="zh-CN"/>
        </w:rPr>
      </w:pPr>
      <w:r w:rsidRPr="0064045D">
        <w:rPr>
          <w:lang w:eastAsia="zh-CN"/>
        </w:rPr>
        <w:t>对于上行链路指配给两个</w:t>
      </w:r>
      <w:r w:rsidRPr="0064045D">
        <w:rPr>
          <w:lang w:eastAsia="zh-CN"/>
        </w:rPr>
        <w:t>E-UTRA</w:t>
      </w:r>
      <w:r w:rsidRPr="0064045D">
        <w:rPr>
          <w:lang w:eastAsia="zh-CN"/>
        </w:rPr>
        <w:t>频段的</w:t>
      </w:r>
      <w:r w:rsidR="00394A2C" w:rsidRPr="0064045D">
        <w:rPr>
          <w:rFonts w:hint="eastAsia"/>
          <w:lang w:eastAsia="zh-CN"/>
        </w:rPr>
        <w:t>频段</w:t>
      </w:r>
      <w:r w:rsidRPr="0064045D">
        <w:rPr>
          <w:lang w:eastAsia="zh-CN"/>
        </w:rPr>
        <w:t>间载波聚合，表</w:t>
      </w:r>
      <w:r w:rsidRPr="0064045D">
        <w:rPr>
          <w:lang w:eastAsia="zh-CN"/>
        </w:rPr>
        <w:t>A1-38</w:t>
      </w:r>
      <w:r w:rsidRPr="0064045D">
        <w:rPr>
          <w:lang w:eastAsia="zh-CN"/>
        </w:rPr>
        <w:t>中的杂散发射要求适用于远离分量载波上指配信道带宽边缘</w:t>
      </w:r>
      <w:r w:rsidR="00394A2C" w:rsidRPr="0064045D">
        <w:rPr>
          <w:rFonts w:hint="eastAsia"/>
          <w:lang w:eastAsia="zh-CN"/>
        </w:rPr>
        <w:t>、</w:t>
      </w:r>
      <w:r w:rsidRPr="0064045D">
        <w:rPr>
          <w:lang w:eastAsia="zh-CN"/>
        </w:rPr>
        <w:t>大于表</w:t>
      </w:r>
      <w:r w:rsidRPr="0064045D">
        <w:rPr>
          <w:lang w:eastAsia="zh-CN"/>
        </w:rPr>
        <w:t>A1-37</w:t>
      </w:r>
      <w:r w:rsidRPr="0064045D">
        <w:rPr>
          <w:lang w:eastAsia="zh-CN"/>
        </w:rPr>
        <w:t>中定义的</w:t>
      </w:r>
      <w:proofErr w:type="spellStart"/>
      <w:r w:rsidR="00394A2C" w:rsidRPr="0064045D">
        <w:t>Δ</w:t>
      </w:r>
      <w:r w:rsidR="00394A2C" w:rsidRPr="0064045D">
        <w:rPr>
          <w:i/>
          <w:iCs/>
          <w:sz w:val="22"/>
          <w:szCs w:val="22"/>
          <w:lang w:eastAsia="zh-CN"/>
        </w:rPr>
        <w:t>f</w:t>
      </w:r>
      <w:r w:rsidR="00394A2C" w:rsidRPr="0064045D">
        <w:rPr>
          <w:i/>
          <w:iCs/>
          <w:sz w:val="22"/>
          <w:szCs w:val="22"/>
          <w:vertAlign w:val="subscript"/>
          <w:lang w:eastAsia="zh-CN"/>
        </w:rPr>
        <w:t>OoB</w:t>
      </w:r>
      <w:proofErr w:type="spellEnd"/>
      <w:r w:rsidRPr="0064045D">
        <w:rPr>
          <w:lang w:eastAsia="zh-CN"/>
        </w:rPr>
        <w:t>的频率范围。如果对于某些频率，单个分量载波的杂散发射要求与另一分量载波的频谱发射</w:t>
      </w:r>
      <w:r w:rsidR="00776F15">
        <w:rPr>
          <w:rFonts w:hint="eastAsia"/>
          <w:lang w:eastAsia="zh-CN"/>
        </w:rPr>
        <w:t>掩模</w:t>
      </w:r>
      <w:r w:rsidRPr="0064045D">
        <w:rPr>
          <w:lang w:eastAsia="zh-CN"/>
        </w:rPr>
        <w:t>或信道带宽重叠，则它不适用。</w:t>
      </w:r>
    </w:p>
    <w:p w14:paraId="457588FE" w14:textId="3CB520C6" w:rsidR="00096509" w:rsidRPr="0064045D" w:rsidRDefault="00096509" w:rsidP="00096509">
      <w:pPr>
        <w:ind w:firstLineChars="200" w:firstLine="480"/>
        <w:rPr>
          <w:spacing w:val="-4"/>
          <w:lang w:val="en-US" w:eastAsia="zh-CN"/>
        </w:rPr>
      </w:pPr>
      <w:r w:rsidRPr="0064045D">
        <w:rPr>
          <w:rFonts w:hint="eastAsia"/>
          <w:snapToGrid w:val="0"/>
          <w:lang w:val="en-US" w:eastAsia="zh-CN"/>
        </w:rPr>
        <w:t>对频段内连续载波聚合</w:t>
      </w:r>
      <w:r w:rsidRPr="0064045D">
        <w:rPr>
          <w:rFonts w:hint="eastAsia"/>
          <w:snapToGrid w:val="0"/>
          <w:lang w:eastAsia="zh-CN"/>
        </w:rPr>
        <w:t>，</w:t>
      </w:r>
      <w:r w:rsidRPr="0064045D">
        <w:rPr>
          <w:rFonts w:hint="eastAsia"/>
          <w:snapToGrid w:val="0"/>
          <w:lang w:val="en-US" w:eastAsia="zh-CN"/>
        </w:rPr>
        <w:t>杂散发射限值用于距离</w:t>
      </w:r>
      <w:r w:rsidRPr="0064045D">
        <w:rPr>
          <w:szCs w:val="24"/>
          <w:lang w:val="en-US"/>
        </w:rPr>
        <w:sym w:font="Symbol" w:char="F0B1"/>
      </w:r>
      <w:r w:rsidRPr="0064045D">
        <w:rPr>
          <w:rFonts w:hint="eastAsia"/>
          <w:snapToGrid w:val="0"/>
          <w:lang w:val="en-US" w:eastAsia="zh-CN"/>
        </w:rPr>
        <w:t>聚合信道带宽边缘大于</w:t>
      </w:r>
      <w:proofErr w:type="spellStart"/>
      <w:r w:rsidRPr="0064045D">
        <w:t>Δ</w:t>
      </w:r>
      <w:r w:rsidRPr="0064045D">
        <w:rPr>
          <w:i/>
          <w:iCs/>
          <w:lang w:eastAsia="zh-CN"/>
        </w:rPr>
        <w:t>f</w:t>
      </w:r>
      <w:r w:rsidRPr="0064045D">
        <w:rPr>
          <w:vertAlign w:val="subscript"/>
          <w:lang w:eastAsia="zh-CN"/>
        </w:rPr>
        <w:t>OoB</w:t>
      </w:r>
      <w:proofErr w:type="spellEnd"/>
      <w:r w:rsidRPr="0064045D">
        <w:rPr>
          <w:lang w:eastAsia="zh-CN"/>
        </w:rPr>
        <w:t xml:space="preserve"> (MHz)</w:t>
      </w:r>
      <w:r w:rsidRPr="0064045D">
        <w:rPr>
          <w:rFonts w:hint="eastAsia"/>
          <w:lang w:eastAsia="zh-CN"/>
        </w:rPr>
        <w:t>的</w:t>
      </w:r>
      <w:r w:rsidRPr="0064045D">
        <w:rPr>
          <w:rFonts w:hint="eastAsia"/>
          <w:snapToGrid w:val="0"/>
          <w:lang w:val="en-US" w:eastAsia="zh-CN"/>
        </w:rPr>
        <w:t>频率范围</w:t>
      </w:r>
      <w:r w:rsidRPr="0064045D">
        <w:rPr>
          <w:rFonts w:hint="eastAsia"/>
          <w:lang w:eastAsia="zh-CN"/>
        </w:rPr>
        <w:t>，</w:t>
      </w:r>
      <w:r w:rsidRPr="0064045D">
        <w:rPr>
          <w:rFonts w:hint="eastAsia"/>
          <w:spacing w:val="-4"/>
          <w:lang w:val="en-US" w:eastAsia="zh-CN"/>
        </w:rPr>
        <w:t>如表</w:t>
      </w:r>
      <w:r w:rsidR="00C33C9F" w:rsidRPr="0064045D">
        <w:rPr>
          <w:rFonts w:eastAsiaTheme="minorEastAsia"/>
          <w:lang w:eastAsia="zh-CN"/>
        </w:rPr>
        <w:t>A1-39</w:t>
      </w:r>
      <w:r w:rsidRPr="0064045D">
        <w:rPr>
          <w:rFonts w:hint="eastAsia"/>
          <w:spacing w:val="-4"/>
          <w:lang w:val="en-US" w:eastAsia="zh-CN"/>
        </w:rPr>
        <w:t>所示。对表</w:t>
      </w:r>
      <w:r w:rsidR="00C33C9F" w:rsidRPr="0064045D">
        <w:rPr>
          <w:rFonts w:eastAsiaTheme="minorEastAsia"/>
          <w:lang w:val="en-US" w:eastAsia="zh-CN"/>
        </w:rPr>
        <w:t>A1-39</w:t>
      </w:r>
      <w:r w:rsidRPr="0064045D">
        <w:rPr>
          <w:rFonts w:hint="eastAsia"/>
          <w:spacing w:val="-4"/>
          <w:lang w:val="en-US" w:eastAsia="zh-CN"/>
        </w:rPr>
        <w:t>中规定的频率</w:t>
      </w:r>
      <w:proofErr w:type="spellStart"/>
      <w:r w:rsidRPr="0064045D">
        <w:rPr>
          <w:spacing w:val="-4"/>
          <w:lang w:val="en-US"/>
        </w:rPr>
        <w:t>Δ</w:t>
      </w:r>
      <w:r w:rsidRPr="0064045D">
        <w:rPr>
          <w:i/>
          <w:iCs/>
          <w:spacing w:val="-4"/>
          <w:lang w:val="en-US" w:eastAsia="zh-CN"/>
        </w:rPr>
        <w:t>f</w:t>
      </w:r>
      <w:r w:rsidRPr="0064045D">
        <w:rPr>
          <w:spacing w:val="-4"/>
          <w:vertAlign w:val="subscript"/>
          <w:lang w:val="en-US" w:eastAsia="zh-CN"/>
        </w:rPr>
        <w:t>O</w:t>
      </w:r>
      <w:r w:rsidRPr="0064045D">
        <w:rPr>
          <w:rFonts w:hint="eastAsia"/>
          <w:spacing w:val="-4"/>
          <w:vertAlign w:val="subscript"/>
          <w:lang w:val="en-US" w:eastAsia="zh-CN"/>
        </w:rPr>
        <w:t>o</w:t>
      </w:r>
      <w:r w:rsidRPr="0064045D">
        <w:rPr>
          <w:spacing w:val="-4"/>
          <w:vertAlign w:val="subscript"/>
          <w:lang w:val="en-US" w:eastAsia="zh-CN"/>
        </w:rPr>
        <w:t>B</w:t>
      </w:r>
      <w:proofErr w:type="spellEnd"/>
      <w:r w:rsidRPr="0064045D">
        <w:rPr>
          <w:rFonts w:hint="eastAsia"/>
          <w:spacing w:val="-4"/>
          <w:lang w:val="en-US" w:eastAsia="zh-CN"/>
        </w:rPr>
        <w:t>大于</w:t>
      </w:r>
      <w:proofErr w:type="spellStart"/>
      <w:r w:rsidRPr="0064045D">
        <w:rPr>
          <w:i/>
          <w:iCs/>
          <w:spacing w:val="-4"/>
          <w:lang w:val="en-US" w:eastAsia="zh-CN"/>
        </w:rPr>
        <w:t>F</w:t>
      </w:r>
      <w:r w:rsidRPr="0064045D">
        <w:rPr>
          <w:spacing w:val="-4"/>
          <w:vertAlign w:val="subscript"/>
          <w:lang w:val="en-US" w:eastAsia="zh-CN"/>
        </w:rPr>
        <w:t>O</w:t>
      </w:r>
      <w:r w:rsidRPr="0064045D">
        <w:rPr>
          <w:rFonts w:hint="eastAsia"/>
          <w:spacing w:val="-4"/>
          <w:vertAlign w:val="subscript"/>
          <w:lang w:val="en-US" w:eastAsia="zh-CN"/>
        </w:rPr>
        <w:t>o</w:t>
      </w:r>
      <w:r w:rsidRPr="0064045D">
        <w:rPr>
          <w:spacing w:val="-4"/>
          <w:vertAlign w:val="subscript"/>
          <w:lang w:val="en-US" w:eastAsia="zh-CN"/>
        </w:rPr>
        <w:t>B</w:t>
      </w:r>
      <w:proofErr w:type="spellEnd"/>
      <w:r w:rsidRPr="0064045D">
        <w:rPr>
          <w:rFonts w:hint="eastAsia"/>
          <w:spacing w:val="-4"/>
          <w:lang w:val="en-US" w:eastAsia="zh-CN"/>
        </w:rPr>
        <w:t>，表</w:t>
      </w:r>
      <w:r w:rsidR="00C33C9F" w:rsidRPr="0064045D">
        <w:rPr>
          <w:rFonts w:hint="eastAsia"/>
          <w:lang w:val="en-US" w:eastAsia="zh-CN"/>
        </w:rPr>
        <w:t>A1-38</w:t>
      </w:r>
      <w:r w:rsidRPr="0064045D">
        <w:rPr>
          <w:rFonts w:hint="eastAsia"/>
          <w:lang w:val="en-US" w:eastAsia="zh-CN"/>
        </w:rPr>
        <w:t>中</w:t>
      </w:r>
      <w:r w:rsidRPr="0064045D">
        <w:rPr>
          <w:rFonts w:hint="eastAsia"/>
          <w:spacing w:val="-4"/>
          <w:lang w:val="en-US" w:eastAsia="zh-CN"/>
        </w:rPr>
        <w:t>的杂散要求是适用的。</w:t>
      </w:r>
    </w:p>
    <w:p w14:paraId="49154261" w14:textId="0E5067C5" w:rsidR="00096509" w:rsidRPr="0064045D" w:rsidRDefault="00096509" w:rsidP="00096509">
      <w:pPr>
        <w:pStyle w:val="TableNo"/>
        <w:rPr>
          <w:lang w:val="en-US" w:eastAsia="zh-CN"/>
        </w:rPr>
      </w:pPr>
      <w:bookmarkStart w:id="499" w:name="lt_pId2919"/>
      <w:r w:rsidRPr="0064045D">
        <w:rPr>
          <w:rFonts w:hint="eastAsia"/>
          <w:lang w:val="en-US" w:eastAsia="zh-CN"/>
        </w:rPr>
        <w:t>表</w:t>
      </w:r>
      <w:bookmarkEnd w:id="499"/>
      <w:r w:rsidR="00C33C9F" w:rsidRPr="0064045D">
        <w:rPr>
          <w:rFonts w:hint="eastAsia"/>
          <w:lang w:val="en-US" w:eastAsia="zh-CN"/>
        </w:rPr>
        <w:t>A1-39</w:t>
      </w:r>
    </w:p>
    <w:p w14:paraId="4FA04F5D" w14:textId="77777777" w:rsidR="00096509" w:rsidRPr="0064045D" w:rsidRDefault="00096509" w:rsidP="00096509">
      <w:pPr>
        <w:pStyle w:val="Tabletitle"/>
        <w:rPr>
          <w:lang w:val="en-US" w:eastAsia="zh-CN"/>
        </w:rPr>
      </w:pPr>
      <w:bookmarkStart w:id="500" w:name="lt_pId2920"/>
      <w:r w:rsidRPr="0064045D">
        <w:rPr>
          <w:rFonts w:hint="eastAsia"/>
          <w:lang w:val="en-US" w:eastAsia="zh-CN"/>
        </w:rPr>
        <w:t>频段内连续载波聚合中</w:t>
      </w:r>
      <w:r w:rsidRPr="0064045D">
        <w:rPr>
          <w:rFonts w:ascii="Times New Roman Bold Greek" w:hAnsi="Times New Roman Bold Greek"/>
          <w:lang w:val="en-US" w:eastAsia="zh-CN"/>
        </w:rPr>
        <w:t xml:space="preserve">E-UTRA </w:t>
      </w:r>
      <w:r w:rsidRPr="0064045D">
        <w:rPr>
          <w:rFonts w:ascii="Times New Roman Bold Greek" w:hAnsi="Times New Roman Bold Greek"/>
        </w:rPr>
        <w:t>Δ</w:t>
      </w:r>
      <w:proofErr w:type="spellStart"/>
      <w:r w:rsidRPr="0064045D">
        <w:rPr>
          <w:rFonts w:ascii="Times New Roman Bold Greek" w:hAnsi="Times New Roman Bold Greek"/>
          <w:i/>
          <w:iCs/>
          <w:lang w:val="en-US" w:eastAsia="zh-CN"/>
        </w:rPr>
        <w:t>f</w:t>
      </w:r>
      <w:r w:rsidRPr="0064045D">
        <w:rPr>
          <w:vertAlign w:val="subscript"/>
          <w:lang w:val="en-US" w:eastAsia="zh-CN"/>
        </w:rPr>
        <w:t>O</w:t>
      </w:r>
      <w:r w:rsidRPr="0064045D">
        <w:rPr>
          <w:rFonts w:hint="eastAsia"/>
          <w:vertAlign w:val="subscript"/>
          <w:lang w:val="en-US" w:eastAsia="zh-CN"/>
        </w:rPr>
        <w:t>o</w:t>
      </w:r>
      <w:r w:rsidRPr="0064045D">
        <w:rPr>
          <w:vertAlign w:val="subscript"/>
          <w:lang w:val="en-US" w:eastAsia="zh-CN"/>
        </w:rPr>
        <w:t>B</w:t>
      </w:r>
      <w:proofErr w:type="spellEnd"/>
      <w:r w:rsidRPr="0064045D">
        <w:rPr>
          <w:rFonts w:hint="eastAsia"/>
          <w:lang w:val="en-US" w:eastAsia="zh-CN"/>
        </w:rPr>
        <w:t>和杂散发射域之间的边界</w:t>
      </w:r>
      <w:bookmarkEnd w:id="5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818"/>
      </w:tblGrid>
      <w:tr w:rsidR="00096509" w:rsidRPr="0064045D" w14:paraId="78F557E2" w14:textId="77777777" w:rsidTr="00C33C9F">
        <w:trPr>
          <w:jc w:val="center"/>
        </w:trPr>
        <w:tc>
          <w:tcPr>
            <w:tcW w:w="4821" w:type="dxa"/>
            <w:vAlign w:val="center"/>
          </w:tcPr>
          <w:p w14:paraId="5411919A" w14:textId="77777777" w:rsidR="00096509" w:rsidRPr="0064045D" w:rsidRDefault="00096509" w:rsidP="00E157DB">
            <w:pPr>
              <w:pStyle w:val="Tablehead"/>
            </w:pPr>
            <w:r w:rsidRPr="0064045D">
              <w:rPr>
                <w:sz w:val="20"/>
              </w:rPr>
              <w:t xml:space="preserve">CA </w:t>
            </w:r>
            <w:r w:rsidRPr="0064045D">
              <w:rPr>
                <w:rFonts w:hint="eastAsia"/>
                <w:sz w:val="20"/>
                <w:lang w:eastAsia="zh-CN"/>
              </w:rPr>
              <w:t>带宽分类</w:t>
            </w:r>
          </w:p>
        </w:tc>
        <w:tc>
          <w:tcPr>
            <w:tcW w:w="4818" w:type="dxa"/>
            <w:vAlign w:val="center"/>
          </w:tcPr>
          <w:p w14:paraId="410BB396" w14:textId="2F0376FD" w:rsidR="00096509" w:rsidRPr="0064045D" w:rsidRDefault="00096509" w:rsidP="00E157DB">
            <w:pPr>
              <w:pStyle w:val="Tablehead"/>
            </w:pPr>
            <w:proofErr w:type="spellStart"/>
            <w:r w:rsidRPr="0064045D">
              <w:rPr>
                <w:sz w:val="20"/>
              </w:rPr>
              <w:t>OoB</w:t>
            </w:r>
            <w:proofErr w:type="spellEnd"/>
            <w:r w:rsidRPr="0064045D">
              <w:rPr>
                <w:rFonts w:hint="eastAsia"/>
                <w:sz w:val="20"/>
                <w:lang w:eastAsia="zh-CN"/>
              </w:rPr>
              <w:t>边界</w:t>
            </w:r>
            <w:proofErr w:type="spellStart"/>
            <w:r w:rsidRPr="0064045D">
              <w:rPr>
                <w:i/>
                <w:iCs/>
                <w:sz w:val="20"/>
              </w:rPr>
              <w:t>F</w:t>
            </w:r>
            <w:r w:rsidRPr="0064045D">
              <w:rPr>
                <w:sz w:val="20"/>
                <w:vertAlign w:val="subscript"/>
              </w:rPr>
              <w:t>OoB</w:t>
            </w:r>
            <w:proofErr w:type="spellEnd"/>
            <w:r w:rsidRPr="0064045D">
              <w:rPr>
                <w:sz w:val="20"/>
                <w:vertAlign w:val="subscript"/>
              </w:rPr>
              <w:br/>
            </w:r>
            <w:r w:rsidR="00503E19">
              <w:rPr>
                <w:rFonts w:hint="eastAsia"/>
                <w:sz w:val="20"/>
                <w:lang w:eastAsia="zh-CN"/>
              </w:rPr>
              <w:t>（</w:t>
            </w:r>
            <w:r w:rsidRPr="0064045D">
              <w:rPr>
                <w:sz w:val="20"/>
              </w:rPr>
              <w:t>MHz</w:t>
            </w:r>
            <w:r w:rsidR="00503E19">
              <w:rPr>
                <w:rFonts w:hint="eastAsia"/>
                <w:sz w:val="20"/>
                <w:lang w:eastAsia="zh-CN"/>
              </w:rPr>
              <w:t>）</w:t>
            </w:r>
          </w:p>
        </w:tc>
      </w:tr>
      <w:tr w:rsidR="00096509" w:rsidRPr="0064045D" w14:paraId="0DAB0303" w14:textId="77777777" w:rsidTr="00C33C9F">
        <w:trPr>
          <w:jc w:val="center"/>
        </w:trPr>
        <w:tc>
          <w:tcPr>
            <w:tcW w:w="4821" w:type="dxa"/>
          </w:tcPr>
          <w:p w14:paraId="7739637F" w14:textId="77777777" w:rsidR="00096509" w:rsidRPr="0064045D" w:rsidRDefault="00096509" w:rsidP="00E157DB">
            <w:pPr>
              <w:pStyle w:val="Tabletext"/>
              <w:jc w:val="center"/>
            </w:pPr>
            <w:r w:rsidRPr="0064045D">
              <w:t>A</w:t>
            </w:r>
          </w:p>
        </w:tc>
        <w:tc>
          <w:tcPr>
            <w:tcW w:w="4818" w:type="dxa"/>
          </w:tcPr>
          <w:p w14:paraId="6FAAFCA4" w14:textId="0C867F52" w:rsidR="00096509" w:rsidRPr="0064045D" w:rsidRDefault="00096509" w:rsidP="00E157DB">
            <w:pPr>
              <w:pStyle w:val="Tabletext"/>
              <w:jc w:val="center"/>
              <w:rPr>
                <w:lang w:eastAsia="zh-CN"/>
              </w:rPr>
            </w:pPr>
            <w:bookmarkStart w:id="501" w:name="lt_pId2926"/>
            <w:r w:rsidRPr="0064045D">
              <w:rPr>
                <w:lang w:eastAsia="zh-CN"/>
              </w:rPr>
              <w:t>表</w:t>
            </w:r>
            <w:bookmarkEnd w:id="501"/>
            <w:r w:rsidR="00C33C9F" w:rsidRPr="0064045D">
              <w:rPr>
                <w:rFonts w:hint="eastAsia"/>
                <w:lang w:eastAsia="zh-CN"/>
              </w:rPr>
              <w:t>A1-37</w:t>
            </w:r>
          </w:p>
        </w:tc>
      </w:tr>
      <w:tr w:rsidR="00096509" w:rsidRPr="0064045D" w14:paraId="58FF36AF" w14:textId="77777777" w:rsidTr="00C33C9F">
        <w:trPr>
          <w:jc w:val="center"/>
        </w:trPr>
        <w:tc>
          <w:tcPr>
            <w:tcW w:w="4821" w:type="dxa"/>
          </w:tcPr>
          <w:p w14:paraId="749F3F10" w14:textId="77777777" w:rsidR="00096509" w:rsidRPr="0064045D" w:rsidRDefault="00096509" w:rsidP="00E157DB">
            <w:pPr>
              <w:pStyle w:val="Tabletext"/>
              <w:jc w:val="center"/>
              <w:rPr>
                <w:lang w:eastAsia="zh-CN"/>
              </w:rPr>
            </w:pPr>
            <w:r w:rsidRPr="0064045D">
              <w:rPr>
                <w:lang w:eastAsia="zh-CN"/>
              </w:rPr>
              <w:t>B</w:t>
            </w:r>
          </w:p>
        </w:tc>
        <w:tc>
          <w:tcPr>
            <w:tcW w:w="4818" w:type="dxa"/>
          </w:tcPr>
          <w:p w14:paraId="1C4332C3" w14:textId="77777777" w:rsidR="00096509" w:rsidRPr="0064045D" w:rsidRDefault="00096509" w:rsidP="00E157DB">
            <w:pPr>
              <w:pStyle w:val="Tabletext"/>
              <w:jc w:val="center"/>
              <w:rPr>
                <w:lang w:eastAsia="zh-CN"/>
              </w:rPr>
            </w:pPr>
            <w:proofErr w:type="spellStart"/>
            <w:r w:rsidRPr="00503E19">
              <w:rPr>
                <w:i/>
                <w:iCs/>
                <w:szCs w:val="18"/>
                <w:lang w:eastAsia="zh-CN"/>
              </w:rPr>
              <w:t>BW</w:t>
            </w:r>
            <w:r w:rsidRPr="00503E19">
              <w:rPr>
                <w:i/>
                <w:iCs/>
                <w:szCs w:val="18"/>
                <w:vertAlign w:val="subscript"/>
                <w:lang w:eastAsia="zh-CN"/>
              </w:rPr>
              <w:t>Channel_CA</w:t>
            </w:r>
            <w:proofErr w:type="spellEnd"/>
            <w:r w:rsidRPr="0064045D">
              <w:rPr>
                <w:szCs w:val="18"/>
                <w:vertAlign w:val="subscript"/>
                <w:lang w:eastAsia="zh-CN"/>
              </w:rPr>
              <w:t xml:space="preserve"> </w:t>
            </w:r>
            <w:r w:rsidRPr="0064045D">
              <w:rPr>
                <w:szCs w:val="18"/>
                <w:lang w:eastAsia="zh-CN"/>
              </w:rPr>
              <w:t>+ 5</w:t>
            </w:r>
          </w:p>
        </w:tc>
      </w:tr>
      <w:tr w:rsidR="00096509" w:rsidRPr="0064045D" w14:paraId="1E224AC8" w14:textId="77777777" w:rsidTr="00C33C9F">
        <w:trPr>
          <w:jc w:val="center"/>
        </w:trPr>
        <w:tc>
          <w:tcPr>
            <w:tcW w:w="4821" w:type="dxa"/>
          </w:tcPr>
          <w:p w14:paraId="51E1BB3A" w14:textId="77777777" w:rsidR="00096509" w:rsidRPr="0064045D" w:rsidRDefault="00096509" w:rsidP="00E157DB">
            <w:pPr>
              <w:pStyle w:val="Tabletext"/>
              <w:jc w:val="center"/>
              <w:rPr>
                <w:lang w:eastAsia="zh-CN"/>
              </w:rPr>
            </w:pPr>
            <w:r w:rsidRPr="0064045D">
              <w:rPr>
                <w:lang w:eastAsia="zh-CN"/>
              </w:rPr>
              <w:t>C</w:t>
            </w:r>
          </w:p>
        </w:tc>
        <w:tc>
          <w:tcPr>
            <w:tcW w:w="4818" w:type="dxa"/>
          </w:tcPr>
          <w:p w14:paraId="5BD8903D" w14:textId="77777777" w:rsidR="00096509" w:rsidRPr="0064045D" w:rsidRDefault="00096509" w:rsidP="00E157DB">
            <w:pPr>
              <w:pStyle w:val="Tabletext"/>
              <w:jc w:val="center"/>
              <w:rPr>
                <w:lang w:eastAsia="zh-CN"/>
              </w:rPr>
            </w:pPr>
            <w:bookmarkStart w:id="502" w:name="lt_pId2930"/>
            <w:proofErr w:type="spellStart"/>
            <w:r w:rsidRPr="00503E19">
              <w:rPr>
                <w:i/>
                <w:iCs/>
                <w:lang w:eastAsia="zh-CN"/>
              </w:rPr>
              <w:t>BW</w:t>
            </w:r>
            <w:r w:rsidRPr="00503E19">
              <w:rPr>
                <w:i/>
                <w:iCs/>
                <w:vertAlign w:val="subscript"/>
                <w:lang w:eastAsia="zh-CN"/>
              </w:rPr>
              <w:t>Channel_CA</w:t>
            </w:r>
            <w:proofErr w:type="spellEnd"/>
            <w:r w:rsidRPr="0064045D">
              <w:rPr>
                <w:vertAlign w:val="subscript"/>
                <w:lang w:eastAsia="zh-CN"/>
              </w:rPr>
              <w:t xml:space="preserve"> </w:t>
            </w:r>
            <w:r w:rsidRPr="0064045D">
              <w:rPr>
                <w:lang w:eastAsia="zh-CN"/>
              </w:rPr>
              <w:t>+ 5</w:t>
            </w:r>
            <w:bookmarkEnd w:id="502"/>
          </w:p>
        </w:tc>
      </w:tr>
    </w:tbl>
    <w:p w14:paraId="01EBD49E" w14:textId="77777777" w:rsidR="00503E19" w:rsidRDefault="00503E19" w:rsidP="00503E19">
      <w:pPr>
        <w:spacing w:before="0"/>
        <w:ind w:firstLineChars="200" w:firstLine="480"/>
        <w:rPr>
          <w:lang w:eastAsia="zh-CN"/>
        </w:rPr>
      </w:pPr>
    </w:p>
    <w:p w14:paraId="6A380A44" w14:textId="4F40BEFD" w:rsidR="0064602C" w:rsidRPr="0064045D" w:rsidRDefault="0064602C" w:rsidP="0064602C">
      <w:pPr>
        <w:ind w:firstLineChars="200" w:firstLine="480"/>
        <w:rPr>
          <w:lang w:eastAsia="zh-CN"/>
        </w:rPr>
      </w:pPr>
      <w:r w:rsidRPr="0064045D">
        <w:rPr>
          <w:lang w:eastAsia="zh-CN"/>
        </w:rPr>
        <w:t>对于频段内</w:t>
      </w:r>
      <w:r w:rsidRPr="0064045D">
        <w:rPr>
          <w:rFonts w:hint="eastAsia"/>
          <w:lang w:eastAsia="zh-CN"/>
        </w:rPr>
        <w:t>非连续</w:t>
      </w:r>
      <w:r w:rsidRPr="0064045D">
        <w:rPr>
          <w:lang w:eastAsia="zh-CN"/>
        </w:rPr>
        <w:t>载波聚合传输，杂散发射要求定义为复合杂散发射要求。复合杂散发射要求适用于</w:t>
      </w:r>
      <w:r w:rsidR="00B339BF" w:rsidRPr="0064045D">
        <w:rPr>
          <w:rFonts w:hint="eastAsia"/>
          <w:lang w:eastAsia="zh-CN"/>
        </w:rPr>
        <w:t>远离</w:t>
      </w:r>
      <w:r w:rsidRPr="0064045D">
        <w:rPr>
          <w:lang w:eastAsia="zh-CN"/>
        </w:rPr>
        <w:t>子块边缘</w:t>
      </w:r>
      <w:r w:rsidR="00B339BF" w:rsidRPr="0064045D">
        <w:rPr>
          <w:rFonts w:hint="eastAsia"/>
          <w:lang w:eastAsia="zh-CN"/>
        </w:rPr>
        <w:t>、</w:t>
      </w:r>
      <w:r w:rsidRPr="0064045D">
        <w:rPr>
          <w:lang w:eastAsia="zh-CN"/>
        </w:rPr>
        <w:t>大于</w:t>
      </w:r>
      <w:proofErr w:type="spellStart"/>
      <w:r w:rsidR="00B339BF" w:rsidRPr="0064045D">
        <w:t>Δ</w:t>
      </w:r>
      <w:r w:rsidR="00B339BF" w:rsidRPr="0064045D">
        <w:rPr>
          <w:i/>
          <w:iCs/>
          <w:sz w:val="22"/>
          <w:szCs w:val="22"/>
          <w:lang w:eastAsia="zh-CN"/>
        </w:rPr>
        <w:t>f</w:t>
      </w:r>
      <w:r w:rsidR="00B339BF" w:rsidRPr="0064045D">
        <w:rPr>
          <w:i/>
          <w:iCs/>
          <w:sz w:val="22"/>
          <w:szCs w:val="22"/>
          <w:vertAlign w:val="subscript"/>
          <w:lang w:eastAsia="zh-CN"/>
        </w:rPr>
        <w:t>OoB</w:t>
      </w:r>
      <w:proofErr w:type="spellEnd"/>
      <w:r w:rsidRPr="0064045D">
        <w:rPr>
          <w:lang w:eastAsia="zh-CN"/>
        </w:rPr>
        <w:t>的频率范围。复合杂散发射要求定义如下：</w:t>
      </w:r>
    </w:p>
    <w:p w14:paraId="0F01D026" w14:textId="595F7FEF" w:rsidR="0064602C" w:rsidRPr="0064045D" w:rsidRDefault="0064602C" w:rsidP="0064602C">
      <w:pPr>
        <w:rPr>
          <w:lang w:eastAsia="zh-CN"/>
        </w:rPr>
      </w:pPr>
      <w:r w:rsidRPr="0064045D">
        <w:rPr>
          <w:lang w:eastAsia="zh-CN"/>
        </w:rPr>
        <w:t>a)</w:t>
      </w:r>
      <w:r w:rsidRPr="0064045D">
        <w:rPr>
          <w:lang w:eastAsia="zh-CN"/>
        </w:rPr>
        <w:tab/>
      </w:r>
      <w:r w:rsidRPr="0064045D">
        <w:rPr>
          <w:lang w:eastAsia="zh-CN"/>
        </w:rPr>
        <w:t>复合杂散发射要求是</w:t>
      </w:r>
      <w:r w:rsidR="00B339BF" w:rsidRPr="0064045D">
        <w:rPr>
          <w:rFonts w:hint="eastAsia"/>
          <w:lang w:eastAsia="zh-CN"/>
        </w:rPr>
        <w:t>单个</w:t>
      </w:r>
      <w:r w:rsidRPr="0064045D">
        <w:rPr>
          <w:lang w:eastAsia="zh-CN"/>
        </w:rPr>
        <w:t>子块杂散发射要求的组合。</w:t>
      </w:r>
    </w:p>
    <w:p w14:paraId="7C55A6E4" w14:textId="7A8BD522" w:rsidR="0064602C" w:rsidRPr="0064045D" w:rsidRDefault="0064602C" w:rsidP="0064602C">
      <w:pPr>
        <w:rPr>
          <w:lang w:eastAsia="zh-CN"/>
        </w:rPr>
      </w:pPr>
      <w:r w:rsidRPr="0064045D">
        <w:rPr>
          <w:lang w:eastAsia="zh-CN"/>
        </w:rPr>
        <w:t>b)</w:t>
      </w:r>
      <w:r w:rsidRPr="0064045D">
        <w:rPr>
          <w:lang w:eastAsia="zh-CN"/>
        </w:rPr>
        <w:tab/>
      </w:r>
      <w:r w:rsidR="00B339BF" w:rsidRPr="0064045D">
        <w:rPr>
          <w:rFonts w:hint="eastAsia"/>
          <w:lang w:eastAsia="zh-CN"/>
        </w:rPr>
        <w:t>如果</w:t>
      </w:r>
      <w:r w:rsidRPr="0064045D">
        <w:rPr>
          <w:lang w:eastAsia="zh-CN"/>
        </w:rPr>
        <w:t>子块由一个分量载波组成，</w:t>
      </w:r>
      <w:r w:rsidR="00B339BF" w:rsidRPr="0064045D">
        <w:rPr>
          <w:rFonts w:hint="eastAsia"/>
          <w:lang w:eastAsia="zh-CN"/>
        </w:rPr>
        <w:t>则</w:t>
      </w:r>
      <w:r w:rsidRPr="0064045D">
        <w:rPr>
          <w:lang w:eastAsia="zh-CN"/>
        </w:rPr>
        <w:t>子</w:t>
      </w:r>
      <w:r w:rsidR="00B339BF" w:rsidRPr="0064045D">
        <w:rPr>
          <w:rFonts w:hint="eastAsia"/>
          <w:lang w:eastAsia="zh-CN"/>
        </w:rPr>
        <w:t>块</w:t>
      </w:r>
      <w:r w:rsidRPr="0064045D">
        <w:rPr>
          <w:lang w:eastAsia="zh-CN"/>
        </w:rPr>
        <w:t>杂散发射要求和</w:t>
      </w:r>
      <w:proofErr w:type="spellStart"/>
      <w:r w:rsidR="00B339BF" w:rsidRPr="0064045D">
        <w:t>Δ</w:t>
      </w:r>
      <w:r w:rsidR="00B339BF" w:rsidRPr="0064045D">
        <w:rPr>
          <w:i/>
          <w:iCs/>
          <w:sz w:val="22"/>
          <w:szCs w:val="22"/>
          <w:lang w:eastAsia="zh-CN"/>
        </w:rPr>
        <w:t>f</w:t>
      </w:r>
      <w:r w:rsidR="00B339BF" w:rsidRPr="0064045D">
        <w:rPr>
          <w:i/>
          <w:iCs/>
          <w:sz w:val="22"/>
          <w:szCs w:val="22"/>
          <w:vertAlign w:val="subscript"/>
          <w:lang w:eastAsia="zh-CN"/>
        </w:rPr>
        <w:t>OoB</w:t>
      </w:r>
      <w:proofErr w:type="spellEnd"/>
      <w:r w:rsidRPr="0064045D">
        <w:rPr>
          <w:lang w:eastAsia="zh-CN"/>
        </w:rPr>
        <w:t>在第</w:t>
      </w:r>
      <w:r w:rsidRPr="0064045D">
        <w:rPr>
          <w:lang w:eastAsia="zh-CN"/>
        </w:rPr>
        <w:t>4.1</w:t>
      </w:r>
      <w:r w:rsidR="00B339BF" w:rsidRPr="0064045D">
        <w:rPr>
          <w:rFonts w:hint="eastAsia"/>
          <w:lang w:eastAsia="zh-CN"/>
        </w:rPr>
        <w:t>节</w:t>
      </w:r>
      <w:r w:rsidRPr="0064045D">
        <w:rPr>
          <w:lang w:eastAsia="zh-CN"/>
        </w:rPr>
        <w:t>中定义。</w:t>
      </w:r>
    </w:p>
    <w:p w14:paraId="7897D79E" w14:textId="651F0ECD" w:rsidR="0064602C" w:rsidRPr="0064045D" w:rsidRDefault="0064602C" w:rsidP="0064602C">
      <w:pPr>
        <w:pStyle w:val="enumlev1"/>
        <w:rPr>
          <w:lang w:eastAsia="zh-CN"/>
        </w:rPr>
      </w:pPr>
      <w:r w:rsidRPr="0064045D">
        <w:rPr>
          <w:lang w:eastAsia="zh-CN"/>
        </w:rPr>
        <w:t>c)</w:t>
      </w:r>
      <w:r w:rsidRPr="0064045D">
        <w:rPr>
          <w:lang w:eastAsia="zh-CN"/>
        </w:rPr>
        <w:tab/>
      </w:r>
      <w:r w:rsidRPr="0064045D">
        <w:rPr>
          <w:lang w:eastAsia="zh-CN"/>
        </w:rPr>
        <w:t>如果对于某些频率，单个子块杂散发射要求与一般频谱发射</w:t>
      </w:r>
      <w:r w:rsidR="00776F15">
        <w:rPr>
          <w:rFonts w:ascii="SimSun" w:hAnsi="SimSun" w:cs="SimSun" w:hint="eastAsia"/>
          <w:lang w:eastAsia="zh-CN"/>
        </w:rPr>
        <w:t>掩模</w:t>
      </w:r>
      <w:r w:rsidRPr="0064045D">
        <w:rPr>
          <w:lang w:eastAsia="zh-CN"/>
        </w:rPr>
        <w:t>或另一</w:t>
      </w:r>
      <w:r w:rsidR="00B339BF" w:rsidRPr="0064045D">
        <w:rPr>
          <w:rFonts w:hint="eastAsia"/>
          <w:lang w:eastAsia="zh-CN"/>
        </w:rPr>
        <w:t>个</w:t>
      </w:r>
      <w:r w:rsidRPr="0064045D">
        <w:rPr>
          <w:lang w:eastAsia="zh-CN"/>
        </w:rPr>
        <w:t>子块的子块带宽重叠，则它不适用。</w:t>
      </w:r>
    </w:p>
    <w:p w14:paraId="75F748E1" w14:textId="77777777" w:rsidR="00096509" w:rsidRPr="0064045D" w:rsidRDefault="00096509" w:rsidP="00096509">
      <w:pPr>
        <w:pStyle w:val="Heading2"/>
        <w:rPr>
          <w:lang w:val="en-US" w:eastAsia="zh-CN"/>
        </w:rPr>
      </w:pPr>
      <w:r w:rsidRPr="0064045D">
        <w:rPr>
          <w:lang w:val="en-US" w:eastAsia="zh-CN"/>
        </w:rPr>
        <w:t>4.3</w:t>
      </w:r>
      <w:r w:rsidRPr="0064045D">
        <w:rPr>
          <w:lang w:val="en-US" w:eastAsia="zh-CN"/>
        </w:rPr>
        <w:tab/>
      </w:r>
      <w:bookmarkStart w:id="503" w:name="lt_pId2934"/>
      <w:r w:rsidRPr="0064045D">
        <w:rPr>
          <w:rFonts w:hint="eastAsia"/>
          <w:lang w:val="en-US" w:eastAsia="zh-CN"/>
        </w:rPr>
        <w:t>杂散发射频段</w:t>
      </w:r>
      <w:r w:rsidRPr="0064045D">
        <w:rPr>
          <w:rFonts w:hint="eastAsia"/>
          <w:lang w:val="en-US" w:eastAsia="zh-CN"/>
        </w:rPr>
        <w:t>UE</w:t>
      </w:r>
      <w:r w:rsidRPr="0064045D">
        <w:rPr>
          <w:rFonts w:hint="eastAsia"/>
          <w:lang w:val="en-US" w:eastAsia="zh-CN"/>
        </w:rPr>
        <w:t>共存</w:t>
      </w:r>
      <w:bookmarkEnd w:id="503"/>
    </w:p>
    <w:p w14:paraId="2AB3CFE8" w14:textId="1A4D49EE" w:rsidR="00096509" w:rsidRPr="0064045D" w:rsidRDefault="00096509" w:rsidP="00096509">
      <w:pPr>
        <w:ind w:firstLineChars="200" w:firstLine="480"/>
        <w:rPr>
          <w:lang w:val="en-US" w:eastAsia="zh-CN"/>
        </w:rPr>
      </w:pPr>
      <w:r w:rsidRPr="0064045D">
        <w:rPr>
          <w:rFonts w:hint="eastAsia"/>
          <w:lang w:val="en-US" w:eastAsia="zh-CN"/>
        </w:rPr>
        <w:t>本</w:t>
      </w:r>
      <w:r w:rsidR="00B339BF" w:rsidRPr="0064045D">
        <w:rPr>
          <w:rFonts w:hint="eastAsia"/>
          <w:lang w:val="en-US" w:eastAsia="zh-CN"/>
        </w:rPr>
        <w:t>节</w:t>
      </w:r>
      <w:r w:rsidRPr="0064045D">
        <w:rPr>
          <w:rFonts w:hint="eastAsia"/>
          <w:lang w:val="en-US" w:eastAsia="zh-CN"/>
        </w:rPr>
        <w:t>用于规定指定</w:t>
      </w:r>
      <w:r w:rsidRPr="0064045D">
        <w:rPr>
          <w:rFonts w:hint="eastAsia"/>
          <w:lang w:val="en-US" w:eastAsia="zh-CN"/>
        </w:rPr>
        <w:t>E-UTRA</w:t>
      </w:r>
      <w:r w:rsidRPr="0064045D">
        <w:rPr>
          <w:rFonts w:hint="eastAsia"/>
          <w:lang w:val="en-US" w:eastAsia="zh-CN"/>
        </w:rPr>
        <w:t>频段的要求，以与受保护频段共存。</w:t>
      </w:r>
    </w:p>
    <w:p w14:paraId="42970404" w14:textId="1046CB1B" w:rsidR="003F3561" w:rsidRPr="0064045D" w:rsidRDefault="00096509" w:rsidP="00385BF2">
      <w:pPr>
        <w:pStyle w:val="Note"/>
        <w:rPr>
          <w:lang w:val="en-US" w:eastAsia="zh-CN"/>
        </w:rPr>
      </w:pPr>
      <w:bookmarkStart w:id="504" w:name="lt_pId2936"/>
      <w:r w:rsidRPr="0064045D">
        <w:rPr>
          <w:rFonts w:hint="eastAsia"/>
          <w:lang w:val="en-US" w:eastAsia="zh-CN"/>
        </w:rPr>
        <w:t>注</w:t>
      </w:r>
      <w:bookmarkStart w:id="505" w:name="lt_pId2937"/>
      <w:bookmarkEnd w:id="504"/>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w:t>
      </w:r>
      <w:r w:rsidRPr="0064045D">
        <w:rPr>
          <w:rFonts w:hint="eastAsia"/>
          <w:lang w:eastAsia="zh-CN"/>
        </w:rPr>
        <w:t>，</w:t>
      </w:r>
      <w:r w:rsidRPr="0064045D">
        <w:rPr>
          <w:rFonts w:hint="eastAsia"/>
          <w:lang w:val="en-GB" w:eastAsia="zh-CN"/>
        </w:rPr>
        <w:t>在每个频率范围中测量位置的最低频率应设定在频率范围的最低边界加上</w:t>
      </w:r>
      <w:r w:rsidRPr="0064045D">
        <w:rPr>
          <w:lang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bookmarkStart w:id="506" w:name="lt_pId2939"/>
      <w:bookmarkEnd w:id="505"/>
      <w:r w:rsidRPr="0064045D">
        <w:rPr>
          <w:rFonts w:hint="eastAsia"/>
          <w:lang w:val="en-GB" w:eastAsia="zh-CN"/>
        </w:rPr>
        <w:t>。</w:t>
      </w:r>
      <w:r w:rsidRPr="0064045D">
        <w:rPr>
          <w:lang w:val="en-US" w:eastAsia="zh-CN"/>
        </w:rPr>
        <w:t>MBW</w:t>
      </w:r>
      <w:r w:rsidRPr="0064045D">
        <w:rPr>
          <w:rFonts w:hint="eastAsia"/>
          <w:lang w:val="en-US" w:eastAsia="zh-CN"/>
        </w:rPr>
        <w:t>表示为受保护频段定义的测量带宽。</w:t>
      </w:r>
      <w:bookmarkEnd w:id="506"/>
    </w:p>
    <w:p w14:paraId="020A7888" w14:textId="77777777" w:rsidR="00166FFB" w:rsidRPr="0064045D" w:rsidRDefault="00166FFB" w:rsidP="00166FFB">
      <w:pPr>
        <w:pStyle w:val="TableNo"/>
        <w:rPr>
          <w:lang w:val="en-US" w:eastAsia="zh-CN"/>
        </w:rPr>
      </w:pPr>
      <w:bookmarkStart w:id="507" w:name="irecnoe"/>
      <w:bookmarkStart w:id="508" w:name="lt_pId2940"/>
      <w:bookmarkEnd w:id="507"/>
      <w:r w:rsidRPr="0064045D">
        <w:rPr>
          <w:rFonts w:hint="eastAsia"/>
          <w:lang w:val="en-US" w:eastAsia="zh-CN"/>
        </w:rPr>
        <w:lastRenderedPageBreak/>
        <w:t>表</w:t>
      </w:r>
      <w:bookmarkEnd w:id="508"/>
      <w:r w:rsidRPr="0064045D">
        <w:rPr>
          <w:lang w:eastAsia="zh-CN"/>
        </w:rPr>
        <w:t>A1</w:t>
      </w:r>
      <w:r w:rsidRPr="0064045D">
        <w:rPr>
          <w:lang w:val="en-GB" w:eastAsia="zh-CN"/>
        </w:rPr>
        <w:t>-40</w:t>
      </w:r>
    </w:p>
    <w:p w14:paraId="66BE9F8B" w14:textId="77777777" w:rsidR="00166FFB" w:rsidRPr="0064045D" w:rsidRDefault="00166FFB" w:rsidP="00166FFB">
      <w:pPr>
        <w:pStyle w:val="Tabletitle"/>
        <w:keepLines/>
        <w:rPr>
          <w:rFonts w:ascii="SimSun" w:hAnsi="SimSun" w:cs="SimSun"/>
          <w:lang w:val="en-GB" w:eastAsia="zh-CN"/>
        </w:rPr>
      </w:pPr>
      <w:bookmarkStart w:id="509" w:name="lt_pId2941"/>
      <w:r w:rsidRPr="0064045D">
        <w:rPr>
          <w:rFonts w:ascii="SimSun" w:hAnsi="SimSun" w:cs="SimSun" w:hint="eastAsia"/>
          <w:lang w:val="en-GB" w:eastAsia="zh-CN"/>
        </w:rPr>
        <w:t>杂散发射频段</w:t>
      </w:r>
      <w:r w:rsidRPr="0064045D">
        <w:rPr>
          <w:rFonts w:asciiTheme="majorBidi" w:eastAsia="PMingLiU" w:hAnsiTheme="majorBidi" w:cstheme="majorBidi"/>
          <w:lang w:val="en-GB" w:eastAsia="zh-CN"/>
        </w:rPr>
        <w:t>UE</w:t>
      </w:r>
      <w:r w:rsidRPr="0064045D">
        <w:rPr>
          <w:rFonts w:ascii="SimSun" w:hAnsi="SimSun" w:cs="SimSun" w:hint="eastAsia"/>
          <w:lang w:val="en-GB" w:eastAsia="zh-CN"/>
        </w:rPr>
        <w:t>共存</w:t>
      </w:r>
      <w:bookmarkEnd w:id="509"/>
      <w:r w:rsidRPr="0064045D">
        <w:rPr>
          <w:rFonts w:ascii="SimSun" w:hAnsi="SimSun" w:cs="SimSun" w:hint="eastAsia"/>
          <w:lang w:val="en-GB" w:eastAsia="zh-CN"/>
        </w:rPr>
        <w:t>限值</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976"/>
        <w:gridCol w:w="993"/>
        <w:gridCol w:w="283"/>
        <w:gridCol w:w="1134"/>
        <w:gridCol w:w="1134"/>
        <w:gridCol w:w="1134"/>
        <w:gridCol w:w="997"/>
      </w:tblGrid>
      <w:tr w:rsidR="00166FFB" w:rsidRPr="0064045D" w14:paraId="1D9FE039" w14:textId="77777777" w:rsidTr="00503E19">
        <w:trPr>
          <w:trHeight w:val="270"/>
          <w:jc w:val="center"/>
        </w:trPr>
        <w:tc>
          <w:tcPr>
            <w:tcW w:w="988" w:type="dxa"/>
            <w:vMerge w:val="restart"/>
            <w:shd w:val="clear" w:color="auto" w:fill="auto"/>
            <w:vAlign w:val="center"/>
          </w:tcPr>
          <w:p w14:paraId="39FB82CC" w14:textId="77777777" w:rsidR="00166FFB" w:rsidRPr="0064045D" w:rsidRDefault="00166FFB" w:rsidP="00503E19">
            <w:pPr>
              <w:pStyle w:val="Tablehead"/>
              <w:keepLines/>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51" w:type="dxa"/>
            <w:gridSpan w:val="7"/>
            <w:shd w:val="clear" w:color="auto" w:fill="auto"/>
            <w:vAlign w:val="center"/>
          </w:tcPr>
          <w:p w14:paraId="00D59ACA" w14:textId="77777777" w:rsidR="00166FFB" w:rsidRPr="0064045D" w:rsidRDefault="00166FFB" w:rsidP="00503E19">
            <w:pPr>
              <w:pStyle w:val="Tablehead"/>
              <w:keepLines/>
              <w:rPr>
                <w:sz w:val="20"/>
                <w:lang w:eastAsia="zh-CN"/>
              </w:rPr>
            </w:pPr>
            <w:r w:rsidRPr="0064045D">
              <w:rPr>
                <w:rFonts w:ascii="SimSun" w:hAnsi="SimSun" w:cs="SimSun" w:hint="eastAsia"/>
                <w:sz w:val="20"/>
                <w:lang w:eastAsia="zh-CN"/>
              </w:rPr>
              <w:t>杂散发射</w:t>
            </w:r>
          </w:p>
        </w:tc>
      </w:tr>
      <w:tr w:rsidR="00166FFB" w:rsidRPr="0064045D" w14:paraId="494AD475" w14:textId="77777777" w:rsidTr="00503E19">
        <w:trPr>
          <w:trHeight w:val="450"/>
          <w:jc w:val="center"/>
        </w:trPr>
        <w:tc>
          <w:tcPr>
            <w:tcW w:w="988" w:type="dxa"/>
            <w:vMerge/>
            <w:vAlign w:val="center"/>
          </w:tcPr>
          <w:p w14:paraId="19699DF6" w14:textId="77777777" w:rsidR="00166FFB" w:rsidRPr="0064045D" w:rsidRDefault="00166FFB" w:rsidP="00503E19">
            <w:pPr>
              <w:keepNext/>
              <w:keepLines/>
              <w:rPr>
                <w:rFonts w:asciiTheme="majorBidi" w:hAnsiTheme="majorBidi" w:cstheme="majorBidi"/>
                <w:sz w:val="20"/>
              </w:rPr>
            </w:pPr>
          </w:p>
        </w:tc>
        <w:tc>
          <w:tcPr>
            <w:tcW w:w="2976" w:type="dxa"/>
            <w:shd w:val="clear" w:color="auto" w:fill="auto"/>
            <w:vAlign w:val="center"/>
          </w:tcPr>
          <w:p w14:paraId="03DDAEA4" w14:textId="77777777" w:rsidR="00166FFB" w:rsidRPr="0064045D" w:rsidRDefault="00166FFB" w:rsidP="00503E19">
            <w:pPr>
              <w:pStyle w:val="Tablehead"/>
              <w:keepLines/>
              <w:rPr>
                <w:sz w:val="20"/>
              </w:rPr>
            </w:pPr>
            <w:r w:rsidRPr="0064045D">
              <w:rPr>
                <w:rFonts w:ascii="SimSun" w:hAnsi="SimSun" w:cs="SimSun" w:hint="eastAsia"/>
                <w:sz w:val="20"/>
                <w:lang w:eastAsia="zh-CN"/>
              </w:rPr>
              <w:t>受保护频段</w:t>
            </w:r>
          </w:p>
        </w:tc>
        <w:tc>
          <w:tcPr>
            <w:tcW w:w="2410" w:type="dxa"/>
            <w:gridSpan w:val="3"/>
            <w:shd w:val="clear" w:color="auto" w:fill="auto"/>
            <w:vAlign w:val="center"/>
          </w:tcPr>
          <w:p w14:paraId="6A817140" w14:textId="120931BC" w:rsidR="00166FFB" w:rsidRPr="0064045D" w:rsidRDefault="00B339BF" w:rsidP="00503E19">
            <w:pPr>
              <w:pStyle w:val="TableHead0"/>
              <w:keepNext/>
              <w:keepLines/>
              <w:rPr>
                <w:rFonts w:asciiTheme="majorBidi" w:hAnsiTheme="majorBidi" w:cstheme="majorBidi"/>
                <w:sz w:val="20"/>
                <w:lang w:eastAsia="zh-CN"/>
              </w:rPr>
            </w:pPr>
            <w:r w:rsidRPr="0064045D">
              <w:rPr>
                <w:rFonts w:hint="eastAsia"/>
                <w:sz w:val="20"/>
                <w:lang w:eastAsia="zh-CN"/>
              </w:rPr>
              <w:t>频率范围</w:t>
            </w:r>
            <w:r w:rsidR="00166FFB" w:rsidRPr="0064045D">
              <w:rPr>
                <w:sz w:val="20"/>
              </w:rPr>
              <w:br/>
            </w:r>
            <w:r w:rsidR="00503E19">
              <w:rPr>
                <w:rFonts w:hint="eastAsia"/>
                <w:sz w:val="20"/>
                <w:lang w:eastAsia="zh-CN"/>
              </w:rPr>
              <w:t>（</w:t>
            </w:r>
            <w:r w:rsidR="00166FFB" w:rsidRPr="0064045D">
              <w:rPr>
                <w:sz w:val="20"/>
              </w:rPr>
              <w:t>MHz</w:t>
            </w:r>
            <w:r w:rsidR="00503E19">
              <w:rPr>
                <w:rFonts w:hint="eastAsia"/>
                <w:sz w:val="20"/>
                <w:lang w:eastAsia="zh-CN"/>
              </w:rPr>
              <w:t>）</w:t>
            </w:r>
          </w:p>
        </w:tc>
        <w:tc>
          <w:tcPr>
            <w:tcW w:w="1134" w:type="dxa"/>
            <w:shd w:val="clear" w:color="auto" w:fill="auto"/>
          </w:tcPr>
          <w:p w14:paraId="02E29821" w14:textId="4FE0480C" w:rsidR="00166FFB" w:rsidRPr="0064045D" w:rsidRDefault="00B339BF" w:rsidP="00503E19">
            <w:pPr>
              <w:pStyle w:val="Tablehead"/>
              <w:keepLines/>
              <w:rPr>
                <w:sz w:val="20"/>
                <w:lang w:eastAsia="zh-CN"/>
              </w:rPr>
            </w:pPr>
            <w:r w:rsidRPr="0064045D">
              <w:rPr>
                <w:rFonts w:hint="eastAsia"/>
                <w:sz w:val="20"/>
                <w:lang w:eastAsia="zh-CN"/>
              </w:rPr>
              <w:t>最大电平</w:t>
            </w:r>
            <w:r w:rsidR="00166FFB" w:rsidRPr="0064045D">
              <w:rPr>
                <w:sz w:val="20"/>
              </w:rPr>
              <w:br/>
            </w:r>
            <w:r w:rsidR="00503E19">
              <w:rPr>
                <w:rFonts w:hint="eastAsia"/>
                <w:sz w:val="20"/>
                <w:lang w:eastAsia="zh-CN"/>
              </w:rPr>
              <w:t>（</w:t>
            </w:r>
            <w:r w:rsidR="00166FFB" w:rsidRPr="0064045D">
              <w:rPr>
                <w:sz w:val="20"/>
              </w:rPr>
              <w:t>dBm</w:t>
            </w:r>
            <w:r w:rsidR="00503E19">
              <w:rPr>
                <w:rFonts w:hint="eastAsia"/>
                <w:sz w:val="20"/>
                <w:lang w:eastAsia="zh-CN"/>
              </w:rPr>
              <w:t>）</w:t>
            </w:r>
          </w:p>
        </w:tc>
        <w:tc>
          <w:tcPr>
            <w:tcW w:w="1134" w:type="dxa"/>
            <w:shd w:val="clear" w:color="auto" w:fill="auto"/>
          </w:tcPr>
          <w:p w14:paraId="49F2ED20" w14:textId="22D5B755" w:rsidR="00166FFB" w:rsidRPr="0064045D" w:rsidRDefault="008F2B87" w:rsidP="00503E19">
            <w:pPr>
              <w:keepNext/>
              <w:keepLines/>
              <w:jc w:val="center"/>
              <w:rPr>
                <w:rFonts w:asciiTheme="majorBidi" w:hAnsiTheme="majorBidi" w:cstheme="majorBidi"/>
                <w:b/>
                <w:sz w:val="20"/>
                <w:lang w:eastAsia="zh-CN"/>
              </w:rPr>
            </w:pPr>
            <w:r w:rsidRPr="0064045D">
              <w:rPr>
                <w:rFonts w:hint="eastAsia"/>
                <w:b/>
                <w:sz w:val="20"/>
                <w:lang w:eastAsia="zh-CN"/>
              </w:rPr>
              <w:t>测量带宽</w:t>
            </w:r>
            <w:r w:rsidR="00166FFB" w:rsidRPr="0064045D">
              <w:rPr>
                <w:b/>
                <w:sz w:val="20"/>
              </w:rPr>
              <w:br/>
            </w:r>
            <w:r w:rsidR="00503E19">
              <w:rPr>
                <w:rFonts w:hint="eastAsia"/>
                <w:b/>
                <w:sz w:val="20"/>
                <w:lang w:eastAsia="zh-CN"/>
              </w:rPr>
              <w:t>（</w:t>
            </w:r>
            <w:r w:rsidR="00166FFB" w:rsidRPr="0064045D">
              <w:rPr>
                <w:b/>
                <w:sz w:val="20"/>
              </w:rPr>
              <w:t>MHz</w:t>
            </w:r>
            <w:r w:rsidR="00503E19">
              <w:rPr>
                <w:rFonts w:hint="eastAsia"/>
                <w:b/>
                <w:sz w:val="20"/>
                <w:lang w:eastAsia="zh-CN"/>
              </w:rPr>
              <w:t>）</w:t>
            </w:r>
          </w:p>
        </w:tc>
        <w:tc>
          <w:tcPr>
            <w:tcW w:w="997" w:type="dxa"/>
            <w:shd w:val="clear" w:color="auto" w:fill="auto"/>
            <w:noWrap/>
          </w:tcPr>
          <w:p w14:paraId="077FB4E1" w14:textId="12777D63" w:rsidR="00166FFB" w:rsidRPr="0064045D" w:rsidRDefault="00B339BF" w:rsidP="00503E19">
            <w:pPr>
              <w:pStyle w:val="Tablehead"/>
              <w:keepLines/>
              <w:rPr>
                <w:sz w:val="20"/>
                <w:lang w:eastAsia="zh-CN"/>
              </w:rPr>
            </w:pPr>
            <w:r w:rsidRPr="0064045D">
              <w:rPr>
                <w:rFonts w:hint="eastAsia"/>
                <w:sz w:val="20"/>
                <w:lang w:eastAsia="zh-CN"/>
              </w:rPr>
              <w:t>备注</w:t>
            </w:r>
          </w:p>
        </w:tc>
      </w:tr>
      <w:tr w:rsidR="00166FFB" w:rsidRPr="0064045D" w14:paraId="57D270FE" w14:textId="77777777" w:rsidTr="00503E19">
        <w:trPr>
          <w:trHeight w:val="225"/>
          <w:jc w:val="center"/>
        </w:trPr>
        <w:tc>
          <w:tcPr>
            <w:tcW w:w="988" w:type="dxa"/>
            <w:vMerge w:val="restart"/>
            <w:shd w:val="clear" w:color="auto" w:fill="auto"/>
          </w:tcPr>
          <w:p w14:paraId="56C57999" w14:textId="77777777" w:rsidR="00166FFB" w:rsidRPr="0064045D" w:rsidRDefault="00166FFB" w:rsidP="00503E19">
            <w:pPr>
              <w:pStyle w:val="Tabletext"/>
              <w:keepNext/>
              <w:keepLines/>
              <w:jc w:val="center"/>
              <w:rPr>
                <w:sz w:val="18"/>
                <w:szCs w:val="18"/>
              </w:rPr>
            </w:pPr>
            <w:r w:rsidRPr="0064045D">
              <w:rPr>
                <w:rFonts w:asciiTheme="majorBidi" w:hAnsiTheme="majorBidi" w:cstheme="majorBidi"/>
                <w:sz w:val="18"/>
                <w:szCs w:val="18"/>
              </w:rPr>
              <w:t>1</w:t>
            </w:r>
          </w:p>
        </w:tc>
        <w:tc>
          <w:tcPr>
            <w:tcW w:w="2976" w:type="dxa"/>
            <w:shd w:val="clear" w:color="auto" w:fill="auto"/>
            <w:vAlign w:val="bottom"/>
          </w:tcPr>
          <w:p w14:paraId="5E26939E" w14:textId="77777777" w:rsidR="00166FFB" w:rsidRPr="0064045D" w:rsidRDefault="00166FFB" w:rsidP="00503E19">
            <w:pPr>
              <w:pStyle w:val="Tabletext"/>
              <w:keepNext/>
              <w:keepLines/>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 xml:space="preserve">1, </w:t>
            </w:r>
            <w:r w:rsidR="00B339BF" w:rsidRPr="0064045D">
              <w:rPr>
                <w:rFonts w:asciiTheme="majorBidi" w:hAnsiTheme="majorBidi" w:cstheme="majorBidi" w:hint="eastAsia"/>
                <w:sz w:val="18"/>
                <w:szCs w:val="18"/>
                <w:lang w:eastAsia="zh-CN"/>
              </w:rPr>
              <w:t>3</w:t>
            </w:r>
            <w:r w:rsidR="00B339BF" w:rsidRPr="0064045D">
              <w:rPr>
                <w:rFonts w:asciiTheme="majorBidi" w:hAnsiTheme="majorBidi" w:cstheme="majorBidi"/>
                <w:sz w:val="18"/>
                <w:szCs w:val="18"/>
              </w:rPr>
              <w:t xml:space="preserve">, </w:t>
            </w:r>
            <w:r w:rsidR="00B339BF" w:rsidRPr="0064045D">
              <w:rPr>
                <w:rFonts w:asciiTheme="majorBidi" w:hAnsiTheme="majorBidi" w:cstheme="majorBidi" w:hint="eastAsia"/>
                <w:sz w:val="18"/>
                <w:szCs w:val="18"/>
                <w:lang w:eastAsia="zh-CN"/>
              </w:rPr>
              <w:t>5</w:t>
            </w:r>
            <w:r w:rsidR="00B339BF" w:rsidRPr="0064045D">
              <w:rPr>
                <w:rFonts w:asciiTheme="majorBidi" w:hAnsiTheme="majorBidi" w:cstheme="majorBidi"/>
                <w:sz w:val="18"/>
                <w:szCs w:val="18"/>
              </w:rPr>
              <w:t xml:space="preserve">, </w:t>
            </w:r>
            <w:r w:rsidRPr="0064045D">
              <w:rPr>
                <w:rFonts w:asciiTheme="majorBidi" w:hAnsiTheme="majorBidi" w:cstheme="majorBidi"/>
                <w:sz w:val="18"/>
                <w:szCs w:val="18"/>
              </w:rPr>
              <w:t>7, 8, 11, 18, 19, 20, 21, 22, 26, 27, 28, 31, 32, 38, 40, 41, 42, 43, 44</w:t>
            </w:r>
            <w:r w:rsidR="00B339BF" w:rsidRPr="0064045D">
              <w:rPr>
                <w:sz w:val="18"/>
                <w:szCs w:val="18"/>
                <w:lang w:val="de-CH"/>
              </w:rPr>
              <w:t>, 45, 50, 51, 52, 65, 67, 68, 69, 72, 73, 74, 75, 76, 87, 88</w:t>
            </w:r>
          </w:p>
          <w:p w14:paraId="70D6CE67" w14:textId="7E894AAB" w:rsidR="00B339BF" w:rsidRPr="0064045D" w:rsidRDefault="00B339BF" w:rsidP="00503E19">
            <w:pPr>
              <w:pStyle w:val="Tabletext"/>
              <w:keepNext/>
              <w:keepLines/>
              <w:rPr>
                <w:sz w:val="18"/>
                <w:szCs w:val="18"/>
                <w:lang w:val="de-CH"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n78, n79</w:t>
            </w:r>
          </w:p>
        </w:tc>
        <w:tc>
          <w:tcPr>
            <w:tcW w:w="993" w:type="dxa"/>
            <w:tcBorders>
              <w:right w:val="nil"/>
            </w:tcBorders>
            <w:shd w:val="clear" w:color="auto" w:fill="auto"/>
            <w:vAlign w:val="center"/>
          </w:tcPr>
          <w:p w14:paraId="7BB92DDD" w14:textId="77777777" w:rsidR="00166FFB" w:rsidRPr="0064045D" w:rsidRDefault="00166FFB" w:rsidP="00503E19">
            <w:pPr>
              <w:pStyle w:val="Tabletext"/>
              <w:keepNext/>
              <w:keepLines/>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0A217F95" w14:textId="77777777" w:rsidR="00166FFB" w:rsidRPr="0064045D" w:rsidRDefault="00166FFB" w:rsidP="00503E19">
            <w:pPr>
              <w:pStyle w:val="Tabletext"/>
              <w:keepNext/>
              <w:keepLines/>
              <w:jc w:val="center"/>
              <w:rPr>
                <w:sz w:val="18"/>
                <w:szCs w:val="18"/>
              </w:rPr>
            </w:pPr>
            <w:r w:rsidRPr="0064045D">
              <w:rPr>
                <w:sz w:val="18"/>
                <w:szCs w:val="18"/>
              </w:rPr>
              <w:t>-</w:t>
            </w:r>
          </w:p>
        </w:tc>
        <w:tc>
          <w:tcPr>
            <w:tcW w:w="1134" w:type="dxa"/>
            <w:tcBorders>
              <w:left w:val="nil"/>
            </w:tcBorders>
            <w:shd w:val="clear" w:color="auto" w:fill="auto"/>
            <w:vAlign w:val="center"/>
          </w:tcPr>
          <w:p w14:paraId="42283A31" w14:textId="77777777" w:rsidR="00166FFB" w:rsidRPr="0064045D" w:rsidRDefault="00166FFB" w:rsidP="00503E19">
            <w:pPr>
              <w:pStyle w:val="Tabletext"/>
              <w:keepNext/>
              <w:keepLines/>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C4D3315" w14:textId="77777777" w:rsidR="00166FFB" w:rsidRPr="0064045D" w:rsidRDefault="00166FFB" w:rsidP="00503E19">
            <w:pPr>
              <w:pStyle w:val="Tabletext"/>
              <w:keepNext/>
              <w:keepLines/>
              <w:jc w:val="center"/>
              <w:rPr>
                <w:sz w:val="18"/>
                <w:szCs w:val="18"/>
              </w:rPr>
            </w:pPr>
            <w:r w:rsidRPr="0064045D">
              <w:rPr>
                <w:sz w:val="18"/>
                <w:szCs w:val="18"/>
              </w:rPr>
              <w:t>−50</w:t>
            </w:r>
          </w:p>
        </w:tc>
        <w:tc>
          <w:tcPr>
            <w:tcW w:w="1134" w:type="dxa"/>
            <w:shd w:val="clear" w:color="auto" w:fill="auto"/>
            <w:noWrap/>
            <w:vAlign w:val="center"/>
          </w:tcPr>
          <w:p w14:paraId="58AD78D4" w14:textId="77777777" w:rsidR="00166FFB" w:rsidRPr="0064045D" w:rsidRDefault="00166FFB" w:rsidP="00503E19">
            <w:pPr>
              <w:pStyle w:val="Tabletext"/>
              <w:keepNext/>
              <w:keepLines/>
              <w:jc w:val="center"/>
              <w:rPr>
                <w:sz w:val="18"/>
                <w:szCs w:val="18"/>
              </w:rPr>
            </w:pPr>
            <w:r w:rsidRPr="0064045D">
              <w:rPr>
                <w:sz w:val="18"/>
                <w:szCs w:val="18"/>
              </w:rPr>
              <w:t>1</w:t>
            </w:r>
          </w:p>
        </w:tc>
        <w:tc>
          <w:tcPr>
            <w:tcW w:w="997" w:type="dxa"/>
            <w:shd w:val="clear" w:color="auto" w:fill="auto"/>
            <w:noWrap/>
            <w:vAlign w:val="center"/>
          </w:tcPr>
          <w:p w14:paraId="120152CE" w14:textId="77777777" w:rsidR="00166FFB" w:rsidRPr="0064045D" w:rsidRDefault="00166FFB" w:rsidP="00503E19">
            <w:pPr>
              <w:pStyle w:val="Tabletext"/>
              <w:keepNext/>
              <w:keepLines/>
              <w:jc w:val="center"/>
              <w:rPr>
                <w:sz w:val="18"/>
                <w:szCs w:val="18"/>
              </w:rPr>
            </w:pPr>
          </w:p>
        </w:tc>
      </w:tr>
      <w:tr w:rsidR="00166FFB" w:rsidRPr="0064045D" w14:paraId="230D5AF4" w14:textId="77777777" w:rsidTr="00503E19">
        <w:trPr>
          <w:trHeight w:val="225"/>
          <w:jc w:val="center"/>
        </w:trPr>
        <w:tc>
          <w:tcPr>
            <w:tcW w:w="988" w:type="dxa"/>
            <w:vMerge/>
            <w:shd w:val="clear" w:color="auto" w:fill="auto"/>
          </w:tcPr>
          <w:p w14:paraId="3F45970A" w14:textId="77777777" w:rsidR="00166FFB" w:rsidRPr="0064045D" w:rsidRDefault="00166FFB" w:rsidP="009E06C7">
            <w:pPr>
              <w:pStyle w:val="Tabletext"/>
              <w:rPr>
                <w:sz w:val="18"/>
                <w:szCs w:val="18"/>
              </w:rPr>
            </w:pPr>
          </w:p>
        </w:tc>
        <w:tc>
          <w:tcPr>
            <w:tcW w:w="2976" w:type="dxa"/>
            <w:shd w:val="clear" w:color="auto" w:fill="auto"/>
            <w:vAlign w:val="bottom"/>
          </w:tcPr>
          <w:p w14:paraId="6BC04182" w14:textId="3C06F7C4"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34</w:t>
            </w:r>
          </w:p>
        </w:tc>
        <w:tc>
          <w:tcPr>
            <w:tcW w:w="993" w:type="dxa"/>
            <w:tcBorders>
              <w:right w:val="nil"/>
            </w:tcBorders>
            <w:shd w:val="clear" w:color="auto" w:fill="auto"/>
            <w:vAlign w:val="center"/>
          </w:tcPr>
          <w:p w14:paraId="499E012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4D9E0DD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43864D3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24E36B1"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5D94DEBE"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333212F0"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5361229E" w14:textId="77777777" w:rsidTr="00503E19">
        <w:trPr>
          <w:trHeight w:val="225"/>
          <w:jc w:val="center"/>
        </w:trPr>
        <w:tc>
          <w:tcPr>
            <w:tcW w:w="988" w:type="dxa"/>
            <w:vMerge/>
            <w:shd w:val="clear" w:color="auto" w:fill="auto"/>
          </w:tcPr>
          <w:p w14:paraId="52670D58" w14:textId="77777777" w:rsidR="00166FFB" w:rsidRPr="0064045D" w:rsidRDefault="00166FFB" w:rsidP="009E06C7">
            <w:pPr>
              <w:pStyle w:val="Tabletext"/>
              <w:rPr>
                <w:sz w:val="18"/>
                <w:szCs w:val="18"/>
              </w:rPr>
            </w:pPr>
          </w:p>
        </w:tc>
        <w:tc>
          <w:tcPr>
            <w:tcW w:w="2976" w:type="dxa"/>
            <w:shd w:val="clear" w:color="auto" w:fill="auto"/>
            <w:vAlign w:val="center"/>
          </w:tcPr>
          <w:p w14:paraId="5677C67A" w14:textId="24AB9AC4" w:rsidR="00166FFB" w:rsidRPr="0064045D" w:rsidRDefault="00166FFB" w:rsidP="009E06C7">
            <w:pPr>
              <w:pStyle w:val="Tabletext"/>
              <w:rPr>
                <w:rFonts w:asciiTheme="majorBidi" w:hAnsiTheme="majorBidi" w:cstheme="majorBidi"/>
                <w:sz w:val="18"/>
                <w:szCs w:val="18"/>
              </w:rPr>
            </w:pPr>
            <w:r w:rsidRPr="0064045D">
              <w:rPr>
                <w:sz w:val="18"/>
                <w:szCs w:val="18"/>
              </w:rPr>
              <w:t>NR</w:t>
            </w:r>
            <w:r w:rsidR="00B339BF" w:rsidRPr="0064045D">
              <w:rPr>
                <w:rFonts w:hint="eastAsia"/>
                <w:sz w:val="18"/>
                <w:szCs w:val="18"/>
                <w:lang w:eastAsia="zh-CN"/>
              </w:rPr>
              <w:t>频段</w:t>
            </w:r>
            <w:r w:rsidRPr="0064045D">
              <w:rPr>
                <w:sz w:val="18"/>
                <w:szCs w:val="18"/>
              </w:rPr>
              <w:t>n77</w:t>
            </w:r>
          </w:p>
        </w:tc>
        <w:tc>
          <w:tcPr>
            <w:tcW w:w="993" w:type="dxa"/>
            <w:tcBorders>
              <w:right w:val="nil"/>
            </w:tcBorders>
            <w:shd w:val="clear" w:color="auto" w:fill="auto"/>
            <w:vAlign w:val="center"/>
          </w:tcPr>
          <w:p w14:paraId="4C062A89"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239A990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7CEE1B9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55A4DBC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3090210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2451060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w:t>
            </w:r>
          </w:p>
        </w:tc>
      </w:tr>
      <w:tr w:rsidR="00166FFB" w:rsidRPr="0064045D" w14:paraId="3243C0AB" w14:textId="77777777" w:rsidTr="00503E19">
        <w:trPr>
          <w:trHeight w:val="225"/>
          <w:jc w:val="center"/>
        </w:trPr>
        <w:tc>
          <w:tcPr>
            <w:tcW w:w="988" w:type="dxa"/>
            <w:vMerge/>
            <w:shd w:val="clear" w:color="auto" w:fill="auto"/>
          </w:tcPr>
          <w:p w14:paraId="5079ECB3" w14:textId="77777777" w:rsidR="00166FFB" w:rsidRPr="0064045D" w:rsidRDefault="00166FFB" w:rsidP="009E06C7">
            <w:pPr>
              <w:pStyle w:val="Tabletext"/>
              <w:rPr>
                <w:sz w:val="18"/>
                <w:szCs w:val="18"/>
              </w:rPr>
            </w:pPr>
          </w:p>
        </w:tc>
        <w:tc>
          <w:tcPr>
            <w:tcW w:w="2976" w:type="dxa"/>
            <w:shd w:val="clear" w:color="auto" w:fill="auto"/>
            <w:vAlign w:val="bottom"/>
          </w:tcPr>
          <w:p w14:paraId="707A7F0B"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shd w:val="clear" w:color="auto" w:fill="auto"/>
            <w:vAlign w:val="center"/>
          </w:tcPr>
          <w:p w14:paraId="2668B80B" w14:textId="77777777" w:rsidR="00166FFB" w:rsidRPr="0064045D" w:rsidRDefault="00166FFB" w:rsidP="009E06C7">
            <w:pPr>
              <w:pStyle w:val="Tabletext"/>
              <w:jc w:val="center"/>
              <w:rPr>
                <w:sz w:val="18"/>
                <w:szCs w:val="18"/>
              </w:rPr>
            </w:pPr>
            <w:r w:rsidRPr="0064045D">
              <w:rPr>
                <w:sz w:val="18"/>
                <w:szCs w:val="18"/>
              </w:rPr>
              <w:t>1 880</w:t>
            </w:r>
          </w:p>
        </w:tc>
        <w:tc>
          <w:tcPr>
            <w:tcW w:w="283" w:type="dxa"/>
            <w:tcBorders>
              <w:top w:val="single" w:sz="6" w:space="0" w:color="auto"/>
              <w:left w:val="nil"/>
              <w:bottom w:val="single" w:sz="6" w:space="0" w:color="auto"/>
              <w:right w:val="nil"/>
            </w:tcBorders>
            <w:shd w:val="clear" w:color="auto" w:fill="auto"/>
            <w:vAlign w:val="center"/>
          </w:tcPr>
          <w:p w14:paraId="1A6938F8" w14:textId="20868E26" w:rsidR="00166FFB" w:rsidRPr="0064045D" w:rsidRDefault="00594BA7"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51BB33B2" w14:textId="77777777" w:rsidR="00166FFB" w:rsidRPr="0064045D" w:rsidRDefault="00166FFB" w:rsidP="009E06C7">
            <w:pPr>
              <w:pStyle w:val="Tabletext"/>
              <w:jc w:val="center"/>
              <w:rPr>
                <w:sz w:val="18"/>
                <w:szCs w:val="18"/>
              </w:rPr>
            </w:pPr>
            <w:r w:rsidRPr="0064045D">
              <w:rPr>
                <w:sz w:val="18"/>
                <w:szCs w:val="18"/>
              </w:rPr>
              <w:t>1 895</w:t>
            </w:r>
          </w:p>
        </w:tc>
        <w:tc>
          <w:tcPr>
            <w:tcW w:w="1134" w:type="dxa"/>
            <w:shd w:val="clear" w:color="auto" w:fill="auto"/>
            <w:vAlign w:val="center"/>
          </w:tcPr>
          <w:p w14:paraId="15BB16F2" w14:textId="77777777" w:rsidR="00166FFB" w:rsidRPr="0064045D" w:rsidRDefault="00166FFB" w:rsidP="009E06C7">
            <w:pPr>
              <w:pStyle w:val="Tabletext"/>
              <w:jc w:val="center"/>
              <w:rPr>
                <w:sz w:val="18"/>
                <w:szCs w:val="18"/>
              </w:rPr>
            </w:pPr>
            <w:r w:rsidRPr="0064045D">
              <w:rPr>
                <w:sz w:val="18"/>
                <w:szCs w:val="18"/>
              </w:rPr>
              <w:t>−40</w:t>
            </w:r>
          </w:p>
        </w:tc>
        <w:tc>
          <w:tcPr>
            <w:tcW w:w="1134" w:type="dxa"/>
            <w:shd w:val="clear" w:color="auto" w:fill="auto"/>
            <w:noWrap/>
            <w:vAlign w:val="center"/>
          </w:tcPr>
          <w:p w14:paraId="456C0F3D"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5D918262" w14:textId="77777777" w:rsidR="00166FFB" w:rsidRPr="0064045D" w:rsidRDefault="00166FFB" w:rsidP="009E06C7">
            <w:pPr>
              <w:pStyle w:val="Tabletext"/>
              <w:jc w:val="center"/>
              <w:rPr>
                <w:sz w:val="18"/>
                <w:szCs w:val="18"/>
              </w:rPr>
            </w:pPr>
            <w:r w:rsidRPr="0064045D">
              <w:rPr>
                <w:sz w:val="18"/>
                <w:szCs w:val="18"/>
              </w:rPr>
              <w:t>15, 27</w:t>
            </w:r>
          </w:p>
        </w:tc>
      </w:tr>
      <w:tr w:rsidR="00166FFB" w:rsidRPr="0064045D" w14:paraId="6A192D21" w14:textId="77777777" w:rsidTr="00503E19">
        <w:trPr>
          <w:trHeight w:val="225"/>
          <w:jc w:val="center"/>
        </w:trPr>
        <w:tc>
          <w:tcPr>
            <w:tcW w:w="988" w:type="dxa"/>
            <w:vMerge/>
            <w:shd w:val="clear" w:color="auto" w:fill="auto"/>
          </w:tcPr>
          <w:p w14:paraId="6C433C81" w14:textId="77777777" w:rsidR="00166FFB" w:rsidRPr="0064045D" w:rsidRDefault="00166FFB" w:rsidP="009E06C7">
            <w:pPr>
              <w:pStyle w:val="Tabletext"/>
              <w:rPr>
                <w:sz w:val="18"/>
                <w:szCs w:val="18"/>
              </w:rPr>
            </w:pPr>
          </w:p>
        </w:tc>
        <w:tc>
          <w:tcPr>
            <w:tcW w:w="2976" w:type="dxa"/>
            <w:shd w:val="clear" w:color="auto" w:fill="auto"/>
            <w:vAlign w:val="bottom"/>
          </w:tcPr>
          <w:p w14:paraId="6A751FA4"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shd w:val="clear" w:color="auto" w:fill="auto"/>
            <w:vAlign w:val="center"/>
          </w:tcPr>
          <w:p w14:paraId="2A4BBD4E" w14:textId="77777777" w:rsidR="00166FFB" w:rsidRPr="0064045D" w:rsidRDefault="00166FFB" w:rsidP="009E06C7">
            <w:pPr>
              <w:pStyle w:val="Tabletext"/>
              <w:jc w:val="center"/>
              <w:rPr>
                <w:sz w:val="18"/>
                <w:szCs w:val="18"/>
              </w:rPr>
            </w:pPr>
            <w:r w:rsidRPr="0064045D">
              <w:rPr>
                <w:sz w:val="18"/>
                <w:szCs w:val="18"/>
              </w:rPr>
              <w:t>1 895</w:t>
            </w:r>
          </w:p>
        </w:tc>
        <w:tc>
          <w:tcPr>
            <w:tcW w:w="283" w:type="dxa"/>
            <w:tcBorders>
              <w:top w:val="single" w:sz="6" w:space="0" w:color="auto"/>
              <w:left w:val="nil"/>
              <w:bottom w:val="single" w:sz="6" w:space="0" w:color="auto"/>
              <w:right w:val="nil"/>
            </w:tcBorders>
            <w:shd w:val="clear" w:color="auto" w:fill="auto"/>
            <w:vAlign w:val="center"/>
          </w:tcPr>
          <w:p w14:paraId="36AA344D" w14:textId="2BE6B397" w:rsidR="00166FFB" w:rsidRPr="0064045D" w:rsidRDefault="00594BA7"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3AA53515" w14:textId="77777777" w:rsidR="00166FFB" w:rsidRPr="0064045D" w:rsidRDefault="00166FFB" w:rsidP="009E06C7">
            <w:pPr>
              <w:pStyle w:val="Tabletext"/>
              <w:jc w:val="center"/>
              <w:rPr>
                <w:sz w:val="18"/>
                <w:szCs w:val="18"/>
              </w:rPr>
            </w:pPr>
            <w:r w:rsidRPr="0064045D">
              <w:rPr>
                <w:sz w:val="18"/>
                <w:szCs w:val="18"/>
              </w:rPr>
              <w:t>1 915</w:t>
            </w:r>
          </w:p>
        </w:tc>
        <w:tc>
          <w:tcPr>
            <w:tcW w:w="1134" w:type="dxa"/>
            <w:shd w:val="clear" w:color="auto" w:fill="auto"/>
            <w:vAlign w:val="center"/>
          </w:tcPr>
          <w:p w14:paraId="6EF22890" w14:textId="77777777" w:rsidR="00166FFB" w:rsidRPr="0064045D" w:rsidRDefault="00166FFB" w:rsidP="009E06C7">
            <w:pPr>
              <w:pStyle w:val="Tabletext"/>
              <w:jc w:val="center"/>
              <w:rPr>
                <w:sz w:val="18"/>
                <w:szCs w:val="18"/>
              </w:rPr>
            </w:pPr>
            <w:r w:rsidRPr="0064045D">
              <w:rPr>
                <w:sz w:val="18"/>
                <w:szCs w:val="18"/>
              </w:rPr>
              <w:t>−15.5</w:t>
            </w:r>
          </w:p>
        </w:tc>
        <w:tc>
          <w:tcPr>
            <w:tcW w:w="1134" w:type="dxa"/>
            <w:shd w:val="clear" w:color="auto" w:fill="auto"/>
            <w:noWrap/>
            <w:vAlign w:val="center"/>
          </w:tcPr>
          <w:p w14:paraId="5B0B1685" w14:textId="77777777" w:rsidR="00166FFB" w:rsidRPr="0064045D" w:rsidRDefault="00166FFB" w:rsidP="009E06C7">
            <w:pPr>
              <w:pStyle w:val="Tabletext"/>
              <w:jc w:val="center"/>
              <w:rPr>
                <w:sz w:val="18"/>
                <w:szCs w:val="18"/>
              </w:rPr>
            </w:pPr>
            <w:r w:rsidRPr="0064045D">
              <w:rPr>
                <w:sz w:val="18"/>
                <w:szCs w:val="18"/>
              </w:rPr>
              <w:t>5</w:t>
            </w:r>
          </w:p>
        </w:tc>
        <w:tc>
          <w:tcPr>
            <w:tcW w:w="997" w:type="dxa"/>
            <w:shd w:val="clear" w:color="auto" w:fill="auto"/>
            <w:noWrap/>
            <w:vAlign w:val="center"/>
          </w:tcPr>
          <w:p w14:paraId="536BD00C" w14:textId="77777777" w:rsidR="00166FFB" w:rsidRPr="0064045D" w:rsidRDefault="00166FFB" w:rsidP="009E06C7">
            <w:pPr>
              <w:pStyle w:val="Tabletext"/>
              <w:jc w:val="center"/>
              <w:rPr>
                <w:sz w:val="18"/>
                <w:szCs w:val="18"/>
              </w:rPr>
            </w:pPr>
            <w:r w:rsidRPr="0064045D">
              <w:rPr>
                <w:sz w:val="18"/>
                <w:szCs w:val="18"/>
              </w:rPr>
              <w:t>15, 26, 27</w:t>
            </w:r>
          </w:p>
        </w:tc>
      </w:tr>
      <w:tr w:rsidR="00166FFB" w:rsidRPr="0064045D" w14:paraId="57296E0D" w14:textId="77777777" w:rsidTr="00503E19">
        <w:trPr>
          <w:trHeight w:val="225"/>
          <w:jc w:val="center"/>
        </w:trPr>
        <w:tc>
          <w:tcPr>
            <w:tcW w:w="988" w:type="dxa"/>
            <w:vMerge/>
            <w:shd w:val="clear" w:color="auto" w:fill="auto"/>
          </w:tcPr>
          <w:p w14:paraId="62E543D9" w14:textId="77777777" w:rsidR="00166FFB" w:rsidRPr="0064045D" w:rsidRDefault="00166FFB" w:rsidP="009E06C7">
            <w:pPr>
              <w:pStyle w:val="Tabletext"/>
              <w:rPr>
                <w:sz w:val="18"/>
                <w:szCs w:val="18"/>
              </w:rPr>
            </w:pPr>
          </w:p>
        </w:tc>
        <w:tc>
          <w:tcPr>
            <w:tcW w:w="2976" w:type="dxa"/>
            <w:shd w:val="clear" w:color="auto" w:fill="auto"/>
            <w:vAlign w:val="bottom"/>
          </w:tcPr>
          <w:p w14:paraId="1068B52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shd w:val="clear" w:color="auto" w:fill="auto"/>
            <w:vAlign w:val="center"/>
          </w:tcPr>
          <w:p w14:paraId="1BFA3A10" w14:textId="77777777" w:rsidR="00166FFB" w:rsidRPr="0064045D" w:rsidRDefault="00166FFB" w:rsidP="009E06C7">
            <w:pPr>
              <w:pStyle w:val="Tabletext"/>
              <w:jc w:val="center"/>
              <w:rPr>
                <w:sz w:val="18"/>
                <w:szCs w:val="18"/>
              </w:rPr>
            </w:pPr>
            <w:r w:rsidRPr="0064045D">
              <w:rPr>
                <w:sz w:val="18"/>
                <w:szCs w:val="18"/>
              </w:rPr>
              <w:t>1 915</w:t>
            </w:r>
          </w:p>
        </w:tc>
        <w:tc>
          <w:tcPr>
            <w:tcW w:w="283" w:type="dxa"/>
            <w:tcBorders>
              <w:top w:val="single" w:sz="6" w:space="0" w:color="auto"/>
              <w:left w:val="nil"/>
              <w:bottom w:val="single" w:sz="6" w:space="0" w:color="auto"/>
              <w:right w:val="nil"/>
            </w:tcBorders>
            <w:shd w:val="clear" w:color="auto" w:fill="auto"/>
            <w:vAlign w:val="center"/>
          </w:tcPr>
          <w:p w14:paraId="699247AF" w14:textId="08CE13D7" w:rsidR="00166FFB" w:rsidRPr="0064045D" w:rsidRDefault="00594BA7"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2BD4F68B" w14:textId="77777777" w:rsidR="00166FFB" w:rsidRPr="0064045D" w:rsidRDefault="00166FFB" w:rsidP="009E06C7">
            <w:pPr>
              <w:pStyle w:val="Tabletext"/>
              <w:jc w:val="center"/>
              <w:rPr>
                <w:sz w:val="18"/>
                <w:szCs w:val="18"/>
              </w:rPr>
            </w:pPr>
            <w:r w:rsidRPr="0064045D">
              <w:rPr>
                <w:sz w:val="18"/>
                <w:szCs w:val="18"/>
              </w:rPr>
              <w:t>1 920</w:t>
            </w:r>
          </w:p>
        </w:tc>
        <w:tc>
          <w:tcPr>
            <w:tcW w:w="1134" w:type="dxa"/>
            <w:shd w:val="clear" w:color="auto" w:fill="auto"/>
            <w:vAlign w:val="center"/>
          </w:tcPr>
          <w:p w14:paraId="2402F08A" w14:textId="77777777" w:rsidR="00166FFB" w:rsidRPr="0064045D" w:rsidRDefault="00166FFB" w:rsidP="009E06C7">
            <w:pPr>
              <w:pStyle w:val="Tabletext"/>
              <w:jc w:val="center"/>
              <w:rPr>
                <w:sz w:val="18"/>
                <w:szCs w:val="18"/>
              </w:rPr>
            </w:pPr>
            <w:r w:rsidRPr="0064045D">
              <w:rPr>
                <w:sz w:val="18"/>
                <w:szCs w:val="18"/>
              </w:rPr>
              <w:t>+1.6</w:t>
            </w:r>
          </w:p>
        </w:tc>
        <w:tc>
          <w:tcPr>
            <w:tcW w:w="1134" w:type="dxa"/>
            <w:shd w:val="clear" w:color="auto" w:fill="auto"/>
            <w:noWrap/>
            <w:vAlign w:val="center"/>
          </w:tcPr>
          <w:p w14:paraId="1FD2A0E5" w14:textId="77777777" w:rsidR="00166FFB" w:rsidRPr="0064045D" w:rsidRDefault="00166FFB" w:rsidP="009E06C7">
            <w:pPr>
              <w:pStyle w:val="Tabletext"/>
              <w:jc w:val="center"/>
              <w:rPr>
                <w:sz w:val="18"/>
                <w:szCs w:val="18"/>
              </w:rPr>
            </w:pPr>
            <w:r w:rsidRPr="0064045D">
              <w:rPr>
                <w:sz w:val="18"/>
                <w:szCs w:val="18"/>
              </w:rPr>
              <w:t>5</w:t>
            </w:r>
          </w:p>
        </w:tc>
        <w:tc>
          <w:tcPr>
            <w:tcW w:w="997" w:type="dxa"/>
            <w:shd w:val="clear" w:color="auto" w:fill="auto"/>
            <w:noWrap/>
            <w:vAlign w:val="center"/>
          </w:tcPr>
          <w:p w14:paraId="6E7344F5" w14:textId="77777777" w:rsidR="00166FFB" w:rsidRPr="0064045D" w:rsidRDefault="00166FFB" w:rsidP="009E06C7">
            <w:pPr>
              <w:pStyle w:val="Tabletext"/>
              <w:jc w:val="center"/>
              <w:rPr>
                <w:sz w:val="18"/>
                <w:szCs w:val="18"/>
              </w:rPr>
            </w:pPr>
            <w:r w:rsidRPr="0064045D">
              <w:rPr>
                <w:sz w:val="18"/>
                <w:szCs w:val="18"/>
              </w:rPr>
              <w:t>15, 26, 27, 44</w:t>
            </w:r>
          </w:p>
        </w:tc>
      </w:tr>
      <w:tr w:rsidR="00166FFB" w:rsidRPr="0064045D" w14:paraId="134FB5B3" w14:textId="77777777" w:rsidTr="00503E19">
        <w:trPr>
          <w:trHeight w:val="225"/>
          <w:jc w:val="center"/>
        </w:trPr>
        <w:tc>
          <w:tcPr>
            <w:tcW w:w="988" w:type="dxa"/>
            <w:vMerge w:val="restart"/>
            <w:shd w:val="clear" w:color="auto" w:fill="auto"/>
          </w:tcPr>
          <w:p w14:paraId="6B6FDD15"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2</w:t>
            </w:r>
          </w:p>
        </w:tc>
        <w:tc>
          <w:tcPr>
            <w:tcW w:w="2976" w:type="dxa"/>
            <w:shd w:val="clear" w:color="auto" w:fill="auto"/>
            <w:vAlign w:val="bottom"/>
          </w:tcPr>
          <w:p w14:paraId="3D817234" w14:textId="1E8F3696"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4, 5, 12, 13, 14, 17</w:t>
            </w:r>
            <w:r w:rsidRPr="0064045D">
              <w:rPr>
                <w:rFonts w:asciiTheme="majorBidi" w:hAnsiTheme="majorBidi" w:cstheme="majorBidi"/>
                <w:sz w:val="18"/>
                <w:szCs w:val="18"/>
                <w:lang w:eastAsia="zh-CN"/>
              </w:rPr>
              <w:t xml:space="preserve">, 24, 26, 27, </w:t>
            </w:r>
            <w:r w:rsidRPr="0064045D">
              <w:rPr>
                <w:rFonts w:asciiTheme="majorBidi" w:hAnsiTheme="majorBidi" w:cstheme="majorBidi"/>
                <w:sz w:val="18"/>
                <w:szCs w:val="18"/>
              </w:rPr>
              <w:t xml:space="preserve">28, 29, 30, </w:t>
            </w:r>
            <w:r w:rsidRPr="0064045D">
              <w:rPr>
                <w:rFonts w:asciiTheme="majorBidi" w:hAnsiTheme="majorBidi" w:cstheme="majorBidi"/>
                <w:sz w:val="18"/>
                <w:szCs w:val="18"/>
                <w:lang w:eastAsia="zh-CN"/>
              </w:rPr>
              <w:t>41, 42</w:t>
            </w:r>
            <w:r w:rsidR="00B339BF" w:rsidRPr="0064045D">
              <w:rPr>
                <w:sz w:val="18"/>
                <w:szCs w:val="18"/>
              </w:rPr>
              <w:t>, 48, 50, 51, 53, 66, 70, 71, 74, 85</w:t>
            </w:r>
          </w:p>
        </w:tc>
        <w:tc>
          <w:tcPr>
            <w:tcW w:w="993" w:type="dxa"/>
            <w:tcBorders>
              <w:right w:val="nil"/>
            </w:tcBorders>
            <w:vAlign w:val="center"/>
          </w:tcPr>
          <w:p w14:paraId="2A070D3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right w:val="nil"/>
            </w:tcBorders>
            <w:vAlign w:val="center"/>
          </w:tcPr>
          <w:p w14:paraId="6B93703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1243E6E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51FD5945"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7F569EDA"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39191BE3" w14:textId="77777777" w:rsidR="00166FFB" w:rsidRPr="0064045D" w:rsidRDefault="00166FFB" w:rsidP="009E06C7">
            <w:pPr>
              <w:pStyle w:val="Tabletext"/>
              <w:jc w:val="center"/>
              <w:rPr>
                <w:sz w:val="18"/>
                <w:szCs w:val="18"/>
              </w:rPr>
            </w:pPr>
          </w:p>
        </w:tc>
      </w:tr>
      <w:tr w:rsidR="00166FFB" w:rsidRPr="0064045D" w14:paraId="52973341" w14:textId="77777777" w:rsidTr="00503E19">
        <w:trPr>
          <w:trHeight w:val="225"/>
          <w:jc w:val="center"/>
        </w:trPr>
        <w:tc>
          <w:tcPr>
            <w:tcW w:w="988" w:type="dxa"/>
            <w:vMerge/>
            <w:shd w:val="clear" w:color="auto" w:fill="auto"/>
          </w:tcPr>
          <w:p w14:paraId="73FA4C85" w14:textId="77777777" w:rsidR="00166FFB" w:rsidRPr="0064045D" w:rsidRDefault="00166FFB" w:rsidP="009E06C7">
            <w:pPr>
              <w:pStyle w:val="Tabletext"/>
              <w:rPr>
                <w:sz w:val="18"/>
                <w:szCs w:val="18"/>
              </w:rPr>
            </w:pPr>
          </w:p>
        </w:tc>
        <w:tc>
          <w:tcPr>
            <w:tcW w:w="2976" w:type="dxa"/>
            <w:shd w:val="clear" w:color="auto" w:fill="auto"/>
            <w:vAlign w:val="bottom"/>
          </w:tcPr>
          <w:p w14:paraId="645688DE"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2, 25</w:t>
            </w:r>
          </w:p>
        </w:tc>
        <w:tc>
          <w:tcPr>
            <w:tcW w:w="993" w:type="dxa"/>
            <w:tcBorders>
              <w:right w:val="nil"/>
            </w:tcBorders>
            <w:vAlign w:val="center"/>
          </w:tcPr>
          <w:p w14:paraId="66CDA4E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7A3C469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56C5DA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5950B670"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0873D583"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5ED2A881"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4DAC2CC6" w14:textId="77777777" w:rsidTr="00503E19">
        <w:trPr>
          <w:trHeight w:val="225"/>
          <w:jc w:val="center"/>
        </w:trPr>
        <w:tc>
          <w:tcPr>
            <w:tcW w:w="988" w:type="dxa"/>
            <w:vMerge/>
            <w:shd w:val="clear" w:color="auto" w:fill="auto"/>
          </w:tcPr>
          <w:p w14:paraId="0D962F04" w14:textId="77777777" w:rsidR="00166FFB" w:rsidRPr="0064045D" w:rsidRDefault="00166FFB" w:rsidP="009E06C7">
            <w:pPr>
              <w:pStyle w:val="Tabletext"/>
              <w:rPr>
                <w:sz w:val="18"/>
                <w:szCs w:val="18"/>
              </w:rPr>
            </w:pPr>
          </w:p>
        </w:tc>
        <w:tc>
          <w:tcPr>
            <w:tcW w:w="2976" w:type="dxa"/>
            <w:shd w:val="clear" w:color="auto" w:fill="auto"/>
            <w:vAlign w:val="bottom"/>
          </w:tcPr>
          <w:p w14:paraId="1C376ACD"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lang w:eastAsia="zh-CN"/>
              </w:rPr>
              <w:t>43</w:t>
            </w:r>
          </w:p>
          <w:p w14:paraId="55965D3B" w14:textId="560AAA2B" w:rsidR="00B339BF" w:rsidRPr="0064045D" w:rsidRDefault="00B339BF" w:rsidP="009E06C7">
            <w:pPr>
              <w:pStyle w:val="Tabletext"/>
              <w:rPr>
                <w:sz w:val="18"/>
                <w:szCs w:val="18"/>
              </w:rPr>
            </w:pPr>
            <w:r w:rsidRPr="0064045D">
              <w:rPr>
                <w:sz w:val="18"/>
                <w:szCs w:val="18"/>
              </w:rPr>
              <w:t>NR</w:t>
            </w:r>
            <w:r w:rsidRPr="0064045D">
              <w:rPr>
                <w:rFonts w:hint="eastAsia"/>
                <w:sz w:val="18"/>
                <w:szCs w:val="18"/>
                <w:lang w:eastAsia="zh-CN"/>
              </w:rPr>
              <w:t>频段</w:t>
            </w:r>
            <w:r w:rsidRPr="0064045D">
              <w:rPr>
                <w:sz w:val="18"/>
                <w:szCs w:val="18"/>
              </w:rPr>
              <w:t>n77</w:t>
            </w:r>
          </w:p>
        </w:tc>
        <w:tc>
          <w:tcPr>
            <w:tcW w:w="993" w:type="dxa"/>
            <w:tcBorders>
              <w:right w:val="nil"/>
            </w:tcBorders>
            <w:vAlign w:val="center"/>
          </w:tcPr>
          <w:p w14:paraId="048383C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4463B0A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3F7DC3F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56D318B8"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7B6823B5"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652EC0E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248602E3" w14:textId="77777777" w:rsidTr="00503E19">
        <w:trPr>
          <w:trHeight w:val="225"/>
          <w:jc w:val="center"/>
        </w:trPr>
        <w:tc>
          <w:tcPr>
            <w:tcW w:w="988" w:type="dxa"/>
            <w:vMerge w:val="restart"/>
            <w:shd w:val="clear" w:color="auto" w:fill="auto"/>
          </w:tcPr>
          <w:p w14:paraId="613E7840"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3</w:t>
            </w:r>
          </w:p>
        </w:tc>
        <w:tc>
          <w:tcPr>
            <w:tcW w:w="2976" w:type="dxa"/>
            <w:shd w:val="clear" w:color="auto" w:fill="auto"/>
            <w:vAlign w:val="bottom"/>
          </w:tcPr>
          <w:p w14:paraId="51504FB6" w14:textId="77777777"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lang w:val="de-CH"/>
              </w:rPr>
              <w:t>1, 5, 7, 8, 11, 18, 19, 20, 21, 26, 27, 28, 31, 32, 33, 34, 38, 39, 40, 41, 43, 44, 45, 50, 51, 65, 67, 68, 69, 72, 73,74, 75, 76, 87, 88</w:t>
            </w:r>
          </w:p>
          <w:p w14:paraId="349824AA" w14:textId="44D66CB5" w:rsidR="00B339BF" w:rsidRPr="0064045D" w:rsidRDefault="00B339BF" w:rsidP="009E06C7">
            <w:pPr>
              <w:pStyle w:val="Tabletext"/>
              <w:rPr>
                <w:sz w:val="18"/>
                <w:szCs w:val="18"/>
                <w:lang w:eastAsia="zh-CN"/>
              </w:rPr>
            </w:pPr>
            <w:r w:rsidRPr="0064045D">
              <w:rPr>
                <w:sz w:val="18"/>
                <w:szCs w:val="18"/>
              </w:rPr>
              <w:t>NR</w:t>
            </w:r>
            <w:r w:rsidRPr="0064045D">
              <w:rPr>
                <w:rFonts w:hint="eastAsia"/>
                <w:sz w:val="18"/>
                <w:szCs w:val="18"/>
                <w:lang w:eastAsia="zh-CN"/>
              </w:rPr>
              <w:t>频段</w:t>
            </w:r>
            <w:r w:rsidRPr="0064045D">
              <w:rPr>
                <w:sz w:val="18"/>
                <w:szCs w:val="18"/>
              </w:rPr>
              <w:t>n7</w:t>
            </w:r>
            <w:r w:rsidRPr="0064045D">
              <w:rPr>
                <w:rFonts w:hint="eastAsia"/>
                <w:sz w:val="18"/>
                <w:szCs w:val="18"/>
                <w:lang w:eastAsia="zh-CN"/>
              </w:rPr>
              <w:t>9</w:t>
            </w:r>
          </w:p>
        </w:tc>
        <w:tc>
          <w:tcPr>
            <w:tcW w:w="993" w:type="dxa"/>
            <w:tcBorders>
              <w:right w:val="nil"/>
            </w:tcBorders>
            <w:vAlign w:val="center"/>
          </w:tcPr>
          <w:p w14:paraId="4BC3596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04AE2B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3E7ABA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19B19345"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4C6B70F1"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50D8B434" w14:textId="77777777" w:rsidR="00166FFB" w:rsidRPr="0064045D" w:rsidRDefault="00166FFB" w:rsidP="009E06C7">
            <w:pPr>
              <w:pStyle w:val="Tabletext"/>
              <w:jc w:val="center"/>
              <w:rPr>
                <w:sz w:val="18"/>
                <w:szCs w:val="18"/>
              </w:rPr>
            </w:pPr>
          </w:p>
        </w:tc>
      </w:tr>
      <w:tr w:rsidR="00166FFB" w:rsidRPr="0064045D" w14:paraId="2956BCCB" w14:textId="77777777" w:rsidTr="00503E19">
        <w:trPr>
          <w:trHeight w:val="225"/>
          <w:jc w:val="center"/>
        </w:trPr>
        <w:tc>
          <w:tcPr>
            <w:tcW w:w="988" w:type="dxa"/>
            <w:vMerge/>
            <w:shd w:val="clear" w:color="auto" w:fill="auto"/>
          </w:tcPr>
          <w:p w14:paraId="442989B1"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0894333B"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3</w:t>
            </w:r>
          </w:p>
        </w:tc>
        <w:tc>
          <w:tcPr>
            <w:tcW w:w="993" w:type="dxa"/>
            <w:tcBorders>
              <w:right w:val="nil"/>
            </w:tcBorders>
            <w:vAlign w:val="center"/>
          </w:tcPr>
          <w:p w14:paraId="387E0F7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57230D9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6CCFB6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30D64676"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2759E9D2"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3F6BE5AC"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7B70B818" w14:textId="77777777" w:rsidTr="00503E19">
        <w:trPr>
          <w:trHeight w:val="225"/>
          <w:jc w:val="center"/>
        </w:trPr>
        <w:tc>
          <w:tcPr>
            <w:tcW w:w="988" w:type="dxa"/>
            <w:vMerge/>
            <w:shd w:val="clear" w:color="auto" w:fill="auto"/>
          </w:tcPr>
          <w:p w14:paraId="7F959242"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40E58B22"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22, 42</w:t>
            </w:r>
            <w:r w:rsidR="00B339BF" w:rsidRPr="0064045D">
              <w:rPr>
                <w:rFonts w:asciiTheme="majorBidi" w:hAnsiTheme="majorBidi" w:cstheme="majorBidi" w:hint="eastAsia"/>
                <w:sz w:val="18"/>
                <w:szCs w:val="18"/>
                <w:lang w:eastAsia="zh-CN"/>
              </w:rPr>
              <w:t>, 52</w:t>
            </w:r>
          </w:p>
          <w:p w14:paraId="2818D800" w14:textId="45F71508" w:rsidR="00B339BF" w:rsidRPr="0064045D" w:rsidRDefault="00B339BF" w:rsidP="009E06C7">
            <w:pPr>
              <w:pStyle w:val="Tabletext"/>
              <w:rPr>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w:t>
            </w:r>
          </w:p>
        </w:tc>
        <w:tc>
          <w:tcPr>
            <w:tcW w:w="993" w:type="dxa"/>
            <w:tcBorders>
              <w:right w:val="nil"/>
            </w:tcBorders>
            <w:vAlign w:val="center"/>
          </w:tcPr>
          <w:p w14:paraId="5C2352B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5229F53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EB1805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6A968F3B"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2D01B8A8"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3615BFE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DBAC9C4" w14:textId="77777777" w:rsidTr="00503E19">
        <w:trPr>
          <w:trHeight w:val="225"/>
          <w:jc w:val="center"/>
        </w:trPr>
        <w:tc>
          <w:tcPr>
            <w:tcW w:w="988" w:type="dxa"/>
            <w:vMerge/>
            <w:shd w:val="clear" w:color="auto" w:fill="auto"/>
          </w:tcPr>
          <w:p w14:paraId="2E53581F"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4E686A3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16BF885D"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vAlign w:val="center"/>
          </w:tcPr>
          <w:p w14:paraId="4CDF1D1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66BFC3C" w14:textId="77777777" w:rsidR="00166FFB" w:rsidRPr="0064045D" w:rsidRDefault="00166FFB" w:rsidP="009E06C7">
            <w:pPr>
              <w:pStyle w:val="Tabletext"/>
              <w:jc w:val="center"/>
              <w:rPr>
                <w:sz w:val="18"/>
                <w:szCs w:val="18"/>
              </w:rPr>
            </w:pPr>
            <w:r w:rsidRPr="0064045D">
              <w:rPr>
                <w:sz w:val="18"/>
                <w:szCs w:val="18"/>
              </w:rPr>
              <w:t>1 915.7</w:t>
            </w:r>
          </w:p>
        </w:tc>
        <w:tc>
          <w:tcPr>
            <w:tcW w:w="1134" w:type="dxa"/>
            <w:vAlign w:val="center"/>
          </w:tcPr>
          <w:p w14:paraId="17B84D76" w14:textId="77777777" w:rsidR="00166FFB" w:rsidRPr="0064045D" w:rsidRDefault="00166FFB" w:rsidP="009E06C7">
            <w:pPr>
              <w:pStyle w:val="Tabletext"/>
              <w:jc w:val="center"/>
              <w:rPr>
                <w:sz w:val="18"/>
                <w:szCs w:val="18"/>
              </w:rPr>
            </w:pPr>
            <w:r w:rsidRPr="0064045D">
              <w:rPr>
                <w:sz w:val="18"/>
                <w:szCs w:val="18"/>
              </w:rPr>
              <w:t>−41</w:t>
            </w:r>
          </w:p>
        </w:tc>
        <w:tc>
          <w:tcPr>
            <w:tcW w:w="1134" w:type="dxa"/>
            <w:noWrap/>
            <w:vAlign w:val="center"/>
          </w:tcPr>
          <w:p w14:paraId="14805C2C" w14:textId="77777777" w:rsidR="00166FFB" w:rsidRPr="0064045D" w:rsidRDefault="00166FFB" w:rsidP="009E06C7">
            <w:pPr>
              <w:pStyle w:val="Tabletext"/>
              <w:jc w:val="center"/>
              <w:rPr>
                <w:sz w:val="18"/>
                <w:szCs w:val="18"/>
              </w:rPr>
            </w:pPr>
            <w:r w:rsidRPr="0064045D">
              <w:rPr>
                <w:sz w:val="18"/>
                <w:szCs w:val="18"/>
              </w:rPr>
              <w:t>0.3</w:t>
            </w:r>
          </w:p>
        </w:tc>
        <w:tc>
          <w:tcPr>
            <w:tcW w:w="997" w:type="dxa"/>
            <w:noWrap/>
            <w:vAlign w:val="center"/>
          </w:tcPr>
          <w:p w14:paraId="1B5CAF38" w14:textId="77777777" w:rsidR="00166FFB" w:rsidRPr="0064045D" w:rsidRDefault="00166FFB" w:rsidP="009E06C7">
            <w:pPr>
              <w:pStyle w:val="Tabletext"/>
              <w:jc w:val="center"/>
              <w:rPr>
                <w:sz w:val="18"/>
                <w:szCs w:val="18"/>
              </w:rPr>
            </w:pPr>
          </w:p>
        </w:tc>
      </w:tr>
      <w:tr w:rsidR="00166FFB" w:rsidRPr="0064045D" w14:paraId="07CF4D90" w14:textId="77777777" w:rsidTr="00503E19">
        <w:trPr>
          <w:trHeight w:val="225"/>
          <w:jc w:val="center"/>
        </w:trPr>
        <w:tc>
          <w:tcPr>
            <w:tcW w:w="988" w:type="dxa"/>
            <w:vMerge w:val="restart"/>
            <w:shd w:val="clear" w:color="auto" w:fill="auto"/>
          </w:tcPr>
          <w:p w14:paraId="11DB368D"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4</w:t>
            </w:r>
          </w:p>
        </w:tc>
        <w:tc>
          <w:tcPr>
            <w:tcW w:w="2976" w:type="dxa"/>
            <w:shd w:val="clear" w:color="auto" w:fill="auto"/>
            <w:vAlign w:val="bottom"/>
          </w:tcPr>
          <w:p w14:paraId="21C88A9A" w14:textId="4C7AE58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rPr>
              <w:t>2, 4, 5, 7, 12, 13, 14, 17, 24, 25, 26, 27, 28, 29, 30, 41, 43, 48, 50, 51, 53, 66, 70, 71, 74, 85</w:t>
            </w:r>
          </w:p>
        </w:tc>
        <w:tc>
          <w:tcPr>
            <w:tcW w:w="993" w:type="dxa"/>
            <w:tcBorders>
              <w:right w:val="nil"/>
            </w:tcBorders>
            <w:vAlign w:val="center"/>
          </w:tcPr>
          <w:p w14:paraId="257A057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552FB58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25441C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156C568C"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7840F7DF"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6F721CFF" w14:textId="77777777" w:rsidR="00166FFB" w:rsidRPr="0064045D" w:rsidRDefault="00166FFB" w:rsidP="009E06C7">
            <w:pPr>
              <w:pStyle w:val="Tabletext"/>
              <w:jc w:val="center"/>
              <w:rPr>
                <w:sz w:val="18"/>
                <w:szCs w:val="18"/>
              </w:rPr>
            </w:pPr>
          </w:p>
        </w:tc>
      </w:tr>
      <w:tr w:rsidR="00166FFB" w:rsidRPr="0064045D" w14:paraId="31144E70" w14:textId="77777777" w:rsidTr="00503E19">
        <w:trPr>
          <w:trHeight w:val="225"/>
          <w:jc w:val="center"/>
        </w:trPr>
        <w:tc>
          <w:tcPr>
            <w:tcW w:w="988" w:type="dxa"/>
            <w:vMerge/>
            <w:tcBorders>
              <w:bottom w:val="single" w:sz="4" w:space="0" w:color="auto"/>
            </w:tcBorders>
            <w:shd w:val="clear" w:color="auto" w:fill="auto"/>
          </w:tcPr>
          <w:p w14:paraId="36DF4895"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7438B840"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lang w:eastAsia="zh-CN"/>
              </w:rPr>
              <w:t>42</w:t>
            </w:r>
          </w:p>
          <w:p w14:paraId="2EF0499B" w14:textId="0DDCD67E" w:rsidR="00B339BF" w:rsidRPr="0064045D" w:rsidRDefault="00B339BF"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w:t>
            </w:r>
          </w:p>
        </w:tc>
        <w:tc>
          <w:tcPr>
            <w:tcW w:w="993" w:type="dxa"/>
            <w:tcBorders>
              <w:right w:val="nil"/>
            </w:tcBorders>
            <w:vAlign w:val="center"/>
          </w:tcPr>
          <w:p w14:paraId="5344921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08A5E4A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5F40F7F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5A767648"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0DA48C0A"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7C9D13FA"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D98F0B3" w14:textId="77777777" w:rsidTr="00503E19">
        <w:trPr>
          <w:trHeight w:val="225"/>
          <w:jc w:val="center"/>
        </w:trPr>
        <w:tc>
          <w:tcPr>
            <w:tcW w:w="988" w:type="dxa"/>
            <w:vMerge w:val="restart"/>
            <w:tcBorders>
              <w:top w:val="single" w:sz="4" w:space="0" w:color="auto"/>
              <w:right w:val="single" w:sz="4" w:space="0" w:color="auto"/>
            </w:tcBorders>
            <w:shd w:val="clear" w:color="auto" w:fill="auto"/>
          </w:tcPr>
          <w:p w14:paraId="7311F8D3"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5</w:t>
            </w:r>
          </w:p>
        </w:tc>
        <w:tc>
          <w:tcPr>
            <w:tcW w:w="2976" w:type="dxa"/>
            <w:tcBorders>
              <w:left w:val="single" w:sz="4" w:space="0" w:color="auto"/>
            </w:tcBorders>
            <w:shd w:val="clear" w:color="auto" w:fill="auto"/>
            <w:vAlign w:val="bottom"/>
          </w:tcPr>
          <w:p w14:paraId="1383A433" w14:textId="00212222"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rPr>
              <w:t>1, 2, 3, 4, 5, 7, 8, 12, 13, 14, 17, 24, 25, 28, 29, 30, 31, 34, 38, 40, 42, 43, 45, 48, 50, 51, 65, 66, 70, 71, 73, 74, 85</w:t>
            </w:r>
          </w:p>
        </w:tc>
        <w:tc>
          <w:tcPr>
            <w:tcW w:w="993" w:type="dxa"/>
            <w:tcBorders>
              <w:right w:val="nil"/>
            </w:tcBorders>
            <w:vAlign w:val="center"/>
          </w:tcPr>
          <w:p w14:paraId="3C3F01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582C8EC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406EB72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7275DA03"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2E39ACC9"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75A6730F" w14:textId="77777777" w:rsidR="00166FFB" w:rsidRPr="0064045D" w:rsidRDefault="00166FFB" w:rsidP="009E06C7">
            <w:pPr>
              <w:pStyle w:val="Tabletext"/>
              <w:jc w:val="center"/>
              <w:rPr>
                <w:sz w:val="18"/>
                <w:szCs w:val="18"/>
              </w:rPr>
            </w:pPr>
          </w:p>
        </w:tc>
      </w:tr>
      <w:tr w:rsidR="00166FFB" w:rsidRPr="0064045D" w14:paraId="000F0D31" w14:textId="77777777" w:rsidTr="00503E19">
        <w:trPr>
          <w:trHeight w:val="225"/>
          <w:jc w:val="center"/>
        </w:trPr>
        <w:tc>
          <w:tcPr>
            <w:tcW w:w="988" w:type="dxa"/>
            <w:vMerge/>
            <w:tcBorders>
              <w:right w:val="single" w:sz="4" w:space="0" w:color="auto"/>
            </w:tcBorders>
            <w:shd w:val="clear" w:color="auto" w:fill="auto"/>
          </w:tcPr>
          <w:p w14:paraId="3F56CC62" w14:textId="77777777" w:rsidR="00166FFB" w:rsidRPr="0064045D" w:rsidRDefault="00166FFB" w:rsidP="009E06C7">
            <w:pPr>
              <w:pStyle w:val="Tabletext"/>
              <w:jc w:val="center"/>
              <w:rPr>
                <w:sz w:val="18"/>
                <w:szCs w:val="18"/>
              </w:rPr>
            </w:pPr>
          </w:p>
        </w:tc>
        <w:tc>
          <w:tcPr>
            <w:tcW w:w="2976" w:type="dxa"/>
            <w:tcBorders>
              <w:left w:val="single" w:sz="4" w:space="0" w:color="auto"/>
            </w:tcBorders>
            <w:shd w:val="clear" w:color="auto" w:fill="auto"/>
            <w:vAlign w:val="bottom"/>
          </w:tcPr>
          <w:p w14:paraId="7FEB9EC5" w14:textId="7B5CC266" w:rsidR="00166FFB" w:rsidRPr="0064045D" w:rsidRDefault="00166FFB" w:rsidP="009E06C7">
            <w:pPr>
              <w:pStyle w:val="Tabletext"/>
              <w:rPr>
                <w:sz w:val="18"/>
                <w:szCs w:val="18"/>
              </w:rPr>
            </w:pPr>
            <w:r w:rsidRPr="0064045D">
              <w:rPr>
                <w:rFonts w:asciiTheme="majorBidi" w:hAnsiTheme="majorBidi" w:cstheme="majorBidi"/>
                <w:sz w:val="18"/>
                <w:szCs w:val="18"/>
                <w:lang w:eastAsia="zh-CN"/>
              </w:rPr>
              <w:t>E-UTRA</w:t>
            </w:r>
            <w:r w:rsidRPr="0064045D">
              <w:rPr>
                <w:rFonts w:asciiTheme="majorBidi" w:hAnsiTheme="majorBidi" w:cstheme="majorBidi"/>
                <w:sz w:val="18"/>
                <w:szCs w:val="18"/>
                <w:lang w:eastAsia="zh-CN"/>
              </w:rPr>
              <w:t>频段</w:t>
            </w:r>
            <w:r w:rsidR="00B339BF" w:rsidRPr="0064045D">
              <w:rPr>
                <w:rFonts w:asciiTheme="majorBidi" w:hAnsiTheme="majorBidi" w:cstheme="majorBidi" w:hint="eastAsia"/>
                <w:sz w:val="18"/>
                <w:szCs w:val="18"/>
                <w:lang w:eastAsia="zh-CN"/>
              </w:rPr>
              <w:t>26</w:t>
            </w:r>
          </w:p>
        </w:tc>
        <w:tc>
          <w:tcPr>
            <w:tcW w:w="993" w:type="dxa"/>
            <w:tcBorders>
              <w:right w:val="nil"/>
            </w:tcBorders>
            <w:vAlign w:val="center"/>
          </w:tcPr>
          <w:p w14:paraId="0D36DD3C" w14:textId="77777777" w:rsidR="00166FFB" w:rsidRPr="0064045D" w:rsidRDefault="00166FFB" w:rsidP="009E06C7">
            <w:pPr>
              <w:pStyle w:val="Tabletext"/>
              <w:jc w:val="center"/>
              <w:rPr>
                <w:sz w:val="18"/>
                <w:szCs w:val="18"/>
              </w:rPr>
            </w:pPr>
            <w:r w:rsidRPr="0064045D">
              <w:rPr>
                <w:sz w:val="18"/>
                <w:szCs w:val="18"/>
              </w:rPr>
              <w:t>859</w:t>
            </w:r>
          </w:p>
        </w:tc>
        <w:tc>
          <w:tcPr>
            <w:tcW w:w="283" w:type="dxa"/>
            <w:tcBorders>
              <w:left w:val="nil"/>
              <w:right w:val="nil"/>
            </w:tcBorders>
            <w:vAlign w:val="center"/>
          </w:tcPr>
          <w:p w14:paraId="0CD20F6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1A5BCA1" w14:textId="77777777" w:rsidR="00166FFB" w:rsidRPr="0064045D" w:rsidRDefault="00166FFB" w:rsidP="009E06C7">
            <w:pPr>
              <w:pStyle w:val="Tabletext"/>
              <w:jc w:val="center"/>
              <w:rPr>
                <w:sz w:val="18"/>
                <w:szCs w:val="18"/>
              </w:rPr>
            </w:pPr>
            <w:r w:rsidRPr="0064045D">
              <w:rPr>
                <w:sz w:val="18"/>
                <w:szCs w:val="18"/>
              </w:rPr>
              <w:t>869</w:t>
            </w:r>
          </w:p>
        </w:tc>
        <w:tc>
          <w:tcPr>
            <w:tcW w:w="1134" w:type="dxa"/>
            <w:vAlign w:val="center"/>
          </w:tcPr>
          <w:p w14:paraId="7E426100" w14:textId="77777777" w:rsidR="00166FFB" w:rsidRPr="0064045D" w:rsidRDefault="00166FFB" w:rsidP="009E06C7">
            <w:pPr>
              <w:pStyle w:val="Tabletext"/>
              <w:jc w:val="center"/>
              <w:rPr>
                <w:sz w:val="18"/>
                <w:szCs w:val="18"/>
              </w:rPr>
            </w:pPr>
            <w:r w:rsidRPr="0064045D">
              <w:rPr>
                <w:sz w:val="18"/>
                <w:szCs w:val="18"/>
              </w:rPr>
              <w:t>−27</w:t>
            </w:r>
          </w:p>
        </w:tc>
        <w:tc>
          <w:tcPr>
            <w:tcW w:w="1134" w:type="dxa"/>
            <w:noWrap/>
            <w:vAlign w:val="center"/>
          </w:tcPr>
          <w:p w14:paraId="53902839"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5C63E9D9" w14:textId="77777777" w:rsidR="00166FFB" w:rsidRPr="0064045D" w:rsidRDefault="00166FFB" w:rsidP="009E06C7">
            <w:pPr>
              <w:pStyle w:val="Tabletext"/>
              <w:jc w:val="center"/>
              <w:rPr>
                <w:sz w:val="18"/>
                <w:szCs w:val="18"/>
              </w:rPr>
            </w:pPr>
          </w:p>
        </w:tc>
      </w:tr>
      <w:tr w:rsidR="00166FFB" w:rsidRPr="0064045D" w14:paraId="1163063F" w14:textId="77777777" w:rsidTr="00503E19">
        <w:trPr>
          <w:trHeight w:val="225"/>
          <w:jc w:val="center"/>
        </w:trPr>
        <w:tc>
          <w:tcPr>
            <w:tcW w:w="988" w:type="dxa"/>
            <w:vMerge/>
            <w:tcBorders>
              <w:right w:val="single" w:sz="4" w:space="0" w:color="auto"/>
            </w:tcBorders>
            <w:shd w:val="clear" w:color="auto" w:fill="auto"/>
          </w:tcPr>
          <w:p w14:paraId="5C79BEBB" w14:textId="77777777" w:rsidR="00166FFB" w:rsidRPr="0064045D" w:rsidRDefault="00166FFB" w:rsidP="009E06C7">
            <w:pPr>
              <w:pStyle w:val="Tabletext"/>
              <w:jc w:val="center"/>
              <w:rPr>
                <w:sz w:val="18"/>
                <w:szCs w:val="18"/>
              </w:rPr>
            </w:pPr>
          </w:p>
        </w:tc>
        <w:tc>
          <w:tcPr>
            <w:tcW w:w="2976" w:type="dxa"/>
            <w:tcBorders>
              <w:left w:val="single" w:sz="4" w:space="0" w:color="auto"/>
            </w:tcBorders>
            <w:shd w:val="clear" w:color="auto" w:fill="auto"/>
            <w:vAlign w:val="bottom"/>
          </w:tcPr>
          <w:p w14:paraId="4596F309" w14:textId="1812E3B4" w:rsidR="00166FFB" w:rsidRPr="0064045D" w:rsidRDefault="00166FFB" w:rsidP="009E06C7">
            <w:pPr>
              <w:pStyle w:val="Tabletext"/>
              <w:rPr>
                <w:sz w:val="18"/>
                <w:szCs w:val="18"/>
                <w:lang w:eastAsia="zh-CN"/>
              </w:rPr>
            </w:pPr>
            <w:r w:rsidRPr="0064045D">
              <w:rPr>
                <w:rFonts w:asciiTheme="majorBidi" w:hAnsiTheme="majorBidi" w:cstheme="majorBidi"/>
                <w:sz w:val="18"/>
                <w:szCs w:val="18"/>
                <w:lang w:eastAsia="zh-CN"/>
              </w:rPr>
              <w:t>E-UTRA</w:t>
            </w:r>
            <w:r w:rsidRPr="0064045D">
              <w:rPr>
                <w:rFonts w:asciiTheme="majorBidi" w:hAnsiTheme="majorBidi" w:cstheme="majorBidi"/>
                <w:sz w:val="18"/>
                <w:szCs w:val="18"/>
                <w:lang w:eastAsia="zh-CN"/>
              </w:rPr>
              <w:t>频段</w:t>
            </w:r>
            <w:r w:rsidR="00B339BF" w:rsidRPr="0064045D">
              <w:rPr>
                <w:rFonts w:asciiTheme="majorBidi" w:hAnsiTheme="majorBidi" w:cstheme="majorBidi" w:hint="eastAsia"/>
                <w:sz w:val="18"/>
                <w:szCs w:val="18"/>
                <w:lang w:eastAsia="zh-CN"/>
              </w:rPr>
              <w:t>41, 52, 53</w:t>
            </w:r>
          </w:p>
        </w:tc>
        <w:tc>
          <w:tcPr>
            <w:tcW w:w="993" w:type="dxa"/>
            <w:tcBorders>
              <w:right w:val="nil"/>
            </w:tcBorders>
            <w:vAlign w:val="center"/>
          </w:tcPr>
          <w:p w14:paraId="4AF6855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6E66827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6DA7247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402E7CA3" w14:textId="77777777" w:rsidR="00166FFB" w:rsidRPr="0064045D" w:rsidRDefault="00166FFB" w:rsidP="009E06C7">
            <w:pPr>
              <w:pStyle w:val="Tabletext"/>
              <w:jc w:val="center"/>
              <w:rPr>
                <w:sz w:val="18"/>
                <w:szCs w:val="18"/>
              </w:rPr>
            </w:pPr>
            <w:r w:rsidRPr="0064045D">
              <w:rPr>
                <w:sz w:val="18"/>
                <w:szCs w:val="18"/>
              </w:rPr>
              <w:t>−50</w:t>
            </w:r>
          </w:p>
        </w:tc>
        <w:tc>
          <w:tcPr>
            <w:tcW w:w="1134" w:type="dxa"/>
            <w:noWrap/>
            <w:vAlign w:val="center"/>
          </w:tcPr>
          <w:p w14:paraId="527054DA" w14:textId="77777777" w:rsidR="00166FFB" w:rsidRPr="0064045D" w:rsidRDefault="00166FFB" w:rsidP="009E06C7">
            <w:pPr>
              <w:pStyle w:val="Tabletext"/>
              <w:jc w:val="center"/>
              <w:rPr>
                <w:sz w:val="18"/>
                <w:szCs w:val="18"/>
              </w:rPr>
            </w:pPr>
            <w:r w:rsidRPr="0064045D">
              <w:rPr>
                <w:sz w:val="18"/>
                <w:szCs w:val="18"/>
              </w:rPr>
              <w:t>1</w:t>
            </w:r>
          </w:p>
        </w:tc>
        <w:tc>
          <w:tcPr>
            <w:tcW w:w="997" w:type="dxa"/>
            <w:noWrap/>
            <w:vAlign w:val="center"/>
          </w:tcPr>
          <w:p w14:paraId="3A740EA8"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A9EFB2B" w14:textId="77777777" w:rsidTr="00503E19">
        <w:trPr>
          <w:trHeight w:val="225"/>
          <w:jc w:val="center"/>
        </w:trPr>
        <w:tc>
          <w:tcPr>
            <w:tcW w:w="988" w:type="dxa"/>
            <w:vMerge/>
            <w:tcBorders>
              <w:right w:val="single" w:sz="4" w:space="0" w:color="auto"/>
            </w:tcBorders>
            <w:shd w:val="clear" w:color="auto" w:fill="auto"/>
          </w:tcPr>
          <w:p w14:paraId="1EF34FBE" w14:textId="77777777" w:rsidR="00166FFB" w:rsidRPr="0064045D" w:rsidRDefault="00166FFB" w:rsidP="009E06C7">
            <w:pPr>
              <w:pStyle w:val="Tabletext"/>
              <w:jc w:val="center"/>
              <w:rPr>
                <w:sz w:val="18"/>
                <w:szCs w:val="18"/>
              </w:rPr>
            </w:pPr>
          </w:p>
        </w:tc>
        <w:tc>
          <w:tcPr>
            <w:tcW w:w="2976" w:type="dxa"/>
            <w:tcBorders>
              <w:left w:val="single" w:sz="4" w:space="0" w:color="auto"/>
            </w:tcBorders>
            <w:vAlign w:val="center"/>
          </w:tcPr>
          <w:p w14:paraId="7746EFFB" w14:textId="5BEEC8A9" w:rsidR="00166FFB" w:rsidRPr="0064045D" w:rsidRDefault="00166FFB" w:rsidP="009E06C7">
            <w:pPr>
              <w:pStyle w:val="Tabletext"/>
              <w:rPr>
                <w:rFonts w:asciiTheme="majorBidi" w:hAnsiTheme="majorBidi" w:cstheme="majorBidi"/>
                <w:sz w:val="18"/>
                <w:szCs w:val="18"/>
                <w:lang w:eastAsia="zh-CN"/>
              </w:rPr>
            </w:pPr>
            <w:r w:rsidRPr="0064045D">
              <w:rPr>
                <w:sz w:val="18"/>
                <w:szCs w:val="18"/>
              </w:rPr>
              <w:t>E-UTRA</w:t>
            </w:r>
            <w:r w:rsidR="00B339BF" w:rsidRPr="0064045D">
              <w:rPr>
                <w:rFonts w:hint="eastAsia"/>
                <w:sz w:val="18"/>
                <w:szCs w:val="18"/>
                <w:lang w:eastAsia="zh-CN"/>
              </w:rPr>
              <w:t>频段</w:t>
            </w:r>
            <w:r w:rsidRPr="0064045D">
              <w:rPr>
                <w:sz w:val="18"/>
                <w:szCs w:val="18"/>
              </w:rPr>
              <w:t>18, 19</w:t>
            </w:r>
          </w:p>
        </w:tc>
        <w:tc>
          <w:tcPr>
            <w:tcW w:w="993" w:type="dxa"/>
            <w:tcBorders>
              <w:right w:val="nil"/>
            </w:tcBorders>
            <w:vAlign w:val="center"/>
          </w:tcPr>
          <w:p w14:paraId="777166B8"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547E887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left w:val="nil"/>
            </w:tcBorders>
            <w:vAlign w:val="center"/>
          </w:tcPr>
          <w:p w14:paraId="15464587"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43E60F0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−40</w:t>
            </w:r>
          </w:p>
        </w:tc>
        <w:tc>
          <w:tcPr>
            <w:tcW w:w="1134" w:type="dxa"/>
            <w:noWrap/>
            <w:vAlign w:val="center"/>
          </w:tcPr>
          <w:p w14:paraId="6BDB683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noWrap/>
            <w:vAlign w:val="center"/>
          </w:tcPr>
          <w:p w14:paraId="5B39FCAA" w14:textId="77777777" w:rsidR="00166FFB" w:rsidRPr="0064045D" w:rsidRDefault="00166FFB" w:rsidP="009E06C7">
            <w:pPr>
              <w:pStyle w:val="Tabletext"/>
              <w:jc w:val="center"/>
              <w:rPr>
                <w:sz w:val="18"/>
                <w:szCs w:val="18"/>
              </w:rPr>
            </w:pPr>
            <w:r w:rsidRPr="0064045D">
              <w:rPr>
                <w:sz w:val="18"/>
                <w:szCs w:val="18"/>
              </w:rPr>
              <w:t>39</w:t>
            </w:r>
          </w:p>
        </w:tc>
      </w:tr>
      <w:tr w:rsidR="00166FFB" w:rsidRPr="0064045D" w14:paraId="345E20B4" w14:textId="77777777" w:rsidTr="00503E19">
        <w:trPr>
          <w:trHeight w:val="225"/>
          <w:jc w:val="center"/>
        </w:trPr>
        <w:tc>
          <w:tcPr>
            <w:tcW w:w="988" w:type="dxa"/>
            <w:vMerge/>
            <w:tcBorders>
              <w:bottom w:val="single" w:sz="4" w:space="0" w:color="auto"/>
              <w:right w:val="single" w:sz="4" w:space="0" w:color="auto"/>
            </w:tcBorders>
            <w:shd w:val="clear" w:color="auto" w:fill="auto"/>
          </w:tcPr>
          <w:p w14:paraId="201692AA" w14:textId="77777777" w:rsidR="00166FFB" w:rsidRPr="0064045D" w:rsidRDefault="00166FFB" w:rsidP="009E06C7">
            <w:pPr>
              <w:pStyle w:val="Tabletext"/>
              <w:jc w:val="center"/>
              <w:rPr>
                <w:sz w:val="18"/>
                <w:szCs w:val="18"/>
              </w:rPr>
            </w:pPr>
          </w:p>
        </w:tc>
        <w:tc>
          <w:tcPr>
            <w:tcW w:w="2976" w:type="dxa"/>
            <w:tcBorders>
              <w:left w:val="single" w:sz="4" w:space="0" w:color="auto"/>
            </w:tcBorders>
            <w:vAlign w:val="center"/>
          </w:tcPr>
          <w:p w14:paraId="1D0548C5" w14:textId="564203BA" w:rsidR="00166FFB" w:rsidRPr="0064045D" w:rsidRDefault="00166FFB" w:rsidP="009E06C7">
            <w:pPr>
              <w:pStyle w:val="Tabletext"/>
              <w:rPr>
                <w:rFonts w:asciiTheme="majorBidi" w:hAnsiTheme="majorBidi" w:cstheme="majorBidi"/>
                <w:sz w:val="18"/>
                <w:szCs w:val="18"/>
                <w:lang w:eastAsia="zh-CN"/>
              </w:rPr>
            </w:pPr>
            <w:r w:rsidRPr="0064045D">
              <w:rPr>
                <w:sz w:val="18"/>
                <w:szCs w:val="18"/>
              </w:rPr>
              <w:t>E-UTRA</w:t>
            </w:r>
            <w:r w:rsidR="00B339BF" w:rsidRPr="0064045D">
              <w:rPr>
                <w:rFonts w:hint="eastAsia"/>
                <w:sz w:val="18"/>
                <w:szCs w:val="18"/>
                <w:lang w:eastAsia="zh-CN"/>
              </w:rPr>
              <w:t>频段</w:t>
            </w:r>
            <w:r w:rsidR="00B339BF" w:rsidRPr="0064045D">
              <w:rPr>
                <w:rFonts w:hint="eastAsia"/>
                <w:sz w:val="18"/>
                <w:szCs w:val="18"/>
                <w:lang w:eastAsia="zh-CN"/>
              </w:rPr>
              <w:t>1</w:t>
            </w:r>
            <w:r w:rsidRPr="0064045D">
              <w:rPr>
                <w:sz w:val="18"/>
                <w:szCs w:val="18"/>
              </w:rPr>
              <w:t>1, 21</w:t>
            </w:r>
          </w:p>
        </w:tc>
        <w:tc>
          <w:tcPr>
            <w:tcW w:w="993" w:type="dxa"/>
            <w:tcBorders>
              <w:right w:val="nil"/>
            </w:tcBorders>
            <w:vAlign w:val="center"/>
          </w:tcPr>
          <w:p w14:paraId="6EC56C34"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6D5016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left w:val="nil"/>
            </w:tcBorders>
            <w:vAlign w:val="center"/>
          </w:tcPr>
          <w:p w14:paraId="54A37F4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1F5746E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noWrap/>
            <w:vAlign w:val="center"/>
          </w:tcPr>
          <w:p w14:paraId="7247B98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noWrap/>
            <w:vAlign w:val="center"/>
          </w:tcPr>
          <w:p w14:paraId="44A62173" w14:textId="77777777" w:rsidR="00166FFB" w:rsidRPr="0064045D" w:rsidRDefault="00166FFB" w:rsidP="009E06C7">
            <w:pPr>
              <w:pStyle w:val="Tabletext"/>
              <w:jc w:val="center"/>
              <w:rPr>
                <w:sz w:val="18"/>
                <w:szCs w:val="18"/>
              </w:rPr>
            </w:pPr>
            <w:r w:rsidRPr="0064045D">
              <w:rPr>
                <w:sz w:val="18"/>
                <w:szCs w:val="18"/>
              </w:rPr>
              <w:t>39</w:t>
            </w:r>
          </w:p>
        </w:tc>
      </w:tr>
    </w:tbl>
    <w:p w14:paraId="1A1970C2" w14:textId="5E7D58E5" w:rsidR="00166FFB" w:rsidRPr="0064045D" w:rsidRDefault="00166FFB" w:rsidP="00166FFB">
      <w:pPr>
        <w:tabs>
          <w:tab w:val="clear" w:pos="794"/>
          <w:tab w:val="clear" w:pos="1191"/>
          <w:tab w:val="clear" w:pos="1588"/>
          <w:tab w:val="clear" w:pos="1985"/>
        </w:tabs>
        <w:overflowPunct/>
        <w:autoSpaceDE/>
        <w:autoSpaceDN/>
        <w:adjustRightInd/>
        <w:spacing w:before="0"/>
        <w:jc w:val="left"/>
        <w:textAlignment w:val="auto"/>
        <w:rPr>
          <w:lang w:val="en-GB" w:eastAsia="zh-CN"/>
        </w:rPr>
      </w:pPr>
    </w:p>
    <w:p w14:paraId="5D07945F" w14:textId="77777777" w:rsidR="00166FFB" w:rsidRPr="0064045D" w:rsidRDefault="00166FFB" w:rsidP="00166FFB">
      <w:pPr>
        <w:pStyle w:val="TableNo"/>
        <w:rPr>
          <w:lang w:eastAsia="zh-CN"/>
        </w:rPr>
      </w:pPr>
      <w:r w:rsidRPr="0064045D">
        <w:rPr>
          <w:rFonts w:hint="eastAsia"/>
          <w:lang w:eastAsia="zh-CN"/>
        </w:rPr>
        <w:lastRenderedPageBreak/>
        <w:t>表</w:t>
      </w:r>
      <w:r w:rsidRPr="0064045D">
        <w:rPr>
          <w:lang w:val="en-GB"/>
        </w:rPr>
        <w:t>A1-</w:t>
      </w:r>
      <w:r w:rsidRPr="0064045D">
        <w:t>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5"/>
        <w:gridCol w:w="2959"/>
        <w:gridCol w:w="993"/>
        <w:gridCol w:w="283"/>
        <w:gridCol w:w="1134"/>
        <w:gridCol w:w="1134"/>
        <w:gridCol w:w="1088"/>
        <w:gridCol w:w="1028"/>
        <w:gridCol w:w="15"/>
      </w:tblGrid>
      <w:tr w:rsidR="00166FFB" w:rsidRPr="0064045D" w14:paraId="5E9C5BB0" w14:textId="77777777" w:rsidTr="00503E19">
        <w:trPr>
          <w:trHeight w:val="270"/>
          <w:jc w:val="center"/>
        </w:trPr>
        <w:tc>
          <w:tcPr>
            <w:tcW w:w="1005" w:type="dxa"/>
            <w:vMerge w:val="restart"/>
            <w:shd w:val="clear" w:color="auto" w:fill="auto"/>
            <w:vAlign w:val="center"/>
          </w:tcPr>
          <w:p w14:paraId="06D3EECF"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34" w:type="dxa"/>
            <w:gridSpan w:val="8"/>
            <w:shd w:val="clear" w:color="auto" w:fill="auto"/>
            <w:vAlign w:val="center"/>
          </w:tcPr>
          <w:p w14:paraId="0B7D3D11"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8F2B87" w:rsidRPr="0064045D" w14:paraId="39F87069" w14:textId="77777777" w:rsidTr="00503E19">
        <w:trPr>
          <w:gridAfter w:val="1"/>
          <w:wAfter w:w="15" w:type="dxa"/>
          <w:trHeight w:val="450"/>
          <w:jc w:val="center"/>
        </w:trPr>
        <w:tc>
          <w:tcPr>
            <w:tcW w:w="1005" w:type="dxa"/>
            <w:vMerge/>
            <w:vAlign w:val="center"/>
          </w:tcPr>
          <w:p w14:paraId="2F7656B7" w14:textId="77777777" w:rsidR="008F2B87" w:rsidRPr="0064045D" w:rsidRDefault="008F2B87" w:rsidP="008F2B87">
            <w:pPr>
              <w:rPr>
                <w:rFonts w:asciiTheme="majorBidi" w:hAnsiTheme="majorBidi" w:cstheme="majorBidi"/>
                <w:sz w:val="20"/>
              </w:rPr>
            </w:pPr>
          </w:p>
        </w:tc>
        <w:tc>
          <w:tcPr>
            <w:tcW w:w="2959" w:type="dxa"/>
            <w:shd w:val="clear" w:color="auto" w:fill="auto"/>
            <w:vAlign w:val="center"/>
          </w:tcPr>
          <w:p w14:paraId="69E973E8" w14:textId="77777777" w:rsidR="008F2B87" w:rsidRPr="0064045D" w:rsidRDefault="008F2B87" w:rsidP="008F2B87">
            <w:pPr>
              <w:pStyle w:val="Tablehead"/>
              <w:rPr>
                <w:sz w:val="20"/>
              </w:rPr>
            </w:pPr>
            <w:r w:rsidRPr="0064045D">
              <w:rPr>
                <w:rFonts w:ascii="SimSun" w:hAnsi="SimSun" w:cs="SimSun" w:hint="eastAsia"/>
                <w:sz w:val="20"/>
                <w:lang w:eastAsia="zh-CN"/>
              </w:rPr>
              <w:t>受保护频段</w:t>
            </w:r>
          </w:p>
        </w:tc>
        <w:tc>
          <w:tcPr>
            <w:tcW w:w="2410" w:type="dxa"/>
            <w:gridSpan w:val="3"/>
            <w:tcBorders>
              <w:bottom w:val="single" w:sz="4" w:space="0" w:color="auto"/>
            </w:tcBorders>
            <w:shd w:val="clear" w:color="auto" w:fill="auto"/>
            <w:vAlign w:val="center"/>
          </w:tcPr>
          <w:p w14:paraId="3C108BC9" w14:textId="4AD8602D" w:rsidR="008F2B87" w:rsidRPr="0064045D" w:rsidRDefault="008F2B87" w:rsidP="008F2B87">
            <w:pPr>
              <w:pStyle w:val="TableHead0"/>
              <w:rPr>
                <w:rFonts w:asciiTheme="majorBidi" w:hAnsiTheme="majorBidi" w:cstheme="majorBidi"/>
                <w:sz w:val="20"/>
                <w:lang w:eastAsia="zh-CN"/>
              </w:rPr>
            </w:pPr>
            <w:r w:rsidRPr="0064045D">
              <w:rPr>
                <w:rFonts w:hint="eastAsia"/>
                <w:sz w:val="20"/>
                <w:lang w:eastAsia="zh-CN"/>
              </w:rPr>
              <w:t>频率范围</w:t>
            </w:r>
            <w:r w:rsidRPr="0064045D">
              <w:rPr>
                <w:sz w:val="20"/>
              </w:rPr>
              <w:br/>
            </w:r>
            <w:r w:rsidR="00503E19">
              <w:rPr>
                <w:rFonts w:hint="eastAsia"/>
                <w:sz w:val="20"/>
                <w:lang w:eastAsia="zh-CN"/>
              </w:rPr>
              <w:t>（</w:t>
            </w:r>
            <w:r w:rsidRPr="0064045D">
              <w:rPr>
                <w:sz w:val="20"/>
              </w:rPr>
              <w:t>MHz</w:t>
            </w:r>
            <w:r w:rsidR="00503E19">
              <w:rPr>
                <w:rFonts w:hint="eastAsia"/>
                <w:sz w:val="20"/>
                <w:lang w:eastAsia="zh-CN"/>
              </w:rPr>
              <w:t>）</w:t>
            </w:r>
          </w:p>
        </w:tc>
        <w:tc>
          <w:tcPr>
            <w:tcW w:w="1134" w:type="dxa"/>
            <w:shd w:val="clear" w:color="auto" w:fill="auto"/>
          </w:tcPr>
          <w:p w14:paraId="61CF6533" w14:textId="0C33FBA6" w:rsidR="008F2B87" w:rsidRPr="0064045D" w:rsidRDefault="008F2B87" w:rsidP="008F2B87">
            <w:pPr>
              <w:pStyle w:val="TableHead0"/>
              <w:rPr>
                <w:sz w:val="20"/>
                <w:lang w:eastAsia="zh-CN"/>
              </w:rPr>
            </w:pPr>
            <w:r w:rsidRPr="0064045D">
              <w:rPr>
                <w:rFonts w:hint="eastAsia"/>
                <w:sz w:val="20"/>
                <w:lang w:eastAsia="zh-CN"/>
              </w:rPr>
              <w:t>最大电平</w:t>
            </w:r>
            <w:r w:rsidRPr="0064045D">
              <w:rPr>
                <w:sz w:val="20"/>
              </w:rPr>
              <w:br/>
            </w:r>
            <w:r w:rsidR="00503E19">
              <w:rPr>
                <w:rFonts w:hint="eastAsia"/>
                <w:sz w:val="20"/>
                <w:lang w:eastAsia="zh-CN"/>
              </w:rPr>
              <w:t>（</w:t>
            </w:r>
            <w:r w:rsidRPr="0064045D">
              <w:rPr>
                <w:sz w:val="20"/>
              </w:rPr>
              <w:t>dBm</w:t>
            </w:r>
            <w:r w:rsidR="00503E19">
              <w:rPr>
                <w:rFonts w:hint="eastAsia"/>
                <w:sz w:val="20"/>
                <w:lang w:eastAsia="zh-CN"/>
              </w:rPr>
              <w:t>）</w:t>
            </w:r>
          </w:p>
        </w:tc>
        <w:tc>
          <w:tcPr>
            <w:tcW w:w="1088" w:type="dxa"/>
            <w:shd w:val="clear" w:color="auto" w:fill="auto"/>
          </w:tcPr>
          <w:p w14:paraId="6C6A44CB" w14:textId="487B95D0" w:rsidR="008F2B87" w:rsidRPr="0064045D" w:rsidRDefault="008F2B87" w:rsidP="008F2B87">
            <w:pPr>
              <w:pStyle w:val="TableHead0"/>
              <w:rPr>
                <w:rFonts w:asciiTheme="majorBidi" w:hAnsiTheme="majorBidi" w:cstheme="majorBidi"/>
                <w:bCs/>
                <w:sz w:val="20"/>
                <w:lang w:eastAsia="zh-CN"/>
              </w:rPr>
            </w:pPr>
            <w:r w:rsidRPr="0064045D">
              <w:rPr>
                <w:rFonts w:hint="eastAsia"/>
                <w:bCs/>
                <w:sz w:val="20"/>
                <w:lang w:eastAsia="zh-CN"/>
              </w:rPr>
              <w:t>测量带宽</w:t>
            </w:r>
            <w:r w:rsidRPr="0064045D">
              <w:rPr>
                <w:bCs/>
                <w:sz w:val="20"/>
              </w:rPr>
              <w:br/>
            </w:r>
            <w:r w:rsidR="00503E19">
              <w:rPr>
                <w:rFonts w:hint="eastAsia"/>
                <w:bCs/>
                <w:sz w:val="20"/>
                <w:lang w:eastAsia="zh-CN"/>
              </w:rPr>
              <w:t>（</w:t>
            </w:r>
            <w:r w:rsidRPr="0064045D">
              <w:rPr>
                <w:bCs/>
                <w:sz w:val="20"/>
              </w:rPr>
              <w:t>MHz</w:t>
            </w:r>
            <w:r w:rsidR="00503E19">
              <w:rPr>
                <w:rFonts w:hint="eastAsia"/>
                <w:bCs/>
                <w:sz w:val="20"/>
                <w:lang w:eastAsia="zh-CN"/>
              </w:rPr>
              <w:t>）</w:t>
            </w:r>
          </w:p>
        </w:tc>
        <w:tc>
          <w:tcPr>
            <w:tcW w:w="1028" w:type="dxa"/>
            <w:shd w:val="clear" w:color="auto" w:fill="auto"/>
            <w:noWrap/>
          </w:tcPr>
          <w:p w14:paraId="43DE15D5" w14:textId="24E00DF2" w:rsidR="008F2B87" w:rsidRPr="0064045D" w:rsidRDefault="008F2B87" w:rsidP="008F2B87">
            <w:pPr>
              <w:pStyle w:val="TableHead0"/>
              <w:rPr>
                <w:sz w:val="20"/>
                <w:lang w:eastAsia="zh-CN"/>
              </w:rPr>
            </w:pPr>
            <w:r w:rsidRPr="0064045D">
              <w:rPr>
                <w:rFonts w:hint="eastAsia"/>
                <w:sz w:val="20"/>
                <w:lang w:eastAsia="zh-CN"/>
              </w:rPr>
              <w:t>备注</w:t>
            </w:r>
          </w:p>
        </w:tc>
      </w:tr>
      <w:tr w:rsidR="00166FFB" w:rsidRPr="0064045D" w14:paraId="0C461EAE" w14:textId="77777777" w:rsidTr="00503E19">
        <w:trPr>
          <w:gridAfter w:val="1"/>
          <w:wAfter w:w="15" w:type="dxa"/>
          <w:trHeight w:val="225"/>
          <w:jc w:val="center"/>
        </w:trPr>
        <w:tc>
          <w:tcPr>
            <w:tcW w:w="1005" w:type="dxa"/>
            <w:shd w:val="clear" w:color="auto" w:fill="auto"/>
          </w:tcPr>
          <w:p w14:paraId="0AFD326E" w14:textId="77777777" w:rsidR="00166FFB" w:rsidRPr="0064045D" w:rsidRDefault="00166FFB" w:rsidP="009E06C7">
            <w:pPr>
              <w:pStyle w:val="Tabletext"/>
              <w:jc w:val="center"/>
              <w:rPr>
                <w:rFonts w:asciiTheme="majorBidi" w:hAnsiTheme="majorBidi" w:cstheme="majorBidi"/>
                <w:sz w:val="18"/>
                <w:szCs w:val="18"/>
              </w:rPr>
            </w:pPr>
          </w:p>
        </w:tc>
        <w:tc>
          <w:tcPr>
            <w:tcW w:w="2959" w:type="dxa"/>
            <w:shd w:val="clear" w:color="auto" w:fill="auto"/>
          </w:tcPr>
          <w:p w14:paraId="2E8467F9"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2895964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1884.5</w:t>
            </w:r>
          </w:p>
        </w:tc>
        <w:tc>
          <w:tcPr>
            <w:tcW w:w="283" w:type="dxa"/>
            <w:tcBorders>
              <w:left w:val="nil"/>
              <w:right w:val="nil"/>
            </w:tcBorders>
            <w:vAlign w:val="center"/>
          </w:tcPr>
          <w:p w14:paraId="0DB2B49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left w:val="nil"/>
            </w:tcBorders>
            <w:vAlign w:val="center"/>
          </w:tcPr>
          <w:p w14:paraId="1BC7422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1915.7</w:t>
            </w:r>
          </w:p>
        </w:tc>
        <w:tc>
          <w:tcPr>
            <w:tcW w:w="1134" w:type="dxa"/>
            <w:vAlign w:val="center"/>
          </w:tcPr>
          <w:p w14:paraId="464098B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088" w:type="dxa"/>
            <w:noWrap/>
            <w:vAlign w:val="center"/>
          </w:tcPr>
          <w:p w14:paraId="372FB58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1028" w:type="dxa"/>
            <w:noWrap/>
            <w:vAlign w:val="center"/>
          </w:tcPr>
          <w:p w14:paraId="3C546226" w14:textId="77777777" w:rsidR="00166FFB" w:rsidRPr="0064045D" w:rsidRDefault="00166FFB" w:rsidP="009E06C7">
            <w:pPr>
              <w:pStyle w:val="Tabletext"/>
              <w:jc w:val="center"/>
              <w:rPr>
                <w:sz w:val="18"/>
                <w:szCs w:val="18"/>
              </w:rPr>
            </w:pPr>
            <w:r w:rsidRPr="0064045D">
              <w:rPr>
                <w:sz w:val="18"/>
                <w:szCs w:val="18"/>
              </w:rPr>
              <w:t>8, 39</w:t>
            </w:r>
          </w:p>
        </w:tc>
      </w:tr>
      <w:tr w:rsidR="00166FFB" w:rsidRPr="0064045D" w14:paraId="4DCC3DC6" w14:textId="77777777" w:rsidTr="00503E19">
        <w:trPr>
          <w:gridAfter w:val="1"/>
          <w:wAfter w:w="15" w:type="dxa"/>
          <w:trHeight w:val="225"/>
          <w:jc w:val="center"/>
        </w:trPr>
        <w:tc>
          <w:tcPr>
            <w:tcW w:w="1005" w:type="dxa"/>
            <w:vMerge w:val="restart"/>
            <w:shd w:val="clear" w:color="auto" w:fill="auto"/>
          </w:tcPr>
          <w:p w14:paraId="7913A8A3"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6</w:t>
            </w:r>
          </w:p>
        </w:tc>
        <w:tc>
          <w:tcPr>
            <w:tcW w:w="2959" w:type="dxa"/>
            <w:shd w:val="clear" w:color="auto" w:fill="auto"/>
            <w:vAlign w:val="bottom"/>
          </w:tcPr>
          <w:p w14:paraId="02397499"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1, 9, 11, 34</w:t>
            </w:r>
          </w:p>
        </w:tc>
        <w:tc>
          <w:tcPr>
            <w:tcW w:w="993" w:type="dxa"/>
            <w:tcBorders>
              <w:right w:val="nil"/>
            </w:tcBorders>
            <w:vAlign w:val="center"/>
          </w:tcPr>
          <w:p w14:paraId="713ABCF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7570301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6BF1C38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34E74F3D"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28D7A35D"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73A2F635" w14:textId="77777777" w:rsidR="00166FFB" w:rsidRPr="0064045D" w:rsidRDefault="00166FFB" w:rsidP="009E06C7">
            <w:pPr>
              <w:pStyle w:val="Tabletext"/>
              <w:jc w:val="center"/>
              <w:rPr>
                <w:sz w:val="18"/>
                <w:szCs w:val="18"/>
              </w:rPr>
            </w:pPr>
          </w:p>
        </w:tc>
      </w:tr>
      <w:tr w:rsidR="00166FFB" w:rsidRPr="0064045D" w14:paraId="6F1ED22F" w14:textId="77777777" w:rsidTr="00503E19">
        <w:trPr>
          <w:gridAfter w:val="1"/>
          <w:wAfter w:w="15" w:type="dxa"/>
          <w:trHeight w:val="225"/>
          <w:jc w:val="center"/>
        </w:trPr>
        <w:tc>
          <w:tcPr>
            <w:tcW w:w="1005" w:type="dxa"/>
            <w:vMerge/>
            <w:vAlign w:val="center"/>
          </w:tcPr>
          <w:p w14:paraId="2F6AABC6"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2A4C926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5699AAEC" w14:textId="77777777" w:rsidR="00166FFB" w:rsidRPr="0064045D" w:rsidRDefault="00166FFB" w:rsidP="009E06C7">
            <w:pPr>
              <w:pStyle w:val="Tabletext"/>
              <w:jc w:val="center"/>
              <w:rPr>
                <w:sz w:val="18"/>
                <w:szCs w:val="18"/>
              </w:rPr>
            </w:pPr>
            <w:r w:rsidRPr="0064045D">
              <w:rPr>
                <w:sz w:val="18"/>
                <w:szCs w:val="18"/>
              </w:rPr>
              <w:t>860</w:t>
            </w:r>
          </w:p>
        </w:tc>
        <w:tc>
          <w:tcPr>
            <w:tcW w:w="283" w:type="dxa"/>
            <w:tcBorders>
              <w:left w:val="nil"/>
              <w:right w:val="nil"/>
            </w:tcBorders>
            <w:vAlign w:val="center"/>
          </w:tcPr>
          <w:p w14:paraId="603F055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6CBC99C5" w14:textId="77777777" w:rsidR="00166FFB" w:rsidRPr="0064045D" w:rsidRDefault="00166FFB" w:rsidP="009E06C7">
            <w:pPr>
              <w:pStyle w:val="Tabletext"/>
              <w:jc w:val="center"/>
              <w:rPr>
                <w:sz w:val="18"/>
                <w:szCs w:val="18"/>
              </w:rPr>
            </w:pPr>
            <w:r w:rsidRPr="0064045D">
              <w:rPr>
                <w:sz w:val="18"/>
                <w:szCs w:val="18"/>
              </w:rPr>
              <w:t>875</w:t>
            </w:r>
          </w:p>
        </w:tc>
        <w:tc>
          <w:tcPr>
            <w:tcW w:w="1134" w:type="dxa"/>
            <w:vAlign w:val="center"/>
          </w:tcPr>
          <w:p w14:paraId="1A63F921" w14:textId="77777777" w:rsidR="00166FFB" w:rsidRPr="0064045D" w:rsidRDefault="00166FFB" w:rsidP="009E06C7">
            <w:pPr>
              <w:pStyle w:val="Tabletext"/>
              <w:jc w:val="center"/>
              <w:rPr>
                <w:sz w:val="18"/>
                <w:szCs w:val="18"/>
              </w:rPr>
            </w:pPr>
            <w:r w:rsidRPr="0064045D">
              <w:rPr>
                <w:sz w:val="18"/>
                <w:szCs w:val="18"/>
              </w:rPr>
              <w:t>−37</w:t>
            </w:r>
          </w:p>
        </w:tc>
        <w:tc>
          <w:tcPr>
            <w:tcW w:w="1088" w:type="dxa"/>
            <w:noWrap/>
            <w:vAlign w:val="center"/>
          </w:tcPr>
          <w:p w14:paraId="08592376"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5EB20962" w14:textId="77777777" w:rsidR="00166FFB" w:rsidRPr="0064045D" w:rsidRDefault="00166FFB" w:rsidP="009E06C7">
            <w:pPr>
              <w:pStyle w:val="Tabletext"/>
              <w:jc w:val="center"/>
              <w:rPr>
                <w:sz w:val="18"/>
                <w:szCs w:val="18"/>
              </w:rPr>
            </w:pPr>
          </w:p>
        </w:tc>
      </w:tr>
      <w:tr w:rsidR="00166FFB" w:rsidRPr="0064045D" w14:paraId="1BB7A1EC" w14:textId="77777777" w:rsidTr="00503E19">
        <w:trPr>
          <w:gridAfter w:val="1"/>
          <w:wAfter w:w="15" w:type="dxa"/>
          <w:trHeight w:val="225"/>
          <w:jc w:val="center"/>
        </w:trPr>
        <w:tc>
          <w:tcPr>
            <w:tcW w:w="1005" w:type="dxa"/>
            <w:vMerge/>
            <w:vAlign w:val="center"/>
          </w:tcPr>
          <w:p w14:paraId="0C725043"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187DBF2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2B1A35F2" w14:textId="77777777" w:rsidR="00166FFB" w:rsidRPr="0064045D" w:rsidRDefault="00166FFB" w:rsidP="009E06C7">
            <w:pPr>
              <w:pStyle w:val="Tabletext"/>
              <w:jc w:val="center"/>
              <w:rPr>
                <w:sz w:val="18"/>
                <w:szCs w:val="18"/>
              </w:rPr>
            </w:pPr>
            <w:r w:rsidRPr="0064045D">
              <w:rPr>
                <w:sz w:val="18"/>
                <w:szCs w:val="18"/>
              </w:rPr>
              <w:t>875</w:t>
            </w:r>
          </w:p>
        </w:tc>
        <w:tc>
          <w:tcPr>
            <w:tcW w:w="283" w:type="dxa"/>
            <w:tcBorders>
              <w:left w:val="nil"/>
              <w:right w:val="nil"/>
            </w:tcBorders>
            <w:vAlign w:val="center"/>
          </w:tcPr>
          <w:p w14:paraId="2794606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024320F2" w14:textId="77777777" w:rsidR="00166FFB" w:rsidRPr="0064045D" w:rsidRDefault="00166FFB" w:rsidP="009E06C7">
            <w:pPr>
              <w:pStyle w:val="Tabletext"/>
              <w:jc w:val="center"/>
              <w:rPr>
                <w:sz w:val="18"/>
                <w:szCs w:val="18"/>
              </w:rPr>
            </w:pPr>
            <w:r w:rsidRPr="0064045D">
              <w:rPr>
                <w:sz w:val="18"/>
                <w:szCs w:val="18"/>
              </w:rPr>
              <w:t>895</w:t>
            </w:r>
          </w:p>
        </w:tc>
        <w:tc>
          <w:tcPr>
            <w:tcW w:w="1134" w:type="dxa"/>
            <w:vAlign w:val="center"/>
          </w:tcPr>
          <w:p w14:paraId="64538900"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73BBC1D4"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0507EA64" w14:textId="77777777" w:rsidR="00166FFB" w:rsidRPr="0064045D" w:rsidRDefault="00166FFB" w:rsidP="009E06C7">
            <w:pPr>
              <w:pStyle w:val="Tabletext"/>
              <w:jc w:val="center"/>
              <w:rPr>
                <w:sz w:val="18"/>
                <w:szCs w:val="18"/>
              </w:rPr>
            </w:pPr>
          </w:p>
        </w:tc>
      </w:tr>
      <w:tr w:rsidR="00166FFB" w:rsidRPr="0064045D" w14:paraId="6DCBE1A0" w14:textId="77777777" w:rsidTr="00503E19">
        <w:trPr>
          <w:gridAfter w:val="1"/>
          <w:wAfter w:w="15" w:type="dxa"/>
          <w:trHeight w:val="353"/>
          <w:jc w:val="center"/>
        </w:trPr>
        <w:tc>
          <w:tcPr>
            <w:tcW w:w="1005" w:type="dxa"/>
            <w:vMerge/>
            <w:vAlign w:val="center"/>
          </w:tcPr>
          <w:p w14:paraId="6ECB98EC" w14:textId="77777777" w:rsidR="00166FFB" w:rsidRPr="0064045D" w:rsidRDefault="00166FFB" w:rsidP="009E06C7">
            <w:pPr>
              <w:pStyle w:val="Tabletext"/>
              <w:jc w:val="center"/>
              <w:rPr>
                <w:sz w:val="18"/>
                <w:szCs w:val="18"/>
              </w:rPr>
            </w:pPr>
          </w:p>
        </w:tc>
        <w:tc>
          <w:tcPr>
            <w:tcW w:w="2959" w:type="dxa"/>
            <w:vMerge w:val="restart"/>
            <w:shd w:val="clear" w:color="auto" w:fill="auto"/>
          </w:tcPr>
          <w:p w14:paraId="13B68CCC"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5D4439B6"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vAlign w:val="center"/>
          </w:tcPr>
          <w:p w14:paraId="1D66DF8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0E99DA72" w14:textId="77777777" w:rsidR="00166FFB" w:rsidRPr="0064045D" w:rsidRDefault="00166FFB" w:rsidP="009E06C7">
            <w:pPr>
              <w:pStyle w:val="Tabletext"/>
              <w:jc w:val="center"/>
              <w:rPr>
                <w:sz w:val="18"/>
                <w:szCs w:val="18"/>
              </w:rPr>
            </w:pPr>
            <w:r w:rsidRPr="0064045D">
              <w:rPr>
                <w:sz w:val="18"/>
                <w:szCs w:val="18"/>
              </w:rPr>
              <w:t>1 919.6</w:t>
            </w:r>
          </w:p>
        </w:tc>
        <w:tc>
          <w:tcPr>
            <w:tcW w:w="1134" w:type="dxa"/>
            <w:vMerge w:val="restart"/>
            <w:vAlign w:val="center"/>
          </w:tcPr>
          <w:p w14:paraId="3F5DF4D2" w14:textId="77777777" w:rsidR="00166FFB" w:rsidRPr="0064045D" w:rsidRDefault="00166FFB" w:rsidP="009E06C7">
            <w:pPr>
              <w:pStyle w:val="Tabletext"/>
              <w:jc w:val="center"/>
              <w:rPr>
                <w:sz w:val="18"/>
                <w:szCs w:val="18"/>
              </w:rPr>
            </w:pPr>
            <w:r w:rsidRPr="0064045D">
              <w:rPr>
                <w:sz w:val="18"/>
                <w:szCs w:val="18"/>
              </w:rPr>
              <w:t>−41</w:t>
            </w:r>
          </w:p>
        </w:tc>
        <w:tc>
          <w:tcPr>
            <w:tcW w:w="1088" w:type="dxa"/>
            <w:vMerge w:val="restart"/>
            <w:noWrap/>
            <w:vAlign w:val="center"/>
          </w:tcPr>
          <w:p w14:paraId="1285F8FA" w14:textId="77777777" w:rsidR="00166FFB" w:rsidRPr="0064045D" w:rsidRDefault="00166FFB" w:rsidP="009E06C7">
            <w:pPr>
              <w:pStyle w:val="Tabletext"/>
              <w:jc w:val="center"/>
              <w:rPr>
                <w:sz w:val="18"/>
                <w:szCs w:val="18"/>
              </w:rPr>
            </w:pPr>
            <w:r w:rsidRPr="0064045D">
              <w:rPr>
                <w:sz w:val="18"/>
                <w:szCs w:val="18"/>
              </w:rPr>
              <w:t>0.3</w:t>
            </w:r>
          </w:p>
        </w:tc>
        <w:tc>
          <w:tcPr>
            <w:tcW w:w="1028" w:type="dxa"/>
            <w:noWrap/>
            <w:vAlign w:val="center"/>
          </w:tcPr>
          <w:p w14:paraId="38AD5CBF" w14:textId="77777777" w:rsidR="00166FFB" w:rsidRPr="0064045D" w:rsidRDefault="00166FFB" w:rsidP="009E06C7">
            <w:pPr>
              <w:pStyle w:val="Tabletext"/>
              <w:jc w:val="center"/>
              <w:rPr>
                <w:sz w:val="18"/>
                <w:szCs w:val="18"/>
              </w:rPr>
            </w:pPr>
            <w:r w:rsidRPr="0064045D">
              <w:rPr>
                <w:sz w:val="18"/>
                <w:szCs w:val="18"/>
              </w:rPr>
              <w:t>7</w:t>
            </w:r>
          </w:p>
        </w:tc>
      </w:tr>
      <w:tr w:rsidR="00166FFB" w:rsidRPr="0064045D" w14:paraId="66AEB505" w14:textId="77777777" w:rsidTr="00503E19">
        <w:trPr>
          <w:gridAfter w:val="1"/>
          <w:wAfter w:w="15" w:type="dxa"/>
          <w:trHeight w:val="367"/>
          <w:jc w:val="center"/>
        </w:trPr>
        <w:tc>
          <w:tcPr>
            <w:tcW w:w="1005" w:type="dxa"/>
            <w:vMerge/>
            <w:vAlign w:val="center"/>
          </w:tcPr>
          <w:p w14:paraId="419BB9F3" w14:textId="77777777" w:rsidR="00166FFB" w:rsidRPr="0064045D" w:rsidRDefault="00166FFB" w:rsidP="009E06C7">
            <w:pPr>
              <w:pStyle w:val="Tabletext"/>
              <w:jc w:val="center"/>
              <w:rPr>
                <w:sz w:val="18"/>
                <w:szCs w:val="18"/>
              </w:rPr>
            </w:pPr>
          </w:p>
        </w:tc>
        <w:tc>
          <w:tcPr>
            <w:tcW w:w="2959" w:type="dxa"/>
            <w:vMerge/>
            <w:shd w:val="clear" w:color="auto" w:fill="auto"/>
            <w:vAlign w:val="bottom"/>
          </w:tcPr>
          <w:p w14:paraId="0E397ED0" w14:textId="77777777" w:rsidR="00166FFB" w:rsidRPr="0064045D" w:rsidRDefault="00166FFB" w:rsidP="009E06C7">
            <w:pPr>
              <w:pStyle w:val="Tabletext"/>
              <w:rPr>
                <w:sz w:val="18"/>
                <w:szCs w:val="18"/>
              </w:rPr>
            </w:pPr>
          </w:p>
        </w:tc>
        <w:tc>
          <w:tcPr>
            <w:tcW w:w="993" w:type="dxa"/>
            <w:tcBorders>
              <w:right w:val="nil"/>
            </w:tcBorders>
            <w:vAlign w:val="center"/>
          </w:tcPr>
          <w:p w14:paraId="4EC2BBBE"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vAlign w:val="center"/>
          </w:tcPr>
          <w:p w14:paraId="1FA93B1F"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3A4DD899" w14:textId="77777777" w:rsidR="00166FFB" w:rsidRPr="0064045D" w:rsidRDefault="00166FFB" w:rsidP="009E06C7">
            <w:pPr>
              <w:pStyle w:val="Tabletext"/>
              <w:jc w:val="center"/>
              <w:rPr>
                <w:sz w:val="18"/>
                <w:szCs w:val="18"/>
              </w:rPr>
            </w:pPr>
            <w:r w:rsidRPr="0064045D">
              <w:rPr>
                <w:sz w:val="18"/>
                <w:szCs w:val="18"/>
              </w:rPr>
              <w:t>1 915.7</w:t>
            </w:r>
          </w:p>
        </w:tc>
        <w:tc>
          <w:tcPr>
            <w:tcW w:w="1134" w:type="dxa"/>
            <w:vMerge/>
            <w:vAlign w:val="center"/>
          </w:tcPr>
          <w:p w14:paraId="577B323C" w14:textId="77777777" w:rsidR="00166FFB" w:rsidRPr="0064045D" w:rsidRDefault="00166FFB" w:rsidP="009E06C7">
            <w:pPr>
              <w:jc w:val="center"/>
              <w:rPr>
                <w:rFonts w:asciiTheme="majorBidi" w:hAnsiTheme="majorBidi" w:cstheme="majorBidi"/>
                <w:sz w:val="18"/>
                <w:szCs w:val="18"/>
              </w:rPr>
            </w:pPr>
          </w:p>
        </w:tc>
        <w:tc>
          <w:tcPr>
            <w:tcW w:w="1088" w:type="dxa"/>
            <w:vMerge/>
            <w:noWrap/>
            <w:vAlign w:val="center"/>
          </w:tcPr>
          <w:p w14:paraId="2C42FAAB" w14:textId="77777777" w:rsidR="00166FFB" w:rsidRPr="0064045D" w:rsidRDefault="00166FFB" w:rsidP="009E06C7">
            <w:pPr>
              <w:jc w:val="center"/>
              <w:rPr>
                <w:rFonts w:asciiTheme="majorBidi" w:hAnsiTheme="majorBidi" w:cstheme="majorBidi"/>
                <w:sz w:val="18"/>
                <w:szCs w:val="18"/>
              </w:rPr>
            </w:pPr>
          </w:p>
        </w:tc>
        <w:tc>
          <w:tcPr>
            <w:tcW w:w="1028" w:type="dxa"/>
            <w:noWrap/>
            <w:vAlign w:val="center"/>
          </w:tcPr>
          <w:p w14:paraId="209747EB" w14:textId="77777777" w:rsidR="00166FFB" w:rsidRPr="0064045D" w:rsidRDefault="00166FFB" w:rsidP="009E06C7">
            <w:pPr>
              <w:pStyle w:val="Tabletext"/>
              <w:jc w:val="center"/>
              <w:rPr>
                <w:sz w:val="18"/>
                <w:szCs w:val="18"/>
              </w:rPr>
            </w:pPr>
            <w:r w:rsidRPr="0064045D">
              <w:rPr>
                <w:sz w:val="18"/>
                <w:szCs w:val="18"/>
              </w:rPr>
              <w:t>8</w:t>
            </w:r>
          </w:p>
        </w:tc>
      </w:tr>
      <w:tr w:rsidR="00166FFB" w:rsidRPr="0064045D" w14:paraId="0A537E9C" w14:textId="77777777" w:rsidTr="00503E19">
        <w:trPr>
          <w:gridAfter w:val="1"/>
          <w:wAfter w:w="15" w:type="dxa"/>
          <w:trHeight w:val="225"/>
          <w:jc w:val="center"/>
        </w:trPr>
        <w:tc>
          <w:tcPr>
            <w:tcW w:w="1005" w:type="dxa"/>
            <w:vMerge w:val="restart"/>
            <w:shd w:val="clear" w:color="auto" w:fill="auto"/>
          </w:tcPr>
          <w:p w14:paraId="576378ED"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7</w:t>
            </w:r>
          </w:p>
        </w:tc>
        <w:tc>
          <w:tcPr>
            <w:tcW w:w="2959" w:type="dxa"/>
            <w:shd w:val="clear" w:color="auto" w:fill="auto"/>
            <w:vAlign w:val="bottom"/>
          </w:tcPr>
          <w:p w14:paraId="24CF0E43" w14:textId="5B4329A8"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lang w:val="de-CH"/>
              </w:rPr>
              <w:t xml:space="preserve">1, 2, 3, 4, 5, 7, </w:t>
            </w:r>
            <w:proofErr w:type="gramStart"/>
            <w:r w:rsidR="00B339BF" w:rsidRPr="0064045D">
              <w:rPr>
                <w:sz w:val="18"/>
                <w:szCs w:val="18"/>
                <w:lang w:val="de-CH"/>
              </w:rPr>
              <w:t>8,  12</w:t>
            </w:r>
            <w:proofErr w:type="gramEnd"/>
            <w:r w:rsidR="00B339BF" w:rsidRPr="0064045D">
              <w:rPr>
                <w:sz w:val="18"/>
                <w:szCs w:val="18"/>
                <w:lang w:val="de-CH"/>
              </w:rPr>
              <w:t>, 13, 14, 17, 20, 22, 26, 27, 28, 29, 30, 31, 32, 33, 34, 40, 42, 43, 50, 51, 52, 65, 66, 67, 68, 72, 74, 75, 76, 85, 87, 88</w:t>
            </w:r>
          </w:p>
          <w:p w14:paraId="1E22FC75" w14:textId="5A89A750" w:rsidR="00B339BF" w:rsidRPr="0064045D" w:rsidRDefault="00B339BF" w:rsidP="009E06C7">
            <w:pPr>
              <w:pStyle w:val="Tabletext"/>
              <w:rPr>
                <w:sz w:val="18"/>
                <w:szCs w:val="18"/>
                <w:lang w:val="de-CH"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w:t>
            </w:r>
          </w:p>
        </w:tc>
        <w:tc>
          <w:tcPr>
            <w:tcW w:w="993" w:type="dxa"/>
            <w:tcBorders>
              <w:right w:val="nil"/>
            </w:tcBorders>
            <w:vAlign w:val="center"/>
          </w:tcPr>
          <w:p w14:paraId="3F3BDE9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76D7D2C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50BECAE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427BD8D0"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243980ED"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4D13C403" w14:textId="77777777" w:rsidR="00166FFB" w:rsidRPr="0064045D" w:rsidRDefault="00166FFB" w:rsidP="009E06C7">
            <w:pPr>
              <w:pStyle w:val="Tabletext"/>
              <w:jc w:val="center"/>
              <w:rPr>
                <w:sz w:val="18"/>
                <w:szCs w:val="18"/>
              </w:rPr>
            </w:pPr>
          </w:p>
        </w:tc>
      </w:tr>
      <w:tr w:rsidR="00166FFB" w:rsidRPr="0064045D" w14:paraId="308DD626" w14:textId="77777777" w:rsidTr="00503E19">
        <w:trPr>
          <w:gridAfter w:val="1"/>
          <w:wAfter w:w="15" w:type="dxa"/>
          <w:trHeight w:val="225"/>
          <w:jc w:val="center"/>
        </w:trPr>
        <w:tc>
          <w:tcPr>
            <w:tcW w:w="1005" w:type="dxa"/>
            <w:vMerge/>
            <w:vAlign w:val="center"/>
          </w:tcPr>
          <w:p w14:paraId="402CE024"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149FAB2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4C74F9F6" w14:textId="77777777" w:rsidR="00166FFB" w:rsidRPr="0064045D" w:rsidRDefault="00166FFB" w:rsidP="009E06C7">
            <w:pPr>
              <w:pStyle w:val="Tabletext"/>
              <w:jc w:val="center"/>
              <w:rPr>
                <w:sz w:val="18"/>
                <w:szCs w:val="18"/>
              </w:rPr>
            </w:pPr>
            <w:r w:rsidRPr="0064045D">
              <w:rPr>
                <w:sz w:val="18"/>
                <w:szCs w:val="18"/>
              </w:rPr>
              <w:t>2 570</w:t>
            </w:r>
          </w:p>
        </w:tc>
        <w:tc>
          <w:tcPr>
            <w:tcW w:w="283" w:type="dxa"/>
            <w:tcBorders>
              <w:left w:val="nil"/>
              <w:right w:val="nil"/>
            </w:tcBorders>
            <w:vAlign w:val="center"/>
          </w:tcPr>
          <w:p w14:paraId="3EA63E9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0ABAFF3F" w14:textId="77777777" w:rsidR="00166FFB" w:rsidRPr="0064045D" w:rsidRDefault="00166FFB" w:rsidP="009E06C7">
            <w:pPr>
              <w:pStyle w:val="Tabletext"/>
              <w:jc w:val="center"/>
              <w:rPr>
                <w:sz w:val="18"/>
                <w:szCs w:val="18"/>
              </w:rPr>
            </w:pPr>
            <w:r w:rsidRPr="0064045D">
              <w:rPr>
                <w:sz w:val="18"/>
                <w:szCs w:val="18"/>
              </w:rPr>
              <w:t>2 575</w:t>
            </w:r>
          </w:p>
        </w:tc>
        <w:tc>
          <w:tcPr>
            <w:tcW w:w="1134" w:type="dxa"/>
            <w:vAlign w:val="center"/>
          </w:tcPr>
          <w:p w14:paraId="42DEBAB3" w14:textId="77777777" w:rsidR="00166FFB" w:rsidRPr="0064045D" w:rsidRDefault="00166FFB" w:rsidP="009E06C7">
            <w:pPr>
              <w:pStyle w:val="Tabletext"/>
              <w:jc w:val="center"/>
              <w:rPr>
                <w:sz w:val="18"/>
                <w:szCs w:val="18"/>
              </w:rPr>
            </w:pPr>
            <w:r w:rsidRPr="0064045D">
              <w:rPr>
                <w:sz w:val="18"/>
                <w:szCs w:val="18"/>
              </w:rPr>
              <w:t>+1.6</w:t>
            </w:r>
          </w:p>
        </w:tc>
        <w:tc>
          <w:tcPr>
            <w:tcW w:w="1088" w:type="dxa"/>
            <w:noWrap/>
            <w:vAlign w:val="center"/>
          </w:tcPr>
          <w:p w14:paraId="75AD424F" w14:textId="77777777" w:rsidR="00166FFB" w:rsidRPr="0064045D" w:rsidRDefault="00166FFB" w:rsidP="009E06C7">
            <w:pPr>
              <w:pStyle w:val="Tabletext"/>
              <w:jc w:val="center"/>
              <w:rPr>
                <w:sz w:val="18"/>
                <w:szCs w:val="18"/>
              </w:rPr>
            </w:pPr>
            <w:r w:rsidRPr="0064045D">
              <w:rPr>
                <w:sz w:val="18"/>
                <w:szCs w:val="18"/>
              </w:rPr>
              <w:t>5</w:t>
            </w:r>
          </w:p>
        </w:tc>
        <w:tc>
          <w:tcPr>
            <w:tcW w:w="1028" w:type="dxa"/>
            <w:noWrap/>
            <w:vAlign w:val="center"/>
          </w:tcPr>
          <w:p w14:paraId="12D5D660" w14:textId="77777777" w:rsidR="00166FFB" w:rsidRPr="0064045D" w:rsidRDefault="00166FFB" w:rsidP="009E06C7">
            <w:pPr>
              <w:pStyle w:val="Tabletext"/>
              <w:jc w:val="center"/>
              <w:rPr>
                <w:sz w:val="18"/>
                <w:szCs w:val="18"/>
              </w:rPr>
            </w:pPr>
            <w:r w:rsidRPr="0064045D">
              <w:rPr>
                <w:sz w:val="18"/>
                <w:szCs w:val="18"/>
              </w:rPr>
              <w:t>15, 21, 26</w:t>
            </w:r>
          </w:p>
        </w:tc>
      </w:tr>
      <w:tr w:rsidR="00166FFB" w:rsidRPr="0064045D" w14:paraId="51B409EC" w14:textId="77777777" w:rsidTr="00503E19">
        <w:trPr>
          <w:gridAfter w:val="1"/>
          <w:wAfter w:w="15" w:type="dxa"/>
          <w:trHeight w:val="225"/>
          <w:jc w:val="center"/>
        </w:trPr>
        <w:tc>
          <w:tcPr>
            <w:tcW w:w="1005" w:type="dxa"/>
            <w:vMerge/>
            <w:vAlign w:val="center"/>
          </w:tcPr>
          <w:p w14:paraId="4C5D4F43"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32B6A6E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242E363A" w14:textId="77777777" w:rsidR="00166FFB" w:rsidRPr="0064045D" w:rsidRDefault="00166FFB" w:rsidP="009E06C7">
            <w:pPr>
              <w:pStyle w:val="Tabletext"/>
              <w:jc w:val="center"/>
              <w:rPr>
                <w:sz w:val="18"/>
                <w:szCs w:val="18"/>
              </w:rPr>
            </w:pPr>
            <w:r w:rsidRPr="0064045D">
              <w:rPr>
                <w:sz w:val="18"/>
                <w:szCs w:val="18"/>
              </w:rPr>
              <w:t>2 575</w:t>
            </w:r>
          </w:p>
        </w:tc>
        <w:tc>
          <w:tcPr>
            <w:tcW w:w="283" w:type="dxa"/>
            <w:tcBorders>
              <w:left w:val="nil"/>
              <w:right w:val="nil"/>
            </w:tcBorders>
            <w:vAlign w:val="center"/>
          </w:tcPr>
          <w:p w14:paraId="1BE3130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15DEA14" w14:textId="77777777" w:rsidR="00166FFB" w:rsidRPr="0064045D" w:rsidRDefault="00166FFB" w:rsidP="009E06C7">
            <w:pPr>
              <w:pStyle w:val="Tabletext"/>
              <w:jc w:val="center"/>
              <w:rPr>
                <w:sz w:val="18"/>
                <w:szCs w:val="18"/>
              </w:rPr>
            </w:pPr>
            <w:r w:rsidRPr="0064045D">
              <w:rPr>
                <w:sz w:val="18"/>
                <w:szCs w:val="18"/>
              </w:rPr>
              <w:t>2 595</w:t>
            </w:r>
          </w:p>
        </w:tc>
        <w:tc>
          <w:tcPr>
            <w:tcW w:w="1134" w:type="dxa"/>
            <w:vAlign w:val="center"/>
          </w:tcPr>
          <w:p w14:paraId="3AE9E8BE" w14:textId="77777777" w:rsidR="00166FFB" w:rsidRPr="0064045D" w:rsidRDefault="00166FFB" w:rsidP="009E06C7">
            <w:pPr>
              <w:pStyle w:val="Tabletext"/>
              <w:jc w:val="center"/>
              <w:rPr>
                <w:sz w:val="18"/>
                <w:szCs w:val="18"/>
              </w:rPr>
            </w:pPr>
            <w:r w:rsidRPr="0064045D">
              <w:rPr>
                <w:sz w:val="18"/>
                <w:szCs w:val="18"/>
              </w:rPr>
              <w:t>−15.5</w:t>
            </w:r>
          </w:p>
        </w:tc>
        <w:tc>
          <w:tcPr>
            <w:tcW w:w="1088" w:type="dxa"/>
            <w:noWrap/>
            <w:vAlign w:val="center"/>
          </w:tcPr>
          <w:p w14:paraId="3A929505" w14:textId="77777777" w:rsidR="00166FFB" w:rsidRPr="0064045D" w:rsidRDefault="00166FFB" w:rsidP="009E06C7">
            <w:pPr>
              <w:pStyle w:val="Tabletext"/>
              <w:jc w:val="center"/>
              <w:rPr>
                <w:sz w:val="18"/>
                <w:szCs w:val="18"/>
              </w:rPr>
            </w:pPr>
            <w:r w:rsidRPr="0064045D">
              <w:rPr>
                <w:sz w:val="18"/>
                <w:szCs w:val="18"/>
              </w:rPr>
              <w:t>5</w:t>
            </w:r>
          </w:p>
        </w:tc>
        <w:tc>
          <w:tcPr>
            <w:tcW w:w="1028" w:type="dxa"/>
            <w:noWrap/>
            <w:vAlign w:val="center"/>
          </w:tcPr>
          <w:p w14:paraId="246BAC0C" w14:textId="77777777" w:rsidR="00166FFB" w:rsidRPr="0064045D" w:rsidRDefault="00166FFB" w:rsidP="009E06C7">
            <w:pPr>
              <w:pStyle w:val="Tabletext"/>
              <w:jc w:val="center"/>
              <w:rPr>
                <w:sz w:val="18"/>
                <w:szCs w:val="18"/>
              </w:rPr>
            </w:pPr>
            <w:r w:rsidRPr="0064045D">
              <w:rPr>
                <w:sz w:val="18"/>
                <w:szCs w:val="18"/>
              </w:rPr>
              <w:t>15, 21, 26</w:t>
            </w:r>
          </w:p>
        </w:tc>
      </w:tr>
      <w:tr w:rsidR="00166FFB" w:rsidRPr="0064045D" w14:paraId="39AC04BB" w14:textId="77777777" w:rsidTr="00503E19">
        <w:trPr>
          <w:gridAfter w:val="1"/>
          <w:wAfter w:w="15" w:type="dxa"/>
          <w:trHeight w:val="225"/>
          <w:jc w:val="center"/>
        </w:trPr>
        <w:tc>
          <w:tcPr>
            <w:tcW w:w="1005" w:type="dxa"/>
            <w:vMerge/>
            <w:vAlign w:val="center"/>
          </w:tcPr>
          <w:p w14:paraId="02ED7A1B"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6B720957"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10DD3CE8" w14:textId="77777777" w:rsidR="00166FFB" w:rsidRPr="0064045D" w:rsidRDefault="00166FFB" w:rsidP="009E06C7">
            <w:pPr>
              <w:pStyle w:val="Tabletext"/>
              <w:jc w:val="center"/>
              <w:rPr>
                <w:sz w:val="18"/>
                <w:szCs w:val="18"/>
              </w:rPr>
            </w:pPr>
            <w:r w:rsidRPr="0064045D">
              <w:rPr>
                <w:sz w:val="18"/>
                <w:szCs w:val="18"/>
              </w:rPr>
              <w:t>2 595</w:t>
            </w:r>
          </w:p>
        </w:tc>
        <w:tc>
          <w:tcPr>
            <w:tcW w:w="283" w:type="dxa"/>
            <w:tcBorders>
              <w:left w:val="nil"/>
              <w:right w:val="nil"/>
            </w:tcBorders>
            <w:vAlign w:val="center"/>
          </w:tcPr>
          <w:p w14:paraId="127642D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5DEFBCB3" w14:textId="77777777" w:rsidR="00166FFB" w:rsidRPr="0064045D" w:rsidRDefault="00166FFB" w:rsidP="009E06C7">
            <w:pPr>
              <w:pStyle w:val="Tabletext"/>
              <w:jc w:val="center"/>
              <w:rPr>
                <w:sz w:val="18"/>
                <w:szCs w:val="18"/>
              </w:rPr>
            </w:pPr>
            <w:r w:rsidRPr="0064045D">
              <w:rPr>
                <w:sz w:val="18"/>
                <w:szCs w:val="18"/>
              </w:rPr>
              <w:t>2 620</w:t>
            </w:r>
          </w:p>
        </w:tc>
        <w:tc>
          <w:tcPr>
            <w:tcW w:w="1134" w:type="dxa"/>
            <w:vAlign w:val="center"/>
          </w:tcPr>
          <w:p w14:paraId="51270381" w14:textId="77777777" w:rsidR="00166FFB" w:rsidRPr="0064045D" w:rsidRDefault="00166FFB" w:rsidP="009E06C7">
            <w:pPr>
              <w:pStyle w:val="Tabletext"/>
              <w:jc w:val="center"/>
              <w:rPr>
                <w:sz w:val="18"/>
                <w:szCs w:val="18"/>
              </w:rPr>
            </w:pPr>
            <w:r w:rsidRPr="0064045D">
              <w:rPr>
                <w:sz w:val="18"/>
                <w:szCs w:val="18"/>
              </w:rPr>
              <w:t>−40</w:t>
            </w:r>
          </w:p>
        </w:tc>
        <w:tc>
          <w:tcPr>
            <w:tcW w:w="1088" w:type="dxa"/>
            <w:noWrap/>
            <w:vAlign w:val="center"/>
          </w:tcPr>
          <w:p w14:paraId="60BE5BF4"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01DA95A8" w14:textId="77777777" w:rsidR="00166FFB" w:rsidRPr="0064045D" w:rsidRDefault="00166FFB" w:rsidP="009E06C7">
            <w:pPr>
              <w:pStyle w:val="Tabletext"/>
              <w:jc w:val="center"/>
              <w:rPr>
                <w:sz w:val="18"/>
                <w:szCs w:val="18"/>
              </w:rPr>
            </w:pPr>
            <w:r w:rsidRPr="0064045D">
              <w:rPr>
                <w:sz w:val="18"/>
                <w:szCs w:val="18"/>
              </w:rPr>
              <w:t>15, 21</w:t>
            </w:r>
          </w:p>
        </w:tc>
      </w:tr>
      <w:tr w:rsidR="00166FFB" w:rsidRPr="0064045D" w14:paraId="25CDF8FD" w14:textId="77777777" w:rsidTr="00503E19">
        <w:trPr>
          <w:gridAfter w:val="1"/>
          <w:wAfter w:w="15" w:type="dxa"/>
          <w:trHeight w:val="225"/>
          <w:jc w:val="center"/>
        </w:trPr>
        <w:tc>
          <w:tcPr>
            <w:tcW w:w="1005" w:type="dxa"/>
            <w:vMerge w:val="restart"/>
            <w:shd w:val="clear" w:color="auto" w:fill="auto"/>
          </w:tcPr>
          <w:p w14:paraId="173E4458"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8</w:t>
            </w:r>
          </w:p>
        </w:tc>
        <w:tc>
          <w:tcPr>
            <w:tcW w:w="2959" w:type="dxa"/>
            <w:shd w:val="clear" w:color="auto" w:fill="auto"/>
            <w:vAlign w:val="bottom"/>
          </w:tcPr>
          <w:p w14:paraId="4AD0963F" w14:textId="7562EC6D"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rPr>
              <w:t>1, 20, 28, 31, 32, 33, 34, 38, 39, 40, 45, 50, 51, 65, 67, 68, 69, 72, 73, 74, 75, 76, 87, 88</w:t>
            </w:r>
          </w:p>
        </w:tc>
        <w:tc>
          <w:tcPr>
            <w:tcW w:w="993" w:type="dxa"/>
            <w:tcBorders>
              <w:right w:val="nil"/>
            </w:tcBorders>
            <w:vAlign w:val="center"/>
          </w:tcPr>
          <w:p w14:paraId="3F20C42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6712012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38C23D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0EC15ADE"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2AC7B30B"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4A2C6FE8" w14:textId="77777777" w:rsidR="00166FFB" w:rsidRPr="0064045D" w:rsidRDefault="00166FFB" w:rsidP="009E06C7">
            <w:pPr>
              <w:pStyle w:val="Tabletext"/>
              <w:jc w:val="center"/>
              <w:rPr>
                <w:sz w:val="18"/>
                <w:szCs w:val="18"/>
              </w:rPr>
            </w:pPr>
          </w:p>
        </w:tc>
      </w:tr>
      <w:tr w:rsidR="00166FFB" w:rsidRPr="0064045D" w14:paraId="2F1784FB" w14:textId="77777777" w:rsidTr="00503E19">
        <w:trPr>
          <w:gridAfter w:val="1"/>
          <w:wAfter w:w="15" w:type="dxa"/>
          <w:trHeight w:val="225"/>
          <w:jc w:val="center"/>
        </w:trPr>
        <w:tc>
          <w:tcPr>
            <w:tcW w:w="1005" w:type="dxa"/>
            <w:vMerge/>
            <w:vAlign w:val="center"/>
          </w:tcPr>
          <w:p w14:paraId="69D5D65A"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35F54BD2" w14:textId="77777777"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lang w:val="de-CH"/>
              </w:rPr>
              <w:t>3, 7, 22, 41, 42, 43, 52</w:t>
            </w:r>
          </w:p>
          <w:p w14:paraId="4B8D2FBC" w14:textId="38C53554" w:rsidR="00B339BF" w:rsidRPr="0064045D" w:rsidRDefault="00B339BF"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 n79</w:t>
            </w:r>
          </w:p>
        </w:tc>
        <w:tc>
          <w:tcPr>
            <w:tcW w:w="993" w:type="dxa"/>
            <w:tcBorders>
              <w:right w:val="nil"/>
            </w:tcBorders>
            <w:vAlign w:val="center"/>
          </w:tcPr>
          <w:p w14:paraId="026D0E8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CD1F7C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0E1A63E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2576AB7F"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549DEB2C"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4953CE20"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E4BB64F" w14:textId="77777777" w:rsidTr="00503E19">
        <w:trPr>
          <w:gridAfter w:val="1"/>
          <w:wAfter w:w="15" w:type="dxa"/>
          <w:trHeight w:val="225"/>
          <w:jc w:val="center"/>
        </w:trPr>
        <w:tc>
          <w:tcPr>
            <w:tcW w:w="1005" w:type="dxa"/>
            <w:vMerge/>
            <w:vAlign w:val="center"/>
          </w:tcPr>
          <w:p w14:paraId="3455657B"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4B22E06C" w14:textId="7633A9E1" w:rsidR="00166FFB" w:rsidRPr="0064045D" w:rsidRDefault="00B339BF" w:rsidP="009E06C7">
            <w:pPr>
              <w:pStyle w:val="Tabletext"/>
              <w:rPr>
                <w:sz w:val="18"/>
                <w:szCs w:val="18"/>
              </w:rPr>
            </w:pPr>
            <w:r w:rsidRPr="0064045D">
              <w:rPr>
                <w:rFonts w:hint="eastAsia"/>
                <w:sz w:val="18"/>
                <w:szCs w:val="18"/>
                <w:lang w:val="de-CH" w:eastAsia="zh-CN"/>
              </w:rPr>
              <w:t>E-UTRA</w:t>
            </w:r>
            <w:r w:rsidRPr="0064045D">
              <w:rPr>
                <w:rFonts w:hint="eastAsia"/>
                <w:sz w:val="18"/>
                <w:szCs w:val="18"/>
                <w:lang w:val="de-CH" w:eastAsia="zh-CN"/>
              </w:rPr>
              <w:t>频段</w:t>
            </w:r>
            <w:r w:rsidRPr="0064045D">
              <w:rPr>
                <w:rFonts w:hint="eastAsia"/>
                <w:sz w:val="18"/>
                <w:szCs w:val="18"/>
                <w:lang w:val="de-CH" w:eastAsia="zh-CN"/>
              </w:rPr>
              <w:t>8</w:t>
            </w:r>
          </w:p>
        </w:tc>
        <w:tc>
          <w:tcPr>
            <w:tcW w:w="993" w:type="dxa"/>
            <w:tcBorders>
              <w:right w:val="nil"/>
            </w:tcBorders>
            <w:vAlign w:val="center"/>
          </w:tcPr>
          <w:p w14:paraId="140866A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157D3B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4161D74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618D1A7B"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7D3DD066"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4770D297"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1C33B450" w14:textId="77777777" w:rsidTr="00503E19">
        <w:trPr>
          <w:gridAfter w:val="1"/>
          <w:wAfter w:w="15" w:type="dxa"/>
          <w:trHeight w:val="225"/>
          <w:jc w:val="center"/>
        </w:trPr>
        <w:tc>
          <w:tcPr>
            <w:tcW w:w="1005" w:type="dxa"/>
            <w:vMerge/>
            <w:vAlign w:val="center"/>
          </w:tcPr>
          <w:p w14:paraId="499DCB2B"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4587FBA0"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11, 21</w:t>
            </w:r>
          </w:p>
        </w:tc>
        <w:tc>
          <w:tcPr>
            <w:tcW w:w="993" w:type="dxa"/>
            <w:tcBorders>
              <w:right w:val="nil"/>
            </w:tcBorders>
            <w:vAlign w:val="center"/>
          </w:tcPr>
          <w:p w14:paraId="0CCCFC2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EF1FB2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143D97C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19F3BFFA"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37188CC6"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43DD4F30" w14:textId="77777777" w:rsidR="00166FFB" w:rsidRPr="0064045D" w:rsidRDefault="00166FFB" w:rsidP="009E06C7">
            <w:pPr>
              <w:pStyle w:val="Tabletext"/>
              <w:jc w:val="center"/>
              <w:rPr>
                <w:sz w:val="18"/>
                <w:szCs w:val="18"/>
              </w:rPr>
            </w:pPr>
            <w:r w:rsidRPr="0064045D">
              <w:rPr>
                <w:sz w:val="18"/>
                <w:szCs w:val="18"/>
              </w:rPr>
              <w:t>23</w:t>
            </w:r>
          </w:p>
        </w:tc>
      </w:tr>
      <w:tr w:rsidR="00166FFB" w:rsidRPr="0064045D" w14:paraId="3C7B09FC" w14:textId="77777777" w:rsidTr="00503E19">
        <w:trPr>
          <w:gridAfter w:val="1"/>
          <w:wAfter w:w="15" w:type="dxa"/>
          <w:trHeight w:val="225"/>
          <w:jc w:val="center"/>
        </w:trPr>
        <w:tc>
          <w:tcPr>
            <w:tcW w:w="1005" w:type="dxa"/>
            <w:vMerge/>
            <w:vAlign w:val="center"/>
          </w:tcPr>
          <w:p w14:paraId="06992CAB"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3D535A2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41B6C005" w14:textId="77777777" w:rsidR="00166FFB" w:rsidRPr="0064045D" w:rsidRDefault="00166FFB" w:rsidP="009E06C7">
            <w:pPr>
              <w:pStyle w:val="Tabletext"/>
              <w:jc w:val="center"/>
              <w:rPr>
                <w:sz w:val="18"/>
                <w:szCs w:val="18"/>
              </w:rPr>
            </w:pPr>
            <w:r w:rsidRPr="0064045D">
              <w:rPr>
                <w:sz w:val="18"/>
                <w:szCs w:val="18"/>
              </w:rPr>
              <w:t>860</w:t>
            </w:r>
          </w:p>
        </w:tc>
        <w:tc>
          <w:tcPr>
            <w:tcW w:w="283" w:type="dxa"/>
            <w:tcBorders>
              <w:left w:val="nil"/>
              <w:right w:val="nil"/>
            </w:tcBorders>
            <w:vAlign w:val="center"/>
          </w:tcPr>
          <w:p w14:paraId="1AF1539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37207E2E" w14:textId="77777777" w:rsidR="00166FFB" w:rsidRPr="0064045D" w:rsidRDefault="00166FFB" w:rsidP="009E06C7">
            <w:pPr>
              <w:pStyle w:val="Tabletext"/>
              <w:jc w:val="center"/>
              <w:rPr>
                <w:sz w:val="18"/>
                <w:szCs w:val="18"/>
              </w:rPr>
            </w:pPr>
            <w:r w:rsidRPr="0064045D">
              <w:rPr>
                <w:sz w:val="18"/>
                <w:szCs w:val="18"/>
              </w:rPr>
              <w:t>890</w:t>
            </w:r>
          </w:p>
        </w:tc>
        <w:tc>
          <w:tcPr>
            <w:tcW w:w="1134" w:type="dxa"/>
            <w:vAlign w:val="center"/>
          </w:tcPr>
          <w:p w14:paraId="749578A2" w14:textId="77777777" w:rsidR="00166FFB" w:rsidRPr="0064045D" w:rsidRDefault="00166FFB" w:rsidP="009E06C7">
            <w:pPr>
              <w:pStyle w:val="Tabletext"/>
              <w:jc w:val="center"/>
              <w:rPr>
                <w:sz w:val="18"/>
                <w:szCs w:val="18"/>
              </w:rPr>
            </w:pPr>
            <w:r w:rsidRPr="0064045D">
              <w:rPr>
                <w:sz w:val="18"/>
                <w:szCs w:val="18"/>
              </w:rPr>
              <w:t>−40</w:t>
            </w:r>
          </w:p>
        </w:tc>
        <w:tc>
          <w:tcPr>
            <w:tcW w:w="1088" w:type="dxa"/>
            <w:noWrap/>
            <w:vAlign w:val="center"/>
          </w:tcPr>
          <w:p w14:paraId="2541DB76"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6A8CF40A" w14:textId="77777777" w:rsidR="00166FFB" w:rsidRPr="0064045D" w:rsidRDefault="00166FFB" w:rsidP="009E06C7">
            <w:pPr>
              <w:pStyle w:val="Tabletext"/>
              <w:jc w:val="center"/>
              <w:rPr>
                <w:sz w:val="18"/>
                <w:szCs w:val="18"/>
              </w:rPr>
            </w:pPr>
            <w:r w:rsidRPr="0064045D">
              <w:rPr>
                <w:sz w:val="18"/>
                <w:szCs w:val="18"/>
              </w:rPr>
              <w:t>15, 23</w:t>
            </w:r>
          </w:p>
        </w:tc>
      </w:tr>
      <w:tr w:rsidR="00166FFB" w:rsidRPr="0064045D" w14:paraId="11015428" w14:textId="77777777" w:rsidTr="00503E19">
        <w:trPr>
          <w:gridAfter w:val="1"/>
          <w:wAfter w:w="15" w:type="dxa"/>
          <w:trHeight w:val="225"/>
          <w:jc w:val="center"/>
        </w:trPr>
        <w:tc>
          <w:tcPr>
            <w:tcW w:w="1005" w:type="dxa"/>
            <w:vMerge/>
            <w:vAlign w:val="center"/>
          </w:tcPr>
          <w:p w14:paraId="573AE708"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09BDF99F"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581E08D3"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vAlign w:val="center"/>
          </w:tcPr>
          <w:p w14:paraId="13456C1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69511F66" w14:textId="77777777" w:rsidR="00166FFB" w:rsidRPr="0064045D" w:rsidRDefault="00166FFB" w:rsidP="009E06C7">
            <w:pPr>
              <w:pStyle w:val="Tabletext"/>
              <w:jc w:val="center"/>
              <w:rPr>
                <w:sz w:val="18"/>
                <w:szCs w:val="18"/>
              </w:rPr>
            </w:pPr>
            <w:r w:rsidRPr="0064045D">
              <w:rPr>
                <w:sz w:val="18"/>
                <w:szCs w:val="18"/>
              </w:rPr>
              <w:t>1 915.7</w:t>
            </w:r>
          </w:p>
        </w:tc>
        <w:tc>
          <w:tcPr>
            <w:tcW w:w="1134" w:type="dxa"/>
            <w:vAlign w:val="center"/>
          </w:tcPr>
          <w:p w14:paraId="682E72DB" w14:textId="77777777" w:rsidR="00166FFB" w:rsidRPr="0064045D" w:rsidRDefault="00166FFB" w:rsidP="009E06C7">
            <w:pPr>
              <w:pStyle w:val="Tabletext"/>
              <w:jc w:val="center"/>
              <w:rPr>
                <w:sz w:val="18"/>
                <w:szCs w:val="18"/>
              </w:rPr>
            </w:pPr>
            <w:r w:rsidRPr="0064045D">
              <w:rPr>
                <w:sz w:val="18"/>
                <w:szCs w:val="18"/>
              </w:rPr>
              <w:t>−41</w:t>
            </w:r>
          </w:p>
        </w:tc>
        <w:tc>
          <w:tcPr>
            <w:tcW w:w="1088" w:type="dxa"/>
            <w:noWrap/>
            <w:vAlign w:val="center"/>
          </w:tcPr>
          <w:p w14:paraId="58F91D7D" w14:textId="77777777" w:rsidR="00166FFB" w:rsidRPr="0064045D" w:rsidRDefault="00166FFB" w:rsidP="009E06C7">
            <w:pPr>
              <w:pStyle w:val="Tabletext"/>
              <w:jc w:val="center"/>
              <w:rPr>
                <w:sz w:val="18"/>
                <w:szCs w:val="18"/>
              </w:rPr>
            </w:pPr>
            <w:r w:rsidRPr="0064045D">
              <w:rPr>
                <w:sz w:val="18"/>
                <w:szCs w:val="18"/>
              </w:rPr>
              <w:t>0.3</w:t>
            </w:r>
          </w:p>
        </w:tc>
        <w:tc>
          <w:tcPr>
            <w:tcW w:w="1028" w:type="dxa"/>
            <w:noWrap/>
            <w:vAlign w:val="center"/>
          </w:tcPr>
          <w:p w14:paraId="67ED2DC2" w14:textId="77777777" w:rsidR="00166FFB" w:rsidRPr="0064045D" w:rsidRDefault="00166FFB" w:rsidP="009E06C7">
            <w:pPr>
              <w:pStyle w:val="Tabletext"/>
              <w:jc w:val="center"/>
              <w:rPr>
                <w:sz w:val="18"/>
                <w:szCs w:val="18"/>
              </w:rPr>
            </w:pPr>
            <w:r w:rsidRPr="0064045D">
              <w:rPr>
                <w:sz w:val="18"/>
                <w:szCs w:val="18"/>
              </w:rPr>
              <w:t>8, 23</w:t>
            </w:r>
          </w:p>
        </w:tc>
      </w:tr>
      <w:tr w:rsidR="00166FFB" w:rsidRPr="0064045D" w14:paraId="74352B82" w14:textId="77777777" w:rsidTr="00503E19">
        <w:trPr>
          <w:gridAfter w:val="1"/>
          <w:wAfter w:w="15" w:type="dxa"/>
          <w:trHeight w:val="225"/>
          <w:jc w:val="center"/>
        </w:trPr>
        <w:tc>
          <w:tcPr>
            <w:tcW w:w="1005" w:type="dxa"/>
            <w:vMerge w:val="restart"/>
            <w:shd w:val="clear" w:color="auto" w:fill="auto"/>
          </w:tcPr>
          <w:p w14:paraId="7B062C7D"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9</w:t>
            </w:r>
          </w:p>
        </w:tc>
        <w:tc>
          <w:tcPr>
            <w:tcW w:w="2959" w:type="dxa"/>
            <w:shd w:val="clear" w:color="auto" w:fill="auto"/>
            <w:vAlign w:val="bottom"/>
          </w:tcPr>
          <w:p w14:paraId="36E5ACD3" w14:textId="7BB8FE99"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 xml:space="preserve">1, </w:t>
            </w:r>
            <w:r w:rsidR="00B339BF" w:rsidRPr="0064045D">
              <w:rPr>
                <w:rFonts w:asciiTheme="majorBidi" w:hAnsiTheme="majorBidi" w:cstheme="majorBidi" w:hint="eastAsia"/>
                <w:sz w:val="18"/>
                <w:szCs w:val="18"/>
                <w:lang w:eastAsia="zh-CN"/>
              </w:rPr>
              <w:t xml:space="preserve">3, </w:t>
            </w:r>
            <w:r w:rsidRPr="0064045D">
              <w:rPr>
                <w:rFonts w:asciiTheme="majorBidi" w:hAnsiTheme="majorBidi" w:cstheme="majorBidi"/>
                <w:sz w:val="18"/>
                <w:szCs w:val="18"/>
              </w:rPr>
              <w:t>11, 18, 19, 21, 26, 28, 34</w:t>
            </w:r>
          </w:p>
        </w:tc>
        <w:tc>
          <w:tcPr>
            <w:tcW w:w="993" w:type="dxa"/>
            <w:tcBorders>
              <w:right w:val="nil"/>
            </w:tcBorders>
            <w:vAlign w:val="center"/>
          </w:tcPr>
          <w:p w14:paraId="2423E66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104AEFC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5DCC65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21B28BF1"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59AF7231"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3ABCB33E" w14:textId="77777777" w:rsidR="00166FFB" w:rsidRPr="0064045D" w:rsidRDefault="00166FFB" w:rsidP="009E06C7">
            <w:pPr>
              <w:pStyle w:val="Tabletext"/>
              <w:jc w:val="center"/>
              <w:rPr>
                <w:sz w:val="18"/>
                <w:szCs w:val="18"/>
              </w:rPr>
            </w:pPr>
          </w:p>
        </w:tc>
      </w:tr>
      <w:tr w:rsidR="00166FFB" w:rsidRPr="0064045D" w14:paraId="5D4A521C" w14:textId="77777777" w:rsidTr="00503E19">
        <w:trPr>
          <w:gridAfter w:val="1"/>
          <w:wAfter w:w="15" w:type="dxa"/>
          <w:trHeight w:val="250"/>
          <w:jc w:val="center"/>
        </w:trPr>
        <w:tc>
          <w:tcPr>
            <w:tcW w:w="1005" w:type="dxa"/>
            <w:vMerge/>
            <w:vAlign w:val="center"/>
          </w:tcPr>
          <w:p w14:paraId="36D32033"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5C8715AC" w14:textId="3467ABE4" w:rsidR="00166FFB" w:rsidRPr="0064045D" w:rsidRDefault="00B339BF" w:rsidP="009E06C7">
            <w:pPr>
              <w:pStyle w:val="Tabletext"/>
              <w:rPr>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hint="eastAsia"/>
                <w:sz w:val="18"/>
                <w:szCs w:val="18"/>
                <w:lang w:eastAsia="zh-CN"/>
              </w:rPr>
              <w:t>42</w:t>
            </w:r>
          </w:p>
        </w:tc>
        <w:tc>
          <w:tcPr>
            <w:tcW w:w="993" w:type="dxa"/>
            <w:tcBorders>
              <w:right w:val="nil"/>
            </w:tcBorders>
            <w:vAlign w:val="center"/>
          </w:tcPr>
          <w:p w14:paraId="45575CD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4390CF5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56FEBE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51BA54A3"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744DC8E1"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67204D8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8DF168B" w14:textId="77777777" w:rsidTr="00503E19">
        <w:trPr>
          <w:gridAfter w:val="1"/>
          <w:wAfter w:w="15" w:type="dxa"/>
          <w:trHeight w:val="250"/>
          <w:jc w:val="center"/>
        </w:trPr>
        <w:tc>
          <w:tcPr>
            <w:tcW w:w="1005" w:type="dxa"/>
            <w:vMerge/>
            <w:vAlign w:val="center"/>
          </w:tcPr>
          <w:p w14:paraId="073CECDE"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4757BB5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0BB9F4E3" w14:textId="77777777" w:rsidR="00166FFB" w:rsidRPr="0064045D" w:rsidRDefault="00166FFB" w:rsidP="009E06C7">
            <w:pPr>
              <w:pStyle w:val="Tabletext"/>
              <w:jc w:val="center"/>
              <w:rPr>
                <w:sz w:val="18"/>
                <w:szCs w:val="18"/>
              </w:rPr>
            </w:pPr>
            <w:r w:rsidRPr="0064045D">
              <w:rPr>
                <w:sz w:val="18"/>
                <w:szCs w:val="18"/>
              </w:rPr>
              <w:t>945</w:t>
            </w:r>
          </w:p>
        </w:tc>
        <w:tc>
          <w:tcPr>
            <w:tcW w:w="283" w:type="dxa"/>
            <w:tcBorders>
              <w:left w:val="nil"/>
              <w:right w:val="nil"/>
            </w:tcBorders>
            <w:vAlign w:val="center"/>
          </w:tcPr>
          <w:p w14:paraId="77F44F8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729AD3B0" w14:textId="77777777" w:rsidR="00166FFB" w:rsidRPr="0064045D" w:rsidRDefault="00166FFB" w:rsidP="009E06C7">
            <w:pPr>
              <w:pStyle w:val="Tabletext"/>
              <w:jc w:val="center"/>
              <w:rPr>
                <w:sz w:val="18"/>
                <w:szCs w:val="18"/>
              </w:rPr>
            </w:pPr>
            <w:r w:rsidRPr="0064045D">
              <w:rPr>
                <w:sz w:val="18"/>
                <w:szCs w:val="18"/>
              </w:rPr>
              <w:t>960</w:t>
            </w:r>
          </w:p>
        </w:tc>
        <w:tc>
          <w:tcPr>
            <w:tcW w:w="1134" w:type="dxa"/>
            <w:vAlign w:val="center"/>
          </w:tcPr>
          <w:p w14:paraId="38B8003F"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05EE4DBA"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22288E12" w14:textId="77777777" w:rsidR="00166FFB" w:rsidRPr="0064045D" w:rsidRDefault="00166FFB" w:rsidP="009E06C7">
            <w:pPr>
              <w:pStyle w:val="Tabletext"/>
              <w:jc w:val="center"/>
              <w:rPr>
                <w:sz w:val="18"/>
                <w:szCs w:val="18"/>
              </w:rPr>
            </w:pPr>
          </w:p>
        </w:tc>
      </w:tr>
      <w:tr w:rsidR="00166FFB" w:rsidRPr="0064045D" w14:paraId="34D34314" w14:textId="77777777" w:rsidTr="00503E19">
        <w:trPr>
          <w:gridAfter w:val="1"/>
          <w:wAfter w:w="15" w:type="dxa"/>
          <w:trHeight w:val="113"/>
          <w:jc w:val="center"/>
        </w:trPr>
        <w:tc>
          <w:tcPr>
            <w:tcW w:w="1005" w:type="dxa"/>
            <w:vMerge/>
            <w:vAlign w:val="center"/>
          </w:tcPr>
          <w:p w14:paraId="71708957"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0551CD5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2E3E2F89"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vAlign w:val="center"/>
          </w:tcPr>
          <w:p w14:paraId="22B25A7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2F45237B" w14:textId="77777777" w:rsidR="00166FFB" w:rsidRPr="0064045D" w:rsidRDefault="00166FFB" w:rsidP="009E06C7">
            <w:pPr>
              <w:pStyle w:val="Tabletext"/>
              <w:jc w:val="center"/>
              <w:rPr>
                <w:sz w:val="18"/>
                <w:szCs w:val="18"/>
              </w:rPr>
            </w:pPr>
            <w:r w:rsidRPr="0064045D">
              <w:rPr>
                <w:sz w:val="18"/>
                <w:szCs w:val="18"/>
              </w:rPr>
              <w:t>1 915.7</w:t>
            </w:r>
          </w:p>
        </w:tc>
        <w:tc>
          <w:tcPr>
            <w:tcW w:w="1134" w:type="dxa"/>
            <w:vAlign w:val="center"/>
          </w:tcPr>
          <w:p w14:paraId="0A6EEB85" w14:textId="77777777" w:rsidR="00166FFB" w:rsidRPr="0064045D" w:rsidRDefault="00166FFB" w:rsidP="009E06C7">
            <w:pPr>
              <w:pStyle w:val="Tabletext"/>
              <w:jc w:val="center"/>
              <w:rPr>
                <w:sz w:val="18"/>
                <w:szCs w:val="18"/>
              </w:rPr>
            </w:pPr>
            <w:r w:rsidRPr="0064045D">
              <w:rPr>
                <w:sz w:val="18"/>
                <w:szCs w:val="18"/>
              </w:rPr>
              <w:t>−41</w:t>
            </w:r>
          </w:p>
        </w:tc>
        <w:tc>
          <w:tcPr>
            <w:tcW w:w="1088" w:type="dxa"/>
            <w:noWrap/>
            <w:vAlign w:val="center"/>
          </w:tcPr>
          <w:p w14:paraId="5C4E0BE1" w14:textId="77777777" w:rsidR="00166FFB" w:rsidRPr="0064045D" w:rsidRDefault="00166FFB" w:rsidP="009E06C7">
            <w:pPr>
              <w:pStyle w:val="Tabletext"/>
              <w:jc w:val="center"/>
              <w:rPr>
                <w:sz w:val="18"/>
                <w:szCs w:val="18"/>
              </w:rPr>
            </w:pPr>
            <w:r w:rsidRPr="0064045D">
              <w:rPr>
                <w:sz w:val="18"/>
                <w:szCs w:val="18"/>
              </w:rPr>
              <w:t>0.3</w:t>
            </w:r>
          </w:p>
        </w:tc>
        <w:tc>
          <w:tcPr>
            <w:tcW w:w="1028" w:type="dxa"/>
            <w:noWrap/>
            <w:vAlign w:val="center"/>
          </w:tcPr>
          <w:p w14:paraId="392AAA47" w14:textId="77777777" w:rsidR="00166FFB" w:rsidRPr="0064045D" w:rsidRDefault="00166FFB" w:rsidP="009E06C7">
            <w:pPr>
              <w:pStyle w:val="Tabletext"/>
              <w:jc w:val="center"/>
              <w:rPr>
                <w:sz w:val="18"/>
                <w:szCs w:val="18"/>
              </w:rPr>
            </w:pPr>
            <w:r w:rsidRPr="0064045D">
              <w:rPr>
                <w:sz w:val="18"/>
                <w:szCs w:val="18"/>
              </w:rPr>
              <w:t>8</w:t>
            </w:r>
          </w:p>
        </w:tc>
      </w:tr>
      <w:tr w:rsidR="00166FFB" w:rsidRPr="0064045D" w14:paraId="600154A5" w14:textId="77777777" w:rsidTr="00503E19">
        <w:trPr>
          <w:gridAfter w:val="1"/>
          <w:wAfter w:w="15" w:type="dxa"/>
          <w:trHeight w:val="250"/>
          <w:jc w:val="center"/>
        </w:trPr>
        <w:tc>
          <w:tcPr>
            <w:tcW w:w="1005" w:type="dxa"/>
            <w:vMerge/>
            <w:vAlign w:val="center"/>
          </w:tcPr>
          <w:p w14:paraId="27C13594"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3A31240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0A407318" w14:textId="77777777" w:rsidR="00166FFB" w:rsidRPr="0064045D" w:rsidRDefault="00166FFB" w:rsidP="009E06C7">
            <w:pPr>
              <w:pStyle w:val="Tabletext"/>
              <w:jc w:val="center"/>
              <w:rPr>
                <w:sz w:val="18"/>
                <w:szCs w:val="18"/>
              </w:rPr>
            </w:pPr>
            <w:r w:rsidRPr="0064045D">
              <w:rPr>
                <w:sz w:val="18"/>
                <w:szCs w:val="18"/>
              </w:rPr>
              <w:t>2 545</w:t>
            </w:r>
          </w:p>
        </w:tc>
        <w:tc>
          <w:tcPr>
            <w:tcW w:w="283" w:type="dxa"/>
            <w:tcBorders>
              <w:left w:val="nil"/>
              <w:right w:val="nil"/>
            </w:tcBorders>
            <w:vAlign w:val="center"/>
          </w:tcPr>
          <w:p w14:paraId="658C22E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4C24DBAD" w14:textId="77777777" w:rsidR="00166FFB" w:rsidRPr="0064045D" w:rsidRDefault="00166FFB" w:rsidP="009E06C7">
            <w:pPr>
              <w:pStyle w:val="Tabletext"/>
              <w:jc w:val="center"/>
              <w:rPr>
                <w:sz w:val="18"/>
                <w:szCs w:val="18"/>
              </w:rPr>
            </w:pPr>
            <w:r w:rsidRPr="0064045D">
              <w:rPr>
                <w:sz w:val="18"/>
                <w:szCs w:val="18"/>
              </w:rPr>
              <w:t>2 575</w:t>
            </w:r>
          </w:p>
        </w:tc>
        <w:tc>
          <w:tcPr>
            <w:tcW w:w="1134" w:type="dxa"/>
            <w:vAlign w:val="center"/>
          </w:tcPr>
          <w:p w14:paraId="3D0C662C"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1FB87629"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0299C403" w14:textId="77777777" w:rsidR="00166FFB" w:rsidRPr="0064045D" w:rsidRDefault="00166FFB" w:rsidP="009E06C7">
            <w:pPr>
              <w:pStyle w:val="Tabletext"/>
              <w:jc w:val="center"/>
              <w:rPr>
                <w:sz w:val="18"/>
                <w:szCs w:val="18"/>
              </w:rPr>
            </w:pPr>
          </w:p>
        </w:tc>
      </w:tr>
      <w:tr w:rsidR="00166FFB" w:rsidRPr="0064045D" w14:paraId="70198BB7" w14:textId="77777777" w:rsidTr="00503E19">
        <w:trPr>
          <w:gridAfter w:val="1"/>
          <w:wAfter w:w="15" w:type="dxa"/>
          <w:trHeight w:val="250"/>
          <w:jc w:val="center"/>
        </w:trPr>
        <w:tc>
          <w:tcPr>
            <w:tcW w:w="1005" w:type="dxa"/>
            <w:vMerge/>
            <w:vAlign w:val="center"/>
          </w:tcPr>
          <w:p w14:paraId="2E192891" w14:textId="77777777" w:rsidR="00166FFB" w:rsidRPr="0064045D" w:rsidRDefault="00166FFB" w:rsidP="009E06C7">
            <w:pPr>
              <w:pStyle w:val="Tabletext"/>
              <w:jc w:val="center"/>
              <w:rPr>
                <w:sz w:val="18"/>
                <w:szCs w:val="18"/>
              </w:rPr>
            </w:pPr>
          </w:p>
        </w:tc>
        <w:tc>
          <w:tcPr>
            <w:tcW w:w="2959" w:type="dxa"/>
            <w:shd w:val="clear" w:color="auto" w:fill="auto"/>
            <w:vAlign w:val="bottom"/>
          </w:tcPr>
          <w:p w14:paraId="16361F5D"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right w:val="nil"/>
            </w:tcBorders>
            <w:vAlign w:val="center"/>
          </w:tcPr>
          <w:p w14:paraId="355E00B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2 595</w:t>
            </w:r>
          </w:p>
        </w:tc>
        <w:tc>
          <w:tcPr>
            <w:tcW w:w="283" w:type="dxa"/>
            <w:tcBorders>
              <w:left w:val="nil"/>
              <w:right w:val="nil"/>
            </w:tcBorders>
            <w:vAlign w:val="center"/>
          </w:tcPr>
          <w:p w14:paraId="724E1C5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left w:val="nil"/>
            </w:tcBorders>
            <w:vAlign w:val="center"/>
          </w:tcPr>
          <w:p w14:paraId="39A2D1E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134" w:type="dxa"/>
            <w:vAlign w:val="center"/>
          </w:tcPr>
          <w:p w14:paraId="365AAAA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088" w:type="dxa"/>
            <w:noWrap/>
            <w:vAlign w:val="center"/>
          </w:tcPr>
          <w:p w14:paraId="4F50F96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28" w:type="dxa"/>
            <w:noWrap/>
            <w:vAlign w:val="center"/>
          </w:tcPr>
          <w:p w14:paraId="707C6AC9" w14:textId="77777777" w:rsidR="00166FFB" w:rsidRPr="0064045D" w:rsidRDefault="00166FFB" w:rsidP="009E06C7">
            <w:pPr>
              <w:pStyle w:val="Tabletext"/>
              <w:jc w:val="center"/>
              <w:rPr>
                <w:sz w:val="18"/>
                <w:szCs w:val="18"/>
              </w:rPr>
            </w:pPr>
          </w:p>
        </w:tc>
      </w:tr>
      <w:tr w:rsidR="00166FFB" w:rsidRPr="0064045D" w14:paraId="433455FD" w14:textId="77777777" w:rsidTr="00503E19">
        <w:trPr>
          <w:gridAfter w:val="1"/>
          <w:wAfter w:w="15" w:type="dxa"/>
          <w:trHeight w:val="225"/>
          <w:jc w:val="center"/>
        </w:trPr>
        <w:tc>
          <w:tcPr>
            <w:tcW w:w="1005" w:type="dxa"/>
            <w:vMerge w:val="restart"/>
            <w:shd w:val="clear" w:color="auto" w:fill="auto"/>
          </w:tcPr>
          <w:p w14:paraId="1F11DE7F"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10</w:t>
            </w:r>
          </w:p>
        </w:tc>
        <w:tc>
          <w:tcPr>
            <w:tcW w:w="2959" w:type="dxa"/>
            <w:shd w:val="clear" w:color="auto" w:fill="auto"/>
            <w:vAlign w:val="bottom"/>
          </w:tcPr>
          <w:p w14:paraId="0B918116" w14:textId="3AA200A0"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B339BF" w:rsidRPr="0064045D">
              <w:rPr>
                <w:sz w:val="18"/>
                <w:szCs w:val="18"/>
              </w:rPr>
              <w:t>2, 4, 5, 10, 12, 13, 14, 17, 24, 25, 26, 27, 28, 29, 30, 41, 43, 66, 70, 85</w:t>
            </w:r>
          </w:p>
        </w:tc>
        <w:tc>
          <w:tcPr>
            <w:tcW w:w="993" w:type="dxa"/>
            <w:tcBorders>
              <w:right w:val="nil"/>
            </w:tcBorders>
            <w:vAlign w:val="center"/>
          </w:tcPr>
          <w:p w14:paraId="6811DF6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10B3D43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5DE160D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2A4C81DA"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541E640E"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2CF16173" w14:textId="77777777" w:rsidR="00166FFB" w:rsidRPr="0064045D" w:rsidRDefault="00166FFB" w:rsidP="009E06C7">
            <w:pPr>
              <w:pStyle w:val="Tabletext"/>
              <w:jc w:val="center"/>
              <w:rPr>
                <w:sz w:val="18"/>
                <w:szCs w:val="18"/>
              </w:rPr>
            </w:pPr>
          </w:p>
        </w:tc>
      </w:tr>
      <w:tr w:rsidR="00166FFB" w:rsidRPr="0064045D" w14:paraId="105D396F" w14:textId="77777777" w:rsidTr="00503E19">
        <w:trPr>
          <w:gridAfter w:val="1"/>
          <w:wAfter w:w="15" w:type="dxa"/>
          <w:trHeight w:val="225"/>
          <w:jc w:val="center"/>
        </w:trPr>
        <w:tc>
          <w:tcPr>
            <w:tcW w:w="1005" w:type="dxa"/>
            <w:vMerge/>
            <w:shd w:val="clear" w:color="auto" w:fill="auto"/>
          </w:tcPr>
          <w:p w14:paraId="49D3A340" w14:textId="77777777" w:rsidR="00166FFB" w:rsidRPr="0064045D" w:rsidRDefault="00166FFB" w:rsidP="009E06C7">
            <w:pPr>
              <w:pStyle w:val="Tabletext"/>
              <w:rPr>
                <w:sz w:val="18"/>
                <w:szCs w:val="18"/>
              </w:rPr>
            </w:pPr>
          </w:p>
        </w:tc>
        <w:tc>
          <w:tcPr>
            <w:tcW w:w="2959" w:type="dxa"/>
            <w:shd w:val="clear" w:color="auto" w:fill="auto"/>
            <w:vAlign w:val="bottom"/>
          </w:tcPr>
          <w:p w14:paraId="436AA7AD"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lang w:eastAsia="zh-CN"/>
              </w:rPr>
              <w:t>22, 42</w:t>
            </w:r>
          </w:p>
          <w:p w14:paraId="572AAE02" w14:textId="16C2859F" w:rsidR="00B339BF" w:rsidRPr="0064045D" w:rsidRDefault="00B339BF" w:rsidP="009E06C7">
            <w:pPr>
              <w:pStyle w:val="Tabletext"/>
              <w:rPr>
                <w:rFonts w:asciiTheme="majorBidi" w:hAnsiTheme="majorBidi" w:cstheme="majorBidi"/>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w:t>
            </w:r>
          </w:p>
        </w:tc>
        <w:tc>
          <w:tcPr>
            <w:tcW w:w="993" w:type="dxa"/>
            <w:tcBorders>
              <w:right w:val="nil"/>
            </w:tcBorders>
            <w:vAlign w:val="center"/>
          </w:tcPr>
          <w:p w14:paraId="1B6261D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vAlign w:val="center"/>
          </w:tcPr>
          <w:p w14:paraId="284F2F4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vAlign w:val="center"/>
          </w:tcPr>
          <w:p w14:paraId="00D63C1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vAlign w:val="center"/>
          </w:tcPr>
          <w:p w14:paraId="35CB40A0" w14:textId="77777777" w:rsidR="00166FFB" w:rsidRPr="0064045D" w:rsidRDefault="00166FFB" w:rsidP="009E06C7">
            <w:pPr>
              <w:pStyle w:val="Tabletext"/>
              <w:jc w:val="center"/>
              <w:rPr>
                <w:sz w:val="18"/>
                <w:szCs w:val="18"/>
              </w:rPr>
            </w:pPr>
            <w:r w:rsidRPr="0064045D">
              <w:rPr>
                <w:sz w:val="18"/>
                <w:szCs w:val="18"/>
              </w:rPr>
              <w:t>−50</w:t>
            </w:r>
          </w:p>
        </w:tc>
        <w:tc>
          <w:tcPr>
            <w:tcW w:w="1088" w:type="dxa"/>
            <w:noWrap/>
            <w:vAlign w:val="center"/>
          </w:tcPr>
          <w:p w14:paraId="517B1BE8" w14:textId="77777777" w:rsidR="00166FFB" w:rsidRPr="0064045D" w:rsidRDefault="00166FFB" w:rsidP="009E06C7">
            <w:pPr>
              <w:pStyle w:val="Tabletext"/>
              <w:jc w:val="center"/>
              <w:rPr>
                <w:sz w:val="18"/>
                <w:szCs w:val="18"/>
              </w:rPr>
            </w:pPr>
            <w:r w:rsidRPr="0064045D">
              <w:rPr>
                <w:sz w:val="18"/>
                <w:szCs w:val="18"/>
              </w:rPr>
              <w:t>1</w:t>
            </w:r>
          </w:p>
        </w:tc>
        <w:tc>
          <w:tcPr>
            <w:tcW w:w="1028" w:type="dxa"/>
            <w:noWrap/>
            <w:vAlign w:val="center"/>
          </w:tcPr>
          <w:p w14:paraId="7AEA7A28" w14:textId="77777777" w:rsidR="00166FFB" w:rsidRPr="0064045D" w:rsidRDefault="00166FFB" w:rsidP="009E06C7">
            <w:pPr>
              <w:pStyle w:val="Tabletext"/>
              <w:jc w:val="center"/>
              <w:rPr>
                <w:sz w:val="18"/>
                <w:szCs w:val="18"/>
              </w:rPr>
            </w:pPr>
            <w:r w:rsidRPr="0064045D">
              <w:rPr>
                <w:sz w:val="18"/>
                <w:szCs w:val="18"/>
              </w:rPr>
              <w:t>2</w:t>
            </w:r>
          </w:p>
        </w:tc>
      </w:tr>
    </w:tbl>
    <w:p w14:paraId="63711630" w14:textId="77777777" w:rsidR="00166FFB" w:rsidRPr="0064045D" w:rsidRDefault="00166FFB" w:rsidP="00166FFB">
      <w:pPr>
        <w:tabs>
          <w:tab w:val="clear" w:pos="794"/>
          <w:tab w:val="clear" w:pos="1191"/>
          <w:tab w:val="clear" w:pos="1588"/>
          <w:tab w:val="clear" w:pos="1985"/>
        </w:tabs>
        <w:overflowPunct/>
        <w:autoSpaceDE/>
        <w:autoSpaceDN/>
        <w:adjustRightInd/>
        <w:spacing w:before="0"/>
        <w:jc w:val="left"/>
        <w:textAlignment w:val="auto"/>
        <w:rPr>
          <w:lang w:val="en-GB" w:eastAsia="zh-CN"/>
        </w:rPr>
      </w:pPr>
      <w:r w:rsidRPr="0064045D">
        <w:rPr>
          <w:lang w:val="en-GB" w:eastAsia="zh-CN"/>
        </w:rPr>
        <w:br w:type="page"/>
      </w:r>
    </w:p>
    <w:p w14:paraId="046D187E" w14:textId="77777777" w:rsidR="00166FFB" w:rsidRPr="0064045D" w:rsidRDefault="00166FFB" w:rsidP="00166FFB">
      <w:pPr>
        <w:pStyle w:val="TableNo"/>
        <w:rPr>
          <w:lang w:eastAsia="zh-CN"/>
        </w:rPr>
      </w:pPr>
      <w:r w:rsidRPr="0064045D">
        <w:rPr>
          <w:rFonts w:hint="eastAsia"/>
          <w:lang w:eastAsia="zh-CN"/>
        </w:rPr>
        <w:lastRenderedPageBreak/>
        <w:t>表</w:t>
      </w:r>
      <w:bookmarkStart w:id="510" w:name="_Hlk179801339"/>
      <w:r w:rsidRPr="0064045D">
        <w:t>A1-40</w:t>
      </w:r>
      <w:bookmarkEnd w:id="510"/>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976"/>
        <w:gridCol w:w="993"/>
        <w:gridCol w:w="283"/>
        <w:gridCol w:w="1134"/>
        <w:gridCol w:w="1134"/>
        <w:gridCol w:w="1134"/>
        <w:gridCol w:w="997"/>
      </w:tblGrid>
      <w:tr w:rsidR="00166FFB" w:rsidRPr="0064045D" w14:paraId="32967B26" w14:textId="77777777" w:rsidTr="00503E19">
        <w:trPr>
          <w:trHeight w:val="270"/>
          <w:jc w:val="center"/>
        </w:trPr>
        <w:tc>
          <w:tcPr>
            <w:tcW w:w="988" w:type="dxa"/>
            <w:vMerge w:val="restart"/>
            <w:shd w:val="clear" w:color="auto" w:fill="auto"/>
            <w:vAlign w:val="center"/>
          </w:tcPr>
          <w:p w14:paraId="68514036"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51" w:type="dxa"/>
            <w:gridSpan w:val="7"/>
            <w:shd w:val="clear" w:color="auto" w:fill="auto"/>
            <w:vAlign w:val="center"/>
          </w:tcPr>
          <w:p w14:paraId="1019386E"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8F2B87" w:rsidRPr="0064045D" w14:paraId="060A1235" w14:textId="77777777" w:rsidTr="00DE69DC">
        <w:trPr>
          <w:trHeight w:val="450"/>
          <w:jc w:val="center"/>
        </w:trPr>
        <w:tc>
          <w:tcPr>
            <w:tcW w:w="988" w:type="dxa"/>
            <w:vMerge/>
            <w:vAlign w:val="center"/>
          </w:tcPr>
          <w:p w14:paraId="51FF3A91" w14:textId="77777777" w:rsidR="008F2B87" w:rsidRPr="0064045D" w:rsidRDefault="008F2B87" w:rsidP="008F2B87">
            <w:pPr>
              <w:rPr>
                <w:rFonts w:asciiTheme="majorBidi" w:hAnsiTheme="majorBidi" w:cstheme="majorBidi"/>
                <w:sz w:val="20"/>
              </w:rPr>
            </w:pPr>
          </w:p>
        </w:tc>
        <w:tc>
          <w:tcPr>
            <w:tcW w:w="2976" w:type="dxa"/>
            <w:shd w:val="clear" w:color="auto" w:fill="auto"/>
            <w:vAlign w:val="center"/>
          </w:tcPr>
          <w:p w14:paraId="4776BDBE" w14:textId="77777777" w:rsidR="008F2B87" w:rsidRPr="0064045D" w:rsidRDefault="008F2B87" w:rsidP="008F2B87">
            <w:pPr>
              <w:pStyle w:val="Tablehead"/>
              <w:rPr>
                <w:sz w:val="20"/>
              </w:rPr>
            </w:pPr>
            <w:r w:rsidRPr="0064045D">
              <w:rPr>
                <w:rFonts w:ascii="SimSun" w:hAnsi="SimSun" w:cs="SimSun" w:hint="eastAsia"/>
                <w:sz w:val="20"/>
                <w:lang w:eastAsia="zh-CN"/>
              </w:rPr>
              <w:t>受保护频段</w:t>
            </w:r>
          </w:p>
        </w:tc>
        <w:tc>
          <w:tcPr>
            <w:tcW w:w="2410" w:type="dxa"/>
            <w:gridSpan w:val="3"/>
            <w:tcBorders>
              <w:bottom w:val="single" w:sz="4" w:space="0" w:color="auto"/>
            </w:tcBorders>
            <w:shd w:val="clear" w:color="auto" w:fill="auto"/>
            <w:vAlign w:val="center"/>
          </w:tcPr>
          <w:p w14:paraId="3159FF89" w14:textId="35FCD85B" w:rsidR="008F2B87" w:rsidRPr="0064045D" w:rsidRDefault="008F2B87" w:rsidP="008F2B87">
            <w:pPr>
              <w:pStyle w:val="TableHead0"/>
              <w:rPr>
                <w:rFonts w:asciiTheme="majorBidi" w:hAnsiTheme="majorBidi" w:cstheme="majorBidi"/>
                <w:sz w:val="20"/>
              </w:rPr>
            </w:pPr>
            <w:r w:rsidRPr="0064045D">
              <w:rPr>
                <w:rFonts w:hint="eastAsia"/>
                <w:sz w:val="20"/>
                <w:lang w:eastAsia="zh-CN"/>
              </w:rPr>
              <w:t>频率范围</w:t>
            </w:r>
            <w:r w:rsidRPr="0064045D">
              <w:rPr>
                <w:sz w:val="20"/>
              </w:rPr>
              <w:br/>
            </w:r>
            <w:r w:rsidR="00503E19">
              <w:rPr>
                <w:rFonts w:hint="eastAsia"/>
                <w:sz w:val="20"/>
                <w:lang w:eastAsia="zh-CN"/>
              </w:rPr>
              <w:t>（</w:t>
            </w:r>
            <w:r w:rsidRPr="0064045D">
              <w:rPr>
                <w:sz w:val="20"/>
              </w:rPr>
              <w:t>MHz</w:t>
            </w:r>
            <w:r w:rsidR="00503E19">
              <w:rPr>
                <w:rFonts w:hint="eastAsia"/>
                <w:sz w:val="20"/>
                <w:lang w:eastAsia="zh-CN"/>
              </w:rPr>
              <w:t>）</w:t>
            </w:r>
          </w:p>
        </w:tc>
        <w:tc>
          <w:tcPr>
            <w:tcW w:w="1134" w:type="dxa"/>
            <w:shd w:val="clear" w:color="auto" w:fill="auto"/>
          </w:tcPr>
          <w:p w14:paraId="64ACF89E" w14:textId="4EECF1DA" w:rsidR="008F2B87" w:rsidRPr="0064045D" w:rsidRDefault="008F2B87" w:rsidP="008F2B87">
            <w:pPr>
              <w:pStyle w:val="TableHead0"/>
              <w:rPr>
                <w:sz w:val="20"/>
              </w:rPr>
            </w:pPr>
            <w:r w:rsidRPr="0064045D">
              <w:rPr>
                <w:rFonts w:hint="eastAsia"/>
                <w:sz w:val="20"/>
                <w:lang w:eastAsia="zh-CN"/>
              </w:rPr>
              <w:t>最大电平</w:t>
            </w:r>
            <w:r w:rsidRPr="0064045D">
              <w:rPr>
                <w:sz w:val="20"/>
              </w:rPr>
              <w:br/>
            </w:r>
            <w:r w:rsidR="00503E19">
              <w:rPr>
                <w:rFonts w:hint="eastAsia"/>
                <w:sz w:val="20"/>
                <w:lang w:eastAsia="zh-CN"/>
              </w:rPr>
              <w:t>（</w:t>
            </w:r>
            <w:r w:rsidRPr="0064045D">
              <w:rPr>
                <w:sz w:val="20"/>
              </w:rPr>
              <w:t>dBm</w:t>
            </w:r>
            <w:r w:rsidR="00503E19">
              <w:rPr>
                <w:rFonts w:hint="eastAsia"/>
                <w:sz w:val="20"/>
                <w:lang w:eastAsia="zh-CN"/>
              </w:rPr>
              <w:t>）</w:t>
            </w:r>
          </w:p>
        </w:tc>
        <w:tc>
          <w:tcPr>
            <w:tcW w:w="1134" w:type="dxa"/>
            <w:shd w:val="clear" w:color="auto" w:fill="auto"/>
          </w:tcPr>
          <w:p w14:paraId="5ACABB09" w14:textId="40FF3817" w:rsidR="008F2B87" w:rsidRPr="0064045D" w:rsidRDefault="008F2B87" w:rsidP="008F2B87">
            <w:pPr>
              <w:pStyle w:val="TableHead0"/>
              <w:rPr>
                <w:rFonts w:asciiTheme="majorBidi" w:hAnsiTheme="majorBidi" w:cstheme="majorBidi"/>
                <w:sz w:val="20"/>
              </w:rPr>
            </w:pPr>
            <w:r w:rsidRPr="0064045D">
              <w:rPr>
                <w:rFonts w:hint="eastAsia"/>
                <w:bCs/>
                <w:sz w:val="20"/>
                <w:lang w:eastAsia="zh-CN"/>
              </w:rPr>
              <w:t>测量带宽</w:t>
            </w:r>
            <w:r w:rsidRPr="0064045D">
              <w:rPr>
                <w:bCs/>
                <w:sz w:val="20"/>
              </w:rPr>
              <w:br/>
            </w:r>
            <w:r w:rsidR="00503E19">
              <w:rPr>
                <w:rFonts w:hint="eastAsia"/>
                <w:bCs/>
                <w:sz w:val="20"/>
                <w:lang w:eastAsia="zh-CN"/>
              </w:rPr>
              <w:t>（</w:t>
            </w:r>
            <w:r w:rsidRPr="0064045D">
              <w:rPr>
                <w:bCs/>
                <w:sz w:val="20"/>
              </w:rPr>
              <w:t>MHz</w:t>
            </w:r>
            <w:r w:rsidR="00503E19">
              <w:rPr>
                <w:rFonts w:hint="eastAsia"/>
                <w:bCs/>
                <w:sz w:val="20"/>
                <w:lang w:eastAsia="zh-CN"/>
              </w:rPr>
              <w:t>）</w:t>
            </w:r>
          </w:p>
        </w:tc>
        <w:tc>
          <w:tcPr>
            <w:tcW w:w="997" w:type="dxa"/>
            <w:shd w:val="clear" w:color="auto" w:fill="auto"/>
            <w:noWrap/>
          </w:tcPr>
          <w:p w14:paraId="2E7628DA" w14:textId="6C49B705" w:rsidR="008F2B87" w:rsidRPr="0064045D" w:rsidRDefault="008F2B87" w:rsidP="008F2B87">
            <w:pPr>
              <w:pStyle w:val="TableHead0"/>
              <w:rPr>
                <w:sz w:val="20"/>
              </w:rPr>
            </w:pPr>
            <w:r w:rsidRPr="0064045D">
              <w:rPr>
                <w:rFonts w:hint="eastAsia"/>
                <w:sz w:val="20"/>
                <w:lang w:eastAsia="zh-CN"/>
              </w:rPr>
              <w:t>备注</w:t>
            </w:r>
          </w:p>
        </w:tc>
      </w:tr>
      <w:tr w:rsidR="00166FFB" w:rsidRPr="0064045D" w14:paraId="24E9CC5C" w14:textId="77777777" w:rsidTr="00DE69DC">
        <w:trPr>
          <w:trHeight w:val="225"/>
          <w:jc w:val="center"/>
        </w:trPr>
        <w:tc>
          <w:tcPr>
            <w:tcW w:w="988" w:type="dxa"/>
            <w:vMerge w:val="restart"/>
            <w:shd w:val="clear" w:color="auto" w:fill="auto"/>
          </w:tcPr>
          <w:p w14:paraId="4B693B04"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rFonts w:asciiTheme="majorBidi" w:hAnsiTheme="majorBidi" w:cstheme="majorBidi" w:hint="eastAsia"/>
                <w:sz w:val="18"/>
                <w:szCs w:val="18"/>
                <w:lang w:eastAsia="zh-CN"/>
              </w:rPr>
              <w:t>11</w:t>
            </w:r>
          </w:p>
        </w:tc>
        <w:tc>
          <w:tcPr>
            <w:tcW w:w="2976" w:type="dxa"/>
            <w:tcBorders>
              <w:right w:val="single" w:sz="4" w:space="0" w:color="auto"/>
            </w:tcBorders>
            <w:shd w:val="clear" w:color="auto" w:fill="auto"/>
            <w:vAlign w:val="center"/>
          </w:tcPr>
          <w:p w14:paraId="1F09F866" w14:textId="19C5453A" w:rsidR="00166FFB" w:rsidRPr="0064045D" w:rsidRDefault="00166FFB" w:rsidP="009E06C7">
            <w:pPr>
              <w:pStyle w:val="Tabletext"/>
              <w:rPr>
                <w:sz w:val="18"/>
                <w:szCs w:val="18"/>
                <w:lang w:val="de-CH"/>
              </w:rPr>
            </w:pPr>
            <w:r w:rsidRPr="0064045D">
              <w:rPr>
                <w:sz w:val="18"/>
                <w:szCs w:val="18"/>
                <w:lang w:val="de-CH"/>
              </w:rPr>
              <w:t>E-UTRA</w:t>
            </w:r>
            <w:r w:rsidR="002A63B5" w:rsidRPr="0064045D">
              <w:rPr>
                <w:rFonts w:hint="eastAsia"/>
                <w:sz w:val="18"/>
                <w:szCs w:val="18"/>
                <w:lang w:val="de-CH" w:eastAsia="zh-CN"/>
              </w:rPr>
              <w:t>频段</w:t>
            </w:r>
            <w:r w:rsidRPr="0064045D">
              <w:rPr>
                <w:sz w:val="18"/>
                <w:szCs w:val="18"/>
                <w:lang w:val="de-CH"/>
              </w:rPr>
              <w:t>1, 3, 11, 18, 19, 21, 28, 34, 40, 42, 65</w:t>
            </w:r>
          </w:p>
          <w:p w14:paraId="5C8B22C4" w14:textId="5F593DB3" w:rsidR="00166FFB" w:rsidRPr="0064045D" w:rsidRDefault="00166FFB" w:rsidP="009E06C7">
            <w:pPr>
              <w:pStyle w:val="Tabletext"/>
              <w:rPr>
                <w:rFonts w:asciiTheme="majorBidi" w:hAnsiTheme="majorBidi" w:cstheme="majorBidi"/>
                <w:sz w:val="18"/>
                <w:szCs w:val="18"/>
                <w:lang w:val="en-US"/>
              </w:rPr>
            </w:pPr>
            <w:r w:rsidRPr="0064045D">
              <w:rPr>
                <w:sz w:val="18"/>
                <w:szCs w:val="18"/>
                <w:lang w:val="de-CH"/>
              </w:rPr>
              <w:t>NR</w:t>
            </w:r>
            <w:r w:rsidR="002A63B5" w:rsidRPr="0064045D">
              <w:rPr>
                <w:rFonts w:hint="eastAsia"/>
                <w:sz w:val="18"/>
                <w:szCs w:val="18"/>
                <w:lang w:val="de-CH" w:eastAsia="zh-CN"/>
              </w:rPr>
              <w:t>频段</w:t>
            </w:r>
            <w:r w:rsidRPr="0064045D">
              <w:rPr>
                <w:sz w:val="18"/>
                <w:szCs w:val="18"/>
                <w:lang w:val="de-CH"/>
              </w:rPr>
              <w:t>n77, n78, n79</w:t>
            </w:r>
          </w:p>
        </w:tc>
        <w:tc>
          <w:tcPr>
            <w:tcW w:w="993" w:type="dxa"/>
            <w:tcBorders>
              <w:top w:val="single" w:sz="4" w:space="0" w:color="auto"/>
              <w:left w:val="single" w:sz="4" w:space="0" w:color="auto"/>
              <w:bottom w:val="single" w:sz="4" w:space="0" w:color="auto"/>
              <w:right w:val="nil"/>
            </w:tcBorders>
            <w:shd w:val="clear" w:color="auto" w:fill="auto"/>
            <w:vAlign w:val="center"/>
          </w:tcPr>
          <w:p w14:paraId="60C19E81"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7EEAAAE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AA68C9"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2382A1F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658D3EE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76B1FAA7" w14:textId="77777777" w:rsidR="00166FFB" w:rsidRPr="0064045D" w:rsidRDefault="00166FFB" w:rsidP="009E06C7">
            <w:pPr>
              <w:pStyle w:val="Tabletext"/>
              <w:jc w:val="center"/>
              <w:rPr>
                <w:sz w:val="18"/>
                <w:szCs w:val="18"/>
              </w:rPr>
            </w:pPr>
          </w:p>
        </w:tc>
      </w:tr>
      <w:tr w:rsidR="00166FFB" w:rsidRPr="0064045D" w14:paraId="4BD08E5F" w14:textId="77777777" w:rsidTr="00DE69DC">
        <w:trPr>
          <w:trHeight w:val="225"/>
          <w:jc w:val="center"/>
        </w:trPr>
        <w:tc>
          <w:tcPr>
            <w:tcW w:w="988" w:type="dxa"/>
            <w:vMerge/>
            <w:shd w:val="clear" w:color="auto" w:fill="auto"/>
          </w:tcPr>
          <w:p w14:paraId="3851AA48" w14:textId="77777777" w:rsidR="00166FFB" w:rsidRPr="0064045D" w:rsidRDefault="00166FFB" w:rsidP="009E06C7">
            <w:pPr>
              <w:pStyle w:val="Tabletext"/>
              <w:jc w:val="center"/>
              <w:rPr>
                <w:rFonts w:asciiTheme="majorBidi" w:hAnsiTheme="majorBidi" w:cstheme="majorBidi"/>
                <w:sz w:val="18"/>
                <w:szCs w:val="18"/>
              </w:rPr>
            </w:pPr>
          </w:p>
        </w:tc>
        <w:tc>
          <w:tcPr>
            <w:tcW w:w="2976" w:type="dxa"/>
            <w:tcBorders>
              <w:right w:val="single" w:sz="4" w:space="0" w:color="auto"/>
            </w:tcBorders>
            <w:shd w:val="clear" w:color="auto" w:fill="auto"/>
            <w:vAlign w:val="center"/>
          </w:tcPr>
          <w:p w14:paraId="2FFE6339"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4D315E1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945</w:t>
            </w:r>
          </w:p>
        </w:tc>
        <w:tc>
          <w:tcPr>
            <w:tcW w:w="283" w:type="dxa"/>
            <w:tcBorders>
              <w:top w:val="single" w:sz="4" w:space="0" w:color="auto"/>
              <w:left w:val="nil"/>
              <w:bottom w:val="single" w:sz="4" w:space="0" w:color="auto"/>
              <w:right w:val="nil"/>
            </w:tcBorders>
            <w:shd w:val="clear" w:color="auto" w:fill="auto"/>
            <w:vAlign w:val="center"/>
          </w:tcPr>
          <w:p w14:paraId="79F3972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F9DA1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960</w:t>
            </w:r>
          </w:p>
        </w:tc>
        <w:tc>
          <w:tcPr>
            <w:tcW w:w="1134" w:type="dxa"/>
            <w:tcBorders>
              <w:left w:val="single" w:sz="4" w:space="0" w:color="auto"/>
            </w:tcBorders>
            <w:shd w:val="clear" w:color="auto" w:fill="auto"/>
            <w:vAlign w:val="center"/>
          </w:tcPr>
          <w:p w14:paraId="5C300C4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3A54DA6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644BD252" w14:textId="77777777" w:rsidR="00166FFB" w:rsidRPr="0064045D" w:rsidRDefault="00166FFB" w:rsidP="009E06C7">
            <w:pPr>
              <w:pStyle w:val="Tabletext"/>
              <w:jc w:val="center"/>
              <w:rPr>
                <w:sz w:val="18"/>
                <w:szCs w:val="18"/>
              </w:rPr>
            </w:pPr>
          </w:p>
        </w:tc>
      </w:tr>
      <w:tr w:rsidR="00166FFB" w:rsidRPr="0064045D" w14:paraId="3A40C2F3" w14:textId="77777777" w:rsidTr="00DE69DC">
        <w:trPr>
          <w:trHeight w:val="225"/>
          <w:jc w:val="center"/>
        </w:trPr>
        <w:tc>
          <w:tcPr>
            <w:tcW w:w="988" w:type="dxa"/>
            <w:vMerge/>
            <w:shd w:val="clear" w:color="auto" w:fill="auto"/>
          </w:tcPr>
          <w:p w14:paraId="1AF2B2A6" w14:textId="77777777" w:rsidR="00166FFB" w:rsidRPr="0064045D" w:rsidRDefault="00166FFB" w:rsidP="009E06C7">
            <w:pPr>
              <w:pStyle w:val="Tabletext"/>
              <w:jc w:val="center"/>
              <w:rPr>
                <w:rFonts w:asciiTheme="majorBidi" w:hAnsiTheme="majorBidi" w:cstheme="majorBidi"/>
                <w:sz w:val="18"/>
                <w:szCs w:val="18"/>
              </w:rPr>
            </w:pPr>
          </w:p>
        </w:tc>
        <w:tc>
          <w:tcPr>
            <w:tcW w:w="2976" w:type="dxa"/>
            <w:tcBorders>
              <w:right w:val="single" w:sz="4" w:space="0" w:color="auto"/>
            </w:tcBorders>
            <w:shd w:val="clear" w:color="auto" w:fill="auto"/>
            <w:vAlign w:val="center"/>
          </w:tcPr>
          <w:p w14:paraId="6BBC3F80"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2FDD105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3" w:type="dxa"/>
            <w:tcBorders>
              <w:top w:val="single" w:sz="4" w:space="0" w:color="auto"/>
              <w:left w:val="nil"/>
              <w:bottom w:val="single" w:sz="4" w:space="0" w:color="auto"/>
              <w:right w:val="nil"/>
            </w:tcBorders>
            <w:shd w:val="clear" w:color="auto" w:fill="auto"/>
            <w:vAlign w:val="center"/>
          </w:tcPr>
          <w:p w14:paraId="4EC93A7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D4C50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134" w:type="dxa"/>
            <w:tcBorders>
              <w:left w:val="single" w:sz="4" w:space="0" w:color="auto"/>
            </w:tcBorders>
            <w:shd w:val="clear" w:color="auto" w:fill="auto"/>
            <w:vAlign w:val="center"/>
          </w:tcPr>
          <w:p w14:paraId="3597FA5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4" w:type="dxa"/>
            <w:shd w:val="clear" w:color="auto" w:fill="auto"/>
            <w:noWrap/>
            <w:vAlign w:val="center"/>
          </w:tcPr>
          <w:p w14:paraId="226C5A3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7" w:type="dxa"/>
            <w:shd w:val="clear" w:color="auto" w:fill="auto"/>
            <w:noWrap/>
            <w:vAlign w:val="center"/>
          </w:tcPr>
          <w:p w14:paraId="31CDABB3" w14:textId="77777777" w:rsidR="00166FFB" w:rsidRPr="0064045D" w:rsidRDefault="00166FFB" w:rsidP="009E06C7">
            <w:pPr>
              <w:pStyle w:val="Tabletext"/>
              <w:jc w:val="center"/>
              <w:rPr>
                <w:sz w:val="18"/>
                <w:szCs w:val="18"/>
              </w:rPr>
            </w:pPr>
            <w:r w:rsidRPr="0064045D">
              <w:rPr>
                <w:sz w:val="18"/>
                <w:szCs w:val="18"/>
              </w:rPr>
              <w:t>8</w:t>
            </w:r>
          </w:p>
        </w:tc>
      </w:tr>
      <w:tr w:rsidR="00166FFB" w:rsidRPr="0064045D" w14:paraId="7DE7CA6E" w14:textId="77777777" w:rsidTr="00DE69DC">
        <w:trPr>
          <w:trHeight w:val="225"/>
          <w:jc w:val="center"/>
        </w:trPr>
        <w:tc>
          <w:tcPr>
            <w:tcW w:w="988" w:type="dxa"/>
            <w:vMerge/>
            <w:shd w:val="clear" w:color="auto" w:fill="auto"/>
          </w:tcPr>
          <w:p w14:paraId="6183C4B5" w14:textId="77777777" w:rsidR="00166FFB" w:rsidRPr="0064045D" w:rsidRDefault="00166FFB" w:rsidP="009E06C7">
            <w:pPr>
              <w:pStyle w:val="Tabletext"/>
              <w:jc w:val="center"/>
              <w:rPr>
                <w:rFonts w:asciiTheme="majorBidi" w:hAnsiTheme="majorBidi" w:cstheme="majorBidi"/>
                <w:sz w:val="18"/>
                <w:szCs w:val="18"/>
              </w:rPr>
            </w:pPr>
          </w:p>
        </w:tc>
        <w:tc>
          <w:tcPr>
            <w:tcW w:w="2976" w:type="dxa"/>
            <w:tcBorders>
              <w:right w:val="single" w:sz="4" w:space="0" w:color="auto"/>
            </w:tcBorders>
            <w:shd w:val="clear" w:color="auto" w:fill="auto"/>
            <w:vAlign w:val="center"/>
          </w:tcPr>
          <w:p w14:paraId="171E4B31"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00375ED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2 545</w:t>
            </w:r>
          </w:p>
        </w:tc>
        <w:tc>
          <w:tcPr>
            <w:tcW w:w="283" w:type="dxa"/>
            <w:tcBorders>
              <w:top w:val="single" w:sz="4" w:space="0" w:color="auto"/>
              <w:left w:val="nil"/>
              <w:bottom w:val="single" w:sz="4" w:space="0" w:color="auto"/>
              <w:right w:val="nil"/>
            </w:tcBorders>
            <w:shd w:val="clear" w:color="auto" w:fill="auto"/>
            <w:vAlign w:val="center"/>
          </w:tcPr>
          <w:p w14:paraId="673CF40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6A9FA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2 575</w:t>
            </w:r>
          </w:p>
        </w:tc>
        <w:tc>
          <w:tcPr>
            <w:tcW w:w="1134" w:type="dxa"/>
            <w:tcBorders>
              <w:left w:val="single" w:sz="4" w:space="0" w:color="auto"/>
            </w:tcBorders>
            <w:shd w:val="clear" w:color="auto" w:fill="auto"/>
            <w:vAlign w:val="center"/>
          </w:tcPr>
          <w:p w14:paraId="1D7C0CE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3B08EDF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609CE41B" w14:textId="77777777" w:rsidR="00166FFB" w:rsidRPr="0064045D" w:rsidRDefault="00166FFB" w:rsidP="009E06C7">
            <w:pPr>
              <w:pStyle w:val="Tabletext"/>
              <w:jc w:val="center"/>
              <w:rPr>
                <w:sz w:val="18"/>
                <w:szCs w:val="18"/>
              </w:rPr>
            </w:pPr>
          </w:p>
        </w:tc>
      </w:tr>
      <w:tr w:rsidR="00166FFB" w:rsidRPr="0064045D" w14:paraId="02645C5B" w14:textId="77777777" w:rsidTr="00DE69DC">
        <w:trPr>
          <w:trHeight w:val="225"/>
          <w:jc w:val="center"/>
        </w:trPr>
        <w:tc>
          <w:tcPr>
            <w:tcW w:w="988" w:type="dxa"/>
            <w:vMerge/>
            <w:shd w:val="clear" w:color="auto" w:fill="auto"/>
          </w:tcPr>
          <w:p w14:paraId="404DCA02" w14:textId="77777777" w:rsidR="00166FFB" w:rsidRPr="0064045D" w:rsidRDefault="00166FFB" w:rsidP="009E06C7">
            <w:pPr>
              <w:pStyle w:val="Tabletext"/>
              <w:jc w:val="center"/>
              <w:rPr>
                <w:rFonts w:asciiTheme="majorBidi" w:hAnsiTheme="majorBidi" w:cstheme="majorBidi"/>
                <w:sz w:val="18"/>
                <w:szCs w:val="18"/>
              </w:rPr>
            </w:pPr>
          </w:p>
        </w:tc>
        <w:tc>
          <w:tcPr>
            <w:tcW w:w="2976" w:type="dxa"/>
            <w:tcBorders>
              <w:right w:val="single" w:sz="4" w:space="0" w:color="auto"/>
            </w:tcBorders>
            <w:shd w:val="clear" w:color="auto" w:fill="auto"/>
            <w:vAlign w:val="center"/>
          </w:tcPr>
          <w:p w14:paraId="034B85DF"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035B790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2 595</w:t>
            </w:r>
          </w:p>
        </w:tc>
        <w:tc>
          <w:tcPr>
            <w:tcW w:w="283" w:type="dxa"/>
            <w:tcBorders>
              <w:top w:val="single" w:sz="4" w:space="0" w:color="auto"/>
              <w:left w:val="nil"/>
              <w:bottom w:val="single" w:sz="4" w:space="0" w:color="auto"/>
              <w:right w:val="nil"/>
            </w:tcBorders>
            <w:shd w:val="clear" w:color="auto" w:fill="auto"/>
            <w:vAlign w:val="center"/>
          </w:tcPr>
          <w:p w14:paraId="673DEFA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1FFE2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134" w:type="dxa"/>
            <w:tcBorders>
              <w:left w:val="single" w:sz="4" w:space="0" w:color="auto"/>
            </w:tcBorders>
            <w:shd w:val="clear" w:color="auto" w:fill="auto"/>
            <w:vAlign w:val="center"/>
          </w:tcPr>
          <w:p w14:paraId="3C64F71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86791D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0853655D" w14:textId="77777777" w:rsidR="00166FFB" w:rsidRPr="0064045D" w:rsidRDefault="00166FFB" w:rsidP="009E06C7">
            <w:pPr>
              <w:pStyle w:val="Tabletext"/>
              <w:jc w:val="center"/>
              <w:rPr>
                <w:sz w:val="18"/>
                <w:szCs w:val="18"/>
              </w:rPr>
            </w:pPr>
          </w:p>
        </w:tc>
      </w:tr>
      <w:tr w:rsidR="00166FFB" w:rsidRPr="0064045D" w14:paraId="2A473723" w14:textId="77777777" w:rsidTr="00DE69DC">
        <w:trPr>
          <w:trHeight w:val="225"/>
          <w:jc w:val="center"/>
        </w:trPr>
        <w:tc>
          <w:tcPr>
            <w:tcW w:w="988" w:type="dxa"/>
            <w:vMerge w:val="restart"/>
            <w:shd w:val="clear" w:color="auto" w:fill="auto"/>
          </w:tcPr>
          <w:p w14:paraId="5F37D20B"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12</w:t>
            </w:r>
          </w:p>
        </w:tc>
        <w:tc>
          <w:tcPr>
            <w:tcW w:w="2976" w:type="dxa"/>
            <w:tcBorders>
              <w:right w:val="single" w:sz="4" w:space="0" w:color="auto"/>
            </w:tcBorders>
            <w:shd w:val="clear" w:color="auto" w:fill="auto"/>
            <w:vAlign w:val="bottom"/>
          </w:tcPr>
          <w:p w14:paraId="7B81D8AC" w14:textId="67ECD8A3"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2, 5, 13, 14, 17</w:t>
            </w:r>
            <w:r w:rsidRPr="0064045D">
              <w:rPr>
                <w:rFonts w:asciiTheme="majorBidi" w:hAnsiTheme="majorBidi" w:cstheme="majorBidi"/>
                <w:sz w:val="18"/>
                <w:szCs w:val="18"/>
                <w:lang w:eastAsia="zh-CN"/>
              </w:rPr>
              <w:t>, 24, 25, 26, 27, 30, 41</w:t>
            </w:r>
            <w:r w:rsidR="002A63B5" w:rsidRPr="0064045D">
              <w:rPr>
                <w:rFonts w:asciiTheme="majorBidi" w:hAnsiTheme="majorBidi" w:cstheme="majorBidi" w:hint="eastAsia"/>
                <w:sz w:val="18"/>
                <w:szCs w:val="18"/>
                <w:lang w:eastAsia="zh-CN"/>
              </w:rPr>
              <w:t>, 53, 70, 71, 74</w:t>
            </w:r>
          </w:p>
        </w:tc>
        <w:tc>
          <w:tcPr>
            <w:tcW w:w="993" w:type="dxa"/>
            <w:tcBorders>
              <w:top w:val="single" w:sz="4" w:space="0" w:color="auto"/>
              <w:left w:val="single" w:sz="4" w:space="0" w:color="auto"/>
              <w:bottom w:val="single" w:sz="4" w:space="0" w:color="auto"/>
              <w:right w:val="nil"/>
            </w:tcBorders>
            <w:shd w:val="clear" w:color="auto" w:fill="auto"/>
            <w:vAlign w:val="center"/>
          </w:tcPr>
          <w:p w14:paraId="3F6225D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3351629F"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41413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66705B9C"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F774E14"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1EFB5060" w14:textId="77777777" w:rsidR="00166FFB" w:rsidRPr="0064045D" w:rsidRDefault="00166FFB" w:rsidP="009E06C7">
            <w:pPr>
              <w:pStyle w:val="Tabletext"/>
              <w:jc w:val="center"/>
              <w:rPr>
                <w:sz w:val="18"/>
                <w:szCs w:val="18"/>
              </w:rPr>
            </w:pPr>
          </w:p>
        </w:tc>
      </w:tr>
      <w:tr w:rsidR="00166FFB" w:rsidRPr="0064045D" w14:paraId="6F455080" w14:textId="77777777" w:rsidTr="00DE69DC">
        <w:trPr>
          <w:trHeight w:val="225"/>
          <w:jc w:val="center"/>
        </w:trPr>
        <w:tc>
          <w:tcPr>
            <w:tcW w:w="988" w:type="dxa"/>
            <w:vMerge/>
            <w:shd w:val="clear" w:color="auto" w:fill="auto"/>
          </w:tcPr>
          <w:p w14:paraId="091AFF67"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vAlign w:val="bottom"/>
          </w:tcPr>
          <w:p w14:paraId="492446BF"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 xml:space="preserve">4, </w:t>
            </w:r>
            <w:r w:rsidR="002A63B5" w:rsidRPr="0064045D">
              <w:rPr>
                <w:rFonts w:asciiTheme="majorBidi" w:hAnsiTheme="majorBidi" w:cstheme="majorBidi" w:hint="eastAsia"/>
                <w:sz w:val="18"/>
                <w:szCs w:val="18"/>
                <w:lang w:eastAsia="zh-CN"/>
              </w:rPr>
              <w:t>48, 50, 51, 66</w:t>
            </w:r>
          </w:p>
          <w:p w14:paraId="6BC4C30B" w14:textId="27D5DBBF" w:rsidR="002A63B5" w:rsidRPr="0064045D" w:rsidRDefault="002A63B5" w:rsidP="009E06C7">
            <w:pPr>
              <w:pStyle w:val="Tabletext"/>
              <w:rPr>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w:t>
            </w:r>
          </w:p>
        </w:tc>
        <w:tc>
          <w:tcPr>
            <w:tcW w:w="993" w:type="dxa"/>
            <w:tcBorders>
              <w:top w:val="single" w:sz="4" w:space="0" w:color="auto"/>
              <w:left w:val="single" w:sz="4" w:space="0" w:color="auto"/>
              <w:bottom w:val="single" w:sz="4" w:space="0" w:color="auto"/>
              <w:right w:val="nil"/>
            </w:tcBorders>
            <w:shd w:val="clear" w:color="auto" w:fill="auto"/>
            <w:vAlign w:val="center"/>
          </w:tcPr>
          <w:p w14:paraId="767B78C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79D546D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B197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72DBE993"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99CB152"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0B4B9FFC"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22A0B7E4" w14:textId="77777777" w:rsidTr="00DE69DC">
        <w:trPr>
          <w:trHeight w:val="225"/>
          <w:jc w:val="center"/>
        </w:trPr>
        <w:tc>
          <w:tcPr>
            <w:tcW w:w="988" w:type="dxa"/>
            <w:vMerge/>
            <w:shd w:val="clear" w:color="auto" w:fill="auto"/>
          </w:tcPr>
          <w:p w14:paraId="512E230E"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vAlign w:val="bottom"/>
          </w:tcPr>
          <w:p w14:paraId="7203A0EE" w14:textId="56363B67" w:rsidR="00166FFB" w:rsidRPr="0064045D" w:rsidRDefault="00166FFB" w:rsidP="009E06C7">
            <w:pPr>
              <w:pStyle w:val="Tabletext"/>
              <w:rPr>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12</w:t>
            </w:r>
            <w:r w:rsidR="002A63B5" w:rsidRPr="0064045D">
              <w:rPr>
                <w:rFonts w:asciiTheme="majorBidi" w:hAnsiTheme="majorBidi" w:cstheme="majorBidi" w:hint="eastAsia"/>
                <w:sz w:val="18"/>
                <w:szCs w:val="18"/>
                <w:lang w:eastAsia="zh-CN"/>
              </w:rPr>
              <w:t>, 85</w:t>
            </w:r>
          </w:p>
        </w:tc>
        <w:tc>
          <w:tcPr>
            <w:tcW w:w="993" w:type="dxa"/>
            <w:tcBorders>
              <w:top w:val="single" w:sz="4" w:space="0" w:color="auto"/>
              <w:left w:val="single" w:sz="4" w:space="0" w:color="auto"/>
              <w:bottom w:val="single" w:sz="4" w:space="0" w:color="auto"/>
              <w:right w:val="nil"/>
            </w:tcBorders>
            <w:shd w:val="clear" w:color="auto" w:fill="auto"/>
            <w:vAlign w:val="center"/>
          </w:tcPr>
          <w:p w14:paraId="1041CA4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46FA4E3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97DCA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5BF843B0"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5E49950C"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47E7CC98"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1E827059" w14:textId="77777777" w:rsidTr="00DE69DC">
        <w:trPr>
          <w:trHeight w:val="225"/>
          <w:jc w:val="center"/>
        </w:trPr>
        <w:tc>
          <w:tcPr>
            <w:tcW w:w="988" w:type="dxa"/>
            <w:vMerge w:val="restart"/>
            <w:shd w:val="clear" w:color="auto" w:fill="auto"/>
          </w:tcPr>
          <w:p w14:paraId="0ABB630C"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13</w:t>
            </w:r>
          </w:p>
        </w:tc>
        <w:tc>
          <w:tcPr>
            <w:tcW w:w="2976" w:type="dxa"/>
            <w:tcBorders>
              <w:right w:val="single" w:sz="4" w:space="0" w:color="auto"/>
            </w:tcBorders>
            <w:shd w:val="clear" w:color="auto" w:fill="auto"/>
            <w:vAlign w:val="bottom"/>
          </w:tcPr>
          <w:p w14:paraId="51D38632" w14:textId="5FB6DD5D"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2, 4, 5, 12, 13, 17</w:t>
            </w:r>
            <w:r w:rsidRPr="0064045D">
              <w:rPr>
                <w:rFonts w:asciiTheme="majorBidi" w:hAnsiTheme="majorBidi" w:cstheme="majorBidi"/>
                <w:sz w:val="18"/>
                <w:szCs w:val="18"/>
                <w:lang w:eastAsia="zh-CN"/>
              </w:rPr>
              <w:t>, 25, 26, 27, 29, 41</w:t>
            </w:r>
            <w:r w:rsidR="002A63B5" w:rsidRPr="0064045D">
              <w:rPr>
                <w:sz w:val="18"/>
                <w:szCs w:val="18"/>
              </w:rPr>
              <w:t>, 48, 50, 51, 53, 66, 70, 71, 74, 85</w:t>
            </w:r>
          </w:p>
        </w:tc>
        <w:tc>
          <w:tcPr>
            <w:tcW w:w="993" w:type="dxa"/>
            <w:tcBorders>
              <w:top w:val="single" w:sz="4" w:space="0" w:color="auto"/>
              <w:left w:val="single" w:sz="4" w:space="0" w:color="auto"/>
              <w:bottom w:val="single" w:sz="4" w:space="0" w:color="auto"/>
              <w:right w:val="nil"/>
            </w:tcBorders>
            <w:shd w:val="clear" w:color="auto" w:fill="auto"/>
            <w:vAlign w:val="center"/>
          </w:tcPr>
          <w:p w14:paraId="3AD006E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59A5A47B"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A3F75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2754E40E"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EBDB4F0"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4ED362CF" w14:textId="77777777" w:rsidR="00166FFB" w:rsidRPr="0064045D" w:rsidRDefault="00166FFB" w:rsidP="009E06C7">
            <w:pPr>
              <w:pStyle w:val="Tabletext"/>
              <w:jc w:val="center"/>
              <w:rPr>
                <w:sz w:val="18"/>
                <w:szCs w:val="18"/>
              </w:rPr>
            </w:pPr>
          </w:p>
        </w:tc>
      </w:tr>
      <w:tr w:rsidR="00166FFB" w:rsidRPr="0064045D" w14:paraId="6F4D214D" w14:textId="77777777" w:rsidTr="00DE69DC">
        <w:trPr>
          <w:trHeight w:val="225"/>
          <w:jc w:val="center"/>
        </w:trPr>
        <w:tc>
          <w:tcPr>
            <w:tcW w:w="988" w:type="dxa"/>
            <w:vMerge/>
            <w:vAlign w:val="center"/>
          </w:tcPr>
          <w:p w14:paraId="0D1CD54F"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vAlign w:val="bottom"/>
          </w:tcPr>
          <w:p w14:paraId="262FFC69"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14</w:t>
            </w:r>
          </w:p>
        </w:tc>
        <w:tc>
          <w:tcPr>
            <w:tcW w:w="993" w:type="dxa"/>
            <w:tcBorders>
              <w:top w:val="single" w:sz="4" w:space="0" w:color="auto"/>
              <w:left w:val="single" w:sz="4" w:space="0" w:color="auto"/>
              <w:bottom w:val="single" w:sz="4" w:space="0" w:color="auto"/>
              <w:right w:val="nil"/>
            </w:tcBorders>
            <w:shd w:val="clear" w:color="auto" w:fill="auto"/>
            <w:vAlign w:val="center"/>
          </w:tcPr>
          <w:p w14:paraId="19F3114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1CEA8F1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7F0A1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3DB3E84E"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39E3D639"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749E1308"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111FF0FA" w14:textId="77777777" w:rsidTr="00DE69DC">
        <w:trPr>
          <w:trHeight w:val="225"/>
          <w:jc w:val="center"/>
        </w:trPr>
        <w:tc>
          <w:tcPr>
            <w:tcW w:w="988" w:type="dxa"/>
            <w:vMerge/>
            <w:vAlign w:val="center"/>
          </w:tcPr>
          <w:p w14:paraId="7D036980"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vAlign w:val="bottom"/>
          </w:tcPr>
          <w:p w14:paraId="06F34E50"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24, 30</w:t>
            </w:r>
          </w:p>
        </w:tc>
        <w:tc>
          <w:tcPr>
            <w:tcW w:w="993" w:type="dxa"/>
            <w:tcBorders>
              <w:top w:val="single" w:sz="4" w:space="0" w:color="auto"/>
              <w:left w:val="single" w:sz="4" w:space="0" w:color="auto"/>
              <w:bottom w:val="single" w:sz="4" w:space="0" w:color="auto"/>
              <w:right w:val="nil"/>
            </w:tcBorders>
            <w:shd w:val="clear" w:color="auto" w:fill="auto"/>
            <w:vAlign w:val="center"/>
          </w:tcPr>
          <w:p w14:paraId="3F0FFB7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632E40F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7E596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0A38CE4A"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404EA8C1"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24ACB81D" w14:textId="77777777" w:rsidR="00166FFB" w:rsidRPr="0064045D" w:rsidRDefault="00166FFB" w:rsidP="009E06C7">
            <w:pPr>
              <w:pStyle w:val="Tabletext"/>
              <w:jc w:val="center"/>
              <w:rPr>
                <w:sz w:val="18"/>
                <w:szCs w:val="18"/>
              </w:rPr>
            </w:pPr>
            <w:r w:rsidRPr="0064045D">
              <w:rPr>
                <w:sz w:val="18"/>
                <w:szCs w:val="18"/>
              </w:rPr>
              <w:t>2</w:t>
            </w:r>
          </w:p>
        </w:tc>
      </w:tr>
      <w:tr w:rsidR="00A449FD" w:rsidRPr="0064045D" w14:paraId="2EFCA063" w14:textId="77777777" w:rsidTr="00DE69DC">
        <w:trPr>
          <w:trHeight w:val="225"/>
          <w:jc w:val="center"/>
        </w:trPr>
        <w:tc>
          <w:tcPr>
            <w:tcW w:w="988" w:type="dxa"/>
            <w:vMerge/>
            <w:vAlign w:val="center"/>
          </w:tcPr>
          <w:p w14:paraId="116C6264" w14:textId="77777777" w:rsidR="00A449FD" w:rsidRPr="0064045D" w:rsidRDefault="00A449FD" w:rsidP="00A449FD">
            <w:pPr>
              <w:pStyle w:val="Tabletext"/>
              <w:jc w:val="center"/>
              <w:rPr>
                <w:sz w:val="18"/>
                <w:szCs w:val="18"/>
              </w:rPr>
            </w:pPr>
          </w:p>
        </w:tc>
        <w:tc>
          <w:tcPr>
            <w:tcW w:w="2976" w:type="dxa"/>
            <w:tcBorders>
              <w:right w:val="single" w:sz="4" w:space="0" w:color="auto"/>
            </w:tcBorders>
            <w:shd w:val="clear" w:color="auto" w:fill="auto"/>
            <w:vAlign w:val="bottom"/>
          </w:tcPr>
          <w:p w14:paraId="06075951" w14:textId="15310B43" w:rsidR="00A449FD" w:rsidRPr="0064045D" w:rsidRDefault="00A449FD" w:rsidP="00A449FD">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62FA3ABC"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769</w:t>
            </w:r>
          </w:p>
        </w:tc>
        <w:tc>
          <w:tcPr>
            <w:tcW w:w="283" w:type="dxa"/>
            <w:tcBorders>
              <w:top w:val="single" w:sz="4" w:space="0" w:color="auto"/>
              <w:left w:val="nil"/>
              <w:bottom w:val="single" w:sz="4" w:space="0" w:color="auto"/>
              <w:right w:val="nil"/>
            </w:tcBorders>
            <w:shd w:val="clear" w:color="auto" w:fill="auto"/>
            <w:vAlign w:val="center"/>
          </w:tcPr>
          <w:p w14:paraId="34AC34FC"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797699"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775</w:t>
            </w:r>
          </w:p>
        </w:tc>
        <w:tc>
          <w:tcPr>
            <w:tcW w:w="1134" w:type="dxa"/>
            <w:tcBorders>
              <w:left w:val="single" w:sz="4" w:space="0" w:color="auto"/>
            </w:tcBorders>
            <w:shd w:val="clear" w:color="auto" w:fill="auto"/>
            <w:vAlign w:val="center"/>
          </w:tcPr>
          <w:p w14:paraId="47C79742"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−35</w:t>
            </w:r>
          </w:p>
        </w:tc>
        <w:tc>
          <w:tcPr>
            <w:tcW w:w="1134" w:type="dxa"/>
            <w:shd w:val="clear" w:color="auto" w:fill="auto"/>
            <w:noWrap/>
            <w:vAlign w:val="center"/>
          </w:tcPr>
          <w:p w14:paraId="4F02AA59"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0.00625</w:t>
            </w:r>
          </w:p>
        </w:tc>
        <w:tc>
          <w:tcPr>
            <w:tcW w:w="997" w:type="dxa"/>
            <w:shd w:val="clear" w:color="auto" w:fill="auto"/>
            <w:noWrap/>
            <w:vAlign w:val="center"/>
          </w:tcPr>
          <w:p w14:paraId="344DFD56"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15</w:t>
            </w:r>
          </w:p>
        </w:tc>
      </w:tr>
      <w:tr w:rsidR="00A449FD" w:rsidRPr="0064045D" w14:paraId="6316D134" w14:textId="77777777" w:rsidTr="00DE69DC">
        <w:trPr>
          <w:trHeight w:val="225"/>
          <w:jc w:val="center"/>
        </w:trPr>
        <w:tc>
          <w:tcPr>
            <w:tcW w:w="988" w:type="dxa"/>
            <w:vMerge/>
            <w:vAlign w:val="center"/>
          </w:tcPr>
          <w:p w14:paraId="2CA1CF22" w14:textId="77777777" w:rsidR="00A449FD" w:rsidRPr="0064045D" w:rsidRDefault="00A449FD" w:rsidP="00A449FD">
            <w:pPr>
              <w:pStyle w:val="Tabletext"/>
              <w:jc w:val="center"/>
              <w:rPr>
                <w:sz w:val="18"/>
                <w:szCs w:val="18"/>
              </w:rPr>
            </w:pPr>
          </w:p>
        </w:tc>
        <w:tc>
          <w:tcPr>
            <w:tcW w:w="2976" w:type="dxa"/>
            <w:tcBorders>
              <w:right w:val="single" w:sz="4" w:space="0" w:color="auto"/>
            </w:tcBorders>
            <w:shd w:val="clear" w:color="auto" w:fill="auto"/>
          </w:tcPr>
          <w:p w14:paraId="569404AC" w14:textId="60C707F7" w:rsidR="00A449FD" w:rsidRPr="0064045D" w:rsidRDefault="00A449FD" w:rsidP="00A449FD">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0784129B"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799</w:t>
            </w:r>
          </w:p>
        </w:tc>
        <w:tc>
          <w:tcPr>
            <w:tcW w:w="283" w:type="dxa"/>
            <w:tcBorders>
              <w:top w:val="single" w:sz="4" w:space="0" w:color="auto"/>
              <w:left w:val="nil"/>
              <w:bottom w:val="single" w:sz="4" w:space="0" w:color="auto"/>
              <w:right w:val="nil"/>
            </w:tcBorders>
            <w:shd w:val="clear" w:color="auto" w:fill="auto"/>
            <w:vAlign w:val="center"/>
          </w:tcPr>
          <w:p w14:paraId="70CA68CC"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23458F"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805</w:t>
            </w:r>
          </w:p>
        </w:tc>
        <w:tc>
          <w:tcPr>
            <w:tcW w:w="1134" w:type="dxa"/>
            <w:tcBorders>
              <w:left w:val="single" w:sz="4" w:space="0" w:color="auto"/>
            </w:tcBorders>
            <w:shd w:val="clear" w:color="auto" w:fill="auto"/>
            <w:vAlign w:val="center"/>
          </w:tcPr>
          <w:p w14:paraId="043044B6"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−35</w:t>
            </w:r>
          </w:p>
        </w:tc>
        <w:tc>
          <w:tcPr>
            <w:tcW w:w="1134" w:type="dxa"/>
            <w:shd w:val="clear" w:color="auto" w:fill="auto"/>
            <w:noWrap/>
            <w:vAlign w:val="center"/>
          </w:tcPr>
          <w:p w14:paraId="4AC8B1B7"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0.00625</w:t>
            </w:r>
          </w:p>
        </w:tc>
        <w:tc>
          <w:tcPr>
            <w:tcW w:w="997" w:type="dxa"/>
            <w:shd w:val="clear" w:color="auto" w:fill="auto"/>
            <w:noWrap/>
            <w:vAlign w:val="center"/>
          </w:tcPr>
          <w:p w14:paraId="10568AC8" w14:textId="77777777" w:rsidR="00A449FD" w:rsidRPr="0064045D" w:rsidRDefault="00A449FD" w:rsidP="00A449FD">
            <w:pPr>
              <w:pStyle w:val="Tabletext"/>
              <w:jc w:val="center"/>
              <w:rPr>
                <w:rFonts w:asciiTheme="majorBidi" w:hAnsiTheme="majorBidi" w:cstheme="majorBidi"/>
                <w:sz w:val="18"/>
                <w:szCs w:val="18"/>
              </w:rPr>
            </w:pPr>
            <w:r w:rsidRPr="0064045D">
              <w:rPr>
                <w:sz w:val="18"/>
                <w:szCs w:val="18"/>
              </w:rPr>
              <w:t>15</w:t>
            </w:r>
          </w:p>
        </w:tc>
      </w:tr>
      <w:tr w:rsidR="00166FFB" w:rsidRPr="0064045D" w14:paraId="55F86B14" w14:textId="77777777" w:rsidTr="00DE69DC">
        <w:trPr>
          <w:trHeight w:val="225"/>
          <w:jc w:val="center"/>
        </w:trPr>
        <w:tc>
          <w:tcPr>
            <w:tcW w:w="988" w:type="dxa"/>
            <w:vMerge w:val="restart"/>
            <w:shd w:val="clear" w:color="auto" w:fill="auto"/>
          </w:tcPr>
          <w:p w14:paraId="7D649AB8"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14</w:t>
            </w:r>
          </w:p>
        </w:tc>
        <w:tc>
          <w:tcPr>
            <w:tcW w:w="2976" w:type="dxa"/>
            <w:tcBorders>
              <w:right w:val="single" w:sz="4" w:space="0" w:color="auto"/>
            </w:tcBorders>
            <w:shd w:val="clear" w:color="auto" w:fill="auto"/>
            <w:vAlign w:val="bottom"/>
          </w:tcPr>
          <w:p w14:paraId="17907517" w14:textId="03EFB9C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2, 4, 5, 12, 13, 14, 17</w:t>
            </w:r>
            <w:r w:rsidRPr="0064045D">
              <w:rPr>
                <w:rFonts w:asciiTheme="majorBidi" w:hAnsiTheme="majorBidi" w:cstheme="majorBidi"/>
                <w:sz w:val="18"/>
                <w:szCs w:val="18"/>
                <w:lang w:eastAsia="zh-CN"/>
              </w:rPr>
              <w:t>, 23, 24, 25, 26, 27, 29, 30, 41</w:t>
            </w:r>
            <w:r w:rsidR="00A449FD" w:rsidRPr="0064045D">
              <w:rPr>
                <w:sz w:val="18"/>
                <w:szCs w:val="18"/>
              </w:rPr>
              <w:t>, 48, 53, 66, 70, 71, 85</w:t>
            </w:r>
          </w:p>
        </w:tc>
        <w:tc>
          <w:tcPr>
            <w:tcW w:w="993" w:type="dxa"/>
            <w:tcBorders>
              <w:top w:val="single" w:sz="4" w:space="0" w:color="auto"/>
              <w:left w:val="single" w:sz="4" w:space="0" w:color="auto"/>
              <w:bottom w:val="single" w:sz="4" w:space="0" w:color="auto"/>
              <w:right w:val="nil"/>
            </w:tcBorders>
            <w:shd w:val="clear" w:color="auto" w:fill="auto"/>
            <w:vAlign w:val="center"/>
          </w:tcPr>
          <w:p w14:paraId="1BE8AAB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47EA845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E34D6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4D1E304E"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1A2FF4C8"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3CCE6B55" w14:textId="77777777" w:rsidR="00166FFB" w:rsidRPr="0064045D" w:rsidRDefault="00166FFB" w:rsidP="009E06C7">
            <w:pPr>
              <w:pStyle w:val="Tabletext"/>
              <w:jc w:val="center"/>
              <w:rPr>
                <w:sz w:val="18"/>
                <w:szCs w:val="18"/>
              </w:rPr>
            </w:pPr>
          </w:p>
        </w:tc>
      </w:tr>
      <w:tr w:rsidR="00166FFB" w:rsidRPr="0064045D" w14:paraId="13881559" w14:textId="77777777" w:rsidTr="00DE69DC">
        <w:trPr>
          <w:trHeight w:val="225"/>
          <w:jc w:val="center"/>
        </w:trPr>
        <w:tc>
          <w:tcPr>
            <w:tcW w:w="988" w:type="dxa"/>
            <w:vMerge/>
            <w:shd w:val="clear" w:color="auto" w:fill="auto"/>
          </w:tcPr>
          <w:p w14:paraId="3630B7E1" w14:textId="77777777" w:rsidR="00166FFB" w:rsidRPr="0064045D" w:rsidRDefault="00166FFB" w:rsidP="009E06C7">
            <w:pPr>
              <w:pStyle w:val="Tabletext"/>
              <w:jc w:val="center"/>
              <w:rPr>
                <w:rFonts w:asciiTheme="majorBidi" w:hAnsiTheme="majorBidi" w:cstheme="majorBidi"/>
                <w:sz w:val="18"/>
                <w:szCs w:val="18"/>
              </w:rPr>
            </w:pPr>
          </w:p>
        </w:tc>
        <w:tc>
          <w:tcPr>
            <w:tcW w:w="2976" w:type="dxa"/>
            <w:tcBorders>
              <w:right w:val="single" w:sz="4" w:space="0" w:color="auto"/>
            </w:tcBorders>
            <w:shd w:val="clear" w:color="auto" w:fill="auto"/>
            <w:vAlign w:val="center"/>
          </w:tcPr>
          <w:p w14:paraId="060B15DF" w14:textId="60C398F6" w:rsidR="00166FFB" w:rsidRPr="0064045D" w:rsidRDefault="00166FFB" w:rsidP="009E06C7">
            <w:pPr>
              <w:pStyle w:val="Tabletext"/>
              <w:rPr>
                <w:rFonts w:asciiTheme="majorBidi" w:hAnsiTheme="majorBidi" w:cstheme="majorBidi"/>
                <w:sz w:val="18"/>
                <w:szCs w:val="18"/>
              </w:rPr>
            </w:pPr>
            <w:r w:rsidRPr="0064045D">
              <w:rPr>
                <w:sz w:val="18"/>
                <w:szCs w:val="18"/>
              </w:rPr>
              <w:t>N</w:t>
            </w:r>
            <w:r w:rsidR="00A449FD" w:rsidRPr="0064045D">
              <w:rPr>
                <w:rFonts w:hint="eastAsia"/>
                <w:sz w:val="18"/>
                <w:szCs w:val="18"/>
                <w:lang w:eastAsia="zh-CN"/>
              </w:rPr>
              <w:t>R</w:t>
            </w:r>
            <w:r w:rsidR="00A449FD" w:rsidRPr="0064045D">
              <w:rPr>
                <w:rFonts w:hint="eastAsia"/>
                <w:sz w:val="18"/>
                <w:szCs w:val="18"/>
                <w:lang w:eastAsia="zh-CN"/>
              </w:rPr>
              <w:t>频段</w:t>
            </w:r>
            <w:r w:rsidRPr="0064045D">
              <w:rPr>
                <w:sz w:val="18"/>
                <w:szCs w:val="18"/>
              </w:rPr>
              <w:t>n77</w:t>
            </w:r>
          </w:p>
        </w:tc>
        <w:tc>
          <w:tcPr>
            <w:tcW w:w="993" w:type="dxa"/>
            <w:tcBorders>
              <w:top w:val="single" w:sz="4" w:space="0" w:color="auto"/>
              <w:left w:val="single" w:sz="4" w:space="0" w:color="auto"/>
              <w:bottom w:val="single" w:sz="4" w:space="0" w:color="auto"/>
              <w:right w:val="nil"/>
            </w:tcBorders>
            <w:shd w:val="clear" w:color="auto" w:fill="auto"/>
            <w:vAlign w:val="center"/>
          </w:tcPr>
          <w:p w14:paraId="7252CB66"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vAlign w:val="center"/>
          </w:tcPr>
          <w:p w14:paraId="6D51FB8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2AF3B5"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vAlign w:val="center"/>
          </w:tcPr>
          <w:p w14:paraId="73D4513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333CFC4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45A62FE4"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59AA870" w14:textId="77777777" w:rsidTr="00DE69DC">
        <w:trPr>
          <w:trHeight w:val="225"/>
          <w:jc w:val="center"/>
        </w:trPr>
        <w:tc>
          <w:tcPr>
            <w:tcW w:w="988" w:type="dxa"/>
            <w:vMerge/>
            <w:shd w:val="clear" w:color="auto" w:fill="auto"/>
          </w:tcPr>
          <w:p w14:paraId="66A7B0CD"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vAlign w:val="bottom"/>
          </w:tcPr>
          <w:p w14:paraId="4A368E8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2A0693A8" w14:textId="77777777" w:rsidR="00166FFB" w:rsidRPr="0064045D" w:rsidRDefault="00166FFB" w:rsidP="009E06C7">
            <w:pPr>
              <w:pStyle w:val="Tabletext"/>
              <w:jc w:val="center"/>
              <w:rPr>
                <w:sz w:val="18"/>
                <w:szCs w:val="18"/>
              </w:rPr>
            </w:pPr>
            <w:r w:rsidRPr="0064045D">
              <w:rPr>
                <w:sz w:val="18"/>
                <w:szCs w:val="18"/>
              </w:rPr>
              <w:t>769</w:t>
            </w:r>
          </w:p>
        </w:tc>
        <w:tc>
          <w:tcPr>
            <w:tcW w:w="283" w:type="dxa"/>
            <w:tcBorders>
              <w:top w:val="single" w:sz="4" w:space="0" w:color="auto"/>
              <w:left w:val="nil"/>
              <w:bottom w:val="single" w:sz="4" w:space="0" w:color="auto"/>
              <w:right w:val="nil"/>
            </w:tcBorders>
            <w:shd w:val="clear" w:color="auto" w:fill="auto"/>
            <w:vAlign w:val="center"/>
          </w:tcPr>
          <w:p w14:paraId="595B59D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935837" w14:textId="77777777" w:rsidR="00166FFB" w:rsidRPr="0064045D" w:rsidRDefault="00166FFB" w:rsidP="009E06C7">
            <w:pPr>
              <w:pStyle w:val="Tabletext"/>
              <w:jc w:val="center"/>
              <w:rPr>
                <w:sz w:val="18"/>
                <w:szCs w:val="18"/>
              </w:rPr>
            </w:pPr>
            <w:r w:rsidRPr="0064045D">
              <w:rPr>
                <w:sz w:val="18"/>
                <w:szCs w:val="18"/>
              </w:rPr>
              <w:t>775</w:t>
            </w:r>
          </w:p>
        </w:tc>
        <w:tc>
          <w:tcPr>
            <w:tcW w:w="1134" w:type="dxa"/>
            <w:tcBorders>
              <w:left w:val="single" w:sz="4" w:space="0" w:color="auto"/>
            </w:tcBorders>
            <w:shd w:val="clear" w:color="auto" w:fill="auto"/>
            <w:vAlign w:val="center"/>
          </w:tcPr>
          <w:p w14:paraId="4FAC0328" w14:textId="77777777" w:rsidR="00166FFB" w:rsidRPr="0064045D" w:rsidRDefault="00166FFB" w:rsidP="009E06C7">
            <w:pPr>
              <w:pStyle w:val="Tabletext"/>
              <w:jc w:val="center"/>
              <w:rPr>
                <w:sz w:val="18"/>
                <w:szCs w:val="18"/>
              </w:rPr>
            </w:pPr>
            <w:r w:rsidRPr="0064045D">
              <w:rPr>
                <w:sz w:val="18"/>
                <w:szCs w:val="18"/>
              </w:rPr>
              <w:t>−35</w:t>
            </w:r>
          </w:p>
        </w:tc>
        <w:tc>
          <w:tcPr>
            <w:tcW w:w="1134" w:type="dxa"/>
            <w:shd w:val="clear" w:color="auto" w:fill="auto"/>
            <w:noWrap/>
            <w:vAlign w:val="center"/>
          </w:tcPr>
          <w:p w14:paraId="1501F2D2" w14:textId="77777777" w:rsidR="00166FFB" w:rsidRPr="0064045D" w:rsidRDefault="00166FFB" w:rsidP="009E06C7">
            <w:pPr>
              <w:pStyle w:val="Tabletext"/>
              <w:jc w:val="center"/>
              <w:rPr>
                <w:sz w:val="18"/>
                <w:szCs w:val="18"/>
              </w:rPr>
            </w:pPr>
            <w:r w:rsidRPr="0064045D">
              <w:rPr>
                <w:sz w:val="18"/>
                <w:szCs w:val="18"/>
              </w:rPr>
              <w:t>0.00625</w:t>
            </w:r>
          </w:p>
        </w:tc>
        <w:tc>
          <w:tcPr>
            <w:tcW w:w="997" w:type="dxa"/>
            <w:shd w:val="clear" w:color="auto" w:fill="auto"/>
            <w:noWrap/>
            <w:vAlign w:val="center"/>
          </w:tcPr>
          <w:p w14:paraId="06CD1B3D" w14:textId="77777777" w:rsidR="00166FFB" w:rsidRPr="0064045D" w:rsidRDefault="00166FFB" w:rsidP="009E06C7">
            <w:pPr>
              <w:pStyle w:val="Tabletext"/>
              <w:jc w:val="center"/>
              <w:rPr>
                <w:sz w:val="18"/>
                <w:szCs w:val="18"/>
              </w:rPr>
            </w:pPr>
            <w:r w:rsidRPr="0064045D">
              <w:rPr>
                <w:sz w:val="18"/>
                <w:szCs w:val="18"/>
              </w:rPr>
              <w:t>12, 15</w:t>
            </w:r>
          </w:p>
        </w:tc>
      </w:tr>
      <w:tr w:rsidR="00166FFB" w:rsidRPr="0064045D" w14:paraId="0F074629" w14:textId="77777777" w:rsidTr="00DE69DC">
        <w:trPr>
          <w:trHeight w:val="225"/>
          <w:jc w:val="center"/>
        </w:trPr>
        <w:tc>
          <w:tcPr>
            <w:tcW w:w="988" w:type="dxa"/>
            <w:vMerge/>
            <w:shd w:val="clear" w:color="auto" w:fill="auto"/>
          </w:tcPr>
          <w:p w14:paraId="193C89C9"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tcPr>
          <w:p w14:paraId="427EA73B"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right w:val="nil"/>
            </w:tcBorders>
            <w:shd w:val="clear" w:color="auto" w:fill="auto"/>
            <w:vAlign w:val="center"/>
          </w:tcPr>
          <w:p w14:paraId="0FE259A7" w14:textId="77777777" w:rsidR="00166FFB" w:rsidRPr="0064045D" w:rsidDel="00FB6D26" w:rsidRDefault="00166FFB" w:rsidP="009E06C7">
            <w:pPr>
              <w:pStyle w:val="Tabletext"/>
              <w:jc w:val="center"/>
              <w:rPr>
                <w:sz w:val="18"/>
                <w:szCs w:val="18"/>
              </w:rPr>
            </w:pPr>
            <w:r w:rsidRPr="0064045D">
              <w:rPr>
                <w:sz w:val="18"/>
                <w:szCs w:val="18"/>
              </w:rPr>
              <w:t>799</w:t>
            </w:r>
          </w:p>
        </w:tc>
        <w:tc>
          <w:tcPr>
            <w:tcW w:w="283" w:type="dxa"/>
            <w:tcBorders>
              <w:top w:val="single" w:sz="4" w:space="0" w:color="auto"/>
              <w:left w:val="nil"/>
              <w:bottom w:val="single" w:sz="4" w:space="0" w:color="auto"/>
              <w:right w:val="nil"/>
            </w:tcBorders>
            <w:shd w:val="clear" w:color="auto" w:fill="auto"/>
            <w:vAlign w:val="center"/>
          </w:tcPr>
          <w:p w14:paraId="79961FA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4833AA" w14:textId="77777777" w:rsidR="00166FFB" w:rsidRPr="0064045D" w:rsidRDefault="00166FFB" w:rsidP="009E06C7">
            <w:pPr>
              <w:pStyle w:val="Tabletext"/>
              <w:jc w:val="center"/>
              <w:rPr>
                <w:sz w:val="18"/>
                <w:szCs w:val="18"/>
              </w:rPr>
            </w:pPr>
            <w:r w:rsidRPr="0064045D">
              <w:rPr>
                <w:sz w:val="18"/>
                <w:szCs w:val="18"/>
              </w:rPr>
              <w:t>805</w:t>
            </w:r>
          </w:p>
        </w:tc>
        <w:tc>
          <w:tcPr>
            <w:tcW w:w="1134" w:type="dxa"/>
            <w:tcBorders>
              <w:left w:val="single" w:sz="4" w:space="0" w:color="auto"/>
            </w:tcBorders>
            <w:shd w:val="clear" w:color="auto" w:fill="auto"/>
            <w:vAlign w:val="center"/>
          </w:tcPr>
          <w:p w14:paraId="5FF2C205" w14:textId="77777777" w:rsidR="00166FFB" w:rsidRPr="0064045D" w:rsidRDefault="00166FFB" w:rsidP="009E06C7">
            <w:pPr>
              <w:pStyle w:val="Tabletext"/>
              <w:jc w:val="center"/>
              <w:rPr>
                <w:sz w:val="18"/>
                <w:szCs w:val="18"/>
              </w:rPr>
            </w:pPr>
            <w:r w:rsidRPr="0064045D">
              <w:rPr>
                <w:sz w:val="18"/>
                <w:szCs w:val="18"/>
              </w:rPr>
              <w:t>−35</w:t>
            </w:r>
          </w:p>
        </w:tc>
        <w:tc>
          <w:tcPr>
            <w:tcW w:w="1134" w:type="dxa"/>
            <w:shd w:val="clear" w:color="auto" w:fill="auto"/>
            <w:noWrap/>
            <w:vAlign w:val="center"/>
          </w:tcPr>
          <w:p w14:paraId="7F0A1BAB" w14:textId="77777777" w:rsidR="00166FFB" w:rsidRPr="0064045D" w:rsidRDefault="00166FFB" w:rsidP="009E06C7">
            <w:pPr>
              <w:pStyle w:val="Tabletext"/>
              <w:jc w:val="center"/>
              <w:rPr>
                <w:sz w:val="18"/>
                <w:szCs w:val="18"/>
              </w:rPr>
            </w:pPr>
            <w:r w:rsidRPr="0064045D">
              <w:rPr>
                <w:sz w:val="18"/>
                <w:szCs w:val="18"/>
              </w:rPr>
              <w:t>0.00625</w:t>
            </w:r>
          </w:p>
        </w:tc>
        <w:tc>
          <w:tcPr>
            <w:tcW w:w="997" w:type="dxa"/>
            <w:shd w:val="clear" w:color="auto" w:fill="auto"/>
            <w:noWrap/>
            <w:vAlign w:val="center"/>
          </w:tcPr>
          <w:p w14:paraId="41D477DE" w14:textId="77777777" w:rsidR="00166FFB" w:rsidRPr="0064045D" w:rsidRDefault="00166FFB" w:rsidP="009E06C7">
            <w:pPr>
              <w:pStyle w:val="Tabletext"/>
              <w:jc w:val="center"/>
              <w:rPr>
                <w:sz w:val="18"/>
                <w:szCs w:val="18"/>
              </w:rPr>
            </w:pPr>
            <w:r w:rsidRPr="0064045D">
              <w:rPr>
                <w:sz w:val="18"/>
                <w:szCs w:val="18"/>
              </w:rPr>
              <w:t>12, 15</w:t>
            </w:r>
          </w:p>
        </w:tc>
      </w:tr>
      <w:tr w:rsidR="00166FFB" w:rsidRPr="0064045D" w14:paraId="09722C22" w14:textId="77777777" w:rsidTr="00DE69DC">
        <w:trPr>
          <w:trHeight w:val="225"/>
          <w:jc w:val="center"/>
        </w:trPr>
        <w:tc>
          <w:tcPr>
            <w:tcW w:w="988" w:type="dxa"/>
            <w:vMerge w:val="restart"/>
            <w:shd w:val="clear" w:color="auto" w:fill="auto"/>
            <w:noWrap/>
          </w:tcPr>
          <w:p w14:paraId="251B4373" w14:textId="77777777" w:rsidR="00166FFB" w:rsidRPr="0064045D" w:rsidRDefault="00166FFB" w:rsidP="009E06C7">
            <w:pPr>
              <w:pStyle w:val="Tabletext"/>
              <w:jc w:val="center"/>
              <w:rPr>
                <w:sz w:val="18"/>
                <w:szCs w:val="18"/>
              </w:rPr>
            </w:pPr>
            <w:r w:rsidRPr="0064045D">
              <w:rPr>
                <w:rFonts w:asciiTheme="majorBidi" w:hAnsiTheme="majorBidi" w:cstheme="majorBidi"/>
                <w:sz w:val="18"/>
                <w:szCs w:val="18"/>
              </w:rPr>
              <w:t>17</w:t>
            </w:r>
          </w:p>
        </w:tc>
        <w:tc>
          <w:tcPr>
            <w:tcW w:w="2976" w:type="dxa"/>
            <w:tcBorders>
              <w:right w:val="single" w:sz="4" w:space="0" w:color="auto"/>
            </w:tcBorders>
            <w:shd w:val="clear" w:color="auto" w:fill="auto"/>
            <w:noWrap/>
            <w:vAlign w:val="bottom"/>
          </w:tcPr>
          <w:p w14:paraId="21F7613B" w14:textId="23C8EF2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2, 5, 13, 14, 17</w:t>
            </w:r>
            <w:r w:rsidRPr="0064045D">
              <w:rPr>
                <w:rFonts w:asciiTheme="majorBidi" w:hAnsiTheme="majorBidi" w:cstheme="majorBidi"/>
                <w:sz w:val="18"/>
                <w:szCs w:val="18"/>
                <w:lang w:eastAsia="zh-CN"/>
              </w:rPr>
              <w:t>, 24, 25, 26, 27, 30, 41</w:t>
            </w:r>
            <w:r w:rsidR="00A449FD" w:rsidRPr="0064045D">
              <w:rPr>
                <w:rFonts w:asciiTheme="majorBidi" w:hAnsiTheme="majorBidi" w:cstheme="majorBidi" w:hint="eastAsia"/>
                <w:sz w:val="18"/>
                <w:szCs w:val="18"/>
                <w:lang w:eastAsia="zh-CN"/>
              </w:rPr>
              <w:t>, 71, 74</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A59CEB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noWrap/>
            <w:vAlign w:val="center"/>
          </w:tcPr>
          <w:p w14:paraId="525C9B8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C82BD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noWrap/>
            <w:vAlign w:val="center"/>
          </w:tcPr>
          <w:p w14:paraId="2B47AD9B"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7DBD17F"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4700EC33" w14:textId="77777777" w:rsidR="00166FFB" w:rsidRPr="0064045D" w:rsidRDefault="00166FFB" w:rsidP="009E06C7">
            <w:pPr>
              <w:pStyle w:val="Tabletext"/>
              <w:jc w:val="center"/>
              <w:rPr>
                <w:sz w:val="18"/>
                <w:szCs w:val="18"/>
              </w:rPr>
            </w:pPr>
          </w:p>
        </w:tc>
      </w:tr>
      <w:tr w:rsidR="00166FFB" w:rsidRPr="0064045D" w14:paraId="3209A28D" w14:textId="77777777" w:rsidTr="00DE69DC">
        <w:trPr>
          <w:trHeight w:val="225"/>
          <w:jc w:val="center"/>
        </w:trPr>
        <w:tc>
          <w:tcPr>
            <w:tcW w:w="988" w:type="dxa"/>
            <w:vMerge/>
            <w:shd w:val="clear" w:color="auto" w:fill="auto"/>
            <w:noWrap/>
          </w:tcPr>
          <w:p w14:paraId="7C13D264"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noWrap/>
            <w:vAlign w:val="bottom"/>
          </w:tcPr>
          <w:p w14:paraId="0EDD4ACF"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 xml:space="preserve">4, </w:t>
            </w:r>
            <w:r w:rsidR="00A449FD" w:rsidRPr="0064045D">
              <w:rPr>
                <w:rFonts w:asciiTheme="majorBidi" w:hAnsiTheme="majorBidi" w:cstheme="majorBidi" w:hint="eastAsia"/>
                <w:sz w:val="18"/>
                <w:szCs w:val="18"/>
                <w:lang w:eastAsia="zh-CN"/>
              </w:rPr>
              <w:t>50, 51, 53, 66, 70</w:t>
            </w:r>
          </w:p>
          <w:p w14:paraId="1F7B2F74" w14:textId="3E9129CC" w:rsidR="00A449FD" w:rsidRPr="0064045D" w:rsidRDefault="00A449FD" w:rsidP="009E06C7">
            <w:pPr>
              <w:pStyle w:val="Tabletext"/>
              <w:rPr>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53D848F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noWrap/>
            <w:vAlign w:val="center"/>
          </w:tcPr>
          <w:p w14:paraId="2B74CF3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3DC7B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noWrap/>
            <w:vAlign w:val="center"/>
          </w:tcPr>
          <w:p w14:paraId="4C22CE48"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6E507918"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20427ED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D2D3B5A" w14:textId="77777777" w:rsidTr="00DE69DC">
        <w:trPr>
          <w:trHeight w:val="225"/>
          <w:jc w:val="center"/>
        </w:trPr>
        <w:tc>
          <w:tcPr>
            <w:tcW w:w="988" w:type="dxa"/>
            <w:vMerge/>
            <w:shd w:val="clear" w:color="auto" w:fill="auto"/>
            <w:noWrap/>
          </w:tcPr>
          <w:p w14:paraId="36ADD2E4" w14:textId="77777777" w:rsidR="00166FFB" w:rsidRPr="0064045D" w:rsidRDefault="00166FFB" w:rsidP="009E06C7">
            <w:pPr>
              <w:pStyle w:val="Tabletext"/>
              <w:jc w:val="center"/>
              <w:rPr>
                <w:sz w:val="18"/>
                <w:szCs w:val="18"/>
              </w:rPr>
            </w:pPr>
          </w:p>
        </w:tc>
        <w:tc>
          <w:tcPr>
            <w:tcW w:w="2976" w:type="dxa"/>
            <w:tcBorders>
              <w:right w:val="single" w:sz="4" w:space="0" w:color="auto"/>
            </w:tcBorders>
            <w:shd w:val="clear" w:color="auto" w:fill="auto"/>
            <w:noWrap/>
            <w:vAlign w:val="bottom"/>
          </w:tcPr>
          <w:p w14:paraId="45803C3C" w14:textId="4B52C94A" w:rsidR="00166FFB" w:rsidRPr="0064045D" w:rsidRDefault="00166FFB" w:rsidP="009E06C7">
            <w:pPr>
              <w:pStyle w:val="Tabletext"/>
              <w:rPr>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12</w:t>
            </w:r>
            <w:r w:rsidR="00A449FD" w:rsidRPr="0064045D">
              <w:rPr>
                <w:rFonts w:asciiTheme="majorBidi" w:hAnsiTheme="majorBidi" w:cstheme="majorBidi" w:hint="eastAsia"/>
                <w:sz w:val="18"/>
                <w:szCs w:val="18"/>
                <w:lang w:eastAsia="zh-CN"/>
              </w:rPr>
              <w:t>, 48, 85</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6393A79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right w:val="nil"/>
            </w:tcBorders>
            <w:shd w:val="clear" w:color="auto" w:fill="auto"/>
            <w:noWrap/>
            <w:vAlign w:val="center"/>
          </w:tcPr>
          <w:p w14:paraId="3291CF0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C04B1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left w:val="single" w:sz="4" w:space="0" w:color="auto"/>
            </w:tcBorders>
            <w:shd w:val="clear" w:color="auto" w:fill="auto"/>
            <w:noWrap/>
            <w:vAlign w:val="center"/>
          </w:tcPr>
          <w:p w14:paraId="520C6088"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3FE01254"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122C00F4" w14:textId="77777777" w:rsidR="00166FFB" w:rsidRPr="0064045D" w:rsidRDefault="00166FFB" w:rsidP="009E06C7">
            <w:pPr>
              <w:pStyle w:val="Tabletext"/>
              <w:jc w:val="center"/>
              <w:rPr>
                <w:sz w:val="18"/>
                <w:szCs w:val="18"/>
              </w:rPr>
            </w:pPr>
            <w:r w:rsidRPr="0064045D">
              <w:rPr>
                <w:sz w:val="18"/>
                <w:szCs w:val="18"/>
              </w:rPr>
              <w:t>15</w:t>
            </w:r>
          </w:p>
        </w:tc>
      </w:tr>
    </w:tbl>
    <w:p w14:paraId="0B4AB3B4" w14:textId="25C5EAE6" w:rsidR="00166FFB" w:rsidRDefault="00166FFB" w:rsidP="00166FFB">
      <w:pPr>
        <w:rPr>
          <w:lang w:val="en-US"/>
        </w:rPr>
      </w:pPr>
    </w:p>
    <w:p w14:paraId="0A27F03E" w14:textId="551DA4F0" w:rsidR="00503E19" w:rsidRDefault="00503E19" w:rsidP="00166FFB">
      <w:pPr>
        <w:rPr>
          <w:lang w:val="en-US"/>
        </w:rPr>
      </w:pPr>
      <w:r>
        <w:rPr>
          <w:lang w:val="en-US"/>
        </w:rPr>
        <w:br w:type="page"/>
      </w:r>
    </w:p>
    <w:p w14:paraId="4BDCC938" w14:textId="77777777" w:rsidR="00166FFB" w:rsidRPr="0064045D" w:rsidRDefault="00166FFB" w:rsidP="00166FFB">
      <w:pPr>
        <w:pStyle w:val="TableNo"/>
        <w:rPr>
          <w:lang w:eastAsia="zh-CN"/>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976"/>
        <w:gridCol w:w="993"/>
        <w:gridCol w:w="283"/>
        <w:gridCol w:w="1183"/>
        <w:gridCol w:w="1085"/>
        <w:gridCol w:w="1134"/>
        <w:gridCol w:w="997"/>
      </w:tblGrid>
      <w:tr w:rsidR="00166FFB" w:rsidRPr="0064045D" w14:paraId="11F178E1" w14:textId="77777777" w:rsidTr="00503E19">
        <w:trPr>
          <w:trHeight w:val="270"/>
          <w:jc w:val="center"/>
        </w:trPr>
        <w:tc>
          <w:tcPr>
            <w:tcW w:w="988" w:type="dxa"/>
            <w:vMerge w:val="restart"/>
            <w:shd w:val="clear" w:color="auto" w:fill="auto"/>
            <w:vAlign w:val="center"/>
          </w:tcPr>
          <w:p w14:paraId="70205876"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51" w:type="dxa"/>
            <w:gridSpan w:val="7"/>
            <w:shd w:val="clear" w:color="auto" w:fill="auto"/>
            <w:vAlign w:val="center"/>
          </w:tcPr>
          <w:p w14:paraId="23EE8F05"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8F2B87" w:rsidRPr="0064045D" w14:paraId="379F12DC" w14:textId="77777777" w:rsidTr="00503E19">
        <w:trPr>
          <w:trHeight w:val="450"/>
          <w:jc w:val="center"/>
        </w:trPr>
        <w:tc>
          <w:tcPr>
            <w:tcW w:w="988" w:type="dxa"/>
            <w:vMerge/>
            <w:vAlign w:val="center"/>
          </w:tcPr>
          <w:p w14:paraId="77B6FCD8" w14:textId="77777777" w:rsidR="008F2B87" w:rsidRPr="0064045D" w:rsidRDefault="008F2B87" w:rsidP="008F2B87">
            <w:pPr>
              <w:rPr>
                <w:rFonts w:asciiTheme="majorBidi" w:hAnsiTheme="majorBidi" w:cstheme="majorBidi"/>
                <w:sz w:val="20"/>
              </w:rPr>
            </w:pPr>
          </w:p>
        </w:tc>
        <w:tc>
          <w:tcPr>
            <w:tcW w:w="2976" w:type="dxa"/>
            <w:shd w:val="clear" w:color="auto" w:fill="auto"/>
            <w:vAlign w:val="center"/>
          </w:tcPr>
          <w:p w14:paraId="420ED1A5" w14:textId="77777777" w:rsidR="008F2B87" w:rsidRPr="0064045D" w:rsidRDefault="008F2B87" w:rsidP="008F2B87">
            <w:pPr>
              <w:pStyle w:val="Tablehead"/>
              <w:rPr>
                <w:sz w:val="20"/>
              </w:rPr>
            </w:pPr>
            <w:r w:rsidRPr="0064045D">
              <w:rPr>
                <w:rFonts w:ascii="SimSun" w:hAnsi="SimSun" w:cs="SimSun" w:hint="eastAsia"/>
                <w:sz w:val="20"/>
                <w:lang w:eastAsia="zh-CN"/>
              </w:rPr>
              <w:t>受保护频段</w:t>
            </w:r>
          </w:p>
        </w:tc>
        <w:tc>
          <w:tcPr>
            <w:tcW w:w="2459" w:type="dxa"/>
            <w:gridSpan w:val="3"/>
            <w:tcBorders>
              <w:bottom w:val="single" w:sz="4" w:space="0" w:color="auto"/>
            </w:tcBorders>
            <w:shd w:val="clear" w:color="auto" w:fill="auto"/>
            <w:vAlign w:val="center"/>
          </w:tcPr>
          <w:p w14:paraId="4D8D856D" w14:textId="07727923" w:rsidR="008F2B87" w:rsidRPr="0064045D" w:rsidRDefault="008F2B87" w:rsidP="008F2B87">
            <w:pPr>
              <w:pStyle w:val="TableHead0"/>
              <w:rPr>
                <w:rFonts w:asciiTheme="majorBidi" w:hAnsiTheme="majorBidi" w:cstheme="majorBidi"/>
                <w:sz w:val="20"/>
              </w:rPr>
            </w:pPr>
            <w:r w:rsidRPr="0064045D">
              <w:rPr>
                <w:rFonts w:hint="eastAsia"/>
                <w:sz w:val="20"/>
                <w:lang w:eastAsia="zh-CN"/>
              </w:rPr>
              <w:t>频率范围</w:t>
            </w:r>
            <w:r w:rsidRPr="0064045D">
              <w:rPr>
                <w:sz w:val="20"/>
              </w:rPr>
              <w:br/>
            </w:r>
            <w:r w:rsidR="00503E19">
              <w:rPr>
                <w:rFonts w:hint="eastAsia"/>
                <w:sz w:val="20"/>
                <w:lang w:eastAsia="zh-CN"/>
              </w:rPr>
              <w:t>（</w:t>
            </w:r>
            <w:r w:rsidRPr="0064045D">
              <w:rPr>
                <w:sz w:val="20"/>
              </w:rPr>
              <w:t>MHz</w:t>
            </w:r>
            <w:r w:rsidR="00503E19">
              <w:rPr>
                <w:rFonts w:hint="eastAsia"/>
                <w:sz w:val="20"/>
                <w:lang w:eastAsia="zh-CN"/>
              </w:rPr>
              <w:t>）</w:t>
            </w:r>
          </w:p>
        </w:tc>
        <w:tc>
          <w:tcPr>
            <w:tcW w:w="1085" w:type="dxa"/>
            <w:shd w:val="clear" w:color="auto" w:fill="auto"/>
          </w:tcPr>
          <w:p w14:paraId="4944824F" w14:textId="503458A0" w:rsidR="008F2B87" w:rsidRPr="0064045D" w:rsidRDefault="008F2B87" w:rsidP="008F2B87">
            <w:pPr>
              <w:pStyle w:val="TableHead0"/>
              <w:rPr>
                <w:sz w:val="20"/>
              </w:rPr>
            </w:pPr>
            <w:r w:rsidRPr="0064045D">
              <w:rPr>
                <w:rFonts w:hint="eastAsia"/>
                <w:sz w:val="20"/>
                <w:lang w:eastAsia="zh-CN"/>
              </w:rPr>
              <w:t>最大电平</w:t>
            </w:r>
            <w:r w:rsidRPr="0064045D">
              <w:rPr>
                <w:sz w:val="20"/>
              </w:rPr>
              <w:br/>
            </w:r>
            <w:r w:rsidR="00503E19">
              <w:rPr>
                <w:rFonts w:hint="eastAsia"/>
                <w:sz w:val="20"/>
                <w:lang w:eastAsia="zh-CN"/>
              </w:rPr>
              <w:t>（</w:t>
            </w:r>
            <w:r w:rsidRPr="0064045D">
              <w:rPr>
                <w:sz w:val="20"/>
              </w:rPr>
              <w:t>dBm</w:t>
            </w:r>
            <w:r w:rsidR="00503E19">
              <w:rPr>
                <w:rFonts w:hint="eastAsia"/>
                <w:sz w:val="20"/>
                <w:lang w:eastAsia="zh-CN"/>
              </w:rPr>
              <w:t>）</w:t>
            </w:r>
          </w:p>
        </w:tc>
        <w:tc>
          <w:tcPr>
            <w:tcW w:w="1134" w:type="dxa"/>
            <w:shd w:val="clear" w:color="auto" w:fill="auto"/>
          </w:tcPr>
          <w:p w14:paraId="6447F720" w14:textId="1B01A85E" w:rsidR="008F2B87" w:rsidRPr="0064045D" w:rsidRDefault="008F2B87" w:rsidP="008F2B87">
            <w:pPr>
              <w:pStyle w:val="TableHead0"/>
              <w:rPr>
                <w:rFonts w:asciiTheme="majorBidi" w:hAnsiTheme="majorBidi" w:cstheme="majorBidi"/>
                <w:sz w:val="20"/>
              </w:rPr>
            </w:pPr>
            <w:r w:rsidRPr="0064045D">
              <w:rPr>
                <w:rFonts w:hint="eastAsia"/>
                <w:bCs/>
                <w:sz w:val="20"/>
                <w:lang w:eastAsia="zh-CN"/>
              </w:rPr>
              <w:t>测量带宽</w:t>
            </w:r>
            <w:r w:rsidRPr="0064045D">
              <w:rPr>
                <w:bCs/>
                <w:sz w:val="20"/>
              </w:rPr>
              <w:br/>
            </w:r>
            <w:r w:rsidR="00503E19">
              <w:rPr>
                <w:rFonts w:hint="eastAsia"/>
                <w:bCs/>
                <w:sz w:val="20"/>
                <w:lang w:eastAsia="zh-CN"/>
              </w:rPr>
              <w:t>（</w:t>
            </w:r>
            <w:r w:rsidRPr="0064045D">
              <w:rPr>
                <w:bCs/>
                <w:sz w:val="20"/>
              </w:rPr>
              <w:t>MHz</w:t>
            </w:r>
            <w:r w:rsidR="00503E19">
              <w:rPr>
                <w:rFonts w:hint="eastAsia"/>
                <w:bCs/>
                <w:sz w:val="20"/>
                <w:lang w:eastAsia="zh-CN"/>
              </w:rPr>
              <w:t>）</w:t>
            </w:r>
          </w:p>
        </w:tc>
        <w:tc>
          <w:tcPr>
            <w:tcW w:w="997" w:type="dxa"/>
            <w:shd w:val="clear" w:color="auto" w:fill="auto"/>
            <w:noWrap/>
          </w:tcPr>
          <w:p w14:paraId="37E06C14" w14:textId="363ED20E" w:rsidR="008F2B87" w:rsidRPr="0064045D" w:rsidRDefault="008F2B87" w:rsidP="008F2B87">
            <w:pPr>
              <w:pStyle w:val="TableHead0"/>
              <w:rPr>
                <w:sz w:val="20"/>
              </w:rPr>
            </w:pPr>
            <w:r w:rsidRPr="0064045D">
              <w:rPr>
                <w:rFonts w:hint="eastAsia"/>
                <w:sz w:val="20"/>
                <w:lang w:eastAsia="zh-CN"/>
              </w:rPr>
              <w:t>备注</w:t>
            </w:r>
          </w:p>
        </w:tc>
      </w:tr>
      <w:tr w:rsidR="00166FFB" w:rsidRPr="0064045D" w14:paraId="62A33382" w14:textId="77777777" w:rsidTr="00DE69DC">
        <w:trPr>
          <w:trHeight w:val="225"/>
          <w:jc w:val="center"/>
        </w:trPr>
        <w:tc>
          <w:tcPr>
            <w:tcW w:w="988" w:type="dxa"/>
            <w:vMerge w:val="restart"/>
            <w:shd w:val="clear" w:color="auto" w:fill="auto"/>
            <w:noWrap/>
          </w:tcPr>
          <w:p w14:paraId="6CA3425C"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18</w:t>
            </w:r>
          </w:p>
        </w:tc>
        <w:tc>
          <w:tcPr>
            <w:tcW w:w="2976" w:type="dxa"/>
            <w:shd w:val="clear" w:color="auto" w:fill="auto"/>
            <w:noWrap/>
            <w:vAlign w:val="bottom"/>
          </w:tcPr>
          <w:p w14:paraId="7320C89D" w14:textId="01444819"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lang w:val="de-CH"/>
              </w:rPr>
              <w:t>1, 3, 11, 21, 34, 40, 42, 65</w:t>
            </w:r>
          </w:p>
          <w:p w14:paraId="4E35A55A" w14:textId="6471FFA1" w:rsidR="009B4815" w:rsidRPr="0064045D" w:rsidRDefault="009B4815" w:rsidP="009E06C7">
            <w:pPr>
              <w:pStyle w:val="Tabletext"/>
              <w:rPr>
                <w:sz w:val="18"/>
                <w:szCs w:val="18"/>
              </w:rPr>
            </w:pPr>
            <w:r w:rsidRPr="0064045D">
              <w:rPr>
                <w:rFonts w:asciiTheme="majorBidi" w:hAnsiTheme="majorBidi" w:cstheme="majorBidi" w:hint="eastAsia"/>
                <w:sz w:val="18"/>
                <w:szCs w:val="18"/>
                <w:lang w:eastAsia="zh-CN"/>
              </w:rPr>
              <w:t>NR</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hint="eastAsia"/>
                <w:sz w:val="18"/>
                <w:szCs w:val="18"/>
                <w:lang w:eastAsia="zh-CN"/>
              </w:rPr>
              <w:t>n79</w:t>
            </w:r>
          </w:p>
        </w:tc>
        <w:tc>
          <w:tcPr>
            <w:tcW w:w="993" w:type="dxa"/>
            <w:tcBorders>
              <w:top w:val="single" w:sz="6" w:space="0" w:color="auto"/>
              <w:bottom w:val="single" w:sz="6" w:space="0" w:color="auto"/>
              <w:right w:val="nil"/>
            </w:tcBorders>
            <w:shd w:val="clear" w:color="auto" w:fill="auto"/>
            <w:noWrap/>
            <w:vAlign w:val="center"/>
          </w:tcPr>
          <w:p w14:paraId="7B15571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noWrap/>
            <w:vAlign w:val="center"/>
          </w:tcPr>
          <w:p w14:paraId="7CBC098A"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54C6E5D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noWrap/>
            <w:vAlign w:val="center"/>
          </w:tcPr>
          <w:p w14:paraId="6D6C9344"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95A84F2"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20AB31D3" w14:textId="77777777" w:rsidR="00166FFB" w:rsidRPr="0064045D" w:rsidRDefault="00166FFB" w:rsidP="009E06C7">
            <w:pPr>
              <w:pStyle w:val="Tabletext"/>
              <w:jc w:val="center"/>
              <w:rPr>
                <w:sz w:val="18"/>
                <w:szCs w:val="18"/>
              </w:rPr>
            </w:pPr>
          </w:p>
        </w:tc>
      </w:tr>
      <w:tr w:rsidR="00166FFB" w:rsidRPr="0064045D" w14:paraId="423ACAFE" w14:textId="77777777" w:rsidTr="00DE69DC">
        <w:trPr>
          <w:trHeight w:val="225"/>
          <w:jc w:val="center"/>
        </w:trPr>
        <w:tc>
          <w:tcPr>
            <w:tcW w:w="988" w:type="dxa"/>
            <w:vMerge/>
            <w:shd w:val="clear" w:color="auto" w:fill="auto"/>
            <w:noWrap/>
            <w:vAlign w:val="bottom"/>
          </w:tcPr>
          <w:p w14:paraId="29FBE37C" w14:textId="77777777" w:rsidR="00166FFB" w:rsidRPr="0064045D" w:rsidRDefault="00166FFB" w:rsidP="009E06C7">
            <w:pPr>
              <w:pStyle w:val="Tabletext"/>
              <w:jc w:val="center"/>
              <w:rPr>
                <w:sz w:val="18"/>
                <w:szCs w:val="18"/>
              </w:rPr>
            </w:pPr>
          </w:p>
        </w:tc>
        <w:tc>
          <w:tcPr>
            <w:tcW w:w="2976" w:type="dxa"/>
            <w:shd w:val="clear" w:color="auto" w:fill="auto"/>
            <w:noWrap/>
            <w:vAlign w:val="bottom"/>
          </w:tcPr>
          <w:p w14:paraId="3F52DD0B" w14:textId="6DB34FDE" w:rsidR="00166FFB" w:rsidRPr="0064045D" w:rsidRDefault="009B4815" w:rsidP="009E06C7">
            <w:pPr>
              <w:pStyle w:val="Tabletext"/>
              <w:rPr>
                <w:sz w:val="18"/>
                <w:szCs w:val="18"/>
              </w:rPr>
            </w:pPr>
            <w:r w:rsidRPr="0064045D">
              <w:rPr>
                <w:rFonts w:asciiTheme="majorBidi" w:hAnsiTheme="majorBidi" w:cstheme="majorBidi" w:hint="eastAsia"/>
                <w:sz w:val="18"/>
                <w:szCs w:val="18"/>
                <w:lang w:eastAsia="zh-CN"/>
              </w:rPr>
              <w:t>NR</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hint="eastAsia"/>
                <w:sz w:val="18"/>
                <w:szCs w:val="18"/>
                <w:lang w:eastAsia="zh-CN"/>
              </w:rPr>
              <w:t>n77, n78</w:t>
            </w:r>
          </w:p>
        </w:tc>
        <w:tc>
          <w:tcPr>
            <w:tcW w:w="993" w:type="dxa"/>
            <w:tcBorders>
              <w:top w:val="single" w:sz="6" w:space="0" w:color="auto"/>
              <w:bottom w:val="single" w:sz="6" w:space="0" w:color="auto"/>
              <w:right w:val="nil"/>
            </w:tcBorders>
            <w:shd w:val="clear" w:color="auto" w:fill="auto"/>
            <w:noWrap/>
            <w:vAlign w:val="center"/>
          </w:tcPr>
          <w:p w14:paraId="68F6D66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noWrap/>
            <w:vAlign w:val="center"/>
          </w:tcPr>
          <w:p w14:paraId="608BD401"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6F51191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noWrap/>
            <w:vAlign w:val="center"/>
          </w:tcPr>
          <w:p w14:paraId="153D0C7C"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6214A545"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4D15390F"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832873E" w14:textId="77777777" w:rsidTr="00DE69DC">
        <w:trPr>
          <w:trHeight w:val="225"/>
          <w:jc w:val="center"/>
        </w:trPr>
        <w:tc>
          <w:tcPr>
            <w:tcW w:w="988" w:type="dxa"/>
            <w:vMerge/>
            <w:shd w:val="clear" w:color="auto" w:fill="auto"/>
            <w:noWrap/>
            <w:vAlign w:val="bottom"/>
          </w:tcPr>
          <w:p w14:paraId="648A443E" w14:textId="77777777" w:rsidR="00166FFB" w:rsidRPr="0064045D" w:rsidRDefault="00166FFB" w:rsidP="009E06C7">
            <w:pPr>
              <w:pStyle w:val="Tabletext"/>
              <w:jc w:val="center"/>
              <w:rPr>
                <w:sz w:val="18"/>
                <w:szCs w:val="18"/>
              </w:rPr>
            </w:pPr>
          </w:p>
        </w:tc>
        <w:tc>
          <w:tcPr>
            <w:tcW w:w="2976" w:type="dxa"/>
            <w:shd w:val="clear" w:color="auto" w:fill="auto"/>
            <w:noWrap/>
          </w:tcPr>
          <w:p w14:paraId="2768F3CA"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005D4A2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758</w:t>
            </w:r>
          </w:p>
        </w:tc>
        <w:tc>
          <w:tcPr>
            <w:tcW w:w="283" w:type="dxa"/>
            <w:tcBorders>
              <w:top w:val="single" w:sz="6" w:space="0" w:color="auto"/>
              <w:left w:val="nil"/>
              <w:bottom w:val="single" w:sz="6" w:space="0" w:color="auto"/>
              <w:right w:val="nil"/>
            </w:tcBorders>
            <w:shd w:val="clear" w:color="auto" w:fill="auto"/>
            <w:noWrap/>
            <w:vAlign w:val="center"/>
          </w:tcPr>
          <w:p w14:paraId="15F17AE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noWrap/>
            <w:vAlign w:val="center"/>
          </w:tcPr>
          <w:p w14:paraId="6C03C7A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799</w:t>
            </w:r>
          </w:p>
        </w:tc>
        <w:tc>
          <w:tcPr>
            <w:tcW w:w="1085" w:type="dxa"/>
            <w:shd w:val="clear" w:color="auto" w:fill="auto"/>
            <w:noWrap/>
            <w:vAlign w:val="center"/>
          </w:tcPr>
          <w:p w14:paraId="680E550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8E1661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4A15FA5C" w14:textId="77777777" w:rsidR="00166FFB" w:rsidRPr="0064045D" w:rsidRDefault="00166FFB" w:rsidP="009E06C7">
            <w:pPr>
              <w:pStyle w:val="Tabletext"/>
              <w:jc w:val="center"/>
              <w:rPr>
                <w:rFonts w:asciiTheme="majorBidi" w:hAnsiTheme="majorBidi" w:cstheme="majorBidi"/>
                <w:sz w:val="18"/>
                <w:szCs w:val="18"/>
              </w:rPr>
            </w:pPr>
          </w:p>
        </w:tc>
      </w:tr>
      <w:tr w:rsidR="009B4815" w:rsidRPr="0064045D" w14:paraId="6992107D" w14:textId="77777777" w:rsidTr="00DE69DC">
        <w:trPr>
          <w:trHeight w:val="225"/>
          <w:jc w:val="center"/>
        </w:trPr>
        <w:tc>
          <w:tcPr>
            <w:tcW w:w="988" w:type="dxa"/>
            <w:vMerge/>
            <w:shd w:val="clear" w:color="auto" w:fill="auto"/>
            <w:noWrap/>
            <w:vAlign w:val="bottom"/>
          </w:tcPr>
          <w:p w14:paraId="557B3DF9" w14:textId="77777777" w:rsidR="009B4815" w:rsidRPr="0064045D" w:rsidRDefault="009B4815" w:rsidP="009B4815">
            <w:pPr>
              <w:pStyle w:val="Tabletext"/>
              <w:jc w:val="center"/>
              <w:rPr>
                <w:sz w:val="18"/>
                <w:szCs w:val="18"/>
              </w:rPr>
            </w:pPr>
          </w:p>
        </w:tc>
        <w:tc>
          <w:tcPr>
            <w:tcW w:w="2976" w:type="dxa"/>
            <w:shd w:val="clear" w:color="auto" w:fill="auto"/>
            <w:noWrap/>
          </w:tcPr>
          <w:p w14:paraId="74055B3C" w14:textId="62F4B3A6" w:rsidR="009B4815" w:rsidRPr="0064045D" w:rsidRDefault="009B4815" w:rsidP="009B4815">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0C8A0E93" w14:textId="77777777" w:rsidR="009B4815" w:rsidRPr="0064045D" w:rsidRDefault="009B4815" w:rsidP="009B4815">
            <w:pPr>
              <w:pStyle w:val="Tabletext"/>
              <w:jc w:val="center"/>
              <w:rPr>
                <w:sz w:val="18"/>
                <w:szCs w:val="18"/>
              </w:rPr>
            </w:pPr>
            <w:r w:rsidRPr="0064045D">
              <w:rPr>
                <w:sz w:val="18"/>
                <w:szCs w:val="18"/>
              </w:rPr>
              <w:t>799</w:t>
            </w:r>
          </w:p>
        </w:tc>
        <w:tc>
          <w:tcPr>
            <w:tcW w:w="283" w:type="dxa"/>
            <w:tcBorders>
              <w:top w:val="single" w:sz="6" w:space="0" w:color="auto"/>
              <w:left w:val="nil"/>
              <w:bottom w:val="single" w:sz="6" w:space="0" w:color="auto"/>
              <w:right w:val="nil"/>
            </w:tcBorders>
            <w:shd w:val="clear" w:color="auto" w:fill="auto"/>
            <w:noWrap/>
            <w:vAlign w:val="center"/>
          </w:tcPr>
          <w:p w14:paraId="275DE7F5" w14:textId="77777777" w:rsidR="009B4815" w:rsidRPr="0064045D" w:rsidRDefault="009B4815" w:rsidP="009B4815">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58987194" w14:textId="77777777" w:rsidR="009B4815" w:rsidRPr="0064045D" w:rsidRDefault="009B4815" w:rsidP="009B4815">
            <w:pPr>
              <w:pStyle w:val="Tabletext"/>
              <w:jc w:val="center"/>
              <w:rPr>
                <w:sz w:val="18"/>
                <w:szCs w:val="18"/>
              </w:rPr>
            </w:pPr>
            <w:r w:rsidRPr="0064045D">
              <w:rPr>
                <w:sz w:val="18"/>
                <w:szCs w:val="18"/>
              </w:rPr>
              <w:t>803</w:t>
            </w:r>
          </w:p>
        </w:tc>
        <w:tc>
          <w:tcPr>
            <w:tcW w:w="1085" w:type="dxa"/>
            <w:shd w:val="clear" w:color="auto" w:fill="auto"/>
            <w:noWrap/>
            <w:vAlign w:val="center"/>
          </w:tcPr>
          <w:p w14:paraId="6B4A10DB" w14:textId="77777777" w:rsidR="009B4815" w:rsidRPr="0064045D" w:rsidRDefault="009B4815" w:rsidP="009B4815">
            <w:pPr>
              <w:pStyle w:val="Tabletext"/>
              <w:jc w:val="center"/>
              <w:rPr>
                <w:sz w:val="18"/>
                <w:szCs w:val="18"/>
              </w:rPr>
            </w:pPr>
            <w:r w:rsidRPr="0064045D">
              <w:rPr>
                <w:sz w:val="18"/>
                <w:szCs w:val="18"/>
              </w:rPr>
              <w:t>−40</w:t>
            </w:r>
          </w:p>
        </w:tc>
        <w:tc>
          <w:tcPr>
            <w:tcW w:w="1134" w:type="dxa"/>
            <w:shd w:val="clear" w:color="auto" w:fill="auto"/>
            <w:noWrap/>
            <w:vAlign w:val="center"/>
          </w:tcPr>
          <w:p w14:paraId="13759673" w14:textId="77777777" w:rsidR="009B4815" w:rsidRPr="0064045D" w:rsidRDefault="009B4815" w:rsidP="009B4815">
            <w:pPr>
              <w:pStyle w:val="Tabletext"/>
              <w:jc w:val="center"/>
              <w:rPr>
                <w:sz w:val="18"/>
                <w:szCs w:val="18"/>
              </w:rPr>
            </w:pPr>
            <w:r w:rsidRPr="0064045D">
              <w:rPr>
                <w:sz w:val="18"/>
                <w:szCs w:val="18"/>
              </w:rPr>
              <w:t>1</w:t>
            </w:r>
          </w:p>
        </w:tc>
        <w:tc>
          <w:tcPr>
            <w:tcW w:w="997" w:type="dxa"/>
            <w:shd w:val="clear" w:color="auto" w:fill="auto"/>
            <w:noWrap/>
            <w:vAlign w:val="center"/>
          </w:tcPr>
          <w:p w14:paraId="21197B0B" w14:textId="77777777" w:rsidR="009B4815" w:rsidRPr="0064045D" w:rsidRDefault="009B4815" w:rsidP="009B4815">
            <w:pPr>
              <w:pStyle w:val="Tabletext"/>
              <w:jc w:val="center"/>
              <w:rPr>
                <w:sz w:val="18"/>
                <w:szCs w:val="18"/>
              </w:rPr>
            </w:pPr>
            <w:r w:rsidRPr="0064045D">
              <w:rPr>
                <w:sz w:val="18"/>
                <w:szCs w:val="18"/>
              </w:rPr>
              <w:t>15</w:t>
            </w:r>
          </w:p>
        </w:tc>
      </w:tr>
      <w:tr w:rsidR="00166FFB" w:rsidRPr="0064045D" w14:paraId="189216D5" w14:textId="77777777" w:rsidTr="00DE69DC">
        <w:trPr>
          <w:trHeight w:val="206"/>
          <w:jc w:val="center"/>
        </w:trPr>
        <w:tc>
          <w:tcPr>
            <w:tcW w:w="988" w:type="dxa"/>
            <w:vMerge/>
            <w:shd w:val="clear" w:color="auto" w:fill="auto"/>
            <w:noWrap/>
            <w:vAlign w:val="bottom"/>
          </w:tcPr>
          <w:p w14:paraId="238F6DCB" w14:textId="77777777" w:rsidR="00166FFB" w:rsidRPr="0064045D" w:rsidRDefault="00166FFB" w:rsidP="009E06C7">
            <w:pPr>
              <w:pStyle w:val="Tabletext"/>
              <w:jc w:val="center"/>
              <w:rPr>
                <w:sz w:val="18"/>
                <w:szCs w:val="18"/>
              </w:rPr>
            </w:pPr>
          </w:p>
        </w:tc>
        <w:tc>
          <w:tcPr>
            <w:tcW w:w="2976" w:type="dxa"/>
            <w:shd w:val="clear" w:color="auto" w:fill="auto"/>
            <w:noWrap/>
            <w:vAlign w:val="center"/>
          </w:tcPr>
          <w:p w14:paraId="5073CB2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054673AA" w14:textId="77777777" w:rsidR="00166FFB" w:rsidRPr="0064045D" w:rsidRDefault="00166FFB" w:rsidP="009E06C7">
            <w:pPr>
              <w:pStyle w:val="Tabletext"/>
              <w:jc w:val="center"/>
              <w:rPr>
                <w:sz w:val="18"/>
                <w:szCs w:val="18"/>
              </w:rPr>
            </w:pPr>
            <w:r w:rsidRPr="0064045D">
              <w:rPr>
                <w:sz w:val="18"/>
                <w:szCs w:val="18"/>
              </w:rPr>
              <w:t>860</w:t>
            </w:r>
          </w:p>
        </w:tc>
        <w:tc>
          <w:tcPr>
            <w:tcW w:w="283" w:type="dxa"/>
            <w:tcBorders>
              <w:top w:val="single" w:sz="6" w:space="0" w:color="auto"/>
              <w:left w:val="nil"/>
              <w:bottom w:val="single" w:sz="6" w:space="0" w:color="auto"/>
              <w:right w:val="nil"/>
            </w:tcBorders>
            <w:shd w:val="clear" w:color="auto" w:fill="auto"/>
            <w:noWrap/>
            <w:vAlign w:val="center"/>
          </w:tcPr>
          <w:p w14:paraId="7ACFECF6"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15C2A004" w14:textId="77777777" w:rsidR="00166FFB" w:rsidRPr="0064045D" w:rsidRDefault="00166FFB" w:rsidP="009E06C7">
            <w:pPr>
              <w:pStyle w:val="Tabletext"/>
              <w:jc w:val="center"/>
              <w:rPr>
                <w:sz w:val="18"/>
                <w:szCs w:val="18"/>
              </w:rPr>
            </w:pPr>
            <w:r w:rsidRPr="0064045D">
              <w:rPr>
                <w:sz w:val="18"/>
                <w:szCs w:val="18"/>
              </w:rPr>
              <w:t>890</w:t>
            </w:r>
          </w:p>
        </w:tc>
        <w:tc>
          <w:tcPr>
            <w:tcW w:w="1085" w:type="dxa"/>
            <w:shd w:val="clear" w:color="auto" w:fill="auto"/>
            <w:noWrap/>
            <w:vAlign w:val="center"/>
          </w:tcPr>
          <w:p w14:paraId="66817CA9" w14:textId="77777777" w:rsidR="00166FFB" w:rsidRPr="0064045D" w:rsidRDefault="00166FFB" w:rsidP="009E06C7">
            <w:pPr>
              <w:pStyle w:val="Tabletext"/>
              <w:jc w:val="center"/>
              <w:rPr>
                <w:sz w:val="18"/>
                <w:szCs w:val="18"/>
              </w:rPr>
            </w:pPr>
            <w:r w:rsidRPr="0064045D">
              <w:rPr>
                <w:sz w:val="18"/>
                <w:szCs w:val="18"/>
              </w:rPr>
              <w:t>−40</w:t>
            </w:r>
          </w:p>
        </w:tc>
        <w:tc>
          <w:tcPr>
            <w:tcW w:w="1134" w:type="dxa"/>
            <w:shd w:val="clear" w:color="auto" w:fill="auto"/>
            <w:noWrap/>
            <w:vAlign w:val="center"/>
          </w:tcPr>
          <w:p w14:paraId="10985CFA"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4033A6C8" w14:textId="77777777" w:rsidR="00166FFB" w:rsidRPr="0064045D" w:rsidRDefault="00166FFB" w:rsidP="009E06C7">
            <w:pPr>
              <w:pStyle w:val="Tabletext"/>
              <w:jc w:val="center"/>
              <w:rPr>
                <w:sz w:val="18"/>
                <w:szCs w:val="18"/>
              </w:rPr>
            </w:pPr>
          </w:p>
        </w:tc>
      </w:tr>
      <w:tr w:rsidR="00166FFB" w:rsidRPr="0064045D" w14:paraId="6AB6915B" w14:textId="77777777" w:rsidTr="00DE69DC">
        <w:trPr>
          <w:trHeight w:val="125"/>
          <w:jc w:val="center"/>
        </w:trPr>
        <w:tc>
          <w:tcPr>
            <w:tcW w:w="988" w:type="dxa"/>
            <w:vMerge/>
            <w:shd w:val="clear" w:color="auto" w:fill="auto"/>
            <w:noWrap/>
            <w:vAlign w:val="bottom"/>
          </w:tcPr>
          <w:p w14:paraId="3782AA7E" w14:textId="77777777" w:rsidR="00166FFB" w:rsidRPr="0064045D" w:rsidRDefault="00166FFB" w:rsidP="009E06C7">
            <w:pPr>
              <w:pStyle w:val="Tabletext"/>
              <w:jc w:val="center"/>
              <w:rPr>
                <w:sz w:val="18"/>
                <w:szCs w:val="18"/>
              </w:rPr>
            </w:pPr>
          </w:p>
        </w:tc>
        <w:tc>
          <w:tcPr>
            <w:tcW w:w="2976" w:type="dxa"/>
            <w:shd w:val="clear" w:color="auto" w:fill="auto"/>
            <w:noWrap/>
            <w:vAlign w:val="center"/>
          </w:tcPr>
          <w:p w14:paraId="2AD377B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0DA3ABED" w14:textId="77777777" w:rsidR="00166FFB" w:rsidRPr="0064045D" w:rsidRDefault="00166FFB" w:rsidP="009E06C7">
            <w:pPr>
              <w:pStyle w:val="Tabletext"/>
              <w:jc w:val="center"/>
              <w:rPr>
                <w:sz w:val="18"/>
                <w:szCs w:val="18"/>
              </w:rPr>
            </w:pPr>
            <w:r w:rsidRPr="0064045D">
              <w:rPr>
                <w:sz w:val="18"/>
                <w:szCs w:val="18"/>
              </w:rPr>
              <w:t>945</w:t>
            </w:r>
          </w:p>
        </w:tc>
        <w:tc>
          <w:tcPr>
            <w:tcW w:w="283" w:type="dxa"/>
            <w:tcBorders>
              <w:top w:val="single" w:sz="6" w:space="0" w:color="auto"/>
              <w:left w:val="nil"/>
              <w:bottom w:val="single" w:sz="6" w:space="0" w:color="auto"/>
              <w:right w:val="nil"/>
            </w:tcBorders>
            <w:shd w:val="clear" w:color="auto" w:fill="auto"/>
            <w:noWrap/>
            <w:vAlign w:val="center"/>
          </w:tcPr>
          <w:p w14:paraId="5B0768C8"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464B97A6" w14:textId="77777777" w:rsidR="00166FFB" w:rsidRPr="0064045D" w:rsidRDefault="00166FFB" w:rsidP="009E06C7">
            <w:pPr>
              <w:pStyle w:val="Tabletext"/>
              <w:jc w:val="center"/>
              <w:rPr>
                <w:sz w:val="18"/>
                <w:szCs w:val="18"/>
              </w:rPr>
            </w:pPr>
            <w:r w:rsidRPr="0064045D">
              <w:rPr>
                <w:sz w:val="18"/>
                <w:szCs w:val="18"/>
              </w:rPr>
              <w:t>960</w:t>
            </w:r>
          </w:p>
        </w:tc>
        <w:tc>
          <w:tcPr>
            <w:tcW w:w="1085" w:type="dxa"/>
            <w:shd w:val="clear" w:color="auto" w:fill="auto"/>
            <w:noWrap/>
            <w:vAlign w:val="center"/>
          </w:tcPr>
          <w:p w14:paraId="5D0590B9"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398DE5BF"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13B39061" w14:textId="77777777" w:rsidR="00166FFB" w:rsidRPr="0064045D" w:rsidRDefault="00166FFB" w:rsidP="009E06C7">
            <w:pPr>
              <w:pStyle w:val="Tabletext"/>
              <w:jc w:val="center"/>
              <w:rPr>
                <w:sz w:val="18"/>
                <w:szCs w:val="18"/>
              </w:rPr>
            </w:pPr>
          </w:p>
        </w:tc>
      </w:tr>
      <w:tr w:rsidR="00166FFB" w:rsidRPr="0064045D" w14:paraId="2B3AF7AA" w14:textId="77777777" w:rsidTr="00DE69DC">
        <w:trPr>
          <w:trHeight w:val="125"/>
          <w:jc w:val="center"/>
        </w:trPr>
        <w:tc>
          <w:tcPr>
            <w:tcW w:w="988" w:type="dxa"/>
            <w:vMerge/>
            <w:shd w:val="clear" w:color="auto" w:fill="auto"/>
            <w:noWrap/>
            <w:vAlign w:val="bottom"/>
          </w:tcPr>
          <w:p w14:paraId="78F35222" w14:textId="77777777" w:rsidR="00166FFB" w:rsidRPr="0064045D" w:rsidRDefault="00166FFB" w:rsidP="009E06C7">
            <w:pPr>
              <w:pStyle w:val="Tabletext"/>
              <w:jc w:val="center"/>
              <w:rPr>
                <w:sz w:val="18"/>
                <w:szCs w:val="18"/>
              </w:rPr>
            </w:pPr>
          </w:p>
        </w:tc>
        <w:tc>
          <w:tcPr>
            <w:tcW w:w="2976" w:type="dxa"/>
            <w:shd w:val="clear" w:color="auto" w:fill="auto"/>
            <w:noWrap/>
            <w:vAlign w:val="center"/>
          </w:tcPr>
          <w:p w14:paraId="29A2C8C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64FD5FD2"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top w:val="single" w:sz="6" w:space="0" w:color="auto"/>
              <w:left w:val="nil"/>
              <w:bottom w:val="single" w:sz="6" w:space="0" w:color="auto"/>
              <w:right w:val="nil"/>
            </w:tcBorders>
            <w:shd w:val="clear" w:color="auto" w:fill="auto"/>
            <w:noWrap/>
            <w:vAlign w:val="center"/>
          </w:tcPr>
          <w:p w14:paraId="6751D9D9"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4A1F3C83" w14:textId="77777777" w:rsidR="00166FFB" w:rsidRPr="0064045D" w:rsidRDefault="00166FFB" w:rsidP="009E06C7">
            <w:pPr>
              <w:pStyle w:val="Tabletext"/>
              <w:jc w:val="center"/>
              <w:rPr>
                <w:sz w:val="18"/>
                <w:szCs w:val="18"/>
              </w:rPr>
            </w:pPr>
            <w:r w:rsidRPr="0064045D">
              <w:rPr>
                <w:sz w:val="18"/>
                <w:szCs w:val="18"/>
              </w:rPr>
              <w:t>1 915.7</w:t>
            </w:r>
          </w:p>
        </w:tc>
        <w:tc>
          <w:tcPr>
            <w:tcW w:w="1085" w:type="dxa"/>
            <w:shd w:val="clear" w:color="auto" w:fill="auto"/>
            <w:noWrap/>
            <w:vAlign w:val="center"/>
          </w:tcPr>
          <w:p w14:paraId="2B614FE6" w14:textId="77777777" w:rsidR="00166FFB" w:rsidRPr="0064045D" w:rsidRDefault="00166FFB" w:rsidP="009E06C7">
            <w:pPr>
              <w:pStyle w:val="Tabletext"/>
              <w:jc w:val="center"/>
              <w:rPr>
                <w:sz w:val="18"/>
                <w:szCs w:val="18"/>
              </w:rPr>
            </w:pPr>
            <w:r w:rsidRPr="0064045D">
              <w:rPr>
                <w:sz w:val="18"/>
                <w:szCs w:val="18"/>
              </w:rPr>
              <w:t>−41</w:t>
            </w:r>
          </w:p>
        </w:tc>
        <w:tc>
          <w:tcPr>
            <w:tcW w:w="1134" w:type="dxa"/>
            <w:shd w:val="clear" w:color="auto" w:fill="auto"/>
            <w:noWrap/>
            <w:vAlign w:val="center"/>
          </w:tcPr>
          <w:p w14:paraId="4F42EA05" w14:textId="77777777" w:rsidR="00166FFB" w:rsidRPr="0064045D" w:rsidRDefault="00166FFB" w:rsidP="009E06C7">
            <w:pPr>
              <w:pStyle w:val="Tabletext"/>
              <w:jc w:val="center"/>
              <w:rPr>
                <w:sz w:val="18"/>
                <w:szCs w:val="18"/>
              </w:rPr>
            </w:pPr>
            <w:r w:rsidRPr="0064045D">
              <w:rPr>
                <w:sz w:val="18"/>
                <w:szCs w:val="18"/>
              </w:rPr>
              <w:t>0.3</w:t>
            </w:r>
          </w:p>
        </w:tc>
        <w:tc>
          <w:tcPr>
            <w:tcW w:w="997" w:type="dxa"/>
            <w:shd w:val="clear" w:color="auto" w:fill="auto"/>
            <w:noWrap/>
            <w:vAlign w:val="center"/>
          </w:tcPr>
          <w:p w14:paraId="551895E3" w14:textId="77777777" w:rsidR="00166FFB" w:rsidRPr="0064045D" w:rsidRDefault="00166FFB" w:rsidP="009E06C7">
            <w:pPr>
              <w:pStyle w:val="Tabletext"/>
              <w:jc w:val="center"/>
              <w:rPr>
                <w:sz w:val="18"/>
                <w:szCs w:val="18"/>
              </w:rPr>
            </w:pPr>
            <w:r w:rsidRPr="0064045D">
              <w:rPr>
                <w:sz w:val="18"/>
                <w:szCs w:val="18"/>
              </w:rPr>
              <w:t>8</w:t>
            </w:r>
          </w:p>
        </w:tc>
      </w:tr>
      <w:tr w:rsidR="00166FFB" w:rsidRPr="0064045D" w14:paraId="58C9D545" w14:textId="77777777" w:rsidTr="00DE69DC">
        <w:trPr>
          <w:trHeight w:val="125"/>
          <w:jc w:val="center"/>
        </w:trPr>
        <w:tc>
          <w:tcPr>
            <w:tcW w:w="988" w:type="dxa"/>
            <w:vMerge/>
            <w:shd w:val="clear" w:color="auto" w:fill="auto"/>
            <w:noWrap/>
            <w:vAlign w:val="bottom"/>
          </w:tcPr>
          <w:p w14:paraId="103BF234" w14:textId="77777777" w:rsidR="00166FFB" w:rsidRPr="0064045D" w:rsidRDefault="00166FFB" w:rsidP="009E06C7">
            <w:pPr>
              <w:pStyle w:val="Tabletext"/>
              <w:jc w:val="center"/>
              <w:rPr>
                <w:sz w:val="18"/>
                <w:szCs w:val="18"/>
              </w:rPr>
            </w:pPr>
          </w:p>
        </w:tc>
        <w:tc>
          <w:tcPr>
            <w:tcW w:w="2976" w:type="dxa"/>
            <w:shd w:val="clear" w:color="auto" w:fill="auto"/>
            <w:noWrap/>
            <w:vAlign w:val="bottom"/>
          </w:tcPr>
          <w:p w14:paraId="66C76644"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0AAB3372" w14:textId="77777777" w:rsidR="00166FFB" w:rsidRPr="0064045D" w:rsidRDefault="00166FFB" w:rsidP="009E06C7">
            <w:pPr>
              <w:pStyle w:val="Tabletext"/>
              <w:jc w:val="center"/>
              <w:rPr>
                <w:sz w:val="18"/>
                <w:szCs w:val="18"/>
              </w:rPr>
            </w:pPr>
            <w:r w:rsidRPr="0064045D">
              <w:rPr>
                <w:sz w:val="18"/>
                <w:szCs w:val="18"/>
              </w:rPr>
              <w:t>2 545</w:t>
            </w:r>
          </w:p>
        </w:tc>
        <w:tc>
          <w:tcPr>
            <w:tcW w:w="283" w:type="dxa"/>
            <w:tcBorders>
              <w:top w:val="single" w:sz="6" w:space="0" w:color="auto"/>
              <w:left w:val="nil"/>
              <w:bottom w:val="single" w:sz="6" w:space="0" w:color="auto"/>
              <w:right w:val="nil"/>
            </w:tcBorders>
            <w:shd w:val="clear" w:color="auto" w:fill="auto"/>
            <w:noWrap/>
            <w:vAlign w:val="center"/>
          </w:tcPr>
          <w:p w14:paraId="64E14FBD"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32BCEFC2" w14:textId="77777777" w:rsidR="00166FFB" w:rsidRPr="0064045D" w:rsidRDefault="00166FFB" w:rsidP="009E06C7">
            <w:pPr>
              <w:pStyle w:val="Tabletext"/>
              <w:jc w:val="center"/>
              <w:rPr>
                <w:sz w:val="18"/>
                <w:szCs w:val="18"/>
              </w:rPr>
            </w:pPr>
            <w:r w:rsidRPr="0064045D">
              <w:rPr>
                <w:sz w:val="18"/>
                <w:szCs w:val="18"/>
              </w:rPr>
              <w:t>2 575</w:t>
            </w:r>
          </w:p>
        </w:tc>
        <w:tc>
          <w:tcPr>
            <w:tcW w:w="1085" w:type="dxa"/>
            <w:shd w:val="clear" w:color="auto" w:fill="auto"/>
            <w:noWrap/>
            <w:vAlign w:val="center"/>
          </w:tcPr>
          <w:p w14:paraId="1546C71C"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57514AA6"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64A99519" w14:textId="77777777" w:rsidR="00166FFB" w:rsidRPr="0064045D" w:rsidRDefault="00166FFB" w:rsidP="009E06C7">
            <w:pPr>
              <w:pStyle w:val="Tabletext"/>
              <w:jc w:val="center"/>
              <w:rPr>
                <w:sz w:val="18"/>
                <w:szCs w:val="18"/>
              </w:rPr>
            </w:pPr>
          </w:p>
        </w:tc>
      </w:tr>
      <w:tr w:rsidR="00166FFB" w:rsidRPr="0064045D" w14:paraId="6988C66F" w14:textId="77777777" w:rsidTr="00DE69DC">
        <w:trPr>
          <w:trHeight w:val="125"/>
          <w:jc w:val="center"/>
        </w:trPr>
        <w:tc>
          <w:tcPr>
            <w:tcW w:w="988" w:type="dxa"/>
            <w:vMerge/>
            <w:shd w:val="clear" w:color="auto" w:fill="auto"/>
            <w:noWrap/>
            <w:vAlign w:val="bottom"/>
          </w:tcPr>
          <w:p w14:paraId="52079534" w14:textId="77777777" w:rsidR="00166FFB" w:rsidRPr="0064045D" w:rsidRDefault="00166FFB" w:rsidP="009E06C7">
            <w:pPr>
              <w:pStyle w:val="Tabletext"/>
              <w:jc w:val="center"/>
              <w:rPr>
                <w:sz w:val="18"/>
                <w:szCs w:val="18"/>
              </w:rPr>
            </w:pPr>
          </w:p>
        </w:tc>
        <w:tc>
          <w:tcPr>
            <w:tcW w:w="2976" w:type="dxa"/>
            <w:shd w:val="clear" w:color="auto" w:fill="auto"/>
            <w:noWrap/>
            <w:vAlign w:val="bottom"/>
          </w:tcPr>
          <w:p w14:paraId="07F3BD44"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2CB0973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2 595</w:t>
            </w:r>
          </w:p>
        </w:tc>
        <w:tc>
          <w:tcPr>
            <w:tcW w:w="283" w:type="dxa"/>
            <w:tcBorders>
              <w:top w:val="single" w:sz="6" w:space="0" w:color="auto"/>
              <w:left w:val="nil"/>
              <w:bottom w:val="single" w:sz="6" w:space="0" w:color="auto"/>
              <w:right w:val="nil"/>
            </w:tcBorders>
            <w:shd w:val="clear" w:color="auto" w:fill="auto"/>
            <w:noWrap/>
            <w:vAlign w:val="center"/>
          </w:tcPr>
          <w:p w14:paraId="0DA61E0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noWrap/>
            <w:vAlign w:val="center"/>
          </w:tcPr>
          <w:p w14:paraId="38DBC95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085" w:type="dxa"/>
            <w:shd w:val="clear" w:color="auto" w:fill="auto"/>
            <w:noWrap/>
            <w:vAlign w:val="center"/>
          </w:tcPr>
          <w:p w14:paraId="62C7E8A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2A35CEB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6D47760D" w14:textId="77777777" w:rsidR="00166FFB" w:rsidRPr="0064045D" w:rsidRDefault="00166FFB" w:rsidP="009E06C7">
            <w:pPr>
              <w:pStyle w:val="Tabletext"/>
              <w:jc w:val="center"/>
              <w:rPr>
                <w:sz w:val="18"/>
                <w:szCs w:val="18"/>
              </w:rPr>
            </w:pPr>
          </w:p>
        </w:tc>
      </w:tr>
      <w:tr w:rsidR="00166FFB" w:rsidRPr="0064045D" w14:paraId="5F1123A3" w14:textId="77777777" w:rsidTr="00DE69DC">
        <w:trPr>
          <w:trHeight w:val="225"/>
          <w:jc w:val="center"/>
        </w:trPr>
        <w:tc>
          <w:tcPr>
            <w:tcW w:w="988" w:type="dxa"/>
            <w:vMerge w:val="restart"/>
            <w:shd w:val="clear" w:color="auto" w:fill="auto"/>
            <w:noWrap/>
          </w:tcPr>
          <w:p w14:paraId="3F3177F3"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19</w:t>
            </w:r>
          </w:p>
        </w:tc>
        <w:tc>
          <w:tcPr>
            <w:tcW w:w="2976" w:type="dxa"/>
            <w:shd w:val="clear" w:color="auto" w:fill="auto"/>
            <w:noWrap/>
            <w:vAlign w:val="bottom"/>
          </w:tcPr>
          <w:p w14:paraId="5C3EAAE2" w14:textId="12324F55"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lang w:val="de-CH"/>
              </w:rPr>
              <w:t>1, 3, 11, 21, 28, 34, 40, 42, 65</w:t>
            </w:r>
          </w:p>
          <w:p w14:paraId="67D38722" w14:textId="7729F128" w:rsidR="009B4815" w:rsidRPr="0064045D" w:rsidRDefault="009B4815" w:rsidP="009E06C7">
            <w:pPr>
              <w:pStyle w:val="Tabletext"/>
              <w:rPr>
                <w:sz w:val="18"/>
                <w:szCs w:val="18"/>
              </w:rPr>
            </w:pPr>
            <w:r w:rsidRPr="0064045D">
              <w:rPr>
                <w:rFonts w:asciiTheme="majorBidi" w:hAnsiTheme="majorBidi" w:cstheme="majorBidi" w:hint="eastAsia"/>
                <w:sz w:val="18"/>
                <w:szCs w:val="18"/>
                <w:lang w:eastAsia="zh-CN"/>
              </w:rPr>
              <w:t>NR</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hint="eastAsia"/>
                <w:sz w:val="18"/>
                <w:szCs w:val="18"/>
                <w:lang w:eastAsia="zh-CN"/>
              </w:rPr>
              <w:t>n79</w:t>
            </w:r>
          </w:p>
        </w:tc>
        <w:tc>
          <w:tcPr>
            <w:tcW w:w="993" w:type="dxa"/>
            <w:tcBorders>
              <w:top w:val="single" w:sz="6" w:space="0" w:color="auto"/>
              <w:bottom w:val="single" w:sz="6" w:space="0" w:color="auto"/>
              <w:right w:val="nil"/>
            </w:tcBorders>
            <w:shd w:val="clear" w:color="auto" w:fill="auto"/>
            <w:noWrap/>
            <w:vAlign w:val="center"/>
          </w:tcPr>
          <w:p w14:paraId="38F405B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noWrap/>
            <w:vAlign w:val="center"/>
          </w:tcPr>
          <w:p w14:paraId="048CC3BC"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273DACE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noWrap/>
            <w:vAlign w:val="center"/>
          </w:tcPr>
          <w:p w14:paraId="041E2CAD"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14A4A2C5"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0B0522B5" w14:textId="77777777" w:rsidR="00166FFB" w:rsidRPr="0064045D" w:rsidRDefault="00166FFB" w:rsidP="009E06C7">
            <w:pPr>
              <w:pStyle w:val="Tabletext"/>
              <w:jc w:val="center"/>
              <w:rPr>
                <w:sz w:val="18"/>
                <w:szCs w:val="18"/>
              </w:rPr>
            </w:pPr>
          </w:p>
        </w:tc>
      </w:tr>
      <w:tr w:rsidR="00166FFB" w:rsidRPr="0064045D" w14:paraId="53C36408" w14:textId="77777777" w:rsidTr="00DE69DC">
        <w:trPr>
          <w:trHeight w:val="225"/>
          <w:jc w:val="center"/>
        </w:trPr>
        <w:tc>
          <w:tcPr>
            <w:tcW w:w="988" w:type="dxa"/>
            <w:vMerge/>
            <w:shd w:val="clear" w:color="auto" w:fill="auto"/>
            <w:noWrap/>
          </w:tcPr>
          <w:p w14:paraId="2F9112A9" w14:textId="77777777" w:rsidR="00166FFB" w:rsidRPr="0064045D" w:rsidRDefault="00166FFB" w:rsidP="009E06C7">
            <w:pPr>
              <w:pStyle w:val="Tabletext"/>
              <w:jc w:val="center"/>
              <w:rPr>
                <w:rFonts w:asciiTheme="majorBidi" w:hAnsiTheme="majorBidi" w:cstheme="majorBidi"/>
                <w:sz w:val="18"/>
                <w:szCs w:val="18"/>
                <w:lang w:eastAsia="zh-CN"/>
              </w:rPr>
            </w:pPr>
          </w:p>
        </w:tc>
        <w:tc>
          <w:tcPr>
            <w:tcW w:w="2976" w:type="dxa"/>
            <w:shd w:val="clear" w:color="auto" w:fill="auto"/>
            <w:noWrap/>
            <w:vAlign w:val="center"/>
          </w:tcPr>
          <w:p w14:paraId="6B85AD31" w14:textId="6C7FCA96" w:rsidR="00166FFB" w:rsidRPr="0064045D" w:rsidRDefault="00166FFB" w:rsidP="009E06C7">
            <w:pPr>
              <w:pStyle w:val="Tabletext"/>
              <w:rPr>
                <w:rFonts w:asciiTheme="majorBidi" w:hAnsiTheme="majorBidi" w:cstheme="majorBidi"/>
                <w:sz w:val="18"/>
                <w:szCs w:val="18"/>
              </w:rPr>
            </w:pPr>
            <w:r w:rsidRPr="0064045D">
              <w:rPr>
                <w:sz w:val="18"/>
                <w:szCs w:val="18"/>
              </w:rPr>
              <w:t>NR</w:t>
            </w:r>
            <w:r w:rsidR="009B4815" w:rsidRPr="0064045D">
              <w:rPr>
                <w:rFonts w:hint="eastAsia"/>
                <w:sz w:val="18"/>
                <w:szCs w:val="18"/>
                <w:lang w:eastAsia="zh-CN"/>
              </w:rPr>
              <w:t>频段</w:t>
            </w:r>
            <w:r w:rsidRPr="0064045D">
              <w:rPr>
                <w:sz w:val="18"/>
                <w:szCs w:val="18"/>
              </w:rPr>
              <w:t>n77, n78</w:t>
            </w:r>
          </w:p>
        </w:tc>
        <w:tc>
          <w:tcPr>
            <w:tcW w:w="993" w:type="dxa"/>
            <w:tcBorders>
              <w:top w:val="single" w:sz="6" w:space="0" w:color="auto"/>
              <w:bottom w:val="single" w:sz="6" w:space="0" w:color="auto"/>
              <w:right w:val="nil"/>
            </w:tcBorders>
            <w:shd w:val="clear" w:color="auto" w:fill="auto"/>
            <w:noWrap/>
            <w:vAlign w:val="center"/>
          </w:tcPr>
          <w:p w14:paraId="02521BC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noWrap/>
            <w:vAlign w:val="center"/>
          </w:tcPr>
          <w:p w14:paraId="230149A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noWrap/>
            <w:vAlign w:val="center"/>
          </w:tcPr>
          <w:p w14:paraId="0372B49C"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noWrap/>
            <w:vAlign w:val="center"/>
          </w:tcPr>
          <w:p w14:paraId="6287663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7F6A1A6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248314D8" w14:textId="77777777" w:rsidR="00166FFB" w:rsidRPr="0064045D" w:rsidRDefault="00166FFB" w:rsidP="009E06C7">
            <w:pPr>
              <w:pStyle w:val="Tabletext"/>
              <w:jc w:val="center"/>
              <w:rPr>
                <w:sz w:val="18"/>
                <w:szCs w:val="18"/>
              </w:rPr>
            </w:pPr>
            <w:r w:rsidRPr="0064045D">
              <w:rPr>
                <w:sz w:val="18"/>
                <w:szCs w:val="18"/>
              </w:rPr>
              <w:t>2</w:t>
            </w:r>
          </w:p>
        </w:tc>
      </w:tr>
      <w:tr w:rsidR="009B4815" w:rsidRPr="0064045D" w14:paraId="6DD72537" w14:textId="77777777" w:rsidTr="00DE69DC">
        <w:trPr>
          <w:trHeight w:val="225"/>
          <w:jc w:val="center"/>
        </w:trPr>
        <w:tc>
          <w:tcPr>
            <w:tcW w:w="988" w:type="dxa"/>
            <w:vMerge/>
            <w:shd w:val="clear" w:color="auto" w:fill="auto"/>
            <w:noWrap/>
          </w:tcPr>
          <w:p w14:paraId="09E15E47" w14:textId="77777777" w:rsidR="009B4815" w:rsidRPr="0064045D" w:rsidRDefault="009B4815" w:rsidP="009B4815">
            <w:pPr>
              <w:pStyle w:val="Tabletext"/>
              <w:jc w:val="center"/>
              <w:rPr>
                <w:rFonts w:asciiTheme="majorBidi" w:hAnsiTheme="majorBidi" w:cstheme="majorBidi"/>
                <w:sz w:val="18"/>
                <w:szCs w:val="18"/>
                <w:lang w:eastAsia="zh-CN"/>
              </w:rPr>
            </w:pPr>
          </w:p>
        </w:tc>
        <w:tc>
          <w:tcPr>
            <w:tcW w:w="2976" w:type="dxa"/>
            <w:shd w:val="clear" w:color="auto" w:fill="auto"/>
            <w:noWrap/>
            <w:vAlign w:val="bottom"/>
          </w:tcPr>
          <w:p w14:paraId="25EA7554" w14:textId="58958332" w:rsidR="009B4815" w:rsidRPr="0064045D" w:rsidRDefault="009B4815" w:rsidP="009B4815">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2EA3DF73"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945</w:t>
            </w:r>
          </w:p>
        </w:tc>
        <w:tc>
          <w:tcPr>
            <w:tcW w:w="283" w:type="dxa"/>
            <w:tcBorders>
              <w:top w:val="single" w:sz="6" w:space="0" w:color="auto"/>
              <w:left w:val="nil"/>
              <w:bottom w:val="single" w:sz="6" w:space="0" w:color="auto"/>
              <w:right w:val="nil"/>
            </w:tcBorders>
            <w:shd w:val="clear" w:color="auto" w:fill="auto"/>
            <w:noWrap/>
            <w:vAlign w:val="center"/>
          </w:tcPr>
          <w:p w14:paraId="5FC000A3"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noWrap/>
            <w:vAlign w:val="center"/>
          </w:tcPr>
          <w:p w14:paraId="63E56074"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960</w:t>
            </w:r>
          </w:p>
        </w:tc>
        <w:tc>
          <w:tcPr>
            <w:tcW w:w="1085" w:type="dxa"/>
            <w:shd w:val="clear" w:color="auto" w:fill="auto"/>
            <w:noWrap/>
            <w:vAlign w:val="center"/>
          </w:tcPr>
          <w:p w14:paraId="71B229EA"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5AFEE5CD"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7FC2C39C" w14:textId="77777777" w:rsidR="009B4815" w:rsidRPr="0064045D" w:rsidRDefault="009B4815" w:rsidP="009B4815">
            <w:pPr>
              <w:pStyle w:val="Tabletext"/>
              <w:jc w:val="center"/>
              <w:rPr>
                <w:sz w:val="18"/>
                <w:szCs w:val="18"/>
              </w:rPr>
            </w:pPr>
          </w:p>
        </w:tc>
      </w:tr>
      <w:tr w:rsidR="00166FFB" w:rsidRPr="0064045D" w14:paraId="5E15F358" w14:textId="77777777" w:rsidTr="00DE69DC">
        <w:trPr>
          <w:trHeight w:val="225"/>
          <w:jc w:val="center"/>
        </w:trPr>
        <w:tc>
          <w:tcPr>
            <w:tcW w:w="988" w:type="dxa"/>
            <w:vMerge/>
            <w:shd w:val="clear" w:color="auto" w:fill="auto"/>
            <w:noWrap/>
            <w:vAlign w:val="bottom"/>
          </w:tcPr>
          <w:p w14:paraId="71BB9E65" w14:textId="77777777" w:rsidR="00166FFB" w:rsidRPr="0064045D" w:rsidRDefault="00166FFB" w:rsidP="009E06C7">
            <w:pPr>
              <w:pStyle w:val="Tabletext"/>
              <w:jc w:val="center"/>
              <w:rPr>
                <w:sz w:val="18"/>
                <w:szCs w:val="18"/>
              </w:rPr>
            </w:pPr>
          </w:p>
        </w:tc>
        <w:tc>
          <w:tcPr>
            <w:tcW w:w="2976" w:type="dxa"/>
            <w:shd w:val="clear" w:color="auto" w:fill="auto"/>
            <w:noWrap/>
            <w:vAlign w:val="bottom"/>
          </w:tcPr>
          <w:p w14:paraId="45B88CC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noWrap/>
            <w:vAlign w:val="center"/>
          </w:tcPr>
          <w:p w14:paraId="53FE0436"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top w:val="single" w:sz="6" w:space="0" w:color="auto"/>
              <w:left w:val="nil"/>
              <w:bottom w:val="single" w:sz="6" w:space="0" w:color="auto"/>
              <w:right w:val="nil"/>
            </w:tcBorders>
            <w:shd w:val="clear" w:color="auto" w:fill="auto"/>
            <w:noWrap/>
            <w:vAlign w:val="center"/>
          </w:tcPr>
          <w:p w14:paraId="52F47BDC"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noWrap/>
            <w:vAlign w:val="center"/>
          </w:tcPr>
          <w:p w14:paraId="08408483" w14:textId="77777777" w:rsidR="00166FFB" w:rsidRPr="0064045D" w:rsidRDefault="00166FFB" w:rsidP="009E06C7">
            <w:pPr>
              <w:pStyle w:val="Tabletext"/>
              <w:jc w:val="center"/>
              <w:rPr>
                <w:sz w:val="18"/>
                <w:szCs w:val="18"/>
              </w:rPr>
            </w:pPr>
            <w:r w:rsidRPr="0064045D">
              <w:rPr>
                <w:sz w:val="18"/>
                <w:szCs w:val="18"/>
              </w:rPr>
              <w:t>1 915.7</w:t>
            </w:r>
          </w:p>
        </w:tc>
        <w:tc>
          <w:tcPr>
            <w:tcW w:w="1085" w:type="dxa"/>
            <w:shd w:val="clear" w:color="auto" w:fill="auto"/>
            <w:noWrap/>
            <w:vAlign w:val="center"/>
          </w:tcPr>
          <w:p w14:paraId="2E28440C" w14:textId="77777777" w:rsidR="00166FFB" w:rsidRPr="0064045D" w:rsidRDefault="00166FFB" w:rsidP="009E06C7">
            <w:pPr>
              <w:pStyle w:val="Tabletext"/>
              <w:jc w:val="center"/>
              <w:rPr>
                <w:sz w:val="18"/>
                <w:szCs w:val="18"/>
              </w:rPr>
            </w:pPr>
            <w:r w:rsidRPr="0064045D">
              <w:rPr>
                <w:sz w:val="18"/>
                <w:szCs w:val="18"/>
              </w:rPr>
              <w:t>−41</w:t>
            </w:r>
          </w:p>
        </w:tc>
        <w:tc>
          <w:tcPr>
            <w:tcW w:w="1134" w:type="dxa"/>
            <w:shd w:val="clear" w:color="auto" w:fill="auto"/>
            <w:noWrap/>
            <w:vAlign w:val="center"/>
          </w:tcPr>
          <w:p w14:paraId="59C74B83" w14:textId="77777777" w:rsidR="00166FFB" w:rsidRPr="0064045D" w:rsidRDefault="00166FFB" w:rsidP="009E06C7">
            <w:pPr>
              <w:pStyle w:val="Tabletext"/>
              <w:jc w:val="center"/>
              <w:rPr>
                <w:sz w:val="18"/>
                <w:szCs w:val="18"/>
              </w:rPr>
            </w:pPr>
            <w:r w:rsidRPr="0064045D">
              <w:rPr>
                <w:sz w:val="18"/>
                <w:szCs w:val="18"/>
              </w:rPr>
              <w:t>0.3</w:t>
            </w:r>
          </w:p>
        </w:tc>
        <w:tc>
          <w:tcPr>
            <w:tcW w:w="997" w:type="dxa"/>
            <w:shd w:val="clear" w:color="auto" w:fill="auto"/>
            <w:noWrap/>
            <w:vAlign w:val="center"/>
          </w:tcPr>
          <w:p w14:paraId="4DA8C18C" w14:textId="77777777" w:rsidR="00166FFB" w:rsidRPr="0064045D" w:rsidRDefault="00166FFB" w:rsidP="009E06C7">
            <w:pPr>
              <w:pStyle w:val="Tabletext"/>
              <w:jc w:val="center"/>
              <w:rPr>
                <w:sz w:val="18"/>
                <w:szCs w:val="18"/>
              </w:rPr>
            </w:pPr>
            <w:r w:rsidRPr="0064045D">
              <w:rPr>
                <w:sz w:val="18"/>
                <w:szCs w:val="18"/>
              </w:rPr>
              <w:t>8</w:t>
            </w:r>
          </w:p>
        </w:tc>
      </w:tr>
      <w:tr w:rsidR="00166FFB" w:rsidRPr="0064045D" w14:paraId="3F31F347" w14:textId="77777777" w:rsidTr="00DE69DC">
        <w:trPr>
          <w:trHeight w:val="225"/>
          <w:jc w:val="center"/>
        </w:trPr>
        <w:tc>
          <w:tcPr>
            <w:tcW w:w="988" w:type="dxa"/>
            <w:vMerge/>
            <w:shd w:val="clear" w:color="auto" w:fill="auto"/>
          </w:tcPr>
          <w:p w14:paraId="0B256EDC"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361A930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3486B08F" w14:textId="77777777" w:rsidR="00166FFB" w:rsidRPr="0064045D" w:rsidRDefault="00166FFB" w:rsidP="009E06C7">
            <w:pPr>
              <w:pStyle w:val="Tabletext"/>
              <w:jc w:val="center"/>
              <w:rPr>
                <w:sz w:val="18"/>
                <w:szCs w:val="18"/>
              </w:rPr>
            </w:pPr>
            <w:r w:rsidRPr="0064045D">
              <w:rPr>
                <w:sz w:val="18"/>
                <w:szCs w:val="18"/>
              </w:rPr>
              <w:t>2 545</w:t>
            </w:r>
          </w:p>
        </w:tc>
        <w:tc>
          <w:tcPr>
            <w:tcW w:w="283" w:type="dxa"/>
            <w:tcBorders>
              <w:top w:val="single" w:sz="6" w:space="0" w:color="auto"/>
              <w:left w:val="nil"/>
              <w:bottom w:val="single" w:sz="6" w:space="0" w:color="auto"/>
              <w:right w:val="nil"/>
            </w:tcBorders>
            <w:shd w:val="clear" w:color="auto" w:fill="auto"/>
            <w:vAlign w:val="center"/>
          </w:tcPr>
          <w:p w14:paraId="2E3028F4"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vAlign w:val="center"/>
          </w:tcPr>
          <w:p w14:paraId="089FEBAA" w14:textId="77777777" w:rsidR="00166FFB" w:rsidRPr="0064045D" w:rsidRDefault="00166FFB" w:rsidP="009E06C7">
            <w:pPr>
              <w:pStyle w:val="Tabletext"/>
              <w:jc w:val="center"/>
              <w:rPr>
                <w:sz w:val="18"/>
                <w:szCs w:val="18"/>
              </w:rPr>
            </w:pPr>
            <w:r w:rsidRPr="0064045D">
              <w:rPr>
                <w:sz w:val="18"/>
                <w:szCs w:val="18"/>
              </w:rPr>
              <w:t>2 575</w:t>
            </w:r>
          </w:p>
        </w:tc>
        <w:tc>
          <w:tcPr>
            <w:tcW w:w="1085" w:type="dxa"/>
            <w:shd w:val="clear" w:color="auto" w:fill="auto"/>
            <w:vAlign w:val="center"/>
          </w:tcPr>
          <w:p w14:paraId="7A20961F"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4F2C1A66"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69FD8DB3" w14:textId="77777777" w:rsidR="00166FFB" w:rsidRPr="0064045D" w:rsidRDefault="00166FFB" w:rsidP="009E06C7">
            <w:pPr>
              <w:pStyle w:val="Tabletext"/>
              <w:jc w:val="center"/>
              <w:rPr>
                <w:sz w:val="18"/>
                <w:szCs w:val="18"/>
              </w:rPr>
            </w:pPr>
          </w:p>
        </w:tc>
      </w:tr>
      <w:tr w:rsidR="009B4815" w:rsidRPr="0064045D" w14:paraId="71B15B2C" w14:textId="77777777" w:rsidTr="00DE69DC">
        <w:trPr>
          <w:trHeight w:val="225"/>
          <w:jc w:val="center"/>
        </w:trPr>
        <w:tc>
          <w:tcPr>
            <w:tcW w:w="988" w:type="dxa"/>
            <w:vMerge/>
            <w:shd w:val="clear" w:color="auto" w:fill="auto"/>
          </w:tcPr>
          <w:p w14:paraId="7A4ED02B" w14:textId="77777777" w:rsidR="009B4815" w:rsidRPr="0064045D" w:rsidRDefault="009B4815" w:rsidP="009B4815">
            <w:pPr>
              <w:pStyle w:val="Tabletext"/>
              <w:jc w:val="center"/>
              <w:rPr>
                <w:sz w:val="18"/>
                <w:szCs w:val="18"/>
              </w:rPr>
            </w:pPr>
          </w:p>
        </w:tc>
        <w:tc>
          <w:tcPr>
            <w:tcW w:w="2976" w:type="dxa"/>
            <w:shd w:val="clear" w:color="auto" w:fill="auto"/>
            <w:vAlign w:val="bottom"/>
          </w:tcPr>
          <w:p w14:paraId="3C94F89C" w14:textId="2334EC53" w:rsidR="009B4815" w:rsidRPr="0064045D" w:rsidRDefault="009B4815" w:rsidP="009B4815">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3A123D3B"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2 595</w:t>
            </w:r>
          </w:p>
        </w:tc>
        <w:tc>
          <w:tcPr>
            <w:tcW w:w="283" w:type="dxa"/>
            <w:tcBorders>
              <w:top w:val="single" w:sz="6" w:space="0" w:color="auto"/>
              <w:left w:val="nil"/>
              <w:bottom w:val="single" w:sz="6" w:space="0" w:color="auto"/>
              <w:right w:val="nil"/>
            </w:tcBorders>
            <w:shd w:val="clear" w:color="auto" w:fill="auto"/>
            <w:vAlign w:val="center"/>
          </w:tcPr>
          <w:p w14:paraId="68C3E1FD"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vAlign w:val="center"/>
          </w:tcPr>
          <w:p w14:paraId="3DC193C8"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2 645</w:t>
            </w:r>
          </w:p>
        </w:tc>
        <w:tc>
          <w:tcPr>
            <w:tcW w:w="1085" w:type="dxa"/>
            <w:shd w:val="clear" w:color="auto" w:fill="auto"/>
            <w:vAlign w:val="center"/>
          </w:tcPr>
          <w:p w14:paraId="464F3693"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67ED73DA" w14:textId="77777777" w:rsidR="009B4815" w:rsidRPr="0064045D" w:rsidRDefault="009B4815" w:rsidP="009B4815">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1B8252DB" w14:textId="77777777" w:rsidR="009B4815" w:rsidRPr="0064045D" w:rsidRDefault="009B4815" w:rsidP="009B4815">
            <w:pPr>
              <w:pStyle w:val="Tabletext"/>
              <w:jc w:val="center"/>
              <w:rPr>
                <w:sz w:val="18"/>
                <w:szCs w:val="18"/>
              </w:rPr>
            </w:pPr>
          </w:p>
        </w:tc>
      </w:tr>
      <w:tr w:rsidR="00166FFB" w:rsidRPr="0064045D" w14:paraId="67A62EE6" w14:textId="77777777" w:rsidTr="00DE69DC">
        <w:trPr>
          <w:trHeight w:val="225"/>
          <w:jc w:val="center"/>
        </w:trPr>
        <w:tc>
          <w:tcPr>
            <w:tcW w:w="988" w:type="dxa"/>
            <w:vMerge w:val="restart"/>
            <w:shd w:val="clear" w:color="auto" w:fill="auto"/>
          </w:tcPr>
          <w:p w14:paraId="3C0388FE"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20</w:t>
            </w:r>
          </w:p>
        </w:tc>
        <w:tc>
          <w:tcPr>
            <w:tcW w:w="2976" w:type="dxa"/>
            <w:shd w:val="clear" w:color="auto" w:fill="auto"/>
            <w:vAlign w:val="bottom"/>
          </w:tcPr>
          <w:p w14:paraId="6EAB423A" w14:textId="74ACEACC"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rPr>
              <w:t>1, 3, 7, 8, 22, 31, 32, 33, 34, 40, 43, 50, 51, 65, 67, 68, 72, 74, 75, 76, 87, 88</w:t>
            </w:r>
          </w:p>
        </w:tc>
        <w:tc>
          <w:tcPr>
            <w:tcW w:w="993" w:type="dxa"/>
            <w:tcBorders>
              <w:top w:val="single" w:sz="6" w:space="0" w:color="auto"/>
              <w:bottom w:val="single" w:sz="6" w:space="0" w:color="auto"/>
              <w:right w:val="nil"/>
            </w:tcBorders>
            <w:shd w:val="clear" w:color="auto" w:fill="auto"/>
            <w:vAlign w:val="center"/>
          </w:tcPr>
          <w:p w14:paraId="3B188FA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384ABDF9"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vAlign w:val="center"/>
          </w:tcPr>
          <w:p w14:paraId="2666D2E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vAlign w:val="center"/>
          </w:tcPr>
          <w:p w14:paraId="51B67CED"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60E37E17"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12692B13" w14:textId="77777777" w:rsidR="00166FFB" w:rsidRPr="0064045D" w:rsidRDefault="00166FFB" w:rsidP="009E06C7">
            <w:pPr>
              <w:pStyle w:val="Tabletext"/>
              <w:jc w:val="center"/>
              <w:rPr>
                <w:sz w:val="18"/>
                <w:szCs w:val="18"/>
              </w:rPr>
            </w:pPr>
          </w:p>
        </w:tc>
      </w:tr>
      <w:tr w:rsidR="00166FFB" w:rsidRPr="0064045D" w14:paraId="0848A563" w14:textId="77777777" w:rsidTr="00DE69DC">
        <w:trPr>
          <w:trHeight w:val="225"/>
          <w:jc w:val="center"/>
        </w:trPr>
        <w:tc>
          <w:tcPr>
            <w:tcW w:w="988" w:type="dxa"/>
            <w:vMerge/>
            <w:shd w:val="clear" w:color="auto" w:fill="auto"/>
          </w:tcPr>
          <w:p w14:paraId="6D6213D4" w14:textId="77777777" w:rsidR="00166FFB" w:rsidRPr="0064045D" w:rsidRDefault="00166FFB" w:rsidP="009E06C7">
            <w:pPr>
              <w:pStyle w:val="Tabletext"/>
              <w:jc w:val="center"/>
              <w:rPr>
                <w:sz w:val="18"/>
                <w:szCs w:val="18"/>
              </w:rPr>
            </w:pPr>
          </w:p>
        </w:tc>
        <w:tc>
          <w:tcPr>
            <w:tcW w:w="2976" w:type="dxa"/>
            <w:tcBorders>
              <w:top w:val="single" w:sz="4" w:space="0" w:color="auto"/>
              <w:bottom w:val="single" w:sz="6" w:space="0" w:color="auto"/>
            </w:tcBorders>
            <w:shd w:val="clear" w:color="auto" w:fill="auto"/>
            <w:vAlign w:val="bottom"/>
          </w:tcPr>
          <w:p w14:paraId="669FA9E5" w14:textId="7E75345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rFonts w:asciiTheme="majorBidi" w:hAnsiTheme="majorBidi" w:cstheme="majorBidi" w:hint="eastAsia"/>
                <w:sz w:val="18"/>
                <w:szCs w:val="18"/>
                <w:lang w:eastAsia="zh-CN"/>
              </w:rPr>
              <w:t>20</w:t>
            </w:r>
          </w:p>
        </w:tc>
        <w:tc>
          <w:tcPr>
            <w:tcW w:w="993" w:type="dxa"/>
            <w:tcBorders>
              <w:top w:val="single" w:sz="6" w:space="0" w:color="auto"/>
              <w:bottom w:val="single" w:sz="6" w:space="0" w:color="auto"/>
              <w:right w:val="nil"/>
            </w:tcBorders>
            <w:shd w:val="clear" w:color="auto" w:fill="auto"/>
            <w:vAlign w:val="center"/>
          </w:tcPr>
          <w:p w14:paraId="1645960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06994A3C"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top w:val="single" w:sz="4" w:space="0" w:color="auto"/>
              <w:left w:val="nil"/>
              <w:bottom w:val="single" w:sz="6" w:space="0" w:color="auto"/>
            </w:tcBorders>
            <w:shd w:val="clear" w:color="auto" w:fill="auto"/>
            <w:vAlign w:val="center"/>
          </w:tcPr>
          <w:p w14:paraId="41C1A26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tcBorders>
              <w:top w:val="single" w:sz="4" w:space="0" w:color="auto"/>
              <w:bottom w:val="single" w:sz="6" w:space="0" w:color="auto"/>
            </w:tcBorders>
            <w:shd w:val="clear" w:color="auto" w:fill="auto"/>
            <w:vAlign w:val="center"/>
          </w:tcPr>
          <w:p w14:paraId="3C805BFA"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bottom w:val="single" w:sz="6" w:space="0" w:color="auto"/>
            </w:tcBorders>
            <w:shd w:val="clear" w:color="auto" w:fill="auto"/>
            <w:noWrap/>
            <w:vAlign w:val="center"/>
          </w:tcPr>
          <w:p w14:paraId="23556AC0"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bottom w:val="single" w:sz="6" w:space="0" w:color="auto"/>
            </w:tcBorders>
            <w:shd w:val="clear" w:color="auto" w:fill="auto"/>
            <w:noWrap/>
            <w:vAlign w:val="center"/>
          </w:tcPr>
          <w:p w14:paraId="1EED14EE"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2490647A" w14:textId="77777777" w:rsidTr="00DE69DC">
        <w:trPr>
          <w:trHeight w:val="225"/>
          <w:jc w:val="center"/>
        </w:trPr>
        <w:tc>
          <w:tcPr>
            <w:tcW w:w="988" w:type="dxa"/>
            <w:vMerge/>
            <w:shd w:val="clear" w:color="auto" w:fill="auto"/>
          </w:tcPr>
          <w:p w14:paraId="65FD7FE9" w14:textId="77777777" w:rsidR="00166FFB" w:rsidRPr="0064045D" w:rsidRDefault="00166FFB" w:rsidP="009E06C7">
            <w:pPr>
              <w:pStyle w:val="Tabletext"/>
              <w:jc w:val="center"/>
              <w:rPr>
                <w:sz w:val="18"/>
                <w:szCs w:val="18"/>
              </w:rPr>
            </w:pPr>
          </w:p>
        </w:tc>
        <w:tc>
          <w:tcPr>
            <w:tcW w:w="2976" w:type="dxa"/>
            <w:tcBorders>
              <w:top w:val="single" w:sz="6" w:space="0" w:color="auto"/>
            </w:tcBorders>
            <w:shd w:val="clear" w:color="auto" w:fill="auto"/>
            <w:vAlign w:val="bottom"/>
          </w:tcPr>
          <w:p w14:paraId="4760ED84" w14:textId="2F1A1E86"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lang w:val="de-CH"/>
              </w:rPr>
              <w:t>38, 42, 52, 69</w:t>
            </w:r>
          </w:p>
          <w:p w14:paraId="4920E948" w14:textId="6BDD6FFC" w:rsidR="009B4815" w:rsidRPr="0064045D" w:rsidRDefault="009B4815" w:rsidP="009E06C7">
            <w:pPr>
              <w:pStyle w:val="Tabletext"/>
              <w:rPr>
                <w:sz w:val="18"/>
                <w:szCs w:val="18"/>
              </w:rPr>
            </w:pPr>
            <w:r w:rsidRPr="0064045D">
              <w:rPr>
                <w:sz w:val="18"/>
                <w:szCs w:val="18"/>
              </w:rPr>
              <w:t>NR</w:t>
            </w:r>
            <w:r w:rsidRPr="0064045D">
              <w:rPr>
                <w:rFonts w:hint="eastAsia"/>
                <w:sz w:val="18"/>
                <w:szCs w:val="18"/>
                <w:lang w:eastAsia="zh-CN"/>
              </w:rPr>
              <w:t>频段</w:t>
            </w:r>
            <w:r w:rsidRPr="0064045D">
              <w:rPr>
                <w:sz w:val="18"/>
                <w:szCs w:val="18"/>
              </w:rPr>
              <w:t>n77, n78</w:t>
            </w:r>
          </w:p>
        </w:tc>
        <w:tc>
          <w:tcPr>
            <w:tcW w:w="993" w:type="dxa"/>
            <w:tcBorders>
              <w:top w:val="single" w:sz="6" w:space="0" w:color="auto"/>
              <w:bottom w:val="single" w:sz="6" w:space="0" w:color="auto"/>
              <w:right w:val="nil"/>
            </w:tcBorders>
            <w:shd w:val="clear" w:color="auto" w:fill="auto"/>
            <w:vAlign w:val="center"/>
          </w:tcPr>
          <w:p w14:paraId="0EA24E9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03AEC69D"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top w:val="single" w:sz="6" w:space="0" w:color="auto"/>
              <w:left w:val="nil"/>
            </w:tcBorders>
            <w:shd w:val="clear" w:color="auto" w:fill="auto"/>
            <w:vAlign w:val="center"/>
          </w:tcPr>
          <w:p w14:paraId="630625E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tcBorders>
              <w:top w:val="single" w:sz="6" w:space="0" w:color="auto"/>
            </w:tcBorders>
            <w:shd w:val="clear" w:color="auto" w:fill="auto"/>
            <w:vAlign w:val="center"/>
          </w:tcPr>
          <w:p w14:paraId="7DE85FC9"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6" w:space="0" w:color="auto"/>
            </w:tcBorders>
            <w:shd w:val="clear" w:color="auto" w:fill="auto"/>
            <w:noWrap/>
            <w:vAlign w:val="center"/>
          </w:tcPr>
          <w:p w14:paraId="56AF988E"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6" w:space="0" w:color="auto"/>
            </w:tcBorders>
            <w:shd w:val="clear" w:color="auto" w:fill="auto"/>
            <w:noWrap/>
            <w:vAlign w:val="center"/>
          </w:tcPr>
          <w:p w14:paraId="297C6737" w14:textId="77777777" w:rsidR="00166FFB" w:rsidRPr="0064045D" w:rsidRDefault="00166FFB" w:rsidP="009E06C7">
            <w:pPr>
              <w:pStyle w:val="Tabletext"/>
              <w:jc w:val="center"/>
              <w:rPr>
                <w:sz w:val="18"/>
                <w:szCs w:val="18"/>
              </w:rPr>
            </w:pPr>
            <w:r w:rsidRPr="0064045D">
              <w:rPr>
                <w:sz w:val="18"/>
                <w:szCs w:val="18"/>
              </w:rPr>
              <w:t>2</w:t>
            </w:r>
          </w:p>
        </w:tc>
      </w:tr>
      <w:tr w:rsidR="009B4815" w:rsidRPr="0064045D" w14:paraId="628CAB94" w14:textId="77777777" w:rsidTr="00DE69DC">
        <w:trPr>
          <w:trHeight w:val="225"/>
          <w:jc w:val="center"/>
        </w:trPr>
        <w:tc>
          <w:tcPr>
            <w:tcW w:w="988" w:type="dxa"/>
            <w:vMerge/>
            <w:shd w:val="clear" w:color="auto" w:fill="auto"/>
          </w:tcPr>
          <w:p w14:paraId="526B5856" w14:textId="77777777" w:rsidR="009B4815" w:rsidRPr="0064045D" w:rsidRDefault="009B4815" w:rsidP="009B4815">
            <w:pPr>
              <w:pStyle w:val="Tabletext"/>
              <w:rPr>
                <w:sz w:val="18"/>
                <w:szCs w:val="18"/>
              </w:rPr>
            </w:pPr>
          </w:p>
        </w:tc>
        <w:tc>
          <w:tcPr>
            <w:tcW w:w="2976" w:type="dxa"/>
            <w:shd w:val="clear" w:color="auto" w:fill="auto"/>
          </w:tcPr>
          <w:p w14:paraId="7B28C809" w14:textId="2187C170" w:rsidR="009B4815" w:rsidRPr="0064045D" w:rsidRDefault="009B4815" w:rsidP="009B4815">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668EF794" w14:textId="77777777" w:rsidR="009B4815" w:rsidRPr="0064045D" w:rsidRDefault="009B4815" w:rsidP="009B4815">
            <w:pPr>
              <w:pStyle w:val="Tabletext"/>
              <w:jc w:val="center"/>
              <w:rPr>
                <w:sz w:val="18"/>
                <w:szCs w:val="18"/>
              </w:rPr>
            </w:pPr>
            <w:r w:rsidRPr="0064045D">
              <w:rPr>
                <w:sz w:val="18"/>
                <w:szCs w:val="18"/>
              </w:rPr>
              <w:t>758</w:t>
            </w:r>
          </w:p>
        </w:tc>
        <w:tc>
          <w:tcPr>
            <w:tcW w:w="283" w:type="dxa"/>
            <w:tcBorders>
              <w:top w:val="single" w:sz="6" w:space="0" w:color="auto"/>
              <w:left w:val="nil"/>
              <w:bottom w:val="single" w:sz="6" w:space="0" w:color="auto"/>
              <w:right w:val="nil"/>
            </w:tcBorders>
            <w:shd w:val="clear" w:color="auto" w:fill="auto"/>
            <w:vAlign w:val="center"/>
          </w:tcPr>
          <w:p w14:paraId="15BCE1C7" w14:textId="77777777" w:rsidR="009B4815" w:rsidRPr="0064045D" w:rsidRDefault="009B4815" w:rsidP="009B4815">
            <w:pPr>
              <w:pStyle w:val="Tabletext"/>
              <w:jc w:val="center"/>
              <w:rPr>
                <w:sz w:val="18"/>
                <w:szCs w:val="18"/>
              </w:rPr>
            </w:pPr>
            <w:r w:rsidRPr="0064045D">
              <w:rPr>
                <w:sz w:val="18"/>
                <w:szCs w:val="18"/>
              </w:rPr>
              <w:t>-</w:t>
            </w:r>
          </w:p>
        </w:tc>
        <w:tc>
          <w:tcPr>
            <w:tcW w:w="1183" w:type="dxa"/>
            <w:tcBorders>
              <w:left w:val="nil"/>
            </w:tcBorders>
            <w:shd w:val="clear" w:color="auto" w:fill="auto"/>
            <w:vAlign w:val="center"/>
          </w:tcPr>
          <w:p w14:paraId="0A2E502F" w14:textId="77777777" w:rsidR="009B4815" w:rsidRPr="0064045D" w:rsidRDefault="009B4815" w:rsidP="009B4815">
            <w:pPr>
              <w:pStyle w:val="Tabletext"/>
              <w:jc w:val="center"/>
              <w:rPr>
                <w:sz w:val="18"/>
                <w:szCs w:val="18"/>
              </w:rPr>
            </w:pPr>
            <w:r w:rsidRPr="0064045D">
              <w:rPr>
                <w:sz w:val="18"/>
                <w:szCs w:val="18"/>
              </w:rPr>
              <w:t>788</w:t>
            </w:r>
          </w:p>
        </w:tc>
        <w:tc>
          <w:tcPr>
            <w:tcW w:w="1085" w:type="dxa"/>
            <w:shd w:val="clear" w:color="auto" w:fill="auto"/>
            <w:vAlign w:val="center"/>
          </w:tcPr>
          <w:p w14:paraId="2DC6DA17" w14:textId="77777777" w:rsidR="009B4815" w:rsidRPr="0064045D" w:rsidRDefault="009B4815" w:rsidP="009B4815">
            <w:pPr>
              <w:pStyle w:val="Tabletext"/>
              <w:jc w:val="center"/>
              <w:rPr>
                <w:sz w:val="18"/>
                <w:szCs w:val="18"/>
              </w:rPr>
            </w:pPr>
            <w:r w:rsidRPr="0064045D">
              <w:rPr>
                <w:sz w:val="18"/>
                <w:szCs w:val="18"/>
              </w:rPr>
              <w:t>−50</w:t>
            </w:r>
          </w:p>
        </w:tc>
        <w:tc>
          <w:tcPr>
            <w:tcW w:w="1134" w:type="dxa"/>
            <w:shd w:val="clear" w:color="auto" w:fill="auto"/>
            <w:noWrap/>
            <w:vAlign w:val="center"/>
          </w:tcPr>
          <w:p w14:paraId="40A974FB" w14:textId="77777777" w:rsidR="009B4815" w:rsidRPr="0064045D" w:rsidRDefault="009B4815" w:rsidP="009B4815">
            <w:pPr>
              <w:pStyle w:val="Tabletext"/>
              <w:jc w:val="center"/>
              <w:rPr>
                <w:sz w:val="18"/>
                <w:szCs w:val="18"/>
              </w:rPr>
            </w:pPr>
            <w:r w:rsidRPr="0064045D">
              <w:rPr>
                <w:sz w:val="18"/>
                <w:szCs w:val="18"/>
              </w:rPr>
              <w:t>1</w:t>
            </w:r>
          </w:p>
        </w:tc>
        <w:tc>
          <w:tcPr>
            <w:tcW w:w="997" w:type="dxa"/>
            <w:shd w:val="clear" w:color="auto" w:fill="auto"/>
            <w:noWrap/>
            <w:vAlign w:val="center"/>
          </w:tcPr>
          <w:p w14:paraId="3FF985BE" w14:textId="77777777" w:rsidR="009B4815" w:rsidRPr="0064045D" w:rsidRDefault="009B4815" w:rsidP="009B4815">
            <w:pPr>
              <w:pStyle w:val="Tabletext"/>
              <w:jc w:val="center"/>
              <w:rPr>
                <w:sz w:val="18"/>
                <w:szCs w:val="18"/>
              </w:rPr>
            </w:pPr>
          </w:p>
        </w:tc>
      </w:tr>
      <w:tr w:rsidR="00166FFB" w:rsidRPr="0064045D" w14:paraId="31EA9F09" w14:textId="77777777" w:rsidTr="00DE69DC">
        <w:trPr>
          <w:trHeight w:val="225"/>
          <w:jc w:val="center"/>
        </w:trPr>
        <w:tc>
          <w:tcPr>
            <w:tcW w:w="988" w:type="dxa"/>
            <w:vMerge w:val="restart"/>
            <w:shd w:val="clear" w:color="auto" w:fill="auto"/>
          </w:tcPr>
          <w:p w14:paraId="499F39A3" w14:textId="77777777" w:rsidR="00166FFB" w:rsidRPr="0064045D" w:rsidRDefault="00166FFB" w:rsidP="009E06C7">
            <w:pPr>
              <w:pStyle w:val="Tabletext"/>
              <w:jc w:val="center"/>
              <w:rPr>
                <w:sz w:val="18"/>
                <w:szCs w:val="18"/>
                <w:lang w:eastAsia="zh-CN"/>
              </w:rPr>
            </w:pPr>
            <w:r w:rsidRPr="0064045D">
              <w:rPr>
                <w:rFonts w:hint="eastAsia"/>
                <w:sz w:val="18"/>
                <w:szCs w:val="18"/>
                <w:lang w:eastAsia="zh-CN"/>
              </w:rPr>
              <w:t>21</w:t>
            </w:r>
          </w:p>
        </w:tc>
        <w:tc>
          <w:tcPr>
            <w:tcW w:w="2976" w:type="dxa"/>
            <w:shd w:val="clear" w:color="auto" w:fill="auto"/>
            <w:vAlign w:val="bottom"/>
          </w:tcPr>
          <w:p w14:paraId="1D9D14B5" w14:textId="77777777"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lang w:val="de-CH"/>
              </w:rPr>
              <w:t>1, 3, 18, 19, 28, 34, 40, 42, 65</w:t>
            </w:r>
          </w:p>
          <w:p w14:paraId="7C72F921" w14:textId="17BCE0FE" w:rsidR="009B4815" w:rsidRPr="0064045D" w:rsidRDefault="009B4815" w:rsidP="009E06C7">
            <w:pPr>
              <w:pStyle w:val="Tabletext"/>
              <w:rPr>
                <w:sz w:val="18"/>
                <w:szCs w:val="18"/>
              </w:rPr>
            </w:pPr>
            <w:r w:rsidRPr="0064045D">
              <w:rPr>
                <w:sz w:val="18"/>
                <w:szCs w:val="18"/>
              </w:rPr>
              <w:t>NR</w:t>
            </w:r>
            <w:r w:rsidRPr="0064045D">
              <w:rPr>
                <w:rFonts w:hint="eastAsia"/>
                <w:sz w:val="18"/>
                <w:szCs w:val="18"/>
                <w:lang w:eastAsia="zh-CN"/>
              </w:rPr>
              <w:t>频段</w:t>
            </w:r>
            <w:r w:rsidRPr="0064045D">
              <w:rPr>
                <w:sz w:val="18"/>
                <w:szCs w:val="18"/>
              </w:rPr>
              <w:t>n77, n78, n7</w:t>
            </w:r>
            <w:r w:rsidRPr="0064045D">
              <w:rPr>
                <w:rFonts w:hint="eastAsia"/>
                <w:sz w:val="18"/>
                <w:szCs w:val="18"/>
                <w:lang w:eastAsia="zh-CN"/>
              </w:rPr>
              <w:t>9</w:t>
            </w:r>
          </w:p>
        </w:tc>
        <w:tc>
          <w:tcPr>
            <w:tcW w:w="993" w:type="dxa"/>
            <w:tcBorders>
              <w:top w:val="single" w:sz="6" w:space="0" w:color="auto"/>
              <w:bottom w:val="single" w:sz="6" w:space="0" w:color="auto"/>
              <w:right w:val="nil"/>
            </w:tcBorders>
            <w:shd w:val="clear" w:color="auto" w:fill="auto"/>
            <w:vAlign w:val="center"/>
          </w:tcPr>
          <w:p w14:paraId="61CC5BC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bottom w:val="single" w:sz="6" w:space="0" w:color="auto"/>
              <w:right w:val="nil"/>
            </w:tcBorders>
            <w:shd w:val="clear" w:color="auto" w:fill="auto"/>
            <w:vAlign w:val="center"/>
          </w:tcPr>
          <w:p w14:paraId="77EAA834"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vAlign w:val="center"/>
          </w:tcPr>
          <w:p w14:paraId="0043BFD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085" w:type="dxa"/>
            <w:shd w:val="clear" w:color="auto" w:fill="auto"/>
            <w:vAlign w:val="center"/>
          </w:tcPr>
          <w:p w14:paraId="422352C7"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602B748F"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7E23791F" w14:textId="77777777" w:rsidR="00166FFB" w:rsidRPr="0064045D" w:rsidRDefault="00166FFB" w:rsidP="009E06C7">
            <w:pPr>
              <w:pStyle w:val="Tabletext"/>
              <w:jc w:val="center"/>
              <w:rPr>
                <w:sz w:val="18"/>
                <w:szCs w:val="18"/>
              </w:rPr>
            </w:pPr>
          </w:p>
        </w:tc>
      </w:tr>
      <w:tr w:rsidR="00166FFB" w:rsidRPr="0064045D" w14:paraId="601F21C8" w14:textId="77777777" w:rsidTr="00DE69DC">
        <w:trPr>
          <w:trHeight w:val="225"/>
          <w:jc w:val="center"/>
        </w:trPr>
        <w:tc>
          <w:tcPr>
            <w:tcW w:w="988" w:type="dxa"/>
            <w:vMerge/>
            <w:shd w:val="clear" w:color="auto" w:fill="auto"/>
          </w:tcPr>
          <w:p w14:paraId="10E3F104" w14:textId="77777777" w:rsidR="00166FFB" w:rsidRPr="0064045D" w:rsidRDefault="00166FFB" w:rsidP="009E06C7">
            <w:pPr>
              <w:pStyle w:val="Tabletext"/>
              <w:rPr>
                <w:sz w:val="18"/>
                <w:szCs w:val="18"/>
              </w:rPr>
            </w:pPr>
          </w:p>
        </w:tc>
        <w:tc>
          <w:tcPr>
            <w:tcW w:w="2976" w:type="dxa"/>
            <w:shd w:val="clear" w:color="auto" w:fill="auto"/>
          </w:tcPr>
          <w:p w14:paraId="13A1EAA4"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45B3544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945</w:t>
            </w:r>
          </w:p>
        </w:tc>
        <w:tc>
          <w:tcPr>
            <w:tcW w:w="283" w:type="dxa"/>
            <w:tcBorders>
              <w:top w:val="single" w:sz="6" w:space="0" w:color="auto"/>
              <w:left w:val="nil"/>
              <w:bottom w:val="single" w:sz="6" w:space="0" w:color="auto"/>
              <w:right w:val="nil"/>
            </w:tcBorders>
            <w:shd w:val="clear" w:color="auto" w:fill="auto"/>
            <w:vAlign w:val="center"/>
          </w:tcPr>
          <w:p w14:paraId="0BB59C5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vAlign w:val="center"/>
          </w:tcPr>
          <w:p w14:paraId="513C4A7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960</w:t>
            </w:r>
          </w:p>
        </w:tc>
        <w:tc>
          <w:tcPr>
            <w:tcW w:w="1085" w:type="dxa"/>
            <w:shd w:val="clear" w:color="auto" w:fill="auto"/>
            <w:vAlign w:val="center"/>
          </w:tcPr>
          <w:p w14:paraId="1101974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515C67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2F6C12EF" w14:textId="77777777" w:rsidR="00166FFB" w:rsidRPr="0064045D" w:rsidRDefault="00166FFB" w:rsidP="009E06C7">
            <w:pPr>
              <w:pStyle w:val="Tabletext"/>
              <w:jc w:val="center"/>
              <w:rPr>
                <w:rFonts w:asciiTheme="majorBidi" w:hAnsiTheme="majorBidi" w:cstheme="majorBidi"/>
                <w:sz w:val="18"/>
                <w:szCs w:val="18"/>
              </w:rPr>
            </w:pPr>
          </w:p>
        </w:tc>
      </w:tr>
      <w:tr w:rsidR="00166FFB" w:rsidRPr="0064045D" w14:paraId="69EFBE2D" w14:textId="77777777" w:rsidTr="00DE69DC">
        <w:trPr>
          <w:trHeight w:val="225"/>
          <w:jc w:val="center"/>
        </w:trPr>
        <w:tc>
          <w:tcPr>
            <w:tcW w:w="988" w:type="dxa"/>
            <w:vMerge/>
            <w:shd w:val="clear" w:color="auto" w:fill="auto"/>
          </w:tcPr>
          <w:p w14:paraId="255FD006" w14:textId="77777777" w:rsidR="00166FFB" w:rsidRPr="0064045D" w:rsidRDefault="00166FFB" w:rsidP="009E06C7">
            <w:pPr>
              <w:pStyle w:val="Tabletext"/>
              <w:rPr>
                <w:sz w:val="18"/>
                <w:szCs w:val="18"/>
              </w:rPr>
            </w:pPr>
          </w:p>
        </w:tc>
        <w:tc>
          <w:tcPr>
            <w:tcW w:w="2976" w:type="dxa"/>
            <w:shd w:val="clear" w:color="auto" w:fill="auto"/>
          </w:tcPr>
          <w:p w14:paraId="67BC2BE7"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38ED1FD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3" w:type="dxa"/>
            <w:tcBorders>
              <w:top w:val="single" w:sz="6" w:space="0" w:color="auto"/>
              <w:left w:val="nil"/>
              <w:bottom w:val="single" w:sz="6" w:space="0" w:color="auto"/>
              <w:right w:val="nil"/>
            </w:tcBorders>
            <w:shd w:val="clear" w:color="auto" w:fill="auto"/>
            <w:vAlign w:val="center"/>
          </w:tcPr>
          <w:p w14:paraId="7BEAB27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vAlign w:val="center"/>
          </w:tcPr>
          <w:p w14:paraId="75CEB1F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085" w:type="dxa"/>
            <w:shd w:val="clear" w:color="auto" w:fill="auto"/>
            <w:vAlign w:val="center"/>
          </w:tcPr>
          <w:p w14:paraId="158E261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4" w:type="dxa"/>
            <w:shd w:val="clear" w:color="auto" w:fill="auto"/>
            <w:noWrap/>
            <w:vAlign w:val="center"/>
          </w:tcPr>
          <w:p w14:paraId="09577C8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7" w:type="dxa"/>
            <w:shd w:val="clear" w:color="auto" w:fill="auto"/>
            <w:noWrap/>
            <w:vAlign w:val="center"/>
          </w:tcPr>
          <w:p w14:paraId="7C51D1E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8</w:t>
            </w:r>
          </w:p>
        </w:tc>
      </w:tr>
      <w:tr w:rsidR="00166FFB" w:rsidRPr="0064045D" w14:paraId="5FA3C4D7" w14:textId="77777777" w:rsidTr="00DE69DC">
        <w:trPr>
          <w:trHeight w:val="225"/>
          <w:jc w:val="center"/>
        </w:trPr>
        <w:tc>
          <w:tcPr>
            <w:tcW w:w="988" w:type="dxa"/>
            <w:vMerge/>
            <w:shd w:val="clear" w:color="auto" w:fill="auto"/>
          </w:tcPr>
          <w:p w14:paraId="2D5FA408" w14:textId="77777777" w:rsidR="00166FFB" w:rsidRPr="0064045D" w:rsidRDefault="00166FFB" w:rsidP="009E06C7">
            <w:pPr>
              <w:pStyle w:val="Tabletext"/>
              <w:rPr>
                <w:sz w:val="18"/>
                <w:szCs w:val="18"/>
              </w:rPr>
            </w:pPr>
          </w:p>
        </w:tc>
        <w:tc>
          <w:tcPr>
            <w:tcW w:w="2976" w:type="dxa"/>
            <w:shd w:val="clear" w:color="auto" w:fill="auto"/>
            <w:vAlign w:val="bottom"/>
          </w:tcPr>
          <w:p w14:paraId="49249F0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1CF57409" w14:textId="77777777" w:rsidR="00166FFB" w:rsidRPr="0064045D" w:rsidRDefault="00166FFB" w:rsidP="009E06C7">
            <w:pPr>
              <w:pStyle w:val="Tabletext"/>
              <w:jc w:val="center"/>
              <w:rPr>
                <w:sz w:val="18"/>
                <w:szCs w:val="18"/>
              </w:rPr>
            </w:pPr>
            <w:r w:rsidRPr="0064045D">
              <w:rPr>
                <w:sz w:val="18"/>
                <w:szCs w:val="18"/>
              </w:rPr>
              <w:t>2 545</w:t>
            </w:r>
          </w:p>
        </w:tc>
        <w:tc>
          <w:tcPr>
            <w:tcW w:w="283" w:type="dxa"/>
            <w:tcBorders>
              <w:top w:val="single" w:sz="6" w:space="0" w:color="auto"/>
              <w:left w:val="nil"/>
              <w:bottom w:val="single" w:sz="6" w:space="0" w:color="auto"/>
              <w:right w:val="nil"/>
            </w:tcBorders>
            <w:shd w:val="clear" w:color="auto" w:fill="auto"/>
            <w:vAlign w:val="center"/>
          </w:tcPr>
          <w:p w14:paraId="0F71425B" w14:textId="77777777" w:rsidR="00166FFB" w:rsidRPr="0064045D" w:rsidRDefault="00166FFB" w:rsidP="009E06C7">
            <w:pPr>
              <w:pStyle w:val="Tabletext"/>
              <w:jc w:val="center"/>
              <w:rPr>
                <w:sz w:val="18"/>
                <w:szCs w:val="18"/>
              </w:rPr>
            </w:pPr>
            <w:r w:rsidRPr="0064045D">
              <w:rPr>
                <w:sz w:val="18"/>
                <w:szCs w:val="18"/>
              </w:rPr>
              <w:t>-</w:t>
            </w:r>
          </w:p>
        </w:tc>
        <w:tc>
          <w:tcPr>
            <w:tcW w:w="1183" w:type="dxa"/>
            <w:tcBorders>
              <w:left w:val="nil"/>
            </w:tcBorders>
            <w:shd w:val="clear" w:color="auto" w:fill="auto"/>
            <w:vAlign w:val="center"/>
          </w:tcPr>
          <w:p w14:paraId="070B62AC" w14:textId="77777777" w:rsidR="00166FFB" w:rsidRPr="0064045D" w:rsidRDefault="00166FFB" w:rsidP="009E06C7">
            <w:pPr>
              <w:pStyle w:val="Tabletext"/>
              <w:jc w:val="center"/>
              <w:rPr>
                <w:sz w:val="18"/>
                <w:szCs w:val="18"/>
              </w:rPr>
            </w:pPr>
            <w:r w:rsidRPr="0064045D">
              <w:rPr>
                <w:sz w:val="18"/>
                <w:szCs w:val="18"/>
              </w:rPr>
              <w:t>2 575</w:t>
            </w:r>
          </w:p>
        </w:tc>
        <w:tc>
          <w:tcPr>
            <w:tcW w:w="1085" w:type="dxa"/>
            <w:shd w:val="clear" w:color="auto" w:fill="auto"/>
            <w:vAlign w:val="center"/>
          </w:tcPr>
          <w:p w14:paraId="5AD50A25"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39F306FB" w14:textId="77777777" w:rsidR="00166FFB" w:rsidRPr="0064045D" w:rsidRDefault="00166FFB" w:rsidP="009E06C7">
            <w:pPr>
              <w:pStyle w:val="Tabletext"/>
              <w:jc w:val="center"/>
              <w:rPr>
                <w:sz w:val="18"/>
                <w:szCs w:val="18"/>
              </w:rPr>
            </w:pPr>
            <w:r w:rsidRPr="0064045D">
              <w:rPr>
                <w:sz w:val="18"/>
                <w:szCs w:val="18"/>
              </w:rPr>
              <w:t>1</w:t>
            </w:r>
          </w:p>
        </w:tc>
        <w:tc>
          <w:tcPr>
            <w:tcW w:w="997" w:type="dxa"/>
            <w:shd w:val="clear" w:color="auto" w:fill="auto"/>
            <w:noWrap/>
            <w:vAlign w:val="center"/>
          </w:tcPr>
          <w:p w14:paraId="3B5FA759" w14:textId="77777777" w:rsidR="00166FFB" w:rsidRPr="0064045D" w:rsidRDefault="00166FFB" w:rsidP="009E06C7">
            <w:pPr>
              <w:pStyle w:val="Tabletext"/>
              <w:jc w:val="center"/>
              <w:rPr>
                <w:sz w:val="18"/>
                <w:szCs w:val="18"/>
              </w:rPr>
            </w:pPr>
          </w:p>
        </w:tc>
      </w:tr>
      <w:tr w:rsidR="00166FFB" w:rsidRPr="0064045D" w14:paraId="054A737E" w14:textId="77777777" w:rsidTr="00DE69DC">
        <w:trPr>
          <w:trHeight w:val="225"/>
          <w:jc w:val="center"/>
        </w:trPr>
        <w:tc>
          <w:tcPr>
            <w:tcW w:w="988" w:type="dxa"/>
            <w:vMerge/>
            <w:shd w:val="clear" w:color="auto" w:fill="auto"/>
          </w:tcPr>
          <w:p w14:paraId="28C35F32" w14:textId="77777777" w:rsidR="00166FFB" w:rsidRPr="0064045D" w:rsidRDefault="00166FFB" w:rsidP="009E06C7">
            <w:pPr>
              <w:pStyle w:val="Tabletext"/>
              <w:rPr>
                <w:sz w:val="18"/>
                <w:szCs w:val="18"/>
              </w:rPr>
            </w:pPr>
          </w:p>
        </w:tc>
        <w:tc>
          <w:tcPr>
            <w:tcW w:w="2976" w:type="dxa"/>
            <w:shd w:val="clear" w:color="auto" w:fill="auto"/>
            <w:vAlign w:val="center"/>
          </w:tcPr>
          <w:p w14:paraId="6A27DB00"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4" w:space="0" w:color="auto"/>
              <w:right w:val="nil"/>
            </w:tcBorders>
            <w:shd w:val="clear" w:color="auto" w:fill="auto"/>
            <w:vAlign w:val="center"/>
          </w:tcPr>
          <w:p w14:paraId="1609870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2 595</w:t>
            </w:r>
          </w:p>
        </w:tc>
        <w:tc>
          <w:tcPr>
            <w:tcW w:w="283" w:type="dxa"/>
            <w:tcBorders>
              <w:top w:val="single" w:sz="6" w:space="0" w:color="auto"/>
              <w:left w:val="nil"/>
              <w:bottom w:val="single" w:sz="4" w:space="0" w:color="auto"/>
              <w:right w:val="nil"/>
            </w:tcBorders>
            <w:shd w:val="clear" w:color="auto" w:fill="auto"/>
            <w:vAlign w:val="center"/>
          </w:tcPr>
          <w:p w14:paraId="068E3DA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83" w:type="dxa"/>
            <w:tcBorders>
              <w:left w:val="nil"/>
            </w:tcBorders>
            <w:shd w:val="clear" w:color="auto" w:fill="auto"/>
            <w:vAlign w:val="center"/>
          </w:tcPr>
          <w:p w14:paraId="19E04A9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085" w:type="dxa"/>
            <w:shd w:val="clear" w:color="auto" w:fill="auto"/>
            <w:vAlign w:val="center"/>
          </w:tcPr>
          <w:p w14:paraId="4C9B818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4C470E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shd w:val="clear" w:color="auto" w:fill="auto"/>
            <w:noWrap/>
            <w:vAlign w:val="center"/>
          </w:tcPr>
          <w:p w14:paraId="7F2D3B57" w14:textId="77777777" w:rsidR="00166FFB" w:rsidRPr="0064045D" w:rsidRDefault="00166FFB" w:rsidP="009E06C7">
            <w:pPr>
              <w:pStyle w:val="Tabletext"/>
              <w:jc w:val="center"/>
              <w:rPr>
                <w:rFonts w:asciiTheme="majorBidi" w:hAnsiTheme="majorBidi" w:cstheme="majorBidi"/>
                <w:sz w:val="18"/>
                <w:szCs w:val="18"/>
              </w:rPr>
            </w:pPr>
          </w:p>
        </w:tc>
      </w:tr>
    </w:tbl>
    <w:p w14:paraId="143D580E" w14:textId="77777777" w:rsidR="00166FFB" w:rsidRPr="0064045D" w:rsidRDefault="00166FFB" w:rsidP="00166FFB">
      <w:r w:rsidRPr="0064045D">
        <w:br w:type="page"/>
      </w:r>
    </w:p>
    <w:p w14:paraId="1067DC2B" w14:textId="77777777" w:rsidR="00166FFB" w:rsidRPr="0064045D" w:rsidRDefault="00166FFB" w:rsidP="00166FFB">
      <w:pPr>
        <w:pStyle w:val="TableNo"/>
        <w:rPr>
          <w:lang w:eastAsia="zh-CN"/>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976"/>
        <w:gridCol w:w="993"/>
        <w:gridCol w:w="283"/>
        <w:gridCol w:w="1134"/>
        <w:gridCol w:w="1134"/>
        <w:gridCol w:w="1152"/>
        <w:gridCol w:w="979"/>
      </w:tblGrid>
      <w:tr w:rsidR="00166FFB" w:rsidRPr="0064045D" w14:paraId="0B5B424A" w14:textId="77777777" w:rsidTr="00503E19">
        <w:trPr>
          <w:trHeight w:val="270"/>
          <w:tblHeader/>
          <w:jc w:val="center"/>
        </w:trPr>
        <w:tc>
          <w:tcPr>
            <w:tcW w:w="988" w:type="dxa"/>
            <w:vMerge w:val="restart"/>
            <w:shd w:val="clear" w:color="auto" w:fill="auto"/>
            <w:vAlign w:val="center"/>
          </w:tcPr>
          <w:p w14:paraId="7B76113E"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51" w:type="dxa"/>
            <w:gridSpan w:val="7"/>
            <w:shd w:val="clear" w:color="auto" w:fill="auto"/>
            <w:vAlign w:val="center"/>
          </w:tcPr>
          <w:p w14:paraId="7B807D7E"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8F2B87" w:rsidRPr="0064045D" w14:paraId="5BA02842" w14:textId="77777777" w:rsidTr="00503E19">
        <w:trPr>
          <w:trHeight w:val="450"/>
          <w:tblHeader/>
          <w:jc w:val="center"/>
        </w:trPr>
        <w:tc>
          <w:tcPr>
            <w:tcW w:w="988" w:type="dxa"/>
            <w:vMerge/>
            <w:vAlign w:val="center"/>
          </w:tcPr>
          <w:p w14:paraId="470AB992" w14:textId="77777777" w:rsidR="008F2B87" w:rsidRPr="0064045D" w:rsidRDefault="008F2B87" w:rsidP="008F2B87">
            <w:pPr>
              <w:rPr>
                <w:rFonts w:asciiTheme="majorBidi" w:hAnsiTheme="majorBidi" w:cstheme="majorBidi"/>
                <w:sz w:val="20"/>
              </w:rPr>
            </w:pPr>
          </w:p>
        </w:tc>
        <w:tc>
          <w:tcPr>
            <w:tcW w:w="2976" w:type="dxa"/>
            <w:shd w:val="clear" w:color="auto" w:fill="auto"/>
            <w:vAlign w:val="center"/>
          </w:tcPr>
          <w:p w14:paraId="017DE1B9" w14:textId="77777777" w:rsidR="008F2B87" w:rsidRPr="0064045D" w:rsidRDefault="008F2B87" w:rsidP="008F2B87">
            <w:pPr>
              <w:pStyle w:val="Tablehead"/>
              <w:rPr>
                <w:sz w:val="20"/>
              </w:rPr>
            </w:pPr>
            <w:r w:rsidRPr="0064045D">
              <w:rPr>
                <w:rFonts w:ascii="SimSun" w:hAnsi="SimSun" w:cs="SimSun" w:hint="eastAsia"/>
                <w:sz w:val="20"/>
                <w:lang w:eastAsia="zh-CN"/>
              </w:rPr>
              <w:t>受保护频段</w:t>
            </w:r>
          </w:p>
        </w:tc>
        <w:tc>
          <w:tcPr>
            <w:tcW w:w="2410" w:type="dxa"/>
            <w:gridSpan w:val="3"/>
            <w:tcBorders>
              <w:bottom w:val="single" w:sz="4" w:space="0" w:color="auto"/>
            </w:tcBorders>
            <w:shd w:val="clear" w:color="auto" w:fill="auto"/>
            <w:vAlign w:val="center"/>
          </w:tcPr>
          <w:p w14:paraId="554914DA" w14:textId="00C1AB20" w:rsidR="008F2B87" w:rsidRPr="0064045D" w:rsidRDefault="008F2B87" w:rsidP="008F2B87">
            <w:pPr>
              <w:pStyle w:val="TableHead0"/>
              <w:rPr>
                <w:rFonts w:asciiTheme="majorBidi" w:hAnsiTheme="majorBidi" w:cstheme="majorBidi"/>
                <w:sz w:val="20"/>
              </w:rPr>
            </w:pPr>
            <w:r w:rsidRPr="0064045D">
              <w:rPr>
                <w:rFonts w:hint="eastAsia"/>
                <w:sz w:val="20"/>
                <w:lang w:eastAsia="zh-CN"/>
              </w:rPr>
              <w:t>频率范围</w:t>
            </w:r>
            <w:r w:rsidRPr="0064045D">
              <w:rPr>
                <w:sz w:val="20"/>
              </w:rPr>
              <w:br/>
            </w:r>
            <w:r w:rsidR="00503E19">
              <w:rPr>
                <w:rFonts w:hint="eastAsia"/>
                <w:sz w:val="20"/>
                <w:lang w:eastAsia="zh-CN"/>
              </w:rPr>
              <w:t>（</w:t>
            </w:r>
            <w:r w:rsidRPr="0064045D">
              <w:rPr>
                <w:sz w:val="20"/>
              </w:rPr>
              <w:t>MHz</w:t>
            </w:r>
            <w:r w:rsidR="00503E19">
              <w:rPr>
                <w:rFonts w:hint="eastAsia"/>
                <w:sz w:val="20"/>
                <w:lang w:eastAsia="zh-CN"/>
              </w:rPr>
              <w:t>）</w:t>
            </w:r>
          </w:p>
        </w:tc>
        <w:tc>
          <w:tcPr>
            <w:tcW w:w="1134" w:type="dxa"/>
            <w:shd w:val="clear" w:color="auto" w:fill="auto"/>
          </w:tcPr>
          <w:p w14:paraId="6FB1D432" w14:textId="79E73216" w:rsidR="008F2B87" w:rsidRPr="0064045D" w:rsidRDefault="008F2B87" w:rsidP="008F2B87">
            <w:pPr>
              <w:pStyle w:val="TableHead0"/>
              <w:rPr>
                <w:sz w:val="20"/>
              </w:rPr>
            </w:pPr>
            <w:r w:rsidRPr="0064045D">
              <w:rPr>
                <w:rFonts w:hint="eastAsia"/>
                <w:sz w:val="20"/>
                <w:lang w:eastAsia="zh-CN"/>
              </w:rPr>
              <w:t>最大电平</w:t>
            </w:r>
            <w:r w:rsidRPr="0064045D">
              <w:rPr>
                <w:sz w:val="20"/>
              </w:rPr>
              <w:br/>
            </w:r>
            <w:r w:rsidR="00503E19">
              <w:rPr>
                <w:rFonts w:hint="eastAsia"/>
                <w:sz w:val="20"/>
                <w:lang w:eastAsia="zh-CN"/>
              </w:rPr>
              <w:t>（</w:t>
            </w:r>
            <w:r w:rsidRPr="0064045D">
              <w:rPr>
                <w:sz w:val="20"/>
              </w:rPr>
              <w:t>dBm</w:t>
            </w:r>
            <w:r w:rsidR="00503E19">
              <w:rPr>
                <w:rFonts w:hint="eastAsia"/>
                <w:sz w:val="20"/>
                <w:lang w:eastAsia="zh-CN"/>
              </w:rPr>
              <w:t>）</w:t>
            </w:r>
          </w:p>
        </w:tc>
        <w:tc>
          <w:tcPr>
            <w:tcW w:w="1152" w:type="dxa"/>
            <w:shd w:val="clear" w:color="auto" w:fill="auto"/>
          </w:tcPr>
          <w:p w14:paraId="14268824" w14:textId="7AA44050" w:rsidR="008F2B87" w:rsidRPr="0064045D" w:rsidRDefault="008F2B87" w:rsidP="008F2B87">
            <w:pPr>
              <w:pStyle w:val="TableHead0"/>
              <w:rPr>
                <w:rFonts w:asciiTheme="majorBidi" w:hAnsiTheme="majorBidi" w:cstheme="majorBidi"/>
                <w:sz w:val="20"/>
              </w:rPr>
            </w:pPr>
            <w:r w:rsidRPr="0064045D">
              <w:rPr>
                <w:rFonts w:hint="eastAsia"/>
                <w:bCs/>
                <w:sz w:val="20"/>
                <w:lang w:eastAsia="zh-CN"/>
              </w:rPr>
              <w:t>测量带宽</w:t>
            </w:r>
            <w:r w:rsidRPr="0064045D">
              <w:rPr>
                <w:bCs/>
                <w:sz w:val="20"/>
              </w:rPr>
              <w:br/>
            </w:r>
            <w:r w:rsidR="00503E19">
              <w:rPr>
                <w:rFonts w:hint="eastAsia"/>
                <w:bCs/>
                <w:sz w:val="20"/>
                <w:lang w:eastAsia="zh-CN"/>
              </w:rPr>
              <w:t>（</w:t>
            </w:r>
            <w:r w:rsidRPr="0064045D">
              <w:rPr>
                <w:bCs/>
                <w:sz w:val="20"/>
              </w:rPr>
              <w:t>MHz</w:t>
            </w:r>
            <w:r w:rsidR="00503E19">
              <w:rPr>
                <w:rFonts w:hint="eastAsia"/>
                <w:bCs/>
                <w:sz w:val="20"/>
                <w:lang w:eastAsia="zh-CN"/>
              </w:rPr>
              <w:t>）</w:t>
            </w:r>
          </w:p>
        </w:tc>
        <w:tc>
          <w:tcPr>
            <w:tcW w:w="979" w:type="dxa"/>
            <w:shd w:val="clear" w:color="auto" w:fill="auto"/>
            <w:noWrap/>
          </w:tcPr>
          <w:p w14:paraId="254177DD" w14:textId="4C3661DD" w:rsidR="008F2B87" w:rsidRPr="0064045D" w:rsidRDefault="008F2B87" w:rsidP="008F2B87">
            <w:pPr>
              <w:pStyle w:val="TableHead0"/>
              <w:rPr>
                <w:sz w:val="20"/>
              </w:rPr>
            </w:pPr>
            <w:r w:rsidRPr="0064045D">
              <w:rPr>
                <w:rFonts w:hint="eastAsia"/>
                <w:sz w:val="20"/>
                <w:lang w:eastAsia="zh-CN"/>
              </w:rPr>
              <w:t>备注</w:t>
            </w:r>
          </w:p>
        </w:tc>
      </w:tr>
      <w:tr w:rsidR="00166FFB" w:rsidRPr="0064045D" w14:paraId="64937A84" w14:textId="77777777" w:rsidTr="00DE69DC">
        <w:trPr>
          <w:trHeight w:val="225"/>
          <w:jc w:val="center"/>
        </w:trPr>
        <w:tc>
          <w:tcPr>
            <w:tcW w:w="988" w:type="dxa"/>
            <w:vMerge w:val="restart"/>
            <w:shd w:val="clear" w:color="auto" w:fill="auto"/>
          </w:tcPr>
          <w:p w14:paraId="2A35570D"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22</w:t>
            </w:r>
          </w:p>
        </w:tc>
        <w:tc>
          <w:tcPr>
            <w:tcW w:w="2976" w:type="dxa"/>
            <w:shd w:val="clear" w:color="auto" w:fill="auto"/>
            <w:vAlign w:val="bottom"/>
          </w:tcPr>
          <w:p w14:paraId="5B5956DA" w14:textId="0E3E85BB"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rPr>
              <w:t>1, 3, 7, 8, 20, 26, 27, 28, 31, 32, 33, 34, 38, 39, 40, 43, 65, 67, 68, 69, 72, 75, 76, 87, 88</w:t>
            </w:r>
          </w:p>
        </w:tc>
        <w:tc>
          <w:tcPr>
            <w:tcW w:w="993" w:type="dxa"/>
            <w:tcBorders>
              <w:top w:val="single" w:sz="6" w:space="0" w:color="auto"/>
              <w:bottom w:val="single" w:sz="6" w:space="0" w:color="auto"/>
              <w:right w:val="nil"/>
            </w:tcBorders>
            <w:shd w:val="clear" w:color="auto" w:fill="auto"/>
            <w:vAlign w:val="center"/>
          </w:tcPr>
          <w:p w14:paraId="0D65CDD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595EF52"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340AE43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0E12FFA"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79FA4D2D"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126FC2DE" w14:textId="77777777" w:rsidR="00166FFB" w:rsidRPr="0064045D" w:rsidRDefault="00166FFB" w:rsidP="009E06C7">
            <w:pPr>
              <w:pStyle w:val="Tabletext"/>
              <w:jc w:val="center"/>
              <w:rPr>
                <w:sz w:val="18"/>
                <w:szCs w:val="18"/>
              </w:rPr>
            </w:pPr>
          </w:p>
        </w:tc>
      </w:tr>
      <w:tr w:rsidR="00166FFB" w:rsidRPr="0064045D" w14:paraId="2C0D3ACA" w14:textId="77777777" w:rsidTr="00DE69DC">
        <w:trPr>
          <w:trHeight w:val="164"/>
          <w:jc w:val="center"/>
        </w:trPr>
        <w:tc>
          <w:tcPr>
            <w:tcW w:w="988" w:type="dxa"/>
            <w:vMerge/>
            <w:shd w:val="clear" w:color="auto" w:fill="auto"/>
          </w:tcPr>
          <w:p w14:paraId="08CFF8D1" w14:textId="77777777" w:rsidR="00166FFB" w:rsidRPr="0064045D" w:rsidRDefault="00166FFB" w:rsidP="009E06C7">
            <w:pPr>
              <w:pStyle w:val="Tabletext"/>
              <w:jc w:val="center"/>
              <w:rPr>
                <w:sz w:val="18"/>
                <w:szCs w:val="18"/>
              </w:rPr>
            </w:pPr>
          </w:p>
        </w:tc>
        <w:tc>
          <w:tcPr>
            <w:tcW w:w="2976" w:type="dxa"/>
            <w:shd w:val="clear" w:color="auto" w:fill="auto"/>
            <w:vAlign w:val="center"/>
          </w:tcPr>
          <w:p w14:paraId="2D891BC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7FFA8CEE" w14:textId="77777777" w:rsidR="00166FFB" w:rsidRPr="0064045D" w:rsidRDefault="00166FFB" w:rsidP="009E06C7">
            <w:pPr>
              <w:pStyle w:val="Tabletext"/>
              <w:jc w:val="center"/>
              <w:rPr>
                <w:sz w:val="18"/>
                <w:szCs w:val="18"/>
              </w:rPr>
            </w:pPr>
            <w:r w:rsidRPr="0064045D">
              <w:rPr>
                <w:sz w:val="18"/>
                <w:szCs w:val="18"/>
              </w:rPr>
              <w:t>3 510</w:t>
            </w:r>
          </w:p>
        </w:tc>
        <w:tc>
          <w:tcPr>
            <w:tcW w:w="283" w:type="dxa"/>
            <w:tcBorders>
              <w:left w:val="nil"/>
              <w:right w:val="nil"/>
            </w:tcBorders>
            <w:shd w:val="clear" w:color="auto" w:fill="auto"/>
            <w:vAlign w:val="center"/>
          </w:tcPr>
          <w:p w14:paraId="49FD942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2029623A" w14:textId="77777777" w:rsidR="00166FFB" w:rsidRPr="0064045D" w:rsidRDefault="00166FFB" w:rsidP="009E06C7">
            <w:pPr>
              <w:pStyle w:val="Tabletext"/>
              <w:jc w:val="center"/>
              <w:rPr>
                <w:sz w:val="18"/>
                <w:szCs w:val="18"/>
              </w:rPr>
            </w:pPr>
            <w:r w:rsidRPr="0064045D">
              <w:rPr>
                <w:sz w:val="18"/>
                <w:szCs w:val="18"/>
              </w:rPr>
              <w:t>3 525</w:t>
            </w:r>
          </w:p>
        </w:tc>
        <w:tc>
          <w:tcPr>
            <w:tcW w:w="1134" w:type="dxa"/>
            <w:shd w:val="clear" w:color="auto" w:fill="auto"/>
            <w:vAlign w:val="center"/>
          </w:tcPr>
          <w:p w14:paraId="6EAA1E8A" w14:textId="77777777" w:rsidR="00166FFB" w:rsidRPr="0064045D" w:rsidRDefault="00166FFB" w:rsidP="009E06C7">
            <w:pPr>
              <w:pStyle w:val="Tabletext"/>
              <w:jc w:val="center"/>
              <w:rPr>
                <w:sz w:val="18"/>
                <w:szCs w:val="18"/>
              </w:rPr>
            </w:pPr>
            <w:r w:rsidRPr="0064045D">
              <w:rPr>
                <w:sz w:val="18"/>
                <w:szCs w:val="18"/>
              </w:rPr>
              <w:t>−40</w:t>
            </w:r>
          </w:p>
        </w:tc>
        <w:tc>
          <w:tcPr>
            <w:tcW w:w="1152" w:type="dxa"/>
            <w:shd w:val="clear" w:color="auto" w:fill="auto"/>
            <w:noWrap/>
            <w:vAlign w:val="center"/>
          </w:tcPr>
          <w:p w14:paraId="0F627B50"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5021642F"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0EC949BB" w14:textId="77777777" w:rsidTr="00DE69DC">
        <w:trPr>
          <w:trHeight w:val="225"/>
          <w:jc w:val="center"/>
        </w:trPr>
        <w:tc>
          <w:tcPr>
            <w:tcW w:w="988" w:type="dxa"/>
            <w:vMerge/>
            <w:shd w:val="clear" w:color="auto" w:fill="auto"/>
          </w:tcPr>
          <w:p w14:paraId="12951773" w14:textId="77777777" w:rsidR="00166FFB" w:rsidRPr="0064045D" w:rsidRDefault="00166FFB" w:rsidP="009E06C7">
            <w:pPr>
              <w:pStyle w:val="Tabletext"/>
              <w:jc w:val="center"/>
              <w:rPr>
                <w:sz w:val="18"/>
                <w:szCs w:val="18"/>
              </w:rPr>
            </w:pPr>
          </w:p>
        </w:tc>
        <w:tc>
          <w:tcPr>
            <w:tcW w:w="2976" w:type="dxa"/>
            <w:shd w:val="clear" w:color="auto" w:fill="auto"/>
            <w:vAlign w:val="center"/>
          </w:tcPr>
          <w:p w14:paraId="7CB155DD"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3A37FD3E" w14:textId="77777777" w:rsidR="00166FFB" w:rsidRPr="0064045D" w:rsidRDefault="00166FFB" w:rsidP="009E06C7">
            <w:pPr>
              <w:pStyle w:val="Tabletext"/>
              <w:jc w:val="center"/>
              <w:rPr>
                <w:sz w:val="18"/>
                <w:szCs w:val="18"/>
              </w:rPr>
            </w:pPr>
            <w:r w:rsidRPr="0064045D">
              <w:rPr>
                <w:sz w:val="18"/>
                <w:szCs w:val="18"/>
              </w:rPr>
              <w:t>3 525</w:t>
            </w:r>
          </w:p>
        </w:tc>
        <w:tc>
          <w:tcPr>
            <w:tcW w:w="283" w:type="dxa"/>
            <w:tcBorders>
              <w:left w:val="nil"/>
              <w:right w:val="nil"/>
            </w:tcBorders>
            <w:shd w:val="clear" w:color="auto" w:fill="auto"/>
            <w:vAlign w:val="center"/>
          </w:tcPr>
          <w:p w14:paraId="10FAF40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0670E62C" w14:textId="77777777" w:rsidR="00166FFB" w:rsidRPr="0064045D" w:rsidRDefault="00166FFB" w:rsidP="009E06C7">
            <w:pPr>
              <w:pStyle w:val="Tabletext"/>
              <w:jc w:val="center"/>
              <w:rPr>
                <w:sz w:val="18"/>
                <w:szCs w:val="18"/>
              </w:rPr>
            </w:pPr>
            <w:r w:rsidRPr="0064045D">
              <w:rPr>
                <w:sz w:val="18"/>
                <w:szCs w:val="18"/>
              </w:rPr>
              <w:t>3 590</w:t>
            </w:r>
          </w:p>
        </w:tc>
        <w:tc>
          <w:tcPr>
            <w:tcW w:w="1134" w:type="dxa"/>
            <w:shd w:val="clear" w:color="auto" w:fill="auto"/>
            <w:vAlign w:val="center"/>
          </w:tcPr>
          <w:p w14:paraId="343AE4DA"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526A41E1"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516E47E7" w14:textId="77777777" w:rsidR="00166FFB" w:rsidRPr="0064045D" w:rsidRDefault="00166FFB" w:rsidP="009E06C7">
            <w:pPr>
              <w:pStyle w:val="Tabletext"/>
              <w:jc w:val="center"/>
              <w:rPr>
                <w:sz w:val="18"/>
                <w:szCs w:val="18"/>
              </w:rPr>
            </w:pPr>
          </w:p>
        </w:tc>
      </w:tr>
      <w:tr w:rsidR="00166FFB" w:rsidRPr="0064045D" w14:paraId="1202B5D2" w14:textId="77777777" w:rsidTr="00DE69DC">
        <w:trPr>
          <w:trHeight w:val="225"/>
          <w:jc w:val="center"/>
        </w:trPr>
        <w:tc>
          <w:tcPr>
            <w:tcW w:w="988" w:type="dxa"/>
            <w:shd w:val="clear" w:color="auto" w:fill="auto"/>
          </w:tcPr>
          <w:p w14:paraId="5B1E321F"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23</w:t>
            </w:r>
          </w:p>
        </w:tc>
        <w:tc>
          <w:tcPr>
            <w:tcW w:w="2976" w:type="dxa"/>
            <w:shd w:val="clear" w:color="auto" w:fill="auto"/>
            <w:vAlign w:val="bottom"/>
          </w:tcPr>
          <w:p w14:paraId="3075A907" w14:textId="149CD40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rPr>
              <w:t>4, 5, 12, 13, 14, 17, 23, 24, 26, 27, 29, 30, 41, 66</w:t>
            </w:r>
          </w:p>
        </w:tc>
        <w:tc>
          <w:tcPr>
            <w:tcW w:w="993" w:type="dxa"/>
            <w:tcBorders>
              <w:top w:val="single" w:sz="6" w:space="0" w:color="auto"/>
              <w:bottom w:val="single" w:sz="6" w:space="0" w:color="auto"/>
              <w:right w:val="nil"/>
            </w:tcBorders>
            <w:shd w:val="clear" w:color="auto" w:fill="auto"/>
            <w:vAlign w:val="center"/>
          </w:tcPr>
          <w:p w14:paraId="2CE23C3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7E2E1A6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9B788E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10BFBA2"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63C1370A"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06695586" w14:textId="77777777" w:rsidR="00166FFB" w:rsidRPr="0064045D" w:rsidRDefault="00166FFB" w:rsidP="009E06C7">
            <w:pPr>
              <w:pStyle w:val="Tabletext"/>
              <w:jc w:val="center"/>
              <w:rPr>
                <w:sz w:val="18"/>
                <w:szCs w:val="18"/>
              </w:rPr>
            </w:pPr>
          </w:p>
        </w:tc>
      </w:tr>
      <w:tr w:rsidR="00166FFB" w:rsidRPr="0064045D" w14:paraId="44ACA98D" w14:textId="77777777" w:rsidTr="00DE69DC">
        <w:trPr>
          <w:trHeight w:val="225"/>
          <w:jc w:val="center"/>
        </w:trPr>
        <w:tc>
          <w:tcPr>
            <w:tcW w:w="988" w:type="dxa"/>
            <w:vMerge w:val="restart"/>
            <w:shd w:val="clear" w:color="auto" w:fill="auto"/>
          </w:tcPr>
          <w:p w14:paraId="0D05FF5A" w14:textId="77777777" w:rsidR="00166FFB" w:rsidRPr="0064045D" w:rsidRDefault="00166FFB" w:rsidP="009E06C7">
            <w:pPr>
              <w:pStyle w:val="Tabletext"/>
              <w:jc w:val="center"/>
              <w:rPr>
                <w:sz w:val="18"/>
                <w:szCs w:val="18"/>
                <w:lang w:eastAsia="zh-CN"/>
              </w:rPr>
            </w:pPr>
            <w:r w:rsidRPr="0064045D">
              <w:rPr>
                <w:rFonts w:hint="eastAsia"/>
                <w:sz w:val="18"/>
                <w:szCs w:val="18"/>
                <w:lang w:eastAsia="zh-CN"/>
              </w:rPr>
              <w:t>24</w:t>
            </w:r>
          </w:p>
        </w:tc>
        <w:tc>
          <w:tcPr>
            <w:tcW w:w="2976" w:type="dxa"/>
            <w:shd w:val="clear" w:color="auto" w:fill="auto"/>
            <w:vAlign w:val="bottom"/>
          </w:tcPr>
          <w:p w14:paraId="3A21CCCE" w14:textId="5F7EC272"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9B4815" w:rsidRPr="0064045D">
              <w:rPr>
                <w:sz w:val="18"/>
                <w:szCs w:val="18"/>
              </w:rPr>
              <w:t>2, 4, 5, 12, 13, 14, 17, 24, 25, 26, 29, 30, 41, 48, 66, 70, 71, 85</w:t>
            </w:r>
          </w:p>
        </w:tc>
        <w:tc>
          <w:tcPr>
            <w:tcW w:w="993" w:type="dxa"/>
            <w:tcBorders>
              <w:top w:val="single" w:sz="6" w:space="0" w:color="auto"/>
              <w:bottom w:val="single" w:sz="6" w:space="0" w:color="auto"/>
              <w:right w:val="nil"/>
            </w:tcBorders>
            <w:shd w:val="clear" w:color="auto" w:fill="auto"/>
            <w:vAlign w:val="center"/>
          </w:tcPr>
          <w:p w14:paraId="3DBABBA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3FBDADB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6ABE1A3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A00E742"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2FB48DB1"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3CAC9A6A" w14:textId="77777777" w:rsidR="00166FFB" w:rsidRPr="0064045D" w:rsidRDefault="00166FFB" w:rsidP="009E06C7">
            <w:pPr>
              <w:pStyle w:val="Tabletext"/>
              <w:jc w:val="center"/>
              <w:rPr>
                <w:sz w:val="18"/>
                <w:szCs w:val="18"/>
              </w:rPr>
            </w:pPr>
          </w:p>
        </w:tc>
      </w:tr>
      <w:tr w:rsidR="00166FFB" w:rsidRPr="0064045D" w14:paraId="58942FC8" w14:textId="77777777" w:rsidTr="00DE69DC">
        <w:trPr>
          <w:trHeight w:val="225"/>
          <w:jc w:val="center"/>
        </w:trPr>
        <w:tc>
          <w:tcPr>
            <w:tcW w:w="988" w:type="dxa"/>
            <w:vMerge/>
            <w:shd w:val="clear" w:color="auto" w:fill="auto"/>
          </w:tcPr>
          <w:p w14:paraId="2EF16648" w14:textId="77777777" w:rsidR="00166FFB" w:rsidRPr="0064045D" w:rsidRDefault="00166FFB" w:rsidP="009E06C7">
            <w:pPr>
              <w:pStyle w:val="Tabletext"/>
              <w:jc w:val="center"/>
              <w:rPr>
                <w:sz w:val="18"/>
                <w:szCs w:val="18"/>
                <w:lang w:eastAsia="zh-CN"/>
              </w:rPr>
            </w:pPr>
          </w:p>
        </w:tc>
        <w:tc>
          <w:tcPr>
            <w:tcW w:w="2976" w:type="dxa"/>
            <w:shd w:val="clear" w:color="auto" w:fill="auto"/>
            <w:vAlign w:val="center"/>
          </w:tcPr>
          <w:p w14:paraId="7DEDACBF" w14:textId="64F85660" w:rsidR="00166FFB" w:rsidRPr="0064045D" w:rsidRDefault="00166FFB" w:rsidP="009E06C7">
            <w:pPr>
              <w:pStyle w:val="Tabletext"/>
              <w:rPr>
                <w:rFonts w:asciiTheme="majorBidi" w:hAnsiTheme="majorBidi" w:cstheme="majorBidi"/>
                <w:sz w:val="18"/>
                <w:szCs w:val="18"/>
              </w:rPr>
            </w:pPr>
            <w:r w:rsidRPr="0064045D">
              <w:rPr>
                <w:sz w:val="18"/>
                <w:szCs w:val="18"/>
              </w:rPr>
              <w:t>NR</w:t>
            </w:r>
            <w:r w:rsidR="009B4815" w:rsidRPr="0064045D">
              <w:rPr>
                <w:rFonts w:hint="eastAsia"/>
                <w:sz w:val="18"/>
                <w:szCs w:val="18"/>
                <w:lang w:eastAsia="zh-CN"/>
              </w:rPr>
              <w:t>频段</w:t>
            </w:r>
            <w:r w:rsidRPr="0064045D">
              <w:rPr>
                <w:sz w:val="18"/>
                <w:szCs w:val="18"/>
              </w:rPr>
              <w:t>n77</w:t>
            </w:r>
          </w:p>
        </w:tc>
        <w:tc>
          <w:tcPr>
            <w:tcW w:w="993" w:type="dxa"/>
            <w:tcBorders>
              <w:top w:val="single" w:sz="6" w:space="0" w:color="auto"/>
              <w:bottom w:val="single" w:sz="6" w:space="0" w:color="auto"/>
              <w:right w:val="nil"/>
            </w:tcBorders>
            <w:shd w:val="clear" w:color="auto" w:fill="auto"/>
            <w:vAlign w:val="center"/>
          </w:tcPr>
          <w:p w14:paraId="22091E5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2DE9CB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12FFF6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6965550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52" w:type="dxa"/>
            <w:shd w:val="clear" w:color="auto" w:fill="auto"/>
            <w:noWrap/>
            <w:vAlign w:val="center"/>
          </w:tcPr>
          <w:p w14:paraId="6F7CB6A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79" w:type="dxa"/>
            <w:shd w:val="clear" w:color="auto" w:fill="auto"/>
            <w:noWrap/>
            <w:vAlign w:val="center"/>
          </w:tcPr>
          <w:p w14:paraId="1E770F57"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2FD6B56F" w14:textId="77777777" w:rsidTr="00DE69DC">
        <w:trPr>
          <w:trHeight w:val="225"/>
          <w:jc w:val="center"/>
        </w:trPr>
        <w:tc>
          <w:tcPr>
            <w:tcW w:w="988" w:type="dxa"/>
            <w:vMerge w:val="restart"/>
            <w:shd w:val="clear" w:color="auto" w:fill="auto"/>
          </w:tcPr>
          <w:p w14:paraId="47F9E7D1"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25</w:t>
            </w:r>
          </w:p>
        </w:tc>
        <w:tc>
          <w:tcPr>
            <w:tcW w:w="2976" w:type="dxa"/>
            <w:shd w:val="clear" w:color="auto" w:fill="auto"/>
            <w:vAlign w:val="bottom"/>
          </w:tcPr>
          <w:p w14:paraId="593F26CC" w14:textId="43A76371"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4, 5, 12, 13, 14, 17, 24, 26, 27, 28, 29, 30, 41, 42, 48, 53, 66, 70, 71, 85</w:t>
            </w:r>
          </w:p>
        </w:tc>
        <w:tc>
          <w:tcPr>
            <w:tcW w:w="993" w:type="dxa"/>
            <w:tcBorders>
              <w:top w:val="single" w:sz="6" w:space="0" w:color="auto"/>
              <w:bottom w:val="single" w:sz="6" w:space="0" w:color="auto"/>
              <w:right w:val="nil"/>
            </w:tcBorders>
            <w:shd w:val="clear" w:color="auto" w:fill="auto"/>
            <w:vAlign w:val="center"/>
          </w:tcPr>
          <w:p w14:paraId="66C0533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7B44A55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1388D8D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03F2C9D5"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1435A62E"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6934F638" w14:textId="77777777" w:rsidR="00166FFB" w:rsidRPr="0064045D" w:rsidRDefault="00166FFB" w:rsidP="009E06C7">
            <w:pPr>
              <w:pStyle w:val="Tabletext"/>
              <w:jc w:val="center"/>
              <w:rPr>
                <w:sz w:val="18"/>
                <w:szCs w:val="18"/>
              </w:rPr>
            </w:pPr>
          </w:p>
        </w:tc>
      </w:tr>
      <w:tr w:rsidR="00166FFB" w:rsidRPr="0064045D" w14:paraId="43A7EED2" w14:textId="77777777" w:rsidTr="00DE69DC">
        <w:trPr>
          <w:trHeight w:val="225"/>
          <w:jc w:val="center"/>
        </w:trPr>
        <w:tc>
          <w:tcPr>
            <w:tcW w:w="988" w:type="dxa"/>
            <w:vMerge/>
            <w:shd w:val="clear" w:color="auto" w:fill="auto"/>
          </w:tcPr>
          <w:p w14:paraId="5AFB3D29"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736645ED" w14:textId="6A0E1E05"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rFonts w:asciiTheme="majorBidi" w:hAnsiTheme="majorBidi" w:cstheme="majorBidi" w:hint="eastAsia"/>
                <w:sz w:val="18"/>
                <w:szCs w:val="18"/>
                <w:lang w:eastAsia="zh-CN"/>
              </w:rPr>
              <w:t>2</w:t>
            </w:r>
          </w:p>
        </w:tc>
        <w:tc>
          <w:tcPr>
            <w:tcW w:w="993" w:type="dxa"/>
            <w:tcBorders>
              <w:top w:val="single" w:sz="6" w:space="0" w:color="auto"/>
              <w:bottom w:val="single" w:sz="6" w:space="0" w:color="auto"/>
              <w:right w:val="nil"/>
            </w:tcBorders>
            <w:shd w:val="clear" w:color="auto" w:fill="auto"/>
            <w:vAlign w:val="center"/>
          </w:tcPr>
          <w:p w14:paraId="359594D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467C3D7F"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275003D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43B0D6C7"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722C718C"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2E0CFF39"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70F46684" w14:textId="77777777" w:rsidTr="00DE69DC">
        <w:trPr>
          <w:trHeight w:val="225"/>
          <w:jc w:val="center"/>
        </w:trPr>
        <w:tc>
          <w:tcPr>
            <w:tcW w:w="988" w:type="dxa"/>
            <w:vMerge/>
            <w:shd w:val="clear" w:color="auto" w:fill="auto"/>
          </w:tcPr>
          <w:p w14:paraId="1C81C236"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390455E1" w14:textId="26607E7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rFonts w:asciiTheme="majorBidi" w:hAnsiTheme="majorBidi" w:cstheme="majorBidi" w:hint="eastAsia"/>
                <w:sz w:val="18"/>
                <w:szCs w:val="18"/>
                <w:lang w:eastAsia="zh-CN"/>
              </w:rPr>
              <w:t>25</w:t>
            </w:r>
          </w:p>
        </w:tc>
        <w:tc>
          <w:tcPr>
            <w:tcW w:w="993" w:type="dxa"/>
            <w:tcBorders>
              <w:top w:val="single" w:sz="6" w:space="0" w:color="auto"/>
              <w:bottom w:val="single" w:sz="6" w:space="0" w:color="auto"/>
              <w:right w:val="nil"/>
            </w:tcBorders>
            <w:shd w:val="clear" w:color="auto" w:fill="auto"/>
          </w:tcPr>
          <w:p w14:paraId="765F5E6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43B62C3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3ECB829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05CB1D2" w14:textId="77777777" w:rsidR="00166FFB" w:rsidRPr="0064045D"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1F1E8129"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704DBA63" w14:textId="77777777" w:rsidR="00166FFB" w:rsidRPr="0064045D" w:rsidRDefault="00166FFB" w:rsidP="009E06C7">
            <w:pPr>
              <w:pStyle w:val="Tabletext"/>
              <w:jc w:val="center"/>
              <w:rPr>
                <w:sz w:val="18"/>
                <w:szCs w:val="18"/>
              </w:rPr>
            </w:pPr>
            <w:r w:rsidRPr="0064045D">
              <w:rPr>
                <w:sz w:val="18"/>
                <w:szCs w:val="18"/>
              </w:rPr>
              <w:t>15</w:t>
            </w:r>
          </w:p>
        </w:tc>
      </w:tr>
      <w:tr w:rsidR="00166FFB" w:rsidRPr="0064045D" w14:paraId="6D245C44" w14:textId="77777777" w:rsidTr="00DE69DC">
        <w:trPr>
          <w:trHeight w:val="225"/>
          <w:jc w:val="center"/>
        </w:trPr>
        <w:tc>
          <w:tcPr>
            <w:tcW w:w="988" w:type="dxa"/>
            <w:vMerge/>
            <w:shd w:val="clear" w:color="auto" w:fill="auto"/>
          </w:tcPr>
          <w:p w14:paraId="6B0DCE36"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04D78497" w14:textId="77777777"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rFonts w:asciiTheme="majorBidi" w:hAnsiTheme="majorBidi" w:cstheme="majorBidi" w:hint="eastAsia"/>
                <w:sz w:val="18"/>
                <w:szCs w:val="18"/>
                <w:lang w:eastAsia="zh-CN"/>
              </w:rPr>
              <w:t>43</w:t>
            </w:r>
          </w:p>
          <w:p w14:paraId="0BACDBFD" w14:textId="3E545B71" w:rsidR="00777E14" w:rsidRPr="0064045D" w:rsidRDefault="00777E14" w:rsidP="009E06C7">
            <w:pPr>
              <w:pStyle w:val="Tabletext"/>
              <w:rPr>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w:t>
            </w:r>
          </w:p>
        </w:tc>
        <w:tc>
          <w:tcPr>
            <w:tcW w:w="993" w:type="dxa"/>
            <w:tcBorders>
              <w:top w:val="single" w:sz="6" w:space="0" w:color="auto"/>
              <w:bottom w:val="single" w:sz="6" w:space="0" w:color="auto"/>
              <w:right w:val="nil"/>
            </w:tcBorders>
            <w:shd w:val="clear" w:color="auto" w:fill="auto"/>
          </w:tcPr>
          <w:p w14:paraId="018041D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3069BEA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63C3CA5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69361706" w14:textId="77777777" w:rsidR="00166FFB" w:rsidRPr="0064045D" w:rsidDel="00E11E7A" w:rsidRDefault="00166FFB" w:rsidP="009E06C7">
            <w:pPr>
              <w:pStyle w:val="Tabletext"/>
              <w:jc w:val="center"/>
              <w:rPr>
                <w:sz w:val="18"/>
                <w:szCs w:val="18"/>
              </w:rPr>
            </w:pPr>
            <w:r w:rsidRPr="0064045D">
              <w:rPr>
                <w:sz w:val="18"/>
                <w:szCs w:val="18"/>
              </w:rPr>
              <w:t>−50</w:t>
            </w:r>
          </w:p>
        </w:tc>
        <w:tc>
          <w:tcPr>
            <w:tcW w:w="1152" w:type="dxa"/>
            <w:shd w:val="clear" w:color="auto" w:fill="auto"/>
            <w:noWrap/>
            <w:vAlign w:val="center"/>
          </w:tcPr>
          <w:p w14:paraId="5B1E382A" w14:textId="77777777" w:rsidR="00166FFB" w:rsidRPr="0064045D" w:rsidRDefault="00166FFB" w:rsidP="009E06C7">
            <w:pPr>
              <w:pStyle w:val="Tabletext"/>
              <w:jc w:val="center"/>
              <w:rPr>
                <w:sz w:val="18"/>
                <w:szCs w:val="18"/>
              </w:rPr>
            </w:pPr>
            <w:r w:rsidRPr="0064045D">
              <w:rPr>
                <w:sz w:val="18"/>
                <w:szCs w:val="18"/>
              </w:rPr>
              <w:t>1</w:t>
            </w:r>
          </w:p>
        </w:tc>
        <w:tc>
          <w:tcPr>
            <w:tcW w:w="979" w:type="dxa"/>
            <w:shd w:val="clear" w:color="auto" w:fill="auto"/>
            <w:noWrap/>
            <w:vAlign w:val="center"/>
          </w:tcPr>
          <w:p w14:paraId="315D8E2F" w14:textId="77777777" w:rsidR="00166FFB" w:rsidRPr="0064045D" w:rsidDel="00E11E7A" w:rsidRDefault="00166FFB" w:rsidP="009E06C7">
            <w:pPr>
              <w:pStyle w:val="Tabletext"/>
              <w:jc w:val="center"/>
              <w:rPr>
                <w:sz w:val="18"/>
                <w:szCs w:val="18"/>
              </w:rPr>
            </w:pPr>
            <w:r w:rsidRPr="0064045D">
              <w:rPr>
                <w:sz w:val="18"/>
                <w:szCs w:val="18"/>
              </w:rPr>
              <w:t>2</w:t>
            </w:r>
          </w:p>
        </w:tc>
      </w:tr>
      <w:tr w:rsidR="00166FFB" w:rsidRPr="0064045D" w14:paraId="67B5851B" w14:textId="77777777" w:rsidTr="00DE69DC">
        <w:trPr>
          <w:trHeight w:val="225"/>
          <w:jc w:val="center"/>
        </w:trPr>
        <w:tc>
          <w:tcPr>
            <w:tcW w:w="988" w:type="dxa"/>
            <w:vMerge w:val="restart"/>
            <w:tcBorders>
              <w:top w:val="single" w:sz="4" w:space="0" w:color="auto"/>
            </w:tcBorders>
            <w:shd w:val="clear" w:color="auto" w:fill="auto"/>
          </w:tcPr>
          <w:p w14:paraId="26F48993" w14:textId="77777777" w:rsidR="00166FFB" w:rsidRPr="0064045D" w:rsidRDefault="00166FFB" w:rsidP="009E06C7">
            <w:pPr>
              <w:pStyle w:val="Tabletext"/>
              <w:jc w:val="center"/>
              <w:rPr>
                <w:sz w:val="18"/>
                <w:szCs w:val="18"/>
                <w:lang w:eastAsia="zh-CN"/>
              </w:rPr>
            </w:pPr>
            <w:r w:rsidRPr="0064045D">
              <w:rPr>
                <w:rFonts w:hint="eastAsia"/>
                <w:sz w:val="18"/>
                <w:szCs w:val="18"/>
                <w:lang w:eastAsia="zh-CN"/>
              </w:rPr>
              <w:t>26</w:t>
            </w:r>
          </w:p>
        </w:tc>
        <w:tc>
          <w:tcPr>
            <w:tcW w:w="2976" w:type="dxa"/>
            <w:tcBorders>
              <w:top w:val="single" w:sz="4" w:space="0" w:color="auto"/>
              <w:bottom w:val="single" w:sz="6" w:space="0" w:color="auto"/>
            </w:tcBorders>
            <w:shd w:val="clear" w:color="auto" w:fill="auto"/>
            <w:vAlign w:val="center"/>
          </w:tcPr>
          <w:p w14:paraId="0E4EA366" w14:textId="750A9D6E"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1, 2, 3, 4, 5, 11, 12, 13, 14, 17, 18,19, 21, 24, 25, 26, 29, 30, 31, 34, 39, 40, 42, 43, 48, 50, 51, 65, 66, 70, 71, 73,74, 85</w:t>
            </w:r>
          </w:p>
        </w:tc>
        <w:tc>
          <w:tcPr>
            <w:tcW w:w="993" w:type="dxa"/>
            <w:tcBorders>
              <w:top w:val="single" w:sz="6" w:space="0" w:color="auto"/>
              <w:bottom w:val="single" w:sz="6" w:space="0" w:color="auto"/>
              <w:right w:val="nil"/>
            </w:tcBorders>
            <w:shd w:val="clear" w:color="auto" w:fill="auto"/>
            <w:vAlign w:val="center"/>
          </w:tcPr>
          <w:p w14:paraId="79DF2F1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6" w:space="0" w:color="auto"/>
              <w:right w:val="nil"/>
            </w:tcBorders>
            <w:shd w:val="clear" w:color="auto" w:fill="auto"/>
            <w:vAlign w:val="center"/>
          </w:tcPr>
          <w:p w14:paraId="021F21B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7F5D032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bottom w:val="single" w:sz="6" w:space="0" w:color="auto"/>
            </w:tcBorders>
            <w:shd w:val="clear" w:color="auto" w:fill="auto"/>
            <w:vAlign w:val="center"/>
          </w:tcPr>
          <w:p w14:paraId="2E4FE12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52" w:type="dxa"/>
            <w:tcBorders>
              <w:top w:val="single" w:sz="4" w:space="0" w:color="auto"/>
              <w:bottom w:val="single" w:sz="6" w:space="0" w:color="auto"/>
            </w:tcBorders>
            <w:shd w:val="clear" w:color="auto" w:fill="auto"/>
            <w:noWrap/>
            <w:vAlign w:val="center"/>
          </w:tcPr>
          <w:p w14:paraId="497DF6E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79" w:type="dxa"/>
            <w:tcBorders>
              <w:top w:val="single" w:sz="4" w:space="0" w:color="auto"/>
              <w:bottom w:val="single" w:sz="6" w:space="0" w:color="auto"/>
            </w:tcBorders>
            <w:shd w:val="clear" w:color="auto" w:fill="auto"/>
            <w:noWrap/>
            <w:vAlign w:val="center"/>
          </w:tcPr>
          <w:p w14:paraId="0076C6CE" w14:textId="77777777" w:rsidR="00166FFB" w:rsidRPr="0064045D" w:rsidRDefault="00166FFB" w:rsidP="009E06C7">
            <w:pPr>
              <w:pStyle w:val="Tabletext"/>
              <w:jc w:val="center"/>
              <w:rPr>
                <w:sz w:val="18"/>
                <w:szCs w:val="18"/>
              </w:rPr>
            </w:pPr>
          </w:p>
        </w:tc>
      </w:tr>
      <w:tr w:rsidR="00166FFB" w:rsidRPr="0064045D" w14:paraId="78AEF365" w14:textId="77777777" w:rsidTr="00DE69DC">
        <w:trPr>
          <w:trHeight w:val="225"/>
          <w:jc w:val="center"/>
        </w:trPr>
        <w:tc>
          <w:tcPr>
            <w:tcW w:w="988" w:type="dxa"/>
            <w:vMerge/>
            <w:shd w:val="clear" w:color="auto" w:fill="auto"/>
          </w:tcPr>
          <w:p w14:paraId="39C04676" w14:textId="77777777" w:rsidR="00166FFB" w:rsidRPr="0064045D" w:rsidRDefault="00166FFB" w:rsidP="009E06C7">
            <w:pPr>
              <w:pStyle w:val="Tabletext"/>
              <w:jc w:val="center"/>
              <w:rPr>
                <w:sz w:val="18"/>
                <w:szCs w:val="18"/>
              </w:rPr>
            </w:pPr>
          </w:p>
        </w:tc>
        <w:tc>
          <w:tcPr>
            <w:tcW w:w="2976" w:type="dxa"/>
            <w:tcBorders>
              <w:top w:val="single" w:sz="6" w:space="0" w:color="auto"/>
            </w:tcBorders>
            <w:shd w:val="clear" w:color="auto" w:fill="auto"/>
            <w:vAlign w:val="center"/>
          </w:tcPr>
          <w:p w14:paraId="6DDAD065"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rFonts w:asciiTheme="majorBidi" w:hAnsiTheme="majorBidi" w:cstheme="majorBidi" w:hint="eastAsia"/>
                <w:sz w:val="18"/>
                <w:szCs w:val="18"/>
                <w:lang w:eastAsia="zh-CN"/>
              </w:rPr>
              <w:t>41, 53</w:t>
            </w:r>
          </w:p>
          <w:p w14:paraId="205BE028" w14:textId="372F0E84" w:rsidR="00777E14" w:rsidRPr="0064045D" w:rsidRDefault="00777E14" w:rsidP="009E06C7">
            <w:pPr>
              <w:pStyle w:val="Tabletext"/>
              <w:rPr>
                <w:rFonts w:asciiTheme="majorBidi" w:hAnsiTheme="majorBidi" w:cstheme="majorBidi"/>
                <w:sz w:val="18"/>
                <w:szCs w:val="18"/>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sz w:val="18"/>
                <w:szCs w:val="18"/>
              </w:rPr>
              <w:t>n77, n78, n7</w:t>
            </w:r>
            <w:r w:rsidRPr="0064045D">
              <w:rPr>
                <w:rFonts w:hint="eastAsia"/>
                <w:sz w:val="18"/>
                <w:szCs w:val="18"/>
                <w:lang w:eastAsia="zh-CN"/>
              </w:rPr>
              <w:t>9</w:t>
            </w:r>
          </w:p>
        </w:tc>
        <w:tc>
          <w:tcPr>
            <w:tcW w:w="993" w:type="dxa"/>
            <w:tcBorders>
              <w:top w:val="single" w:sz="6" w:space="0" w:color="auto"/>
              <w:bottom w:val="single" w:sz="6" w:space="0" w:color="auto"/>
              <w:right w:val="nil"/>
            </w:tcBorders>
            <w:shd w:val="clear" w:color="auto" w:fill="auto"/>
            <w:vAlign w:val="center"/>
          </w:tcPr>
          <w:p w14:paraId="7FB31659"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6" w:space="0" w:color="auto"/>
              <w:left w:val="nil"/>
              <w:right w:val="nil"/>
            </w:tcBorders>
            <w:shd w:val="clear" w:color="auto" w:fill="auto"/>
            <w:vAlign w:val="center"/>
          </w:tcPr>
          <w:p w14:paraId="146D60E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32B281A"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6" w:space="0" w:color="auto"/>
            </w:tcBorders>
            <w:shd w:val="clear" w:color="auto" w:fill="auto"/>
            <w:vAlign w:val="center"/>
          </w:tcPr>
          <w:p w14:paraId="69AE516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52" w:type="dxa"/>
            <w:tcBorders>
              <w:top w:val="single" w:sz="6" w:space="0" w:color="auto"/>
            </w:tcBorders>
            <w:shd w:val="clear" w:color="auto" w:fill="auto"/>
            <w:noWrap/>
            <w:vAlign w:val="center"/>
          </w:tcPr>
          <w:p w14:paraId="5F759BB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79" w:type="dxa"/>
            <w:tcBorders>
              <w:top w:val="single" w:sz="6" w:space="0" w:color="auto"/>
            </w:tcBorders>
            <w:shd w:val="clear" w:color="auto" w:fill="auto"/>
            <w:noWrap/>
            <w:vAlign w:val="center"/>
          </w:tcPr>
          <w:p w14:paraId="3DE4416E"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C87CDC7" w14:textId="77777777" w:rsidTr="00DE69DC">
        <w:trPr>
          <w:trHeight w:val="225"/>
          <w:jc w:val="center"/>
        </w:trPr>
        <w:tc>
          <w:tcPr>
            <w:tcW w:w="988" w:type="dxa"/>
            <w:vMerge/>
            <w:shd w:val="clear" w:color="auto" w:fill="auto"/>
          </w:tcPr>
          <w:p w14:paraId="6ABC731C" w14:textId="77777777" w:rsidR="00166FFB" w:rsidRPr="0064045D" w:rsidRDefault="00166FFB" w:rsidP="009E06C7">
            <w:pPr>
              <w:pStyle w:val="Tabletext"/>
              <w:jc w:val="center"/>
              <w:rPr>
                <w:sz w:val="18"/>
                <w:szCs w:val="18"/>
              </w:rPr>
            </w:pPr>
          </w:p>
        </w:tc>
        <w:tc>
          <w:tcPr>
            <w:tcW w:w="2976" w:type="dxa"/>
            <w:tcBorders>
              <w:bottom w:val="single" w:sz="4" w:space="0" w:color="auto"/>
            </w:tcBorders>
            <w:shd w:val="clear" w:color="auto" w:fill="auto"/>
            <w:vAlign w:val="center"/>
          </w:tcPr>
          <w:p w14:paraId="5A98D81B" w14:textId="786C1E5A" w:rsidR="00166FFB" w:rsidRPr="0064045D" w:rsidRDefault="00777E14" w:rsidP="009E06C7">
            <w:pPr>
              <w:pStyle w:val="Tabletext"/>
              <w:rPr>
                <w:rFonts w:asciiTheme="majorBidi" w:hAnsiTheme="majorBidi" w:cstheme="majorBidi"/>
                <w:sz w:val="18"/>
                <w:szCs w:val="18"/>
                <w:lang w:eastAsia="zh-CN"/>
              </w:rPr>
            </w:pPr>
            <w:r w:rsidRPr="0064045D">
              <w:rPr>
                <w:rFonts w:asciiTheme="majorBidi" w:hAnsiTheme="majorBidi" w:cstheme="majorBidi" w:hint="eastAsia"/>
                <w:sz w:val="18"/>
                <w:szCs w:val="18"/>
                <w:lang w:eastAsia="zh-CN"/>
              </w:rPr>
              <w:t>频率范围</w:t>
            </w:r>
          </w:p>
        </w:tc>
        <w:tc>
          <w:tcPr>
            <w:tcW w:w="993" w:type="dxa"/>
            <w:tcBorders>
              <w:top w:val="single" w:sz="6" w:space="0" w:color="auto"/>
              <w:bottom w:val="single" w:sz="6" w:space="0" w:color="auto"/>
              <w:right w:val="nil"/>
            </w:tcBorders>
            <w:shd w:val="clear" w:color="auto" w:fill="auto"/>
            <w:vAlign w:val="center"/>
          </w:tcPr>
          <w:p w14:paraId="34A762F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703</w:t>
            </w:r>
          </w:p>
        </w:tc>
        <w:tc>
          <w:tcPr>
            <w:tcW w:w="283" w:type="dxa"/>
            <w:tcBorders>
              <w:left w:val="nil"/>
              <w:bottom w:val="single" w:sz="4" w:space="0" w:color="auto"/>
              <w:right w:val="nil"/>
            </w:tcBorders>
            <w:shd w:val="clear" w:color="auto" w:fill="auto"/>
            <w:vAlign w:val="center"/>
          </w:tcPr>
          <w:p w14:paraId="148C91C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6FC2007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799</w:t>
            </w:r>
          </w:p>
        </w:tc>
        <w:tc>
          <w:tcPr>
            <w:tcW w:w="1134" w:type="dxa"/>
            <w:tcBorders>
              <w:bottom w:val="single" w:sz="4" w:space="0" w:color="auto"/>
            </w:tcBorders>
            <w:shd w:val="clear" w:color="auto" w:fill="auto"/>
            <w:vAlign w:val="center"/>
          </w:tcPr>
          <w:p w14:paraId="0097FE3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52" w:type="dxa"/>
            <w:tcBorders>
              <w:bottom w:val="single" w:sz="4" w:space="0" w:color="auto"/>
            </w:tcBorders>
            <w:shd w:val="clear" w:color="auto" w:fill="auto"/>
            <w:noWrap/>
            <w:vAlign w:val="center"/>
          </w:tcPr>
          <w:p w14:paraId="6201487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79" w:type="dxa"/>
            <w:tcBorders>
              <w:bottom w:val="single" w:sz="4" w:space="0" w:color="auto"/>
            </w:tcBorders>
            <w:shd w:val="clear" w:color="auto" w:fill="auto"/>
            <w:noWrap/>
            <w:vAlign w:val="center"/>
          </w:tcPr>
          <w:p w14:paraId="6646FDE9" w14:textId="77777777" w:rsidR="00166FFB" w:rsidRPr="0064045D" w:rsidRDefault="00166FFB" w:rsidP="009E06C7">
            <w:pPr>
              <w:pStyle w:val="Tabletext"/>
              <w:jc w:val="center"/>
              <w:rPr>
                <w:sz w:val="18"/>
                <w:szCs w:val="18"/>
              </w:rPr>
            </w:pPr>
          </w:p>
        </w:tc>
      </w:tr>
      <w:tr w:rsidR="00777E14" w:rsidRPr="0064045D" w14:paraId="27C0EB47" w14:textId="77777777" w:rsidTr="00DE69DC">
        <w:trPr>
          <w:trHeight w:val="225"/>
          <w:jc w:val="center"/>
        </w:trPr>
        <w:tc>
          <w:tcPr>
            <w:tcW w:w="988" w:type="dxa"/>
            <w:vMerge/>
            <w:shd w:val="clear" w:color="auto" w:fill="auto"/>
          </w:tcPr>
          <w:p w14:paraId="10EE27FC" w14:textId="77777777" w:rsidR="00777E14" w:rsidRPr="0064045D" w:rsidRDefault="00777E14" w:rsidP="00777E14">
            <w:pPr>
              <w:pStyle w:val="Tabletext"/>
              <w:jc w:val="center"/>
              <w:rPr>
                <w:sz w:val="18"/>
                <w:szCs w:val="18"/>
              </w:rPr>
            </w:pPr>
          </w:p>
        </w:tc>
        <w:tc>
          <w:tcPr>
            <w:tcW w:w="2976" w:type="dxa"/>
            <w:tcBorders>
              <w:top w:val="single" w:sz="6" w:space="0" w:color="auto"/>
            </w:tcBorders>
            <w:shd w:val="clear" w:color="auto" w:fill="auto"/>
            <w:vAlign w:val="center"/>
          </w:tcPr>
          <w:p w14:paraId="1B80961D" w14:textId="04F661C3" w:rsidR="00777E14" w:rsidRPr="0064045D" w:rsidRDefault="00777E14" w:rsidP="00777E14">
            <w:pPr>
              <w:pStyle w:val="Tabletext"/>
              <w:rPr>
                <w:sz w:val="18"/>
                <w:szCs w:val="18"/>
              </w:rPr>
            </w:pPr>
            <w:r w:rsidRPr="0064045D">
              <w:rPr>
                <w:rFonts w:asciiTheme="majorBidi" w:hAnsiTheme="majorBidi" w:cstheme="majorBidi" w:hint="eastAsia"/>
                <w:sz w:val="18"/>
                <w:szCs w:val="18"/>
                <w:lang w:eastAsia="zh-CN"/>
              </w:rPr>
              <w:t>频率范围</w:t>
            </w:r>
          </w:p>
        </w:tc>
        <w:tc>
          <w:tcPr>
            <w:tcW w:w="993" w:type="dxa"/>
            <w:tcBorders>
              <w:top w:val="single" w:sz="6" w:space="0" w:color="auto"/>
              <w:bottom w:val="single" w:sz="6" w:space="0" w:color="auto"/>
              <w:right w:val="nil"/>
            </w:tcBorders>
            <w:shd w:val="clear" w:color="auto" w:fill="auto"/>
            <w:vAlign w:val="center"/>
          </w:tcPr>
          <w:p w14:paraId="2F0B866A" w14:textId="77777777" w:rsidR="00777E14" w:rsidRPr="0064045D" w:rsidRDefault="00777E14" w:rsidP="00777E14">
            <w:pPr>
              <w:pStyle w:val="Tabletext"/>
              <w:jc w:val="center"/>
              <w:rPr>
                <w:sz w:val="18"/>
                <w:szCs w:val="18"/>
              </w:rPr>
            </w:pPr>
            <w:r w:rsidRPr="0064045D">
              <w:rPr>
                <w:sz w:val="18"/>
                <w:szCs w:val="18"/>
              </w:rPr>
              <w:t>799</w:t>
            </w:r>
          </w:p>
        </w:tc>
        <w:tc>
          <w:tcPr>
            <w:tcW w:w="283" w:type="dxa"/>
            <w:tcBorders>
              <w:top w:val="single" w:sz="6" w:space="0" w:color="auto"/>
              <w:left w:val="nil"/>
              <w:right w:val="nil"/>
            </w:tcBorders>
            <w:shd w:val="clear" w:color="auto" w:fill="auto"/>
            <w:vAlign w:val="center"/>
          </w:tcPr>
          <w:p w14:paraId="68306CF8" w14:textId="77777777" w:rsidR="00777E14" w:rsidRPr="0064045D" w:rsidRDefault="00777E14" w:rsidP="00777E14">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24D1457B" w14:textId="77777777" w:rsidR="00777E14" w:rsidRPr="0064045D" w:rsidRDefault="00777E14" w:rsidP="00777E14">
            <w:pPr>
              <w:pStyle w:val="Tabletext"/>
              <w:jc w:val="center"/>
              <w:rPr>
                <w:sz w:val="18"/>
                <w:szCs w:val="18"/>
              </w:rPr>
            </w:pPr>
            <w:r w:rsidRPr="0064045D">
              <w:rPr>
                <w:sz w:val="18"/>
                <w:szCs w:val="18"/>
              </w:rPr>
              <w:t>803</w:t>
            </w:r>
          </w:p>
        </w:tc>
        <w:tc>
          <w:tcPr>
            <w:tcW w:w="1134" w:type="dxa"/>
            <w:tcBorders>
              <w:top w:val="single" w:sz="6" w:space="0" w:color="auto"/>
            </w:tcBorders>
            <w:shd w:val="clear" w:color="auto" w:fill="auto"/>
            <w:vAlign w:val="center"/>
          </w:tcPr>
          <w:p w14:paraId="0B633BEE" w14:textId="77777777" w:rsidR="00777E14" w:rsidRPr="0064045D" w:rsidRDefault="00777E14" w:rsidP="00777E14">
            <w:pPr>
              <w:pStyle w:val="Tabletext"/>
              <w:jc w:val="center"/>
              <w:rPr>
                <w:sz w:val="18"/>
                <w:szCs w:val="18"/>
              </w:rPr>
            </w:pPr>
            <w:r w:rsidRPr="0064045D">
              <w:rPr>
                <w:sz w:val="18"/>
                <w:szCs w:val="18"/>
              </w:rPr>
              <w:t>−40</w:t>
            </w:r>
          </w:p>
        </w:tc>
        <w:tc>
          <w:tcPr>
            <w:tcW w:w="1152" w:type="dxa"/>
            <w:tcBorders>
              <w:top w:val="single" w:sz="6" w:space="0" w:color="auto"/>
            </w:tcBorders>
            <w:shd w:val="clear" w:color="auto" w:fill="auto"/>
            <w:noWrap/>
            <w:vAlign w:val="center"/>
          </w:tcPr>
          <w:p w14:paraId="78FECE6F" w14:textId="77777777" w:rsidR="00777E14" w:rsidRPr="0064045D" w:rsidRDefault="00777E14" w:rsidP="00777E14">
            <w:pPr>
              <w:pStyle w:val="Tabletext"/>
              <w:jc w:val="center"/>
              <w:rPr>
                <w:sz w:val="18"/>
                <w:szCs w:val="18"/>
              </w:rPr>
            </w:pPr>
            <w:r w:rsidRPr="0064045D">
              <w:rPr>
                <w:sz w:val="18"/>
                <w:szCs w:val="18"/>
              </w:rPr>
              <w:t>1</w:t>
            </w:r>
          </w:p>
        </w:tc>
        <w:tc>
          <w:tcPr>
            <w:tcW w:w="979" w:type="dxa"/>
            <w:tcBorders>
              <w:top w:val="single" w:sz="6" w:space="0" w:color="auto"/>
            </w:tcBorders>
            <w:shd w:val="clear" w:color="auto" w:fill="auto"/>
            <w:noWrap/>
            <w:vAlign w:val="center"/>
          </w:tcPr>
          <w:p w14:paraId="62426245" w14:textId="77777777" w:rsidR="00777E14" w:rsidRPr="0064045D" w:rsidRDefault="00777E14" w:rsidP="00777E14">
            <w:pPr>
              <w:pStyle w:val="Tabletext"/>
              <w:jc w:val="center"/>
              <w:rPr>
                <w:sz w:val="18"/>
                <w:szCs w:val="18"/>
              </w:rPr>
            </w:pPr>
            <w:r w:rsidRPr="0064045D">
              <w:rPr>
                <w:sz w:val="18"/>
                <w:szCs w:val="18"/>
              </w:rPr>
              <w:t>15</w:t>
            </w:r>
          </w:p>
        </w:tc>
      </w:tr>
      <w:tr w:rsidR="00777E14" w:rsidRPr="0064045D" w14:paraId="209C3556" w14:textId="77777777" w:rsidTr="00DE69DC">
        <w:trPr>
          <w:trHeight w:val="225"/>
          <w:jc w:val="center"/>
        </w:trPr>
        <w:tc>
          <w:tcPr>
            <w:tcW w:w="988" w:type="dxa"/>
            <w:vMerge/>
            <w:shd w:val="clear" w:color="auto" w:fill="auto"/>
          </w:tcPr>
          <w:p w14:paraId="2F0EC016" w14:textId="77777777" w:rsidR="00777E14" w:rsidRPr="0064045D" w:rsidRDefault="00777E14" w:rsidP="00777E14">
            <w:pPr>
              <w:pStyle w:val="Tabletext"/>
              <w:jc w:val="center"/>
              <w:rPr>
                <w:sz w:val="18"/>
                <w:szCs w:val="18"/>
              </w:rPr>
            </w:pPr>
          </w:p>
        </w:tc>
        <w:tc>
          <w:tcPr>
            <w:tcW w:w="2976" w:type="dxa"/>
            <w:shd w:val="clear" w:color="auto" w:fill="auto"/>
            <w:vAlign w:val="center"/>
          </w:tcPr>
          <w:p w14:paraId="63EBD5CB" w14:textId="098A3D0B" w:rsidR="00777E14" w:rsidRPr="0064045D" w:rsidRDefault="00777E14" w:rsidP="00777E14">
            <w:pPr>
              <w:pStyle w:val="Tabletext"/>
              <w:rPr>
                <w:sz w:val="18"/>
                <w:szCs w:val="18"/>
              </w:rPr>
            </w:pPr>
            <w:r w:rsidRPr="0064045D">
              <w:rPr>
                <w:rFonts w:asciiTheme="majorBidi" w:hAnsiTheme="majorBidi" w:cstheme="majorBidi" w:hint="eastAsia"/>
                <w:sz w:val="18"/>
                <w:szCs w:val="18"/>
                <w:lang w:eastAsia="zh-CN"/>
              </w:rPr>
              <w:t>频率范围</w:t>
            </w:r>
          </w:p>
        </w:tc>
        <w:tc>
          <w:tcPr>
            <w:tcW w:w="993" w:type="dxa"/>
            <w:tcBorders>
              <w:top w:val="single" w:sz="6" w:space="0" w:color="auto"/>
              <w:bottom w:val="single" w:sz="6" w:space="0" w:color="auto"/>
              <w:right w:val="nil"/>
            </w:tcBorders>
            <w:shd w:val="clear" w:color="auto" w:fill="auto"/>
            <w:vAlign w:val="center"/>
          </w:tcPr>
          <w:p w14:paraId="6975C9B9" w14:textId="77777777" w:rsidR="00777E14" w:rsidRPr="0064045D" w:rsidRDefault="00777E14" w:rsidP="00777E14">
            <w:pPr>
              <w:pStyle w:val="Tabletext"/>
              <w:jc w:val="center"/>
              <w:rPr>
                <w:sz w:val="18"/>
                <w:szCs w:val="18"/>
              </w:rPr>
            </w:pPr>
            <w:r w:rsidRPr="0064045D">
              <w:rPr>
                <w:sz w:val="18"/>
                <w:szCs w:val="18"/>
              </w:rPr>
              <w:t>945</w:t>
            </w:r>
          </w:p>
        </w:tc>
        <w:tc>
          <w:tcPr>
            <w:tcW w:w="283" w:type="dxa"/>
            <w:tcBorders>
              <w:left w:val="nil"/>
              <w:right w:val="nil"/>
            </w:tcBorders>
            <w:shd w:val="clear" w:color="auto" w:fill="auto"/>
            <w:vAlign w:val="center"/>
          </w:tcPr>
          <w:p w14:paraId="66C8BD82" w14:textId="77777777" w:rsidR="00777E14" w:rsidRPr="0064045D" w:rsidRDefault="00777E14" w:rsidP="00777E14">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3E1B155E" w14:textId="77777777" w:rsidR="00777E14" w:rsidRPr="0064045D" w:rsidRDefault="00777E14" w:rsidP="00777E14">
            <w:pPr>
              <w:pStyle w:val="Tabletext"/>
              <w:jc w:val="center"/>
              <w:rPr>
                <w:sz w:val="18"/>
                <w:szCs w:val="18"/>
              </w:rPr>
            </w:pPr>
            <w:r w:rsidRPr="0064045D">
              <w:rPr>
                <w:sz w:val="18"/>
                <w:szCs w:val="18"/>
              </w:rPr>
              <w:t>960</w:t>
            </w:r>
          </w:p>
        </w:tc>
        <w:tc>
          <w:tcPr>
            <w:tcW w:w="1134" w:type="dxa"/>
            <w:shd w:val="clear" w:color="auto" w:fill="auto"/>
            <w:vAlign w:val="center"/>
          </w:tcPr>
          <w:p w14:paraId="300F9BA1" w14:textId="77777777" w:rsidR="00777E14" w:rsidRPr="0064045D" w:rsidRDefault="00777E14" w:rsidP="00777E14">
            <w:pPr>
              <w:pStyle w:val="Tabletext"/>
              <w:jc w:val="center"/>
              <w:rPr>
                <w:sz w:val="18"/>
                <w:szCs w:val="18"/>
              </w:rPr>
            </w:pPr>
            <w:r w:rsidRPr="0064045D">
              <w:rPr>
                <w:sz w:val="18"/>
                <w:szCs w:val="18"/>
              </w:rPr>
              <w:t>−50</w:t>
            </w:r>
          </w:p>
        </w:tc>
        <w:tc>
          <w:tcPr>
            <w:tcW w:w="1152" w:type="dxa"/>
            <w:shd w:val="clear" w:color="auto" w:fill="auto"/>
            <w:noWrap/>
            <w:vAlign w:val="center"/>
          </w:tcPr>
          <w:p w14:paraId="61D23937" w14:textId="77777777" w:rsidR="00777E14" w:rsidRPr="0064045D" w:rsidRDefault="00777E14" w:rsidP="00777E14">
            <w:pPr>
              <w:pStyle w:val="Tabletext"/>
              <w:jc w:val="center"/>
              <w:rPr>
                <w:sz w:val="18"/>
                <w:szCs w:val="18"/>
              </w:rPr>
            </w:pPr>
            <w:r w:rsidRPr="0064045D">
              <w:rPr>
                <w:sz w:val="18"/>
                <w:szCs w:val="18"/>
              </w:rPr>
              <w:t>1</w:t>
            </w:r>
          </w:p>
        </w:tc>
        <w:tc>
          <w:tcPr>
            <w:tcW w:w="979" w:type="dxa"/>
            <w:shd w:val="clear" w:color="auto" w:fill="auto"/>
            <w:noWrap/>
            <w:vAlign w:val="center"/>
          </w:tcPr>
          <w:p w14:paraId="58E9E8FE" w14:textId="77777777" w:rsidR="00777E14" w:rsidRPr="0064045D" w:rsidRDefault="00777E14" w:rsidP="00777E14">
            <w:pPr>
              <w:pStyle w:val="Tabletext"/>
              <w:jc w:val="center"/>
              <w:rPr>
                <w:sz w:val="18"/>
                <w:szCs w:val="18"/>
              </w:rPr>
            </w:pPr>
          </w:p>
        </w:tc>
      </w:tr>
      <w:tr w:rsidR="00777E14" w:rsidRPr="0064045D" w14:paraId="100E5D48" w14:textId="77777777" w:rsidTr="00DE69DC">
        <w:trPr>
          <w:trHeight w:val="225"/>
          <w:jc w:val="center"/>
        </w:trPr>
        <w:tc>
          <w:tcPr>
            <w:tcW w:w="988" w:type="dxa"/>
            <w:vMerge/>
            <w:shd w:val="clear" w:color="auto" w:fill="auto"/>
          </w:tcPr>
          <w:p w14:paraId="23B6EEA6" w14:textId="77777777" w:rsidR="00777E14" w:rsidRPr="0064045D" w:rsidRDefault="00777E14" w:rsidP="00777E14">
            <w:pPr>
              <w:pStyle w:val="Tabletext"/>
              <w:jc w:val="center"/>
              <w:rPr>
                <w:sz w:val="18"/>
                <w:szCs w:val="18"/>
              </w:rPr>
            </w:pPr>
          </w:p>
        </w:tc>
        <w:tc>
          <w:tcPr>
            <w:tcW w:w="2976" w:type="dxa"/>
            <w:shd w:val="clear" w:color="auto" w:fill="auto"/>
            <w:vAlign w:val="center"/>
          </w:tcPr>
          <w:p w14:paraId="3BEE17F1" w14:textId="64D519FC" w:rsidR="00777E14" w:rsidRPr="0064045D" w:rsidRDefault="00777E14" w:rsidP="00777E14">
            <w:pPr>
              <w:pStyle w:val="Tabletext"/>
              <w:rPr>
                <w:rFonts w:asciiTheme="majorBidi" w:hAnsiTheme="majorBidi" w:cstheme="majorBidi"/>
                <w:sz w:val="18"/>
                <w:szCs w:val="18"/>
              </w:rPr>
            </w:pPr>
            <w:r w:rsidRPr="0064045D">
              <w:rPr>
                <w:rFonts w:asciiTheme="majorBidi" w:hAnsiTheme="majorBidi" w:cstheme="majorBidi" w:hint="eastAsia"/>
                <w:sz w:val="18"/>
                <w:szCs w:val="18"/>
                <w:lang w:eastAsia="zh-CN"/>
              </w:rPr>
              <w:t>频率范围</w:t>
            </w:r>
          </w:p>
        </w:tc>
        <w:tc>
          <w:tcPr>
            <w:tcW w:w="993" w:type="dxa"/>
            <w:tcBorders>
              <w:top w:val="single" w:sz="6" w:space="0" w:color="auto"/>
              <w:bottom w:val="single" w:sz="4" w:space="0" w:color="auto"/>
              <w:right w:val="nil"/>
            </w:tcBorders>
            <w:shd w:val="clear" w:color="auto" w:fill="auto"/>
            <w:vAlign w:val="center"/>
          </w:tcPr>
          <w:p w14:paraId="381956E3"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1 884.5</w:t>
            </w:r>
          </w:p>
        </w:tc>
        <w:tc>
          <w:tcPr>
            <w:tcW w:w="283" w:type="dxa"/>
            <w:tcBorders>
              <w:left w:val="nil"/>
              <w:right w:val="nil"/>
            </w:tcBorders>
            <w:shd w:val="clear" w:color="auto" w:fill="auto"/>
            <w:vAlign w:val="center"/>
          </w:tcPr>
          <w:p w14:paraId="3F27103E"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4" w:space="0" w:color="auto"/>
            </w:tcBorders>
            <w:shd w:val="clear" w:color="auto" w:fill="auto"/>
            <w:vAlign w:val="center"/>
          </w:tcPr>
          <w:p w14:paraId="58A6E2D4"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1 915.7</w:t>
            </w:r>
          </w:p>
        </w:tc>
        <w:tc>
          <w:tcPr>
            <w:tcW w:w="1134" w:type="dxa"/>
            <w:shd w:val="clear" w:color="auto" w:fill="auto"/>
            <w:vAlign w:val="center"/>
          </w:tcPr>
          <w:p w14:paraId="1558C3B9"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−41</w:t>
            </w:r>
          </w:p>
        </w:tc>
        <w:tc>
          <w:tcPr>
            <w:tcW w:w="1152" w:type="dxa"/>
            <w:shd w:val="clear" w:color="auto" w:fill="auto"/>
            <w:noWrap/>
            <w:vAlign w:val="center"/>
          </w:tcPr>
          <w:p w14:paraId="0959487B"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0.3</w:t>
            </w:r>
          </w:p>
        </w:tc>
        <w:tc>
          <w:tcPr>
            <w:tcW w:w="979" w:type="dxa"/>
            <w:shd w:val="clear" w:color="auto" w:fill="auto"/>
            <w:noWrap/>
            <w:vAlign w:val="center"/>
          </w:tcPr>
          <w:p w14:paraId="413E59F8" w14:textId="77777777" w:rsidR="00777E14" w:rsidRPr="0064045D" w:rsidRDefault="00777E14" w:rsidP="00777E14">
            <w:pPr>
              <w:pStyle w:val="Tabletext"/>
              <w:jc w:val="center"/>
              <w:rPr>
                <w:rFonts w:asciiTheme="majorBidi" w:hAnsiTheme="majorBidi" w:cstheme="majorBidi"/>
                <w:sz w:val="18"/>
                <w:szCs w:val="18"/>
              </w:rPr>
            </w:pPr>
            <w:r w:rsidRPr="0064045D">
              <w:rPr>
                <w:sz w:val="18"/>
                <w:szCs w:val="18"/>
              </w:rPr>
              <w:t>8</w:t>
            </w:r>
          </w:p>
        </w:tc>
      </w:tr>
    </w:tbl>
    <w:p w14:paraId="121D5300" w14:textId="77777777" w:rsidR="00166FFB" w:rsidRPr="0064045D" w:rsidRDefault="00166FFB" w:rsidP="00166FFB">
      <w:r w:rsidRPr="0064045D">
        <w:br w:type="page"/>
      </w:r>
    </w:p>
    <w:p w14:paraId="0A05D130" w14:textId="77777777" w:rsidR="00166FFB" w:rsidRPr="0064045D" w:rsidRDefault="00166FFB" w:rsidP="00997079">
      <w:pPr>
        <w:pStyle w:val="TableNo"/>
        <w:rPr>
          <w:lang w:eastAsia="zh-CN"/>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976"/>
        <w:gridCol w:w="993"/>
        <w:gridCol w:w="283"/>
        <w:gridCol w:w="1134"/>
        <w:gridCol w:w="1134"/>
        <w:gridCol w:w="1134"/>
        <w:gridCol w:w="1012"/>
      </w:tblGrid>
      <w:tr w:rsidR="00166FFB" w:rsidRPr="0064045D" w14:paraId="4C90F6D7" w14:textId="77777777" w:rsidTr="00503E19">
        <w:trPr>
          <w:trHeight w:val="270"/>
          <w:jc w:val="center"/>
        </w:trPr>
        <w:tc>
          <w:tcPr>
            <w:tcW w:w="988" w:type="dxa"/>
            <w:vMerge w:val="restart"/>
            <w:shd w:val="clear" w:color="auto" w:fill="auto"/>
            <w:vAlign w:val="center"/>
          </w:tcPr>
          <w:p w14:paraId="1C36DC08"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66" w:type="dxa"/>
            <w:gridSpan w:val="7"/>
            <w:shd w:val="clear" w:color="auto" w:fill="auto"/>
            <w:vAlign w:val="center"/>
          </w:tcPr>
          <w:p w14:paraId="7FA3DE38"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8F2B87" w:rsidRPr="0064045D" w14:paraId="09B0BF3A" w14:textId="77777777" w:rsidTr="00503E19">
        <w:trPr>
          <w:trHeight w:val="450"/>
          <w:jc w:val="center"/>
        </w:trPr>
        <w:tc>
          <w:tcPr>
            <w:tcW w:w="988" w:type="dxa"/>
            <w:vMerge/>
            <w:vAlign w:val="center"/>
          </w:tcPr>
          <w:p w14:paraId="705A708B" w14:textId="77777777" w:rsidR="008F2B87" w:rsidRPr="0064045D" w:rsidRDefault="008F2B87" w:rsidP="008F2B87">
            <w:pPr>
              <w:rPr>
                <w:rFonts w:asciiTheme="majorBidi" w:hAnsiTheme="majorBidi" w:cstheme="majorBidi"/>
                <w:sz w:val="20"/>
              </w:rPr>
            </w:pPr>
          </w:p>
        </w:tc>
        <w:tc>
          <w:tcPr>
            <w:tcW w:w="2976" w:type="dxa"/>
            <w:shd w:val="clear" w:color="auto" w:fill="auto"/>
            <w:vAlign w:val="center"/>
          </w:tcPr>
          <w:p w14:paraId="589C678D" w14:textId="77777777" w:rsidR="008F2B87" w:rsidRPr="0064045D" w:rsidRDefault="008F2B87" w:rsidP="008F2B87">
            <w:pPr>
              <w:pStyle w:val="Tablehead"/>
              <w:rPr>
                <w:sz w:val="20"/>
              </w:rPr>
            </w:pPr>
            <w:r w:rsidRPr="0064045D">
              <w:rPr>
                <w:rFonts w:ascii="SimSun" w:hAnsi="SimSun" w:cs="SimSun" w:hint="eastAsia"/>
                <w:sz w:val="20"/>
                <w:lang w:eastAsia="zh-CN"/>
              </w:rPr>
              <w:t>受保护频段</w:t>
            </w:r>
          </w:p>
        </w:tc>
        <w:tc>
          <w:tcPr>
            <w:tcW w:w="2410" w:type="dxa"/>
            <w:gridSpan w:val="3"/>
            <w:tcBorders>
              <w:bottom w:val="single" w:sz="4" w:space="0" w:color="auto"/>
            </w:tcBorders>
            <w:shd w:val="clear" w:color="auto" w:fill="auto"/>
            <w:vAlign w:val="center"/>
          </w:tcPr>
          <w:p w14:paraId="033D6B29" w14:textId="706A9601" w:rsidR="008F2B87" w:rsidRPr="0064045D" w:rsidRDefault="008F2B87" w:rsidP="008F2B87">
            <w:pPr>
              <w:pStyle w:val="TableHead0"/>
              <w:rPr>
                <w:rFonts w:asciiTheme="majorBidi" w:hAnsiTheme="majorBidi" w:cstheme="majorBidi"/>
                <w:sz w:val="20"/>
                <w:lang w:eastAsia="zh-CN"/>
              </w:rPr>
            </w:pPr>
            <w:r w:rsidRPr="0064045D">
              <w:rPr>
                <w:rFonts w:hint="eastAsia"/>
                <w:sz w:val="20"/>
                <w:lang w:eastAsia="zh-CN"/>
              </w:rPr>
              <w:t>频率范围</w:t>
            </w:r>
            <w:r w:rsidRPr="0064045D">
              <w:rPr>
                <w:sz w:val="20"/>
              </w:rPr>
              <w:br/>
            </w:r>
            <w:r w:rsidR="00503E19">
              <w:rPr>
                <w:rFonts w:hint="eastAsia"/>
                <w:sz w:val="20"/>
                <w:lang w:eastAsia="zh-CN"/>
              </w:rPr>
              <w:t>（</w:t>
            </w:r>
            <w:r w:rsidRPr="0064045D">
              <w:rPr>
                <w:sz w:val="20"/>
              </w:rPr>
              <w:t>MHz</w:t>
            </w:r>
            <w:r w:rsidR="00503E19">
              <w:rPr>
                <w:rFonts w:hint="eastAsia"/>
                <w:sz w:val="20"/>
                <w:lang w:eastAsia="zh-CN"/>
              </w:rPr>
              <w:t>）</w:t>
            </w:r>
          </w:p>
        </w:tc>
        <w:tc>
          <w:tcPr>
            <w:tcW w:w="1134" w:type="dxa"/>
            <w:shd w:val="clear" w:color="auto" w:fill="auto"/>
          </w:tcPr>
          <w:p w14:paraId="6644BCB0" w14:textId="695D940F" w:rsidR="008F2B87" w:rsidRPr="0064045D" w:rsidRDefault="008F2B87" w:rsidP="008F2B87">
            <w:pPr>
              <w:pStyle w:val="TableHead0"/>
              <w:rPr>
                <w:sz w:val="20"/>
              </w:rPr>
            </w:pPr>
            <w:r w:rsidRPr="0064045D">
              <w:rPr>
                <w:rFonts w:hint="eastAsia"/>
                <w:sz w:val="20"/>
                <w:lang w:eastAsia="zh-CN"/>
              </w:rPr>
              <w:t>最大电平</w:t>
            </w:r>
            <w:r w:rsidRPr="0064045D">
              <w:rPr>
                <w:sz w:val="20"/>
              </w:rPr>
              <w:br/>
            </w:r>
            <w:r w:rsidR="00503E19">
              <w:rPr>
                <w:rFonts w:hint="eastAsia"/>
                <w:sz w:val="20"/>
                <w:lang w:eastAsia="zh-CN"/>
              </w:rPr>
              <w:t>（</w:t>
            </w:r>
            <w:r w:rsidRPr="0064045D">
              <w:rPr>
                <w:sz w:val="20"/>
              </w:rPr>
              <w:t>dBm</w:t>
            </w:r>
            <w:r w:rsidR="00503E19">
              <w:rPr>
                <w:rFonts w:hint="eastAsia"/>
                <w:sz w:val="20"/>
                <w:lang w:eastAsia="zh-CN"/>
              </w:rPr>
              <w:t>）</w:t>
            </w:r>
          </w:p>
        </w:tc>
        <w:tc>
          <w:tcPr>
            <w:tcW w:w="1134" w:type="dxa"/>
            <w:shd w:val="clear" w:color="auto" w:fill="auto"/>
          </w:tcPr>
          <w:p w14:paraId="7607A000" w14:textId="542684BD" w:rsidR="008F2B87" w:rsidRPr="0064045D" w:rsidRDefault="008F2B87" w:rsidP="008F2B87">
            <w:pPr>
              <w:pStyle w:val="TableHead0"/>
              <w:rPr>
                <w:rFonts w:asciiTheme="majorBidi" w:hAnsiTheme="majorBidi" w:cstheme="majorBidi"/>
                <w:sz w:val="20"/>
              </w:rPr>
            </w:pPr>
            <w:r w:rsidRPr="0064045D">
              <w:rPr>
                <w:rFonts w:hint="eastAsia"/>
                <w:bCs/>
                <w:sz w:val="20"/>
                <w:lang w:eastAsia="zh-CN"/>
              </w:rPr>
              <w:t>测量带宽</w:t>
            </w:r>
            <w:r w:rsidRPr="0064045D">
              <w:rPr>
                <w:bCs/>
                <w:sz w:val="20"/>
              </w:rPr>
              <w:br/>
            </w:r>
            <w:r w:rsidR="00503E19">
              <w:rPr>
                <w:rFonts w:hint="eastAsia"/>
                <w:bCs/>
                <w:sz w:val="20"/>
                <w:lang w:eastAsia="zh-CN"/>
              </w:rPr>
              <w:t>（</w:t>
            </w:r>
            <w:r w:rsidRPr="0064045D">
              <w:rPr>
                <w:bCs/>
                <w:sz w:val="20"/>
              </w:rPr>
              <w:t>MHz</w:t>
            </w:r>
            <w:r w:rsidR="00503E19">
              <w:rPr>
                <w:rFonts w:hint="eastAsia"/>
                <w:bCs/>
                <w:sz w:val="20"/>
                <w:lang w:eastAsia="zh-CN"/>
              </w:rPr>
              <w:t>）</w:t>
            </w:r>
          </w:p>
        </w:tc>
        <w:tc>
          <w:tcPr>
            <w:tcW w:w="1012" w:type="dxa"/>
            <w:shd w:val="clear" w:color="auto" w:fill="auto"/>
            <w:noWrap/>
          </w:tcPr>
          <w:p w14:paraId="1D921EB5" w14:textId="05EDBB00" w:rsidR="008F2B87" w:rsidRPr="0064045D" w:rsidRDefault="008F2B87" w:rsidP="008F2B87">
            <w:pPr>
              <w:pStyle w:val="TableHead0"/>
              <w:rPr>
                <w:sz w:val="20"/>
              </w:rPr>
            </w:pPr>
            <w:r w:rsidRPr="0064045D">
              <w:rPr>
                <w:rFonts w:hint="eastAsia"/>
                <w:sz w:val="20"/>
                <w:lang w:eastAsia="zh-CN"/>
              </w:rPr>
              <w:t>备注</w:t>
            </w:r>
          </w:p>
        </w:tc>
      </w:tr>
      <w:tr w:rsidR="00166FFB" w:rsidRPr="0064045D" w14:paraId="4F4DB0F3" w14:textId="77777777" w:rsidTr="00DE69DC">
        <w:trPr>
          <w:trHeight w:val="225"/>
          <w:jc w:val="center"/>
        </w:trPr>
        <w:tc>
          <w:tcPr>
            <w:tcW w:w="988" w:type="dxa"/>
            <w:vMerge w:val="restart"/>
            <w:shd w:val="clear" w:color="auto" w:fill="auto"/>
          </w:tcPr>
          <w:p w14:paraId="5CA4D3C2"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27</w:t>
            </w:r>
          </w:p>
        </w:tc>
        <w:tc>
          <w:tcPr>
            <w:tcW w:w="2976" w:type="dxa"/>
            <w:shd w:val="clear" w:color="auto" w:fill="auto"/>
            <w:vAlign w:val="bottom"/>
          </w:tcPr>
          <w:p w14:paraId="3A5CA274" w14:textId="50F31F31"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 xml:space="preserve">1, 2, 3, 4, 5, </w:t>
            </w:r>
            <w:proofErr w:type="gramStart"/>
            <w:r w:rsidR="00777E14" w:rsidRPr="0064045D">
              <w:rPr>
                <w:sz w:val="18"/>
                <w:szCs w:val="18"/>
              </w:rPr>
              <w:t>7,  12</w:t>
            </w:r>
            <w:proofErr w:type="gramEnd"/>
            <w:r w:rsidR="00777E14" w:rsidRPr="0064045D">
              <w:rPr>
                <w:sz w:val="18"/>
                <w:szCs w:val="18"/>
              </w:rPr>
              <w:t>, 13, 14, 17, 25, 26, 27, 29, 30, 31, 38, 40, 41, 42, 43, 65, 66, 73, 85</w:t>
            </w:r>
          </w:p>
        </w:tc>
        <w:tc>
          <w:tcPr>
            <w:tcW w:w="993" w:type="dxa"/>
            <w:tcBorders>
              <w:top w:val="single" w:sz="6" w:space="0" w:color="auto"/>
              <w:bottom w:val="single" w:sz="6" w:space="0" w:color="auto"/>
              <w:right w:val="nil"/>
            </w:tcBorders>
            <w:shd w:val="clear" w:color="auto" w:fill="auto"/>
            <w:vAlign w:val="center"/>
          </w:tcPr>
          <w:p w14:paraId="0ED101F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0345926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1F0DAD2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6AB81B5D"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33FEB519"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4D7652A7" w14:textId="77777777" w:rsidR="00166FFB" w:rsidRPr="0064045D" w:rsidRDefault="00166FFB" w:rsidP="009E06C7">
            <w:pPr>
              <w:pStyle w:val="Tabletext"/>
              <w:jc w:val="center"/>
              <w:rPr>
                <w:sz w:val="18"/>
                <w:szCs w:val="18"/>
              </w:rPr>
            </w:pPr>
          </w:p>
        </w:tc>
      </w:tr>
      <w:tr w:rsidR="00166FFB" w:rsidRPr="0064045D" w14:paraId="32493731" w14:textId="77777777" w:rsidTr="00DE69DC">
        <w:trPr>
          <w:trHeight w:val="186"/>
          <w:jc w:val="center"/>
        </w:trPr>
        <w:tc>
          <w:tcPr>
            <w:tcW w:w="988" w:type="dxa"/>
            <w:vMerge/>
            <w:shd w:val="clear" w:color="auto" w:fill="auto"/>
          </w:tcPr>
          <w:p w14:paraId="728A43C6" w14:textId="77777777" w:rsidR="00166FFB" w:rsidRPr="0064045D" w:rsidRDefault="00166FFB" w:rsidP="009E06C7">
            <w:pPr>
              <w:pStyle w:val="Tabletext"/>
              <w:jc w:val="center"/>
              <w:rPr>
                <w:sz w:val="18"/>
                <w:szCs w:val="18"/>
              </w:rPr>
            </w:pPr>
          </w:p>
        </w:tc>
        <w:tc>
          <w:tcPr>
            <w:tcW w:w="2976" w:type="dxa"/>
            <w:shd w:val="clear" w:color="auto" w:fill="auto"/>
            <w:vAlign w:val="center"/>
          </w:tcPr>
          <w:p w14:paraId="3D56F98B" w14:textId="222D230F" w:rsidR="00166FFB" w:rsidRPr="0064045D" w:rsidRDefault="00166FFB" w:rsidP="009E06C7">
            <w:pPr>
              <w:pStyle w:val="Tabletext"/>
              <w:rPr>
                <w:sz w:val="18"/>
                <w:szCs w:val="18"/>
              </w:rPr>
            </w:pPr>
            <w:r w:rsidRPr="0064045D">
              <w:rPr>
                <w:sz w:val="18"/>
                <w:szCs w:val="18"/>
              </w:rPr>
              <w:t>E-UTRA</w:t>
            </w:r>
            <w:r w:rsidR="00777E14" w:rsidRPr="0064045D">
              <w:rPr>
                <w:rFonts w:hint="eastAsia"/>
                <w:sz w:val="18"/>
                <w:szCs w:val="18"/>
                <w:lang w:eastAsia="zh-CN"/>
              </w:rPr>
              <w:t>频段</w:t>
            </w:r>
            <w:r w:rsidRPr="0064045D">
              <w:rPr>
                <w:sz w:val="18"/>
                <w:szCs w:val="18"/>
              </w:rPr>
              <w:t>28</w:t>
            </w:r>
          </w:p>
        </w:tc>
        <w:tc>
          <w:tcPr>
            <w:tcW w:w="993" w:type="dxa"/>
            <w:tcBorders>
              <w:top w:val="single" w:sz="6" w:space="0" w:color="auto"/>
              <w:bottom w:val="single" w:sz="6" w:space="0" w:color="auto"/>
              <w:right w:val="nil"/>
            </w:tcBorders>
            <w:shd w:val="clear" w:color="auto" w:fill="auto"/>
          </w:tcPr>
          <w:p w14:paraId="4CB011A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9A20A7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78772B33" w14:textId="77777777" w:rsidR="00166FFB" w:rsidRPr="0064045D" w:rsidRDefault="00166FFB" w:rsidP="009E06C7">
            <w:pPr>
              <w:pStyle w:val="Tabletext"/>
              <w:jc w:val="center"/>
              <w:rPr>
                <w:sz w:val="18"/>
                <w:szCs w:val="18"/>
              </w:rPr>
            </w:pPr>
            <w:r w:rsidRPr="0064045D">
              <w:rPr>
                <w:sz w:val="18"/>
                <w:szCs w:val="18"/>
              </w:rPr>
              <w:t>790</w:t>
            </w:r>
          </w:p>
        </w:tc>
        <w:tc>
          <w:tcPr>
            <w:tcW w:w="1134" w:type="dxa"/>
            <w:shd w:val="clear" w:color="auto" w:fill="auto"/>
            <w:vAlign w:val="center"/>
          </w:tcPr>
          <w:p w14:paraId="0EC12C6E"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23D236D4"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528E25B3" w14:textId="77777777" w:rsidR="00166FFB" w:rsidRPr="0064045D" w:rsidRDefault="00166FFB" w:rsidP="009E06C7">
            <w:pPr>
              <w:pStyle w:val="Tabletext"/>
              <w:jc w:val="center"/>
              <w:rPr>
                <w:sz w:val="18"/>
                <w:szCs w:val="18"/>
              </w:rPr>
            </w:pPr>
          </w:p>
        </w:tc>
      </w:tr>
      <w:tr w:rsidR="00166FFB" w:rsidRPr="0064045D" w14:paraId="1AD17282" w14:textId="77777777" w:rsidTr="00DE69DC">
        <w:trPr>
          <w:trHeight w:val="225"/>
          <w:jc w:val="center"/>
        </w:trPr>
        <w:tc>
          <w:tcPr>
            <w:tcW w:w="988" w:type="dxa"/>
            <w:vMerge/>
            <w:shd w:val="clear" w:color="auto" w:fill="auto"/>
          </w:tcPr>
          <w:p w14:paraId="3DD7339C"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03E3B53A" w14:textId="306B7DAD" w:rsidR="00166FFB" w:rsidRPr="0064045D" w:rsidRDefault="00777E14" w:rsidP="009E06C7">
            <w:pPr>
              <w:pStyle w:val="Tabletext"/>
              <w:rPr>
                <w:sz w:val="18"/>
                <w:szCs w:val="18"/>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sz w:val="18"/>
                <w:szCs w:val="18"/>
              </w:rPr>
              <w:t>n77</w:t>
            </w:r>
          </w:p>
        </w:tc>
        <w:tc>
          <w:tcPr>
            <w:tcW w:w="993" w:type="dxa"/>
            <w:tcBorders>
              <w:top w:val="single" w:sz="6" w:space="0" w:color="auto"/>
              <w:bottom w:val="single" w:sz="6" w:space="0" w:color="auto"/>
              <w:right w:val="nil"/>
            </w:tcBorders>
            <w:shd w:val="clear" w:color="auto" w:fill="auto"/>
          </w:tcPr>
          <w:p w14:paraId="51AC257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4265DA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EE3F9E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6AF70721"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21D972A1"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2E0F44DC"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733769B0" w14:textId="77777777" w:rsidTr="00DE69DC">
        <w:trPr>
          <w:trHeight w:val="225"/>
          <w:jc w:val="center"/>
        </w:trPr>
        <w:tc>
          <w:tcPr>
            <w:tcW w:w="988" w:type="dxa"/>
            <w:vMerge/>
            <w:tcBorders>
              <w:bottom w:val="single" w:sz="6" w:space="0" w:color="auto"/>
            </w:tcBorders>
            <w:shd w:val="clear" w:color="auto" w:fill="auto"/>
          </w:tcPr>
          <w:p w14:paraId="70229CBF" w14:textId="77777777" w:rsidR="00166FFB" w:rsidRPr="0064045D" w:rsidRDefault="00166FFB" w:rsidP="009E06C7">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2976" w:type="dxa"/>
            <w:shd w:val="clear" w:color="auto" w:fill="auto"/>
            <w:vAlign w:val="bottom"/>
          </w:tcPr>
          <w:p w14:paraId="7AE43C1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20E1AC4D" w14:textId="77777777" w:rsidR="00166FFB" w:rsidRPr="0064045D" w:rsidRDefault="00166FFB" w:rsidP="009E06C7">
            <w:pPr>
              <w:pStyle w:val="Tabletext"/>
              <w:jc w:val="center"/>
              <w:rPr>
                <w:sz w:val="18"/>
                <w:szCs w:val="18"/>
              </w:rPr>
            </w:pPr>
            <w:r w:rsidRPr="0064045D">
              <w:rPr>
                <w:sz w:val="18"/>
                <w:szCs w:val="18"/>
              </w:rPr>
              <w:t>799</w:t>
            </w:r>
          </w:p>
        </w:tc>
        <w:tc>
          <w:tcPr>
            <w:tcW w:w="283" w:type="dxa"/>
            <w:tcBorders>
              <w:left w:val="nil"/>
              <w:right w:val="nil"/>
            </w:tcBorders>
            <w:shd w:val="clear" w:color="auto" w:fill="auto"/>
            <w:vAlign w:val="center"/>
          </w:tcPr>
          <w:p w14:paraId="0C9BC22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E73B372" w14:textId="77777777" w:rsidR="00166FFB" w:rsidRPr="0064045D" w:rsidRDefault="00166FFB" w:rsidP="009E06C7">
            <w:pPr>
              <w:pStyle w:val="Tabletext"/>
              <w:jc w:val="center"/>
              <w:rPr>
                <w:sz w:val="18"/>
                <w:szCs w:val="18"/>
              </w:rPr>
            </w:pPr>
            <w:r w:rsidRPr="0064045D">
              <w:rPr>
                <w:sz w:val="18"/>
                <w:szCs w:val="18"/>
              </w:rPr>
              <w:t>805</w:t>
            </w:r>
          </w:p>
        </w:tc>
        <w:tc>
          <w:tcPr>
            <w:tcW w:w="1134" w:type="dxa"/>
            <w:shd w:val="clear" w:color="auto" w:fill="auto"/>
            <w:vAlign w:val="center"/>
          </w:tcPr>
          <w:p w14:paraId="47B80A7C" w14:textId="77777777" w:rsidR="00166FFB" w:rsidRPr="0064045D" w:rsidRDefault="00166FFB" w:rsidP="009E06C7">
            <w:pPr>
              <w:pStyle w:val="Tabletext"/>
              <w:jc w:val="center"/>
              <w:rPr>
                <w:sz w:val="18"/>
                <w:szCs w:val="18"/>
              </w:rPr>
            </w:pPr>
            <w:r w:rsidRPr="0064045D">
              <w:rPr>
                <w:sz w:val="18"/>
                <w:szCs w:val="18"/>
              </w:rPr>
              <w:t>−35</w:t>
            </w:r>
          </w:p>
        </w:tc>
        <w:tc>
          <w:tcPr>
            <w:tcW w:w="1134" w:type="dxa"/>
            <w:shd w:val="clear" w:color="auto" w:fill="auto"/>
            <w:noWrap/>
            <w:vAlign w:val="center"/>
          </w:tcPr>
          <w:p w14:paraId="7A770A5D" w14:textId="77777777" w:rsidR="00166FFB" w:rsidRPr="0064045D" w:rsidRDefault="00166FFB" w:rsidP="009E06C7">
            <w:pPr>
              <w:pStyle w:val="Tabletext"/>
              <w:jc w:val="center"/>
              <w:rPr>
                <w:sz w:val="18"/>
                <w:szCs w:val="18"/>
              </w:rPr>
            </w:pPr>
            <w:r w:rsidRPr="0064045D">
              <w:rPr>
                <w:sz w:val="18"/>
                <w:szCs w:val="18"/>
              </w:rPr>
              <w:t>0.00625</w:t>
            </w:r>
          </w:p>
        </w:tc>
        <w:tc>
          <w:tcPr>
            <w:tcW w:w="1012" w:type="dxa"/>
            <w:shd w:val="clear" w:color="auto" w:fill="auto"/>
            <w:noWrap/>
            <w:vAlign w:val="center"/>
          </w:tcPr>
          <w:p w14:paraId="43D59163" w14:textId="77777777" w:rsidR="00166FFB" w:rsidRPr="0064045D" w:rsidRDefault="00166FFB" w:rsidP="009E06C7">
            <w:pPr>
              <w:pStyle w:val="Tabletext"/>
              <w:jc w:val="center"/>
              <w:rPr>
                <w:sz w:val="18"/>
                <w:szCs w:val="18"/>
              </w:rPr>
            </w:pPr>
          </w:p>
        </w:tc>
      </w:tr>
      <w:tr w:rsidR="00166FFB" w:rsidRPr="0064045D" w14:paraId="7267B0E0" w14:textId="77777777" w:rsidTr="00DE69DC">
        <w:trPr>
          <w:trHeight w:val="225"/>
          <w:jc w:val="center"/>
        </w:trPr>
        <w:tc>
          <w:tcPr>
            <w:tcW w:w="988" w:type="dxa"/>
            <w:vMerge w:val="restart"/>
            <w:tcBorders>
              <w:top w:val="single" w:sz="6" w:space="0" w:color="auto"/>
            </w:tcBorders>
            <w:shd w:val="clear" w:color="auto" w:fill="auto"/>
          </w:tcPr>
          <w:p w14:paraId="2FDE8644"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28</w:t>
            </w:r>
          </w:p>
        </w:tc>
        <w:tc>
          <w:tcPr>
            <w:tcW w:w="2976" w:type="dxa"/>
            <w:shd w:val="clear" w:color="auto" w:fill="auto"/>
            <w:vAlign w:val="bottom"/>
          </w:tcPr>
          <w:p w14:paraId="06D1A5F7" w14:textId="7777777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22, 34, 40, 41, 42, 44</w:t>
            </w:r>
          </w:p>
        </w:tc>
        <w:tc>
          <w:tcPr>
            <w:tcW w:w="993" w:type="dxa"/>
            <w:tcBorders>
              <w:top w:val="single" w:sz="6" w:space="0" w:color="auto"/>
              <w:bottom w:val="single" w:sz="6" w:space="0" w:color="auto"/>
              <w:right w:val="nil"/>
            </w:tcBorders>
            <w:shd w:val="clear" w:color="auto" w:fill="auto"/>
            <w:vAlign w:val="center"/>
          </w:tcPr>
          <w:p w14:paraId="33D89E3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83B7C2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3D15BC0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05DB41AC"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477310E4"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245BD784"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1062B922" w14:textId="77777777" w:rsidTr="00DE69DC">
        <w:trPr>
          <w:trHeight w:val="225"/>
          <w:jc w:val="center"/>
        </w:trPr>
        <w:tc>
          <w:tcPr>
            <w:tcW w:w="988" w:type="dxa"/>
            <w:vMerge/>
            <w:shd w:val="clear" w:color="auto" w:fill="auto"/>
          </w:tcPr>
          <w:p w14:paraId="0EF97DFC"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1462E2B9" w14:textId="1F705EC7"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1</w:t>
            </w:r>
          </w:p>
        </w:tc>
        <w:tc>
          <w:tcPr>
            <w:tcW w:w="993" w:type="dxa"/>
            <w:tcBorders>
              <w:top w:val="single" w:sz="6" w:space="0" w:color="auto"/>
              <w:bottom w:val="single" w:sz="6" w:space="0" w:color="auto"/>
              <w:right w:val="nil"/>
            </w:tcBorders>
            <w:shd w:val="clear" w:color="auto" w:fill="auto"/>
          </w:tcPr>
          <w:p w14:paraId="30A0933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B3BC3A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ECD930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0F8DE6E2"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51DF2B31"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7988CE64" w14:textId="77777777" w:rsidR="00166FFB" w:rsidRPr="0064045D" w:rsidRDefault="00166FFB" w:rsidP="009E06C7">
            <w:pPr>
              <w:pStyle w:val="Tabletext"/>
              <w:jc w:val="center"/>
              <w:rPr>
                <w:sz w:val="18"/>
                <w:szCs w:val="18"/>
              </w:rPr>
            </w:pPr>
            <w:r w:rsidRPr="0064045D">
              <w:rPr>
                <w:sz w:val="18"/>
                <w:szCs w:val="18"/>
              </w:rPr>
              <w:t>19, 25</w:t>
            </w:r>
          </w:p>
        </w:tc>
      </w:tr>
      <w:tr w:rsidR="00166FFB" w:rsidRPr="0064045D" w14:paraId="19281BEC" w14:textId="77777777" w:rsidTr="00DE69DC">
        <w:trPr>
          <w:trHeight w:val="225"/>
          <w:jc w:val="center"/>
        </w:trPr>
        <w:tc>
          <w:tcPr>
            <w:tcW w:w="988" w:type="dxa"/>
            <w:vMerge/>
            <w:shd w:val="clear" w:color="auto" w:fill="auto"/>
          </w:tcPr>
          <w:p w14:paraId="366508EC"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51ECAC3B" w14:textId="64D0F7B2"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lang w:val="de-CH"/>
              </w:rPr>
              <w:t>2, 3, 5, 7, 8, 18, 19, 20, 25, 26, 27, 31, 34, 38, 40, 41, 52, 72, 87, 88</w:t>
            </w:r>
          </w:p>
          <w:p w14:paraId="5D1408B8" w14:textId="07AF006F" w:rsidR="00777E14" w:rsidRPr="0064045D" w:rsidRDefault="00777E14" w:rsidP="009E06C7">
            <w:pPr>
              <w:pStyle w:val="Tabletext"/>
              <w:rPr>
                <w:sz w:val="18"/>
                <w:szCs w:val="18"/>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sz w:val="18"/>
                <w:szCs w:val="18"/>
              </w:rPr>
              <w:t>n7</w:t>
            </w:r>
            <w:r w:rsidRPr="0064045D">
              <w:rPr>
                <w:rFonts w:hint="eastAsia"/>
                <w:sz w:val="18"/>
                <w:szCs w:val="18"/>
                <w:lang w:eastAsia="zh-CN"/>
              </w:rPr>
              <w:t>9</w:t>
            </w:r>
          </w:p>
        </w:tc>
        <w:tc>
          <w:tcPr>
            <w:tcW w:w="993" w:type="dxa"/>
            <w:tcBorders>
              <w:top w:val="single" w:sz="6" w:space="0" w:color="auto"/>
              <w:bottom w:val="single" w:sz="6" w:space="0" w:color="auto"/>
              <w:right w:val="nil"/>
            </w:tcBorders>
            <w:shd w:val="clear" w:color="auto" w:fill="auto"/>
            <w:vAlign w:val="center"/>
          </w:tcPr>
          <w:p w14:paraId="649F638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1B9B5A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C7A23A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54B5A32A"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57416DA1"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04179E7F" w14:textId="77777777" w:rsidR="00166FFB" w:rsidRPr="0064045D" w:rsidRDefault="00166FFB" w:rsidP="009E06C7">
            <w:pPr>
              <w:pStyle w:val="Tabletext"/>
              <w:jc w:val="center"/>
              <w:rPr>
                <w:sz w:val="18"/>
                <w:szCs w:val="18"/>
              </w:rPr>
            </w:pPr>
          </w:p>
        </w:tc>
      </w:tr>
      <w:tr w:rsidR="00166FFB" w:rsidRPr="0064045D" w14:paraId="41EA4248" w14:textId="77777777" w:rsidTr="00DE69DC">
        <w:trPr>
          <w:trHeight w:val="225"/>
          <w:jc w:val="center"/>
        </w:trPr>
        <w:tc>
          <w:tcPr>
            <w:tcW w:w="988" w:type="dxa"/>
            <w:vMerge/>
            <w:shd w:val="clear" w:color="auto" w:fill="auto"/>
          </w:tcPr>
          <w:p w14:paraId="32C3DF89"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1F636A75" w14:textId="6515D78B"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11, 21</w:t>
            </w:r>
          </w:p>
        </w:tc>
        <w:tc>
          <w:tcPr>
            <w:tcW w:w="993" w:type="dxa"/>
            <w:tcBorders>
              <w:top w:val="single" w:sz="6" w:space="0" w:color="auto"/>
              <w:bottom w:val="single" w:sz="6" w:space="0" w:color="auto"/>
              <w:right w:val="nil"/>
            </w:tcBorders>
            <w:shd w:val="clear" w:color="auto" w:fill="auto"/>
          </w:tcPr>
          <w:p w14:paraId="43F7BC4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1FDFAD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78C827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4475D4D7"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77730C20"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13A52788" w14:textId="77777777" w:rsidR="00166FFB" w:rsidRPr="0064045D" w:rsidRDefault="00166FFB" w:rsidP="009E06C7">
            <w:pPr>
              <w:pStyle w:val="Tabletext"/>
              <w:jc w:val="center"/>
              <w:rPr>
                <w:sz w:val="18"/>
                <w:szCs w:val="18"/>
              </w:rPr>
            </w:pPr>
            <w:r w:rsidRPr="0064045D">
              <w:rPr>
                <w:sz w:val="18"/>
                <w:szCs w:val="18"/>
              </w:rPr>
              <w:t>19, 24</w:t>
            </w:r>
          </w:p>
        </w:tc>
      </w:tr>
      <w:tr w:rsidR="00166FFB" w:rsidRPr="0064045D" w14:paraId="691D453D" w14:textId="77777777" w:rsidTr="00DE69DC">
        <w:trPr>
          <w:trHeight w:val="225"/>
          <w:jc w:val="center"/>
        </w:trPr>
        <w:tc>
          <w:tcPr>
            <w:tcW w:w="988" w:type="dxa"/>
            <w:vMerge/>
            <w:shd w:val="clear" w:color="auto" w:fill="auto"/>
          </w:tcPr>
          <w:p w14:paraId="52FD8EA2" w14:textId="77777777" w:rsidR="00166FFB" w:rsidRPr="0064045D" w:rsidRDefault="00166FFB" w:rsidP="009E06C7">
            <w:pPr>
              <w:pStyle w:val="Tabletext"/>
              <w:jc w:val="center"/>
              <w:rPr>
                <w:sz w:val="18"/>
                <w:szCs w:val="18"/>
              </w:rPr>
            </w:pPr>
          </w:p>
        </w:tc>
        <w:tc>
          <w:tcPr>
            <w:tcW w:w="2976" w:type="dxa"/>
            <w:shd w:val="clear" w:color="auto" w:fill="auto"/>
          </w:tcPr>
          <w:p w14:paraId="6455CBD2"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4A79118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470</w:t>
            </w:r>
          </w:p>
        </w:tc>
        <w:tc>
          <w:tcPr>
            <w:tcW w:w="283" w:type="dxa"/>
            <w:tcBorders>
              <w:left w:val="nil"/>
              <w:right w:val="nil"/>
            </w:tcBorders>
            <w:shd w:val="clear" w:color="auto" w:fill="auto"/>
            <w:vAlign w:val="center"/>
          </w:tcPr>
          <w:p w14:paraId="21A1500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4876E3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694</w:t>
            </w:r>
          </w:p>
        </w:tc>
        <w:tc>
          <w:tcPr>
            <w:tcW w:w="1134" w:type="dxa"/>
            <w:shd w:val="clear" w:color="auto" w:fill="auto"/>
            <w:vAlign w:val="center"/>
          </w:tcPr>
          <w:p w14:paraId="1A9CEA4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−42</w:t>
            </w:r>
          </w:p>
        </w:tc>
        <w:tc>
          <w:tcPr>
            <w:tcW w:w="1134" w:type="dxa"/>
            <w:shd w:val="clear" w:color="auto" w:fill="auto"/>
            <w:noWrap/>
            <w:vAlign w:val="center"/>
          </w:tcPr>
          <w:p w14:paraId="10D3C67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8</w:t>
            </w:r>
          </w:p>
        </w:tc>
        <w:tc>
          <w:tcPr>
            <w:tcW w:w="1012" w:type="dxa"/>
            <w:shd w:val="clear" w:color="auto" w:fill="auto"/>
            <w:noWrap/>
            <w:vAlign w:val="center"/>
          </w:tcPr>
          <w:p w14:paraId="27725B1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15, 35</w:t>
            </w:r>
          </w:p>
        </w:tc>
      </w:tr>
      <w:tr w:rsidR="00166FFB" w:rsidRPr="0064045D" w14:paraId="57AE84CB" w14:textId="77777777" w:rsidTr="00DE69DC">
        <w:trPr>
          <w:trHeight w:val="225"/>
          <w:jc w:val="center"/>
        </w:trPr>
        <w:tc>
          <w:tcPr>
            <w:tcW w:w="988" w:type="dxa"/>
            <w:vMerge/>
            <w:shd w:val="clear" w:color="auto" w:fill="auto"/>
          </w:tcPr>
          <w:p w14:paraId="22F624BB" w14:textId="77777777" w:rsidR="00166FFB" w:rsidRPr="0064045D" w:rsidRDefault="00166FFB" w:rsidP="009E06C7">
            <w:pPr>
              <w:pStyle w:val="Tabletext"/>
              <w:jc w:val="center"/>
              <w:rPr>
                <w:sz w:val="18"/>
                <w:szCs w:val="18"/>
              </w:rPr>
            </w:pPr>
          </w:p>
        </w:tc>
        <w:tc>
          <w:tcPr>
            <w:tcW w:w="2976" w:type="dxa"/>
            <w:shd w:val="clear" w:color="auto" w:fill="auto"/>
          </w:tcPr>
          <w:p w14:paraId="57EBDF2B"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0EDD482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470</w:t>
            </w:r>
          </w:p>
        </w:tc>
        <w:tc>
          <w:tcPr>
            <w:tcW w:w="283" w:type="dxa"/>
            <w:tcBorders>
              <w:left w:val="nil"/>
              <w:right w:val="nil"/>
            </w:tcBorders>
            <w:shd w:val="clear" w:color="auto" w:fill="auto"/>
            <w:vAlign w:val="center"/>
          </w:tcPr>
          <w:p w14:paraId="5A26616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0D7386B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710</w:t>
            </w:r>
          </w:p>
        </w:tc>
        <w:tc>
          <w:tcPr>
            <w:tcW w:w="1134" w:type="dxa"/>
            <w:shd w:val="clear" w:color="auto" w:fill="auto"/>
            <w:vAlign w:val="center"/>
          </w:tcPr>
          <w:p w14:paraId="2403A2E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−26.2</w:t>
            </w:r>
          </w:p>
        </w:tc>
        <w:tc>
          <w:tcPr>
            <w:tcW w:w="1134" w:type="dxa"/>
            <w:shd w:val="clear" w:color="auto" w:fill="auto"/>
            <w:noWrap/>
            <w:vAlign w:val="center"/>
          </w:tcPr>
          <w:p w14:paraId="3A8C2C0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w:t>
            </w:r>
          </w:p>
        </w:tc>
        <w:tc>
          <w:tcPr>
            <w:tcW w:w="1012" w:type="dxa"/>
            <w:shd w:val="clear" w:color="auto" w:fill="auto"/>
            <w:noWrap/>
            <w:vAlign w:val="center"/>
          </w:tcPr>
          <w:p w14:paraId="2E824C1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34</w:t>
            </w:r>
          </w:p>
        </w:tc>
      </w:tr>
      <w:tr w:rsidR="00166FFB" w:rsidRPr="0064045D" w14:paraId="41FFBEB3" w14:textId="77777777" w:rsidTr="00DE69DC">
        <w:trPr>
          <w:trHeight w:val="225"/>
          <w:jc w:val="center"/>
        </w:trPr>
        <w:tc>
          <w:tcPr>
            <w:tcW w:w="988" w:type="dxa"/>
            <w:vMerge/>
            <w:shd w:val="clear" w:color="auto" w:fill="auto"/>
          </w:tcPr>
          <w:p w14:paraId="5D29498B" w14:textId="77777777" w:rsidR="00166FFB" w:rsidRPr="0064045D" w:rsidRDefault="00166FFB" w:rsidP="009E06C7">
            <w:pPr>
              <w:pStyle w:val="Tabletext"/>
              <w:jc w:val="center"/>
              <w:rPr>
                <w:sz w:val="18"/>
                <w:szCs w:val="18"/>
              </w:rPr>
            </w:pPr>
          </w:p>
        </w:tc>
        <w:tc>
          <w:tcPr>
            <w:tcW w:w="2976" w:type="dxa"/>
            <w:shd w:val="clear" w:color="auto" w:fill="auto"/>
          </w:tcPr>
          <w:p w14:paraId="13F7459F"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10369C5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662</w:t>
            </w:r>
          </w:p>
        </w:tc>
        <w:tc>
          <w:tcPr>
            <w:tcW w:w="283" w:type="dxa"/>
            <w:tcBorders>
              <w:left w:val="nil"/>
              <w:right w:val="nil"/>
            </w:tcBorders>
            <w:shd w:val="clear" w:color="auto" w:fill="auto"/>
            <w:vAlign w:val="center"/>
          </w:tcPr>
          <w:p w14:paraId="1A1946B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6BADDC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694</w:t>
            </w:r>
          </w:p>
        </w:tc>
        <w:tc>
          <w:tcPr>
            <w:tcW w:w="1134" w:type="dxa"/>
            <w:shd w:val="clear" w:color="auto" w:fill="auto"/>
            <w:vAlign w:val="center"/>
          </w:tcPr>
          <w:p w14:paraId="59DA17F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−26.2</w:t>
            </w:r>
          </w:p>
        </w:tc>
        <w:tc>
          <w:tcPr>
            <w:tcW w:w="1134" w:type="dxa"/>
            <w:shd w:val="clear" w:color="auto" w:fill="auto"/>
            <w:noWrap/>
            <w:vAlign w:val="center"/>
          </w:tcPr>
          <w:p w14:paraId="1ED568C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w:t>
            </w:r>
          </w:p>
        </w:tc>
        <w:tc>
          <w:tcPr>
            <w:tcW w:w="1012" w:type="dxa"/>
            <w:shd w:val="clear" w:color="auto" w:fill="auto"/>
            <w:noWrap/>
            <w:vAlign w:val="center"/>
          </w:tcPr>
          <w:p w14:paraId="7C22115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15</w:t>
            </w:r>
          </w:p>
        </w:tc>
      </w:tr>
      <w:tr w:rsidR="00166FFB" w:rsidRPr="0064045D" w14:paraId="0C97A1AC" w14:textId="77777777" w:rsidTr="00DE69DC">
        <w:trPr>
          <w:trHeight w:val="225"/>
          <w:jc w:val="center"/>
        </w:trPr>
        <w:tc>
          <w:tcPr>
            <w:tcW w:w="988" w:type="dxa"/>
            <w:vMerge/>
            <w:shd w:val="clear" w:color="auto" w:fill="auto"/>
          </w:tcPr>
          <w:p w14:paraId="0B43A42F" w14:textId="77777777" w:rsidR="00166FFB" w:rsidRPr="0064045D" w:rsidRDefault="00166FFB" w:rsidP="009E06C7">
            <w:pPr>
              <w:pStyle w:val="Tabletext"/>
              <w:jc w:val="center"/>
              <w:rPr>
                <w:sz w:val="18"/>
                <w:szCs w:val="18"/>
              </w:rPr>
            </w:pPr>
          </w:p>
        </w:tc>
        <w:tc>
          <w:tcPr>
            <w:tcW w:w="2976" w:type="dxa"/>
            <w:shd w:val="clear" w:color="auto" w:fill="auto"/>
          </w:tcPr>
          <w:p w14:paraId="3CFE59AB"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04C2D09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758</w:t>
            </w:r>
          </w:p>
        </w:tc>
        <w:tc>
          <w:tcPr>
            <w:tcW w:w="283" w:type="dxa"/>
            <w:tcBorders>
              <w:left w:val="nil"/>
              <w:right w:val="nil"/>
            </w:tcBorders>
            <w:shd w:val="clear" w:color="auto" w:fill="auto"/>
            <w:vAlign w:val="center"/>
          </w:tcPr>
          <w:p w14:paraId="40C9C23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172BC39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773</w:t>
            </w:r>
          </w:p>
        </w:tc>
        <w:tc>
          <w:tcPr>
            <w:tcW w:w="1134" w:type="dxa"/>
            <w:shd w:val="clear" w:color="auto" w:fill="auto"/>
            <w:vAlign w:val="center"/>
          </w:tcPr>
          <w:p w14:paraId="04FC5AD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−32</w:t>
            </w:r>
          </w:p>
        </w:tc>
        <w:tc>
          <w:tcPr>
            <w:tcW w:w="1134" w:type="dxa"/>
            <w:shd w:val="clear" w:color="auto" w:fill="auto"/>
            <w:noWrap/>
            <w:vAlign w:val="center"/>
          </w:tcPr>
          <w:p w14:paraId="6036C1A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2FAFF6B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15</w:t>
            </w:r>
          </w:p>
        </w:tc>
      </w:tr>
      <w:tr w:rsidR="00166FFB" w:rsidRPr="0064045D" w14:paraId="7D640798" w14:textId="77777777" w:rsidTr="00DE69DC">
        <w:trPr>
          <w:trHeight w:val="225"/>
          <w:jc w:val="center"/>
        </w:trPr>
        <w:tc>
          <w:tcPr>
            <w:tcW w:w="988" w:type="dxa"/>
            <w:vMerge/>
            <w:shd w:val="clear" w:color="auto" w:fill="auto"/>
          </w:tcPr>
          <w:p w14:paraId="3021EDE5"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20B03CB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24150541" w14:textId="77777777" w:rsidR="00166FFB" w:rsidRPr="0064045D" w:rsidRDefault="00166FFB" w:rsidP="009E06C7">
            <w:pPr>
              <w:pStyle w:val="Tabletext"/>
              <w:jc w:val="center"/>
              <w:rPr>
                <w:sz w:val="18"/>
                <w:szCs w:val="18"/>
              </w:rPr>
            </w:pPr>
            <w:r w:rsidRPr="0064045D">
              <w:rPr>
                <w:sz w:val="18"/>
                <w:szCs w:val="18"/>
              </w:rPr>
              <w:t>773</w:t>
            </w:r>
          </w:p>
        </w:tc>
        <w:tc>
          <w:tcPr>
            <w:tcW w:w="283" w:type="dxa"/>
            <w:tcBorders>
              <w:left w:val="nil"/>
              <w:right w:val="nil"/>
            </w:tcBorders>
            <w:shd w:val="clear" w:color="auto" w:fill="auto"/>
            <w:vAlign w:val="center"/>
          </w:tcPr>
          <w:p w14:paraId="557755D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E261BE2" w14:textId="77777777" w:rsidR="00166FFB" w:rsidRPr="0064045D" w:rsidRDefault="00166FFB" w:rsidP="009E06C7">
            <w:pPr>
              <w:pStyle w:val="Tabletext"/>
              <w:jc w:val="center"/>
              <w:rPr>
                <w:sz w:val="18"/>
                <w:szCs w:val="18"/>
              </w:rPr>
            </w:pPr>
            <w:r w:rsidRPr="0064045D">
              <w:rPr>
                <w:sz w:val="18"/>
                <w:szCs w:val="18"/>
              </w:rPr>
              <w:t>803</w:t>
            </w:r>
          </w:p>
        </w:tc>
        <w:tc>
          <w:tcPr>
            <w:tcW w:w="1134" w:type="dxa"/>
            <w:shd w:val="clear" w:color="auto" w:fill="auto"/>
            <w:vAlign w:val="center"/>
          </w:tcPr>
          <w:p w14:paraId="77089F11"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20CB3395"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2E869DE4" w14:textId="77777777" w:rsidR="00166FFB" w:rsidRPr="0064045D" w:rsidRDefault="00166FFB" w:rsidP="009E06C7">
            <w:pPr>
              <w:pStyle w:val="Tabletext"/>
              <w:jc w:val="center"/>
              <w:rPr>
                <w:sz w:val="18"/>
                <w:szCs w:val="18"/>
              </w:rPr>
            </w:pPr>
          </w:p>
        </w:tc>
      </w:tr>
      <w:tr w:rsidR="00166FFB" w:rsidRPr="0064045D" w14:paraId="71518045" w14:textId="77777777" w:rsidTr="00DE69DC">
        <w:trPr>
          <w:trHeight w:val="225"/>
          <w:jc w:val="center"/>
        </w:trPr>
        <w:tc>
          <w:tcPr>
            <w:tcW w:w="988" w:type="dxa"/>
            <w:vMerge/>
            <w:shd w:val="clear" w:color="auto" w:fill="auto"/>
          </w:tcPr>
          <w:p w14:paraId="01845546" w14:textId="77777777" w:rsidR="00166FFB" w:rsidRPr="0064045D" w:rsidRDefault="00166FFB" w:rsidP="009E06C7">
            <w:pPr>
              <w:pStyle w:val="Tabletext"/>
              <w:jc w:val="center"/>
              <w:rPr>
                <w:sz w:val="18"/>
                <w:szCs w:val="18"/>
              </w:rPr>
            </w:pPr>
          </w:p>
        </w:tc>
        <w:tc>
          <w:tcPr>
            <w:tcW w:w="2976" w:type="dxa"/>
            <w:shd w:val="clear" w:color="auto" w:fill="auto"/>
            <w:vAlign w:val="bottom"/>
          </w:tcPr>
          <w:p w14:paraId="4CC8061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shd w:val="clear" w:color="auto" w:fill="auto"/>
            <w:vAlign w:val="center"/>
          </w:tcPr>
          <w:p w14:paraId="309D9764" w14:textId="77777777" w:rsidR="00166FFB" w:rsidRPr="0064045D" w:rsidRDefault="00166FFB" w:rsidP="009E06C7">
            <w:pPr>
              <w:pStyle w:val="Tabletext"/>
              <w:jc w:val="center"/>
              <w:rPr>
                <w:sz w:val="18"/>
                <w:szCs w:val="18"/>
              </w:rPr>
            </w:pPr>
            <w:r w:rsidRPr="0064045D">
              <w:rPr>
                <w:sz w:val="18"/>
                <w:szCs w:val="18"/>
              </w:rPr>
              <w:t>1 884.5</w:t>
            </w:r>
          </w:p>
        </w:tc>
        <w:tc>
          <w:tcPr>
            <w:tcW w:w="283" w:type="dxa"/>
            <w:tcBorders>
              <w:left w:val="nil"/>
              <w:right w:val="nil"/>
            </w:tcBorders>
            <w:shd w:val="clear" w:color="auto" w:fill="auto"/>
            <w:vAlign w:val="center"/>
          </w:tcPr>
          <w:p w14:paraId="28C594C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3EE9214F" w14:textId="77777777" w:rsidR="00166FFB" w:rsidRPr="0064045D" w:rsidRDefault="00166FFB" w:rsidP="009E06C7">
            <w:pPr>
              <w:pStyle w:val="Tabletext"/>
              <w:jc w:val="center"/>
              <w:rPr>
                <w:sz w:val="18"/>
                <w:szCs w:val="18"/>
              </w:rPr>
            </w:pPr>
            <w:r w:rsidRPr="0064045D">
              <w:rPr>
                <w:sz w:val="18"/>
                <w:szCs w:val="18"/>
              </w:rPr>
              <w:t>1 915.7</w:t>
            </w:r>
          </w:p>
        </w:tc>
        <w:tc>
          <w:tcPr>
            <w:tcW w:w="1134" w:type="dxa"/>
            <w:shd w:val="clear" w:color="auto" w:fill="auto"/>
            <w:vAlign w:val="center"/>
          </w:tcPr>
          <w:p w14:paraId="10AFA214" w14:textId="77777777" w:rsidR="00166FFB" w:rsidRPr="0064045D" w:rsidRDefault="00166FFB" w:rsidP="009E06C7">
            <w:pPr>
              <w:pStyle w:val="Tabletext"/>
              <w:jc w:val="center"/>
              <w:rPr>
                <w:sz w:val="18"/>
                <w:szCs w:val="18"/>
              </w:rPr>
            </w:pPr>
            <w:r w:rsidRPr="0064045D">
              <w:rPr>
                <w:sz w:val="18"/>
                <w:szCs w:val="18"/>
              </w:rPr>
              <w:t>−41</w:t>
            </w:r>
          </w:p>
        </w:tc>
        <w:tc>
          <w:tcPr>
            <w:tcW w:w="1134" w:type="dxa"/>
            <w:shd w:val="clear" w:color="auto" w:fill="auto"/>
            <w:noWrap/>
            <w:vAlign w:val="center"/>
          </w:tcPr>
          <w:p w14:paraId="3CE98C98" w14:textId="77777777" w:rsidR="00166FFB" w:rsidRPr="0064045D" w:rsidRDefault="00166FFB" w:rsidP="009E06C7">
            <w:pPr>
              <w:pStyle w:val="Tabletext"/>
              <w:jc w:val="center"/>
              <w:rPr>
                <w:sz w:val="18"/>
                <w:szCs w:val="18"/>
              </w:rPr>
            </w:pPr>
            <w:r w:rsidRPr="0064045D">
              <w:rPr>
                <w:sz w:val="18"/>
                <w:szCs w:val="18"/>
              </w:rPr>
              <w:t>0.3</w:t>
            </w:r>
          </w:p>
        </w:tc>
        <w:tc>
          <w:tcPr>
            <w:tcW w:w="1012" w:type="dxa"/>
            <w:shd w:val="clear" w:color="auto" w:fill="auto"/>
            <w:noWrap/>
            <w:vAlign w:val="center"/>
          </w:tcPr>
          <w:p w14:paraId="66C366F4" w14:textId="77777777" w:rsidR="00166FFB" w:rsidRPr="0064045D" w:rsidRDefault="00166FFB" w:rsidP="009E06C7">
            <w:pPr>
              <w:pStyle w:val="Tabletext"/>
              <w:jc w:val="center"/>
              <w:rPr>
                <w:sz w:val="18"/>
                <w:szCs w:val="18"/>
              </w:rPr>
            </w:pPr>
            <w:r w:rsidRPr="0064045D">
              <w:rPr>
                <w:sz w:val="18"/>
                <w:szCs w:val="18"/>
              </w:rPr>
              <w:t>8, 19</w:t>
            </w:r>
          </w:p>
        </w:tc>
      </w:tr>
      <w:tr w:rsidR="00166FFB" w:rsidRPr="0064045D" w14:paraId="76629C05" w14:textId="77777777" w:rsidTr="00DE69DC">
        <w:trPr>
          <w:trHeight w:val="225"/>
          <w:jc w:val="center"/>
        </w:trPr>
        <w:tc>
          <w:tcPr>
            <w:tcW w:w="988" w:type="dxa"/>
            <w:vMerge w:val="restart"/>
            <w:shd w:val="clear" w:color="auto" w:fill="auto"/>
          </w:tcPr>
          <w:p w14:paraId="5EB2CAE7"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30</w:t>
            </w:r>
          </w:p>
        </w:tc>
        <w:tc>
          <w:tcPr>
            <w:tcW w:w="2976" w:type="dxa"/>
            <w:shd w:val="clear" w:color="auto" w:fill="auto"/>
            <w:vAlign w:val="bottom"/>
          </w:tcPr>
          <w:p w14:paraId="0C1EF93B" w14:textId="2EB825F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 xml:space="preserve">2, 4, 5, </w:t>
            </w:r>
            <w:proofErr w:type="gramStart"/>
            <w:r w:rsidR="00777E14" w:rsidRPr="0064045D">
              <w:rPr>
                <w:sz w:val="18"/>
                <w:szCs w:val="18"/>
              </w:rPr>
              <w:t>7,  12</w:t>
            </w:r>
            <w:proofErr w:type="gramEnd"/>
            <w:r w:rsidR="00777E14" w:rsidRPr="0064045D">
              <w:rPr>
                <w:sz w:val="18"/>
                <w:szCs w:val="18"/>
              </w:rPr>
              <w:t>, 13, 14, 17, 24, 25, 26, 27, 29, 30, 38, 41, 48, 53, 66, 70, 71, 85</w:t>
            </w:r>
          </w:p>
        </w:tc>
        <w:tc>
          <w:tcPr>
            <w:tcW w:w="993" w:type="dxa"/>
            <w:tcBorders>
              <w:top w:val="single" w:sz="6" w:space="0" w:color="auto"/>
              <w:bottom w:val="single" w:sz="6" w:space="0" w:color="auto"/>
              <w:right w:val="nil"/>
            </w:tcBorders>
            <w:shd w:val="clear" w:color="auto" w:fill="auto"/>
            <w:vAlign w:val="center"/>
          </w:tcPr>
          <w:p w14:paraId="1B4C02D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4E157A4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2900A18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8427B10"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4977CA50"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13992D11" w14:textId="77777777" w:rsidR="00166FFB" w:rsidRPr="0064045D" w:rsidRDefault="00166FFB" w:rsidP="009E06C7">
            <w:pPr>
              <w:pStyle w:val="Tabletext"/>
              <w:jc w:val="center"/>
              <w:rPr>
                <w:sz w:val="18"/>
                <w:szCs w:val="18"/>
              </w:rPr>
            </w:pPr>
          </w:p>
        </w:tc>
      </w:tr>
      <w:tr w:rsidR="00166FFB" w:rsidRPr="0064045D" w14:paraId="5B05A489" w14:textId="77777777" w:rsidTr="00DE69DC">
        <w:trPr>
          <w:trHeight w:val="225"/>
          <w:jc w:val="center"/>
        </w:trPr>
        <w:tc>
          <w:tcPr>
            <w:tcW w:w="988" w:type="dxa"/>
            <w:vMerge/>
            <w:shd w:val="clear" w:color="auto" w:fill="auto"/>
          </w:tcPr>
          <w:p w14:paraId="40086A85" w14:textId="77777777" w:rsidR="00166FFB" w:rsidRPr="0064045D" w:rsidRDefault="00166FFB" w:rsidP="009E06C7">
            <w:pPr>
              <w:pStyle w:val="Tabletext"/>
              <w:jc w:val="center"/>
              <w:rPr>
                <w:rFonts w:asciiTheme="majorBidi" w:hAnsiTheme="majorBidi" w:cstheme="majorBidi"/>
                <w:sz w:val="18"/>
                <w:szCs w:val="18"/>
                <w:lang w:eastAsia="zh-CN"/>
              </w:rPr>
            </w:pPr>
          </w:p>
        </w:tc>
        <w:tc>
          <w:tcPr>
            <w:tcW w:w="2976" w:type="dxa"/>
            <w:shd w:val="clear" w:color="auto" w:fill="auto"/>
            <w:vAlign w:val="center"/>
          </w:tcPr>
          <w:p w14:paraId="1DEB5027" w14:textId="02329ABB" w:rsidR="00166FFB" w:rsidRPr="0064045D" w:rsidRDefault="00166FFB" w:rsidP="009E06C7">
            <w:pPr>
              <w:pStyle w:val="Tabletext"/>
              <w:rPr>
                <w:rFonts w:asciiTheme="majorBidi" w:hAnsiTheme="majorBidi" w:cstheme="majorBidi"/>
                <w:sz w:val="18"/>
                <w:szCs w:val="18"/>
              </w:rPr>
            </w:pPr>
            <w:r w:rsidRPr="0064045D">
              <w:rPr>
                <w:sz w:val="18"/>
                <w:szCs w:val="18"/>
              </w:rPr>
              <w:t>NR</w:t>
            </w:r>
            <w:r w:rsidR="00777E14" w:rsidRPr="0064045D">
              <w:rPr>
                <w:rFonts w:hint="eastAsia"/>
                <w:sz w:val="18"/>
                <w:szCs w:val="18"/>
                <w:lang w:eastAsia="zh-CN"/>
              </w:rPr>
              <w:t>频段</w:t>
            </w:r>
            <w:r w:rsidRPr="0064045D">
              <w:rPr>
                <w:sz w:val="18"/>
                <w:szCs w:val="18"/>
              </w:rPr>
              <w:t>n77</w:t>
            </w:r>
          </w:p>
        </w:tc>
        <w:tc>
          <w:tcPr>
            <w:tcW w:w="993" w:type="dxa"/>
            <w:tcBorders>
              <w:top w:val="single" w:sz="6" w:space="0" w:color="auto"/>
              <w:bottom w:val="single" w:sz="6" w:space="0" w:color="auto"/>
              <w:right w:val="nil"/>
            </w:tcBorders>
            <w:shd w:val="clear" w:color="auto" w:fill="auto"/>
            <w:vAlign w:val="center"/>
          </w:tcPr>
          <w:p w14:paraId="676EA7D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B2A658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4485FE9A"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63853ED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9C9E48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2151D283"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6E19A2F5" w14:textId="77777777" w:rsidTr="00DE69DC">
        <w:trPr>
          <w:trHeight w:val="225"/>
          <w:jc w:val="center"/>
        </w:trPr>
        <w:tc>
          <w:tcPr>
            <w:tcW w:w="988" w:type="dxa"/>
            <w:vMerge w:val="restart"/>
            <w:shd w:val="clear" w:color="auto" w:fill="auto"/>
          </w:tcPr>
          <w:p w14:paraId="0285F769" w14:textId="77777777" w:rsidR="00166FFB" w:rsidRPr="0064045D" w:rsidRDefault="00166FFB" w:rsidP="009E06C7">
            <w:pPr>
              <w:pStyle w:val="Tabletext"/>
              <w:jc w:val="center"/>
              <w:rPr>
                <w:sz w:val="18"/>
                <w:szCs w:val="18"/>
                <w:lang w:eastAsia="zh-CN"/>
              </w:rPr>
            </w:pPr>
            <w:r w:rsidRPr="0064045D">
              <w:rPr>
                <w:rFonts w:asciiTheme="majorBidi" w:hAnsiTheme="majorBidi" w:cstheme="majorBidi" w:hint="eastAsia"/>
                <w:sz w:val="18"/>
                <w:szCs w:val="18"/>
                <w:lang w:eastAsia="zh-CN"/>
              </w:rPr>
              <w:t>31</w:t>
            </w:r>
          </w:p>
        </w:tc>
        <w:tc>
          <w:tcPr>
            <w:tcW w:w="2976" w:type="dxa"/>
            <w:shd w:val="clear" w:color="auto" w:fill="auto"/>
            <w:vAlign w:val="bottom"/>
          </w:tcPr>
          <w:p w14:paraId="6871303D" w14:textId="60DA6A9F"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777E14" w:rsidRPr="0064045D">
              <w:rPr>
                <w:sz w:val="18"/>
                <w:szCs w:val="18"/>
              </w:rPr>
              <w:t>1, 5, 7, 8, 20, 22, 26, 27, 28, 31, 32, 33, 34, 38, 40, 42, 43, 50, 51, 52, 65, 67, 68, 69, 74, 75, 76, 87, 88</w:t>
            </w:r>
          </w:p>
        </w:tc>
        <w:tc>
          <w:tcPr>
            <w:tcW w:w="993" w:type="dxa"/>
            <w:tcBorders>
              <w:top w:val="single" w:sz="6" w:space="0" w:color="auto"/>
              <w:bottom w:val="single" w:sz="6" w:space="0" w:color="auto"/>
              <w:right w:val="nil"/>
            </w:tcBorders>
            <w:shd w:val="clear" w:color="auto" w:fill="auto"/>
            <w:vAlign w:val="center"/>
          </w:tcPr>
          <w:p w14:paraId="59547DB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1968838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598A403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7CE289E"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2AF8F670"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2C12F3A4" w14:textId="77777777" w:rsidR="00166FFB" w:rsidRPr="0064045D" w:rsidRDefault="00166FFB" w:rsidP="009E06C7">
            <w:pPr>
              <w:pStyle w:val="Tabletext"/>
              <w:jc w:val="center"/>
              <w:rPr>
                <w:sz w:val="18"/>
                <w:szCs w:val="18"/>
              </w:rPr>
            </w:pPr>
          </w:p>
        </w:tc>
      </w:tr>
      <w:tr w:rsidR="00166FFB" w:rsidRPr="0064045D" w14:paraId="3FA68713" w14:textId="77777777" w:rsidTr="00DE69DC">
        <w:trPr>
          <w:trHeight w:val="224"/>
          <w:jc w:val="center"/>
        </w:trPr>
        <w:tc>
          <w:tcPr>
            <w:tcW w:w="988" w:type="dxa"/>
            <w:vMerge/>
            <w:shd w:val="clear" w:color="auto" w:fill="auto"/>
          </w:tcPr>
          <w:p w14:paraId="688D7CAC" w14:textId="77777777" w:rsidR="00166FFB" w:rsidRPr="0064045D" w:rsidRDefault="00166FFB" w:rsidP="009E06C7">
            <w:pPr>
              <w:spacing w:before="0"/>
              <w:jc w:val="center"/>
              <w:rPr>
                <w:rFonts w:asciiTheme="majorBidi" w:hAnsiTheme="majorBidi" w:cstheme="majorBidi"/>
                <w:sz w:val="18"/>
                <w:szCs w:val="18"/>
              </w:rPr>
            </w:pPr>
          </w:p>
        </w:tc>
        <w:tc>
          <w:tcPr>
            <w:tcW w:w="2976" w:type="dxa"/>
            <w:shd w:val="clear" w:color="auto" w:fill="auto"/>
          </w:tcPr>
          <w:p w14:paraId="16F4D370" w14:textId="5B4000C8"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3</w:t>
            </w:r>
          </w:p>
        </w:tc>
        <w:tc>
          <w:tcPr>
            <w:tcW w:w="993" w:type="dxa"/>
            <w:tcBorders>
              <w:top w:val="single" w:sz="6" w:space="0" w:color="auto"/>
              <w:bottom w:val="single" w:sz="6" w:space="0" w:color="auto"/>
              <w:right w:val="nil"/>
            </w:tcBorders>
            <w:shd w:val="clear" w:color="auto" w:fill="auto"/>
            <w:vAlign w:val="center"/>
          </w:tcPr>
          <w:p w14:paraId="49603A5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0BAA0BF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6" w:space="0" w:color="auto"/>
              <w:left w:val="nil"/>
              <w:bottom w:val="single" w:sz="6" w:space="0" w:color="auto"/>
            </w:tcBorders>
            <w:shd w:val="clear" w:color="auto" w:fill="auto"/>
            <w:vAlign w:val="center"/>
          </w:tcPr>
          <w:p w14:paraId="1599FB1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4F418A13" w14:textId="77777777" w:rsidR="00166FFB" w:rsidRPr="0064045D" w:rsidRDefault="00166FFB" w:rsidP="009E06C7">
            <w:pPr>
              <w:pStyle w:val="Tabletext"/>
              <w:jc w:val="center"/>
              <w:rPr>
                <w:sz w:val="18"/>
                <w:szCs w:val="18"/>
              </w:rPr>
            </w:pPr>
            <w:r w:rsidRPr="0064045D">
              <w:rPr>
                <w:sz w:val="18"/>
                <w:szCs w:val="18"/>
              </w:rPr>
              <w:t>−50</w:t>
            </w:r>
          </w:p>
        </w:tc>
        <w:tc>
          <w:tcPr>
            <w:tcW w:w="1134" w:type="dxa"/>
            <w:shd w:val="clear" w:color="auto" w:fill="auto"/>
            <w:noWrap/>
            <w:vAlign w:val="center"/>
          </w:tcPr>
          <w:p w14:paraId="205ADF02" w14:textId="77777777" w:rsidR="00166FFB" w:rsidRPr="0064045D" w:rsidRDefault="00166FFB" w:rsidP="009E06C7">
            <w:pPr>
              <w:pStyle w:val="Tabletext"/>
              <w:jc w:val="center"/>
              <w:rPr>
                <w:sz w:val="18"/>
                <w:szCs w:val="18"/>
              </w:rPr>
            </w:pPr>
            <w:r w:rsidRPr="0064045D">
              <w:rPr>
                <w:sz w:val="18"/>
                <w:szCs w:val="18"/>
              </w:rPr>
              <w:t>1</w:t>
            </w:r>
          </w:p>
        </w:tc>
        <w:tc>
          <w:tcPr>
            <w:tcW w:w="1012" w:type="dxa"/>
            <w:shd w:val="clear" w:color="auto" w:fill="auto"/>
            <w:noWrap/>
            <w:vAlign w:val="center"/>
          </w:tcPr>
          <w:p w14:paraId="592A1CFA"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14CF8D91" w14:textId="77777777" w:rsidTr="00DE69DC">
        <w:trPr>
          <w:trHeight w:val="224"/>
          <w:jc w:val="center"/>
        </w:trPr>
        <w:tc>
          <w:tcPr>
            <w:tcW w:w="988" w:type="dxa"/>
            <w:vMerge/>
            <w:shd w:val="clear" w:color="auto" w:fill="auto"/>
          </w:tcPr>
          <w:p w14:paraId="7298BF16" w14:textId="77777777" w:rsidR="00166FFB" w:rsidRPr="0064045D" w:rsidRDefault="00166FFB" w:rsidP="009E06C7">
            <w:pPr>
              <w:spacing w:before="0"/>
              <w:jc w:val="center"/>
              <w:rPr>
                <w:rFonts w:asciiTheme="majorBidi" w:hAnsiTheme="majorBidi" w:cstheme="majorBidi"/>
                <w:sz w:val="18"/>
                <w:szCs w:val="18"/>
              </w:rPr>
            </w:pPr>
          </w:p>
        </w:tc>
        <w:tc>
          <w:tcPr>
            <w:tcW w:w="2976" w:type="dxa"/>
            <w:vAlign w:val="center"/>
          </w:tcPr>
          <w:p w14:paraId="68E7B15E"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6" w:space="0" w:color="auto"/>
              <w:bottom w:val="single" w:sz="6" w:space="0" w:color="auto"/>
              <w:right w:val="nil"/>
            </w:tcBorders>
            <w:vAlign w:val="center"/>
          </w:tcPr>
          <w:p w14:paraId="1B8C3F1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470</w:t>
            </w:r>
          </w:p>
        </w:tc>
        <w:tc>
          <w:tcPr>
            <w:tcW w:w="283" w:type="dxa"/>
            <w:tcBorders>
              <w:left w:val="nil"/>
              <w:right w:val="nil"/>
            </w:tcBorders>
            <w:vAlign w:val="center"/>
          </w:tcPr>
          <w:p w14:paraId="6E5D03F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1134" w:type="dxa"/>
            <w:tcBorders>
              <w:top w:val="single" w:sz="6" w:space="0" w:color="auto"/>
              <w:left w:val="nil"/>
              <w:bottom w:val="single" w:sz="6" w:space="0" w:color="auto"/>
            </w:tcBorders>
            <w:vAlign w:val="center"/>
          </w:tcPr>
          <w:p w14:paraId="016DCD7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694</w:t>
            </w:r>
          </w:p>
        </w:tc>
        <w:tc>
          <w:tcPr>
            <w:tcW w:w="1134" w:type="dxa"/>
            <w:vAlign w:val="center"/>
          </w:tcPr>
          <w:p w14:paraId="6C6FDA4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−42</w:t>
            </w:r>
          </w:p>
        </w:tc>
        <w:tc>
          <w:tcPr>
            <w:tcW w:w="1134" w:type="dxa"/>
            <w:noWrap/>
            <w:vAlign w:val="center"/>
          </w:tcPr>
          <w:p w14:paraId="1A16527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8</w:t>
            </w:r>
          </w:p>
        </w:tc>
        <w:tc>
          <w:tcPr>
            <w:tcW w:w="1012" w:type="dxa"/>
            <w:noWrap/>
            <w:vAlign w:val="center"/>
          </w:tcPr>
          <w:p w14:paraId="6565FE09" w14:textId="77777777" w:rsidR="00166FFB" w:rsidRPr="0064045D" w:rsidRDefault="00166FFB" w:rsidP="009E06C7">
            <w:pPr>
              <w:pStyle w:val="Tabletext"/>
              <w:jc w:val="center"/>
              <w:rPr>
                <w:sz w:val="18"/>
                <w:szCs w:val="18"/>
              </w:rPr>
            </w:pPr>
          </w:p>
        </w:tc>
      </w:tr>
      <w:tr w:rsidR="00166FFB" w:rsidRPr="0064045D" w14:paraId="7EEC0E46" w14:textId="77777777" w:rsidTr="00DE69DC">
        <w:trPr>
          <w:trHeight w:val="224"/>
          <w:jc w:val="center"/>
        </w:trPr>
        <w:tc>
          <w:tcPr>
            <w:tcW w:w="988" w:type="dxa"/>
            <w:shd w:val="clear" w:color="auto" w:fill="auto"/>
          </w:tcPr>
          <w:p w14:paraId="7976B58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2976" w:type="dxa"/>
            <w:shd w:val="clear" w:color="auto" w:fill="auto"/>
            <w:vAlign w:val="center"/>
          </w:tcPr>
          <w:p w14:paraId="5A1F3C02" w14:textId="77777777" w:rsidR="00166FFB" w:rsidRPr="0064045D" w:rsidRDefault="00166FFB" w:rsidP="009E06C7">
            <w:pPr>
              <w:pStyle w:val="Tabletext"/>
              <w:rPr>
                <w:rFonts w:asciiTheme="majorBidi" w:hAnsiTheme="majorBidi" w:cstheme="majorBidi"/>
                <w:sz w:val="18"/>
                <w:szCs w:val="18"/>
              </w:rPr>
            </w:pPr>
          </w:p>
        </w:tc>
        <w:tc>
          <w:tcPr>
            <w:tcW w:w="993" w:type="dxa"/>
            <w:tcBorders>
              <w:top w:val="single" w:sz="6" w:space="0" w:color="auto"/>
              <w:bottom w:val="single" w:sz="4" w:space="0" w:color="auto"/>
              <w:right w:val="nil"/>
            </w:tcBorders>
            <w:shd w:val="clear" w:color="auto" w:fill="auto"/>
            <w:vAlign w:val="center"/>
          </w:tcPr>
          <w:p w14:paraId="7B4E00A6" w14:textId="77777777" w:rsidR="00166FFB" w:rsidRPr="0064045D" w:rsidRDefault="00166FFB" w:rsidP="009E06C7">
            <w:pPr>
              <w:pStyle w:val="Tabletext"/>
              <w:jc w:val="center"/>
              <w:rPr>
                <w:rFonts w:asciiTheme="majorBidi" w:hAnsiTheme="majorBidi" w:cstheme="majorBidi"/>
                <w:sz w:val="18"/>
                <w:szCs w:val="18"/>
              </w:rPr>
            </w:pPr>
          </w:p>
        </w:tc>
        <w:tc>
          <w:tcPr>
            <w:tcW w:w="283" w:type="dxa"/>
            <w:tcBorders>
              <w:left w:val="nil"/>
              <w:right w:val="nil"/>
            </w:tcBorders>
            <w:shd w:val="clear" w:color="auto" w:fill="auto"/>
            <w:vAlign w:val="center"/>
          </w:tcPr>
          <w:p w14:paraId="7A7BDE08" w14:textId="77777777" w:rsidR="00166FFB" w:rsidRPr="0064045D" w:rsidRDefault="00166FFB" w:rsidP="009E06C7">
            <w:pPr>
              <w:pStyle w:val="Tabletext"/>
              <w:jc w:val="center"/>
              <w:rPr>
                <w:rFonts w:asciiTheme="majorBidi" w:hAnsiTheme="majorBidi" w:cstheme="majorBidi"/>
                <w:sz w:val="18"/>
                <w:szCs w:val="18"/>
              </w:rPr>
            </w:pPr>
          </w:p>
        </w:tc>
        <w:tc>
          <w:tcPr>
            <w:tcW w:w="1134" w:type="dxa"/>
            <w:tcBorders>
              <w:top w:val="single" w:sz="6" w:space="0" w:color="auto"/>
              <w:left w:val="nil"/>
              <w:bottom w:val="single" w:sz="4" w:space="0" w:color="auto"/>
            </w:tcBorders>
            <w:shd w:val="clear" w:color="auto" w:fill="auto"/>
            <w:vAlign w:val="center"/>
          </w:tcPr>
          <w:p w14:paraId="7D01D150" w14:textId="77777777" w:rsidR="00166FFB" w:rsidRPr="0064045D" w:rsidRDefault="00166FFB" w:rsidP="009E06C7">
            <w:pPr>
              <w:pStyle w:val="Tabletext"/>
              <w:jc w:val="center"/>
              <w:rPr>
                <w:rFonts w:asciiTheme="majorBidi" w:hAnsiTheme="majorBidi" w:cstheme="majorBidi"/>
                <w:sz w:val="18"/>
                <w:szCs w:val="18"/>
              </w:rPr>
            </w:pPr>
          </w:p>
        </w:tc>
        <w:tc>
          <w:tcPr>
            <w:tcW w:w="1134" w:type="dxa"/>
            <w:shd w:val="clear" w:color="auto" w:fill="auto"/>
            <w:vAlign w:val="center"/>
          </w:tcPr>
          <w:p w14:paraId="49C7E65E" w14:textId="77777777" w:rsidR="00166FFB" w:rsidRPr="0064045D" w:rsidRDefault="00166FFB" w:rsidP="009E06C7">
            <w:pPr>
              <w:pStyle w:val="Tabletext"/>
              <w:jc w:val="center"/>
              <w:rPr>
                <w:rFonts w:asciiTheme="majorBidi" w:hAnsiTheme="majorBidi" w:cstheme="majorBidi"/>
                <w:sz w:val="18"/>
                <w:szCs w:val="18"/>
              </w:rPr>
            </w:pPr>
          </w:p>
        </w:tc>
        <w:tc>
          <w:tcPr>
            <w:tcW w:w="1134" w:type="dxa"/>
            <w:shd w:val="clear" w:color="auto" w:fill="auto"/>
            <w:noWrap/>
            <w:vAlign w:val="center"/>
          </w:tcPr>
          <w:p w14:paraId="14DD8B2E" w14:textId="77777777" w:rsidR="00166FFB" w:rsidRPr="0064045D" w:rsidRDefault="00166FFB" w:rsidP="009E06C7">
            <w:pPr>
              <w:pStyle w:val="Tabletext"/>
              <w:jc w:val="center"/>
              <w:rPr>
                <w:rFonts w:asciiTheme="majorBidi" w:hAnsiTheme="majorBidi" w:cstheme="majorBidi"/>
                <w:sz w:val="18"/>
                <w:szCs w:val="18"/>
              </w:rPr>
            </w:pPr>
          </w:p>
        </w:tc>
        <w:tc>
          <w:tcPr>
            <w:tcW w:w="1012" w:type="dxa"/>
            <w:shd w:val="clear" w:color="auto" w:fill="auto"/>
            <w:noWrap/>
            <w:vAlign w:val="center"/>
          </w:tcPr>
          <w:p w14:paraId="12310DD3" w14:textId="77777777" w:rsidR="00166FFB" w:rsidRPr="0064045D" w:rsidRDefault="00166FFB" w:rsidP="009E06C7">
            <w:pPr>
              <w:pStyle w:val="Tabletext"/>
              <w:jc w:val="center"/>
              <w:rPr>
                <w:sz w:val="18"/>
                <w:szCs w:val="18"/>
              </w:rPr>
            </w:pPr>
          </w:p>
        </w:tc>
      </w:tr>
    </w:tbl>
    <w:p w14:paraId="40EC7D3B" w14:textId="0C196CD5" w:rsidR="00166FFB" w:rsidRDefault="00166FFB" w:rsidP="00166FFB"/>
    <w:p w14:paraId="0213EB03" w14:textId="5949B35C" w:rsidR="00503E19" w:rsidRDefault="00503E19" w:rsidP="00166FFB">
      <w:r>
        <w:br w:type="page"/>
      </w:r>
    </w:p>
    <w:p w14:paraId="4B8D0631" w14:textId="77777777" w:rsidR="00166FFB" w:rsidRPr="0064045D" w:rsidRDefault="00166FFB" w:rsidP="00166FFB">
      <w:pPr>
        <w:pStyle w:val="TableNo"/>
        <w:rPr>
          <w:lang w:eastAsia="zh-CN"/>
        </w:rPr>
      </w:pPr>
      <w:bookmarkStart w:id="511" w:name="_Hlk179806860"/>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2835"/>
        <w:gridCol w:w="1134"/>
        <w:gridCol w:w="283"/>
        <w:gridCol w:w="1134"/>
        <w:gridCol w:w="1134"/>
        <w:gridCol w:w="1134"/>
        <w:gridCol w:w="1012"/>
      </w:tblGrid>
      <w:tr w:rsidR="00166FFB" w:rsidRPr="0064045D" w14:paraId="084378B4" w14:textId="77777777" w:rsidTr="00503E19">
        <w:trPr>
          <w:trHeight w:val="270"/>
          <w:jc w:val="center"/>
        </w:trPr>
        <w:tc>
          <w:tcPr>
            <w:tcW w:w="988" w:type="dxa"/>
            <w:vMerge w:val="restart"/>
            <w:shd w:val="clear" w:color="auto" w:fill="auto"/>
            <w:vAlign w:val="center"/>
          </w:tcPr>
          <w:p w14:paraId="7C3363C2" w14:textId="77777777" w:rsidR="00166FFB" w:rsidRPr="0064045D" w:rsidRDefault="00166FFB" w:rsidP="009E06C7">
            <w:pPr>
              <w:pStyle w:val="Tablehead"/>
              <w:rPr>
                <w:sz w:val="20"/>
                <w:lang w:eastAsia="zh-CN"/>
              </w:rPr>
            </w:pPr>
            <w:r w:rsidRPr="0064045D">
              <w:rPr>
                <w:rFonts w:asciiTheme="majorBidi" w:hAnsiTheme="majorBidi" w:cstheme="majorBidi"/>
                <w:sz w:val="20"/>
                <w:lang w:eastAsia="zh-CN"/>
              </w:rPr>
              <w:t>E-UTRA</w:t>
            </w:r>
            <w:r w:rsidRPr="0064045D">
              <w:rPr>
                <w:rFonts w:ascii="SimSun" w:hAnsi="SimSun" w:cs="SimSun" w:hint="eastAsia"/>
                <w:sz w:val="20"/>
                <w:lang w:eastAsia="zh-CN"/>
              </w:rPr>
              <w:t>频段</w:t>
            </w:r>
          </w:p>
        </w:tc>
        <w:tc>
          <w:tcPr>
            <w:tcW w:w="8666" w:type="dxa"/>
            <w:gridSpan w:val="7"/>
            <w:shd w:val="clear" w:color="auto" w:fill="auto"/>
            <w:vAlign w:val="center"/>
          </w:tcPr>
          <w:p w14:paraId="5A870123" w14:textId="77777777" w:rsidR="00166FFB" w:rsidRPr="0064045D" w:rsidRDefault="00166FFB" w:rsidP="009E06C7">
            <w:pPr>
              <w:pStyle w:val="Tablehead"/>
              <w:rPr>
                <w:sz w:val="20"/>
                <w:lang w:eastAsia="zh-CN"/>
              </w:rPr>
            </w:pPr>
            <w:r w:rsidRPr="0064045D">
              <w:rPr>
                <w:rFonts w:ascii="SimSun" w:hAnsi="SimSun" w:cs="SimSun" w:hint="eastAsia"/>
                <w:sz w:val="20"/>
                <w:lang w:eastAsia="zh-CN"/>
              </w:rPr>
              <w:t>杂散发射</w:t>
            </w:r>
          </w:p>
        </w:tc>
      </w:tr>
      <w:tr w:rsidR="00503E19" w:rsidRPr="0064045D" w14:paraId="2E5202D3" w14:textId="77777777" w:rsidTr="00503E19">
        <w:trPr>
          <w:trHeight w:val="450"/>
          <w:jc w:val="center"/>
        </w:trPr>
        <w:tc>
          <w:tcPr>
            <w:tcW w:w="988" w:type="dxa"/>
            <w:vMerge/>
            <w:vAlign w:val="center"/>
          </w:tcPr>
          <w:p w14:paraId="1F7A54D4" w14:textId="77777777" w:rsidR="00503E19" w:rsidRPr="0064045D" w:rsidRDefault="00503E19" w:rsidP="00503E19">
            <w:pPr>
              <w:rPr>
                <w:rFonts w:asciiTheme="majorBidi" w:hAnsiTheme="majorBidi" w:cstheme="majorBidi"/>
                <w:sz w:val="20"/>
              </w:rPr>
            </w:pPr>
          </w:p>
        </w:tc>
        <w:tc>
          <w:tcPr>
            <w:tcW w:w="2835" w:type="dxa"/>
            <w:shd w:val="clear" w:color="auto" w:fill="auto"/>
            <w:vAlign w:val="center"/>
          </w:tcPr>
          <w:p w14:paraId="33150EC6" w14:textId="77777777" w:rsidR="00503E19" w:rsidRPr="0064045D" w:rsidRDefault="00503E19" w:rsidP="00503E19">
            <w:pPr>
              <w:pStyle w:val="Tablehead"/>
              <w:rPr>
                <w:sz w:val="20"/>
              </w:rPr>
            </w:pPr>
            <w:r w:rsidRPr="0064045D">
              <w:rPr>
                <w:rFonts w:ascii="SimSun" w:hAnsi="SimSun" w:cs="SimSun" w:hint="eastAsia"/>
                <w:sz w:val="20"/>
                <w:lang w:eastAsia="zh-CN"/>
              </w:rPr>
              <w:t>受保护频段</w:t>
            </w:r>
          </w:p>
        </w:tc>
        <w:tc>
          <w:tcPr>
            <w:tcW w:w="2551" w:type="dxa"/>
            <w:gridSpan w:val="3"/>
            <w:tcBorders>
              <w:bottom w:val="single" w:sz="4" w:space="0" w:color="auto"/>
            </w:tcBorders>
            <w:shd w:val="clear" w:color="auto" w:fill="auto"/>
            <w:vAlign w:val="center"/>
          </w:tcPr>
          <w:p w14:paraId="49E49FE4" w14:textId="4E9BDE9B" w:rsidR="00503E19" w:rsidRPr="0064045D" w:rsidRDefault="00503E19" w:rsidP="00503E19">
            <w:pPr>
              <w:pStyle w:val="TableHead0"/>
              <w:rPr>
                <w:rFonts w:asciiTheme="majorBidi" w:hAnsiTheme="majorBidi" w:cstheme="majorBidi"/>
                <w:sz w:val="20"/>
              </w:rPr>
            </w:pPr>
            <w:r w:rsidRPr="0064045D">
              <w:rPr>
                <w:rFonts w:hint="eastAsia"/>
                <w:sz w:val="20"/>
                <w:lang w:eastAsia="zh-CN"/>
              </w:rPr>
              <w:t>频率范围</w:t>
            </w:r>
            <w:r w:rsidRPr="0064045D">
              <w:rPr>
                <w:sz w:val="20"/>
              </w:rPr>
              <w:br/>
            </w:r>
            <w:r>
              <w:rPr>
                <w:rFonts w:hint="eastAsia"/>
                <w:sz w:val="20"/>
                <w:lang w:eastAsia="zh-CN"/>
              </w:rPr>
              <w:t>（</w:t>
            </w:r>
            <w:r w:rsidRPr="0064045D">
              <w:rPr>
                <w:sz w:val="20"/>
              </w:rPr>
              <w:t>MHz</w:t>
            </w:r>
            <w:r>
              <w:rPr>
                <w:rFonts w:hint="eastAsia"/>
                <w:sz w:val="20"/>
                <w:lang w:eastAsia="zh-CN"/>
              </w:rPr>
              <w:t>）</w:t>
            </w:r>
          </w:p>
        </w:tc>
        <w:tc>
          <w:tcPr>
            <w:tcW w:w="1134" w:type="dxa"/>
            <w:shd w:val="clear" w:color="auto" w:fill="auto"/>
          </w:tcPr>
          <w:p w14:paraId="62D6BF20" w14:textId="3F8F93ED" w:rsidR="00503E19" w:rsidRPr="0064045D" w:rsidRDefault="00503E19" w:rsidP="00503E19">
            <w:pPr>
              <w:pStyle w:val="TableHead0"/>
              <w:rPr>
                <w:sz w:val="20"/>
              </w:rPr>
            </w:pPr>
            <w:r w:rsidRPr="0064045D">
              <w:rPr>
                <w:rFonts w:hint="eastAsia"/>
                <w:sz w:val="20"/>
                <w:lang w:eastAsia="zh-CN"/>
              </w:rPr>
              <w:t>最大电平</w:t>
            </w:r>
            <w:r w:rsidRPr="0064045D">
              <w:rPr>
                <w:sz w:val="20"/>
              </w:rPr>
              <w:br/>
            </w:r>
            <w:r>
              <w:rPr>
                <w:rFonts w:hint="eastAsia"/>
                <w:sz w:val="20"/>
                <w:lang w:eastAsia="zh-CN"/>
              </w:rPr>
              <w:t>（</w:t>
            </w:r>
            <w:r w:rsidRPr="0064045D">
              <w:rPr>
                <w:sz w:val="20"/>
              </w:rPr>
              <w:t>dBm</w:t>
            </w:r>
            <w:r>
              <w:rPr>
                <w:rFonts w:hint="eastAsia"/>
                <w:sz w:val="20"/>
                <w:lang w:eastAsia="zh-CN"/>
              </w:rPr>
              <w:t>）</w:t>
            </w:r>
          </w:p>
        </w:tc>
        <w:tc>
          <w:tcPr>
            <w:tcW w:w="1134" w:type="dxa"/>
            <w:shd w:val="clear" w:color="auto" w:fill="auto"/>
          </w:tcPr>
          <w:p w14:paraId="636F0B89" w14:textId="3C1750C7" w:rsidR="00503E19" w:rsidRPr="0064045D" w:rsidRDefault="00503E19" w:rsidP="00503E19">
            <w:pPr>
              <w:pStyle w:val="TableHead0"/>
              <w:rPr>
                <w:rFonts w:asciiTheme="majorBidi" w:hAnsiTheme="majorBidi" w:cstheme="majorBidi"/>
                <w:sz w:val="20"/>
              </w:rPr>
            </w:pPr>
            <w:r w:rsidRPr="0064045D">
              <w:rPr>
                <w:rFonts w:hint="eastAsia"/>
                <w:bCs/>
                <w:sz w:val="20"/>
                <w:lang w:eastAsia="zh-CN"/>
              </w:rPr>
              <w:t>测量带宽</w:t>
            </w:r>
            <w:r w:rsidRPr="0064045D">
              <w:rPr>
                <w:bCs/>
                <w:sz w:val="20"/>
              </w:rPr>
              <w:br/>
            </w:r>
            <w:r>
              <w:rPr>
                <w:rFonts w:hint="eastAsia"/>
                <w:bCs/>
                <w:sz w:val="20"/>
                <w:lang w:eastAsia="zh-CN"/>
              </w:rPr>
              <w:t>（</w:t>
            </w:r>
            <w:r w:rsidRPr="0064045D">
              <w:rPr>
                <w:bCs/>
                <w:sz w:val="20"/>
              </w:rPr>
              <w:t>MHz</w:t>
            </w:r>
            <w:r>
              <w:rPr>
                <w:rFonts w:hint="eastAsia"/>
                <w:bCs/>
                <w:sz w:val="20"/>
                <w:lang w:eastAsia="zh-CN"/>
              </w:rPr>
              <w:t>）</w:t>
            </w:r>
          </w:p>
        </w:tc>
        <w:tc>
          <w:tcPr>
            <w:tcW w:w="1012" w:type="dxa"/>
            <w:shd w:val="clear" w:color="auto" w:fill="auto"/>
            <w:noWrap/>
          </w:tcPr>
          <w:p w14:paraId="361A699A" w14:textId="60C66C10" w:rsidR="00503E19" w:rsidRPr="0064045D" w:rsidRDefault="00503E19" w:rsidP="00503E19">
            <w:pPr>
              <w:pStyle w:val="TableHead0"/>
              <w:rPr>
                <w:sz w:val="20"/>
              </w:rPr>
            </w:pPr>
            <w:r w:rsidRPr="0064045D">
              <w:rPr>
                <w:rFonts w:hint="eastAsia"/>
                <w:sz w:val="20"/>
                <w:lang w:eastAsia="zh-CN"/>
              </w:rPr>
              <w:t>备注</w:t>
            </w:r>
          </w:p>
        </w:tc>
      </w:tr>
      <w:bookmarkEnd w:id="511"/>
      <w:tr w:rsidR="00166FFB" w:rsidRPr="0064045D" w14:paraId="2040FA77" w14:textId="77777777" w:rsidTr="00503E19">
        <w:trPr>
          <w:trHeight w:val="224"/>
          <w:jc w:val="center"/>
        </w:trPr>
        <w:tc>
          <w:tcPr>
            <w:tcW w:w="988" w:type="dxa"/>
            <w:vMerge w:val="restart"/>
            <w:shd w:val="clear" w:color="auto" w:fill="auto"/>
          </w:tcPr>
          <w:p w14:paraId="1B43363E" w14:textId="77777777" w:rsidR="00166FFB" w:rsidRPr="0064045D" w:rsidRDefault="00166FFB" w:rsidP="009E06C7">
            <w:pPr>
              <w:pStyle w:val="Tabletext"/>
              <w:jc w:val="center"/>
              <w:rPr>
                <w:sz w:val="18"/>
                <w:szCs w:val="18"/>
              </w:rPr>
            </w:pPr>
            <w:r w:rsidRPr="0064045D">
              <w:rPr>
                <w:sz w:val="18"/>
                <w:szCs w:val="18"/>
              </w:rPr>
              <w:t>33</w:t>
            </w:r>
          </w:p>
        </w:tc>
        <w:tc>
          <w:tcPr>
            <w:tcW w:w="2835" w:type="dxa"/>
            <w:shd w:val="clear" w:color="auto" w:fill="auto"/>
            <w:vAlign w:val="center"/>
          </w:tcPr>
          <w:p w14:paraId="7C8496FA" w14:textId="07E78ABB"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1, 7, 8, 20, 22, 28, 31, 32, 34, 38, 40, 42, 43, 52, 65, 67, 69, 72, 73, 75, 76, 87, 88</w:t>
            </w:r>
          </w:p>
        </w:tc>
        <w:tc>
          <w:tcPr>
            <w:tcW w:w="1134" w:type="dxa"/>
            <w:tcBorders>
              <w:right w:val="nil"/>
            </w:tcBorders>
            <w:shd w:val="clear" w:color="auto" w:fill="auto"/>
            <w:vAlign w:val="center"/>
          </w:tcPr>
          <w:p w14:paraId="05A0E657"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08B15247"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15AE29E3"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5589B6DD" w14:textId="77777777" w:rsidR="00166FFB" w:rsidRPr="0064045D" w:rsidRDefault="00166FFB" w:rsidP="009E06C7">
            <w:pPr>
              <w:pStyle w:val="Tabletext"/>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1F392E7A" w14:textId="77777777" w:rsidR="00166FFB" w:rsidRPr="0064045D" w:rsidRDefault="00166FFB" w:rsidP="009E06C7">
            <w:pPr>
              <w:pStyle w:val="Tabletext"/>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6FB8D143" w14:textId="77777777" w:rsidR="00166FFB" w:rsidRPr="0064045D" w:rsidRDefault="00166FFB" w:rsidP="009E06C7">
            <w:pPr>
              <w:pStyle w:val="Tabletext"/>
              <w:rPr>
                <w:sz w:val="18"/>
                <w:szCs w:val="18"/>
              </w:rPr>
            </w:pPr>
            <w:r w:rsidRPr="0064045D">
              <w:rPr>
                <w:sz w:val="18"/>
                <w:szCs w:val="18"/>
              </w:rPr>
              <w:t>5</w:t>
            </w:r>
          </w:p>
        </w:tc>
      </w:tr>
      <w:tr w:rsidR="00166FFB" w:rsidRPr="0064045D" w14:paraId="5C6A2DFE" w14:textId="77777777" w:rsidTr="00503E19">
        <w:trPr>
          <w:trHeight w:val="224"/>
          <w:jc w:val="center"/>
        </w:trPr>
        <w:tc>
          <w:tcPr>
            <w:tcW w:w="988" w:type="dxa"/>
            <w:vMerge/>
            <w:shd w:val="clear" w:color="auto" w:fill="auto"/>
          </w:tcPr>
          <w:p w14:paraId="77D57C45"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540D697D" w14:textId="05BA3EFC"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1134" w:type="dxa"/>
            <w:tcBorders>
              <w:right w:val="nil"/>
            </w:tcBorders>
            <w:shd w:val="clear" w:color="auto" w:fill="auto"/>
          </w:tcPr>
          <w:p w14:paraId="2194B528"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60F683B7"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6C27E88E"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52119110" w14:textId="77777777" w:rsidR="00166FFB" w:rsidRPr="0064045D" w:rsidRDefault="00166FFB" w:rsidP="009E06C7">
            <w:pPr>
              <w:pStyle w:val="Tabletext"/>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06F6E7DC" w14:textId="77777777" w:rsidR="00166FFB" w:rsidRPr="0064045D" w:rsidRDefault="00166FFB" w:rsidP="009E06C7">
            <w:pPr>
              <w:pStyle w:val="Tabletext"/>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49299C9E" w14:textId="77777777" w:rsidR="00166FFB" w:rsidRPr="0064045D" w:rsidRDefault="00166FFB" w:rsidP="009E06C7">
            <w:pPr>
              <w:pStyle w:val="Tabletext"/>
              <w:rPr>
                <w:sz w:val="18"/>
                <w:szCs w:val="18"/>
              </w:rPr>
            </w:pPr>
            <w:r w:rsidRPr="0064045D">
              <w:rPr>
                <w:sz w:val="18"/>
                <w:szCs w:val="18"/>
              </w:rPr>
              <w:t>15</w:t>
            </w:r>
          </w:p>
        </w:tc>
      </w:tr>
      <w:tr w:rsidR="00166FFB" w:rsidRPr="0064045D" w14:paraId="2D128C6D" w14:textId="77777777" w:rsidTr="00503E19">
        <w:trPr>
          <w:trHeight w:val="224"/>
          <w:jc w:val="center"/>
        </w:trPr>
        <w:tc>
          <w:tcPr>
            <w:tcW w:w="988" w:type="dxa"/>
            <w:vMerge w:val="restart"/>
            <w:shd w:val="clear" w:color="auto" w:fill="auto"/>
          </w:tcPr>
          <w:p w14:paraId="707345E2" w14:textId="77777777" w:rsidR="00166FFB" w:rsidRPr="0064045D" w:rsidRDefault="00166FFB" w:rsidP="009E06C7">
            <w:pPr>
              <w:pStyle w:val="Tabletext"/>
              <w:jc w:val="center"/>
              <w:rPr>
                <w:sz w:val="18"/>
                <w:szCs w:val="18"/>
              </w:rPr>
            </w:pPr>
            <w:r w:rsidRPr="0064045D">
              <w:rPr>
                <w:sz w:val="18"/>
                <w:szCs w:val="18"/>
              </w:rPr>
              <w:t>34</w:t>
            </w:r>
          </w:p>
        </w:tc>
        <w:tc>
          <w:tcPr>
            <w:tcW w:w="2835" w:type="dxa"/>
            <w:shd w:val="clear" w:color="auto" w:fill="auto"/>
            <w:vAlign w:val="center"/>
          </w:tcPr>
          <w:p w14:paraId="114CDC6D" w14:textId="1A909304"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1, 3, 7, 8, 11, 18, 19, 20, 21, 22, 26, 28, 31, 32, 33, 38,39, 40, 41, 42, 43, 44, 45, 50, 51, 52, 65, 67, 69, 72, 73, 74, 75, 76, 87, 88</w:t>
            </w:r>
          </w:p>
          <w:p w14:paraId="4CB0F5AC" w14:textId="5751FBC1"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n78, n79</w:t>
            </w:r>
          </w:p>
        </w:tc>
        <w:tc>
          <w:tcPr>
            <w:tcW w:w="1134" w:type="dxa"/>
            <w:tcBorders>
              <w:right w:val="nil"/>
            </w:tcBorders>
            <w:shd w:val="clear" w:color="auto" w:fill="auto"/>
            <w:vAlign w:val="center"/>
          </w:tcPr>
          <w:p w14:paraId="3BCDAA8A"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C144EEA"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12245E99"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84DC32A" w14:textId="77777777" w:rsidR="00166FFB" w:rsidRPr="0064045D" w:rsidRDefault="00166FFB" w:rsidP="009E06C7">
            <w:pPr>
              <w:pStyle w:val="Tabletext"/>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7A44E2D8" w14:textId="77777777" w:rsidR="00166FFB" w:rsidRPr="0064045D" w:rsidRDefault="00166FFB" w:rsidP="009E06C7">
            <w:pPr>
              <w:pStyle w:val="Tabletext"/>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3FBF6856" w14:textId="77777777" w:rsidR="00166FFB" w:rsidRPr="0064045D" w:rsidRDefault="00166FFB" w:rsidP="009E06C7">
            <w:pPr>
              <w:pStyle w:val="Tabletext"/>
              <w:rPr>
                <w:sz w:val="18"/>
                <w:szCs w:val="18"/>
              </w:rPr>
            </w:pPr>
            <w:r w:rsidRPr="0064045D">
              <w:rPr>
                <w:sz w:val="18"/>
                <w:szCs w:val="18"/>
              </w:rPr>
              <w:t>5</w:t>
            </w:r>
          </w:p>
        </w:tc>
      </w:tr>
      <w:tr w:rsidR="00166FFB" w:rsidRPr="0064045D" w14:paraId="1DF90E86" w14:textId="77777777" w:rsidTr="00503E19">
        <w:trPr>
          <w:trHeight w:val="224"/>
          <w:jc w:val="center"/>
        </w:trPr>
        <w:tc>
          <w:tcPr>
            <w:tcW w:w="988" w:type="dxa"/>
            <w:vMerge/>
            <w:shd w:val="clear" w:color="auto" w:fill="auto"/>
          </w:tcPr>
          <w:p w14:paraId="3BA1FBA1"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503F14A5" w14:textId="5035A658" w:rsidR="00166FFB" w:rsidRPr="0064045D" w:rsidRDefault="00777E14" w:rsidP="009E06C7">
            <w:pPr>
              <w:pStyle w:val="Tabletext"/>
              <w:rPr>
                <w:rFonts w:asciiTheme="majorBidi" w:hAnsiTheme="majorBidi" w:cstheme="majorBidi"/>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w:t>
            </w:r>
          </w:p>
        </w:tc>
        <w:tc>
          <w:tcPr>
            <w:tcW w:w="1134" w:type="dxa"/>
            <w:tcBorders>
              <w:right w:val="nil"/>
            </w:tcBorders>
            <w:shd w:val="clear" w:color="auto" w:fill="auto"/>
            <w:vAlign w:val="center"/>
          </w:tcPr>
          <w:p w14:paraId="1F07F0E2"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0EB0DA02"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31A83247" w14:textId="77777777" w:rsidR="00166FFB" w:rsidRPr="0064045D" w:rsidRDefault="00166FFB" w:rsidP="009E06C7">
            <w:pPr>
              <w:pStyle w:val="Tabletext"/>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C9DA670" w14:textId="77777777" w:rsidR="00166FFB" w:rsidRPr="0064045D" w:rsidRDefault="00166FFB" w:rsidP="009E06C7">
            <w:pPr>
              <w:pStyle w:val="Tabletext"/>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6706C597" w14:textId="77777777" w:rsidR="00166FFB" w:rsidRPr="0064045D" w:rsidRDefault="00166FFB" w:rsidP="009E06C7">
            <w:pPr>
              <w:pStyle w:val="Tabletext"/>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09D726D2" w14:textId="77777777" w:rsidR="00166FFB" w:rsidRPr="0064045D" w:rsidRDefault="00166FFB" w:rsidP="009E06C7">
            <w:pPr>
              <w:pStyle w:val="Tabletext"/>
              <w:rPr>
                <w:sz w:val="18"/>
                <w:szCs w:val="18"/>
              </w:rPr>
            </w:pPr>
            <w:r w:rsidRPr="0064045D">
              <w:rPr>
                <w:sz w:val="18"/>
                <w:szCs w:val="18"/>
              </w:rPr>
              <w:t>2, 5</w:t>
            </w:r>
          </w:p>
        </w:tc>
      </w:tr>
      <w:tr w:rsidR="00166FFB" w:rsidRPr="0064045D" w14:paraId="1DB2B995" w14:textId="77777777" w:rsidTr="00503E19">
        <w:trPr>
          <w:trHeight w:val="224"/>
          <w:jc w:val="center"/>
        </w:trPr>
        <w:tc>
          <w:tcPr>
            <w:tcW w:w="988" w:type="dxa"/>
            <w:vMerge/>
            <w:shd w:val="clear" w:color="auto" w:fill="auto"/>
          </w:tcPr>
          <w:p w14:paraId="76AEE20C"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2E22EF7B"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0D4A04BF" w14:textId="77777777" w:rsidR="00166FFB" w:rsidRPr="0064045D" w:rsidRDefault="00166FFB" w:rsidP="009E06C7">
            <w:pPr>
              <w:pStyle w:val="Tabletext"/>
              <w:rPr>
                <w:rFonts w:asciiTheme="majorBidi" w:hAnsiTheme="majorBidi" w:cstheme="majorBidi"/>
                <w:sz w:val="18"/>
                <w:szCs w:val="18"/>
              </w:rPr>
            </w:pPr>
            <w:r w:rsidRPr="0064045D">
              <w:rPr>
                <w:sz w:val="18"/>
                <w:szCs w:val="18"/>
              </w:rPr>
              <w:t>1 884.5</w:t>
            </w:r>
          </w:p>
        </w:tc>
        <w:tc>
          <w:tcPr>
            <w:tcW w:w="283" w:type="dxa"/>
            <w:tcBorders>
              <w:left w:val="nil"/>
              <w:right w:val="nil"/>
            </w:tcBorders>
            <w:shd w:val="clear" w:color="auto" w:fill="auto"/>
            <w:vAlign w:val="center"/>
          </w:tcPr>
          <w:p w14:paraId="6BA4DCAA"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2EB25853" w14:textId="77777777" w:rsidR="00166FFB" w:rsidRPr="0064045D" w:rsidRDefault="00166FFB" w:rsidP="009E06C7">
            <w:pPr>
              <w:pStyle w:val="Tabletext"/>
              <w:rPr>
                <w:rFonts w:asciiTheme="majorBidi" w:hAnsiTheme="majorBidi" w:cstheme="majorBidi"/>
                <w:sz w:val="18"/>
                <w:szCs w:val="18"/>
              </w:rPr>
            </w:pPr>
            <w:r w:rsidRPr="0064045D">
              <w:rPr>
                <w:sz w:val="18"/>
                <w:szCs w:val="18"/>
              </w:rPr>
              <w:t>1 915.7</w:t>
            </w:r>
          </w:p>
        </w:tc>
        <w:tc>
          <w:tcPr>
            <w:tcW w:w="1134" w:type="dxa"/>
            <w:shd w:val="clear" w:color="auto" w:fill="auto"/>
            <w:vAlign w:val="center"/>
          </w:tcPr>
          <w:p w14:paraId="0AF337A8" w14:textId="77777777" w:rsidR="00166FFB" w:rsidRPr="0064045D" w:rsidRDefault="00166FFB" w:rsidP="009E06C7">
            <w:pPr>
              <w:pStyle w:val="Tabletext"/>
              <w:rPr>
                <w:rFonts w:asciiTheme="majorBidi" w:hAnsiTheme="majorBidi" w:cstheme="majorBidi"/>
                <w:sz w:val="18"/>
                <w:szCs w:val="18"/>
              </w:rPr>
            </w:pPr>
            <w:r w:rsidRPr="0064045D">
              <w:rPr>
                <w:sz w:val="18"/>
                <w:szCs w:val="18"/>
              </w:rPr>
              <w:t>−41</w:t>
            </w:r>
          </w:p>
        </w:tc>
        <w:tc>
          <w:tcPr>
            <w:tcW w:w="1134" w:type="dxa"/>
            <w:shd w:val="clear" w:color="auto" w:fill="auto"/>
            <w:noWrap/>
            <w:vAlign w:val="center"/>
          </w:tcPr>
          <w:p w14:paraId="2FAAD0CB" w14:textId="77777777" w:rsidR="00166FFB" w:rsidRPr="0064045D" w:rsidRDefault="00166FFB" w:rsidP="009E06C7">
            <w:pPr>
              <w:pStyle w:val="Tabletext"/>
              <w:rPr>
                <w:rFonts w:asciiTheme="majorBidi" w:hAnsiTheme="majorBidi" w:cstheme="majorBidi"/>
                <w:sz w:val="18"/>
                <w:szCs w:val="18"/>
              </w:rPr>
            </w:pPr>
            <w:r w:rsidRPr="0064045D">
              <w:rPr>
                <w:sz w:val="18"/>
                <w:szCs w:val="18"/>
              </w:rPr>
              <w:t>0.3</w:t>
            </w:r>
          </w:p>
        </w:tc>
        <w:tc>
          <w:tcPr>
            <w:tcW w:w="1012" w:type="dxa"/>
            <w:shd w:val="clear" w:color="auto" w:fill="auto"/>
            <w:noWrap/>
            <w:vAlign w:val="center"/>
          </w:tcPr>
          <w:p w14:paraId="4718CE64" w14:textId="77777777" w:rsidR="00166FFB" w:rsidRPr="0064045D" w:rsidRDefault="00166FFB" w:rsidP="009E06C7">
            <w:pPr>
              <w:pStyle w:val="Tabletext"/>
              <w:rPr>
                <w:sz w:val="18"/>
                <w:szCs w:val="18"/>
              </w:rPr>
            </w:pPr>
            <w:r w:rsidRPr="0064045D">
              <w:rPr>
                <w:sz w:val="18"/>
                <w:szCs w:val="18"/>
              </w:rPr>
              <w:t>8</w:t>
            </w:r>
          </w:p>
        </w:tc>
      </w:tr>
      <w:tr w:rsidR="00166FFB" w:rsidRPr="0064045D" w14:paraId="38C529AD" w14:textId="77777777" w:rsidTr="00503E19">
        <w:trPr>
          <w:trHeight w:val="224"/>
          <w:jc w:val="center"/>
        </w:trPr>
        <w:tc>
          <w:tcPr>
            <w:tcW w:w="988" w:type="dxa"/>
            <w:shd w:val="clear" w:color="auto" w:fill="auto"/>
          </w:tcPr>
          <w:p w14:paraId="6C864824" w14:textId="77777777" w:rsidR="00166FFB" w:rsidRPr="0064045D" w:rsidRDefault="00166FFB" w:rsidP="009E06C7">
            <w:pPr>
              <w:pStyle w:val="Tabletext"/>
              <w:jc w:val="center"/>
              <w:rPr>
                <w:sz w:val="18"/>
                <w:szCs w:val="18"/>
              </w:rPr>
            </w:pPr>
            <w:r w:rsidRPr="0064045D">
              <w:rPr>
                <w:sz w:val="18"/>
                <w:szCs w:val="18"/>
              </w:rPr>
              <w:t>35</w:t>
            </w:r>
          </w:p>
        </w:tc>
        <w:tc>
          <w:tcPr>
            <w:tcW w:w="2835" w:type="dxa"/>
            <w:shd w:val="clear" w:color="auto" w:fill="auto"/>
            <w:vAlign w:val="center"/>
          </w:tcPr>
          <w:p w14:paraId="768A8410" w14:textId="77777777" w:rsidR="00166FFB" w:rsidRPr="0064045D" w:rsidRDefault="00166FFB" w:rsidP="009E06C7">
            <w:pPr>
              <w:pStyle w:val="Tabletext"/>
              <w:rPr>
                <w:rFonts w:asciiTheme="majorBidi" w:hAnsiTheme="majorBidi" w:cstheme="majorBidi"/>
                <w:sz w:val="18"/>
                <w:szCs w:val="18"/>
              </w:rPr>
            </w:pPr>
          </w:p>
        </w:tc>
        <w:tc>
          <w:tcPr>
            <w:tcW w:w="1134" w:type="dxa"/>
            <w:tcBorders>
              <w:right w:val="nil"/>
            </w:tcBorders>
            <w:shd w:val="clear" w:color="auto" w:fill="auto"/>
            <w:vAlign w:val="center"/>
          </w:tcPr>
          <w:p w14:paraId="3AF944BC" w14:textId="77777777" w:rsidR="00166FFB" w:rsidRPr="0064045D" w:rsidRDefault="00166FFB" w:rsidP="009E06C7">
            <w:pPr>
              <w:pStyle w:val="Tabletext"/>
              <w:rPr>
                <w:rFonts w:asciiTheme="majorBidi" w:hAnsiTheme="majorBidi" w:cstheme="majorBidi"/>
                <w:sz w:val="18"/>
                <w:szCs w:val="18"/>
              </w:rPr>
            </w:pPr>
          </w:p>
        </w:tc>
        <w:tc>
          <w:tcPr>
            <w:tcW w:w="283" w:type="dxa"/>
            <w:tcBorders>
              <w:left w:val="nil"/>
              <w:right w:val="nil"/>
            </w:tcBorders>
            <w:shd w:val="clear" w:color="auto" w:fill="auto"/>
            <w:vAlign w:val="center"/>
          </w:tcPr>
          <w:p w14:paraId="07CEC1EF" w14:textId="77777777" w:rsidR="00166FFB" w:rsidRPr="0064045D" w:rsidRDefault="00166FFB" w:rsidP="009E06C7">
            <w:pPr>
              <w:pStyle w:val="Tabletext"/>
              <w:rPr>
                <w:rFonts w:asciiTheme="majorBidi" w:hAnsiTheme="majorBidi" w:cstheme="majorBidi"/>
                <w:sz w:val="18"/>
                <w:szCs w:val="18"/>
              </w:rPr>
            </w:pPr>
          </w:p>
        </w:tc>
        <w:tc>
          <w:tcPr>
            <w:tcW w:w="1134" w:type="dxa"/>
            <w:tcBorders>
              <w:left w:val="nil"/>
            </w:tcBorders>
            <w:shd w:val="clear" w:color="auto" w:fill="auto"/>
            <w:vAlign w:val="center"/>
          </w:tcPr>
          <w:p w14:paraId="21F294F0"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vAlign w:val="center"/>
          </w:tcPr>
          <w:p w14:paraId="72488DFB"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noWrap/>
            <w:vAlign w:val="center"/>
          </w:tcPr>
          <w:p w14:paraId="647BCB5F" w14:textId="77777777" w:rsidR="00166FFB" w:rsidRPr="0064045D" w:rsidRDefault="00166FFB" w:rsidP="009E06C7">
            <w:pPr>
              <w:pStyle w:val="Tabletext"/>
              <w:rPr>
                <w:rFonts w:asciiTheme="majorBidi" w:hAnsiTheme="majorBidi" w:cstheme="majorBidi"/>
                <w:sz w:val="18"/>
                <w:szCs w:val="18"/>
              </w:rPr>
            </w:pPr>
          </w:p>
        </w:tc>
        <w:tc>
          <w:tcPr>
            <w:tcW w:w="1012" w:type="dxa"/>
            <w:shd w:val="clear" w:color="auto" w:fill="auto"/>
            <w:noWrap/>
            <w:vAlign w:val="center"/>
          </w:tcPr>
          <w:p w14:paraId="7C35D8A5" w14:textId="77777777" w:rsidR="00166FFB" w:rsidRPr="0064045D" w:rsidRDefault="00166FFB" w:rsidP="009E06C7">
            <w:pPr>
              <w:pStyle w:val="Tabletext"/>
              <w:rPr>
                <w:sz w:val="18"/>
                <w:szCs w:val="18"/>
              </w:rPr>
            </w:pPr>
          </w:p>
        </w:tc>
      </w:tr>
      <w:tr w:rsidR="00166FFB" w:rsidRPr="0064045D" w14:paraId="1E69ED34" w14:textId="77777777" w:rsidTr="00503E19">
        <w:trPr>
          <w:trHeight w:val="224"/>
          <w:jc w:val="center"/>
        </w:trPr>
        <w:tc>
          <w:tcPr>
            <w:tcW w:w="988" w:type="dxa"/>
            <w:shd w:val="clear" w:color="auto" w:fill="auto"/>
          </w:tcPr>
          <w:p w14:paraId="7EDCB5E0" w14:textId="77777777" w:rsidR="00166FFB" w:rsidRPr="0064045D" w:rsidRDefault="00166FFB" w:rsidP="009E06C7">
            <w:pPr>
              <w:pStyle w:val="Tabletext"/>
              <w:jc w:val="center"/>
              <w:rPr>
                <w:sz w:val="18"/>
                <w:szCs w:val="18"/>
              </w:rPr>
            </w:pPr>
            <w:r w:rsidRPr="0064045D">
              <w:rPr>
                <w:sz w:val="18"/>
                <w:szCs w:val="18"/>
              </w:rPr>
              <w:t>36</w:t>
            </w:r>
          </w:p>
        </w:tc>
        <w:tc>
          <w:tcPr>
            <w:tcW w:w="2835" w:type="dxa"/>
            <w:shd w:val="clear" w:color="auto" w:fill="auto"/>
            <w:vAlign w:val="center"/>
          </w:tcPr>
          <w:p w14:paraId="743A3F05" w14:textId="77777777" w:rsidR="00166FFB" w:rsidRPr="0064045D" w:rsidRDefault="00166FFB" w:rsidP="009E06C7">
            <w:pPr>
              <w:pStyle w:val="Tabletext"/>
              <w:rPr>
                <w:rFonts w:asciiTheme="majorBidi" w:hAnsiTheme="majorBidi" w:cstheme="majorBidi"/>
                <w:sz w:val="18"/>
                <w:szCs w:val="18"/>
              </w:rPr>
            </w:pPr>
          </w:p>
        </w:tc>
        <w:tc>
          <w:tcPr>
            <w:tcW w:w="1134" w:type="dxa"/>
            <w:tcBorders>
              <w:right w:val="nil"/>
            </w:tcBorders>
            <w:shd w:val="clear" w:color="auto" w:fill="auto"/>
            <w:vAlign w:val="center"/>
          </w:tcPr>
          <w:p w14:paraId="79908B57" w14:textId="77777777" w:rsidR="00166FFB" w:rsidRPr="0064045D" w:rsidRDefault="00166FFB" w:rsidP="009E06C7">
            <w:pPr>
              <w:pStyle w:val="Tabletext"/>
              <w:rPr>
                <w:rFonts w:asciiTheme="majorBidi" w:hAnsiTheme="majorBidi" w:cstheme="majorBidi"/>
                <w:sz w:val="18"/>
                <w:szCs w:val="18"/>
              </w:rPr>
            </w:pPr>
          </w:p>
        </w:tc>
        <w:tc>
          <w:tcPr>
            <w:tcW w:w="283" w:type="dxa"/>
            <w:tcBorders>
              <w:left w:val="nil"/>
              <w:right w:val="nil"/>
            </w:tcBorders>
            <w:shd w:val="clear" w:color="auto" w:fill="auto"/>
            <w:vAlign w:val="center"/>
          </w:tcPr>
          <w:p w14:paraId="393E716E" w14:textId="77777777" w:rsidR="00166FFB" w:rsidRPr="0064045D" w:rsidRDefault="00166FFB" w:rsidP="009E06C7">
            <w:pPr>
              <w:pStyle w:val="Tabletext"/>
              <w:rPr>
                <w:rFonts w:asciiTheme="majorBidi" w:hAnsiTheme="majorBidi" w:cstheme="majorBidi"/>
                <w:sz w:val="18"/>
                <w:szCs w:val="18"/>
              </w:rPr>
            </w:pPr>
          </w:p>
        </w:tc>
        <w:tc>
          <w:tcPr>
            <w:tcW w:w="1134" w:type="dxa"/>
            <w:tcBorders>
              <w:left w:val="nil"/>
            </w:tcBorders>
            <w:shd w:val="clear" w:color="auto" w:fill="auto"/>
            <w:vAlign w:val="center"/>
          </w:tcPr>
          <w:p w14:paraId="2B92674C"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vAlign w:val="center"/>
          </w:tcPr>
          <w:p w14:paraId="2A919C63"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noWrap/>
            <w:vAlign w:val="center"/>
          </w:tcPr>
          <w:p w14:paraId="2F294A46" w14:textId="77777777" w:rsidR="00166FFB" w:rsidRPr="0064045D" w:rsidRDefault="00166FFB" w:rsidP="009E06C7">
            <w:pPr>
              <w:pStyle w:val="Tabletext"/>
              <w:rPr>
                <w:rFonts w:asciiTheme="majorBidi" w:hAnsiTheme="majorBidi" w:cstheme="majorBidi"/>
                <w:sz w:val="18"/>
                <w:szCs w:val="18"/>
              </w:rPr>
            </w:pPr>
          </w:p>
        </w:tc>
        <w:tc>
          <w:tcPr>
            <w:tcW w:w="1012" w:type="dxa"/>
            <w:shd w:val="clear" w:color="auto" w:fill="auto"/>
            <w:noWrap/>
            <w:vAlign w:val="center"/>
          </w:tcPr>
          <w:p w14:paraId="5E131DC5" w14:textId="77777777" w:rsidR="00166FFB" w:rsidRPr="0064045D" w:rsidRDefault="00166FFB" w:rsidP="009E06C7">
            <w:pPr>
              <w:pStyle w:val="Tabletext"/>
              <w:rPr>
                <w:sz w:val="18"/>
                <w:szCs w:val="18"/>
              </w:rPr>
            </w:pPr>
          </w:p>
        </w:tc>
      </w:tr>
      <w:tr w:rsidR="00166FFB" w:rsidRPr="0064045D" w14:paraId="59DE8540" w14:textId="77777777" w:rsidTr="00503E19">
        <w:trPr>
          <w:trHeight w:val="224"/>
          <w:jc w:val="center"/>
        </w:trPr>
        <w:tc>
          <w:tcPr>
            <w:tcW w:w="988" w:type="dxa"/>
            <w:shd w:val="clear" w:color="auto" w:fill="auto"/>
          </w:tcPr>
          <w:p w14:paraId="60BDA72D" w14:textId="77777777" w:rsidR="00166FFB" w:rsidRPr="0064045D" w:rsidRDefault="00166FFB" w:rsidP="009E06C7">
            <w:pPr>
              <w:pStyle w:val="Tabletext"/>
              <w:jc w:val="center"/>
              <w:rPr>
                <w:sz w:val="18"/>
                <w:szCs w:val="18"/>
              </w:rPr>
            </w:pPr>
            <w:r w:rsidRPr="0064045D">
              <w:rPr>
                <w:sz w:val="18"/>
                <w:szCs w:val="18"/>
              </w:rPr>
              <w:t>37</w:t>
            </w:r>
          </w:p>
        </w:tc>
        <w:tc>
          <w:tcPr>
            <w:tcW w:w="2835" w:type="dxa"/>
            <w:shd w:val="clear" w:color="auto" w:fill="auto"/>
            <w:vAlign w:val="center"/>
          </w:tcPr>
          <w:p w14:paraId="66C34788" w14:textId="77777777" w:rsidR="00166FFB" w:rsidRPr="0064045D" w:rsidRDefault="00166FFB" w:rsidP="009E06C7">
            <w:pPr>
              <w:pStyle w:val="Tabletext"/>
              <w:rPr>
                <w:rFonts w:asciiTheme="majorBidi" w:hAnsiTheme="majorBidi" w:cstheme="majorBidi"/>
                <w:sz w:val="18"/>
                <w:szCs w:val="18"/>
              </w:rPr>
            </w:pPr>
          </w:p>
        </w:tc>
        <w:tc>
          <w:tcPr>
            <w:tcW w:w="1134" w:type="dxa"/>
            <w:tcBorders>
              <w:right w:val="nil"/>
            </w:tcBorders>
            <w:shd w:val="clear" w:color="auto" w:fill="auto"/>
            <w:vAlign w:val="center"/>
          </w:tcPr>
          <w:p w14:paraId="6C9C129B" w14:textId="77777777" w:rsidR="00166FFB" w:rsidRPr="0064045D" w:rsidRDefault="00166FFB" w:rsidP="009E06C7">
            <w:pPr>
              <w:pStyle w:val="Tabletext"/>
              <w:rPr>
                <w:rFonts w:asciiTheme="majorBidi" w:hAnsiTheme="majorBidi" w:cstheme="majorBidi"/>
                <w:sz w:val="18"/>
                <w:szCs w:val="18"/>
              </w:rPr>
            </w:pPr>
          </w:p>
        </w:tc>
        <w:tc>
          <w:tcPr>
            <w:tcW w:w="283" w:type="dxa"/>
            <w:tcBorders>
              <w:left w:val="nil"/>
              <w:right w:val="nil"/>
            </w:tcBorders>
            <w:shd w:val="clear" w:color="auto" w:fill="auto"/>
            <w:vAlign w:val="center"/>
          </w:tcPr>
          <w:p w14:paraId="3A82BB38" w14:textId="77777777" w:rsidR="00166FFB" w:rsidRPr="0064045D" w:rsidRDefault="00166FFB" w:rsidP="009E06C7">
            <w:pPr>
              <w:pStyle w:val="Tabletext"/>
              <w:rPr>
                <w:rFonts w:asciiTheme="majorBidi" w:hAnsiTheme="majorBidi" w:cstheme="majorBidi"/>
                <w:sz w:val="18"/>
                <w:szCs w:val="18"/>
              </w:rPr>
            </w:pPr>
            <w:r w:rsidRPr="0064045D">
              <w:rPr>
                <w:sz w:val="18"/>
                <w:szCs w:val="18"/>
              </w:rPr>
              <w:t>-</w:t>
            </w:r>
          </w:p>
        </w:tc>
        <w:tc>
          <w:tcPr>
            <w:tcW w:w="1134" w:type="dxa"/>
            <w:tcBorders>
              <w:left w:val="nil"/>
            </w:tcBorders>
            <w:shd w:val="clear" w:color="auto" w:fill="auto"/>
            <w:vAlign w:val="center"/>
          </w:tcPr>
          <w:p w14:paraId="44553760"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vAlign w:val="center"/>
          </w:tcPr>
          <w:p w14:paraId="143A2429" w14:textId="77777777" w:rsidR="00166FFB" w:rsidRPr="0064045D" w:rsidRDefault="00166FFB" w:rsidP="009E06C7">
            <w:pPr>
              <w:pStyle w:val="Tabletext"/>
              <w:rPr>
                <w:rFonts w:asciiTheme="majorBidi" w:hAnsiTheme="majorBidi" w:cstheme="majorBidi"/>
                <w:sz w:val="18"/>
                <w:szCs w:val="18"/>
              </w:rPr>
            </w:pPr>
          </w:p>
        </w:tc>
        <w:tc>
          <w:tcPr>
            <w:tcW w:w="1134" w:type="dxa"/>
            <w:shd w:val="clear" w:color="auto" w:fill="auto"/>
            <w:noWrap/>
            <w:vAlign w:val="center"/>
          </w:tcPr>
          <w:p w14:paraId="1589FAE9" w14:textId="77777777" w:rsidR="00166FFB" w:rsidRPr="0064045D" w:rsidRDefault="00166FFB" w:rsidP="009E06C7">
            <w:pPr>
              <w:pStyle w:val="Tabletext"/>
              <w:rPr>
                <w:rFonts w:asciiTheme="majorBidi" w:hAnsiTheme="majorBidi" w:cstheme="majorBidi"/>
                <w:sz w:val="18"/>
                <w:szCs w:val="18"/>
              </w:rPr>
            </w:pPr>
          </w:p>
        </w:tc>
        <w:tc>
          <w:tcPr>
            <w:tcW w:w="1012" w:type="dxa"/>
            <w:shd w:val="clear" w:color="auto" w:fill="auto"/>
            <w:noWrap/>
            <w:vAlign w:val="center"/>
          </w:tcPr>
          <w:p w14:paraId="696B7118" w14:textId="77777777" w:rsidR="00166FFB" w:rsidRPr="0064045D" w:rsidRDefault="00166FFB" w:rsidP="009E06C7">
            <w:pPr>
              <w:pStyle w:val="Tabletext"/>
              <w:rPr>
                <w:sz w:val="18"/>
                <w:szCs w:val="18"/>
              </w:rPr>
            </w:pPr>
          </w:p>
        </w:tc>
      </w:tr>
      <w:tr w:rsidR="00166FFB" w:rsidRPr="0064045D" w14:paraId="76B3800C" w14:textId="77777777" w:rsidTr="00503E19">
        <w:trPr>
          <w:trHeight w:val="224"/>
          <w:jc w:val="center"/>
        </w:trPr>
        <w:tc>
          <w:tcPr>
            <w:tcW w:w="988" w:type="dxa"/>
            <w:vMerge w:val="restart"/>
            <w:shd w:val="clear" w:color="auto" w:fill="auto"/>
          </w:tcPr>
          <w:p w14:paraId="48AAD8CB" w14:textId="77777777" w:rsidR="00166FFB" w:rsidRPr="0064045D" w:rsidRDefault="00166FFB" w:rsidP="009E06C7">
            <w:pPr>
              <w:pStyle w:val="Tabletext"/>
              <w:jc w:val="center"/>
              <w:rPr>
                <w:sz w:val="18"/>
                <w:szCs w:val="18"/>
              </w:rPr>
            </w:pPr>
            <w:r w:rsidRPr="0064045D">
              <w:rPr>
                <w:sz w:val="18"/>
                <w:szCs w:val="18"/>
              </w:rPr>
              <w:t>38</w:t>
            </w:r>
          </w:p>
        </w:tc>
        <w:tc>
          <w:tcPr>
            <w:tcW w:w="2835" w:type="dxa"/>
            <w:shd w:val="clear" w:color="auto" w:fill="auto"/>
            <w:vAlign w:val="center"/>
          </w:tcPr>
          <w:p w14:paraId="5D4BB6D7" w14:textId="76468982"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8E6358" w:rsidRPr="0064045D">
              <w:rPr>
                <w:sz w:val="18"/>
                <w:szCs w:val="18"/>
                <w:lang w:val="de-CH"/>
              </w:rPr>
              <w:t>1, 2, 3, 4, 5, 8, 12, 13, 14, 17, 20, 22, 27, 28, 29, 30, 31, 32, 33, 34, 40, 42, 43, 50, 51, 52, 65, 66, 67, 68, 72, 74, 75, 76, 85, 87, 88</w:t>
            </w:r>
          </w:p>
          <w:p w14:paraId="3CB240CE" w14:textId="5DC1C46C"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1134" w:type="dxa"/>
            <w:tcBorders>
              <w:right w:val="nil"/>
            </w:tcBorders>
            <w:shd w:val="clear" w:color="auto" w:fill="auto"/>
            <w:vAlign w:val="center"/>
          </w:tcPr>
          <w:p w14:paraId="1D6CEB7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7692ED4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7DA5B8F2"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59B51B5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13E7BDF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3C6E8365" w14:textId="77777777" w:rsidR="00166FFB" w:rsidRPr="0064045D" w:rsidRDefault="00166FFB" w:rsidP="009E06C7">
            <w:pPr>
              <w:pStyle w:val="Tabletext"/>
              <w:jc w:val="center"/>
              <w:rPr>
                <w:sz w:val="18"/>
                <w:szCs w:val="18"/>
              </w:rPr>
            </w:pPr>
          </w:p>
        </w:tc>
      </w:tr>
      <w:tr w:rsidR="00166FFB" w:rsidRPr="0064045D" w14:paraId="21683637" w14:textId="77777777" w:rsidTr="00503E19">
        <w:trPr>
          <w:trHeight w:val="224"/>
          <w:jc w:val="center"/>
        </w:trPr>
        <w:tc>
          <w:tcPr>
            <w:tcW w:w="988" w:type="dxa"/>
            <w:vMerge/>
            <w:shd w:val="clear" w:color="auto" w:fill="auto"/>
          </w:tcPr>
          <w:p w14:paraId="5F443BB4" w14:textId="77777777" w:rsidR="00166FFB" w:rsidRPr="0064045D" w:rsidRDefault="00166FFB" w:rsidP="009E06C7">
            <w:pPr>
              <w:pStyle w:val="Tabletext"/>
              <w:jc w:val="center"/>
              <w:rPr>
                <w:sz w:val="18"/>
                <w:szCs w:val="18"/>
              </w:rPr>
            </w:pPr>
          </w:p>
        </w:tc>
        <w:tc>
          <w:tcPr>
            <w:tcW w:w="2835" w:type="dxa"/>
            <w:shd w:val="clear" w:color="auto" w:fill="auto"/>
          </w:tcPr>
          <w:p w14:paraId="57B33F3B"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128DA84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2 620</w:t>
            </w:r>
          </w:p>
        </w:tc>
        <w:tc>
          <w:tcPr>
            <w:tcW w:w="283" w:type="dxa"/>
            <w:tcBorders>
              <w:left w:val="nil"/>
              <w:right w:val="nil"/>
            </w:tcBorders>
            <w:shd w:val="clear" w:color="auto" w:fill="auto"/>
            <w:vAlign w:val="center"/>
          </w:tcPr>
          <w:p w14:paraId="5F7D9092"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6F2016A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134" w:type="dxa"/>
            <w:shd w:val="clear" w:color="auto" w:fill="auto"/>
            <w:vAlign w:val="center"/>
          </w:tcPr>
          <w:p w14:paraId="3D11771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−15.5</w:t>
            </w:r>
          </w:p>
        </w:tc>
        <w:tc>
          <w:tcPr>
            <w:tcW w:w="1134" w:type="dxa"/>
            <w:shd w:val="clear" w:color="auto" w:fill="auto"/>
            <w:noWrap/>
            <w:vAlign w:val="center"/>
          </w:tcPr>
          <w:p w14:paraId="6213257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w:t>
            </w:r>
          </w:p>
        </w:tc>
        <w:tc>
          <w:tcPr>
            <w:tcW w:w="1012" w:type="dxa"/>
            <w:shd w:val="clear" w:color="auto" w:fill="auto"/>
            <w:noWrap/>
            <w:vAlign w:val="center"/>
          </w:tcPr>
          <w:p w14:paraId="139049B4" w14:textId="77777777" w:rsidR="00166FFB" w:rsidRPr="0064045D" w:rsidRDefault="00166FFB" w:rsidP="009E06C7">
            <w:pPr>
              <w:pStyle w:val="Tabletext"/>
              <w:jc w:val="center"/>
              <w:rPr>
                <w:sz w:val="18"/>
                <w:szCs w:val="18"/>
              </w:rPr>
            </w:pPr>
            <w:r w:rsidRPr="0064045D">
              <w:rPr>
                <w:sz w:val="18"/>
                <w:szCs w:val="18"/>
              </w:rPr>
              <w:t>15, 22, 26</w:t>
            </w:r>
          </w:p>
        </w:tc>
      </w:tr>
      <w:tr w:rsidR="00166FFB" w:rsidRPr="0064045D" w14:paraId="62B73B89" w14:textId="77777777" w:rsidTr="00503E19">
        <w:trPr>
          <w:trHeight w:val="224"/>
          <w:jc w:val="center"/>
        </w:trPr>
        <w:tc>
          <w:tcPr>
            <w:tcW w:w="988" w:type="dxa"/>
            <w:vMerge/>
            <w:shd w:val="clear" w:color="auto" w:fill="auto"/>
          </w:tcPr>
          <w:p w14:paraId="35F49BD2" w14:textId="77777777" w:rsidR="00166FFB" w:rsidRPr="0064045D" w:rsidRDefault="00166FFB" w:rsidP="009E06C7">
            <w:pPr>
              <w:pStyle w:val="Tabletext"/>
              <w:jc w:val="center"/>
              <w:rPr>
                <w:sz w:val="18"/>
                <w:szCs w:val="18"/>
              </w:rPr>
            </w:pPr>
          </w:p>
        </w:tc>
        <w:tc>
          <w:tcPr>
            <w:tcW w:w="2835" w:type="dxa"/>
            <w:shd w:val="clear" w:color="auto" w:fill="auto"/>
          </w:tcPr>
          <w:p w14:paraId="040A97D7"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256FD0B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283" w:type="dxa"/>
            <w:tcBorders>
              <w:left w:val="nil"/>
              <w:right w:val="nil"/>
            </w:tcBorders>
            <w:shd w:val="clear" w:color="auto" w:fill="auto"/>
            <w:vAlign w:val="center"/>
          </w:tcPr>
          <w:p w14:paraId="4DA6225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7980501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2 690</w:t>
            </w:r>
          </w:p>
        </w:tc>
        <w:tc>
          <w:tcPr>
            <w:tcW w:w="1134" w:type="dxa"/>
            <w:shd w:val="clear" w:color="auto" w:fill="auto"/>
            <w:vAlign w:val="center"/>
          </w:tcPr>
          <w:p w14:paraId="4A8DCFE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−40</w:t>
            </w:r>
          </w:p>
        </w:tc>
        <w:tc>
          <w:tcPr>
            <w:tcW w:w="1134" w:type="dxa"/>
            <w:shd w:val="clear" w:color="auto" w:fill="auto"/>
            <w:noWrap/>
            <w:vAlign w:val="center"/>
          </w:tcPr>
          <w:p w14:paraId="3D6CF43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17E26130" w14:textId="77777777" w:rsidR="00166FFB" w:rsidRPr="0064045D" w:rsidRDefault="00166FFB" w:rsidP="009E06C7">
            <w:pPr>
              <w:pStyle w:val="Tabletext"/>
              <w:jc w:val="center"/>
              <w:rPr>
                <w:sz w:val="18"/>
                <w:szCs w:val="18"/>
              </w:rPr>
            </w:pPr>
            <w:r w:rsidRPr="0064045D">
              <w:rPr>
                <w:sz w:val="18"/>
                <w:szCs w:val="18"/>
              </w:rPr>
              <w:t>15, 22</w:t>
            </w:r>
          </w:p>
        </w:tc>
      </w:tr>
      <w:tr w:rsidR="00166FFB" w:rsidRPr="0064045D" w14:paraId="79C68A1D" w14:textId="77777777" w:rsidTr="00503E19">
        <w:trPr>
          <w:trHeight w:val="224"/>
          <w:jc w:val="center"/>
        </w:trPr>
        <w:tc>
          <w:tcPr>
            <w:tcW w:w="988" w:type="dxa"/>
            <w:vMerge w:val="restart"/>
            <w:shd w:val="clear" w:color="auto" w:fill="auto"/>
          </w:tcPr>
          <w:p w14:paraId="2A73F374" w14:textId="77777777" w:rsidR="00166FFB" w:rsidRPr="0064045D" w:rsidRDefault="00166FFB" w:rsidP="009E06C7">
            <w:pPr>
              <w:pStyle w:val="Tabletext"/>
              <w:jc w:val="center"/>
              <w:rPr>
                <w:sz w:val="18"/>
                <w:szCs w:val="18"/>
              </w:rPr>
            </w:pPr>
            <w:r w:rsidRPr="0064045D">
              <w:rPr>
                <w:sz w:val="18"/>
                <w:szCs w:val="18"/>
              </w:rPr>
              <w:t>39</w:t>
            </w:r>
          </w:p>
        </w:tc>
        <w:tc>
          <w:tcPr>
            <w:tcW w:w="2835" w:type="dxa"/>
            <w:shd w:val="clear" w:color="auto" w:fill="auto"/>
            <w:vAlign w:val="center"/>
          </w:tcPr>
          <w:p w14:paraId="3D4F6635" w14:textId="09B04D81"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1, 8, 22, 26, 28, 34, 40, 41, 42, 44, 45, 50, 51, 52, 73, 74</w:t>
            </w:r>
          </w:p>
          <w:p w14:paraId="2A10DA85" w14:textId="02FFFBD2"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1134" w:type="dxa"/>
            <w:tcBorders>
              <w:right w:val="nil"/>
            </w:tcBorders>
            <w:shd w:val="clear" w:color="auto" w:fill="auto"/>
            <w:vAlign w:val="center"/>
          </w:tcPr>
          <w:p w14:paraId="639BDCEE"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6D7794A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1F8E2CEC"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C5E2F6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344C675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72246869" w14:textId="77777777" w:rsidR="00166FFB" w:rsidRPr="0064045D" w:rsidRDefault="00166FFB" w:rsidP="009E06C7">
            <w:pPr>
              <w:pStyle w:val="Tabletext"/>
              <w:jc w:val="center"/>
              <w:rPr>
                <w:sz w:val="18"/>
                <w:szCs w:val="18"/>
              </w:rPr>
            </w:pPr>
          </w:p>
        </w:tc>
      </w:tr>
      <w:tr w:rsidR="00166FFB" w:rsidRPr="0064045D" w14:paraId="5A60F9A9" w14:textId="77777777" w:rsidTr="00503E19">
        <w:trPr>
          <w:trHeight w:val="224"/>
          <w:jc w:val="center"/>
        </w:trPr>
        <w:tc>
          <w:tcPr>
            <w:tcW w:w="988" w:type="dxa"/>
            <w:vMerge/>
            <w:shd w:val="clear" w:color="auto" w:fill="auto"/>
          </w:tcPr>
          <w:p w14:paraId="50AD720C"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28FD0569" w14:textId="203204A4" w:rsidR="00166FFB" w:rsidRPr="0064045D" w:rsidRDefault="00777E14" w:rsidP="009E06C7">
            <w:pPr>
              <w:pStyle w:val="Tabletext"/>
              <w:rPr>
                <w:rFonts w:asciiTheme="majorBidi" w:hAnsiTheme="majorBidi" w:cstheme="majorBidi"/>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n78</w:t>
            </w:r>
          </w:p>
        </w:tc>
        <w:tc>
          <w:tcPr>
            <w:tcW w:w="1134" w:type="dxa"/>
            <w:tcBorders>
              <w:right w:val="nil"/>
            </w:tcBorders>
            <w:shd w:val="clear" w:color="auto" w:fill="auto"/>
            <w:vAlign w:val="center"/>
          </w:tcPr>
          <w:p w14:paraId="0DC558D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66ED5BA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3AE24766"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15D9E83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63ADC5B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1C85F6F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6E3BFFD" w14:textId="77777777" w:rsidTr="00503E19">
        <w:trPr>
          <w:trHeight w:val="224"/>
          <w:jc w:val="center"/>
        </w:trPr>
        <w:tc>
          <w:tcPr>
            <w:tcW w:w="988" w:type="dxa"/>
            <w:vMerge/>
            <w:shd w:val="clear" w:color="auto" w:fill="auto"/>
          </w:tcPr>
          <w:p w14:paraId="5556B99C" w14:textId="77777777" w:rsidR="00166FFB" w:rsidRPr="0064045D" w:rsidRDefault="00166FFB" w:rsidP="009E06C7">
            <w:pPr>
              <w:pStyle w:val="Tabletext"/>
              <w:jc w:val="center"/>
              <w:rPr>
                <w:sz w:val="18"/>
                <w:szCs w:val="18"/>
              </w:rPr>
            </w:pPr>
          </w:p>
        </w:tc>
        <w:tc>
          <w:tcPr>
            <w:tcW w:w="2835" w:type="dxa"/>
            <w:shd w:val="clear" w:color="auto" w:fill="auto"/>
          </w:tcPr>
          <w:p w14:paraId="7B1B811E"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693547D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1 805</w:t>
            </w:r>
          </w:p>
        </w:tc>
        <w:tc>
          <w:tcPr>
            <w:tcW w:w="283" w:type="dxa"/>
            <w:tcBorders>
              <w:left w:val="nil"/>
              <w:right w:val="nil"/>
            </w:tcBorders>
            <w:shd w:val="clear" w:color="auto" w:fill="auto"/>
            <w:vAlign w:val="center"/>
          </w:tcPr>
          <w:p w14:paraId="3C13061C" w14:textId="77777777" w:rsidR="00166FFB" w:rsidRPr="0064045D" w:rsidRDefault="00166FFB" w:rsidP="009E06C7">
            <w:pPr>
              <w:pStyle w:val="Tabletext"/>
              <w:jc w:val="center"/>
              <w:rPr>
                <w:sz w:val="18"/>
                <w:szCs w:val="18"/>
              </w:rPr>
            </w:pPr>
          </w:p>
        </w:tc>
        <w:tc>
          <w:tcPr>
            <w:tcW w:w="1134" w:type="dxa"/>
            <w:tcBorders>
              <w:left w:val="nil"/>
            </w:tcBorders>
            <w:shd w:val="clear" w:color="auto" w:fill="auto"/>
            <w:vAlign w:val="center"/>
          </w:tcPr>
          <w:p w14:paraId="40DE40A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1 855</w:t>
            </w:r>
          </w:p>
        </w:tc>
        <w:tc>
          <w:tcPr>
            <w:tcW w:w="1134" w:type="dxa"/>
            <w:shd w:val="clear" w:color="auto" w:fill="auto"/>
            <w:vAlign w:val="center"/>
          </w:tcPr>
          <w:p w14:paraId="29642B4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−40</w:t>
            </w:r>
          </w:p>
        </w:tc>
        <w:tc>
          <w:tcPr>
            <w:tcW w:w="1134" w:type="dxa"/>
            <w:shd w:val="clear" w:color="auto" w:fill="auto"/>
            <w:noWrap/>
            <w:vAlign w:val="center"/>
          </w:tcPr>
          <w:p w14:paraId="02DC208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51D797B4" w14:textId="77777777" w:rsidR="00166FFB" w:rsidRPr="0064045D" w:rsidRDefault="00166FFB" w:rsidP="009E06C7">
            <w:pPr>
              <w:pStyle w:val="Tabletext"/>
              <w:jc w:val="center"/>
              <w:rPr>
                <w:sz w:val="18"/>
                <w:szCs w:val="18"/>
              </w:rPr>
            </w:pPr>
            <w:r w:rsidRPr="0064045D">
              <w:rPr>
                <w:sz w:val="18"/>
                <w:szCs w:val="18"/>
              </w:rPr>
              <w:t>33</w:t>
            </w:r>
          </w:p>
        </w:tc>
      </w:tr>
      <w:tr w:rsidR="00166FFB" w:rsidRPr="0064045D" w14:paraId="7B81F030" w14:textId="77777777" w:rsidTr="00503E19">
        <w:trPr>
          <w:trHeight w:val="224"/>
          <w:jc w:val="center"/>
        </w:trPr>
        <w:tc>
          <w:tcPr>
            <w:tcW w:w="988" w:type="dxa"/>
            <w:vMerge/>
            <w:shd w:val="clear" w:color="auto" w:fill="auto"/>
          </w:tcPr>
          <w:p w14:paraId="7A493774" w14:textId="77777777" w:rsidR="00166FFB" w:rsidRPr="0064045D" w:rsidRDefault="00166FFB" w:rsidP="009E06C7">
            <w:pPr>
              <w:pStyle w:val="Tabletext"/>
              <w:jc w:val="center"/>
              <w:rPr>
                <w:sz w:val="18"/>
                <w:szCs w:val="18"/>
              </w:rPr>
            </w:pPr>
          </w:p>
        </w:tc>
        <w:tc>
          <w:tcPr>
            <w:tcW w:w="2835" w:type="dxa"/>
            <w:shd w:val="clear" w:color="auto" w:fill="auto"/>
          </w:tcPr>
          <w:p w14:paraId="65E16895"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1375F75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1 855</w:t>
            </w:r>
          </w:p>
        </w:tc>
        <w:tc>
          <w:tcPr>
            <w:tcW w:w="283" w:type="dxa"/>
            <w:tcBorders>
              <w:left w:val="nil"/>
              <w:right w:val="nil"/>
            </w:tcBorders>
            <w:shd w:val="clear" w:color="auto" w:fill="auto"/>
            <w:vAlign w:val="center"/>
          </w:tcPr>
          <w:p w14:paraId="2F9DBA70" w14:textId="77777777" w:rsidR="00166FFB" w:rsidRPr="0064045D" w:rsidRDefault="00166FFB" w:rsidP="009E06C7">
            <w:pPr>
              <w:pStyle w:val="Tabletext"/>
              <w:jc w:val="center"/>
              <w:rPr>
                <w:sz w:val="18"/>
                <w:szCs w:val="18"/>
              </w:rPr>
            </w:pPr>
          </w:p>
        </w:tc>
        <w:tc>
          <w:tcPr>
            <w:tcW w:w="1134" w:type="dxa"/>
            <w:tcBorders>
              <w:left w:val="nil"/>
            </w:tcBorders>
            <w:shd w:val="clear" w:color="auto" w:fill="auto"/>
            <w:vAlign w:val="center"/>
          </w:tcPr>
          <w:p w14:paraId="510636A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1 880</w:t>
            </w:r>
          </w:p>
        </w:tc>
        <w:tc>
          <w:tcPr>
            <w:tcW w:w="1134" w:type="dxa"/>
            <w:shd w:val="clear" w:color="auto" w:fill="auto"/>
            <w:vAlign w:val="center"/>
          </w:tcPr>
          <w:p w14:paraId="766A6D1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−15.5</w:t>
            </w:r>
          </w:p>
        </w:tc>
        <w:tc>
          <w:tcPr>
            <w:tcW w:w="1134" w:type="dxa"/>
            <w:shd w:val="clear" w:color="auto" w:fill="auto"/>
            <w:noWrap/>
            <w:vAlign w:val="center"/>
          </w:tcPr>
          <w:p w14:paraId="6BE80AC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w:t>
            </w:r>
          </w:p>
        </w:tc>
        <w:tc>
          <w:tcPr>
            <w:tcW w:w="1012" w:type="dxa"/>
            <w:shd w:val="clear" w:color="auto" w:fill="auto"/>
            <w:noWrap/>
            <w:vAlign w:val="center"/>
          </w:tcPr>
          <w:p w14:paraId="3FF37FFD" w14:textId="77777777" w:rsidR="00166FFB" w:rsidRPr="0064045D" w:rsidRDefault="00166FFB" w:rsidP="009E06C7">
            <w:pPr>
              <w:pStyle w:val="Tabletext"/>
              <w:jc w:val="center"/>
              <w:rPr>
                <w:sz w:val="18"/>
                <w:szCs w:val="18"/>
              </w:rPr>
            </w:pPr>
            <w:r w:rsidRPr="0064045D">
              <w:rPr>
                <w:sz w:val="18"/>
                <w:szCs w:val="18"/>
              </w:rPr>
              <w:t>15, 26, 33</w:t>
            </w:r>
          </w:p>
        </w:tc>
      </w:tr>
      <w:tr w:rsidR="00166FFB" w:rsidRPr="0064045D" w14:paraId="6038FE5C" w14:textId="77777777" w:rsidTr="00503E19">
        <w:trPr>
          <w:trHeight w:val="224"/>
          <w:jc w:val="center"/>
        </w:trPr>
        <w:tc>
          <w:tcPr>
            <w:tcW w:w="988" w:type="dxa"/>
            <w:vMerge w:val="restart"/>
            <w:shd w:val="clear" w:color="auto" w:fill="auto"/>
          </w:tcPr>
          <w:p w14:paraId="42E85520" w14:textId="77777777" w:rsidR="00166FFB" w:rsidRPr="0064045D" w:rsidRDefault="00166FFB" w:rsidP="009E06C7">
            <w:pPr>
              <w:pStyle w:val="Tabletext"/>
              <w:jc w:val="center"/>
              <w:rPr>
                <w:sz w:val="18"/>
                <w:szCs w:val="18"/>
              </w:rPr>
            </w:pPr>
            <w:r w:rsidRPr="0064045D">
              <w:rPr>
                <w:sz w:val="18"/>
                <w:szCs w:val="18"/>
              </w:rPr>
              <w:t>40</w:t>
            </w:r>
          </w:p>
        </w:tc>
        <w:tc>
          <w:tcPr>
            <w:tcW w:w="2835" w:type="dxa"/>
            <w:shd w:val="clear" w:color="auto" w:fill="auto"/>
            <w:vAlign w:val="center"/>
          </w:tcPr>
          <w:p w14:paraId="661697D8" w14:textId="6B4C966F"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1, 3, 5, 7, 8, 11, 18, 19, 20, 21, 22, 26, 27, 28, 31, 32, 33, 34, 38, 39, 41, 42, 43, 44, 45, 50, 51, 52, 65, 67, 68, 69, 72, 73, 74, 75, 76, 87, 88</w:t>
            </w:r>
          </w:p>
          <w:p w14:paraId="0BCC36E7" w14:textId="409F1E49"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w:t>
            </w:r>
          </w:p>
        </w:tc>
        <w:tc>
          <w:tcPr>
            <w:tcW w:w="1134" w:type="dxa"/>
            <w:tcBorders>
              <w:right w:val="nil"/>
            </w:tcBorders>
            <w:shd w:val="clear" w:color="auto" w:fill="auto"/>
            <w:vAlign w:val="center"/>
          </w:tcPr>
          <w:p w14:paraId="3462F1F1"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2E882F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3CF52475"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2384777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2BE7FDB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7DFCA453" w14:textId="77777777" w:rsidR="00166FFB" w:rsidRPr="0064045D" w:rsidRDefault="00166FFB" w:rsidP="009E06C7">
            <w:pPr>
              <w:pStyle w:val="Tabletext"/>
              <w:jc w:val="center"/>
              <w:rPr>
                <w:sz w:val="18"/>
                <w:szCs w:val="18"/>
              </w:rPr>
            </w:pPr>
          </w:p>
        </w:tc>
      </w:tr>
      <w:tr w:rsidR="00166FFB" w:rsidRPr="0064045D" w14:paraId="1F645CBF" w14:textId="77777777" w:rsidTr="00503E19">
        <w:trPr>
          <w:trHeight w:val="224"/>
          <w:jc w:val="center"/>
        </w:trPr>
        <w:tc>
          <w:tcPr>
            <w:tcW w:w="988" w:type="dxa"/>
            <w:vMerge/>
            <w:shd w:val="clear" w:color="auto" w:fill="auto"/>
          </w:tcPr>
          <w:p w14:paraId="0582F328"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0BB6EFF2" w14:textId="369B26C0" w:rsidR="00166FFB" w:rsidRPr="0064045D" w:rsidRDefault="00777E14" w:rsidP="009E06C7">
            <w:pPr>
              <w:pStyle w:val="Tabletext"/>
              <w:rPr>
                <w:rFonts w:asciiTheme="majorBidi" w:hAnsiTheme="majorBidi" w:cstheme="majorBidi"/>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n79</w:t>
            </w:r>
          </w:p>
        </w:tc>
        <w:tc>
          <w:tcPr>
            <w:tcW w:w="1134" w:type="dxa"/>
            <w:tcBorders>
              <w:right w:val="nil"/>
            </w:tcBorders>
            <w:shd w:val="clear" w:color="auto" w:fill="auto"/>
            <w:vAlign w:val="center"/>
          </w:tcPr>
          <w:p w14:paraId="041FC30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left w:val="nil"/>
              <w:right w:val="nil"/>
            </w:tcBorders>
            <w:shd w:val="clear" w:color="auto" w:fill="auto"/>
            <w:vAlign w:val="center"/>
          </w:tcPr>
          <w:p w14:paraId="518A7CA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tcPr>
          <w:p w14:paraId="48DDC01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shd w:val="clear" w:color="auto" w:fill="auto"/>
            <w:vAlign w:val="center"/>
          </w:tcPr>
          <w:p w14:paraId="7E1F9BA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shd w:val="clear" w:color="auto" w:fill="auto"/>
            <w:noWrap/>
            <w:vAlign w:val="center"/>
          </w:tcPr>
          <w:p w14:paraId="1DA4542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1012" w:type="dxa"/>
            <w:shd w:val="clear" w:color="auto" w:fill="auto"/>
            <w:noWrap/>
            <w:vAlign w:val="center"/>
          </w:tcPr>
          <w:p w14:paraId="443E26D4"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A6E217C" w14:textId="77777777" w:rsidTr="00503E19">
        <w:trPr>
          <w:trHeight w:val="224"/>
          <w:jc w:val="center"/>
        </w:trPr>
        <w:tc>
          <w:tcPr>
            <w:tcW w:w="988" w:type="dxa"/>
            <w:vMerge/>
            <w:shd w:val="clear" w:color="auto" w:fill="auto"/>
          </w:tcPr>
          <w:p w14:paraId="6846DB09" w14:textId="77777777" w:rsidR="00166FFB" w:rsidRPr="0064045D" w:rsidRDefault="00166FFB" w:rsidP="009E06C7">
            <w:pPr>
              <w:pStyle w:val="Tabletext"/>
              <w:jc w:val="center"/>
              <w:rPr>
                <w:sz w:val="18"/>
                <w:szCs w:val="18"/>
              </w:rPr>
            </w:pPr>
          </w:p>
        </w:tc>
        <w:tc>
          <w:tcPr>
            <w:tcW w:w="2835" w:type="dxa"/>
            <w:shd w:val="clear" w:color="auto" w:fill="auto"/>
            <w:vAlign w:val="center"/>
          </w:tcPr>
          <w:p w14:paraId="014DC556"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1134" w:type="dxa"/>
            <w:tcBorders>
              <w:right w:val="nil"/>
            </w:tcBorders>
            <w:shd w:val="clear" w:color="auto" w:fill="auto"/>
            <w:vAlign w:val="center"/>
          </w:tcPr>
          <w:p w14:paraId="1F98184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3" w:type="dxa"/>
            <w:tcBorders>
              <w:left w:val="nil"/>
              <w:right w:val="nil"/>
            </w:tcBorders>
            <w:shd w:val="clear" w:color="auto" w:fill="auto"/>
            <w:vAlign w:val="center"/>
          </w:tcPr>
          <w:p w14:paraId="28E86A2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left w:val="nil"/>
            </w:tcBorders>
            <w:shd w:val="clear" w:color="auto" w:fill="auto"/>
            <w:vAlign w:val="center"/>
          </w:tcPr>
          <w:p w14:paraId="773D6A5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134" w:type="dxa"/>
            <w:shd w:val="clear" w:color="auto" w:fill="auto"/>
            <w:vAlign w:val="center"/>
          </w:tcPr>
          <w:p w14:paraId="0A26749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4" w:type="dxa"/>
            <w:shd w:val="clear" w:color="auto" w:fill="auto"/>
            <w:noWrap/>
            <w:vAlign w:val="center"/>
          </w:tcPr>
          <w:p w14:paraId="0052F42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1012" w:type="dxa"/>
            <w:shd w:val="clear" w:color="auto" w:fill="auto"/>
            <w:noWrap/>
            <w:vAlign w:val="center"/>
          </w:tcPr>
          <w:p w14:paraId="096D8AAF" w14:textId="77777777" w:rsidR="00166FFB" w:rsidRPr="0064045D" w:rsidRDefault="00166FFB" w:rsidP="009E06C7">
            <w:pPr>
              <w:pStyle w:val="Tabletext"/>
              <w:jc w:val="center"/>
              <w:rPr>
                <w:sz w:val="18"/>
                <w:szCs w:val="18"/>
              </w:rPr>
            </w:pPr>
            <w:r w:rsidRPr="0064045D">
              <w:rPr>
                <w:sz w:val="18"/>
                <w:szCs w:val="18"/>
              </w:rPr>
              <w:t>8</w:t>
            </w:r>
          </w:p>
        </w:tc>
      </w:tr>
    </w:tbl>
    <w:p w14:paraId="178D2C6B" w14:textId="44209081" w:rsidR="00503E19" w:rsidRDefault="00503E19" w:rsidP="00503E19">
      <w:r>
        <w:br w:type="page"/>
      </w:r>
    </w:p>
    <w:p w14:paraId="7CDF4357" w14:textId="1D5D18CD" w:rsidR="00166FFB" w:rsidRPr="0064045D" w:rsidRDefault="00166FFB" w:rsidP="00166FFB">
      <w:pPr>
        <w:pStyle w:val="TableNo"/>
        <w:rPr>
          <w:rFonts w:eastAsia="Times New Roman"/>
          <w:lang w:val="en-GB"/>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883"/>
        <w:gridCol w:w="961"/>
        <w:gridCol w:w="355"/>
        <w:gridCol w:w="1235"/>
        <w:gridCol w:w="1134"/>
        <w:gridCol w:w="1134"/>
        <w:gridCol w:w="997"/>
      </w:tblGrid>
      <w:tr w:rsidR="00166FFB" w:rsidRPr="0064045D" w14:paraId="4741D2A3" w14:textId="77777777" w:rsidTr="009E06C7">
        <w:trPr>
          <w:tblHeader/>
          <w:jc w:val="center"/>
        </w:trPr>
        <w:tc>
          <w:tcPr>
            <w:tcW w:w="940" w:type="dxa"/>
            <w:vMerge w:val="restart"/>
            <w:shd w:val="clear" w:color="auto" w:fill="auto"/>
            <w:vAlign w:val="center"/>
          </w:tcPr>
          <w:p w14:paraId="1C274AA2" w14:textId="77777777" w:rsidR="00166FFB" w:rsidRPr="0064045D" w:rsidRDefault="00166FFB" w:rsidP="009E06C7">
            <w:pPr>
              <w:pStyle w:val="TableHead0"/>
              <w:rPr>
                <w:rFonts w:eastAsia="Times New Roman"/>
                <w:sz w:val="20"/>
              </w:rPr>
            </w:pPr>
            <w:r w:rsidRPr="0064045D">
              <w:rPr>
                <w:sz w:val="20"/>
                <w:lang w:eastAsia="zh-CN"/>
              </w:rPr>
              <w:t>E-UTRA</w:t>
            </w:r>
            <w:r w:rsidRPr="0064045D">
              <w:rPr>
                <w:rFonts w:ascii="SimSun" w:hAnsi="SimSun" w:cs="SimSun" w:hint="eastAsia"/>
                <w:sz w:val="20"/>
                <w:lang w:eastAsia="zh-CN"/>
              </w:rPr>
              <w:t>频段</w:t>
            </w:r>
          </w:p>
        </w:tc>
        <w:tc>
          <w:tcPr>
            <w:tcW w:w="8699" w:type="dxa"/>
            <w:gridSpan w:val="7"/>
            <w:shd w:val="clear" w:color="auto" w:fill="auto"/>
            <w:vAlign w:val="center"/>
          </w:tcPr>
          <w:p w14:paraId="2A66DD3A" w14:textId="77777777" w:rsidR="00166FFB" w:rsidRPr="0064045D" w:rsidRDefault="00166FFB" w:rsidP="009E06C7">
            <w:pPr>
              <w:pStyle w:val="TableHead0"/>
              <w:rPr>
                <w:rFonts w:eastAsia="Times New Roman"/>
                <w:sz w:val="20"/>
              </w:rPr>
            </w:pPr>
            <w:r w:rsidRPr="0064045D">
              <w:rPr>
                <w:rFonts w:ascii="SimSun" w:hAnsi="SimSun" w:cs="SimSun" w:hint="eastAsia"/>
                <w:sz w:val="20"/>
                <w:lang w:eastAsia="zh-CN"/>
              </w:rPr>
              <w:t>杂散发射</w:t>
            </w:r>
          </w:p>
        </w:tc>
      </w:tr>
      <w:tr w:rsidR="00503E19" w:rsidRPr="0064045D" w14:paraId="4C30FAD3" w14:textId="77777777" w:rsidTr="00455F23">
        <w:trPr>
          <w:tblHeader/>
          <w:jc w:val="center"/>
        </w:trPr>
        <w:tc>
          <w:tcPr>
            <w:tcW w:w="940" w:type="dxa"/>
            <w:vMerge/>
            <w:vAlign w:val="center"/>
          </w:tcPr>
          <w:p w14:paraId="433A8584" w14:textId="77777777" w:rsidR="00503E19" w:rsidRPr="0064045D" w:rsidRDefault="00503E19" w:rsidP="00503E19">
            <w:pPr>
              <w:pStyle w:val="TableHead0"/>
              <w:rPr>
                <w:rFonts w:eastAsia="Times New Roman"/>
                <w:sz w:val="20"/>
              </w:rPr>
            </w:pPr>
          </w:p>
        </w:tc>
        <w:tc>
          <w:tcPr>
            <w:tcW w:w="2883" w:type="dxa"/>
            <w:shd w:val="clear" w:color="auto" w:fill="auto"/>
            <w:vAlign w:val="center"/>
          </w:tcPr>
          <w:p w14:paraId="3720EBAD" w14:textId="77777777" w:rsidR="00503E19" w:rsidRPr="0064045D" w:rsidRDefault="00503E19" w:rsidP="00503E19">
            <w:pPr>
              <w:pStyle w:val="TableHead0"/>
              <w:rPr>
                <w:rFonts w:eastAsia="Times New Roman"/>
                <w:sz w:val="20"/>
              </w:rPr>
            </w:pPr>
            <w:r w:rsidRPr="0064045D">
              <w:rPr>
                <w:rFonts w:ascii="SimSun" w:hAnsi="SimSun" w:cs="SimSun" w:hint="eastAsia"/>
                <w:sz w:val="20"/>
                <w:lang w:eastAsia="zh-CN"/>
              </w:rPr>
              <w:t>受保护频段</w:t>
            </w:r>
          </w:p>
        </w:tc>
        <w:tc>
          <w:tcPr>
            <w:tcW w:w="2551" w:type="dxa"/>
            <w:gridSpan w:val="3"/>
            <w:vAlign w:val="center"/>
          </w:tcPr>
          <w:p w14:paraId="04FE13B5" w14:textId="5DFA29D3" w:rsidR="00503E19" w:rsidRPr="0064045D" w:rsidRDefault="00503E19" w:rsidP="00503E19">
            <w:pPr>
              <w:pStyle w:val="TableHead0"/>
              <w:rPr>
                <w:rFonts w:eastAsia="Times New Roman"/>
                <w:sz w:val="20"/>
              </w:rPr>
            </w:pPr>
            <w:r w:rsidRPr="0064045D">
              <w:rPr>
                <w:rFonts w:hint="eastAsia"/>
                <w:sz w:val="20"/>
                <w:lang w:eastAsia="zh-CN"/>
              </w:rPr>
              <w:t>频率范围</w:t>
            </w:r>
            <w:r w:rsidRPr="0064045D">
              <w:rPr>
                <w:sz w:val="20"/>
              </w:rPr>
              <w:br/>
            </w:r>
            <w:r>
              <w:rPr>
                <w:rFonts w:hint="eastAsia"/>
                <w:sz w:val="20"/>
                <w:lang w:eastAsia="zh-CN"/>
              </w:rPr>
              <w:t>（</w:t>
            </w:r>
            <w:r w:rsidRPr="0064045D">
              <w:rPr>
                <w:sz w:val="20"/>
              </w:rPr>
              <w:t>MHz</w:t>
            </w:r>
            <w:r>
              <w:rPr>
                <w:rFonts w:hint="eastAsia"/>
                <w:sz w:val="20"/>
                <w:lang w:eastAsia="zh-CN"/>
              </w:rPr>
              <w:t>）</w:t>
            </w:r>
          </w:p>
        </w:tc>
        <w:tc>
          <w:tcPr>
            <w:tcW w:w="1134" w:type="dxa"/>
            <w:shd w:val="clear" w:color="auto" w:fill="auto"/>
          </w:tcPr>
          <w:p w14:paraId="2246C1A6" w14:textId="27477F9C" w:rsidR="00503E19" w:rsidRPr="0064045D" w:rsidRDefault="00503E19" w:rsidP="00503E19">
            <w:pPr>
              <w:pStyle w:val="TableHead0"/>
              <w:rPr>
                <w:rFonts w:eastAsia="Times New Roman"/>
                <w:sz w:val="20"/>
              </w:rPr>
            </w:pPr>
            <w:r w:rsidRPr="0064045D">
              <w:rPr>
                <w:rFonts w:hint="eastAsia"/>
                <w:sz w:val="20"/>
                <w:lang w:eastAsia="zh-CN"/>
              </w:rPr>
              <w:t>最大电平</w:t>
            </w:r>
            <w:r w:rsidRPr="0064045D">
              <w:rPr>
                <w:sz w:val="20"/>
              </w:rPr>
              <w:br/>
            </w:r>
            <w:r>
              <w:rPr>
                <w:rFonts w:hint="eastAsia"/>
                <w:sz w:val="20"/>
                <w:lang w:eastAsia="zh-CN"/>
              </w:rPr>
              <w:t>（</w:t>
            </w:r>
            <w:r w:rsidRPr="0064045D">
              <w:rPr>
                <w:sz w:val="20"/>
              </w:rPr>
              <w:t>dBm</w:t>
            </w:r>
            <w:r>
              <w:rPr>
                <w:rFonts w:hint="eastAsia"/>
                <w:sz w:val="20"/>
                <w:lang w:eastAsia="zh-CN"/>
              </w:rPr>
              <w:t>）</w:t>
            </w:r>
          </w:p>
        </w:tc>
        <w:tc>
          <w:tcPr>
            <w:tcW w:w="1134" w:type="dxa"/>
            <w:noWrap/>
          </w:tcPr>
          <w:p w14:paraId="0F7FCE4E" w14:textId="333C5C47" w:rsidR="00503E19" w:rsidRPr="0064045D" w:rsidRDefault="00503E19" w:rsidP="00503E19">
            <w:pPr>
              <w:pStyle w:val="TableHead0"/>
              <w:rPr>
                <w:rFonts w:eastAsia="Times New Roman"/>
                <w:sz w:val="20"/>
              </w:rPr>
            </w:pPr>
            <w:r w:rsidRPr="0064045D">
              <w:rPr>
                <w:rFonts w:hint="eastAsia"/>
                <w:bCs/>
                <w:sz w:val="20"/>
                <w:lang w:eastAsia="zh-CN"/>
              </w:rPr>
              <w:t>测量带宽</w:t>
            </w:r>
            <w:r w:rsidRPr="0064045D">
              <w:rPr>
                <w:bCs/>
                <w:sz w:val="20"/>
              </w:rPr>
              <w:br/>
            </w:r>
            <w:r>
              <w:rPr>
                <w:rFonts w:hint="eastAsia"/>
                <w:bCs/>
                <w:sz w:val="20"/>
                <w:lang w:eastAsia="zh-CN"/>
              </w:rPr>
              <w:t>（</w:t>
            </w:r>
            <w:r w:rsidRPr="0064045D">
              <w:rPr>
                <w:bCs/>
                <w:sz w:val="20"/>
              </w:rPr>
              <w:t>MHz</w:t>
            </w:r>
            <w:r>
              <w:rPr>
                <w:rFonts w:hint="eastAsia"/>
                <w:bCs/>
                <w:sz w:val="20"/>
                <w:lang w:eastAsia="zh-CN"/>
              </w:rPr>
              <w:t>）</w:t>
            </w:r>
          </w:p>
        </w:tc>
        <w:tc>
          <w:tcPr>
            <w:tcW w:w="997" w:type="dxa"/>
            <w:shd w:val="clear" w:color="auto" w:fill="auto"/>
            <w:noWrap/>
          </w:tcPr>
          <w:p w14:paraId="351A4760" w14:textId="5E7D32A9" w:rsidR="00503E19" w:rsidRPr="0064045D" w:rsidRDefault="00503E19" w:rsidP="00503E19">
            <w:pPr>
              <w:pStyle w:val="TableHead0"/>
              <w:rPr>
                <w:rFonts w:eastAsia="Times New Roman"/>
                <w:sz w:val="20"/>
              </w:rPr>
            </w:pPr>
            <w:r w:rsidRPr="0064045D">
              <w:rPr>
                <w:rFonts w:hint="eastAsia"/>
                <w:sz w:val="20"/>
                <w:lang w:eastAsia="zh-CN"/>
              </w:rPr>
              <w:t>备注</w:t>
            </w:r>
          </w:p>
        </w:tc>
      </w:tr>
      <w:tr w:rsidR="00166FFB" w:rsidRPr="0064045D" w14:paraId="3986AD0B" w14:textId="77777777" w:rsidTr="00503E19">
        <w:trPr>
          <w:jc w:val="center"/>
        </w:trPr>
        <w:tc>
          <w:tcPr>
            <w:tcW w:w="940" w:type="dxa"/>
            <w:vMerge w:val="restart"/>
            <w:shd w:val="clear" w:color="auto" w:fill="auto"/>
          </w:tcPr>
          <w:p w14:paraId="0E135F6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2883" w:type="dxa"/>
            <w:shd w:val="clear" w:color="auto" w:fill="auto"/>
            <w:vAlign w:val="center"/>
          </w:tcPr>
          <w:p w14:paraId="183F915E" w14:textId="40D40A3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1, 2, 3, 4, 5, 8, 12, 13 , 14, 17, 24, 25, 26, 27, 28, 29, 30, 34, 39, 40, 42, 44, 45, 48, 50, 51, 52, 65, 66, 70, 71, 73, 74, 85</w:t>
            </w:r>
          </w:p>
          <w:p w14:paraId="59B8774C" w14:textId="636B5F9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961" w:type="dxa"/>
            <w:tcBorders>
              <w:right w:val="nil"/>
            </w:tcBorders>
            <w:shd w:val="clear" w:color="auto" w:fill="auto"/>
            <w:vAlign w:val="center"/>
          </w:tcPr>
          <w:p w14:paraId="14C588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7917898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17035E8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774F19B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09A81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3259C9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E383408" w14:textId="77777777" w:rsidTr="00503E19">
        <w:trPr>
          <w:jc w:val="center"/>
        </w:trPr>
        <w:tc>
          <w:tcPr>
            <w:tcW w:w="940" w:type="dxa"/>
            <w:vMerge/>
            <w:shd w:val="clear" w:color="auto" w:fill="auto"/>
          </w:tcPr>
          <w:p w14:paraId="7EA94A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vAlign w:val="center"/>
          </w:tcPr>
          <w:p w14:paraId="3F9FB3FC" w14:textId="1B3A56B3"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9, 11, 18, 19, 21</w:t>
            </w:r>
          </w:p>
        </w:tc>
        <w:tc>
          <w:tcPr>
            <w:tcW w:w="961" w:type="dxa"/>
            <w:tcBorders>
              <w:right w:val="nil"/>
            </w:tcBorders>
            <w:shd w:val="clear" w:color="auto" w:fill="auto"/>
          </w:tcPr>
          <w:p w14:paraId="6CC8B3A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6AA1A14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tcPr>
          <w:p w14:paraId="55B417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78F472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4DECB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0234CA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30</w:t>
            </w:r>
          </w:p>
        </w:tc>
      </w:tr>
      <w:tr w:rsidR="00166FFB" w:rsidRPr="0064045D" w14:paraId="24DC3F17" w14:textId="77777777" w:rsidTr="00503E19">
        <w:trPr>
          <w:jc w:val="center"/>
        </w:trPr>
        <w:tc>
          <w:tcPr>
            <w:tcW w:w="940" w:type="dxa"/>
            <w:vMerge/>
            <w:shd w:val="clear" w:color="auto" w:fill="auto"/>
          </w:tcPr>
          <w:p w14:paraId="0D30F2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vAlign w:val="center"/>
          </w:tcPr>
          <w:p w14:paraId="29D5B4F6" w14:textId="6FCB03D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n79</w:t>
            </w:r>
          </w:p>
        </w:tc>
        <w:tc>
          <w:tcPr>
            <w:tcW w:w="961" w:type="dxa"/>
            <w:tcBorders>
              <w:right w:val="nil"/>
            </w:tcBorders>
            <w:shd w:val="clear" w:color="auto" w:fill="auto"/>
          </w:tcPr>
          <w:p w14:paraId="068BFB8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433CA8A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tcPr>
          <w:p w14:paraId="091E12B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61C1A5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D04FAE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231983A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514B6D2B" w14:textId="77777777" w:rsidTr="00503E19">
        <w:trPr>
          <w:jc w:val="center"/>
        </w:trPr>
        <w:tc>
          <w:tcPr>
            <w:tcW w:w="940" w:type="dxa"/>
            <w:vMerge/>
            <w:shd w:val="clear" w:color="auto" w:fill="auto"/>
          </w:tcPr>
          <w:p w14:paraId="306D09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vAlign w:val="center"/>
          </w:tcPr>
          <w:p w14:paraId="6209E44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961" w:type="dxa"/>
            <w:tcBorders>
              <w:right w:val="nil"/>
            </w:tcBorders>
            <w:shd w:val="clear" w:color="auto" w:fill="auto"/>
            <w:vAlign w:val="center"/>
          </w:tcPr>
          <w:p w14:paraId="308738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355" w:type="dxa"/>
            <w:tcBorders>
              <w:left w:val="nil"/>
              <w:right w:val="nil"/>
            </w:tcBorders>
            <w:shd w:val="clear" w:color="auto" w:fill="auto"/>
            <w:vAlign w:val="center"/>
          </w:tcPr>
          <w:p w14:paraId="4E8DB0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235" w:type="dxa"/>
            <w:tcBorders>
              <w:left w:val="nil"/>
            </w:tcBorders>
            <w:shd w:val="clear" w:color="auto" w:fill="auto"/>
            <w:vAlign w:val="center"/>
          </w:tcPr>
          <w:p w14:paraId="2CCB43C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1134" w:type="dxa"/>
            <w:shd w:val="clear" w:color="auto" w:fill="auto"/>
            <w:vAlign w:val="center"/>
          </w:tcPr>
          <w:p w14:paraId="0CF51F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1134" w:type="dxa"/>
            <w:shd w:val="clear" w:color="auto" w:fill="auto"/>
            <w:noWrap/>
            <w:vAlign w:val="center"/>
          </w:tcPr>
          <w:p w14:paraId="32CB75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997" w:type="dxa"/>
            <w:shd w:val="clear" w:color="auto" w:fill="auto"/>
            <w:noWrap/>
            <w:vAlign w:val="center"/>
          </w:tcPr>
          <w:p w14:paraId="4279AF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8, 30</w:t>
            </w:r>
          </w:p>
        </w:tc>
      </w:tr>
      <w:tr w:rsidR="00166FFB" w:rsidRPr="0064045D" w14:paraId="26EAF4B1" w14:textId="77777777" w:rsidTr="00503E19">
        <w:trPr>
          <w:jc w:val="center"/>
        </w:trPr>
        <w:tc>
          <w:tcPr>
            <w:tcW w:w="940" w:type="dxa"/>
            <w:vMerge w:val="restart"/>
            <w:shd w:val="clear" w:color="auto" w:fill="auto"/>
          </w:tcPr>
          <w:p w14:paraId="55A7E7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42</w:t>
            </w:r>
          </w:p>
        </w:tc>
        <w:tc>
          <w:tcPr>
            <w:tcW w:w="2883" w:type="dxa"/>
            <w:shd w:val="clear" w:color="auto" w:fill="auto"/>
            <w:vAlign w:val="center"/>
          </w:tcPr>
          <w:p w14:paraId="256A2F3D" w14:textId="5B05B66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1, 2, 3, 4, 5, 7, 8,  11, 18, 19, 20, 21, 25, 26, 27, 28, 31, 32, 33, 34, 38, 40, 41, 44, 45, 50, 51, 65, 66, 67, 68, 69, 72, 73, 74, 75, 76, 87, 88</w:t>
            </w:r>
          </w:p>
          <w:p w14:paraId="75A30109" w14:textId="6A96D27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n79</w:t>
            </w:r>
          </w:p>
        </w:tc>
        <w:tc>
          <w:tcPr>
            <w:tcW w:w="961" w:type="dxa"/>
            <w:tcBorders>
              <w:right w:val="nil"/>
            </w:tcBorders>
            <w:shd w:val="clear" w:color="auto" w:fill="auto"/>
            <w:vAlign w:val="center"/>
          </w:tcPr>
          <w:p w14:paraId="096BBA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4D3CB3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4C28B5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50BF67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A05572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19ECA7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6549EE3" w14:textId="77777777" w:rsidTr="00503E19">
        <w:trPr>
          <w:jc w:val="center"/>
        </w:trPr>
        <w:tc>
          <w:tcPr>
            <w:tcW w:w="940" w:type="dxa"/>
            <w:vMerge/>
            <w:shd w:val="clear" w:color="auto" w:fill="auto"/>
          </w:tcPr>
          <w:p w14:paraId="1EBA02A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vAlign w:val="center"/>
          </w:tcPr>
          <w:p w14:paraId="61042D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961" w:type="dxa"/>
            <w:tcBorders>
              <w:right w:val="nil"/>
            </w:tcBorders>
            <w:shd w:val="clear" w:color="auto" w:fill="auto"/>
            <w:vAlign w:val="center"/>
          </w:tcPr>
          <w:p w14:paraId="784C1B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355" w:type="dxa"/>
            <w:tcBorders>
              <w:left w:val="nil"/>
              <w:right w:val="nil"/>
            </w:tcBorders>
            <w:shd w:val="clear" w:color="auto" w:fill="auto"/>
            <w:vAlign w:val="center"/>
          </w:tcPr>
          <w:p w14:paraId="1AC12C4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7FCB58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1134" w:type="dxa"/>
            <w:shd w:val="clear" w:color="auto" w:fill="auto"/>
            <w:vAlign w:val="center"/>
          </w:tcPr>
          <w:p w14:paraId="371700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1134" w:type="dxa"/>
            <w:shd w:val="clear" w:color="auto" w:fill="auto"/>
            <w:noWrap/>
            <w:vAlign w:val="center"/>
          </w:tcPr>
          <w:p w14:paraId="086FAC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997" w:type="dxa"/>
            <w:shd w:val="clear" w:color="auto" w:fill="auto"/>
            <w:noWrap/>
            <w:vAlign w:val="center"/>
          </w:tcPr>
          <w:p w14:paraId="3F45DD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r>
      <w:tr w:rsidR="00166FFB" w:rsidRPr="0064045D" w14:paraId="2E518BAF" w14:textId="77777777" w:rsidTr="00503E19">
        <w:trPr>
          <w:jc w:val="center"/>
        </w:trPr>
        <w:tc>
          <w:tcPr>
            <w:tcW w:w="940" w:type="dxa"/>
            <w:shd w:val="clear" w:color="auto" w:fill="auto"/>
          </w:tcPr>
          <w:p w14:paraId="276061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43</w:t>
            </w:r>
          </w:p>
        </w:tc>
        <w:tc>
          <w:tcPr>
            <w:tcW w:w="2883" w:type="dxa"/>
            <w:shd w:val="clear" w:color="auto" w:fill="auto"/>
            <w:vAlign w:val="center"/>
          </w:tcPr>
          <w:p w14:paraId="377BE438" w14:textId="249A55EE"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 xml:space="preserve">1, 2, 3, 4, 5, 7, </w:t>
            </w:r>
            <w:proofErr w:type="gramStart"/>
            <w:r w:rsidR="00166FFB" w:rsidRPr="0064045D">
              <w:rPr>
                <w:rFonts w:eastAsia="Times New Roman"/>
                <w:sz w:val="18"/>
                <w:szCs w:val="18"/>
                <w:lang w:val="en-GB"/>
              </w:rPr>
              <w:t>8,  20</w:t>
            </w:r>
            <w:proofErr w:type="gramEnd"/>
            <w:r w:rsidR="00166FFB" w:rsidRPr="0064045D">
              <w:rPr>
                <w:rFonts w:eastAsia="Times New Roman"/>
                <w:sz w:val="18"/>
                <w:szCs w:val="18"/>
                <w:lang w:val="en-GB"/>
              </w:rPr>
              <w:t>, 25, 26, 27, 28, 31,32, 33, 34, 38, 40, 50, 51, 65, 66, 67, 68, 69, 72, 73, 74, 75, 76, 85, 87, 88</w:t>
            </w:r>
          </w:p>
        </w:tc>
        <w:tc>
          <w:tcPr>
            <w:tcW w:w="961" w:type="dxa"/>
            <w:tcBorders>
              <w:right w:val="nil"/>
            </w:tcBorders>
            <w:shd w:val="clear" w:color="auto" w:fill="auto"/>
            <w:vAlign w:val="center"/>
          </w:tcPr>
          <w:p w14:paraId="26EF040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A7A1F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tcPr>
          <w:p w14:paraId="7A0B597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207318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A740F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517FC9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5EE34E8" w14:textId="77777777" w:rsidTr="00503E19">
        <w:trPr>
          <w:jc w:val="center"/>
        </w:trPr>
        <w:tc>
          <w:tcPr>
            <w:tcW w:w="940" w:type="dxa"/>
            <w:vMerge w:val="restart"/>
            <w:shd w:val="clear" w:color="auto" w:fill="auto"/>
          </w:tcPr>
          <w:p w14:paraId="096891B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44</w:t>
            </w:r>
          </w:p>
        </w:tc>
        <w:tc>
          <w:tcPr>
            <w:tcW w:w="2883" w:type="dxa"/>
            <w:shd w:val="clear" w:color="auto" w:fill="auto"/>
            <w:vAlign w:val="center"/>
          </w:tcPr>
          <w:p w14:paraId="0BABDF59" w14:textId="4ABBF32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1, 40, 42, 45</w:t>
            </w:r>
          </w:p>
        </w:tc>
        <w:tc>
          <w:tcPr>
            <w:tcW w:w="961" w:type="dxa"/>
            <w:tcBorders>
              <w:right w:val="nil"/>
            </w:tcBorders>
            <w:shd w:val="clear" w:color="auto" w:fill="auto"/>
            <w:vAlign w:val="center"/>
          </w:tcPr>
          <w:p w14:paraId="5BA40B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F4A15D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tcPr>
          <w:p w14:paraId="1834EAE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4124FEF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4356B33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7025D1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07CF532E" w14:textId="77777777" w:rsidTr="00503E19">
        <w:trPr>
          <w:jc w:val="center"/>
        </w:trPr>
        <w:tc>
          <w:tcPr>
            <w:tcW w:w="940" w:type="dxa"/>
            <w:vMerge/>
            <w:shd w:val="clear" w:color="auto" w:fill="auto"/>
          </w:tcPr>
          <w:p w14:paraId="4E7092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vAlign w:val="center"/>
          </w:tcPr>
          <w:p w14:paraId="4FA99513" w14:textId="2C10F73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3, 5, 8, 34, 39, 41, 73</w:t>
            </w:r>
          </w:p>
        </w:tc>
        <w:tc>
          <w:tcPr>
            <w:tcW w:w="961" w:type="dxa"/>
            <w:tcBorders>
              <w:right w:val="nil"/>
            </w:tcBorders>
            <w:shd w:val="clear" w:color="auto" w:fill="auto"/>
            <w:vAlign w:val="center"/>
          </w:tcPr>
          <w:p w14:paraId="37C8D27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2E3F13E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44EB0A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080E7A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2E8C51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5821127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19636CF" w14:textId="77777777" w:rsidTr="00503E19">
        <w:trPr>
          <w:jc w:val="center"/>
        </w:trPr>
        <w:tc>
          <w:tcPr>
            <w:tcW w:w="940" w:type="dxa"/>
            <w:shd w:val="clear" w:color="auto" w:fill="auto"/>
          </w:tcPr>
          <w:p w14:paraId="37B6B2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45</w:t>
            </w:r>
          </w:p>
        </w:tc>
        <w:tc>
          <w:tcPr>
            <w:tcW w:w="2883" w:type="dxa"/>
            <w:shd w:val="clear" w:color="auto" w:fill="auto"/>
          </w:tcPr>
          <w:p w14:paraId="76E2FC5A" w14:textId="2071E76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1, 3, 5, 8, 34, 39, 40, 41, 42, 44, 52, 73</w:t>
            </w:r>
          </w:p>
        </w:tc>
        <w:tc>
          <w:tcPr>
            <w:tcW w:w="961" w:type="dxa"/>
            <w:tcBorders>
              <w:right w:val="nil"/>
            </w:tcBorders>
            <w:shd w:val="clear" w:color="auto" w:fill="auto"/>
            <w:vAlign w:val="center"/>
          </w:tcPr>
          <w:p w14:paraId="7CF7F4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tcPr>
          <w:p w14:paraId="4F6694B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2D64E1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tcPr>
          <w:p w14:paraId="12268A4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tcPr>
          <w:p w14:paraId="6B9453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3452A52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63DBE29" w14:textId="77777777" w:rsidTr="00503E19">
        <w:trPr>
          <w:jc w:val="center"/>
        </w:trPr>
        <w:tc>
          <w:tcPr>
            <w:tcW w:w="940" w:type="dxa"/>
            <w:shd w:val="clear" w:color="auto" w:fill="auto"/>
          </w:tcPr>
          <w:p w14:paraId="5AC1902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2883" w:type="dxa"/>
            <w:shd w:val="clear" w:color="auto" w:fill="auto"/>
          </w:tcPr>
          <w:p w14:paraId="4EC3B9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
        </w:tc>
        <w:tc>
          <w:tcPr>
            <w:tcW w:w="961" w:type="dxa"/>
            <w:tcBorders>
              <w:right w:val="nil"/>
            </w:tcBorders>
            <w:shd w:val="clear" w:color="auto" w:fill="auto"/>
          </w:tcPr>
          <w:p w14:paraId="45A995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355" w:type="dxa"/>
            <w:tcBorders>
              <w:left w:val="nil"/>
              <w:right w:val="nil"/>
            </w:tcBorders>
            <w:shd w:val="clear" w:color="auto" w:fill="auto"/>
          </w:tcPr>
          <w:p w14:paraId="15E6608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235" w:type="dxa"/>
            <w:tcBorders>
              <w:left w:val="nil"/>
            </w:tcBorders>
            <w:shd w:val="clear" w:color="auto" w:fill="auto"/>
          </w:tcPr>
          <w:p w14:paraId="4210F0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134" w:type="dxa"/>
            <w:shd w:val="clear" w:color="auto" w:fill="auto"/>
          </w:tcPr>
          <w:p w14:paraId="1EF8B4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134" w:type="dxa"/>
            <w:shd w:val="clear" w:color="auto" w:fill="auto"/>
            <w:noWrap/>
          </w:tcPr>
          <w:p w14:paraId="462DC5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997" w:type="dxa"/>
            <w:shd w:val="clear" w:color="auto" w:fill="auto"/>
            <w:noWrap/>
          </w:tcPr>
          <w:p w14:paraId="6502C4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B5B6476" w14:textId="77777777" w:rsidTr="00503E19">
        <w:trPr>
          <w:jc w:val="center"/>
        </w:trPr>
        <w:tc>
          <w:tcPr>
            <w:tcW w:w="940" w:type="dxa"/>
            <w:vMerge w:val="restart"/>
            <w:shd w:val="clear" w:color="auto" w:fill="auto"/>
          </w:tcPr>
          <w:p w14:paraId="79B4FF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47</w:t>
            </w:r>
          </w:p>
        </w:tc>
        <w:tc>
          <w:tcPr>
            <w:tcW w:w="2883" w:type="dxa"/>
            <w:shd w:val="clear" w:color="auto" w:fill="auto"/>
            <w:vAlign w:val="center"/>
          </w:tcPr>
          <w:p w14:paraId="2FC5BA81" w14:textId="576B949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1, 3, 5, 7, 8, 22, 26, 28, 34, 39, 40, 41, 42, 44, 45, 65, 68, 72, 73</w:t>
            </w:r>
          </w:p>
          <w:p w14:paraId="4F90C3B3" w14:textId="2102745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 , n79</w:t>
            </w:r>
          </w:p>
        </w:tc>
        <w:tc>
          <w:tcPr>
            <w:tcW w:w="961" w:type="dxa"/>
            <w:tcBorders>
              <w:right w:val="nil"/>
            </w:tcBorders>
            <w:shd w:val="clear" w:color="auto" w:fill="auto"/>
            <w:vAlign w:val="center"/>
          </w:tcPr>
          <w:p w14:paraId="7FB085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20D49D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42D627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vAlign w:val="center"/>
          </w:tcPr>
          <w:p w14:paraId="2CAE94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407B69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599670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5BE9620" w14:textId="77777777" w:rsidTr="00503E19">
        <w:trPr>
          <w:jc w:val="center"/>
        </w:trPr>
        <w:tc>
          <w:tcPr>
            <w:tcW w:w="940" w:type="dxa"/>
            <w:vMerge/>
            <w:shd w:val="clear" w:color="auto" w:fill="auto"/>
          </w:tcPr>
          <w:p w14:paraId="7C2A00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tcPr>
          <w:p w14:paraId="725FFFB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961" w:type="dxa"/>
            <w:tcBorders>
              <w:right w:val="nil"/>
            </w:tcBorders>
            <w:shd w:val="clear" w:color="auto" w:fill="auto"/>
          </w:tcPr>
          <w:p w14:paraId="67E2C5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5 925</w:t>
            </w:r>
          </w:p>
        </w:tc>
        <w:tc>
          <w:tcPr>
            <w:tcW w:w="355" w:type="dxa"/>
            <w:tcBorders>
              <w:left w:val="nil"/>
              <w:right w:val="nil"/>
            </w:tcBorders>
            <w:shd w:val="clear" w:color="auto" w:fill="auto"/>
            <w:vAlign w:val="bottom"/>
          </w:tcPr>
          <w:p w14:paraId="01CF43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tcPr>
          <w:p w14:paraId="0768E63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5 950</w:t>
            </w:r>
          </w:p>
        </w:tc>
        <w:tc>
          <w:tcPr>
            <w:tcW w:w="1134" w:type="dxa"/>
            <w:shd w:val="clear" w:color="auto" w:fill="auto"/>
          </w:tcPr>
          <w:p w14:paraId="5E5599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−30 EIRP</w:t>
            </w:r>
          </w:p>
        </w:tc>
        <w:tc>
          <w:tcPr>
            <w:tcW w:w="1134" w:type="dxa"/>
            <w:shd w:val="clear" w:color="auto" w:fill="auto"/>
            <w:noWrap/>
          </w:tcPr>
          <w:p w14:paraId="14DCEE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7AA98E2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38, 40, 43</w:t>
            </w:r>
          </w:p>
        </w:tc>
      </w:tr>
      <w:tr w:rsidR="00166FFB" w:rsidRPr="0064045D" w14:paraId="3AEE62D4" w14:textId="77777777" w:rsidTr="00503E19">
        <w:trPr>
          <w:jc w:val="center"/>
        </w:trPr>
        <w:tc>
          <w:tcPr>
            <w:tcW w:w="940" w:type="dxa"/>
            <w:vMerge/>
            <w:shd w:val="clear" w:color="auto" w:fill="auto"/>
          </w:tcPr>
          <w:p w14:paraId="0B92397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883" w:type="dxa"/>
            <w:shd w:val="clear" w:color="auto" w:fill="auto"/>
          </w:tcPr>
          <w:p w14:paraId="03B477E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961" w:type="dxa"/>
            <w:tcBorders>
              <w:right w:val="nil"/>
            </w:tcBorders>
            <w:shd w:val="clear" w:color="auto" w:fill="auto"/>
            <w:vAlign w:val="center"/>
          </w:tcPr>
          <w:p w14:paraId="3D67DC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5 815</w:t>
            </w:r>
          </w:p>
        </w:tc>
        <w:tc>
          <w:tcPr>
            <w:tcW w:w="355" w:type="dxa"/>
            <w:tcBorders>
              <w:left w:val="nil"/>
              <w:right w:val="nil"/>
            </w:tcBorders>
            <w:shd w:val="clear" w:color="auto" w:fill="auto"/>
            <w:vAlign w:val="bottom"/>
          </w:tcPr>
          <w:p w14:paraId="5476008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4DFF7A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5 855</w:t>
            </w:r>
          </w:p>
        </w:tc>
        <w:tc>
          <w:tcPr>
            <w:tcW w:w="1134" w:type="dxa"/>
            <w:shd w:val="clear" w:color="auto" w:fill="auto"/>
            <w:vAlign w:val="center"/>
          </w:tcPr>
          <w:p w14:paraId="5D0504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−30 EIRP</w:t>
            </w:r>
          </w:p>
        </w:tc>
        <w:tc>
          <w:tcPr>
            <w:tcW w:w="1134" w:type="dxa"/>
            <w:shd w:val="clear" w:color="auto" w:fill="auto"/>
            <w:noWrap/>
            <w:vAlign w:val="center"/>
          </w:tcPr>
          <w:p w14:paraId="2490DC4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vAlign w:val="center"/>
          </w:tcPr>
          <w:p w14:paraId="645F668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38, 43, 45</w:t>
            </w:r>
          </w:p>
        </w:tc>
      </w:tr>
      <w:tr w:rsidR="00166FFB" w:rsidRPr="0064045D" w14:paraId="68CDA8D7" w14:textId="77777777" w:rsidTr="00503E19">
        <w:trPr>
          <w:jc w:val="center"/>
        </w:trPr>
        <w:tc>
          <w:tcPr>
            <w:tcW w:w="940" w:type="dxa"/>
            <w:shd w:val="clear" w:color="auto" w:fill="auto"/>
          </w:tcPr>
          <w:p w14:paraId="665221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48</w:t>
            </w:r>
          </w:p>
        </w:tc>
        <w:tc>
          <w:tcPr>
            <w:tcW w:w="2883" w:type="dxa"/>
            <w:shd w:val="clear" w:color="auto" w:fill="auto"/>
          </w:tcPr>
          <w:p w14:paraId="77DE0373" w14:textId="536389B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2, 4, 5, 12, 13, 14, 17, 24, 25, 26, 29, 30, 41, 50, 51, 66, 70, 71, 74, 85</w:t>
            </w:r>
          </w:p>
        </w:tc>
        <w:tc>
          <w:tcPr>
            <w:tcW w:w="961" w:type="dxa"/>
            <w:tcBorders>
              <w:right w:val="nil"/>
            </w:tcBorders>
            <w:shd w:val="clear" w:color="auto" w:fill="auto"/>
            <w:vAlign w:val="center"/>
          </w:tcPr>
          <w:p w14:paraId="1B373BD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tcPr>
          <w:p w14:paraId="30FF00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41D4F27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tcPr>
          <w:p w14:paraId="2166F7A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tcPr>
          <w:p w14:paraId="0636B60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7BF108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A6EEBF2" w14:textId="77777777" w:rsidTr="00503E19">
        <w:trPr>
          <w:jc w:val="center"/>
        </w:trPr>
        <w:tc>
          <w:tcPr>
            <w:tcW w:w="940" w:type="dxa"/>
            <w:shd w:val="clear" w:color="auto" w:fill="auto"/>
          </w:tcPr>
          <w:p w14:paraId="34D3383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2883" w:type="dxa"/>
            <w:shd w:val="clear" w:color="auto" w:fill="auto"/>
          </w:tcPr>
          <w:p w14:paraId="26207657" w14:textId="7CACF90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1, 2, 3, 4, 5, 7, 8, 12, 13, 17, 20, 26, 28, 29, 31, 34, 38, 39, 40, 41, 42, 43, 48, 52, 65, 66, 67, 68, 85</w:t>
            </w:r>
          </w:p>
        </w:tc>
        <w:tc>
          <w:tcPr>
            <w:tcW w:w="961" w:type="dxa"/>
            <w:tcBorders>
              <w:right w:val="nil"/>
            </w:tcBorders>
            <w:shd w:val="clear" w:color="auto" w:fill="auto"/>
            <w:vAlign w:val="center"/>
          </w:tcPr>
          <w:p w14:paraId="4668B1B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tcPr>
          <w:p w14:paraId="39765F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0D30BC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tcPr>
          <w:p w14:paraId="21B648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tcPr>
          <w:p w14:paraId="68FE6F4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03FFE1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91D79B6" w14:textId="77777777" w:rsidTr="00503E19">
        <w:trPr>
          <w:jc w:val="center"/>
        </w:trPr>
        <w:tc>
          <w:tcPr>
            <w:tcW w:w="940" w:type="dxa"/>
            <w:shd w:val="clear" w:color="auto" w:fill="auto"/>
          </w:tcPr>
          <w:p w14:paraId="5C5E5F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51</w:t>
            </w:r>
          </w:p>
        </w:tc>
        <w:tc>
          <w:tcPr>
            <w:tcW w:w="2883" w:type="dxa"/>
            <w:shd w:val="clear" w:color="auto" w:fill="auto"/>
          </w:tcPr>
          <w:p w14:paraId="2B921B94" w14:textId="003FA89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1, 2, 3, 4, 5, 7, 8, 12, 13, 17, 20, 26, 28, 29, 31, 34, 38, 39, 40, 41, 42, 43, 48, 52, 65, 66, 67, 68, 85</w:t>
            </w:r>
          </w:p>
        </w:tc>
        <w:tc>
          <w:tcPr>
            <w:tcW w:w="961" w:type="dxa"/>
            <w:tcBorders>
              <w:right w:val="nil"/>
            </w:tcBorders>
            <w:shd w:val="clear" w:color="auto" w:fill="auto"/>
            <w:vAlign w:val="center"/>
          </w:tcPr>
          <w:p w14:paraId="1F38BD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tcPr>
          <w:p w14:paraId="5ECAD5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2665EA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tcPr>
          <w:p w14:paraId="2ED690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tcPr>
          <w:p w14:paraId="787A0B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7D1CE8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6D52C03" w14:textId="77777777" w:rsidTr="00503E19">
        <w:trPr>
          <w:jc w:val="center"/>
        </w:trPr>
        <w:tc>
          <w:tcPr>
            <w:tcW w:w="940" w:type="dxa"/>
            <w:shd w:val="clear" w:color="auto" w:fill="auto"/>
          </w:tcPr>
          <w:p w14:paraId="5AD333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52</w:t>
            </w:r>
          </w:p>
        </w:tc>
        <w:tc>
          <w:tcPr>
            <w:tcW w:w="2883" w:type="dxa"/>
            <w:shd w:val="clear" w:color="auto" w:fill="auto"/>
          </w:tcPr>
          <w:p w14:paraId="73781764" w14:textId="3011635E"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1, 3, 5, 7, 8, 20, 28, 31, 33, 34, 38, 39, 40, 41, 45, 47, 50, 51, 68, 72, 73, 74, 87, 88</w:t>
            </w:r>
          </w:p>
        </w:tc>
        <w:tc>
          <w:tcPr>
            <w:tcW w:w="961" w:type="dxa"/>
            <w:tcBorders>
              <w:right w:val="nil"/>
            </w:tcBorders>
            <w:shd w:val="clear" w:color="auto" w:fill="auto"/>
            <w:vAlign w:val="center"/>
          </w:tcPr>
          <w:p w14:paraId="61264D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tcPr>
          <w:p w14:paraId="156C200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235" w:type="dxa"/>
            <w:tcBorders>
              <w:left w:val="nil"/>
            </w:tcBorders>
            <w:shd w:val="clear" w:color="auto" w:fill="auto"/>
            <w:vAlign w:val="center"/>
          </w:tcPr>
          <w:p w14:paraId="7014799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4" w:type="dxa"/>
            <w:shd w:val="clear" w:color="auto" w:fill="auto"/>
          </w:tcPr>
          <w:p w14:paraId="5C8A5F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tcPr>
          <w:p w14:paraId="4371B41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7" w:type="dxa"/>
            <w:shd w:val="clear" w:color="auto" w:fill="auto"/>
            <w:noWrap/>
          </w:tcPr>
          <w:p w14:paraId="7C1684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bl>
    <w:p w14:paraId="3B062C9B" w14:textId="77777777" w:rsidR="00166FFB" w:rsidRPr="0064045D" w:rsidRDefault="00166FFB" w:rsidP="00166FFB">
      <w:pPr>
        <w:rPr>
          <w:rFonts w:eastAsia="Times New Roman"/>
          <w:lang w:val="en-GB"/>
        </w:rPr>
      </w:pPr>
      <w:r w:rsidRPr="0064045D">
        <w:rPr>
          <w:rFonts w:eastAsia="Times New Roman"/>
          <w:lang w:val="en-GB"/>
        </w:rPr>
        <w:br w:type="page"/>
      </w:r>
    </w:p>
    <w:p w14:paraId="76EA1504" w14:textId="77777777" w:rsidR="00166FFB" w:rsidRPr="0064045D" w:rsidRDefault="00166FFB" w:rsidP="00166FFB">
      <w:pPr>
        <w:pStyle w:val="TableNo"/>
        <w:rPr>
          <w:rFonts w:eastAsia="Times New Roman"/>
          <w:lang w:val="en-GB"/>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6"/>
        <w:gridCol w:w="1188"/>
        <w:gridCol w:w="355"/>
        <w:gridCol w:w="1089"/>
        <w:gridCol w:w="1138"/>
        <w:gridCol w:w="1134"/>
        <w:gridCol w:w="1139"/>
      </w:tblGrid>
      <w:tr w:rsidR="00166FFB" w:rsidRPr="0064045D" w14:paraId="73127964" w14:textId="77777777" w:rsidTr="009E06C7">
        <w:trPr>
          <w:tblHeader/>
          <w:jc w:val="center"/>
        </w:trPr>
        <w:tc>
          <w:tcPr>
            <w:tcW w:w="940" w:type="dxa"/>
            <w:vMerge w:val="restart"/>
            <w:shd w:val="clear" w:color="auto" w:fill="auto"/>
            <w:vAlign w:val="center"/>
          </w:tcPr>
          <w:p w14:paraId="0D352B13" w14:textId="77777777" w:rsidR="00166FFB" w:rsidRPr="0064045D" w:rsidRDefault="00166FFB" w:rsidP="009E06C7">
            <w:pPr>
              <w:pStyle w:val="TableHead0"/>
              <w:rPr>
                <w:rFonts w:eastAsia="Times New Roman"/>
                <w:sz w:val="20"/>
              </w:rPr>
            </w:pPr>
            <w:r w:rsidRPr="0064045D">
              <w:rPr>
                <w:sz w:val="20"/>
                <w:lang w:eastAsia="zh-CN"/>
              </w:rPr>
              <w:t>E-UTRA</w:t>
            </w:r>
            <w:r w:rsidRPr="0064045D">
              <w:rPr>
                <w:rFonts w:ascii="SimSun" w:hAnsi="SimSun" w:cs="SimSun" w:hint="eastAsia"/>
                <w:sz w:val="20"/>
                <w:lang w:eastAsia="zh-CN"/>
              </w:rPr>
              <w:t>频段</w:t>
            </w:r>
          </w:p>
        </w:tc>
        <w:tc>
          <w:tcPr>
            <w:tcW w:w="8699" w:type="dxa"/>
            <w:gridSpan w:val="7"/>
            <w:shd w:val="clear" w:color="auto" w:fill="auto"/>
            <w:vAlign w:val="center"/>
          </w:tcPr>
          <w:p w14:paraId="4BC22BAD" w14:textId="77777777" w:rsidR="00166FFB" w:rsidRPr="0064045D" w:rsidRDefault="00166FFB" w:rsidP="009E06C7">
            <w:pPr>
              <w:pStyle w:val="TableHead0"/>
              <w:rPr>
                <w:rFonts w:eastAsia="Times New Roman"/>
                <w:sz w:val="20"/>
              </w:rPr>
            </w:pPr>
            <w:r w:rsidRPr="0064045D">
              <w:rPr>
                <w:rFonts w:ascii="SimSun" w:hAnsi="SimSun" w:cs="SimSun" w:hint="eastAsia"/>
                <w:sz w:val="20"/>
                <w:lang w:eastAsia="zh-CN"/>
              </w:rPr>
              <w:t>杂散发射</w:t>
            </w:r>
          </w:p>
        </w:tc>
      </w:tr>
      <w:tr w:rsidR="00980C87" w:rsidRPr="0064045D" w14:paraId="6554BE86" w14:textId="77777777" w:rsidTr="00980C87">
        <w:trPr>
          <w:tblHeader/>
          <w:jc w:val="center"/>
        </w:trPr>
        <w:tc>
          <w:tcPr>
            <w:tcW w:w="940" w:type="dxa"/>
            <w:vMerge/>
            <w:vAlign w:val="center"/>
          </w:tcPr>
          <w:p w14:paraId="26C7E099" w14:textId="77777777" w:rsidR="00980C87" w:rsidRPr="0064045D" w:rsidRDefault="00980C87" w:rsidP="00980C87">
            <w:pPr>
              <w:pStyle w:val="TableHead0"/>
              <w:rPr>
                <w:rFonts w:eastAsia="Times New Roman"/>
                <w:sz w:val="20"/>
              </w:rPr>
            </w:pPr>
          </w:p>
        </w:tc>
        <w:tc>
          <w:tcPr>
            <w:tcW w:w="2656" w:type="dxa"/>
            <w:shd w:val="clear" w:color="auto" w:fill="auto"/>
            <w:vAlign w:val="center"/>
          </w:tcPr>
          <w:p w14:paraId="5D001D61"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2632" w:type="dxa"/>
            <w:gridSpan w:val="3"/>
            <w:vAlign w:val="center"/>
          </w:tcPr>
          <w:p w14:paraId="6873FD3C" w14:textId="76F7C617" w:rsidR="00980C87" w:rsidRPr="0064045D" w:rsidRDefault="00980C87" w:rsidP="00980C87">
            <w:pPr>
              <w:pStyle w:val="TableHead0"/>
              <w:rPr>
                <w:rFonts w:eastAsia="Times New Roman"/>
                <w:sz w:val="20"/>
              </w:rPr>
            </w:pPr>
            <w:r w:rsidRPr="0064045D">
              <w:rPr>
                <w:rFonts w:hint="eastAsia"/>
                <w:sz w:val="20"/>
                <w:lang w:eastAsia="zh-CN"/>
              </w:rPr>
              <w:t>频率范围</w:t>
            </w:r>
            <w:r w:rsidRPr="0064045D">
              <w:rPr>
                <w:sz w:val="20"/>
              </w:rPr>
              <w:br/>
            </w:r>
            <w:r>
              <w:rPr>
                <w:rFonts w:hint="eastAsia"/>
                <w:sz w:val="20"/>
                <w:lang w:eastAsia="zh-CN"/>
              </w:rPr>
              <w:t>（</w:t>
            </w:r>
            <w:r w:rsidRPr="0064045D">
              <w:rPr>
                <w:sz w:val="20"/>
              </w:rPr>
              <w:t>MHz</w:t>
            </w:r>
            <w:r>
              <w:rPr>
                <w:rFonts w:hint="eastAsia"/>
                <w:sz w:val="20"/>
                <w:lang w:eastAsia="zh-CN"/>
              </w:rPr>
              <w:t>）</w:t>
            </w:r>
          </w:p>
        </w:tc>
        <w:tc>
          <w:tcPr>
            <w:tcW w:w="1138" w:type="dxa"/>
            <w:shd w:val="clear" w:color="auto" w:fill="auto"/>
          </w:tcPr>
          <w:p w14:paraId="44C6CF52" w14:textId="723B8E9F" w:rsidR="00980C87" w:rsidRPr="0064045D" w:rsidRDefault="00980C87" w:rsidP="00980C87">
            <w:pPr>
              <w:pStyle w:val="TableHead0"/>
              <w:rPr>
                <w:rFonts w:eastAsia="Times New Roman"/>
                <w:sz w:val="20"/>
              </w:rPr>
            </w:pPr>
            <w:r w:rsidRPr="0064045D">
              <w:rPr>
                <w:rFonts w:hint="eastAsia"/>
                <w:sz w:val="20"/>
                <w:lang w:eastAsia="zh-CN"/>
              </w:rPr>
              <w:t>最大电平</w:t>
            </w:r>
            <w:r w:rsidRPr="0064045D">
              <w:rPr>
                <w:sz w:val="20"/>
              </w:rPr>
              <w:br/>
            </w:r>
            <w:r>
              <w:rPr>
                <w:rFonts w:hint="eastAsia"/>
                <w:sz w:val="20"/>
                <w:lang w:eastAsia="zh-CN"/>
              </w:rPr>
              <w:t>（</w:t>
            </w:r>
            <w:r w:rsidRPr="0064045D">
              <w:rPr>
                <w:sz w:val="20"/>
              </w:rPr>
              <w:t>dBm</w:t>
            </w:r>
            <w:r>
              <w:rPr>
                <w:rFonts w:hint="eastAsia"/>
                <w:sz w:val="20"/>
                <w:lang w:eastAsia="zh-CN"/>
              </w:rPr>
              <w:t>）</w:t>
            </w:r>
          </w:p>
        </w:tc>
        <w:tc>
          <w:tcPr>
            <w:tcW w:w="1134" w:type="dxa"/>
            <w:noWrap/>
          </w:tcPr>
          <w:p w14:paraId="1A0C658B" w14:textId="096E9B34" w:rsidR="00980C87" w:rsidRPr="0064045D" w:rsidRDefault="00980C87" w:rsidP="00980C87">
            <w:pPr>
              <w:pStyle w:val="TableHead0"/>
              <w:rPr>
                <w:rFonts w:eastAsia="Times New Roman"/>
                <w:sz w:val="20"/>
              </w:rPr>
            </w:pPr>
            <w:r w:rsidRPr="0064045D">
              <w:rPr>
                <w:rFonts w:hint="eastAsia"/>
                <w:bCs/>
                <w:sz w:val="20"/>
                <w:lang w:eastAsia="zh-CN"/>
              </w:rPr>
              <w:t>测量带宽</w:t>
            </w:r>
            <w:r w:rsidRPr="0064045D">
              <w:rPr>
                <w:bCs/>
                <w:sz w:val="20"/>
              </w:rPr>
              <w:br/>
            </w:r>
            <w:r>
              <w:rPr>
                <w:rFonts w:hint="eastAsia"/>
                <w:bCs/>
                <w:sz w:val="20"/>
                <w:lang w:eastAsia="zh-CN"/>
              </w:rPr>
              <w:t>（</w:t>
            </w:r>
            <w:r w:rsidRPr="0064045D">
              <w:rPr>
                <w:bCs/>
                <w:sz w:val="20"/>
              </w:rPr>
              <w:t>MHz</w:t>
            </w:r>
            <w:r>
              <w:rPr>
                <w:rFonts w:hint="eastAsia"/>
                <w:bCs/>
                <w:sz w:val="20"/>
                <w:lang w:eastAsia="zh-CN"/>
              </w:rPr>
              <w:t>）</w:t>
            </w:r>
          </w:p>
        </w:tc>
        <w:tc>
          <w:tcPr>
            <w:tcW w:w="1139" w:type="dxa"/>
            <w:shd w:val="clear" w:color="auto" w:fill="auto"/>
            <w:noWrap/>
          </w:tcPr>
          <w:p w14:paraId="68A0366C" w14:textId="30E66810" w:rsidR="00980C87" w:rsidRPr="0064045D" w:rsidRDefault="00980C87" w:rsidP="00980C87">
            <w:pPr>
              <w:pStyle w:val="TableHead0"/>
              <w:rPr>
                <w:rFonts w:eastAsia="Times New Roman"/>
                <w:sz w:val="20"/>
              </w:rPr>
            </w:pPr>
            <w:r w:rsidRPr="0064045D">
              <w:rPr>
                <w:rFonts w:hint="eastAsia"/>
                <w:sz w:val="20"/>
                <w:lang w:eastAsia="zh-CN"/>
              </w:rPr>
              <w:t>备注</w:t>
            </w:r>
          </w:p>
        </w:tc>
      </w:tr>
      <w:tr w:rsidR="00166FFB" w:rsidRPr="0064045D" w14:paraId="13220767" w14:textId="77777777" w:rsidTr="006F1062">
        <w:trPr>
          <w:jc w:val="center"/>
        </w:trPr>
        <w:tc>
          <w:tcPr>
            <w:tcW w:w="940" w:type="dxa"/>
            <w:shd w:val="clear" w:color="auto" w:fill="auto"/>
          </w:tcPr>
          <w:p w14:paraId="7F1E0D1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53</w:t>
            </w:r>
          </w:p>
        </w:tc>
        <w:tc>
          <w:tcPr>
            <w:tcW w:w="2656" w:type="dxa"/>
            <w:shd w:val="clear" w:color="auto" w:fill="auto"/>
          </w:tcPr>
          <w:p w14:paraId="3EE93992" w14:textId="38BDBE1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2, 4, 5, 12, 13, 14, 17, 24, 25, 26, 29, 30, 48, 66, 70, 71, 85</w:t>
            </w:r>
          </w:p>
          <w:p w14:paraId="14526697" w14:textId="19A6E85B"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1188" w:type="dxa"/>
            <w:tcBorders>
              <w:right w:val="nil"/>
            </w:tcBorders>
            <w:shd w:val="clear" w:color="auto" w:fill="auto"/>
            <w:vAlign w:val="center"/>
          </w:tcPr>
          <w:p w14:paraId="38366C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1AEB37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4CAD59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315CDA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23C5B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09EB21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4B7FBD21" w14:textId="77777777" w:rsidTr="006F1062">
        <w:trPr>
          <w:jc w:val="center"/>
        </w:trPr>
        <w:tc>
          <w:tcPr>
            <w:tcW w:w="940" w:type="dxa"/>
            <w:vMerge w:val="restart"/>
            <w:shd w:val="clear" w:color="auto" w:fill="auto"/>
          </w:tcPr>
          <w:p w14:paraId="1B82AA0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65</w:t>
            </w:r>
          </w:p>
        </w:tc>
        <w:tc>
          <w:tcPr>
            <w:tcW w:w="2656" w:type="dxa"/>
            <w:shd w:val="clear" w:color="auto" w:fill="auto"/>
            <w:vAlign w:val="center"/>
          </w:tcPr>
          <w:p w14:paraId="7EC08296" w14:textId="0E41DAB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1, 3, 7, 8, 20, 22, 28, 31, 32, 38, 40, 42, 43, 50, 51, 65, 68, 69, 72, 74, 75, 76, 87, 88</w:t>
            </w:r>
          </w:p>
          <w:p w14:paraId="3A5EA45C" w14:textId="7C619033"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n78, n79</w:t>
            </w:r>
          </w:p>
        </w:tc>
        <w:tc>
          <w:tcPr>
            <w:tcW w:w="1188" w:type="dxa"/>
            <w:tcBorders>
              <w:right w:val="nil"/>
            </w:tcBorders>
            <w:shd w:val="clear" w:color="auto" w:fill="auto"/>
            <w:vAlign w:val="center"/>
          </w:tcPr>
          <w:p w14:paraId="5BD43E9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78728A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5D31F0C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5FEE5B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646B36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15E58C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508AAD6" w14:textId="77777777" w:rsidTr="00980C87">
        <w:trPr>
          <w:jc w:val="center"/>
        </w:trPr>
        <w:tc>
          <w:tcPr>
            <w:tcW w:w="940" w:type="dxa"/>
            <w:vMerge/>
            <w:shd w:val="clear" w:color="auto" w:fill="auto"/>
          </w:tcPr>
          <w:p w14:paraId="7E876C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center"/>
          </w:tcPr>
          <w:p w14:paraId="2C6348A8" w14:textId="0D761B2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n77</w:t>
            </w:r>
          </w:p>
        </w:tc>
        <w:tc>
          <w:tcPr>
            <w:tcW w:w="1188" w:type="dxa"/>
            <w:tcBorders>
              <w:right w:val="nil"/>
            </w:tcBorders>
            <w:shd w:val="clear" w:color="auto" w:fill="auto"/>
            <w:vAlign w:val="bottom"/>
          </w:tcPr>
          <w:p w14:paraId="77E71F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bottom"/>
          </w:tcPr>
          <w:p w14:paraId="78A80D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bottom"/>
          </w:tcPr>
          <w:p w14:paraId="621DF3D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3220F3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52E02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4128CB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54840E26" w14:textId="77777777" w:rsidTr="006F1062">
        <w:trPr>
          <w:jc w:val="center"/>
        </w:trPr>
        <w:tc>
          <w:tcPr>
            <w:tcW w:w="940" w:type="dxa"/>
            <w:vMerge/>
            <w:shd w:val="clear" w:color="auto" w:fill="auto"/>
          </w:tcPr>
          <w:p w14:paraId="488EB3E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259773F0" w14:textId="403C897E"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5, 11, 18, 19, 21, 26, 27, 41</w:t>
            </w:r>
          </w:p>
        </w:tc>
        <w:tc>
          <w:tcPr>
            <w:tcW w:w="1188" w:type="dxa"/>
            <w:tcBorders>
              <w:right w:val="nil"/>
            </w:tcBorders>
            <w:shd w:val="clear" w:color="auto" w:fill="auto"/>
            <w:vAlign w:val="center"/>
          </w:tcPr>
          <w:p w14:paraId="3E4796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5B6C58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668DA3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62C0081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C0318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1DDA23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78C3274" w14:textId="77777777" w:rsidTr="006F1062">
        <w:trPr>
          <w:jc w:val="center"/>
        </w:trPr>
        <w:tc>
          <w:tcPr>
            <w:tcW w:w="940" w:type="dxa"/>
            <w:vMerge/>
            <w:shd w:val="clear" w:color="auto" w:fill="auto"/>
          </w:tcPr>
          <w:p w14:paraId="691FA6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7E3E2076" w14:textId="5D40A6A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34</w:t>
            </w:r>
          </w:p>
        </w:tc>
        <w:tc>
          <w:tcPr>
            <w:tcW w:w="1188" w:type="dxa"/>
            <w:tcBorders>
              <w:right w:val="nil"/>
            </w:tcBorders>
            <w:shd w:val="clear" w:color="auto" w:fill="auto"/>
            <w:vAlign w:val="center"/>
          </w:tcPr>
          <w:p w14:paraId="3070578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60DB08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4DE5A9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7EAA3DD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64142B1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4C5E9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36</w:t>
            </w:r>
          </w:p>
        </w:tc>
      </w:tr>
      <w:tr w:rsidR="00166FFB" w:rsidRPr="0064045D" w14:paraId="719EF036" w14:textId="77777777" w:rsidTr="006F1062">
        <w:trPr>
          <w:jc w:val="center"/>
        </w:trPr>
        <w:tc>
          <w:tcPr>
            <w:tcW w:w="940" w:type="dxa"/>
            <w:vMerge/>
            <w:shd w:val="clear" w:color="auto" w:fill="auto"/>
          </w:tcPr>
          <w:p w14:paraId="08788C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tcPr>
          <w:p w14:paraId="13ACDDA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8" w:type="dxa"/>
            <w:tcBorders>
              <w:right w:val="nil"/>
            </w:tcBorders>
            <w:shd w:val="clear" w:color="auto" w:fill="auto"/>
            <w:vAlign w:val="center"/>
          </w:tcPr>
          <w:p w14:paraId="69BFB5F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355" w:type="dxa"/>
            <w:tcBorders>
              <w:left w:val="nil"/>
              <w:right w:val="nil"/>
            </w:tcBorders>
            <w:shd w:val="clear" w:color="auto" w:fill="auto"/>
            <w:vAlign w:val="center"/>
          </w:tcPr>
          <w:p w14:paraId="7AB4B95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02364A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1138" w:type="dxa"/>
            <w:shd w:val="clear" w:color="auto" w:fill="auto"/>
            <w:vAlign w:val="center"/>
          </w:tcPr>
          <w:p w14:paraId="77D682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1134" w:type="dxa"/>
            <w:shd w:val="clear" w:color="auto" w:fill="auto"/>
            <w:noWrap/>
            <w:vAlign w:val="center"/>
          </w:tcPr>
          <w:p w14:paraId="7B5B1CB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1139" w:type="dxa"/>
            <w:shd w:val="clear" w:color="auto" w:fill="auto"/>
            <w:noWrap/>
            <w:vAlign w:val="center"/>
          </w:tcPr>
          <w:p w14:paraId="7169599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37</w:t>
            </w:r>
          </w:p>
        </w:tc>
      </w:tr>
      <w:tr w:rsidR="00166FFB" w:rsidRPr="0064045D" w14:paraId="748FB7FE" w14:textId="77777777" w:rsidTr="006F1062">
        <w:trPr>
          <w:jc w:val="center"/>
        </w:trPr>
        <w:tc>
          <w:tcPr>
            <w:tcW w:w="940" w:type="dxa"/>
            <w:vMerge/>
            <w:shd w:val="clear" w:color="auto" w:fill="auto"/>
          </w:tcPr>
          <w:p w14:paraId="797239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tcPr>
          <w:p w14:paraId="2E0C6E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8" w:type="dxa"/>
            <w:tcBorders>
              <w:right w:val="nil"/>
            </w:tcBorders>
            <w:shd w:val="clear" w:color="auto" w:fill="auto"/>
            <w:vAlign w:val="center"/>
          </w:tcPr>
          <w:p w14:paraId="2DE99B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1 900</w:t>
            </w:r>
          </w:p>
        </w:tc>
        <w:tc>
          <w:tcPr>
            <w:tcW w:w="355" w:type="dxa"/>
            <w:tcBorders>
              <w:left w:val="nil"/>
              <w:right w:val="nil"/>
            </w:tcBorders>
            <w:shd w:val="clear" w:color="auto" w:fill="auto"/>
            <w:vAlign w:val="center"/>
          </w:tcPr>
          <w:p w14:paraId="760F35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4075F3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w:t>
            </w:r>
          </w:p>
        </w:tc>
        <w:tc>
          <w:tcPr>
            <w:tcW w:w="1138" w:type="dxa"/>
            <w:shd w:val="clear" w:color="auto" w:fill="auto"/>
            <w:vAlign w:val="center"/>
          </w:tcPr>
          <w:p w14:paraId="08111E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−15.5</w:t>
            </w:r>
          </w:p>
        </w:tc>
        <w:tc>
          <w:tcPr>
            <w:tcW w:w="1134" w:type="dxa"/>
            <w:shd w:val="clear" w:color="auto" w:fill="auto"/>
            <w:noWrap/>
            <w:vAlign w:val="center"/>
          </w:tcPr>
          <w:p w14:paraId="13C107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w:t>
            </w:r>
          </w:p>
        </w:tc>
        <w:tc>
          <w:tcPr>
            <w:tcW w:w="1139" w:type="dxa"/>
            <w:shd w:val="clear" w:color="auto" w:fill="auto"/>
            <w:noWrap/>
            <w:vAlign w:val="center"/>
          </w:tcPr>
          <w:p w14:paraId="6F5A418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15, 26, 27</w:t>
            </w:r>
          </w:p>
        </w:tc>
      </w:tr>
      <w:tr w:rsidR="00166FFB" w:rsidRPr="0064045D" w14:paraId="09444776" w14:textId="77777777" w:rsidTr="006F1062">
        <w:trPr>
          <w:jc w:val="center"/>
        </w:trPr>
        <w:tc>
          <w:tcPr>
            <w:tcW w:w="940" w:type="dxa"/>
            <w:vMerge/>
            <w:shd w:val="clear" w:color="auto" w:fill="auto"/>
          </w:tcPr>
          <w:p w14:paraId="48928C1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tcPr>
          <w:p w14:paraId="391498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8" w:type="dxa"/>
            <w:tcBorders>
              <w:right w:val="nil"/>
            </w:tcBorders>
            <w:shd w:val="clear" w:color="auto" w:fill="auto"/>
            <w:vAlign w:val="center"/>
          </w:tcPr>
          <w:p w14:paraId="661950A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w:t>
            </w:r>
          </w:p>
        </w:tc>
        <w:tc>
          <w:tcPr>
            <w:tcW w:w="355" w:type="dxa"/>
            <w:tcBorders>
              <w:left w:val="nil"/>
              <w:right w:val="nil"/>
            </w:tcBorders>
            <w:shd w:val="clear" w:color="auto" w:fill="auto"/>
            <w:vAlign w:val="center"/>
          </w:tcPr>
          <w:p w14:paraId="7438307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2AA94E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1 920</w:t>
            </w:r>
          </w:p>
        </w:tc>
        <w:tc>
          <w:tcPr>
            <w:tcW w:w="1138" w:type="dxa"/>
            <w:shd w:val="clear" w:color="auto" w:fill="auto"/>
            <w:vAlign w:val="center"/>
          </w:tcPr>
          <w:p w14:paraId="3C339B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+1.6</w:t>
            </w:r>
          </w:p>
        </w:tc>
        <w:tc>
          <w:tcPr>
            <w:tcW w:w="1134" w:type="dxa"/>
            <w:shd w:val="clear" w:color="auto" w:fill="auto"/>
            <w:noWrap/>
            <w:vAlign w:val="center"/>
          </w:tcPr>
          <w:p w14:paraId="22E40B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w:t>
            </w:r>
          </w:p>
        </w:tc>
        <w:tc>
          <w:tcPr>
            <w:tcW w:w="1139" w:type="dxa"/>
            <w:shd w:val="clear" w:color="auto" w:fill="auto"/>
            <w:noWrap/>
            <w:vAlign w:val="center"/>
          </w:tcPr>
          <w:p w14:paraId="21926B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15, 26, 27</w:t>
            </w:r>
          </w:p>
        </w:tc>
      </w:tr>
      <w:tr w:rsidR="00166FFB" w:rsidRPr="0064045D" w14:paraId="22BDFD1A" w14:textId="77777777" w:rsidTr="00980C87">
        <w:trPr>
          <w:jc w:val="center"/>
        </w:trPr>
        <w:tc>
          <w:tcPr>
            <w:tcW w:w="940" w:type="dxa"/>
            <w:vMerge w:val="restart"/>
            <w:shd w:val="clear" w:color="auto" w:fill="auto"/>
          </w:tcPr>
          <w:p w14:paraId="1B7628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66</w:t>
            </w:r>
          </w:p>
        </w:tc>
        <w:tc>
          <w:tcPr>
            <w:tcW w:w="2656" w:type="dxa"/>
            <w:shd w:val="clear" w:color="auto" w:fill="auto"/>
            <w:vAlign w:val="bottom"/>
          </w:tcPr>
          <w:p w14:paraId="1F09E267" w14:textId="2006008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2, 4, 5, 7, 12, 13, 14, 17, 24, 25, 26, 27, 28, 29, 30, 38, 41, 43, 50, 51, 53, 66, 70, 71, 74, 85</w:t>
            </w:r>
          </w:p>
        </w:tc>
        <w:tc>
          <w:tcPr>
            <w:tcW w:w="1188" w:type="dxa"/>
            <w:tcBorders>
              <w:right w:val="nil"/>
            </w:tcBorders>
            <w:shd w:val="clear" w:color="auto" w:fill="auto"/>
            <w:vAlign w:val="center"/>
          </w:tcPr>
          <w:p w14:paraId="593F4D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6C8E12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215B41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44E8E1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512CC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2D39F0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50213D1" w14:textId="77777777" w:rsidTr="00980C87">
        <w:trPr>
          <w:jc w:val="center"/>
        </w:trPr>
        <w:tc>
          <w:tcPr>
            <w:tcW w:w="940" w:type="dxa"/>
            <w:vMerge/>
            <w:shd w:val="clear" w:color="auto" w:fill="auto"/>
          </w:tcPr>
          <w:p w14:paraId="6DA3A37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39C3D278" w14:textId="49E9B56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42, 48</w:t>
            </w:r>
          </w:p>
          <w:p w14:paraId="286E1A57" w14:textId="33F7E3D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1188" w:type="dxa"/>
            <w:tcBorders>
              <w:right w:val="nil"/>
            </w:tcBorders>
            <w:shd w:val="clear" w:color="auto" w:fill="auto"/>
            <w:vAlign w:val="center"/>
          </w:tcPr>
          <w:p w14:paraId="22F53F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59D0D7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651A42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3B886C3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BACCD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2F463F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497C37D6" w14:textId="77777777" w:rsidTr="00980C87">
        <w:trPr>
          <w:jc w:val="center"/>
        </w:trPr>
        <w:tc>
          <w:tcPr>
            <w:tcW w:w="940" w:type="dxa"/>
            <w:vMerge w:val="restart"/>
            <w:shd w:val="clear" w:color="auto" w:fill="auto"/>
          </w:tcPr>
          <w:p w14:paraId="2BBF06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68</w:t>
            </w:r>
          </w:p>
        </w:tc>
        <w:tc>
          <w:tcPr>
            <w:tcW w:w="2656" w:type="dxa"/>
            <w:shd w:val="clear" w:color="auto" w:fill="auto"/>
            <w:vAlign w:val="bottom"/>
          </w:tcPr>
          <w:p w14:paraId="5A76AF70" w14:textId="13C2304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3, 7, 8, 20, 28, 31, 38, 40, 47, 72, 74, 87, 88</w:t>
            </w:r>
          </w:p>
        </w:tc>
        <w:tc>
          <w:tcPr>
            <w:tcW w:w="1188" w:type="dxa"/>
            <w:tcBorders>
              <w:right w:val="nil"/>
            </w:tcBorders>
            <w:shd w:val="clear" w:color="auto" w:fill="auto"/>
            <w:vAlign w:val="center"/>
          </w:tcPr>
          <w:p w14:paraId="163538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12B7E93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3479B9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3CBCB6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2EABC4D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0EAACCB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76F2528" w14:textId="77777777" w:rsidTr="00980C87">
        <w:trPr>
          <w:jc w:val="center"/>
        </w:trPr>
        <w:tc>
          <w:tcPr>
            <w:tcW w:w="940" w:type="dxa"/>
            <w:vMerge/>
            <w:shd w:val="clear" w:color="auto" w:fill="auto"/>
          </w:tcPr>
          <w:p w14:paraId="3D76DE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144DC141" w14:textId="3F0CB1DB"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1, 22, 42, 43, 50, 51, 52, 65</w:t>
            </w:r>
          </w:p>
        </w:tc>
        <w:tc>
          <w:tcPr>
            <w:tcW w:w="1188" w:type="dxa"/>
            <w:tcBorders>
              <w:right w:val="nil"/>
            </w:tcBorders>
            <w:shd w:val="clear" w:color="auto" w:fill="auto"/>
            <w:vAlign w:val="center"/>
          </w:tcPr>
          <w:p w14:paraId="05FB94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1F728F6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08F502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3A7FAAA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4EC38C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3EFAD2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7412AC11" w14:textId="77777777" w:rsidTr="00980C87">
        <w:trPr>
          <w:jc w:val="center"/>
        </w:trPr>
        <w:tc>
          <w:tcPr>
            <w:tcW w:w="940" w:type="dxa"/>
            <w:shd w:val="clear" w:color="auto" w:fill="auto"/>
          </w:tcPr>
          <w:p w14:paraId="3DF151F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2656" w:type="dxa"/>
            <w:shd w:val="clear" w:color="auto" w:fill="auto"/>
            <w:vAlign w:val="bottom"/>
          </w:tcPr>
          <w:p w14:paraId="6DE3244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
        </w:tc>
        <w:tc>
          <w:tcPr>
            <w:tcW w:w="1188" w:type="dxa"/>
            <w:tcBorders>
              <w:right w:val="nil"/>
            </w:tcBorders>
            <w:shd w:val="clear" w:color="auto" w:fill="auto"/>
            <w:vAlign w:val="center"/>
          </w:tcPr>
          <w:p w14:paraId="3DF4DCE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355" w:type="dxa"/>
            <w:tcBorders>
              <w:left w:val="nil"/>
              <w:right w:val="nil"/>
            </w:tcBorders>
            <w:shd w:val="clear" w:color="auto" w:fill="auto"/>
            <w:vAlign w:val="center"/>
          </w:tcPr>
          <w:p w14:paraId="75CAE9C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089" w:type="dxa"/>
            <w:tcBorders>
              <w:left w:val="nil"/>
            </w:tcBorders>
            <w:shd w:val="clear" w:color="auto" w:fill="auto"/>
            <w:vAlign w:val="center"/>
          </w:tcPr>
          <w:p w14:paraId="04772D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138" w:type="dxa"/>
            <w:shd w:val="clear" w:color="auto" w:fill="auto"/>
            <w:vAlign w:val="center"/>
          </w:tcPr>
          <w:p w14:paraId="6B20B45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134" w:type="dxa"/>
            <w:shd w:val="clear" w:color="auto" w:fill="auto"/>
            <w:noWrap/>
            <w:vAlign w:val="center"/>
          </w:tcPr>
          <w:p w14:paraId="60B3740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139" w:type="dxa"/>
            <w:shd w:val="clear" w:color="auto" w:fill="auto"/>
            <w:noWrap/>
            <w:vAlign w:val="center"/>
          </w:tcPr>
          <w:p w14:paraId="5F7705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1CED9B8A" w14:textId="77777777" w:rsidTr="00980C87">
        <w:trPr>
          <w:jc w:val="center"/>
        </w:trPr>
        <w:tc>
          <w:tcPr>
            <w:tcW w:w="940" w:type="dxa"/>
            <w:vMerge w:val="restart"/>
            <w:shd w:val="clear" w:color="auto" w:fill="auto"/>
          </w:tcPr>
          <w:p w14:paraId="0B5FED4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70</w:t>
            </w:r>
          </w:p>
        </w:tc>
        <w:tc>
          <w:tcPr>
            <w:tcW w:w="2656" w:type="dxa"/>
            <w:shd w:val="clear" w:color="auto" w:fill="auto"/>
            <w:vAlign w:val="bottom"/>
          </w:tcPr>
          <w:p w14:paraId="7A1DB1CC" w14:textId="2A61D5D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2, 4, 5, 12, 13, 14, 17, 24, 25, 26, 29, 30, 41, 48, 53, 66, 70, 71, 85</w:t>
            </w:r>
          </w:p>
        </w:tc>
        <w:tc>
          <w:tcPr>
            <w:tcW w:w="1188" w:type="dxa"/>
            <w:tcBorders>
              <w:right w:val="nil"/>
            </w:tcBorders>
            <w:shd w:val="clear" w:color="auto" w:fill="auto"/>
            <w:vAlign w:val="center"/>
          </w:tcPr>
          <w:p w14:paraId="603AE17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4DE92DF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0595F18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645F2E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27634B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BD1065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308B552" w14:textId="77777777" w:rsidTr="00980C87">
        <w:trPr>
          <w:jc w:val="center"/>
        </w:trPr>
        <w:tc>
          <w:tcPr>
            <w:tcW w:w="940" w:type="dxa"/>
            <w:vMerge/>
            <w:shd w:val="clear" w:color="auto" w:fill="auto"/>
          </w:tcPr>
          <w:p w14:paraId="6274C5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34D87D9E" w14:textId="45398BB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n77</w:t>
            </w:r>
          </w:p>
        </w:tc>
        <w:tc>
          <w:tcPr>
            <w:tcW w:w="1188" w:type="dxa"/>
            <w:tcBorders>
              <w:right w:val="nil"/>
            </w:tcBorders>
            <w:shd w:val="clear" w:color="auto" w:fill="auto"/>
            <w:vAlign w:val="center"/>
          </w:tcPr>
          <w:p w14:paraId="7057DC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75AB88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50962E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2C903EE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4CB13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6DAD0E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047AC43D" w14:textId="77777777" w:rsidTr="00980C87">
        <w:trPr>
          <w:jc w:val="center"/>
        </w:trPr>
        <w:tc>
          <w:tcPr>
            <w:tcW w:w="940" w:type="dxa"/>
            <w:vMerge w:val="restart"/>
            <w:shd w:val="clear" w:color="auto" w:fill="auto"/>
          </w:tcPr>
          <w:p w14:paraId="2020DF3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71</w:t>
            </w:r>
          </w:p>
        </w:tc>
        <w:tc>
          <w:tcPr>
            <w:tcW w:w="2656" w:type="dxa"/>
            <w:shd w:val="clear" w:color="auto" w:fill="auto"/>
            <w:vAlign w:val="bottom"/>
          </w:tcPr>
          <w:p w14:paraId="2820CF79" w14:textId="5572712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4, 5, 12, 13, 14, 17, 24, 26, 30, 48, 53, 66, 85</w:t>
            </w:r>
          </w:p>
        </w:tc>
        <w:tc>
          <w:tcPr>
            <w:tcW w:w="1188" w:type="dxa"/>
            <w:tcBorders>
              <w:right w:val="nil"/>
            </w:tcBorders>
            <w:shd w:val="clear" w:color="auto" w:fill="auto"/>
            <w:vAlign w:val="center"/>
          </w:tcPr>
          <w:p w14:paraId="0DC424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8ABEC2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368F2A9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2D6108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E9B20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2047FB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BD8A538" w14:textId="77777777" w:rsidTr="00980C87">
        <w:trPr>
          <w:jc w:val="center"/>
        </w:trPr>
        <w:tc>
          <w:tcPr>
            <w:tcW w:w="940" w:type="dxa"/>
            <w:vMerge/>
            <w:shd w:val="clear" w:color="auto" w:fill="auto"/>
          </w:tcPr>
          <w:p w14:paraId="74C70D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134CDB6F" w14:textId="1037501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2, 25, 41, 70</w:t>
            </w:r>
          </w:p>
          <w:p w14:paraId="068AE2DB" w14:textId="1CE083B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1188" w:type="dxa"/>
            <w:tcBorders>
              <w:right w:val="nil"/>
            </w:tcBorders>
            <w:shd w:val="clear" w:color="auto" w:fill="auto"/>
            <w:vAlign w:val="center"/>
          </w:tcPr>
          <w:p w14:paraId="192DA1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699C9A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54DAB65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6591B57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21EB87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63AF6C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58C982DC" w14:textId="77777777" w:rsidTr="00980C87">
        <w:trPr>
          <w:jc w:val="center"/>
        </w:trPr>
        <w:tc>
          <w:tcPr>
            <w:tcW w:w="940" w:type="dxa"/>
            <w:vMerge/>
            <w:shd w:val="clear" w:color="auto" w:fill="auto"/>
          </w:tcPr>
          <w:p w14:paraId="21474A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4706006A" w14:textId="1DDADBF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29</w:t>
            </w:r>
          </w:p>
        </w:tc>
        <w:tc>
          <w:tcPr>
            <w:tcW w:w="1188" w:type="dxa"/>
            <w:tcBorders>
              <w:right w:val="nil"/>
            </w:tcBorders>
            <w:shd w:val="clear" w:color="auto" w:fill="auto"/>
            <w:vAlign w:val="center"/>
          </w:tcPr>
          <w:p w14:paraId="4C4AAFC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684589B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4EC1A6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760ECF4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−38</w:t>
            </w:r>
          </w:p>
        </w:tc>
        <w:tc>
          <w:tcPr>
            <w:tcW w:w="1134" w:type="dxa"/>
            <w:shd w:val="clear" w:color="auto" w:fill="auto"/>
            <w:noWrap/>
            <w:vAlign w:val="center"/>
          </w:tcPr>
          <w:p w14:paraId="31328C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B3FC7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558D87AE" w14:textId="77777777" w:rsidTr="00980C87">
        <w:trPr>
          <w:jc w:val="center"/>
        </w:trPr>
        <w:tc>
          <w:tcPr>
            <w:tcW w:w="940" w:type="dxa"/>
            <w:vMerge/>
            <w:shd w:val="clear" w:color="auto" w:fill="auto"/>
          </w:tcPr>
          <w:p w14:paraId="45AE06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4042924E" w14:textId="263E8F7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71</w:t>
            </w:r>
          </w:p>
        </w:tc>
        <w:tc>
          <w:tcPr>
            <w:tcW w:w="1188" w:type="dxa"/>
            <w:tcBorders>
              <w:right w:val="nil"/>
            </w:tcBorders>
            <w:shd w:val="clear" w:color="auto" w:fill="auto"/>
            <w:vAlign w:val="center"/>
          </w:tcPr>
          <w:p w14:paraId="54F39F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213780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694E28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768046E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22C93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732E62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7C727A15" w14:textId="77777777" w:rsidTr="00980C87">
        <w:trPr>
          <w:jc w:val="center"/>
        </w:trPr>
        <w:tc>
          <w:tcPr>
            <w:tcW w:w="940" w:type="dxa"/>
            <w:vMerge w:val="restart"/>
            <w:shd w:val="clear" w:color="auto" w:fill="auto"/>
          </w:tcPr>
          <w:p w14:paraId="319AF47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72</w:t>
            </w:r>
          </w:p>
        </w:tc>
        <w:tc>
          <w:tcPr>
            <w:tcW w:w="2656" w:type="dxa"/>
            <w:shd w:val="clear" w:color="auto" w:fill="auto"/>
            <w:vAlign w:val="bottom"/>
          </w:tcPr>
          <w:p w14:paraId="20A0E29B" w14:textId="787FEB2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1, 7, 20, 22, 28, 31, 32, 33, 34, 38, 42, 43, 47, 52, 65, 68, 72, 87, 88</w:t>
            </w:r>
          </w:p>
        </w:tc>
        <w:tc>
          <w:tcPr>
            <w:tcW w:w="1188" w:type="dxa"/>
            <w:tcBorders>
              <w:right w:val="nil"/>
            </w:tcBorders>
            <w:shd w:val="clear" w:color="auto" w:fill="auto"/>
            <w:vAlign w:val="center"/>
          </w:tcPr>
          <w:p w14:paraId="57220D5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506632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7B9DAA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6AA699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145CCA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46C7DC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AFEF4D9" w14:textId="77777777" w:rsidTr="00980C87">
        <w:trPr>
          <w:jc w:val="center"/>
        </w:trPr>
        <w:tc>
          <w:tcPr>
            <w:tcW w:w="940" w:type="dxa"/>
            <w:vMerge/>
            <w:shd w:val="clear" w:color="auto" w:fill="auto"/>
          </w:tcPr>
          <w:p w14:paraId="4EC274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15005D9D" w14:textId="4FB2511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3, 8, 40</w:t>
            </w:r>
          </w:p>
        </w:tc>
        <w:tc>
          <w:tcPr>
            <w:tcW w:w="1188" w:type="dxa"/>
            <w:tcBorders>
              <w:right w:val="nil"/>
            </w:tcBorders>
            <w:shd w:val="clear" w:color="auto" w:fill="auto"/>
            <w:vAlign w:val="center"/>
          </w:tcPr>
          <w:p w14:paraId="4A141AD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055820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tcPr>
          <w:p w14:paraId="6B6AA9B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138" w:type="dxa"/>
            <w:shd w:val="clear" w:color="auto" w:fill="auto"/>
            <w:vAlign w:val="center"/>
          </w:tcPr>
          <w:p w14:paraId="75FE14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2F5A93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1139" w:type="dxa"/>
            <w:shd w:val="clear" w:color="auto" w:fill="auto"/>
            <w:noWrap/>
            <w:vAlign w:val="center"/>
          </w:tcPr>
          <w:p w14:paraId="40E778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69398106" w14:textId="77777777" w:rsidTr="00980C87">
        <w:trPr>
          <w:jc w:val="center"/>
        </w:trPr>
        <w:tc>
          <w:tcPr>
            <w:tcW w:w="940" w:type="dxa"/>
            <w:vMerge/>
            <w:shd w:val="clear" w:color="auto" w:fill="auto"/>
          </w:tcPr>
          <w:p w14:paraId="7203D84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6" w:type="dxa"/>
            <w:shd w:val="clear" w:color="auto" w:fill="auto"/>
            <w:vAlign w:val="bottom"/>
          </w:tcPr>
          <w:p w14:paraId="188C5B5B" w14:textId="5B10197D"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SimSun" w:hAnsi="SimSun" w:cs="SimSun" w:hint="eastAsia"/>
                <w:sz w:val="18"/>
                <w:szCs w:val="18"/>
                <w:lang w:val="en-GB"/>
              </w:rPr>
              <w:t>频率范围</w:t>
            </w:r>
            <w:proofErr w:type="spellEnd"/>
          </w:p>
        </w:tc>
        <w:tc>
          <w:tcPr>
            <w:tcW w:w="1188" w:type="dxa"/>
            <w:tcBorders>
              <w:right w:val="nil"/>
            </w:tcBorders>
            <w:shd w:val="clear" w:color="auto" w:fill="auto"/>
            <w:vAlign w:val="center"/>
          </w:tcPr>
          <w:p w14:paraId="5B9983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470</w:t>
            </w:r>
          </w:p>
        </w:tc>
        <w:tc>
          <w:tcPr>
            <w:tcW w:w="355" w:type="dxa"/>
            <w:tcBorders>
              <w:left w:val="nil"/>
              <w:right w:val="nil"/>
            </w:tcBorders>
            <w:shd w:val="clear" w:color="auto" w:fill="auto"/>
            <w:vAlign w:val="center"/>
          </w:tcPr>
          <w:p w14:paraId="2B6256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89" w:type="dxa"/>
            <w:tcBorders>
              <w:left w:val="nil"/>
            </w:tcBorders>
            <w:shd w:val="clear" w:color="auto" w:fill="auto"/>
            <w:vAlign w:val="center"/>
          </w:tcPr>
          <w:p w14:paraId="7691864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694</w:t>
            </w:r>
          </w:p>
        </w:tc>
        <w:tc>
          <w:tcPr>
            <w:tcW w:w="1138" w:type="dxa"/>
            <w:shd w:val="clear" w:color="auto" w:fill="auto"/>
            <w:vAlign w:val="center"/>
          </w:tcPr>
          <w:p w14:paraId="47D8D1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−42</w:t>
            </w:r>
          </w:p>
        </w:tc>
        <w:tc>
          <w:tcPr>
            <w:tcW w:w="1134" w:type="dxa"/>
            <w:shd w:val="clear" w:color="auto" w:fill="auto"/>
            <w:noWrap/>
            <w:vAlign w:val="center"/>
          </w:tcPr>
          <w:p w14:paraId="63DE33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c>
          <w:tcPr>
            <w:tcW w:w="1139" w:type="dxa"/>
            <w:shd w:val="clear" w:color="auto" w:fill="auto"/>
            <w:noWrap/>
            <w:vAlign w:val="center"/>
          </w:tcPr>
          <w:p w14:paraId="5E6F27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bl>
    <w:p w14:paraId="5E17AD94" w14:textId="77777777" w:rsidR="00166FFB" w:rsidRPr="0064045D" w:rsidRDefault="00166FFB" w:rsidP="00166FFB">
      <w:pPr>
        <w:rPr>
          <w:rFonts w:eastAsia="Times New Roman"/>
          <w:lang w:val="en-GB"/>
        </w:rPr>
      </w:pPr>
      <w:r w:rsidRPr="0064045D">
        <w:rPr>
          <w:rFonts w:eastAsia="Times New Roman"/>
          <w:lang w:val="en-GB"/>
        </w:rPr>
        <w:br w:type="page"/>
      </w:r>
    </w:p>
    <w:p w14:paraId="4D6ADDE8" w14:textId="77777777" w:rsidR="00166FFB" w:rsidRPr="0064045D" w:rsidRDefault="00166FFB" w:rsidP="00166FFB">
      <w:pPr>
        <w:pStyle w:val="TableNo"/>
        <w:rPr>
          <w:rFonts w:eastAsia="Times New Roman"/>
          <w:lang w:val="en-GB"/>
        </w:rPr>
      </w:pPr>
      <w:r w:rsidRPr="0064045D">
        <w:rPr>
          <w:rFonts w:hint="eastAsia"/>
          <w:lang w:eastAsia="zh-CN"/>
        </w:rPr>
        <w:lastRenderedPageBreak/>
        <w:t>表</w:t>
      </w:r>
      <w:r w:rsidRPr="0064045D">
        <w:t>A1-40</w:t>
      </w:r>
      <w:r w:rsidRPr="0064045D">
        <w:rPr>
          <w:rFonts w:hint="eastAsia"/>
          <w:iCs/>
          <w:lang w:eastAsia="zh-CN"/>
        </w:rPr>
        <w:t>（</w:t>
      </w:r>
      <w:r w:rsidRPr="0064045D">
        <w:rPr>
          <w:rFonts w:ascii="STKaiti" w:eastAsia="STKaiti" w:hAnsi="STKaiti" w:hint="eastAsia"/>
          <w:iCs/>
          <w:lang w:eastAsia="zh-CN"/>
        </w:rPr>
        <w:t>续</w:t>
      </w:r>
      <w:r w:rsidRPr="0064045D">
        <w:rPr>
          <w:rFonts w:hint="eastAsia"/>
          <w:iCs/>
          <w:lang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0"/>
        <w:gridCol w:w="2657"/>
        <w:gridCol w:w="1189"/>
        <w:gridCol w:w="355"/>
        <w:gridCol w:w="1090"/>
        <w:gridCol w:w="1277"/>
        <w:gridCol w:w="1134"/>
        <w:gridCol w:w="992"/>
        <w:gridCol w:w="10"/>
      </w:tblGrid>
      <w:tr w:rsidR="00166FFB" w:rsidRPr="0064045D" w14:paraId="45C26F54" w14:textId="77777777" w:rsidTr="009E06C7">
        <w:trPr>
          <w:jc w:val="center"/>
        </w:trPr>
        <w:tc>
          <w:tcPr>
            <w:tcW w:w="940" w:type="dxa"/>
            <w:vMerge w:val="restart"/>
            <w:shd w:val="clear" w:color="auto" w:fill="auto"/>
            <w:vAlign w:val="center"/>
          </w:tcPr>
          <w:p w14:paraId="17CFF0A4" w14:textId="77777777" w:rsidR="00166FFB" w:rsidRPr="0064045D" w:rsidRDefault="00166FFB" w:rsidP="009E06C7">
            <w:pPr>
              <w:pStyle w:val="TableHead0"/>
              <w:rPr>
                <w:rFonts w:eastAsia="Times New Roman"/>
                <w:sz w:val="20"/>
              </w:rPr>
            </w:pPr>
            <w:r w:rsidRPr="0064045D">
              <w:rPr>
                <w:sz w:val="20"/>
                <w:lang w:eastAsia="zh-CN"/>
              </w:rPr>
              <w:t>E-UTRA</w:t>
            </w:r>
            <w:r w:rsidRPr="0064045D">
              <w:rPr>
                <w:rFonts w:ascii="SimSun" w:hAnsi="SimSun" w:cs="SimSun" w:hint="eastAsia"/>
                <w:sz w:val="20"/>
                <w:lang w:eastAsia="zh-CN"/>
              </w:rPr>
              <w:t>频段</w:t>
            </w:r>
          </w:p>
        </w:tc>
        <w:tc>
          <w:tcPr>
            <w:tcW w:w="8704" w:type="dxa"/>
            <w:gridSpan w:val="8"/>
            <w:shd w:val="clear" w:color="auto" w:fill="auto"/>
            <w:vAlign w:val="center"/>
          </w:tcPr>
          <w:p w14:paraId="1F4F7183" w14:textId="77777777" w:rsidR="00166FFB" w:rsidRPr="0064045D" w:rsidRDefault="00166FFB" w:rsidP="009E06C7">
            <w:pPr>
              <w:pStyle w:val="TableHead0"/>
              <w:rPr>
                <w:rFonts w:eastAsia="Times New Roman"/>
                <w:sz w:val="20"/>
              </w:rPr>
            </w:pPr>
            <w:r w:rsidRPr="0064045D">
              <w:rPr>
                <w:rFonts w:ascii="SimSun" w:hAnsi="SimSun" w:cs="SimSun" w:hint="eastAsia"/>
                <w:sz w:val="20"/>
                <w:lang w:eastAsia="zh-CN"/>
              </w:rPr>
              <w:t>杂散发射</w:t>
            </w:r>
          </w:p>
        </w:tc>
      </w:tr>
      <w:tr w:rsidR="00980C87" w:rsidRPr="0064045D" w14:paraId="367C0731" w14:textId="77777777" w:rsidTr="00980C87">
        <w:trPr>
          <w:gridAfter w:val="1"/>
          <w:wAfter w:w="10" w:type="dxa"/>
          <w:jc w:val="center"/>
        </w:trPr>
        <w:tc>
          <w:tcPr>
            <w:tcW w:w="940" w:type="dxa"/>
            <w:vMerge/>
            <w:vAlign w:val="center"/>
          </w:tcPr>
          <w:p w14:paraId="4F35C0F5" w14:textId="77777777" w:rsidR="00980C87" w:rsidRPr="0064045D" w:rsidRDefault="00980C87" w:rsidP="00980C87">
            <w:pPr>
              <w:pStyle w:val="TableHead0"/>
              <w:rPr>
                <w:rFonts w:eastAsia="Times New Roman"/>
                <w:sz w:val="20"/>
              </w:rPr>
            </w:pPr>
          </w:p>
        </w:tc>
        <w:tc>
          <w:tcPr>
            <w:tcW w:w="2657" w:type="dxa"/>
            <w:shd w:val="clear" w:color="auto" w:fill="auto"/>
            <w:vAlign w:val="center"/>
          </w:tcPr>
          <w:p w14:paraId="5C384FDE"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2634" w:type="dxa"/>
            <w:gridSpan w:val="3"/>
            <w:vAlign w:val="center"/>
          </w:tcPr>
          <w:p w14:paraId="775CE1D2" w14:textId="15C54AAF" w:rsidR="00980C87" w:rsidRPr="0064045D" w:rsidRDefault="00980C87" w:rsidP="00980C87">
            <w:pPr>
              <w:pStyle w:val="TableHead0"/>
              <w:rPr>
                <w:rFonts w:eastAsia="Times New Roman"/>
                <w:sz w:val="20"/>
              </w:rPr>
            </w:pPr>
            <w:r w:rsidRPr="0064045D">
              <w:rPr>
                <w:rFonts w:hint="eastAsia"/>
                <w:sz w:val="20"/>
                <w:lang w:eastAsia="zh-CN"/>
              </w:rPr>
              <w:t>频率范围</w:t>
            </w:r>
            <w:r w:rsidRPr="0064045D">
              <w:rPr>
                <w:sz w:val="20"/>
              </w:rPr>
              <w:br/>
            </w:r>
            <w:r>
              <w:rPr>
                <w:rFonts w:hint="eastAsia"/>
                <w:sz w:val="20"/>
                <w:lang w:eastAsia="zh-CN"/>
              </w:rPr>
              <w:t>（</w:t>
            </w:r>
            <w:r w:rsidRPr="0064045D">
              <w:rPr>
                <w:sz w:val="20"/>
              </w:rPr>
              <w:t>MHz</w:t>
            </w:r>
            <w:r>
              <w:rPr>
                <w:rFonts w:hint="eastAsia"/>
                <w:sz w:val="20"/>
                <w:lang w:eastAsia="zh-CN"/>
              </w:rPr>
              <w:t>）</w:t>
            </w:r>
          </w:p>
        </w:tc>
        <w:tc>
          <w:tcPr>
            <w:tcW w:w="1277" w:type="dxa"/>
            <w:shd w:val="clear" w:color="auto" w:fill="auto"/>
          </w:tcPr>
          <w:p w14:paraId="41501DE4" w14:textId="391A2728" w:rsidR="00980C87" w:rsidRPr="0064045D" w:rsidRDefault="00980C87" w:rsidP="00980C87">
            <w:pPr>
              <w:pStyle w:val="TableHead0"/>
              <w:rPr>
                <w:rFonts w:eastAsia="Times New Roman"/>
                <w:sz w:val="20"/>
              </w:rPr>
            </w:pPr>
            <w:r w:rsidRPr="0064045D">
              <w:rPr>
                <w:rFonts w:hint="eastAsia"/>
                <w:sz w:val="20"/>
                <w:lang w:eastAsia="zh-CN"/>
              </w:rPr>
              <w:t>最大电平</w:t>
            </w:r>
            <w:r w:rsidRPr="0064045D">
              <w:rPr>
                <w:sz w:val="20"/>
              </w:rPr>
              <w:br/>
            </w:r>
            <w:r>
              <w:rPr>
                <w:rFonts w:hint="eastAsia"/>
                <w:sz w:val="20"/>
                <w:lang w:eastAsia="zh-CN"/>
              </w:rPr>
              <w:t>（</w:t>
            </w:r>
            <w:r w:rsidRPr="0064045D">
              <w:rPr>
                <w:sz w:val="20"/>
              </w:rPr>
              <w:t>dBm</w:t>
            </w:r>
            <w:r>
              <w:rPr>
                <w:rFonts w:hint="eastAsia"/>
                <w:sz w:val="20"/>
                <w:lang w:eastAsia="zh-CN"/>
              </w:rPr>
              <w:t>）</w:t>
            </w:r>
          </w:p>
        </w:tc>
        <w:tc>
          <w:tcPr>
            <w:tcW w:w="1134" w:type="dxa"/>
            <w:noWrap/>
          </w:tcPr>
          <w:p w14:paraId="39977D2F" w14:textId="79E14A7C" w:rsidR="00980C87" w:rsidRPr="0064045D" w:rsidRDefault="00980C87" w:rsidP="00980C87">
            <w:pPr>
              <w:pStyle w:val="TableHead0"/>
              <w:rPr>
                <w:rFonts w:eastAsia="Times New Roman"/>
                <w:sz w:val="20"/>
              </w:rPr>
            </w:pPr>
            <w:r w:rsidRPr="0064045D">
              <w:rPr>
                <w:rFonts w:hint="eastAsia"/>
                <w:bCs/>
                <w:sz w:val="20"/>
                <w:lang w:eastAsia="zh-CN"/>
              </w:rPr>
              <w:t>测量带宽</w:t>
            </w:r>
            <w:r w:rsidRPr="0064045D">
              <w:rPr>
                <w:bCs/>
                <w:sz w:val="20"/>
              </w:rPr>
              <w:br/>
            </w:r>
            <w:r>
              <w:rPr>
                <w:rFonts w:hint="eastAsia"/>
                <w:bCs/>
                <w:sz w:val="20"/>
                <w:lang w:eastAsia="zh-CN"/>
              </w:rPr>
              <w:t>（</w:t>
            </w:r>
            <w:r w:rsidRPr="0064045D">
              <w:rPr>
                <w:bCs/>
                <w:sz w:val="20"/>
              </w:rPr>
              <w:t>MHz</w:t>
            </w:r>
            <w:r>
              <w:rPr>
                <w:rFonts w:hint="eastAsia"/>
                <w:bCs/>
                <w:sz w:val="20"/>
                <w:lang w:eastAsia="zh-CN"/>
              </w:rPr>
              <w:t>）</w:t>
            </w:r>
          </w:p>
        </w:tc>
        <w:tc>
          <w:tcPr>
            <w:tcW w:w="992" w:type="dxa"/>
            <w:shd w:val="clear" w:color="auto" w:fill="auto"/>
            <w:noWrap/>
          </w:tcPr>
          <w:p w14:paraId="03AA4740" w14:textId="5DB4AC24" w:rsidR="00980C87" w:rsidRPr="0064045D" w:rsidRDefault="00980C87" w:rsidP="00980C87">
            <w:pPr>
              <w:pStyle w:val="TableHead0"/>
              <w:rPr>
                <w:rFonts w:eastAsia="Times New Roman"/>
                <w:sz w:val="20"/>
              </w:rPr>
            </w:pPr>
            <w:r w:rsidRPr="0064045D">
              <w:rPr>
                <w:rFonts w:hint="eastAsia"/>
                <w:sz w:val="20"/>
                <w:lang w:eastAsia="zh-CN"/>
              </w:rPr>
              <w:t>备注</w:t>
            </w:r>
          </w:p>
        </w:tc>
      </w:tr>
      <w:tr w:rsidR="00166FFB" w:rsidRPr="0064045D" w14:paraId="04F5C974" w14:textId="77777777" w:rsidTr="00980C87">
        <w:trPr>
          <w:gridAfter w:val="1"/>
          <w:wAfter w:w="10" w:type="dxa"/>
          <w:jc w:val="center"/>
        </w:trPr>
        <w:tc>
          <w:tcPr>
            <w:tcW w:w="940" w:type="dxa"/>
            <w:vMerge w:val="restart"/>
            <w:shd w:val="clear" w:color="auto" w:fill="auto"/>
          </w:tcPr>
          <w:p w14:paraId="4F2CAB5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73</w:t>
            </w:r>
          </w:p>
        </w:tc>
        <w:tc>
          <w:tcPr>
            <w:tcW w:w="2657" w:type="dxa"/>
            <w:shd w:val="clear" w:color="auto" w:fill="auto"/>
            <w:vAlign w:val="bottom"/>
          </w:tcPr>
          <w:p w14:paraId="7FB5AF1F" w14:textId="507CF39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1, 26, 28, 33, 34, 39, 41, 42, 43, 44, 45, 47, 52</w:t>
            </w:r>
          </w:p>
        </w:tc>
        <w:tc>
          <w:tcPr>
            <w:tcW w:w="1189" w:type="dxa"/>
            <w:tcBorders>
              <w:right w:val="nil"/>
            </w:tcBorders>
            <w:shd w:val="clear" w:color="auto" w:fill="auto"/>
            <w:vAlign w:val="center"/>
          </w:tcPr>
          <w:p w14:paraId="780C30E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6BCAC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0F23B6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68105D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6D05AE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123B389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FC1CC86" w14:textId="77777777" w:rsidTr="00980C87">
        <w:trPr>
          <w:gridAfter w:val="1"/>
          <w:wAfter w:w="10" w:type="dxa"/>
          <w:jc w:val="center"/>
        </w:trPr>
        <w:tc>
          <w:tcPr>
            <w:tcW w:w="940" w:type="dxa"/>
            <w:vMerge/>
            <w:shd w:val="clear" w:color="auto" w:fill="auto"/>
          </w:tcPr>
          <w:p w14:paraId="643E12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3C4B1FAF" w14:textId="12FEFDD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3, 5, 8, 27, 40</w:t>
            </w:r>
          </w:p>
        </w:tc>
        <w:tc>
          <w:tcPr>
            <w:tcW w:w="1189" w:type="dxa"/>
            <w:tcBorders>
              <w:right w:val="nil"/>
            </w:tcBorders>
            <w:shd w:val="clear" w:color="auto" w:fill="auto"/>
            <w:vAlign w:val="center"/>
          </w:tcPr>
          <w:p w14:paraId="290B5B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3B9C9C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tcPr>
          <w:p w14:paraId="797E8A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06A718D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371304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3856A9E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13E88E78" w14:textId="77777777" w:rsidTr="00980C87">
        <w:trPr>
          <w:gridAfter w:val="1"/>
          <w:wAfter w:w="10" w:type="dxa"/>
          <w:jc w:val="center"/>
        </w:trPr>
        <w:tc>
          <w:tcPr>
            <w:tcW w:w="940" w:type="dxa"/>
            <w:vMerge w:val="restart"/>
            <w:shd w:val="clear" w:color="auto" w:fill="auto"/>
          </w:tcPr>
          <w:p w14:paraId="78D032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74</w:t>
            </w:r>
          </w:p>
        </w:tc>
        <w:tc>
          <w:tcPr>
            <w:tcW w:w="2657" w:type="dxa"/>
            <w:shd w:val="clear" w:color="auto" w:fill="auto"/>
            <w:vAlign w:val="bottom"/>
          </w:tcPr>
          <w:p w14:paraId="6626BD77" w14:textId="6759FB2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18"/>
                <w:szCs w:val="18"/>
                <w:lang w:val="de-CH" w:eastAsia="zh-CN"/>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1, 2, 3, 4, 5, 7, 8, 12, 13, 17, 18, 19, 20, 26, 28, 29, 31, 34, 38, 39, 40, 41, 42, 43, 48, 52, 65, 66, 67, 68, 85</w:t>
            </w:r>
          </w:p>
          <w:p w14:paraId="773F640E" w14:textId="11A969E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1189" w:type="dxa"/>
            <w:tcBorders>
              <w:right w:val="nil"/>
            </w:tcBorders>
            <w:shd w:val="clear" w:color="auto" w:fill="auto"/>
            <w:vAlign w:val="center"/>
          </w:tcPr>
          <w:p w14:paraId="55EE678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6062B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25C5E42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33CDE23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C6C271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5C25097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3CF1CCF" w14:textId="77777777" w:rsidTr="00980C87">
        <w:trPr>
          <w:gridAfter w:val="1"/>
          <w:wAfter w:w="10" w:type="dxa"/>
          <w:jc w:val="center"/>
        </w:trPr>
        <w:tc>
          <w:tcPr>
            <w:tcW w:w="940" w:type="dxa"/>
            <w:vMerge/>
            <w:shd w:val="clear" w:color="auto" w:fill="auto"/>
          </w:tcPr>
          <w:p w14:paraId="5BAE579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center"/>
          </w:tcPr>
          <w:p w14:paraId="4A629544" w14:textId="3EEA0E3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n79</w:t>
            </w:r>
          </w:p>
        </w:tc>
        <w:tc>
          <w:tcPr>
            <w:tcW w:w="1189" w:type="dxa"/>
            <w:tcBorders>
              <w:right w:val="nil"/>
            </w:tcBorders>
            <w:shd w:val="clear" w:color="auto" w:fill="auto"/>
            <w:vAlign w:val="center"/>
          </w:tcPr>
          <w:p w14:paraId="43053D0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B0207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57D4BC8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FDL_high</w:t>
            </w:r>
            <w:proofErr w:type="spellEnd"/>
          </w:p>
        </w:tc>
        <w:tc>
          <w:tcPr>
            <w:tcW w:w="1277" w:type="dxa"/>
            <w:shd w:val="clear" w:color="auto" w:fill="auto"/>
            <w:vAlign w:val="center"/>
          </w:tcPr>
          <w:p w14:paraId="1751AC9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355CD2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7DAC3D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70161194" w14:textId="77777777" w:rsidTr="00980C87">
        <w:trPr>
          <w:gridAfter w:val="1"/>
          <w:wAfter w:w="10" w:type="dxa"/>
          <w:jc w:val="center"/>
        </w:trPr>
        <w:tc>
          <w:tcPr>
            <w:tcW w:w="940" w:type="dxa"/>
            <w:vMerge/>
            <w:shd w:val="clear" w:color="auto" w:fill="auto"/>
          </w:tcPr>
          <w:p w14:paraId="4B9108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tcPr>
          <w:p w14:paraId="15EE557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73520E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355" w:type="dxa"/>
            <w:tcBorders>
              <w:left w:val="nil"/>
              <w:right w:val="nil"/>
            </w:tcBorders>
            <w:shd w:val="clear" w:color="auto" w:fill="auto"/>
            <w:vAlign w:val="center"/>
          </w:tcPr>
          <w:p w14:paraId="2DF3BAB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7A4DB1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1277" w:type="dxa"/>
            <w:shd w:val="clear" w:color="auto" w:fill="auto"/>
            <w:vAlign w:val="center"/>
          </w:tcPr>
          <w:p w14:paraId="1190110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1134" w:type="dxa"/>
            <w:shd w:val="clear" w:color="auto" w:fill="auto"/>
            <w:noWrap/>
            <w:vAlign w:val="center"/>
          </w:tcPr>
          <w:p w14:paraId="5EE9363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992" w:type="dxa"/>
            <w:shd w:val="clear" w:color="auto" w:fill="auto"/>
            <w:noWrap/>
            <w:vAlign w:val="center"/>
          </w:tcPr>
          <w:p w14:paraId="33D0E6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r>
      <w:tr w:rsidR="00166FFB" w:rsidRPr="0064045D" w14:paraId="5F2B125F" w14:textId="77777777" w:rsidTr="00980C87">
        <w:trPr>
          <w:gridAfter w:val="1"/>
          <w:wAfter w:w="10" w:type="dxa"/>
          <w:jc w:val="center"/>
        </w:trPr>
        <w:tc>
          <w:tcPr>
            <w:tcW w:w="940" w:type="dxa"/>
            <w:vMerge/>
            <w:shd w:val="clear" w:color="auto" w:fill="auto"/>
          </w:tcPr>
          <w:p w14:paraId="19AD55F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tcPr>
          <w:p w14:paraId="29C7166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55B45AE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1 400</w:t>
            </w:r>
          </w:p>
        </w:tc>
        <w:tc>
          <w:tcPr>
            <w:tcW w:w="355" w:type="dxa"/>
            <w:tcBorders>
              <w:left w:val="nil"/>
              <w:right w:val="nil"/>
            </w:tcBorders>
            <w:shd w:val="clear" w:color="auto" w:fill="auto"/>
            <w:vAlign w:val="center"/>
          </w:tcPr>
          <w:p w14:paraId="0310C4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355CFD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1 427</w:t>
            </w:r>
          </w:p>
        </w:tc>
        <w:tc>
          <w:tcPr>
            <w:tcW w:w="1277" w:type="dxa"/>
            <w:shd w:val="clear" w:color="auto" w:fill="auto"/>
            <w:vAlign w:val="center"/>
          </w:tcPr>
          <w:p w14:paraId="4B73C9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−32</w:t>
            </w:r>
          </w:p>
        </w:tc>
        <w:tc>
          <w:tcPr>
            <w:tcW w:w="1134" w:type="dxa"/>
            <w:shd w:val="clear" w:color="auto" w:fill="auto"/>
            <w:noWrap/>
            <w:vAlign w:val="center"/>
          </w:tcPr>
          <w:p w14:paraId="341437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27</w:t>
            </w:r>
          </w:p>
        </w:tc>
        <w:tc>
          <w:tcPr>
            <w:tcW w:w="992" w:type="dxa"/>
            <w:shd w:val="clear" w:color="auto" w:fill="auto"/>
            <w:noWrap/>
            <w:vAlign w:val="center"/>
          </w:tcPr>
          <w:p w14:paraId="069362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15, 41</w:t>
            </w:r>
          </w:p>
        </w:tc>
      </w:tr>
      <w:tr w:rsidR="00166FFB" w:rsidRPr="0064045D" w14:paraId="36C18E6F" w14:textId="77777777" w:rsidTr="00980C87">
        <w:trPr>
          <w:gridAfter w:val="1"/>
          <w:wAfter w:w="10" w:type="dxa"/>
          <w:jc w:val="center"/>
        </w:trPr>
        <w:tc>
          <w:tcPr>
            <w:tcW w:w="940" w:type="dxa"/>
            <w:vMerge/>
            <w:shd w:val="clear" w:color="auto" w:fill="auto"/>
          </w:tcPr>
          <w:p w14:paraId="126CAA2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tcPr>
          <w:p w14:paraId="6DC8FD6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52AF153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1 475</w:t>
            </w:r>
          </w:p>
        </w:tc>
        <w:tc>
          <w:tcPr>
            <w:tcW w:w="355" w:type="dxa"/>
            <w:tcBorders>
              <w:left w:val="nil"/>
              <w:right w:val="nil"/>
            </w:tcBorders>
            <w:shd w:val="clear" w:color="auto" w:fill="auto"/>
            <w:vAlign w:val="center"/>
          </w:tcPr>
          <w:p w14:paraId="21CDB7E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6C15A38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1 488</w:t>
            </w:r>
          </w:p>
        </w:tc>
        <w:tc>
          <w:tcPr>
            <w:tcW w:w="1277" w:type="dxa"/>
            <w:shd w:val="clear" w:color="auto" w:fill="auto"/>
            <w:vAlign w:val="center"/>
          </w:tcPr>
          <w:p w14:paraId="152EBD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3D18255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625D77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42</w:t>
            </w:r>
          </w:p>
        </w:tc>
      </w:tr>
      <w:tr w:rsidR="00166FFB" w:rsidRPr="0064045D" w14:paraId="456DD3E1" w14:textId="77777777" w:rsidTr="00980C87">
        <w:trPr>
          <w:gridAfter w:val="1"/>
          <w:wAfter w:w="10" w:type="dxa"/>
          <w:jc w:val="center"/>
        </w:trPr>
        <w:tc>
          <w:tcPr>
            <w:tcW w:w="940" w:type="dxa"/>
            <w:vMerge/>
            <w:shd w:val="clear" w:color="auto" w:fill="auto"/>
          </w:tcPr>
          <w:p w14:paraId="3A82031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tcPr>
          <w:p w14:paraId="28BDE0E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176AADD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1 488</w:t>
            </w:r>
          </w:p>
        </w:tc>
        <w:tc>
          <w:tcPr>
            <w:tcW w:w="355" w:type="dxa"/>
            <w:tcBorders>
              <w:left w:val="nil"/>
              <w:right w:val="nil"/>
            </w:tcBorders>
            <w:shd w:val="clear" w:color="auto" w:fill="auto"/>
            <w:vAlign w:val="center"/>
          </w:tcPr>
          <w:p w14:paraId="729B6D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4FCAEFD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1 518</w:t>
            </w:r>
          </w:p>
        </w:tc>
        <w:tc>
          <w:tcPr>
            <w:tcW w:w="1277" w:type="dxa"/>
            <w:shd w:val="clear" w:color="auto" w:fill="auto"/>
            <w:vAlign w:val="center"/>
          </w:tcPr>
          <w:p w14:paraId="375F15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55D5CF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0674AF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11B0A736" w14:textId="77777777" w:rsidTr="00980C87">
        <w:trPr>
          <w:gridAfter w:val="1"/>
          <w:wAfter w:w="10" w:type="dxa"/>
          <w:jc w:val="center"/>
        </w:trPr>
        <w:tc>
          <w:tcPr>
            <w:tcW w:w="940" w:type="dxa"/>
            <w:vMerge w:val="restart"/>
            <w:shd w:val="clear" w:color="auto" w:fill="auto"/>
          </w:tcPr>
          <w:p w14:paraId="216646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85</w:t>
            </w:r>
          </w:p>
        </w:tc>
        <w:tc>
          <w:tcPr>
            <w:tcW w:w="2657" w:type="dxa"/>
            <w:shd w:val="clear" w:color="auto" w:fill="auto"/>
            <w:vAlign w:val="center"/>
          </w:tcPr>
          <w:p w14:paraId="6BA63FA4" w14:textId="3507094E"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2, 5, 13, 14, 17, 24, 25, 26, 27, 30, 41, 53, 70, 71, 74</w:t>
            </w:r>
          </w:p>
        </w:tc>
        <w:tc>
          <w:tcPr>
            <w:tcW w:w="1189" w:type="dxa"/>
            <w:tcBorders>
              <w:right w:val="nil"/>
            </w:tcBorders>
            <w:shd w:val="clear" w:color="auto" w:fill="auto"/>
            <w:vAlign w:val="center"/>
          </w:tcPr>
          <w:p w14:paraId="63E458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4A359BE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05A9B74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5AE986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4BE13B5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1AAD9EC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C859D2C" w14:textId="77777777" w:rsidTr="00980C87">
        <w:trPr>
          <w:gridAfter w:val="1"/>
          <w:wAfter w:w="10" w:type="dxa"/>
          <w:jc w:val="center"/>
        </w:trPr>
        <w:tc>
          <w:tcPr>
            <w:tcW w:w="940" w:type="dxa"/>
            <w:vMerge/>
            <w:shd w:val="clear" w:color="auto" w:fill="auto"/>
          </w:tcPr>
          <w:p w14:paraId="410B8C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center"/>
          </w:tcPr>
          <w:p w14:paraId="731CA197" w14:textId="34F167E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4, 48, 51, 66</w:t>
            </w:r>
          </w:p>
          <w:p w14:paraId="2C7014EB" w14:textId="095FAB0B"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1189" w:type="dxa"/>
            <w:tcBorders>
              <w:right w:val="nil"/>
            </w:tcBorders>
            <w:shd w:val="clear" w:color="auto" w:fill="auto"/>
            <w:vAlign w:val="center"/>
          </w:tcPr>
          <w:p w14:paraId="62DF46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2AB2A2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221EBB0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0FFA8F2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1A51C1A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4D7FD7C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6C5932B5" w14:textId="77777777" w:rsidTr="00980C87">
        <w:trPr>
          <w:gridAfter w:val="1"/>
          <w:wAfter w:w="10" w:type="dxa"/>
          <w:jc w:val="center"/>
        </w:trPr>
        <w:tc>
          <w:tcPr>
            <w:tcW w:w="940" w:type="dxa"/>
            <w:vMerge/>
            <w:shd w:val="clear" w:color="auto" w:fill="auto"/>
          </w:tcPr>
          <w:p w14:paraId="6CEB7D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center"/>
          </w:tcPr>
          <w:p w14:paraId="21385DCD" w14:textId="0B7BEAB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2, 5, 13, 14, 17, 24, 25, 26, 27, 30, 41, 53, 70, 71, 74</w:t>
            </w:r>
          </w:p>
        </w:tc>
        <w:tc>
          <w:tcPr>
            <w:tcW w:w="1189" w:type="dxa"/>
            <w:tcBorders>
              <w:right w:val="nil"/>
            </w:tcBorders>
            <w:shd w:val="clear" w:color="auto" w:fill="auto"/>
            <w:vAlign w:val="center"/>
          </w:tcPr>
          <w:p w14:paraId="0A733D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21650B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2D2255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1941144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70B3AA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37A5BD3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6FA497AF" w14:textId="77777777" w:rsidTr="00980C87">
        <w:trPr>
          <w:gridAfter w:val="1"/>
          <w:wAfter w:w="10" w:type="dxa"/>
          <w:jc w:val="center"/>
        </w:trPr>
        <w:tc>
          <w:tcPr>
            <w:tcW w:w="940" w:type="dxa"/>
            <w:vMerge w:val="restart"/>
            <w:shd w:val="clear" w:color="auto" w:fill="auto"/>
          </w:tcPr>
          <w:p w14:paraId="34FB456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87</w:t>
            </w:r>
          </w:p>
        </w:tc>
        <w:tc>
          <w:tcPr>
            <w:tcW w:w="2657" w:type="dxa"/>
            <w:shd w:val="clear" w:color="auto" w:fill="auto"/>
            <w:vAlign w:val="bottom"/>
          </w:tcPr>
          <w:p w14:paraId="26A1B5B7" w14:textId="3129D5CD"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1, 3, 7, 8, 22, 28, 31, 32, 33, 34, 38, 40, 42, 43, 47, 52, 65, 68, 72</w:t>
            </w:r>
          </w:p>
        </w:tc>
        <w:tc>
          <w:tcPr>
            <w:tcW w:w="1189" w:type="dxa"/>
            <w:tcBorders>
              <w:right w:val="nil"/>
            </w:tcBorders>
            <w:shd w:val="clear" w:color="auto" w:fill="auto"/>
            <w:vAlign w:val="center"/>
          </w:tcPr>
          <w:p w14:paraId="24C503A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3529CCC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1FA291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3AB9164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69980D8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094D25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640659E" w14:textId="77777777" w:rsidTr="00980C87">
        <w:trPr>
          <w:gridAfter w:val="1"/>
          <w:wAfter w:w="10" w:type="dxa"/>
          <w:jc w:val="center"/>
        </w:trPr>
        <w:tc>
          <w:tcPr>
            <w:tcW w:w="940" w:type="dxa"/>
            <w:vMerge/>
            <w:shd w:val="clear" w:color="auto" w:fill="auto"/>
          </w:tcPr>
          <w:p w14:paraId="185BFB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1BDB92FA" w14:textId="37DD755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r w:rsidR="008E6358" w:rsidRPr="0064045D">
              <w:rPr>
                <w:rFonts w:ascii="SimSun" w:hAnsi="SimSun" w:cs="SimSun" w:hint="eastAsia"/>
                <w:sz w:val="18"/>
                <w:szCs w:val="18"/>
                <w:lang w:val="en-GB" w:eastAsia="zh-CN"/>
              </w:rPr>
              <w:t>频段</w:t>
            </w:r>
            <w:r w:rsidRPr="0064045D">
              <w:rPr>
                <w:rFonts w:eastAsia="Times New Roman"/>
                <w:sz w:val="18"/>
                <w:szCs w:val="18"/>
                <w:lang w:val="en-GB"/>
              </w:rPr>
              <w:t>20</w:t>
            </w:r>
          </w:p>
        </w:tc>
        <w:tc>
          <w:tcPr>
            <w:tcW w:w="1189" w:type="dxa"/>
            <w:tcBorders>
              <w:right w:val="nil"/>
            </w:tcBorders>
            <w:shd w:val="clear" w:color="auto" w:fill="auto"/>
            <w:vAlign w:val="center"/>
          </w:tcPr>
          <w:p w14:paraId="51A2544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5B8882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tcPr>
          <w:p w14:paraId="1EF257D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522167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6692CF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2927C8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75D06992" w14:textId="77777777" w:rsidTr="00980C87">
        <w:trPr>
          <w:gridAfter w:val="1"/>
          <w:wAfter w:w="10" w:type="dxa"/>
          <w:jc w:val="center"/>
        </w:trPr>
        <w:tc>
          <w:tcPr>
            <w:tcW w:w="940" w:type="dxa"/>
            <w:vMerge/>
            <w:shd w:val="clear" w:color="auto" w:fill="auto"/>
          </w:tcPr>
          <w:p w14:paraId="1F8759C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268D13F9" w14:textId="44CB0C8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87, 88</w:t>
            </w:r>
          </w:p>
        </w:tc>
        <w:tc>
          <w:tcPr>
            <w:tcW w:w="1189" w:type="dxa"/>
            <w:tcBorders>
              <w:right w:val="nil"/>
            </w:tcBorders>
            <w:shd w:val="clear" w:color="auto" w:fill="auto"/>
            <w:vAlign w:val="center"/>
          </w:tcPr>
          <w:p w14:paraId="0D43EC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01DAC1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tcPr>
          <w:p w14:paraId="403EF90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4AE3BEE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1E20B55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67D8736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6242E583" w14:textId="77777777" w:rsidTr="00980C87">
        <w:trPr>
          <w:gridAfter w:val="1"/>
          <w:wAfter w:w="10" w:type="dxa"/>
          <w:jc w:val="center"/>
        </w:trPr>
        <w:tc>
          <w:tcPr>
            <w:tcW w:w="940" w:type="dxa"/>
            <w:vMerge/>
            <w:shd w:val="clear" w:color="auto" w:fill="auto"/>
          </w:tcPr>
          <w:p w14:paraId="576EEB7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554D188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09B24E5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470</w:t>
            </w:r>
          </w:p>
        </w:tc>
        <w:tc>
          <w:tcPr>
            <w:tcW w:w="355" w:type="dxa"/>
            <w:tcBorders>
              <w:left w:val="nil"/>
              <w:right w:val="nil"/>
            </w:tcBorders>
            <w:shd w:val="clear" w:color="auto" w:fill="auto"/>
            <w:vAlign w:val="center"/>
          </w:tcPr>
          <w:p w14:paraId="1873C63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2C87A2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694</w:t>
            </w:r>
          </w:p>
        </w:tc>
        <w:tc>
          <w:tcPr>
            <w:tcW w:w="1277" w:type="dxa"/>
            <w:shd w:val="clear" w:color="auto" w:fill="auto"/>
            <w:vAlign w:val="center"/>
          </w:tcPr>
          <w:p w14:paraId="6A84A58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−42</w:t>
            </w:r>
          </w:p>
        </w:tc>
        <w:tc>
          <w:tcPr>
            <w:tcW w:w="1134" w:type="dxa"/>
            <w:shd w:val="clear" w:color="auto" w:fill="auto"/>
            <w:noWrap/>
            <w:vAlign w:val="center"/>
          </w:tcPr>
          <w:p w14:paraId="7DCF92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c>
          <w:tcPr>
            <w:tcW w:w="992" w:type="dxa"/>
            <w:shd w:val="clear" w:color="auto" w:fill="auto"/>
            <w:noWrap/>
            <w:vAlign w:val="center"/>
          </w:tcPr>
          <w:p w14:paraId="1F462D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433FFE7" w14:textId="77777777" w:rsidTr="00980C87">
        <w:trPr>
          <w:gridAfter w:val="1"/>
          <w:wAfter w:w="10" w:type="dxa"/>
          <w:jc w:val="center"/>
        </w:trPr>
        <w:tc>
          <w:tcPr>
            <w:tcW w:w="940" w:type="dxa"/>
            <w:vMerge w:val="restart"/>
            <w:shd w:val="clear" w:color="auto" w:fill="auto"/>
          </w:tcPr>
          <w:p w14:paraId="3B6BB6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88</w:t>
            </w:r>
          </w:p>
        </w:tc>
        <w:tc>
          <w:tcPr>
            <w:tcW w:w="2657" w:type="dxa"/>
            <w:shd w:val="clear" w:color="auto" w:fill="auto"/>
            <w:vAlign w:val="bottom"/>
          </w:tcPr>
          <w:p w14:paraId="2E4C97EB" w14:textId="06094FD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1, 3, 7, 8, 20, 22, 28, 31, 32, 33, 34, 38, 40, 42, 43, 47, 52, 65, 68, 72</w:t>
            </w:r>
          </w:p>
        </w:tc>
        <w:tc>
          <w:tcPr>
            <w:tcW w:w="1189" w:type="dxa"/>
            <w:tcBorders>
              <w:right w:val="nil"/>
            </w:tcBorders>
            <w:shd w:val="clear" w:color="auto" w:fill="auto"/>
            <w:vAlign w:val="center"/>
          </w:tcPr>
          <w:p w14:paraId="4B6CD0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287E75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166F98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52292D0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10B114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745ECEE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772CD30" w14:textId="77777777" w:rsidTr="00980C87">
        <w:trPr>
          <w:gridAfter w:val="1"/>
          <w:wAfter w:w="10" w:type="dxa"/>
          <w:jc w:val="center"/>
        </w:trPr>
        <w:tc>
          <w:tcPr>
            <w:tcW w:w="940" w:type="dxa"/>
            <w:vMerge/>
            <w:shd w:val="clear" w:color="auto" w:fill="auto"/>
          </w:tcPr>
          <w:p w14:paraId="09ED438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6E440FDE" w14:textId="06DA18C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87</w:t>
            </w:r>
          </w:p>
        </w:tc>
        <w:tc>
          <w:tcPr>
            <w:tcW w:w="1189" w:type="dxa"/>
            <w:tcBorders>
              <w:right w:val="nil"/>
            </w:tcBorders>
            <w:shd w:val="clear" w:color="auto" w:fill="auto"/>
            <w:vAlign w:val="center"/>
          </w:tcPr>
          <w:p w14:paraId="4421AD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5B0D29B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2306EDC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5BDC0AD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−20</w:t>
            </w:r>
          </w:p>
        </w:tc>
        <w:tc>
          <w:tcPr>
            <w:tcW w:w="1134" w:type="dxa"/>
            <w:shd w:val="clear" w:color="auto" w:fill="auto"/>
            <w:noWrap/>
            <w:vAlign w:val="center"/>
          </w:tcPr>
          <w:p w14:paraId="23997C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524B226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11DD41A8" w14:textId="77777777" w:rsidTr="00980C87">
        <w:trPr>
          <w:gridAfter w:val="1"/>
          <w:wAfter w:w="10" w:type="dxa"/>
          <w:jc w:val="center"/>
        </w:trPr>
        <w:tc>
          <w:tcPr>
            <w:tcW w:w="940" w:type="dxa"/>
            <w:vMerge/>
            <w:shd w:val="clear" w:color="auto" w:fill="auto"/>
          </w:tcPr>
          <w:p w14:paraId="7A367E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1791B413" w14:textId="5536E93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88</w:t>
            </w:r>
          </w:p>
        </w:tc>
        <w:tc>
          <w:tcPr>
            <w:tcW w:w="1189" w:type="dxa"/>
            <w:tcBorders>
              <w:right w:val="nil"/>
            </w:tcBorders>
            <w:shd w:val="clear" w:color="auto" w:fill="auto"/>
            <w:vAlign w:val="center"/>
          </w:tcPr>
          <w:p w14:paraId="4BB5E8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355" w:type="dxa"/>
            <w:tcBorders>
              <w:left w:val="nil"/>
              <w:right w:val="nil"/>
            </w:tcBorders>
            <w:shd w:val="clear" w:color="auto" w:fill="auto"/>
            <w:vAlign w:val="center"/>
          </w:tcPr>
          <w:p w14:paraId="1CA898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0AE9E16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1277" w:type="dxa"/>
            <w:shd w:val="clear" w:color="auto" w:fill="auto"/>
            <w:vAlign w:val="center"/>
          </w:tcPr>
          <w:p w14:paraId="497920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1134" w:type="dxa"/>
            <w:shd w:val="clear" w:color="auto" w:fill="auto"/>
            <w:noWrap/>
            <w:vAlign w:val="center"/>
          </w:tcPr>
          <w:p w14:paraId="46DD168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992" w:type="dxa"/>
            <w:shd w:val="clear" w:color="auto" w:fill="auto"/>
            <w:noWrap/>
            <w:vAlign w:val="center"/>
          </w:tcPr>
          <w:p w14:paraId="2AB58C8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w:t>
            </w:r>
          </w:p>
        </w:tc>
      </w:tr>
      <w:tr w:rsidR="00166FFB" w:rsidRPr="0064045D" w14:paraId="2E462E95" w14:textId="77777777" w:rsidTr="00980C87">
        <w:trPr>
          <w:gridAfter w:val="1"/>
          <w:wAfter w:w="10" w:type="dxa"/>
          <w:jc w:val="center"/>
        </w:trPr>
        <w:tc>
          <w:tcPr>
            <w:tcW w:w="940" w:type="dxa"/>
            <w:vMerge/>
            <w:shd w:val="clear" w:color="auto" w:fill="auto"/>
          </w:tcPr>
          <w:p w14:paraId="702C945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2657" w:type="dxa"/>
            <w:shd w:val="clear" w:color="auto" w:fill="auto"/>
            <w:vAlign w:val="bottom"/>
          </w:tcPr>
          <w:p w14:paraId="79446E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1189" w:type="dxa"/>
            <w:tcBorders>
              <w:right w:val="nil"/>
            </w:tcBorders>
            <w:shd w:val="clear" w:color="auto" w:fill="auto"/>
            <w:vAlign w:val="center"/>
          </w:tcPr>
          <w:p w14:paraId="514E3AA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470</w:t>
            </w:r>
          </w:p>
        </w:tc>
        <w:tc>
          <w:tcPr>
            <w:tcW w:w="355" w:type="dxa"/>
            <w:tcBorders>
              <w:left w:val="nil"/>
              <w:right w:val="nil"/>
            </w:tcBorders>
            <w:shd w:val="clear" w:color="auto" w:fill="auto"/>
            <w:vAlign w:val="center"/>
          </w:tcPr>
          <w:p w14:paraId="412DAC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1090" w:type="dxa"/>
            <w:tcBorders>
              <w:left w:val="nil"/>
            </w:tcBorders>
            <w:shd w:val="clear" w:color="auto" w:fill="auto"/>
            <w:vAlign w:val="center"/>
          </w:tcPr>
          <w:p w14:paraId="104FF52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694</w:t>
            </w:r>
          </w:p>
        </w:tc>
        <w:tc>
          <w:tcPr>
            <w:tcW w:w="1277" w:type="dxa"/>
            <w:shd w:val="clear" w:color="auto" w:fill="auto"/>
            <w:vAlign w:val="center"/>
          </w:tcPr>
          <w:p w14:paraId="667C0EE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−42</w:t>
            </w:r>
          </w:p>
        </w:tc>
        <w:tc>
          <w:tcPr>
            <w:tcW w:w="1134" w:type="dxa"/>
            <w:shd w:val="clear" w:color="auto" w:fill="auto"/>
            <w:noWrap/>
            <w:vAlign w:val="center"/>
          </w:tcPr>
          <w:p w14:paraId="405500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c>
          <w:tcPr>
            <w:tcW w:w="992" w:type="dxa"/>
            <w:shd w:val="clear" w:color="auto" w:fill="auto"/>
            <w:noWrap/>
            <w:vAlign w:val="center"/>
          </w:tcPr>
          <w:p w14:paraId="1805B6E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1A31114" w14:textId="77777777" w:rsidTr="009E06C7">
        <w:tblPrEx>
          <w:tblBorders>
            <w:insideH w:val="single" w:sz="6" w:space="0" w:color="auto"/>
            <w:insideV w:val="single" w:sz="6" w:space="0" w:color="auto"/>
          </w:tblBorders>
          <w:tblCellMar>
            <w:left w:w="108" w:type="dxa"/>
            <w:right w:w="108" w:type="dxa"/>
          </w:tblCellMar>
        </w:tblPrEx>
        <w:trPr>
          <w:gridAfter w:val="1"/>
          <w:wAfter w:w="10" w:type="dxa"/>
          <w:trHeight w:val="224"/>
          <w:jc w:val="center"/>
        </w:trPr>
        <w:tc>
          <w:tcPr>
            <w:tcW w:w="9634" w:type="dxa"/>
            <w:gridSpan w:val="8"/>
            <w:tcBorders>
              <w:top w:val="single" w:sz="6" w:space="0" w:color="auto"/>
              <w:left w:val="nil"/>
              <w:bottom w:val="nil"/>
              <w:right w:val="nil"/>
            </w:tcBorders>
            <w:shd w:val="clear" w:color="auto" w:fill="auto"/>
          </w:tcPr>
          <w:p w14:paraId="5575D73B" w14:textId="3E1AF601" w:rsidR="00166FFB" w:rsidRPr="0064045D" w:rsidRDefault="0064602C" w:rsidP="009E06C7">
            <w:pPr>
              <w:pStyle w:val="TableLegendNote"/>
              <w:rPr>
                <w:rFonts w:ascii="KaiTi" w:eastAsia="KaiTi" w:hAnsi="KaiTi"/>
                <w:i/>
                <w:iCs/>
                <w:sz w:val="20"/>
                <w:lang w:val="fr-FR" w:eastAsia="zh-CN"/>
              </w:rPr>
            </w:pPr>
            <w:r w:rsidRPr="0064045D">
              <w:rPr>
                <w:rFonts w:ascii="KaiTi" w:eastAsia="KaiTi" w:hAnsi="KaiTi"/>
                <w:sz w:val="20"/>
                <w:lang w:eastAsia="zh-CN"/>
              </w:rPr>
              <w:t>表</w:t>
            </w:r>
            <w:r w:rsidRPr="00033736">
              <w:rPr>
                <w:rFonts w:ascii="STKaiti" w:eastAsia="STKaiti" w:hAnsi="STKaiti"/>
                <w:sz w:val="20"/>
                <w:lang w:val="fr-FR" w:eastAsia="zh-CN"/>
              </w:rPr>
              <w:t>A1-40</w:t>
            </w:r>
            <w:r w:rsidRPr="0064045D">
              <w:rPr>
                <w:rFonts w:ascii="KaiTi" w:eastAsia="KaiTi" w:hAnsi="KaiTi"/>
                <w:sz w:val="20"/>
                <w:lang w:eastAsia="zh-CN"/>
              </w:rPr>
              <w:t>的注</w:t>
            </w:r>
            <w:r w:rsidRPr="0064045D">
              <w:rPr>
                <w:rFonts w:ascii="KaiTi" w:eastAsia="KaiTi" w:hAnsi="KaiTi"/>
                <w:sz w:val="20"/>
                <w:lang w:val="fr-FR" w:eastAsia="zh-CN"/>
              </w:rPr>
              <w:t>：</w:t>
            </w:r>
          </w:p>
          <w:p w14:paraId="21A0AC7A" w14:textId="55ABB60A" w:rsidR="0064602C" w:rsidRPr="0064045D" w:rsidRDefault="0064602C" w:rsidP="0064602C">
            <w:pPr>
              <w:pStyle w:val="TableLegendNote"/>
              <w:spacing w:before="40"/>
              <w:rPr>
                <w:sz w:val="20"/>
                <w:lang w:val="fr-FR" w:eastAsia="zh-CN"/>
              </w:rPr>
            </w:pPr>
            <w:r w:rsidRPr="0064045D">
              <w:rPr>
                <w:sz w:val="20"/>
                <w:lang w:eastAsia="zh-CN"/>
              </w:rPr>
              <w:t>注</w:t>
            </w:r>
            <w:r w:rsidRPr="0064045D">
              <w:rPr>
                <w:sz w:val="20"/>
                <w:lang w:val="fr-FR" w:eastAsia="zh-CN"/>
              </w:rPr>
              <w:t xml:space="preserve">1 – </w:t>
            </w:r>
            <w:proofErr w:type="spellStart"/>
            <w:r w:rsidR="00E4605A" w:rsidRPr="0064045D">
              <w:rPr>
                <w:i/>
                <w:iCs/>
                <w:sz w:val="20"/>
                <w:lang w:val="fr-FR" w:eastAsia="zh-CN"/>
              </w:rPr>
              <w:t>F</w:t>
            </w:r>
            <w:r w:rsidR="00E4605A" w:rsidRPr="0064045D">
              <w:rPr>
                <w:i/>
                <w:iCs/>
                <w:sz w:val="20"/>
                <w:vertAlign w:val="subscript"/>
                <w:lang w:val="fr-FR" w:eastAsia="zh-CN"/>
              </w:rPr>
              <w:t>DL_low</w:t>
            </w:r>
            <w:proofErr w:type="spellEnd"/>
            <w:r w:rsidR="00E4605A" w:rsidRPr="0064045D">
              <w:rPr>
                <w:rFonts w:hint="eastAsia"/>
                <w:sz w:val="20"/>
                <w:lang w:val="en-GB" w:eastAsia="zh-CN"/>
              </w:rPr>
              <w:t>和</w:t>
            </w:r>
            <w:proofErr w:type="spellStart"/>
            <w:r w:rsidR="00E4605A" w:rsidRPr="0064045D">
              <w:rPr>
                <w:i/>
                <w:iCs/>
                <w:sz w:val="20"/>
                <w:lang w:val="fr-FR" w:eastAsia="zh-CN"/>
              </w:rPr>
              <w:t>F</w:t>
            </w:r>
            <w:r w:rsidR="00E4605A" w:rsidRPr="0064045D">
              <w:rPr>
                <w:i/>
                <w:iCs/>
                <w:sz w:val="20"/>
                <w:vertAlign w:val="subscript"/>
                <w:lang w:val="fr-FR" w:eastAsia="zh-CN"/>
              </w:rPr>
              <w:t>DL_high</w:t>
            </w:r>
            <w:proofErr w:type="spellEnd"/>
            <w:r w:rsidRPr="0064045D">
              <w:rPr>
                <w:sz w:val="20"/>
                <w:lang w:eastAsia="zh-CN"/>
              </w:rPr>
              <w:t>指规定的每个</w:t>
            </w:r>
            <w:r w:rsidRPr="0064045D">
              <w:rPr>
                <w:sz w:val="20"/>
                <w:lang w:val="fr-FR" w:eastAsia="zh-CN"/>
              </w:rPr>
              <w:t>E-UTRA</w:t>
            </w:r>
            <w:r w:rsidRPr="0064045D">
              <w:rPr>
                <w:sz w:val="20"/>
                <w:lang w:eastAsia="zh-CN"/>
              </w:rPr>
              <w:t>频段。</w:t>
            </w:r>
          </w:p>
          <w:p w14:paraId="680D51EA" w14:textId="5696977F" w:rsidR="0064602C" w:rsidRPr="0064045D" w:rsidRDefault="0064602C" w:rsidP="0064602C">
            <w:pPr>
              <w:pStyle w:val="TableLegendNote"/>
              <w:spacing w:before="40"/>
              <w:rPr>
                <w:sz w:val="20"/>
                <w:lang w:val="en-GB" w:eastAsia="zh-CN"/>
              </w:rPr>
            </w:pPr>
            <w:r w:rsidRPr="0064045D">
              <w:rPr>
                <w:sz w:val="20"/>
                <w:lang w:eastAsia="zh-CN"/>
              </w:rPr>
              <w:t>注</w:t>
            </w:r>
            <w:r w:rsidRPr="0064045D">
              <w:rPr>
                <w:sz w:val="20"/>
                <w:lang w:eastAsia="zh-CN"/>
              </w:rPr>
              <w:t xml:space="preserve">2 – </w:t>
            </w:r>
            <w:r w:rsidRPr="0064045D">
              <w:rPr>
                <w:sz w:val="20"/>
                <w:lang w:eastAsia="zh-CN"/>
              </w:rPr>
              <w:t>作为例外，允许对</w:t>
            </w:r>
            <w:r w:rsidR="00C23C21" w:rsidRPr="0064045D">
              <w:rPr>
                <w:rFonts w:hint="eastAsia"/>
                <w:sz w:val="20"/>
                <w:lang w:eastAsia="zh-CN"/>
              </w:rPr>
              <w:t>因</w:t>
            </w:r>
            <w:r w:rsidRPr="0064045D">
              <w:rPr>
                <w:sz w:val="20"/>
                <w:lang w:eastAsia="zh-CN"/>
              </w:rPr>
              <w:t>第</w:t>
            </w:r>
            <w:r w:rsidRPr="0064045D">
              <w:rPr>
                <w:sz w:val="20"/>
                <w:lang w:eastAsia="zh-CN"/>
              </w:rPr>
              <w:t>2</w:t>
            </w:r>
            <w:r w:rsidRPr="0064045D">
              <w:rPr>
                <w:sz w:val="20"/>
                <w:lang w:eastAsia="zh-CN"/>
              </w:rPr>
              <w:t>、第</w:t>
            </w:r>
            <w:r w:rsidRPr="0064045D">
              <w:rPr>
                <w:sz w:val="20"/>
                <w:lang w:eastAsia="zh-CN"/>
              </w:rPr>
              <w:t>3</w:t>
            </w:r>
            <w:r w:rsidRPr="0064045D">
              <w:rPr>
                <w:sz w:val="20"/>
                <w:lang w:eastAsia="zh-CN"/>
              </w:rPr>
              <w:t>、第</w:t>
            </w:r>
            <w:r w:rsidRPr="0064045D">
              <w:rPr>
                <w:sz w:val="20"/>
                <w:lang w:eastAsia="zh-CN"/>
              </w:rPr>
              <w:t>4</w:t>
            </w:r>
            <w:r w:rsidRPr="0064045D">
              <w:rPr>
                <w:sz w:val="20"/>
                <w:lang w:eastAsia="zh-CN"/>
              </w:rPr>
              <w:t>（或第</w:t>
            </w:r>
            <w:r w:rsidRPr="0064045D">
              <w:rPr>
                <w:sz w:val="20"/>
                <w:lang w:eastAsia="zh-CN"/>
              </w:rPr>
              <w:t>5</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载波进行电平达到表</w:t>
            </w:r>
            <w:r w:rsidRPr="0064045D">
              <w:rPr>
                <w:sz w:val="20"/>
                <w:lang w:eastAsia="zh-CN"/>
              </w:rPr>
              <w:t>4-2</w:t>
            </w:r>
            <w:r w:rsidRPr="0064045D">
              <w:rPr>
                <w:sz w:val="20"/>
                <w:lang w:eastAsia="zh-CN"/>
              </w:rPr>
              <w:t>中规定</w:t>
            </w:r>
            <w:r w:rsidR="00C23C21" w:rsidRPr="0064045D">
              <w:rPr>
                <w:rFonts w:hint="eastAsia"/>
                <w:sz w:val="20"/>
                <w:lang w:eastAsia="zh-CN"/>
              </w:rPr>
              <w:t>之</w:t>
            </w:r>
            <w:r w:rsidRPr="0064045D">
              <w:rPr>
                <w:sz w:val="20"/>
                <w:lang w:eastAsia="zh-CN"/>
              </w:rPr>
              <w:t>适用要求的测量。</w:t>
            </w:r>
            <w:r w:rsidR="00297BCD" w:rsidRPr="0064045D">
              <w:rPr>
                <w:sz w:val="20"/>
                <w:lang w:eastAsia="zh-CN"/>
              </w:rPr>
              <w:t>由于谐波发射的扩展</w:t>
            </w:r>
            <w:r w:rsidRPr="0064045D">
              <w:rPr>
                <w:sz w:val="20"/>
                <w:lang w:eastAsia="zh-CN"/>
              </w:rPr>
              <w:t>，</w:t>
            </w:r>
            <w:r w:rsidR="00C23C21" w:rsidRPr="0064045D">
              <w:rPr>
                <w:rFonts w:hint="eastAsia"/>
                <w:sz w:val="20"/>
                <w:lang w:eastAsia="zh-CN"/>
              </w:rPr>
              <w:t>对在</w:t>
            </w:r>
            <w:r w:rsidRPr="0064045D">
              <w:rPr>
                <w:sz w:val="20"/>
                <w:lang w:eastAsia="zh-CN"/>
              </w:rPr>
              <w:t>谐波发射两侧紧挨着谐波发射之外的第一个</w:t>
            </w:r>
            <w:r w:rsidRPr="0064045D">
              <w:rPr>
                <w:sz w:val="20"/>
                <w:lang w:eastAsia="zh-CN"/>
              </w:rPr>
              <w:t>1 MHz</w:t>
            </w:r>
            <w:r w:rsidRPr="0064045D">
              <w:rPr>
                <w:sz w:val="20"/>
                <w:lang w:eastAsia="zh-CN"/>
              </w:rPr>
              <w:t>频率范围，也允许有例外。这导致总的</w:t>
            </w:r>
            <w:r w:rsidR="00173345" w:rsidRPr="0064045D">
              <w:rPr>
                <w:sz w:val="20"/>
                <w:lang w:eastAsia="zh-CN"/>
              </w:rPr>
              <w:t>例外间隔</w:t>
            </w:r>
            <w:r w:rsidRPr="0064045D">
              <w:rPr>
                <w:sz w:val="20"/>
                <w:lang w:eastAsia="zh-CN"/>
              </w:rPr>
              <w:t>集中在（</w:t>
            </w:r>
            <w:r w:rsidR="00FE5AFD" w:rsidRPr="0064045D">
              <w:rPr>
                <w:sz w:val="20"/>
                <w:lang w:val="en-GB" w:eastAsia="zh-CN"/>
              </w:rPr>
              <w:t xml:space="preserve">2 MHz + </w:t>
            </w:r>
            <w:r w:rsidR="00FE5AFD" w:rsidRPr="0064045D">
              <w:rPr>
                <w:i/>
                <w:iCs/>
                <w:sz w:val="20"/>
                <w:lang w:val="en-GB" w:eastAsia="zh-CN"/>
              </w:rPr>
              <w:t>N</w:t>
            </w:r>
            <w:r w:rsidR="00FE5AFD" w:rsidRPr="0064045D">
              <w:rPr>
                <w:sz w:val="20"/>
                <w:lang w:val="en-GB" w:eastAsia="zh-CN"/>
              </w:rPr>
              <w:t xml:space="preserve"> × </w:t>
            </w:r>
            <w:r w:rsidR="00FE5AFD" w:rsidRPr="0064045D">
              <w:rPr>
                <w:i/>
                <w:iCs/>
                <w:sz w:val="20"/>
                <w:lang w:val="en-GB" w:eastAsia="zh-CN"/>
              </w:rPr>
              <w:t>L</w:t>
            </w:r>
            <w:r w:rsidR="00FE5AFD" w:rsidRPr="0064045D">
              <w:rPr>
                <w:i/>
                <w:iCs/>
                <w:sz w:val="20"/>
                <w:vertAlign w:val="subscript"/>
                <w:lang w:val="en-GB" w:eastAsia="zh-CN"/>
              </w:rPr>
              <w:t>CRB</w:t>
            </w:r>
            <w:r w:rsidR="00FE5AFD" w:rsidRPr="0064045D">
              <w:rPr>
                <w:sz w:val="20"/>
                <w:lang w:val="en-GB" w:eastAsia="zh-CN"/>
              </w:rPr>
              <w:t xml:space="preserve"> × 180 kHz</w:t>
            </w:r>
            <w:r w:rsidRPr="0064045D">
              <w:rPr>
                <w:sz w:val="20"/>
                <w:lang w:eastAsia="zh-CN"/>
              </w:rPr>
              <w:t>）</w:t>
            </w:r>
            <w:r w:rsidR="00FE5AFD" w:rsidRPr="0064045D">
              <w:rPr>
                <w:rFonts w:hint="eastAsia"/>
                <w:sz w:val="20"/>
                <w:lang w:eastAsia="zh-CN"/>
              </w:rPr>
              <w:t>的</w:t>
            </w:r>
            <w:r w:rsidRPr="0064045D">
              <w:rPr>
                <w:sz w:val="20"/>
                <w:lang w:eastAsia="zh-CN"/>
              </w:rPr>
              <w:t>谐波发射上，其中</w:t>
            </w:r>
            <w:r w:rsidR="00FE5AFD" w:rsidRPr="0064045D">
              <w:rPr>
                <w:i/>
                <w:iCs/>
                <w:sz w:val="20"/>
                <w:lang w:val="en-GB" w:eastAsia="zh-CN"/>
              </w:rPr>
              <w:t>N</w:t>
            </w:r>
            <w:r w:rsidRPr="0064045D">
              <w:rPr>
                <w:sz w:val="20"/>
                <w:lang w:eastAsia="zh-CN"/>
              </w:rPr>
              <w:t>分别</w:t>
            </w:r>
            <w:r w:rsidR="00FE5AFD" w:rsidRPr="0064045D">
              <w:rPr>
                <w:rFonts w:hint="eastAsia"/>
                <w:sz w:val="20"/>
                <w:lang w:eastAsia="zh-CN"/>
              </w:rPr>
              <w:t>为针对</w:t>
            </w:r>
            <w:r w:rsidRPr="0064045D">
              <w:rPr>
                <w:sz w:val="20"/>
                <w:lang w:eastAsia="zh-CN"/>
              </w:rPr>
              <w:t>第</w:t>
            </w:r>
            <w:r w:rsidRPr="0064045D">
              <w:rPr>
                <w:sz w:val="20"/>
                <w:lang w:eastAsia="zh-CN"/>
              </w:rPr>
              <w:t>2</w:t>
            </w:r>
            <w:r w:rsidRPr="0064045D">
              <w:rPr>
                <w:sz w:val="20"/>
                <w:lang w:eastAsia="zh-CN"/>
              </w:rPr>
              <w:t>、</w:t>
            </w:r>
            <w:r w:rsidRPr="0064045D">
              <w:rPr>
                <w:sz w:val="20"/>
                <w:lang w:eastAsia="zh-CN"/>
              </w:rPr>
              <w:t>3</w:t>
            </w:r>
            <w:r w:rsidRPr="0064045D">
              <w:rPr>
                <w:sz w:val="20"/>
                <w:lang w:eastAsia="zh-CN"/>
              </w:rPr>
              <w:t>、</w:t>
            </w:r>
            <w:r w:rsidRPr="0064045D">
              <w:rPr>
                <w:sz w:val="20"/>
                <w:lang w:eastAsia="zh-CN"/>
              </w:rPr>
              <w:t>4</w:t>
            </w:r>
            <w:r w:rsidRPr="0064045D">
              <w:rPr>
                <w:sz w:val="20"/>
                <w:lang w:eastAsia="zh-CN"/>
              </w:rPr>
              <w:t>（</w:t>
            </w:r>
            <w:r w:rsidRPr="0064045D">
              <w:rPr>
                <w:sz w:val="20"/>
                <w:lang w:eastAsia="zh-CN"/>
              </w:rPr>
              <w:t>5</w:t>
            </w:r>
            <w:r w:rsidRPr="0064045D">
              <w:rPr>
                <w:sz w:val="20"/>
                <w:lang w:eastAsia="zh-CN"/>
              </w:rPr>
              <w:t>）次谐波</w:t>
            </w:r>
            <w:r w:rsidR="00FE5AFD" w:rsidRPr="0064045D">
              <w:rPr>
                <w:rFonts w:hint="eastAsia"/>
                <w:sz w:val="20"/>
                <w:lang w:eastAsia="zh-CN"/>
              </w:rPr>
              <w:t>的</w:t>
            </w:r>
            <w:r w:rsidR="00FE5AFD" w:rsidRPr="0064045D">
              <w:rPr>
                <w:rFonts w:hint="eastAsia"/>
                <w:sz w:val="20"/>
                <w:lang w:eastAsia="zh-CN"/>
              </w:rPr>
              <w:t>2</w:t>
            </w:r>
            <w:r w:rsidR="00FE5AFD" w:rsidRPr="0064045D">
              <w:rPr>
                <w:rFonts w:hint="eastAsia"/>
                <w:sz w:val="20"/>
                <w:lang w:eastAsia="zh-CN"/>
              </w:rPr>
              <w:t>、</w:t>
            </w:r>
            <w:r w:rsidR="00FE5AFD" w:rsidRPr="0064045D">
              <w:rPr>
                <w:rFonts w:hint="eastAsia"/>
                <w:sz w:val="20"/>
                <w:lang w:eastAsia="zh-CN"/>
              </w:rPr>
              <w:t>3</w:t>
            </w:r>
            <w:r w:rsidR="00FE5AFD" w:rsidRPr="0064045D">
              <w:rPr>
                <w:rFonts w:hint="eastAsia"/>
                <w:sz w:val="20"/>
                <w:lang w:eastAsia="zh-CN"/>
              </w:rPr>
              <w:t>、</w:t>
            </w:r>
            <w:r w:rsidR="00FE5AFD" w:rsidRPr="0064045D">
              <w:rPr>
                <w:rFonts w:hint="eastAsia"/>
                <w:sz w:val="20"/>
                <w:lang w:eastAsia="zh-CN"/>
              </w:rPr>
              <w:t>4</w:t>
            </w:r>
            <w:r w:rsidR="00FE5AFD" w:rsidRPr="0064045D">
              <w:rPr>
                <w:rFonts w:hint="eastAsia"/>
                <w:sz w:val="20"/>
                <w:lang w:eastAsia="zh-CN"/>
              </w:rPr>
              <w:t>（</w:t>
            </w:r>
            <w:r w:rsidR="00FE5AFD" w:rsidRPr="0064045D">
              <w:rPr>
                <w:rFonts w:hint="eastAsia"/>
                <w:sz w:val="20"/>
                <w:lang w:eastAsia="zh-CN"/>
              </w:rPr>
              <w:t>5</w:t>
            </w:r>
            <w:r w:rsidR="00FE5AFD" w:rsidRPr="0064045D">
              <w:rPr>
                <w:rFonts w:hint="eastAsia"/>
                <w:sz w:val="20"/>
                <w:lang w:eastAsia="zh-CN"/>
              </w:rPr>
              <w:t>）</w:t>
            </w:r>
            <w:r w:rsidRPr="0064045D">
              <w:rPr>
                <w:sz w:val="20"/>
                <w:lang w:eastAsia="zh-CN"/>
              </w:rPr>
              <w:t>。如果测量带宽（</w:t>
            </w:r>
            <w:r w:rsidRPr="0064045D">
              <w:rPr>
                <w:sz w:val="20"/>
                <w:lang w:eastAsia="zh-CN"/>
              </w:rPr>
              <w:t>MBW</w:t>
            </w:r>
            <w:r w:rsidRPr="0064045D">
              <w:rPr>
                <w:sz w:val="20"/>
                <w:lang w:eastAsia="zh-CN"/>
              </w:rPr>
              <w:t>）全部或部分</w:t>
            </w:r>
            <w:r w:rsidR="00CA52B6" w:rsidRPr="0064045D">
              <w:rPr>
                <w:rFonts w:hint="eastAsia"/>
                <w:sz w:val="20"/>
                <w:lang w:eastAsia="zh-CN"/>
              </w:rPr>
              <w:t>地</w:t>
            </w:r>
            <w:r w:rsidRPr="0064045D">
              <w:rPr>
                <w:sz w:val="20"/>
                <w:lang w:eastAsia="zh-CN"/>
              </w:rPr>
              <w:t>与总</w:t>
            </w:r>
            <w:r w:rsidR="00FE5AFD" w:rsidRPr="0064045D">
              <w:rPr>
                <w:rFonts w:hint="eastAsia"/>
                <w:sz w:val="20"/>
                <w:lang w:eastAsia="zh-CN"/>
              </w:rPr>
              <w:t>的</w:t>
            </w:r>
            <w:r w:rsidR="00173345" w:rsidRPr="0064045D">
              <w:rPr>
                <w:rFonts w:hint="eastAsia"/>
                <w:sz w:val="20"/>
                <w:lang w:eastAsia="zh-CN"/>
              </w:rPr>
              <w:t>例外间隔</w:t>
            </w:r>
            <w:r w:rsidRPr="0064045D">
              <w:rPr>
                <w:sz w:val="20"/>
                <w:lang w:eastAsia="zh-CN"/>
              </w:rPr>
              <w:t>重叠，则允许该例外。</w:t>
            </w:r>
          </w:p>
          <w:p w14:paraId="2D76F26B" w14:textId="585F0DF6" w:rsidR="0064602C" w:rsidRPr="0064045D" w:rsidRDefault="0064602C" w:rsidP="0064602C">
            <w:pPr>
              <w:pStyle w:val="TableLegendNote"/>
              <w:spacing w:before="40"/>
              <w:rPr>
                <w:sz w:val="20"/>
                <w:lang w:val="fr-FR" w:eastAsia="zh-CN"/>
              </w:rPr>
            </w:pPr>
            <w:r w:rsidRPr="0064045D">
              <w:rPr>
                <w:sz w:val="20"/>
                <w:lang w:eastAsia="zh-CN"/>
              </w:rPr>
              <w:t>注</w:t>
            </w:r>
            <w:r w:rsidRPr="0064045D">
              <w:rPr>
                <w:sz w:val="20"/>
                <w:lang w:val="fr-FR" w:eastAsia="zh-CN"/>
              </w:rPr>
              <w:t xml:space="preserve">3 – </w:t>
            </w:r>
            <w:r w:rsidRPr="0064045D">
              <w:rPr>
                <w:sz w:val="20"/>
                <w:lang w:eastAsia="zh-CN"/>
              </w:rPr>
              <w:t>为了满足这些要求</w:t>
            </w:r>
            <w:r w:rsidRPr="0064045D">
              <w:rPr>
                <w:sz w:val="20"/>
                <w:lang w:val="fr-FR" w:eastAsia="zh-CN"/>
              </w:rPr>
              <w:t>，</w:t>
            </w:r>
            <w:r w:rsidRPr="0064045D">
              <w:rPr>
                <w:sz w:val="20"/>
                <w:lang w:eastAsia="zh-CN"/>
              </w:rPr>
              <w:t>需要对工作频段或受保护频段</w:t>
            </w:r>
            <w:r w:rsidR="00FE5AFD" w:rsidRPr="0064045D">
              <w:rPr>
                <w:rFonts w:hint="eastAsia"/>
                <w:sz w:val="20"/>
                <w:lang w:eastAsia="zh-CN"/>
              </w:rPr>
              <w:t>做</w:t>
            </w:r>
            <w:r w:rsidRPr="0064045D">
              <w:rPr>
                <w:sz w:val="20"/>
                <w:lang w:eastAsia="zh-CN"/>
              </w:rPr>
              <w:t>某些限制。</w:t>
            </w:r>
          </w:p>
          <w:p w14:paraId="4BC989FC" w14:textId="0FFF9EF0" w:rsidR="0064602C" w:rsidRPr="0064045D" w:rsidRDefault="00C86582" w:rsidP="0064602C">
            <w:pPr>
              <w:pStyle w:val="TableLegendNote"/>
              <w:spacing w:before="40"/>
              <w:rPr>
                <w:sz w:val="20"/>
                <w:lang w:val="en-GB" w:eastAsia="zh-CN"/>
              </w:rPr>
            </w:pPr>
            <w:r w:rsidRPr="0064045D">
              <w:rPr>
                <w:rFonts w:hint="eastAsia"/>
                <w:sz w:val="20"/>
                <w:lang w:val="en-GB" w:eastAsia="zh-CN"/>
              </w:rPr>
              <w:t>注</w:t>
            </w:r>
            <w:r w:rsidRPr="0064045D">
              <w:rPr>
                <w:rFonts w:hint="eastAsia"/>
                <w:sz w:val="20"/>
                <w:lang w:val="en-GB" w:eastAsia="zh-CN"/>
              </w:rPr>
              <w:t>4</w:t>
            </w:r>
            <w:r w:rsidR="00166FFB" w:rsidRPr="0064045D">
              <w:rPr>
                <w:sz w:val="20"/>
                <w:lang w:val="en-GB" w:eastAsia="zh-CN"/>
              </w:rPr>
              <w:t xml:space="preserve"> </w:t>
            </w:r>
            <w:r w:rsidR="0000123B" w:rsidRPr="0064045D">
              <w:rPr>
                <w:sz w:val="20"/>
                <w:lang w:val="en-GB" w:eastAsia="zh-CN"/>
              </w:rPr>
              <w:t xml:space="preserve">– </w:t>
            </w:r>
            <w:r w:rsidR="00713EB4" w:rsidRPr="0064045D">
              <w:rPr>
                <w:sz w:val="20"/>
                <w:lang w:val="en-GB" w:eastAsia="zh-CN"/>
              </w:rPr>
              <w:t>不适用。</w:t>
            </w:r>
          </w:p>
          <w:p w14:paraId="6591B394" w14:textId="28D50B6B" w:rsidR="0064602C" w:rsidRPr="0064045D" w:rsidRDefault="00C86582" w:rsidP="00E4605A">
            <w:pPr>
              <w:pStyle w:val="TableLegendNote"/>
              <w:spacing w:before="40"/>
              <w:rPr>
                <w:sz w:val="20"/>
                <w:lang w:val="en-GB" w:eastAsia="zh-CN"/>
              </w:rPr>
            </w:pPr>
            <w:r w:rsidRPr="0064045D">
              <w:rPr>
                <w:sz w:val="20"/>
                <w:lang w:eastAsia="zh-CN"/>
              </w:rPr>
              <w:t>注</w:t>
            </w:r>
            <w:r w:rsidRPr="0064045D">
              <w:rPr>
                <w:sz w:val="20"/>
                <w:lang w:eastAsia="zh-CN"/>
              </w:rPr>
              <w:t>5</w:t>
            </w:r>
            <w:r w:rsidR="0064602C" w:rsidRPr="0064045D">
              <w:rPr>
                <w:sz w:val="20"/>
                <w:lang w:eastAsia="zh-CN"/>
              </w:rPr>
              <w:t xml:space="preserve"> – </w:t>
            </w:r>
            <w:r w:rsidR="008614C9" w:rsidRPr="0064045D">
              <w:rPr>
                <w:rFonts w:hint="eastAsia"/>
                <w:sz w:val="20"/>
                <w:lang w:eastAsia="zh-CN"/>
              </w:rPr>
              <w:t>为</w:t>
            </w:r>
            <w:r w:rsidR="0064602C" w:rsidRPr="0064045D">
              <w:rPr>
                <w:sz w:val="20"/>
                <w:lang w:eastAsia="zh-CN"/>
              </w:rPr>
              <w:t>使非同步</w:t>
            </w:r>
            <w:r w:rsidR="0064602C" w:rsidRPr="0064045D">
              <w:rPr>
                <w:sz w:val="20"/>
                <w:lang w:eastAsia="zh-CN"/>
              </w:rPr>
              <w:t>TDD</w:t>
            </w:r>
            <w:r w:rsidR="0064602C" w:rsidRPr="0064045D">
              <w:rPr>
                <w:sz w:val="20"/>
                <w:lang w:eastAsia="zh-CN"/>
              </w:rPr>
              <w:t>操作满足这些要求，需要对工作频段或受保护频段</w:t>
            </w:r>
            <w:r w:rsidR="008614C9" w:rsidRPr="0064045D">
              <w:rPr>
                <w:rFonts w:hint="eastAsia"/>
                <w:sz w:val="20"/>
                <w:lang w:eastAsia="zh-CN"/>
              </w:rPr>
              <w:t>做</w:t>
            </w:r>
            <w:r w:rsidR="0064602C" w:rsidRPr="0064045D">
              <w:rPr>
                <w:sz w:val="20"/>
                <w:lang w:eastAsia="zh-CN"/>
              </w:rPr>
              <w:t>某些限制。</w:t>
            </w:r>
          </w:p>
        </w:tc>
      </w:tr>
      <w:tr w:rsidR="00166FFB" w:rsidRPr="0064045D" w14:paraId="14A5E612" w14:textId="77777777" w:rsidTr="009E06C7">
        <w:tblPrEx>
          <w:tblBorders>
            <w:insideH w:val="single" w:sz="6" w:space="0" w:color="auto"/>
            <w:insideV w:val="single" w:sz="6" w:space="0" w:color="auto"/>
          </w:tblBorders>
          <w:tblCellMar>
            <w:left w:w="108" w:type="dxa"/>
            <w:right w:w="108" w:type="dxa"/>
          </w:tblCellMar>
        </w:tblPrEx>
        <w:trPr>
          <w:gridAfter w:val="1"/>
          <w:wAfter w:w="10" w:type="dxa"/>
          <w:trHeight w:val="224"/>
          <w:jc w:val="center"/>
        </w:trPr>
        <w:tc>
          <w:tcPr>
            <w:tcW w:w="9634" w:type="dxa"/>
            <w:gridSpan w:val="8"/>
            <w:tcBorders>
              <w:top w:val="nil"/>
              <w:left w:val="nil"/>
              <w:bottom w:val="nil"/>
              <w:right w:val="nil"/>
            </w:tcBorders>
            <w:shd w:val="clear" w:color="auto" w:fill="auto"/>
          </w:tcPr>
          <w:p w14:paraId="07D2FDB7" w14:textId="0F865531" w:rsidR="00166FFB" w:rsidRPr="0064045D" w:rsidRDefault="00C86582" w:rsidP="00980C87">
            <w:pPr>
              <w:pStyle w:val="TableLegendNote"/>
              <w:keepNext/>
              <w:keepLines/>
              <w:rPr>
                <w:sz w:val="20"/>
                <w:lang w:val="en-GB" w:eastAsia="zh-CN"/>
              </w:rPr>
            </w:pPr>
            <w:r w:rsidRPr="0064045D">
              <w:rPr>
                <w:rFonts w:hint="eastAsia"/>
                <w:sz w:val="20"/>
                <w:lang w:val="en-GB" w:eastAsia="zh-CN"/>
              </w:rPr>
              <w:lastRenderedPageBreak/>
              <w:t>注</w:t>
            </w:r>
            <w:r w:rsidRPr="0064045D">
              <w:rPr>
                <w:rFonts w:hint="eastAsia"/>
                <w:sz w:val="20"/>
                <w:lang w:val="en-GB" w:eastAsia="zh-CN"/>
              </w:rPr>
              <w:t>6</w:t>
            </w:r>
            <w:r w:rsidR="00166FFB" w:rsidRPr="0064045D">
              <w:rPr>
                <w:sz w:val="20"/>
                <w:lang w:val="en-GB" w:eastAsia="zh-CN"/>
              </w:rPr>
              <w:t xml:space="preserve"> </w:t>
            </w:r>
            <w:r w:rsidR="0000123B" w:rsidRPr="0064045D">
              <w:rPr>
                <w:sz w:val="20"/>
                <w:lang w:val="en-GB" w:eastAsia="zh-CN"/>
              </w:rPr>
              <w:t xml:space="preserve">– </w:t>
            </w:r>
            <w:r w:rsidR="00713EB4" w:rsidRPr="0064045D">
              <w:rPr>
                <w:sz w:val="20"/>
                <w:lang w:val="en-GB" w:eastAsia="zh-CN"/>
              </w:rPr>
              <w:t>不适用。</w:t>
            </w:r>
          </w:p>
          <w:p w14:paraId="3AC80C30" w14:textId="7B4F5391" w:rsidR="00E4605A" w:rsidRPr="0064045D" w:rsidRDefault="00E4605A" w:rsidP="00980C87">
            <w:pPr>
              <w:pStyle w:val="TableLegendNote"/>
              <w:keepNext/>
              <w:keepLines/>
              <w:rPr>
                <w:sz w:val="20"/>
                <w:lang w:eastAsia="zh-CN"/>
              </w:rPr>
            </w:pPr>
            <w:r w:rsidRPr="0064045D">
              <w:rPr>
                <w:sz w:val="20"/>
                <w:lang w:eastAsia="zh-CN"/>
              </w:rPr>
              <w:t>注</w:t>
            </w:r>
            <w:r w:rsidRPr="0064045D">
              <w:rPr>
                <w:sz w:val="20"/>
                <w:lang w:eastAsia="zh-CN"/>
              </w:rPr>
              <w:t xml:space="preserve">7 – </w:t>
            </w:r>
            <w:r w:rsidR="008614C9" w:rsidRPr="0064045D">
              <w:rPr>
                <w:rFonts w:hint="eastAsia"/>
                <w:sz w:val="20"/>
                <w:lang w:eastAsia="zh-CN"/>
              </w:rPr>
              <w:t>当与</w:t>
            </w:r>
            <w:r w:rsidRPr="0064045D">
              <w:rPr>
                <w:sz w:val="20"/>
                <w:lang w:eastAsia="zh-CN"/>
              </w:rPr>
              <w:t>工作</w:t>
            </w:r>
            <w:r w:rsidR="008614C9" w:rsidRPr="0064045D">
              <w:rPr>
                <w:rFonts w:hint="eastAsia"/>
                <w:sz w:val="20"/>
                <w:lang w:eastAsia="zh-CN"/>
              </w:rPr>
              <w:t>在</w:t>
            </w:r>
            <w:r w:rsidR="008614C9" w:rsidRPr="0064045D">
              <w:rPr>
                <w:sz w:val="20"/>
                <w:lang w:val="en-GB" w:eastAsia="zh-CN"/>
              </w:rPr>
              <w:t>1 884.5</w:t>
            </w:r>
            <w:r w:rsidR="008614C9" w:rsidRPr="0064045D">
              <w:rPr>
                <w:sz w:val="20"/>
                <w:lang w:val="en-GB" w:eastAsia="zh-CN"/>
              </w:rPr>
              <w:noBreakHyphen/>
              <w:t>1 919. 6 MHz</w:t>
            </w:r>
            <w:r w:rsidRPr="0064045D">
              <w:rPr>
                <w:sz w:val="20"/>
                <w:lang w:eastAsia="zh-CN"/>
              </w:rPr>
              <w:t>的个人手机系统（</w:t>
            </w:r>
            <w:r w:rsidRPr="0064045D">
              <w:rPr>
                <w:sz w:val="20"/>
                <w:lang w:eastAsia="zh-CN"/>
              </w:rPr>
              <w:t>PHS</w:t>
            </w:r>
            <w:r w:rsidRPr="0064045D">
              <w:rPr>
                <w:sz w:val="20"/>
                <w:lang w:eastAsia="zh-CN"/>
              </w:rPr>
              <w:t>）共存</w:t>
            </w:r>
            <w:r w:rsidR="008614C9" w:rsidRPr="0064045D">
              <w:rPr>
                <w:rFonts w:hint="eastAsia"/>
                <w:sz w:val="20"/>
                <w:lang w:eastAsia="zh-CN"/>
              </w:rPr>
              <w:t>时，适用</w:t>
            </w:r>
            <w:r w:rsidRPr="0064045D">
              <w:rPr>
                <w:sz w:val="20"/>
                <w:lang w:eastAsia="zh-CN"/>
              </w:rPr>
              <w:t>。</w:t>
            </w:r>
          </w:p>
          <w:p w14:paraId="289D35A0" w14:textId="0C676461" w:rsidR="00E4605A" w:rsidRPr="0064045D" w:rsidRDefault="00E4605A" w:rsidP="00980C87">
            <w:pPr>
              <w:pStyle w:val="TableLegendNote"/>
              <w:keepNext/>
              <w:keepLines/>
              <w:rPr>
                <w:sz w:val="20"/>
                <w:lang w:eastAsia="zh-CN"/>
              </w:rPr>
            </w:pPr>
            <w:r w:rsidRPr="0064045D">
              <w:rPr>
                <w:sz w:val="20"/>
                <w:lang w:eastAsia="zh-CN"/>
              </w:rPr>
              <w:t>注</w:t>
            </w:r>
            <w:r w:rsidRPr="0064045D">
              <w:rPr>
                <w:sz w:val="20"/>
                <w:lang w:eastAsia="zh-CN"/>
              </w:rPr>
              <w:t>8 –</w:t>
            </w:r>
            <w:r w:rsidR="008614C9" w:rsidRPr="0064045D">
              <w:rPr>
                <w:rFonts w:hint="eastAsia"/>
                <w:sz w:val="20"/>
                <w:lang w:eastAsia="zh-CN"/>
              </w:rPr>
              <w:t xml:space="preserve"> </w:t>
            </w:r>
            <w:r w:rsidR="008614C9" w:rsidRPr="0064045D">
              <w:rPr>
                <w:rFonts w:hint="eastAsia"/>
                <w:sz w:val="20"/>
                <w:lang w:eastAsia="zh-CN"/>
              </w:rPr>
              <w:t>当与</w:t>
            </w:r>
            <w:r w:rsidR="008614C9" w:rsidRPr="0064045D">
              <w:rPr>
                <w:sz w:val="20"/>
                <w:lang w:eastAsia="zh-CN"/>
              </w:rPr>
              <w:t>工作</w:t>
            </w:r>
            <w:r w:rsidR="008614C9" w:rsidRPr="0064045D">
              <w:rPr>
                <w:rFonts w:hint="eastAsia"/>
                <w:sz w:val="20"/>
                <w:lang w:eastAsia="zh-CN"/>
              </w:rPr>
              <w:t>在</w:t>
            </w:r>
            <w:r w:rsidR="008614C9" w:rsidRPr="0064045D">
              <w:rPr>
                <w:sz w:val="20"/>
                <w:lang w:val="en-GB" w:eastAsia="zh-CN"/>
              </w:rPr>
              <w:t>1 884.5-1 915.7 MHz</w:t>
            </w:r>
            <w:r w:rsidR="008614C9" w:rsidRPr="0064045D">
              <w:rPr>
                <w:sz w:val="20"/>
                <w:lang w:eastAsia="zh-CN"/>
              </w:rPr>
              <w:t>的</w:t>
            </w:r>
            <w:r w:rsidR="008614C9" w:rsidRPr="0064045D">
              <w:rPr>
                <w:sz w:val="20"/>
                <w:lang w:eastAsia="zh-CN"/>
              </w:rPr>
              <w:t>PHS</w:t>
            </w:r>
            <w:r w:rsidR="008614C9" w:rsidRPr="0064045D">
              <w:rPr>
                <w:rFonts w:hint="eastAsia"/>
                <w:sz w:val="20"/>
                <w:lang w:eastAsia="zh-CN"/>
              </w:rPr>
              <w:t>系统</w:t>
            </w:r>
            <w:r w:rsidR="008614C9" w:rsidRPr="0064045D">
              <w:rPr>
                <w:sz w:val="20"/>
                <w:lang w:eastAsia="zh-CN"/>
              </w:rPr>
              <w:t>共存</w:t>
            </w:r>
            <w:r w:rsidR="008614C9" w:rsidRPr="0064045D">
              <w:rPr>
                <w:rFonts w:hint="eastAsia"/>
                <w:sz w:val="20"/>
                <w:lang w:eastAsia="zh-CN"/>
              </w:rPr>
              <w:t>时，适用</w:t>
            </w:r>
            <w:r w:rsidR="008614C9" w:rsidRPr="0064045D">
              <w:rPr>
                <w:sz w:val="20"/>
                <w:lang w:eastAsia="zh-CN"/>
              </w:rPr>
              <w:t>。</w:t>
            </w:r>
          </w:p>
          <w:p w14:paraId="34EF5B6B" w14:textId="33DAD4DA" w:rsidR="00166FFB" w:rsidRPr="0064045D" w:rsidRDefault="00C86582" w:rsidP="00980C87">
            <w:pPr>
              <w:pStyle w:val="TableLegendNote"/>
              <w:keepNext/>
              <w:keepLines/>
              <w:rPr>
                <w:sz w:val="20"/>
                <w:lang w:val="en-GB" w:eastAsia="zh-CN"/>
              </w:rPr>
            </w:pPr>
            <w:r w:rsidRPr="0064045D">
              <w:rPr>
                <w:sz w:val="20"/>
                <w:lang w:eastAsia="zh-CN"/>
              </w:rPr>
              <w:t>注</w:t>
            </w:r>
            <w:r w:rsidRPr="0064045D">
              <w:rPr>
                <w:sz w:val="20"/>
                <w:lang w:eastAsia="zh-CN"/>
              </w:rPr>
              <w:t>9</w:t>
            </w:r>
            <w:r w:rsidR="00166FFB" w:rsidRPr="0064045D">
              <w:rPr>
                <w:sz w:val="20"/>
                <w:lang w:val="en-GB" w:eastAsia="zh-CN"/>
              </w:rPr>
              <w:t xml:space="preserve"> </w:t>
            </w:r>
            <w:r w:rsidR="0000123B" w:rsidRPr="0064045D">
              <w:rPr>
                <w:sz w:val="20"/>
                <w:lang w:val="en-GB" w:eastAsia="zh-CN"/>
              </w:rPr>
              <w:t xml:space="preserve">– </w:t>
            </w:r>
            <w:r w:rsidR="00713EB4" w:rsidRPr="0064045D">
              <w:rPr>
                <w:sz w:val="20"/>
                <w:lang w:val="en-GB" w:eastAsia="zh-CN"/>
              </w:rPr>
              <w:t>不适用。</w:t>
            </w:r>
          </w:p>
          <w:p w14:paraId="5D92EE69" w14:textId="6F818B48" w:rsidR="00166FFB" w:rsidRPr="0064045D" w:rsidRDefault="00C86582" w:rsidP="009E06C7">
            <w:pPr>
              <w:pStyle w:val="TableLegendNote"/>
              <w:rPr>
                <w:sz w:val="20"/>
                <w:lang w:val="en-GB" w:eastAsia="zh-CN"/>
              </w:rPr>
            </w:pPr>
            <w:r w:rsidRPr="0064045D">
              <w:rPr>
                <w:sz w:val="20"/>
                <w:lang w:eastAsia="zh-CN"/>
              </w:rPr>
              <w:t>注</w:t>
            </w:r>
            <w:r w:rsidRPr="0064045D">
              <w:rPr>
                <w:sz w:val="20"/>
                <w:lang w:eastAsia="zh-CN"/>
              </w:rPr>
              <w:t>1</w:t>
            </w:r>
            <w:r w:rsidR="00166FFB" w:rsidRPr="0064045D">
              <w:rPr>
                <w:sz w:val="20"/>
                <w:lang w:val="en-GB" w:eastAsia="zh-CN"/>
              </w:rPr>
              <w:t xml:space="preserve">0 </w:t>
            </w:r>
            <w:r w:rsidR="0000123B" w:rsidRPr="0064045D">
              <w:rPr>
                <w:sz w:val="20"/>
                <w:lang w:val="en-GB" w:eastAsia="zh-CN"/>
              </w:rPr>
              <w:t xml:space="preserve">– </w:t>
            </w:r>
            <w:r w:rsidR="00713EB4" w:rsidRPr="0064045D">
              <w:rPr>
                <w:sz w:val="20"/>
                <w:lang w:val="en-GB" w:eastAsia="zh-CN"/>
              </w:rPr>
              <w:t>不适用。</w:t>
            </w:r>
          </w:p>
          <w:p w14:paraId="513A4E82" w14:textId="6119E776"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11 – </w:t>
            </w:r>
            <w:r w:rsidRPr="0064045D">
              <w:rPr>
                <w:sz w:val="20"/>
                <w:lang w:eastAsia="zh-CN"/>
              </w:rPr>
              <w:t>是否</w:t>
            </w:r>
            <w:r w:rsidR="0000123B" w:rsidRPr="0064045D">
              <w:rPr>
                <w:rFonts w:hint="eastAsia"/>
                <w:sz w:val="20"/>
                <w:lang w:eastAsia="zh-CN"/>
              </w:rPr>
              <w:t>应该</w:t>
            </w:r>
            <w:r w:rsidRPr="0064045D">
              <w:rPr>
                <w:sz w:val="20"/>
                <w:lang w:eastAsia="zh-CN"/>
              </w:rPr>
              <w:t>用</w:t>
            </w:r>
            <w:r w:rsidRPr="0064045D">
              <w:rPr>
                <w:sz w:val="20"/>
                <w:lang w:eastAsia="zh-CN"/>
              </w:rPr>
              <w:t>793-805 MHz</w:t>
            </w:r>
            <w:r w:rsidRPr="0064045D">
              <w:rPr>
                <w:sz w:val="20"/>
                <w:lang w:eastAsia="zh-CN"/>
              </w:rPr>
              <w:t>取代</w:t>
            </w:r>
            <w:r w:rsidRPr="0064045D">
              <w:rPr>
                <w:sz w:val="20"/>
                <w:lang w:eastAsia="zh-CN"/>
              </w:rPr>
              <w:t>799-805 MHz</w:t>
            </w:r>
            <w:r w:rsidRPr="0064045D">
              <w:rPr>
                <w:sz w:val="20"/>
                <w:lang w:eastAsia="zh-CN"/>
              </w:rPr>
              <w:t>作为适用频率范围有待确定。</w:t>
            </w:r>
          </w:p>
          <w:p w14:paraId="51F283F9" w14:textId="7AD7D4AA"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12 </w:t>
            </w:r>
            <w:r w:rsidR="008E6358" w:rsidRPr="0064045D">
              <w:rPr>
                <w:sz w:val="20"/>
                <w:lang w:val="en-GB" w:eastAsia="zh-CN"/>
              </w:rPr>
              <w:t>–</w:t>
            </w:r>
            <w:r w:rsidRPr="0064045D">
              <w:rPr>
                <w:sz w:val="20"/>
                <w:lang w:eastAsia="zh-CN"/>
              </w:rPr>
              <w:t xml:space="preserve"> </w:t>
            </w:r>
            <w:r w:rsidRPr="0064045D">
              <w:rPr>
                <w:sz w:val="20"/>
                <w:lang w:eastAsia="zh-CN"/>
              </w:rPr>
              <w:t>发射测量</w:t>
            </w:r>
            <w:r w:rsidR="007E3E7A" w:rsidRPr="0064045D">
              <w:rPr>
                <w:rFonts w:hint="eastAsia"/>
                <w:sz w:val="20"/>
                <w:lang w:eastAsia="zh-CN"/>
              </w:rPr>
              <w:t>须</w:t>
            </w:r>
            <w:r w:rsidRPr="0064045D">
              <w:rPr>
                <w:sz w:val="20"/>
                <w:lang w:eastAsia="zh-CN"/>
              </w:rPr>
              <w:t>有足够的功率平均</w:t>
            </w:r>
            <w:r w:rsidR="007E3E7A" w:rsidRPr="0064045D">
              <w:rPr>
                <w:rFonts w:hint="eastAsia"/>
                <w:sz w:val="20"/>
                <w:lang w:eastAsia="zh-CN"/>
              </w:rPr>
              <w:t>值，</w:t>
            </w:r>
            <w:r w:rsidRPr="0064045D">
              <w:rPr>
                <w:sz w:val="20"/>
                <w:lang w:eastAsia="zh-CN"/>
              </w:rPr>
              <w:t>以确保标准偏差</w:t>
            </w:r>
            <w:r w:rsidRPr="0064045D">
              <w:rPr>
                <w:sz w:val="20"/>
                <w:lang w:eastAsia="zh-CN"/>
              </w:rPr>
              <w:t>&lt;0.5 dB</w:t>
            </w:r>
            <w:r w:rsidRPr="0064045D">
              <w:rPr>
                <w:sz w:val="20"/>
                <w:lang w:eastAsia="zh-CN"/>
              </w:rPr>
              <w:t>。</w:t>
            </w:r>
          </w:p>
          <w:p w14:paraId="734850EF" w14:textId="77777777"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13 – </w:t>
            </w:r>
            <w:r w:rsidRPr="0064045D">
              <w:rPr>
                <w:sz w:val="20"/>
                <w:lang w:eastAsia="zh-CN"/>
              </w:rPr>
              <w:t>该要求适用于在</w:t>
            </w:r>
            <w:r w:rsidRPr="0064045D">
              <w:rPr>
                <w:sz w:val="20"/>
                <w:lang w:eastAsia="zh-CN"/>
              </w:rPr>
              <w:t>1 744.9 MHz</w:t>
            </w:r>
            <w:r w:rsidRPr="0064045D">
              <w:rPr>
                <w:sz w:val="20"/>
                <w:lang w:eastAsia="zh-CN"/>
              </w:rPr>
              <w:t>和</w:t>
            </w:r>
            <w:r w:rsidRPr="0064045D">
              <w:rPr>
                <w:sz w:val="20"/>
                <w:lang w:eastAsia="zh-CN"/>
              </w:rPr>
              <w:t>1 784.9 MHz</w:t>
            </w:r>
            <w:r w:rsidRPr="0064045D">
              <w:rPr>
                <w:sz w:val="20"/>
                <w:lang w:eastAsia="zh-CN"/>
              </w:rPr>
              <w:t>内分配的</w:t>
            </w:r>
            <w:r w:rsidRPr="0064045D">
              <w:rPr>
                <w:sz w:val="20"/>
                <w:lang w:eastAsia="zh-CN"/>
              </w:rPr>
              <w:t>5</w:t>
            </w:r>
            <w:r w:rsidRPr="0064045D">
              <w:rPr>
                <w:sz w:val="20"/>
                <w:lang w:eastAsia="zh-CN"/>
              </w:rPr>
              <w:t>、</w:t>
            </w:r>
            <w:r w:rsidRPr="0064045D">
              <w:rPr>
                <w:sz w:val="20"/>
                <w:lang w:eastAsia="zh-CN"/>
              </w:rPr>
              <w:t>10</w:t>
            </w:r>
            <w:r w:rsidRPr="0064045D">
              <w:rPr>
                <w:sz w:val="20"/>
                <w:lang w:eastAsia="zh-CN"/>
              </w:rPr>
              <w:t>、</w:t>
            </w:r>
            <w:r w:rsidRPr="0064045D">
              <w:rPr>
                <w:sz w:val="20"/>
                <w:lang w:eastAsia="zh-CN"/>
              </w:rPr>
              <w:t>15</w:t>
            </w:r>
            <w:r w:rsidRPr="0064045D">
              <w:rPr>
                <w:sz w:val="20"/>
                <w:lang w:eastAsia="zh-CN"/>
              </w:rPr>
              <w:t>和</w:t>
            </w:r>
            <w:r w:rsidRPr="0064045D">
              <w:rPr>
                <w:sz w:val="20"/>
                <w:lang w:eastAsia="zh-CN"/>
              </w:rPr>
              <w:t>20 MHz E-UTRA</w:t>
            </w:r>
            <w:r w:rsidRPr="0064045D">
              <w:rPr>
                <w:sz w:val="20"/>
                <w:lang w:eastAsia="zh-CN"/>
              </w:rPr>
              <w:t>信道带宽。</w:t>
            </w:r>
          </w:p>
          <w:p w14:paraId="22A6DA0D" w14:textId="2EFD3B28" w:rsidR="00166FFB" w:rsidRPr="0064045D" w:rsidRDefault="00C86582" w:rsidP="009E06C7">
            <w:pPr>
              <w:pStyle w:val="TableLegendNote"/>
              <w:rPr>
                <w:sz w:val="20"/>
                <w:lang w:val="en-GB" w:eastAsia="zh-CN"/>
              </w:rPr>
            </w:pPr>
            <w:r w:rsidRPr="0064045D">
              <w:rPr>
                <w:sz w:val="20"/>
                <w:lang w:eastAsia="zh-CN"/>
              </w:rPr>
              <w:t>注</w:t>
            </w:r>
            <w:r w:rsidRPr="0064045D">
              <w:rPr>
                <w:sz w:val="20"/>
                <w:lang w:eastAsia="zh-CN"/>
              </w:rPr>
              <w:t>1</w:t>
            </w:r>
            <w:r w:rsidR="00166FFB" w:rsidRPr="0064045D">
              <w:rPr>
                <w:sz w:val="20"/>
                <w:lang w:val="en-GB" w:eastAsia="zh-CN"/>
              </w:rPr>
              <w:t xml:space="preserve">4 </w:t>
            </w:r>
            <w:r w:rsidR="0000123B" w:rsidRPr="0064045D">
              <w:rPr>
                <w:sz w:val="20"/>
                <w:lang w:val="en-GB" w:eastAsia="zh-CN"/>
              </w:rPr>
              <w:t xml:space="preserve">– </w:t>
            </w:r>
            <w:r w:rsidR="00713EB4" w:rsidRPr="0064045D">
              <w:rPr>
                <w:sz w:val="20"/>
                <w:lang w:val="en-GB" w:eastAsia="zh-CN"/>
              </w:rPr>
              <w:t>不适用。</w:t>
            </w:r>
          </w:p>
          <w:p w14:paraId="10693E2B" w14:textId="6EB74972"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15 – </w:t>
            </w:r>
            <w:r w:rsidRPr="0064045D">
              <w:rPr>
                <w:sz w:val="20"/>
                <w:lang w:eastAsia="zh-CN"/>
              </w:rPr>
              <w:t>这些要求也适用于距离信道带宽边缘小于表</w:t>
            </w:r>
            <w:r w:rsidRPr="0064045D">
              <w:rPr>
                <w:sz w:val="20"/>
                <w:lang w:eastAsia="zh-CN"/>
              </w:rPr>
              <w:t>A1-37</w:t>
            </w:r>
            <w:r w:rsidRPr="0064045D">
              <w:rPr>
                <w:sz w:val="20"/>
                <w:lang w:eastAsia="zh-CN"/>
              </w:rPr>
              <w:t>和表</w:t>
            </w:r>
            <w:r w:rsidRPr="0064045D">
              <w:rPr>
                <w:sz w:val="20"/>
                <w:lang w:eastAsia="zh-CN"/>
              </w:rPr>
              <w:t>A1 39</w:t>
            </w:r>
            <w:r w:rsidRPr="0064045D">
              <w:rPr>
                <w:sz w:val="20"/>
                <w:lang w:eastAsia="zh-CN"/>
              </w:rPr>
              <w:t>中</w:t>
            </w:r>
            <w:proofErr w:type="spellStart"/>
            <w:r w:rsidR="00A20288" w:rsidRPr="0064045D">
              <w:rPr>
                <w:i/>
                <w:iCs/>
                <w:sz w:val="20"/>
                <w:lang w:val="en-GB" w:eastAsia="zh-CN"/>
              </w:rPr>
              <w:t>F</w:t>
            </w:r>
            <w:r w:rsidR="00A20288" w:rsidRPr="0064045D">
              <w:rPr>
                <w:i/>
                <w:iCs/>
                <w:sz w:val="20"/>
                <w:vertAlign w:val="subscript"/>
                <w:lang w:val="en-GB" w:eastAsia="zh-CN"/>
              </w:rPr>
              <w:t>ooB</w:t>
            </w:r>
            <w:proofErr w:type="spellEnd"/>
            <w:r w:rsidR="00A20288" w:rsidRPr="0064045D">
              <w:rPr>
                <w:sz w:val="20"/>
                <w:lang w:val="en-GB" w:eastAsia="zh-CN"/>
              </w:rPr>
              <w:t xml:space="preserve"> (MHz)</w:t>
            </w:r>
            <w:r w:rsidRPr="0064045D">
              <w:rPr>
                <w:sz w:val="20"/>
                <w:lang w:eastAsia="zh-CN"/>
              </w:rPr>
              <w:t>的频率范围。</w:t>
            </w:r>
          </w:p>
          <w:p w14:paraId="278D7C3A" w14:textId="7CF9A19D" w:rsidR="00166FFB" w:rsidRPr="0064045D" w:rsidRDefault="00C86582" w:rsidP="009E06C7">
            <w:pPr>
              <w:pStyle w:val="TableLegendNote"/>
              <w:rPr>
                <w:sz w:val="20"/>
                <w:lang w:val="en-GB"/>
              </w:rPr>
            </w:pPr>
            <w:r w:rsidRPr="0064045D">
              <w:rPr>
                <w:sz w:val="20"/>
                <w:lang w:eastAsia="zh-CN"/>
              </w:rPr>
              <w:t>注</w:t>
            </w:r>
            <w:r w:rsidRPr="0064045D">
              <w:rPr>
                <w:sz w:val="20"/>
                <w:lang w:eastAsia="zh-CN"/>
              </w:rPr>
              <w:t>1</w:t>
            </w:r>
            <w:r w:rsidR="00166FFB" w:rsidRPr="0064045D">
              <w:rPr>
                <w:sz w:val="20"/>
                <w:lang w:val="en-GB"/>
              </w:rPr>
              <w:t xml:space="preserve">6 </w:t>
            </w:r>
            <w:r w:rsidR="0000123B" w:rsidRPr="0064045D">
              <w:rPr>
                <w:sz w:val="20"/>
                <w:lang w:val="en-GB"/>
              </w:rPr>
              <w:t xml:space="preserve">– </w:t>
            </w:r>
            <w:proofErr w:type="spellStart"/>
            <w:r w:rsidR="00713EB4" w:rsidRPr="0064045D">
              <w:rPr>
                <w:sz w:val="20"/>
                <w:lang w:val="en-GB"/>
              </w:rPr>
              <w:t>不适用</w:t>
            </w:r>
            <w:proofErr w:type="spellEnd"/>
            <w:r w:rsidR="00713EB4" w:rsidRPr="0064045D">
              <w:rPr>
                <w:sz w:val="20"/>
                <w:lang w:val="en-GB"/>
              </w:rPr>
              <w:t>。</w:t>
            </w:r>
          </w:p>
          <w:p w14:paraId="79E372CA" w14:textId="0E205968" w:rsidR="00166FFB" w:rsidRPr="0064045D" w:rsidRDefault="00C86582" w:rsidP="009E06C7">
            <w:pPr>
              <w:pStyle w:val="TableLegendNote"/>
              <w:rPr>
                <w:sz w:val="20"/>
                <w:lang w:val="en-GB"/>
              </w:rPr>
            </w:pPr>
            <w:r w:rsidRPr="0064045D">
              <w:rPr>
                <w:sz w:val="20"/>
                <w:lang w:eastAsia="zh-CN"/>
              </w:rPr>
              <w:t>注</w:t>
            </w:r>
            <w:r w:rsidRPr="0064045D">
              <w:rPr>
                <w:sz w:val="20"/>
                <w:lang w:eastAsia="zh-CN"/>
              </w:rPr>
              <w:t>1</w:t>
            </w:r>
            <w:r w:rsidR="00166FFB" w:rsidRPr="0064045D">
              <w:rPr>
                <w:sz w:val="20"/>
                <w:lang w:val="en-GB"/>
              </w:rPr>
              <w:t xml:space="preserve">7 </w:t>
            </w:r>
            <w:r w:rsidR="0000123B" w:rsidRPr="0064045D">
              <w:rPr>
                <w:sz w:val="20"/>
                <w:lang w:val="en-GB"/>
              </w:rPr>
              <w:t xml:space="preserve">– </w:t>
            </w:r>
            <w:proofErr w:type="spellStart"/>
            <w:r w:rsidR="00713EB4" w:rsidRPr="0064045D">
              <w:rPr>
                <w:sz w:val="20"/>
                <w:lang w:val="en-GB"/>
              </w:rPr>
              <w:t>不适用</w:t>
            </w:r>
            <w:proofErr w:type="spellEnd"/>
            <w:r w:rsidR="00713EB4" w:rsidRPr="0064045D">
              <w:rPr>
                <w:sz w:val="20"/>
                <w:lang w:val="en-GB"/>
              </w:rPr>
              <w:t>。</w:t>
            </w:r>
          </w:p>
          <w:p w14:paraId="25B7B8A7" w14:textId="5A0A3001" w:rsidR="00166FFB" w:rsidRPr="0064045D" w:rsidRDefault="00C86582" w:rsidP="009E06C7">
            <w:pPr>
              <w:pStyle w:val="TableLegendNote"/>
              <w:rPr>
                <w:sz w:val="20"/>
                <w:lang w:val="en-GB"/>
              </w:rPr>
            </w:pPr>
            <w:r w:rsidRPr="0064045D">
              <w:rPr>
                <w:sz w:val="20"/>
                <w:lang w:eastAsia="zh-CN"/>
              </w:rPr>
              <w:t>注</w:t>
            </w:r>
            <w:r w:rsidRPr="0064045D">
              <w:rPr>
                <w:sz w:val="20"/>
                <w:lang w:eastAsia="zh-CN"/>
              </w:rPr>
              <w:t>1</w:t>
            </w:r>
            <w:r w:rsidR="00166FFB" w:rsidRPr="0064045D">
              <w:rPr>
                <w:sz w:val="20"/>
                <w:lang w:val="en-GB"/>
              </w:rPr>
              <w:t xml:space="preserve">8 </w:t>
            </w:r>
            <w:r w:rsidR="0000123B" w:rsidRPr="0064045D">
              <w:rPr>
                <w:sz w:val="20"/>
                <w:lang w:val="en-GB"/>
              </w:rPr>
              <w:t xml:space="preserve">– </w:t>
            </w:r>
            <w:proofErr w:type="spellStart"/>
            <w:r w:rsidR="00713EB4" w:rsidRPr="0064045D">
              <w:rPr>
                <w:sz w:val="20"/>
                <w:lang w:val="en-GB"/>
              </w:rPr>
              <w:t>不适用</w:t>
            </w:r>
            <w:proofErr w:type="spellEnd"/>
            <w:r w:rsidR="00713EB4" w:rsidRPr="0064045D">
              <w:rPr>
                <w:sz w:val="20"/>
                <w:lang w:val="en-GB"/>
              </w:rPr>
              <w:t>。</w:t>
            </w:r>
          </w:p>
          <w:p w14:paraId="2C0AA32B" w14:textId="77777777" w:rsidR="00E4605A" w:rsidRPr="0064045D" w:rsidRDefault="00E4605A" w:rsidP="009E06C7">
            <w:pPr>
              <w:pStyle w:val="TableLegendNote"/>
              <w:rPr>
                <w:sz w:val="20"/>
                <w:lang w:eastAsia="zh-CN"/>
              </w:rPr>
            </w:pPr>
            <w:r w:rsidRPr="0064045D">
              <w:rPr>
                <w:sz w:val="20"/>
                <w:lang w:eastAsia="zh-CN"/>
              </w:rPr>
              <w:t>注</w:t>
            </w:r>
            <w:r w:rsidRPr="0064045D">
              <w:rPr>
                <w:sz w:val="20"/>
                <w:lang w:eastAsia="zh-CN"/>
              </w:rPr>
              <w:t xml:space="preserve">19 – </w:t>
            </w:r>
            <w:r w:rsidRPr="0064045D">
              <w:rPr>
                <w:sz w:val="20"/>
                <w:lang w:eastAsia="zh-CN"/>
              </w:rPr>
              <w:t>适用于指配的</w:t>
            </w:r>
            <w:r w:rsidRPr="0064045D">
              <w:rPr>
                <w:sz w:val="20"/>
                <w:lang w:eastAsia="zh-CN"/>
              </w:rPr>
              <w:t>E-UTRA</w:t>
            </w:r>
            <w:r w:rsidRPr="0064045D">
              <w:rPr>
                <w:sz w:val="20"/>
                <w:lang w:eastAsia="zh-CN"/>
              </w:rPr>
              <w:t>载波限制在</w:t>
            </w:r>
            <w:r w:rsidRPr="0064045D">
              <w:rPr>
                <w:sz w:val="20"/>
                <w:lang w:eastAsia="zh-CN"/>
              </w:rPr>
              <w:t>718 MHz</w:t>
            </w:r>
            <w:r w:rsidRPr="0064045D">
              <w:rPr>
                <w:sz w:val="20"/>
                <w:lang w:eastAsia="zh-CN"/>
              </w:rPr>
              <w:t>和</w:t>
            </w:r>
            <w:r w:rsidRPr="0064045D">
              <w:rPr>
                <w:sz w:val="20"/>
                <w:lang w:eastAsia="zh-CN"/>
              </w:rPr>
              <w:t>748 MHz</w:t>
            </w:r>
            <w:r w:rsidRPr="0064045D">
              <w:rPr>
                <w:sz w:val="20"/>
                <w:lang w:eastAsia="zh-CN"/>
              </w:rPr>
              <w:t>内以及所用信道带宽为</w:t>
            </w:r>
            <w:r w:rsidRPr="0064045D">
              <w:rPr>
                <w:sz w:val="20"/>
                <w:lang w:eastAsia="zh-CN"/>
              </w:rPr>
              <w:t>5</w:t>
            </w:r>
            <w:r w:rsidRPr="0064045D">
              <w:rPr>
                <w:sz w:val="20"/>
                <w:lang w:eastAsia="zh-CN"/>
              </w:rPr>
              <w:t>或</w:t>
            </w:r>
            <w:r w:rsidRPr="0064045D">
              <w:rPr>
                <w:sz w:val="20"/>
                <w:lang w:eastAsia="zh-CN"/>
              </w:rPr>
              <w:t>10 MHz</w:t>
            </w:r>
            <w:r w:rsidRPr="0064045D">
              <w:rPr>
                <w:sz w:val="20"/>
                <w:lang w:eastAsia="zh-CN"/>
              </w:rPr>
              <w:t>时。</w:t>
            </w:r>
          </w:p>
          <w:p w14:paraId="1DE1346B" w14:textId="788C3CF1" w:rsidR="00166FFB" w:rsidRPr="0064045D" w:rsidRDefault="00C86582" w:rsidP="009E06C7">
            <w:pPr>
              <w:pStyle w:val="TableLegendNote"/>
              <w:rPr>
                <w:sz w:val="20"/>
                <w:lang w:val="en-GB" w:eastAsia="zh-CN"/>
              </w:rPr>
            </w:pPr>
            <w:r w:rsidRPr="0064045D">
              <w:rPr>
                <w:sz w:val="20"/>
                <w:lang w:eastAsia="zh-CN"/>
              </w:rPr>
              <w:t>注</w:t>
            </w:r>
            <w:r w:rsidRPr="0064045D">
              <w:rPr>
                <w:sz w:val="20"/>
                <w:lang w:eastAsia="zh-CN"/>
              </w:rPr>
              <w:t>2</w:t>
            </w:r>
            <w:r w:rsidR="00166FFB" w:rsidRPr="0064045D">
              <w:rPr>
                <w:sz w:val="20"/>
                <w:lang w:val="en-GB" w:eastAsia="zh-CN"/>
              </w:rPr>
              <w:t xml:space="preserve">0 </w:t>
            </w:r>
            <w:r w:rsidR="0000123B" w:rsidRPr="0064045D">
              <w:rPr>
                <w:sz w:val="20"/>
                <w:lang w:val="en-GB" w:eastAsia="zh-CN"/>
              </w:rPr>
              <w:t xml:space="preserve">– </w:t>
            </w:r>
            <w:r w:rsidR="00713EB4" w:rsidRPr="0064045D">
              <w:rPr>
                <w:sz w:val="20"/>
                <w:lang w:val="en-GB" w:eastAsia="zh-CN"/>
              </w:rPr>
              <w:t>不适用。</w:t>
            </w:r>
          </w:p>
          <w:p w14:paraId="2E6237CB" w14:textId="13603AA2"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21 – </w:t>
            </w:r>
            <w:r w:rsidRPr="0064045D">
              <w:rPr>
                <w:rFonts w:hint="eastAsia"/>
                <w:sz w:val="20"/>
                <w:lang w:eastAsia="zh-CN"/>
              </w:rPr>
              <w:t>该</w:t>
            </w:r>
            <w:r w:rsidRPr="0064045D">
              <w:rPr>
                <w:sz w:val="20"/>
                <w:lang w:eastAsia="zh-CN"/>
              </w:rPr>
              <w:t>要求适用于</w:t>
            </w:r>
            <w:r w:rsidRPr="0064045D">
              <w:rPr>
                <w:sz w:val="20"/>
                <w:lang w:eastAsia="zh-CN"/>
              </w:rPr>
              <w:t>2 500-2 570 MHz</w:t>
            </w:r>
            <w:r w:rsidRPr="0064045D">
              <w:rPr>
                <w:sz w:val="20"/>
                <w:lang w:eastAsia="zh-CN"/>
              </w:rPr>
              <w:t>范围内的所有信道带宽，但有如下限制：针对载波中心频率在</w:t>
            </w:r>
            <w:r w:rsidRPr="0064045D">
              <w:rPr>
                <w:sz w:val="20"/>
                <w:lang w:eastAsia="zh-CN"/>
              </w:rPr>
              <w:t>2 560.5-2 562.5 MHz</w:t>
            </w:r>
            <w:r w:rsidRPr="0064045D">
              <w:rPr>
                <w:sz w:val="20"/>
                <w:lang w:eastAsia="zh-CN"/>
              </w:rPr>
              <w:t>范围内</w:t>
            </w:r>
            <w:r w:rsidR="0024443D"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sz w:val="20"/>
                <w:lang w:eastAsia="zh-CN"/>
              </w:rPr>
              <w:t>2 552-2 560 MHz</w:t>
            </w:r>
            <w:r w:rsidRPr="0064045D">
              <w:rPr>
                <w:sz w:val="20"/>
                <w:lang w:eastAsia="zh-CN"/>
              </w:rPr>
              <w:t>范围内</w:t>
            </w:r>
            <w:r w:rsidR="0024443D"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的载波，要求仅适用于</w:t>
            </w:r>
            <w:r w:rsidR="0024443D" w:rsidRPr="0064045D">
              <w:rPr>
                <w:sz w:val="20"/>
                <w:lang w:eastAsia="zh-CN"/>
              </w:rPr>
              <w:t>小于等于</w:t>
            </w:r>
            <w:r w:rsidR="0024443D" w:rsidRPr="0064045D">
              <w:rPr>
                <w:sz w:val="20"/>
                <w:lang w:eastAsia="zh-CN"/>
              </w:rPr>
              <w:t>54 RB</w:t>
            </w:r>
            <w:r w:rsidR="0024443D" w:rsidRPr="0064045D">
              <w:rPr>
                <w:sz w:val="20"/>
                <w:lang w:eastAsia="zh-CN"/>
              </w:rPr>
              <w:t>的</w:t>
            </w:r>
            <w:r w:rsidRPr="0064045D">
              <w:rPr>
                <w:sz w:val="20"/>
                <w:lang w:eastAsia="zh-CN"/>
              </w:rPr>
              <w:t>上行链路</w:t>
            </w:r>
            <w:r w:rsidR="00850A23" w:rsidRPr="0064045D">
              <w:rPr>
                <w:rFonts w:hint="eastAsia"/>
                <w:sz w:val="20"/>
                <w:lang w:eastAsia="zh-CN"/>
              </w:rPr>
              <w:t>传输</w:t>
            </w:r>
            <w:r w:rsidRPr="0064045D">
              <w:rPr>
                <w:sz w:val="20"/>
                <w:lang w:eastAsia="zh-CN"/>
              </w:rPr>
              <w:t>带宽。</w:t>
            </w:r>
          </w:p>
          <w:p w14:paraId="4E751412" w14:textId="5C1BB5D2" w:rsidR="00002D52" w:rsidRPr="0064045D" w:rsidRDefault="00002D52" w:rsidP="00002D52">
            <w:pPr>
              <w:pStyle w:val="TableLegendNote"/>
              <w:rPr>
                <w:sz w:val="20"/>
                <w:lang w:eastAsia="zh-CN"/>
              </w:rPr>
            </w:pPr>
            <w:r w:rsidRPr="0064045D">
              <w:rPr>
                <w:sz w:val="20"/>
                <w:lang w:eastAsia="zh-CN"/>
              </w:rPr>
              <w:t>注</w:t>
            </w:r>
            <w:r w:rsidRPr="0064045D">
              <w:rPr>
                <w:sz w:val="20"/>
                <w:lang w:eastAsia="zh-CN"/>
              </w:rPr>
              <w:t>2</w:t>
            </w:r>
            <w:r w:rsidRPr="0064045D">
              <w:rPr>
                <w:rFonts w:hint="eastAsia"/>
                <w:sz w:val="20"/>
                <w:lang w:eastAsia="zh-CN"/>
              </w:rPr>
              <w:t>2</w:t>
            </w:r>
            <w:r w:rsidRPr="0064045D">
              <w:rPr>
                <w:sz w:val="20"/>
                <w:lang w:eastAsia="zh-CN"/>
              </w:rPr>
              <w:t xml:space="preserve"> – </w:t>
            </w:r>
            <w:r w:rsidRPr="0064045D">
              <w:rPr>
                <w:rFonts w:hint="eastAsia"/>
                <w:sz w:val="20"/>
                <w:lang w:eastAsia="zh-CN"/>
              </w:rPr>
              <w:t>该</w:t>
            </w:r>
            <w:r w:rsidRPr="0064045D">
              <w:rPr>
                <w:sz w:val="20"/>
                <w:lang w:eastAsia="zh-CN"/>
              </w:rPr>
              <w:t>要求适用于</w:t>
            </w:r>
            <w:r w:rsidRPr="0064045D">
              <w:rPr>
                <w:sz w:val="20"/>
                <w:lang w:eastAsia="zh-CN"/>
              </w:rPr>
              <w:t>2 570-2 615 MHz</w:t>
            </w:r>
            <w:r w:rsidRPr="0064045D">
              <w:rPr>
                <w:sz w:val="20"/>
                <w:lang w:eastAsia="zh-CN"/>
              </w:rPr>
              <w:t>范围内的</w:t>
            </w:r>
            <w:r w:rsidRPr="0064045D">
              <w:rPr>
                <w:rFonts w:hint="eastAsia"/>
                <w:sz w:val="20"/>
                <w:lang w:eastAsia="zh-CN"/>
              </w:rPr>
              <w:t>任何</w:t>
            </w:r>
            <w:r w:rsidRPr="0064045D">
              <w:rPr>
                <w:sz w:val="20"/>
                <w:lang w:eastAsia="zh-CN"/>
              </w:rPr>
              <w:t>信道带宽，但有如下限制：针对载波中心频率在</w:t>
            </w:r>
            <w:r w:rsidRPr="0064045D">
              <w:rPr>
                <w:sz w:val="20"/>
                <w:lang w:val="en-GB" w:eastAsia="zh-CN"/>
              </w:rPr>
              <w:t>2 605.5</w:t>
            </w:r>
            <w:r w:rsidRPr="0064045D">
              <w:rPr>
                <w:sz w:val="20"/>
                <w:lang w:val="en-GB" w:eastAsia="zh-CN"/>
              </w:rPr>
              <w:noBreakHyphen/>
              <w:t>2 607.5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sz w:val="20"/>
                <w:lang w:val="en-GB" w:eastAsia="zh-CN"/>
              </w:rPr>
              <w:t>2 597</w:t>
            </w:r>
            <w:r w:rsidRPr="0064045D">
              <w:rPr>
                <w:sz w:val="20"/>
                <w:lang w:val="en-GB" w:eastAsia="zh-CN"/>
              </w:rPr>
              <w:noBreakHyphen/>
              <w:t>2 605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的载波，要求仅适用于小于等于</w:t>
            </w:r>
            <w:r w:rsidRPr="0064045D">
              <w:rPr>
                <w:sz w:val="20"/>
                <w:lang w:eastAsia="zh-CN"/>
              </w:rPr>
              <w:t>54 RB</w:t>
            </w:r>
            <w:r w:rsidRPr="0064045D">
              <w:rPr>
                <w:sz w:val="20"/>
                <w:lang w:eastAsia="zh-CN"/>
              </w:rPr>
              <w:t>的上行链路</w:t>
            </w:r>
            <w:r w:rsidR="00850A23" w:rsidRPr="0064045D">
              <w:rPr>
                <w:rFonts w:hint="eastAsia"/>
                <w:sz w:val="20"/>
                <w:lang w:eastAsia="zh-CN"/>
              </w:rPr>
              <w:t>传输</w:t>
            </w:r>
            <w:r w:rsidRPr="0064045D">
              <w:rPr>
                <w:sz w:val="20"/>
                <w:lang w:eastAsia="zh-CN"/>
              </w:rPr>
              <w:t>带宽。</w:t>
            </w:r>
            <w:r w:rsidRPr="0064045D">
              <w:rPr>
                <w:rFonts w:hint="eastAsia"/>
                <w:sz w:val="20"/>
                <w:lang w:eastAsia="zh-CN"/>
              </w:rPr>
              <w:t>针对</w:t>
            </w:r>
            <w:r w:rsidRPr="0064045D">
              <w:rPr>
                <w:sz w:val="20"/>
                <w:lang w:eastAsia="zh-CN"/>
              </w:rPr>
              <w:t>信道带宽与频率范围</w:t>
            </w:r>
            <w:r w:rsidRPr="0064045D">
              <w:rPr>
                <w:sz w:val="20"/>
                <w:lang w:eastAsia="zh-CN"/>
              </w:rPr>
              <w:t>2 615-2 620 MHz</w:t>
            </w:r>
            <w:r w:rsidRPr="0064045D">
              <w:rPr>
                <w:sz w:val="20"/>
                <w:lang w:eastAsia="zh-CN"/>
              </w:rPr>
              <w:t>重叠的载波，</w:t>
            </w:r>
            <w:r w:rsidRPr="0064045D">
              <w:rPr>
                <w:rFonts w:hint="eastAsia"/>
                <w:sz w:val="20"/>
                <w:lang w:eastAsia="zh-CN"/>
              </w:rPr>
              <w:t>当在</w:t>
            </w:r>
            <w:r w:rsidRPr="0064045D">
              <w:rPr>
                <w:sz w:val="20"/>
                <w:lang w:eastAsia="zh-CN"/>
              </w:rPr>
              <w:t>IE P-Max</w:t>
            </w:r>
            <w:r w:rsidRPr="0064045D">
              <w:rPr>
                <w:sz w:val="20"/>
                <w:lang w:eastAsia="zh-CN"/>
              </w:rPr>
              <w:t>中最大输出功率配置为</w:t>
            </w:r>
            <w:r w:rsidRPr="0064045D">
              <w:rPr>
                <w:sz w:val="20"/>
                <w:lang w:eastAsia="zh-CN"/>
              </w:rPr>
              <w:t>+19 dBm</w:t>
            </w:r>
            <w:r w:rsidRPr="0064045D">
              <w:rPr>
                <w:sz w:val="20"/>
                <w:lang w:eastAsia="zh-CN"/>
              </w:rPr>
              <w:t>时</w:t>
            </w:r>
            <w:r w:rsidRPr="0064045D">
              <w:rPr>
                <w:rFonts w:hint="eastAsia"/>
                <w:sz w:val="20"/>
                <w:lang w:eastAsia="zh-CN"/>
              </w:rPr>
              <w:t>，要求适用</w:t>
            </w:r>
            <w:r w:rsidRPr="0064045D">
              <w:rPr>
                <w:sz w:val="20"/>
                <w:lang w:eastAsia="zh-CN"/>
              </w:rPr>
              <w:t>。</w:t>
            </w:r>
          </w:p>
          <w:p w14:paraId="126580D8" w14:textId="483D14CD"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23 – </w:t>
            </w:r>
            <w:r w:rsidRPr="0064045D">
              <w:rPr>
                <w:rFonts w:hint="eastAsia"/>
                <w:sz w:val="20"/>
                <w:lang w:eastAsia="zh-CN"/>
              </w:rPr>
              <w:t>该</w:t>
            </w:r>
            <w:r w:rsidRPr="0064045D">
              <w:rPr>
                <w:sz w:val="20"/>
                <w:lang w:eastAsia="zh-CN"/>
              </w:rPr>
              <w:t>要求仅适用于以下情况：</w:t>
            </w:r>
          </w:p>
          <w:p w14:paraId="59649A55" w14:textId="0AA7E107" w:rsidR="00E4605A" w:rsidRPr="0064045D" w:rsidRDefault="00E4605A" w:rsidP="00E4605A">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005576DA" w:rsidRPr="0064045D">
              <w:rPr>
                <w:i/>
                <w:iCs/>
                <w:sz w:val="20"/>
                <w:lang w:val="en-GB" w:eastAsia="zh-CN"/>
              </w:rPr>
              <w:t>F</w:t>
            </w:r>
            <w:r w:rsidR="005576DA" w:rsidRPr="0064045D">
              <w:rPr>
                <w:i/>
                <w:iCs/>
                <w:sz w:val="20"/>
                <w:vertAlign w:val="subscript"/>
                <w:lang w:val="en-GB" w:eastAsia="zh-CN"/>
              </w:rPr>
              <w:t>c</w:t>
            </w:r>
            <w:r w:rsidRPr="0064045D">
              <w:rPr>
                <w:sz w:val="20"/>
                <w:lang w:eastAsia="zh-CN"/>
              </w:rPr>
              <w:t>）在</w:t>
            </w:r>
            <w:r w:rsidRPr="0064045D">
              <w:rPr>
                <w:sz w:val="20"/>
                <w:lang w:eastAsia="zh-CN"/>
              </w:rPr>
              <w:t xml:space="preserve">902.5 MHz ≤ </w:t>
            </w:r>
            <w:r w:rsidR="005576DA" w:rsidRPr="0064045D">
              <w:rPr>
                <w:i/>
                <w:iCs/>
                <w:sz w:val="20"/>
                <w:lang w:val="en-GB" w:eastAsia="zh-CN"/>
              </w:rPr>
              <w:t>F</w:t>
            </w:r>
            <w:r w:rsidR="005576DA" w:rsidRPr="0064045D">
              <w:rPr>
                <w:i/>
                <w:iCs/>
                <w:sz w:val="20"/>
                <w:vertAlign w:val="subscript"/>
                <w:lang w:val="en-GB" w:eastAsia="zh-CN"/>
              </w:rPr>
              <w:t>c</w:t>
            </w:r>
            <w:r w:rsidRPr="0064045D">
              <w:rPr>
                <w:sz w:val="20"/>
                <w:lang w:eastAsia="zh-CN"/>
              </w:rPr>
              <w:t xml:space="preserve"> &lt; 907.5 MHz</w:t>
            </w:r>
            <w:r w:rsidRPr="0064045D">
              <w:rPr>
                <w:sz w:val="20"/>
                <w:lang w:eastAsia="zh-CN"/>
              </w:rPr>
              <w:t>范围内且上行链路传输带宽小于等于</w:t>
            </w:r>
            <w:r w:rsidRPr="0064045D">
              <w:rPr>
                <w:sz w:val="20"/>
                <w:lang w:eastAsia="zh-CN"/>
              </w:rPr>
              <w:t>20 RB</w:t>
            </w:r>
            <w:r w:rsidRPr="0064045D">
              <w:rPr>
                <w:sz w:val="20"/>
                <w:lang w:eastAsia="zh-CN"/>
              </w:rPr>
              <w:t>时</w:t>
            </w:r>
            <w:r w:rsidR="005576DA" w:rsidRPr="0064045D">
              <w:rPr>
                <w:rFonts w:hint="eastAsia"/>
                <w:sz w:val="20"/>
                <w:lang w:eastAsia="zh-CN"/>
              </w:rPr>
              <w:t>，信道带宽为</w:t>
            </w:r>
            <w:r w:rsidRPr="0064045D">
              <w:rPr>
                <w:sz w:val="20"/>
                <w:lang w:eastAsia="zh-CN"/>
              </w:rPr>
              <w:t>5 MHz</w:t>
            </w:r>
            <w:r w:rsidR="005576DA" w:rsidRPr="0064045D">
              <w:rPr>
                <w:rFonts w:hint="eastAsia"/>
                <w:sz w:val="20"/>
                <w:lang w:eastAsia="zh-CN"/>
              </w:rPr>
              <w:t>的载波</w:t>
            </w:r>
          </w:p>
          <w:p w14:paraId="3BC16E05" w14:textId="7D488764" w:rsidR="00E4605A" w:rsidRPr="0064045D" w:rsidRDefault="00E4605A" w:rsidP="00E4605A">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005576DA" w:rsidRPr="0064045D">
              <w:rPr>
                <w:i/>
                <w:iCs/>
                <w:sz w:val="20"/>
                <w:lang w:val="en-GB" w:eastAsia="zh-CN"/>
              </w:rPr>
              <w:t>F</w:t>
            </w:r>
            <w:r w:rsidR="005576DA" w:rsidRPr="0064045D">
              <w:rPr>
                <w:i/>
                <w:iCs/>
                <w:sz w:val="20"/>
                <w:vertAlign w:val="subscript"/>
                <w:lang w:val="en-GB" w:eastAsia="zh-CN"/>
              </w:rPr>
              <w:t>c</w:t>
            </w:r>
            <w:r w:rsidRPr="0064045D">
              <w:rPr>
                <w:sz w:val="20"/>
                <w:lang w:eastAsia="zh-CN"/>
              </w:rPr>
              <w:t>）在</w:t>
            </w:r>
            <w:r w:rsidRPr="0064045D">
              <w:rPr>
                <w:sz w:val="20"/>
                <w:lang w:eastAsia="zh-CN"/>
              </w:rPr>
              <w:t>907.5 MHz≤</w:t>
            </w:r>
            <w:r w:rsidR="005576DA" w:rsidRPr="0064045D">
              <w:rPr>
                <w:i/>
                <w:iCs/>
                <w:sz w:val="20"/>
                <w:lang w:val="en-GB" w:eastAsia="zh-CN"/>
              </w:rPr>
              <w:t xml:space="preserve"> F</w:t>
            </w:r>
            <w:r w:rsidR="005576DA" w:rsidRPr="0064045D">
              <w:rPr>
                <w:i/>
                <w:iCs/>
                <w:sz w:val="20"/>
                <w:vertAlign w:val="subscript"/>
                <w:lang w:val="en-GB" w:eastAsia="zh-CN"/>
              </w:rPr>
              <w:t>c</w:t>
            </w:r>
            <w:r w:rsidR="005576DA" w:rsidRPr="0064045D">
              <w:rPr>
                <w:sz w:val="20"/>
                <w:lang w:eastAsia="zh-CN"/>
              </w:rPr>
              <w:t xml:space="preserve"> </w:t>
            </w:r>
            <w:r w:rsidRPr="0064045D">
              <w:rPr>
                <w:sz w:val="20"/>
                <w:lang w:eastAsia="zh-CN"/>
              </w:rPr>
              <w:t>≤912.5 MHz</w:t>
            </w:r>
            <w:r w:rsidRPr="0064045D">
              <w:rPr>
                <w:sz w:val="20"/>
                <w:lang w:eastAsia="zh-CN"/>
              </w:rPr>
              <w:t>范围内且对上行链路</w:t>
            </w:r>
            <w:r w:rsidR="00850A23" w:rsidRPr="0064045D">
              <w:rPr>
                <w:rFonts w:hint="eastAsia"/>
                <w:sz w:val="20"/>
                <w:lang w:eastAsia="zh-CN"/>
              </w:rPr>
              <w:t>传输</w:t>
            </w:r>
            <w:r w:rsidRPr="0064045D">
              <w:rPr>
                <w:sz w:val="20"/>
                <w:lang w:eastAsia="zh-CN"/>
              </w:rPr>
              <w:t>带宽没有任何限制时</w:t>
            </w:r>
            <w:r w:rsidR="005576DA" w:rsidRPr="0064045D">
              <w:rPr>
                <w:rFonts w:hint="eastAsia"/>
                <w:sz w:val="20"/>
                <w:lang w:eastAsia="zh-CN"/>
              </w:rPr>
              <w:t>，</w:t>
            </w:r>
            <w:r w:rsidRPr="0064045D">
              <w:rPr>
                <w:sz w:val="20"/>
                <w:lang w:eastAsia="zh-CN"/>
              </w:rPr>
              <w:t>信道带宽为</w:t>
            </w:r>
            <w:r w:rsidRPr="0064045D">
              <w:rPr>
                <w:sz w:val="20"/>
                <w:lang w:eastAsia="zh-CN"/>
              </w:rPr>
              <w:t>5 MHz</w:t>
            </w:r>
            <w:r w:rsidRPr="0064045D">
              <w:rPr>
                <w:sz w:val="20"/>
                <w:lang w:eastAsia="zh-CN"/>
              </w:rPr>
              <w:t>的载波</w:t>
            </w:r>
          </w:p>
          <w:p w14:paraId="45E0044D" w14:textId="799155F4" w:rsidR="00E4605A" w:rsidRPr="0064045D" w:rsidRDefault="00E4605A" w:rsidP="00E4605A">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005576DA" w:rsidRPr="0064045D">
              <w:rPr>
                <w:i/>
                <w:iCs/>
                <w:sz w:val="20"/>
                <w:lang w:val="en-GB" w:eastAsia="zh-CN"/>
              </w:rPr>
              <w:t>F</w:t>
            </w:r>
            <w:r w:rsidR="005576DA" w:rsidRPr="0064045D">
              <w:rPr>
                <w:i/>
                <w:iCs/>
                <w:sz w:val="20"/>
                <w:vertAlign w:val="subscript"/>
                <w:lang w:val="en-GB" w:eastAsia="zh-CN"/>
              </w:rPr>
              <w:t>c</w:t>
            </w:r>
            <w:r w:rsidRPr="0064045D">
              <w:rPr>
                <w:sz w:val="20"/>
                <w:lang w:eastAsia="zh-CN"/>
              </w:rPr>
              <w:t>）为</w:t>
            </w:r>
            <w:r w:rsidR="005576DA" w:rsidRPr="0064045D">
              <w:rPr>
                <w:i/>
                <w:iCs/>
                <w:sz w:val="20"/>
                <w:lang w:val="en-GB" w:eastAsia="zh-CN"/>
              </w:rPr>
              <w:t>F</w:t>
            </w:r>
            <w:r w:rsidR="005576DA" w:rsidRPr="0064045D">
              <w:rPr>
                <w:i/>
                <w:iCs/>
                <w:sz w:val="20"/>
                <w:vertAlign w:val="subscript"/>
                <w:lang w:val="en-GB" w:eastAsia="zh-CN"/>
              </w:rPr>
              <w:t>c</w:t>
            </w:r>
            <w:r w:rsidRPr="0064045D">
              <w:rPr>
                <w:sz w:val="20"/>
                <w:lang w:eastAsia="zh-CN"/>
              </w:rPr>
              <w:t xml:space="preserve"> = 910MHz</w:t>
            </w:r>
            <w:r w:rsidR="005576DA" w:rsidRPr="0064045D">
              <w:rPr>
                <w:rFonts w:hint="eastAsia"/>
                <w:sz w:val="20"/>
                <w:lang w:eastAsia="zh-CN"/>
              </w:rPr>
              <w:t>且</w:t>
            </w:r>
            <w:r w:rsidRPr="0064045D">
              <w:rPr>
                <w:sz w:val="20"/>
                <w:lang w:eastAsia="zh-CN"/>
              </w:rPr>
              <w:t>上行链路传输带宽小于等于</w:t>
            </w:r>
            <w:r w:rsidRPr="0064045D">
              <w:rPr>
                <w:sz w:val="20"/>
                <w:lang w:eastAsia="zh-CN"/>
              </w:rPr>
              <w:t>32RB</w:t>
            </w:r>
            <w:r w:rsidRPr="0064045D">
              <w:rPr>
                <w:sz w:val="20"/>
                <w:lang w:eastAsia="zh-CN"/>
              </w:rPr>
              <w:t>且</w:t>
            </w:r>
            <w:proofErr w:type="spellStart"/>
            <w:r w:rsidR="005576DA" w:rsidRPr="0064045D">
              <w:rPr>
                <w:i/>
                <w:iCs/>
                <w:sz w:val="20"/>
                <w:lang w:val="en-GB" w:eastAsia="zh-CN"/>
              </w:rPr>
              <w:t>RB</w:t>
            </w:r>
            <w:r w:rsidR="005576DA" w:rsidRPr="0064045D">
              <w:rPr>
                <w:i/>
                <w:iCs/>
                <w:sz w:val="20"/>
                <w:vertAlign w:val="subscript"/>
                <w:lang w:val="en-GB" w:eastAsia="zh-CN"/>
              </w:rPr>
              <w:t>start</w:t>
            </w:r>
            <w:proofErr w:type="spellEnd"/>
            <w:r w:rsidR="005576DA" w:rsidRPr="0064045D">
              <w:rPr>
                <w:sz w:val="20"/>
                <w:lang w:val="en-GB" w:eastAsia="zh-CN"/>
              </w:rPr>
              <w:t xml:space="preserve"> &gt; 3</w:t>
            </w:r>
            <w:r w:rsidR="005576DA" w:rsidRPr="0064045D">
              <w:rPr>
                <w:rFonts w:hint="eastAsia"/>
                <w:sz w:val="20"/>
                <w:lang w:eastAsia="zh-CN"/>
              </w:rPr>
              <w:t>时，</w:t>
            </w:r>
            <w:r w:rsidRPr="0064045D">
              <w:rPr>
                <w:sz w:val="20"/>
                <w:lang w:eastAsia="zh-CN"/>
              </w:rPr>
              <w:t>信道带宽</w:t>
            </w:r>
            <w:r w:rsidR="005576DA" w:rsidRPr="0064045D">
              <w:rPr>
                <w:rFonts w:hint="eastAsia"/>
                <w:sz w:val="20"/>
                <w:lang w:eastAsia="zh-CN"/>
              </w:rPr>
              <w:t>为</w:t>
            </w:r>
            <w:r w:rsidR="005576DA" w:rsidRPr="0064045D">
              <w:rPr>
                <w:sz w:val="20"/>
                <w:lang w:eastAsia="zh-CN"/>
              </w:rPr>
              <w:t>10MHz</w:t>
            </w:r>
            <w:r w:rsidR="005576DA" w:rsidRPr="0064045D">
              <w:rPr>
                <w:rFonts w:hint="eastAsia"/>
                <w:sz w:val="20"/>
                <w:lang w:eastAsia="zh-CN"/>
              </w:rPr>
              <w:t>的</w:t>
            </w:r>
            <w:r w:rsidRPr="0064045D">
              <w:rPr>
                <w:sz w:val="20"/>
                <w:lang w:eastAsia="zh-CN"/>
              </w:rPr>
              <w:t>载波。</w:t>
            </w:r>
          </w:p>
          <w:p w14:paraId="3BCF2A27" w14:textId="2B50CD84" w:rsidR="0000123B" w:rsidRPr="0064045D" w:rsidRDefault="0000123B" w:rsidP="0000123B">
            <w:pPr>
              <w:pStyle w:val="TableLegendNote"/>
              <w:spacing w:before="40"/>
              <w:rPr>
                <w:sz w:val="20"/>
                <w:lang w:eastAsia="zh-CN"/>
              </w:rPr>
            </w:pPr>
            <w:r w:rsidRPr="0064045D">
              <w:rPr>
                <w:sz w:val="20"/>
                <w:lang w:eastAsia="zh-CN"/>
              </w:rPr>
              <w:t>注</w:t>
            </w:r>
            <w:r w:rsidRPr="0064045D">
              <w:rPr>
                <w:sz w:val="20"/>
                <w:lang w:eastAsia="zh-CN"/>
              </w:rPr>
              <w:t>2</w:t>
            </w:r>
            <w:r w:rsidRPr="0064045D">
              <w:rPr>
                <w:rFonts w:hint="eastAsia"/>
                <w:sz w:val="20"/>
                <w:lang w:eastAsia="zh-CN"/>
              </w:rPr>
              <w:t>4</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sz w:val="20"/>
                <w:lang w:eastAsia="zh-CN"/>
              </w:rPr>
              <w:t>2</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−38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sz w:val="20"/>
                <w:lang w:eastAsia="zh-CN"/>
              </w:rPr>
              <w:t>2</w:t>
            </w:r>
            <w:r w:rsidRPr="0064045D">
              <w:rPr>
                <w:sz w:val="20"/>
                <w:lang w:eastAsia="zh-CN"/>
              </w:rPr>
              <w:t>次谐波全部或部分地与</w:t>
            </w:r>
            <w:r w:rsidRPr="0064045D">
              <w:rPr>
                <w:sz w:val="20"/>
                <w:lang w:eastAsia="zh-CN"/>
              </w:rPr>
              <w:t>MBW</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4D4EC4DB" w14:textId="4248FE07" w:rsidR="0000123B" w:rsidRPr="0064045D" w:rsidRDefault="0000123B" w:rsidP="0000123B">
            <w:pPr>
              <w:pStyle w:val="TableLegendNote"/>
              <w:spacing w:before="40"/>
              <w:rPr>
                <w:sz w:val="20"/>
                <w:lang w:eastAsia="zh-CN"/>
              </w:rPr>
            </w:pPr>
            <w:r w:rsidRPr="0064045D">
              <w:rPr>
                <w:sz w:val="20"/>
                <w:lang w:eastAsia="zh-CN"/>
              </w:rPr>
              <w:t>注</w:t>
            </w:r>
            <w:r w:rsidRPr="0064045D">
              <w:rPr>
                <w:sz w:val="20"/>
                <w:lang w:eastAsia="zh-CN"/>
              </w:rPr>
              <w:t>2</w:t>
            </w:r>
            <w:r w:rsidRPr="0064045D">
              <w:rPr>
                <w:rFonts w:hint="eastAsia"/>
                <w:sz w:val="20"/>
                <w:lang w:eastAsia="zh-CN"/>
              </w:rPr>
              <w:t>5</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rFonts w:hint="eastAsia"/>
                <w:sz w:val="20"/>
                <w:lang w:eastAsia="zh-CN"/>
              </w:rPr>
              <w:t>3</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w:t>
            </w:r>
            <w:r w:rsidRPr="0064045D">
              <w:rPr>
                <w:rFonts w:hint="eastAsia"/>
                <w:sz w:val="20"/>
                <w:lang w:val="en-GB" w:eastAsia="zh-CN"/>
              </w:rPr>
              <w:t>6</w:t>
            </w:r>
            <w:r w:rsidRPr="0064045D">
              <w:rPr>
                <w:sz w:val="20"/>
                <w:lang w:val="en-GB" w:eastAsia="zh-CN"/>
              </w:rPr>
              <w:t xml:space="preserve">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rFonts w:hint="eastAsia"/>
                <w:sz w:val="20"/>
                <w:lang w:eastAsia="zh-CN"/>
              </w:rPr>
              <w:t>3</w:t>
            </w:r>
            <w:r w:rsidRPr="0064045D">
              <w:rPr>
                <w:sz w:val="20"/>
                <w:lang w:eastAsia="zh-CN"/>
              </w:rPr>
              <w:t>次谐波全部或部分地与</w:t>
            </w:r>
            <w:r w:rsidRPr="0064045D">
              <w:rPr>
                <w:sz w:val="20"/>
                <w:lang w:eastAsia="zh-CN"/>
              </w:rPr>
              <w:t>MBW</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591BA56B" w14:textId="00B44780" w:rsidR="0000123B" w:rsidRPr="0064045D" w:rsidRDefault="00E4605A" w:rsidP="0000123B">
            <w:pPr>
              <w:pStyle w:val="TableLegendNote"/>
              <w:rPr>
                <w:sz w:val="20"/>
                <w:lang w:eastAsia="zh-CN"/>
              </w:rPr>
            </w:pPr>
            <w:r w:rsidRPr="0064045D">
              <w:rPr>
                <w:sz w:val="20"/>
                <w:lang w:eastAsia="zh-CN"/>
              </w:rPr>
              <w:t>注</w:t>
            </w:r>
            <w:r w:rsidRPr="0064045D">
              <w:rPr>
                <w:sz w:val="20"/>
                <w:lang w:eastAsia="zh-CN"/>
              </w:rPr>
              <w:t xml:space="preserve">26 – </w:t>
            </w:r>
            <w:r w:rsidRPr="0064045D">
              <w:rPr>
                <w:sz w:val="20"/>
                <w:lang w:eastAsia="zh-CN"/>
              </w:rPr>
              <w:t>对于这些相邻频段，发射限值</w:t>
            </w:r>
            <w:r w:rsidR="0000123B" w:rsidRPr="0064045D">
              <w:rPr>
                <w:rFonts w:hint="eastAsia"/>
                <w:sz w:val="20"/>
                <w:lang w:eastAsia="zh-CN"/>
              </w:rPr>
              <w:t>可能</w:t>
            </w:r>
            <w:r w:rsidRPr="0064045D">
              <w:rPr>
                <w:sz w:val="20"/>
                <w:lang w:eastAsia="zh-CN"/>
              </w:rPr>
              <w:t>隐含对工作在受保护工作频段的</w:t>
            </w:r>
            <w:r w:rsidRPr="0064045D">
              <w:rPr>
                <w:sz w:val="20"/>
                <w:lang w:eastAsia="zh-CN"/>
              </w:rPr>
              <w:t>UE</w:t>
            </w:r>
            <w:r w:rsidRPr="0064045D">
              <w:rPr>
                <w:sz w:val="20"/>
                <w:lang w:eastAsia="zh-CN"/>
              </w:rPr>
              <w:t>产生有害干扰的风险。</w:t>
            </w:r>
          </w:p>
        </w:tc>
      </w:tr>
      <w:tr w:rsidR="00166FFB" w:rsidRPr="0064045D" w14:paraId="5F3840CE" w14:textId="77777777" w:rsidTr="009E06C7">
        <w:tblPrEx>
          <w:tblBorders>
            <w:insideH w:val="single" w:sz="6" w:space="0" w:color="auto"/>
            <w:insideV w:val="single" w:sz="6" w:space="0" w:color="auto"/>
          </w:tblBorders>
          <w:tblCellMar>
            <w:left w:w="108" w:type="dxa"/>
            <w:right w:w="108" w:type="dxa"/>
          </w:tblCellMar>
        </w:tblPrEx>
        <w:trPr>
          <w:gridAfter w:val="1"/>
          <w:wAfter w:w="10" w:type="dxa"/>
          <w:trHeight w:val="224"/>
          <w:jc w:val="center"/>
        </w:trPr>
        <w:tc>
          <w:tcPr>
            <w:tcW w:w="9634" w:type="dxa"/>
            <w:gridSpan w:val="8"/>
            <w:tcBorders>
              <w:top w:val="nil"/>
              <w:left w:val="nil"/>
              <w:bottom w:val="nil"/>
              <w:right w:val="nil"/>
            </w:tcBorders>
            <w:shd w:val="clear" w:color="auto" w:fill="auto"/>
          </w:tcPr>
          <w:p w14:paraId="2A8E90DB" w14:textId="6BA79AED" w:rsidR="00002D52" w:rsidRPr="0064045D" w:rsidRDefault="00002D52" w:rsidP="00002D52">
            <w:pPr>
              <w:pStyle w:val="TableLegendNote"/>
              <w:rPr>
                <w:sz w:val="20"/>
                <w:lang w:eastAsia="zh-CN"/>
              </w:rPr>
            </w:pPr>
            <w:r w:rsidRPr="0064045D">
              <w:rPr>
                <w:sz w:val="20"/>
                <w:lang w:eastAsia="zh-CN"/>
              </w:rPr>
              <w:t>注</w:t>
            </w:r>
            <w:r w:rsidRPr="0064045D">
              <w:rPr>
                <w:rFonts w:hint="eastAsia"/>
                <w:sz w:val="20"/>
                <w:lang w:eastAsia="zh-CN"/>
              </w:rPr>
              <w:t>27</w:t>
            </w:r>
            <w:r w:rsidRPr="0064045D">
              <w:rPr>
                <w:sz w:val="20"/>
                <w:lang w:eastAsia="zh-CN"/>
              </w:rPr>
              <w:t xml:space="preserve"> – </w:t>
            </w:r>
            <w:r w:rsidRPr="0064045D">
              <w:rPr>
                <w:rFonts w:hint="eastAsia"/>
                <w:sz w:val="20"/>
                <w:lang w:eastAsia="zh-CN"/>
              </w:rPr>
              <w:t>该</w:t>
            </w:r>
            <w:r w:rsidRPr="0064045D">
              <w:rPr>
                <w:sz w:val="20"/>
                <w:lang w:eastAsia="zh-CN"/>
              </w:rPr>
              <w:t>要求适用于</w:t>
            </w:r>
            <w:r w:rsidRPr="0064045D">
              <w:rPr>
                <w:rFonts w:eastAsia="Times New Roman"/>
                <w:sz w:val="20"/>
                <w:lang w:val="en-GB" w:eastAsia="zh-CN"/>
              </w:rPr>
              <w:t>1 920</w:t>
            </w:r>
            <w:r w:rsidRPr="0064045D">
              <w:rPr>
                <w:rFonts w:eastAsia="Times New Roman"/>
                <w:sz w:val="20"/>
                <w:lang w:val="en-GB" w:eastAsia="zh-CN"/>
              </w:rPr>
              <w:noBreakHyphen/>
              <w:t>1 980 MHz</w:t>
            </w:r>
            <w:r w:rsidRPr="0064045D">
              <w:rPr>
                <w:sz w:val="20"/>
                <w:lang w:eastAsia="zh-CN"/>
              </w:rPr>
              <w:t>范围内的</w:t>
            </w:r>
            <w:r w:rsidRPr="0064045D">
              <w:rPr>
                <w:rFonts w:hint="eastAsia"/>
                <w:sz w:val="20"/>
                <w:lang w:eastAsia="zh-CN"/>
              </w:rPr>
              <w:t>任何</w:t>
            </w:r>
            <w:r w:rsidRPr="0064045D">
              <w:rPr>
                <w:sz w:val="20"/>
                <w:lang w:eastAsia="zh-CN"/>
              </w:rPr>
              <w:t>信道带宽，但有如下限制：针对载波中心频率在</w:t>
            </w:r>
            <w:r w:rsidRPr="0064045D">
              <w:rPr>
                <w:rFonts w:eastAsia="Times New Roman"/>
                <w:sz w:val="20"/>
                <w:lang w:val="en-GB" w:eastAsia="zh-CN"/>
              </w:rPr>
              <w:t>1 927.5</w:t>
            </w:r>
            <w:r w:rsidRPr="0064045D">
              <w:rPr>
                <w:rFonts w:eastAsia="Times New Roman"/>
                <w:sz w:val="20"/>
                <w:lang w:val="en-GB" w:eastAsia="zh-CN"/>
              </w:rPr>
              <w:noBreakHyphen/>
              <w:t>1 929.5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rFonts w:eastAsia="Times New Roman"/>
                <w:sz w:val="20"/>
                <w:lang w:val="en-GB" w:eastAsia="zh-CN"/>
              </w:rPr>
              <w:t>1 930</w:t>
            </w:r>
            <w:r w:rsidRPr="0064045D">
              <w:rPr>
                <w:rFonts w:eastAsia="Times New Roman"/>
                <w:sz w:val="20"/>
                <w:lang w:val="en-GB" w:eastAsia="zh-CN"/>
              </w:rPr>
              <w:noBreakHyphen/>
              <w:t>1 938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的载波，要求仅适用于小于等于</w:t>
            </w:r>
            <w:r w:rsidRPr="0064045D">
              <w:rPr>
                <w:sz w:val="20"/>
                <w:lang w:eastAsia="zh-CN"/>
              </w:rPr>
              <w:t>54 RB</w:t>
            </w:r>
            <w:r w:rsidRPr="0064045D">
              <w:rPr>
                <w:sz w:val="20"/>
                <w:lang w:eastAsia="zh-CN"/>
              </w:rPr>
              <w:t>的上行链路</w:t>
            </w:r>
            <w:r w:rsidR="00850A23" w:rsidRPr="0064045D">
              <w:rPr>
                <w:rFonts w:hint="eastAsia"/>
                <w:sz w:val="20"/>
                <w:lang w:eastAsia="zh-CN"/>
              </w:rPr>
              <w:t>传输</w:t>
            </w:r>
            <w:r w:rsidRPr="0064045D">
              <w:rPr>
                <w:sz w:val="20"/>
                <w:lang w:eastAsia="zh-CN"/>
              </w:rPr>
              <w:t>带宽。</w:t>
            </w:r>
          </w:p>
          <w:p w14:paraId="05827BFD" w14:textId="49754C4A" w:rsidR="00166FFB" w:rsidRPr="0064045D" w:rsidRDefault="00C86582" w:rsidP="009E06C7">
            <w:pPr>
              <w:pStyle w:val="TableLegendNote"/>
              <w:rPr>
                <w:sz w:val="20"/>
                <w:lang w:val="en-GB" w:eastAsia="zh-CN"/>
              </w:rPr>
            </w:pPr>
            <w:r w:rsidRPr="0064045D">
              <w:rPr>
                <w:sz w:val="20"/>
                <w:lang w:eastAsia="zh-CN"/>
              </w:rPr>
              <w:t>注</w:t>
            </w:r>
            <w:r w:rsidRPr="0064045D">
              <w:rPr>
                <w:sz w:val="20"/>
                <w:lang w:eastAsia="zh-CN"/>
              </w:rPr>
              <w:t>2</w:t>
            </w:r>
            <w:r w:rsidR="00166FFB" w:rsidRPr="0064045D">
              <w:rPr>
                <w:sz w:val="20"/>
                <w:lang w:val="en-GB" w:eastAsia="zh-CN"/>
              </w:rPr>
              <w:t xml:space="preserve">8 </w:t>
            </w:r>
            <w:r w:rsidR="0000123B" w:rsidRPr="0064045D">
              <w:rPr>
                <w:sz w:val="20"/>
                <w:lang w:val="en-GB" w:eastAsia="zh-CN"/>
              </w:rPr>
              <w:t xml:space="preserve">– </w:t>
            </w:r>
            <w:r w:rsidR="00713EB4" w:rsidRPr="0064045D">
              <w:rPr>
                <w:sz w:val="20"/>
                <w:lang w:val="en-GB" w:eastAsia="zh-CN"/>
              </w:rPr>
              <w:t>不适用。</w:t>
            </w:r>
          </w:p>
          <w:p w14:paraId="79DB4FD4" w14:textId="4B61F00B" w:rsidR="00166FFB" w:rsidRPr="0064045D" w:rsidRDefault="00C86582" w:rsidP="009E06C7">
            <w:pPr>
              <w:pStyle w:val="TableLegendNote"/>
              <w:rPr>
                <w:sz w:val="20"/>
                <w:lang w:val="en-GB" w:eastAsia="zh-CN"/>
              </w:rPr>
            </w:pPr>
            <w:r w:rsidRPr="0064045D">
              <w:rPr>
                <w:sz w:val="20"/>
                <w:lang w:eastAsia="zh-CN"/>
              </w:rPr>
              <w:t>注</w:t>
            </w:r>
            <w:r w:rsidRPr="0064045D">
              <w:rPr>
                <w:sz w:val="20"/>
                <w:lang w:eastAsia="zh-CN"/>
              </w:rPr>
              <w:t>2</w:t>
            </w:r>
            <w:r w:rsidR="00166FFB" w:rsidRPr="0064045D">
              <w:rPr>
                <w:sz w:val="20"/>
                <w:lang w:val="en-GB" w:eastAsia="zh-CN"/>
              </w:rPr>
              <w:t xml:space="preserve">9 </w:t>
            </w:r>
            <w:r w:rsidR="0000123B" w:rsidRPr="0064045D">
              <w:rPr>
                <w:sz w:val="20"/>
                <w:lang w:val="en-GB" w:eastAsia="zh-CN"/>
              </w:rPr>
              <w:t xml:space="preserve">– </w:t>
            </w:r>
            <w:r w:rsidR="00713EB4" w:rsidRPr="0064045D">
              <w:rPr>
                <w:sz w:val="20"/>
                <w:lang w:val="en-GB" w:eastAsia="zh-CN"/>
              </w:rPr>
              <w:t>不适用。</w:t>
            </w:r>
          </w:p>
          <w:p w14:paraId="1A910E5A" w14:textId="77777777" w:rsidR="00E4605A" w:rsidRPr="0064045D" w:rsidRDefault="00E4605A" w:rsidP="00980C87">
            <w:pPr>
              <w:pStyle w:val="TableLegendNote"/>
              <w:keepNext/>
              <w:keepLines/>
              <w:rPr>
                <w:sz w:val="20"/>
                <w:lang w:eastAsia="zh-CN"/>
              </w:rPr>
            </w:pPr>
            <w:r w:rsidRPr="0064045D">
              <w:rPr>
                <w:sz w:val="20"/>
                <w:lang w:eastAsia="zh-CN"/>
              </w:rPr>
              <w:lastRenderedPageBreak/>
              <w:t>注</w:t>
            </w:r>
            <w:r w:rsidRPr="0064045D">
              <w:rPr>
                <w:sz w:val="20"/>
                <w:lang w:eastAsia="zh-CN"/>
              </w:rPr>
              <w:t xml:space="preserve">30 – </w:t>
            </w:r>
            <w:r w:rsidRPr="0064045D">
              <w:rPr>
                <w:sz w:val="20"/>
                <w:lang w:eastAsia="zh-CN"/>
              </w:rPr>
              <w:t>当</w:t>
            </w:r>
            <w:r w:rsidRPr="0064045D">
              <w:rPr>
                <w:sz w:val="20"/>
                <w:lang w:eastAsia="zh-CN"/>
              </w:rPr>
              <w:t>E-UTRA</w:t>
            </w:r>
            <w:r w:rsidRPr="0064045D">
              <w:rPr>
                <w:sz w:val="20"/>
                <w:lang w:eastAsia="zh-CN"/>
              </w:rPr>
              <w:t>载波限制在</w:t>
            </w:r>
            <w:r w:rsidRPr="0064045D">
              <w:rPr>
                <w:sz w:val="20"/>
                <w:lang w:eastAsia="zh-CN"/>
              </w:rPr>
              <w:t>2 545-2 575 MHz</w:t>
            </w:r>
            <w:r w:rsidRPr="0064045D">
              <w:rPr>
                <w:sz w:val="20"/>
                <w:lang w:eastAsia="zh-CN"/>
              </w:rPr>
              <w:t>内且信道带宽为</w:t>
            </w:r>
            <w:r w:rsidRPr="0064045D">
              <w:rPr>
                <w:sz w:val="20"/>
                <w:lang w:eastAsia="zh-CN"/>
              </w:rPr>
              <w:t>10</w:t>
            </w:r>
            <w:r w:rsidRPr="0064045D">
              <w:rPr>
                <w:sz w:val="20"/>
                <w:lang w:eastAsia="zh-CN"/>
              </w:rPr>
              <w:t>或</w:t>
            </w:r>
            <w:r w:rsidRPr="0064045D">
              <w:rPr>
                <w:sz w:val="20"/>
                <w:lang w:eastAsia="zh-CN"/>
              </w:rPr>
              <w:t>20 MHz</w:t>
            </w:r>
            <w:r w:rsidRPr="0064045D">
              <w:rPr>
                <w:sz w:val="20"/>
                <w:lang w:eastAsia="zh-CN"/>
              </w:rPr>
              <w:t>时，该要求适用。</w:t>
            </w:r>
          </w:p>
          <w:p w14:paraId="27ECA494" w14:textId="1B08A189" w:rsidR="00166FFB" w:rsidRPr="0064045D" w:rsidRDefault="00C86582" w:rsidP="00980C87">
            <w:pPr>
              <w:pStyle w:val="TableLegendNote"/>
              <w:keepNext/>
              <w:keepLines/>
              <w:rPr>
                <w:sz w:val="20"/>
                <w:lang w:val="en-GB" w:eastAsia="zh-CN"/>
              </w:rPr>
            </w:pPr>
            <w:r w:rsidRPr="0064045D">
              <w:rPr>
                <w:sz w:val="20"/>
                <w:lang w:eastAsia="zh-CN"/>
              </w:rPr>
              <w:t>注</w:t>
            </w:r>
            <w:r w:rsidRPr="0064045D">
              <w:rPr>
                <w:sz w:val="20"/>
                <w:lang w:eastAsia="zh-CN"/>
              </w:rPr>
              <w:t>3</w:t>
            </w:r>
            <w:r w:rsidR="00166FFB" w:rsidRPr="0064045D">
              <w:rPr>
                <w:sz w:val="20"/>
                <w:lang w:val="en-GB" w:eastAsia="zh-CN"/>
              </w:rPr>
              <w:t xml:space="preserve">1 </w:t>
            </w:r>
            <w:r w:rsidR="0000123B" w:rsidRPr="0064045D">
              <w:rPr>
                <w:sz w:val="20"/>
                <w:lang w:val="en-GB" w:eastAsia="zh-CN"/>
              </w:rPr>
              <w:t xml:space="preserve">– </w:t>
            </w:r>
            <w:r w:rsidR="00713EB4" w:rsidRPr="0064045D">
              <w:rPr>
                <w:sz w:val="20"/>
                <w:lang w:val="en-GB" w:eastAsia="zh-CN"/>
              </w:rPr>
              <w:t>不适用。</w:t>
            </w:r>
          </w:p>
          <w:p w14:paraId="3C727AF0" w14:textId="2FAE9D85" w:rsidR="00166FFB" w:rsidRPr="0064045D" w:rsidRDefault="00C86582" w:rsidP="00980C87">
            <w:pPr>
              <w:pStyle w:val="TableLegendNote"/>
              <w:keepNext/>
              <w:keepLines/>
              <w:rPr>
                <w:sz w:val="20"/>
                <w:lang w:val="en-GB" w:eastAsia="zh-CN"/>
              </w:rPr>
            </w:pPr>
            <w:r w:rsidRPr="0064045D">
              <w:rPr>
                <w:sz w:val="20"/>
                <w:lang w:eastAsia="zh-CN"/>
              </w:rPr>
              <w:t>注</w:t>
            </w:r>
            <w:r w:rsidRPr="0064045D">
              <w:rPr>
                <w:sz w:val="20"/>
                <w:lang w:eastAsia="zh-CN"/>
              </w:rPr>
              <w:t>3</w:t>
            </w:r>
            <w:r w:rsidR="00166FFB" w:rsidRPr="0064045D">
              <w:rPr>
                <w:sz w:val="20"/>
                <w:lang w:val="en-GB" w:eastAsia="zh-CN"/>
              </w:rPr>
              <w:t xml:space="preserve">2 </w:t>
            </w:r>
            <w:r w:rsidR="0000123B" w:rsidRPr="0064045D">
              <w:rPr>
                <w:sz w:val="20"/>
                <w:lang w:val="en-GB" w:eastAsia="zh-CN"/>
              </w:rPr>
              <w:t xml:space="preserve">– </w:t>
            </w:r>
            <w:r w:rsidR="00713EB4" w:rsidRPr="0064045D">
              <w:rPr>
                <w:sz w:val="20"/>
                <w:lang w:val="en-GB" w:eastAsia="zh-CN"/>
              </w:rPr>
              <w:t>不适用。</w:t>
            </w:r>
          </w:p>
          <w:p w14:paraId="2DA23EFC" w14:textId="0BFB4886" w:rsidR="00E4605A" w:rsidRPr="0064045D" w:rsidRDefault="00E4605A" w:rsidP="00980C87">
            <w:pPr>
              <w:pStyle w:val="TableLegendNote"/>
              <w:keepNext/>
              <w:keepLines/>
              <w:rPr>
                <w:sz w:val="20"/>
                <w:lang w:eastAsia="zh-CN"/>
              </w:rPr>
            </w:pPr>
            <w:r w:rsidRPr="0064045D">
              <w:rPr>
                <w:sz w:val="20"/>
                <w:lang w:eastAsia="zh-CN"/>
              </w:rPr>
              <w:t>注</w:t>
            </w:r>
            <w:r w:rsidRPr="0064045D">
              <w:rPr>
                <w:sz w:val="20"/>
                <w:lang w:eastAsia="zh-CN"/>
              </w:rPr>
              <w:t xml:space="preserve">33 – </w:t>
            </w:r>
            <w:r w:rsidRPr="0064045D">
              <w:rPr>
                <w:sz w:val="20"/>
                <w:lang w:eastAsia="zh-CN"/>
              </w:rPr>
              <w:t>该要求仅适用于带宽限制在</w:t>
            </w:r>
            <w:r w:rsidRPr="0064045D">
              <w:rPr>
                <w:sz w:val="20"/>
                <w:lang w:eastAsia="zh-CN"/>
              </w:rPr>
              <w:t>1 885-1 920 MHz</w:t>
            </w:r>
            <w:r w:rsidRPr="0064045D">
              <w:rPr>
                <w:sz w:val="20"/>
                <w:lang w:eastAsia="zh-CN"/>
              </w:rPr>
              <w:t>内的载波（</w:t>
            </w:r>
            <w:r w:rsidR="008B3AA3" w:rsidRPr="0064045D">
              <w:rPr>
                <w:rFonts w:hint="eastAsia"/>
                <w:sz w:val="20"/>
                <w:lang w:eastAsia="zh-CN"/>
              </w:rPr>
              <w:t>针对至少有</w:t>
            </w:r>
            <w:r w:rsidR="008B3AA3" w:rsidRPr="0064045D">
              <w:rPr>
                <w:rFonts w:hint="eastAsia"/>
                <w:sz w:val="20"/>
                <w:lang w:eastAsia="zh-CN"/>
              </w:rPr>
              <w:t>1RB</w:t>
            </w:r>
            <w:r w:rsidR="008B3AA3" w:rsidRPr="0064045D">
              <w:rPr>
                <w:rFonts w:hint="eastAsia"/>
                <w:sz w:val="20"/>
                <w:lang w:eastAsia="zh-CN"/>
              </w:rPr>
              <w:t>限制在</w:t>
            </w:r>
            <w:r w:rsidRPr="0064045D">
              <w:rPr>
                <w:sz w:val="20"/>
                <w:lang w:eastAsia="zh-CN"/>
              </w:rPr>
              <w:t>1 880-1 885 MHz</w:t>
            </w:r>
            <w:r w:rsidRPr="0064045D">
              <w:rPr>
                <w:sz w:val="20"/>
                <w:lang w:eastAsia="zh-CN"/>
              </w:rPr>
              <w:t>内的载波</w:t>
            </w:r>
            <w:r w:rsidR="008B3AA3" w:rsidRPr="0064045D">
              <w:rPr>
                <w:rFonts w:hint="eastAsia"/>
                <w:sz w:val="20"/>
                <w:lang w:eastAsia="zh-CN"/>
              </w:rPr>
              <w:t>，未规定</w:t>
            </w:r>
            <w:r w:rsidRPr="0064045D">
              <w:rPr>
                <w:sz w:val="20"/>
                <w:lang w:eastAsia="zh-CN"/>
              </w:rPr>
              <w:t>要求）。</w:t>
            </w:r>
            <w:r w:rsidR="008B3AA3" w:rsidRPr="0064045D">
              <w:rPr>
                <w:sz w:val="20"/>
                <w:lang w:eastAsia="zh-CN"/>
              </w:rPr>
              <w:t>针对载波中心频率在</w:t>
            </w:r>
            <w:r w:rsidR="008B3AA3" w:rsidRPr="0064045D">
              <w:rPr>
                <w:sz w:val="20"/>
                <w:lang w:val="en-GB" w:eastAsia="zh-CN"/>
              </w:rPr>
              <w:t>1 892.5-1 894.5 MHz</w:t>
            </w:r>
            <w:r w:rsidR="008B3AA3" w:rsidRPr="0064045D">
              <w:rPr>
                <w:sz w:val="20"/>
                <w:lang w:eastAsia="zh-CN"/>
              </w:rPr>
              <w:t>范围内</w:t>
            </w:r>
            <w:r w:rsidR="008B3AA3" w:rsidRPr="0064045D">
              <w:rPr>
                <w:rFonts w:hint="eastAsia"/>
                <w:sz w:val="20"/>
                <w:lang w:eastAsia="zh-CN"/>
              </w:rPr>
              <w:t>、</w:t>
            </w:r>
            <w:r w:rsidR="008B3AA3" w:rsidRPr="0064045D">
              <w:rPr>
                <w:sz w:val="20"/>
                <w:lang w:eastAsia="zh-CN"/>
              </w:rPr>
              <w:t>带宽为</w:t>
            </w:r>
            <w:r w:rsidR="008B3AA3" w:rsidRPr="0064045D">
              <w:rPr>
                <w:sz w:val="20"/>
                <w:lang w:eastAsia="zh-CN"/>
              </w:rPr>
              <w:t>15 MHz</w:t>
            </w:r>
            <w:r w:rsidR="008B3AA3" w:rsidRPr="0064045D">
              <w:rPr>
                <w:sz w:val="20"/>
                <w:lang w:eastAsia="zh-CN"/>
              </w:rPr>
              <w:t>的载波和针对载波中心频率在</w:t>
            </w:r>
            <w:r w:rsidR="008B3AA3" w:rsidRPr="0064045D">
              <w:rPr>
                <w:sz w:val="20"/>
                <w:lang w:val="en-GB" w:eastAsia="zh-CN"/>
              </w:rPr>
              <w:t>1 895-1 903 MHz</w:t>
            </w:r>
            <w:r w:rsidR="008B3AA3" w:rsidRPr="0064045D">
              <w:rPr>
                <w:sz w:val="20"/>
                <w:lang w:eastAsia="zh-CN"/>
              </w:rPr>
              <w:t>范围内</w:t>
            </w:r>
            <w:r w:rsidR="008B3AA3" w:rsidRPr="0064045D">
              <w:rPr>
                <w:rFonts w:hint="eastAsia"/>
                <w:sz w:val="20"/>
                <w:lang w:eastAsia="zh-CN"/>
              </w:rPr>
              <w:t>、</w:t>
            </w:r>
            <w:r w:rsidR="008B3AA3" w:rsidRPr="0064045D">
              <w:rPr>
                <w:sz w:val="20"/>
                <w:lang w:eastAsia="zh-CN"/>
              </w:rPr>
              <w:t>带宽为</w:t>
            </w:r>
            <w:r w:rsidR="008B3AA3" w:rsidRPr="0064045D">
              <w:rPr>
                <w:sz w:val="20"/>
                <w:lang w:eastAsia="zh-CN"/>
              </w:rPr>
              <w:t>20 MHz</w:t>
            </w:r>
            <w:r w:rsidR="008B3AA3" w:rsidRPr="0064045D">
              <w:rPr>
                <w:sz w:val="20"/>
                <w:lang w:eastAsia="zh-CN"/>
              </w:rPr>
              <w:t>的载波，该要求适用于小于等于（</w:t>
            </w:r>
            <w:r w:rsidR="008B3AA3" w:rsidRPr="0064045D">
              <w:rPr>
                <w:sz w:val="20"/>
                <w:lang w:eastAsia="zh-CN"/>
              </w:rPr>
              <w:t>54RB</w:t>
            </w:r>
            <w:r w:rsidR="008B3AA3" w:rsidRPr="0064045D">
              <w:rPr>
                <w:sz w:val="20"/>
                <w:lang w:eastAsia="zh-CN"/>
              </w:rPr>
              <w:t>）的上行链路传输带宽。</w:t>
            </w:r>
          </w:p>
          <w:p w14:paraId="34C74A57" w14:textId="71879209"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34 – </w:t>
            </w:r>
            <w:r w:rsidRPr="0064045D">
              <w:rPr>
                <w:rFonts w:hint="eastAsia"/>
                <w:sz w:val="20"/>
                <w:lang w:eastAsia="zh-CN"/>
              </w:rPr>
              <w:t>该</w:t>
            </w:r>
            <w:r w:rsidRPr="0064045D">
              <w:rPr>
                <w:sz w:val="20"/>
                <w:lang w:eastAsia="zh-CN"/>
              </w:rPr>
              <w:t>要求适用于在</w:t>
            </w:r>
            <w:r w:rsidRPr="0064045D">
              <w:rPr>
                <w:sz w:val="20"/>
                <w:lang w:eastAsia="zh-CN"/>
              </w:rPr>
              <w:t>718</w:t>
            </w:r>
            <w:r w:rsidR="004A3439" w:rsidRPr="0064045D">
              <w:rPr>
                <w:rFonts w:hint="eastAsia"/>
                <w:sz w:val="20"/>
                <w:lang w:eastAsia="zh-CN"/>
              </w:rPr>
              <w:t>-</w:t>
            </w:r>
            <w:r w:rsidRPr="0064045D">
              <w:rPr>
                <w:sz w:val="20"/>
                <w:lang w:eastAsia="zh-CN"/>
              </w:rPr>
              <w:t>728 MHz</w:t>
            </w:r>
            <w:r w:rsidRPr="0064045D">
              <w:rPr>
                <w:sz w:val="20"/>
                <w:lang w:eastAsia="zh-CN"/>
              </w:rPr>
              <w:t>内划分的</w:t>
            </w:r>
            <w:r w:rsidRPr="0064045D">
              <w:rPr>
                <w:sz w:val="20"/>
                <w:lang w:eastAsia="zh-CN"/>
              </w:rPr>
              <w:t>5</w:t>
            </w:r>
            <w:r w:rsidRPr="0064045D">
              <w:rPr>
                <w:sz w:val="20"/>
                <w:lang w:eastAsia="zh-CN"/>
              </w:rPr>
              <w:t>和</w:t>
            </w:r>
            <w:r w:rsidRPr="0064045D">
              <w:rPr>
                <w:sz w:val="20"/>
                <w:lang w:eastAsia="zh-CN"/>
              </w:rPr>
              <w:t>10 MHz E-UTRA</w:t>
            </w:r>
            <w:r w:rsidRPr="0064045D">
              <w:rPr>
                <w:sz w:val="20"/>
                <w:lang w:eastAsia="zh-CN"/>
              </w:rPr>
              <w:t>信道带宽。对于</w:t>
            </w:r>
            <w:r w:rsidRPr="0064045D">
              <w:rPr>
                <w:sz w:val="20"/>
                <w:lang w:eastAsia="zh-CN"/>
              </w:rPr>
              <w:t>10 MHz</w:t>
            </w:r>
            <w:r w:rsidRPr="0064045D">
              <w:rPr>
                <w:sz w:val="20"/>
                <w:lang w:eastAsia="zh-CN"/>
              </w:rPr>
              <w:t>带宽的载波，该要求适用于</w:t>
            </w:r>
            <w:r w:rsidR="00050510" w:rsidRPr="0064045D">
              <w:rPr>
                <w:sz w:val="20"/>
                <w:lang w:eastAsia="zh-CN"/>
              </w:rPr>
              <w:t>小于等于</w:t>
            </w:r>
            <w:r w:rsidR="00050510" w:rsidRPr="0064045D">
              <w:rPr>
                <w:sz w:val="20"/>
                <w:lang w:val="en-GB" w:eastAsia="zh-CN"/>
              </w:rPr>
              <w:t>30 RB</w:t>
            </w:r>
            <w:r w:rsidR="00050510" w:rsidRPr="0064045D">
              <w:rPr>
                <w:rFonts w:hint="eastAsia"/>
                <w:sz w:val="20"/>
                <w:lang w:val="en-GB" w:eastAsia="zh-CN"/>
              </w:rPr>
              <w:t>且</w:t>
            </w:r>
            <w:proofErr w:type="spellStart"/>
            <w:r w:rsidR="00050510" w:rsidRPr="0064045D">
              <w:rPr>
                <w:i/>
                <w:iCs/>
                <w:sz w:val="20"/>
                <w:lang w:val="en-GB" w:eastAsia="zh-CN"/>
              </w:rPr>
              <w:t>RB</w:t>
            </w:r>
            <w:r w:rsidR="00050510" w:rsidRPr="0064045D">
              <w:rPr>
                <w:i/>
                <w:iCs/>
                <w:sz w:val="20"/>
                <w:vertAlign w:val="subscript"/>
                <w:lang w:val="en-GB" w:eastAsia="zh-CN"/>
              </w:rPr>
              <w:t>start</w:t>
            </w:r>
            <w:proofErr w:type="spellEnd"/>
            <w:r w:rsidR="00050510" w:rsidRPr="0064045D">
              <w:rPr>
                <w:sz w:val="20"/>
                <w:lang w:val="en-GB" w:eastAsia="zh-CN"/>
              </w:rPr>
              <w:t xml:space="preserve"> &gt; 1</w:t>
            </w:r>
            <w:r w:rsidR="00050510" w:rsidRPr="0064045D">
              <w:rPr>
                <w:rFonts w:hint="eastAsia"/>
                <w:sz w:val="20"/>
                <w:lang w:val="en-GB" w:eastAsia="zh-CN"/>
              </w:rPr>
              <w:t>和</w:t>
            </w:r>
            <w:proofErr w:type="spellStart"/>
            <w:r w:rsidR="00050510" w:rsidRPr="0064045D">
              <w:rPr>
                <w:i/>
                <w:iCs/>
                <w:sz w:val="20"/>
                <w:lang w:val="en-GB" w:eastAsia="zh-CN"/>
              </w:rPr>
              <w:t>RB</w:t>
            </w:r>
            <w:r w:rsidR="00050510" w:rsidRPr="0064045D">
              <w:rPr>
                <w:i/>
                <w:iCs/>
                <w:sz w:val="20"/>
                <w:vertAlign w:val="subscript"/>
                <w:lang w:val="en-GB" w:eastAsia="zh-CN"/>
              </w:rPr>
              <w:t>start</w:t>
            </w:r>
            <w:proofErr w:type="spellEnd"/>
            <w:r w:rsidR="00050510" w:rsidRPr="0064045D">
              <w:rPr>
                <w:sz w:val="20"/>
                <w:lang w:val="en-GB" w:eastAsia="zh-CN"/>
              </w:rPr>
              <w:t xml:space="preserve"> &lt; 48</w:t>
            </w:r>
            <w:r w:rsidR="00050510" w:rsidRPr="0064045D">
              <w:rPr>
                <w:rFonts w:hint="eastAsia"/>
                <w:sz w:val="20"/>
                <w:lang w:val="en-GB" w:eastAsia="zh-CN"/>
              </w:rPr>
              <w:t>的</w:t>
            </w:r>
            <w:r w:rsidRPr="0064045D">
              <w:rPr>
                <w:sz w:val="20"/>
                <w:lang w:eastAsia="zh-CN"/>
              </w:rPr>
              <w:t>上行链路传输带宽。</w:t>
            </w:r>
          </w:p>
          <w:p w14:paraId="5072EE11" w14:textId="64A813C9"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35 –</w:t>
            </w:r>
            <w:r w:rsidR="00715D89" w:rsidRPr="0064045D">
              <w:rPr>
                <w:rFonts w:hint="eastAsia"/>
                <w:sz w:val="20"/>
                <w:lang w:eastAsia="zh-CN"/>
              </w:rPr>
              <w:t xml:space="preserve"> </w:t>
            </w:r>
            <w:r w:rsidR="00715D89" w:rsidRPr="0064045D">
              <w:rPr>
                <w:rFonts w:hint="eastAsia"/>
                <w:sz w:val="20"/>
                <w:lang w:eastAsia="zh-CN"/>
              </w:rPr>
              <w:t>当</w:t>
            </w:r>
            <w:r w:rsidRPr="0064045D">
              <w:rPr>
                <w:sz w:val="20"/>
                <w:lang w:eastAsia="zh-CN"/>
              </w:rPr>
              <w:t>10 MHz E-UTRA</w:t>
            </w:r>
            <w:r w:rsidRPr="0064045D">
              <w:rPr>
                <w:sz w:val="20"/>
                <w:lang w:eastAsia="zh-CN"/>
              </w:rPr>
              <w:t>载波</w:t>
            </w:r>
            <w:r w:rsidR="00715D89" w:rsidRPr="0064045D">
              <w:rPr>
                <w:rFonts w:hint="eastAsia"/>
                <w:sz w:val="20"/>
                <w:lang w:eastAsia="zh-CN"/>
              </w:rPr>
              <w:t>限制在</w:t>
            </w:r>
            <w:r w:rsidR="00715D89" w:rsidRPr="0064045D">
              <w:rPr>
                <w:sz w:val="20"/>
                <w:lang w:eastAsia="zh-CN"/>
              </w:rPr>
              <w:t>703 MHz</w:t>
            </w:r>
            <w:r w:rsidR="00715D89" w:rsidRPr="0064045D">
              <w:rPr>
                <w:sz w:val="20"/>
                <w:lang w:eastAsia="zh-CN"/>
              </w:rPr>
              <w:t>和</w:t>
            </w:r>
            <w:r w:rsidR="00715D89" w:rsidRPr="0064045D">
              <w:rPr>
                <w:sz w:val="20"/>
                <w:lang w:eastAsia="zh-CN"/>
              </w:rPr>
              <w:t>733 MHz</w:t>
            </w:r>
            <w:r w:rsidR="00715D89" w:rsidRPr="0064045D">
              <w:rPr>
                <w:sz w:val="20"/>
                <w:lang w:eastAsia="zh-CN"/>
              </w:rPr>
              <w:t>内</w:t>
            </w:r>
            <w:r w:rsidR="00715D89" w:rsidRPr="0064045D">
              <w:rPr>
                <w:rFonts w:hint="eastAsia"/>
                <w:sz w:val="20"/>
                <w:lang w:eastAsia="zh-CN"/>
              </w:rPr>
              <w:t>时，该</w:t>
            </w:r>
            <w:r w:rsidR="00715D89" w:rsidRPr="0064045D">
              <w:rPr>
                <w:sz w:val="20"/>
                <w:lang w:eastAsia="zh-CN"/>
              </w:rPr>
              <w:t>要求适用</w:t>
            </w:r>
            <w:r w:rsidR="00715D89" w:rsidRPr="0064045D">
              <w:rPr>
                <w:rFonts w:hint="eastAsia"/>
                <w:sz w:val="20"/>
                <w:lang w:eastAsia="zh-CN"/>
              </w:rPr>
              <w:t>，</w:t>
            </w:r>
            <w:r w:rsidRPr="0064045D">
              <w:rPr>
                <w:sz w:val="20"/>
                <w:lang w:eastAsia="zh-CN"/>
              </w:rPr>
              <w:t>否则</w:t>
            </w:r>
            <w:r w:rsidR="00715D89" w:rsidRPr="0064045D">
              <w:rPr>
                <w:rFonts w:hint="eastAsia"/>
                <w:sz w:val="20"/>
                <w:lang w:eastAsia="zh-CN"/>
              </w:rPr>
              <w:t>有关</w:t>
            </w:r>
            <w:r w:rsidRPr="0064045D">
              <w:rPr>
                <w:sz w:val="20"/>
                <w:lang w:eastAsia="zh-CN"/>
              </w:rPr>
              <w:t>–25 dBm</w:t>
            </w:r>
            <w:r w:rsidR="00715D89" w:rsidRPr="0064045D">
              <w:rPr>
                <w:rFonts w:hint="eastAsia"/>
                <w:sz w:val="20"/>
                <w:lang w:eastAsia="zh-CN"/>
              </w:rPr>
              <w:t>、</w:t>
            </w:r>
            <w:r w:rsidRPr="0064045D">
              <w:rPr>
                <w:sz w:val="20"/>
                <w:lang w:eastAsia="zh-CN"/>
              </w:rPr>
              <w:t>测量带宽</w:t>
            </w:r>
            <w:r w:rsidR="00715D89" w:rsidRPr="0064045D">
              <w:rPr>
                <w:rFonts w:hint="eastAsia"/>
                <w:sz w:val="20"/>
                <w:lang w:eastAsia="zh-CN"/>
              </w:rPr>
              <w:t>为</w:t>
            </w:r>
            <w:r w:rsidR="00715D89" w:rsidRPr="0064045D">
              <w:rPr>
                <w:sz w:val="20"/>
                <w:lang w:eastAsia="zh-CN"/>
              </w:rPr>
              <w:t>8 MHz</w:t>
            </w:r>
            <w:r w:rsidR="00715D89" w:rsidRPr="0064045D">
              <w:rPr>
                <w:sz w:val="20"/>
                <w:lang w:eastAsia="zh-CN"/>
              </w:rPr>
              <w:t>的</w:t>
            </w:r>
            <w:r w:rsidR="00715D89" w:rsidRPr="0064045D">
              <w:rPr>
                <w:rFonts w:hint="eastAsia"/>
                <w:sz w:val="20"/>
                <w:lang w:eastAsia="zh-CN"/>
              </w:rPr>
              <w:t>要求适用</w:t>
            </w:r>
            <w:r w:rsidRPr="0064045D">
              <w:rPr>
                <w:sz w:val="20"/>
                <w:lang w:eastAsia="zh-CN"/>
              </w:rPr>
              <w:t>。</w:t>
            </w:r>
          </w:p>
          <w:p w14:paraId="06590E13" w14:textId="77777777"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36 – </w:t>
            </w:r>
            <w:r w:rsidRPr="0064045D">
              <w:rPr>
                <w:sz w:val="20"/>
                <w:lang w:eastAsia="zh-CN"/>
              </w:rPr>
              <w:t>该要求适用于在</w:t>
            </w:r>
            <w:r w:rsidRPr="0064045D">
              <w:rPr>
                <w:sz w:val="20"/>
                <w:lang w:eastAsia="zh-CN"/>
              </w:rPr>
              <w:t>1 920-1 980 MHz</w:t>
            </w:r>
            <w:r w:rsidRPr="0064045D">
              <w:rPr>
                <w:sz w:val="20"/>
                <w:lang w:eastAsia="zh-CN"/>
              </w:rPr>
              <w:t>内分配的</w:t>
            </w:r>
            <w:r w:rsidRPr="0064045D">
              <w:rPr>
                <w:sz w:val="20"/>
                <w:lang w:eastAsia="zh-CN"/>
              </w:rPr>
              <w:t>E-UTRA</w:t>
            </w:r>
            <w:r w:rsidRPr="0064045D">
              <w:rPr>
                <w:sz w:val="20"/>
                <w:lang w:eastAsia="zh-CN"/>
              </w:rPr>
              <w:t>信道带宽。</w:t>
            </w:r>
          </w:p>
          <w:p w14:paraId="0C70DB89" w14:textId="67390B55"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37 – </w:t>
            </w:r>
            <w:r w:rsidR="00715D89" w:rsidRPr="0064045D">
              <w:rPr>
                <w:rFonts w:hint="eastAsia"/>
                <w:sz w:val="20"/>
                <w:lang w:eastAsia="zh-CN"/>
              </w:rPr>
              <w:t>当</w:t>
            </w:r>
            <w:r w:rsidRPr="0064045D">
              <w:rPr>
                <w:sz w:val="20"/>
                <w:lang w:eastAsia="zh-CN"/>
              </w:rPr>
              <w:t>信道带宽频率</w:t>
            </w:r>
            <w:r w:rsidR="00497353" w:rsidRPr="0064045D">
              <w:rPr>
                <w:rFonts w:hint="eastAsia"/>
                <w:sz w:val="20"/>
                <w:lang w:eastAsia="zh-CN"/>
              </w:rPr>
              <w:t>上边缘</w:t>
            </w:r>
            <w:r w:rsidRPr="0064045D">
              <w:rPr>
                <w:sz w:val="20"/>
                <w:lang w:eastAsia="zh-CN"/>
              </w:rPr>
              <w:t>大于</w:t>
            </w:r>
            <w:r w:rsidRPr="0064045D">
              <w:rPr>
                <w:sz w:val="20"/>
                <w:lang w:eastAsia="zh-CN"/>
              </w:rPr>
              <w:t>1 980 MHz</w:t>
            </w:r>
            <w:r w:rsidR="00715D89" w:rsidRPr="0064045D">
              <w:rPr>
                <w:rFonts w:hint="eastAsia"/>
                <w:sz w:val="20"/>
                <w:lang w:eastAsia="zh-CN"/>
              </w:rPr>
              <w:t>时，适用</w:t>
            </w:r>
            <w:r w:rsidRPr="0064045D">
              <w:rPr>
                <w:sz w:val="20"/>
                <w:lang w:eastAsia="zh-CN"/>
              </w:rPr>
              <w:t>。</w:t>
            </w:r>
          </w:p>
          <w:p w14:paraId="360E1958" w14:textId="3AFA63CA"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38 – </w:t>
            </w:r>
            <w:r w:rsidRPr="0064045D">
              <w:rPr>
                <w:sz w:val="20"/>
                <w:lang w:eastAsia="zh-CN"/>
              </w:rPr>
              <w:t>当</w:t>
            </w:r>
            <w:r w:rsidRPr="0064045D">
              <w:rPr>
                <w:sz w:val="20"/>
                <w:lang w:eastAsia="zh-CN"/>
              </w:rPr>
              <w:t>NS_33</w:t>
            </w:r>
            <w:r w:rsidRPr="0064045D">
              <w:rPr>
                <w:sz w:val="20"/>
                <w:lang w:eastAsia="zh-CN"/>
              </w:rPr>
              <w:t>或</w:t>
            </w:r>
            <w:r w:rsidRPr="0064045D">
              <w:rPr>
                <w:sz w:val="20"/>
                <w:lang w:eastAsia="zh-CN"/>
              </w:rPr>
              <w:t>NS_34</w:t>
            </w:r>
            <w:proofErr w:type="gramStart"/>
            <w:r w:rsidRPr="0064045D">
              <w:rPr>
                <w:sz w:val="20"/>
                <w:lang w:eastAsia="zh-CN"/>
              </w:rPr>
              <w:t>由预配置</w:t>
            </w:r>
            <w:proofErr w:type="gramEnd"/>
            <w:r w:rsidRPr="0064045D">
              <w:rPr>
                <w:sz w:val="20"/>
                <w:lang w:eastAsia="zh-CN"/>
              </w:rPr>
              <w:t>的</w:t>
            </w:r>
            <w:r w:rsidR="00715D89" w:rsidRPr="0064045D">
              <w:rPr>
                <w:rFonts w:hint="eastAsia"/>
                <w:sz w:val="20"/>
                <w:lang w:eastAsia="zh-CN"/>
              </w:rPr>
              <w:t>无线电</w:t>
            </w:r>
            <w:r w:rsidRPr="0064045D">
              <w:rPr>
                <w:sz w:val="20"/>
                <w:lang w:eastAsia="zh-CN"/>
              </w:rPr>
              <w:t>参数</w:t>
            </w:r>
            <w:r w:rsidR="00715D89" w:rsidRPr="0064045D">
              <w:rPr>
                <w:rFonts w:hint="eastAsia"/>
                <w:sz w:val="20"/>
                <w:lang w:eastAsia="zh-CN"/>
              </w:rPr>
              <w:t>来</w:t>
            </w:r>
            <w:r w:rsidRPr="0064045D">
              <w:rPr>
                <w:sz w:val="20"/>
                <w:lang w:eastAsia="zh-CN"/>
              </w:rPr>
              <w:t>配置时</w:t>
            </w:r>
            <w:r w:rsidR="00715D89" w:rsidRPr="0064045D">
              <w:rPr>
                <w:rFonts w:hint="eastAsia"/>
                <w:sz w:val="20"/>
                <w:lang w:eastAsia="zh-CN"/>
              </w:rPr>
              <w:t>，</w:t>
            </w:r>
            <w:r w:rsidRPr="0064045D">
              <w:rPr>
                <w:sz w:val="20"/>
                <w:lang w:eastAsia="zh-CN"/>
              </w:rPr>
              <w:t>适用。</w:t>
            </w:r>
          </w:p>
          <w:p w14:paraId="283430A1" w14:textId="65A22984"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39 – </w:t>
            </w:r>
            <w:r w:rsidRPr="0064045D">
              <w:rPr>
                <w:sz w:val="20"/>
                <w:lang w:eastAsia="zh-CN"/>
              </w:rPr>
              <w:t>仅当指配的</w:t>
            </w:r>
            <w:r w:rsidRPr="0064045D">
              <w:rPr>
                <w:sz w:val="20"/>
                <w:lang w:eastAsia="zh-CN"/>
              </w:rPr>
              <w:t>E-UTRA</w:t>
            </w:r>
            <w:r w:rsidRPr="0064045D">
              <w:rPr>
                <w:sz w:val="20"/>
                <w:lang w:eastAsia="zh-CN"/>
              </w:rPr>
              <w:t>载波限制在</w:t>
            </w:r>
            <w:r w:rsidR="007B355A" w:rsidRPr="0064045D">
              <w:rPr>
                <w:rFonts w:hint="eastAsia"/>
                <w:sz w:val="20"/>
                <w:lang w:eastAsia="zh-CN"/>
              </w:rPr>
              <w:t>有关</w:t>
            </w:r>
            <w:r w:rsidR="007B355A" w:rsidRPr="0064045D">
              <w:rPr>
                <w:rFonts w:hint="eastAsia"/>
                <w:sz w:val="20"/>
                <w:lang w:eastAsia="zh-CN"/>
              </w:rPr>
              <w:t>UE</w:t>
            </w:r>
            <w:r w:rsidR="007B355A" w:rsidRPr="0064045D">
              <w:rPr>
                <w:rFonts w:hint="eastAsia"/>
                <w:sz w:val="20"/>
                <w:lang w:eastAsia="zh-CN"/>
              </w:rPr>
              <w:t>类别</w:t>
            </w:r>
            <w:r w:rsidRPr="0064045D">
              <w:rPr>
                <w:sz w:val="20"/>
                <w:lang w:eastAsia="zh-CN"/>
              </w:rPr>
              <w:t>M1</w:t>
            </w:r>
            <w:r w:rsidRPr="0064045D">
              <w:rPr>
                <w:sz w:val="20"/>
                <w:lang w:eastAsia="zh-CN"/>
              </w:rPr>
              <w:t>、</w:t>
            </w:r>
            <w:r w:rsidRPr="0064045D">
              <w:rPr>
                <w:sz w:val="20"/>
                <w:lang w:eastAsia="zh-CN"/>
              </w:rPr>
              <w:t>M2</w:t>
            </w:r>
            <w:r w:rsidRPr="0064045D">
              <w:rPr>
                <w:sz w:val="20"/>
                <w:lang w:eastAsia="zh-CN"/>
              </w:rPr>
              <w:t>和</w:t>
            </w:r>
            <w:r w:rsidRPr="0064045D">
              <w:rPr>
                <w:sz w:val="20"/>
                <w:lang w:eastAsia="zh-CN"/>
              </w:rPr>
              <w:t>UE</w:t>
            </w:r>
            <w:r w:rsidR="007B355A" w:rsidRPr="0064045D">
              <w:rPr>
                <w:rFonts w:hint="eastAsia"/>
                <w:sz w:val="20"/>
                <w:lang w:eastAsia="zh-CN"/>
              </w:rPr>
              <w:t>类别</w:t>
            </w:r>
            <w:r w:rsidRPr="0064045D">
              <w:rPr>
                <w:sz w:val="20"/>
                <w:lang w:eastAsia="zh-CN"/>
              </w:rPr>
              <w:t>NB1</w:t>
            </w:r>
            <w:r w:rsidRPr="0064045D">
              <w:rPr>
                <w:sz w:val="20"/>
                <w:lang w:eastAsia="zh-CN"/>
              </w:rPr>
              <w:t>和</w:t>
            </w:r>
            <w:r w:rsidRPr="0064045D">
              <w:rPr>
                <w:sz w:val="20"/>
                <w:lang w:eastAsia="zh-CN"/>
              </w:rPr>
              <w:t>NB2</w:t>
            </w:r>
            <w:r w:rsidRPr="0064045D">
              <w:rPr>
                <w:sz w:val="20"/>
                <w:lang w:eastAsia="zh-CN"/>
              </w:rPr>
              <w:t>的</w:t>
            </w:r>
            <w:r w:rsidRPr="0064045D">
              <w:rPr>
                <w:sz w:val="20"/>
                <w:lang w:eastAsia="zh-CN"/>
              </w:rPr>
              <w:t>824 MHz</w:t>
            </w:r>
            <w:r w:rsidRPr="0064045D">
              <w:rPr>
                <w:sz w:val="20"/>
                <w:lang w:eastAsia="zh-CN"/>
              </w:rPr>
              <w:t>和</w:t>
            </w:r>
            <w:r w:rsidRPr="0064045D">
              <w:rPr>
                <w:sz w:val="20"/>
                <w:lang w:eastAsia="zh-CN"/>
              </w:rPr>
              <w:t>849 MHz</w:t>
            </w:r>
            <w:r w:rsidRPr="0064045D">
              <w:rPr>
                <w:sz w:val="20"/>
                <w:lang w:eastAsia="zh-CN"/>
              </w:rPr>
              <w:t>内时</w:t>
            </w:r>
            <w:r w:rsidR="007B355A" w:rsidRPr="0064045D">
              <w:rPr>
                <w:rFonts w:hint="eastAsia"/>
                <w:sz w:val="20"/>
                <w:lang w:eastAsia="zh-CN"/>
              </w:rPr>
              <w:t>才</w:t>
            </w:r>
            <w:r w:rsidRPr="0064045D">
              <w:rPr>
                <w:sz w:val="20"/>
                <w:lang w:eastAsia="zh-CN"/>
              </w:rPr>
              <w:t>适用。</w:t>
            </w:r>
          </w:p>
          <w:p w14:paraId="6CFB9800" w14:textId="678D7F94"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40 – </w:t>
            </w:r>
            <w:r w:rsidRPr="0064045D">
              <w:rPr>
                <w:sz w:val="20"/>
                <w:lang w:eastAsia="zh-CN"/>
              </w:rPr>
              <w:t>在</w:t>
            </w:r>
            <w:r w:rsidRPr="0064045D">
              <w:rPr>
                <w:sz w:val="20"/>
                <w:lang w:eastAsia="zh-CN"/>
              </w:rPr>
              <w:t>x-5 950 MHz</w:t>
            </w:r>
            <w:r w:rsidRPr="0064045D">
              <w:rPr>
                <w:sz w:val="20"/>
                <w:lang w:eastAsia="zh-CN"/>
              </w:rPr>
              <w:t>频率范围内，应适用</w:t>
            </w:r>
            <w:r w:rsidRPr="0064045D">
              <w:rPr>
                <w:sz w:val="20"/>
                <w:lang w:eastAsia="zh-CN"/>
              </w:rPr>
              <w:t>−30 dBm/MHz</w:t>
            </w:r>
            <w:r w:rsidRPr="0064045D">
              <w:rPr>
                <w:sz w:val="20"/>
                <w:lang w:eastAsia="zh-CN"/>
              </w:rPr>
              <w:t>的</w:t>
            </w:r>
            <w:r w:rsidRPr="0064045D">
              <w:rPr>
                <w:sz w:val="20"/>
                <w:lang w:eastAsia="zh-CN"/>
              </w:rPr>
              <w:t>SE</w:t>
            </w:r>
            <w:r w:rsidRPr="0064045D">
              <w:rPr>
                <w:sz w:val="20"/>
                <w:lang w:eastAsia="zh-CN"/>
              </w:rPr>
              <w:t>要求</w:t>
            </w:r>
            <w:r w:rsidRPr="0064045D">
              <w:rPr>
                <w:rFonts w:hint="eastAsia"/>
                <w:sz w:val="20"/>
                <w:lang w:eastAsia="zh-CN"/>
              </w:rPr>
              <w:t>；</w:t>
            </w:r>
            <w:r w:rsidR="007B355A" w:rsidRPr="0064045D">
              <w:rPr>
                <w:i/>
                <w:iCs/>
                <w:sz w:val="20"/>
                <w:lang w:val="en-GB" w:eastAsia="zh-CN"/>
              </w:rPr>
              <w:t>x</w:t>
            </w:r>
            <w:r w:rsidR="007B355A" w:rsidRPr="0064045D">
              <w:rPr>
                <w:sz w:val="20"/>
                <w:lang w:val="en-GB" w:eastAsia="zh-CN"/>
              </w:rPr>
              <w:t xml:space="preserve"> = max (5 925, </w:t>
            </w:r>
            <w:r w:rsidR="007B355A" w:rsidRPr="0064045D">
              <w:rPr>
                <w:i/>
                <w:iCs/>
                <w:sz w:val="20"/>
                <w:lang w:val="en-GB" w:eastAsia="zh-CN"/>
              </w:rPr>
              <w:t>f</w:t>
            </w:r>
            <w:r w:rsidR="007B355A" w:rsidRPr="0064045D">
              <w:rPr>
                <w:i/>
                <w:iCs/>
                <w:sz w:val="20"/>
                <w:vertAlign w:val="subscript"/>
                <w:lang w:val="en-GB" w:eastAsia="zh-CN"/>
              </w:rPr>
              <w:t>c</w:t>
            </w:r>
            <w:r w:rsidR="007B355A" w:rsidRPr="0064045D">
              <w:rPr>
                <w:sz w:val="20"/>
                <w:lang w:val="en-GB" w:eastAsia="zh-CN"/>
              </w:rPr>
              <w:t xml:space="preserve"> + </w:t>
            </w:r>
            <w:proofErr w:type="gramStart"/>
            <w:r w:rsidR="007B355A" w:rsidRPr="0064045D">
              <w:rPr>
                <w:sz w:val="20"/>
                <w:lang w:val="en-GB" w:eastAsia="zh-CN"/>
              </w:rPr>
              <w:t>15)</w:t>
            </w:r>
            <w:r w:rsidR="007B355A" w:rsidRPr="0064045D">
              <w:rPr>
                <w:rFonts w:hint="eastAsia"/>
                <w:sz w:val="20"/>
                <w:lang w:val="en-GB" w:eastAsia="zh-CN"/>
              </w:rPr>
              <w:t>，</w:t>
            </w:r>
            <w:proofErr w:type="gramEnd"/>
            <w:r w:rsidR="007B355A" w:rsidRPr="0064045D">
              <w:rPr>
                <w:rFonts w:hint="eastAsia"/>
                <w:sz w:val="20"/>
                <w:lang w:val="en-GB" w:eastAsia="zh-CN"/>
              </w:rPr>
              <w:t>其中</w:t>
            </w:r>
            <w:r w:rsidR="007B355A" w:rsidRPr="0064045D">
              <w:rPr>
                <w:i/>
                <w:iCs/>
                <w:sz w:val="20"/>
                <w:lang w:val="en-GB" w:eastAsia="zh-CN"/>
              </w:rPr>
              <w:t>f</w:t>
            </w:r>
            <w:r w:rsidR="007B355A" w:rsidRPr="0064045D">
              <w:rPr>
                <w:i/>
                <w:iCs/>
                <w:sz w:val="20"/>
                <w:vertAlign w:val="subscript"/>
                <w:lang w:val="en-GB" w:eastAsia="zh-CN"/>
              </w:rPr>
              <w:t>c</w:t>
            </w:r>
            <w:r w:rsidRPr="0064045D">
              <w:rPr>
                <w:sz w:val="20"/>
                <w:lang w:eastAsia="zh-CN"/>
              </w:rPr>
              <w:t>是信道中心频率。</w:t>
            </w:r>
          </w:p>
          <w:p w14:paraId="06ECD58A" w14:textId="03352C23"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41 –</w:t>
            </w:r>
            <w:r w:rsidR="00497353" w:rsidRPr="0064045D">
              <w:rPr>
                <w:rFonts w:hint="eastAsia"/>
                <w:sz w:val="20"/>
                <w:lang w:eastAsia="zh-CN"/>
              </w:rPr>
              <w:t xml:space="preserve"> </w:t>
            </w:r>
            <w:r w:rsidRPr="0064045D">
              <w:rPr>
                <w:sz w:val="20"/>
                <w:lang w:eastAsia="zh-CN"/>
              </w:rPr>
              <w:t>当指配</w:t>
            </w:r>
            <w:r w:rsidR="007B355A" w:rsidRPr="0064045D">
              <w:rPr>
                <w:rFonts w:hint="eastAsia"/>
                <w:sz w:val="20"/>
                <w:lang w:eastAsia="zh-CN"/>
              </w:rPr>
              <w:t>的</w:t>
            </w:r>
            <w:r w:rsidRPr="0064045D">
              <w:rPr>
                <w:sz w:val="20"/>
                <w:lang w:eastAsia="zh-CN"/>
              </w:rPr>
              <w:t>E-UTRA UL</w:t>
            </w:r>
            <w:r w:rsidRPr="0064045D">
              <w:rPr>
                <w:sz w:val="20"/>
                <w:lang w:eastAsia="zh-CN"/>
              </w:rPr>
              <w:t>信道带宽频率下边缘大于等于</w:t>
            </w:r>
            <w:r w:rsidRPr="0064045D">
              <w:rPr>
                <w:sz w:val="20"/>
                <w:lang w:eastAsia="zh-CN"/>
              </w:rPr>
              <w:t xml:space="preserve">1 427 MHz + </w:t>
            </w:r>
            <w:r w:rsidRPr="0064045D">
              <w:rPr>
                <w:sz w:val="20"/>
                <w:lang w:eastAsia="zh-CN"/>
              </w:rPr>
              <w:t>指配给</w:t>
            </w:r>
            <w:r w:rsidRPr="0064045D">
              <w:rPr>
                <w:sz w:val="20"/>
                <w:lang w:eastAsia="zh-CN"/>
              </w:rPr>
              <w:t>1.4</w:t>
            </w:r>
            <w:r w:rsidRPr="0064045D">
              <w:rPr>
                <w:sz w:val="20"/>
                <w:lang w:eastAsia="zh-CN"/>
              </w:rPr>
              <w:t>、</w:t>
            </w:r>
            <w:r w:rsidRPr="0064045D">
              <w:rPr>
                <w:sz w:val="20"/>
                <w:lang w:eastAsia="zh-CN"/>
              </w:rPr>
              <w:t>3</w:t>
            </w:r>
            <w:r w:rsidRPr="0064045D">
              <w:rPr>
                <w:sz w:val="20"/>
                <w:lang w:eastAsia="zh-CN"/>
              </w:rPr>
              <w:t>、</w:t>
            </w:r>
            <w:r w:rsidRPr="0064045D">
              <w:rPr>
                <w:sz w:val="20"/>
                <w:lang w:eastAsia="zh-CN"/>
              </w:rPr>
              <w:t>5</w:t>
            </w:r>
            <w:r w:rsidRPr="0064045D">
              <w:rPr>
                <w:sz w:val="20"/>
                <w:lang w:eastAsia="zh-CN"/>
              </w:rPr>
              <w:t>和</w:t>
            </w:r>
            <w:r w:rsidRPr="0064045D">
              <w:rPr>
                <w:sz w:val="20"/>
                <w:lang w:eastAsia="zh-CN"/>
              </w:rPr>
              <w:t>10 MHz</w:t>
            </w:r>
            <w:r w:rsidRPr="0064045D">
              <w:rPr>
                <w:sz w:val="20"/>
                <w:lang w:eastAsia="zh-CN"/>
              </w:rPr>
              <w:t>带宽的信道</w:t>
            </w:r>
            <w:r w:rsidRPr="0064045D">
              <w:rPr>
                <w:sz w:val="20"/>
                <w:lang w:eastAsia="zh-CN"/>
              </w:rPr>
              <w:t>BW</w:t>
            </w:r>
            <w:r w:rsidRPr="0064045D">
              <w:rPr>
                <w:sz w:val="20"/>
                <w:lang w:eastAsia="zh-CN"/>
              </w:rPr>
              <w:t>时，以及当指配</w:t>
            </w:r>
            <w:r w:rsidR="007B355A" w:rsidRPr="0064045D">
              <w:rPr>
                <w:rFonts w:hint="eastAsia"/>
                <w:sz w:val="20"/>
                <w:lang w:eastAsia="zh-CN"/>
              </w:rPr>
              <w:t>的</w:t>
            </w:r>
            <w:r w:rsidRPr="0064045D">
              <w:rPr>
                <w:sz w:val="20"/>
                <w:lang w:eastAsia="zh-CN"/>
              </w:rPr>
              <w:t>E-UTRA UL</w:t>
            </w:r>
            <w:r w:rsidRPr="0064045D">
              <w:rPr>
                <w:sz w:val="20"/>
                <w:lang w:eastAsia="zh-CN"/>
              </w:rPr>
              <w:t>信道带宽频率下边缘对于</w:t>
            </w:r>
            <w:r w:rsidRPr="0064045D">
              <w:rPr>
                <w:sz w:val="20"/>
                <w:lang w:eastAsia="zh-CN"/>
              </w:rPr>
              <w:t>15</w:t>
            </w:r>
            <w:r w:rsidRPr="0064045D">
              <w:rPr>
                <w:sz w:val="20"/>
                <w:lang w:eastAsia="zh-CN"/>
              </w:rPr>
              <w:t>和</w:t>
            </w:r>
            <w:r w:rsidRPr="0064045D">
              <w:rPr>
                <w:sz w:val="20"/>
                <w:lang w:eastAsia="zh-CN"/>
              </w:rPr>
              <w:t>20 MHz</w:t>
            </w:r>
            <w:r w:rsidRPr="0064045D">
              <w:rPr>
                <w:sz w:val="20"/>
                <w:lang w:eastAsia="zh-CN"/>
              </w:rPr>
              <w:t>带宽大于等于</w:t>
            </w:r>
            <w:r w:rsidRPr="0064045D">
              <w:rPr>
                <w:sz w:val="20"/>
                <w:lang w:eastAsia="zh-CN"/>
              </w:rPr>
              <w:t>1 440 MHz</w:t>
            </w:r>
            <w:r w:rsidRPr="0064045D">
              <w:rPr>
                <w:sz w:val="20"/>
                <w:lang w:eastAsia="zh-CN"/>
              </w:rPr>
              <w:t>时</w:t>
            </w:r>
            <w:r w:rsidR="00497353" w:rsidRPr="0064045D">
              <w:rPr>
                <w:rFonts w:hint="eastAsia"/>
                <w:sz w:val="20"/>
                <w:lang w:eastAsia="zh-CN"/>
              </w:rPr>
              <w:t>，</w:t>
            </w:r>
            <w:r w:rsidR="00497353" w:rsidRPr="0064045D">
              <w:rPr>
                <w:sz w:val="20"/>
                <w:lang w:eastAsia="zh-CN"/>
              </w:rPr>
              <w:t>适用于所有带宽</w:t>
            </w:r>
            <w:r w:rsidRPr="0064045D">
              <w:rPr>
                <w:sz w:val="20"/>
                <w:lang w:eastAsia="zh-CN"/>
              </w:rPr>
              <w:t>。须使用</w:t>
            </w:r>
            <w:r w:rsidRPr="0064045D">
              <w:rPr>
                <w:sz w:val="20"/>
                <w:lang w:eastAsia="zh-CN"/>
              </w:rPr>
              <w:t>15 dBm</w:t>
            </w:r>
            <w:r w:rsidRPr="0064045D">
              <w:rPr>
                <w:sz w:val="20"/>
                <w:lang w:eastAsia="zh-CN"/>
              </w:rPr>
              <w:t>的</w:t>
            </w:r>
            <w:r w:rsidRPr="0064045D">
              <w:rPr>
                <w:sz w:val="20"/>
                <w:lang w:eastAsia="zh-CN"/>
              </w:rPr>
              <w:t>UE</w:t>
            </w:r>
            <w:r w:rsidR="00497353" w:rsidRPr="0064045D">
              <w:rPr>
                <w:rFonts w:hint="eastAsia"/>
                <w:sz w:val="20"/>
                <w:lang w:eastAsia="zh-CN"/>
              </w:rPr>
              <w:t>传输</w:t>
            </w:r>
            <w:r w:rsidRPr="0064045D">
              <w:rPr>
                <w:sz w:val="20"/>
                <w:lang w:eastAsia="zh-CN"/>
              </w:rPr>
              <w:t>功率来</w:t>
            </w:r>
            <w:proofErr w:type="gramStart"/>
            <w:r w:rsidRPr="0064045D">
              <w:rPr>
                <w:sz w:val="20"/>
                <w:lang w:eastAsia="zh-CN"/>
              </w:rPr>
              <w:t>验证</w:t>
            </w:r>
            <w:r w:rsidR="00497353" w:rsidRPr="0064045D">
              <w:rPr>
                <w:rFonts w:hint="eastAsia"/>
                <w:sz w:val="20"/>
                <w:lang w:eastAsia="zh-CN"/>
              </w:rPr>
              <w:t>此</w:t>
            </w:r>
            <w:proofErr w:type="gramEnd"/>
            <w:r w:rsidRPr="0064045D">
              <w:rPr>
                <w:sz w:val="20"/>
                <w:lang w:eastAsia="zh-CN"/>
              </w:rPr>
              <w:t>要求。</w:t>
            </w:r>
          </w:p>
          <w:p w14:paraId="1BE3C13E" w14:textId="373D9800"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42 – </w:t>
            </w:r>
            <w:r w:rsidR="00115CE0" w:rsidRPr="0064045D">
              <w:rPr>
                <w:rFonts w:hint="eastAsia"/>
                <w:sz w:val="20"/>
                <w:lang w:eastAsia="zh-CN"/>
              </w:rPr>
              <w:t>对于</w:t>
            </w:r>
            <w:r w:rsidRPr="0064045D">
              <w:rPr>
                <w:sz w:val="20"/>
                <w:lang w:eastAsia="zh-CN"/>
              </w:rPr>
              <w:t>1.4</w:t>
            </w:r>
            <w:r w:rsidRPr="0064045D">
              <w:rPr>
                <w:sz w:val="20"/>
                <w:lang w:eastAsia="zh-CN"/>
              </w:rPr>
              <w:t>、</w:t>
            </w:r>
            <w:r w:rsidRPr="0064045D">
              <w:rPr>
                <w:sz w:val="20"/>
                <w:lang w:eastAsia="zh-CN"/>
              </w:rPr>
              <w:t>3</w:t>
            </w:r>
            <w:r w:rsidRPr="0064045D">
              <w:rPr>
                <w:sz w:val="20"/>
                <w:lang w:eastAsia="zh-CN"/>
              </w:rPr>
              <w:t>和</w:t>
            </w:r>
            <w:r w:rsidRPr="0064045D">
              <w:rPr>
                <w:sz w:val="20"/>
                <w:lang w:eastAsia="zh-CN"/>
              </w:rPr>
              <w:t>5 MHz</w:t>
            </w:r>
            <w:r w:rsidRPr="0064045D">
              <w:rPr>
                <w:sz w:val="20"/>
                <w:lang w:eastAsia="zh-CN"/>
              </w:rPr>
              <w:t>带宽，当指配</w:t>
            </w:r>
            <w:r w:rsidR="001D3BA8" w:rsidRPr="0064045D">
              <w:rPr>
                <w:rFonts w:hint="eastAsia"/>
                <w:sz w:val="20"/>
                <w:lang w:eastAsia="zh-CN"/>
              </w:rPr>
              <w:t>的</w:t>
            </w:r>
            <w:r w:rsidRPr="0064045D">
              <w:rPr>
                <w:sz w:val="20"/>
                <w:lang w:eastAsia="zh-CN"/>
              </w:rPr>
              <w:t>E-UTRA UL</w:t>
            </w:r>
            <w:r w:rsidRPr="0064045D">
              <w:rPr>
                <w:sz w:val="20"/>
                <w:lang w:eastAsia="zh-CN"/>
              </w:rPr>
              <w:t>信道带宽频率上边缘小于</w:t>
            </w:r>
            <w:proofErr w:type="gramStart"/>
            <w:r w:rsidRPr="0064045D">
              <w:rPr>
                <w:sz w:val="20"/>
                <w:lang w:eastAsia="zh-CN"/>
              </w:rPr>
              <w:t>等于</w:t>
            </w:r>
            <w:r w:rsidR="001D3BA8" w:rsidRPr="0064045D">
              <w:rPr>
                <w:rFonts w:hint="eastAsia"/>
                <w:sz w:val="20"/>
                <w:lang w:eastAsia="zh-CN"/>
              </w:rPr>
              <w:t>指</w:t>
            </w:r>
            <w:proofErr w:type="gramEnd"/>
            <w:r w:rsidR="001D3BA8" w:rsidRPr="0064045D">
              <w:rPr>
                <w:rFonts w:hint="eastAsia"/>
                <w:sz w:val="20"/>
                <w:lang w:eastAsia="zh-CN"/>
              </w:rPr>
              <w:t>配给</w:t>
            </w:r>
            <w:r w:rsidRPr="0064045D">
              <w:rPr>
                <w:sz w:val="20"/>
                <w:lang w:eastAsia="zh-CN"/>
              </w:rPr>
              <w:t>10 MHz</w:t>
            </w:r>
            <w:r w:rsidRPr="0064045D">
              <w:rPr>
                <w:sz w:val="20"/>
                <w:lang w:eastAsia="zh-CN"/>
              </w:rPr>
              <w:t>带宽的</w:t>
            </w:r>
            <w:r w:rsidRPr="0064045D">
              <w:rPr>
                <w:sz w:val="20"/>
                <w:lang w:eastAsia="zh-CN"/>
              </w:rPr>
              <w:t>1 467 MHz</w:t>
            </w:r>
            <w:r w:rsidRPr="0064045D">
              <w:rPr>
                <w:sz w:val="20"/>
                <w:lang w:eastAsia="zh-CN"/>
              </w:rPr>
              <w:t>时</w:t>
            </w:r>
            <w:r w:rsidR="001D3BA8" w:rsidRPr="0064045D">
              <w:rPr>
                <w:rFonts w:hint="eastAsia"/>
                <w:sz w:val="20"/>
                <w:lang w:eastAsia="zh-CN"/>
              </w:rPr>
              <w:t>、</w:t>
            </w:r>
            <w:r w:rsidRPr="0064045D">
              <w:rPr>
                <w:sz w:val="20"/>
                <w:lang w:eastAsia="zh-CN"/>
              </w:rPr>
              <w:t>当指配</w:t>
            </w:r>
            <w:r w:rsidR="001D3BA8" w:rsidRPr="0064045D">
              <w:rPr>
                <w:rFonts w:hint="eastAsia"/>
                <w:sz w:val="20"/>
                <w:lang w:eastAsia="zh-CN"/>
              </w:rPr>
              <w:t>的</w:t>
            </w:r>
            <w:r w:rsidRPr="0064045D">
              <w:rPr>
                <w:sz w:val="20"/>
                <w:lang w:eastAsia="zh-CN"/>
              </w:rPr>
              <w:t>E-UTRA UL</w:t>
            </w:r>
            <w:r w:rsidRPr="0064045D">
              <w:rPr>
                <w:sz w:val="20"/>
                <w:lang w:eastAsia="zh-CN"/>
              </w:rPr>
              <w:t>信道带宽频率上边缘小于</w:t>
            </w:r>
            <w:proofErr w:type="gramStart"/>
            <w:r w:rsidRPr="0064045D">
              <w:rPr>
                <w:sz w:val="20"/>
                <w:lang w:eastAsia="zh-CN"/>
              </w:rPr>
              <w:t>等于</w:t>
            </w:r>
            <w:r w:rsidR="001D3BA8" w:rsidRPr="0064045D">
              <w:rPr>
                <w:rFonts w:hint="eastAsia"/>
                <w:sz w:val="20"/>
                <w:lang w:eastAsia="zh-CN"/>
              </w:rPr>
              <w:t>指</w:t>
            </w:r>
            <w:proofErr w:type="gramEnd"/>
            <w:r w:rsidR="001D3BA8" w:rsidRPr="0064045D">
              <w:rPr>
                <w:rFonts w:hint="eastAsia"/>
                <w:sz w:val="20"/>
                <w:lang w:eastAsia="zh-CN"/>
              </w:rPr>
              <w:t>配给</w:t>
            </w:r>
            <w:r w:rsidR="001D3BA8" w:rsidRPr="0064045D">
              <w:rPr>
                <w:sz w:val="20"/>
                <w:lang w:eastAsia="zh-CN"/>
              </w:rPr>
              <w:t>15 MHz</w:t>
            </w:r>
            <w:r w:rsidR="001D3BA8" w:rsidRPr="0064045D">
              <w:rPr>
                <w:sz w:val="20"/>
                <w:lang w:eastAsia="zh-CN"/>
              </w:rPr>
              <w:t>带宽</w:t>
            </w:r>
            <w:r w:rsidR="001D3BA8" w:rsidRPr="0064045D">
              <w:rPr>
                <w:rFonts w:hint="eastAsia"/>
                <w:sz w:val="20"/>
                <w:lang w:eastAsia="zh-CN"/>
              </w:rPr>
              <w:t>的</w:t>
            </w:r>
            <w:r w:rsidRPr="0064045D">
              <w:rPr>
                <w:sz w:val="20"/>
                <w:lang w:eastAsia="zh-CN"/>
              </w:rPr>
              <w:t>1 463.8 MHz</w:t>
            </w:r>
            <w:r w:rsidRPr="0064045D">
              <w:rPr>
                <w:sz w:val="20"/>
                <w:lang w:eastAsia="zh-CN"/>
              </w:rPr>
              <w:t>时，以及当指配</w:t>
            </w:r>
            <w:r w:rsidR="001D3BA8" w:rsidRPr="0064045D">
              <w:rPr>
                <w:rFonts w:hint="eastAsia"/>
                <w:sz w:val="20"/>
                <w:lang w:eastAsia="zh-CN"/>
              </w:rPr>
              <w:t>的</w:t>
            </w:r>
            <w:r w:rsidRPr="0064045D">
              <w:rPr>
                <w:sz w:val="20"/>
                <w:lang w:eastAsia="zh-CN"/>
              </w:rPr>
              <w:t>E-UTRA UL</w:t>
            </w:r>
            <w:r w:rsidRPr="0064045D">
              <w:rPr>
                <w:sz w:val="20"/>
                <w:lang w:eastAsia="zh-CN"/>
              </w:rPr>
              <w:t>信道带宽频率上边缘小于</w:t>
            </w:r>
            <w:proofErr w:type="gramStart"/>
            <w:r w:rsidRPr="0064045D">
              <w:rPr>
                <w:sz w:val="20"/>
                <w:lang w:eastAsia="zh-CN"/>
              </w:rPr>
              <w:t>等于</w:t>
            </w:r>
            <w:r w:rsidR="001D3BA8" w:rsidRPr="0064045D">
              <w:rPr>
                <w:rFonts w:hint="eastAsia"/>
                <w:sz w:val="20"/>
                <w:lang w:eastAsia="zh-CN"/>
              </w:rPr>
              <w:t>指</w:t>
            </w:r>
            <w:proofErr w:type="gramEnd"/>
            <w:r w:rsidR="001D3BA8" w:rsidRPr="0064045D">
              <w:rPr>
                <w:rFonts w:hint="eastAsia"/>
                <w:sz w:val="20"/>
                <w:lang w:eastAsia="zh-CN"/>
              </w:rPr>
              <w:t>配给</w:t>
            </w:r>
            <w:r w:rsidR="001D3BA8" w:rsidRPr="0064045D">
              <w:rPr>
                <w:sz w:val="20"/>
                <w:lang w:eastAsia="zh-CN"/>
              </w:rPr>
              <w:t>20 MHz</w:t>
            </w:r>
            <w:r w:rsidR="001D3BA8" w:rsidRPr="0064045D">
              <w:rPr>
                <w:sz w:val="20"/>
                <w:lang w:eastAsia="zh-CN"/>
              </w:rPr>
              <w:t>带宽</w:t>
            </w:r>
            <w:r w:rsidR="001D3BA8" w:rsidRPr="0064045D">
              <w:rPr>
                <w:rFonts w:hint="eastAsia"/>
                <w:sz w:val="20"/>
                <w:lang w:eastAsia="zh-CN"/>
              </w:rPr>
              <w:t>的</w:t>
            </w:r>
            <w:r w:rsidRPr="0064045D">
              <w:rPr>
                <w:sz w:val="20"/>
                <w:lang w:eastAsia="zh-CN"/>
              </w:rPr>
              <w:t>1 460.8 MHz</w:t>
            </w:r>
            <w:r w:rsidRPr="0064045D">
              <w:rPr>
                <w:sz w:val="20"/>
                <w:lang w:eastAsia="zh-CN"/>
              </w:rPr>
              <w:t>时</w:t>
            </w:r>
            <w:r w:rsidR="001D3BA8" w:rsidRPr="0064045D">
              <w:rPr>
                <w:rFonts w:hint="eastAsia"/>
                <w:sz w:val="20"/>
                <w:lang w:eastAsia="zh-CN"/>
              </w:rPr>
              <w:t>，</w:t>
            </w:r>
            <w:r w:rsidR="00115CE0" w:rsidRPr="0064045D">
              <w:rPr>
                <w:rFonts w:hint="eastAsia"/>
                <w:sz w:val="20"/>
                <w:lang w:eastAsia="zh-CN"/>
              </w:rPr>
              <w:t>适用</w:t>
            </w:r>
            <w:r w:rsidRPr="0064045D">
              <w:rPr>
                <w:sz w:val="20"/>
                <w:lang w:eastAsia="zh-CN"/>
              </w:rPr>
              <w:t>。</w:t>
            </w:r>
          </w:p>
          <w:p w14:paraId="61B6856D" w14:textId="0250B854"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43 – </w:t>
            </w:r>
            <w:proofErr w:type="spellStart"/>
            <w:r w:rsidRPr="0064045D">
              <w:rPr>
                <w:sz w:val="20"/>
                <w:lang w:eastAsia="zh-CN"/>
              </w:rPr>
              <w:t>e.i.r.p</w:t>
            </w:r>
            <w:proofErr w:type="spellEnd"/>
            <w:r w:rsidRPr="0064045D">
              <w:rPr>
                <w:sz w:val="20"/>
                <w:lang w:eastAsia="zh-CN"/>
              </w:rPr>
              <w:t>.</w:t>
            </w:r>
            <w:r w:rsidRPr="0064045D">
              <w:rPr>
                <w:sz w:val="20"/>
                <w:lang w:eastAsia="zh-CN"/>
              </w:rPr>
              <w:t>要求转换为传导要求，取决于</w:t>
            </w:r>
            <w:r w:rsidRPr="0064045D">
              <w:rPr>
                <w:sz w:val="20"/>
                <w:lang w:eastAsia="zh-CN"/>
              </w:rPr>
              <w:t>UE</w:t>
            </w:r>
            <w:r w:rsidRPr="0064045D">
              <w:rPr>
                <w:sz w:val="20"/>
                <w:lang w:eastAsia="zh-CN"/>
              </w:rPr>
              <w:t>按照</w:t>
            </w:r>
            <w:r w:rsidRPr="0064045D">
              <w:rPr>
                <w:sz w:val="20"/>
                <w:lang w:eastAsia="zh-CN"/>
              </w:rPr>
              <w:t>TS38.101-1</w:t>
            </w:r>
            <w:r w:rsidRPr="0064045D">
              <w:rPr>
                <w:sz w:val="20"/>
                <w:lang w:eastAsia="zh-CN"/>
              </w:rPr>
              <w:t>附件</w:t>
            </w:r>
            <w:r w:rsidRPr="0064045D">
              <w:rPr>
                <w:sz w:val="20"/>
                <w:lang w:eastAsia="zh-CN"/>
              </w:rPr>
              <w:t>I</w:t>
            </w:r>
            <w:r w:rsidRPr="0064045D">
              <w:rPr>
                <w:sz w:val="20"/>
                <w:lang w:eastAsia="zh-CN"/>
              </w:rPr>
              <w:t>中</w:t>
            </w:r>
            <w:r w:rsidR="00115CE0" w:rsidRPr="0064045D">
              <w:rPr>
                <w:rFonts w:hint="eastAsia"/>
                <w:sz w:val="20"/>
                <w:lang w:eastAsia="zh-CN"/>
              </w:rPr>
              <w:t>所述</w:t>
            </w:r>
            <w:r w:rsidRPr="0064045D">
              <w:rPr>
                <w:sz w:val="20"/>
                <w:lang w:eastAsia="zh-CN"/>
              </w:rPr>
              <w:t>原则声明的</w:t>
            </w:r>
            <w:r w:rsidR="00115CE0" w:rsidRPr="0064045D">
              <w:rPr>
                <w:rFonts w:hint="eastAsia"/>
                <w:sz w:val="20"/>
                <w:lang w:eastAsia="zh-CN"/>
              </w:rPr>
              <w:t>、</w:t>
            </w:r>
            <w:r w:rsidRPr="0064045D">
              <w:rPr>
                <w:sz w:val="20"/>
                <w:lang w:eastAsia="zh-CN"/>
              </w:rPr>
              <w:t>支持的柱</w:t>
            </w:r>
            <w:r w:rsidR="00115CE0" w:rsidRPr="0064045D">
              <w:rPr>
                <w:rFonts w:hint="eastAsia"/>
                <w:sz w:val="20"/>
                <w:lang w:eastAsia="zh-CN"/>
              </w:rPr>
              <w:t>状</w:t>
            </w:r>
            <w:r w:rsidRPr="0064045D">
              <w:rPr>
                <w:sz w:val="20"/>
                <w:lang w:eastAsia="zh-CN"/>
              </w:rPr>
              <w:t>天线连接器</w:t>
            </w:r>
            <w:r w:rsidR="00115CE0" w:rsidRPr="0064045D">
              <w:rPr>
                <w:rFonts w:hint="eastAsia"/>
                <w:sz w:val="20"/>
                <w:lang w:eastAsia="zh-CN"/>
              </w:rPr>
              <w:t>的</w:t>
            </w:r>
            <w:r w:rsidRPr="0064045D">
              <w:rPr>
                <w:sz w:val="20"/>
                <w:lang w:eastAsia="zh-CN"/>
              </w:rPr>
              <w:t>增益</w:t>
            </w:r>
            <w:proofErr w:type="spellStart"/>
            <w:r w:rsidR="00115CE0" w:rsidRPr="0064045D">
              <w:rPr>
                <w:sz w:val="20"/>
                <w:lang w:val="en-GB" w:eastAsia="zh-CN"/>
              </w:rPr>
              <w:t>G</w:t>
            </w:r>
            <w:r w:rsidR="00115CE0" w:rsidRPr="0064045D">
              <w:rPr>
                <w:sz w:val="20"/>
                <w:vertAlign w:val="subscript"/>
                <w:lang w:val="en-GB" w:eastAsia="zh-CN"/>
              </w:rPr>
              <w:t>post</w:t>
            </w:r>
            <w:proofErr w:type="spellEnd"/>
            <w:r w:rsidR="00115CE0" w:rsidRPr="0064045D">
              <w:rPr>
                <w:sz w:val="20"/>
                <w:vertAlign w:val="subscript"/>
                <w:lang w:val="en-GB" w:eastAsia="zh-CN"/>
              </w:rPr>
              <w:t xml:space="preserve"> connector</w:t>
            </w:r>
            <w:r w:rsidRPr="0064045D">
              <w:rPr>
                <w:sz w:val="20"/>
                <w:lang w:eastAsia="zh-CN"/>
              </w:rPr>
              <w:t>。</w:t>
            </w:r>
          </w:p>
          <w:p w14:paraId="5D179DEA" w14:textId="77777777"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44 – </w:t>
            </w:r>
            <w:r w:rsidRPr="0064045D">
              <w:rPr>
                <w:sz w:val="20"/>
                <w:lang w:eastAsia="zh-CN"/>
              </w:rPr>
              <w:t>对于载波中心频率为</w:t>
            </w:r>
            <w:r w:rsidRPr="0064045D">
              <w:rPr>
                <w:sz w:val="20"/>
                <w:lang w:eastAsia="zh-CN"/>
              </w:rPr>
              <w:t>1 920.1 MHz</w:t>
            </w:r>
            <w:r w:rsidRPr="0064045D">
              <w:rPr>
                <w:sz w:val="20"/>
                <w:lang w:eastAsia="zh-CN"/>
              </w:rPr>
              <w:t>的</w:t>
            </w:r>
            <w:r w:rsidRPr="0064045D">
              <w:rPr>
                <w:sz w:val="20"/>
                <w:lang w:eastAsia="zh-CN"/>
              </w:rPr>
              <w:t>NB1</w:t>
            </w:r>
            <w:r w:rsidRPr="0064045D">
              <w:rPr>
                <w:sz w:val="20"/>
                <w:lang w:eastAsia="zh-CN"/>
              </w:rPr>
              <w:t>和</w:t>
            </w:r>
            <w:r w:rsidRPr="0064045D">
              <w:rPr>
                <w:sz w:val="20"/>
                <w:lang w:eastAsia="zh-CN"/>
              </w:rPr>
              <w:t>NB2</w:t>
            </w:r>
            <w:r w:rsidRPr="0064045D">
              <w:rPr>
                <w:sz w:val="20"/>
                <w:lang w:eastAsia="zh-CN"/>
              </w:rPr>
              <w:t>类</w:t>
            </w:r>
            <w:r w:rsidRPr="0064045D">
              <w:rPr>
                <w:sz w:val="20"/>
                <w:lang w:eastAsia="zh-CN"/>
              </w:rPr>
              <w:t>UE</w:t>
            </w:r>
            <w:r w:rsidRPr="0064045D">
              <w:rPr>
                <w:sz w:val="20"/>
                <w:lang w:eastAsia="zh-CN"/>
              </w:rPr>
              <w:t>，在单音上行链路传输的情况下，该要求仅适用于子载波指数</w:t>
            </w:r>
            <w:r w:rsidRPr="0064045D">
              <w:rPr>
                <w:sz w:val="20"/>
                <w:lang w:eastAsia="zh-CN"/>
              </w:rPr>
              <w:t>&gt;2</w:t>
            </w:r>
            <w:r w:rsidRPr="0064045D">
              <w:rPr>
                <w:sz w:val="20"/>
                <w:lang w:eastAsia="zh-CN"/>
              </w:rPr>
              <w:t>。</w:t>
            </w:r>
          </w:p>
          <w:p w14:paraId="6C38EF11" w14:textId="0D1BF571" w:rsidR="00E4605A" w:rsidRPr="0064045D" w:rsidRDefault="00E4605A" w:rsidP="00E4605A">
            <w:pPr>
              <w:pStyle w:val="TableLegendNote"/>
              <w:rPr>
                <w:sz w:val="20"/>
                <w:lang w:eastAsia="zh-CN"/>
              </w:rPr>
            </w:pPr>
            <w:r w:rsidRPr="0064045D">
              <w:rPr>
                <w:sz w:val="20"/>
                <w:lang w:eastAsia="zh-CN"/>
              </w:rPr>
              <w:t>注</w:t>
            </w:r>
            <w:r w:rsidRPr="0064045D">
              <w:rPr>
                <w:sz w:val="20"/>
                <w:lang w:eastAsia="zh-CN"/>
              </w:rPr>
              <w:t xml:space="preserve">45 – </w:t>
            </w:r>
            <w:r w:rsidRPr="0064045D">
              <w:rPr>
                <w:sz w:val="20"/>
                <w:lang w:eastAsia="zh-CN"/>
              </w:rPr>
              <w:t>分辨率带宽</w:t>
            </w:r>
            <w:r w:rsidR="00115CE0" w:rsidRPr="0064045D">
              <w:rPr>
                <w:rFonts w:hint="eastAsia"/>
                <w:sz w:val="20"/>
                <w:lang w:eastAsia="zh-CN"/>
              </w:rPr>
              <w:t>指的是</w:t>
            </w:r>
            <w:r w:rsidRPr="0064045D">
              <w:rPr>
                <w:sz w:val="20"/>
                <w:lang w:eastAsia="zh-CN"/>
              </w:rPr>
              <w:t>测量带宽的</w:t>
            </w:r>
            <w:r w:rsidRPr="0064045D">
              <w:rPr>
                <w:sz w:val="20"/>
                <w:lang w:eastAsia="zh-CN"/>
              </w:rPr>
              <w:t>10%</w:t>
            </w:r>
            <w:r w:rsidRPr="0064045D">
              <w:rPr>
                <w:sz w:val="20"/>
                <w:lang w:eastAsia="zh-CN"/>
              </w:rPr>
              <w:t>，应</w:t>
            </w:r>
            <w:r w:rsidR="00115CE0" w:rsidRPr="0064045D">
              <w:rPr>
                <w:rFonts w:hint="eastAsia"/>
                <w:sz w:val="20"/>
                <w:lang w:eastAsia="zh-CN"/>
              </w:rPr>
              <w:t>对</w:t>
            </w:r>
            <w:r w:rsidRPr="0064045D">
              <w:rPr>
                <w:sz w:val="20"/>
                <w:lang w:eastAsia="zh-CN"/>
              </w:rPr>
              <w:t>结果</w:t>
            </w:r>
            <w:r w:rsidR="00115CE0" w:rsidRPr="0064045D">
              <w:rPr>
                <w:rFonts w:hint="eastAsia"/>
                <w:sz w:val="20"/>
                <w:lang w:eastAsia="zh-CN"/>
              </w:rPr>
              <w:t>进行</w:t>
            </w:r>
            <w:r w:rsidRPr="0064045D">
              <w:rPr>
                <w:sz w:val="20"/>
                <w:lang w:eastAsia="zh-CN"/>
              </w:rPr>
              <w:t>积分</w:t>
            </w:r>
            <w:r w:rsidR="00115CE0" w:rsidRPr="0064045D">
              <w:rPr>
                <w:rFonts w:hint="eastAsia"/>
                <w:sz w:val="20"/>
                <w:lang w:eastAsia="zh-CN"/>
              </w:rPr>
              <w:t>，</w:t>
            </w:r>
            <w:r w:rsidRPr="0064045D">
              <w:rPr>
                <w:sz w:val="20"/>
                <w:lang w:eastAsia="zh-CN"/>
              </w:rPr>
              <w:t>以获得测量带宽。扫描时间须至少设置为（扫描点</w:t>
            </w:r>
            <w:r w:rsidR="00115CE0" w:rsidRPr="0064045D">
              <w:rPr>
                <w:rFonts w:hint="eastAsia"/>
                <w:sz w:val="20"/>
                <w:lang w:eastAsia="zh-CN"/>
              </w:rPr>
              <w:t>数</w:t>
            </w:r>
            <w:r w:rsidRPr="0064045D">
              <w:rPr>
                <w:sz w:val="20"/>
                <w:lang w:eastAsia="zh-CN"/>
              </w:rPr>
              <w:t>）</w:t>
            </w:r>
            <w:r w:rsidRPr="0064045D">
              <w:rPr>
                <w:sz w:val="20"/>
                <w:lang w:eastAsia="zh-CN"/>
              </w:rPr>
              <w:t>*</w:t>
            </w:r>
            <w:r w:rsidRPr="0064045D">
              <w:rPr>
                <w:sz w:val="20"/>
                <w:lang w:eastAsia="zh-CN"/>
              </w:rPr>
              <w:t>（符号长度），以提高测量精度。</w:t>
            </w:r>
          </w:p>
        </w:tc>
      </w:tr>
    </w:tbl>
    <w:p w14:paraId="2AD9FCEA" w14:textId="77777777" w:rsidR="00980C87" w:rsidRPr="00980C87" w:rsidRDefault="00980C87" w:rsidP="00980C87">
      <w:pPr>
        <w:rPr>
          <w:lang w:eastAsia="zh-CN"/>
        </w:rPr>
      </w:pPr>
    </w:p>
    <w:p w14:paraId="05AB2985" w14:textId="1E0E6F8C" w:rsidR="00166FFB" w:rsidRPr="0064045D" w:rsidRDefault="00166FFB" w:rsidP="00166FFB">
      <w:pPr>
        <w:pStyle w:val="Heading2"/>
        <w:rPr>
          <w:lang w:val="en-US" w:eastAsia="zh-CN"/>
        </w:rPr>
      </w:pPr>
      <w:r w:rsidRPr="0064045D">
        <w:rPr>
          <w:lang w:val="en-US" w:eastAsia="zh-CN"/>
        </w:rPr>
        <w:t>4.4</w:t>
      </w:r>
      <w:r w:rsidRPr="0064045D">
        <w:rPr>
          <w:lang w:val="en-US" w:eastAsia="zh-CN"/>
        </w:rPr>
        <w:tab/>
      </w:r>
      <w:bookmarkStart w:id="512" w:name="lt_pId4026"/>
      <w:r w:rsidRPr="0064045D">
        <w:rPr>
          <w:lang w:val="en-US" w:eastAsia="zh-CN"/>
        </w:rPr>
        <w:t>CA</w:t>
      </w:r>
      <w:bookmarkEnd w:id="512"/>
      <w:r w:rsidRPr="0064045D">
        <w:rPr>
          <w:rFonts w:hint="eastAsia"/>
          <w:lang w:val="en-US" w:eastAsia="zh-CN"/>
        </w:rPr>
        <w:t>的杂散发射频段</w:t>
      </w:r>
      <w:r w:rsidRPr="0064045D">
        <w:rPr>
          <w:rFonts w:hint="eastAsia"/>
          <w:lang w:val="en-US" w:eastAsia="zh-CN"/>
        </w:rPr>
        <w:t>UE</w:t>
      </w:r>
      <w:r w:rsidRPr="0064045D">
        <w:rPr>
          <w:rFonts w:hint="eastAsia"/>
          <w:lang w:val="en-US" w:eastAsia="zh-CN"/>
        </w:rPr>
        <w:t>共存</w:t>
      </w:r>
    </w:p>
    <w:p w14:paraId="126477A9" w14:textId="3DF886D6" w:rsidR="00166FFB" w:rsidRPr="0064045D" w:rsidRDefault="00166FFB" w:rsidP="00166FFB">
      <w:pPr>
        <w:ind w:firstLineChars="200" w:firstLine="480"/>
        <w:rPr>
          <w:lang w:val="en-US" w:eastAsia="zh-CN"/>
        </w:rPr>
      </w:pPr>
      <w:r w:rsidRPr="0064045D">
        <w:rPr>
          <w:rFonts w:hint="eastAsia"/>
          <w:lang w:val="en-US" w:eastAsia="zh-CN"/>
        </w:rPr>
        <w:t>本</w:t>
      </w:r>
      <w:r w:rsidR="00115CE0" w:rsidRPr="0064045D">
        <w:rPr>
          <w:rFonts w:hint="eastAsia"/>
          <w:lang w:val="en-US" w:eastAsia="zh-CN"/>
        </w:rPr>
        <w:t>节</w:t>
      </w:r>
      <w:r w:rsidRPr="0064045D">
        <w:rPr>
          <w:rFonts w:hint="eastAsia"/>
          <w:lang w:val="en-US" w:eastAsia="zh-CN"/>
        </w:rPr>
        <w:t>规定特定</w:t>
      </w:r>
      <w:r w:rsidRPr="0064045D">
        <w:rPr>
          <w:rFonts w:hint="eastAsia"/>
          <w:lang w:val="en-US" w:eastAsia="zh-CN"/>
        </w:rPr>
        <w:t>CA</w:t>
      </w:r>
      <w:r w:rsidRPr="0064045D">
        <w:rPr>
          <w:rFonts w:hint="eastAsia"/>
          <w:lang w:val="en-US" w:eastAsia="zh-CN"/>
        </w:rPr>
        <w:t>配置的要求，以便与受保护频段共存。</w:t>
      </w:r>
    </w:p>
    <w:p w14:paraId="334F458B" w14:textId="77777777" w:rsidR="00166FFB" w:rsidRPr="0064045D" w:rsidRDefault="00166FFB" w:rsidP="00166FFB">
      <w:pPr>
        <w:pStyle w:val="Note"/>
        <w:rPr>
          <w:lang w:val="en-GB" w:eastAsia="zh-CN"/>
        </w:rPr>
      </w:pPr>
      <w:bookmarkStart w:id="513" w:name="lt_pId4028"/>
      <w:r w:rsidRPr="0064045D">
        <w:rPr>
          <w:rFonts w:hint="eastAsia"/>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w:t>
      </w:r>
      <w:r w:rsidRPr="0064045D">
        <w:rPr>
          <w:rFonts w:hint="eastAsia"/>
          <w:lang w:eastAsia="zh-CN"/>
        </w:rPr>
        <w:t>，</w:t>
      </w:r>
      <w:r w:rsidRPr="0064045D">
        <w:rPr>
          <w:rFonts w:hint="eastAsia"/>
          <w:lang w:val="en-GB" w:eastAsia="zh-CN"/>
        </w:rPr>
        <w:t>在每个频率范围中，测量位置的最低频率应设定在频率范围的最低边界加上</w:t>
      </w:r>
      <w:r w:rsidRPr="0064045D">
        <w:rPr>
          <w:lang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GB" w:eastAsia="zh-CN"/>
        </w:rPr>
        <w:t>MBW</w:t>
      </w:r>
      <w:r w:rsidRPr="0064045D">
        <w:rPr>
          <w:rFonts w:hint="eastAsia"/>
          <w:lang w:val="en-GB" w:eastAsia="zh-CN"/>
        </w:rPr>
        <w:t>表示为受保护频段定义的测量带宽。</w:t>
      </w:r>
    </w:p>
    <w:bookmarkEnd w:id="513"/>
    <w:p w14:paraId="032BB35A" w14:textId="1E72B9CB" w:rsidR="00166FFB" w:rsidRPr="0064045D" w:rsidRDefault="00166FFB" w:rsidP="00166FFB">
      <w:pPr>
        <w:ind w:firstLineChars="200" w:firstLine="480"/>
        <w:rPr>
          <w:lang w:val="en-GB" w:eastAsia="zh-CN"/>
        </w:rPr>
      </w:pPr>
      <w:r w:rsidRPr="0064045D">
        <w:rPr>
          <w:rFonts w:hint="eastAsia"/>
          <w:lang w:val="en-GB" w:eastAsia="zh-CN"/>
        </w:rPr>
        <w:t>对</w:t>
      </w:r>
      <w:r w:rsidRPr="0064045D">
        <w:rPr>
          <w:lang w:val="en-GB" w:eastAsia="zh-CN"/>
        </w:rPr>
        <w:t>于带宽载波聚合且上行链路</w:t>
      </w:r>
      <w:r w:rsidRPr="0064045D">
        <w:rPr>
          <w:rFonts w:hint="eastAsia"/>
          <w:lang w:val="en-GB" w:eastAsia="zh-CN"/>
        </w:rPr>
        <w:t>指配</w:t>
      </w:r>
      <w:r w:rsidRPr="0064045D">
        <w:rPr>
          <w:lang w:val="en-GB" w:eastAsia="zh-CN"/>
        </w:rPr>
        <w:t>给两个</w:t>
      </w:r>
      <w:r w:rsidRPr="0064045D">
        <w:rPr>
          <w:lang w:val="en-GB" w:eastAsia="zh-CN"/>
        </w:rPr>
        <w:t>E-UTRA</w:t>
      </w:r>
      <w:r w:rsidRPr="0064045D">
        <w:rPr>
          <w:lang w:val="en-GB" w:eastAsia="zh-CN"/>
        </w:rPr>
        <w:t>频段</w:t>
      </w:r>
      <w:r w:rsidRPr="0064045D">
        <w:rPr>
          <w:rFonts w:hint="eastAsia"/>
          <w:lang w:val="en-GB" w:eastAsia="zh-CN"/>
        </w:rPr>
        <w:t>的</w:t>
      </w:r>
      <w:r w:rsidRPr="0064045D">
        <w:rPr>
          <w:lang w:val="en-GB" w:eastAsia="zh-CN"/>
        </w:rPr>
        <w:t>情况，</w:t>
      </w:r>
      <w:r w:rsidRPr="0064045D">
        <w:rPr>
          <w:rFonts w:hint="eastAsia"/>
          <w:lang w:val="en-GB" w:eastAsia="zh-CN"/>
        </w:rPr>
        <w:t>表</w:t>
      </w:r>
      <w:r w:rsidR="00115CE0" w:rsidRPr="0064045D">
        <w:rPr>
          <w:rFonts w:hint="eastAsia"/>
          <w:lang w:val="en-GB" w:eastAsia="zh-CN"/>
        </w:rPr>
        <w:t>A1-41</w:t>
      </w:r>
      <w:r w:rsidRPr="0064045D">
        <w:rPr>
          <w:rFonts w:hint="eastAsia"/>
          <w:lang w:val="en-GB" w:eastAsia="zh-CN"/>
        </w:rPr>
        <w:t>中</w:t>
      </w:r>
      <w:r w:rsidRPr="0064045D">
        <w:rPr>
          <w:lang w:val="en-GB" w:eastAsia="zh-CN"/>
        </w:rPr>
        <w:t>的要求适用于各分量载波</w:t>
      </w:r>
      <w:r w:rsidRPr="0064045D">
        <w:rPr>
          <w:rFonts w:hint="eastAsia"/>
          <w:lang w:val="en-GB" w:eastAsia="zh-CN"/>
        </w:rPr>
        <w:t>，</w:t>
      </w:r>
      <w:r w:rsidRPr="0064045D">
        <w:rPr>
          <w:lang w:val="en-GB" w:eastAsia="zh-CN"/>
        </w:rPr>
        <w:t>其中两个分量载波</w:t>
      </w:r>
      <w:r w:rsidRPr="0064045D">
        <w:rPr>
          <w:rFonts w:hint="eastAsia"/>
          <w:lang w:val="en-GB" w:eastAsia="zh-CN"/>
        </w:rPr>
        <w:t>均</w:t>
      </w:r>
      <w:r w:rsidRPr="0064045D">
        <w:rPr>
          <w:lang w:val="en-GB" w:eastAsia="zh-CN"/>
        </w:rPr>
        <w:t>处于工作状态。</w:t>
      </w:r>
    </w:p>
    <w:p w14:paraId="3E8C2C9B" w14:textId="1BC29C18" w:rsidR="00166FFB" w:rsidRPr="0064045D" w:rsidRDefault="00166FFB" w:rsidP="00166FFB">
      <w:pPr>
        <w:pStyle w:val="Note"/>
        <w:rPr>
          <w:szCs w:val="22"/>
          <w:lang w:val="en-US" w:eastAsia="zh-CN"/>
        </w:rPr>
      </w:pPr>
      <w:r w:rsidRPr="0064045D">
        <w:rPr>
          <w:szCs w:val="22"/>
          <w:lang w:val="en-GB" w:eastAsia="zh-CN"/>
        </w:rPr>
        <w:t>注</w:t>
      </w:r>
      <w:r w:rsidRPr="0064045D">
        <w:rPr>
          <w:rFonts w:hint="eastAsia"/>
          <w:szCs w:val="22"/>
          <w:lang w:val="en-GB" w:eastAsia="zh-CN"/>
        </w:rPr>
        <w:t xml:space="preserve"> </w:t>
      </w:r>
      <w:r w:rsidRPr="0064045D">
        <w:rPr>
          <w:szCs w:val="22"/>
          <w:lang w:val="en-GB" w:eastAsia="zh-CN"/>
        </w:rPr>
        <w:t xml:space="preserve">– </w:t>
      </w:r>
      <w:r w:rsidRPr="0064045D">
        <w:rPr>
          <w:rFonts w:hint="eastAsia"/>
          <w:szCs w:val="22"/>
          <w:lang w:val="en-GB" w:eastAsia="zh-CN"/>
        </w:rPr>
        <w:t>对于带宽载波聚合且上行链路指配给两个</w:t>
      </w:r>
      <w:r w:rsidRPr="0064045D">
        <w:rPr>
          <w:rFonts w:hint="eastAsia"/>
          <w:szCs w:val="22"/>
          <w:lang w:val="en-GB" w:eastAsia="zh-CN"/>
        </w:rPr>
        <w:t>E-UTRA</w:t>
      </w:r>
      <w:r w:rsidRPr="0064045D">
        <w:rPr>
          <w:rFonts w:hint="eastAsia"/>
          <w:szCs w:val="22"/>
          <w:lang w:val="en-GB" w:eastAsia="zh-CN"/>
        </w:rPr>
        <w:t>频段的情况，表</w:t>
      </w:r>
      <w:r w:rsidR="00115CE0" w:rsidRPr="0064045D">
        <w:rPr>
          <w:rFonts w:hint="eastAsia"/>
          <w:lang w:val="en-GB" w:eastAsia="zh-CN"/>
        </w:rPr>
        <w:t>A1-41</w:t>
      </w:r>
      <w:r w:rsidRPr="0064045D">
        <w:rPr>
          <w:rFonts w:hint="eastAsia"/>
          <w:szCs w:val="22"/>
          <w:lang w:val="en-GB" w:eastAsia="zh-CN"/>
        </w:rPr>
        <w:t>可</w:t>
      </w:r>
      <w:r w:rsidRPr="0064045D">
        <w:rPr>
          <w:szCs w:val="22"/>
          <w:lang w:val="en-GB" w:eastAsia="zh-CN"/>
        </w:rPr>
        <w:t>通过测量特定频率的杂散发射来验证，其中</w:t>
      </w:r>
      <w:r w:rsidRPr="0064045D">
        <w:rPr>
          <w:rFonts w:hint="eastAsia"/>
          <w:szCs w:val="22"/>
          <w:lang w:val="en-GB" w:eastAsia="zh-CN"/>
        </w:rPr>
        <w:t>可</w:t>
      </w:r>
      <w:r w:rsidRPr="0064045D">
        <w:rPr>
          <w:szCs w:val="22"/>
          <w:lang w:val="en-GB" w:eastAsia="zh-CN"/>
        </w:rPr>
        <w:t>能会出现</w:t>
      </w:r>
      <w:r w:rsidRPr="0064045D">
        <w:rPr>
          <w:rFonts w:hint="eastAsia"/>
          <w:szCs w:val="22"/>
          <w:lang w:val="en-GB" w:eastAsia="zh-CN"/>
        </w:rPr>
        <w:t>两</w:t>
      </w:r>
      <w:r w:rsidRPr="0064045D">
        <w:rPr>
          <w:szCs w:val="22"/>
          <w:lang w:val="en-GB" w:eastAsia="zh-CN"/>
        </w:rPr>
        <w:t>个发射载波的</w:t>
      </w:r>
      <w:proofErr w:type="gramStart"/>
      <w:r w:rsidRPr="0064045D">
        <w:rPr>
          <w:szCs w:val="22"/>
          <w:lang w:val="en-GB" w:eastAsia="zh-CN"/>
        </w:rPr>
        <w:t>二阶和三</w:t>
      </w:r>
      <w:proofErr w:type="gramEnd"/>
      <w:r w:rsidRPr="0064045D">
        <w:rPr>
          <w:szCs w:val="22"/>
          <w:lang w:val="en-GB" w:eastAsia="zh-CN"/>
        </w:rPr>
        <w:t>阶互调</w:t>
      </w:r>
      <w:r w:rsidRPr="0064045D">
        <w:rPr>
          <w:rFonts w:hint="eastAsia"/>
          <w:szCs w:val="22"/>
          <w:lang w:val="en-GB" w:eastAsia="zh-CN"/>
        </w:rPr>
        <w:t>产</w:t>
      </w:r>
      <w:r w:rsidRPr="0064045D">
        <w:rPr>
          <w:szCs w:val="22"/>
          <w:lang w:val="en-GB" w:eastAsia="zh-CN"/>
        </w:rPr>
        <w:t>物</w:t>
      </w:r>
      <w:r w:rsidRPr="0064045D">
        <w:rPr>
          <w:rFonts w:hint="eastAsia"/>
          <w:szCs w:val="22"/>
          <w:lang w:val="en-GB" w:eastAsia="zh-CN"/>
        </w:rPr>
        <w:t>；在</w:t>
      </w:r>
      <w:r w:rsidRPr="0064045D">
        <w:rPr>
          <w:szCs w:val="22"/>
          <w:lang w:val="en-GB" w:eastAsia="zh-CN"/>
        </w:rPr>
        <w:t>这种情况下，表</w:t>
      </w:r>
      <w:r w:rsidR="00115CE0" w:rsidRPr="0064045D">
        <w:rPr>
          <w:rFonts w:hint="eastAsia"/>
          <w:lang w:val="en-GB" w:eastAsia="zh-CN"/>
        </w:rPr>
        <w:t>A1-41</w:t>
      </w:r>
      <w:r w:rsidRPr="0064045D">
        <w:rPr>
          <w:rFonts w:hint="eastAsia"/>
          <w:szCs w:val="22"/>
          <w:lang w:val="en-GB" w:eastAsia="zh-CN"/>
        </w:rPr>
        <w:t>中</w:t>
      </w:r>
      <w:r w:rsidRPr="0064045D">
        <w:rPr>
          <w:szCs w:val="22"/>
          <w:lang w:val="en-GB" w:eastAsia="zh-CN"/>
        </w:rPr>
        <w:t>其余适用频率的要求可通过验证</w:t>
      </w:r>
      <w:r w:rsidRPr="0064045D">
        <w:rPr>
          <w:rFonts w:hint="eastAsia"/>
          <w:szCs w:val="22"/>
          <w:lang w:val="en-GB" w:eastAsia="zh-CN"/>
        </w:rPr>
        <w:t>一</w:t>
      </w:r>
      <w:r w:rsidRPr="0064045D">
        <w:rPr>
          <w:szCs w:val="22"/>
          <w:lang w:val="en-GB" w:eastAsia="zh-CN"/>
        </w:rPr>
        <w:t>条上行链路</w:t>
      </w:r>
      <w:r w:rsidR="00905BE7" w:rsidRPr="0064045D">
        <w:rPr>
          <w:rFonts w:hint="eastAsia"/>
          <w:szCs w:val="22"/>
          <w:lang w:val="en-GB" w:eastAsia="zh-CN"/>
        </w:rPr>
        <w:t>频段</w:t>
      </w:r>
      <w:r w:rsidRPr="0064045D">
        <w:rPr>
          <w:rFonts w:hint="eastAsia"/>
          <w:szCs w:val="22"/>
          <w:lang w:val="en-GB" w:eastAsia="zh-CN"/>
        </w:rPr>
        <w:t>内</w:t>
      </w:r>
      <w:r w:rsidRPr="0064045D">
        <w:rPr>
          <w:szCs w:val="22"/>
          <w:lang w:val="en-GB" w:eastAsia="zh-CN"/>
        </w:rPr>
        <w:t>CA UE</w:t>
      </w:r>
      <w:r w:rsidRPr="0064045D">
        <w:rPr>
          <w:rFonts w:hint="eastAsia"/>
          <w:szCs w:val="22"/>
          <w:lang w:val="en-GB" w:eastAsia="zh-CN"/>
        </w:rPr>
        <w:t>至</w:t>
      </w:r>
      <w:r w:rsidRPr="0064045D">
        <w:rPr>
          <w:szCs w:val="22"/>
          <w:lang w:val="en-GB" w:eastAsia="zh-CN"/>
        </w:rPr>
        <w:t>UE</w:t>
      </w:r>
      <w:r w:rsidRPr="0064045D">
        <w:rPr>
          <w:rFonts w:hint="eastAsia"/>
          <w:szCs w:val="22"/>
          <w:lang w:val="en-GB" w:eastAsia="zh-CN"/>
        </w:rPr>
        <w:t>的</w:t>
      </w:r>
      <w:r w:rsidRPr="0064045D">
        <w:rPr>
          <w:szCs w:val="22"/>
          <w:lang w:val="en-GB" w:eastAsia="zh-CN"/>
        </w:rPr>
        <w:t>共存要求来</w:t>
      </w:r>
      <w:r w:rsidRPr="0064045D">
        <w:rPr>
          <w:rFonts w:hint="eastAsia"/>
          <w:szCs w:val="22"/>
          <w:lang w:val="en-GB" w:eastAsia="zh-CN"/>
        </w:rPr>
        <w:t>检验</w:t>
      </w:r>
      <w:r w:rsidRPr="0064045D">
        <w:rPr>
          <w:szCs w:val="22"/>
          <w:lang w:val="en-GB" w:eastAsia="zh-CN"/>
        </w:rPr>
        <w:t>。</w:t>
      </w:r>
    </w:p>
    <w:p w14:paraId="229816E5" w14:textId="77777777" w:rsidR="00166FFB" w:rsidRPr="0064045D" w:rsidRDefault="00166FFB" w:rsidP="00166FFB">
      <w:pPr>
        <w:pStyle w:val="Note"/>
        <w:rPr>
          <w:lang w:val="en-US" w:eastAsia="zh-CN"/>
        </w:rPr>
      </w:pPr>
      <w:r w:rsidRPr="0064045D">
        <w:rPr>
          <w:lang w:val="en-US" w:eastAsia="zh-CN"/>
        </w:rPr>
        <w:br w:type="page"/>
      </w:r>
    </w:p>
    <w:p w14:paraId="3FB31ED7" w14:textId="77777777" w:rsidR="00166FFB" w:rsidRPr="0064045D" w:rsidRDefault="00166FFB" w:rsidP="00166FFB">
      <w:pPr>
        <w:pStyle w:val="TableNo"/>
        <w:rPr>
          <w:lang w:val="en-US" w:eastAsia="zh-CN"/>
        </w:rPr>
      </w:pPr>
      <w:bookmarkStart w:id="514" w:name="lt_pId4031"/>
      <w:r w:rsidRPr="0064045D">
        <w:rPr>
          <w:lang w:val="en-US" w:eastAsia="zh-CN"/>
        </w:rPr>
        <w:lastRenderedPageBreak/>
        <w:t>表</w:t>
      </w:r>
      <w:r w:rsidRPr="0064045D">
        <w:rPr>
          <w:lang w:eastAsia="zh-CN"/>
        </w:rPr>
        <w:t>A1-41</w:t>
      </w:r>
    </w:p>
    <w:p w14:paraId="55B2FB2A" w14:textId="4F2A7E8B" w:rsidR="00166FFB" w:rsidRPr="0064045D" w:rsidRDefault="00166FFB" w:rsidP="00166FFB">
      <w:pPr>
        <w:pStyle w:val="Tabletitle"/>
        <w:rPr>
          <w:lang w:val="en-US" w:eastAsia="zh-CN"/>
        </w:rPr>
      </w:pPr>
      <w:r w:rsidRPr="0064045D">
        <w:rPr>
          <w:rFonts w:hint="eastAsia"/>
          <w:lang w:val="en-US" w:eastAsia="zh-CN"/>
        </w:rPr>
        <w:t>针对</w:t>
      </w:r>
      <w:r w:rsidRPr="0064045D">
        <w:rPr>
          <w:lang w:val="en-US" w:eastAsia="zh-CN"/>
        </w:rPr>
        <w:t>双上行链路</w:t>
      </w:r>
      <w:r w:rsidR="00115CE0" w:rsidRPr="0064045D">
        <w:rPr>
          <w:rFonts w:hint="eastAsia"/>
          <w:lang w:val="en-US" w:eastAsia="zh-CN"/>
        </w:rPr>
        <w:t>频段间</w:t>
      </w:r>
      <w:r w:rsidRPr="0064045D">
        <w:rPr>
          <w:lang w:val="en-US" w:eastAsia="zh-CN"/>
        </w:rPr>
        <w:t>载波聚合的杂散</w:t>
      </w:r>
      <w:r w:rsidR="00980C87">
        <w:rPr>
          <w:lang w:val="en-US" w:eastAsia="zh-CN"/>
        </w:rPr>
        <w:br/>
      </w:r>
      <w:r w:rsidRPr="0064045D">
        <w:rPr>
          <w:lang w:val="en-US" w:eastAsia="zh-CN"/>
        </w:rPr>
        <w:t>发射</w:t>
      </w:r>
      <w:r w:rsidRPr="0064045D">
        <w:rPr>
          <w:rFonts w:hint="eastAsia"/>
          <w:lang w:val="en-US" w:eastAsia="zh-CN"/>
        </w:rPr>
        <w:t>频段</w:t>
      </w:r>
      <w:r w:rsidRPr="0064045D">
        <w:rPr>
          <w:rFonts w:hint="eastAsia"/>
          <w:lang w:val="en-US" w:eastAsia="zh-CN"/>
        </w:rPr>
        <w:t>UE</w:t>
      </w:r>
      <w:r w:rsidRPr="0064045D">
        <w:rPr>
          <w:rFonts w:hint="eastAsia"/>
          <w:lang w:val="en-US" w:eastAsia="zh-CN"/>
        </w:rPr>
        <w:t>共存限值</w:t>
      </w:r>
    </w:p>
    <w:tbl>
      <w:tblPr>
        <w:tblW w:w="9639" w:type="dxa"/>
        <w:jc w:val="center"/>
        <w:tblLayout w:type="fixed"/>
        <w:tblLook w:val="0000" w:firstRow="0" w:lastRow="0" w:firstColumn="0" w:lastColumn="0" w:noHBand="0" w:noVBand="0"/>
      </w:tblPr>
      <w:tblGrid>
        <w:gridCol w:w="1413"/>
        <w:gridCol w:w="2693"/>
        <w:gridCol w:w="992"/>
        <w:gridCol w:w="284"/>
        <w:gridCol w:w="992"/>
        <w:gridCol w:w="1134"/>
        <w:gridCol w:w="1134"/>
        <w:gridCol w:w="997"/>
      </w:tblGrid>
      <w:tr w:rsidR="00166FFB" w:rsidRPr="0064045D" w14:paraId="16A89C0C" w14:textId="77777777" w:rsidTr="00980C87">
        <w:trPr>
          <w:trHeight w:val="270"/>
          <w:tblHeader/>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5A6B06" w14:textId="77777777" w:rsidR="00166FFB" w:rsidRPr="0064045D" w:rsidRDefault="00166FFB" w:rsidP="009E06C7">
            <w:pPr>
              <w:pStyle w:val="Tablehead"/>
              <w:rPr>
                <w:rFonts w:cs="Times New Roman Bold"/>
                <w:sz w:val="20"/>
                <w:lang w:val="en-US"/>
              </w:rPr>
            </w:pPr>
            <w:r w:rsidRPr="0064045D">
              <w:rPr>
                <w:sz w:val="20"/>
                <w:lang w:val="en-US"/>
              </w:rPr>
              <w:t>E-UTRA CA</w:t>
            </w:r>
            <w:r w:rsidRPr="0064045D">
              <w:rPr>
                <w:sz w:val="20"/>
                <w:lang w:val="en-US"/>
              </w:rPr>
              <w:br/>
            </w:r>
            <w:r w:rsidRPr="0064045D">
              <w:rPr>
                <w:rFonts w:hint="eastAsia"/>
                <w:sz w:val="20"/>
                <w:lang w:val="en-US" w:eastAsia="zh-CN"/>
              </w:rPr>
              <w:t>配置</w:t>
            </w:r>
          </w:p>
        </w:tc>
        <w:tc>
          <w:tcPr>
            <w:tcW w:w="8226" w:type="dxa"/>
            <w:gridSpan w:val="7"/>
            <w:tcBorders>
              <w:top w:val="single" w:sz="4" w:space="0" w:color="auto"/>
              <w:left w:val="nil"/>
              <w:bottom w:val="single" w:sz="4" w:space="0" w:color="auto"/>
              <w:right w:val="single" w:sz="4" w:space="0" w:color="auto"/>
            </w:tcBorders>
            <w:shd w:val="clear" w:color="auto" w:fill="auto"/>
          </w:tcPr>
          <w:p w14:paraId="7DC8AD2D" w14:textId="77777777" w:rsidR="00166FFB" w:rsidRPr="0064045D" w:rsidRDefault="00166FFB" w:rsidP="009E06C7">
            <w:pPr>
              <w:pStyle w:val="Tablehead"/>
              <w:rPr>
                <w:rFonts w:cs="Times New Roman Bold"/>
                <w:sz w:val="20"/>
                <w:lang w:val="en-US"/>
              </w:rPr>
            </w:pPr>
            <w:r w:rsidRPr="0064045D">
              <w:rPr>
                <w:rFonts w:ascii="SimSun" w:hAnsi="SimSun" w:cs="SimSun" w:hint="eastAsia"/>
                <w:sz w:val="20"/>
                <w:lang w:eastAsia="zh-CN"/>
              </w:rPr>
              <w:t>杂散发射</w:t>
            </w:r>
          </w:p>
        </w:tc>
      </w:tr>
      <w:tr w:rsidR="00166FFB" w:rsidRPr="0064045D" w14:paraId="2ACD4676" w14:textId="77777777" w:rsidTr="00980C87">
        <w:trPr>
          <w:trHeight w:val="450"/>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5D774635" w14:textId="77777777" w:rsidR="00166FFB" w:rsidRPr="0064045D" w:rsidRDefault="00166FFB" w:rsidP="009E06C7">
            <w:pPr>
              <w:pStyle w:val="Tablehead"/>
              <w:rPr>
                <w:rFonts w:cs="Times New Roman Bold"/>
                <w:sz w:val="20"/>
                <w:lang w:val="en-US"/>
              </w:rPr>
            </w:pPr>
          </w:p>
        </w:tc>
        <w:tc>
          <w:tcPr>
            <w:tcW w:w="2693" w:type="dxa"/>
            <w:tcBorders>
              <w:top w:val="nil"/>
              <w:left w:val="nil"/>
              <w:bottom w:val="single" w:sz="4" w:space="0" w:color="auto"/>
              <w:right w:val="single" w:sz="4" w:space="0" w:color="auto"/>
            </w:tcBorders>
            <w:shd w:val="clear" w:color="auto" w:fill="auto"/>
            <w:vAlign w:val="center"/>
          </w:tcPr>
          <w:p w14:paraId="43CD54E4" w14:textId="77777777" w:rsidR="00166FFB" w:rsidRPr="0064045D" w:rsidRDefault="00166FFB" w:rsidP="009E06C7">
            <w:pPr>
              <w:pStyle w:val="Tablehead"/>
              <w:keepNext w:val="0"/>
              <w:rPr>
                <w:sz w:val="20"/>
                <w:lang w:val="en-US"/>
              </w:rPr>
            </w:pPr>
            <w:r w:rsidRPr="0064045D">
              <w:rPr>
                <w:rFonts w:ascii="SimSun" w:hAnsi="SimSun" w:cs="SimSun" w:hint="eastAsia"/>
                <w:sz w:val="20"/>
                <w:lang w:eastAsia="zh-CN"/>
              </w:rPr>
              <w:t>受保护频段</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14:paraId="373E8F69" w14:textId="28627435" w:rsidR="00166FFB" w:rsidRPr="0064045D" w:rsidRDefault="00166FFB" w:rsidP="009E06C7">
            <w:pPr>
              <w:pStyle w:val="Tablehead"/>
              <w:keepNext w:val="0"/>
              <w:rPr>
                <w:sz w:val="20"/>
                <w:lang w:val="en-US"/>
              </w:rPr>
            </w:pPr>
            <w:r w:rsidRPr="0064045D">
              <w:rPr>
                <w:rFonts w:ascii="SimSun" w:hAnsi="SimSun" w:cs="SimSun" w:hint="eastAsia"/>
                <w:sz w:val="20"/>
                <w:lang w:eastAsia="zh-CN"/>
              </w:rPr>
              <w:t>频率范围</w:t>
            </w:r>
            <w:r w:rsidRPr="0064045D">
              <w:rPr>
                <w:sz w:val="20"/>
                <w:lang w:val="en-GB" w:eastAsia="zh-CN"/>
              </w:rPr>
              <w:br/>
            </w:r>
            <w:r w:rsidR="00980C87">
              <w:rPr>
                <w:rFonts w:hint="eastAsia"/>
                <w:sz w:val="20"/>
                <w:lang w:val="en-GB" w:eastAsia="zh-CN"/>
              </w:rPr>
              <w:t>（</w:t>
            </w:r>
            <w:r w:rsidRPr="0064045D">
              <w:rPr>
                <w:sz w:val="20"/>
                <w:lang w:val="en-GB" w:eastAsia="zh-CN"/>
              </w:rPr>
              <w:t>MHz</w:t>
            </w:r>
            <w:r w:rsidR="00980C87">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76108E27" w14:textId="322A74E2" w:rsidR="00166FFB" w:rsidRPr="0064045D" w:rsidRDefault="00115CE0" w:rsidP="009E06C7">
            <w:pPr>
              <w:pStyle w:val="Tablehead"/>
              <w:keepNext w:val="0"/>
              <w:rPr>
                <w:sz w:val="20"/>
                <w:lang w:val="en-US"/>
              </w:rPr>
            </w:pPr>
            <w:r w:rsidRPr="0064045D">
              <w:rPr>
                <w:rFonts w:ascii="SimSun" w:hAnsi="SimSun" w:cs="SimSun" w:hint="eastAsia"/>
                <w:sz w:val="20"/>
                <w:lang w:eastAsia="zh-CN"/>
              </w:rPr>
              <w:t>最大</w:t>
            </w:r>
            <w:r w:rsidR="00166FFB" w:rsidRPr="0064045D">
              <w:rPr>
                <w:rFonts w:ascii="SimSun" w:hAnsi="SimSun" w:cs="SimSun" w:hint="eastAsia"/>
                <w:sz w:val="20"/>
                <w:lang w:eastAsia="zh-CN"/>
              </w:rPr>
              <w:t>电平</w:t>
            </w:r>
            <w:r w:rsidR="00166FFB" w:rsidRPr="0064045D">
              <w:rPr>
                <w:rFonts w:ascii="SimSun" w:hAnsi="SimSun" w:cs="SimSun"/>
                <w:sz w:val="20"/>
                <w:lang w:val="en-US" w:eastAsia="zh-CN"/>
              </w:rPr>
              <w:br/>
            </w:r>
            <w:r w:rsidR="00980C87">
              <w:rPr>
                <w:rFonts w:hint="eastAsia"/>
                <w:sz w:val="20"/>
                <w:lang w:val="en-GB" w:eastAsia="zh-CN"/>
              </w:rPr>
              <w:t>（</w:t>
            </w:r>
            <w:r w:rsidR="00166FFB" w:rsidRPr="0064045D">
              <w:rPr>
                <w:sz w:val="20"/>
                <w:lang w:val="en-GB" w:eastAsia="zh-CN"/>
              </w:rPr>
              <w:t>dBm</w:t>
            </w:r>
            <w:r w:rsidR="00980C87">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742A544B" w14:textId="6FC8882D" w:rsidR="00166FFB" w:rsidRPr="0064045D" w:rsidRDefault="00115CE0" w:rsidP="009E06C7">
            <w:pPr>
              <w:pStyle w:val="Tablehead"/>
              <w:keepNext w:val="0"/>
              <w:rPr>
                <w:sz w:val="20"/>
                <w:lang w:val="en-US"/>
              </w:rPr>
            </w:pPr>
            <w:r w:rsidRPr="0064045D">
              <w:rPr>
                <w:rFonts w:ascii="SimSun" w:hAnsi="SimSun" w:cs="SimSun" w:hint="eastAsia"/>
                <w:sz w:val="20"/>
                <w:lang w:eastAsia="zh-CN"/>
              </w:rPr>
              <w:t>测量</w:t>
            </w:r>
            <w:r w:rsidR="00980C87">
              <w:rPr>
                <w:rFonts w:ascii="SimSun" w:hAnsi="SimSun" w:cs="SimSun"/>
                <w:sz w:val="20"/>
                <w:lang w:eastAsia="zh-CN"/>
              </w:rPr>
              <w:br/>
            </w:r>
            <w:r w:rsidR="00166FFB" w:rsidRPr="0064045D">
              <w:rPr>
                <w:rFonts w:ascii="SimSun" w:hAnsi="SimSun" w:cs="SimSun" w:hint="eastAsia"/>
                <w:sz w:val="20"/>
                <w:lang w:eastAsia="zh-CN"/>
              </w:rPr>
              <w:t>带宽</w:t>
            </w:r>
            <w:r w:rsidR="00166FFB" w:rsidRPr="0064045D">
              <w:rPr>
                <w:sz w:val="20"/>
                <w:lang w:val="en-GB" w:eastAsia="zh-CN"/>
              </w:rPr>
              <w:br/>
            </w:r>
            <w:r w:rsidR="00980C87">
              <w:rPr>
                <w:rFonts w:hint="eastAsia"/>
                <w:sz w:val="20"/>
                <w:lang w:val="en-GB" w:eastAsia="zh-CN"/>
              </w:rPr>
              <w:t>（</w:t>
            </w:r>
            <w:r w:rsidR="00166FFB" w:rsidRPr="0064045D">
              <w:rPr>
                <w:sz w:val="20"/>
                <w:lang w:val="en-GB" w:eastAsia="zh-CN"/>
              </w:rPr>
              <w:t>MHz</w:t>
            </w:r>
            <w:r w:rsidR="00980C87">
              <w:rPr>
                <w:rFonts w:hint="eastAsia"/>
                <w:sz w:val="20"/>
                <w:lang w:val="en-GB" w:eastAsia="zh-CN"/>
              </w:rPr>
              <w:t>）</w:t>
            </w:r>
          </w:p>
        </w:tc>
        <w:tc>
          <w:tcPr>
            <w:tcW w:w="997" w:type="dxa"/>
            <w:tcBorders>
              <w:top w:val="nil"/>
              <w:left w:val="nil"/>
              <w:bottom w:val="single" w:sz="4" w:space="0" w:color="auto"/>
              <w:right w:val="single" w:sz="4" w:space="0" w:color="auto"/>
            </w:tcBorders>
            <w:shd w:val="clear" w:color="auto" w:fill="auto"/>
            <w:noWrap/>
            <w:vAlign w:val="center"/>
          </w:tcPr>
          <w:p w14:paraId="16F0B144" w14:textId="1F49A7E7" w:rsidR="00166FFB" w:rsidRPr="0064045D" w:rsidRDefault="00C86582" w:rsidP="009E06C7">
            <w:pPr>
              <w:pStyle w:val="Tablehead"/>
              <w:rPr>
                <w:sz w:val="20"/>
                <w:lang w:val="en-US" w:eastAsia="zh-CN"/>
              </w:rPr>
            </w:pPr>
            <w:r w:rsidRPr="0064045D">
              <w:rPr>
                <w:rFonts w:asciiTheme="majorBidi" w:hAnsiTheme="majorBidi" w:cstheme="majorBidi" w:hint="eastAsia"/>
                <w:sz w:val="20"/>
                <w:lang w:eastAsia="zh-CN"/>
              </w:rPr>
              <w:t>备注</w:t>
            </w:r>
          </w:p>
        </w:tc>
      </w:tr>
      <w:tr w:rsidR="00166FFB" w:rsidRPr="0064045D" w14:paraId="6ED37F27" w14:textId="77777777" w:rsidTr="00391F3C">
        <w:trPr>
          <w:trHeight w:val="225"/>
          <w:jc w:val="center"/>
        </w:trPr>
        <w:tc>
          <w:tcPr>
            <w:tcW w:w="1413" w:type="dxa"/>
            <w:vMerge w:val="restart"/>
            <w:tcBorders>
              <w:top w:val="single" w:sz="4" w:space="0" w:color="auto"/>
              <w:left w:val="single" w:sz="4" w:space="0" w:color="auto"/>
              <w:right w:val="single" w:sz="4" w:space="0" w:color="auto"/>
            </w:tcBorders>
            <w:shd w:val="clear" w:color="auto" w:fill="auto"/>
          </w:tcPr>
          <w:p w14:paraId="2014DEA8" w14:textId="77777777" w:rsidR="00166FFB" w:rsidRPr="0064045D" w:rsidRDefault="00166FFB" w:rsidP="009E06C7">
            <w:pPr>
              <w:pStyle w:val="Tabletext"/>
              <w:jc w:val="center"/>
              <w:rPr>
                <w:sz w:val="18"/>
                <w:szCs w:val="18"/>
                <w:lang w:val="en-US"/>
              </w:rPr>
            </w:pPr>
            <w:r w:rsidRPr="0064045D">
              <w:rPr>
                <w:sz w:val="18"/>
                <w:szCs w:val="18"/>
              </w:rPr>
              <w:t>CA_1-3</w:t>
            </w:r>
          </w:p>
        </w:tc>
        <w:tc>
          <w:tcPr>
            <w:tcW w:w="2693" w:type="dxa"/>
            <w:tcBorders>
              <w:top w:val="nil"/>
              <w:left w:val="nil"/>
              <w:bottom w:val="single" w:sz="4" w:space="0" w:color="auto"/>
              <w:right w:val="single" w:sz="4" w:space="0" w:color="auto"/>
            </w:tcBorders>
            <w:shd w:val="clear" w:color="auto" w:fill="auto"/>
            <w:vAlign w:val="bottom"/>
          </w:tcPr>
          <w:p w14:paraId="670CD051" w14:textId="77777777" w:rsidR="00166FFB" w:rsidRPr="0064045D" w:rsidRDefault="00166FFB" w:rsidP="009E06C7">
            <w:pPr>
              <w:pStyle w:val="Tabletext"/>
              <w:rPr>
                <w:sz w:val="18"/>
                <w:szCs w:val="18"/>
                <w:lang w:val="de-CH"/>
              </w:rPr>
            </w:pPr>
            <w:r w:rsidRPr="0064045D">
              <w:rPr>
                <w:sz w:val="18"/>
                <w:szCs w:val="18"/>
                <w:lang w:val="en-US"/>
              </w:rPr>
              <w:t>E-</w:t>
            </w:r>
            <w:proofErr w:type="spellStart"/>
            <w:r w:rsidRPr="0064045D">
              <w:rPr>
                <w:sz w:val="18"/>
                <w:szCs w:val="18"/>
                <w:lang w:val="en-US"/>
              </w:rPr>
              <w:t>UTRA</w:t>
            </w:r>
            <w:r w:rsidRPr="0064045D">
              <w:rPr>
                <w:sz w:val="18"/>
                <w:szCs w:val="18"/>
                <w:lang w:val="en-US"/>
              </w:rPr>
              <w:t>频段</w:t>
            </w:r>
            <w:proofErr w:type="spellEnd"/>
            <w:r w:rsidR="00115CE0" w:rsidRPr="0064045D">
              <w:rPr>
                <w:sz w:val="18"/>
                <w:szCs w:val="18"/>
                <w:lang w:val="de-CH"/>
              </w:rPr>
              <w:t>1, 5, 7, 8, 11, 18, 19, 20, 21, 26, 27, 28, 31, 32, 38, 40, 41, 43, 44, 50, 51, 65, 67, 72, 73, 74, 75, 76</w:t>
            </w:r>
          </w:p>
          <w:p w14:paraId="5BAE98F0" w14:textId="0C5505D0" w:rsidR="00115CE0" w:rsidRPr="0064045D" w:rsidRDefault="00115CE0" w:rsidP="009E06C7">
            <w:pPr>
              <w:pStyle w:val="Tabletext"/>
              <w:rPr>
                <w:sz w:val="18"/>
                <w:szCs w:val="18"/>
                <w:lang w:val="en-US"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n79</w:t>
            </w:r>
          </w:p>
        </w:tc>
        <w:tc>
          <w:tcPr>
            <w:tcW w:w="992" w:type="dxa"/>
            <w:tcBorders>
              <w:top w:val="nil"/>
              <w:left w:val="nil"/>
              <w:bottom w:val="single" w:sz="4" w:space="0" w:color="auto"/>
            </w:tcBorders>
            <w:shd w:val="clear" w:color="auto" w:fill="auto"/>
            <w:vAlign w:val="center"/>
          </w:tcPr>
          <w:p w14:paraId="542E1B1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4" w:space="0" w:color="auto"/>
            </w:tcBorders>
            <w:shd w:val="clear" w:color="auto" w:fill="auto"/>
            <w:vAlign w:val="center"/>
          </w:tcPr>
          <w:p w14:paraId="07D1E40D"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1A267E0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51BD619A"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9563E57"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2CA270F0" w14:textId="77777777" w:rsidR="00166FFB" w:rsidRPr="0064045D" w:rsidRDefault="00166FFB" w:rsidP="009E06C7">
            <w:pPr>
              <w:pStyle w:val="Tabletext"/>
              <w:jc w:val="center"/>
              <w:rPr>
                <w:sz w:val="18"/>
                <w:szCs w:val="18"/>
              </w:rPr>
            </w:pPr>
          </w:p>
        </w:tc>
      </w:tr>
      <w:tr w:rsidR="00166FFB" w:rsidRPr="0064045D" w14:paraId="0A263223" w14:textId="77777777" w:rsidTr="00391F3C">
        <w:trPr>
          <w:trHeight w:val="225"/>
          <w:jc w:val="center"/>
        </w:trPr>
        <w:tc>
          <w:tcPr>
            <w:tcW w:w="1413" w:type="dxa"/>
            <w:vMerge/>
            <w:tcBorders>
              <w:left w:val="single" w:sz="4" w:space="0" w:color="auto"/>
              <w:right w:val="single" w:sz="4" w:space="0" w:color="auto"/>
            </w:tcBorders>
            <w:shd w:val="clear" w:color="auto" w:fill="auto"/>
          </w:tcPr>
          <w:p w14:paraId="42C1DE73"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227FAF2E" w14:textId="7777777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lang w:eastAsia="ko-KR"/>
              </w:rPr>
              <w:t xml:space="preserve">3, </w:t>
            </w:r>
            <w:r w:rsidRPr="0064045D">
              <w:rPr>
                <w:sz w:val="18"/>
                <w:szCs w:val="18"/>
              </w:rPr>
              <w:t>34</w:t>
            </w:r>
          </w:p>
        </w:tc>
        <w:tc>
          <w:tcPr>
            <w:tcW w:w="992" w:type="dxa"/>
            <w:tcBorders>
              <w:top w:val="nil"/>
              <w:left w:val="nil"/>
              <w:bottom w:val="single" w:sz="4" w:space="0" w:color="auto"/>
            </w:tcBorders>
            <w:shd w:val="clear" w:color="auto" w:fill="auto"/>
            <w:vAlign w:val="center"/>
          </w:tcPr>
          <w:p w14:paraId="1770438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4" w:space="0" w:color="auto"/>
            </w:tcBorders>
            <w:shd w:val="clear" w:color="auto" w:fill="auto"/>
            <w:vAlign w:val="center"/>
          </w:tcPr>
          <w:p w14:paraId="48DBD814"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34FD540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758D656F"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4C794BCF"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645E2109"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79B9E320" w14:textId="77777777" w:rsidTr="00391F3C">
        <w:trPr>
          <w:trHeight w:val="225"/>
          <w:jc w:val="center"/>
        </w:trPr>
        <w:tc>
          <w:tcPr>
            <w:tcW w:w="1413" w:type="dxa"/>
            <w:vMerge/>
            <w:tcBorders>
              <w:left w:val="single" w:sz="4" w:space="0" w:color="auto"/>
              <w:right w:val="single" w:sz="4" w:space="0" w:color="auto"/>
            </w:tcBorders>
            <w:shd w:val="clear" w:color="auto" w:fill="auto"/>
          </w:tcPr>
          <w:p w14:paraId="765E1059"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2515CA81" w14:textId="77777777" w:rsidR="00166FFB" w:rsidRPr="0064045D" w:rsidRDefault="00166FFB" w:rsidP="009E06C7">
            <w:pPr>
              <w:pStyle w:val="Tabletext"/>
              <w:rPr>
                <w:sz w:val="18"/>
                <w:szCs w:val="18"/>
                <w:lang w:eastAsia="zh-CN"/>
              </w:rPr>
            </w:pPr>
            <w:r w:rsidRPr="0064045D">
              <w:rPr>
                <w:sz w:val="18"/>
                <w:szCs w:val="18"/>
              </w:rPr>
              <w:t>E-UTRA</w:t>
            </w:r>
            <w:proofErr w:type="spellStart"/>
            <w:r w:rsidRPr="0064045D">
              <w:rPr>
                <w:sz w:val="18"/>
                <w:szCs w:val="18"/>
              </w:rPr>
              <w:t>频段</w:t>
            </w:r>
            <w:proofErr w:type="spellEnd"/>
            <w:r w:rsidRPr="0064045D">
              <w:rPr>
                <w:sz w:val="18"/>
                <w:szCs w:val="18"/>
                <w:lang w:eastAsia="ko-KR"/>
              </w:rPr>
              <w:t>22, 42</w:t>
            </w:r>
            <w:r w:rsidR="00115CE0" w:rsidRPr="0064045D">
              <w:rPr>
                <w:rFonts w:hint="eastAsia"/>
                <w:sz w:val="18"/>
                <w:szCs w:val="18"/>
                <w:lang w:eastAsia="zh-CN"/>
              </w:rPr>
              <w:t>, 52</w:t>
            </w:r>
          </w:p>
          <w:p w14:paraId="11A629E9" w14:textId="1B7154ED" w:rsidR="00115CE0" w:rsidRPr="0064045D" w:rsidRDefault="00115CE0" w:rsidP="009E06C7">
            <w:pPr>
              <w:pStyle w:val="Tabletext"/>
              <w:rPr>
                <w:sz w:val="18"/>
                <w:szCs w:val="18"/>
                <w:lang w:val="de-CH"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w:t>
            </w:r>
          </w:p>
        </w:tc>
        <w:tc>
          <w:tcPr>
            <w:tcW w:w="992" w:type="dxa"/>
            <w:tcBorders>
              <w:top w:val="nil"/>
              <w:left w:val="nil"/>
              <w:bottom w:val="single" w:sz="4" w:space="0" w:color="auto"/>
            </w:tcBorders>
            <w:shd w:val="clear" w:color="auto" w:fill="auto"/>
            <w:vAlign w:val="center"/>
          </w:tcPr>
          <w:p w14:paraId="2EA281A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4" w:space="0" w:color="auto"/>
            </w:tcBorders>
            <w:shd w:val="clear" w:color="auto" w:fill="auto"/>
            <w:vAlign w:val="bottom"/>
          </w:tcPr>
          <w:p w14:paraId="2B539086"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3FDC1D6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7A60BF26"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C9200A0"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382EE2A7"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7F169BB1" w14:textId="77777777" w:rsidTr="00391F3C">
        <w:trPr>
          <w:trHeight w:val="225"/>
          <w:jc w:val="center"/>
        </w:trPr>
        <w:tc>
          <w:tcPr>
            <w:tcW w:w="1413" w:type="dxa"/>
            <w:vMerge/>
            <w:tcBorders>
              <w:left w:val="single" w:sz="4" w:space="0" w:color="auto"/>
              <w:right w:val="single" w:sz="4" w:space="0" w:color="auto"/>
            </w:tcBorders>
            <w:shd w:val="clear" w:color="auto" w:fill="auto"/>
          </w:tcPr>
          <w:p w14:paraId="6B4B473F"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41F92935" w14:textId="77777777" w:rsidR="00166FFB" w:rsidRPr="0064045D" w:rsidRDefault="00166FFB" w:rsidP="009E06C7">
            <w:pPr>
              <w:pStyle w:val="Tabletext"/>
              <w:rPr>
                <w:sz w:val="18"/>
                <w:szCs w:val="18"/>
                <w:lang w:eastAsia="ko-KR"/>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0EAEB0B2" w14:textId="77777777" w:rsidR="00166FFB" w:rsidRPr="0064045D" w:rsidRDefault="00166FFB" w:rsidP="009E06C7">
            <w:pPr>
              <w:pStyle w:val="Tabletext"/>
              <w:jc w:val="center"/>
              <w:rPr>
                <w:sz w:val="18"/>
                <w:szCs w:val="18"/>
              </w:rPr>
            </w:pPr>
            <w:r w:rsidRPr="0064045D">
              <w:rPr>
                <w:sz w:val="18"/>
                <w:szCs w:val="18"/>
              </w:rPr>
              <w:t>1 880</w:t>
            </w:r>
          </w:p>
        </w:tc>
        <w:tc>
          <w:tcPr>
            <w:tcW w:w="284" w:type="dxa"/>
            <w:tcBorders>
              <w:top w:val="nil"/>
              <w:left w:val="nil"/>
              <w:bottom w:val="single" w:sz="4" w:space="0" w:color="auto"/>
            </w:tcBorders>
            <w:shd w:val="clear" w:color="auto" w:fill="auto"/>
            <w:vAlign w:val="bottom"/>
          </w:tcPr>
          <w:p w14:paraId="5EBD595B"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bottom"/>
          </w:tcPr>
          <w:p w14:paraId="2119D6D8" w14:textId="77777777" w:rsidR="00166FFB" w:rsidRPr="0064045D" w:rsidRDefault="00166FFB" w:rsidP="009E06C7">
            <w:pPr>
              <w:pStyle w:val="Tabletext"/>
              <w:jc w:val="center"/>
              <w:rPr>
                <w:sz w:val="18"/>
                <w:szCs w:val="18"/>
              </w:rPr>
            </w:pPr>
            <w:r w:rsidRPr="0064045D">
              <w:rPr>
                <w:sz w:val="18"/>
                <w:szCs w:val="18"/>
              </w:rPr>
              <w:t>1 895</w:t>
            </w:r>
          </w:p>
        </w:tc>
        <w:tc>
          <w:tcPr>
            <w:tcW w:w="1134" w:type="dxa"/>
            <w:tcBorders>
              <w:top w:val="nil"/>
              <w:left w:val="nil"/>
              <w:bottom w:val="single" w:sz="4" w:space="0" w:color="auto"/>
              <w:right w:val="single" w:sz="4" w:space="0" w:color="auto"/>
            </w:tcBorders>
            <w:shd w:val="clear" w:color="auto" w:fill="auto"/>
            <w:vAlign w:val="center"/>
          </w:tcPr>
          <w:p w14:paraId="7753EDB0" w14:textId="77777777" w:rsidR="00166FFB" w:rsidRPr="0064045D" w:rsidRDefault="00166FFB" w:rsidP="009E06C7">
            <w:pPr>
              <w:pStyle w:val="Tabletext"/>
              <w:jc w:val="center"/>
              <w:rPr>
                <w:sz w:val="18"/>
                <w:szCs w:val="18"/>
                <w:lang w:eastAsia="ko-KR"/>
              </w:rPr>
            </w:pPr>
            <w:r w:rsidRPr="0064045D">
              <w:rPr>
                <w:sz w:val="18"/>
                <w:szCs w:val="18"/>
              </w:rPr>
              <w:t>−40</w:t>
            </w:r>
          </w:p>
        </w:tc>
        <w:tc>
          <w:tcPr>
            <w:tcW w:w="1134" w:type="dxa"/>
            <w:tcBorders>
              <w:top w:val="nil"/>
              <w:left w:val="nil"/>
              <w:bottom w:val="single" w:sz="4" w:space="0" w:color="auto"/>
              <w:right w:val="single" w:sz="4" w:space="0" w:color="auto"/>
            </w:tcBorders>
            <w:shd w:val="clear" w:color="auto" w:fill="auto"/>
            <w:noWrap/>
            <w:vAlign w:val="center"/>
          </w:tcPr>
          <w:p w14:paraId="69D2753E"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49E8B28D" w14:textId="77777777" w:rsidR="00166FFB" w:rsidRPr="0064045D" w:rsidRDefault="00166FFB" w:rsidP="009E06C7">
            <w:pPr>
              <w:pStyle w:val="Tabletext"/>
              <w:jc w:val="center"/>
              <w:rPr>
                <w:sz w:val="18"/>
                <w:szCs w:val="18"/>
                <w:lang w:eastAsia="ko-KR"/>
              </w:rPr>
            </w:pPr>
            <w:r w:rsidRPr="0064045D">
              <w:rPr>
                <w:sz w:val="18"/>
                <w:szCs w:val="18"/>
              </w:rPr>
              <w:t>3,12</w:t>
            </w:r>
          </w:p>
        </w:tc>
      </w:tr>
      <w:tr w:rsidR="00166FFB" w:rsidRPr="0064045D" w14:paraId="6A9B430F" w14:textId="77777777" w:rsidTr="00391F3C">
        <w:trPr>
          <w:trHeight w:val="225"/>
          <w:jc w:val="center"/>
        </w:trPr>
        <w:tc>
          <w:tcPr>
            <w:tcW w:w="1413" w:type="dxa"/>
            <w:vMerge/>
            <w:tcBorders>
              <w:left w:val="single" w:sz="4" w:space="0" w:color="auto"/>
              <w:right w:val="single" w:sz="4" w:space="0" w:color="auto"/>
            </w:tcBorders>
            <w:shd w:val="clear" w:color="auto" w:fill="auto"/>
          </w:tcPr>
          <w:p w14:paraId="215FD8A7"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7507422D"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3282AB70" w14:textId="77777777" w:rsidR="00166FFB" w:rsidRPr="0064045D" w:rsidRDefault="00166FFB" w:rsidP="009E06C7">
            <w:pPr>
              <w:pStyle w:val="Tabletext"/>
              <w:jc w:val="center"/>
              <w:rPr>
                <w:sz w:val="18"/>
                <w:szCs w:val="18"/>
              </w:rPr>
            </w:pPr>
            <w:r w:rsidRPr="0064045D">
              <w:rPr>
                <w:sz w:val="18"/>
                <w:szCs w:val="18"/>
              </w:rPr>
              <w:t>1 895</w:t>
            </w:r>
          </w:p>
        </w:tc>
        <w:tc>
          <w:tcPr>
            <w:tcW w:w="284" w:type="dxa"/>
            <w:tcBorders>
              <w:top w:val="nil"/>
              <w:left w:val="nil"/>
              <w:bottom w:val="single" w:sz="4" w:space="0" w:color="auto"/>
            </w:tcBorders>
            <w:shd w:val="clear" w:color="auto" w:fill="auto"/>
            <w:vAlign w:val="bottom"/>
          </w:tcPr>
          <w:p w14:paraId="59F7C186" w14:textId="77777777" w:rsidR="00166FFB" w:rsidRPr="0064045D" w:rsidRDefault="00166FFB" w:rsidP="009E06C7">
            <w:pPr>
              <w:pStyle w:val="Tabletext"/>
              <w:jc w:val="center"/>
              <w:rPr>
                <w:sz w:val="18"/>
                <w:szCs w:val="18"/>
              </w:rPr>
            </w:pPr>
          </w:p>
        </w:tc>
        <w:tc>
          <w:tcPr>
            <w:tcW w:w="992" w:type="dxa"/>
            <w:tcBorders>
              <w:top w:val="nil"/>
              <w:bottom w:val="single" w:sz="4" w:space="0" w:color="auto"/>
              <w:right w:val="single" w:sz="4" w:space="0" w:color="auto"/>
            </w:tcBorders>
            <w:shd w:val="clear" w:color="auto" w:fill="auto"/>
            <w:vAlign w:val="bottom"/>
          </w:tcPr>
          <w:p w14:paraId="10C829B8" w14:textId="77777777" w:rsidR="00166FFB" w:rsidRPr="0064045D" w:rsidRDefault="00166FFB" w:rsidP="009E06C7">
            <w:pPr>
              <w:pStyle w:val="Tabletext"/>
              <w:jc w:val="center"/>
              <w:rPr>
                <w:sz w:val="18"/>
                <w:szCs w:val="18"/>
              </w:rPr>
            </w:pPr>
            <w:r w:rsidRPr="0064045D">
              <w:rPr>
                <w:sz w:val="18"/>
                <w:szCs w:val="18"/>
              </w:rPr>
              <w:t>1 915</w:t>
            </w:r>
          </w:p>
        </w:tc>
        <w:tc>
          <w:tcPr>
            <w:tcW w:w="1134" w:type="dxa"/>
            <w:tcBorders>
              <w:top w:val="nil"/>
              <w:left w:val="nil"/>
              <w:bottom w:val="single" w:sz="4" w:space="0" w:color="auto"/>
              <w:right w:val="single" w:sz="4" w:space="0" w:color="auto"/>
            </w:tcBorders>
            <w:shd w:val="clear" w:color="auto" w:fill="auto"/>
            <w:vAlign w:val="center"/>
          </w:tcPr>
          <w:p w14:paraId="69F52ADE" w14:textId="77777777" w:rsidR="00166FFB" w:rsidRPr="0064045D" w:rsidRDefault="00166FFB" w:rsidP="009E06C7">
            <w:pPr>
              <w:pStyle w:val="Tabletext"/>
              <w:jc w:val="center"/>
              <w:rPr>
                <w:sz w:val="18"/>
                <w:szCs w:val="18"/>
                <w:lang w:eastAsia="ko-KR"/>
              </w:rPr>
            </w:pPr>
            <w:r w:rsidRPr="0064045D">
              <w:rPr>
                <w:sz w:val="18"/>
                <w:szCs w:val="18"/>
              </w:rPr>
              <w:t>−15.5</w:t>
            </w:r>
          </w:p>
        </w:tc>
        <w:tc>
          <w:tcPr>
            <w:tcW w:w="1134" w:type="dxa"/>
            <w:tcBorders>
              <w:top w:val="nil"/>
              <w:left w:val="nil"/>
              <w:bottom w:val="single" w:sz="4" w:space="0" w:color="auto"/>
              <w:right w:val="single" w:sz="4" w:space="0" w:color="auto"/>
            </w:tcBorders>
            <w:shd w:val="clear" w:color="auto" w:fill="auto"/>
            <w:noWrap/>
            <w:vAlign w:val="center"/>
          </w:tcPr>
          <w:p w14:paraId="7D7A7B3C" w14:textId="77777777" w:rsidR="00166FFB" w:rsidRPr="0064045D" w:rsidRDefault="00166FFB" w:rsidP="009E06C7">
            <w:pPr>
              <w:pStyle w:val="Tabletext"/>
              <w:jc w:val="center"/>
              <w:rPr>
                <w:sz w:val="18"/>
                <w:szCs w:val="18"/>
                <w:lang w:eastAsia="ko-KR"/>
              </w:rPr>
            </w:pPr>
            <w:r w:rsidRPr="0064045D">
              <w:rPr>
                <w:sz w:val="18"/>
                <w:szCs w:val="18"/>
              </w:rPr>
              <w:t>5</w:t>
            </w:r>
          </w:p>
        </w:tc>
        <w:tc>
          <w:tcPr>
            <w:tcW w:w="997" w:type="dxa"/>
            <w:tcBorders>
              <w:top w:val="nil"/>
              <w:left w:val="nil"/>
              <w:bottom w:val="single" w:sz="4" w:space="0" w:color="auto"/>
              <w:right w:val="single" w:sz="4" w:space="0" w:color="auto"/>
            </w:tcBorders>
            <w:shd w:val="clear" w:color="auto" w:fill="auto"/>
            <w:noWrap/>
            <w:vAlign w:val="center"/>
          </w:tcPr>
          <w:p w14:paraId="5ED69EE9"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52D8AA32" w14:textId="77777777" w:rsidTr="00391F3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61687E4C"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00C22060"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3260B288" w14:textId="77777777" w:rsidR="00166FFB" w:rsidRPr="0064045D" w:rsidRDefault="00166FFB" w:rsidP="009E06C7">
            <w:pPr>
              <w:pStyle w:val="Tabletext"/>
              <w:jc w:val="center"/>
              <w:rPr>
                <w:sz w:val="18"/>
                <w:szCs w:val="18"/>
              </w:rPr>
            </w:pPr>
            <w:r w:rsidRPr="0064045D">
              <w:rPr>
                <w:sz w:val="18"/>
                <w:szCs w:val="18"/>
              </w:rPr>
              <w:t>1 915</w:t>
            </w:r>
          </w:p>
        </w:tc>
        <w:tc>
          <w:tcPr>
            <w:tcW w:w="284" w:type="dxa"/>
            <w:tcBorders>
              <w:top w:val="nil"/>
              <w:left w:val="nil"/>
              <w:bottom w:val="single" w:sz="4" w:space="0" w:color="auto"/>
            </w:tcBorders>
            <w:shd w:val="clear" w:color="auto" w:fill="auto"/>
            <w:vAlign w:val="bottom"/>
          </w:tcPr>
          <w:p w14:paraId="42ADD2F7" w14:textId="77777777" w:rsidR="00166FFB" w:rsidRPr="0064045D" w:rsidRDefault="00166FFB" w:rsidP="009E06C7">
            <w:pPr>
              <w:pStyle w:val="Tabletext"/>
              <w:jc w:val="center"/>
              <w:rPr>
                <w:sz w:val="18"/>
                <w:szCs w:val="18"/>
              </w:rPr>
            </w:pPr>
          </w:p>
        </w:tc>
        <w:tc>
          <w:tcPr>
            <w:tcW w:w="992" w:type="dxa"/>
            <w:tcBorders>
              <w:top w:val="nil"/>
              <w:bottom w:val="single" w:sz="4" w:space="0" w:color="auto"/>
              <w:right w:val="single" w:sz="4" w:space="0" w:color="auto"/>
            </w:tcBorders>
            <w:shd w:val="clear" w:color="auto" w:fill="auto"/>
            <w:vAlign w:val="bottom"/>
          </w:tcPr>
          <w:p w14:paraId="21831E9E" w14:textId="77777777" w:rsidR="00166FFB" w:rsidRPr="0064045D" w:rsidRDefault="00166FFB" w:rsidP="009E06C7">
            <w:pPr>
              <w:pStyle w:val="Tabletext"/>
              <w:jc w:val="center"/>
              <w:rPr>
                <w:sz w:val="18"/>
                <w:szCs w:val="18"/>
              </w:rPr>
            </w:pPr>
            <w:r w:rsidRPr="0064045D">
              <w:rPr>
                <w:sz w:val="18"/>
                <w:szCs w:val="18"/>
              </w:rPr>
              <w:t>1 920</w:t>
            </w:r>
          </w:p>
        </w:tc>
        <w:tc>
          <w:tcPr>
            <w:tcW w:w="1134" w:type="dxa"/>
            <w:tcBorders>
              <w:top w:val="nil"/>
              <w:left w:val="nil"/>
              <w:bottom w:val="single" w:sz="4" w:space="0" w:color="auto"/>
              <w:right w:val="single" w:sz="4" w:space="0" w:color="auto"/>
            </w:tcBorders>
            <w:shd w:val="clear" w:color="auto" w:fill="auto"/>
            <w:vAlign w:val="center"/>
          </w:tcPr>
          <w:p w14:paraId="3E3A5D21" w14:textId="77777777" w:rsidR="00166FFB" w:rsidRPr="0064045D" w:rsidRDefault="00166FFB" w:rsidP="009E06C7">
            <w:pPr>
              <w:pStyle w:val="Tabletext"/>
              <w:jc w:val="center"/>
              <w:rPr>
                <w:sz w:val="18"/>
                <w:szCs w:val="18"/>
                <w:lang w:eastAsia="ko-KR"/>
              </w:rPr>
            </w:pPr>
            <w:r w:rsidRPr="0064045D">
              <w:rPr>
                <w:sz w:val="18"/>
                <w:szCs w:val="18"/>
              </w:rPr>
              <w:t>+1.6</w:t>
            </w:r>
          </w:p>
        </w:tc>
        <w:tc>
          <w:tcPr>
            <w:tcW w:w="1134" w:type="dxa"/>
            <w:tcBorders>
              <w:top w:val="nil"/>
              <w:left w:val="nil"/>
              <w:bottom w:val="single" w:sz="4" w:space="0" w:color="auto"/>
              <w:right w:val="single" w:sz="4" w:space="0" w:color="auto"/>
            </w:tcBorders>
            <w:shd w:val="clear" w:color="auto" w:fill="auto"/>
            <w:noWrap/>
            <w:vAlign w:val="center"/>
          </w:tcPr>
          <w:p w14:paraId="60138AA3" w14:textId="77777777" w:rsidR="00166FFB" w:rsidRPr="0064045D" w:rsidRDefault="00166FFB" w:rsidP="009E06C7">
            <w:pPr>
              <w:pStyle w:val="Tabletext"/>
              <w:jc w:val="center"/>
              <w:rPr>
                <w:sz w:val="18"/>
                <w:szCs w:val="18"/>
                <w:lang w:eastAsia="ko-KR"/>
              </w:rPr>
            </w:pPr>
            <w:r w:rsidRPr="0064045D">
              <w:rPr>
                <w:sz w:val="18"/>
                <w:szCs w:val="18"/>
              </w:rPr>
              <w:t>5</w:t>
            </w:r>
          </w:p>
        </w:tc>
        <w:tc>
          <w:tcPr>
            <w:tcW w:w="997" w:type="dxa"/>
            <w:tcBorders>
              <w:top w:val="nil"/>
              <w:left w:val="nil"/>
              <w:bottom w:val="single" w:sz="4" w:space="0" w:color="auto"/>
              <w:right w:val="single" w:sz="4" w:space="0" w:color="auto"/>
            </w:tcBorders>
            <w:shd w:val="clear" w:color="auto" w:fill="auto"/>
            <w:noWrap/>
            <w:vAlign w:val="center"/>
          </w:tcPr>
          <w:p w14:paraId="68BA6C46"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3AC09ED8" w14:textId="77777777" w:rsidTr="00391F3C">
        <w:trPr>
          <w:trHeight w:val="225"/>
          <w:jc w:val="center"/>
        </w:trPr>
        <w:tc>
          <w:tcPr>
            <w:tcW w:w="1413" w:type="dxa"/>
            <w:vMerge w:val="restart"/>
            <w:tcBorders>
              <w:top w:val="nil"/>
              <w:left w:val="single" w:sz="4" w:space="0" w:color="auto"/>
              <w:right w:val="single" w:sz="4" w:space="0" w:color="auto"/>
            </w:tcBorders>
            <w:shd w:val="clear" w:color="auto" w:fill="auto"/>
          </w:tcPr>
          <w:p w14:paraId="5D06282A" w14:textId="77777777" w:rsidR="00166FFB" w:rsidRPr="0064045D" w:rsidRDefault="00166FFB" w:rsidP="009E06C7">
            <w:pPr>
              <w:pStyle w:val="Tabletext"/>
              <w:jc w:val="center"/>
              <w:rPr>
                <w:sz w:val="18"/>
                <w:szCs w:val="18"/>
              </w:rPr>
            </w:pPr>
            <w:r w:rsidRPr="0064045D">
              <w:rPr>
                <w:sz w:val="18"/>
                <w:szCs w:val="18"/>
              </w:rPr>
              <w:t>CA_1-5</w:t>
            </w:r>
          </w:p>
        </w:tc>
        <w:tc>
          <w:tcPr>
            <w:tcW w:w="2693" w:type="dxa"/>
            <w:tcBorders>
              <w:top w:val="nil"/>
              <w:left w:val="nil"/>
              <w:bottom w:val="single" w:sz="4" w:space="0" w:color="auto"/>
              <w:right w:val="single" w:sz="4" w:space="0" w:color="auto"/>
            </w:tcBorders>
            <w:shd w:val="clear" w:color="auto" w:fill="auto"/>
            <w:vAlign w:val="bottom"/>
          </w:tcPr>
          <w:p w14:paraId="503FB198" w14:textId="08E6CE8E"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A856E8" w:rsidRPr="0064045D">
              <w:rPr>
                <w:sz w:val="18"/>
                <w:szCs w:val="18"/>
              </w:rPr>
              <w:t>1, 5, 7, 8, 22, 28, 31, 38, 40, 42, 43, 50, 51, 65, 73, 74</w:t>
            </w:r>
          </w:p>
        </w:tc>
        <w:tc>
          <w:tcPr>
            <w:tcW w:w="992" w:type="dxa"/>
            <w:tcBorders>
              <w:top w:val="nil"/>
              <w:left w:val="nil"/>
              <w:bottom w:val="single" w:sz="4" w:space="0" w:color="auto"/>
            </w:tcBorders>
            <w:shd w:val="clear" w:color="auto" w:fill="auto"/>
            <w:vAlign w:val="center"/>
          </w:tcPr>
          <w:p w14:paraId="368CE1F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4" w:space="0" w:color="auto"/>
            </w:tcBorders>
            <w:shd w:val="clear" w:color="auto" w:fill="auto"/>
            <w:vAlign w:val="center"/>
          </w:tcPr>
          <w:p w14:paraId="55C6BBF1"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4424F14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5848293F"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3633F89"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718948F4" w14:textId="77777777" w:rsidR="00166FFB" w:rsidRPr="0064045D" w:rsidRDefault="00166FFB" w:rsidP="009E06C7">
            <w:pPr>
              <w:pStyle w:val="Tabletext"/>
              <w:jc w:val="center"/>
              <w:rPr>
                <w:sz w:val="18"/>
                <w:szCs w:val="18"/>
              </w:rPr>
            </w:pPr>
          </w:p>
        </w:tc>
      </w:tr>
      <w:tr w:rsidR="00166FFB" w:rsidRPr="0064045D" w14:paraId="5F9EFD61" w14:textId="77777777" w:rsidTr="00391F3C">
        <w:trPr>
          <w:trHeight w:val="225"/>
          <w:jc w:val="center"/>
        </w:trPr>
        <w:tc>
          <w:tcPr>
            <w:tcW w:w="1413" w:type="dxa"/>
            <w:vMerge/>
            <w:tcBorders>
              <w:left w:val="single" w:sz="4" w:space="0" w:color="auto"/>
              <w:right w:val="single" w:sz="4" w:space="0" w:color="auto"/>
            </w:tcBorders>
            <w:shd w:val="clear" w:color="auto" w:fill="auto"/>
          </w:tcPr>
          <w:p w14:paraId="0A9A9505"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67539E68" w14:textId="7777777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lang w:eastAsia="ko-KR"/>
              </w:rPr>
              <w:t xml:space="preserve">3, </w:t>
            </w:r>
            <w:r w:rsidRPr="0064045D">
              <w:rPr>
                <w:sz w:val="18"/>
                <w:szCs w:val="18"/>
              </w:rPr>
              <w:t>34</w:t>
            </w:r>
          </w:p>
        </w:tc>
        <w:tc>
          <w:tcPr>
            <w:tcW w:w="992" w:type="dxa"/>
            <w:tcBorders>
              <w:top w:val="nil"/>
              <w:left w:val="nil"/>
              <w:bottom w:val="single" w:sz="4" w:space="0" w:color="auto"/>
            </w:tcBorders>
            <w:shd w:val="clear" w:color="auto" w:fill="auto"/>
            <w:vAlign w:val="center"/>
          </w:tcPr>
          <w:p w14:paraId="0DF0E17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4" w:space="0" w:color="auto"/>
            </w:tcBorders>
            <w:shd w:val="clear" w:color="auto" w:fill="auto"/>
            <w:vAlign w:val="center"/>
          </w:tcPr>
          <w:p w14:paraId="6D0631FF"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21B9047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4" w:space="0" w:color="auto"/>
              <w:right w:val="single" w:sz="4" w:space="0" w:color="auto"/>
            </w:tcBorders>
            <w:shd w:val="clear" w:color="auto" w:fill="auto"/>
            <w:vAlign w:val="center"/>
          </w:tcPr>
          <w:p w14:paraId="51EC1FD1"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A8D7AAD"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50A83250"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4E46E395" w14:textId="77777777" w:rsidTr="00391F3C">
        <w:trPr>
          <w:trHeight w:val="225"/>
          <w:jc w:val="center"/>
        </w:trPr>
        <w:tc>
          <w:tcPr>
            <w:tcW w:w="1413" w:type="dxa"/>
            <w:vMerge/>
            <w:tcBorders>
              <w:left w:val="single" w:sz="4" w:space="0" w:color="auto"/>
              <w:right w:val="single" w:sz="4" w:space="0" w:color="auto"/>
            </w:tcBorders>
            <w:shd w:val="clear" w:color="auto" w:fill="auto"/>
          </w:tcPr>
          <w:p w14:paraId="716B55AA"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3DC25C62" w14:textId="7777777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lang w:eastAsia="ko-KR"/>
              </w:rPr>
              <w:t>26</w:t>
            </w:r>
          </w:p>
        </w:tc>
        <w:tc>
          <w:tcPr>
            <w:tcW w:w="992" w:type="dxa"/>
            <w:tcBorders>
              <w:top w:val="nil"/>
              <w:left w:val="nil"/>
              <w:bottom w:val="single" w:sz="4" w:space="0" w:color="auto"/>
            </w:tcBorders>
            <w:shd w:val="clear" w:color="auto" w:fill="auto"/>
            <w:vAlign w:val="center"/>
          </w:tcPr>
          <w:p w14:paraId="645EFEBB" w14:textId="77777777" w:rsidR="00166FFB" w:rsidRPr="0064045D" w:rsidRDefault="00166FFB" w:rsidP="009E06C7">
            <w:pPr>
              <w:pStyle w:val="Tabletext"/>
              <w:jc w:val="center"/>
              <w:rPr>
                <w:sz w:val="18"/>
                <w:szCs w:val="18"/>
              </w:rPr>
            </w:pPr>
            <w:r w:rsidRPr="0064045D">
              <w:rPr>
                <w:sz w:val="18"/>
                <w:szCs w:val="18"/>
              </w:rPr>
              <w:t>859</w:t>
            </w:r>
          </w:p>
        </w:tc>
        <w:tc>
          <w:tcPr>
            <w:tcW w:w="284" w:type="dxa"/>
            <w:tcBorders>
              <w:top w:val="nil"/>
              <w:left w:val="nil"/>
              <w:bottom w:val="single" w:sz="4" w:space="0" w:color="auto"/>
            </w:tcBorders>
            <w:shd w:val="clear" w:color="auto" w:fill="auto"/>
            <w:vAlign w:val="center"/>
          </w:tcPr>
          <w:p w14:paraId="2B5F31B0"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center"/>
          </w:tcPr>
          <w:p w14:paraId="7E01FA09" w14:textId="77777777" w:rsidR="00166FFB" w:rsidRPr="0064045D" w:rsidRDefault="00166FFB" w:rsidP="009E06C7">
            <w:pPr>
              <w:pStyle w:val="Tabletext"/>
              <w:jc w:val="center"/>
              <w:rPr>
                <w:sz w:val="18"/>
                <w:szCs w:val="18"/>
              </w:rPr>
            </w:pPr>
            <w:r w:rsidRPr="0064045D">
              <w:rPr>
                <w:sz w:val="18"/>
                <w:szCs w:val="18"/>
              </w:rPr>
              <w:t>869</w:t>
            </w:r>
          </w:p>
        </w:tc>
        <w:tc>
          <w:tcPr>
            <w:tcW w:w="1134" w:type="dxa"/>
            <w:tcBorders>
              <w:top w:val="nil"/>
              <w:left w:val="nil"/>
              <w:bottom w:val="single" w:sz="4" w:space="0" w:color="auto"/>
              <w:right w:val="single" w:sz="4" w:space="0" w:color="auto"/>
            </w:tcBorders>
            <w:shd w:val="clear" w:color="auto" w:fill="auto"/>
            <w:vAlign w:val="center"/>
          </w:tcPr>
          <w:p w14:paraId="2CE227F4" w14:textId="77777777" w:rsidR="00166FFB" w:rsidRPr="0064045D" w:rsidRDefault="00166FFB" w:rsidP="009E06C7">
            <w:pPr>
              <w:pStyle w:val="Tabletext"/>
              <w:jc w:val="center"/>
              <w:rPr>
                <w:sz w:val="18"/>
                <w:szCs w:val="18"/>
                <w:lang w:eastAsia="ko-KR"/>
              </w:rPr>
            </w:pPr>
            <w:r w:rsidRPr="0064045D">
              <w:rPr>
                <w:sz w:val="18"/>
                <w:szCs w:val="18"/>
              </w:rPr>
              <w:t>−27</w:t>
            </w:r>
          </w:p>
        </w:tc>
        <w:tc>
          <w:tcPr>
            <w:tcW w:w="1134" w:type="dxa"/>
            <w:tcBorders>
              <w:top w:val="nil"/>
              <w:left w:val="nil"/>
              <w:bottom w:val="single" w:sz="4" w:space="0" w:color="auto"/>
              <w:right w:val="single" w:sz="4" w:space="0" w:color="auto"/>
            </w:tcBorders>
            <w:shd w:val="clear" w:color="auto" w:fill="auto"/>
            <w:noWrap/>
            <w:vAlign w:val="center"/>
          </w:tcPr>
          <w:p w14:paraId="7B2378B4"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1ADA9305" w14:textId="77777777" w:rsidR="00166FFB" w:rsidRPr="0064045D" w:rsidRDefault="00166FFB" w:rsidP="009E06C7">
            <w:pPr>
              <w:pStyle w:val="Tabletext"/>
              <w:jc w:val="center"/>
              <w:rPr>
                <w:sz w:val="18"/>
                <w:szCs w:val="18"/>
              </w:rPr>
            </w:pPr>
          </w:p>
        </w:tc>
      </w:tr>
      <w:tr w:rsidR="00166FFB" w:rsidRPr="0064045D" w14:paraId="6F4F215B" w14:textId="77777777" w:rsidTr="00391F3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1095B0E2" w14:textId="77777777" w:rsidR="00166FFB" w:rsidRPr="0064045D" w:rsidRDefault="00166FFB" w:rsidP="009E06C7">
            <w:pPr>
              <w:pStyle w:val="Tabletext"/>
              <w:jc w:val="center"/>
              <w:rPr>
                <w:sz w:val="18"/>
                <w:szCs w:val="18"/>
              </w:rPr>
            </w:pPr>
          </w:p>
        </w:tc>
        <w:tc>
          <w:tcPr>
            <w:tcW w:w="2693" w:type="dxa"/>
            <w:tcBorders>
              <w:top w:val="single" w:sz="4" w:space="0" w:color="auto"/>
              <w:bottom w:val="single" w:sz="4" w:space="0" w:color="auto"/>
              <w:right w:val="single" w:sz="4" w:space="0" w:color="auto"/>
            </w:tcBorders>
            <w:shd w:val="clear" w:color="auto" w:fill="auto"/>
            <w:vAlign w:val="bottom"/>
          </w:tcPr>
          <w:p w14:paraId="59AF9B34" w14:textId="40694F52"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41, 52</w:t>
            </w:r>
          </w:p>
          <w:p w14:paraId="40E1F035" w14:textId="0C85EAAE" w:rsidR="00166FFB" w:rsidRPr="0064045D" w:rsidRDefault="00777E14" w:rsidP="009E06C7">
            <w:pPr>
              <w:pStyle w:val="Tabletext"/>
              <w:rPr>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992" w:type="dxa"/>
            <w:tcBorders>
              <w:top w:val="single" w:sz="4" w:space="0" w:color="auto"/>
              <w:left w:val="single" w:sz="4" w:space="0" w:color="auto"/>
              <w:bottom w:val="single" w:sz="4" w:space="0" w:color="auto"/>
            </w:tcBorders>
            <w:shd w:val="clear" w:color="auto" w:fill="auto"/>
            <w:vAlign w:val="center"/>
          </w:tcPr>
          <w:p w14:paraId="36C904A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58C588D6"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D1F5CB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4FD06"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A486"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37E40"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FC700C7" w14:textId="77777777" w:rsidTr="00391F3C">
        <w:trPr>
          <w:trHeight w:val="225"/>
          <w:jc w:val="center"/>
        </w:trPr>
        <w:tc>
          <w:tcPr>
            <w:tcW w:w="1413" w:type="dxa"/>
            <w:vMerge w:val="restart"/>
            <w:tcBorders>
              <w:left w:val="single" w:sz="4" w:space="0" w:color="auto"/>
              <w:right w:val="single" w:sz="4" w:space="0" w:color="auto"/>
            </w:tcBorders>
            <w:shd w:val="clear" w:color="auto" w:fill="auto"/>
          </w:tcPr>
          <w:p w14:paraId="49BFA488" w14:textId="77777777" w:rsidR="00166FFB" w:rsidRPr="0064045D" w:rsidRDefault="00166FFB" w:rsidP="009E06C7">
            <w:pPr>
              <w:pStyle w:val="Tabletext"/>
              <w:jc w:val="center"/>
              <w:rPr>
                <w:sz w:val="18"/>
                <w:szCs w:val="18"/>
              </w:rPr>
            </w:pPr>
            <w:r w:rsidRPr="0064045D">
              <w:rPr>
                <w:sz w:val="18"/>
                <w:szCs w:val="18"/>
              </w:rPr>
              <w:t>CA_1-7</w:t>
            </w:r>
          </w:p>
        </w:tc>
        <w:tc>
          <w:tcPr>
            <w:tcW w:w="2693" w:type="dxa"/>
            <w:tcBorders>
              <w:top w:val="single" w:sz="4" w:space="0" w:color="auto"/>
              <w:left w:val="nil"/>
              <w:bottom w:val="single" w:sz="4" w:space="0" w:color="auto"/>
              <w:right w:val="single" w:sz="4" w:space="0" w:color="auto"/>
            </w:tcBorders>
            <w:shd w:val="clear" w:color="auto" w:fill="auto"/>
            <w:vAlign w:val="bottom"/>
          </w:tcPr>
          <w:p w14:paraId="48D4FA2F" w14:textId="7A40E0C2" w:rsidR="00166FFB" w:rsidRPr="0064045D" w:rsidRDefault="00166FFB"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A856E8" w:rsidRPr="0064045D">
              <w:rPr>
                <w:sz w:val="18"/>
                <w:szCs w:val="18"/>
                <w:lang w:val="de-CH"/>
              </w:rPr>
              <w:t>1, 5, 7, 8, 20, 22, 26, 27, 28, 31,32, 40, 42, 43, 50, 51, 52, 65, 67, 72, 74, 75, 76</w:t>
            </w:r>
          </w:p>
          <w:p w14:paraId="5817D4A4" w14:textId="3A9DFF42" w:rsidR="00A856E8" w:rsidRPr="0064045D" w:rsidRDefault="00A856E8"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n78</w:t>
            </w:r>
          </w:p>
        </w:tc>
        <w:tc>
          <w:tcPr>
            <w:tcW w:w="992" w:type="dxa"/>
            <w:tcBorders>
              <w:top w:val="single" w:sz="4" w:space="0" w:color="auto"/>
              <w:left w:val="nil"/>
              <w:bottom w:val="single" w:sz="4" w:space="0" w:color="auto"/>
            </w:tcBorders>
            <w:shd w:val="clear" w:color="auto" w:fill="auto"/>
            <w:vAlign w:val="center"/>
          </w:tcPr>
          <w:p w14:paraId="25456C4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3569077"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5AF10E6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CC36CB2"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2DE798"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C1A80AC" w14:textId="77777777" w:rsidR="00166FFB" w:rsidRPr="0064045D" w:rsidRDefault="00166FFB" w:rsidP="009E06C7">
            <w:pPr>
              <w:pStyle w:val="Tabletext"/>
              <w:jc w:val="center"/>
              <w:rPr>
                <w:sz w:val="18"/>
                <w:szCs w:val="18"/>
              </w:rPr>
            </w:pPr>
          </w:p>
        </w:tc>
      </w:tr>
      <w:tr w:rsidR="00166FFB" w:rsidRPr="0064045D" w14:paraId="31E4210E" w14:textId="77777777" w:rsidTr="00391F3C">
        <w:trPr>
          <w:trHeight w:val="225"/>
          <w:jc w:val="center"/>
        </w:trPr>
        <w:tc>
          <w:tcPr>
            <w:tcW w:w="1413" w:type="dxa"/>
            <w:vMerge/>
            <w:tcBorders>
              <w:left w:val="single" w:sz="4" w:space="0" w:color="auto"/>
              <w:right w:val="single" w:sz="4" w:space="0" w:color="auto"/>
            </w:tcBorders>
            <w:shd w:val="clear" w:color="auto" w:fill="auto"/>
          </w:tcPr>
          <w:p w14:paraId="5075B845" w14:textId="77777777" w:rsidR="00166FFB" w:rsidRPr="0064045D" w:rsidRDefault="00166FFB" w:rsidP="009E06C7">
            <w:pPr>
              <w:pStyle w:val="Tabletext"/>
              <w:jc w:val="center"/>
              <w:rPr>
                <w:sz w:val="18"/>
                <w:szCs w:val="18"/>
              </w:rPr>
            </w:pPr>
          </w:p>
        </w:tc>
        <w:tc>
          <w:tcPr>
            <w:tcW w:w="2693" w:type="dxa"/>
            <w:tcBorders>
              <w:top w:val="nil"/>
              <w:left w:val="nil"/>
              <w:bottom w:val="single" w:sz="6" w:space="0" w:color="auto"/>
              <w:right w:val="single" w:sz="4" w:space="0" w:color="auto"/>
            </w:tcBorders>
            <w:shd w:val="clear" w:color="auto" w:fill="auto"/>
            <w:vAlign w:val="bottom"/>
          </w:tcPr>
          <w:p w14:paraId="4F2B1112" w14:textId="77777777"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Pr="0064045D">
              <w:rPr>
                <w:sz w:val="18"/>
                <w:szCs w:val="18"/>
                <w:lang w:eastAsia="ko-KR"/>
              </w:rPr>
              <w:t>3, 34</w:t>
            </w:r>
          </w:p>
        </w:tc>
        <w:tc>
          <w:tcPr>
            <w:tcW w:w="992" w:type="dxa"/>
            <w:tcBorders>
              <w:top w:val="nil"/>
              <w:left w:val="nil"/>
              <w:bottom w:val="single" w:sz="6" w:space="0" w:color="auto"/>
            </w:tcBorders>
            <w:shd w:val="clear" w:color="auto" w:fill="auto"/>
            <w:vAlign w:val="center"/>
          </w:tcPr>
          <w:p w14:paraId="423ACFD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nil"/>
              <w:left w:val="nil"/>
              <w:bottom w:val="single" w:sz="6" w:space="0" w:color="auto"/>
            </w:tcBorders>
            <w:shd w:val="clear" w:color="auto" w:fill="auto"/>
            <w:vAlign w:val="center"/>
          </w:tcPr>
          <w:p w14:paraId="6544E91C"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6" w:space="0" w:color="auto"/>
              <w:right w:val="single" w:sz="4" w:space="0" w:color="auto"/>
            </w:tcBorders>
            <w:shd w:val="clear" w:color="auto" w:fill="auto"/>
            <w:vAlign w:val="center"/>
          </w:tcPr>
          <w:p w14:paraId="1FAFCE3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nil"/>
              <w:bottom w:val="single" w:sz="6" w:space="0" w:color="auto"/>
              <w:right w:val="single" w:sz="4" w:space="0" w:color="auto"/>
            </w:tcBorders>
            <w:shd w:val="clear" w:color="auto" w:fill="auto"/>
            <w:vAlign w:val="center"/>
          </w:tcPr>
          <w:p w14:paraId="36879F53" w14:textId="77777777" w:rsidR="00166FFB" w:rsidRPr="0064045D" w:rsidRDefault="00166FFB" w:rsidP="009E06C7">
            <w:pPr>
              <w:pStyle w:val="Tabletext"/>
              <w:jc w:val="center"/>
              <w:rPr>
                <w:sz w:val="18"/>
                <w:szCs w:val="18"/>
                <w:lang w:eastAsia="ko-KR"/>
              </w:rPr>
            </w:pPr>
            <w:r w:rsidRPr="0064045D">
              <w:rPr>
                <w:sz w:val="18"/>
                <w:szCs w:val="18"/>
              </w:rPr>
              <w:t>−50</w:t>
            </w:r>
          </w:p>
        </w:tc>
        <w:tc>
          <w:tcPr>
            <w:tcW w:w="1134" w:type="dxa"/>
            <w:tcBorders>
              <w:top w:val="nil"/>
              <w:left w:val="nil"/>
              <w:bottom w:val="single" w:sz="6" w:space="0" w:color="auto"/>
              <w:right w:val="single" w:sz="4" w:space="0" w:color="auto"/>
            </w:tcBorders>
            <w:shd w:val="clear" w:color="auto" w:fill="auto"/>
            <w:noWrap/>
            <w:vAlign w:val="center"/>
          </w:tcPr>
          <w:p w14:paraId="0BF81097"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6" w:space="0" w:color="auto"/>
              <w:right w:val="single" w:sz="4" w:space="0" w:color="auto"/>
            </w:tcBorders>
            <w:shd w:val="clear" w:color="auto" w:fill="auto"/>
            <w:noWrap/>
            <w:vAlign w:val="center"/>
          </w:tcPr>
          <w:p w14:paraId="46A137BD"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02E50475" w14:textId="77777777" w:rsidTr="00391F3C">
        <w:trPr>
          <w:trHeight w:val="225"/>
          <w:jc w:val="center"/>
        </w:trPr>
        <w:tc>
          <w:tcPr>
            <w:tcW w:w="1413" w:type="dxa"/>
            <w:vMerge/>
            <w:tcBorders>
              <w:left w:val="single" w:sz="4" w:space="0" w:color="auto"/>
              <w:right w:val="single" w:sz="6" w:space="0" w:color="auto"/>
            </w:tcBorders>
            <w:shd w:val="clear" w:color="auto" w:fill="auto"/>
          </w:tcPr>
          <w:p w14:paraId="17D4F64C" w14:textId="77777777" w:rsidR="00166FFB" w:rsidRPr="0064045D" w:rsidRDefault="00166FFB" w:rsidP="009E06C7">
            <w:pPr>
              <w:pStyle w:val="Tabletext"/>
              <w:jc w:val="center"/>
              <w:rPr>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bottom"/>
          </w:tcPr>
          <w:p w14:paraId="5FF97DC6" w14:textId="7C12D57A"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w:t>
            </w:r>
          </w:p>
        </w:tc>
        <w:tc>
          <w:tcPr>
            <w:tcW w:w="992" w:type="dxa"/>
            <w:tcBorders>
              <w:top w:val="single" w:sz="6" w:space="0" w:color="auto"/>
              <w:left w:val="single" w:sz="6" w:space="0" w:color="auto"/>
              <w:bottom w:val="single" w:sz="6" w:space="0" w:color="auto"/>
            </w:tcBorders>
            <w:shd w:val="clear" w:color="auto" w:fill="auto"/>
            <w:vAlign w:val="center"/>
          </w:tcPr>
          <w:p w14:paraId="015B0FA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6" w:space="0" w:color="auto"/>
              <w:left w:val="nil"/>
              <w:bottom w:val="single" w:sz="6" w:space="0" w:color="auto"/>
            </w:tcBorders>
            <w:shd w:val="clear" w:color="auto" w:fill="auto"/>
            <w:vAlign w:val="bottom"/>
          </w:tcPr>
          <w:p w14:paraId="1D74B477"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6" w:space="0" w:color="auto"/>
              <w:bottom w:val="single" w:sz="6" w:space="0" w:color="auto"/>
              <w:right w:val="single" w:sz="6" w:space="0" w:color="auto"/>
            </w:tcBorders>
            <w:shd w:val="clear" w:color="auto" w:fill="auto"/>
            <w:vAlign w:val="center"/>
          </w:tcPr>
          <w:p w14:paraId="213C0C8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7BA61F7"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4D0FAA"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5EE786"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6F559E71" w14:textId="77777777" w:rsidTr="00391F3C">
        <w:trPr>
          <w:trHeight w:val="225"/>
          <w:jc w:val="center"/>
        </w:trPr>
        <w:tc>
          <w:tcPr>
            <w:tcW w:w="1413" w:type="dxa"/>
            <w:vMerge/>
            <w:tcBorders>
              <w:left w:val="single" w:sz="4" w:space="0" w:color="auto"/>
              <w:right w:val="single" w:sz="6" w:space="0" w:color="auto"/>
            </w:tcBorders>
            <w:shd w:val="clear" w:color="auto" w:fill="auto"/>
          </w:tcPr>
          <w:p w14:paraId="26E8AAE3" w14:textId="77777777" w:rsidR="00166FFB" w:rsidRPr="0064045D" w:rsidRDefault="00166FFB" w:rsidP="009E06C7">
            <w:pPr>
              <w:pStyle w:val="Tabletext"/>
              <w:jc w:val="center"/>
              <w:rPr>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bottom"/>
          </w:tcPr>
          <w:p w14:paraId="46F08AA7"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single" w:sz="6" w:space="0" w:color="auto"/>
              <w:left w:val="single" w:sz="6" w:space="0" w:color="auto"/>
              <w:bottom w:val="single" w:sz="6" w:space="0" w:color="auto"/>
            </w:tcBorders>
            <w:shd w:val="clear" w:color="auto" w:fill="auto"/>
            <w:vAlign w:val="bottom"/>
          </w:tcPr>
          <w:p w14:paraId="1503FE64" w14:textId="77777777" w:rsidR="00166FFB" w:rsidRPr="0064045D" w:rsidRDefault="00166FFB" w:rsidP="009E06C7">
            <w:pPr>
              <w:pStyle w:val="Tabletext"/>
              <w:jc w:val="center"/>
              <w:rPr>
                <w:sz w:val="18"/>
                <w:szCs w:val="18"/>
                <w:lang w:eastAsia="ko-KR"/>
              </w:rPr>
            </w:pPr>
            <w:r w:rsidRPr="0064045D">
              <w:rPr>
                <w:sz w:val="18"/>
                <w:szCs w:val="18"/>
              </w:rPr>
              <w:t>1 880</w:t>
            </w:r>
          </w:p>
        </w:tc>
        <w:tc>
          <w:tcPr>
            <w:tcW w:w="284" w:type="dxa"/>
            <w:tcBorders>
              <w:top w:val="single" w:sz="6" w:space="0" w:color="auto"/>
              <w:left w:val="nil"/>
              <w:bottom w:val="single" w:sz="6" w:space="0" w:color="auto"/>
            </w:tcBorders>
            <w:shd w:val="clear" w:color="auto" w:fill="auto"/>
            <w:vAlign w:val="bottom"/>
          </w:tcPr>
          <w:p w14:paraId="5542EE03" w14:textId="77777777" w:rsidR="00166FFB" w:rsidRPr="0064045D" w:rsidRDefault="00166FFB" w:rsidP="009E06C7">
            <w:pPr>
              <w:pStyle w:val="Tabletext"/>
              <w:jc w:val="center"/>
              <w:rPr>
                <w:sz w:val="18"/>
                <w:szCs w:val="18"/>
              </w:rPr>
            </w:pPr>
          </w:p>
        </w:tc>
        <w:tc>
          <w:tcPr>
            <w:tcW w:w="992" w:type="dxa"/>
            <w:tcBorders>
              <w:top w:val="single" w:sz="6" w:space="0" w:color="auto"/>
              <w:bottom w:val="single" w:sz="6" w:space="0" w:color="auto"/>
              <w:right w:val="single" w:sz="6" w:space="0" w:color="auto"/>
            </w:tcBorders>
            <w:shd w:val="clear" w:color="auto" w:fill="auto"/>
            <w:vAlign w:val="bottom"/>
          </w:tcPr>
          <w:p w14:paraId="03B1BEF6" w14:textId="77777777" w:rsidR="00166FFB" w:rsidRPr="0064045D" w:rsidRDefault="00166FFB" w:rsidP="009E06C7">
            <w:pPr>
              <w:pStyle w:val="Tabletext"/>
              <w:jc w:val="center"/>
              <w:rPr>
                <w:sz w:val="18"/>
                <w:szCs w:val="18"/>
                <w:lang w:eastAsia="ko-KR"/>
              </w:rPr>
            </w:pPr>
            <w:r w:rsidRPr="0064045D">
              <w:rPr>
                <w:sz w:val="18"/>
                <w:szCs w:val="18"/>
              </w:rPr>
              <w:t>1 895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F79CFC" w14:textId="77777777" w:rsidR="00166FFB" w:rsidRPr="0064045D" w:rsidRDefault="00166FFB" w:rsidP="009E06C7">
            <w:pPr>
              <w:pStyle w:val="Tabletext"/>
              <w:jc w:val="center"/>
              <w:rPr>
                <w:sz w:val="18"/>
                <w:szCs w:val="18"/>
              </w:rPr>
            </w:pPr>
            <w:r w:rsidRPr="0064045D">
              <w:rPr>
                <w:sz w:val="18"/>
                <w:szCs w:val="18"/>
              </w:rPr>
              <w:t>−40</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4E6389"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4D5F80" w14:textId="77777777" w:rsidR="00166FFB" w:rsidRPr="0064045D" w:rsidRDefault="00166FFB" w:rsidP="009E06C7">
            <w:pPr>
              <w:pStyle w:val="Tabletext"/>
              <w:jc w:val="center"/>
              <w:rPr>
                <w:sz w:val="18"/>
                <w:szCs w:val="18"/>
              </w:rPr>
            </w:pPr>
            <w:r w:rsidRPr="0064045D">
              <w:rPr>
                <w:sz w:val="18"/>
                <w:szCs w:val="18"/>
              </w:rPr>
              <w:t>3,12</w:t>
            </w:r>
          </w:p>
        </w:tc>
      </w:tr>
      <w:tr w:rsidR="00166FFB" w:rsidRPr="0064045D" w14:paraId="665BEBB8" w14:textId="77777777" w:rsidTr="00391F3C">
        <w:trPr>
          <w:trHeight w:val="225"/>
          <w:jc w:val="center"/>
        </w:trPr>
        <w:tc>
          <w:tcPr>
            <w:tcW w:w="1413" w:type="dxa"/>
            <w:vMerge/>
            <w:tcBorders>
              <w:left w:val="single" w:sz="4" w:space="0" w:color="auto"/>
              <w:right w:val="single" w:sz="4" w:space="0" w:color="auto"/>
            </w:tcBorders>
            <w:shd w:val="clear" w:color="auto" w:fill="auto"/>
          </w:tcPr>
          <w:p w14:paraId="42AC5973" w14:textId="77777777" w:rsidR="00166FFB" w:rsidRPr="0064045D" w:rsidRDefault="00166FFB" w:rsidP="009E06C7">
            <w:pPr>
              <w:pStyle w:val="Tabletext"/>
              <w:jc w:val="center"/>
              <w:rPr>
                <w:sz w:val="18"/>
                <w:szCs w:val="18"/>
              </w:rPr>
            </w:pPr>
          </w:p>
        </w:tc>
        <w:tc>
          <w:tcPr>
            <w:tcW w:w="2693" w:type="dxa"/>
            <w:tcBorders>
              <w:top w:val="single" w:sz="6" w:space="0" w:color="auto"/>
              <w:left w:val="nil"/>
              <w:bottom w:val="single" w:sz="4" w:space="0" w:color="auto"/>
              <w:right w:val="single" w:sz="4" w:space="0" w:color="auto"/>
            </w:tcBorders>
            <w:shd w:val="clear" w:color="auto" w:fill="auto"/>
            <w:vAlign w:val="bottom"/>
          </w:tcPr>
          <w:p w14:paraId="68F0691E"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single" w:sz="6" w:space="0" w:color="auto"/>
              <w:left w:val="nil"/>
              <w:bottom w:val="single" w:sz="4" w:space="0" w:color="auto"/>
            </w:tcBorders>
            <w:shd w:val="clear" w:color="auto" w:fill="auto"/>
            <w:vAlign w:val="bottom"/>
          </w:tcPr>
          <w:p w14:paraId="69FD83A8" w14:textId="77777777" w:rsidR="00166FFB" w:rsidRPr="0064045D" w:rsidRDefault="00166FFB" w:rsidP="009E06C7">
            <w:pPr>
              <w:pStyle w:val="Tabletext"/>
              <w:jc w:val="center"/>
              <w:rPr>
                <w:sz w:val="18"/>
                <w:szCs w:val="18"/>
                <w:lang w:eastAsia="ko-KR"/>
              </w:rPr>
            </w:pPr>
            <w:r w:rsidRPr="0064045D">
              <w:rPr>
                <w:sz w:val="18"/>
                <w:szCs w:val="18"/>
              </w:rPr>
              <w:t>1 895</w:t>
            </w:r>
          </w:p>
        </w:tc>
        <w:tc>
          <w:tcPr>
            <w:tcW w:w="284" w:type="dxa"/>
            <w:tcBorders>
              <w:top w:val="single" w:sz="6" w:space="0" w:color="auto"/>
              <w:left w:val="nil"/>
              <w:bottom w:val="single" w:sz="4" w:space="0" w:color="auto"/>
            </w:tcBorders>
            <w:shd w:val="clear" w:color="auto" w:fill="auto"/>
            <w:vAlign w:val="bottom"/>
          </w:tcPr>
          <w:p w14:paraId="3DB0A31E" w14:textId="77777777" w:rsidR="00166FFB" w:rsidRPr="0064045D" w:rsidRDefault="00166FFB" w:rsidP="009E06C7">
            <w:pPr>
              <w:pStyle w:val="Tabletext"/>
              <w:jc w:val="center"/>
              <w:rPr>
                <w:sz w:val="18"/>
                <w:szCs w:val="18"/>
              </w:rPr>
            </w:pPr>
          </w:p>
        </w:tc>
        <w:tc>
          <w:tcPr>
            <w:tcW w:w="992" w:type="dxa"/>
            <w:tcBorders>
              <w:top w:val="single" w:sz="6" w:space="0" w:color="auto"/>
              <w:bottom w:val="single" w:sz="4" w:space="0" w:color="auto"/>
              <w:right w:val="single" w:sz="4" w:space="0" w:color="auto"/>
            </w:tcBorders>
            <w:shd w:val="clear" w:color="auto" w:fill="auto"/>
            <w:vAlign w:val="bottom"/>
          </w:tcPr>
          <w:p w14:paraId="3C6E7CA2" w14:textId="77777777" w:rsidR="00166FFB" w:rsidRPr="0064045D" w:rsidRDefault="00166FFB" w:rsidP="009E06C7">
            <w:pPr>
              <w:pStyle w:val="Tabletext"/>
              <w:jc w:val="center"/>
              <w:rPr>
                <w:sz w:val="18"/>
                <w:szCs w:val="18"/>
                <w:lang w:eastAsia="ko-KR"/>
              </w:rPr>
            </w:pPr>
            <w:r w:rsidRPr="0064045D">
              <w:rPr>
                <w:sz w:val="18"/>
                <w:szCs w:val="18"/>
              </w:rPr>
              <w:t>1 915</w:t>
            </w:r>
          </w:p>
        </w:tc>
        <w:tc>
          <w:tcPr>
            <w:tcW w:w="1134" w:type="dxa"/>
            <w:tcBorders>
              <w:top w:val="single" w:sz="6" w:space="0" w:color="auto"/>
              <w:left w:val="nil"/>
              <w:bottom w:val="single" w:sz="4" w:space="0" w:color="auto"/>
              <w:right w:val="single" w:sz="4" w:space="0" w:color="auto"/>
            </w:tcBorders>
            <w:shd w:val="clear" w:color="auto" w:fill="auto"/>
            <w:vAlign w:val="center"/>
          </w:tcPr>
          <w:p w14:paraId="75B0184F" w14:textId="77777777" w:rsidR="00166FFB" w:rsidRPr="0064045D" w:rsidRDefault="00166FFB" w:rsidP="009E06C7">
            <w:pPr>
              <w:pStyle w:val="Tabletext"/>
              <w:jc w:val="center"/>
              <w:rPr>
                <w:sz w:val="18"/>
                <w:szCs w:val="18"/>
              </w:rPr>
            </w:pPr>
            <w:r w:rsidRPr="0064045D">
              <w:rPr>
                <w:sz w:val="18"/>
                <w:szCs w:val="18"/>
              </w:rPr>
              <w:t>−15.5</w:t>
            </w:r>
          </w:p>
        </w:tc>
        <w:tc>
          <w:tcPr>
            <w:tcW w:w="1134" w:type="dxa"/>
            <w:tcBorders>
              <w:top w:val="single" w:sz="6" w:space="0" w:color="auto"/>
              <w:left w:val="nil"/>
              <w:bottom w:val="single" w:sz="4" w:space="0" w:color="auto"/>
              <w:right w:val="single" w:sz="4" w:space="0" w:color="auto"/>
            </w:tcBorders>
            <w:shd w:val="clear" w:color="auto" w:fill="auto"/>
            <w:noWrap/>
            <w:vAlign w:val="center"/>
          </w:tcPr>
          <w:p w14:paraId="7FA17725" w14:textId="77777777" w:rsidR="00166FFB" w:rsidRPr="0064045D" w:rsidRDefault="00166FFB" w:rsidP="009E06C7">
            <w:pPr>
              <w:pStyle w:val="Tabletext"/>
              <w:jc w:val="center"/>
              <w:rPr>
                <w:sz w:val="18"/>
                <w:szCs w:val="18"/>
              </w:rPr>
            </w:pPr>
            <w:r w:rsidRPr="0064045D">
              <w:rPr>
                <w:sz w:val="18"/>
                <w:szCs w:val="18"/>
              </w:rPr>
              <w:t>5</w:t>
            </w:r>
          </w:p>
        </w:tc>
        <w:tc>
          <w:tcPr>
            <w:tcW w:w="997" w:type="dxa"/>
            <w:tcBorders>
              <w:top w:val="single" w:sz="6" w:space="0" w:color="auto"/>
              <w:left w:val="nil"/>
              <w:bottom w:val="single" w:sz="4" w:space="0" w:color="auto"/>
              <w:right w:val="single" w:sz="4" w:space="0" w:color="auto"/>
            </w:tcBorders>
            <w:shd w:val="clear" w:color="auto" w:fill="auto"/>
            <w:noWrap/>
            <w:vAlign w:val="center"/>
          </w:tcPr>
          <w:p w14:paraId="7064CEBC" w14:textId="77777777" w:rsidR="00166FFB" w:rsidRPr="0064045D" w:rsidRDefault="00166FFB" w:rsidP="009E06C7">
            <w:pPr>
              <w:pStyle w:val="Tabletext"/>
              <w:jc w:val="center"/>
              <w:rPr>
                <w:sz w:val="18"/>
                <w:szCs w:val="18"/>
              </w:rPr>
            </w:pPr>
            <w:r w:rsidRPr="0064045D">
              <w:rPr>
                <w:sz w:val="18"/>
                <w:szCs w:val="18"/>
              </w:rPr>
              <w:t>3, 12, 13</w:t>
            </w:r>
          </w:p>
        </w:tc>
      </w:tr>
      <w:tr w:rsidR="00166FFB" w:rsidRPr="0064045D" w14:paraId="42D772F6" w14:textId="77777777" w:rsidTr="00391F3C">
        <w:trPr>
          <w:trHeight w:val="225"/>
          <w:jc w:val="center"/>
        </w:trPr>
        <w:tc>
          <w:tcPr>
            <w:tcW w:w="1413" w:type="dxa"/>
            <w:vMerge/>
            <w:tcBorders>
              <w:left w:val="single" w:sz="4" w:space="0" w:color="auto"/>
              <w:right w:val="single" w:sz="4" w:space="0" w:color="auto"/>
            </w:tcBorders>
            <w:shd w:val="clear" w:color="auto" w:fill="auto"/>
          </w:tcPr>
          <w:p w14:paraId="6F6EE18F"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0BD0247D"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4B147480" w14:textId="77777777" w:rsidR="00166FFB" w:rsidRPr="0064045D" w:rsidRDefault="00166FFB" w:rsidP="009E06C7">
            <w:pPr>
              <w:pStyle w:val="Tabletext"/>
              <w:jc w:val="center"/>
              <w:rPr>
                <w:sz w:val="18"/>
                <w:szCs w:val="18"/>
                <w:lang w:eastAsia="ko-KR"/>
              </w:rPr>
            </w:pPr>
            <w:r w:rsidRPr="0064045D">
              <w:rPr>
                <w:sz w:val="18"/>
                <w:szCs w:val="18"/>
              </w:rPr>
              <w:t>1 915</w:t>
            </w:r>
          </w:p>
        </w:tc>
        <w:tc>
          <w:tcPr>
            <w:tcW w:w="284" w:type="dxa"/>
            <w:tcBorders>
              <w:top w:val="nil"/>
              <w:left w:val="nil"/>
              <w:bottom w:val="single" w:sz="4" w:space="0" w:color="auto"/>
            </w:tcBorders>
            <w:shd w:val="clear" w:color="auto" w:fill="auto"/>
            <w:vAlign w:val="bottom"/>
          </w:tcPr>
          <w:p w14:paraId="6AC628F7" w14:textId="77777777" w:rsidR="00166FFB" w:rsidRPr="0064045D" w:rsidRDefault="00166FFB" w:rsidP="009E06C7">
            <w:pPr>
              <w:pStyle w:val="Tabletext"/>
              <w:jc w:val="center"/>
              <w:rPr>
                <w:sz w:val="18"/>
                <w:szCs w:val="18"/>
              </w:rPr>
            </w:pPr>
          </w:p>
        </w:tc>
        <w:tc>
          <w:tcPr>
            <w:tcW w:w="992" w:type="dxa"/>
            <w:tcBorders>
              <w:top w:val="nil"/>
              <w:bottom w:val="single" w:sz="4" w:space="0" w:color="auto"/>
              <w:right w:val="single" w:sz="4" w:space="0" w:color="auto"/>
            </w:tcBorders>
            <w:shd w:val="clear" w:color="auto" w:fill="auto"/>
            <w:vAlign w:val="bottom"/>
          </w:tcPr>
          <w:p w14:paraId="4F1E7D19" w14:textId="77777777" w:rsidR="00166FFB" w:rsidRPr="0064045D" w:rsidRDefault="00166FFB" w:rsidP="009E06C7">
            <w:pPr>
              <w:pStyle w:val="Tabletext"/>
              <w:jc w:val="center"/>
              <w:rPr>
                <w:sz w:val="18"/>
                <w:szCs w:val="18"/>
                <w:lang w:eastAsia="ko-KR"/>
              </w:rPr>
            </w:pPr>
            <w:r w:rsidRPr="0064045D">
              <w:rPr>
                <w:sz w:val="18"/>
                <w:szCs w:val="18"/>
              </w:rPr>
              <w:t>1 920</w:t>
            </w:r>
          </w:p>
        </w:tc>
        <w:tc>
          <w:tcPr>
            <w:tcW w:w="1134" w:type="dxa"/>
            <w:tcBorders>
              <w:top w:val="nil"/>
              <w:left w:val="nil"/>
              <w:bottom w:val="single" w:sz="4" w:space="0" w:color="auto"/>
              <w:right w:val="single" w:sz="4" w:space="0" w:color="auto"/>
            </w:tcBorders>
            <w:shd w:val="clear" w:color="auto" w:fill="auto"/>
            <w:vAlign w:val="center"/>
          </w:tcPr>
          <w:p w14:paraId="5FB1FB2D" w14:textId="77777777" w:rsidR="00166FFB" w:rsidRPr="0064045D" w:rsidRDefault="00166FFB" w:rsidP="009E06C7">
            <w:pPr>
              <w:pStyle w:val="Tabletext"/>
              <w:jc w:val="center"/>
              <w:rPr>
                <w:sz w:val="18"/>
                <w:szCs w:val="18"/>
              </w:rPr>
            </w:pPr>
            <w:r w:rsidRPr="0064045D">
              <w:rPr>
                <w:sz w:val="18"/>
                <w:szCs w:val="18"/>
              </w:rPr>
              <w:t>+1.6</w:t>
            </w:r>
          </w:p>
        </w:tc>
        <w:tc>
          <w:tcPr>
            <w:tcW w:w="1134" w:type="dxa"/>
            <w:tcBorders>
              <w:top w:val="nil"/>
              <w:left w:val="nil"/>
              <w:bottom w:val="single" w:sz="4" w:space="0" w:color="auto"/>
              <w:right w:val="single" w:sz="4" w:space="0" w:color="auto"/>
            </w:tcBorders>
            <w:shd w:val="clear" w:color="auto" w:fill="auto"/>
            <w:noWrap/>
            <w:vAlign w:val="center"/>
          </w:tcPr>
          <w:p w14:paraId="49FDD80C" w14:textId="77777777" w:rsidR="00166FFB" w:rsidRPr="0064045D" w:rsidRDefault="00166FFB" w:rsidP="009E06C7">
            <w:pPr>
              <w:pStyle w:val="Tabletext"/>
              <w:jc w:val="center"/>
              <w:rPr>
                <w:sz w:val="18"/>
                <w:szCs w:val="18"/>
              </w:rPr>
            </w:pPr>
            <w:r w:rsidRPr="0064045D">
              <w:rPr>
                <w:sz w:val="18"/>
                <w:szCs w:val="18"/>
              </w:rPr>
              <w:t>5</w:t>
            </w:r>
          </w:p>
        </w:tc>
        <w:tc>
          <w:tcPr>
            <w:tcW w:w="997" w:type="dxa"/>
            <w:tcBorders>
              <w:top w:val="nil"/>
              <w:left w:val="nil"/>
              <w:bottom w:val="single" w:sz="4" w:space="0" w:color="auto"/>
              <w:right w:val="single" w:sz="4" w:space="0" w:color="auto"/>
            </w:tcBorders>
            <w:shd w:val="clear" w:color="auto" w:fill="auto"/>
            <w:noWrap/>
            <w:vAlign w:val="center"/>
          </w:tcPr>
          <w:p w14:paraId="2A561103" w14:textId="77777777" w:rsidR="00166FFB" w:rsidRPr="0064045D" w:rsidRDefault="00166FFB" w:rsidP="009E06C7">
            <w:pPr>
              <w:pStyle w:val="Tabletext"/>
              <w:jc w:val="center"/>
              <w:rPr>
                <w:sz w:val="18"/>
                <w:szCs w:val="18"/>
              </w:rPr>
            </w:pPr>
            <w:r w:rsidRPr="0064045D">
              <w:rPr>
                <w:sz w:val="18"/>
                <w:szCs w:val="18"/>
              </w:rPr>
              <w:t>3, 12, 13</w:t>
            </w:r>
          </w:p>
        </w:tc>
      </w:tr>
      <w:tr w:rsidR="00166FFB" w:rsidRPr="0064045D" w14:paraId="0E0092FC" w14:textId="77777777" w:rsidTr="00391F3C">
        <w:trPr>
          <w:trHeight w:val="225"/>
          <w:jc w:val="center"/>
        </w:trPr>
        <w:tc>
          <w:tcPr>
            <w:tcW w:w="1413" w:type="dxa"/>
            <w:vMerge/>
            <w:tcBorders>
              <w:left w:val="single" w:sz="4" w:space="0" w:color="auto"/>
              <w:right w:val="single" w:sz="4" w:space="0" w:color="auto"/>
            </w:tcBorders>
            <w:shd w:val="clear" w:color="auto" w:fill="auto"/>
          </w:tcPr>
          <w:p w14:paraId="5E621D29"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750586E8"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70156A64" w14:textId="77777777" w:rsidR="00166FFB" w:rsidRPr="0064045D" w:rsidRDefault="00166FFB" w:rsidP="009E06C7">
            <w:pPr>
              <w:pStyle w:val="Tabletext"/>
              <w:jc w:val="center"/>
              <w:rPr>
                <w:sz w:val="18"/>
                <w:szCs w:val="18"/>
              </w:rPr>
            </w:pPr>
            <w:r w:rsidRPr="0064045D">
              <w:rPr>
                <w:sz w:val="18"/>
                <w:szCs w:val="18"/>
              </w:rPr>
              <w:t>2 570</w:t>
            </w:r>
          </w:p>
        </w:tc>
        <w:tc>
          <w:tcPr>
            <w:tcW w:w="284" w:type="dxa"/>
            <w:tcBorders>
              <w:top w:val="nil"/>
              <w:left w:val="nil"/>
              <w:bottom w:val="single" w:sz="4" w:space="0" w:color="auto"/>
            </w:tcBorders>
            <w:shd w:val="clear" w:color="auto" w:fill="auto"/>
            <w:vAlign w:val="bottom"/>
          </w:tcPr>
          <w:p w14:paraId="009F5EC4"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bottom"/>
          </w:tcPr>
          <w:p w14:paraId="7D032FFC" w14:textId="77777777" w:rsidR="00166FFB" w:rsidRPr="0064045D" w:rsidRDefault="00166FFB" w:rsidP="009E06C7">
            <w:pPr>
              <w:pStyle w:val="Tabletext"/>
              <w:jc w:val="center"/>
              <w:rPr>
                <w:sz w:val="18"/>
                <w:szCs w:val="18"/>
              </w:rPr>
            </w:pPr>
            <w:r w:rsidRPr="0064045D">
              <w:rPr>
                <w:sz w:val="18"/>
                <w:szCs w:val="18"/>
              </w:rPr>
              <w:t>2 575</w:t>
            </w:r>
          </w:p>
        </w:tc>
        <w:tc>
          <w:tcPr>
            <w:tcW w:w="1134" w:type="dxa"/>
            <w:tcBorders>
              <w:top w:val="nil"/>
              <w:left w:val="nil"/>
              <w:bottom w:val="single" w:sz="4" w:space="0" w:color="auto"/>
              <w:right w:val="single" w:sz="4" w:space="0" w:color="auto"/>
            </w:tcBorders>
            <w:shd w:val="clear" w:color="auto" w:fill="auto"/>
            <w:vAlign w:val="center"/>
          </w:tcPr>
          <w:p w14:paraId="7E54CBE2" w14:textId="77777777" w:rsidR="00166FFB" w:rsidRPr="0064045D" w:rsidRDefault="00166FFB" w:rsidP="009E06C7">
            <w:pPr>
              <w:pStyle w:val="Tabletext"/>
              <w:jc w:val="center"/>
              <w:rPr>
                <w:sz w:val="18"/>
                <w:szCs w:val="18"/>
                <w:lang w:eastAsia="ko-KR"/>
              </w:rPr>
            </w:pPr>
            <w:r w:rsidRPr="0064045D">
              <w:rPr>
                <w:sz w:val="18"/>
                <w:szCs w:val="18"/>
              </w:rPr>
              <w:t>+1.6</w:t>
            </w:r>
          </w:p>
        </w:tc>
        <w:tc>
          <w:tcPr>
            <w:tcW w:w="1134" w:type="dxa"/>
            <w:tcBorders>
              <w:top w:val="nil"/>
              <w:left w:val="nil"/>
              <w:bottom w:val="single" w:sz="4" w:space="0" w:color="auto"/>
              <w:right w:val="single" w:sz="4" w:space="0" w:color="auto"/>
            </w:tcBorders>
            <w:shd w:val="clear" w:color="auto" w:fill="auto"/>
            <w:noWrap/>
            <w:vAlign w:val="center"/>
          </w:tcPr>
          <w:p w14:paraId="161E93B7" w14:textId="77777777" w:rsidR="00166FFB" w:rsidRPr="0064045D" w:rsidRDefault="00166FFB" w:rsidP="009E06C7">
            <w:pPr>
              <w:pStyle w:val="Tabletext"/>
              <w:jc w:val="center"/>
              <w:rPr>
                <w:sz w:val="18"/>
                <w:szCs w:val="18"/>
                <w:lang w:eastAsia="ko-KR"/>
              </w:rPr>
            </w:pPr>
            <w:r w:rsidRPr="0064045D">
              <w:rPr>
                <w:sz w:val="18"/>
                <w:szCs w:val="18"/>
              </w:rPr>
              <w:t>5</w:t>
            </w:r>
          </w:p>
        </w:tc>
        <w:tc>
          <w:tcPr>
            <w:tcW w:w="997" w:type="dxa"/>
            <w:tcBorders>
              <w:top w:val="nil"/>
              <w:left w:val="nil"/>
              <w:bottom w:val="single" w:sz="4" w:space="0" w:color="auto"/>
              <w:right w:val="single" w:sz="4" w:space="0" w:color="auto"/>
            </w:tcBorders>
            <w:shd w:val="clear" w:color="auto" w:fill="auto"/>
            <w:noWrap/>
            <w:vAlign w:val="center"/>
          </w:tcPr>
          <w:p w14:paraId="2E159BA3" w14:textId="77777777" w:rsidR="00166FFB" w:rsidRPr="0064045D" w:rsidRDefault="00166FFB" w:rsidP="009E06C7">
            <w:pPr>
              <w:pStyle w:val="Tabletext"/>
              <w:jc w:val="center"/>
              <w:rPr>
                <w:sz w:val="18"/>
                <w:szCs w:val="18"/>
              </w:rPr>
            </w:pPr>
            <w:r w:rsidRPr="0064045D">
              <w:rPr>
                <w:sz w:val="18"/>
                <w:szCs w:val="18"/>
              </w:rPr>
              <w:t>3, 13, 14</w:t>
            </w:r>
          </w:p>
        </w:tc>
      </w:tr>
      <w:tr w:rsidR="00166FFB" w:rsidRPr="0064045D" w14:paraId="3A662A2C" w14:textId="77777777" w:rsidTr="00391F3C">
        <w:trPr>
          <w:trHeight w:val="225"/>
          <w:jc w:val="center"/>
        </w:trPr>
        <w:tc>
          <w:tcPr>
            <w:tcW w:w="1413" w:type="dxa"/>
            <w:vMerge/>
            <w:tcBorders>
              <w:left w:val="single" w:sz="4" w:space="0" w:color="auto"/>
              <w:right w:val="single" w:sz="4" w:space="0" w:color="auto"/>
            </w:tcBorders>
            <w:shd w:val="clear" w:color="auto" w:fill="auto"/>
          </w:tcPr>
          <w:p w14:paraId="47138E0F"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543DBE59"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5FBC418F" w14:textId="77777777" w:rsidR="00166FFB" w:rsidRPr="0064045D" w:rsidRDefault="00166FFB" w:rsidP="009E06C7">
            <w:pPr>
              <w:pStyle w:val="Tabletext"/>
              <w:jc w:val="center"/>
              <w:rPr>
                <w:sz w:val="18"/>
                <w:szCs w:val="18"/>
              </w:rPr>
            </w:pPr>
            <w:r w:rsidRPr="0064045D">
              <w:rPr>
                <w:sz w:val="18"/>
                <w:szCs w:val="18"/>
              </w:rPr>
              <w:t>2 575</w:t>
            </w:r>
          </w:p>
        </w:tc>
        <w:tc>
          <w:tcPr>
            <w:tcW w:w="284" w:type="dxa"/>
            <w:tcBorders>
              <w:top w:val="nil"/>
              <w:left w:val="nil"/>
              <w:bottom w:val="single" w:sz="4" w:space="0" w:color="auto"/>
            </w:tcBorders>
            <w:shd w:val="clear" w:color="auto" w:fill="auto"/>
            <w:vAlign w:val="bottom"/>
          </w:tcPr>
          <w:p w14:paraId="542BF3FF"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bottom"/>
          </w:tcPr>
          <w:p w14:paraId="353C70CD" w14:textId="77777777" w:rsidR="00166FFB" w:rsidRPr="0064045D" w:rsidRDefault="00166FFB" w:rsidP="009E06C7">
            <w:pPr>
              <w:pStyle w:val="Tabletext"/>
              <w:jc w:val="center"/>
              <w:rPr>
                <w:sz w:val="18"/>
                <w:szCs w:val="18"/>
              </w:rPr>
            </w:pPr>
            <w:r w:rsidRPr="0064045D">
              <w:rPr>
                <w:sz w:val="18"/>
                <w:szCs w:val="18"/>
              </w:rPr>
              <w:t>2 595</w:t>
            </w:r>
          </w:p>
        </w:tc>
        <w:tc>
          <w:tcPr>
            <w:tcW w:w="1134" w:type="dxa"/>
            <w:tcBorders>
              <w:top w:val="nil"/>
              <w:left w:val="nil"/>
              <w:bottom w:val="single" w:sz="4" w:space="0" w:color="auto"/>
              <w:right w:val="single" w:sz="4" w:space="0" w:color="auto"/>
            </w:tcBorders>
            <w:shd w:val="clear" w:color="auto" w:fill="auto"/>
            <w:vAlign w:val="center"/>
          </w:tcPr>
          <w:p w14:paraId="6AC04947" w14:textId="77777777" w:rsidR="00166FFB" w:rsidRPr="0064045D" w:rsidRDefault="00166FFB" w:rsidP="009E06C7">
            <w:pPr>
              <w:pStyle w:val="Tabletext"/>
              <w:jc w:val="center"/>
              <w:rPr>
                <w:sz w:val="18"/>
                <w:szCs w:val="18"/>
                <w:lang w:eastAsia="ko-KR"/>
              </w:rPr>
            </w:pPr>
            <w:r w:rsidRPr="0064045D">
              <w:rPr>
                <w:sz w:val="18"/>
                <w:szCs w:val="18"/>
              </w:rPr>
              <w:t>−15.5</w:t>
            </w:r>
          </w:p>
        </w:tc>
        <w:tc>
          <w:tcPr>
            <w:tcW w:w="1134" w:type="dxa"/>
            <w:tcBorders>
              <w:top w:val="nil"/>
              <w:left w:val="nil"/>
              <w:bottom w:val="single" w:sz="4" w:space="0" w:color="auto"/>
              <w:right w:val="single" w:sz="4" w:space="0" w:color="auto"/>
            </w:tcBorders>
            <w:shd w:val="clear" w:color="auto" w:fill="auto"/>
            <w:noWrap/>
            <w:vAlign w:val="center"/>
          </w:tcPr>
          <w:p w14:paraId="6DC81CB4" w14:textId="77777777" w:rsidR="00166FFB" w:rsidRPr="0064045D" w:rsidRDefault="00166FFB" w:rsidP="009E06C7">
            <w:pPr>
              <w:pStyle w:val="Tabletext"/>
              <w:jc w:val="center"/>
              <w:rPr>
                <w:sz w:val="18"/>
                <w:szCs w:val="18"/>
                <w:lang w:eastAsia="ko-KR"/>
              </w:rPr>
            </w:pPr>
            <w:r w:rsidRPr="0064045D">
              <w:rPr>
                <w:sz w:val="18"/>
                <w:szCs w:val="18"/>
              </w:rPr>
              <w:t>5</w:t>
            </w:r>
          </w:p>
        </w:tc>
        <w:tc>
          <w:tcPr>
            <w:tcW w:w="997" w:type="dxa"/>
            <w:tcBorders>
              <w:top w:val="nil"/>
              <w:left w:val="nil"/>
              <w:bottom w:val="single" w:sz="4" w:space="0" w:color="auto"/>
              <w:right w:val="single" w:sz="4" w:space="0" w:color="auto"/>
            </w:tcBorders>
            <w:shd w:val="clear" w:color="auto" w:fill="auto"/>
            <w:noWrap/>
            <w:vAlign w:val="center"/>
          </w:tcPr>
          <w:p w14:paraId="31022585" w14:textId="77777777" w:rsidR="00166FFB" w:rsidRPr="0064045D" w:rsidRDefault="00166FFB" w:rsidP="009E06C7">
            <w:pPr>
              <w:pStyle w:val="Tabletext"/>
              <w:jc w:val="center"/>
              <w:rPr>
                <w:sz w:val="18"/>
                <w:szCs w:val="18"/>
              </w:rPr>
            </w:pPr>
            <w:r w:rsidRPr="0064045D">
              <w:rPr>
                <w:sz w:val="18"/>
                <w:szCs w:val="18"/>
              </w:rPr>
              <w:t>3, 13, 14</w:t>
            </w:r>
          </w:p>
        </w:tc>
      </w:tr>
      <w:tr w:rsidR="00166FFB" w:rsidRPr="0064045D" w14:paraId="5E73412F" w14:textId="77777777" w:rsidTr="00391F3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7C6C9F11" w14:textId="77777777" w:rsidR="00166FFB" w:rsidRPr="0064045D" w:rsidRDefault="00166FFB" w:rsidP="009E06C7">
            <w:pPr>
              <w:pStyle w:val="Tabletext"/>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6E1F3B25"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2" w:type="dxa"/>
            <w:tcBorders>
              <w:top w:val="nil"/>
              <w:left w:val="nil"/>
              <w:bottom w:val="single" w:sz="4" w:space="0" w:color="auto"/>
            </w:tcBorders>
            <w:shd w:val="clear" w:color="auto" w:fill="auto"/>
            <w:vAlign w:val="bottom"/>
          </w:tcPr>
          <w:p w14:paraId="3F2CF0E7" w14:textId="77777777" w:rsidR="00166FFB" w:rsidRPr="0064045D" w:rsidRDefault="00166FFB" w:rsidP="009E06C7">
            <w:pPr>
              <w:pStyle w:val="Tabletext"/>
              <w:jc w:val="center"/>
              <w:rPr>
                <w:sz w:val="18"/>
                <w:szCs w:val="18"/>
              </w:rPr>
            </w:pPr>
            <w:r w:rsidRPr="0064045D">
              <w:rPr>
                <w:sz w:val="18"/>
                <w:szCs w:val="18"/>
              </w:rPr>
              <w:t>2 595</w:t>
            </w:r>
          </w:p>
        </w:tc>
        <w:tc>
          <w:tcPr>
            <w:tcW w:w="284" w:type="dxa"/>
            <w:tcBorders>
              <w:top w:val="nil"/>
              <w:left w:val="nil"/>
              <w:bottom w:val="single" w:sz="4" w:space="0" w:color="auto"/>
            </w:tcBorders>
            <w:shd w:val="clear" w:color="auto" w:fill="auto"/>
            <w:vAlign w:val="bottom"/>
          </w:tcPr>
          <w:p w14:paraId="3A22AE80"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nil"/>
              <w:bottom w:val="single" w:sz="4" w:space="0" w:color="auto"/>
              <w:right w:val="single" w:sz="4" w:space="0" w:color="auto"/>
            </w:tcBorders>
            <w:shd w:val="clear" w:color="auto" w:fill="auto"/>
            <w:vAlign w:val="bottom"/>
          </w:tcPr>
          <w:p w14:paraId="5F8D4382" w14:textId="77777777" w:rsidR="00166FFB" w:rsidRPr="0064045D" w:rsidRDefault="00166FFB" w:rsidP="009E06C7">
            <w:pPr>
              <w:pStyle w:val="Tabletext"/>
              <w:jc w:val="center"/>
              <w:rPr>
                <w:sz w:val="18"/>
                <w:szCs w:val="18"/>
              </w:rPr>
            </w:pPr>
            <w:r w:rsidRPr="0064045D">
              <w:rPr>
                <w:sz w:val="18"/>
                <w:szCs w:val="18"/>
              </w:rPr>
              <w:t>2 620</w:t>
            </w:r>
          </w:p>
        </w:tc>
        <w:tc>
          <w:tcPr>
            <w:tcW w:w="1134" w:type="dxa"/>
            <w:tcBorders>
              <w:top w:val="nil"/>
              <w:left w:val="nil"/>
              <w:bottom w:val="single" w:sz="4" w:space="0" w:color="auto"/>
              <w:right w:val="single" w:sz="4" w:space="0" w:color="auto"/>
            </w:tcBorders>
            <w:shd w:val="clear" w:color="auto" w:fill="auto"/>
            <w:vAlign w:val="center"/>
          </w:tcPr>
          <w:p w14:paraId="4963B85B" w14:textId="77777777" w:rsidR="00166FFB" w:rsidRPr="0064045D" w:rsidRDefault="00166FFB" w:rsidP="009E06C7">
            <w:pPr>
              <w:pStyle w:val="Tabletext"/>
              <w:jc w:val="center"/>
              <w:rPr>
                <w:sz w:val="18"/>
                <w:szCs w:val="18"/>
                <w:lang w:eastAsia="ko-KR"/>
              </w:rPr>
            </w:pPr>
            <w:r w:rsidRPr="0064045D">
              <w:rPr>
                <w:sz w:val="18"/>
                <w:szCs w:val="18"/>
              </w:rPr>
              <w:t>−40</w:t>
            </w:r>
          </w:p>
        </w:tc>
        <w:tc>
          <w:tcPr>
            <w:tcW w:w="1134" w:type="dxa"/>
            <w:tcBorders>
              <w:top w:val="nil"/>
              <w:left w:val="nil"/>
              <w:bottom w:val="single" w:sz="4" w:space="0" w:color="auto"/>
              <w:right w:val="single" w:sz="4" w:space="0" w:color="auto"/>
            </w:tcBorders>
            <w:shd w:val="clear" w:color="auto" w:fill="auto"/>
            <w:noWrap/>
            <w:vAlign w:val="center"/>
          </w:tcPr>
          <w:p w14:paraId="11A444A4" w14:textId="77777777" w:rsidR="00166FFB" w:rsidRPr="0064045D" w:rsidRDefault="00166FFB" w:rsidP="009E06C7">
            <w:pPr>
              <w:pStyle w:val="Tabletext"/>
              <w:jc w:val="center"/>
              <w:rPr>
                <w:sz w:val="18"/>
                <w:szCs w:val="18"/>
                <w:lang w:eastAsia="ko-KR"/>
              </w:rPr>
            </w:pPr>
            <w:r w:rsidRPr="0064045D">
              <w:rPr>
                <w:sz w:val="18"/>
                <w:szCs w:val="18"/>
              </w:rPr>
              <w:t>1</w:t>
            </w:r>
          </w:p>
        </w:tc>
        <w:tc>
          <w:tcPr>
            <w:tcW w:w="997" w:type="dxa"/>
            <w:tcBorders>
              <w:top w:val="nil"/>
              <w:left w:val="nil"/>
              <w:bottom w:val="single" w:sz="4" w:space="0" w:color="auto"/>
              <w:right w:val="single" w:sz="4" w:space="0" w:color="auto"/>
            </w:tcBorders>
            <w:shd w:val="clear" w:color="auto" w:fill="auto"/>
            <w:noWrap/>
            <w:vAlign w:val="center"/>
          </w:tcPr>
          <w:p w14:paraId="65EA094A" w14:textId="77777777" w:rsidR="00166FFB" w:rsidRPr="0064045D" w:rsidRDefault="00166FFB" w:rsidP="009E06C7">
            <w:pPr>
              <w:pStyle w:val="Tabletext"/>
              <w:jc w:val="center"/>
              <w:rPr>
                <w:sz w:val="18"/>
                <w:szCs w:val="18"/>
              </w:rPr>
            </w:pPr>
            <w:r w:rsidRPr="0064045D">
              <w:rPr>
                <w:sz w:val="18"/>
                <w:szCs w:val="18"/>
              </w:rPr>
              <w:t>3, 14</w:t>
            </w:r>
          </w:p>
        </w:tc>
      </w:tr>
    </w:tbl>
    <w:p w14:paraId="06989819" w14:textId="2D0CC79F" w:rsidR="00980C87" w:rsidRDefault="00980C87" w:rsidP="00166FFB">
      <w:r>
        <w:br w:type="page"/>
      </w:r>
    </w:p>
    <w:p w14:paraId="270F9967" w14:textId="77777777" w:rsidR="00166FFB" w:rsidRPr="0064045D" w:rsidRDefault="00166FFB" w:rsidP="00166FFB">
      <w:pPr>
        <w:pStyle w:val="TableNo"/>
        <w:rPr>
          <w:lang w:val="en-US" w:eastAsia="zh-CN"/>
        </w:rPr>
      </w:pPr>
      <w:r w:rsidRPr="0064045D">
        <w:rPr>
          <w:lang w:val="en-US" w:eastAsia="zh-CN"/>
        </w:rPr>
        <w:lastRenderedPageBreak/>
        <w:t>表</w:t>
      </w:r>
      <w:r w:rsidRPr="0064045D">
        <w:rPr>
          <w:lang w:eastAsia="zh-CN"/>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39" w:type="dxa"/>
        <w:jc w:val="center"/>
        <w:tblLayout w:type="fixed"/>
        <w:tblLook w:val="0000" w:firstRow="0" w:lastRow="0" w:firstColumn="0" w:lastColumn="0" w:noHBand="0" w:noVBand="0"/>
      </w:tblPr>
      <w:tblGrid>
        <w:gridCol w:w="1413"/>
        <w:gridCol w:w="2693"/>
        <w:gridCol w:w="992"/>
        <w:gridCol w:w="284"/>
        <w:gridCol w:w="992"/>
        <w:gridCol w:w="1134"/>
        <w:gridCol w:w="1214"/>
        <w:gridCol w:w="917"/>
      </w:tblGrid>
      <w:tr w:rsidR="00166FFB" w:rsidRPr="0064045D" w14:paraId="2B5489F6" w14:textId="77777777" w:rsidTr="00980C87">
        <w:trPr>
          <w:trHeight w:val="270"/>
          <w:tblHeader/>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7CBF3D" w14:textId="77777777" w:rsidR="00166FFB" w:rsidRPr="0064045D" w:rsidRDefault="00166FFB" w:rsidP="009E06C7">
            <w:pPr>
              <w:pStyle w:val="Tablehead"/>
              <w:rPr>
                <w:rFonts w:cs="Times New Roman Bold"/>
                <w:sz w:val="20"/>
                <w:lang w:val="en-US"/>
              </w:rPr>
            </w:pPr>
            <w:r w:rsidRPr="0064045D">
              <w:rPr>
                <w:sz w:val="20"/>
                <w:lang w:val="en-US"/>
              </w:rPr>
              <w:t>E-UTRA CA</w:t>
            </w:r>
            <w:r w:rsidRPr="0064045D">
              <w:rPr>
                <w:sz w:val="20"/>
                <w:lang w:val="en-US"/>
              </w:rPr>
              <w:br/>
            </w:r>
            <w:r w:rsidRPr="0064045D">
              <w:rPr>
                <w:rFonts w:hint="eastAsia"/>
                <w:sz w:val="20"/>
                <w:lang w:val="en-US" w:eastAsia="zh-CN"/>
              </w:rPr>
              <w:t>配置</w:t>
            </w:r>
          </w:p>
        </w:tc>
        <w:tc>
          <w:tcPr>
            <w:tcW w:w="8226" w:type="dxa"/>
            <w:gridSpan w:val="7"/>
            <w:tcBorders>
              <w:top w:val="single" w:sz="4" w:space="0" w:color="auto"/>
              <w:left w:val="nil"/>
              <w:bottom w:val="single" w:sz="4" w:space="0" w:color="auto"/>
              <w:right w:val="single" w:sz="4" w:space="0" w:color="auto"/>
            </w:tcBorders>
            <w:shd w:val="clear" w:color="auto" w:fill="auto"/>
          </w:tcPr>
          <w:p w14:paraId="78C15130" w14:textId="77777777" w:rsidR="00166FFB" w:rsidRPr="0064045D" w:rsidRDefault="00166FFB" w:rsidP="009E06C7">
            <w:pPr>
              <w:pStyle w:val="Tablehead"/>
              <w:rPr>
                <w:rFonts w:cs="Times New Roman Bold"/>
                <w:sz w:val="20"/>
                <w:lang w:val="en-US"/>
              </w:rPr>
            </w:pPr>
            <w:r w:rsidRPr="0064045D">
              <w:rPr>
                <w:rFonts w:ascii="SimSun" w:hAnsi="SimSun" w:cs="SimSun" w:hint="eastAsia"/>
                <w:sz w:val="20"/>
                <w:lang w:eastAsia="zh-CN"/>
              </w:rPr>
              <w:t>杂散发射</w:t>
            </w:r>
          </w:p>
        </w:tc>
      </w:tr>
      <w:tr w:rsidR="00980C87" w:rsidRPr="0064045D" w14:paraId="4840EC42" w14:textId="77777777" w:rsidTr="00DE69DC">
        <w:trPr>
          <w:trHeight w:val="450"/>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653D6F04" w14:textId="77777777" w:rsidR="00980C87" w:rsidRPr="0064045D" w:rsidRDefault="00980C87" w:rsidP="00980C87">
            <w:pPr>
              <w:pStyle w:val="Tablehead"/>
              <w:rPr>
                <w:rFonts w:cs="Times New Roman Bold"/>
                <w:sz w:val="20"/>
                <w:lang w:val="en-US"/>
              </w:rPr>
            </w:pPr>
          </w:p>
        </w:tc>
        <w:tc>
          <w:tcPr>
            <w:tcW w:w="2693" w:type="dxa"/>
            <w:tcBorders>
              <w:top w:val="nil"/>
              <w:left w:val="nil"/>
              <w:bottom w:val="single" w:sz="4" w:space="0" w:color="auto"/>
              <w:right w:val="single" w:sz="4" w:space="0" w:color="auto"/>
            </w:tcBorders>
            <w:shd w:val="clear" w:color="auto" w:fill="auto"/>
            <w:vAlign w:val="center"/>
          </w:tcPr>
          <w:p w14:paraId="00D8E5B1" w14:textId="77777777" w:rsidR="00980C87" w:rsidRPr="0064045D" w:rsidRDefault="00980C87" w:rsidP="00980C87">
            <w:pPr>
              <w:pStyle w:val="Tablehead"/>
              <w:keepNext w:val="0"/>
              <w:rPr>
                <w:sz w:val="20"/>
                <w:lang w:val="en-US"/>
              </w:rPr>
            </w:pPr>
            <w:r w:rsidRPr="0064045D">
              <w:rPr>
                <w:rFonts w:ascii="SimSun" w:hAnsi="SimSun" w:cs="SimSun" w:hint="eastAsia"/>
                <w:sz w:val="20"/>
                <w:lang w:eastAsia="zh-CN"/>
              </w:rPr>
              <w:t>受保护频段</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14:paraId="1BF066BC" w14:textId="5DB0F51B" w:rsidR="00980C87" w:rsidRPr="0064045D" w:rsidRDefault="00980C87" w:rsidP="00980C87">
            <w:pPr>
              <w:pStyle w:val="Tablehead"/>
              <w:keepNext w:val="0"/>
              <w:rPr>
                <w:sz w:val="20"/>
                <w:lang w:val="en-US"/>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70A1ECF2" w14:textId="76373083" w:rsidR="00980C87" w:rsidRPr="0064045D" w:rsidRDefault="00980C87" w:rsidP="00980C87">
            <w:pPr>
              <w:pStyle w:val="Tablehead"/>
              <w:keepNext w:val="0"/>
              <w:rPr>
                <w:sz w:val="20"/>
                <w:lang w:val="en-US"/>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214" w:type="dxa"/>
            <w:tcBorders>
              <w:top w:val="nil"/>
              <w:left w:val="nil"/>
              <w:bottom w:val="single" w:sz="4" w:space="0" w:color="auto"/>
              <w:right w:val="single" w:sz="4" w:space="0" w:color="auto"/>
            </w:tcBorders>
            <w:shd w:val="clear" w:color="auto" w:fill="auto"/>
            <w:vAlign w:val="center"/>
          </w:tcPr>
          <w:p w14:paraId="0F0C0387" w14:textId="2B2F6742" w:rsidR="00980C87" w:rsidRPr="0064045D" w:rsidRDefault="00980C87" w:rsidP="00980C87">
            <w:pPr>
              <w:pStyle w:val="Tablehead"/>
              <w:keepNext w:val="0"/>
              <w:rPr>
                <w:sz w:val="20"/>
                <w:lang w:val="en-US"/>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17" w:type="dxa"/>
            <w:tcBorders>
              <w:top w:val="nil"/>
              <w:left w:val="nil"/>
              <w:bottom w:val="single" w:sz="4" w:space="0" w:color="auto"/>
              <w:right w:val="single" w:sz="4" w:space="0" w:color="auto"/>
            </w:tcBorders>
            <w:shd w:val="clear" w:color="auto" w:fill="auto"/>
            <w:noWrap/>
            <w:vAlign w:val="center"/>
          </w:tcPr>
          <w:p w14:paraId="5AF01ACC" w14:textId="126C4F5A" w:rsidR="00980C87" w:rsidRPr="0064045D" w:rsidRDefault="00980C87" w:rsidP="00980C87">
            <w:pPr>
              <w:pStyle w:val="Tablehead"/>
              <w:rPr>
                <w:sz w:val="20"/>
                <w:lang w:val="en-US" w:eastAsia="zh-CN"/>
              </w:rPr>
            </w:pPr>
            <w:r w:rsidRPr="0064045D">
              <w:rPr>
                <w:rFonts w:asciiTheme="majorBidi" w:hAnsiTheme="majorBidi" w:cstheme="majorBidi" w:hint="eastAsia"/>
                <w:sz w:val="20"/>
                <w:lang w:eastAsia="zh-CN"/>
              </w:rPr>
              <w:t>备注</w:t>
            </w:r>
          </w:p>
        </w:tc>
      </w:tr>
      <w:tr w:rsidR="00166FFB" w:rsidRPr="0064045D" w14:paraId="55418B21" w14:textId="77777777" w:rsidTr="00DE69D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DB48C3F" w14:textId="77777777" w:rsidR="00166FFB" w:rsidRPr="0064045D" w:rsidRDefault="00166FFB" w:rsidP="009E06C7">
            <w:pPr>
              <w:pStyle w:val="Tabletext"/>
              <w:spacing w:before="30" w:after="30"/>
              <w:jc w:val="center"/>
              <w:rPr>
                <w:sz w:val="18"/>
                <w:szCs w:val="18"/>
                <w:lang w:eastAsia="ko-KR"/>
              </w:rPr>
            </w:pPr>
            <w:r w:rsidRPr="0064045D">
              <w:rPr>
                <w:sz w:val="18"/>
                <w:szCs w:val="18"/>
              </w:rPr>
              <w:t>CA_1-8</w:t>
            </w:r>
          </w:p>
        </w:tc>
        <w:tc>
          <w:tcPr>
            <w:tcW w:w="2693" w:type="dxa"/>
            <w:tcBorders>
              <w:top w:val="single" w:sz="4" w:space="0" w:color="auto"/>
              <w:left w:val="nil"/>
              <w:bottom w:val="single" w:sz="4" w:space="0" w:color="auto"/>
              <w:right w:val="single" w:sz="4" w:space="0" w:color="auto"/>
            </w:tcBorders>
            <w:shd w:val="clear" w:color="auto" w:fill="auto"/>
            <w:vAlign w:val="bottom"/>
          </w:tcPr>
          <w:p w14:paraId="127538C9" w14:textId="0E34A742" w:rsidR="00166FFB" w:rsidRPr="0064045D" w:rsidRDefault="00166FFB" w:rsidP="009E06C7">
            <w:pPr>
              <w:pStyle w:val="Tabletext"/>
              <w:spacing w:before="30" w:after="30"/>
              <w:rPr>
                <w:sz w:val="18"/>
                <w:szCs w:val="18"/>
                <w:lang w:eastAsia="ko-KR"/>
              </w:rPr>
            </w:pPr>
            <w:r w:rsidRPr="0064045D">
              <w:rPr>
                <w:sz w:val="18"/>
                <w:szCs w:val="18"/>
              </w:rPr>
              <w:t>E-UTRA</w:t>
            </w:r>
            <w:proofErr w:type="spellStart"/>
            <w:r w:rsidRPr="0064045D">
              <w:rPr>
                <w:sz w:val="18"/>
                <w:szCs w:val="18"/>
              </w:rPr>
              <w:t>频段</w:t>
            </w:r>
            <w:proofErr w:type="spellEnd"/>
            <w:r w:rsidR="00A856E8" w:rsidRPr="0064045D">
              <w:rPr>
                <w:sz w:val="18"/>
                <w:szCs w:val="18"/>
              </w:rPr>
              <w:t>1, 20, 28, 31, 32, 38, 40, 50, 51, 65, 67, 72, 73, 74, 75, 76</w:t>
            </w:r>
          </w:p>
        </w:tc>
        <w:tc>
          <w:tcPr>
            <w:tcW w:w="992" w:type="dxa"/>
            <w:tcBorders>
              <w:top w:val="single" w:sz="4" w:space="0" w:color="auto"/>
              <w:left w:val="single" w:sz="4" w:space="0" w:color="auto"/>
              <w:bottom w:val="single" w:sz="4" w:space="0" w:color="auto"/>
            </w:tcBorders>
            <w:shd w:val="clear" w:color="auto" w:fill="auto"/>
            <w:vAlign w:val="center"/>
          </w:tcPr>
          <w:p w14:paraId="36104013"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2876F691"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6DDCE19"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8827A"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0F263A7"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5DE5D5A2" w14:textId="77777777" w:rsidR="00166FFB" w:rsidRPr="0064045D" w:rsidRDefault="00166FFB" w:rsidP="009E06C7">
            <w:pPr>
              <w:pStyle w:val="Tabletext"/>
              <w:spacing w:before="30" w:after="30"/>
              <w:jc w:val="center"/>
              <w:rPr>
                <w:sz w:val="18"/>
                <w:szCs w:val="18"/>
              </w:rPr>
            </w:pPr>
          </w:p>
        </w:tc>
      </w:tr>
      <w:tr w:rsidR="00166FFB" w:rsidRPr="0064045D" w14:paraId="24928B94"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4E8364AD"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21BA2C12" w14:textId="193D6FF4" w:rsidR="00166FFB" w:rsidRPr="0064045D" w:rsidRDefault="00166FFB" w:rsidP="009E06C7">
            <w:pPr>
              <w:pStyle w:val="Tabletext"/>
              <w:spacing w:before="30" w:after="30"/>
              <w:rPr>
                <w:sz w:val="18"/>
                <w:szCs w:val="18"/>
                <w:lang w:eastAsia="ko-KR"/>
              </w:rPr>
            </w:pPr>
            <w:r w:rsidRPr="0064045D">
              <w:rPr>
                <w:sz w:val="18"/>
                <w:szCs w:val="18"/>
              </w:rPr>
              <w:t>E-UTRA</w:t>
            </w:r>
            <w:proofErr w:type="spellStart"/>
            <w:r w:rsidRPr="0064045D">
              <w:rPr>
                <w:sz w:val="18"/>
                <w:szCs w:val="18"/>
              </w:rPr>
              <w:t>频段</w:t>
            </w:r>
            <w:proofErr w:type="spellEnd"/>
            <w:r w:rsidR="00A856E8" w:rsidRPr="0064045D">
              <w:rPr>
                <w:sz w:val="18"/>
                <w:szCs w:val="18"/>
                <w:lang w:val="de-CH"/>
              </w:rPr>
              <w:t>3, 7, 22, 41, 42, 43, 52</w:t>
            </w:r>
          </w:p>
        </w:tc>
        <w:tc>
          <w:tcPr>
            <w:tcW w:w="992" w:type="dxa"/>
            <w:tcBorders>
              <w:top w:val="single" w:sz="4" w:space="0" w:color="auto"/>
              <w:left w:val="single" w:sz="4" w:space="0" w:color="auto"/>
              <w:bottom w:val="single" w:sz="4" w:space="0" w:color="auto"/>
            </w:tcBorders>
            <w:shd w:val="clear" w:color="auto" w:fill="auto"/>
            <w:vAlign w:val="center"/>
          </w:tcPr>
          <w:p w14:paraId="7E39859A"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bottom"/>
          </w:tcPr>
          <w:p w14:paraId="7FC767B1"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FE1F028"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9C6F5F0"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20D5D600"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67F815C" w14:textId="77777777" w:rsidR="00166FFB" w:rsidRPr="0064045D" w:rsidRDefault="00166FFB" w:rsidP="009E06C7">
            <w:pPr>
              <w:pStyle w:val="Tabletext"/>
              <w:spacing w:before="30" w:after="30"/>
              <w:jc w:val="center"/>
              <w:rPr>
                <w:sz w:val="18"/>
                <w:szCs w:val="18"/>
                <w:lang w:eastAsia="ko-KR"/>
              </w:rPr>
            </w:pPr>
            <w:r w:rsidRPr="0064045D">
              <w:rPr>
                <w:sz w:val="18"/>
                <w:szCs w:val="18"/>
              </w:rPr>
              <w:t>2</w:t>
            </w:r>
          </w:p>
        </w:tc>
      </w:tr>
      <w:tr w:rsidR="00166FFB" w:rsidRPr="0064045D" w14:paraId="4C95592D"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2501687C" w14:textId="77777777" w:rsidR="00166FFB" w:rsidRPr="0064045D" w:rsidRDefault="00166FFB" w:rsidP="009E06C7">
            <w:pPr>
              <w:pStyle w:val="Tabletext"/>
              <w:spacing w:before="30" w:after="30"/>
              <w:jc w:val="center"/>
              <w:rPr>
                <w:sz w:val="18"/>
                <w:szCs w:val="18"/>
              </w:rPr>
            </w:pPr>
          </w:p>
        </w:tc>
        <w:tc>
          <w:tcPr>
            <w:tcW w:w="2693" w:type="dxa"/>
            <w:tcBorders>
              <w:top w:val="single" w:sz="4" w:space="0" w:color="auto"/>
              <w:bottom w:val="single" w:sz="4" w:space="0" w:color="auto"/>
              <w:right w:val="single" w:sz="4" w:space="0" w:color="auto"/>
            </w:tcBorders>
            <w:shd w:val="clear" w:color="auto" w:fill="auto"/>
            <w:vAlign w:val="bottom"/>
          </w:tcPr>
          <w:p w14:paraId="42122DF8" w14:textId="291F6392" w:rsidR="00166FFB" w:rsidRPr="0064045D" w:rsidRDefault="00777E14" w:rsidP="009E06C7">
            <w:pPr>
              <w:pStyle w:val="Tabletext"/>
              <w:spacing w:before="30" w:after="30"/>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8, 34</w:t>
            </w:r>
          </w:p>
        </w:tc>
        <w:tc>
          <w:tcPr>
            <w:tcW w:w="992" w:type="dxa"/>
            <w:tcBorders>
              <w:top w:val="single" w:sz="4" w:space="0" w:color="auto"/>
              <w:left w:val="single" w:sz="4" w:space="0" w:color="auto"/>
              <w:bottom w:val="single" w:sz="4" w:space="0" w:color="auto"/>
            </w:tcBorders>
            <w:shd w:val="clear" w:color="auto" w:fill="auto"/>
            <w:vAlign w:val="center"/>
          </w:tcPr>
          <w:p w14:paraId="4E7A6387"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bottom"/>
          </w:tcPr>
          <w:p w14:paraId="4849031D"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4095DE8"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4561C"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85F4B"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C8209" w14:textId="77777777" w:rsidR="00166FFB" w:rsidRPr="0064045D" w:rsidRDefault="00166FFB" w:rsidP="009E06C7">
            <w:pPr>
              <w:pStyle w:val="Tabletext"/>
              <w:spacing w:before="30" w:after="30"/>
              <w:jc w:val="center"/>
              <w:rPr>
                <w:sz w:val="18"/>
                <w:szCs w:val="18"/>
                <w:lang w:eastAsia="ko-KR"/>
              </w:rPr>
            </w:pPr>
            <w:r w:rsidRPr="0064045D">
              <w:rPr>
                <w:sz w:val="18"/>
                <w:szCs w:val="18"/>
              </w:rPr>
              <w:t>3</w:t>
            </w:r>
          </w:p>
        </w:tc>
      </w:tr>
      <w:tr w:rsidR="00166FFB" w:rsidRPr="0064045D" w14:paraId="4AAEC4E3"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88AFF3F" w14:textId="77777777" w:rsidR="00166FFB" w:rsidRPr="0064045D" w:rsidRDefault="00166FFB" w:rsidP="009E06C7">
            <w:pPr>
              <w:pStyle w:val="Tabletext"/>
              <w:spacing w:before="30" w:after="30"/>
              <w:jc w:val="center"/>
              <w:rPr>
                <w:sz w:val="18"/>
                <w:szCs w:val="18"/>
              </w:rPr>
            </w:pPr>
          </w:p>
        </w:tc>
        <w:tc>
          <w:tcPr>
            <w:tcW w:w="2693" w:type="dxa"/>
            <w:tcBorders>
              <w:top w:val="single" w:sz="4" w:space="0" w:color="auto"/>
              <w:bottom w:val="single" w:sz="4" w:space="0" w:color="auto"/>
              <w:right w:val="single" w:sz="4" w:space="0" w:color="auto"/>
            </w:tcBorders>
            <w:shd w:val="clear" w:color="auto" w:fill="auto"/>
            <w:vAlign w:val="bottom"/>
          </w:tcPr>
          <w:p w14:paraId="276EDCF2" w14:textId="5B18085F" w:rsidR="00166FFB" w:rsidRPr="0064045D" w:rsidRDefault="00777E14" w:rsidP="009E06C7">
            <w:pPr>
              <w:pStyle w:val="Tabletext"/>
              <w:spacing w:before="30" w:after="30"/>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11, 21</w:t>
            </w:r>
          </w:p>
        </w:tc>
        <w:tc>
          <w:tcPr>
            <w:tcW w:w="992" w:type="dxa"/>
            <w:tcBorders>
              <w:top w:val="single" w:sz="4" w:space="0" w:color="auto"/>
              <w:left w:val="single" w:sz="4" w:space="0" w:color="auto"/>
              <w:bottom w:val="single" w:sz="4" w:space="0" w:color="auto"/>
            </w:tcBorders>
            <w:shd w:val="clear" w:color="auto" w:fill="auto"/>
            <w:vAlign w:val="center"/>
          </w:tcPr>
          <w:p w14:paraId="631EE736"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398DE68"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0A9902D1"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DC6E5"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41728"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3CD0" w14:textId="77777777" w:rsidR="00166FFB" w:rsidRPr="0064045D" w:rsidRDefault="00166FFB" w:rsidP="009E06C7">
            <w:pPr>
              <w:pStyle w:val="Tabletext"/>
              <w:spacing w:before="30" w:after="30"/>
              <w:jc w:val="center"/>
              <w:rPr>
                <w:sz w:val="18"/>
                <w:szCs w:val="18"/>
                <w:lang w:eastAsia="ko-KR"/>
              </w:rPr>
            </w:pPr>
            <w:r w:rsidRPr="0064045D">
              <w:rPr>
                <w:sz w:val="18"/>
                <w:szCs w:val="18"/>
              </w:rPr>
              <w:t>11</w:t>
            </w:r>
          </w:p>
        </w:tc>
      </w:tr>
      <w:tr w:rsidR="00166FFB" w:rsidRPr="0064045D" w14:paraId="091A5894" w14:textId="77777777" w:rsidTr="003E5FA8">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2DC423B0" w14:textId="77777777" w:rsidR="00166FFB" w:rsidRPr="0064045D" w:rsidRDefault="00166FFB" w:rsidP="009E06C7">
            <w:pPr>
              <w:pStyle w:val="Tabletext"/>
              <w:spacing w:before="30" w:after="30"/>
              <w:jc w:val="center"/>
              <w:rPr>
                <w:sz w:val="18"/>
                <w:szCs w:val="18"/>
              </w:rPr>
            </w:pPr>
          </w:p>
        </w:tc>
        <w:tc>
          <w:tcPr>
            <w:tcW w:w="2693" w:type="dxa"/>
            <w:tcBorders>
              <w:top w:val="single" w:sz="4" w:space="0" w:color="auto"/>
              <w:left w:val="nil"/>
              <w:bottom w:val="single" w:sz="4" w:space="0" w:color="auto"/>
              <w:right w:val="single" w:sz="4" w:space="0" w:color="auto"/>
            </w:tcBorders>
            <w:shd w:val="clear" w:color="auto" w:fill="auto"/>
          </w:tcPr>
          <w:p w14:paraId="5899EE01"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244C78C0" w14:textId="77777777" w:rsidR="00166FFB" w:rsidRPr="0064045D" w:rsidRDefault="00166FFB" w:rsidP="009E06C7">
            <w:pPr>
              <w:pStyle w:val="Tabletext"/>
              <w:spacing w:before="30" w:after="30"/>
              <w:jc w:val="center"/>
              <w:rPr>
                <w:sz w:val="18"/>
                <w:szCs w:val="18"/>
                <w:lang w:eastAsia="ja-JP"/>
              </w:rPr>
            </w:pPr>
            <w:r w:rsidRPr="0064045D">
              <w:rPr>
                <w:sz w:val="18"/>
                <w:szCs w:val="18"/>
              </w:rPr>
              <w:t>860</w:t>
            </w:r>
          </w:p>
        </w:tc>
        <w:tc>
          <w:tcPr>
            <w:tcW w:w="284" w:type="dxa"/>
            <w:tcBorders>
              <w:top w:val="single" w:sz="4" w:space="0" w:color="auto"/>
              <w:left w:val="nil"/>
              <w:bottom w:val="single" w:sz="4" w:space="0" w:color="auto"/>
            </w:tcBorders>
            <w:shd w:val="clear" w:color="auto" w:fill="auto"/>
            <w:vAlign w:val="bottom"/>
          </w:tcPr>
          <w:p w14:paraId="24C1362B"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2347CFFD" w14:textId="77777777" w:rsidR="00166FFB" w:rsidRPr="0064045D" w:rsidRDefault="00166FFB" w:rsidP="009E06C7">
            <w:pPr>
              <w:pStyle w:val="Tabletext"/>
              <w:spacing w:before="30" w:after="30"/>
              <w:jc w:val="center"/>
              <w:rPr>
                <w:sz w:val="18"/>
                <w:szCs w:val="18"/>
                <w:lang w:eastAsia="ja-JP"/>
              </w:rPr>
            </w:pPr>
            <w:r w:rsidRPr="0064045D">
              <w:rPr>
                <w:sz w:val="18"/>
                <w:szCs w:val="18"/>
              </w:rPr>
              <w:t>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2D183" w14:textId="77777777" w:rsidR="00166FFB" w:rsidRPr="0064045D" w:rsidRDefault="00166FFB" w:rsidP="009E06C7">
            <w:pPr>
              <w:pStyle w:val="Tabletext"/>
              <w:spacing w:before="30" w:after="30"/>
              <w:jc w:val="center"/>
              <w:rPr>
                <w:sz w:val="18"/>
                <w:szCs w:val="18"/>
                <w:lang w:eastAsia="ko-KR"/>
              </w:rPr>
            </w:pPr>
            <w:r w:rsidRPr="0064045D">
              <w:rPr>
                <w:sz w:val="18"/>
                <w:szCs w:val="18"/>
              </w:rPr>
              <w:t>−40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82C55B3" w14:textId="77777777" w:rsidR="00166FFB" w:rsidRPr="0064045D" w:rsidRDefault="00166FFB" w:rsidP="009E06C7">
            <w:pPr>
              <w:pStyle w:val="Tabletext"/>
              <w:spacing w:before="30" w:after="30"/>
              <w:jc w:val="center"/>
              <w:rPr>
                <w:sz w:val="18"/>
                <w:szCs w:val="18"/>
                <w:lang w:eastAsia="ja-JP"/>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47E075F7" w14:textId="77777777" w:rsidR="00166FFB" w:rsidRPr="0064045D" w:rsidRDefault="00166FFB" w:rsidP="009E06C7">
            <w:pPr>
              <w:pStyle w:val="Tabletext"/>
              <w:spacing w:before="30" w:after="30"/>
              <w:jc w:val="center"/>
              <w:rPr>
                <w:sz w:val="18"/>
                <w:szCs w:val="18"/>
                <w:lang w:eastAsia="ja-JP"/>
              </w:rPr>
            </w:pPr>
            <w:r w:rsidRPr="0064045D">
              <w:rPr>
                <w:sz w:val="18"/>
                <w:szCs w:val="18"/>
              </w:rPr>
              <w:t>3, 11</w:t>
            </w:r>
          </w:p>
        </w:tc>
      </w:tr>
      <w:tr w:rsidR="00166FFB" w:rsidRPr="0064045D" w14:paraId="133B4C03" w14:textId="77777777" w:rsidTr="003E5FA8">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2C4E30E" w14:textId="77777777" w:rsidR="00166FFB" w:rsidRPr="0064045D" w:rsidRDefault="00166FFB" w:rsidP="009E06C7">
            <w:pPr>
              <w:pStyle w:val="Tabletext"/>
              <w:spacing w:before="30" w:after="30"/>
              <w:jc w:val="center"/>
              <w:rPr>
                <w:sz w:val="18"/>
                <w:szCs w:val="18"/>
              </w:rPr>
            </w:pPr>
          </w:p>
        </w:tc>
        <w:tc>
          <w:tcPr>
            <w:tcW w:w="2693" w:type="dxa"/>
            <w:tcBorders>
              <w:top w:val="single" w:sz="4" w:space="0" w:color="auto"/>
              <w:bottom w:val="single" w:sz="4" w:space="0" w:color="auto"/>
              <w:right w:val="single" w:sz="4" w:space="0" w:color="auto"/>
            </w:tcBorders>
            <w:shd w:val="clear" w:color="auto" w:fill="auto"/>
            <w:vAlign w:val="bottom"/>
          </w:tcPr>
          <w:p w14:paraId="66478040" w14:textId="369ACA9E" w:rsidR="00166FFB" w:rsidRPr="0064045D" w:rsidRDefault="00777E14" w:rsidP="009E06C7">
            <w:pPr>
              <w:pStyle w:val="Tabletext"/>
              <w:spacing w:before="30" w:after="30"/>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w:t>
            </w:r>
          </w:p>
        </w:tc>
        <w:tc>
          <w:tcPr>
            <w:tcW w:w="992" w:type="dxa"/>
            <w:tcBorders>
              <w:top w:val="single" w:sz="4" w:space="0" w:color="auto"/>
              <w:left w:val="single" w:sz="4" w:space="0" w:color="auto"/>
              <w:bottom w:val="single" w:sz="4" w:space="0" w:color="auto"/>
            </w:tcBorders>
            <w:shd w:val="clear" w:color="auto" w:fill="auto"/>
            <w:vAlign w:val="center"/>
          </w:tcPr>
          <w:p w14:paraId="6010143B" w14:textId="77777777" w:rsidR="00166FFB" w:rsidRPr="0064045D" w:rsidRDefault="00166FFB" w:rsidP="009E06C7">
            <w:pPr>
              <w:pStyle w:val="Tabletext"/>
              <w:spacing w:before="30" w:after="30"/>
              <w:jc w:val="center"/>
              <w:rPr>
                <w:sz w:val="18"/>
                <w:szCs w:val="18"/>
                <w:lang w:eastAsia="ja-JP"/>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63E4F45F"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17FD1A7" w14:textId="77777777" w:rsidR="00166FFB" w:rsidRPr="0064045D" w:rsidRDefault="00166FFB" w:rsidP="009E06C7">
            <w:pPr>
              <w:pStyle w:val="Tabletext"/>
              <w:spacing w:before="30" w:after="30"/>
              <w:jc w:val="center"/>
              <w:rPr>
                <w:sz w:val="18"/>
                <w:szCs w:val="18"/>
                <w:lang w:eastAsia="ja-JP"/>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AD825"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F388" w14:textId="77777777" w:rsidR="00166FFB" w:rsidRPr="0064045D" w:rsidRDefault="00166FFB" w:rsidP="009E06C7">
            <w:pPr>
              <w:pStyle w:val="Tabletext"/>
              <w:spacing w:before="30" w:after="30"/>
              <w:jc w:val="center"/>
              <w:rPr>
                <w:sz w:val="18"/>
                <w:szCs w:val="18"/>
                <w:lang w:eastAsia="ja-JP"/>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59E6B" w14:textId="77777777" w:rsidR="00166FFB" w:rsidRPr="0064045D" w:rsidRDefault="00166FFB" w:rsidP="009E06C7">
            <w:pPr>
              <w:pStyle w:val="Tabletext"/>
              <w:spacing w:before="30" w:after="30"/>
              <w:jc w:val="center"/>
              <w:rPr>
                <w:sz w:val="18"/>
                <w:szCs w:val="18"/>
                <w:lang w:eastAsia="ko-KR"/>
              </w:rPr>
            </w:pPr>
            <w:r w:rsidRPr="0064045D">
              <w:rPr>
                <w:sz w:val="18"/>
                <w:szCs w:val="18"/>
              </w:rPr>
              <w:t>2</w:t>
            </w:r>
          </w:p>
        </w:tc>
      </w:tr>
      <w:tr w:rsidR="00166FFB" w:rsidRPr="0064045D" w14:paraId="1D560A77"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4DFBA19" w14:textId="77777777" w:rsidR="00166FFB" w:rsidRPr="0064045D" w:rsidRDefault="00166FFB" w:rsidP="009E06C7">
            <w:pPr>
              <w:pStyle w:val="Tabletext"/>
              <w:spacing w:before="30" w:after="30"/>
              <w:jc w:val="center"/>
              <w:rPr>
                <w:sz w:val="18"/>
                <w:szCs w:val="18"/>
              </w:rPr>
            </w:pPr>
          </w:p>
        </w:tc>
        <w:tc>
          <w:tcPr>
            <w:tcW w:w="2693" w:type="dxa"/>
            <w:tcBorders>
              <w:top w:val="single" w:sz="4" w:space="0" w:color="auto"/>
              <w:left w:val="nil"/>
              <w:bottom w:val="single" w:sz="4" w:space="0" w:color="auto"/>
              <w:right w:val="single" w:sz="4" w:space="0" w:color="auto"/>
            </w:tcBorders>
            <w:shd w:val="clear" w:color="auto" w:fill="auto"/>
          </w:tcPr>
          <w:p w14:paraId="75F334F5"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0E43A014" w14:textId="77777777" w:rsidR="00166FFB" w:rsidRPr="0064045D" w:rsidRDefault="00166FFB" w:rsidP="009E06C7">
            <w:pPr>
              <w:pStyle w:val="Tabletext"/>
              <w:spacing w:before="30" w:after="30"/>
              <w:jc w:val="center"/>
              <w:rPr>
                <w:sz w:val="18"/>
                <w:szCs w:val="18"/>
                <w:lang w:eastAsia="ja-JP"/>
              </w:rPr>
            </w:pPr>
            <w:r w:rsidRPr="0064045D">
              <w:rPr>
                <w:sz w:val="18"/>
                <w:szCs w:val="18"/>
              </w:rPr>
              <w:t>1 880</w:t>
            </w:r>
          </w:p>
        </w:tc>
        <w:tc>
          <w:tcPr>
            <w:tcW w:w="284" w:type="dxa"/>
            <w:tcBorders>
              <w:top w:val="single" w:sz="4" w:space="0" w:color="auto"/>
              <w:left w:val="nil"/>
              <w:bottom w:val="single" w:sz="4" w:space="0" w:color="auto"/>
            </w:tcBorders>
            <w:shd w:val="clear" w:color="auto" w:fill="auto"/>
            <w:vAlign w:val="bottom"/>
          </w:tcPr>
          <w:p w14:paraId="5360E985"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47EB6D61" w14:textId="77777777" w:rsidR="00166FFB" w:rsidRPr="0064045D" w:rsidRDefault="00166FFB" w:rsidP="009E06C7">
            <w:pPr>
              <w:pStyle w:val="Tabletext"/>
              <w:spacing w:before="30" w:after="30"/>
              <w:jc w:val="center"/>
              <w:rPr>
                <w:sz w:val="18"/>
                <w:szCs w:val="18"/>
                <w:lang w:eastAsia="ja-JP"/>
              </w:rPr>
            </w:pPr>
            <w:r w:rsidRPr="0064045D">
              <w:rPr>
                <w:sz w:val="18"/>
                <w:szCs w:val="18"/>
              </w:rPr>
              <w:t>1 895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008D1" w14:textId="77777777" w:rsidR="00166FFB" w:rsidRPr="0064045D" w:rsidRDefault="00166FFB" w:rsidP="009E06C7">
            <w:pPr>
              <w:pStyle w:val="Tabletext"/>
              <w:spacing w:before="30" w:after="30"/>
              <w:jc w:val="center"/>
              <w:rPr>
                <w:sz w:val="18"/>
                <w:szCs w:val="18"/>
              </w:rPr>
            </w:pPr>
            <w:r w:rsidRPr="0064045D">
              <w:rPr>
                <w:sz w:val="18"/>
                <w:szCs w:val="18"/>
              </w:rPr>
              <w:t>−40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0EF06F4" w14:textId="77777777" w:rsidR="00166FFB" w:rsidRPr="0064045D" w:rsidRDefault="00166FFB" w:rsidP="009E06C7">
            <w:pPr>
              <w:pStyle w:val="Tabletext"/>
              <w:spacing w:before="30" w:after="30"/>
              <w:jc w:val="center"/>
              <w:rPr>
                <w:sz w:val="18"/>
                <w:szCs w:val="18"/>
                <w:lang w:eastAsia="ja-JP"/>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0CEA8DFE" w14:textId="77777777" w:rsidR="00166FFB" w:rsidRPr="0064045D" w:rsidRDefault="00166FFB" w:rsidP="009E06C7">
            <w:pPr>
              <w:pStyle w:val="Tabletext"/>
              <w:spacing w:before="30" w:after="30"/>
              <w:jc w:val="center"/>
              <w:rPr>
                <w:sz w:val="18"/>
                <w:szCs w:val="18"/>
                <w:lang w:eastAsia="ko-KR"/>
              </w:rPr>
            </w:pPr>
            <w:r w:rsidRPr="0064045D">
              <w:rPr>
                <w:sz w:val="18"/>
                <w:szCs w:val="18"/>
              </w:rPr>
              <w:t>3,12</w:t>
            </w:r>
          </w:p>
        </w:tc>
      </w:tr>
      <w:tr w:rsidR="00166FFB" w:rsidRPr="0064045D" w14:paraId="41F30AC6"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8DC2BC2"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tcPr>
          <w:p w14:paraId="0187719F"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441E8075" w14:textId="77777777" w:rsidR="00166FFB" w:rsidRPr="0064045D" w:rsidRDefault="00166FFB" w:rsidP="009E06C7">
            <w:pPr>
              <w:pStyle w:val="Tabletext"/>
              <w:spacing w:before="30" w:after="30"/>
              <w:jc w:val="center"/>
              <w:rPr>
                <w:sz w:val="18"/>
                <w:szCs w:val="18"/>
              </w:rPr>
            </w:pPr>
            <w:r w:rsidRPr="0064045D">
              <w:rPr>
                <w:sz w:val="18"/>
                <w:szCs w:val="18"/>
              </w:rPr>
              <w:t>1 895</w:t>
            </w:r>
          </w:p>
        </w:tc>
        <w:tc>
          <w:tcPr>
            <w:tcW w:w="284" w:type="dxa"/>
            <w:tcBorders>
              <w:top w:val="single" w:sz="4" w:space="0" w:color="auto"/>
              <w:left w:val="nil"/>
              <w:bottom w:val="single" w:sz="4" w:space="0" w:color="auto"/>
            </w:tcBorders>
            <w:shd w:val="clear" w:color="auto" w:fill="auto"/>
            <w:vAlign w:val="bottom"/>
          </w:tcPr>
          <w:p w14:paraId="6132DBF9"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772DD218" w14:textId="77777777" w:rsidR="00166FFB" w:rsidRPr="0064045D" w:rsidRDefault="00166FFB" w:rsidP="009E06C7">
            <w:pPr>
              <w:pStyle w:val="Tabletext"/>
              <w:spacing w:before="30" w:after="30"/>
              <w:jc w:val="center"/>
              <w:rPr>
                <w:sz w:val="18"/>
                <w:szCs w:val="18"/>
              </w:rPr>
            </w:pPr>
            <w:r w:rsidRPr="0064045D">
              <w:rPr>
                <w:sz w:val="18"/>
                <w:szCs w:val="18"/>
              </w:rPr>
              <w:t>1 915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E1DF7A" w14:textId="77777777" w:rsidR="00166FFB" w:rsidRPr="0064045D" w:rsidRDefault="00166FFB" w:rsidP="009E06C7">
            <w:pPr>
              <w:pStyle w:val="Tabletext"/>
              <w:spacing w:before="30" w:after="30"/>
              <w:jc w:val="center"/>
              <w:rPr>
                <w:sz w:val="18"/>
                <w:szCs w:val="18"/>
              </w:rPr>
            </w:pPr>
            <w:r w:rsidRPr="0064045D">
              <w:rPr>
                <w:sz w:val="18"/>
                <w:szCs w:val="18"/>
              </w:rPr>
              <w:t>−15.5</w:t>
            </w:r>
          </w:p>
        </w:tc>
        <w:tc>
          <w:tcPr>
            <w:tcW w:w="1214" w:type="dxa"/>
            <w:tcBorders>
              <w:top w:val="nil"/>
              <w:left w:val="nil"/>
              <w:bottom w:val="single" w:sz="4" w:space="0" w:color="auto"/>
              <w:right w:val="single" w:sz="4" w:space="0" w:color="auto"/>
            </w:tcBorders>
            <w:shd w:val="clear" w:color="auto" w:fill="auto"/>
            <w:noWrap/>
            <w:vAlign w:val="center"/>
          </w:tcPr>
          <w:p w14:paraId="7B470F6D" w14:textId="77777777" w:rsidR="00166FFB" w:rsidRPr="0064045D" w:rsidRDefault="00166FFB" w:rsidP="009E06C7">
            <w:pPr>
              <w:pStyle w:val="Tabletext"/>
              <w:spacing w:before="30" w:after="30"/>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7027CD11" w14:textId="77777777" w:rsidR="00166FFB" w:rsidRPr="0064045D" w:rsidRDefault="00166FFB" w:rsidP="009E06C7">
            <w:pPr>
              <w:pStyle w:val="Tabletext"/>
              <w:spacing w:before="30" w:after="30"/>
              <w:jc w:val="center"/>
              <w:rPr>
                <w:sz w:val="18"/>
                <w:szCs w:val="18"/>
                <w:lang w:eastAsia="ja-JP"/>
              </w:rPr>
            </w:pPr>
            <w:r w:rsidRPr="0064045D">
              <w:rPr>
                <w:sz w:val="18"/>
                <w:szCs w:val="18"/>
              </w:rPr>
              <w:t>3, 12, 13</w:t>
            </w:r>
          </w:p>
        </w:tc>
      </w:tr>
      <w:tr w:rsidR="00166FFB" w:rsidRPr="0064045D" w14:paraId="007EF7B8"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23F122AD"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tcPr>
          <w:p w14:paraId="74CC0B08"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52D016FC" w14:textId="77777777" w:rsidR="00166FFB" w:rsidRPr="0064045D" w:rsidRDefault="00166FFB" w:rsidP="009E06C7">
            <w:pPr>
              <w:pStyle w:val="Tabletext"/>
              <w:spacing w:before="30" w:after="30"/>
              <w:jc w:val="center"/>
              <w:rPr>
                <w:sz w:val="18"/>
                <w:szCs w:val="18"/>
              </w:rPr>
            </w:pPr>
            <w:r w:rsidRPr="0064045D">
              <w:rPr>
                <w:sz w:val="18"/>
                <w:szCs w:val="18"/>
              </w:rPr>
              <w:t>1 915</w:t>
            </w:r>
          </w:p>
        </w:tc>
        <w:tc>
          <w:tcPr>
            <w:tcW w:w="284" w:type="dxa"/>
            <w:tcBorders>
              <w:top w:val="single" w:sz="4" w:space="0" w:color="auto"/>
              <w:left w:val="nil"/>
              <w:bottom w:val="single" w:sz="4" w:space="0" w:color="auto"/>
            </w:tcBorders>
            <w:shd w:val="clear" w:color="auto" w:fill="auto"/>
            <w:vAlign w:val="bottom"/>
          </w:tcPr>
          <w:p w14:paraId="140E9CBD"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0F9FB450" w14:textId="77777777" w:rsidR="00166FFB" w:rsidRPr="0064045D" w:rsidRDefault="00166FFB" w:rsidP="009E06C7">
            <w:pPr>
              <w:pStyle w:val="Tabletext"/>
              <w:spacing w:before="30" w:after="30"/>
              <w:jc w:val="center"/>
              <w:rPr>
                <w:sz w:val="18"/>
                <w:szCs w:val="18"/>
              </w:rPr>
            </w:pPr>
            <w:r w:rsidRPr="0064045D">
              <w:rPr>
                <w:sz w:val="18"/>
                <w:szCs w:val="18"/>
              </w:rPr>
              <w:t>1 920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D516A2" w14:textId="77777777" w:rsidR="00166FFB" w:rsidRPr="0064045D" w:rsidRDefault="00166FFB" w:rsidP="009E06C7">
            <w:pPr>
              <w:pStyle w:val="Tabletext"/>
              <w:spacing w:before="30" w:after="30"/>
              <w:jc w:val="center"/>
              <w:rPr>
                <w:sz w:val="18"/>
                <w:szCs w:val="18"/>
                <w:lang w:eastAsia="ja-JP"/>
              </w:rPr>
            </w:pPr>
            <w:r w:rsidRPr="0064045D">
              <w:rPr>
                <w:sz w:val="18"/>
                <w:szCs w:val="18"/>
              </w:rPr>
              <w:t>+1.6</w:t>
            </w:r>
          </w:p>
        </w:tc>
        <w:tc>
          <w:tcPr>
            <w:tcW w:w="1214" w:type="dxa"/>
            <w:tcBorders>
              <w:top w:val="nil"/>
              <w:left w:val="nil"/>
              <w:bottom w:val="single" w:sz="4" w:space="0" w:color="auto"/>
              <w:right w:val="single" w:sz="4" w:space="0" w:color="auto"/>
            </w:tcBorders>
            <w:shd w:val="clear" w:color="auto" w:fill="auto"/>
            <w:noWrap/>
            <w:vAlign w:val="center"/>
          </w:tcPr>
          <w:p w14:paraId="15D24030" w14:textId="77777777" w:rsidR="00166FFB" w:rsidRPr="0064045D" w:rsidRDefault="00166FFB" w:rsidP="009E06C7">
            <w:pPr>
              <w:pStyle w:val="Tabletext"/>
              <w:spacing w:before="30" w:after="30"/>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3DF52450" w14:textId="77777777" w:rsidR="00166FFB" w:rsidRPr="0064045D" w:rsidRDefault="00166FFB" w:rsidP="009E06C7">
            <w:pPr>
              <w:pStyle w:val="Tabletext"/>
              <w:spacing w:before="30" w:after="30"/>
              <w:jc w:val="center"/>
              <w:rPr>
                <w:sz w:val="18"/>
                <w:szCs w:val="18"/>
                <w:lang w:eastAsia="ko-KR"/>
              </w:rPr>
            </w:pPr>
            <w:r w:rsidRPr="0064045D">
              <w:rPr>
                <w:sz w:val="18"/>
                <w:szCs w:val="18"/>
              </w:rPr>
              <w:t>3, 12, 13</w:t>
            </w:r>
          </w:p>
        </w:tc>
      </w:tr>
      <w:tr w:rsidR="00166FFB" w:rsidRPr="0064045D" w14:paraId="63FF6E21" w14:textId="77777777" w:rsidTr="00DE69DC">
        <w:trPr>
          <w:trHeight w:val="225"/>
          <w:jc w:val="center"/>
        </w:trPr>
        <w:tc>
          <w:tcPr>
            <w:tcW w:w="1413" w:type="dxa"/>
            <w:vMerge w:val="restart"/>
            <w:tcBorders>
              <w:left w:val="single" w:sz="4" w:space="0" w:color="auto"/>
              <w:right w:val="single" w:sz="4" w:space="0" w:color="auto"/>
            </w:tcBorders>
            <w:shd w:val="clear" w:color="auto" w:fill="auto"/>
          </w:tcPr>
          <w:p w14:paraId="21F1FB7A" w14:textId="77777777" w:rsidR="00166FFB" w:rsidRPr="0064045D" w:rsidRDefault="00166FFB" w:rsidP="009E06C7">
            <w:pPr>
              <w:pStyle w:val="Tabletext"/>
              <w:spacing w:before="30" w:after="30"/>
              <w:jc w:val="center"/>
              <w:rPr>
                <w:sz w:val="18"/>
                <w:szCs w:val="18"/>
                <w:lang w:eastAsia="ko-KR"/>
              </w:rPr>
            </w:pPr>
            <w:r w:rsidRPr="0064045D">
              <w:rPr>
                <w:sz w:val="18"/>
                <w:szCs w:val="18"/>
              </w:rPr>
              <w:t>CA_1-11</w:t>
            </w:r>
          </w:p>
        </w:tc>
        <w:tc>
          <w:tcPr>
            <w:tcW w:w="2693" w:type="dxa"/>
            <w:tcBorders>
              <w:top w:val="nil"/>
              <w:left w:val="nil"/>
              <w:bottom w:val="single" w:sz="4" w:space="0" w:color="auto"/>
              <w:right w:val="single" w:sz="4" w:space="0" w:color="auto"/>
            </w:tcBorders>
            <w:shd w:val="clear" w:color="auto" w:fill="auto"/>
            <w:vAlign w:val="bottom"/>
          </w:tcPr>
          <w:p w14:paraId="1CCF76E4" w14:textId="77777777" w:rsidR="00166FFB" w:rsidRPr="0064045D" w:rsidRDefault="00166FFB" w:rsidP="009E06C7">
            <w:pPr>
              <w:pStyle w:val="Tabletext"/>
              <w:spacing w:before="30" w:after="30"/>
              <w:rPr>
                <w:sz w:val="18"/>
                <w:szCs w:val="18"/>
                <w:lang w:val="de-CH"/>
              </w:rPr>
            </w:pPr>
            <w:r w:rsidRPr="0064045D">
              <w:rPr>
                <w:sz w:val="18"/>
                <w:szCs w:val="18"/>
              </w:rPr>
              <w:t>E-UTRA</w:t>
            </w:r>
            <w:proofErr w:type="spellStart"/>
            <w:r w:rsidRPr="0064045D">
              <w:rPr>
                <w:sz w:val="18"/>
                <w:szCs w:val="18"/>
              </w:rPr>
              <w:t>频段</w:t>
            </w:r>
            <w:proofErr w:type="spellEnd"/>
            <w:r w:rsidR="00A856E8" w:rsidRPr="0064045D">
              <w:rPr>
                <w:sz w:val="18"/>
                <w:szCs w:val="18"/>
                <w:lang w:val="de-CH"/>
              </w:rPr>
              <w:t>1, 3, 11, 18, 19, 21, 28, 34, 40, 42, 65</w:t>
            </w:r>
          </w:p>
          <w:p w14:paraId="5B49428C" w14:textId="28FEB711" w:rsidR="00A856E8" w:rsidRPr="0064045D" w:rsidRDefault="00A856E8" w:rsidP="009E06C7">
            <w:pPr>
              <w:pStyle w:val="Tabletext"/>
              <w:spacing w:before="30" w:after="30"/>
              <w:rPr>
                <w:sz w:val="18"/>
                <w:szCs w:val="18"/>
                <w:lang w:eastAsia="zh-CN"/>
              </w:rPr>
            </w:pPr>
            <w:r w:rsidRPr="0064045D">
              <w:rPr>
                <w:sz w:val="18"/>
                <w:szCs w:val="18"/>
              </w:rPr>
              <w:t>NR</w:t>
            </w:r>
            <w:proofErr w:type="spellStart"/>
            <w:r w:rsidRPr="0064045D">
              <w:rPr>
                <w:sz w:val="18"/>
                <w:szCs w:val="18"/>
              </w:rPr>
              <w:t>频段</w:t>
            </w:r>
            <w:proofErr w:type="spellEnd"/>
            <w:r w:rsidRPr="0064045D">
              <w:rPr>
                <w:sz w:val="18"/>
                <w:szCs w:val="18"/>
              </w:rPr>
              <w:t>n7</w:t>
            </w:r>
            <w:r w:rsidRPr="0064045D">
              <w:rPr>
                <w:rFonts w:hint="eastAsia"/>
                <w:sz w:val="18"/>
                <w:szCs w:val="18"/>
                <w:lang w:eastAsia="zh-CN"/>
              </w:rPr>
              <w:t>8, n79</w:t>
            </w:r>
          </w:p>
        </w:tc>
        <w:tc>
          <w:tcPr>
            <w:tcW w:w="992" w:type="dxa"/>
            <w:tcBorders>
              <w:top w:val="single" w:sz="4" w:space="0" w:color="auto"/>
              <w:left w:val="single" w:sz="4" w:space="0" w:color="auto"/>
              <w:bottom w:val="single" w:sz="4" w:space="0" w:color="auto"/>
            </w:tcBorders>
            <w:shd w:val="clear" w:color="auto" w:fill="auto"/>
            <w:vAlign w:val="center"/>
          </w:tcPr>
          <w:p w14:paraId="248AE84A"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FFE1E91"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52E7B003"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1D584F5D"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5FE96851"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1853DAD9" w14:textId="77777777" w:rsidR="00166FFB" w:rsidRPr="0064045D" w:rsidRDefault="00166FFB" w:rsidP="009E06C7">
            <w:pPr>
              <w:pStyle w:val="Tabletext"/>
              <w:spacing w:before="30" w:after="30"/>
              <w:jc w:val="center"/>
              <w:rPr>
                <w:sz w:val="18"/>
                <w:szCs w:val="18"/>
                <w:lang w:eastAsia="ko-KR"/>
              </w:rPr>
            </w:pPr>
          </w:p>
        </w:tc>
      </w:tr>
      <w:tr w:rsidR="00166FFB" w:rsidRPr="0064045D" w14:paraId="3162E17F" w14:textId="77777777" w:rsidTr="00DE69DC">
        <w:trPr>
          <w:trHeight w:val="225"/>
          <w:jc w:val="center"/>
        </w:trPr>
        <w:tc>
          <w:tcPr>
            <w:tcW w:w="1413" w:type="dxa"/>
            <w:vMerge/>
            <w:tcBorders>
              <w:left w:val="single" w:sz="4" w:space="0" w:color="auto"/>
              <w:right w:val="single" w:sz="4" w:space="0" w:color="auto"/>
            </w:tcBorders>
            <w:shd w:val="clear" w:color="auto" w:fill="auto"/>
          </w:tcPr>
          <w:p w14:paraId="5930C3C6" w14:textId="77777777" w:rsidR="00166FFB" w:rsidRPr="0064045D" w:rsidRDefault="00166FFB" w:rsidP="009E06C7">
            <w:pPr>
              <w:pStyle w:val="Tabletext"/>
              <w:spacing w:before="30" w:after="30"/>
              <w:jc w:val="center"/>
              <w:rPr>
                <w:sz w:val="18"/>
                <w:szCs w:val="18"/>
                <w:lang w:eastAsia="ko-KR"/>
              </w:rPr>
            </w:pPr>
          </w:p>
        </w:tc>
        <w:tc>
          <w:tcPr>
            <w:tcW w:w="2693" w:type="dxa"/>
            <w:tcBorders>
              <w:top w:val="nil"/>
              <w:left w:val="nil"/>
              <w:bottom w:val="single" w:sz="4" w:space="0" w:color="auto"/>
              <w:right w:val="single" w:sz="4" w:space="0" w:color="auto"/>
            </w:tcBorders>
            <w:shd w:val="clear" w:color="auto" w:fill="auto"/>
            <w:vAlign w:val="bottom"/>
          </w:tcPr>
          <w:p w14:paraId="3ED37053" w14:textId="545EC754" w:rsidR="00166FFB" w:rsidRPr="0064045D" w:rsidRDefault="00A856E8" w:rsidP="009E06C7">
            <w:pPr>
              <w:pStyle w:val="Tabletext"/>
              <w:spacing w:before="30" w:after="30"/>
              <w:rPr>
                <w:sz w:val="18"/>
                <w:szCs w:val="18"/>
              </w:rPr>
            </w:pPr>
            <w:r w:rsidRPr="0064045D">
              <w:rPr>
                <w:rFonts w:hint="eastAsia"/>
                <w:sz w:val="18"/>
                <w:szCs w:val="18"/>
                <w:lang w:eastAsia="zh-CN"/>
              </w:rPr>
              <w:t>NR</w:t>
            </w:r>
            <w:proofErr w:type="spellStart"/>
            <w:r w:rsidR="00166FFB" w:rsidRPr="0064045D">
              <w:rPr>
                <w:sz w:val="18"/>
                <w:szCs w:val="18"/>
              </w:rPr>
              <w:t>频段</w:t>
            </w:r>
            <w:proofErr w:type="spellEnd"/>
            <w:r w:rsidRPr="0064045D">
              <w:rPr>
                <w:rFonts w:hint="eastAsia"/>
                <w:sz w:val="18"/>
                <w:szCs w:val="18"/>
                <w:lang w:eastAsia="zh-CN"/>
              </w:rPr>
              <w:t>n77</w:t>
            </w:r>
          </w:p>
        </w:tc>
        <w:tc>
          <w:tcPr>
            <w:tcW w:w="992" w:type="dxa"/>
            <w:tcBorders>
              <w:top w:val="single" w:sz="4" w:space="0" w:color="auto"/>
              <w:left w:val="single" w:sz="4" w:space="0" w:color="auto"/>
              <w:bottom w:val="single" w:sz="4" w:space="0" w:color="auto"/>
            </w:tcBorders>
            <w:shd w:val="clear" w:color="auto" w:fill="auto"/>
          </w:tcPr>
          <w:p w14:paraId="5089017C"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30ACA04"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FF4B85F"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A51E1D7"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2251B9F7"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4580FCC" w14:textId="77777777" w:rsidR="00166FFB" w:rsidRPr="0064045D" w:rsidRDefault="00166FFB" w:rsidP="009E06C7">
            <w:pPr>
              <w:pStyle w:val="Tabletext"/>
              <w:spacing w:before="30" w:after="30"/>
              <w:jc w:val="center"/>
              <w:rPr>
                <w:sz w:val="18"/>
                <w:szCs w:val="18"/>
                <w:lang w:eastAsia="ko-KR"/>
              </w:rPr>
            </w:pPr>
            <w:r w:rsidRPr="0064045D">
              <w:rPr>
                <w:sz w:val="18"/>
                <w:szCs w:val="18"/>
              </w:rPr>
              <w:t>2</w:t>
            </w:r>
          </w:p>
        </w:tc>
      </w:tr>
      <w:tr w:rsidR="00166FFB" w:rsidRPr="0064045D" w14:paraId="28A7A17E" w14:textId="77777777" w:rsidTr="00DE69DC">
        <w:trPr>
          <w:trHeight w:val="225"/>
          <w:jc w:val="center"/>
        </w:trPr>
        <w:tc>
          <w:tcPr>
            <w:tcW w:w="1413" w:type="dxa"/>
            <w:vMerge/>
            <w:tcBorders>
              <w:left w:val="single" w:sz="4" w:space="0" w:color="auto"/>
              <w:right w:val="single" w:sz="4" w:space="0" w:color="auto"/>
            </w:tcBorders>
            <w:shd w:val="clear" w:color="auto" w:fill="auto"/>
          </w:tcPr>
          <w:p w14:paraId="39719D8E" w14:textId="77777777" w:rsidR="00166FFB" w:rsidRPr="0064045D" w:rsidRDefault="00166FFB" w:rsidP="009E06C7">
            <w:pPr>
              <w:pStyle w:val="Tabletext"/>
              <w:spacing w:before="30" w:after="30"/>
              <w:jc w:val="center"/>
              <w:rPr>
                <w:sz w:val="18"/>
                <w:szCs w:val="18"/>
                <w:lang w:eastAsia="ko-KR"/>
              </w:rPr>
            </w:pPr>
          </w:p>
        </w:tc>
        <w:tc>
          <w:tcPr>
            <w:tcW w:w="2693" w:type="dxa"/>
            <w:tcBorders>
              <w:top w:val="nil"/>
              <w:left w:val="nil"/>
              <w:bottom w:val="single" w:sz="4" w:space="0" w:color="auto"/>
              <w:right w:val="single" w:sz="4" w:space="0" w:color="auto"/>
            </w:tcBorders>
            <w:shd w:val="clear" w:color="auto" w:fill="auto"/>
            <w:vAlign w:val="center"/>
          </w:tcPr>
          <w:p w14:paraId="56B610F3"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21B5153E" w14:textId="77777777" w:rsidR="00166FFB" w:rsidRPr="0064045D" w:rsidRDefault="00166FFB" w:rsidP="009E06C7">
            <w:pPr>
              <w:pStyle w:val="Tabletext"/>
              <w:spacing w:before="30" w:after="30"/>
              <w:jc w:val="center"/>
              <w:rPr>
                <w:sz w:val="18"/>
                <w:szCs w:val="18"/>
              </w:rPr>
            </w:pPr>
            <w:r w:rsidRPr="0064045D">
              <w:rPr>
                <w:sz w:val="18"/>
                <w:szCs w:val="18"/>
              </w:rPr>
              <w:t>945</w:t>
            </w:r>
          </w:p>
        </w:tc>
        <w:tc>
          <w:tcPr>
            <w:tcW w:w="284" w:type="dxa"/>
            <w:tcBorders>
              <w:top w:val="single" w:sz="4" w:space="0" w:color="auto"/>
              <w:left w:val="nil"/>
              <w:bottom w:val="single" w:sz="4" w:space="0" w:color="auto"/>
            </w:tcBorders>
            <w:shd w:val="clear" w:color="auto" w:fill="auto"/>
            <w:vAlign w:val="center"/>
          </w:tcPr>
          <w:p w14:paraId="3AFCB2A2"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0B5DB2CB" w14:textId="77777777" w:rsidR="00166FFB" w:rsidRPr="0064045D" w:rsidRDefault="00166FFB" w:rsidP="009E06C7">
            <w:pPr>
              <w:pStyle w:val="Tabletext"/>
              <w:spacing w:before="30" w:after="30"/>
              <w:jc w:val="center"/>
              <w:rPr>
                <w:sz w:val="18"/>
                <w:szCs w:val="18"/>
              </w:rPr>
            </w:pPr>
            <w:r w:rsidRPr="0064045D">
              <w:rPr>
                <w:sz w:val="18"/>
                <w:szCs w:val="18"/>
              </w:rPr>
              <w:t>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A0C33B"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466E6BBA"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15278861" w14:textId="77777777" w:rsidR="00166FFB" w:rsidRPr="0064045D" w:rsidRDefault="00166FFB" w:rsidP="009E06C7">
            <w:pPr>
              <w:pStyle w:val="Tabletext"/>
              <w:spacing w:before="30" w:after="30"/>
              <w:jc w:val="center"/>
              <w:rPr>
                <w:sz w:val="18"/>
                <w:szCs w:val="18"/>
                <w:lang w:eastAsia="ko-KR"/>
              </w:rPr>
            </w:pPr>
          </w:p>
        </w:tc>
      </w:tr>
      <w:tr w:rsidR="00166FFB" w:rsidRPr="0064045D" w14:paraId="305E6B80" w14:textId="77777777" w:rsidTr="00DE69DC">
        <w:trPr>
          <w:trHeight w:val="225"/>
          <w:jc w:val="center"/>
        </w:trPr>
        <w:tc>
          <w:tcPr>
            <w:tcW w:w="1413" w:type="dxa"/>
            <w:vMerge/>
            <w:tcBorders>
              <w:left w:val="single" w:sz="4" w:space="0" w:color="auto"/>
              <w:right w:val="single" w:sz="4" w:space="0" w:color="auto"/>
            </w:tcBorders>
            <w:shd w:val="clear" w:color="auto" w:fill="auto"/>
          </w:tcPr>
          <w:p w14:paraId="41EB37B7" w14:textId="77777777" w:rsidR="00166FFB" w:rsidRPr="0064045D" w:rsidRDefault="00166FFB" w:rsidP="009E06C7">
            <w:pPr>
              <w:pStyle w:val="Tabletext"/>
              <w:spacing w:before="30" w:after="30"/>
              <w:jc w:val="center"/>
              <w:rPr>
                <w:sz w:val="18"/>
                <w:szCs w:val="18"/>
                <w:lang w:eastAsia="ko-KR"/>
              </w:rPr>
            </w:pPr>
          </w:p>
        </w:tc>
        <w:tc>
          <w:tcPr>
            <w:tcW w:w="2693" w:type="dxa"/>
            <w:tcBorders>
              <w:top w:val="nil"/>
              <w:left w:val="nil"/>
              <w:bottom w:val="single" w:sz="4" w:space="0" w:color="auto"/>
              <w:right w:val="single" w:sz="4" w:space="0" w:color="auto"/>
            </w:tcBorders>
            <w:shd w:val="clear" w:color="auto" w:fill="auto"/>
            <w:vAlign w:val="center"/>
          </w:tcPr>
          <w:p w14:paraId="77C53241"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325F274" w14:textId="77777777" w:rsidR="00166FFB" w:rsidRPr="0064045D" w:rsidRDefault="00166FFB" w:rsidP="009E06C7">
            <w:pPr>
              <w:pStyle w:val="Tabletext"/>
              <w:spacing w:before="30" w:after="30"/>
              <w:jc w:val="center"/>
              <w:rPr>
                <w:sz w:val="18"/>
                <w:szCs w:val="18"/>
              </w:rPr>
            </w:pPr>
            <w:r w:rsidRPr="0064045D">
              <w:rPr>
                <w:sz w:val="18"/>
                <w:szCs w:val="18"/>
              </w:rPr>
              <w:t>2 545</w:t>
            </w:r>
          </w:p>
        </w:tc>
        <w:tc>
          <w:tcPr>
            <w:tcW w:w="284" w:type="dxa"/>
            <w:tcBorders>
              <w:top w:val="single" w:sz="4" w:space="0" w:color="auto"/>
              <w:left w:val="nil"/>
              <w:bottom w:val="single" w:sz="4" w:space="0" w:color="auto"/>
            </w:tcBorders>
            <w:shd w:val="clear" w:color="auto" w:fill="auto"/>
          </w:tcPr>
          <w:p w14:paraId="41D33C4F"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5FBD7951" w14:textId="77777777" w:rsidR="00166FFB" w:rsidRPr="0064045D" w:rsidRDefault="00166FFB" w:rsidP="009E06C7">
            <w:pPr>
              <w:pStyle w:val="Tabletext"/>
              <w:spacing w:before="30" w:after="30"/>
              <w:jc w:val="center"/>
              <w:rPr>
                <w:sz w:val="18"/>
                <w:szCs w:val="18"/>
              </w:rPr>
            </w:pPr>
            <w:r w:rsidRPr="0064045D">
              <w:rPr>
                <w:sz w:val="18"/>
                <w:szCs w:val="18"/>
              </w:rPr>
              <w:t>2 575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E3F15F"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7DAF6DEC"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E190194" w14:textId="77777777" w:rsidR="00166FFB" w:rsidRPr="0064045D" w:rsidRDefault="00166FFB" w:rsidP="009E06C7">
            <w:pPr>
              <w:pStyle w:val="Tabletext"/>
              <w:spacing w:before="30" w:after="30"/>
              <w:jc w:val="center"/>
              <w:rPr>
                <w:sz w:val="18"/>
                <w:szCs w:val="18"/>
                <w:lang w:eastAsia="ko-KR"/>
              </w:rPr>
            </w:pPr>
          </w:p>
        </w:tc>
      </w:tr>
      <w:tr w:rsidR="00166FFB" w:rsidRPr="0064045D" w14:paraId="04D7F81A"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314ED415" w14:textId="77777777" w:rsidR="00166FFB" w:rsidRPr="0064045D" w:rsidRDefault="00166FFB" w:rsidP="009E06C7">
            <w:pPr>
              <w:pStyle w:val="Tabletext"/>
              <w:spacing w:before="30" w:after="30"/>
              <w:jc w:val="center"/>
              <w:rPr>
                <w:sz w:val="18"/>
                <w:szCs w:val="18"/>
                <w:lang w:eastAsia="ko-KR"/>
              </w:rPr>
            </w:pPr>
          </w:p>
        </w:tc>
        <w:tc>
          <w:tcPr>
            <w:tcW w:w="2693" w:type="dxa"/>
            <w:tcBorders>
              <w:top w:val="nil"/>
              <w:left w:val="nil"/>
              <w:bottom w:val="single" w:sz="4" w:space="0" w:color="auto"/>
              <w:right w:val="single" w:sz="4" w:space="0" w:color="auto"/>
            </w:tcBorders>
            <w:shd w:val="clear" w:color="auto" w:fill="auto"/>
            <w:vAlign w:val="bottom"/>
          </w:tcPr>
          <w:p w14:paraId="382B0784"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5CC1D48" w14:textId="77777777" w:rsidR="00166FFB" w:rsidRPr="0064045D" w:rsidRDefault="00166FFB" w:rsidP="009E06C7">
            <w:pPr>
              <w:pStyle w:val="Tabletext"/>
              <w:spacing w:before="30" w:after="30"/>
              <w:jc w:val="center"/>
              <w:rPr>
                <w:sz w:val="18"/>
                <w:szCs w:val="18"/>
              </w:rPr>
            </w:pPr>
            <w:r w:rsidRPr="0064045D">
              <w:rPr>
                <w:sz w:val="18"/>
                <w:szCs w:val="18"/>
              </w:rPr>
              <w:t>2 595</w:t>
            </w:r>
          </w:p>
        </w:tc>
        <w:tc>
          <w:tcPr>
            <w:tcW w:w="284" w:type="dxa"/>
            <w:tcBorders>
              <w:top w:val="single" w:sz="4" w:space="0" w:color="auto"/>
              <w:left w:val="nil"/>
              <w:bottom w:val="single" w:sz="4" w:space="0" w:color="auto"/>
            </w:tcBorders>
            <w:shd w:val="clear" w:color="auto" w:fill="auto"/>
          </w:tcPr>
          <w:p w14:paraId="628C3430"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7BAF7E5" w14:textId="77777777" w:rsidR="00166FFB" w:rsidRPr="0064045D" w:rsidRDefault="00166FFB" w:rsidP="009E06C7">
            <w:pPr>
              <w:pStyle w:val="Tabletext"/>
              <w:spacing w:before="30" w:after="30"/>
              <w:jc w:val="center"/>
              <w:rPr>
                <w:sz w:val="18"/>
                <w:szCs w:val="18"/>
              </w:rPr>
            </w:pPr>
            <w:r w:rsidRPr="0064045D">
              <w:rPr>
                <w:sz w:val="18"/>
                <w:szCs w:val="18"/>
              </w:rPr>
              <w:t>2 645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C4D998"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0CDC680D"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7E90674D" w14:textId="77777777" w:rsidR="00166FFB" w:rsidRPr="0064045D" w:rsidRDefault="00166FFB" w:rsidP="009E06C7">
            <w:pPr>
              <w:pStyle w:val="Tabletext"/>
              <w:spacing w:before="30" w:after="30"/>
              <w:jc w:val="center"/>
              <w:rPr>
                <w:sz w:val="18"/>
                <w:szCs w:val="18"/>
                <w:lang w:eastAsia="ko-KR"/>
              </w:rPr>
            </w:pPr>
          </w:p>
        </w:tc>
      </w:tr>
      <w:tr w:rsidR="00166FFB" w:rsidRPr="0064045D" w14:paraId="43C4F030" w14:textId="77777777" w:rsidTr="007A568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6C55AC20" w14:textId="77777777" w:rsidR="00166FFB" w:rsidRPr="0064045D" w:rsidRDefault="00166FFB" w:rsidP="009E06C7">
            <w:pPr>
              <w:pStyle w:val="Tabletext"/>
              <w:spacing w:before="30" w:after="30"/>
              <w:jc w:val="center"/>
              <w:rPr>
                <w:sz w:val="18"/>
                <w:szCs w:val="18"/>
                <w:lang w:eastAsia="ko-KR"/>
              </w:rPr>
            </w:pPr>
            <w:r w:rsidRPr="0064045D">
              <w:rPr>
                <w:sz w:val="18"/>
                <w:szCs w:val="18"/>
              </w:rPr>
              <w:t>CA_1-18</w:t>
            </w:r>
          </w:p>
        </w:tc>
        <w:tc>
          <w:tcPr>
            <w:tcW w:w="2693" w:type="dxa"/>
            <w:tcBorders>
              <w:top w:val="nil"/>
              <w:left w:val="nil"/>
              <w:bottom w:val="single" w:sz="4" w:space="0" w:color="auto"/>
              <w:right w:val="single" w:sz="4" w:space="0" w:color="auto"/>
            </w:tcBorders>
            <w:shd w:val="clear" w:color="auto" w:fill="auto"/>
            <w:vAlign w:val="bottom"/>
          </w:tcPr>
          <w:p w14:paraId="053DABA7" w14:textId="77777777" w:rsidR="00166FFB" w:rsidRPr="0064045D" w:rsidRDefault="00166FFB" w:rsidP="009E06C7">
            <w:pPr>
              <w:pStyle w:val="Tabletext"/>
              <w:spacing w:before="30" w:after="30"/>
              <w:rPr>
                <w:sz w:val="18"/>
                <w:szCs w:val="18"/>
                <w:lang w:val="de-CH"/>
              </w:rPr>
            </w:pPr>
            <w:r w:rsidRPr="0064045D">
              <w:rPr>
                <w:sz w:val="18"/>
                <w:szCs w:val="18"/>
              </w:rPr>
              <w:t>E-UTRA</w:t>
            </w:r>
            <w:proofErr w:type="spellStart"/>
            <w:r w:rsidRPr="0064045D">
              <w:rPr>
                <w:sz w:val="18"/>
                <w:szCs w:val="18"/>
              </w:rPr>
              <w:t>频段</w:t>
            </w:r>
            <w:proofErr w:type="spellEnd"/>
            <w:r w:rsidR="00A856E8" w:rsidRPr="0064045D">
              <w:rPr>
                <w:sz w:val="18"/>
                <w:szCs w:val="18"/>
                <w:lang w:val="de-CH"/>
              </w:rPr>
              <w:t>1, 3, 11, 21, 40, 42, 65</w:t>
            </w:r>
          </w:p>
          <w:p w14:paraId="2DB927AF" w14:textId="205295A3" w:rsidR="00A856E8" w:rsidRPr="0064045D" w:rsidRDefault="00A856E8" w:rsidP="009E06C7">
            <w:pPr>
              <w:pStyle w:val="Tabletext"/>
              <w:spacing w:before="30" w:after="30"/>
              <w:rPr>
                <w:sz w:val="18"/>
                <w:szCs w:val="18"/>
                <w:lang w:eastAsia="ko-KR"/>
              </w:rPr>
            </w:pPr>
            <w:r w:rsidRPr="0064045D">
              <w:rPr>
                <w:rFonts w:hint="eastAsia"/>
                <w:sz w:val="18"/>
                <w:szCs w:val="18"/>
                <w:lang w:eastAsia="zh-CN"/>
              </w:rPr>
              <w:t>NR</w:t>
            </w:r>
            <w:proofErr w:type="spellStart"/>
            <w:r w:rsidRPr="0064045D">
              <w:rPr>
                <w:sz w:val="18"/>
                <w:szCs w:val="18"/>
              </w:rPr>
              <w:t>频段</w:t>
            </w:r>
            <w:proofErr w:type="spellEnd"/>
            <w:r w:rsidRPr="0064045D">
              <w:rPr>
                <w:rFonts w:hint="eastAsia"/>
                <w:sz w:val="18"/>
                <w:szCs w:val="18"/>
                <w:lang w:eastAsia="zh-CN"/>
              </w:rPr>
              <w:t>n79</w:t>
            </w:r>
          </w:p>
        </w:tc>
        <w:tc>
          <w:tcPr>
            <w:tcW w:w="992" w:type="dxa"/>
            <w:tcBorders>
              <w:top w:val="single" w:sz="4" w:space="0" w:color="auto"/>
              <w:left w:val="single" w:sz="4" w:space="0" w:color="auto"/>
              <w:bottom w:val="single" w:sz="4" w:space="0" w:color="auto"/>
            </w:tcBorders>
            <w:shd w:val="clear" w:color="auto" w:fill="auto"/>
            <w:vAlign w:val="center"/>
          </w:tcPr>
          <w:p w14:paraId="33343952"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587C2F9"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44FAF88"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00DF5F5"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22A19418"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BBB1943" w14:textId="77777777" w:rsidR="00166FFB" w:rsidRPr="0064045D" w:rsidRDefault="00166FFB" w:rsidP="009E06C7">
            <w:pPr>
              <w:pStyle w:val="Tabletext"/>
              <w:spacing w:before="30" w:after="30"/>
              <w:jc w:val="center"/>
              <w:rPr>
                <w:sz w:val="18"/>
                <w:szCs w:val="18"/>
                <w:lang w:eastAsia="ko-KR"/>
              </w:rPr>
            </w:pPr>
          </w:p>
        </w:tc>
      </w:tr>
      <w:tr w:rsidR="00166FFB" w:rsidRPr="0064045D" w14:paraId="3AC6373E"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753F3AE6"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15C3851D" w14:textId="433CBE6A" w:rsidR="00166FFB" w:rsidRPr="0064045D" w:rsidRDefault="00166FFB" w:rsidP="009E06C7">
            <w:pPr>
              <w:pStyle w:val="Tabletext"/>
              <w:spacing w:before="30" w:after="30"/>
              <w:rPr>
                <w:sz w:val="18"/>
                <w:szCs w:val="18"/>
              </w:rPr>
            </w:pPr>
            <w:r w:rsidRPr="0064045D">
              <w:rPr>
                <w:sz w:val="18"/>
                <w:szCs w:val="18"/>
              </w:rPr>
              <w:t>E-UTRA</w:t>
            </w:r>
            <w:proofErr w:type="spellStart"/>
            <w:r w:rsidRPr="0064045D">
              <w:rPr>
                <w:sz w:val="18"/>
                <w:szCs w:val="18"/>
              </w:rPr>
              <w:t>频段</w:t>
            </w:r>
            <w:proofErr w:type="spellEnd"/>
            <w:r w:rsidR="00A856E8" w:rsidRPr="0064045D">
              <w:rPr>
                <w:rFonts w:hint="eastAsia"/>
                <w:sz w:val="18"/>
                <w:szCs w:val="18"/>
                <w:lang w:eastAsia="zh-CN"/>
              </w:rPr>
              <w:t>34</w:t>
            </w:r>
          </w:p>
        </w:tc>
        <w:tc>
          <w:tcPr>
            <w:tcW w:w="992" w:type="dxa"/>
            <w:tcBorders>
              <w:top w:val="single" w:sz="4" w:space="0" w:color="auto"/>
              <w:left w:val="single" w:sz="4" w:space="0" w:color="auto"/>
              <w:bottom w:val="single" w:sz="4" w:space="0" w:color="auto"/>
            </w:tcBorders>
            <w:shd w:val="clear" w:color="auto" w:fill="auto"/>
            <w:vAlign w:val="center"/>
          </w:tcPr>
          <w:p w14:paraId="08D6713F"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25C32AD8"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B4F79B5"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2FCFB68"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7E4598C6"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F02D585" w14:textId="77777777" w:rsidR="00166FFB" w:rsidRPr="0064045D" w:rsidRDefault="00166FFB" w:rsidP="009E06C7">
            <w:pPr>
              <w:pStyle w:val="Tabletext"/>
              <w:spacing w:before="30" w:after="30"/>
              <w:jc w:val="center"/>
              <w:rPr>
                <w:sz w:val="18"/>
                <w:szCs w:val="18"/>
                <w:lang w:eastAsia="ko-KR"/>
              </w:rPr>
            </w:pPr>
            <w:r w:rsidRPr="0064045D">
              <w:rPr>
                <w:sz w:val="18"/>
                <w:szCs w:val="18"/>
              </w:rPr>
              <w:t>3</w:t>
            </w:r>
          </w:p>
        </w:tc>
      </w:tr>
      <w:tr w:rsidR="00166FFB" w:rsidRPr="0064045D" w14:paraId="697256A8"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1421CE3"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405B28BA" w14:textId="43A4E90F" w:rsidR="00166FFB" w:rsidRPr="0064045D" w:rsidRDefault="00A856E8" w:rsidP="009E06C7">
            <w:pPr>
              <w:pStyle w:val="Tabletext"/>
              <w:spacing w:before="30" w:after="30"/>
              <w:rPr>
                <w:sz w:val="18"/>
                <w:szCs w:val="18"/>
                <w:lang w:eastAsia="zh-CN"/>
              </w:rPr>
            </w:pPr>
            <w:r w:rsidRPr="0064045D">
              <w:rPr>
                <w:sz w:val="18"/>
                <w:szCs w:val="18"/>
              </w:rPr>
              <w:t>NR</w:t>
            </w:r>
            <w:proofErr w:type="spellStart"/>
            <w:r w:rsidRPr="0064045D">
              <w:rPr>
                <w:sz w:val="18"/>
                <w:szCs w:val="18"/>
              </w:rPr>
              <w:t>频段</w:t>
            </w:r>
            <w:proofErr w:type="spellEnd"/>
            <w:r w:rsidRPr="0064045D">
              <w:rPr>
                <w:sz w:val="18"/>
                <w:szCs w:val="18"/>
              </w:rPr>
              <w:t>n7</w:t>
            </w:r>
            <w:r w:rsidRPr="0064045D">
              <w:rPr>
                <w:rFonts w:hint="eastAsia"/>
                <w:sz w:val="18"/>
                <w:szCs w:val="18"/>
                <w:lang w:eastAsia="zh-CN"/>
              </w:rPr>
              <w:t>7, n78</w:t>
            </w:r>
          </w:p>
        </w:tc>
        <w:tc>
          <w:tcPr>
            <w:tcW w:w="992" w:type="dxa"/>
            <w:tcBorders>
              <w:top w:val="single" w:sz="4" w:space="0" w:color="auto"/>
              <w:left w:val="single" w:sz="4" w:space="0" w:color="auto"/>
              <w:bottom w:val="single" w:sz="4" w:space="0" w:color="auto"/>
            </w:tcBorders>
            <w:shd w:val="clear" w:color="auto" w:fill="auto"/>
            <w:vAlign w:val="center"/>
          </w:tcPr>
          <w:p w14:paraId="04362F81"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bottom"/>
          </w:tcPr>
          <w:p w14:paraId="2DC929BA"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9529173"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FA2AA31"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E67E33A"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2852893" w14:textId="77777777" w:rsidR="00166FFB" w:rsidRPr="0064045D" w:rsidRDefault="00166FFB" w:rsidP="009E06C7">
            <w:pPr>
              <w:pStyle w:val="Tabletext"/>
              <w:spacing w:before="30" w:after="30"/>
              <w:jc w:val="center"/>
              <w:rPr>
                <w:sz w:val="18"/>
                <w:szCs w:val="18"/>
                <w:lang w:eastAsia="ko-KR"/>
              </w:rPr>
            </w:pPr>
            <w:r w:rsidRPr="0064045D">
              <w:rPr>
                <w:sz w:val="18"/>
                <w:szCs w:val="18"/>
              </w:rPr>
              <w:t>2</w:t>
            </w:r>
          </w:p>
        </w:tc>
      </w:tr>
      <w:tr w:rsidR="00166FFB" w:rsidRPr="0064045D" w14:paraId="1EB4720D"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2736144" w14:textId="77777777" w:rsidR="00166FFB" w:rsidRPr="0064045D" w:rsidRDefault="00166FFB" w:rsidP="009E06C7">
            <w:pPr>
              <w:pStyle w:val="Tabletext"/>
              <w:spacing w:before="30" w:after="30"/>
              <w:jc w:val="center"/>
              <w:rPr>
                <w:sz w:val="18"/>
                <w:szCs w:val="18"/>
                <w:lang w:eastAsia="ko-KR"/>
              </w:rPr>
            </w:pPr>
          </w:p>
        </w:tc>
        <w:tc>
          <w:tcPr>
            <w:tcW w:w="2693" w:type="dxa"/>
            <w:tcBorders>
              <w:top w:val="nil"/>
              <w:left w:val="nil"/>
              <w:bottom w:val="single" w:sz="4" w:space="0" w:color="auto"/>
              <w:right w:val="single" w:sz="4" w:space="0" w:color="auto"/>
            </w:tcBorders>
            <w:shd w:val="clear" w:color="auto" w:fill="auto"/>
          </w:tcPr>
          <w:p w14:paraId="7F675FAA" w14:textId="77777777" w:rsidR="00166FFB" w:rsidRPr="0064045D" w:rsidRDefault="00166FFB" w:rsidP="009E06C7">
            <w:pPr>
              <w:pStyle w:val="Tabletext"/>
              <w:spacing w:before="30" w:after="30"/>
              <w:rPr>
                <w:sz w:val="18"/>
                <w:szCs w:val="18"/>
                <w:lang w:eastAsia="ko-KR"/>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3BCE0787" w14:textId="77777777" w:rsidR="00166FFB" w:rsidRPr="0064045D" w:rsidRDefault="00166FFB" w:rsidP="009E06C7">
            <w:pPr>
              <w:pStyle w:val="Tabletext"/>
              <w:spacing w:before="30" w:after="30"/>
              <w:jc w:val="center"/>
              <w:rPr>
                <w:sz w:val="18"/>
                <w:szCs w:val="18"/>
              </w:rPr>
            </w:pPr>
            <w:r w:rsidRPr="0064045D">
              <w:rPr>
                <w:sz w:val="18"/>
                <w:szCs w:val="18"/>
              </w:rPr>
              <w:t>758</w:t>
            </w:r>
          </w:p>
        </w:tc>
        <w:tc>
          <w:tcPr>
            <w:tcW w:w="284" w:type="dxa"/>
            <w:tcBorders>
              <w:top w:val="single" w:sz="4" w:space="0" w:color="auto"/>
              <w:left w:val="nil"/>
              <w:bottom w:val="single" w:sz="4" w:space="0" w:color="auto"/>
            </w:tcBorders>
            <w:shd w:val="clear" w:color="auto" w:fill="auto"/>
            <w:vAlign w:val="bottom"/>
          </w:tcPr>
          <w:p w14:paraId="6A0388CD"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24A41A9C" w14:textId="77777777" w:rsidR="00166FFB" w:rsidRPr="0064045D" w:rsidRDefault="00166FFB" w:rsidP="009E06C7">
            <w:pPr>
              <w:pStyle w:val="Tabletext"/>
              <w:spacing w:before="30" w:after="30"/>
              <w:jc w:val="center"/>
              <w:rPr>
                <w:sz w:val="18"/>
                <w:szCs w:val="18"/>
              </w:rPr>
            </w:pPr>
            <w:r w:rsidRPr="0064045D">
              <w:rPr>
                <w:sz w:val="18"/>
                <w:szCs w:val="18"/>
              </w:rPr>
              <w:t>799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9D88FF"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249D6C90"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65AA68E" w14:textId="77777777" w:rsidR="00166FFB" w:rsidRPr="0064045D" w:rsidRDefault="00166FFB" w:rsidP="009E06C7">
            <w:pPr>
              <w:pStyle w:val="Tabletext"/>
              <w:spacing w:before="30" w:after="30"/>
              <w:jc w:val="center"/>
              <w:rPr>
                <w:sz w:val="18"/>
                <w:szCs w:val="18"/>
              </w:rPr>
            </w:pPr>
          </w:p>
        </w:tc>
      </w:tr>
      <w:tr w:rsidR="00166FFB" w:rsidRPr="0064045D" w14:paraId="1E43AC86"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B8815BF"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6" w:space="0" w:color="auto"/>
              <w:right w:val="single" w:sz="4" w:space="0" w:color="auto"/>
            </w:tcBorders>
            <w:shd w:val="clear" w:color="auto" w:fill="auto"/>
          </w:tcPr>
          <w:p w14:paraId="7EB6FCA0" w14:textId="77777777" w:rsidR="00166FFB" w:rsidRPr="0064045D" w:rsidRDefault="00166FFB" w:rsidP="009E06C7">
            <w:pPr>
              <w:pStyle w:val="Tabletext"/>
              <w:spacing w:before="30" w:after="30"/>
              <w:rPr>
                <w:sz w:val="18"/>
                <w:szCs w:val="18"/>
                <w:lang w:eastAsia="ko-KR"/>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4D0687D3" w14:textId="77777777" w:rsidR="00166FFB" w:rsidRPr="0064045D" w:rsidRDefault="00166FFB" w:rsidP="009E06C7">
            <w:pPr>
              <w:pStyle w:val="Tabletext"/>
              <w:spacing w:before="30" w:after="30"/>
              <w:jc w:val="center"/>
              <w:rPr>
                <w:sz w:val="18"/>
                <w:szCs w:val="18"/>
              </w:rPr>
            </w:pPr>
            <w:r w:rsidRPr="0064045D">
              <w:rPr>
                <w:sz w:val="18"/>
                <w:szCs w:val="18"/>
              </w:rPr>
              <w:t>799</w:t>
            </w:r>
          </w:p>
        </w:tc>
        <w:tc>
          <w:tcPr>
            <w:tcW w:w="284" w:type="dxa"/>
            <w:tcBorders>
              <w:top w:val="single" w:sz="4" w:space="0" w:color="auto"/>
              <w:left w:val="nil"/>
              <w:bottom w:val="single" w:sz="4" w:space="0" w:color="auto"/>
            </w:tcBorders>
            <w:shd w:val="clear" w:color="auto" w:fill="auto"/>
            <w:vAlign w:val="bottom"/>
          </w:tcPr>
          <w:p w14:paraId="0E9593AE"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1B4F2E83" w14:textId="77777777" w:rsidR="00166FFB" w:rsidRPr="0064045D" w:rsidRDefault="00166FFB" w:rsidP="009E06C7">
            <w:pPr>
              <w:pStyle w:val="Tabletext"/>
              <w:spacing w:before="30" w:after="30"/>
              <w:jc w:val="center"/>
              <w:rPr>
                <w:sz w:val="18"/>
                <w:szCs w:val="18"/>
              </w:rPr>
            </w:pPr>
            <w:r w:rsidRPr="0064045D">
              <w:rPr>
                <w:sz w:val="18"/>
                <w:szCs w:val="18"/>
              </w:rPr>
              <w:t>803</w:t>
            </w:r>
          </w:p>
        </w:tc>
        <w:tc>
          <w:tcPr>
            <w:tcW w:w="1134" w:type="dxa"/>
            <w:tcBorders>
              <w:top w:val="nil"/>
              <w:left w:val="single" w:sz="4" w:space="0" w:color="auto"/>
              <w:bottom w:val="single" w:sz="6" w:space="0" w:color="auto"/>
              <w:right w:val="single" w:sz="4" w:space="0" w:color="auto"/>
            </w:tcBorders>
            <w:shd w:val="clear" w:color="auto" w:fill="auto"/>
            <w:vAlign w:val="center"/>
          </w:tcPr>
          <w:p w14:paraId="47B82930" w14:textId="77777777" w:rsidR="00166FFB" w:rsidRPr="0064045D" w:rsidRDefault="00166FFB" w:rsidP="009E06C7">
            <w:pPr>
              <w:pStyle w:val="Tabletext"/>
              <w:spacing w:before="30" w:after="30"/>
              <w:jc w:val="center"/>
              <w:rPr>
                <w:sz w:val="18"/>
                <w:szCs w:val="18"/>
              </w:rPr>
            </w:pPr>
            <w:r w:rsidRPr="0064045D">
              <w:rPr>
                <w:sz w:val="18"/>
                <w:szCs w:val="18"/>
              </w:rPr>
              <w:t>−40</w:t>
            </w:r>
          </w:p>
        </w:tc>
        <w:tc>
          <w:tcPr>
            <w:tcW w:w="1214" w:type="dxa"/>
            <w:tcBorders>
              <w:top w:val="nil"/>
              <w:left w:val="nil"/>
              <w:bottom w:val="single" w:sz="6" w:space="0" w:color="auto"/>
              <w:right w:val="single" w:sz="4" w:space="0" w:color="auto"/>
            </w:tcBorders>
            <w:shd w:val="clear" w:color="auto" w:fill="auto"/>
            <w:noWrap/>
            <w:vAlign w:val="center"/>
          </w:tcPr>
          <w:p w14:paraId="7F10E8DB"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6" w:space="0" w:color="auto"/>
              <w:right w:val="single" w:sz="4" w:space="0" w:color="auto"/>
            </w:tcBorders>
            <w:shd w:val="clear" w:color="auto" w:fill="auto"/>
            <w:noWrap/>
            <w:vAlign w:val="center"/>
          </w:tcPr>
          <w:p w14:paraId="46C21245" w14:textId="77777777" w:rsidR="00166FFB" w:rsidRPr="0064045D" w:rsidRDefault="00166FFB" w:rsidP="009E06C7">
            <w:pPr>
              <w:pStyle w:val="Tabletext"/>
              <w:spacing w:before="30" w:after="30"/>
              <w:jc w:val="center"/>
              <w:rPr>
                <w:sz w:val="18"/>
                <w:szCs w:val="18"/>
                <w:lang w:eastAsia="ko-KR"/>
              </w:rPr>
            </w:pPr>
            <w:r w:rsidRPr="0064045D">
              <w:rPr>
                <w:sz w:val="18"/>
                <w:szCs w:val="18"/>
              </w:rPr>
              <w:t>3</w:t>
            </w:r>
          </w:p>
        </w:tc>
      </w:tr>
      <w:tr w:rsidR="00166FFB" w:rsidRPr="0064045D" w14:paraId="2548FCAE" w14:textId="77777777" w:rsidTr="00DE69DC">
        <w:trPr>
          <w:trHeight w:val="225"/>
          <w:jc w:val="center"/>
        </w:trPr>
        <w:tc>
          <w:tcPr>
            <w:tcW w:w="1413" w:type="dxa"/>
            <w:vMerge/>
            <w:tcBorders>
              <w:top w:val="single" w:sz="4" w:space="0" w:color="auto"/>
              <w:left w:val="single" w:sz="4" w:space="0" w:color="auto"/>
              <w:bottom w:val="single" w:sz="4" w:space="0" w:color="auto"/>
              <w:right w:val="single" w:sz="6" w:space="0" w:color="auto"/>
            </w:tcBorders>
            <w:shd w:val="clear" w:color="auto" w:fill="auto"/>
          </w:tcPr>
          <w:p w14:paraId="253E40C9" w14:textId="77777777" w:rsidR="00166FFB" w:rsidRPr="0064045D" w:rsidRDefault="00166FFB" w:rsidP="009E06C7">
            <w:pPr>
              <w:pStyle w:val="Tabletext"/>
              <w:spacing w:before="30" w:after="30"/>
              <w:jc w:val="center"/>
              <w:rPr>
                <w:sz w:val="18"/>
                <w:szCs w:val="18"/>
              </w:rPr>
            </w:pPr>
          </w:p>
        </w:tc>
        <w:tc>
          <w:tcPr>
            <w:tcW w:w="2693" w:type="dxa"/>
            <w:tcBorders>
              <w:top w:val="single" w:sz="6" w:space="0" w:color="auto"/>
              <w:left w:val="single" w:sz="6" w:space="0" w:color="auto"/>
              <w:bottom w:val="single" w:sz="6" w:space="0" w:color="auto"/>
              <w:right w:val="single" w:sz="4" w:space="0" w:color="auto"/>
            </w:tcBorders>
            <w:shd w:val="clear" w:color="auto" w:fill="auto"/>
          </w:tcPr>
          <w:p w14:paraId="60482A05"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4B80FB33" w14:textId="77777777" w:rsidR="00166FFB" w:rsidRPr="0064045D" w:rsidRDefault="00166FFB" w:rsidP="009E06C7">
            <w:pPr>
              <w:pStyle w:val="Tabletext"/>
              <w:spacing w:before="30" w:after="30"/>
              <w:jc w:val="center"/>
              <w:rPr>
                <w:sz w:val="18"/>
                <w:szCs w:val="18"/>
              </w:rPr>
            </w:pPr>
            <w:r w:rsidRPr="0064045D">
              <w:rPr>
                <w:sz w:val="18"/>
                <w:szCs w:val="18"/>
              </w:rPr>
              <w:t>860</w:t>
            </w:r>
          </w:p>
        </w:tc>
        <w:tc>
          <w:tcPr>
            <w:tcW w:w="284" w:type="dxa"/>
            <w:tcBorders>
              <w:top w:val="single" w:sz="4" w:space="0" w:color="auto"/>
              <w:left w:val="nil"/>
              <w:bottom w:val="single" w:sz="4" w:space="0" w:color="auto"/>
            </w:tcBorders>
            <w:shd w:val="clear" w:color="auto" w:fill="auto"/>
            <w:vAlign w:val="center"/>
          </w:tcPr>
          <w:p w14:paraId="2E31B742"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4502FC0" w14:textId="77777777" w:rsidR="00166FFB" w:rsidRPr="0064045D" w:rsidRDefault="00166FFB" w:rsidP="009E06C7">
            <w:pPr>
              <w:pStyle w:val="Tabletext"/>
              <w:spacing w:before="30" w:after="30"/>
              <w:jc w:val="center"/>
              <w:rPr>
                <w:sz w:val="18"/>
                <w:szCs w:val="18"/>
              </w:rPr>
            </w:pPr>
            <w:r w:rsidRPr="0064045D">
              <w:rPr>
                <w:sz w:val="18"/>
                <w:szCs w:val="18"/>
              </w:rPr>
              <w:t>890</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5344AB3F" w14:textId="77777777" w:rsidR="00166FFB" w:rsidRPr="0064045D" w:rsidRDefault="00166FFB" w:rsidP="009E06C7">
            <w:pPr>
              <w:pStyle w:val="Tabletext"/>
              <w:spacing w:before="30" w:after="30"/>
              <w:jc w:val="center"/>
              <w:rPr>
                <w:sz w:val="18"/>
                <w:szCs w:val="18"/>
                <w:lang w:eastAsia="ko-KR"/>
              </w:rPr>
            </w:pPr>
            <w:r w:rsidRPr="0064045D">
              <w:rPr>
                <w:sz w:val="18"/>
                <w:szCs w:val="18"/>
              </w:rPr>
              <w:t>−40</w:t>
            </w:r>
          </w:p>
        </w:tc>
        <w:tc>
          <w:tcPr>
            <w:tcW w:w="121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6A6934"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52B725" w14:textId="77777777" w:rsidR="00166FFB" w:rsidRPr="0064045D" w:rsidRDefault="00166FFB" w:rsidP="009E06C7">
            <w:pPr>
              <w:pStyle w:val="Tabletext"/>
              <w:spacing w:before="30" w:after="30"/>
              <w:jc w:val="center"/>
              <w:rPr>
                <w:sz w:val="18"/>
                <w:szCs w:val="18"/>
                <w:lang w:eastAsia="ko-KR"/>
              </w:rPr>
            </w:pPr>
          </w:p>
        </w:tc>
      </w:tr>
      <w:tr w:rsidR="00166FFB" w:rsidRPr="0064045D" w14:paraId="1F5E5004" w14:textId="77777777" w:rsidTr="00DE69DC">
        <w:trPr>
          <w:trHeight w:val="225"/>
          <w:jc w:val="center"/>
        </w:trPr>
        <w:tc>
          <w:tcPr>
            <w:tcW w:w="1413" w:type="dxa"/>
            <w:vMerge/>
            <w:tcBorders>
              <w:top w:val="single" w:sz="4" w:space="0" w:color="auto"/>
              <w:left w:val="single" w:sz="4" w:space="0" w:color="auto"/>
              <w:bottom w:val="single" w:sz="4" w:space="0" w:color="auto"/>
              <w:right w:val="single" w:sz="6" w:space="0" w:color="auto"/>
            </w:tcBorders>
            <w:shd w:val="clear" w:color="auto" w:fill="auto"/>
          </w:tcPr>
          <w:p w14:paraId="7C126ACF" w14:textId="77777777" w:rsidR="00166FFB" w:rsidRPr="0064045D" w:rsidRDefault="00166FFB" w:rsidP="009E06C7">
            <w:pPr>
              <w:pStyle w:val="Tabletext"/>
              <w:spacing w:before="30" w:after="30"/>
              <w:jc w:val="center"/>
              <w:rPr>
                <w:sz w:val="18"/>
                <w:szCs w:val="18"/>
              </w:rPr>
            </w:pPr>
          </w:p>
        </w:tc>
        <w:tc>
          <w:tcPr>
            <w:tcW w:w="2693" w:type="dxa"/>
            <w:tcBorders>
              <w:top w:val="single" w:sz="6" w:space="0" w:color="auto"/>
              <w:left w:val="single" w:sz="6" w:space="0" w:color="auto"/>
              <w:bottom w:val="single" w:sz="6" w:space="0" w:color="auto"/>
              <w:right w:val="single" w:sz="4" w:space="0" w:color="auto"/>
            </w:tcBorders>
            <w:shd w:val="clear" w:color="auto" w:fill="auto"/>
          </w:tcPr>
          <w:p w14:paraId="699891F7" w14:textId="77777777" w:rsidR="00166FFB" w:rsidRPr="0064045D" w:rsidRDefault="00166FFB" w:rsidP="009E06C7">
            <w:pPr>
              <w:pStyle w:val="Tabletext"/>
              <w:spacing w:before="30" w:after="30"/>
              <w:rPr>
                <w:sz w:val="18"/>
                <w:szCs w:val="18"/>
                <w:lang w:eastAsia="ko-KR"/>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1D2499DB" w14:textId="77777777" w:rsidR="00166FFB" w:rsidRPr="0064045D" w:rsidRDefault="00166FFB" w:rsidP="009E06C7">
            <w:pPr>
              <w:pStyle w:val="Tabletext"/>
              <w:spacing w:before="30" w:after="30"/>
              <w:jc w:val="center"/>
              <w:rPr>
                <w:sz w:val="18"/>
                <w:szCs w:val="18"/>
              </w:rPr>
            </w:pPr>
            <w:r w:rsidRPr="0064045D">
              <w:rPr>
                <w:sz w:val="18"/>
                <w:szCs w:val="18"/>
              </w:rPr>
              <w:t>945</w:t>
            </w:r>
          </w:p>
        </w:tc>
        <w:tc>
          <w:tcPr>
            <w:tcW w:w="284" w:type="dxa"/>
            <w:tcBorders>
              <w:top w:val="single" w:sz="4" w:space="0" w:color="auto"/>
              <w:left w:val="nil"/>
              <w:bottom w:val="single" w:sz="4" w:space="0" w:color="auto"/>
            </w:tcBorders>
            <w:shd w:val="clear" w:color="auto" w:fill="auto"/>
            <w:vAlign w:val="center"/>
          </w:tcPr>
          <w:p w14:paraId="202F3A55"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EDD8534" w14:textId="77777777" w:rsidR="00166FFB" w:rsidRPr="0064045D" w:rsidRDefault="00166FFB" w:rsidP="009E06C7">
            <w:pPr>
              <w:pStyle w:val="Tabletext"/>
              <w:spacing w:before="30" w:after="30"/>
              <w:jc w:val="center"/>
              <w:rPr>
                <w:sz w:val="18"/>
                <w:szCs w:val="18"/>
              </w:rPr>
            </w:pPr>
            <w:r w:rsidRPr="0064045D">
              <w:rPr>
                <w:sz w:val="18"/>
                <w:szCs w:val="18"/>
              </w:rPr>
              <w:t>960</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234BE9D1"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55CD2B"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ACC716" w14:textId="77777777" w:rsidR="00166FFB" w:rsidRPr="0064045D" w:rsidRDefault="00166FFB" w:rsidP="009E06C7">
            <w:pPr>
              <w:pStyle w:val="Tabletext"/>
              <w:spacing w:before="30" w:after="30"/>
              <w:jc w:val="center"/>
              <w:rPr>
                <w:sz w:val="18"/>
                <w:szCs w:val="18"/>
                <w:lang w:eastAsia="ko-KR"/>
              </w:rPr>
            </w:pPr>
          </w:p>
        </w:tc>
      </w:tr>
      <w:tr w:rsidR="00166FFB" w:rsidRPr="0064045D" w14:paraId="6AC8FA3A"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03065B3" w14:textId="77777777" w:rsidR="00166FFB" w:rsidRPr="0064045D" w:rsidRDefault="00166FFB" w:rsidP="009E06C7">
            <w:pPr>
              <w:pStyle w:val="Tabletext"/>
              <w:spacing w:before="30" w:after="30"/>
              <w:jc w:val="center"/>
              <w:rPr>
                <w:sz w:val="18"/>
                <w:szCs w:val="18"/>
              </w:rPr>
            </w:pPr>
          </w:p>
        </w:tc>
        <w:tc>
          <w:tcPr>
            <w:tcW w:w="2693" w:type="dxa"/>
            <w:tcBorders>
              <w:top w:val="single" w:sz="6" w:space="0" w:color="auto"/>
              <w:left w:val="nil"/>
              <w:bottom w:val="single" w:sz="4" w:space="0" w:color="auto"/>
              <w:right w:val="single" w:sz="4" w:space="0" w:color="auto"/>
            </w:tcBorders>
            <w:shd w:val="clear" w:color="auto" w:fill="auto"/>
            <w:vAlign w:val="center"/>
          </w:tcPr>
          <w:p w14:paraId="5BBA3900"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12299EF4" w14:textId="77777777" w:rsidR="00166FFB" w:rsidRPr="0064045D" w:rsidRDefault="00166FFB" w:rsidP="009E06C7">
            <w:pPr>
              <w:pStyle w:val="Tabletext"/>
              <w:spacing w:before="30" w:after="30"/>
              <w:jc w:val="center"/>
              <w:rPr>
                <w:sz w:val="18"/>
                <w:szCs w:val="18"/>
              </w:rPr>
            </w:pPr>
            <w:r w:rsidRPr="0064045D">
              <w:rPr>
                <w:sz w:val="18"/>
                <w:szCs w:val="18"/>
              </w:rPr>
              <w:t>2 545</w:t>
            </w:r>
          </w:p>
        </w:tc>
        <w:tc>
          <w:tcPr>
            <w:tcW w:w="284" w:type="dxa"/>
            <w:tcBorders>
              <w:top w:val="single" w:sz="4" w:space="0" w:color="auto"/>
              <w:left w:val="nil"/>
              <w:bottom w:val="single" w:sz="4" w:space="0" w:color="auto"/>
            </w:tcBorders>
            <w:shd w:val="clear" w:color="auto" w:fill="auto"/>
            <w:vAlign w:val="center"/>
          </w:tcPr>
          <w:p w14:paraId="61C3B25B"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B9E4459" w14:textId="77777777" w:rsidR="00166FFB" w:rsidRPr="0064045D" w:rsidRDefault="00166FFB" w:rsidP="009E06C7">
            <w:pPr>
              <w:pStyle w:val="Tabletext"/>
              <w:spacing w:before="30" w:after="30"/>
              <w:jc w:val="center"/>
              <w:rPr>
                <w:sz w:val="18"/>
                <w:szCs w:val="18"/>
                <w:lang w:eastAsia="ko-KR"/>
              </w:rPr>
            </w:pPr>
            <w:r w:rsidRPr="0064045D">
              <w:rPr>
                <w:sz w:val="18"/>
                <w:szCs w:val="18"/>
              </w:rPr>
              <w:t>2 575</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71B0C466"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single" w:sz="6" w:space="0" w:color="auto"/>
              <w:left w:val="nil"/>
              <w:bottom w:val="single" w:sz="4" w:space="0" w:color="auto"/>
              <w:right w:val="single" w:sz="4" w:space="0" w:color="auto"/>
            </w:tcBorders>
            <w:shd w:val="clear" w:color="auto" w:fill="auto"/>
            <w:noWrap/>
            <w:vAlign w:val="center"/>
          </w:tcPr>
          <w:p w14:paraId="256B747E"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single" w:sz="6" w:space="0" w:color="auto"/>
              <w:left w:val="nil"/>
              <w:bottom w:val="single" w:sz="4" w:space="0" w:color="auto"/>
              <w:right w:val="single" w:sz="4" w:space="0" w:color="auto"/>
            </w:tcBorders>
            <w:shd w:val="clear" w:color="auto" w:fill="auto"/>
            <w:noWrap/>
            <w:vAlign w:val="center"/>
          </w:tcPr>
          <w:p w14:paraId="2660CDEE" w14:textId="77777777" w:rsidR="00166FFB" w:rsidRPr="0064045D" w:rsidRDefault="00166FFB" w:rsidP="009E06C7">
            <w:pPr>
              <w:pStyle w:val="Tabletext"/>
              <w:spacing w:before="30" w:after="30"/>
              <w:jc w:val="center"/>
              <w:rPr>
                <w:sz w:val="18"/>
                <w:szCs w:val="18"/>
                <w:lang w:eastAsia="ko-KR"/>
              </w:rPr>
            </w:pPr>
          </w:p>
        </w:tc>
      </w:tr>
      <w:tr w:rsidR="00166FFB" w:rsidRPr="0064045D" w14:paraId="24D91299"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B3469F3"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center"/>
          </w:tcPr>
          <w:p w14:paraId="64D151E3"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4D3F5DA9" w14:textId="77777777" w:rsidR="00166FFB" w:rsidRPr="0064045D" w:rsidRDefault="00166FFB" w:rsidP="009E06C7">
            <w:pPr>
              <w:pStyle w:val="Tabletext"/>
              <w:spacing w:before="30" w:after="30"/>
              <w:jc w:val="center"/>
              <w:rPr>
                <w:sz w:val="18"/>
                <w:szCs w:val="18"/>
                <w:lang w:eastAsia="ko-KR"/>
              </w:rPr>
            </w:pPr>
            <w:r w:rsidRPr="0064045D">
              <w:rPr>
                <w:sz w:val="18"/>
                <w:szCs w:val="18"/>
              </w:rPr>
              <w:t>2 595</w:t>
            </w:r>
          </w:p>
        </w:tc>
        <w:tc>
          <w:tcPr>
            <w:tcW w:w="284" w:type="dxa"/>
            <w:tcBorders>
              <w:top w:val="single" w:sz="4" w:space="0" w:color="auto"/>
              <w:left w:val="nil"/>
              <w:bottom w:val="single" w:sz="4" w:space="0" w:color="auto"/>
            </w:tcBorders>
            <w:shd w:val="clear" w:color="auto" w:fill="auto"/>
            <w:vAlign w:val="center"/>
          </w:tcPr>
          <w:p w14:paraId="12F90153"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5B49A53" w14:textId="77777777" w:rsidR="00166FFB" w:rsidRPr="0064045D" w:rsidRDefault="00166FFB" w:rsidP="009E06C7">
            <w:pPr>
              <w:pStyle w:val="Tabletext"/>
              <w:spacing w:before="30" w:after="30"/>
              <w:jc w:val="center"/>
              <w:rPr>
                <w:sz w:val="18"/>
                <w:szCs w:val="18"/>
                <w:lang w:eastAsia="ko-KR"/>
              </w:rPr>
            </w:pPr>
            <w:r w:rsidRPr="0064045D">
              <w:rPr>
                <w:sz w:val="18"/>
                <w:szCs w:val="18"/>
              </w:rPr>
              <w:t>2 645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9165CE" w14:textId="77777777" w:rsidR="00166FFB" w:rsidRPr="0064045D" w:rsidRDefault="00166FFB" w:rsidP="009E06C7">
            <w:pPr>
              <w:pStyle w:val="Tabletext"/>
              <w:spacing w:before="30" w:after="30"/>
              <w:jc w:val="center"/>
              <w:rPr>
                <w:sz w:val="18"/>
                <w:szCs w:val="18"/>
                <w:lang w:eastAsia="ko-KR"/>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0FB48DB" w14:textId="77777777" w:rsidR="00166FFB" w:rsidRPr="0064045D" w:rsidRDefault="00166FFB" w:rsidP="009E06C7">
            <w:pPr>
              <w:pStyle w:val="Tabletext"/>
              <w:spacing w:before="30" w:after="30"/>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326DC2B" w14:textId="77777777" w:rsidR="00166FFB" w:rsidRPr="0064045D" w:rsidRDefault="00166FFB" w:rsidP="009E06C7">
            <w:pPr>
              <w:pStyle w:val="Tabletext"/>
              <w:spacing w:before="30" w:after="30"/>
              <w:jc w:val="center"/>
              <w:rPr>
                <w:sz w:val="18"/>
                <w:szCs w:val="18"/>
                <w:lang w:eastAsia="ko-KR"/>
              </w:rPr>
            </w:pPr>
          </w:p>
        </w:tc>
      </w:tr>
      <w:tr w:rsidR="00166FFB" w:rsidRPr="0064045D" w14:paraId="7EB3F7AF" w14:textId="77777777" w:rsidTr="007A568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36AB3B2B" w14:textId="77777777" w:rsidR="00166FFB" w:rsidRPr="0064045D" w:rsidRDefault="00166FFB" w:rsidP="009E06C7">
            <w:pPr>
              <w:pStyle w:val="Tabletext"/>
              <w:spacing w:before="30" w:after="30"/>
              <w:jc w:val="center"/>
              <w:rPr>
                <w:sz w:val="18"/>
                <w:szCs w:val="18"/>
                <w:lang w:eastAsia="ko-KR"/>
              </w:rPr>
            </w:pPr>
            <w:r w:rsidRPr="0064045D">
              <w:rPr>
                <w:sz w:val="18"/>
                <w:szCs w:val="18"/>
              </w:rPr>
              <w:t>CA_1-19</w:t>
            </w:r>
          </w:p>
        </w:tc>
        <w:tc>
          <w:tcPr>
            <w:tcW w:w="2693" w:type="dxa"/>
            <w:tcBorders>
              <w:top w:val="nil"/>
              <w:left w:val="nil"/>
              <w:bottom w:val="single" w:sz="4" w:space="0" w:color="auto"/>
              <w:right w:val="single" w:sz="4" w:space="0" w:color="auto"/>
            </w:tcBorders>
            <w:shd w:val="clear" w:color="auto" w:fill="auto"/>
            <w:vAlign w:val="bottom"/>
          </w:tcPr>
          <w:p w14:paraId="70E18C31" w14:textId="0C31E0B8" w:rsidR="00166FFB" w:rsidRPr="0064045D" w:rsidRDefault="00166FFB" w:rsidP="009E06C7">
            <w:pPr>
              <w:pStyle w:val="Tabletext"/>
              <w:spacing w:before="30" w:after="30"/>
              <w:rPr>
                <w:sz w:val="18"/>
                <w:szCs w:val="18"/>
                <w:lang w:val="de-CH"/>
              </w:rPr>
            </w:pPr>
            <w:r w:rsidRPr="0064045D">
              <w:rPr>
                <w:sz w:val="18"/>
                <w:szCs w:val="18"/>
              </w:rPr>
              <w:t>E-UTRA</w:t>
            </w:r>
            <w:proofErr w:type="spellStart"/>
            <w:r w:rsidRPr="0064045D">
              <w:rPr>
                <w:sz w:val="18"/>
                <w:szCs w:val="18"/>
              </w:rPr>
              <w:t>频段</w:t>
            </w:r>
            <w:proofErr w:type="spellEnd"/>
            <w:r w:rsidR="00A856E8" w:rsidRPr="0064045D">
              <w:rPr>
                <w:sz w:val="18"/>
                <w:szCs w:val="18"/>
                <w:lang w:val="de-CH"/>
              </w:rPr>
              <w:t>1, 3, 11, 21, 28, 40, 42, 65</w:t>
            </w:r>
          </w:p>
          <w:p w14:paraId="6209B450" w14:textId="451969A5" w:rsidR="00A856E8" w:rsidRPr="0064045D" w:rsidRDefault="00A856E8" w:rsidP="009E06C7">
            <w:pPr>
              <w:pStyle w:val="Tabletext"/>
              <w:spacing w:before="30" w:after="30"/>
              <w:rPr>
                <w:sz w:val="18"/>
                <w:szCs w:val="18"/>
              </w:rPr>
            </w:pPr>
            <w:r w:rsidRPr="0064045D">
              <w:rPr>
                <w:rFonts w:hint="eastAsia"/>
                <w:sz w:val="18"/>
                <w:szCs w:val="18"/>
                <w:lang w:eastAsia="zh-CN"/>
              </w:rPr>
              <w:t>NR</w:t>
            </w:r>
            <w:proofErr w:type="spellStart"/>
            <w:r w:rsidRPr="0064045D">
              <w:rPr>
                <w:sz w:val="18"/>
                <w:szCs w:val="18"/>
              </w:rPr>
              <w:t>频段</w:t>
            </w:r>
            <w:proofErr w:type="spellEnd"/>
            <w:r w:rsidRPr="0064045D">
              <w:rPr>
                <w:rFonts w:hint="eastAsia"/>
                <w:sz w:val="18"/>
                <w:szCs w:val="18"/>
                <w:lang w:eastAsia="zh-CN"/>
              </w:rPr>
              <w:t>n79</w:t>
            </w:r>
          </w:p>
        </w:tc>
        <w:tc>
          <w:tcPr>
            <w:tcW w:w="992" w:type="dxa"/>
            <w:tcBorders>
              <w:top w:val="single" w:sz="4" w:space="0" w:color="auto"/>
              <w:left w:val="single" w:sz="4" w:space="0" w:color="auto"/>
              <w:bottom w:val="single" w:sz="4" w:space="0" w:color="auto"/>
            </w:tcBorders>
            <w:shd w:val="clear" w:color="auto" w:fill="auto"/>
            <w:vAlign w:val="center"/>
          </w:tcPr>
          <w:p w14:paraId="29575D25"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79D267E"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02DA5F48"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E8606C8"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46BECDEC"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0EEA81C" w14:textId="77777777" w:rsidR="00166FFB" w:rsidRPr="0064045D" w:rsidRDefault="00166FFB" w:rsidP="009E06C7">
            <w:pPr>
              <w:pStyle w:val="Tabletext"/>
              <w:spacing w:before="30" w:after="30"/>
              <w:jc w:val="center"/>
              <w:rPr>
                <w:sz w:val="18"/>
                <w:szCs w:val="18"/>
                <w:lang w:eastAsia="ko-KR"/>
              </w:rPr>
            </w:pPr>
          </w:p>
        </w:tc>
      </w:tr>
      <w:tr w:rsidR="00166FFB" w:rsidRPr="0064045D" w14:paraId="1F8F7C53"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931F9A5"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6D431F8E" w14:textId="037D2787" w:rsidR="00166FFB" w:rsidRPr="0064045D" w:rsidRDefault="00166FFB" w:rsidP="009E06C7">
            <w:pPr>
              <w:pStyle w:val="Tabletext"/>
              <w:spacing w:before="30" w:after="30"/>
              <w:rPr>
                <w:sz w:val="18"/>
                <w:szCs w:val="18"/>
              </w:rPr>
            </w:pPr>
            <w:r w:rsidRPr="0064045D">
              <w:rPr>
                <w:sz w:val="18"/>
                <w:szCs w:val="18"/>
              </w:rPr>
              <w:t>E-UTRA</w:t>
            </w:r>
            <w:proofErr w:type="spellStart"/>
            <w:r w:rsidRPr="0064045D">
              <w:rPr>
                <w:sz w:val="18"/>
                <w:szCs w:val="18"/>
              </w:rPr>
              <w:t>频段</w:t>
            </w:r>
            <w:proofErr w:type="spellEnd"/>
            <w:r w:rsidRPr="0064045D">
              <w:rPr>
                <w:sz w:val="18"/>
                <w:szCs w:val="18"/>
              </w:rPr>
              <w:t>34</w:t>
            </w:r>
          </w:p>
        </w:tc>
        <w:tc>
          <w:tcPr>
            <w:tcW w:w="992" w:type="dxa"/>
            <w:tcBorders>
              <w:top w:val="single" w:sz="4" w:space="0" w:color="auto"/>
              <w:left w:val="single" w:sz="4" w:space="0" w:color="auto"/>
              <w:bottom w:val="single" w:sz="4" w:space="0" w:color="auto"/>
            </w:tcBorders>
            <w:shd w:val="clear" w:color="auto" w:fill="auto"/>
            <w:vAlign w:val="center"/>
          </w:tcPr>
          <w:p w14:paraId="431E8B03"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05C7D8D2"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5ED5A4E3" w14:textId="77777777" w:rsidR="00166FFB" w:rsidRPr="0064045D" w:rsidRDefault="00166FFB" w:rsidP="009E06C7">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52385EF"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7ED60A1F"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744F4178" w14:textId="77777777" w:rsidR="00166FFB" w:rsidRPr="0064045D" w:rsidRDefault="00166FFB" w:rsidP="009E06C7">
            <w:pPr>
              <w:pStyle w:val="Tabletext"/>
              <w:spacing w:before="30" w:after="30"/>
              <w:jc w:val="center"/>
              <w:rPr>
                <w:sz w:val="18"/>
                <w:szCs w:val="18"/>
                <w:lang w:eastAsia="ko-KR"/>
              </w:rPr>
            </w:pPr>
            <w:r w:rsidRPr="0064045D">
              <w:rPr>
                <w:sz w:val="18"/>
                <w:szCs w:val="18"/>
              </w:rPr>
              <w:t>3</w:t>
            </w:r>
          </w:p>
        </w:tc>
      </w:tr>
      <w:tr w:rsidR="00A856E8" w:rsidRPr="0064045D" w14:paraId="1638B456"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EA14D00" w14:textId="77777777" w:rsidR="00A856E8" w:rsidRPr="0064045D" w:rsidRDefault="00A856E8" w:rsidP="00A856E8">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6D13D276" w14:textId="7510D585" w:rsidR="00A856E8" w:rsidRPr="0064045D" w:rsidRDefault="00A856E8" w:rsidP="00A856E8">
            <w:pPr>
              <w:pStyle w:val="Tabletext"/>
              <w:spacing w:before="30" w:after="30"/>
              <w:rPr>
                <w:sz w:val="18"/>
                <w:szCs w:val="18"/>
              </w:rPr>
            </w:pPr>
            <w:r w:rsidRPr="0064045D">
              <w:rPr>
                <w:sz w:val="18"/>
                <w:szCs w:val="18"/>
              </w:rPr>
              <w:t>NR</w:t>
            </w:r>
            <w:proofErr w:type="spellStart"/>
            <w:r w:rsidRPr="0064045D">
              <w:rPr>
                <w:sz w:val="18"/>
                <w:szCs w:val="18"/>
              </w:rPr>
              <w:t>频段</w:t>
            </w:r>
            <w:proofErr w:type="spellEnd"/>
            <w:r w:rsidRPr="0064045D">
              <w:rPr>
                <w:sz w:val="18"/>
                <w:szCs w:val="18"/>
              </w:rPr>
              <w:t>n7</w:t>
            </w:r>
            <w:r w:rsidRPr="0064045D">
              <w:rPr>
                <w:rFonts w:hint="eastAsia"/>
                <w:sz w:val="18"/>
                <w:szCs w:val="18"/>
                <w:lang w:eastAsia="zh-CN"/>
              </w:rPr>
              <w:t>7, n78</w:t>
            </w:r>
          </w:p>
        </w:tc>
        <w:tc>
          <w:tcPr>
            <w:tcW w:w="992" w:type="dxa"/>
            <w:tcBorders>
              <w:top w:val="single" w:sz="4" w:space="0" w:color="auto"/>
              <w:left w:val="single" w:sz="4" w:space="0" w:color="auto"/>
              <w:bottom w:val="single" w:sz="4" w:space="0" w:color="auto"/>
            </w:tcBorders>
            <w:shd w:val="clear" w:color="auto" w:fill="auto"/>
            <w:vAlign w:val="center"/>
          </w:tcPr>
          <w:p w14:paraId="2C7DF46D" w14:textId="77777777" w:rsidR="00A856E8" w:rsidRPr="0064045D" w:rsidRDefault="00A856E8" w:rsidP="00A856E8">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716C14D" w14:textId="77777777" w:rsidR="00A856E8" w:rsidRPr="0064045D" w:rsidRDefault="00A856E8" w:rsidP="00A856E8">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F02A0A8" w14:textId="77777777" w:rsidR="00A856E8" w:rsidRPr="0064045D" w:rsidRDefault="00A856E8" w:rsidP="00A856E8">
            <w:pPr>
              <w:pStyle w:val="Tabletext"/>
              <w:spacing w:before="30" w:after="30"/>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2DA2645" w14:textId="77777777" w:rsidR="00A856E8" w:rsidRPr="0064045D" w:rsidRDefault="00A856E8" w:rsidP="00A856E8">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5FB0BB7" w14:textId="77777777" w:rsidR="00A856E8" w:rsidRPr="0064045D" w:rsidRDefault="00A856E8" w:rsidP="00A856E8">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6AFD65D6" w14:textId="77777777" w:rsidR="00A856E8" w:rsidRPr="0064045D" w:rsidRDefault="00A856E8" w:rsidP="00A856E8">
            <w:pPr>
              <w:pStyle w:val="Tabletext"/>
              <w:spacing w:before="30" w:after="30"/>
              <w:jc w:val="center"/>
              <w:rPr>
                <w:sz w:val="18"/>
                <w:szCs w:val="18"/>
                <w:lang w:eastAsia="ko-KR"/>
              </w:rPr>
            </w:pPr>
            <w:r w:rsidRPr="0064045D">
              <w:rPr>
                <w:sz w:val="18"/>
                <w:szCs w:val="18"/>
              </w:rPr>
              <w:t>2</w:t>
            </w:r>
          </w:p>
        </w:tc>
      </w:tr>
      <w:tr w:rsidR="00166FFB" w:rsidRPr="0064045D" w14:paraId="3F9B47EB"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86B08CF"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tcPr>
          <w:p w14:paraId="5D3D9E33"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1FEB02CA" w14:textId="77777777" w:rsidR="00166FFB" w:rsidRPr="0064045D" w:rsidRDefault="00166FFB" w:rsidP="009E06C7">
            <w:pPr>
              <w:pStyle w:val="Tabletext"/>
              <w:spacing w:before="30" w:after="30"/>
              <w:jc w:val="center"/>
              <w:rPr>
                <w:sz w:val="18"/>
                <w:szCs w:val="18"/>
              </w:rPr>
            </w:pPr>
            <w:r w:rsidRPr="0064045D">
              <w:rPr>
                <w:sz w:val="18"/>
                <w:szCs w:val="18"/>
              </w:rPr>
              <w:t>945</w:t>
            </w:r>
          </w:p>
        </w:tc>
        <w:tc>
          <w:tcPr>
            <w:tcW w:w="284" w:type="dxa"/>
            <w:tcBorders>
              <w:top w:val="single" w:sz="4" w:space="0" w:color="auto"/>
              <w:left w:val="nil"/>
              <w:bottom w:val="single" w:sz="4" w:space="0" w:color="auto"/>
            </w:tcBorders>
            <w:shd w:val="clear" w:color="auto" w:fill="auto"/>
            <w:vAlign w:val="center"/>
          </w:tcPr>
          <w:p w14:paraId="15D6C751"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BA93049" w14:textId="77777777" w:rsidR="00166FFB" w:rsidRPr="0064045D" w:rsidRDefault="00166FFB" w:rsidP="009E06C7">
            <w:pPr>
              <w:pStyle w:val="Tabletext"/>
              <w:spacing w:before="30" w:after="30"/>
              <w:jc w:val="center"/>
              <w:rPr>
                <w:sz w:val="18"/>
                <w:szCs w:val="18"/>
              </w:rPr>
            </w:pPr>
            <w:r w:rsidRPr="0064045D">
              <w:rPr>
                <w:sz w:val="18"/>
                <w:szCs w:val="18"/>
              </w:rPr>
              <w:t>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AE53C2"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3ED02167"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19E43C9" w14:textId="77777777" w:rsidR="00166FFB" w:rsidRPr="0064045D" w:rsidRDefault="00166FFB" w:rsidP="009E06C7">
            <w:pPr>
              <w:pStyle w:val="Tabletext"/>
              <w:spacing w:before="30" w:after="30"/>
              <w:jc w:val="center"/>
              <w:rPr>
                <w:sz w:val="18"/>
                <w:szCs w:val="18"/>
                <w:lang w:eastAsia="ko-KR"/>
              </w:rPr>
            </w:pPr>
          </w:p>
        </w:tc>
      </w:tr>
      <w:tr w:rsidR="00166FFB" w:rsidRPr="0064045D" w14:paraId="5916B298"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4322CA4D"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28B7D433"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2F547568" w14:textId="77777777" w:rsidR="00166FFB" w:rsidRPr="0064045D" w:rsidRDefault="00166FFB" w:rsidP="009E06C7">
            <w:pPr>
              <w:pStyle w:val="Tabletext"/>
              <w:spacing w:before="30" w:after="30"/>
              <w:jc w:val="center"/>
              <w:rPr>
                <w:sz w:val="18"/>
                <w:szCs w:val="18"/>
              </w:rPr>
            </w:pPr>
            <w:r w:rsidRPr="0064045D">
              <w:rPr>
                <w:sz w:val="18"/>
                <w:szCs w:val="18"/>
              </w:rPr>
              <w:t>2 545</w:t>
            </w:r>
          </w:p>
        </w:tc>
        <w:tc>
          <w:tcPr>
            <w:tcW w:w="284" w:type="dxa"/>
            <w:tcBorders>
              <w:top w:val="single" w:sz="4" w:space="0" w:color="auto"/>
              <w:left w:val="nil"/>
              <w:bottom w:val="single" w:sz="4" w:space="0" w:color="auto"/>
            </w:tcBorders>
            <w:shd w:val="clear" w:color="auto" w:fill="auto"/>
            <w:vAlign w:val="center"/>
          </w:tcPr>
          <w:p w14:paraId="5628D831"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7FABF97" w14:textId="77777777" w:rsidR="00166FFB" w:rsidRPr="0064045D" w:rsidRDefault="00166FFB" w:rsidP="009E06C7">
            <w:pPr>
              <w:pStyle w:val="Tabletext"/>
              <w:spacing w:before="30" w:after="30"/>
              <w:jc w:val="center"/>
              <w:rPr>
                <w:sz w:val="18"/>
                <w:szCs w:val="18"/>
              </w:rPr>
            </w:pPr>
            <w:r w:rsidRPr="0064045D">
              <w:rPr>
                <w:sz w:val="18"/>
                <w:szCs w:val="18"/>
              </w:rPr>
              <w:t>2 575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95045B"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14D504AF"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B215716" w14:textId="77777777" w:rsidR="00166FFB" w:rsidRPr="0064045D" w:rsidRDefault="00166FFB" w:rsidP="009E06C7">
            <w:pPr>
              <w:pStyle w:val="Tabletext"/>
              <w:spacing w:before="30" w:after="30"/>
              <w:jc w:val="center"/>
              <w:rPr>
                <w:sz w:val="18"/>
                <w:szCs w:val="18"/>
                <w:lang w:eastAsia="ko-KR"/>
              </w:rPr>
            </w:pPr>
          </w:p>
        </w:tc>
      </w:tr>
      <w:tr w:rsidR="00166FFB" w:rsidRPr="0064045D" w14:paraId="57C77C1D"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6CE559F" w14:textId="77777777" w:rsidR="00166FFB" w:rsidRPr="0064045D" w:rsidRDefault="00166FFB" w:rsidP="009E06C7">
            <w:pPr>
              <w:pStyle w:val="Tabletext"/>
              <w:spacing w:before="30" w:after="30"/>
              <w:jc w:val="center"/>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44B79DE3" w14:textId="77777777" w:rsidR="00166FFB" w:rsidRPr="0064045D" w:rsidRDefault="00166FFB" w:rsidP="009E06C7">
            <w:pPr>
              <w:pStyle w:val="Tabletext"/>
              <w:spacing w:before="30" w:after="30"/>
              <w:rPr>
                <w:sz w:val="18"/>
                <w:szCs w:val="18"/>
              </w:rPr>
            </w:pPr>
            <w:proofErr w:type="spellStart"/>
            <w:r w:rsidRPr="0064045D">
              <w:rPr>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5330E13C" w14:textId="77777777" w:rsidR="00166FFB" w:rsidRPr="0064045D" w:rsidRDefault="00166FFB" w:rsidP="009E06C7">
            <w:pPr>
              <w:pStyle w:val="Tabletext"/>
              <w:spacing w:before="30" w:after="30"/>
              <w:jc w:val="center"/>
              <w:rPr>
                <w:sz w:val="18"/>
                <w:szCs w:val="18"/>
              </w:rPr>
            </w:pPr>
            <w:r w:rsidRPr="0064045D">
              <w:rPr>
                <w:sz w:val="18"/>
                <w:szCs w:val="18"/>
              </w:rPr>
              <w:t>2 595</w:t>
            </w:r>
          </w:p>
        </w:tc>
        <w:tc>
          <w:tcPr>
            <w:tcW w:w="284" w:type="dxa"/>
            <w:tcBorders>
              <w:top w:val="single" w:sz="4" w:space="0" w:color="auto"/>
              <w:left w:val="nil"/>
              <w:bottom w:val="single" w:sz="4" w:space="0" w:color="auto"/>
            </w:tcBorders>
            <w:shd w:val="clear" w:color="auto" w:fill="auto"/>
            <w:vAlign w:val="center"/>
          </w:tcPr>
          <w:p w14:paraId="153D977C" w14:textId="77777777" w:rsidR="00166FFB" w:rsidRPr="0064045D" w:rsidRDefault="00166FFB" w:rsidP="009E06C7">
            <w:pPr>
              <w:pStyle w:val="Tabletext"/>
              <w:spacing w:before="30" w:after="30"/>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6E93DF8" w14:textId="77777777" w:rsidR="00166FFB" w:rsidRPr="0064045D" w:rsidRDefault="00166FFB" w:rsidP="009E06C7">
            <w:pPr>
              <w:pStyle w:val="Tabletext"/>
              <w:spacing w:before="30" w:after="30"/>
              <w:jc w:val="center"/>
              <w:rPr>
                <w:sz w:val="18"/>
                <w:szCs w:val="18"/>
              </w:rPr>
            </w:pPr>
            <w:r w:rsidRPr="0064045D">
              <w:rPr>
                <w:sz w:val="18"/>
                <w:szCs w:val="18"/>
              </w:rPr>
              <w:t>2 645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FB4FB2" w14:textId="77777777" w:rsidR="00166FFB" w:rsidRPr="0064045D" w:rsidRDefault="00166FFB" w:rsidP="009E06C7">
            <w:pPr>
              <w:pStyle w:val="Tabletext"/>
              <w:spacing w:before="30" w:after="30"/>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002D6291" w14:textId="77777777" w:rsidR="00166FFB" w:rsidRPr="0064045D" w:rsidRDefault="00166FFB" w:rsidP="009E06C7">
            <w:pPr>
              <w:pStyle w:val="Tabletext"/>
              <w:spacing w:before="30" w:after="30"/>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682B14BD" w14:textId="77777777" w:rsidR="00166FFB" w:rsidRPr="0064045D" w:rsidRDefault="00166FFB" w:rsidP="009E06C7">
            <w:pPr>
              <w:pStyle w:val="Tabletext"/>
              <w:spacing w:before="30" w:after="30"/>
              <w:jc w:val="center"/>
              <w:rPr>
                <w:sz w:val="18"/>
                <w:szCs w:val="18"/>
                <w:lang w:eastAsia="ko-KR"/>
              </w:rPr>
            </w:pPr>
          </w:p>
        </w:tc>
      </w:tr>
    </w:tbl>
    <w:p w14:paraId="1AF14A84" w14:textId="77777777" w:rsidR="00166FFB" w:rsidRPr="0064045D" w:rsidRDefault="00166FFB" w:rsidP="00166FFB">
      <w:pPr>
        <w:rPr>
          <w:rFonts w:eastAsia="Times New Roman"/>
          <w:lang w:val="en-GB"/>
        </w:rPr>
      </w:pPr>
      <w:r w:rsidRPr="0064045D">
        <w:rPr>
          <w:rFonts w:eastAsia="Times New Roman"/>
          <w:lang w:val="en-GB"/>
        </w:rPr>
        <w:br w:type="page"/>
      </w:r>
    </w:p>
    <w:p w14:paraId="35C46599" w14:textId="77777777" w:rsidR="00166FFB" w:rsidRPr="0064045D" w:rsidRDefault="00166FFB" w:rsidP="00166FFB">
      <w:pPr>
        <w:pStyle w:val="TableNo"/>
        <w:rPr>
          <w:lang w:val="en-US" w:eastAsia="zh-CN"/>
        </w:rPr>
      </w:pPr>
      <w:r w:rsidRPr="0064045D">
        <w:rPr>
          <w:lang w:val="en-US" w:eastAsia="zh-CN"/>
        </w:rPr>
        <w:lastRenderedPageBreak/>
        <w:t>表</w:t>
      </w:r>
      <w:r w:rsidRPr="0064045D">
        <w:rPr>
          <w:lang w:val="en-GB" w:eastAsia="zh-CN"/>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39" w:type="dxa"/>
        <w:jc w:val="center"/>
        <w:tblLayout w:type="fixed"/>
        <w:tblLook w:val="0000" w:firstRow="0" w:lastRow="0" w:firstColumn="0" w:lastColumn="0" w:noHBand="0" w:noVBand="0"/>
      </w:tblPr>
      <w:tblGrid>
        <w:gridCol w:w="1413"/>
        <w:gridCol w:w="2551"/>
        <w:gridCol w:w="993"/>
        <w:gridCol w:w="283"/>
        <w:gridCol w:w="1134"/>
        <w:gridCol w:w="1134"/>
        <w:gridCol w:w="1214"/>
        <w:gridCol w:w="917"/>
      </w:tblGrid>
      <w:tr w:rsidR="00166FFB" w:rsidRPr="0064045D" w14:paraId="5D2924D9" w14:textId="77777777" w:rsidTr="00980C87">
        <w:trPr>
          <w:trHeight w:val="270"/>
          <w:tblHeader/>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A7A6889" w14:textId="77777777" w:rsidR="00166FFB" w:rsidRPr="0064045D" w:rsidRDefault="00166FFB" w:rsidP="009E06C7">
            <w:pPr>
              <w:pStyle w:val="Tablehead"/>
              <w:rPr>
                <w:rFonts w:cs="Times New Roman Bold"/>
                <w:sz w:val="20"/>
                <w:lang w:val="en-US"/>
              </w:rPr>
            </w:pPr>
            <w:r w:rsidRPr="0064045D">
              <w:rPr>
                <w:sz w:val="20"/>
                <w:lang w:val="en-US"/>
              </w:rPr>
              <w:t>E-UTRA CA</w:t>
            </w:r>
            <w:r w:rsidRPr="0064045D">
              <w:rPr>
                <w:sz w:val="20"/>
                <w:lang w:val="en-US"/>
              </w:rPr>
              <w:br/>
            </w:r>
            <w:r w:rsidRPr="0064045D">
              <w:rPr>
                <w:rFonts w:hint="eastAsia"/>
                <w:sz w:val="20"/>
                <w:lang w:val="en-US" w:eastAsia="zh-CN"/>
              </w:rPr>
              <w:t>配置</w:t>
            </w:r>
          </w:p>
        </w:tc>
        <w:tc>
          <w:tcPr>
            <w:tcW w:w="8226" w:type="dxa"/>
            <w:gridSpan w:val="7"/>
            <w:tcBorders>
              <w:top w:val="single" w:sz="4" w:space="0" w:color="auto"/>
              <w:left w:val="nil"/>
              <w:bottom w:val="single" w:sz="4" w:space="0" w:color="auto"/>
              <w:right w:val="single" w:sz="4" w:space="0" w:color="auto"/>
            </w:tcBorders>
            <w:shd w:val="clear" w:color="auto" w:fill="auto"/>
          </w:tcPr>
          <w:p w14:paraId="55093453" w14:textId="77777777" w:rsidR="00166FFB" w:rsidRPr="0064045D" w:rsidRDefault="00166FFB" w:rsidP="009E06C7">
            <w:pPr>
              <w:pStyle w:val="Tablehead"/>
              <w:rPr>
                <w:rFonts w:cs="Times New Roman Bold"/>
                <w:sz w:val="20"/>
                <w:lang w:val="en-US"/>
              </w:rPr>
            </w:pPr>
            <w:r w:rsidRPr="0064045D">
              <w:rPr>
                <w:rFonts w:ascii="SimSun" w:hAnsi="SimSun" w:cs="SimSun" w:hint="eastAsia"/>
                <w:sz w:val="20"/>
                <w:lang w:eastAsia="zh-CN"/>
              </w:rPr>
              <w:t>杂散发射</w:t>
            </w:r>
          </w:p>
        </w:tc>
      </w:tr>
      <w:tr w:rsidR="00980C87" w:rsidRPr="0064045D" w14:paraId="1B09ECA0" w14:textId="77777777" w:rsidTr="00DE69DC">
        <w:trPr>
          <w:trHeight w:val="450"/>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0E778ABA" w14:textId="77777777" w:rsidR="00980C87" w:rsidRPr="0064045D" w:rsidRDefault="00980C87" w:rsidP="00980C87">
            <w:pPr>
              <w:pStyle w:val="Tablehead"/>
              <w:rPr>
                <w:rFonts w:cs="Times New Roman Bold"/>
                <w:sz w:val="20"/>
                <w:lang w:val="en-US"/>
              </w:rPr>
            </w:pPr>
          </w:p>
        </w:tc>
        <w:tc>
          <w:tcPr>
            <w:tcW w:w="2551" w:type="dxa"/>
            <w:tcBorders>
              <w:top w:val="nil"/>
              <w:left w:val="nil"/>
              <w:bottom w:val="single" w:sz="4" w:space="0" w:color="auto"/>
              <w:right w:val="single" w:sz="4" w:space="0" w:color="auto"/>
            </w:tcBorders>
            <w:shd w:val="clear" w:color="auto" w:fill="auto"/>
            <w:vAlign w:val="center"/>
          </w:tcPr>
          <w:p w14:paraId="1B11B8A5" w14:textId="77777777" w:rsidR="00980C87" w:rsidRPr="0064045D" w:rsidRDefault="00980C87" w:rsidP="00980C87">
            <w:pPr>
              <w:pStyle w:val="Tablehead"/>
              <w:keepNext w:val="0"/>
              <w:rPr>
                <w:sz w:val="20"/>
                <w:lang w:val="en-US"/>
              </w:rPr>
            </w:pPr>
            <w:r w:rsidRPr="0064045D">
              <w:rPr>
                <w:rFonts w:ascii="SimSun" w:hAnsi="SimSun" w:cs="SimSun" w:hint="eastAsia"/>
                <w:sz w:val="20"/>
                <w:lang w:eastAsia="zh-CN"/>
              </w:rPr>
              <w:t>受保护频段</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1E558D4" w14:textId="0CE999EA" w:rsidR="00980C87" w:rsidRPr="0064045D" w:rsidRDefault="00980C87" w:rsidP="00980C87">
            <w:pPr>
              <w:pStyle w:val="Tablehead"/>
              <w:keepNext w:val="0"/>
              <w:rPr>
                <w:sz w:val="20"/>
                <w:lang w:val="en-US"/>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268D6A0D" w14:textId="517FCC46" w:rsidR="00980C87" w:rsidRPr="0064045D" w:rsidRDefault="00980C87" w:rsidP="00980C87">
            <w:pPr>
              <w:pStyle w:val="Tablehead"/>
              <w:keepNext w:val="0"/>
              <w:rPr>
                <w:sz w:val="20"/>
                <w:lang w:val="en-US"/>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214" w:type="dxa"/>
            <w:tcBorders>
              <w:top w:val="nil"/>
              <w:left w:val="nil"/>
              <w:bottom w:val="single" w:sz="4" w:space="0" w:color="auto"/>
              <w:right w:val="single" w:sz="4" w:space="0" w:color="auto"/>
            </w:tcBorders>
            <w:shd w:val="clear" w:color="auto" w:fill="auto"/>
            <w:vAlign w:val="center"/>
          </w:tcPr>
          <w:p w14:paraId="1A2A2E92" w14:textId="72F380CE" w:rsidR="00980C87" w:rsidRPr="0064045D" w:rsidRDefault="00980C87" w:rsidP="00980C87">
            <w:pPr>
              <w:pStyle w:val="Tablehead"/>
              <w:keepNext w:val="0"/>
              <w:rPr>
                <w:sz w:val="20"/>
                <w:lang w:val="en-US"/>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17" w:type="dxa"/>
            <w:tcBorders>
              <w:top w:val="nil"/>
              <w:left w:val="nil"/>
              <w:bottom w:val="single" w:sz="4" w:space="0" w:color="auto"/>
              <w:right w:val="single" w:sz="4" w:space="0" w:color="auto"/>
            </w:tcBorders>
            <w:shd w:val="clear" w:color="auto" w:fill="auto"/>
            <w:noWrap/>
            <w:vAlign w:val="center"/>
          </w:tcPr>
          <w:p w14:paraId="5F495334" w14:textId="04BF0943" w:rsidR="00980C87" w:rsidRPr="0064045D" w:rsidRDefault="00980C87" w:rsidP="00980C87">
            <w:pPr>
              <w:pStyle w:val="Tablehead"/>
              <w:rPr>
                <w:sz w:val="20"/>
                <w:lang w:val="en-US" w:eastAsia="zh-CN"/>
              </w:rPr>
            </w:pPr>
            <w:r w:rsidRPr="0064045D">
              <w:rPr>
                <w:rFonts w:asciiTheme="majorBidi" w:hAnsiTheme="majorBidi" w:cstheme="majorBidi" w:hint="eastAsia"/>
                <w:sz w:val="20"/>
                <w:lang w:eastAsia="zh-CN"/>
              </w:rPr>
              <w:t>备注</w:t>
            </w:r>
          </w:p>
        </w:tc>
      </w:tr>
      <w:tr w:rsidR="00166FFB" w:rsidRPr="0064045D" w14:paraId="61127BB0" w14:textId="77777777" w:rsidTr="00DE69D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66C77DD4" w14:textId="77777777" w:rsidR="00166FFB" w:rsidRPr="0064045D" w:rsidRDefault="00166FFB" w:rsidP="009E06C7">
            <w:pPr>
              <w:pStyle w:val="Tabletext"/>
              <w:jc w:val="center"/>
              <w:rPr>
                <w:sz w:val="18"/>
                <w:szCs w:val="18"/>
                <w:lang w:eastAsia="ko-KR"/>
              </w:rPr>
            </w:pPr>
            <w:r w:rsidRPr="0064045D">
              <w:rPr>
                <w:sz w:val="18"/>
                <w:szCs w:val="18"/>
              </w:rPr>
              <w:t>CA_1-20</w:t>
            </w:r>
          </w:p>
        </w:tc>
        <w:tc>
          <w:tcPr>
            <w:tcW w:w="2551" w:type="dxa"/>
            <w:tcBorders>
              <w:top w:val="single" w:sz="4" w:space="0" w:color="auto"/>
              <w:left w:val="nil"/>
              <w:bottom w:val="single" w:sz="4" w:space="0" w:color="auto"/>
              <w:right w:val="single" w:sz="4" w:space="0" w:color="auto"/>
            </w:tcBorders>
            <w:shd w:val="clear" w:color="auto" w:fill="auto"/>
            <w:vAlign w:val="bottom"/>
          </w:tcPr>
          <w:p w14:paraId="0E3327B4" w14:textId="07EB29B1"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AE5070" w:rsidRPr="0064045D">
              <w:rPr>
                <w:sz w:val="18"/>
                <w:szCs w:val="18"/>
              </w:rPr>
              <w:t>1, 3, 7, 8, 22, 31, 32, 34, 40, 43, 50, 51, 65, 67, 68, 72, 75, 76</w:t>
            </w:r>
          </w:p>
        </w:tc>
        <w:tc>
          <w:tcPr>
            <w:tcW w:w="993" w:type="dxa"/>
            <w:tcBorders>
              <w:top w:val="single" w:sz="4" w:space="0" w:color="auto"/>
              <w:left w:val="single" w:sz="4" w:space="0" w:color="auto"/>
              <w:bottom w:val="single" w:sz="4" w:space="0" w:color="auto"/>
            </w:tcBorders>
            <w:shd w:val="clear" w:color="auto" w:fill="auto"/>
            <w:vAlign w:val="center"/>
          </w:tcPr>
          <w:p w14:paraId="5B86D74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5EFD325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281A10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0C6151"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1FFE21FE"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736ABE46" w14:textId="77777777" w:rsidR="00166FFB" w:rsidRPr="0064045D" w:rsidRDefault="00166FFB" w:rsidP="009E06C7">
            <w:pPr>
              <w:pStyle w:val="Tabletext"/>
              <w:jc w:val="center"/>
              <w:rPr>
                <w:sz w:val="18"/>
                <w:szCs w:val="18"/>
                <w:lang w:eastAsia="ko-KR"/>
              </w:rPr>
            </w:pPr>
          </w:p>
        </w:tc>
      </w:tr>
      <w:tr w:rsidR="00166FFB" w:rsidRPr="0064045D" w14:paraId="7BD092D9"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D1FFD4F"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6F458887" w14:textId="7770EA5B"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AE5070" w:rsidRPr="0064045D">
              <w:rPr>
                <w:rFonts w:hint="eastAsia"/>
                <w:sz w:val="18"/>
                <w:szCs w:val="18"/>
                <w:lang w:eastAsia="zh-CN"/>
              </w:rPr>
              <w:t>20</w:t>
            </w:r>
          </w:p>
        </w:tc>
        <w:tc>
          <w:tcPr>
            <w:tcW w:w="993" w:type="dxa"/>
            <w:tcBorders>
              <w:top w:val="single" w:sz="4" w:space="0" w:color="auto"/>
              <w:left w:val="single" w:sz="4" w:space="0" w:color="auto"/>
              <w:bottom w:val="single" w:sz="4" w:space="0" w:color="auto"/>
            </w:tcBorders>
            <w:shd w:val="clear" w:color="auto" w:fill="auto"/>
            <w:vAlign w:val="center"/>
          </w:tcPr>
          <w:p w14:paraId="5993922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0D5B172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A92CD2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CD49F7D"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33F76E47"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64E7AFA"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5D7B3DCE"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B9E7A5C"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03E1F8D7" w14:textId="77777777" w:rsidR="00166FFB" w:rsidRPr="0064045D" w:rsidRDefault="00166FFB"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AE5070" w:rsidRPr="0064045D">
              <w:rPr>
                <w:sz w:val="18"/>
                <w:szCs w:val="18"/>
                <w:lang w:val="de-CH"/>
              </w:rPr>
              <w:t>38, 42, 69</w:t>
            </w:r>
          </w:p>
          <w:p w14:paraId="59C8C1B6" w14:textId="632FE3FC" w:rsidR="00AE5070" w:rsidRPr="0064045D" w:rsidRDefault="00AE5070" w:rsidP="009E06C7">
            <w:pPr>
              <w:pStyle w:val="Tabletext"/>
              <w:rPr>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w:t>
            </w:r>
          </w:p>
        </w:tc>
        <w:tc>
          <w:tcPr>
            <w:tcW w:w="993" w:type="dxa"/>
            <w:tcBorders>
              <w:top w:val="single" w:sz="4" w:space="0" w:color="auto"/>
              <w:left w:val="single" w:sz="4" w:space="0" w:color="auto"/>
              <w:bottom w:val="single" w:sz="4" w:space="0" w:color="auto"/>
            </w:tcBorders>
            <w:shd w:val="clear" w:color="auto" w:fill="auto"/>
            <w:vAlign w:val="center"/>
          </w:tcPr>
          <w:p w14:paraId="05BC35F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07000B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3D7D26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9AFB188"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343A6867"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FC40186"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68CD51E5" w14:textId="77777777" w:rsidTr="007D6CE7">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BFEF6A7"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center"/>
          </w:tcPr>
          <w:p w14:paraId="5F49574F"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1BA74818" w14:textId="77777777" w:rsidR="00166FFB" w:rsidRPr="0064045D" w:rsidRDefault="00166FFB" w:rsidP="009E06C7">
            <w:pPr>
              <w:pStyle w:val="Tabletext"/>
              <w:jc w:val="center"/>
              <w:rPr>
                <w:sz w:val="18"/>
                <w:szCs w:val="18"/>
              </w:rPr>
            </w:pPr>
            <w:r w:rsidRPr="0064045D">
              <w:rPr>
                <w:sz w:val="18"/>
                <w:szCs w:val="18"/>
              </w:rPr>
              <w:t>758</w:t>
            </w:r>
          </w:p>
        </w:tc>
        <w:tc>
          <w:tcPr>
            <w:tcW w:w="283" w:type="dxa"/>
            <w:tcBorders>
              <w:top w:val="single" w:sz="4" w:space="0" w:color="auto"/>
              <w:left w:val="nil"/>
              <w:bottom w:val="single" w:sz="4" w:space="0" w:color="auto"/>
            </w:tcBorders>
            <w:shd w:val="clear" w:color="auto" w:fill="auto"/>
            <w:vAlign w:val="center"/>
          </w:tcPr>
          <w:p w14:paraId="7B8584C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C42B741" w14:textId="77777777" w:rsidR="00166FFB" w:rsidRPr="0064045D" w:rsidRDefault="00166FFB" w:rsidP="009E06C7">
            <w:pPr>
              <w:pStyle w:val="Tabletext"/>
              <w:jc w:val="center"/>
              <w:rPr>
                <w:sz w:val="18"/>
                <w:szCs w:val="18"/>
              </w:rPr>
            </w:pPr>
            <w:r w:rsidRPr="0064045D">
              <w:rPr>
                <w:sz w:val="18"/>
                <w:szCs w:val="18"/>
              </w:rPr>
              <w:t>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7D1C0B"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AD41"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9FF6" w14:textId="77777777" w:rsidR="00166FFB" w:rsidRPr="0064045D" w:rsidRDefault="00166FFB" w:rsidP="009E06C7">
            <w:pPr>
              <w:pStyle w:val="Tabletext"/>
              <w:jc w:val="center"/>
              <w:rPr>
                <w:sz w:val="18"/>
                <w:szCs w:val="18"/>
                <w:lang w:eastAsia="ko-KR"/>
              </w:rPr>
            </w:pPr>
          </w:p>
        </w:tc>
      </w:tr>
      <w:tr w:rsidR="00166FFB" w:rsidRPr="0064045D" w14:paraId="34238087" w14:textId="77777777" w:rsidTr="007D6CE7">
        <w:trPr>
          <w:trHeight w:val="225"/>
          <w:jc w:val="center"/>
        </w:trPr>
        <w:tc>
          <w:tcPr>
            <w:tcW w:w="1413" w:type="dxa"/>
            <w:vMerge w:val="restart"/>
            <w:tcBorders>
              <w:top w:val="single" w:sz="4" w:space="0" w:color="auto"/>
              <w:left w:val="single" w:sz="4" w:space="0" w:color="auto"/>
              <w:right w:val="single" w:sz="4" w:space="0" w:color="auto"/>
            </w:tcBorders>
            <w:shd w:val="clear" w:color="auto" w:fill="auto"/>
          </w:tcPr>
          <w:p w14:paraId="27CB9A81" w14:textId="77777777" w:rsidR="00166FFB" w:rsidRPr="0064045D" w:rsidRDefault="00166FFB" w:rsidP="009E06C7">
            <w:pPr>
              <w:pStyle w:val="Tabletext"/>
              <w:jc w:val="center"/>
              <w:rPr>
                <w:sz w:val="18"/>
                <w:szCs w:val="18"/>
              </w:rPr>
            </w:pPr>
            <w:r w:rsidRPr="0064045D">
              <w:rPr>
                <w:sz w:val="18"/>
                <w:szCs w:val="18"/>
              </w:rPr>
              <w:t>CA_1-21</w:t>
            </w:r>
          </w:p>
        </w:tc>
        <w:tc>
          <w:tcPr>
            <w:tcW w:w="2551" w:type="dxa"/>
            <w:tcBorders>
              <w:right w:val="single" w:sz="4" w:space="0" w:color="auto"/>
            </w:tcBorders>
            <w:shd w:val="clear" w:color="auto" w:fill="auto"/>
            <w:vAlign w:val="bottom"/>
          </w:tcPr>
          <w:p w14:paraId="48F3184F" w14:textId="236EB0F8"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w:t>
            </w:r>
          </w:p>
        </w:tc>
        <w:tc>
          <w:tcPr>
            <w:tcW w:w="993" w:type="dxa"/>
            <w:tcBorders>
              <w:top w:val="single" w:sz="4" w:space="0" w:color="auto"/>
              <w:left w:val="single" w:sz="4" w:space="0" w:color="auto"/>
              <w:bottom w:val="single" w:sz="4" w:space="0" w:color="auto"/>
            </w:tcBorders>
            <w:shd w:val="clear" w:color="auto" w:fill="auto"/>
            <w:vAlign w:val="center"/>
          </w:tcPr>
          <w:p w14:paraId="30F8798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75BCA7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772686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1C3452"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2620"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368AC"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5794D600" w14:textId="77777777" w:rsidTr="007D6CE7">
        <w:trPr>
          <w:trHeight w:val="225"/>
          <w:jc w:val="center"/>
        </w:trPr>
        <w:tc>
          <w:tcPr>
            <w:tcW w:w="1413" w:type="dxa"/>
            <w:vMerge/>
            <w:tcBorders>
              <w:left w:val="single" w:sz="4" w:space="0" w:color="auto"/>
              <w:right w:val="single" w:sz="4" w:space="0" w:color="auto"/>
            </w:tcBorders>
            <w:shd w:val="clear" w:color="auto" w:fill="auto"/>
          </w:tcPr>
          <w:p w14:paraId="5106800D" w14:textId="77777777" w:rsidR="00166FFB" w:rsidRPr="0064045D" w:rsidRDefault="00166FFB" w:rsidP="009E06C7">
            <w:pPr>
              <w:pStyle w:val="Tabletext"/>
              <w:jc w:val="center"/>
              <w:rPr>
                <w:sz w:val="18"/>
                <w:szCs w:val="18"/>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2F6BCCF" w14:textId="35B77640" w:rsidR="00166FFB" w:rsidRPr="0064045D" w:rsidRDefault="00166FFB"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AE5070" w:rsidRPr="0064045D">
              <w:rPr>
                <w:sz w:val="18"/>
                <w:szCs w:val="18"/>
                <w:lang w:val="de-CH"/>
              </w:rPr>
              <w:t>1, 3, 18, 19, 28, 34, 40, 42, 65</w:t>
            </w:r>
          </w:p>
          <w:p w14:paraId="016B57BB" w14:textId="17BA5D4C" w:rsidR="00AE5070" w:rsidRPr="0064045D" w:rsidRDefault="00AE5070" w:rsidP="009E06C7">
            <w:pPr>
              <w:pStyle w:val="Tabletext"/>
              <w:rPr>
                <w:sz w:val="18"/>
                <w:szCs w:val="18"/>
                <w:lang w:eastAsia="ko-KR"/>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n78, n79</w:t>
            </w:r>
          </w:p>
        </w:tc>
        <w:tc>
          <w:tcPr>
            <w:tcW w:w="993" w:type="dxa"/>
            <w:tcBorders>
              <w:top w:val="single" w:sz="4" w:space="0" w:color="auto"/>
              <w:left w:val="single" w:sz="4" w:space="0" w:color="auto"/>
              <w:bottom w:val="single" w:sz="4" w:space="0" w:color="auto"/>
            </w:tcBorders>
            <w:shd w:val="clear" w:color="auto" w:fill="auto"/>
            <w:vAlign w:val="center"/>
          </w:tcPr>
          <w:p w14:paraId="0E114EB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bottom"/>
          </w:tcPr>
          <w:p w14:paraId="49059BA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730F42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2566E"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568A7587"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8CBA565" w14:textId="77777777" w:rsidR="00166FFB" w:rsidRPr="0064045D" w:rsidRDefault="00166FFB" w:rsidP="009E06C7">
            <w:pPr>
              <w:pStyle w:val="Tabletext"/>
              <w:jc w:val="center"/>
              <w:rPr>
                <w:sz w:val="18"/>
                <w:szCs w:val="18"/>
                <w:lang w:eastAsia="ko-KR"/>
              </w:rPr>
            </w:pPr>
          </w:p>
        </w:tc>
      </w:tr>
      <w:tr w:rsidR="00166FFB" w:rsidRPr="0064045D" w14:paraId="65C9F8E9" w14:textId="77777777" w:rsidTr="00DE69DC">
        <w:trPr>
          <w:trHeight w:val="225"/>
          <w:jc w:val="center"/>
        </w:trPr>
        <w:tc>
          <w:tcPr>
            <w:tcW w:w="1413" w:type="dxa"/>
            <w:vMerge/>
            <w:tcBorders>
              <w:left w:val="single" w:sz="4" w:space="0" w:color="auto"/>
              <w:right w:val="single" w:sz="4" w:space="0" w:color="auto"/>
            </w:tcBorders>
            <w:shd w:val="clear" w:color="auto" w:fill="auto"/>
          </w:tcPr>
          <w:p w14:paraId="03E2B4B1"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2B3A92FD"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0125BF98" w14:textId="77777777" w:rsidR="00166FFB" w:rsidRPr="0064045D" w:rsidRDefault="00166FFB" w:rsidP="009E06C7">
            <w:pPr>
              <w:pStyle w:val="Tabletext"/>
              <w:jc w:val="center"/>
              <w:rPr>
                <w:sz w:val="18"/>
                <w:szCs w:val="18"/>
                <w:lang w:eastAsia="ko-KR"/>
              </w:rPr>
            </w:pPr>
            <w:r w:rsidRPr="0064045D">
              <w:rPr>
                <w:sz w:val="18"/>
                <w:szCs w:val="18"/>
              </w:rPr>
              <w:t>945</w:t>
            </w:r>
          </w:p>
        </w:tc>
        <w:tc>
          <w:tcPr>
            <w:tcW w:w="283" w:type="dxa"/>
            <w:tcBorders>
              <w:top w:val="single" w:sz="4" w:space="0" w:color="auto"/>
              <w:left w:val="nil"/>
              <w:bottom w:val="single" w:sz="4" w:space="0" w:color="auto"/>
            </w:tcBorders>
            <w:shd w:val="clear" w:color="auto" w:fill="auto"/>
            <w:vAlign w:val="bottom"/>
          </w:tcPr>
          <w:p w14:paraId="2033C8D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7DADAB49" w14:textId="77777777" w:rsidR="00166FFB" w:rsidRPr="0064045D" w:rsidRDefault="00166FFB" w:rsidP="009E06C7">
            <w:pPr>
              <w:pStyle w:val="Tabletext"/>
              <w:jc w:val="center"/>
              <w:rPr>
                <w:sz w:val="18"/>
                <w:szCs w:val="18"/>
                <w:lang w:eastAsia="ko-KR"/>
              </w:rPr>
            </w:pPr>
            <w:r w:rsidRPr="0064045D">
              <w:rPr>
                <w:sz w:val="18"/>
                <w:szCs w:val="18"/>
              </w:rPr>
              <w:t>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911588" w14:textId="77777777" w:rsidR="00166FFB" w:rsidRPr="0064045D" w:rsidRDefault="00166FFB" w:rsidP="009E06C7">
            <w:pPr>
              <w:pStyle w:val="Tabletext"/>
              <w:jc w:val="center"/>
              <w:rPr>
                <w:sz w:val="18"/>
                <w:szCs w:val="18"/>
                <w:lang w:eastAsia="ko-KR"/>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7AF3C3F7"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74B1D875" w14:textId="77777777" w:rsidR="00166FFB" w:rsidRPr="0064045D" w:rsidRDefault="00166FFB" w:rsidP="009E06C7">
            <w:pPr>
              <w:pStyle w:val="Tabletext"/>
              <w:jc w:val="center"/>
              <w:rPr>
                <w:sz w:val="18"/>
                <w:szCs w:val="18"/>
                <w:lang w:eastAsia="ko-KR"/>
              </w:rPr>
            </w:pPr>
          </w:p>
        </w:tc>
      </w:tr>
      <w:tr w:rsidR="00166FFB" w:rsidRPr="0064045D" w14:paraId="1251CD32" w14:textId="77777777" w:rsidTr="00DE69DC">
        <w:trPr>
          <w:trHeight w:val="225"/>
          <w:jc w:val="center"/>
        </w:trPr>
        <w:tc>
          <w:tcPr>
            <w:tcW w:w="1413" w:type="dxa"/>
            <w:vMerge/>
            <w:tcBorders>
              <w:left w:val="single" w:sz="4" w:space="0" w:color="auto"/>
              <w:right w:val="single" w:sz="4" w:space="0" w:color="auto"/>
            </w:tcBorders>
            <w:shd w:val="clear" w:color="auto" w:fill="auto"/>
          </w:tcPr>
          <w:p w14:paraId="105EFEF4" w14:textId="77777777" w:rsidR="00166FFB" w:rsidRPr="0064045D" w:rsidRDefault="00166FFB" w:rsidP="009E06C7">
            <w:pPr>
              <w:pStyle w:val="Tabletext"/>
              <w:jc w:val="center"/>
              <w:rPr>
                <w:sz w:val="18"/>
                <w:szCs w:val="18"/>
              </w:rPr>
            </w:pPr>
          </w:p>
        </w:tc>
        <w:tc>
          <w:tcPr>
            <w:tcW w:w="2551" w:type="dxa"/>
            <w:tcBorders>
              <w:top w:val="single" w:sz="4" w:space="0" w:color="auto"/>
              <w:left w:val="nil"/>
              <w:bottom w:val="single" w:sz="4" w:space="0" w:color="auto"/>
              <w:right w:val="single" w:sz="4" w:space="0" w:color="auto"/>
            </w:tcBorders>
            <w:shd w:val="clear" w:color="auto" w:fill="auto"/>
          </w:tcPr>
          <w:p w14:paraId="2767973B"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4C217BF0" w14:textId="77777777" w:rsidR="00166FFB" w:rsidRPr="0064045D" w:rsidRDefault="00166FFB" w:rsidP="009E06C7">
            <w:pPr>
              <w:pStyle w:val="Tabletext"/>
              <w:jc w:val="center"/>
              <w:rPr>
                <w:sz w:val="18"/>
                <w:szCs w:val="18"/>
                <w:lang w:eastAsia="ko-KR"/>
              </w:rPr>
            </w:pPr>
            <w:r w:rsidRPr="0064045D">
              <w:rPr>
                <w:sz w:val="18"/>
                <w:szCs w:val="18"/>
              </w:rPr>
              <w:t>2 545</w:t>
            </w:r>
          </w:p>
        </w:tc>
        <w:tc>
          <w:tcPr>
            <w:tcW w:w="283" w:type="dxa"/>
            <w:tcBorders>
              <w:top w:val="single" w:sz="4" w:space="0" w:color="auto"/>
              <w:left w:val="nil"/>
              <w:bottom w:val="single" w:sz="4" w:space="0" w:color="auto"/>
            </w:tcBorders>
            <w:shd w:val="clear" w:color="auto" w:fill="auto"/>
            <w:vAlign w:val="bottom"/>
          </w:tcPr>
          <w:p w14:paraId="3B9C874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7EFF31AB" w14:textId="77777777" w:rsidR="00166FFB" w:rsidRPr="0064045D" w:rsidRDefault="00166FFB" w:rsidP="009E06C7">
            <w:pPr>
              <w:pStyle w:val="Tabletext"/>
              <w:jc w:val="center"/>
              <w:rPr>
                <w:sz w:val="18"/>
                <w:szCs w:val="18"/>
              </w:rPr>
            </w:pPr>
            <w:r w:rsidRPr="0064045D">
              <w:rPr>
                <w:sz w:val="18"/>
                <w:szCs w:val="18"/>
              </w:rPr>
              <w:t>2 575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15CC4"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5DF0978E"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71F2FFF2" w14:textId="77777777" w:rsidR="00166FFB" w:rsidRPr="0064045D" w:rsidRDefault="00166FFB" w:rsidP="009E06C7">
            <w:pPr>
              <w:pStyle w:val="Tabletext"/>
              <w:jc w:val="center"/>
              <w:rPr>
                <w:sz w:val="18"/>
                <w:szCs w:val="18"/>
                <w:lang w:eastAsia="ko-KR"/>
              </w:rPr>
            </w:pPr>
          </w:p>
        </w:tc>
      </w:tr>
      <w:tr w:rsidR="00166FFB" w:rsidRPr="0064045D" w14:paraId="556A87A1"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6739A864"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bottom"/>
          </w:tcPr>
          <w:p w14:paraId="29FDEB22"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0D3232EC" w14:textId="77777777" w:rsidR="00166FFB" w:rsidRPr="0064045D" w:rsidRDefault="00166FFB" w:rsidP="009E06C7">
            <w:pPr>
              <w:pStyle w:val="Tabletext"/>
              <w:jc w:val="center"/>
              <w:rPr>
                <w:sz w:val="18"/>
                <w:szCs w:val="18"/>
                <w:lang w:eastAsia="ko-KR"/>
              </w:rPr>
            </w:pPr>
            <w:r w:rsidRPr="0064045D">
              <w:rPr>
                <w:sz w:val="18"/>
                <w:szCs w:val="18"/>
              </w:rPr>
              <w:t>2 595</w:t>
            </w:r>
          </w:p>
        </w:tc>
        <w:tc>
          <w:tcPr>
            <w:tcW w:w="283" w:type="dxa"/>
            <w:tcBorders>
              <w:top w:val="single" w:sz="4" w:space="0" w:color="auto"/>
              <w:left w:val="nil"/>
              <w:bottom w:val="single" w:sz="4" w:space="0" w:color="auto"/>
            </w:tcBorders>
            <w:shd w:val="clear" w:color="auto" w:fill="auto"/>
            <w:vAlign w:val="bottom"/>
          </w:tcPr>
          <w:p w14:paraId="59D84AB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59B75D84" w14:textId="77777777" w:rsidR="00166FFB" w:rsidRPr="0064045D" w:rsidRDefault="00166FFB" w:rsidP="009E06C7">
            <w:pPr>
              <w:pStyle w:val="Tabletext"/>
              <w:jc w:val="center"/>
              <w:rPr>
                <w:sz w:val="18"/>
                <w:szCs w:val="18"/>
                <w:lang w:eastAsia="ko-KR"/>
              </w:rPr>
            </w:pPr>
            <w:r w:rsidRPr="0064045D">
              <w:rPr>
                <w:sz w:val="18"/>
                <w:szCs w:val="18"/>
              </w:rPr>
              <w:t>2 645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B87A3"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F6DA2"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D852A" w14:textId="77777777" w:rsidR="00166FFB" w:rsidRPr="0064045D" w:rsidRDefault="00166FFB" w:rsidP="009E06C7">
            <w:pPr>
              <w:pStyle w:val="Tabletext"/>
              <w:jc w:val="center"/>
              <w:rPr>
                <w:sz w:val="18"/>
                <w:szCs w:val="18"/>
                <w:lang w:eastAsia="ko-KR"/>
              </w:rPr>
            </w:pPr>
          </w:p>
        </w:tc>
      </w:tr>
      <w:tr w:rsidR="00166FFB" w:rsidRPr="0064045D" w14:paraId="12097E49" w14:textId="77777777" w:rsidTr="007A568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2E2107D" w14:textId="77777777" w:rsidR="00166FFB" w:rsidRPr="0064045D" w:rsidRDefault="00166FFB" w:rsidP="009E06C7">
            <w:pPr>
              <w:pStyle w:val="Tabletext"/>
              <w:jc w:val="center"/>
              <w:rPr>
                <w:sz w:val="18"/>
                <w:szCs w:val="18"/>
                <w:lang w:eastAsia="ko-KR"/>
              </w:rPr>
            </w:pPr>
            <w:r w:rsidRPr="0064045D">
              <w:rPr>
                <w:sz w:val="18"/>
                <w:szCs w:val="18"/>
              </w:rPr>
              <w:t>CA_1-26</w:t>
            </w:r>
          </w:p>
        </w:tc>
        <w:tc>
          <w:tcPr>
            <w:tcW w:w="2551" w:type="dxa"/>
            <w:tcBorders>
              <w:top w:val="single" w:sz="4" w:space="0" w:color="auto"/>
              <w:left w:val="nil"/>
              <w:bottom w:val="single" w:sz="4" w:space="0" w:color="auto"/>
              <w:right w:val="single" w:sz="4" w:space="0" w:color="auto"/>
            </w:tcBorders>
            <w:shd w:val="clear" w:color="auto" w:fill="auto"/>
            <w:vAlign w:val="bottom"/>
          </w:tcPr>
          <w:p w14:paraId="7F2982AF" w14:textId="71438A39" w:rsidR="00166FFB" w:rsidRPr="0064045D" w:rsidRDefault="00166FFB"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AE5070" w:rsidRPr="0064045D">
              <w:rPr>
                <w:sz w:val="18"/>
                <w:szCs w:val="18"/>
                <w:lang w:val="de-CH"/>
              </w:rPr>
              <w:t>1, 5, 7, 11, 18, 19, 21, 22, 26, 31, 38, 40, 42, 43, 50, 51, 65, 73, 74</w:t>
            </w:r>
          </w:p>
          <w:p w14:paraId="659F85EA" w14:textId="50C8D038" w:rsidR="00AE5070" w:rsidRPr="0064045D" w:rsidRDefault="00AE5070"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n79</w:t>
            </w:r>
          </w:p>
        </w:tc>
        <w:tc>
          <w:tcPr>
            <w:tcW w:w="993" w:type="dxa"/>
            <w:tcBorders>
              <w:top w:val="single" w:sz="4" w:space="0" w:color="auto"/>
              <w:left w:val="single" w:sz="4" w:space="0" w:color="auto"/>
              <w:bottom w:val="single" w:sz="4" w:space="0" w:color="auto"/>
            </w:tcBorders>
            <w:shd w:val="clear" w:color="auto" w:fill="auto"/>
            <w:vAlign w:val="center"/>
          </w:tcPr>
          <w:p w14:paraId="33E1619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686A8452"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963382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DD508"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66927BD4"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CA571BF" w14:textId="77777777" w:rsidR="00166FFB" w:rsidRPr="0064045D" w:rsidRDefault="00166FFB" w:rsidP="009E06C7">
            <w:pPr>
              <w:pStyle w:val="Tabletext"/>
              <w:jc w:val="center"/>
              <w:rPr>
                <w:sz w:val="18"/>
                <w:szCs w:val="18"/>
                <w:lang w:eastAsia="ko-KR"/>
              </w:rPr>
            </w:pPr>
          </w:p>
        </w:tc>
      </w:tr>
      <w:tr w:rsidR="00166FFB" w:rsidRPr="0064045D" w14:paraId="2572A49B"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13E7E74"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2585EA01"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1D6EF53E" w14:textId="77777777" w:rsidR="00166FFB" w:rsidRPr="0064045D" w:rsidRDefault="00166FFB" w:rsidP="009E06C7">
            <w:pPr>
              <w:pStyle w:val="Tabletext"/>
              <w:jc w:val="center"/>
              <w:rPr>
                <w:sz w:val="18"/>
                <w:szCs w:val="18"/>
              </w:rPr>
            </w:pPr>
            <w:r w:rsidRPr="0064045D">
              <w:rPr>
                <w:sz w:val="18"/>
                <w:szCs w:val="18"/>
              </w:rPr>
              <w:t>1 880</w:t>
            </w:r>
          </w:p>
        </w:tc>
        <w:tc>
          <w:tcPr>
            <w:tcW w:w="283" w:type="dxa"/>
            <w:tcBorders>
              <w:top w:val="single" w:sz="4" w:space="0" w:color="auto"/>
              <w:left w:val="nil"/>
              <w:bottom w:val="single" w:sz="4" w:space="0" w:color="auto"/>
            </w:tcBorders>
            <w:shd w:val="clear" w:color="auto" w:fill="auto"/>
            <w:vAlign w:val="center"/>
          </w:tcPr>
          <w:p w14:paraId="44C30CF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9D41C9F" w14:textId="77777777" w:rsidR="00166FFB" w:rsidRPr="0064045D" w:rsidRDefault="00166FFB" w:rsidP="009E06C7">
            <w:pPr>
              <w:pStyle w:val="Tabletext"/>
              <w:jc w:val="center"/>
              <w:rPr>
                <w:sz w:val="18"/>
                <w:szCs w:val="18"/>
              </w:rPr>
            </w:pPr>
            <w:r w:rsidRPr="0064045D">
              <w:rPr>
                <w:sz w:val="18"/>
                <w:szCs w:val="18"/>
              </w:rPr>
              <w:t>1 895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5AB38A" w14:textId="77777777" w:rsidR="00166FFB" w:rsidRPr="0064045D" w:rsidRDefault="00166FFB" w:rsidP="009E06C7">
            <w:pPr>
              <w:pStyle w:val="Tabletext"/>
              <w:jc w:val="center"/>
              <w:rPr>
                <w:sz w:val="18"/>
                <w:szCs w:val="18"/>
              </w:rPr>
            </w:pPr>
            <w:r w:rsidRPr="0064045D">
              <w:rPr>
                <w:sz w:val="18"/>
                <w:szCs w:val="18"/>
              </w:rPr>
              <w:t>−40</w:t>
            </w:r>
          </w:p>
        </w:tc>
        <w:tc>
          <w:tcPr>
            <w:tcW w:w="1214" w:type="dxa"/>
            <w:tcBorders>
              <w:top w:val="nil"/>
              <w:left w:val="nil"/>
              <w:bottom w:val="single" w:sz="4" w:space="0" w:color="auto"/>
              <w:right w:val="single" w:sz="4" w:space="0" w:color="auto"/>
            </w:tcBorders>
            <w:shd w:val="clear" w:color="auto" w:fill="auto"/>
            <w:noWrap/>
            <w:vAlign w:val="center"/>
          </w:tcPr>
          <w:p w14:paraId="17A67C51"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68FBF854" w14:textId="77777777" w:rsidR="00166FFB" w:rsidRPr="0064045D" w:rsidRDefault="00166FFB" w:rsidP="009E06C7">
            <w:pPr>
              <w:pStyle w:val="Tabletext"/>
              <w:jc w:val="center"/>
              <w:rPr>
                <w:sz w:val="18"/>
                <w:szCs w:val="18"/>
                <w:lang w:eastAsia="ko-KR"/>
              </w:rPr>
            </w:pPr>
            <w:r w:rsidRPr="0064045D">
              <w:rPr>
                <w:sz w:val="18"/>
                <w:szCs w:val="18"/>
              </w:rPr>
              <w:t>3, 12</w:t>
            </w:r>
          </w:p>
        </w:tc>
      </w:tr>
      <w:tr w:rsidR="00166FFB" w:rsidRPr="0064045D" w14:paraId="29DCF036"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A218BFA"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3403BC1B"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0E5419D3" w14:textId="77777777" w:rsidR="00166FFB" w:rsidRPr="0064045D" w:rsidRDefault="00166FFB" w:rsidP="009E06C7">
            <w:pPr>
              <w:pStyle w:val="Tabletext"/>
              <w:jc w:val="center"/>
              <w:rPr>
                <w:sz w:val="18"/>
                <w:szCs w:val="18"/>
              </w:rPr>
            </w:pPr>
            <w:r w:rsidRPr="0064045D">
              <w:rPr>
                <w:sz w:val="18"/>
                <w:szCs w:val="18"/>
              </w:rPr>
              <w:t>1 895</w:t>
            </w:r>
          </w:p>
        </w:tc>
        <w:tc>
          <w:tcPr>
            <w:tcW w:w="283" w:type="dxa"/>
            <w:tcBorders>
              <w:top w:val="single" w:sz="4" w:space="0" w:color="auto"/>
              <w:left w:val="nil"/>
              <w:bottom w:val="single" w:sz="4" w:space="0" w:color="auto"/>
            </w:tcBorders>
            <w:shd w:val="clear" w:color="auto" w:fill="auto"/>
            <w:vAlign w:val="center"/>
          </w:tcPr>
          <w:p w14:paraId="4B6F681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BF98CFB" w14:textId="77777777" w:rsidR="00166FFB" w:rsidRPr="0064045D" w:rsidRDefault="00166FFB" w:rsidP="009E06C7">
            <w:pPr>
              <w:pStyle w:val="Tabletext"/>
              <w:jc w:val="center"/>
              <w:rPr>
                <w:sz w:val="18"/>
                <w:szCs w:val="18"/>
              </w:rPr>
            </w:pPr>
            <w:r w:rsidRPr="0064045D">
              <w:rPr>
                <w:sz w:val="18"/>
                <w:szCs w:val="18"/>
              </w:rPr>
              <w:t>1 915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A2435C" w14:textId="77777777" w:rsidR="00166FFB" w:rsidRPr="0064045D" w:rsidRDefault="00166FFB" w:rsidP="009E06C7">
            <w:pPr>
              <w:pStyle w:val="Tabletext"/>
              <w:jc w:val="center"/>
              <w:rPr>
                <w:sz w:val="18"/>
                <w:szCs w:val="18"/>
              </w:rPr>
            </w:pPr>
            <w:r w:rsidRPr="0064045D">
              <w:rPr>
                <w:sz w:val="18"/>
                <w:szCs w:val="18"/>
              </w:rPr>
              <w:t>−15.5</w:t>
            </w:r>
          </w:p>
        </w:tc>
        <w:tc>
          <w:tcPr>
            <w:tcW w:w="1214" w:type="dxa"/>
            <w:tcBorders>
              <w:top w:val="nil"/>
              <w:left w:val="nil"/>
              <w:bottom w:val="single" w:sz="4" w:space="0" w:color="auto"/>
              <w:right w:val="single" w:sz="4" w:space="0" w:color="auto"/>
            </w:tcBorders>
            <w:shd w:val="clear" w:color="auto" w:fill="auto"/>
            <w:noWrap/>
            <w:vAlign w:val="center"/>
          </w:tcPr>
          <w:p w14:paraId="0EFF19E2"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6B90B782"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184AACEE"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BF8165F"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177EEA52"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7AEFFAEA" w14:textId="77777777" w:rsidR="00166FFB" w:rsidRPr="0064045D" w:rsidRDefault="00166FFB" w:rsidP="009E06C7">
            <w:pPr>
              <w:pStyle w:val="Tabletext"/>
              <w:jc w:val="center"/>
              <w:rPr>
                <w:sz w:val="18"/>
                <w:szCs w:val="18"/>
              </w:rPr>
            </w:pPr>
            <w:r w:rsidRPr="0064045D">
              <w:rPr>
                <w:sz w:val="18"/>
                <w:szCs w:val="18"/>
              </w:rPr>
              <w:t>1 915</w:t>
            </w:r>
          </w:p>
        </w:tc>
        <w:tc>
          <w:tcPr>
            <w:tcW w:w="283" w:type="dxa"/>
            <w:tcBorders>
              <w:top w:val="single" w:sz="4" w:space="0" w:color="auto"/>
              <w:left w:val="nil"/>
              <w:bottom w:val="single" w:sz="4" w:space="0" w:color="auto"/>
            </w:tcBorders>
            <w:shd w:val="clear" w:color="auto" w:fill="auto"/>
            <w:vAlign w:val="center"/>
          </w:tcPr>
          <w:p w14:paraId="6379ECE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7812F9B" w14:textId="77777777" w:rsidR="00166FFB" w:rsidRPr="0064045D" w:rsidRDefault="00166FFB" w:rsidP="009E06C7">
            <w:pPr>
              <w:pStyle w:val="Tabletext"/>
              <w:jc w:val="center"/>
              <w:rPr>
                <w:sz w:val="18"/>
                <w:szCs w:val="18"/>
              </w:rPr>
            </w:pPr>
            <w:r w:rsidRPr="0064045D">
              <w:rPr>
                <w:sz w:val="18"/>
                <w:szCs w:val="18"/>
              </w:rPr>
              <w:t>1 920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0C2C2C" w14:textId="77777777" w:rsidR="00166FFB" w:rsidRPr="0064045D" w:rsidRDefault="00166FFB" w:rsidP="009E06C7">
            <w:pPr>
              <w:pStyle w:val="Tabletext"/>
              <w:jc w:val="center"/>
              <w:rPr>
                <w:sz w:val="18"/>
                <w:szCs w:val="18"/>
              </w:rPr>
            </w:pPr>
            <w:r w:rsidRPr="0064045D">
              <w:rPr>
                <w:sz w:val="18"/>
                <w:szCs w:val="18"/>
              </w:rPr>
              <w:t>+1.6</w:t>
            </w:r>
          </w:p>
        </w:tc>
        <w:tc>
          <w:tcPr>
            <w:tcW w:w="1214" w:type="dxa"/>
            <w:tcBorders>
              <w:top w:val="nil"/>
              <w:left w:val="nil"/>
              <w:bottom w:val="single" w:sz="4" w:space="0" w:color="auto"/>
              <w:right w:val="single" w:sz="4" w:space="0" w:color="auto"/>
            </w:tcBorders>
            <w:shd w:val="clear" w:color="auto" w:fill="auto"/>
            <w:noWrap/>
            <w:vAlign w:val="center"/>
          </w:tcPr>
          <w:p w14:paraId="780745CF"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4A0E0E62"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27600C81"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3D8EC73"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33F39DEB"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23FE054F" w14:textId="77777777" w:rsidR="00166FFB" w:rsidRPr="0064045D" w:rsidRDefault="00166FFB" w:rsidP="009E06C7">
            <w:pPr>
              <w:pStyle w:val="Tabletext"/>
              <w:jc w:val="center"/>
              <w:rPr>
                <w:sz w:val="18"/>
                <w:szCs w:val="18"/>
              </w:rPr>
            </w:pPr>
            <w:r w:rsidRPr="0064045D">
              <w:rPr>
                <w:sz w:val="18"/>
                <w:szCs w:val="18"/>
              </w:rPr>
              <w:t>945</w:t>
            </w:r>
          </w:p>
        </w:tc>
        <w:tc>
          <w:tcPr>
            <w:tcW w:w="283" w:type="dxa"/>
            <w:tcBorders>
              <w:top w:val="single" w:sz="4" w:space="0" w:color="auto"/>
              <w:left w:val="nil"/>
              <w:bottom w:val="single" w:sz="4" w:space="0" w:color="auto"/>
            </w:tcBorders>
            <w:shd w:val="clear" w:color="auto" w:fill="auto"/>
            <w:vAlign w:val="bottom"/>
          </w:tcPr>
          <w:p w14:paraId="631E5F5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1F3D97C8" w14:textId="77777777" w:rsidR="00166FFB" w:rsidRPr="0064045D" w:rsidRDefault="00166FFB" w:rsidP="009E06C7">
            <w:pPr>
              <w:pStyle w:val="Tabletext"/>
              <w:jc w:val="center"/>
              <w:rPr>
                <w:sz w:val="18"/>
                <w:szCs w:val="18"/>
              </w:rPr>
            </w:pPr>
            <w:r w:rsidRPr="0064045D">
              <w:rPr>
                <w:sz w:val="18"/>
                <w:szCs w:val="18"/>
              </w:rPr>
              <w:t>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F48616"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77C8B6D5"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6A1AF619" w14:textId="77777777" w:rsidR="00166FFB" w:rsidRPr="0064045D" w:rsidRDefault="00166FFB" w:rsidP="009E06C7">
            <w:pPr>
              <w:pStyle w:val="Tabletext"/>
              <w:jc w:val="center"/>
              <w:rPr>
                <w:sz w:val="18"/>
                <w:szCs w:val="18"/>
                <w:lang w:eastAsia="ko-KR"/>
              </w:rPr>
            </w:pPr>
          </w:p>
        </w:tc>
      </w:tr>
      <w:tr w:rsidR="00166FFB" w:rsidRPr="0064045D" w14:paraId="014678B9"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2ACC6829"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vAlign w:val="bottom"/>
          </w:tcPr>
          <w:p w14:paraId="6C987378" w14:textId="7777777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AE5070" w:rsidRPr="0064045D">
              <w:rPr>
                <w:rFonts w:hint="eastAsia"/>
                <w:sz w:val="18"/>
                <w:szCs w:val="18"/>
                <w:lang w:eastAsia="zh-CN"/>
              </w:rPr>
              <w:t>41</w:t>
            </w:r>
          </w:p>
          <w:p w14:paraId="7EC4C8AE" w14:textId="79165125" w:rsidR="00AE5070" w:rsidRPr="0064045D" w:rsidRDefault="00AE5070" w:rsidP="009E06C7">
            <w:pPr>
              <w:pStyle w:val="Tabletext"/>
              <w:rPr>
                <w:sz w:val="18"/>
                <w:szCs w:val="18"/>
                <w:lang w:eastAsia="ko-KR"/>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 n78</w:t>
            </w:r>
          </w:p>
        </w:tc>
        <w:tc>
          <w:tcPr>
            <w:tcW w:w="993" w:type="dxa"/>
            <w:tcBorders>
              <w:top w:val="single" w:sz="4" w:space="0" w:color="auto"/>
              <w:left w:val="single" w:sz="4" w:space="0" w:color="auto"/>
              <w:bottom w:val="single" w:sz="4" w:space="0" w:color="auto"/>
            </w:tcBorders>
            <w:shd w:val="clear" w:color="auto" w:fill="auto"/>
            <w:vAlign w:val="center"/>
          </w:tcPr>
          <w:p w14:paraId="5E53A89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A7823A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DFC228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CC611C7" w14:textId="77777777" w:rsidR="00166FFB" w:rsidRPr="0064045D" w:rsidRDefault="00166FFB" w:rsidP="009E06C7">
            <w:pPr>
              <w:pStyle w:val="Tabletext"/>
              <w:jc w:val="center"/>
              <w:rPr>
                <w:sz w:val="18"/>
                <w:szCs w:val="18"/>
                <w:lang w:eastAsia="ko-KR"/>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5A4CCB1"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7E4D947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ECF127F"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79207AF"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083D7A14" w14:textId="333F7275"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Pr="0064045D">
              <w:rPr>
                <w:sz w:val="18"/>
                <w:szCs w:val="18"/>
                <w:lang w:eastAsia="ko-KR"/>
              </w:rPr>
              <w:t xml:space="preserve">3, </w:t>
            </w:r>
            <w:r w:rsidR="00AE5070" w:rsidRPr="0064045D">
              <w:rPr>
                <w:rFonts w:hint="eastAsia"/>
                <w:sz w:val="18"/>
                <w:szCs w:val="18"/>
                <w:lang w:eastAsia="zh-CN"/>
              </w:rPr>
              <w:t>34</w:t>
            </w:r>
          </w:p>
        </w:tc>
        <w:tc>
          <w:tcPr>
            <w:tcW w:w="993" w:type="dxa"/>
            <w:tcBorders>
              <w:top w:val="single" w:sz="4" w:space="0" w:color="auto"/>
              <w:left w:val="single" w:sz="4" w:space="0" w:color="auto"/>
              <w:bottom w:val="single" w:sz="4" w:space="0" w:color="auto"/>
            </w:tcBorders>
            <w:shd w:val="clear" w:color="auto" w:fill="auto"/>
            <w:vAlign w:val="center"/>
          </w:tcPr>
          <w:p w14:paraId="3981046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592CF4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C26AF8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327EA77"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D5AA1B5"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8FA8BB9"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69B3AF7C" w14:textId="77777777" w:rsidTr="007A568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79056741" w14:textId="77777777" w:rsidR="00166FFB" w:rsidRPr="0064045D" w:rsidRDefault="00166FFB" w:rsidP="009E06C7">
            <w:pPr>
              <w:pStyle w:val="Tabletext"/>
              <w:jc w:val="center"/>
              <w:rPr>
                <w:sz w:val="18"/>
                <w:szCs w:val="18"/>
              </w:rPr>
            </w:pPr>
          </w:p>
        </w:tc>
        <w:tc>
          <w:tcPr>
            <w:tcW w:w="2551" w:type="dxa"/>
            <w:vMerge w:val="restart"/>
            <w:tcBorders>
              <w:top w:val="single" w:sz="4" w:space="0" w:color="auto"/>
              <w:bottom w:val="single" w:sz="4" w:space="0" w:color="auto"/>
              <w:right w:val="single" w:sz="4" w:space="0" w:color="auto"/>
            </w:tcBorders>
            <w:shd w:val="clear" w:color="auto" w:fill="auto"/>
          </w:tcPr>
          <w:p w14:paraId="5F570FA3"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29FFD721" w14:textId="77777777" w:rsidR="00166FFB" w:rsidRPr="0064045D" w:rsidRDefault="00166FFB" w:rsidP="009E06C7">
            <w:pPr>
              <w:pStyle w:val="Tabletext"/>
              <w:jc w:val="center"/>
              <w:rPr>
                <w:sz w:val="18"/>
                <w:szCs w:val="18"/>
              </w:rPr>
            </w:pPr>
            <w:r w:rsidRPr="0064045D">
              <w:rPr>
                <w:sz w:val="18"/>
                <w:szCs w:val="18"/>
              </w:rPr>
              <w:t>703</w:t>
            </w:r>
          </w:p>
        </w:tc>
        <w:tc>
          <w:tcPr>
            <w:tcW w:w="283" w:type="dxa"/>
            <w:tcBorders>
              <w:top w:val="single" w:sz="4" w:space="0" w:color="auto"/>
              <w:left w:val="nil"/>
              <w:bottom w:val="single" w:sz="4" w:space="0" w:color="auto"/>
            </w:tcBorders>
            <w:shd w:val="clear" w:color="auto" w:fill="auto"/>
            <w:vAlign w:val="center"/>
          </w:tcPr>
          <w:p w14:paraId="56ECCA9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5247571" w14:textId="77777777" w:rsidR="00166FFB" w:rsidRPr="0064045D" w:rsidRDefault="00166FFB" w:rsidP="009E06C7">
            <w:pPr>
              <w:pStyle w:val="Tabletext"/>
              <w:jc w:val="center"/>
              <w:rPr>
                <w:sz w:val="18"/>
                <w:szCs w:val="18"/>
              </w:rPr>
            </w:pPr>
            <w:r w:rsidRPr="0064045D">
              <w:rPr>
                <w:sz w:val="18"/>
                <w:szCs w:val="18"/>
              </w:rPr>
              <w:t>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A5C8B"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D414C"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EE3BD" w14:textId="77777777" w:rsidR="00166FFB" w:rsidRPr="0064045D" w:rsidRDefault="00166FFB" w:rsidP="009E06C7">
            <w:pPr>
              <w:pStyle w:val="Tabletext"/>
              <w:jc w:val="center"/>
              <w:rPr>
                <w:sz w:val="18"/>
                <w:szCs w:val="18"/>
                <w:lang w:eastAsia="ko-KR"/>
              </w:rPr>
            </w:pPr>
          </w:p>
        </w:tc>
      </w:tr>
      <w:tr w:rsidR="00166FFB" w:rsidRPr="0064045D" w14:paraId="03C8F63F"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2D60227B" w14:textId="77777777" w:rsidR="00166FFB" w:rsidRPr="0064045D" w:rsidRDefault="00166FFB" w:rsidP="009E06C7">
            <w:pPr>
              <w:pStyle w:val="Tabletext"/>
              <w:jc w:val="center"/>
              <w:rPr>
                <w:sz w:val="18"/>
                <w:szCs w:val="18"/>
              </w:rPr>
            </w:pPr>
          </w:p>
        </w:tc>
        <w:tc>
          <w:tcPr>
            <w:tcW w:w="2551" w:type="dxa"/>
            <w:vMerge/>
            <w:tcBorders>
              <w:top w:val="single" w:sz="4" w:space="0" w:color="auto"/>
              <w:bottom w:val="single" w:sz="4" w:space="0" w:color="auto"/>
              <w:right w:val="single" w:sz="4" w:space="0" w:color="auto"/>
            </w:tcBorders>
            <w:shd w:val="clear" w:color="auto" w:fill="auto"/>
          </w:tcPr>
          <w:p w14:paraId="5C179AE1" w14:textId="77777777" w:rsidR="00166FFB" w:rsidRPr="0064045D" w:rsidRDefault="00166FFB" w:rsidP="009E06C7">
            <w:pPr>
              <w:pStyle w:val="Tabletext"/>
              <w:rPr>
                <w:sz w:val="18"/>
                <w:szCs w:val="18"/>
              </w:rPr>
            </w:pPr>
          </w:p>
        </w:tc>
        <w:tc>
          <w:tcPr>
            <w:tcW w:w="993" w:type="dxa"/>
            <w:tcBorders>
              <w:top w:val="single" w:sz="4" w:space="0" w:color="auto"/>
              <w:left w:val="single" w:sz="4" w:space="0" w:color="auto"/>
              <w:bottom w:val="single" w:sz="4" w:space="0" w:color="auto"/>
            </w:tcBorders>
            <w:shd w:val="clear" w:color="auto" w:fill="auto"/>
            <w:vAlign w:val="bottom"/>
          </w:tcPr>
          <w:p w14:paraId="109D8D8C" w14:textId="77777777" w:rsidR="00166FFB" w:rsidRPr="0064045D" w:rsidRDefault="00166FFB" w:rsidP="009E06C7">
            <w:pPr>
              <w:pStyle w:val="Tabletext"/>
              <w:jc w:val="center"/>
              <w:rPr>
                <w:sz w:val="18"/>
                <w:szCs w:val="18"/>
              </w:rPr>
            </w:pPr>
            <w:r w:rsidRPr="0064045D">
              <w:rPr>
                <w:sz w:val="18"/>
                <w:szCs w:val="18"/>
              </w:rPr>
              <w:t>799</w:t>
            </w:r>
          </w:p>
        </w:tc>
        <w:tc>
          <w:tcPr>
            <w:tcW w:w="283" w:type="dxa"/>
            <w:tcBorders>
              <w:top w:val="single" w:sz="4" w:space="0" w:color="auto"/>
              <w:left w:val="nil"/>
              <w:bottom w:val="single" w:sz="4" w:space="0" w:color="auto"/>
            </w:tcBorders>
            <w:shd w:val="clear" w:color="auto" w:fill="auto"/>
            <w:vAlign w:val="bottom"/>
          </w:tcPr>
          <w:p w14:paraId="074BE53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05A6238A" w14:textId="77777777" w:rsidR="00166FFB" w:rsidRPr="0064045D" w:rsidRDefault="00166FFB" w:rsidP="009E06C7">
            <w:pPr>
              <w:pStyle w:val="Tabletext"/>
              <w:jc w:val="center"/>
              <w:rPr>
                <w:sz w:val="18"/>
                <w:szCs w:val="18"/>
              </w:rPr>
            </w:pPr>
            <w:r w:rsidRPr="0064045D">
              <w:rPr>
                <w:sz w:val="18"/>
                <w:szCs w:val="18"/>
              </w:rPr>
              <w:t>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E1875" w14:textId="77777777" w:rsidR="00166FFB" w:rsidRPr="0064045D" w:rsidRDefault="00166FFB" w:rsidP="009E06C7">
            <w:pPr>
              <w:pStyle w:val="Tabletext"/>
              <w:jc w:val="center"/>
              <w:rPr>
                <w:sz w:val="18"/>
                <w:szCs w:val="18"/>
              </w:rPr>
            </w:pPr>
            <w:r w:rsidRPr="0064045D">
              <w:rPr>
                <w:sz w:val="18"/>
                <w:szCs w:val="18"/>
              </w:rPr>
              <w:t>−40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D2A9B"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83795"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49A19203" w14:textId="77777777" w:rsidTr="00DE69DC">
        <w:trPr>
          <w:trHeight w:val="225"/>
          <w:jc w:val="center"/>
        </w:trPr>
        <w:tc>
          <w:tcPr>
            <w:tcW w:w="1413" w:type="dxa"/>
            <w:tcBorders>
              <w:top w:val="single" w:sz="4" w:space="0" w:color="auto"/>
              <w:left w:val="single" w:sz="4" w:space="0" w:color="auto"/>
              <w:right w:val="single" w:sz="4" w:space="0" w:color="auto"/>
            </w:tcBorders>
            <w:shd w:val="clear" w:color="auto" w:fill="auto"/>
          </w:tcPr>
          <w:p w14:paraId="4F9B7B52" w14:textId="77777777" w:rsidR="00166FFB" w:rsidRPr="0064045D" w:rsidRDefault="00166FFB" w:rsidP="009E06C7">
            <w:pPr>
              <w:pStyle w:val="Tabletext"/>
              <w:jc w:val="center"/>
              <w:rPr>
                <w:sz w:val="18"/>
                <w:szCs w:val="18"/>
              </w:rPr>
            </w:pPr>
            <w:r w:rsidRPr="0064045D">
              <w:rPr>
                <w:sz w:val="18"/>
                <w:szCs w:val="18"/>
              </w:rPr>
              <w:t>CA_1-28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1AD6C79E" w14:textId="471A941C"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AE5070" w:rsidRPr="0064045D">
              <w:rPr>
                <w:sz w:val="18"/>
                <w:szCs w:val="18"/>
              </w:rPr>
              <w:t>3, 5, 7, 8, 18, 19, 20, 26, 27, 31, 38, 40, 41, 72, 73</w:t>
            </w:r>
          </w:p>
        </w:tc>
        <w:tc>
          <w:tcPr>
            <w:tcW w:w="993" w:type="dxa"/>
            <w:tcBorders>
              <w:top w:val="single" w:sz="4" w:space="0" w:color="auto"/>
              <w:left w:val="single" w:sz="4" w:space="0" w:color="auto"/>
              <w:bottom w:val="single" w:sz="4" w:space="0" w:color="auto"/>
            </w:tcBorders>
            <w:shd w:val="clear" w:color="auto" w:fill="auto"/>
            <w:vAlign w:val="center"/>
          </w:tcPr>
          <w:p w14:paraId="3CB4AF2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bottom"/>
          </w:tcPr>
          <w:p w14:paraId="7AB0FC5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2CE12E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95FF8"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70A3A4C0"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50F45D06" w14:textId="77777777" w:rsidR="00166FFB" w:rsidRPr="0064045D" w:rsidRDefault="00166FFB" w:rsidP="009E06C7">
            <w:pPr>
              <w:pStyle w:val="Tabletext"/>
              <w:jc w:val="center"/>
              <w:rPr>
                <w:sz w:val="18"/>
                <w:szCs w:val="18"/>
              </w:rPr>
            </w:pPr>
          </w:p>
        </w:tc>
      </w:tr>
      <w:tr w:rsidR="00166FFB" w:rsidRPr="0064045D" w14:paraId="1339F756" w14:textId="77777777" w:rsidTr="00DE69DC">
        <w:trPr>
          <w:trHeight w:val="225"/>
          <w:jc w:val="center"/>
        </w:trPr>
        <w:tc>
          <w:tcPr>
            <w:tcW w:w="1413" w:type="dxa"/>
            <w:tcBorders>
              <w:left w:val="single" w:sz="4" w:space="0" w:color="auto"/>
              <w:right w:val="single" w:sz="4" w:space="0" w:color="auto"/>
            </w:tcBorders>
            <w:shd w:val="clear" w:color="auto" w:fill="auto"/>
          </w:tcPr>
          <w:p w14:paraId="566B46F8"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6C8E75AD" w14:textId="371A8CD2"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523377" w:rsidRPr="0064045D">
              <w:rPr>
                <w:sz w:val="18"/>
                <w:szCs w:val="18"/>
                <w:lang w:val="de-CH"/>
              </w:rPr>
              <w:t>22, 32, 42, 43, 50, 51, 52, 74, 75, 76</w:t>
            </w:r>
          </w:p>
        </w:tc>
        <w:tc>
          <w:tcPr>
            <w:tcW w:w="993" w:type="dxa"/>
            <w:tcBorders>
              <w:top w:val="single" w:sz="4" w:space="0" w:color="auto"/>
              <w:left w:val="single" w:sz="4" w:space="0" w:color="auto"/>
              <w:bottom w:val="single" w:sz="4" w:space="0" w:color="auto"/>
            </w:tcBorders>
            <w:shd w:val="clear" w:color="auto" w:fill="auto"/>
            <w:vAlign w:val="center"/>
          </w:tcPr>
          <w:p w14:paraId="3045690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tcPr>
          <w:p w14:paraId="71DB230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EDCD76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tcPr>
          <w:p w14:paraId="79408C6A"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tcPr>
          <w:p w14:paraId="3C57C468"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tcPr>
          <w:p w14:paraId="0E16940A"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5F5245AE" w14:textId="77777777" w:rsidTr="00DE69DC">
        <w:trPr>
          <w:trHeight w:val="225"/>
          <w:jc w:val="center"/>
        </w:trPr>
        <w:tc>
          <w:tcPr>
            <w:tcW w:w="1413" w:type="dxa"/>
            <w:tcBorders>
              <w:left w:val="single" w:sz="4" w:space="0" w:color="auto"/>
              <w:right w:val="single" w:sz="4" w:space="0" w:color="auto"/>
            </w:tcBorders>
            <w:shd w:val="clear" w:color="auto" w:fill="auto"/>
          </w:tcPr>
          <w:p w14:paraId="31D25E75"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6E7E7B87" w14:textId="28B16948" w:rsidR="00166FFB" w:rsidRPr="0064045D" w:rsidRDefault="00166FFB" w:rsidP="009E06C7">
            <w:pPr>
              <w:pStyle w:val="Tabletext"/>
              <w:rPr>
                <w:sz w:val="18"/>
                <w:szCs w:val="18"/>
                <w:lang w:eastAsia="zh-CN"/>
              </w:rPr>
            </w:pPr>
            <w:r w:rsidRPr="0064045D">
              <w:rPr>
                <w:sz w:val="18"/>
                <w:szCs w:val="18"/>
              </w:rPr>
              <w:t>E-UTRA</w:t>
            </w:r>
            <w:proofErr w:type="spellStart"/>
            <w:r w:rsidRPr="0064045D">
              <w:rPr>
                <w:sz w:val="18"/>
                <w:szCs w:val="18"/>
              </w:rPr>
              <w:t>频段</w:t>
            </w:r>
            <w:proofErr w:type="spellEnd"/>
            <w:r w:rsidRPr="0064045D">
              <w:rPr>
                <w:sz w:val="18"/>
                <w:szCs w:val="18"/>
                <w:lang w:eastAsia="ko-KR"/>
              </w:rPr>
              <w:t>3</w:t>
            </w:r>
            <w:r w:rsidR="00523377" w:rsidRPr="0064045D">
              <w:rPr>
                <w:rFonts w:hint="eastAsia"/>
                <w:sz w:val="18"/>
                <w:szCs w:val="18"/>
                <w:lang w:eastAsia="zh-CN"/>
              </w:rPr>
              <w:t>4</w:t>
            </w:r>
          </w:p>
        </w:tc>
        <w:tc>
          <w:tcPr>
            <w:tcW w:w="993" w:type="dxa"/>
            <w:tcBorders>
              <w:top w:val="single" w:sz="4" w:space="0" w:color="auto"/>
              <w:left w:val="single" w:sz="4" w:space="0" w:color="auto"/>
              <w:bottom w:val="single" w:sz="4" w:space="0" w:color="auto"/>
            </w:tcBorders>
            <w:shd w:val="clear" w:color="auto" w:fill="auto"/>
            <w:vAlign w:val="center"/>
          </w:tcPr>
          <w:p w14:paraId="0555DFC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bottom"/>
          </w:tcPr>
          <w:p w14:paraId="4A75D6B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5BBF28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6539456"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3F6E6DAD"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A7255CD"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23B3056B" w14:textId="77777777" w:rsidTr="00DE69DC">
        <w:trPr>
          <w:trHeight w:val="225"/>
          <w:jc w:val="center"/>
        </w:trPr>
        <w:tc>
          <w:tcPr>
            <w:tcW w:w="1413" w:type="dxa"/>
            <w:tcBorders>
              <w:left w:val="single" w:sz="4" w:space="0" w:color="auto"/>
              <w:right w:val="single" w:sz="4" w:space="0" w:color="auto"/>
            </w:tcBorders>
            <w:shd w:val="clear" w:color="auto" w:fill="auto"/>
          </w:tcPr>
          <w:p w14:paraId="7248047E"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4FE13F46" w14:textId="7243D48C"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lang w:eastAsia="ko-KR"/>
              </w:rPr>
              <w:t>11, 21</w:t>
            </w:r>
          </w:p>
        </w:tc>
        <w:tc>
          <w:tcPr>
            <w:tcW w:w="993" w:type="dxa"/>
            <w:tcBorders>
              <w:top w:val="single" w:sz="4" w:space="0" w:color="auto"/>
              <w:left w:val="single" w:sz="4" w:space="0" w:color="auto"/>
              <w:bottom w:val="single" w:sz="4" w:space="0" w:color="auto"/>
            </w:tcBorders>
            <w:shd w:val="clear" w:color="auto" w:fill="auto"/>
            <w:vAlign w:val="center"/>
          </w:tcPr>
          <w:p w14:paraId="0F4530A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tcPr>
          <w:p w14:paraId="6C694B4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E7A4C0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tcPr>
          <w:p w14:paraId="54C42D11"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tcPr>
          <w:p w14:paraId="0501D4AC"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tcPr>
          <w:p w14:paraId="324888C0" w14:textId="77777777" w:rsidR="00166FFB" w:rsidRPr="0064045D" w:rsidRDefault="00166FFB" w:rsidP="009E06C7">
            <w:pPr>
              <w:pStyle w:val="Tabletext"/>
              <w:jc w:val="center"/>
              <w:rPr>
                <w:sz w:val="18"/>
                <w:szCs w:val="18"/>
                <w:lang w:eastAsia="ko-KR"/>
              </w:rPr>
            </w:pPr>
            <w:r w:rsidRPr="0064045D">
              <w:rPr>
                <w:sz w:val="18"/>
                <w:szCs w:val="18"/>
              </w:rPr>
              <w:t>5, 21</w:t>
            </w:r>
          </w:p>
        </w:tc>
      </w:tr>
      <w:tr w:rsidR="00166FFB" w:rsidRPr="0064045D" w14:paraId="002DD7D4" w14:textId="77777777" w:rsidTr="00DE69DC">
        <w:trPr>
          <w:trHeight w:val="225"/>
          <w:jc w:val="center"/>
        </w:trPr>
        <w:tc>
          <w:tcPr>
            <w:tcW w:w="1413" w:type="dxa"/>
            <w:tcBorders>
              <w:left w:val="single" w:sz="4" w:space="0" w:color="auto"/>
              <w:right w:val="single" w:sz="4" w:space="0" w:color="auto"/>
            </w:tcBorders>
            <w:shd w:val="clear" w:color="auto" w:fill="auto"/>
          </w:tcPr>
          <w:p w14:paraId="25E3A148"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28AEFE9B" w14:textId="62D910AB" w:rsidR="00166FFB" w:rsidRPr="0064045D" w:rsidRDefault="00166FFB" w:rsidP="009E06C7">
            <w:pPr>
              <w:pStyle w:val="Tabletext"/>
              <w:rPr>
                <w:sz w:val="18"/>
                <w:szCs w:val="18"/>
                <w:lang w:eastAsia="zh-CN"/>
              </w:rPr>
            </w:pPr>
            <w:r w:rsidRPr="0064045D">
              <w:rPr>
                <w:sz w:val="18"/>
                <w:szCs w:val="18"/>
              </w:rPr>
              <w:t>E-UTRA</w:t>
            </w:r>
            <w:proofErr w:type="spellStart"/>
            <w:r w:rsidRPr="0064045D">
              <w:rPr>
                <w:sz w:val="18"/>
                <w:szCs w:val="18"/>
              </w:rPr>
              <w:t>频段</w:t>
            </w:r>
            <w:proofErr w:type="spellEnd"/>
            <w:r w:rsidR="00523377" w:rsidRPr="0064045D">
              <w:rPr>
                <w:rFonts w:hint="eastAsia"/>
                <w:sz w:val="18"/>
                <w:szCs w:val="18"/>
                <w:lang w:eastAsia="zh-CN"/>
              </w:rPr>
              <w:t>1</w:t>
            </w:r>
            <w:r w:rsidRPr="0064045D">
              <w:rPr>
                <w:sz w:val="18"/>
                <w:szCs w:val="18"/>
                <w:lang w:eastAsia="ko-KR"/>
              </w:rPr>
              <w:t xml:space="preserve">, </w:t>
            </w:r>
            <w:r w:rsidR="00523377" w:rsidRPr="0064045D">
              <w:rPr>
                <w:rFonts w:hint="eastAsia"/>
                <w:sz w:val="18"/>
                <w:szCs w:val="18"/>
                <w:lang w:eastAsia="zh-CN"/>
              </w:rPr>
              <w:t>16</w:t>
            </w:r>
          </w:p>
        </w:tc>
        <w:tc>
          <w:tcPr>
            <w:tcW w:w="993" w:type="dxa"/>
            <w:tcBorders>
              <w:top w:val="single" w:sz="4" w:space="0" w:color="auto"/>
              <w:left w:val="single" w:sz="4" w:space="0" w:color="auto"/>
              <w:bottom w:val="single" w:sz="4" w:space="0" w:color="auto"/>
            </w:tcBorders>
            <w:shd w:val="clear" w:color="auto" w:fill="auto"/>
            <w:vAlign w:val="center"/>
          </w:tcPr>
          <w:p w14:paraId="5C6A43A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tcPr>
          <w:p w14:paraId="73B2DC4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2FB94B8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tcPr>
          <w:p w14:paraId="7292B196"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tcPr>
          <w:p w14:paraId="00B3AEE6"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tcPr>
          <w:p w14:paraId="08495426" w14:textId="77777777" w:rsidR="00166FFB" w:rsidRPr="0064045D" w:rsidRDefault="00166FFB" w:rsidP="009E06C7">
            <w:pPr>
              <w:pStyle w:val="Tabletext"/>
              <w:jc w:val="center"/>
              <w:rPr>
                <w:sz w:val="18"/>
                <w:szCs w:val="18"/>
                <w:lang w:eastAsia="ko-KR"/>
              </w:rPr>
            </w:pPr>
            <w:r w:rsidRPr="0064045D">
              <w:rPr>
                <w:sz w:val="18"/>
                <w:szCs w:val="18"/>
              </w:rPr>
              <w:t>5, 6</w:t>
            </w:r>
          </w:p>
        </w:tc>
      </w:tr>
      <w:tr w:rsidR="00166FFB" w:rsidRPr="0064045D" w14:paraId="6338943D" w14:textId="77777777" w:rsidTr="00DE69DC">
        <w:trPr>
          <w:trHeight w:val="225"/>
          <w:jc w:val="center"/>
        </w:trPr>
        <w:tc>
          <w:tcPr>
            <w:tcW w:w="1413" w:type="dxa"/>
            <w:tcBorders>
              <w:left w:val="single" w:sz="4" w:space="0" w:color="auto"/>
              <w:right w:val="single" w:sz="4" w:space="0" w:color="auto"/>
            </w:tcBorders>
            <w:shd w:val="clear" w:color="auto" w:fill="auto"/>
          </w:tcPr>
          <w:p w14:paraId="79BD8A76"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tcPr>
          <w:p w14:paraId="7775BA07"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7A6E9766" w14:textId="77777777" w:rsidR="00166FFB" w:rsidRPr="0064045D" w:rsidRDefault="00166FFB" w:rsidP="009E06C7">
            <w:pPr>
              <w:pStyle w:val="Tabletext"/>
              <w:jc w:val="center"/>
              <w:rPr>
                <w:sz w:val="18"/>
                <w:szCs w:val="18"/>
              </w:rPr>
            </w:pPr>
            <w:r w:rsidRPr="0064045D">
              <w:rPr>
                <w:sz w:val="18"/>
                <w:szCs w:val="18"/>
              </w:rPr>
              <w:t>470</w:t>
            </w:r>
          </w:p>
        </w:tc>
        <w:tc>
          <w:tcPr>
            <w:tcW w:w="283" w:type="dxa"/>
            <w:tcBorders>
              <w:top w:val="single" w:sz="4" w:space="0" w:color="auto"/>
              <w:left w:val="nil"/>
              <w:bottom w:val="single" w:sz="4" w:space="0" w:color="auto"/>
            </w:tcBorders>
            <w:shd w:val="clear" w:color="auto" w:fill="auto"/>
          </w:tcPr>
          <w:p w14:paraId="7FB323C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16718A81" w14:textId="77777777" w:rsidR="00166FFB" w:rsidRPr="0064045D" w:rsidRDefault="00166FFB" w:rsidP="009E06C7">
            <w:pPr>
              <w:pStyle w:val="Tabletext"/>
              <w:jc w:val="center"/>
              <w:rPr>
                <w:sz w:val="18"/>
                <w:szCs w:val="18"/>
              </w:rPr>
            </w:pPr>
            <w:r w:rsidRPr="0064045D">
              <w:rPr>
                <w:sz w:val="18"/>
                <w:szCs w:val="18"/>
              </w:rPr>
              <w:t>694</w:t>
            </w:r>
          </w:p>
        </w:tc>
        <w:tc>
          <w:tcPr>
            <w:tcW w:w="1134" w:type="dxa"/>
            <w:tcBorders>
              <w:top w:val="nil"/>
              <w:left w:val="single" w:sz="4" w:space="0" w:color="auto"/>
              <w:bottom w:val="single" w:sz="4" w:space="0" w:color="auto"/>
              <w:right w:val="single" w:sz="4" w:space="0" w:color="auto"/>
            </w:tcBorders>
            <w:shd w:val="clear" w:color="auto" w:fill="auto"/>
          </w:tcPr>
          <w:p w14:paraId="1CDB234C" w14:textId="77777777" w:rsidR="00166FFB" w:rsidRPr="0064045D" w:rsidRDefault="00166FFB" w:rsidP="009E06C7">
            <w:pPr>
              <w:pStyle w:val="Tabletext"/>
              <w:jc w:val="center"/>
              <w:rPr>
                <w:sz w:val="18"/>
                <w:szCs w:val="18"/>
              </w:rPr>
            </w:pPr>
            <w:r w:rsidRPr="0064045D">
              <w:rPr>
                <w:sz w:val="18"/>
                <w:szCs w:val="18"/>
              </w:rPr>
              <w:t>−42</w:t>
            </w:r>
          </w:p>
        </w:tc>
        <w:tc>
          <w:tcPr>
            <w:tcW w:w="1214" w:type="dxa"/>
            <w:tcBorders>
              <w:top w:val="nil"/>
              <w:left w:val="nil"/>
              <w:bottom w:val="single" w:sz="4" w:space="0" w:color="auto"/>
              <w:right w:val="single" w:sz="4" w:space="0" w:color="auto"/>
            </w:tcBorders>
            <w:shd w:val="clear" w:color="auto" w:fill="auto"/>
            <w:noWrap/>
          </w:tcPr>
          <w:p w14:paraId="1DE5E970" w14:textId="77777777" w:rsidR="00166FFB" w:rsidRPr="0064045D" w:rsidRDefault="00166FFB" w:rsidP="009E06C7">
            <w:pPr>
              <w:pStyle w:val="Tabletext"/>
              <w:jc w:val="center"/>
              <w:rPr>
                <w:sz w:val="18"/>
                <w:szCs w:val="18"/>
              </w:rPr>
            </w:pPr>
            <w:r w:rsidRPr="0064045D">
              <w:rPr>
                <w:sz w:val="18"/>
                <w:szCs w:val="18"/>
              </w:rPr>
              <w:t>8</w:t>
            </w:r>
          </w:p>
        </w:tc>
        <w:tc>
          <w:tcPr>
            <w:tcW w:w="917" w:type="dxa"/>
            <w:tcBorders>
              <w:top w:val="nil"/>
              <w:left w:val="nil"/>
              <w:bottom w:val="single" w:sz="4" w:space="0" w:color="auto"/>
              <w:right w:val="single" w:sz="4" w:space="0" w:color="auto"/>
            </w:tcBorders>
            <w:shd w:val="clear" w:color="auto" w:fill="auto"/>
            <w:noWrap/>
          </w:tcPr>
          <w:p w14:paraId="18392476" w14:textId="77777777" w:rsidR="00166FFB" w:rsidRPr="0064045D" w:rsidRDefault="00166FFB" w:rsidP="009E06C7">
            <w:pPr>
              <w:pStyle w:val="Tabletext"/>
              <w:jc w:val="center"/>
              <w:rPr>
                <w:sz w:val="18"/>
                <w:szCs w:val="18"/>
                <w:lang w:eastAsia="ko-KR"/>
              </w:rPr>
            </w:pPr>
            <w:r w:rsidRPr="0064045D">
              <w:rPr>
                <w:sz w:val="18"/>
                <w:szCs w:val="18"/>
              </w:rPr>
              <w:t>3, 22</w:t>
            </w:r>
          </w:p>
        </w:tc>
      </w:tr>
      <w:tr w:rsidR="00166FFB" w:rsidRPr="0064045D" w14:paraId="7A500F55" w14:textId="77777777" w:rsidTr="00DE69DC">
        <w:trPr>
          <w:trHeight w:val="225"/>
          <w:jc w:val="center"/>
        </w:trPr>
        <w:tc>
          <w:tcPr>
            <w:tcW w:w="1413" w:type="dxa"/>
            <w:tcBorders>
              <w:left w:val="single" w:sz="4" w:space="0" w:color="auto"/>
              <w:right w:val="single" w:sz="4" w:space="0" w:color="auto"/>
            </w:tcBorders>
            <w:shd w:val="clear" w:color="auto" w:fill="auto"/>
          </w:tcPr>
          <w:p w14:paraId="0C9BCC0B" w14:textId="77777777" w:rsidR="00166FFB" w:rsidRPr="0064045D" w:rsidRDefault="00166FFB" w:rsidP="009E06C7">
            <w:pPr>
              <w:pStyle w:val="Tabletext"/>
              <w:jc w:val="center"/>
              <w:rPr>
                <w:sz w:val="18"/>
                <w:szCs w:val="18"/>
              </w:rPr>
            </w:pPr>
          </w:p>
        </w:tc>
        <w:tc>
          <w:tcPr>
            <w:tcW w:w="2551" w:type="dxa"/>
            <w:tcBorders>
              <w:top w:val="nil"/>
              <w:left w:val="nil"/>
              <w:right w:val="single" w:sz="4" w:space="0" w:color="auto"/>
            </w:tcBorders>
            <w:shd w:val="clear" w:color="auto" w:fill="auto"/>
            <w:vAlign w:val="center"/>
          </w:tcPr>
          <w:p w14:paraId="4FEF7A57"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31354C39" w14:textId="77777777" w:rsidR="00166FFB" w:rsidRPr="0064045D" w:rsidRDefault="00166FFB" w:rsidP="009E06C7">
            <w:pPr>
              <w:pStyle w:val="Tabletext"/>
              <w:jc w:val="center"/>
              <w:rPr>
                <w:sz w:val="18"/>
                <w:szCs w:val="18"/>
                <w:lang w:eastAsia="ko-KR"/>
              </w:rPr>
            </w:pPr>
            <w:r w:rsidRPr="0064045D">
              <w:rPr>
                <w:sz w:val="18"/>
                <w:szCs w:val="18"/>
              </w:rPr>
              <w:t>470</w:t>
            </w:r>
          </w:p>
        </w:tc>
        <w:tc>
          <w:tcPr>
            <w:tcW w:w="283" w:type="dxa"/>
            <w:tcBorders>
              <w:top w:val="single" w:sz="4" w:space="0" w:color="auto"/>
              <w:left w:val="nil"/>
              <w:bottom w:val="single" w:sz="4" w:space="0" w:color="auto"/>
            </w:tcBorders>
            <w:shd w:val="clear" w:color="auto" w:fill="auto"/>
          </w:tcPr>
          <w:p w14:paraId="64BA00C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4EBC6C25" w14:textId="77777777" w:rsidR="00166FFB" w:rsidRPr="0064045D" w:rsidRDefault="00166FFB" w:rsidP="009E06C7">
            <w:pPr>
              <w:pStyle w:val="Tabletext"/>
              <w:jc w:val="center"/>
              <w:rPr>
                <w:sz w:val="18"/>
                <w:szCs w:val="18"/>
                <w:lang w:eastAsia="ko-KR"/>
              </w:rPr>
            </w:pPr>
            <w:r w:rsidRPr="0064045D">
              <w:rPr>
                <w:sz w:val="18"/>
                <w:szCs w:val="18"/>
              </w:rPr>
              <w:t>710</w:t>
            </w:r>
          </w:p>
        </w:tc>
        <w:tc>
          <w:tcPr>
            <w:tcW w:w="1134" w:type="dxa"/>
            <w:tcBorders>
              <w:top w:val="nil"/>
              <w:left w:val="single" w:sz="4" w:space="0" w:color="auto"/>
              <w:bottom w:val="single" w:sz="4" w:space="0" w:color="auto"/>
              <w:right w:val="single" w:sz="4" w:space="0" w:color="auto"/>
            </w:tcBorders>
            <w:shd w:val="clear" w:color="auto" w:fill="auto"/>
          </w:tcPr>
          <w:p w14:paraId="2D8D9478" w14:textId="77777777" w:rsidR="00166FFB" w:rsidRPr="0064045D" w:rsidRDefault="00166FFB" w:rsidP="009E06C7">
            <w:pPr>
              <w:pStyle w:val="Tabletext"/>
              <w:jc w:val="center"/>
              <w:rPr>
                <w:sz w:val="18"/>
                <w:szCs w:val="18"/>
              </w:rPr>
            </w:pPr>
            <w:r w:rsidRPr="0064045D">
              <w:rPr>
                <w:sz w:val="18"/>
                <w:szCs w:val="18"/>
              </w:rPr>
              <w:t>−26.2</w:t>
            </w:r>
          </w:p>
        </w:tc>
        <w:tc>
          <w:tcPr>
            <w:tcW w:w="1214" w:type="dxa"/>
            <w:tcBorders>
              <w:top w:val="nil"/>
              <w:left w:val="nil"/>
              <w:bottom w:val="single" w:sz="4" w:space="0" w:color="auto"/>
              <w:right w:val="single" w:sz="4" w:space="0" w:color="auto"/>
            </w:tcBorders>
            <w:shd w:val="clear" w:color="auto" w:fill="auto"/>
            <w:noWrap/>
          </w:tcPr>
          <w:p w14:paraId="2B858EF2" w14:textId="77777777" w:rsidR="00166FFB" w:rsidRPr="0064045D" w:rsidRDefault="00166FFB" w:rsidP="009E06C7">
            <w:pPr>
              <w:pStyle w:val="Tabletext"/>
              <w:jc w:val="center"/>
              <w:rPr>
                <w:sz w:val="18"/>
                <w:szCs w:val="18"/>
                <w:lang w:eastAsia="ko-KR"/>
              </w:rPr>
            </w:pPr>
            <w:r w:rsidRPr="0064045D">
              <w:rPr>
                <w:sz w:val="18"/>
                <w:szCs w:val="18"/>
              </w:rPr>
              <w:t>6</w:t>
            </w:r>
          </w:p>
        </w:tc>
        <w:tc>
          <w:tcPr>
            <w:tcW w:w="917" w:type="dxa"/>
            <w:tcBorders>
              <w:top w:val="nil"/>
              <w:left w:val="nil"/>
              <w:bottom w:val="single" w:sz="4" w:space="0" w:color="auto"/>
              <w:right w:val="single" w:sz="4" w:space="0" w:color="auto"/>
            </w:tcBorders>
            <w:shd w:val="clear" w:color="auto" w:fill="auto"/>
            <w:noWrap/>
          </w:tcPr>
          <w:p w14:paraId="3DC99B1A" w14:textId="77777777" w:rsidR="00166FFB" w:rsidRPr="0064045D" w:rsidRDefault="00166FFB" w:rsidP="009E06C7">
            <w:pPr>
              <w:pStyle w:val="Tabletext"/>
              <w:jc w:val="center"/>
              <w:rPr>
                <w:sz w:val="18"/>
                <w:szCs w:val="18"/>
                <w:lang w:eastAsia="ko-KR"/>
              </w:rPr>
            </w:pPr>
            <w:r w:rsidRPr="0064045D">
              <w:rPr>
                <w:sz w:val="18"/>
                <w:szCs w:val="18"/>
              </w:rPr>
              <w:t>23</w:t>
            </w:r>
          </w:p>
        </w:tc>
      </w:tr>
      <w:tr w:rsidR="00166FFB" w:rsidRPr="0064045D" w14:paraId="75B07500" w14:textId="77777777" w:rsidTr="00DE69DC">
        <w:trPr>
          <w:trHeight w:val="225"/>
          <w:jc w:val="center"/>
        </w:trPr>
        <w:tc>
          <w:tcPr>
            <w:tcW w:w="1413" w:type="dxa"/>
            <w:tcBorders>
              <w:left w:val="single" w:sz="4" w:space="0" w:color="auto"/>
              <w:right w:val="single" w:sz="4" w:space="0" w:color="auto"/>
            </w:tcBorders>
            <w:shd w:val="clear" w:color="auto" w:fill="auto"/>
          </w:tcPr>
          <w:p w14:paraId="6C691661"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168C73AA"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tcPr>
          <w:p w14:paraId="253DEDF1" w14:textId="77777777" w:rsidR="00166FFB" w:rsidRPr="0064045D" w:rsidRDefault="00166FFB" w:rsidP="009E06C7">
            <w:pPr>
              <w:pStyle w:val="Tabletext"/>
              <w:jc w:val="center"/>
              <w:rPr>
                <w:sz w:val="18"/>
                <w:szCs w:val="18"/>
                <w:lang w:eastAsia="ko-KR"/>
              </w:rPr>
            </w:pPr>
            <w:r w:rsidRPr="0064045D">
              <w:rPr>
                <w:sz w:val="18"/>
                <w:szCs w:val="18"/>
              </w:rPr>
              <w:t>758</w:t>
            </w:r>
          </w:p>
        </w:tc>
        <w:tc>
          <w:tcPr>
            <w:tcW w:w="283" w:type="dxa"/>
            <w:tcBorders>
              <w:top w:val="single" w:sz="4" w:space="0" w:color="auto"/>
              <w:left w:val="nil"/>
              <w:bottom w:val="single" w:sz="4" w:space="0" w:color="auto"/>
            </w:tcBorders>
            <w:shd w:val="clear" w:color="auto" w:fill="auto"/>
          </w:tcPr>
          <w:p w14:paraId="53DDFE5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0672DD2C" w14:textId="77777777" w:rsidR="00166FFB" w:rsidRPr="0064045D" w:rsidRDefault="00166FFB" w:rsidP="009E06C7">
            <w:pPr>
              <w:pStyle w:val="Tabletext"/>
              <w:jc w:val="center"/>
              <w:rPr>
                <w:sz w:val="18"/>
                <w:szCs w:val="18"/>
                <w:lang w:eastAsia="ko-KR"/>
              </w:rPr>
            </w:pPr>
            <w:r w:rsidRPr="0064045D">
              <w:rPr>
                <w:sz w:val="18"/>
                <w:szCs w:val="18"/>
              </w:rPr>
              <w:t>773</w:t>
            </w:r>
          </w:p>
        </w:tc>
        <w:tc>
          <w:tcPr>
            <w:tcW w:w="1134" w:type="dxa"/>
            <w:tcBorders>
              <w:top w:val="nil"/>
              <w:left w:val="single" w:sz="4" w:space="0" w:color="auto"/>
              <w:bottom w:val="single" w:sz="4" w:space="0" w:color="auto"/>
              <w:right w:val="single" w:sz="4" w:space="0" w:color="auto"/>
            </w:tcBorders>
            <w:shd w:val="clear" w:color="auto" w:fill="auto"/>
          </w:tcPr>
          <w:p w14:paraId="7F9B8FBC" w14:textId="77777777" w:rsidR="00166FFB" w:rsidRPr="0064045D" w:rsidRDefault="00166FFB" w:rsidP="009E06C7">
            <w:pPr>
              <w:pStyle w:val="Tabletext"/>
              <w:jc w:val="center"/>
              <w:rPr>
                <w:sz w:val="18"/>
                <w:szCs w:val="18"/>
              </w:rPr>
            </w:pPr>
            <w:r w:rsidRPr="0064045D">
              <w:rPr>
                <w:sz w:val="18"/>
                <w:szCs w:val="18"/>
              </w:rPr>
              <w:t>−32</w:t>
            </w:r>
          </w:p>
        </w:tc>
        <w:tc>
          <w:tcPr>
            <w:tcW w:w="1214" w:type="dxa"/>
            <w:tcBorders>
              <w:top w:val="nil"/>
              <w:left w:val="nil"/>
              <w:bottom w:val="single" w:sz="4" w:space="0" w:color="auto"/>
              <w:right w:val="single" w:sz="4" w:space="0" w:color="auto"/>
            </w:tcBorders>
            <w:shd w:val="clear" w:color="auto" w:fill="auto"/>
            <w:noWrap/>
          </w:tcPr>
          <w:p w14:paraId="0DE62CB1"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tcPr>
          <w:p w14:paraId="524D2C7C"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6C53A5FC" w14:textId="77777777" w:rsidTr="00DE69DC">
        <w:trPr>
          <w:trHeight w:val="225"/>
          <w:jc w:val="center"/>
        </w:trPr>
        <w:tc>
          <w:tcPr>
            <w:tcW w:w="1413" w:type="dxa"/>
            <w:tcBorders>
              <w:left w:val="single" w:sz="4" w:space="0" w:color="auto"/>
              <w:right w:val="single" w:sz="4" w:space="0" w:color="auto"/>
            </w:tcBorders>
            <w:shd w:val="clear" w:color="auto" w:fill="auto"/>
          </w:tcPr>
          <w:p w14:paraId="0D8566AE"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51C0E76B"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707AD546" w14:textId="77777777" w:rsidR="00166FFB" w:rsidRPr="0064045D" w:rsidRDefault="00166FFB" w:rsidP="009E06C7">
            <w:pPr>
              <w:pStyle w:val="Tabletext"/>
              <w:jc w:val="center"/>
              <w:rPr>
                <w:sz w:val="18"/>
                <w:szCs w:val="18"/>
                <w:lang w:eastAsia="ko-KR"/>
              </w:rPr>
            </w:pPr>
            <w:r w:rsidRPr="0064045D">
              <w:rPr>
                <w:sz w:val="18"/>
                <w:szCs w:val="18"/>
              </w:rPr>
              <w:t>773</w:t>
            </w:r>
          </w:p>
        </w:tc>
        <w:tc>
          <w:tcPr>
            <w:tcW w:w="283" w:type="dxa"/>
            <w:tcBorders>
              <w:top w:val="single" w:sz="4" w:space="0" w:color="auto"/>
              <w:left w:val="nil"/>
              <w:bottom w:val="single" w:sz="4" w:space="0" w:color="auto"/>
            </w:tcBorders>
            <w:shd w:val="clear" w:color="auto" w:fill="auto"/>
          </w:tcPr>
          <w:p w14:paraId="3354E3B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5AB135CE" w14:textId="77777777" w:rsidR="00166FFB" w:rsidRPr="0064045D" w:rsidRDefault="00166FFB" w:rsidP="009E06C7">
            <w:pPr>
              <w:pStyle w:val="Tabletext"/>
              <w:jc w:val="center"/>
              <w:rPr>
                <w:sz w:val="18"/>
                <w:szCs w:val="18"/>
                <w:lang w:eastAsia="ko-KR"/>
              </w:rPr>
            </w:pPr>
            <w:r w:rsidRPr="0064045D">
              <w:rPr>
                <w:sz w:val="18"/>
                <w:szCs w:val="18"/>
              </w:rPr>
              <w:t>803</w:t>
            </w:r>
          </w:p>
        </w:tc>
        <w:tc>
          <w:tcPr>
            <w:tcW w:w="1134" w:type="dxa"/>
            <w:tcBorders>
              <w:top w:val="nil"/>
              <w:left w:val="single" w:sz="4" w:space="0" w:color="auto"/>
              <w:bottom w:val="single" w:sz="4" w:space="0" w:color="auto"/>
              <w:right w:val="single" w:sz="4" w:space="0" w:color="auto"/>
            </w:tcBorders>
            <w:shd w:val="clear" w:color="auto" w:fill="auto"/>
          </w:tcPr>
          <w:p w14:paraId="5B69F481"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tcPr>
          <w:p w14:paraId="0AD5DC72"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tcPr>
          <w:p w14:paraId="4976C440" w14:textId="77777777" w:rsidR="00166FFB" w:rsidRPr="0064045D" w:rsidRDefault="00166FFB" w:rsidP="009E06C7">
            <w:pPr>
              <w:pStyle w:val="Tabletext"/>
              <w:jc w:val="center"/>
              <w:rPr>
                <w:sz w:val="18"/>
                <w:szCs w:val="18"/>
                <w:lang w:eastAsia="ko-KR"/>
              </w:rPr>
            </w:pPr>
          </w:p>
        </w:tc>
      </w:tr>
      <w:tr w:rsidR="00166FFB" w:rsidRPr="0064045D" w14:paraId="1A720E46" w14:textId="77777777" w:rsidTr="00DE69DC">
        <w:trPr>
          <w:trHeight w:val="225"/>
          <w:jc w:val="center"/>
        </w:trPr>
        <w:tc>
          <w:tcPr>
            <w:tcW w:w="1413" w:type="dxa"/>
            <w:tcBorders>
              <w:left w:val="single" w:sz="4" w:space="0" w:color="auto"/>
              <w:right w:val="single" w:sz="4" w:space="0" w:color="auto"/>
            </w:tcBorders>
            <w:shd w:val="clear" w:color="auto" w:fill="auto"/>
          </w:tcPr>
          <w:p w14:paraId="6013B379"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6ED91DC5"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1A57EF3A" w14:textId="77777777" w:rsidR="00166FFB" w:rsidRPr="0064045D" w:rsidRDefault="00166FFB" w:rsidP="009E06C7">
            <w:pPr>
              <w:pStyle w:val="Tabletext"/>
              <w:jc w:val="center"/>
              <w:rPr>
                <w:sz w:val="18"/>
                <w:szCs w:val="18"/>
              </w:rPr>
            </w:pPr>
            <w:r w:rsidRPr="0064045D">
              <w:rPr>
                <w:sz w:val="18"/>
                <w:szCs w:val="18"/>
              </w:rPr>
              <w:t>662</w:t>
            </w:r>
          </w:p>
        </w:tc>
        <w:tc>
          <w:tcPr>
            <w:tcW w:w="283" w:type="dxa"/>
            <w:tcBorders>
              <w:top w:val="single" w:sz="4" w:space="0" w:color="auto"/>
              <w:left w:val="nil"/>
              <w:bottom w:val="single" w:sz="4" w:space="0" w:color="auto"/>
            </w:tcBorders>
            <w:shd w:val="clear" w:color="auto" w:fill="auto"/>
          </w:tcPr>
          <w:p w14:paraId="3A8143D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0C143253" w14:textId="77777777" w:rsidR="00166FFB" w:rsidRPr="0064045D" w:rsidRDefault="00166FFB" w:rsidP="009E06C7">
            <w:pPr>
              <w:pStyle w:val="Tabletext"/>
              <w:jc w:val="center"/>
              <w:rPr>
                <w:sz w:val="18"/>
                <w:szCs w:val="18"/>
              </w:rPr>
            </w:pPr>
            <w:r w:rsidRPr="0064045D">
              <w:rPr>
                <w:sz w:val="18"/>
                <w:szCs w:val="18"/>
              </w:rPr>
              <w:t>694</w:t>
            </w:r>
          </w:p>
        </w:tc>
        <w:tc>
          <w:tcPr>
            <w:tcW w:w="1134" w:type="dxa"/>
            <w:tcBorders>
              <w:top w:val="nil"/>
              <w:left w:val="single" w:sz="4" w:space="0" w:color="auto"/>
              <w:bottom w:val="single" w:sz="4" w:space="0" w:color="auto"/>
              <w:right w:val="single" w:sz="4" w:space="0" w:color="auto"/>
            </w:tcBorders>
            <w:shd w:val="clear" w:color="auto" w:fill="auto"/>
          </w:tcPr>
          <w:p w14:paraId="7DDB5BDC" w14:textId="77777777" w:rsidR="00166FFB" w:rsidRPr="0064045D" w:rsidRDefault="00166FFB" w:rsidP="009E06C7">
            <w:pPr>
              <w:pStyle w:val="Tabletext"/>
              <w:jc w:val="center"/>
              <w:rPr>
                <w:sz w:val="18"/>
                <w:szCs w:val="18"/>
              </w:rPr>
            </w:pPr>
            <w:r w:rsidRPr="0064045D">
              <w:rPr>
                <w:sz w:val="18"/>
                <w:szCs w:val="18"/>
              </w:rPr>
              <w:t>−26.2</w:t>
            </w:r>
          </w:p>
        </w:tc>
        <w:tc>
          <w:tcPr>
            <w:tcW w:w="1214" w:type="dxa"/>
            <w:tcBorders>
              <w:top w:val="nil"/>
              <w:left w:val="nil"/>
              <w:bottom w:val="single" w:sz="4" w:space="0" w:color="auto"/>
              <w:right w:val="single" w:sz="4" w:space="0" w:color="auto"/>
            </w:tcBorders>
            <w:shd w:val="clear" w:color="auto" w:fill="auto"/>
            <w:noWrap/>
          </w:tcPr>
          <w:p w14:paraId="63601296" w14:textId="77777777" w:rsidR="00166FFB" w:rsidRPr="0064045D" w:rsidRDefault="00166FFB" w:rsidP="009E06C7">
            <w:pPr>
              <w:pStyle w:val="Tabletext"/>
              <w:jc w:val="center"/>
              <w:rPr>
                <w:sz w:val="18"/>
                <w:szCs w:val="18"/>
              </w:rPr>
            </w:pPr>
            <w:r w:rsidRPr="0064045D">
              <w:rPr>
                <w:sz w:val="18"/>
                <w:szCs w:val="18"/>
              </w:rPr>
              <w:t>6</w:t>
            </w:r>
          </w:p>
        </w:tc>
        <w:tc>
          <w:tcPr>
            <w:tcW w:w="917" w:type="dxa"/>
            <w:tcBorders>
              <w:top w:val="nil"/>
              <w:left w:val="nil"/>
              <w:bottom w:val="single" w:sz="4" w:space="0" w:color="auto"/>
              <w:right w:val="single" w:sz="4" w:space="0" w:color="auto"/>
            </w:tcBorders>
            <w:shd w:val="clear" w:color="auto" w:fill="auto"/>
            <w:noWrap/>
          </w:tcPr>
          <w:p w14:paraId="77B5F482"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61D9BFFB" w14:textId="77777777" w:rsidTr="00DE69DC">
        <w:trPr>
          <w:trHeight w:val="225"/>
          <w:jc w:val="center"/>
        </w:trPr>
        <w:tc>
          <w:tcPr>
            <w:tcW w:w="1413" w:type="dxa"/>
            <w:tcBorders>
              <w:left w:val="single" w:sz="4" w:space="0" w:color="auto"/>
              <w:bottom w:val="single" w:sz="4" w:space="0" w:color="auto"/>
              <w:right w:val="single" w:sz="4" w:space="0" w:color="auto"/>
            </w:tcBorders>
            <w:shd w:val="clear" w:color="auto" w:fill="auto"/>
          </w:tcPr>
          <w:p w14:paraId="249A4E66"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4EBE7705"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7BE8DE18" w14:textId="77777777" w:rsidR="00166FFB" w:rsidRPr="0064045D" w:rsidRDefault="00166FFB" w:rsidP="009E06C7">
            <w:pPr>
              <w:pStyle w:val="Tabletext"/>
              <w:jc w:val="center"/>
              <w:rPr>
                <w:sz w:val="18"/>
                <w:szCs w:val="18"/>
              </w:rPr>
            </w:pPr>
            <w:r w:rsidRPr="0064045D">
              <w:rPr>
                <w:sz w:val="18"/>
                <w:szCs w:val="18"/>
              </w:rPr>
              <w:t>1 880</w:t>
            </w:r>
          </w:p>
        </w:tc>
        <w:tc>
          <w:tcPr>
            <w:tcW w:w="283" w:type="dxa"/>
            <w:tcBorders>
              <w:top w:val="single" w:sz="4" w:space="0" w:color="auto"/>
              <w:left w:val="nil"/>
              <w:bottom w:val="single" w:sz="4" w:space="0" w:color="auto"/>
            </w:tcBorders>
            <w:shd w:val="clear" w:color="auto" w:fill="auto"/>
            <w:vAlign w:val="bottom"/>
          </w:tcPr>
          <w:p w14:paraId="2F9D3269"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bottom"/>
          </w:tcPr>
          <w:p w14:paraId="3CA3AB01" w14:textId="77777777" w:rsidR="00166FFB" w:rsidRPr="0064045D" w:rsidRDefault="00166FFB" w:rsidP="009E06C7">
            <w:pPr>
              <w:pStyle w:val="Tabletext"/>
              <w:jc w:val="center"/>
              <w:rPr>
                <w:sz w:val="18"/>
                <w:szCs w:val="18"/>
              </w:rPr>
            </w:pPr>
            <w:r w:rsidRPr="0064045D">
              <w:rPr>
                <w:sz w:val="18"/>
                <w:szCs w:val="18"/>
              </w:rPr>
              <w:t>1 895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E41C6D" w14:textId="77777777" w:rsidR="00166FFB" w:rsidRPr="0064045D" w:rsidRDefault="00166FFB" w:rsidP="009E06C7">
            <w:pPr>
              <w:pStyle w:val="Tabletext"/>
              <w:jc w:val="center"/>
              <w:rPr>
                <w:sz w:val="18"/>
                <w:szCs w:val="18"/>
              </w:rPr>
            </w:pPr>
            <w:r w:rsidRPr="0064045D">
              <w:rPr>
                <w:sz w:val="18"/>
                <w:szCs w:val="18"/>
              </w:rPr>
              <w:t>−40</w:t>
            </w:r>
          </w:p>
        </w:tc>
        <w:tc>
          <w:tcPr>
            <w:tcW w:w="1214" w:type="dxa"/>
            <w:tcBorders>
              <w:top w:val="nil"/>
              <w:left w:val="nil"/>
              <w:bottom w:val="single" w:sz="4" w:space="0" w:color="auto"/>
              <w:right w:val="single" w:sz="4" w:space="0" w:color="auto"/>
            </w:tcBorders>
            <w:shd w:val="clear" w:color="auto" w:fill="auto"/>
            <w:noWrap/>
            <w:vAlign w:val="center"/>
          </w:tcPr>
          <w:p w14:paraId="63238459"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649922D2" w14:textId="77777777" w:rsidR="00166FFB" w:rsidRPr="0064045D" w:rsidRDefault="00166FFB" w:rsidP="009E06C7">
            <w:pPr>
              <w:pStyle w:val="Tabletext"/>
              <w:jc w:val="center"/>
              <w:rPr>
                <w:sz w:val="18"/>
                <w:szCs w:val="18"/>
                <w:lang w:eastAsia="ko-KR"/>
              </w:rPr>
            </w:pPr>
            <w:r w:rsidRPr="0064045D">
              <w:rPr>
                <w:sz w:val="18"/>
                <w:szCs w:val="18"/>
              </w:rPr>
              <w:t>3, 12</w:t>
            </w:r>
          </w:p>
        </w:tc>
      </w:tr>
    </w:tbl>
    <w:p w14:paraId="79A6FD63" w14:textId="77777777" w:rsidR="00166FFB" w:rsidRPr="0064045D" w:rsidRDefault="00166FFB" w:rsidP="00166FFB">
      <w:pPr>
        <w:pStyle w:val="TableNo"/>
        <w:rPr>
          <w:lang w:val="en-US" w:eastAsia="zh-CN"/>
        </w:rPr>
      </w:pPr>
      <w:r w:rsidRPr="0064045D">
        <w:rPr>
          <w:lang w:val="en-US" w:eastAsia="zh-CN"/>
        </w:rPr>
        <w:lastRenderedPageBreak/>
        <w:t>表</w:t>
      </w:r>
      <w:r w:rsidRPr="0064045D">
        <w:rPr>
          <w:lang w:val="en-GB" w:eastAsia="zh-CN"/>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39" w:type="dxa"/>
        <w:jc w:val="center"/>
        <w:tblLayout w:type="fixed"/>
        <w:tblLook w:val="0000" w:firstRow="0" w:lastRow="0" w:firstColumn="0" w:lastColumn="0" w:noHBand="0" w:noVBand="0"/>
      </w:tblPr>
      <w:tblGrid>
        <w:gridCol w:w="1413"/>
        <w:gridCol w:w="2551"/>
        <w:gridCol w:w="993"/>
        <w:gridCol w:w="283"/>
        <w:gridCol w:w="1134"/>
        <w:gridCol w:w="1134"/>
        <w:gridCol w:w="1214"/>
        <w:gridCol w:w="917"/>
      </w:tblGrid>
      <w:tr w:rsidR="00166FFB" w:rsidRPr="0064045D" w14:paraId="206FCD2B" w14:textId="77777777" w:rsidTr="00980C87">
        <w:trPr>
          <w:trHeight w:val="270"/>
          <w:tblHeader/>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653ACD0" w14:textId="77777777" w:rsidR="00166FFB" w:rsidRPr="0064045D" w:rsidRDefault="00166FFB" w:rsidP="009E06C7">
            <w:pPr>
              <w:pStyle w:val="Tablehead"/>
              <w:rPr>
                <w:rFonts w:cs="Times New Roman Bold"/>
                <w:sz w:val="20"/>
                <w:lang w:val="en-US"/>
              </w:rPr>
            </w:pPr>
            <w:r w:rsidRPr="0064045D">
              <w:rPr>
                <w:sz w:val="20"/>
                <w:lang w:val="en-US"/>
              </w:rPr>
              <w:t>E-UTRA CA</w:t>
            </w:r>
            <w:r w:rsidRPr="0064045D">
              <w:rPr>
                <w:sz w:val="20"/>
                <w:lang w:val="en-US"/>
              </w:rPr>
              <w:br/>
            </w:r>
            <w:r w:rsidRPr="0064045D">
              <w:rPr>
                <w:rFonts w:hint="eastAsia"/>
                <w:sz w:val="20"/>
                <w:lang w:val="en-US" w:eastAsia="zh-CN"/>
              </w:rPr>
              <w:t>配置</w:t>
            </w:r>
          </w:p>
        </w:tc>
        <w:tc>
          <w:tcPr>
            <w:tcW w:w="8226" w:type="dxa"/>
            <w:gridSpan w:val="7"/>
            <w:tcBorders>
              <w:top w:val="single" w:sz="4" w:space="0" w:color="auto"/>
              <w:left w:val="nil"/>
              <w:bottom w:val="single" w:sz="4" w:space="0" w:color="auto"/>
              <w:right w:val="single" w:sz="4" w:space="0" w:color="auto"/>
            </w:tcBorders>
            <w:shd w:val="clear" w:color="auto" w:fill="auto"/>
          </w:tcPr>
          <w:p w14:paraId="23196621" w14:textId="77777777" w:rsidR="00166FFB" w:rsidRPr="0064045D" w:rsidRDefault="00166FFB" w:rsidP="009E06C7">
            <w:pPr>
              <w:pStyle w:val="Tablehead"/>
              <w:rPr>
                <w:rFonts w:cs="Times New Roman Bold"/>
                <w:sz w:val="20"/>
                <w:lang w:val="en-US"/>
              </w:rPr>
            </w:pPr>
            <w:r w:rsidRPr="0064045D">
              <w:rPr>
                <w:rFonts w:ascii="SimSun" w:hAnsi="SimSun" w:cs="SimSun" w:hint="eastAsia"/>
                <w:sz w:val="20"/>
                <w:lang w:eastAsia="zh-CN"/>
              </w:rPr>
              <w:t>杂散发射</w:t>
            </w:r>
          </w:p>
        </w:tc>
      </w:tr>
      <w:tr w:rsidR="00980C87" w:rsidRPr="0064045D" w14:paraId="57FC4FCA" w14:textId="77777777" w:rsidTr="00DE69DC">
        <w:trPr>
          <w:trHeight w:val="450"/>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7C1EA18A" w14:textId="77777777" w:rsidR="00980C87" w:rsidRPr="0064045D" w:rsidRDefault="00980C87" w:rsidP="00980C87">
            <w:pPr>
              <w:pStyle w:val="Tablehead"/>
              <w:rPr>
                <w:rFonts w:cs="Times New Roman Bold"/>
                <w:sz w:val="20"/>
                <w:lang w:val="en-US"/>
              </w:rPr>
            </w:pPr>
          </w:p>
        </w:tc>
        <w:tc>
          <w:tcPr>
            <w:tcW w:w="2551" w:type="dxa"/>
            <w:tcBorders>
              <w:top w:val="nil"/>
              <w:left w:val="nil"/>
              <w:bottom w:val="single" w:sz="4" w:space="0" w:color="auto"/>
              <w:right w:val="single" w:sz="4" w:space="0" w:color="auto"/>
            </w:tcBorders>
            <w:shd w:val="clear" w:color="auto" w:fill="auto"/>
            <w:vAlign w:val="center"/>
          </w:tcPr>
          <w:p w14:paraId="3E2830CE" w14:textId="77777777" w:rsidR="00980C87" w:rsidRPr="0064045D" w:rsidRDefault="00980C87" w:rsidP="00980C87">
            <w:pPr>
              <w:pStyle w:val="Tablehead"/>
              <w:keepNext w:val="0"/>
              <w:rPr>
                <w:sz w:val="20"/>
                <w:lang w:val="en-US"/>
              </w:rPr>
            </w:pPr>
            <w:r w:rsidRPr="0064045D">
              <w:rPr>
                <w:rFonts w:ascii="SimSun" w:hAnsi="SimSun" w:cs="SimSun" w:hint="eastAsia"/>
                <w:sz w:val="20"/>
                <w:lang w:eastAsia="zh-CN"/>
              </w:rPr>
              <w:t>受保护频段</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26E52A7A" w14:textId="0EF36FE9" w:rsidR="00980C87" w:rsidRPr="0064045D" w:rsidRDefault="00980C87" w:rsidP="00980C87">
            <w:pPr>
              <w:pStyle w:val="Tablehead"/>
              <w:keepNext w:val="0"/>
              <w:rPr>
                <w:sz w:val="20"/>
                <w:lang w:val="en-US"/>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409B436A" w14:textId="52B091E6" w:rsidR="00980C87" w:rsidRPr="0064045D" w:rsidRDefault="00980C87" w:rsidP="00980C87">
            <w:pPr>
              <w:pStyle w:val="Tablehead"/>
              <w:keepNext w:val="0"/>
              <w:rPr>
                <w:sz w:val="20"/>
                <w:lang w:val="en-US"/>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214" w:type="dxa"/>
            <w:tcBorders>
              <w:top w:val="nil"/>
              <w:left w:val="nil"/>
              <w:bottom w:val="single" w:sz="4" w:space="0" w:color="auto"/>
              <w:right w:val="single" w:sz="4" w:space="0" w:color="auto"/>
            </w:tcBorders>
            <w:shd w:val="clear" w:color="auto" w:fill="auto"/>
            <w:vAlign w:val="center"/>
          </w:tcPr>
          <w:p w14:paraId="1F762316" w14:textId="7B65534E" w:rsidR="00980C87" w:rsidRPr="0064045D" w:rsidRDefault="00980C87" w:rsidP="00980C87">
            <w:pPr>
              <w:pStyle w:val="Tablehead"/>
              <w:keepNext w:val="0"/>
              <w:rPr>
                <w:sz w:val="20"/>
                <w:lang w:val="en-US"/>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17" w:type="dxa"/>
            <w:tcBorders>
              <w:top w:val="nil"/>
              <w:left w:val="nil"/>
              <w:bottom w:val="single" w:sz="4" w:space="0" w:color="auto"/>
              <w:right w:val="single" w:sz="4" w:space="0" w:color="auto"/>
            </w:tcBorders>
            <w:shd w:val="clear" w:color="auto" w:fill="auto"/>
            <w:noWrap/>
            <w:vAlign w:val="center"/>
          </w:tcPr>
          <w:p w14:paraId="122CB3D9" w14:textId="3873B8E2" w:rsidR="00980C87" w:rsidRPr="0064045D" w:rsidRDefault="00980C87" w:rsidP="00980C87">
            <w:pPr>
              <w:pStyle w:val="Tablehead"/>
              <w:rPr>
                <w:sz w:val="20"/>
                <w:lang w:val="en-US" w:eastAsia="zh-CN"/>
              </w:rPr>
            </w:pPr>
            <w:r w:rsidRPr="0064045D">
              <w:rPr>
                <w:rFonts w:asciiTheme="majorBidi" w:hAnsiTheme="majorBidi" w:cstheme="majorBidi" w:hint="eastAsia"/>
                <w:sz w:val="20"/>
                <w:lang w:eastAsia="zh-CN"/>
              </w:rPr>
              <w:t>备注</w:t>
            </w:r>
          </w:p>
        </w:tc>
      </w:tr>
      <w:tr w:rsidR="00166FFB" w:rsidRPr="0064045D" w14:paraId="0568DED8" w14:textId="77777777" w:rsidTr="00DE69DC">
        <w:trPr>
          <w:trHeight w:val="225"/>
          <w:jc w:val="center"/>
        </w:trPr>
        <w:tc>
          <w:tcPr>
            <w:tcW w:w="1413" w:type="dxa"/>
            <w:tcBorders>
              <w:top w:val="single" w:sz="4" w:space="0" w:color="auto"/>
              <w:left w:val="single" w:sz="4" w:space="0" w:color="auto"/>
              <w:right w:val="single" w:sz="4" w:space="0" w:color="auto"/>
            </w:tcBorders>
            <w:shd w:val="clear" w:color="auto" w:fill="auto"/>
          </w:tcPr>
          <w:p w14:paraId="058DEEEC" w14:textId="77777777" w:rsidR="00166FFB" w:rsidRPr="0064045D" w:rsidRDefault="00166FFB" w:rsidP="009E06C7">
            <w:pPr>
              <w:pStyle w:val="Tabletext"/>
              <w:jc w:val="center"/>
              <w:rPr>
                <w:sz w:val="18"/>
                <w:szCs w:val="18"/>
                <w:lang w:eastAsia="ko-KR"/>
              </w:rPr>
            </w:pPr>
          </w:p>
        </w:tc>
        <w:tc>
          <w:tcPr>
            <w:tcW w:w="2551" w:type="dxa"/>
            <w:tcBorders>
              <w:top w:val="single" w:sz="4" w:space="0" w:color="auto"/>
              <w:bottom w:val="single" w:sz="4" w:space="0" w:color="auto"/>
              <w:right w:val="single" w:sz="4" w:space="0" w:color="auto"/>
            </w:tcBorders>
            <w:shd w:val="clear" w:color="auto" w:fill="auto"/>
          </w:tcPr>
          <w:p w14:paraId="311394D9"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57421CC0" w14:textId="77777777" w:rsidR="00166FFB" w:rsidRPr="0064045D" w:rsidRDefault="00166FFB" w:rsidP="009E06C7">
            <w:pPr>
              <w:pStyle w:val="Tabletext"/>
              <w:jc w:val="center"/>
              <w:rPr>
                <w:sz w:val="18"/>
                <w:szCs w:val="18"/>
                <w:lang w:eastAsia="ko-KR"/>
              </w:rPr>
            </w:pPr>
            <w:r w:rsidRPr="0064045D">
              <w:rPr>
                <w:sz w:val="18"/>
                <w:szCs w:val="18"/>
              </w:rPr>
              <w:t>1 895</w:t>
            </w:r>
          </w:p>
        </w:tc>
        <w:tc>
          <w:tcPr>
            <w:tcW w:w="283" w:type="dxa"/>
            <w:tcBorders>
              <w:top w:val="single" w:sz="4" w:space="0" w:color="auto"/>
              <w:left w:val="nil"/>
              <w:bottom w:val="single" w:sz="4" w:space="0" w:color="auto"/>
            </w:tcBorders>
            <w:shd w:val="clear" w:color="auto" w:fill="auto"/>
            <w:vAlign w:val="bottom"/>
          </w:tcPr>
          <w:p w14:paraId="1E55DC60"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bottom"/>
          </w:tcPr>
          <w:p w14:paraId="5EF4148F" w14:textId="77777777" w:rsidR="00166FFB" w:rsidRPr="0064045D" w:rsidRDefault="00166FFB" w:rsidP="009E06C7">
            <w:pPr>
              <w:pStyle w:val="Tabletext"/>
              <w:jc w:val="center"/>
              <w:rPr>
                <w:sz w:val="18"/>
                <w:szCs w:val="18"/>
                <w:lang w:eastAsia="ko-KR"/>
              </w:rPr>
            </w:pPr>
            <w:r w:rsidRPr="0064045D">
              <w:rPr>
                <w:sz w:val="18"/>
                <w:szCs w:val="18"/>
              </w:rPr>
              <w:t>1 915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588F1" w14:textId="77777777" w:rsidR="00166FFB" w:rsidRPr="0064045D" w:rsidRDefault="00166FFB" w:rsidP="009E06C7">
            <w:pPr>
              <w:pStyle w:val="Tabletext"/>
              <w:jc w:val="center"/>
              <w:rPr>
                <w:sz w:val="18"/>
                <w:szCs w:val="18"/>
              </w:rPr>
            </w:pPr>
            <w:r w:rsidRPr="0064045D">
              <w:rPr>
                <w:sz w:val="18"/>
                <w:szCs w:val="18"/>
              </w:rPr>
              <w:t>−15.5</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5AF8" w14:textId="77777777" w:rsidR="00166FFB" w:rsidRPr="0064045D" w:rsidRDefault="00166FFB" w:rsidP="009E06C7">
            <w:pPr>
              <w:pStyle w:val="Tabletext"/>
              <w:jc w:val="center"/>
              <w:rPr>
                <w:sz w:val="18"/>
                <w:szCs w:val="18"/>
                <w:lang w:eastAsia="ja-JP"/>
              </w:rPr>
            </w:pPr>
            <w:r w:rsidRPr="0064045D">
              <w:rPr>
                <w:sz w:val="18"/>
                <w:szCs w:val="18"/>
              </w:rPr>
              <w:t>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5B8A2"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38938DFE" w14:textId="77777777" w:rsidTr="00DE69DC">
        <w:trPr>
          <w:trHeight w:val="225"/>
          <w:jc w:val="center"/>
        </w:trPr>
        <w:tc>
          <w:tcPr>
            <w:tcW w:w="1413" w:type="dxa"/>
            <w:tcBorders>
              <w:left w:val="single" w:sz="4" w:space="0" w:color="auto"/>
              <w:bottom w:val="single" w:sz="4" w:space="0" w:color="auto"/>
              <w:right w:val="single" w:sz="4" w:space="0" w:color="auto"/>
            </w:tcBorders>
            <w:shd w:val="clear" w:color="auto" w:fill="auto"/>
          </w:tcPr>
          <w:p w14:paraId="2339BC98" w14:textId="77777777" w:rsidR="00166FFB" w:rsidRPr="0064045D" w:rsidRDefault="00166FFB" w:rsidP="009E06C7">
            <w:pPr>
              <w:pStyle w:val="Tabletext"/>
              <w:jc w:val="center"/>
              <w:rPr>
                <w:sz w:val="18"/>
                <w:szCs w:val="18"/>
                <w:lang w:eastAsia="ko-KR"/>
              </w:rPr>
            </w:pPr>
          </w:p>
        </w:tc>
        <w:tc>
          <w:tcPr>
            <w:tcW w:w="2551" w:type="dxa"/>
            <w:tcBorders>
              <w:top w:val="single" w:sz="4" w:space="0" w:color="auto"/>
              <w:bottom w:val="single" w:sz="4" w:space="0" w:color="auto"/>
              <w:right w:val="single" w:sz="4" w:space="0" w:color="auto"/>
            </w:tcBorders>
            <w:shd w:val="clear" w:color="auto" w:fill="auto"/>
          </w:tcPr>
          <w:p w14:paraId="7904C891" w14:textId="77777777" w:rsidR="00166FFB" w:rsidRPr="0064045D" w:rsidRDefault="00166FFB" w:rsidP="009E06C7">
            <w:pPr>
              <w:pStyle w:val="Tabletext"/>
              <w:rPr>
                <w:sz w:val="18"/>
                <w:szCs w:val="18"/>
                <w:lang w:eastAsia="ko-KR"/>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478F491A" w14:textId="77777777" w:rsidR="00166FFB" w:rsidRPr="0064045D" w:rsidRDefault="00166FFB" w:rsidP="009E06C7">
            <w:pPr>
              <w:pStyle w:val="Tabletext"/>
              <w:jc w:val="center"/>
              <w:rPr>
                <w:sz w:val="18"/>
                <w:szCs w:val="18"/>
              </w:rPr>
            </w:pPr>
            <w:r w:rsidRPr="0064045D">
              <w:rPr>
                <w:sz w:val="18"/>
                <w:szCs w:val="18"/>
              </w:rPr>
              <w:t>1 915</w:t>
            </w:r>
          </w:p>
        </w:tc>
        <w:tc>
          <w:tcPr>
            <w:tcW w:w="283" w:type="dxa"/>
            <w:tcBorders>
              <w:top w:val="single" w:sz="4" w:space="0" w:color="auto"/>
              <w:left w:val="nil"/>
              <w:bottom w:val="single" w:sz="4" w:space="0" w:color="auto"/>
            </w:tcBorders>
            <w:shd w:val="clear" w:color="auto" w:fill="auto"/>
            <w:vAlign w:val="bottom"/>
          </w:tcPr>
          <w:p w14:paraId="5EF44FF9"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bottom"/>
          </w:tcPr>
          <w:p w14:paraId="5DACE204" w14:textId="77777777" w:rsidR="00166FFB" w:rsidRPr="0064045D" w:rsidRDefault="00166FFB" w:rsidP="009E06C7">
            <w:pPr>
              <w:pStyle w:val="Tabletext"/>
              <w:jc w:val="center"/>
              <w:rPr>
                <w:sz w:val="18"/>
                <w:szCs w:val="18"/>
              </w:rPr>
            </w:pPr>
            <w:r w:rsidRPr="0064045D">
              <w:rPr>
                <w:sz w:val="18"/>
                <w:szCs w:val="18"/>
              </w:rPr>
              <w:t>1 920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79622" w14:textId="77777777" w:rsidR="00166FFB" w:rsidRPr="0064045D" w:rsidRDefault="00166FFB" w:rsidP="009E06C7">
            <w:pPr>
              <w:pStyle w:val="Tabletext"/>
              <w:jc w:val="center"/>
              <w:rPr>
                <w:sz w:val="18"/>
                <w:szCs w:val="18"/>
              </w:rPr>
            </w:pPr>
            <w:r w:rsidRPr="0064045D">
              <w:rPr>
                <w:sz w:val="18"/>
                <w:szCs w:val="18"/>
              </w:rPr>
              <w:t>+1.6</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778A8"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CAADB"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6C278DE1" w14:textId="77777777" w:rsidTr="00DE69DC">
        <w:trPr>
          <w:trHeight w:val="225"/>
          <w:jc w:val="center"/>
        </w:trPr>
        <w:tc>
          <w:tcPr>
            <w:tcW w:w="1413" w:type="dxa"/>
            <w:vMerge w:val="restart"/>
            <w:tcBorders>
              <w:top w:val="single" w:sz="4" w:space="0" w:color="auto"/>
              <w:left w:val="single" w:sz="4" w:space="0" w:color="auto"/>
              <w:right w:val="single" w:sz="4" w:space="0" w:color="auto"/>
            </w:tcBorders>
            <w:shd w:val="clear" w:color="auto" w:fill="auto"/>
          </w:tcPr>
          <w:p w14:paraId="0FBB1B9F" w14:textId="77777777" w:rsidR="00166FFB" w:rsidRPr="0064045D" w:rsidRDefault="00166FFB" w:rsidP="009E06C7">
            <w:pPr>
              <w:pStyle w:val="Tabletext"/>
              <w:jc w:val="center"/>
              <w:rPr>
                <w:sz w:val="18"/>
                <w:szCs w:val="18"/>
                <w:lang w:eastAsia="ko-KR"/>
              </w:rPr>
            </w:pPr>
            <w:r w:rsidRPr="0064045D">
              <w:rPr>
                <w:sz w:val="18"/>
                <w:szCs w:val="18"/>
                <w:lang w:val="en-GB" w:eastAsia="ko-KR"/>
              </w:rPr>
              <w:t>CA_1-41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5EBA81E" w14:textId="1AA353EC" w:rsidR="00166FFB" w:rsidRPr="0064045D" w:rsidRDefault="00166FFB" w:rsidP="009E06C7">
            <w:pPr>
              <w:pStyle w:val="Tabletext"/>
              <w:rPr>
                <w:sz w:val="18"/>
                <w:szCs w:val="18"/>
                <w:lang w:val="de-CH"/>
              </w:rPr>
            </w:pPr>
            <w:r w:rsidRPr="0064045D">
              <w:rPr>
                <w:sz w:val="18"/>
                <w:szCs w:val="18"/>
                <w:lang w:eastAsia="ko-KR"/>
              </w:rPr>
              <w:t>E-UTRA</w:t>
            </w:r>
            <w:r w:rsidRPr="0064045D">
              <w:rPr>
                <w:sz w:val="18"/>
                <w:szCs w:val="18"/>
                <w:lang w:eastAsia="ko-KR"/>
              </w:rPr>
              <w:t>频段</w:t>
            </w:r>
            <w:r w:rsidR="0039563D" w:rsidRPr="0064045D">
              <w:rPr>
                <w:sz w:val="18"/>
                <w:szCs w:val="18"/>
                <w:lang w:val="de-CH"/>
              </w:rPr>
              <w:t>1, 3, 5, 8, 26, 27, 28, 40, 42, 44, 45, 50, 51, 52, 65, 73, 74</w:t>
            </w:r>
          </w:p>
          <w:p w14:paraId="181F6E24" w14:textId="14531238" w:rsidR="0039563D" w:rsidRPr="0064045D" w:rsidRDefault="0039563D" w:rsidP="009E06C7">
            <w:pPr>
              <w:pStyle w:val="Tabletext"/>
              <w:rPr>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n78</w:t>
            </w:r>
          </w:p>
        </w:tc>
        <w:tc>
          <w:tcPr>
            <w:tcW w:w="993" w:type="dxa"/>
            <w:tcBorders>
              <w:top w:val="single" w:sz="4" w:space="0" w:color="auto"/>
              <w:left w:val="single" w:sz="4" w:space="0" w:color="auto"/>
              <w:bottom w:val="single" w:sz="4" w:space="0" w:color="auto"/>
            </w:tcBorders>
            <w:shd w:val="clear" w:color="auto" w:fill="auto"/>
            <w:vAlign w:val="center"/>
          </w:tcPr>
          <w:p w14:paraId="08D12A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5B5B3EE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688837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8A035"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0796F6A3"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tcPr>
          <w:p w14:paraId="45807579" w14:textId="77777777" w:rsidR="00166FFB" w:rsidRPr="0064045D" w:rsidRDefault="00166FFB" w:rsidP="009E06C7">
            <w:pPr>
              <w:pStyle w:val="Tabletext"/>
              <w:jc w:val="center"/>
              <w:rPr>
                <w:sz w:val="18"/>
                <w:szCs w:val="18"/>
                <w:lang w:eastAsia="ko-KR"/>
              </w:rPr>
            </w:pPr>
          </w:p>
        </w:tc>
      </w:tr>
      <w:tr w:rsidR="00166FFB" w:rsidRPr="0064045D" w14:paraId="5724DA86" w14:textId="77777777" w:rsidTr="00DE69DC">
        <w:trPr>
          <w:trHeight w:val="225"/>
          <w:jc w:val="center"/>
        </w:trPr>
        <w:tc>
          <w:tcPr>
            <w:tcW w:w="1413" w:type="dxa"/>
            <w:vMerge/>
            <w:tcBorders>
              <w:left w:val="single" w:sz="4" w:space="0" w:color="auto"/>
              <w:right w:val="single" w:sz="4" w:space="0" w:color="auto"/>
            </w:tcBorders>
            <w:shd w:val="clear" w:color="auto" w:fill="auto"/>
          </w:tcPr>
          <w:p w14:paraId="447AD24C"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36E27445" w14:textId="20DD1B06"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39563D" w:rsidRPr="0064045D">
              <w:rPr>
                <w:rFonts w:hint="eastAsia"/>
                <w:sz w:val="18"/>
                <w:szCs w:val="18"/>
                <w:lang w:eastAsia="zh-CN"/>
              </w:rPr>
              <w:t>34</w:t>
            </w:r>
          </w:p>
        </w:tc>
        <w:tc>
          <w:tcPr>
            <w:tcW w:w="993" w:type="dxa"/>
            <w:tcBorders>
              <w:top w:val="single" w:sz="4" w:space="0" w:color="auto"/>
              <w:left w:val="single" w:sz="4" w:space="0" w:color="auto"/>
              <w:bottom w:val="single" w:sz="4" w:space="0" w:color="auto"/>
            </w:tcBorders>
            <w:shd w:val="clear" w:color="auto" w:fill="auto"/>
            <w:vAlign w:val="center"/>
          </w:tcPr>
          <w:p w14:paraId="2893398F"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3313E92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DE484F1"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2CCCA1F"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572E66B"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3FE8AF0"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233FF7A3" w14:textId="77777777" w:rsidTr="00DE69DC">
        <w:trPr>
          <w:trHeight w:val="225"/>
          <w:jc w:val="center"/>
        </w:trPr>
        <w:tc>
          <w:tcPr>
            <w:tcW w:w="1413" w:type="dxa"/>
            <w:vMerge/>
            <w:tcBorders>
              <w:left w:val="single" w:sz="4" w:space="0" w:color="auto"/>
              <w:right w:val="single" w:sz="4" w:space="0" w:color="auto"/>
            </w:tcBorders>
            <w:shd w:val="clear" w:color="auto" w:fill="auto"/>
          </w:tcPr>
          <w:p w14:paraId="3BE02F81"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center"/>
          </w:tcPr>
          <w:p w14:paraId="228B4620" w14:textId="24A3D62A"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n79</w:t>
            </w:r>
          </w:p>
        </w:tc>
        <w:tc>
          <w:tcPr>
            <w:tcW w:w="993" w:type="dxa"/>
            <w:tcBorders>
              <w:top w:val="single" w:sz="4" w:space="0" w:color="auto"/>
              <w:left w:val="single" w:sz="4" w:space="0" w:color="auto"/>
              <w:bottom w:val="single" w:sz="4" w:space="0" w:color="auto"/>
            </w:tcBorders>
            <w:shd w:val="clear" w:color="auto" w:fill="auto"/>
            <w:vAlign w:val="center"/>
          </w:tcPr>
          <w:p w14:paraId="540E006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38336EC0"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82CA01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06016C"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6421"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AFBF0"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52B3326B" w14:textId="77777777" w:rsidTr="00DE69DC">
        <w:trPr>
          <w:trHeight w:val="225"/>
          <w:jc w:val="center"/>
        </w:trPr>
        <w:tc>
          <w:tcPr>
            <w:tcW w:w="1413" w:type="dxa"/>
            <w:vMerge/>
            <w:tcBorders>
              <w:left w:val="single" w:sz="4" w:space="0" w:color="auto"/>
              <w:right w:val="single" w:sz="4" w:space="0" w:color="auto"/>
            </w:tcBorders>
            <w:shd w:val="clear" w:color="auto" w:fill="auto"/>
          </w:tcPr>
          <w:p w14:paraId="680BECB2"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center"/>
          </w:tcPr>
          <w:p w14:paraId="2C84699E"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6ED49D06" w14:textId="77777777" w:rsidR="00166FFB" w:rsidRPr="0064045D" w:rsidRDefault="00166FFB" w:rsidP="009E06C7">
            <w:pPr>
              <w:pStyle w:val="Tabletext"/>
              <w:jc w:val="center"/>
              <w:rPr>
                <w:sz w:val="18"/>
                <w:szCs w:val="18"/>
              </w:rPr>
            </w:pPr>
            <w:r w:rsidRPr="0064045D">
              <w:rPr>
                <w:sz w:val="18"/>
                <w:szCs w:val="18"/>
              </w:rPr>
              <w:t>1 880</w:t>
            </w:r>
          </w:p>
        </w:tc>
        <w:tc>
          <w:tcPr>
            <w:tcW w:w="283" w:type="dxa"/>
            <w:tcBorders>
              <w:top w:val="single" w:sz="4" w:space="0" w:color="auto"/>
              <w:left w:val="nil"/>
              <w:bottom w:val="single" w:sz="4" w:space="0" w:color="auto"/>
            </w:tcBorders>
            <w:shd w:val="clear" w:color="auto" w:fill="auto"/>
            <w:vAlign w:val="center"/>
          </w:tcPr>
          <w:p w14:paraId="6D98EC15"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1EA5DA0B" w14:textId="77777777" w:rsidR="00166FFB" w:rsidRPr="0064045D" w:rsidRDefault="00166FFB" w:rsidP="009E06C7">
            <w:pPr>
              <w:pStyle w:val="Tabletext"/>
              <w:jc w:val="center"/>
              <w:rPr>
                <w:sz w:val="18"/>
                <w:szCs w:val="18"/>
              </w:rPr>
            </w:pPr>
            <w:r w:rsidRPr="0064045D">
              <w:rPr>
                <w:sz w:val="18"/>
                <w:szCs w:val="18"/>
              </w:rPr>
              <w:t>1 895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A8793" w14:textId="77777777" w:rsidR="00166FFB" w:rsidRPr="0064045D" w:rsidRDefault="00166FFB" w:rsidP="009E06C7">
            <w:pPr>
              <w:pStyle w:val="Tabletext"/>
              <w:jc w:val="center"/>
              <w:rPr>
                <w:sz w:val="18"/>
                <w:szCs w:val="18"/>
              </w:rPr>
            </w:pPr>
            <w:r w:rsidRPr="0064045D">
              <w:rPr>
                <w:sz w:val="18"/>
                <w:szCs w:val="18"/>
              </w:rPr>
              <w:t>−40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FF95B"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E190" w14:textId="77777777" w:rsidR="00166FFB" w:rsidRPr="0064045D" w:rsidRDefault="00166FFB" w:rsidP="009E06C7">
            <w:pPr>
              <w:pStyle w:val="Tabletext"/>
              <w:jc w:val="center"/>
              <w:rPr>
                <w:sz w:val="18"/>
                <w:szCs w:val="18"/>
                <w:lang w:eastAsia="ko-KR"/>
              </w:rPr>
            </w:pPr>
            <w:r w:rsidRPr="0064045D">
              <w:rPr>
                <w:sz w:val="18"/>
                <w:szCs w:val="18"/>
              </w:rPr>
              <w:t>3,12</w:t>
            </w:r>
          </w:p>
        </w:tc>
      </w:tr>
      <w:tr w:rsidR="00166FFB" w:rsidRPr="0064045D" w14:paraId="6E71E8B4" w14:textId="77777777" w:rsidTr="00DE69DC">
        <w:trPr>
          <w:trHeight w:val="225"/>
          <w:jc w:val="center"/>
        </w:trPr>
        <w:tc>
          <w:tcPr>
            <w:tcW w:w="1413" w:type="dxa"/>
            <w:vMerge/>
            <w:tcBorders>
              <w:left w:val="single" w:sz="4" w:space="0" w:color="auto"/>
              <w:right w:val="single" w:sz="4" w:space="0" w:color="auto"/>
            </w:tcBorders>
            <w:shd w:val="clear" w:color="auto" w:fill="auto"/>
          </w:tcPr>
          <w:p w14:paraId="3FA21C4C"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center"/>
          </w:tcPr>
          <w:p w14:paraId="492458E4"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1272EF09" w14:textId="77777777" w:rsidR="00166FFB" w:rsidRPr="0064045D" w:rsidRDefault="00166FFB" w:rsidP="009E06C7">
            <w:pPr>
              <w:pStyle w:val="Tabletext"/>
              <w:jc w:val="center"/>
              <w:rPr>
                <w:sz w:val="18"/>
                <w:szCs w:val="18"/>
              </w:rPr>
            </w:pPr>
            <w:r w:rsidRPr="0064045D">
              <w:rPr>
                <w:sz w:val="18"/>
                <w:szCs w:val="18"/>
              </w:rPr>
              <w:t>1 895</w:t>
            </w:r>
          </w:p>
        </w:tc>
        <w:tc>
          <w:tcPr>
            <w:tcW w:w="283" w:type="dxa"/>
            <w:tcBorders>
              <w:top w:val="single" w:sz="4" w:space="0" w:color="auto"/>
              <w:left w:val="nil"/>
              <w:bottom w:val="single" w:sz="4" w:space="0" w:color="auto"/>
            </w:tcBorders>
            <w:shd w:val="clear" w:color="auto" w:fill="auto"/>
            <w:vAlign w:val="center"/>
          </w:tcPr>
          <w:p w14:paraId="5E48D554"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2B2CE609" w14:textId="77777777" w:rsidR="00166FFB" w:rsidRPr="0064045D" w:rsidRDefault="00166FFB" w:rsidP="009E06C7">
            <w:pPr>
              <w:pStyle w:val="Tabletext"/>
              <w:jc w:val="center"/>
              <w:rPr>
                <w:sz w:val="18"/>
                <w:szCs w:val="18"/>
              </w:rPr>
            </w:pPr>
            <w:r w:rsidRPr="0064045D">
              <w:rPr>
                <w:sz w:val="18"/>
                <w:szCs w:val="18"/>
              </w:rPr>
              <w:t>1 915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81BE09" w14:textId="77777777" w:rsidR="00166FFB" w:rsidRPr="0064045D" w:rsidRDefault="00166FFB" w:rsidP="009E06C7">
            <w:pPr>
              <w:pStyle w:val="Tabletext"/>
              <w:jc w:val="center"/>
              <w:rPr>
                <w:sz w:val="18"/>
                <w:szCs w:val="18"/>
              </w:rPr>
            </w:pPr>
            <w:r w:rsidRPr="0064045D">
              <w:rPr>
                <w:sz w:val="18"/>
                <w:szCs w:val="18"/>
              </w:rPr>
              <w:t>−15.5</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4626"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3E26B"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1F970AE7" w14:textId="77777777" w:rsidTr="00DE69DC">
        <w:trPr>
          <w:trHeight w:val="225"/>
          <w:jc w:val="center"/>
        </w:trPr>
        <w:tc>
          <w:tcPr>
            <w:tcW w:w="1413" w:type="dxa"/>
            <w:vMerge/>
            <w:tcBorders>
              <w:left w:val="single" w:sz="4" w:space="0" w:color="auto"/>
              <w:right w:val="single" w:sz="4" w:space="0" w:color="auto"/>
            </w:tcBorders>
            <w:shd w:val="clear" w:color="auto" w:fill="auto"/>
          </w:tcPr>
          <w:p w14:paraId="22F92652" w14:textId="77777777" w:rsidR="00166FFB" w:rsidRPr="0064045D" w:rsidRDefault="00166FFB" w:rsidP="009E06C7">
            <w:pPr>
              <w:pStyle w:val="Tabletext"/>
              <w:jc w:val="center"/>
              <w:rPr>
                <w:sz w:val="18"/>
                <w:szCs w:val="18"/>
              </w:rPr>
            </w:pPr>
          </w:p>
        </w:tc>
        <w:tc>
          <w:tcPr>
            <w:tcW w:w="2551" w:type="dxa"/>
            <w:tcBorders>
              <w:top w:val="single" w:sz="4" w:space="0" w:color="auto"/>
              <w:bottom w:val="single" w:sz="4" w:space="0" w:color="auto"/>
              <w:right w:val="single" w:sz="4" w:space="0" w:color="auto"/>
            </w:tcBorders>
            <w:shd w:val="clear" w:color="auto" w:fill="auto"/>
            <w:vAlign w:val="center"/>
          </w:tcPr>
          <w:p w14:paraId="4B3FE50A"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6D4294E2" w14:textId="77777777" w:rsidR="00166FFB" w:rsidRPr="0064045D" w:rsidRDefault="00166FFB" w:rsidP="009E06C7">
            <w:pPr>
              <w:pStyle w:val="Tabletext"/>
              <w:jc w:val="center"/>
              <w:rPr>
                <w:sz w:val="18"/>
                <w:szCs w:val="18"/>
              </w:rPr>
            </w:pPr>
            <w:r w:rsidRPr="0064045D">
              <w:rPr>
                <w:sz w:val="18"/>
                <w:szCs w:val="18"/>
              </w:rPr>
              <w:t>1 915</w:t>
            </w:r>
          </w:p>
        </w:tc>
        <w:tc>
          <w:tcPr>
            <w:tcW w:w="283" w:type="dxa"/>
            <w:tcBorders>
              <w:top w:val="single" w:sz="4" w:space="0" w:color="auto"/>
              <w:left w:val="nil"/>
              <w:bottom w:val="single" w:sz="4" w:space="0" w:color="auto"/>
            </w:tcBorders>
            <w:shd w:val="clear" w:color="auto" w:fill="auto"/>
            <w:vAlign w:val="center"/>
          </w:tcPr>
          <w:p w14:paraId="2E56A3A7"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4CD119C1" w14:textId="77777777" w:rsidR="00166FFB" w:rsidRPr="0064045D" w:rsidRDefault="00166FFB" w:rsidP="009E06C7">
            <w:pPr>
              <w:pStyle w:val="Tabletext"/>
              <w:jc w:val="center"/>
              <w:rPr>
                <w:sz w:val="18"/>
                <w:szCs w:val="18"/>
              </w:rPr>
            </w:pPr>
            <w:r w:rsidRPr="0064045D">
              <w:rPr>
                <w:sz w:val="18"/>
                <w:szCs w:val="18"/>
              </w:rPr>
              <w:t>1 920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5E406" w14:textId="77777777" w:rsidR="00166FFB" w:rsidRPr="0064045D" w:rsidRDefault="00166FFB" w:rsidP="009E06C7">
            <w:pPr>
              <w:pStyle w:val="Tabletext"/>
              <w:jc w:val="center"/>
              <w:rPr>
                <w:sz w:val="18"/>
                <w:szCs w:val="18"/>
              </w:rPr>
            </w:pPr>
            <w:r w:rsidRPr="0064045D">
              <w:rPr>
                <w:sz w:val="18"/>
                <w:szCs w:val="18"/>
              </w:rPr>
              <w:t>+1.6</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964AB"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7A73A" w14:textId="77777777" w:rsidR="00166FFB" w:rsidRPr="0064045D" w:rsidRDefault="00166FFB" w:rsidP="009E06C7">
            <w:pPr>
              <w:pStyle w:val="Tabletext"/>
              <w:jc w:val="center"/>
              <w:rPr>
                <w:sz w:val="18"/>
                <w:szCs w:val="18"/>
                <w:lang w:eastAsia="ko-KR"/>
              </w:rPr>
            </w:pPr>
            <w:r w:rsidRPr="0064045D">
              <w:rPr>
                <w:sz w:val="18"/>
                <w:szCs w:val="18"/>
              </w:rPr>
              <w:t>3, 12, 13</w:t>
            </w:r>
          </w:p>
        </w:tc>
      </w:tr>
      <w:tr w:rsidR="00166FFB" w:rsidRPr="0064045D" w14:paraId="654ED372"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008A078E" w14:textId="77777777" w:rsidR="00166FFB" w:rsidRPr="0064045D" w:rsidRDefault="00166FFB" w:rsidP="009E06C7">
            <w:pPr>
              <w:pStyle w:val="Tabletext"/>
              <w:jc w:val="center"/>
              <w:rPr>
                <w:sz w:val="18"/>
                <w:szCs w:val="18"/>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4A507893" w14:textId="73AB701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11, 18, 19, 21</w:t>
            </w:r>
          </w:p>
        </w:tc>
        <w:tc>
          <w:tcPr>
            <w:tcW w:w="993" w:type="dxa"/>
            <w:tcBorders>
              <w:top w:val="single" w:sz="4" w:space="0" w:color="auto"/>
              <w:left w:val="single" w:sz="4" w:space="0" w:color="auto"/>
              <w:bottom w:val="single" w:sz="4" w:space="0" w:color="auto"/>
            </w:tcBorders>
            <w:shd w:val="clear" w:color="auto" w:fill="auto"/>
            <w:vAlign w:val="center"/>
          </w:tcPr>
          <w:p w14:paraId="0C2E7CC5"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6E75369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1BBC1A1"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00CB0"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0BF3958E"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ABD255B" w14:textId="77777777" w:rsidR="00166FFB" w:rsidRPr="0064045D" w:rsidRDefault="00166FFB" w:rsidP="009E06C7">
            <w:pPr>
              <w:pStyle w:val="Tabletext"/>
              <w:jc w:val="center"/>
              <w:rPr>
                <w:sz w:val="18"/>
                <w:szCs w:val="18"/>
                <w:lang w:eastAsia="ko-KR"/>
              </w:rPr>
            </w:pPr>
            <w:r w:rsidRPr="0064045D">
              <w:rPr>
                <w:sz w:val="18"/>
                <w:szCs w:val="18"/>
              </w:rPr>
              <w:t>30</w:t>
            </w:r>
          </w:p>
        </w:tc>
      </w:tr>
      <w:tr w:rsidR="00166FFB" w:rsidRPr="0064045D" w14:paraId="6C361A29" w14:textId="77777777" w:rsidTr="007A568C">
        <w:trPr>
          <w:trHeight w:val="225"/>
          <w:jc w:val="center"/>
        </w:trPr>
        <w:tc>
          <w:tcPr>
            <w:tcW w:w="1413" w:type="dxa"/>
            <w:vMerge w:val="restart"/>
            <w:tcBorders>
              <w:left w:val="single" w:sz="4" w:space="0" w:color="auto"/>
              <w:right w:val="single" w:sz="4" w:space="0" w:color="auto"/>
            </w:tcBorders>
            <w:shd w:val="clear" w:color="auto" w:fill="auto"/>
          </w:tcPr>
          <w:p w14:paraId="1C12AFE2" w14:textId="77777777" w:rsidR="00166FFB" w:rsidRPr="0064045D" w:rsidRDefault="00166FFB" w:rsidP="009E06C7">
            <w:pPr>
              <w:pStyle w:val="Tabletext"/>
              <w:jc w:val="center"/>
              <w:rPr>
                <w:sz w:val="18"/>
                <w:szCs w:val="18"/>
              </w:rPr>
            </w:pPr>
            <w:r w:rsidRPr="0064045D">
              <w:rPr>
                <w:sz w:val="18"/>
                <w:szCs w:val="18"/>
              </w:rPr>
              <w:t>CA_1-42</w:t>
            </w:r>
          </w:p>
        </w:tc>
        <w:tc>
          <w:tcPr>
            <w:tcW w:w="2551" w:type="dxa"/>
            <w:tcBorders>
              <w:top w:val="nil"/>
              <w:left w:val="nil"/>
              <w:bottom w:val="single" w:sz="4" w:space="0" w:color="auto"/>
              <w:right w:val="single" w:sz="4" w:space="0" w:color="auto"/>
            </w:tcBorders>
            <w:shd w:val="clear" w:color="auto" w:fill="auto"/>
            <w:vAlign w:val="center"/>
          </w:tcPr>
          <w:p w14:paraId="5688CE3A" w14:textId="2B59248E" w:rsidR="00166FFB" w:rsidRPr="0064045D" w:rsidRDefault="00166FFB" w:rsidP="009E06C7">
            <w:pPr>
              <w:pStyle w:val="Tabletext"/>
              <w:rPr>
                <w:sz w:val="18"/>
                <w:szCs w:val="18"/>
                <w:lang w:val="de-CH"/>
              </w:rPr>
            </w:pPr>
            <w:r w:rsidRPr="0064045D">
              <w:rPr>
                <w:sz w:val="18"/>
                <w:szCs w:val="18"/>
                <w:lang w:eastAsia="ko-KR"/>
              </w:rPr>
              <w:t>E-UTRA</w:t>
            </w:r>
            <w:r w:rsidRPr="0064045D">
              <w:rPr>
                <w:sz w:val="18"/>
                <w:szCs w:val="18"/>
                <w:lang w:eastAsia="ko-KR"/>
              </w:rPr>
              <w:t>频段</w:t>
            </w:r>
            <w:r w:rsidR="0039563D" w:rsidRPr="0064045D">
              <w:rPr>
                <w:sz w:val="18"/>
                <w:szCs w:val="18"/>
                <w:lang w:val="de-CH"/>
              </w:rPr>
              <w:t>1, 5, 7, 8, 11, 18, 19, 20, 21, 26, 27, 28, 31, 32, 38, 40, 41, 44, 50, 51, 65, 67, 72, 73, 74, 75, 76</w:t>
            </w:r>
          </w:p>
          <w:p w14:paraId="13F2210F" w14:textId="10729FB3" w:rsidR="0039563D" w:rsidRPr="0064045D" w:rsidRDefault="0039563D"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n79</w:t>
            </w:r>
          </w:p>
        </w:tc>
        <w:tc>
          <w:tcPr>
            <w:tcW w:w="993" w:type="dxa"/>
            <w:tcBorders>
              <w:top w:val="single" w:sz="4" w:space="0" w:color="auto"/>
              <w:left w:val="single" w:sz="4" w:space="0" w:color="auto"/>
              <w:bottom w:val="single" w:sz="4" w:space="0" w:color="auto"/>
            </w:tcBorders>
            <w:shd w:val="clear" w:color="auto" w:fill="auto"/>
            <w:vAlign w:val="center"/>
          </w:tcPr>
          <w:p w14:paraId="4AEAF98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3373183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6174D8F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AB42D2F"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4D36396B"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4459371" w14:textId="77777777" w:rsidR="00166FFB" w:rsidRPr="0064045D" w:rsidRDefault="00166FFB" w:rsidP="009E06C7">
            <w:pPr>
              <w:pStyle w:val="Tabletext"/>
              <w:jc w:val="center"/>
              <w:rPr>
                <w:sz w:val="18"/>
                <w:szCs w:val="18"/>
              </w:rPr>
            </w:pPr>
          </w:p>
        </w:tc>
      </w:tr>
      <w:tr w:rsidR="00166FFB" w:rsidRPr="0064045D" w14:paraId="4AE91529" w14:textId="77777777" w:rsidTr="007A568C">
        <w:trPr>
          <w:trHeight w:val="225"/>
          <w:jc w:val="center"/>
        </w:trPr>
        <w:tc>
          <w:tcPr>
            <w:tcW w:w="1413" w:type="dxa"/>
            <w:vMerge/>
            <w:tcBorders>
              <w:left w:val="single" w:sz="4" w:space="0" w:color="auto"/>
              <w:right w:val="single" w:sz="4" w:space="0" w:color="auto"/>
            </w:tcBorders>
            <w:shd w:val="clear" w:color="auto" w:fill="auto"/>
          </w:tcPr>
          <w:p w14:paraId="72967500"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1113869A" w14:textId="68BAE20F"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rFonts w:hint="eastAsia"/>
                <w:sz w:val="18"/>
                <w:szCs w:val="18"/>
                <w:lang w:eastAsia="zh-CN"/>
              </w:rPr>
              <w:t>3, 3</w:t>
            </w:r>
            <w:r w:rsidRPr="0064045D">
              <w:rPr>
                <w:sz w:val="18"/>
                <w:szCs w:val="18"/>
                <w:lang w:eastAsia="ko-KR"/>
              </w:rPr>
              <w:t>4</w:t>
            </w:r>
          </w:p>
        </w:tc>
        <w:tc>
          <w:tcPr>
            <w:tcW w:w="993" w:type="dxa"/>
            <w:tcBorders>
              <w:top w:val="single" w:sz="4" w:space="0" w:color="auto"/>
              <w:left w:val="single" w:sz="4" w:space="0" w:color="auto"/>
              <w:bottom w:val="single" w:sz="4" w:space="0" w:color="auto"/>
            </w:tcBorders>
            <w:shd w:val="clear" w:color="auto" w:fill="auto"/>
            <w:vAlign w:val="center"/>
          </w:tcPr>
          <w:p w14:paraId="351F705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12250AB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2185A1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B4598EB"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8086AC7"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5F5346E"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45486009" w14:textId="77777777" w:rsidTr="007A568C">
        <w:trPr>
          <w:trHeight w:val="225"/>
          <w:jc w:val="center"/>
        </w:trPr>
        <w:tc>
          <w:tcPr>
            <w:tcW w:w="1413" w:type="dxa"/>
            <w:vMerge/>
            <w:tcBorders>
              <w:left w:val="single" w:sz="4" w:space="0" w:color="auto"/>
              <w:right w:val="single" w:sz="4" w:space="0" w:color="auto"/>
            </w:tcBorders>
            <w:shd w:val="clear" w:color="auto" w:fill="auto"/>
          </w:tcPr>
          <w:p w14:paraId="6ADD9E62"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5312034C"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75155173" w14:textId="77777777" w:rsidR="00166FFB" w:rsidRPr="0064045D" w:rsidRDefault="00166FFB" w:rsidP="009E06C7">
            <w:pPr>
              <w:pStyle w:val="Tabletext"/>
              <w:jc w:val="center"/>
              <w:rPr>
                <w:sz w:val="18"/>
                <w:szCs w:val="18"/>
              </w:rPr>
            </w:pPr>
            <w:r w:rsidRPr="0064045D">
              <w:rPr>
                <w:sz w:val="18"/>
                <w:szCs w:val="18"/>
              </w:rPr>
              <w:t>1 880</w:t>
            </w:r>
          </w:p>
        </w:tc>
        <w:tc>
          <w:tcPr>
            <w:tcW w:w="283" w:type="dxa"/>
            <w:tcBorders>
              <w:top w:val="single" w:sz="4" w:space="0" w:color="auto"/>
              <w:left w:val="nil"/>
              <w:bottom w:val="single" w:sz="4" w:space="0" w:color="auto"/>
            </w:tcBorders>
            <w:shd w:val="clear" w:color="auto" w:fill="auto"/>
            <w:vAlign w:val="center"/>
          </w:tcPr>
          <w:p w14:paraId="4DE2969F"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08B936B2" w14:textId="77777777" w:rsidR="00166FFB" w:rsidRPr="0064045D" w:rsidRDefault="00166FFB" w:rsidP="009E06C7">
            <w:pPr>
              <w:pStyle w:val="Tabletext"/>
              <w:jc w:val="center"/>
              <w:rPr>
                <w:sz w:val="18"/>
                <w:szCs w:val="18"/>
              </w:rPr>
            </w:pPr>
            <w:r w:rsidRPr="0064045D">
              <w:rPr>
                <w:sz w:val="18"/>
                <w:szCs w:val="18"/>
              </w:rPr>
              <w:t>1 895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73F17A" w14:textId="77777777" w:rsidR="00166FFB" w:rsidRPr="0064045D" w:rsidRDefault="00166FFB" w:rsidP="009E06C7">
            <w:pPr>
              <w:pStyle w:val="Tabletext"/>
              <w:jc w:val="center"/>
              <w:rPr>
                <w:sz w:val="18"/>
                <w:szCs w:val="18"/>
              </w:rPr>
            </w:pPr>
            <w:r w:rsidRPr="0064045D">
              <w:rPr>
                <w:sz w:val="18"/>
                <w:szCs w:val="18"/>
              </w:rPr>
              <w:t>−40</w:t>
            </w:r>
          </w:p>
        </w:tc>
        <w:tc>
          <w:tcPr>
            <w:tcW w:w="1214" w:type="dxa"/>
            <w:tcBorders>
              <w:top w:val="nil"/>
              <w:left w:val="nil"/>
              <w:bottom w:val="single" w:sz="4" w:space="0" w:color="auto"/>
              <w:right w:val="single" w:sz="4" w:space="0" w:color="auto"/>
            </w:tcBorders>
            <w:shd w:val="clear" w:color="auto" w:fill="auto"/>
            <w:noWrap/>
            <w:vAlign w:val="center"/>
          </w:tcPr>
          <w:p w14:paraId="2F03B29B"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BE7C39E" w14:textId="77777777" w:rsidR="00166FFB" w:rsidRPr="0064045D" w:rsidRDefault="00166FFB" w:rsidP="009E06C7">
            <w:pPr>
              <w:pStyle w:val="Tabletext"/>
              <w:jc w:val="center"/>
              <w:rPr>
                <w:sz w:val="18"/>
                <w:szCs w:val="18"/>
              </w:rPr>
            </w:pPr>
            <w:r w:rsidRPr="0064045D">
              <w:rPr>
                <w:sz w:val="18"/>
                <w:szCs w:val="18"/>
              </w:rPr>
              <w:t>3,12</w:t>
            </w:r>
          </w:p>
        </w:tc>
      </w:tr>
      <w:tr w:rsidR="00166FFB" w:rsidRPr="0064045D" w14:paraId="6734113D" w14:textId="77777777" w:rsidTr="007A568C">
        <w:trPr>
          <w:trHeight w:val="225"/>
          <w:jc w:val="center"/>
        </w:trPr>
        <w:tc>
          <w:tcPr>
            <w:tcW w:w="1413" w:type="dxa"/>
            <w:vMerge/>
            <w:tcBorders>
              <w:left w:val="single" w:sz="4" w:space="0" w:color="auto"/>
              <w:right w:val="single" w:sz="4" w:space="0" w:color="auto"/>
            </w:tcBorders>
            <w:shd w:val="clear" w:color="auto" w:fill="auto"/>
          </w:tcPr>
          <w:p w14:paraId="049918BB"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00568126"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11A53FA9" w14:textId="77777777" w:rsidR="00166FFB" w:rsidRPr="0064045D" w:rsidRDefault="00166FFB" w:rsidP="009E06C7">
            <w:pPr>
              <w:pStyle w:val="Tabletext"/>
              <w:jc w:val="center"/>
              <w:rPr>
                <w:sz w:val="18"/>
                <w:szCs w:val="18"/>
              </w:rPr>
            </w:pPr>
            <w:r w:rsidRPr="0064045D">
              <w:rPr>
                <w:sz w:val="18"/>
                <w:szCs w:val="18"/>
              </w:rPr>
              <w:t>1 895</w:t>
            </w:r>
          </w:p>
        </w:tc>
        <w:tc>
          <w:tcPr>
            <w:tcW w:w="283" w:type="dxa"/>
            <w:tcBorders>
              <w:top w:val="single" w:sz="4" w:space="0" w:color="auto"/>
              <w:left w:val="nil"/>
              <w:bottom w:val="single" w:sz="4" w:space="0" w:color="auto"/>
            </w:tcBorders>
            <w:shd w:val="clear" w:color="auto" w:fill="auto"/>
            <w:vAlign w:val="center"/>
          </w:tcPr>
          <w:p w14:paraId="0B87FA5C"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7A9C5399" w14:textId="77777777" w:rsidR="00166FFB" w:rsidRPr="0064045D" w:rsidRDefault="00166FFB" w:rsidP="009E06C7">
            <w:pPr>
              <w:pStyle w:val="Tabletext"/>
              <w:jc w:val="center"/>
              <w:rPr>
                <w:sz w:val="18"/>
                <w:szCs w:val="18"/>
              </w:rPr>
            </w:pPr>
            <w:r w:rsidRPr="0064045D">
              <w:rPr>
                <w:sz w:val="18"/>
                <w:szCs w:val="18"/>
              </w:rPr>
              <w:t>1 915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3FFF1C" w14:textId="77777777" w:rsidR="00166FFB" w:rsidRPr="0064045D" w:rsidRDefault="00166FFB" w:rsidP="009E06C7">
            <w:pPr>
              <w:pStyle w:val="Tabletext"/>
              <w:jc w:val="center"/>
              <w:rPr>
                <w:sz w:val="18"/>
                <w:szCs w:val="18"/>
              </w:rPr>
            </w:pPr>
            <w:r w:rsidRPr="0064045D">
              <w:rPr>
                <w:sz w:val="18"/>
                <w:szCs w:val="18"/>
              </w:rPr>
              <w:t>−15.5</w:t>
            </w:r>
          </w:p>
        </w:tc>
        <w:tc>
          <w:tcPr>
            <w:tcW w:w="1214" w:type="dxa"/>
            <w:tcBorders>
              <w:top w:val="nil"/>
              <w:left w:val="nil"/>
              <w:bottom w:val="single" w:sz="4" w:space="0" w:color="auto"/>
              <w:right w:val="single" w:sz="4" w:space="0" w:color="auto"/>
            </w:tcBorders>
            <w:shd w:val="clear" w:color="auto" w:fill="auto"/>
            <w:noWrap/>
            <w:vAlign w:val="center"/>
          </w:tcPr>
          <w:p w14:paraId="642AC231"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5768B6A7" w14:textId="77777777" w:rsidR="00166FFB" w:rsidRPr="0064045D" w:rsidRDefault="00166FFB" w:rsidP="009E06C7">
            <w:pPr>
              <w:pStyle w:val="Tabletext"/>
              <w:jc w:val="center"/>
              <w:rPr>
                <w:sz w:val="18"/>
                <w:szCs w:val="18"/>
              </w:rPr>
            </w:pPr>
            <w:r w:rsidRPr="0064045D">
              <w:rPr>
                <w:sz w:val="18"/>
                <w:szCs w:val="18"/>
              </w:rPr>
              <w:t>3, 12, 13</w:t>
            </w:r>
          </w:p>
        </w:tc>
      </w:tr>
      <w:tr w:rsidR="00166FFB" w:rsidRPr="0064045D" w14:paraId="395A9002" w14:textId="77777777" w:rsidTr="007A568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53863291"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5E4EC39C"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0EB316D6" w14:textId="77777777" w:rsidR="00166FFB" w:rsidRPr="0064045D" w:rsidRDefault="00166FFB" w:rsidP="009E06C7">
            <w:pPr>
              <w:pStyle w:val="Tabletext"/>
              <w:jc w:val="center"/>
              <w:rPr>
                <w:sz w:val="18"/>
                <w:szCs w:val="18"/>
              </w:rPr>
            </w:pPr>
            <w:r w:rsidRPr="0064045D">
              <w:rPr>
                <w:sz w:val="18"/>
                <w:szCs w:val="18"/>
              </w:rPr>
              <w:t>1 915</w:t>
            </w:r>
          </w:p>
        </w:tc>
        <w:tc>
          <w:tcPr>
            <w:tcW w:w="283" w:type="dxa"/>
            <w:tcBorders>
              <w:top w:val="single" w:sz="4" w:space="0" w:color="auto"/>
              <w:left w:val="nil"/>
              <w:bottom w:val="single" w:sz="4" w:space="0" w:color="auto"/>
            </w:tcBorders>
            <w:shd w:val="clear" w:color="auto" w:fill="auto"/>
            <w:vAlign w:val="center"/>
          </w:tcPr>
          <w:p w14:paraId="077FB715" w14:textId="77777777" w:rsidR="00166FFB" w:rsidRPr="0064045D" w:rsidRDefault="00166FFB" w:rsidP="009E06C7">
            <w:pPr>
              <w:pStyle w:val="Tabletext"/>
              <w:jc w:val="center"/>
              <w:rPr>
                <w:sz w:val="18"/>
                <w:szCs w:val="18"/>
              </w:rPr>
            </w:pPr>
          </w:p>
        </w:tc>
        <w:tc>
          <w:tcPr>
            <w:tcW w:w="1134" w:type="dxa"/>
            <w:tcBorders>
              <w:top w:val="single" w:sz="4" w:space="0" w:color="auto"/>
              <w:bottom w:val="single" w:sz="4" w:space="0" w:color="auto"/>
              <w:right w:val="single" w:sz="4" w:space="0" w:color="auto"/>
            </w:tcBorders>
            <w:shd w:val="clear" w:color="auto" w:fill="auto"/>
            <w:vAlign w:val="center"/>
          </w:tcPr>
          <w:p w14:paraId="499F61F7" w14:textId="77777777" w:rsidR="00166FFB" w:rsidRPr="0064045D" w:rsidRDefault="00166FFB" w:rsidP="009E06C7">
            <w:pPr>
              <w:pStyle w:val="Tabletext"/>
              <w:jc w:val="center"/>
              <w:rPr>
                <w:sz w:val="18"/>
                <w:szCs w:val="18"/>
              </w:rPr>
            </w:pPr>
            <w:r w:rsidRPr="0064045D">
              <w:rPr>
                <w:sz w:val="18"/>
                <w:szCs w:val="18"/>
              </w:rPr>
              <w:t>1 920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7E298F" w14:textId="77777777" w:rsidR="00166FFB" w:rsidRPr="0064045D" w:rsidRDefault="00166FFB" w:rsidP="009E06C7">
            <w:pPr>
              <w:pStyle w:val="Tabletext"/>
              <w:jc w:val="center"/>
              <w:rPr>
                <w:sz w:val="18"/>
                <w:szCs w:val="18"/>
              </w:rPr>
            </w:pPr>
            <w:r w:rsidRPr="0064045D">
              <w:rPr>
                <w:sz w:val="18"/>
                <w:szCs w:val="18"/>
              </w:rPr>
              <w:t>+1.6</w:t>
            </w:r>
          </w:p>
        </w:tc>
        <w:tc>
          <w:tcPr>
            <w:tcW w:w="1214" w:type="dxa"/>
            <w:tcBorders>
              <w:top w:val="nil"/>
              <w:left w:val="nil"/>
              <w:bottom w:val="single" w:sz="4" w:space="0" w:color="auto"/>
              <w:right w:val="single" w:sz="4" w:space="0" w:color="auto"/>
            </w:tcBorders>
            <w:shd w:val="clear" w:color="auto" w:fill="auto"/>
            <w:noWrap/>
            <w:vAlign w:val="center"/>
          </w:tcPr>
          <w:p w14:paraId="3D0D0AD9"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nil"/>
              <w:left w:val="nil"/>
              <w:bottom w:val="single" w:sz="4" w:space="0" w:color="auto"/>
              <w:right w:val="single" w:sz="4" w:space="0" w:color="auto"/>
            </w:tcBorders>
            <w:shd w:val="clear" w:color="auto" w:fill="auto"/>
            <w:noWrap/>
            <w:vAlign w:val="center"/>
          </w:tcPr>
          <w:p w14:paraId="3865EDA4" w14:textId="77777777" w:rsidR="00166FFB" w:rsidRPr="0064045D" w:rsidRDefault="00166FFB" w:rsidP="009E06C7">
            <w:pPr>
              <w:pStyle w:val="Tabletext"/>
              <w:jc w:val="center"/>
              <w:rPr>
                <w:sz w:val="18"/>
                <w:szCs w:val="18"/>
              </w:rPr>
            </w:pPr>
            <w:r w:rsidRPr="0064045D">
              <w:rPr>
                <w:sz w:val="18"/>
                <w:szCs w:val="18"/>
              </w:rPr>
              <w:t>3, 12, 13</w:t>
            </w:r>
          </w:p>
        </w:tc>
      </w:tr>
      <w:tr w:rsidR="00166FFB" w:rsidRPr="0064045D" w14:paraId="46E0BBC6" w14:textId="77777777" w:rsidTr="007A568C">
        <w:trPr>
          <w:trHeight w:val="225"/>
          <w:jc w:val="center"/>
        </w:trPr>
        <w:tc>
          <w:tcPr>
            <w:tcW w:w="1413" w:type="dxa"/>
            <w:vMerge w:val="restart"/>
            <w:tcBorders>
              <w:left w:val="single" w:sz="4" w:space="0" w:color="auto"/>
              <w:right w:val="single" w:sz="4" w:space="0" w:color="auto"/>
            </w:tcBorders>
            <w:shd w:val="clear" w:color="auto" w:fill="auto"/>
          </w:tcPr>
          <w:p w14:paraId="625377FD" w14:textId="77777777" w:rsidR="00166FFB" w:rsidRPr="0064045D" w:rsidRDefault="00166FFB" w:rsidP="009E06C7">
            <w:pPr>
              <w:pStyle w:val="Tabletext"/>
              <w:jc w:val="center"/>
              <w:rPr>
                <w:sz w:val="18"/>
                <w:szCs w:val="18"/>
                <w:lang w:eastAsia="ko-KR"/>
              </w:rPr>
            </w:pPr>
            <w:r w:rsidRPr="0064045D">
              <w:rPr>
                <w:sz w:val="18"/>
                <w:szCs w:val="18"/>
              </w:rPr>
              <w:t>CA_2-4</w:t>
            </w:r>
          </w:p>
        </w:tc>
        <w:tc>
          <w:tcPr>
            <w:tcW w:w="2551" w:type="dxa"/>
            <w:tcBorders>
              <w:top w:val="nil"/>
              <w:left w:val="nil"/>
              <w:bottom w:val="single" w:sz="4" w:space="0" w:color="auto"/>
              <w:right w:val="single" w:sz="4" w:space="0" w:color="auto"/>
            </w:tcBorders>
            <w:shd w:val="clear" w:color="auto" w:fill="auto"/>
            <w:vAlign w:val="center"/>
          </w:tcPr>
          <w:p w14:paraId="372F07E4" w14:textId="4D2DF3D8" w:rsidR="00166FFB" w:rsidRPr="0064045D" w:rsidRDefault="00166FFB" w:rsidP="009E06C7">
            <w:pPr>
              <w:pStyle w:val="Tabletext"/>
              <w:rPr>
                <w:sz w:val="18"/>
                <w:szCs w:val="18"/>
              </w:rPr>
            </w:pPr>
            <w:r w:rsidRPr="0064045D">
              <w:rPr>
                <w:sz w:val="18"/>
                <w:szCs w:val="18"/>
                <w:lang w:eastAsia="ko-KR"/>
              </w:rPr>
              <w:t>E-UTRA</w:t>
            </w:r>
            <w:r w:rsidRPr="0064045D">
              <w:rPr>
                <w:sz w:val="18"/>
                <w:szCs w:val="18"/>
                <w:lang w:eastAsia="ko-KR"/>
              </w:rPr>
              <w:t>频段</w:t>
            </w:r>
            <w:r w:rsidR="0039563D" w:rsidRPr="0064045D">
              <w:rPr>
                <w:sz w:val="18"/>
                <w:szCs w:val="18"/>
              </w:rPr>
              <w:t>4, 5, 12, 13, 14, 17, 24, 26, 27, 28, 29, 30, 41, 50, 51, 53, 66, 70, 71, 74, 85</w:t>
            </w:r>
          </w:p>
        </w:tc>
        <w:tc>
          <w:tcPr>
            <w:tcW w:w="993" w:type="dxa"/>
            <w:tcBorders>
              <w:top w:val="single" w:sz="4" w:space="0" w:color="auto"/>
              <w:left w:val="single" w:sz="4" w:space="0" w:color="auto"/>
              <w:bottom w:val="single" w:sz="4" w:space="0" w:color="auto"/>
            </w:tcBorders>
            <w:shd w:val="clear" w:color="auto" w:fill="auto"/>
            <w:vAlign w:val="center"/>
          </w:tcPr>
          <w:p w14:paraId="224E8DA5"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3A9CC849"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BBC6E17"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6D82C76"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5E2EAF57"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0097BD7" w14:textId="77777777" w:rsidR="00166FFB" w:rsidRPr="0064045D" w:rsidRDefault="00166FFB" w:rsidP="009E06C7">
            <w:pPr>
              <w:pStyle w:val="Tabletext"/>
              <w:jc w:val="center"/>
              <w:rPr>
                <w:sz w:val="18"/>
                <w:szCs w:val="18"/>
                <w:lang w:eastAsia="ko-KR"/>
              </w:rPr>
            </w:pPr>
          </w:p>
        </w:tc>
      </w:tr>
      <w:tr w:rsidR="00166FFB" w:rsidRPr="0064045D" w14:paraId="74141E09" w14:textId="77777777" w:rsidTr="007A568C">
        <w:trPr>
          <w:trHeight w:val="225"/>
          <w:jc w:val="center"/>
        </w:trPr>
        <w:tc>
          <w:tcPr>
            <w:tcW w:w="1413" w:type="dxa"/>
            <w:vMerge/>
            <w:tcBorders>
              <w:left w:val="single" w:sz="4" w:space="0" w:color="auto"/>
              <w:right w:val="single" w:sz="4" w:space="0" w:color="auto"/>
            </w:tcBorders>
            <w:shd w:val="clear" w:color="auto" w:fill="auto"/>
          </w:tcPr>
          <w:p w14:paraId="36907E83"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60522A6D" w14:textId="629824FA"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2, 25</w:t>
            </w:r>
          </w:p>
        </w:tc>
        <w:tc>
          <w:tcPr>
            <w:tcW w:w="993" w:type="dxa"/>
            <w:tcBorders>
              <w:top w:val="single" w:sz="4" w:space="0" w:color="auto"/>
              <w:left w:val="single" w:sz="4" w:space="0" w:color="auto"/>
              <w:bottom w:val="single" w:sz="4" w:space="0" w:color="auto"/>
            </w:tcBorders>
            <w:shd w:val="clear" w:color="auto" w:fill="auto"/>
            <w:vAlign w:val="center"/>
          </w:tcPr>
          <w:p w14:paraId="4B327256"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695925C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C0C4480"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1DACB539"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05B11391"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75485C91"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1C923B2A" w14:textId="77777777" w:rsidTr="007A568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42D126BF"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2198D536" w14:textId="77777777" w:rsidR="00166FFB" w:rsidRPr="0064045D" w:rsidRDefault="00166FFB"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39563D" w:rsidRPr="0064045D">
              <w:rPr>
                <w:sz w:val="18"/>
                <w:szCs w:val="18"/>
                <w:lang w:val="de-CH"/>
              </w:rPr>
              <w:t>22, 42, 43</w:t>
            </w:r>
          </w:p>
          <w:p w14:paraId="6CC84161" w14:textId="021E797C" w:rsidR="0039563D" w:rsidRPr="0064045D" w:rsidRDefault="0039563D"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w:t>
            </w:r>
          </w:p>
        </w:tc>
        <w:tc>
          <w:tcPr>
            <w:tcW w:w="993" w:type="dxa"/>
            <w:tcBorders>
              <w:top w:val="single" w:sz="4" w:space="0" w:color="auto"/>
              <w:left w:val="single" w:sz="4" w:space="0" w:color="auto"/>
              <w:bottom w:val="single" w:sz="4" w:space="0" w:color="auto"/>
            </w:tcBorders>
            <w:shd w:val="clear" w:color="auto" w:fill="auto"/>
            <w:vAlign w:val="center"/>
          </w:tcPr>
          <w:p w14:paraId="598117D4"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87C07F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9497FEA" w14:textId="77777777" w:rsidR="00166FFB" w:rsidRPr="0064045D" w:rsidRDefault="00166FFB" w:rsidP="009E06C7">
            <w:pPr>
              <w:pStyle w:val="Tabletext"/>
              <w:jc w:val="center"/>
              <w:rPr>
                <w:sz w:val="18"/>
                <w:szCs w:val="18"/>
                <w:lang w:eastAsia="ko-KR"/>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3BD2C44"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3B581B00"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E1090DD"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12355E0F" w14:textId="77777777" w:rsidTr="007A568C">
        <w:trPr>
          <w:trHeight w:val="225"/>
          <w:jc w:val="center"/>
        </w:trPr>
        <w:tc>
          <w:tcPr>
            <w:tcW w:w="1413" w:type="dxa"/>
            <w:vMerge w:val="restart"/>
            <w:tcBorders>
              <w:left w:val="single" w:sz="4" w:space="0" w:color="auto"/>
              <w:right w:val="single" w:sz="4" w:space="0" w:color="auto"/>
            </w:tcBorders>
            <w:shd w:val="clear" w:color="auto" w:fill="auto"/>
          </w:tcPr>
          <w:p w14:paraId="30F47BAC" w14:textId="77777777" w:rsidR="00166FFB" w:rsidRPr="0064045D" w:rsidRDefault="00166FFB" w:rsidP="009E06C7">
            <w:pPr>
              <w:pStyle w:val="Tabletext"/>
              <w:jc w:val="center"/>
              <w:rPr>
                <w:sz w:val="18"/>
                <w:szCs w:val="18"/>
                <w:lang w:eastAsia="ko-KR"/>
              </w:rPr>
            </w:pPr>
            <w:r w:rsidRPr="0064045D">
              <w:rPr>
                <w:sz w:val="18"/>
                <w:szCs w:val="18"/>
              </w:rPr>
              <w:t>CA_2-5</w:t>
            </w:r>
          </w:p>
        </w:tc>
        <w:tc>
          <w:tcPr>
            <w:tcW w:w="2551" w:type="dxa"/>
            <w:tcBorders>
              <w:top w:val="nil"/>
              <w:left w:val="nil"/>
              <w:bottom w:val="single" w:sz="4" w:space="0" w:color="auto"/>
              <w:right w:val="single" w:sz="4" w:space="0" w:color="auto"/>
            </w:tcBorders>
            <w:shd w:val="clear" w:color="auto" w:fill="auto"/>
            <w:vAlign w:val="bottom"/>
          </w:tcPr>
          <w:p w14:paraId="2E393EEA" w14:textId="2CBEB15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4, 5, 12, 13, 14, 17, 24, 28, 29, 30, 42, 50, 51, 66, 70, 71, 74, 85</w:t>
            </w:r>
          </w:p>
        </w:tc>
        <w:tc>
          <w:tcPr>
            <w:tcW w:w="993" w:type="dxa"/>
            <w:tcBorders>
              <w:top w:val="single" w:sz="4" w:space="0" w:color="auto"/>
              <w:left w:val="single" w:sz="4" w:space="0" w:color="auto"/>
              <w:bottom w:val="single" w:sz="4" w:space="0" w:color="auto"/>
            </w:tcBorders>
            <w:shd w:val="clear" w:color="auto" w:fill="auto"/>
            <w:vAlign w:val="center"/>
          </w:tcPr>
          <w:p w14:paraId="652F712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681485F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66503D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1C5038A7"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4C9A1C55"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4F3DD586" w14:textId="77777777" w:rsidR="00166FFB" w:rsidRPr="0064045D" w:rsidRDefault="00166FFB" w:rsidP="009E06C7">
            <w:pPr>
              <w:pStyle w:val="Tabletext"/>
              <w:jc w:val="center"/>
              <w:rPr>
                <w:sz w:val="18"/>
                <w:szCs w:val="18"/>
                <w:lang w:eastAsia="ko-KR"/>
              </w:rPr>
            </w:pPr>
          </w:p>
        </w:tc>
      </w:tr>
      <w:tr w:rsidR="00166FFB" w:rsidRPr="0064045D" w14:paraId="22319AA9" w14:textId="77777777" w:rsidTr="007A568C">
        <w:trPr>
          <w:trHeight w:val="225"/>
          <w:jc w:val="center"/>
        </w:trPr>
        <w:tc>
          <w:tcPr>
            <w:tcW w:w="1413" w:type="dxa"/>
            <w:vMerge/>
            <w:tcBorders>
              <w:left w:val="single" w:sz="4" w:space="0" w:color="auto"/>
              <w:right w:val="single" w:sz="4" w:space="0" w:color="auto"/>
            </w:tcBorders>
            <w:shd w:val="clear" w:color="auto" w:fill="auto"/>
          </w:tcPr>
          <w:p w14:paraId="246619E7"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vAlign w:val="bottom"/>
          </w:tcPr>
          <w:p w14:paraId="7BFC6C16" w14:textId="658F390E"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2, 25</w:t>
            </w:r>
          </w:p>
        </w:tc>
        <w:tc>
          <w:tcPr>
            <w:tcW w:w="993" w:type="dxa"/>
            <w:tcBorders>
              <w:top w:val="single" w:sz="4" w:space="0" w:color="auto"/>
              <w:left w:val="single" w:sz="4" w:space="0" w:color="auto"/>
              <w:bottom w:val="single" w:sz="4" w:space="0" w:color="auto"/>
            </w:tcBorders>
            <w:shd w:val="clear" w:color="auto" w:fill="auto"/>
            <w:vAlign w:val="center"/>
          </w:tcPr>
          <w:p w14:paraId="1DCB788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1DBF30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E06B2B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2034DFB"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43D369CE"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08ED296"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3C163BCB" w14:textId="77777777" w:rsidTr="007A568C">
        <w:trPr>
          <w:trHeight w:val="225"/>
          <w:jc w:val="center"/>
        </w:trPr>
        <w:tc>
          <w:tcPr>
            <w:tcW w:w="1413" w:type="dxa"/>
            <w:vMerge/>
            <w:tcBorders>
              <w:left w:val="single" w:sz="4" w:space="0" w:color="auto"/>
              <w:right w:val="single" w:sz="4" w:space="0" w:color="auto"/>
            </w:tcBorders>
            <w:shd w:val="clear" w:color="auto" w:fill="auto"/>
          </w:tcPr>
          <w:p w14:paraId="64071AE3"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7F9F59F7" w14:textId="7777777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lang w:eastAsia="ko-KR"/>
              </w:rPr>
              <w:t>26</w:t>
            </w:r>
          </w:p>
        </w:tc>
        <w:tc>
          <w:tcPr>
            <w:tcW w:w="993" w:type="dxa"/>
            <w:tcBorders>
              <w:top w:val="single" w:sz="4" w:space="0" w:color="auto"/>
              <w:left w:val="single" w:sz="4" w:space="0" w:color="auto"/>
              <w:bottom w:val="single" w:sz="4" w:space="0" w:color="auto"/>
            </w:tcBorders>
            <w:shd w:val="clear" w:color="auto" w:fill="auto"/>
            <w:vAlign w:val="center"/>
          </w:tcPr>
          <w:p w14:paraId="1F4B6154" w14:textId="77777777" w:rsidR="00166FFB" w:rsidRPr="0064045D" w:rsidRDefault="00166FFB" w:rsidP="009E06C7">
            <w:pPr>
              <w:pStyle w:val="Tabletext"/>
              <w:jc w:val="center"/>
              <w:rPr>
                <w:sz w:val="18"/>
                <w:szCs w:val="18"/>
                <w:lang w:eastAsia="ko-KR"/>
              </w:rPr>
            </w:pPr>
            <w:r w:rsidRPr="0064045D">
              <w:rPr>
                <w:sz w:val="18"/>
                <w:szCs w:val="18"/>
              </w:rPr>
              <w:t>859</w:t>
            </w:r>
          </w:p>
        </w:tc>
        <w:tc>
          <w:tcPr>
            <w:tcW w:w="283" w:type="dxa"/>
            <w:tcBorders>
              <w:top w:val="single" w:sz="4" w:space="0" w:color="auto"/>
              <w:left w:val="nil"/>
              <w:bottom w:val="single" w:sz="4" w:space="0" w:color="auto"/>
            </w:tcBorders>
            <w:shd w:val="clear" w:color="auto" w:fill="auto"/>
            <w:vAlign w:val="center"/>
          </w:tcPr>
          <w:p w14:paraId="29E18C1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CC80727" w14:textId="77777777" w:rsidR="00166FFB" w:rsidRPr="0064045D" w:rsidRDefault="00166FFB" w:rsidP="009E06C7">
            <w:pPr>
              <w:pStyle w:val="Tabletext"/>
              <w:jc w:val="center"/>
              <w:rPr>
                <w:sz w:val="18"/>
                <w:szCs w:val="18"/>
                <w:lang w:eastAsia="ko-KR"/>
              </w:rPr>
            </w:pPr>
            <w:r w:rsidRPr="0064045D">
              <w:rPr>
                <w:sz w:val="18"/>
                <w:szCs w:val="18"/>
              </w:rPr>
              <w:t>869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C730DF" w14:textId="77777777" w:rsidR="00166FFB" w:rsidRPr="0064045D" w:rsidRDefault="00166FFB" w:rsidP="009E06C7">
            <w:pPr>
              <w:pStyle w:val="Tabletext"/>
              <w:jc w:val="center"/>
              <w:rPr>
                <w:sz w:val="18"/>
                <w:szCs w:val="18"/>
                <w:lang w:eastAsia="ko-KR"/>
              </w:rPr>
            </w:pPr>
            <w:r w:rsidRPr="0064045D">
              <w:rPr>
                <w:sz w:val="18"/>
                <w:szCs w:val="18"/>
              </w:rPr>
              <w:t>−27</w:t>
            </w:r>
          </w:p>
        </w:tc>
        <w:tc>
          <w:tcPr>
            <w:tcW w:w="1214" w:type="dxa"/>
            <w:tcBorders>
              <w:top w:val="nil"/>
              <w:left w:val="nil"/>
              <w:bottom w:val="single" w:sz="4" w:space="0" w:color="auto"/>
              <w:right w:val="single" w:sz="4" w:space="0" w:color="auto"/>
            </w:tcBorders>
            <w:shd w:val="clear" w:color="auto" w:fill="auto"/>
            <w:noWrap/>
            <w:vAlign w:val="center"/>
          </w:tcPr>
          <w:p w14:paraId="64AA9C59"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03CEB29" w14:textId="77777777" w:rsidR="00166FFB" w:rsidRPr="0064045D" w:rsidRDefault="00166FFB" w:rsidP="009E06C7">
            <w:pPr>
              <w:pStyle w:val="Tabletext"/>
              <w:jc w:val="center"/>
              <w:rPr>
                <w:sz w:val="18"/>
                <w:szCs w:val="18"/>
                <w:lang w:eastAsia="ko-KR"/>
              </w:rPr>
            </w:pPr>
          </w:p>
        </w:tc>
      </w:tr>
      <w:tr w:rsidR="00166FFB" w:rsidRPr="0064045D" w14:paraId="1CFCDA42"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3C00A18E"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7F92B917" w14:textId="4FC59F0F"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39563D" w:rsidRPr="0064045D">
              <w:rPr>
                <w:sz w:val="18"/>
                <w:szCs w:val="18"/>
              </w:rPr>
              <w:t>2, 25</w:t>
            </w:r>
          </w:p>
          <w:p w14:paraId="7F429F65" w14:textId="2F29FE5A" w:rsidR="0039563D" w:rsidRPr="0064045D" w:rsidRDefault="0039563D" w:rsidP="009E06C7">
            <w:pPr>
              <w:pStyle w:val="Tabletext"/>
              <w:rPr>
                <w:sz w:val="18"/>
                <w:szCs w:val="18"/>
                <w:lang w:eastAsia="zh-CN"/>
              </w:rPr>
            </w:pPr>
            <w:r w:rsidRPr="0064045D">
              <w:rPr>
                <w:rFonts w:hint="eastAsia"/>
                <w:sz w:val="18"/>
                <w:szCs w:val="18"/>
                <w:lang w:eastAsia="zh-CN"/>
              </w:rPr>
              <w:t>NR</w:t>
            </w:r>
            <w:r w:rsidRPr="0064045D">
              <w:rPr>
                <w:rFonts w:hint="eastAsia"/>
                <w:sz w:val="18"/>
                <w:szCs w:val="18"/>
                <w:lang w:eastAsia="zh-CN"/>
              </w:rPr>
              <w:t>频段</w:t>
            </w:r>
            <w:r w:rsidRPr="0064045D">
              <w:rPr>
                <w:rFonts w:hint="eastAsia"/>
                <w:sz w:val="18"/>
                <w:szCs w:val="18"/>
                <w:lang w:eastAsia="zh-CN"/>
              </w:rPr>
              <w:t>n77</w:t>
            </w:r>
          </w:p>
        </w:tc>
        <w:tc>
          <w:tcPr>
            <w:tcW w:w="993" w:type="dxa"/>
            <w:tcBorders>
              <w:top w:val="single" w:sz="4" w:space="0" w:color="auto"/>
              <w:left w:val="single" w:sz="4" w:space="0" w:color="auto"/>
              <w:bottom w:val="single" w:sz="4" w:space="0" w:color="auto"/>
            </w:tcBorders>
            <w:shd w:val="clear" w:color="auto" w:fill="auto"/>
            <w:vAlign w:val="center"/>
          </w:tcPr>
          <w:p w14:paraId="39E9EB9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5DFFCA1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8F96E3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406DA5F"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25F461E7"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2B5CAA45"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3658E7B3" w14:textId="77777777" w:rsidTr="00DE69D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2B4DCA81" w14:textId="77777777" w:rsidR="00166FFB" w:rsidRPr="0064045D" w:rsidRDefault="00166FFB" w:rsidP="009E06C7">
            <w:pPr>
              <w:pStyle w:val="Tabletext"/>
              <w:jc w:val="center"/>
              <w:rPr>
                <w:sz w:val="18"/>
                <w:szCs w:val="18"/>
                <w:lang w:eastAsia="ko-KR"/>
              </w:rPr>
            </w:pPr>
            <w:r w:rsidRPr="0064045D">
              <w:rPr>
                <w:sz w:val="18"/>
                <w:szCs w:val="18"/>
              </w:rPr>
              <w:t>CA_2-7</w:t>
            </w:r>
          </w:p>
        </w:tc>
        <w:tc>
          <w:tcPr>
            <w:tcW w:w="2551" w:type="dxa"/>
            <w:tcBorders>
              <w:top w:val="nil"/>
              <w:left w:val="nil"/>
              <w:bottom w:val="single" w:sz="4" w:space="0" w:color="auto"/>
              <w:right w:val="single" w:sz="4" w:space="0" w:color="auto"/>
            </w:tcBorders>
            <w:shd w:val="clear" w:color="auto" w:fill="auto"/>
            <w:vAlign w:val="bottom"/>
          </w:tcPr>
          <w:p w14:paraId="625E7700" w14:textId="7B1C3741"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2, 4, 5, 7, 12, 13, 14, 17, 26, 27, 29, 30, 42, 50, 51, 65, 66, 70, 74, 85</w:t>
            </w:r>
          </w:p>
        </w:tc>
        <w:tc>
          <w:tcPr>
            <w:tcW w:w="993" w:type="dxa"/>
            <w:tcBorders>
              <w:top w:val="single" w:sz="4" w:space="0" w:color="auto"/>
              <w:left w:val="single" w:sz="4" w:space="0" w:color="auto"/>
              <w:bottom w:val="single" w:sz="4" w:space="0" w:color="auto"/>
            </w:tcBorders>
            <w:shd w:val="clear" w:color="auto" w:fill="auto"/>
            <w:vAlign w:val="center"/>
          </w:tcPr>
          <w:p w14:paraId="5D08276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1CDD2DB5"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6C2F399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AC04E15"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6E8076BC"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157F4D8" w14:textId="77777777" w:rsidR="00166FFB" w:rsidRPr="0064045D" w:rsidRDefault="00166FFB" w:rsidP="009E06C7">
            <w:pPr>
              <w:pStyle w:val="Tabletext"/>
              <w:jc w:val="center"/>
              <w:rPr>
                <w:sz w:val="18"/>
                <w:szCs w:val="18"/>
                <w:lang w:eastAsia="ko-KR"/>
              </w:rPr>
            </w:pPr>
          </w:p>
        </w:tc>
      </w:tr>
      <w:tr w:rsidR="00166FFB" w:rsidRPr="0064045D" w14:paraId="0E773784"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0BBD80B8"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7FFFB947" w14:textId="456C9FD7"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rFonts w:hint="eastAsia"/>
                <w:sz w:val="18"/>
                <w:szCs w:val="18"/>
                <w:lang w:eastAsia="zh-CN"/>
              </w:rPr>
              <w:t>43</w:t>
            </w:r>
          </w:p>
        </w:tc>
        <w:tc>
          <w:tcPr>
            <w:tcW w:w="993" w:type="dxa"/>
            <w:tcBorders>
              <w:top w:val="single" w:sz="4" w:space="0" w:color="auto"/>
              <w:left w:val="single" w:sz="4" w:space="0" w:color="auto"/>
              <w:bottom w:val="single" w:sz="4" w:space="0" w:color="auto"/>
            </w:tcBorders>
            <w:shd w:val="clear" w:color="auto" w:fill="auto"/>
            <w:vAlign w:val="center"/>
          </w:tcPr>
          <w:p w14:paraId="1073DFF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863D44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8D3A7E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ADDD371" w14:textId="77777777" w:rsidR="00166FFB" w:rsidRPr="0064045D" w:rsidRDefault="00166FFB" w:rsidP="009E06C7">
            <w:pPr>
              <w:pStyle w:val="Tabletext"/>
              <w:jc w:val="center"/>
              <w:rPr>
                <w:sz w:val="18"/>
                <w:szCs w:val="18"/>
              </w:rPr>
            </w:pPr>
            <w:r w:rsidRPr="0064045D">
              <w:rPr>
                <w:sz w:val="18"/>
                <w:szCs w:val="18"/>
              </w:rPr>
              <w:t>−50</w:t>
            </w:r>
          </w:p>
        </w:tc>
        <w:tc>
          <w:tcPr>
            <w:tcW w:w="1214" w:type="dxa"/>
            <w:tcBorders>
              <w:top w:val="nil"/>
              <w:left w:val="nil"/>
              <w:bottom w:val="single" w:sz="4" w:space="0" w:color="auto"/>
              <w:right w:val="single" w:sz="4" w:space="0" w:color="auto"/>
            </w:tcBorders>
            <w:shd w:val="clear" w:color="auto" w:fill="auto"/>
            <w:noWrap/>
            <w:vAlign w:val="center"/>
          </w:tcPr>
          <w:p w14:paraId="1B054D33"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356F6B61" w14:textId="77777777" w:rsidR="00166FFB" w:rsidRPr="0064045D" w:rsidRDefault="00166FFB" w:rsidP="009E06C7">
            <w:pPr>
              <w:pStyle w:val="Tabletext"/>
              <w:jc w:val="center"/>
              <w:rPr>
                <w:sz w:val="18"/>
                <w:szCs w:val="18"/>
                <w:lang w:eastAsia="ko-KR"/>
              </w:rPr>
            </w:pPr>
            <w:r w:rsidRPr="0064045D">
              <w:rPr>
                <w:sz w:val="18"/>
                <w:szCs w:val="18"/>
              </w:rPr>
              <w:t>2</w:t>
            </w:r>
          </w:p>
        </w:tc>
      </w:tr>
    </w:tbl>
    <w:p w14:paraId="0E997D2D" w14:textId="77777777" w:rsidR="00166FFB" w:rsidRPr="0064045D" w:rsidRDefault="00166FFB" w:rsidP="00166FFB">
      <w:pPr>
        <w:rPr>
          <w:rFonts w:eastAsia="Times New Roman"/>
          <w:lang w:val="en-GB"/>
        </w:rPr>
      </w:pPr>
      <w:r w:rsidRPr="0064045D">
        <w:rPr>
          <w:rFonts w:eastAsia="Times New Roman"/>
          <w:lang w:val="en-GB"/>
        </w:rPr>
        <w:br w:type="page"/>
      </w:r>
    </w:p>
    <w:p w14:paraId="3163DFFF" w14:textId="77777777" w:rsidR="00166FFB" w:rsidRPr="0064045D" w:rsidRDefault="00166FFB" w:rsidP="00166FFB">
      <w:pPr>
        <w:pStyle w:val="TableNo"/>
        <w:rPr>
          <w:lang w:val="en-US" w:eastAsia="zh-CN"/>
        </w:rPr>
      </w:pPr>
      <w:r w:rsidRPr="0064045D">
        <w:rPr>
          <w:lang w:val="en-US" w:eastAsia="zh-CN"/>
        </w:rPr>
        <w:lastRenderedPageBreak/>
        <w:t>表</w:t>
      </w:r>
      <w:r w:rsidRPr="0064045D">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49" w:type="dxa"/>
        <w:jc w:val="center"/>
        <w:tblLayout w:type="fixed"/>
        <w:tblLook w:val="0000" w:firstRow="0" w:lastRow="0" w:firstColumn="0" w:lastColumn="0" w:noHBand="0" w:noVBand="0"/>
      </w:tblPr>
      <w:tblGrid>
        <w:gridCol w:w="1413"/>
        <w:gridCol w:w="2551"/>
        <w:gridCol w:w="993"/>
        <w:gridCol w:w="283"/>
        <w:gridCol w:w="1134"/>
        <w:gridCol w:w="1134"/>
        <w:gridCol w:w="1224"/>
        <w:gridCol w:w="917"/>
      </w:tblGrid>
      <w:tr w:rsidR="00166FFB" w:rsidRPr="0064045D" w14:paraId="738FF7B6" w14:textId="77777777" w:rsidTr="00980C87">
        <w:trPr>
          <w:trHeight w:val="27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94F966" w14:textId="77777777" w:rsidR="00166FFB" w:rsidRPr="0064045D" w:rsidRDefault="00166FFB" w:rsidP="009E06C7">
            <w:pPr>
              <w:pStyle w:val="Tablehead"/>
              <w:keepNext w:val="0"/>
              <w:rPr>
                <w:rFonts w:cs="Times New Roman Bold"/>
                <w:sz w:val="20"/>
                <w:lang w:val="en-US"/>
              </w:rPr>
            </w:pPr>
            <w:r w:rsidRPr="0064045D">
              <w:rPr>
                <w:sz w:val="20"/>
                <w:lang w:val="en-US"/>
              </w:rPr>
              <w:t>E-UTRA CA</w:t>
            </w:r>
            <w:r w:rsidRPr="0064045D">
              <w:rPr>
                <w:sz w:val="20"/>
                <w:lang w:val="en-US"/>
              </w:rPr>
              <w:br/>
            </w:r>
            <w:r w:rsidRPr="0064045D">
              <w:rPr>
                <w:rFonts w:hint="eastAsia"/>
                <w:sz w:val="20"/>
                <w:lang w:val="en-US" w:eastAsia="zh-CN"/>
              </w:rPr>
              <w:t>配置</w:t>
            </w:r>
          </w:p>
        </w:tc>
        <w:tc>
          <w:tcPr>
            <w:tcW w:w="8236" w:type="dxa"/>
            <w:gridSpan w:val="7"/>
            <w:tcBorders>
              <w:top w:val="single" w:sz="4" w:space="0" w:color="auto"/>
              <w:left w:val="nil"/>
              <w:bottom w:val="single" w:sz="4" w:space="0" w:color="auto"/>
              <w:right w:val="single" w:sz="4" w:space="0" w:color="auto"/>
            </w:tcBorders>
            <w:shd w:val="clear" w:color="auto" w:fill="auto"/>
          </w:tcPr>
          <w:p w14:paraId="7130ADFF" w14:textId="77777777" w:rsidR="00166FFB" w:rsidRPr="0064045D" w:rsidRDefault="00166FFB" w:rsidP="009E06C7">
            <w:pPr>
              <w:pStyle w:val="Tablehead"/>
              <w:rPr>
                <w:rFonts w:cs="Times New Roman Bold"/>
                <w:sz w:val="20"/>
                <w:lang w:val="en-US"/>
              </w:rPr>
            </w:pPr>
            <w:r w:rsidRPr="0064045D">
              <w:rPr>
                <w:rFonts w:ascii="SimSun" w:hAnsi="SimSun" w:cs="SimSun" w:hint="eastAsia"/>
                <w:sz w:val="20"/>
                <w:lang w:eastAsia="zh-CN"/>
              </w:rPr>
              <w:t>杂散发射</w:t>
            </w:r>
          </w:p>
        </w:tc>
      </w:tr>
      <w:tr w:rsidR="00980C87" w:rsidRPr="0064045D" w14:paraId="04892C3D" w14:textId="77777777" w:rsidTr="00DE69DC">
        <w:trPr>
          <w:trHeight w:val="450"/>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751EE67E" w14:textId="77777777" w:rsidR="00980C87" w:rsidRPr="0064045D" w:rsidRDefault="00980C87" w:rsidP="00980C87">
            <w:pPr>
              <w:pStyle w:val="Tablehead"/>
              <w:rPr>
                <w:rFonts w:cs="Times New Roman Bold"/>
                <w:sz w:val="20"/>
                <w:lang w:val="en-US"/>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D7D66D6" w14:textId="77777777" w:rsidR="00980C87" w:rsidRPr="0064045D" w:rsidRDefault="00980C87" w:rsidP="00980C87">
            <w:pPr>
              <w:pStyle w:val="Tablehead"/>
              <w:keepNext w:val="0"/>
              <w:rPr>
                <w:sz w:val="20"/>
                <w:lang w:val="en-US"/>
              </w:rPr>
            </w:pPr>
            <w:r w:rsidRPr="0064045D">
              <w:rPr>
                <w:rFonts w:ascii="SimSun" w:hAnsi="SimSun" w:cs="SimSun" w:hint="eastAsia"/>
                <w:sz w:val="20"/>
                <w:lang w:eastAsia="zh-CN"/>
              </w:rPr>
              <w:t>受保护频段</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0EDEEB59" w14:textId="5F9F3D4A" w:rsidR="00980C87" w:rsidRPr="0064045D" w:rsidRDefault="00980C87" w:rsidP="00980C87">
            <w:pPr>
              <w:pStyle w:val="Tablehead"/>
              <w:keepNext w:val="0"/>
              <w:rPr>
                <w:sz w:val="20"/>
                <w:lang w:val="en-US"/>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F77360" w14:textId="274E4299" w:rsidR="00980C87" w:rsidRPr="0064045D" w:rsidRDefault="00980C87" w:rsidP="00980C87">
            <w:pPr>
              <w:pStyle w:val="Tablehead"/>
              <w:keepNext w:val="0"/>
              <w:rPr>
                <w:sz w:val="20"/>
                <w:lang w:val="en-US"/>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224" w:type="dxa"/>
            <w:tcBorders>
              <w:top w:val="single" w:sz="4" w:space="0" w:color="auto"/>
              <w:left w:val="nil"/>
              <w:bottom w:val="single" w:sz="4" w:space="0" w:color="auto"/>
              <w:right w:val="single" w:sz="4" w:space="0" w:color="auto"/>
            </w:tcBorders>
            <w:shd w:val="clear" w:color="auto" w:fill="auto"/>
            <w:vAlign w:val="center"/>
          </w:tcPr>
          <w:p w14:paraId="6811ECA2" w14:textId="237C8FD4" w:rsidR="00980C87" w:rsidRPr="0064045D" w:rsidRDefault="00980C87" w:rsidP="00980C87">
            <w:pPr>
              <w:pStyle w:val="Tablehead"/>
              <w:keepNext w:val="0"/>
              <w:rPr>
                <w:sz w:val="20"/>
                <w:lang w:val="en-US"/>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12AFFCFD" w14:textId="1A1182D5" w:rsidR="00980C87" w:rsidRPr="0064045D" w:rsidRDefault="00980C87" w:rsidP="00980C87">
            <w:pPr>
              <w:pStyle w:val="Tablehead"/>
              <w:rPr>
                <w:sz w:val="20"/>
                <w:lang w:val="en-US" w:eastAsia="zh-CN"/>
              </w:rPr>
            </w:pPr>
            <w:r w:rsidRPr="0064045D">
              <w:rPr>
                <w:rFonts w:asciiTheme="majorBidi" w:hAnsiTheme="majorBidi" w:cstheme="majorBidi" w:hint="eastAsia"/>
                <w:sz w:val="20"/>
                <w:lang w:eastAsia="zh-CN"/>
              </w:rPr>
              <w:t>备注</w:t>
            </w:r>
          </w:p>
        </w:tc>
      </w:tr>
      <w:tr w:rsidR="00166FFB" w:rsidRPr="0064045D" w14:paraId="04CBAC16" w14:textId="77777777" w:rsidTr="00DE69D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1D72C7BA" w14:textId="77777777" w:rsidR="00166FFB" w:rsidRPr="0064045D" w:rsidRDefault="00166FFB" w:rsidP="009E06C7">
            <w:pPr>
              <w:pStyle w:val="Tabletext"/>
              <w:keepNext/>
              <w:jc w:val="center"/>
              <w:rPr>
                <w:sz w:val="18"/>
                <w:szCs w:val="18"/>
                <w:lang w:eastAsia="ko-KR"/>
              </w:rPr>
            </w:pPr>
            <w:r w:rsidRPr="0064045D">
              <w:rPr>
                <w:sz w:val="18"/>
                <w:szCs w:val="18"/>
              </w:rPr>
              <w:t>CA_2-12</w:t>
            </w:r>
          </w:p>
        </w:tc>
        <w:tc>
          <w:tcPr>
            <w:tcW w:w="2551" w:type="dxa"/>
            <w:tcBorders>
              <w:top w:val="nil"/>
              <w:left w:val="nil"/>
              <w:bottom w:val="single" w:sz="4" w:space="0" w:color="auto"/>
              <w:right w:val="single" w:sz="4" w:space="0" w:color="auto"/>
            </w:tcBorders>
            <w:shd w:val="clear" w:color="auto" w:fill="auto"/>
            <w:vAlign w:val="bottom"/>
          </w:tcPr>
          <w:p w14:paraId="5764DA73" w14:textId="3257CFB3" w:rsidR="00166FFB" w:rsidRPr="0064045D" w:rsidRDefault="00166FFB" w:rsidP="009E06C7">
            <w:pPr>
              <w:pStyle w:val="Tabletext"/>
              <w:keepN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5, 13, 14, 17, 24, 26, 27, 30, 41, 50, 53, 71, 74</w:t>
            </w:r>
          </w:p>
        </w:tc>
        <w:tc>
          <w:tcPr>
            <w:tcW w:w="993" w:type="dxa"/>
            <w:tcBorders>
              <w:top w:val="single" w:sz="4" w:space="0" w:color="auto"/>
              <w:left w:val="single" w:sz="4" w:space="0" w:color="auto"/>
              <w:bottom w:val="single" w:sz="4" w:space="0" w:color="auto"/>
            </w:tcBorders>
            <w:shd w:val="clear" w:color="auto" w:fill="auto"/>
            <w:vAlign w:val="center"/>
          </w:tcPr>
          <w:p w14:paraId="531D4A3D"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5B5E58C" w14:textId="77777777" w:rsidR="00166FFB" w:rsidRPr="0064045D" w:rsidRDefault="00166FFB" w:rsidP="009E06C7">
            <w:pPr>
              <w:pStyle w:val="Tabletext"/>
              <w:keepN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E33E81A"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85C08C9" w14:textId="77777777" w:rsidR="00166FFB" w:rsidRPr="0064045D" w:rsidRDefault="00166FFB" w:rsidP="009E06C7">
            <w:pPr>
              <w:pStyle w:val="Tabletext"/>
              <w:keepN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3DC9CA9B" w14:textId="77777777" w:rsidR="00166FFB" w:rsidRPr="0064045D" w:rsidRDefault="00166FFB" w:rsidP="009E06C7">
            <w:pPr>
              <w:pStyle w:val="Tabletext"/>
              <w:keepN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16E7002" w14:textId="77777777" w:rsidR="00166FFB" w:rsidRPr="0064045D" w:rsidRDefault="00166FFB" w:rsidP="009E06C7">
            <w:pPr>
              <w:pStyle w:val="Tabletext"/>
              <w:keepNext/>
              <w:jc w:val="center"/>
              <w:rPr>
                <w:sz w:val="18"/>
                <w:szCs w:val="18"/>
                <w:lang w:eastAsia="ko-KR"/>
              </w:rPr>
            </w:pPr>
          </w:p>
        </w:tc>
      </w:tr>
      <w:tr w:rsidR="00166FFB" w:rsidRPr="0064045D" w14:paraId="0E35618C"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149573AE" w14:textId="77777777" w:rsidR="00166FFB" w:rsidRPr="0064045D" w:rsidRDefault="00166FFB" w:rsidP="009E06C7">
            <w:pPr>
              <w:pStyle w:val="Tabletext"/>
              <w:keepN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44839536" w14:textId="0829C37C" w:rsidR="00166FFB" w:rsidRPr="0064045D" w:rsidRDefault="00166FFB" w:rsidP="009E06C7">
            <w:pPr>
              <w:pStyle w:val="Tabletext"/>
              <w:keepN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2, 12, 25, 85</w:t>
            </w:r>
          </w:p>
        </w:tc>
        <w:tc>
          <w:tcPr>
            <w:tcW w:w="993" w:type="dxa"/>
            <w:tcBorders>
              <w:top w:val="single" w:sz="4" w:space="0" w:color="auto"/>
              <w:left w:val="single" w:sz="4" w:space="0" w:color="auto"/>
              <w:bottom w:val="single" w:sz="4" w:space="0" w:color="auto"/>
            </w:tcBorders>
            <w:shd w:val="clear" w:color="auto" w:fill="auto"/>
            <w:vAlign w:val="center"/>
          </w:tcPr>
          <w:p w14:paraId="07001FA1"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ACA1578" w14:textId="77777777" w:rsidR="00166FFB" w:rsidRPr="0064045D" w:rsidRDefault="00166FFB" w:rsidP="009E06C7">
            <w:pPr>
              <w:pStyle w:val="Tabletext"/>
              <w:keepN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5A655FE"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93DA9FE" w14:textId="77777777" w:rsidR="00166FFB" w:rsidRPr="0064045D" w:rsidRDefault="00166FFB" w:rsidP="009E06C7">
            <w:pPr>
              <w:pStyle w:val="Tabletext"/>
              <w:keepN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4DAF625E" w14:textId="77777777" w:rsidR="00166FFB" w:rsidRPr="0064045D" w:rsidRDefault="00166FFB" w:rsidP="009E06C7">
            <w:pPr>
              <w:pStyle w:val="Tabletext"/>
              <w:keepN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C5D9BF8" w14:textId="77777777" w:rsidR="00166FFB" w:rsidRPr="0064045D" w:rsidRDefault="00166FFB" w:rsidP="009E06C7">
            <w:pPr>
              <w:pStyle w:val="Tabletext"/>
              <w:keepNext/>
              <w:jc w:val="center"/>
              <w:rPr>
                <w:sz w:val="18"/>
                <w:szCs w:val="18"/>
                <w:lang w:eastAsia="ko-KR"/>
              </w:rPr>
            </w:pPr>
            <w:r w:rsidRPr="0064045D">
              <w:rPr>
                <w:sz w:val="18"/>
                <w:szCs w:val="18"/>
              </w:rPr>
              <w:t>3</w:t>
            </w:r>
          </w:p>
        </w:tc>
      </w:tr>
      <w:tr w:rsidR="00166FFB" w:rsidRPr="0064045D" w14:paraId="15A3CC49"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30EBF347" w14:textId="77777777" w:rsidR="00166FFB" w:rsidRPr="0064045D" w:rsidRDefault="00166FFB" w:rsidP="009E06C7">
            <w:pPr>
              <w:pStyle w:val="Tabletext"/>
              <w:keepN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359A4B71" w14:textId="77777777" w:rsidR="00166FFB" w:rsidRPr="0064045D" w:rsidRDefault="00166FFB" w:rsidP="009E06C7">
            <w:pPr>
              <w:pStyle w:val="Tabletext"/>
              <w:keepNext/>
              <w:rPr>
                <w:sz w:val="18"/>
                <w:szCs w:val="18"/>
                <w:lang w:val="de-CH"/>
              </w:rPr>
            </w:pPr>
            <w:r w:rsidRPr="0064045D">
              <w:rPr>
                <w:sz w:val="18"/>
                <w:szCs w:val="18"/>
              </w:rPr>
              <w:t>E-UTRA</w:t>
            </w:r>
            <w:proofErr w:type="spellStart"/>
            <w:r w:rsidRPr="0064045D">
              <w:rPr>
                <w:sz w:val="18"/>
                <w:szCs w:val="18"/>
              </w:rPr>
              <w:t>频段</w:t>
            </w:r>
            <w:proofErr w:type="spellEnd"/>
            <w:r w:rsidR="0039563D" w:rsidRPr="0064045D">
              <w:rPr>
                <w:sz w:val="18"/>
                <w:szCs w:val="18"/>
                <w:lang w:val="de-CH"/>
              </w:rPr>
              <w:t>4, 51, 66, 70</w:t>
            </w:r>
          </w:p>
          <w:p w14:paraId="66E0C634" w14:textId="3D11D12D" w:rsidR="0039563D" w:rsidRPr="0064045D" w:rsidRDefault="0039563D" w:rsidP="009E06C7">
            <w:pPr>
              <w:pStyle w:val="Tabletext"/>
              <w:keepNext/>
              <w:rPr>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w:t>
            </w:r>
          </w:p>
        </w:tc>
        <w:tc>
          <w:tcPr>
            <w:tcW w:w="993" w:type="dxa"/>
            <w:tcBorders>
              <w:top w:val="single" w:sz="4" w:space="0" w:color="auto"/>
              <w:left w:val="single" w:sz="4" w:space="0" w:color="auto"/>
              <w:bottom w:val="single" w:sz="4" w:space="0" w:color="auto"/>
            </w:tcBorders>
            <w:shd w:val="clear" w:color="auto" w:fill="auto"/>
            <w:vAlign w:val="center"/>
          </w:tcPr>
          <w:p w14:paraId="5820A9CE"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781F39C5" w14:textId="77777777" w:rsidR="00166FFB" w:rsidRPr="0064045D" w:rsidRDefault="00166FFB" w:rsidP="009E06C7">
            <w:pPr>
              <w:pStyle w:val="Tabletext"/>
              <w:keepN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60F83705" w14:textId="77777777" w:rsidR="00166FFB" w:rsidRPr="0064045D" w:rsidRDefault="00166FFB" w:rsidP="009E06C7">
            <w:pPr>
              <w:pStyle w:val="Tabletext"/>
              <w:keepN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D63AFC8" w14:textId="77777777" w:rsidR="00166FFB" w:rsidRPr="0064045D" w:rsidRDefault="00166FFB" w:rsidP="009E06C7">
            <w:pPr>
              <w:pStyle w:val="Tabletext"/>
              <w:keepN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645B53E3" w14:textId="77777777" w:rsidR="00166FFB" w:rsidRPr="0064045D" w:rsidRDefault="00166FFB" w:rsidP="009E06C7">
            <w:pPr>
              <w:pStyle w:val="Tabletext"/>
              <w:keepN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1EAE0934" w14:textId="77777777" w:rsidR="00166FFB" w:rsidRPr="0064045D" w:rsidRDefault="00166FFB" w:rsidP="009E06C7">
            <w:pPr>
              <w:pStyle w:val="Tabletext"/>
              <w:keepNext/>
              <w:jc w:val="center"/>
              <w:rPr>
                <w:sz w:val="18"/>
                <w:szCs w:val="18"/>
                <w:lang w:eastAsia="ko-KR"/>
              </w:rPr>
            </w:pPr>
            <w:r w:rsidRPr="0064045D">
              <w:rPr>
                <w:sz w:val="18"/>
                <w:szCs w:val="18"/>
              </w:rPr>
              <w:t>2</w:t>
            </w:r>
          </w:p>
        </w:tc>
      </w:tr>
      <w:tr w:rsidR="00166FFB" w:rsidRPr="0064045D" w14:paraId="7FCD7604" w14:textId="77777777" w:rsidTr="00DE69DC">
        <w:trPr>
          <w:trHeight w:val="225"/>
          <w:jc w:val="center"/>
        </w:trPr>
        <w:tc>
          <w:tcPr>
            <w:tcW w:w="1413" w:type="dxa"/>
            <w:vMerge w:val="restart"/>
            <w:tcBorders>
              <w:top w:val="single" w:sz="4" w:space="0" w:color="auto"/>
              <w:left w:val="single" w:sz="4" w:space="0" w:color="auto"/>
              <w:right w:val="single" w:sz="4" w:space="0" w:color="auto"/>
            </w:tcBorders>
            <w:shd w:val="clear" w:color="auto" w:fill="auto"/>
          </w:tcPr>
          <w:p w14:paraId="47E0CF6E" w14:textId="77777777" w:rsidR="00166FFB" w:rsidRPr="0064045D" w:rsidRDefault="00166FFB" w:rsidP="009E06C7">
            <w:pPr>
              <w:pStyle w:val="Tabletext"/>
              <w:jc w:val="center"/>
              <w:rPr>
                <w:sz w:val="18"/>
                <w:szCs w:val="18"/>
                <w:lang w:eastAsia="ko-KR"/>
              </w:rPr>
            </w:pPr>
            <w:r w:rsidRPr="0064045D">
              <w:rPr>
                <w:sz w:val="18"/>
                <w:szCs w:val="18"/>
              </w:rPr>
              <w:t>CA_2-13</w:t>
            </w:r>
          </w:p>
        </w:tc>
        <w:tc>
          <w:tcPr>
            <w:tcW w:w="2551" w:type="dxa"/>
            <w:tcBorders>
              <w:top w:val="nil"/>
              <w:left w:val="nil"/>
              <w:bottom w:val="single" w:sz="4" w:space="0" w:color="auto"/>
              <w:right w:val="single" w:sz="4" w:space="0" w:color="auto"/>
            </w:tcBorders>
            <w:shd w:val="clear" w:color="auto" w:fill="auto"/>
            <w:vAlign w:val="bottom"/>
          </w:tcPr>
          <w:p w14:paraId="168290AC" w14:textId="0B0D6251"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39563D" w:rsidRPr="0064045D">
              <w:rPr>
                <w:sz w:val="18"/>
                <w:szCs w:val="18"/>
              </w:rPr>
              <w:t>4, 5,12,13,17, 22, 26, 27, 29, 41, 42, 50, 51, 53, 66, 70, 71, 74, 85</w:t>
            </w:r>
          </w:p>
        </w:tc>
        <w:tc>
          <w:tcPr>
            <w:tcW w:w="993" w:type="dxa"/>
            <w:tcBorders>
              <w:top w:val="single" w:sz="4" w:space="0" w:color="auto"/>
              <w:left w:val="single" w:sz="4" w:space="0" w:color="auto"/>
              <w:bottom w:val="single" w:sz="4" w:space="0" w:color="auto"/>
            </w:tcBorders>
            <w:shd w:val="clear" w:color="auto" w:fill="auto"/>
            <w:vAlign w:val="center"/>
          </w:tcPr>
          <w:p w14:paraId="29F4C49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E25BD5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78DDF4E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608CECD" w14:textId="77777777" w:rsidR="00166FFB" w:rsidRPr="0064045D" w:rsidRDefault="00166FFB" w:rsidP="009E06C7">
            <w:pPr>
              <w:pStyle w:val="Tabletext"/>
              <w:jc w:val="center"/>
              <w:rPr>
                <w:sz w:val="18"/>
                <w:szCs w:val="18"/>
                <w:lang w:eastAsia="ko-KR"/>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4AF297F7"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7BCC48F" w14:textId="77777777" w:rsidR="00166FFB" w:rsidRPr="0064045D" w:rsidRDefault="00166FFB" w:rsidP="009E06C7">
            <w:pPr>
              <w:pStyle w:val="Tabletext"/>
              <w:jc w:val="center"/>
              <w:rPr>
                <w:sz w:val="18"/>
                <w:szCs w:val="18"/>
              </w:rPr>
            </w:pPr>
          </w:p>
        </w:tc>
      </w:tr>
      <w:tr w:rsidR="00166FFB" w:rsidRPr="0064045D" w14:paraId="3C14E2A0" w14:textId="77777777" w:rsidTr="00DE69DC">
        <w:trPr>
          <w:trHeight w:val="225"/>
          <w:jc w:val="center"/>
        </w:trPr>
        <w:tc>
          <w:tcPr>
            <w:tcW w:w="1413" w:type="dxa"/>
            <w:vMerge/>
            <w:tcBorders>
              <w:left w:val="single" w:sz="4" w:space="0" w:color="auto"/>
              <w:right w:val="single" w:sz="4" w:space="0" w:color="auto"/>
            </w:tcBorders>
            <w:shd w:val="clear" w:color="auto" w:fill="auto"/>
          </w:tcPr>
          <w:p w14:paraId="08357004"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051706F9" w14:textId="345078A8" w:rsidR="00166FFB" w:rsidRPr="0064045D" w:rsidRDefault="00166FFB" w:rsidP="009E06C7">
            <w:pPr>
              <w:pStyle w:val="Tabletext"/>
              <w:rPr>
                <w:sz w:val="18"/>
                <w:szCs w:val="18"/>
                <w:lang w:eastAsia="ko-KR"/>
              </w:rPr>
            </w:pPr>
            <w:r w:rsidRPr="0064045D">
              <w:rPr>
                <w:sz w:val="18"/>
                <w:szCs w:val="18"/>
              </w:rPr>
              <w:t>E-UTRA</w:t>
            </w:r>
            <w:proofErr w:type="spellStart"/>
            <w:r w:rsidRPr="0064045D">
              <w:rPr>
                <w:sz w:val="18"/>
                <w:szCs w:val="18"/>
              </w:rPr>
              <w:t>频段</w:t>
            </w:r>
            <w:proofErr w:type="spellEnd"/>
            <w:r w:rsidR="0039563D" w:rsidRPr="0064045D">
              <w:rPr>
                <w:sz w:val="18"/>
                <w:szCs w:val="18"/>
              </w:rPr>
              <w:t>2,14, 25</w:t>
            </w:r>
          </w:p>
        </w:tc>
        <w:tc>
          <w:tcPr>
            <w:tcW w:w="993" w:type="dxa"/>
            <w:tcBorders>
              <w:top w:val="single" w:sz="4" w:space="0" w:color="auto"/>
              <w:left w:val="single" w:sz="4" w:space="0" w:color="auto"/>
              <w:bottom w:val="single" w:sz="4" w:space="0" w:color="auto"/>
            </w:tcBorders>
            <w:shd w:val="clear" w:color="auto" w:fill="auto"/>
            <w:vAlign w:val="center"/>
          </w:tcPr>
          <w:p w14:paraId="5F7336C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620A4717"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F56176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4CD4A72" w14:textId="77777777" w:rsidR="00166FFB" w:rsidRPr="0064045D" w:rsidRDefault="00166FFB" w:rsidP="009E06C7">
            <w:pPr>
              <w:pStyle w:val="Tabletext"/>
              <w:jc w:val="center"/>
              <w:rPr>
                <w:sz w:val="18"/>
                <w:szCs w:val="18"/>
                <w:lang w:eastAsia="ko-KR"/>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32ADEACE"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515B02F"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746265EE" w14:textId="77777777" w:rsidTr="00DE69DC">
        <w:trPr>
          <w:trHeight w:val="225"/>
          <w:jc w:val="center"/>
        </w:trPr>
        <w:tc>
          <w:tcPr>
            <w:tcW w:w="1413" w:type="dxa"/>
            <w:vMerge/>
            <w:tcBorders>
              <w:left w:val="single" w:sz="4" w:space="0" w:color="auto"/>
              <w:right w:val="single" w:sz="4" w:space="0" w:color="auto"/>
            </w:tcBorders>
            <w:shd w:val="clear" w:color="auto" w:fill="auto"/>
          </w:tcPr>
          <w:p w14:paraId="0846EF04"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bottom"/>
          </w:tcPr>
          <w:p w14:paraId="244C2C98" w14:textId="3B7B5CD1"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lang w:val="de-CH"/>
              </w:rPr>
              <w:t>24, 30, 43</w:t>
            </w:r>
          </w:p>
        </w:tc>
        <w:tc>
          <w:tcPr>
            <w:tcW w:w="993" w:type="dxa"/>
            <w:tcBorders>
              <w:top w:val="single" w:sz="4" w:space="0" w:color="auto"/>
              <w:left w:val="single" w:sz="4" w:space="0" w:color="auto"/>
              <w:bottom w:val="single" w:sz="4" w:space="0" w:color="auto"/>
            </w:tcBorders>
            <w:shd w:val="clear" w:color="auto" w:fill="auto"/>
            <w:vAlign w:val="center"/>
          </w:tcPr>
          <w:p w14:paraId="1957894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E3A3C43"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B26BD8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8414F5E" w14:textId="77777777" w:rsidR="00166FFB" w:rsidRPr="0064045D" w:rsidDel="00E11E7A"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4C8E7787"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108C6098"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0390DC13" w14:textId="77777777" w:rsidTr="00DE69DC">
        <w:trPr>
          <w:trHeight w:val="225"/>
          <w:jc w:val="center"/>
        </w:trPr>
        <w:tc>
          <w:tcPr>
            <w:tcW w:w="1413" w:type="dxa"/>
            <w:vMerge/>
            <w:tcBorders>
              <w:left w:val="single" w:sz="4" w:space="0" w:color="auto"/>
              <w:right w:val="single" w:sz="4" w:space="0" w:color="auto"/>
            </w:tcBorders>
            <w:shd w:val="clear" w:color="auto" w:fill="auto"/>
          </w:tcPr>
          <w:p w14:paraId="7DED5CEF"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1613383C"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7A610F90" w14:textId="77777777" w:rsidR="00166FFB" w:rsidRPr="0064045D" w:rsidRDefault="00166FFB" w:rsidP="009E06C7">
            <w:pPr>
              <w:pStyle w:val="Tabletext"/>
              <w:jc w:val="center"/>
              <w:rPr>
                <w:sz w:val="18"/>
                <w:szCs w:val="18"/>
              </w:rPr>
            </w:pPr>
            <w:r w:rsidRPr="0064045D">
              <w:rPr>
                <w:sz w:val="18"/>
                <w:szCs w:val="18"/>
              </w:rPr>
              <w:t>769</w:t>
            </w:r>
          </w:p>
        </w:tc>
        <w:tc>
          <w:tcPr>
            <w:tcW w:w="283" w:type="dxa"/>
            <w:tcBorders>
              <w:top w:val="single" w:sz="4" w:space="0" w:color="auto"/>
              <w:left w:val="nil"/>
              <w:bottom w:val="single" w:sz="4" w:space="0" w:color="auto"/>
            </w:tcBorders>
            <w:shd w:val="clear" w:color="auto" w:fill="auto"/>
            <w:vAlign w:val="center"/>
          </w:tcPr>
          <w:p w14:paraId="789F093C"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83241CE" w14:textId="77777777" w:rsidR="00166FFB" w:rsidRPr="0064045D" w:rsidRDefault="00166FFB" w:rsidP="009E06C7">
            <w:pPr>
              <w:pStyle w:val="Tabletext"/>
              <w:jc w:val="center"/>
              <w:rPr>
                <w:sz w:val="18"/>
                <w:szCs w:val="18"/>
              </w:rPr>
            </w:pPr>
            <w:r w:rsidRPr="0064045D">
              <w:rPr>
                <w:sz w:val="18"/>
                <w:szCs w:val="18"/>
              </w:rPr>
              <w:t>775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132AD2" w14:textId="77777777" w:rsidR="00166FFB" w:rsidRPr="0064045D" w:rsidRDefault="00166FFB" w:rsidP="009E06C7">
            <w:pPr>
              <w:pStyle w:val="Tabletext"/>
              <w:jc w:val="center"/>
              <w:rPr>
                <w:sz w:val="18"/>
                <w:szCs w:val="18"/>
              </w:rPr>
            </w:pPr>
            <w:r w:rsidRPr="0064045D">
              <w:rPr>
                <w:sz w:val="18"/>
                <w:szCs w:val="18"/>
              </w:rPr>
              <w:t>−35</w:t>
            </w:r>
          </w:p>
        </w:tc>
        <w:tc>
          <w:tcPr>
            <w:tcW w:w="1224" w:type="dxa"/>
            <w:tcBorders>
              <w:top w:val="nil"/>
              <w:left w:val="nil"/>
              <w:bottom w:val="single" w:sz="4" w:space="0" w:color="auto"/>
              <w:right w:val="single" w:sz="4" w:space="0" w:color="auto"/>
            </w:tcBorders>
            <w:shd w:val="clear" w:color="auto" w:fill="auto"/>
            <w:noWrap/>
            <w:vAlign w:val="center"/>
          </w:tcPr>
          <w:p w14:paraId="795E697E" w14:textId="77777777" w:rsidR="00166FFB" w:rsidRPr="0064045D" w:rsidRDefault="00166FFB" w:rsidP="009E06C7">
            <w:pPr>
              <w:pStyle w:val="Tabletext"/>
              <w:jc w:val="center"/>
              <w:rPr>
                <w:sz w:val="18"/>
                <w:szCs w:val="18"/>
              </w:rPr>
            </w:pPr>
            <w:r w:rsidRPr="0064045D">
              <w:rPr>
                <w:sz w:val="18"/>
                <w:szCs w:val="18"/>
              </w:rPr>
              <w:t>0.00625</w:t>
            </w:r>
          </w:p>
        </w:tc>
        <w:tc>
          <w:tcPr>
            <w:tcW w:w="917" w:type="dxa"/>
            <w:tcBorders>
              <w:top w:val="nil"/>
              <w:left w:val="nil"/>
              <w:bottom w:val="single" w:sz="4" w:space="0" w:color="auto"/>
              <w:right w:val="single" w:sz="4" w:space="0" w:color="auto"/>
            </w:tcBorders>
            <w:shd w:val="clear" w:color="auto" w:fill="auto"/>
            <w:noWrap/>
            <w:vAlign w:val="center"/>
          </w:tcPr>
          <w:p w14:paraId="3601F13F"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06386E26"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675784BD" w14:textId="77777777" w:rsidR="00166FFB" w:rsidRPr="0064045D" w:rsidRDefault="00166FFB" w:rsidP="009E06C7">
            <w:pPr>
              <w:pStyle w:val="Tabletext"/>
              <w:jc w:val="center"/>
              <w:rPr>
                <w:sz w:val="18"/>
                <w:szCs w:val="18"/>
              </w:rPr>
            </w:pPr>
          </w:p>
        </w:tc>
        <w:tc>
          <w:tcPr>
            <w:tcW w:w="2551" w:type="dxa"/>
            <w:tcBorders>
              <w:top w:val="nil"/>
              <w:left w:val="nil"/>
              <w:bottom w:val="single" w:sz="4" w:space="0" w:color="auto"/>
              <w:right w:val="single" w:sz="4" w:space="0" w:color="auto"/>
            </w:tcBorders>
            <w:shd w:val="clear" w:color="auto" w:fill="auto"/>
            <w:vAlign w:val="center"/>
          </w:tcPr>
          <w:p w14:paraId="238C3D93"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5622EDFE" w14:textId="77777777" w:rsidR="00166FFB" w:rsidRPr="0064045D" w:rsidRDefault="00166FFB" w:rsidP="009E06C7">
            <w:pPr>
              <w:pStyle w:val="Tabletext"/>
              <w:jc w:val="center"/>
              <w:rPr>
                <w:sz w:val="18"/>
                <w:szCs w:val="18"/>
              </w:rPr>
            </w:pPr>
            <w:r w:rsidRPr="0064045D">
              <w:rPr>
                <w:sz w:val="18"/>
                <w:szCs w:val="18"/>
              </w:rPr>
              <w:t>799</w:t>
            </w:r>
          </w:p>
        </w:tc>
        <w:tc>
          <w:tcPr>
            <w:tcW w:w="283" w:type="dxa"/>
            <w:tcBorders>
              <w:top w:val="single" w:sz="4" w:space="0" w:color="auto"/>
              <w:left w:val="nil"/>
              <w:bottom w:val="single" w:sz="4" w:space="0" w:color="auto"/>
            </w:tcBorders>
            <w:shd w:val="clear" w:color="auto" w:fill="auto"/>
            <w:vAlign w:val="center"/>
          </w:tcPr>
          <w:p w14:paraId="15110EF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A776CC6" w14:textId="77777777" w:rsidR="00166FFB" w:rsidRPr="0064045D" w:rsidRDefault="00166FFB" w:rsidP="009E06C7">
            <w:pPr>
              <w:pStyle w:val="Tabletext"/>
              <w:jc w:val="center"/>
              <w:rPr>
                <w:sz w:val="18"/>
                <w:szCs w:val="18"/>
              </w:rPr>
            </w:pPr>
            <w:r w:rsidRPr="0064045D">
              <w:rPr>
                <w:sz w:val="18"/>
                <w:szCs w:val="18"/>
              </w:rPr>
              <w:t>805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94C25E" w14:textId="77777777" w:rsidR="00166FFB" w:rsidRPr="0064045D" w:rsidRDefault="00166FFB" w:rsidP="009E06C7">
            <w:pPr>
              <w:pStyle w:val="Tabletext"/>
              <w:jc w:val="center"/>
              <w:rPr>
                <w:sz w:val="18"/>
                <w:szCs w:val="18"/>
              </w:rPr>
            </w:pPr>
            <w:r w:rsidRPr="0064045D">
              <w:rPr>
                <w:sz w:val="18"/>
                <w:szCs w:val="18"/>
              </w:rPr>
              <w:t>−35</w:t>
            </w:r>
          </w:p>
        </w:tc>
        <w:tc>
          <w:tcPr>
            <w:tcW w:w="1224" w:type="dxa"/>
            <w:tcBorders>
              <w:top w:val="nil"/>
              <w:left w:val="nil"/>
              <w:bottom w:val="single" w:sz="4" w:space="0" w:color="auto"/>
              <w:right w:val="single" w:sz="4" w:space="0" w:color="auto"/>
            </w:tcBorders>
            <w:shd w:val="clear" w:color="auto" w:fill="auto"/>
            <w:noWrap/>
            <w:vAlign w:val="center"/>
          </w:tcPr>
          <w:p w14:paraId="7FF17333" w14:textId="77777777" w:rsidR="00166FFB" w:rsidRPr="0064045D" w:rsidRDefault="00166FFB" w:rsidP="009E06C7">
            <w:pPr>
              <w:pStyle w:val="Tabletext"/>
              <w:jc w:val="center"/>
              <w:rPr>
                <w:sz w:val="18"/>
                <w:szCs w:val="18"/>
              </w:rPr>
            </w:pPr>
            <w:r w:rsidRPr="0064045D">
              <w:rPr>
                <w:sz w:val="18"/>
                <w:szCs w:val="18"/>
              </w:rPr>
              <w:t>0.00625</w:t>
            </w:r>
          </w:p>
        </w:tc>
        <w:tc>
          <w:tcPr>
            <w:tcW w:w="917" w:type="dxa"/>
            <w:tcBorders>
              <w:top w:val="nil"/>
              <w:left w:val="nil"/>
              <w:bottom w:val="single" w:sz="4" w:space="0" w:color="auto"/>
              <w:right w:val="single" w:sz="4" w:space="0" w:color="auto"/>
            </w:tcBorders>
            <w:shd w:val="clear" w:color="auto" w:fill="auto"/>
            <w:noWrap/>
            <w:vAlign w:val="center"/>
          </w:tcPr>
          <w:p w14:paraId="6CDD70AC"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2C34A037" w14:textId="77777777" w:rsidTr="00DE69DC">
        <w:trPr>
          <w:trHeight w:val="225"/>
          <w:jc w:val="center"/>
        </w:trPr>
        <w:tc>
          <w:tcPr>
            <w:tcW w:w="1413" w:type="dxa"/>
            <w:vMerge w:val="restart"/>
            <w:tcBorders>
              <w:left w:val="single" w:sz="4" w:space="0" w:color="auto"/>
              <w:right w:val="single" w:sz="4" w:space="0" w:color="auto"/>
            </w:tcBorders>
            <w:shd w:val="clear" w:color="auto" w:fill="auto"/>
          </w:tcPr>
          <w:p w14:paraId="3DE65E6E" w14:textId="77777777" w:rsidR="00166FFB" w:rsidRPr="0064045D" w:rsidRDefault="00166FFB" w:rsidP="009E06C7">
            <w:pPr>
              <w:pStyle w:val="Tabletext"/>
              <w:jc w:val="center"/>
              <w:rPr>
                <w:sz w:val="18"/>
                <w:szCs w:val="18"/>
                <w:lang w:eastAsia="ko-KR"/>
              </w:rPr>
            </w:pPr>
            <w:r w:rsidRPr="0064045D">
              <w:rPr>
                <w:sz w:val="18"/>
                <w:szCs w:val="18"/>
              </w:rPr>
              <w:t>CA_2-14</w:t>
            </w:r>
          </w:p>
        </w:tc>
        <w:tc>
          <w:tcPr>
            <w:tcW w:w="2551" w:type="dxa"/>
            <w:tcBorders>
              <w:top w:val="nil"/>
              <w:left w:val="nil"/>
              <w:bottom w:val="single" w:sz="4" w:space="0" w:color="auto"/>
              <w:right w:val="single" w:sz="4" w:space="0" w:color="auto"/>
            </w:tcBorders>
            <w:shd w:val="clear" w:color="auto" w:fill="auto"/>
            <w:vAlign w:val="bottom"/>
          </w:tcPr>
          <w:p w14:paraId="49C16565" w14:textId="29DAD3A5"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4, 5, 12, 13, 14, 17, 24, 26, 27, 29, 30, 41, 48, 53, 66, 70, 71, 85</w:t>
            </w:r>
          </w:p>
        </w:tc>
        <w:tc>
          <w:tcPr>
            <w:tcW w:w="993" w:type="dxa"/>
            <w:tcBorders>
              <w:top w:val="single" w:sz="4" w:space="0" w:color="auto"/>
              <w:left w:val="single" w:sz="4" w:space="0" w:color="auto"/>
              <w:bottom w:val="single" w:sz="4" w:space="0" w:color="auto"/>
            </w:tcBorders>
            <w:shd w:val="clear" w:color="auto" w:fill="auto"/>
            <w:vAlign w:val="center"/>
          </w:tcPr>
          <w:p w14:paraId="1B5BBFD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9DA6C86"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B8221F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A5E50BC"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5F4BF8C3"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0934116" w14:textId="77777777" w:rsidR="00166FFB" w:rsidRPr="0064045D" w:rsidRDefault="00166FFB" w:rsidP="009E06C7">
            <w:pPr>
              <w:pStyle w:val="Tabletext"/>
              <w:jc w:val="center"/>
              <w:rPr>
                <w:sz w:val="18"/>
                <w:szCs w:val="18"/>
                <w:lang w:eastAsia="ko-KR"/>
              </w:rPr>
            </w:pPr>
          </w:p>
        </w:tc>
      </w:tr>
      <w:tr w:rsidR="00166FFB" w:rsidRPr="0064045D" w14:paraId="68288811" w14:textId="77777777" w:rsidTr="00DE69DC">
        <w:trPr>
          <w:trHeight w:val="225"/>
          <w:jc w:val="center"/>
        </w:trPr>
        <w:tc>
          <w:tcPr>
            <w:tcW w:w="1413" w:type="dxa"/>
            <w:vMerge/>
            <w:tcBorders>
              <w:left w:val="single" w:sz="4" w:space="0" w:color="auto"/>
              <w:right w:val="single" w:sz="4" w:space="0" w:color="auto"/>
            </w:tcBorders>
            <w:shd w:val="clear" w:color="auto" w:fill="auto"/>
          </w:tcPr>
          <w:p w14:paraId="79F332CC"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vAlign w:val="bottom"/>
          </w:tcPr>
          <w:p w14:paraId="01F0B922" w14:textId="28743259"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2, 25</w:t>
            </w:r>
          </w:p>
        </w:tc>
        <w:tc>
          <w:tcPr>
            <w:tcW w:w="993" w:type="dxa"/>
            <w:tcBorders>
              <w:top w:val="single" w:sz="4" w:space="0" w:color="auto"/>
              <w:left w:val="single" w:sz="4" w:space="0" w:color="auto"/>
              <w:bottom w:val="single" w:sz="4" w:space="0" w:color="auto"/>
            </w:tcBorders>
            <w:shd w:val="clear" w:color="auto" w:fill="auto"/>
            <w:vAlign w:val="center"/>
          </w:tcPr>
          <w:p w14:paraId="0AFAF05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57E33324"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22DCE6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2530F6A"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77834DD7"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34E2686"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4E7DEC6D" w14:textId="77777777" w:rsidTr="00DE69DC">
        <w:trPr>
          <w:trHeight w:val="225"/>
          <w:jc w:val="center"/>
        </w:trPr>
        <w:tc>
          <w:tcPr>
            <w:tcW w:w="1413" w:type="dxa"/>
            <w:vMerge/>
            <w:tcBorders>
              <w:left w:val="single" w:sz="4" w:space="0" w:color="auto"/>
              <w:right w:val="single" w:sz="4" w:space="0" w:color="auto"/>
            </w:tcBorders>
            <w:shd w:val="clear" w:color="auto" w:fill="auto"/>
          </w:tcPr>
          <w:p w14:paraId="75F8E684"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vAlign w:val="bottom"/>
          </w:tcPr>
          <w:p w14:paraId="68B04DD6" w14:textId="57D7218E" w:rsidR="00166FFB" w:rsidRPr="0064045D" w:rsidRDefault="0039563D" w:rsidP="009E06C7">
            <w:pPr>
              <w:pStyle w:val="Tabletext"/>
              <w:rPr>
                <w:sz w:val="18"/>
                <w:szCs w:val="18"/>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n77</w:t>
            </w:r>
          </w:p>
        </w:tc>
        <w:tc>
          <w:tcPr>
            <w:tcW w:w="993" w:type="dxa"/>
            <w:tcBorders>
              <w:top w:val="single" w:sz="4" w:space="0" w:color="auto"/>
              <w:left w:val="single" w:sz="4" w:space="0" w:color="auto"/>
              <w:bottom w:val="single" w:sz="4" w:space="0" w:color="auto"/>
            </w:tcBorders>
            <w:shd w:val="clear" w:color="auto" w:fill="auto"/>
            <w:vAlign w:val="center"/>
          </w:tcPr>
          <w:p w14:paraId="4EA6FC8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7733D06A"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9CF63E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4375B78" w14:textId="77777777" w:rsidR="00166FFB" w:rsidRPr="0064045D" w:rsidRDefault="00166FFB" w:rsidP="009E06C7">
            <w:pPr>
              <w:pStyle w:val="Tabletext"/>
              <w:jc w:val="center"/>
              <w:rPr>
                <w:sz w:val="18"/>
                <w:szCs w:val="18"/>
                <w:lang w:eastAsia="ko-KR"/>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1ABCF54B" w14:textId="77777777" w:rsidR="00166FFB" w:rsidRPr="0064045D" w:rsidRDefault="00166FFB" w:rsidP="009E06C7">
            <w:pPr>
              <w:pStyle w:val="Tabletext"/>
              <w:jc w:val="center"/>
              <w:rPr>
                <w:sz w:val="18"/>
                <w:szCs w:val="18"/>
                <w:lang w:eastAsia="ko-KR"/>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E1B0AE5"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09C61FB0" w14:textId="77777777" w:rsidTr="00DE69DC">
        <w:trPr>
          <w:trHeight w:val="225"/>
          <w:jc w:val="center"/>
        </w:trPr>
        <w:tc>
          <w:tcPr>
            <w:tcW w:w="1413" w:type="dxa"/>
            <w:vMerge/>
            <w:tcBorders>
              <w:left w:val="single" w:sz="4" w:space="0" w:color="auto"/>
              <w:right w:val="single" w:sz="4" w:space="0" w:color="auto"/>
            </w:tcBorders>
            <w:shd w:val="clear" w:color="auto" w:fill="auto"/>
          </w:tcPr>
          <w:p w14:paraId="4FE3E764"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tcPr>
          <w:p w14:paraId="7530C057"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6A4FC1B7" w14:textId="77777777" w:rsidR="00166FFB" w:rsidRPr="0064045D" w:rsidRDefault="00166FFB" w:rsidP="009E06C7">
            <w:pPr>
              <w:pStyle w:val="Tabletext"/>
              <w:jc w:val="center"/>
              <w:rPr>
                <w:sz w:val="18"/>
                <w:szCs w:val="18"/>
              </w:rPr>
            </w:pPr>
            <w:r w:rsidRPr="0064045D">
              <w:rPr>
                <w:sz w:val="18"/>
                <w:szCs w:val="18"/>
              </w:rPr>
              <w:t>769</w:t>
            </w:r>
          </w:p>
        </w:tc>
        <w:tc>
          <w:tcPr>
            <w:tcW w:w="283" w:type="dxa"/>
            <w:tcBorders>
              <w:top w:val="single" w:sz="4" w:space="0" w:color="auto"/>
              <w:left w:val="nil"/>
              <w:bottom w:val="single" w:sz="4" w:space="0" w:color="auto"/>
            </w:tcBorders>
            <w:shd w:val="clear" w:color="auto" w:fill="auto"/>
            <w:vAlign w:val="center"/>
          </w:tcPr>
          <w:p w14:paraId="10C769EB"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4D370714" w14:textId="77777777" w:rsidR="00166FFB" w:rsidRPr="0064045D" w:rsidRDefault="00166FFB" w:rsidP="009E06C7">
            <w:pPr>
              <w:pStyle w:val="Tabletext"/>
              <w:jc w:val="center"/>
              <w:rPr>
                <w:sz w:val="18"/>
                <w:szCs w:val="18"/>
              </w:rPr>
            </w:pPr>
            <w:r w:rsidRPr="0064045D">
              <w:rPr>
                <w:sz w:val="18"/>
                <w:szCs w:val="18"/>
              </w:rPr>
              <w:t>775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1778A2" w14:textId="77777777" w:rsidR="00166FFB" w:rsidRPr="0064045D" w:rsidRDefault="00166FFB" w:rsidP="009E06C7">
            <w:pPr>
              <w:pStyle w:val="Tabletext"/>
              <w:jc w:val="center"/>
              <w:rPr>
                <w:sz w:val="18"/>
                <w:szCs w:val="18"/>
              </w:rPr>
            </w:pPr>
            <w:r w:rsidRPr="0064045D">
              <w:rPr>
                <w:sz w:val="18"/>
                <w:szCs w:val="18"/>
              </w:rPr>
              <w:t>−35</w:t>
            </w:r>
          </w:p>
        </w:tc>
        <w:tc>
          <w:tcPr>
            <w:tcW w:w="1224" w:type="dxa"/>
            <w:tcBorders>
              <w:top w:val="nil"/>
              <w:left w:val="nil"/>
              <w:bottom w:val="single" w:sz="4" w:space="0" w:color="auto"/>
              <w:right w:val="single" w:sz="4" w:space="0" w:color="auto"/>
            </w:tcBorders>
            <w:shd w:val="clear" w:color="auto" w:fill="auto"/>
            <w:noWrap/>
            <w:vAlign w:val="center"/>
          </w:tcPr>
          <w:p w14:paraId="467BCE0C" w14:textId="77777777" w:rsidR="00166FFB" w:rsidRPr="0064045D" w:rsidRDefault="00166FFB" w:rsidP="009E06C7">
            <w:pPr>
              <w:pStyle w:val="Tabletext"/>
              <w:jc w:val="center"/>
              <w:rPr>
                <w:sz w:val="18"/>
                <w:szCs w:val="18"/>
              </w:rPr>
            </w:pPr>
            <w:r w:rsidRPr="0064045D">
              <w:rPr>
                <w:sz w:val="18"/>
                <w:szCs w:val="18"/>
              </w:rPr>
              <w:t>0.00625</w:t>
            </w:r>
          </w:p>
        </w:tc>
        <w:tc>
          <w:tcPr>
            <w:tcW w:w="917" w:type="dxa"/>
            <w:tcBorders>
              <w:top w:val="nil"/>
              <w:left w:val="nil"/>
              <w:bottom w:val="single" w:sz="4" w:space="0" w:color="auto"/>
              <w:right w:val="single" w:sz="4" w:space="0" w:color="auto"/>
            </w:tcBorders>
            <w:shd w:val="clear" w:color="auto" w:fill="auto"/>
            <w:noWrap/>
            <w:vAlign w:val="center"/>
          </w:tcPr>
          <w:p w14:paraId="169C6B1E"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76435F5A"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10BA68D9" w14:textId="77777777" w:rsidR="00166FFB" w:rsidRPr="0064045D" w:rsidRDefault="00166FFB" w:rsidP="009E06C7">
            <w:pPr>
              <w:pStyle w:val="Tabletext"/>
              <w:jc w:val="center"/>
              <w:rPr>
                <w:sz w:val="18"/>
                <w:szCs w:val="18"/>
                <w:lang w:eastAsia="ko-KR"/>
              </w:rPr>
            </w:pPr>
          </w:p>
        </w:tc>
        <w:tc>
          <w:tcPr>
            <w:tcW w:w="2551" w:type="dxa"/>
            <w:tcBorders>
              <w:top w:val="nil"/>
              <w:left w:val="nil"/>
              <w:bottom w:val="single" w:sz="4" w:space="0" w:color="auto"/>
              <w:right w:val="single" w:sz="4" w:space="0" w:color="auto"/>
            </w:tcBorders>
            <w:shd w:val="clear" w:color="auto" w:fill="auto"/>
          </w:tcPr>
          <w:p w14:paraId="5A55125D"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0CAE6935" w14:textId="77777777" w:rsidR="00166FFB" w:rsidRPr="0064045D" w:rsidRDefault="00166FFB" w:rsidP="009E06C7">
            <w:pPr>
              <w:pStyle w:val="Tabletext"/>
              <w:jc w:val="center"/>
              <w:rPr>
                <w:sz w:val="18"/>
                <w:szCs w:val="18"/>
              </w:rPr>
            </w:pPr>
            <w:r w:rsidRPr="0064045D">
              <w:rPr>
                <w:sz w:val="18"/>
                <w:szCs w:val="18"/>
              </w:rPr>
              <w:t>799</w:t>
            </w:r>
          </w:p>
        </w:tc>
        <w:tc>
          <w:tcPr>
            <w:tcW w:w="283" w:type="dxa"/>
            <w:tcBorders>
              <w:top w:val="single" w:sz="4" w:space="0" w:color="auto"/>
              <w:left w:val="nil"/>
              <w:bottom w:val="single" w:sz="4" w:space="0" w:color="auto"/>
            </w:tcBorders>
            <w:shd w:val="clear" w:color="auto" w:fill="auto"/>
            <w:vAlign w:val="center"/>
          </w:tcPr>
          <w:p w14:paraId="1A06CD8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2087603" w14:textId="77777777" w:rsidR="00166FFB" w:rsidRPr="0064045D" w:rsidRDefault="00166FFB" w:rsidP="009E06C7">
            <w:pPr>
              <w:pStyle w:val="Tabletext"/>
              <w:jc w:val="center"/>
              <w:rPr>
                <w:sz w:val="18"/>
                <w:szCs w:val="18"/>
              </w:rPr>
            </w:pPr>
            <w:r w:rsidRPr="0064045D">
              <w:rPr>
                <w:sz w:val="18"/>
                <w:szCs w:val="18"/>
              </w:rPr>
              <w:t>805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A4181F" w14:textId="77777777" w:rsidR="00166FFB" w:rsidRPr="0064045D" w:rsidRDefault="00166FFB" w:rsidP="009E06C7">
            <w:pPr>
              <w:pStyle w:val="Tabletext"/>
              <w:jc w:val="center"/>
              <w:rPr>
                <w:sz w:val="18"/>
                <w:szCs w:val="18"/>
              </w:rPr>
            </w:pPr>
            <w:r w:rsidRPr="0064045D">
              <w:rPr>
                <w:sz w:val="18"/>
                <w:szCs w:val="18"/>
              </w:rPr>
              <w:t>−35</w:t>
            </w:r>
          </w:p>
        </w:tc>
        <w:tc>
          <w:tcPr>
            <w:tcW w:w="1224" w:type="dxa"/>
            <w:tcBorders>
              <w:top w:val="nil"/>
              <w:left w:val="nil"/>
              <w:bottom w:val="single" w:sz="4" w:space="0" w:color="auto"/>
              <w:right w:val="single" w:sz="4" w:space="0" w:color="auto"/>
            </w:tcBorders>
            <w:shd w:val="clear" w:color="auto" w:fill="auto"/>
            <w:noWrap/>
            <w:vAlign w:val="center"/>
          </w:tcPr>
          <w:p w14:paraId="573E3E98" w14:textId="77777777" w:rsidR="00166FFB" w:rsidRPr="0064045D" w:rsidRDefault="00166FFB" w:rsidP="009E06C7">
            <w:pPr>
              <w:pStyle w:val="Tabletext"/>
              <w:jc w:val="center"/>
              <w:rPr>
                <w:sz w:val="18"/>
                <w:szCs w:val="18"/>
              </w:rPr>
            </w:pPr>
            <w:r w:rsidRPr="0064045D">
              <w:rPr>
                <w:sz w:val="18"/>
                <w:szCs w:val="18"/>
              </w:rPr>
              <w:t>0.00625</w:t>
            </w:r>
          </w:p>
        </w:tc>
        <w:tc>
          <w:tcPr>
            <w:tcW w:w="917" w:type="dxa"/>
            <w:tcBorders>
              <w:top w:val="nil"/>
              <w:left w:val="nil"/>
              <w:bottom w:val="single" w:sz="4" w:space="0" w:color="auto"/>
              <w:right w:val="single" w:sz="4" w:space="0" w:color="auto"/>
            </w:tcBorders>
            <w:shd w:val="clear" w:color="auto" w:fill="auto"/>
            <w:noWrap/>
            <w:vAlign w:val="center"/>
          </w:tcPr>
          <w:p w14:paraId="09F42530" w14:textId="77777777" w:rsidR="00166FFB" w:rsidRPr="0064045D" w:rsidRDefault="00166FFB" w:rsidP="009E06C7">
            <w:pPr>
              <w:pStyle w:val="Tabletext"/>
              <w:jc w:val="center"/>
              <w:rPr>
                <w:sz w:val="18"/>
                <w:szCs w:val="18"/>
                <w:lang w:eastAsia="ko-KR"/>
              </w:rPr>
            </w:pPr>
            <w:r w:rsidRPr="0064045D">
              <w:rPr>
                <w:sz w:val="18"/>
                <w:szCs w:val="18"/>
              </w:rPr>
              <w:t>3, 9</w:t>
            </w:r>
          </w:p>
        </w:tc>
      </w:tr>
      <w:tr w:rsidR="00166FFB" w:rsidRPr="0064045D" w14:paraId="48BEDBD6" w14:textId="77777777" w:rsidTr="00DE69DC">
        <w:trPr>
          <w:trHeight w:val="225"/>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ADF363" w14:textId="77777777" w:rsidR="00166FFB" w:rsidRPr="0064045D" w:rsidRDefault="00166FFB" w:rsidP="009E06C7">
            <w:pPr>
              <w:pStyle w:val="Tabletext"/>
              <w:jc w:val="center"/>
              <w:rPr>
                <w:sz w:val="18"/>
                <w:szCs w:val="18"/>
                <w:lang w:eastAsia="ko-KR"/>
              </w:rPr>
            </w:pPr>
            <w:r w:rsidRPr="0064045D">
              <w:rPr>
                <w:sz w:val="18"/>
                <w:szCs w:val="18"/>
                <w:lang w:val="en-GB" w:eastAsia="ko-KR"/>
              </w:rPr>
              <w:t>CA_2-48</w:t>
            </w:r>
          </w:p>
        </w:tc>
        <w:tc>
          <w:tcPr>
            <w:tcW w:w="2551" w:type="dxa"/>
            <w:tcBorders>
              <w:top w:val="nil"/>
              <w:left w:val="nil"/>
              <w:bottom w:val="single" w:sz="4" w:space="0" w:color="auto"/>
              <w:right w:val="single" w:sz="4" w:space="0" w:color="auto"/>
            </w:tcBorders>
            <w:shd w:val="clear" w:color="auto" w:fill="auto"/>
          </w:tcPr>
          <w:p w14:paraId="595EE1D3" w14:textId="62016A23" w:rsidR="00166FFB" w:rsidRPr="0064045D" w:rsidRDefault="0039563D"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rPr>
              <w:t>4, 5, 12, 13, 14, 17, 24, 25, 26, 29, 30, 41, 50, 51, 53, 66, 70, 71, 74, 85</w:t>
            </w:r>
          </w:p>
        </w:tc>
        <w:tc>
          <w:tcPr>
            <w:tcW w:w="993" w:type="dxa"/>
            <w:tcBorders>
              <w:top w:val="single" w:sz="4" w:space="0" w:color="auto"/>
              <w:left w:val="single" w:sz="4" w:space="0" w:color="auto"/>
              <w:bottom w:val="single" w:sz="4" w:space="0" w:color="auto"/>
            </w:tcBorders>
            <w:shd w:val="clear" w:color="auto" w:fill="auto"/>
            <w:vAlign w:val="center"/>
          </w:tcPr>
          <w:p w14:paraId="280A32B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A48993B"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3E2B44D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1CFD1F90"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35B08BEA"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0F4571D" w14:textId="77777777" w:rsidR="00166FFB" w:rsidRPr="0064045D" w:rsidRDefault="00166FFB" w:rsidP="009E06C7">
            <w:pPr>
              <w:pStyle w:val="Tabletext"/>
              <w:jc w:val="center"/>
              <w:rPr>
                <w:sz w:val="18"/>
                <w:szCs w:val="18"/>
                <w:lang w:eastAsia="ko-KR"/>
              </w:rPr>
            </w:pPr>
          </w:p>
        </w:tc>
      </w:tr>
      <w:tr w:rsidR="00166FFB" w:rsidRPr="0064045D" w14:paraId="410EC44E" w14:textId="77777777" w:rsidTr="00DE69DC">
        <w:trPr>
          <w:trHeight w:val="225"/>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D047496" w14:textId="77777777" w:rsidR="00166FFB" w:rsidRPr="0064045D" w:rsidRDefault="00166FFB" w:rsidP="009E06C7">
            <w:pPr>
              <w:pStyle w:val="Tabletext"/>
              <w:jc w:val="center"/>
              <w:rPr>
                <w:sz w:val="18"/>
                <w:szCs w:val="18"/>
                <w:lang w:eastAsia="ko-KR"/>
              </w:rPr>
            </w:pPr>
            <w:r w:rsidRPr="0064045D">
              <w:rPr>
                <w:sz w:val="18"/>
                <w:szCs w:val="18"/>
                <w:lang w:val="en-GB" w:eastAsia="ko-KR"/>
              </w:rPr>
              <w:t>CA_2-49</w:t>
            </w:r>
          </w:p>
        </w:tc>
        <w:tc>
          <w:tcPr>
            <w:tcW w:w="2551" w:type="dxa"/>
            <w:tcBorders>
              <w:top w:val="nil"/>
              <w:left w:val="nil"/>
              <w:bottom w:val="single" w:sz="4" w:space="0" w:color="auto"/>
              <w:right w:val="single" w:sz="4" w:space="0" w:color="auto"/>
            </w:tcBorders>
            <w:shd w:val="clear" w:color="auto" w:fill="auto"/>
          </w:tcPr>
          <w:p w14:paraId="0EF98226" w14:textId="7072B630" w:rsidR="00166FFB" w:rsidRPr="0064045D" w:rsidRDefault="0039563D"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rPr>
              <w:t>4, 5, 12, 13, 14, 17, 24, 25, 26, 29, 30, 41, 50, 51, 53, 66, 70, 71, 74, 85</w:t>
            </w:r>
          </w:p>
        </w:tc>
        <w:tc>
          <w:tcPr>
            <w:tcW w:w="993" w:type="dxa"/>
            <w:tcBorders>
              <w:top w:val="single" w:sz="4" w:space="0" w:color="auto"/>
              <w:left w:val="single" w:sz="4" w:space="0" w:color="auto"/>
              <w:bottom w:val="single" w:sz="4" w:space="0" w:color="auto"/>
            </w:tcBorders>
            <w:shd w:val="clear" w:color="auto" w:fill="auto"/>
            <w:vAlign w:val="center"/>
          </w:tcPr>
          <w:p w14:paraId="1502B59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3FDF84B"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612B07D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4AD7F46E"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59C90470"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0FBC2CC9" w14:textId="77777777" w:rsidR="00166FFB" w:rsidRPr="0064045D" w:rsidRDefault="00166FFB" w:rsidP="009E06C7">
            <w:pPr>
              <w:pStyle w:val="Tabletext"/>
              <w:jc w:val="center"/>
              <w:rPr>
                <w:sz w:val="18"/>
                <w:szCs w:val="18"/>
                <w:lang w:eastAsia="ko-KR"/>
              </w:rPr>
            </w:pPr>
          </w:p>
        </w:tc>
      </w:tr>
      <w:tr w:rsidR="00166FFB" w:rsidRPr="0064045D" w14:paraId="30F9B030" w14:textId="77777777" w:rsidTr="00DE69DC">
        <w:trPr>
          <w:trHeight w:val="22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6E8DC165" w14:textId="77777777" w:rsidR="00166FFB" w:rsidRPr="0064045D" w:rsidRDefault="00166FFB" w:rsidP="009E06C7">
            <w:pPr>
              <w:pStyle w:val="Tabletext"/>
              <w:jc w:val="center"/>
              <w:rPr>
                <w:sz w:val="18"/>
                <w:szCs w:val="18"/>
                <w:lang w:eastAsia="ko-KR"/>
              </w:rPr>
            </w:pPr>
            <w:r w:rsidRPr="0064045D">
              <w:rPr>
                <w:sz w:val="18"/>
                <w:szCs w:val="18"/>
                <w:lang w:val="en-GB" w:eastAsia="ko-KR"/>
              </w:rPr>
              <w:t>CA_3-5</w:t>
            </w:r>
          </w:p>
        </w:tc>
        <w:tc>
          <w:tcPr>
            <w:tcW w:w="2551" w:type="dxa"/>
            <w:tcBorders>
              <w:top w:val="nil"/>
              <w:left w:val="nil"/>
              <w:bottom w:val="single" w:sz="4" w:space="0" w:color="auto"/>
              <w:right w:val="single" w:sz="4" w:space="0" w:color="auto"/>
            </w:tcBorders>
            <w:shd w:val="clear" w:color="auto" w:fill="auto"/>
          </w:tcPr>
          <w:p w14:paraId="4F413075" w14:textId="6706245C" w:rsidR="00166FFB" w:rsidRPr="0064045D" w:rsidRDefault="0039563D" w:rsidP="009E06C7">
            <w:pPr>
              <w:pStyle w:val="Tabletext"/>
              <w:rPr>
                <w:sz w:val="18"/>
                <w:szCs w:val="18"/>
              </w:rPr>
            </w:pPr>
            <w:r w:rsidRPr="0064045D">
              <w:rPr>
                <w:sz w:val="18"/>
                <w:szCs w:val="18"/>
              </w:rPr>
              <w:t>E-UTRA</w:t>
            </w:r>
            <w:proofErr w:type="spellStart"/>
            <w:r w:rsidRPr="0064045D">
              <w:rPr>
                <w:sz w:val="18"/>
                <w:szCs w:val="18"/>
              </w:rPr>
              <w:t>频段</w:t>
            </w:r>
            <w:proofErr w:type="spellEnd"/>
            <w:r w:rsidRPr="0064045D">
              <w:rPr>
                <w:sz w:val="18"/>
                <w:szCs w:val="18"/>
              </w:rPr>
              <w:t>1, 5, 7, 8, 28, 31, 38, 40, 43, 50, 51, 65, 73, 74</w:t>
            </w:r>
          </w:p>
        </w:tc>
        <w:tc>
          <w:tcPr>
            <w:tcW w:w="993" w:type="dxa"/>
            <w:tcBorders>
              <w:top w:val="single" w:sz="4" w:space="0" w:color="auto"/>
              <w:left w:val="single" w:sz="4" w:space="0" w:color="auto"/>
              <w:bottom w:val="single" w:sz="4" w:space="0" w:color="auto"/>
            </w:tcBorders>
            <w:shd w:val="clear" w:color="auto" w:fill="auto"/>
            <w:vAlign w:val="center"/>
          </w:tcPr>
          <w:p w14:paraId="12ECE0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24707312"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08FB433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2A4D9DD9"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nil"/>
              <w:left w:val="nil"/>
              <w:bottom w:val="single" w:sz="4" w:space="0" w:color="auto"/>
              <w:right w:val="single" w:sz="4" w:space="0" w:color="auto"/>
            </w:tcBorders>
            <w:shd w:val="clear" w:color="auto" w:fill="auto"/>
            <w:noWrap/>
            <w:vAlign w:val="center"/>
          </w:tcPr>
          <w:p w14:paraId="7EAD48A6"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nil"/>
              <w:left w:val="nil"/>
              <w:bottom w:val="single" w:sz="4" w:space="0" w:color="auto"/>
              <w:right w:val="single" w:sz="4" w:space="0" w:color="auto"/>
            </w:tcBorders>
            <w:shd w:val="clear" w:color="auto" w:fill="auto"/>
            <w:noWrap/>
            <w:vAlign w:val="center"/>
          </w:tcPr>
          <w:p w14:paraId="58C8F8B2" w14:textId="77777777" w:rsidR="00166FFB" w:rsidRPr="0064045D" w:rsidRDefault="00166FFB" w:rsidP="009E06C7">
            <w:pPr>
              <w:pStyle w:val="Tabletext"/>
              <w:jc w:val="center"/>
              <w:rPr>
                <w:sz w:val="18"/>
                <w:szCs w:val="18"/>
                <w:lang w:eastAsia="ko-KR"/>
              </w:rPr>
            </w:pPr>
          </w:p>
        </w:tc>
      </w:tr>
      <w:tr w:rsidR="00166FFB" w:rsidRPr="0064045D" w14:paraId="411D9204"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75E8EE03" w14:textId="77777777" w:rsidR="00166FFB" w:rsidRPr="0064045D" w:rsidRDefault="00166FFB" w:rsidP="009E06C7">
            <w:pPr>
              <w:pStyle w:val="Tabletext"/>
              <w:jc w:val="center"/>
              <w:rPr>
                <w:sz w:val="18"/>
                <w:szCs w:val="18"/>
                <w:lang w:val="en-GB" w:eastAsia="ko-KR"/>
              </w:rPr>
            </w:pPr>
          </w:p>
        </w:tc>
        <w:tc>
          <w:tcPr>
            <w:tcW w:w="2551" w:type="dxa"/>
            <w:tcBorders>
              <w:top w:val="single" w:sz="4" w:space="0" w:color="auto"/>
              <w:bottom w:val="single" w:sz="4" w:space="0" w:color="auto"/>
              <w:right w:val="single" w:sz="4" w:space="0" w:color="auto"/>
            </w:tcBorders>
            <w:shd w:val="clear" w:color="auto" w:fill="auto"/>
            <w:vAlign w:val="bottom"/>
          </w:tcPr>
          <w:p w14:paraId="03FFDB5C" w14:textId="2BEC209A"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3,34</w:t>
            </w:r>
          </w:p>
        </w:tc>
        <w:tc>
          <w:tcPr>
            <w:tcW w:w="993" w:type="dxa"/>
            <w:tcBorders>
              <w:top w:val="single" w:sz="4" w:space="0" w:color="auto"/>
              <w:left w:val="single" w:sz="4" w:space="0" w:color="auto"/>
              <w:bottom w:val="single" w:sz="4" w:space="0" w:color="auto"/>
            </w:tcBorders>
            <w:shd w:val="clear" w:color="auto" w:fill="auto"/>
            <w:vAlign w:val="center"/>
          </w:tcPr>
          <w:p w14:paraId="098F0C0D"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4FCE07F8" w14:textId="77777777" w:rsidR="00166FFB" w:rsidRPr="0064045D" w:rsidRDefault="00166FFB" w:rsidP="009E06C7">
            <w:pPr>
              <w:pStyle w:val="Tabletext"/>
              <w:jc w:val="center"/>
              <w:rPr>
                <w:sz w:val="18"/>
                <w:szCs w:val="18"/>
                <w:lang w:eastAsia="ja-JP"/>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2E14863E"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C77F" w14:textId="77777777" w:rsidR="00166FFB" w:rsidRPr="0064045D" w:rsidRDefault="00166FFB" w:rsidP="009E06C7">
            <w:pPr>
              <w:pStyle w:val="Tabletext"/>
              <w:jc w:val="center"/>
              <w:rPr>
                <w:sz w:val="18"/>
                <w:szCs w:val="18"/>
                <w:lang w:eastAsia="ja-JP"/>
              </w:rPr>
            </w:pPr>
            <w:r w:rsidRPr="0064045D">
              <w:rPr>
                <w:sz w:val="18"/>
                <w:szCs w:val="18"/>
              </w:rPr>
              <w:t>−50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83E37"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766BF"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5274D088"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26777B1F" w14:textId="77777777" w:rsidR="00166FFB" w:rsidRPr="0064045D" w:rsidRDefault="00166FFB" w:rsidP="009E06C7">
            <w:pPr>
              <w:pStyle w:val="Tabletext"/>
              <w:jc w:val="center"/>
              <w:rPr>
                <w:sz w:val="18"/>
                <w:szCs w:val="18"/>
                <w:lang w:val="en-GB" w:eastAsia="ko-KR"/>
              </w:rPr>
            </w:pPr>
          </w:p>
        </w:tc>
        <w:tc>
          <w:tcPr>
            <w:tcW w:w="2551" w:type="dxa"/>
            <w:tcBorders>
              <w:top w:val="single" w:sz="4" w:space="0" w:color="auto"/>
              <w:bottom w:val="single" w:sz="4" w:space="0" w:color="auto"/>
              <w:right w:val="single" w:sz="4" w:space="0" w:color="auto"/>
            </w:tcBorders>
            <w:shd w:val="clear" w:color="auto" w:fill="auto"/>
            <w:vAlign w:val="center"/>
          </w:tcPr>
          <w:p w14:paraId="50BB1BAB" w14:textId="673AA4FC"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22, 42, 52</w:t>
            </w:r>
          </w:p>
        </w:tc>
        <w:tc>
          <w:tcPr>
            <w:tcW w:w="993" w:type="dxa"/>
            <w:tcBorders>
              <w:top w:val="single" w:sz="4" w:space="0" w:color="auto"/>
              <w:left w:val="single" w:sz="4" w:space="0" w:color="auto"/>
              <w:bottom w:val="single" w:sz="4" w:space="0" w:color="auto"/>
            </w:tcBorders>
            <w:shd w:val="clear" w:color="auto" w:fill="auto"/>
            <w:vAlign w:val="center"/>
          </w:tcPr>
          <w:p w14:paraId="35214CEF"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5991302F" w14:textId="77777777" w:rsidR="00166FFB" w:rsidRPr="0064045D" w:rsidRDefault="00166FFB" w:rsidP="009E06C7">
            <w:pPr>
              <w:pStyle w:val="Tabletext"/>
              <w:jc w:val="center"/>
              <w:rPr>
                <w:sz w:val="18"/>
                <w:szCs w:val="18"/>
                <w:lang w:eastAsia="ja-JP"/>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tcPr>
          <w:p w14:paraId="31F2603B"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27327" w14:textId="77777777" w:rsidR="00166FFB" w:rsidRPr="0064045D" w:rsidRDefault="00166FFB" w:rsidP="009E06C7">
            <w:pPr>
              <w:pStyle w:val="Tabletext"/>
              <w:jc w:val="center"/>
              <w:rPr>
                <w:sz w:val="18"/>
                <w:szCs w:val="18"/>
                <w:lang w:eastAsia="ja-JP"/>
              </w:rPr>
            </w:pPr>
            <w:r w:rsidRPr="0064045D">
              <w:rPr>
                <w:sz w:val="18"/>
                <w:szCs w:val="18"/>
              </w:rPr>
              <w:t>−50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87017"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102CB"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0A616DBC"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tcPr>
          <w:p w14:paraId="6670C061" w14:textId="77777777" w:rsidR="00166FFB" w:rsidRPr="0064045D" w:rsidRDefault="00166FFB" w:rsidP="009E06C7">
            <w:pPr>
              <w:pStyle w:val="Tabletext"/>
              <w:jc w:val="center"/>
              <w:rPr>
                <w:sz w:val="18"/>
                <w:szCs w:val="18"/>
                <w:lang w:val="en-GB" w:eastAsia="ko-KR"/>
              </w:rPr>
            </w:pPr>
          </w:p>
        </w:tc>
        <w:tc>
          <w:tcPr>
            <w:tcW w:w="2551" w:type="dxa"/>
            <w:tcBorders>
              <w:top w:val="single" w:sz="4" w:space="0" w:color="auto"/>
              <w:bottom w:val="single" w:sz="4" w:space="0" w:color="auto"/>
              <w:right w:val="single" w:sz="4" w:space="0" w:color="auto"/>
            </w:tcBorders>
            <w:shd w:val="clear" w:color="auto" w:fill="auto"/>
            <w:vAlign w:val="bottom"/>
          </w:tcPr>
          <w:p w14:paraId="0E913450" w14:textId="2BA214B5"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26</w:t>
            </w:r>
          </w:p>
        </w:tc>
        <w:tc>
          <w:tcPr>
            <w:tcW w:w="993" w:type="dxa"/>
            <w:tcBorders>
              <w:top w:val="single" w:sz="4" w:space="0" w:color="auto"/>
              <w:left w:val="single" w:sz="4" w:space="0" w:color="auto"/>
              <w:bottom w:val="single" w:sz="4" w:space="0" w:color="auto"/>
            </w:tcBorders>
            <w:shd w:val="clear" w:color="auto" w:fill="auto"/>
            <w:vAlign w:val="center"/>
          </w:tcPr>
          <w:p w14:paraId="7390AA31" w14:textId="77777777" w:rsidR="00166FFB" w:rsidRPr="0064045D" w:rsidRDefault="00166FFB" w:rsidP="009E06C7">
            <w:pPr>
              <w:pStyle w:val="Tabletext"/>
              <w:jc w:val="center"/>
              <w:rPr>
                <w:sz w:val="18"/>
                <w:szCs w:val="18"/>
                <w:lang w:eastAsia="ja-JP"/>
              </w:rPr>
            </w:pPr>
            <w:r w:rsidRPr="0064045D">
              <w:rPr>
                <w:sz w:val="18"/>
                <w:szCs w:val="18"/>
              </w:rPr>
              <w:t>859</w:t>
            </w:r>
          </w:p>
        </w:tc>
        <w:tc>
          <w:tcPr>
            <w:tcW w:w="283" w:type="dxa"/>
            <w:tcBorders>
              <w:top w:val="single" w:sz="4" w:space="0" w:color="auto"/>
              <w:left w:val="nil"/>
              <w:bottom w:val="single" w:sz="4" w:space="0" w:color="auto"/>
            </w:tcBorders>
            <w:shd w:val="clear" w:color="auto" w:fill="auto"/>
            <w:vAlign w:val="center"/>
          </w:tcPr>
          <w:p w14:paraId="0FDDFE6F" w14:textId="77777777" w:rsidR="00166FFB" w:rsidRPr="0064045D" w:rsidRDefault="00166FFB" w:rsidP="009E06C7">
            <w:pPr>
              <w:pStyle w:val="Tabletext"/>
              <w:jc w:val="center"/>
              <w:rPr>
                <w:sz w:val="18"/>
                <w:szCs w:val="18"/>
                <w:lang w:eastAsia="ja-JP"/>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527699B3" w14:textId="77777777" w:rsidR="00166FFB" w:rsidRPr="0064045D" w:rsidRDefault="00166FFB" w:rsidP="009E06C7">
            <w:pPr>
              <w:pStyle w:val="Tabletext"/>
              <w:jc w:val="center"/>
              <w:rPr>
                <w:sz w:val="18"/>
                <w:szCs w:val="18"/>
                <w:lang w:eastAsia="ja-JP"/>
              </w:rPr>
            </w:pPr>
            <w:r w:rsidRPr="0064045D">
              <w:rPr>
                <w:sz w:val="18"/>
                <w:szCs w:val="18"/>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35CC4" w14:textId="77777777" w:rsidR="00166FFB" w:rsidRPr="0064045D" w:rsidRDefault="00166FFB" w:rsidP="009E06C7">
            <w:pPr>
              <w:pStyle w:val="Tabletext"/>
              <w:jc w:val="center"/>
              <w:rPr>
                <w:sz w:val="18"/>
                <w:szCs w:val="18"/>
                <w:lang w:eastAsia="ja-JP"/>
              </w:rPr>
            </w:pPr>
            <w:r w:rsidRPr="0064045D">
              <w:rPr>
                <w:sz w:val="18"/>
                <w:szCs w:val="18"/>
              </w:rPr>
              <w:t>−27</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AA4E4"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4A8ED" w14:textId="77777777" w:rsidR="00166FFB" w:rsidRPr="0064045D" w:rsidRDefault="00166FFB" w:rsidP="009E06C7">
            <w:pPr>
              <w:pStyle w:val="Tabletext"/>
              <w:jc w:val="center"/>
              <w:rPr>
                <w:sz w:val="18"/>
                <w:szCs w:val="18"/>
                <w:lang w:eastAsia="ko-KR"/>
              </w:rPr>
            </w:pPr>
          </w:p>
        </w:tc>
      </w:tr>
      <w:tr w:rsidR="00166FFB" w:rsidRPr="0064045D" w14:paraId="6ACEAC4E" w14:textId="77777777" w:rsidTr="00DE69DC">
        <w:trPr>
          <w:trHeight w:val="233"/>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56BB6C69" w14:textId="77777777" w:rsidR="00166FFB" w:rsidRPr="0064045D" w:rsidRDefault="00166FFB" w:rsidP="009E06C7">
            <w:pPr>
              <w:pStyle w:val="Tabletext"/>
              <w:jc w:val="center"/>
              <w:rPr>
                <w:sz w:val="18"/>
                <w:szCs w:val="18"/>
                <w:lang w:eastAsia="ko-KR"/>
              </w:rPr>
            </w:pPr>
            <w:r w:rsidRPr="0064045D">
              <w:rPr>
                <w:sz w:val="18"/>
                <w:szCs w:val="18"/>
                <w:lang w:val="en-GB" w:eastAsia="ko-KR"/>
              </w:rPr>
              <w:t>CA_3-7</w:t>
            </w:r>
          </w:p>
        </w:tc>
        <w:tc>
          <w:tcPr>
            <w:tcW w:w="2551" w:type="dxa"/>
            <w:tcBorders>
              <w:top w:val="single" w:sz="4" w:space="0" w:color="auto"/>
              <w:left w:val="nil"/>
              <w:bottom w:val="single" w:sz="4" w:space="0" w:color="auto"/>
              <w:right w:val="single" w:sz="4" w:space="0" w:color="auto"/>
            </w:tcBorders>
            <w:shd w:val="clear" w:color="auto" w:fill="auto"/>
            <w:vAlign w:val="bottom"/>
          </w:tcPr>
          <w:p w14:paraId="6F3ACAF0" w14:textId="1B817CD1" w:rsidR="00166FFB" w:rsidRPr="0064045D" w:rsidRDefault="00166FFB" w:rsidP="009E06C7">
            <w:pPr>
              <w:pStyle w:val="Tabletext"/>
              <w:rPr>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1, 5, 7, 8, 20, 26, 27, 28, 31, 32, 33, 34, 40, 43, 44, 50, 51, 65, 67, 72, 74, 75, 76</w:t>
            </w:r>
          </w:p>
        </w:tc>
        <w:tc>
          <w:tcPr>
            <w:tcW w:w="993" w:type="dxa"/>
            <w:tcBorders>
              <w:top w:val="single" w:sz="4" w:space="0" w:color="auto"/>
              <w:left w:val="single" w:sz="4" w:space="0" w:color="auto"/>
              <w:bottom w:val="single" w:sz="4" w:space="0" w:color="auto"/>
            </w:tcBorders>
            <w:shd w:val="clear" w:color="auto" w:fill="auto"/>
            <w:vAlign w:val="center"/>
          </w:tcPr>
          <w:p w14:paraId="3D884E60"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31339603" w14:textId="77777777" w:rsidR="00166FFB" w:rsidRPr="0064045D" w:rsidRDefault="00166FFB" w:rsidP="009E06C7">
            <w:pPr>
              <w:pStyle w:val="Tabletext"/>
              <w:jc w:val="center"/>
              <w:rPr>
                <w:sz w:val="18"/>
                <w:szCs w:val="18"/>
                <w:lang w:eastAsia="ja-JP"/>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30EC277"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70CC0" w14:textId="77777777" w:rsidR="00166FFB" w:rsidRPr="0064045D" w:rsidRDefault="00166FFB" w:rsidP="009E06C7">
            <w:pPr>
              <w:pStyle w:val="Tabletext"/>
              <w:jc w:val="center"/>
              <w:rPr>
                <w:sz w:val="18"/>
                <w:szCs w:val="18"/>
                <w:lang w:eastAsia="ja-JP"/>
              </w:rPr>
            </w:pPr>
            <w:r w:rsidRPr="0064045D">
              <w:rPr>
                <w:sz w:val="18"/>
                <w:szCs w:val="18"/>
              </w:rPr>
              <w:t>−50</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28C0DA19"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097BBB57" w14:textId="77777777" w:rsidR="00166FFB" w:rsidRPr="0064045D" w:rsidRDefault="00166FFB" w:rsidP="009E06C7">
            <w:pPr>
              <w:pStyle w:val="Tabletext"/>
              <w:jc w:val="center"/>
              <w:rPr>
                <w:sz w:val="18"/>
                <w:szCs w:val="18"/>
                <w:lang w:eastAsia="ko-KR"/>
              </w:rPr>
            </w:pPr>
          </w:p>
        </w:tc>
      </w:tr>
      <w:tr w:rsidR="00166FFB" w:rsidRPr="0064045D" w14:paraId="02B7639D" w14:textId="77777777" w:rsidTr="00DE69DC">
        <w:trPr>
          <w:trHeight w:val="23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5B512EA" w14:textId="77777777" w:rsidR="00166FFB" w:rsidRPr="0064045D" w:rsidRDefault="00166FFB" w:rsidP="009E06C7">
            <w:pPr>
              <w:pStyle w:val="Tabletext"/>
              <w:jc w:val="center"/>
              <w:rPr>
                <w:sz w:val="18"/>
                <w:szCs w:val="18"/>
                <w:lang w:val="en-GB" w:eastAsia="ko-KR"/>
              </w:rPr>
            </w:pPr>
          </w:p>
        </w:tc>
        <w:tc>
          <w:tcPr>
            <w:tcW w:w="2551" w:type="dxa"/>
            <w:tcBorders>
              <w:top w:val="single" w:sz="4" w:space="0" w:color="auto"/>
              <w:bottom w:val="single" w:sz="4" w:space="0" w:color="auto"/>
              <w:right w:val="single" w:sz="4" w:space="0" w:color="auto"/>
            </w:tcBorders>
            <w:shd w:val="clear" w:color="auto" w:fill="auto"/>
            <w:vAlign w:val="bottom"/>
          </w:tcPr>
          <w:p w14:paraId="5EA3681C" w14:textId="4D148967"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993" w:type="dxa"/>
            <w:tcBorders>
              <w:top w:val="single" w:sz="4" w:space="0" w:color="auto"/>
              <w:left w:val="single" w:sz="4" w:space="0" w:color="auto"/>
              <w:bottom w:val="single" w:sz="4" w:space="0" w:color="auto"/>
            </w:tcBorders>
            <w:shd w:val="clear" w:color="auto" w:fill="auto"/>
            <w:vAlign w:val="center"/>
          </w:tcPr>
          <w:p w14:paraId="3DDDD07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01942ED8"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2CD5C95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AFE22"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41B4E"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6354" w14:textId="77777777" w:rsidR="00166FFB" w:rsidRPr="0064045D" w:rsidRDefault="00166FFB" w:rsidP="009E06C7">
            <w:pPr>
              <w:pStyle w:val="Tabletext"/>
              <w:jc w:val="center"/>
              <w:rPr>
                <w:sz w:val="18"/>
                <w:szCs w:val="18"/>
                <w:lang w:eastAsia="ko-KR"/>
              </w:rPr>
            </w:pPr>
            <w:r w:rsidRPr="0064045D">
              <w:rPr>
                <w:sz w:val="18"/>
                <w:szCs w:val="18"/>
              </w:rPr>
              <w:t>3</w:t>
            </w:r>
          </w:p>
        </w:tc>
      </w:tr>
      <w:tr w:rsidR="00166FFB" w:rsidRPr="0064045D" w14:paraId="5E65E49D" w14:textId="77777777" w:rsidTr="00DE69DC">
        <w:trPr>
          <w:trHeight w:val="23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0752632" w14:textId="77777777" w:rsidR="00166FFB" w:rsidRPr="0064045D" w:rsidRDefault="00166FFB" w:rsidP="009E06C7">
            <w:pPr>
              <w:pStyle w:val="Tabletext"/>
              <w:jc w:val="center"/>
              <w:rPr>
                <w:sz w:val="18"/>
                <w:szCs w:val="18"/>
                <w:lang w:val="en-GB" w:eastAsia="ko-KR"/>
              </w:rPr>
            </w:pPr>
          </w:p>
        </w:tc>
        <w:tc>
          <w:tcPr>
            <w:tcW w:w="2551" w:type="dxa"/>
            <w:tcBorders>
              <w:top w:val="single" w:sz="4" w:space="0" w:color="auto"/>
              <w:bottom w:val="single" w:sz="4" w:space="0" w:color="auto"/>
              <w:right w:val="single" w:sz="4" w:space="0" w:color="auto"/>
            </w:tcBorders>
            <w:shd w:val="clear" w:color="auto" w:fill="auto"/>
            <w:vAlign w:val="bottom"/>
          </w:tcPr>
          <w:p w14:paraId="394733CB" w14:textId="57CB2074"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22, 42, 52</w:t>
            </w:r>
          </w:p>
          <w:p w14:paraId="7B9AC53D" w14:textId="58460A9E" w:rsidR="00166FFB" w:rsidRPr="0064045D" w:rsidRDefault="00777E14" w:rsidP="009E06C7">
            <w:pPr>
              <w:pStyle w:val="Tabletext"/>
              <w:rPr>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993" w:type="dxa"/>
            <w:tcBorders>
              <w:top w:val="single" w:sz="4" w:space="0" w:color="auto"/>
              <w:left w:val="single" w:sz="4" w:space="0" w:color="auto"/>
              <w:bottom w:val="single" w:sz="4" w:space="0" w:color="auto"/>
            </w:tcBorders>
            <w:shd w:val="clear" w:color="auto" w:fill="auto"/>
            <w:vAlign w:val="center"/>
          </w:tcPr>
          <w:p w14:paraId="7B8DB4D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3" w:type="dxa"/>
            <w:tcBorders>
              <w:top w:val="single" w:sz="4" w:space="0" w:color="auto"/>
              <w:left w:val="nil"/>
              <w:bottom w:val="single" w:sz="4" w:space="0" w:color="auto"/>
            </w:tcBorders>
            <w:shd w:val="clear" w:color="auto" w:fill="auto"/>
            <w:vAlign w:val="center"/>
          </w:tcPr>
          <w:p w14:paraId="065F635E"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center"/>
          </w:tcPr>
          <w:p w14:paraId="1473B6B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61CDE" w14:textId="77777777" w:rsidR="00166FFB" w:rsidRPr="0064045D" w:rsidRDefault="00166FFB" w:rsidP="009E06C7">
            <w:pPr>
              <w:pStyle w:val="Tabletext"/>
              <w:jc w:val="center"/>
              <w:rPr>
                <w:sz w:val="18"/>
                <w:szCs w:val="18"/>
              </w:rPr>
            </w:pPr>
            <w:r w:rsidRPr="0064045D">
              <w:rPr>
                <w:sz w:val="18"/>
                <w:szCs w:val="18"/>
              </w:rPr>
              <w:t>−50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50EE" w14:textId="77777777" w:rsidR="00166FFB" w:rsidRPr="0064045D" w:rsidRDefault="00166FFB" w:rsidP="009E06C7">
            <w:pPr>
              <w:pStyle w:val="Tabletext"/>
              <w:jc w:val="center"/>
              <w:rPr>
                <w:sz w:val="18"/>
                <w:szCs w:val="18"/>
              </w:rPr>
            </w:pPr>
            <w:r w:rsidRPr="0064045D">
              <w:rPr>
                <w:sz w:val="18"/>
                <w:szCs w:val="18"/>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3A3F6" w14:textId="77777777" w:rsidR="00166FFB" w:rsidRPr="0064045D" w:rsidRDefault="00166FFB" w:rsidP="009E06C7">
            <w:pPr>
              <w:pStyle w:val="Tabletext"/>
              <w:jc w:val="center"/>
              <w:rPr>
                <w:sz w:val="18"/>
                <w:szCs w:val="18"/>
                <w:lang w:eastAsia="ko-KR"/>
              </w:rPr>
            </w:pPr>
            <w:r w:rsidRPr="0064045D">
              <w:rPr>
                <w:sz w:val="18"/>
                <w:szCs w:val="18"/>
              </w:rPr>
              <w:t>2</w:t>
            </w:r>
          </w:p>
        </w:tc>
      </w:tr>
      <w:tr w:rsidR="00166FFB" w:rsidRPr="0064045D" w14:paraId="1514B713"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600497C" w14:textId="77777777" w:rsidR="00166FFB" w:rsidRPr="0064045D" w:rsidRDefault="00166FFB" w:rsidP="009E06C7">
            <w:pPr>
              <w:pStyle w:val="Tabletext"/>
              <w:jc w:val="center"/>
              <w:rPr>
                <w:sz w:val="18"/>
                <w:szCs w:val="18"/>
                <w:lang w:eastAsia="ko-KR"/>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40FC37B"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7BCB30AE" w14:textId="77777777" w:rsidR="00166FFB" w:rsidRPr="0064045D" w:rsidRDefault="00166FFB" w:rsidP="009E06C7">
            <w:pPr>
              <w:pStyle w:val="Tabletext"/>
              <w:jc w:val="center"/>
              <w:rPr>
                <w:sz w:val="18"/>
                <w:szCs w:val="18"/>
              </w:rPr>
            </w:pPr>
            <w:r w:rsidRPr="0064045D">
              <w:rPr>
                <w:sz w:val="18"/>
                <w:szCs w:val="18"/>
              </w:rPr>
              <w:t>2 570</w:t>
            </w:r>
          </w:p>
        </w:tc>
        <w:tc>
          <w:tcPr>
            <w:tcW w:w="283" w:type="dxa"/>
            <w:tcBorders>
              <w:top w:val="single" w:sz="4" w:space="0" w:color="auto"/>
              <w:left w:val="nil"/>
              <w:bottom w:val="single" w:sz="4" w:space="0" w:color="auto"/>
            </w:tcBorders>
            <w:shd w:val="clear" w:color="auto" w:fill="auto"/>
            <w:vAlign w:val="bottom"/>
          </w:tcPr>
          <w:p w14:paraId="3D176BBD"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468CF41F" w14:textId="77777777" w:rsidR="00166FFB" w:rsidRPr="0064045D" w:rsidRDefault="00166FFB" w:rsidP="009E06C7">
            <w:pPr>
              <w:pStyle w:val="Tabletext"/>
              <w:jc w:val="center"/>
              <w:rPr>
                <w:sz w:val="18"/>
                <w:szCs w:val="18"/>
                <w:lang w:eastAsia="ko-KR"/>
              </w:rPr>
            </w:pPr>
            <w:r w:rsidRPr="0064045D">
              <w:rPr>
                <w:sz w:val="18"/>
                <w:szCs w:val="18"/>
              </w:rPr>
              <w:t>2 575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E2786" w14:textId="77777777" w:rsidR="00166FFB" w:rsidRPr="0064045D" w:rsidRDefault="00166FFB" w:rsidP="009E06C7">
            <w:pPr>
              <w:pStyle w:val="Tabletext"/>
              <w:jc w:val="center"/>
              <w:rPr>
                <w:sz w:val="18"/>
                <w:szCs w:val="18"/>
                <w:lang w:eastAsia="ko-KR"/>
              </w:rPr>
            </w:pPr>
            <w:r w:rsidRPr="0064045D">
              <w:rPr>
                <w:sz w:val="18"/>
                <w:szCs w:val="18"/>
              </w:rPr>
              <w:t>+1.6</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0ABF067E"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5D68B5D6" w14:textId="77777777" w:rsidR="00166FFB" w:rsidRPr="0064045D" w:rsidRDefault="00166FFB" w:rsidP="009E06C7">
            <w:pPr>
              <w:pStyle w:val="Tabletext"/>
              <w:jc w:val="center"/>
              <w:rPr>
                <w:sz w:val="18"/>
                <w:szCs w:val="18"/>
                <w:lang w:eastAsia="ko-KR"/>
              </w:rPr>
            </w:pPr>
            <w:r w:rsidRPr="0064045D">
              <w:rPr>
                <w:sz w:val="18"/>
                <w:szCs w:val="18"/>
              </w:rPr>
              <w:t>3, 13, 14</w:t>
            </w:r>
          </w:p>
        </w:tc>
      </w:tr>
      <w:tr w:rsidR="00166FFB" w:rsidRPr="0064045D" w14:paraId="69AABB5B" w14:textId="77777777" w:rsidTr="00DE69DC">
        <w:trPr>
          <w:trHeight w:val="2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6C00FB2" w14:textId="77777777" w:rsidR="00166FFB" w:rsidRPr="0064045D" w:rsidRDefault="00166FFB" w:rsidP="009E06C7">
            <w:pPr>
              <w:pStyle w:val="Tabletext"/>
              <w:jc w:val="center"/>
              <w:rPr>
                <w:sz w:val="18"/>
                <w:szCs w:val="18"/>
                <w:lang w:eastAsia="ko-KR"/>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126F78F"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6EF3DEE5" w14:textId="77777777" w:rsidR="00166FFB" w:rsidRPr="0064045D" w:rsidRDefault="00166FFB" w:rsidP="009E06C7">
            <w:pPr>
              <w:pStyle w:val="Tabletext"/>
              <w:jc w:val="center"/>
              <w:rPr>
                <w:sz w:val="18"/>
                <w:szCs w:val="18"/>
                <w:lang w:eastAsia="ko-KR"/>
              </w:rPr>
            </w:pPr>
            <w:r w:rsidRPr="0064045D">
              <w:rPr>
                <w:sz w:val="18"/>
                <w:szCs w:val="18"/>
              </w:rPr>
              <w:t>2 575</w:t>
            </w:r>
          </w:p>
        </w:tc>
        <w:tc>
          <w:tcPr>
            <w:tcW w:w="283" w:type="dxa"/>
            <w:tcBorders>
              <w:top w:val="single" w:sz="4" w:space="0" w:color="auto"/>
              <w:left w:val="nil"/>
              <w:bottom w:val="single" w:sz="4" w:space="0" w:color="auto"/>
            </w:tcBorders>
            <w:shd w:val="clear" w:color="auto" w:fill="auto"/>
            <w:vAlign w:val="bottom"/>
          </w:tcPr>
          <w:p w14:paraId="1CBAEF01" w14:textId="77777777" w:rsidR="00166FFB" w:rsidRPr="0064045D" w:rsidRDefault="00166FFB" w:rsidP="009E06C7">
            <w:pPr>
              <w:pStyle w:val="Tabletext"/>
              <w:jc w:val="center"/>
              <w:rPr>
                <w:sz w:val="18"/>
                <w:szCs w:val="18"/>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4A6FBDEC" w14:textId="77777777" w:rsidR="00166FFB" w:rsidRPr="0064045D" w:rsidRDefault="00166FFB" w:rsidP="009E06C7">
            <w:pPr>
              <w:pStyle w:val="Tabletext"/>
              <w:jc w:val="center"/>
              <w:rPr>
                <w:sz w:val="18"/>
                <w:szCs w:val="18"/>
                <w:lang w:eastAsia="ko-KR"/>
              </w:rPr>
            </w:pPr>
            <w:r w:rsidRPr="0064045D">
              <w:rPr>
                <w:sz w:val="18"/>
                <w:szCs w:val="18"/>
              </w:rPr>
              <w:t>2 595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5E84B" w14:textId="77777777" w:rsidR="00166FFB" w:rsidRPr="0064045D" w:rsidRDefault="00166FFB" w:rsidP="009E06C7">
            <w:pPr>
              <w:pStyle w:val="Tabletext"/>
              <w:jc w:val="center"/>
              <w:rPr>
                <w:sz w:val="18"/>
                <w:szCs w:val="18"/>
              </w:rPr>
            </w:pPr>
            <w:r w:rsidRPr="0064045D">
              <w:rPr>
                <w:sz w:val="18"/>
                <w:szCs w:val="18"/>
              </w:rPr>
              <w:t>−15.5</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183D4BC2" w14:textId="77777777" w:rsidR="00166FFB" w:rsidRPr="0064045D" w:rsidRDefault="00166FFB" w:rsidP="009E06C7">
            <w:pPr>
              <w:pStyle w:val="Tabletext"/>
              <w:jc w:val="center"/>
              <w:rPr>
                <w:sz w:val="18"/>
                <w:szCs w:val="18"/>
              </w:rPr>
            </w:pPr>
            <w:r w:rsidRPr="0064045D">
              <w:rPr>
                <w:sz w:val="18"/>
                <w:szCs w:val="18"/>
              </w:rPr>
              <w:t>5</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02900209" w14:textId="77777777" w:rsidR="00166FFB" w:rsidRPr="0064045D" w:rsidRDefault="00166FFB" w:rsidP="009E06C7">
            <w:pPr>
              <w:pStyle w:val="Tabletext"/>
              <w:jc w:val="center"/>
              <w:rPr>
                <w:sz w:val="18"/>
                <w:szCs w:val="18"/>
                <w:lang w:eastAsia="ko-KR"/>
              </w:rPr>
            </w:pPr>
            <w:r w:rsidRPr="0064045D">
              <w:rPr>
                <w:sz w:val="18"/>
                <w:szCs w:val="18"/>
              </w:rPr>
              <w:t>3, 13, 14</w:t>
            </w:r>
          </w:p>
        </w:tc>
      </w:tr>
      <w:tr w:rsidR="00166FFB" w:rsidRPr="0064045D" w14:paraId="4EA90D96" w14:textId="77777777" w:rsidTr="00DE69DC">
        <w:trPr>
          <w:trHeight w:val="301"/>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5E272B8" w14:textId="77777777" w:rsidR="00166FFB" w:rsidRPr="0064045D" w:rsidRDefault="00166FFB" w:rsidP="009E06C7">
            <w:pPr>
              <w:pStyle w:val="Tabletext"/>
              <w:jc w:val="center"/>
              <w:rPr>
                <w:sz w:val="18"/>
                <w:szCs w:val="18"/>
                <w:lang w:eastAsia="ko-KR"/>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B57D375" w14:textId="77777777" w:rsidR="00166FFB" w:rsidRPr="0064045D" w:rsidRDefault="00166FFB" w:rsidP="009E06C7">
            <w:pPr>
              <w:pStyle w:val="Tabletext"/>
              <w:rPr>
                <w:sz w:val="18"/>
                <w:szCs w:val="18"/>
              </w:rPr>
            </w:pPr>
            <w:proofErr w:type="spellStart"/>
            <w:r w:rsidRPr="0064045D">
              <w:rPr>
                <w:sz w:val="18"/>
                <w:szCs w:val="18"/>
              </w:rPr>
              <w:t>频率范围</w:t>
            </w:r>
            <w:proofErr w:type="spellEnd"/>
          </w:p>
        </w:tc>
        <w:tc>
          <w:tcPr>
            <w:tcW w:w="993" w:type="dxa"/>
            <w:tcBorders>
              <w:top w:val="single" w:sz="4" w:space="0" w:color="auto"/>
              <w:left w:val="single" w:sz="4" w:space="0" w:color="auto"/>
              <w:bottom w:val="single" w:sz="4" w:space="0" w:color="auto"/>
            </w:tcBorders>
            <w:shd w:val="clear" w:color="auto" w:fill="auto"/>
            <w:vAlign w:val="bottom"/>
          </w:tcPr>
          <w:p w14:paraId="23582ECF" w14:textId="77777777" w:rsidR="00166FFB" w:rsidRPr="0064045D" w:rsidRDefault="00166FFB" w:rsidP="009E06C7">
            <w:pPr>
              <w:pStyle w:val="Tabletext"/>
              <w:jc w:val="center"/>
              <w:rPr>
                <w:sz w:val="18"/>
                <w:szCs w:val="18"/>
                <w:lang w:eastAsia="ja-JP"/>
              </w:rPr>
            </w:pPr>
            <w:r w:rsidRPr="0064045D">
              <w:rPr>
                <w:sz w:val="18"/>
                <w:szCs w:val="18"/>
              </w:rPr>
              <w:t>2 595</w:t>
            </w:r>
          </w:p>
        </w:tc>
        <w:tc>
          <w:tcPr>
            <w:tcW w:w="283" w:type="dxa"/>
            <w:tcBorders>
              <w:top w:val="single" w:sz="4" w:space="0" w:color="auto"/>
              <w:left w:val="nil"/>
              <w:bottom w:val="single" w:sz="4" w:space="0" w:color="auto"/>
            </w:tcBorders>
            <w:shd w:val="clear" w:color="auto" w:fill="auto"/>
            <w:vAlign w:val="bottom"/>
          </w:tcPr>
          <w:p w14:paraId="0908860E" w14:textId="77777777" w:rsidR="00166FFB" w:rsidRPr="0064045D" w:rsidRDefault="00166FFB" w:rsidP="009E06C7">
            <w:pPr>
              <w:pStyle w:val="Tabletext"/>
              <w:jc w:val="center"/>
              <w:rPr>
                <w:sz w:val="18"/>
                <w:szCs w:val="18"/>
                <w:lang w:eastAsia="ja-JP"/>
              </w:rPr>
            </w:pPr>
            <w:r w:rsidRPr="0064045D">
              <w:rPr>
                <w:sz w:val="18"/>
                <w:szCs w:val="18"/>
              </w:rPr>
              <w:t>–</w:t>
            </w:r>
          </w:p>
        </w:tc>
        <w:tc>
          <w:tcPr>
            <w:tcW w:w="1134" w:type="dxa"/>
            <w:tcBorders>
              <w:top w:val="single" w:sz="4" w:space="0" w:color="auto"/>
              <w:bottom w:val="single" w:sz="4" w:space="0" w:color="auto"/>
              <w:right w:val="single" w:sz="4" w:space="0" w:color="auto"/>
            </w:tcBorders>
            <w:shd w:val="clear" w:color="auto" w:fill="auto"/>
            <w:vAlign w:val="bottom"/>
          </w:tcPr>
          <w:p w14:paraId="270B8C2C" w14:textId="77777777" w:rsidR="00166FFB" w:rsidRPr="0064045D" w:rsidRDefault="00166FFB" w:rsidP="009E06C7">
            <w:pPr>
              <w:pStyle w:val="Tabletext"/>
              <w:jc w:val="center"/>
              <w:rPr>
                <w:sz w:val="18"/>
                <w:szCs w:val="18"/>
                <w:lang w:eastAsia="ja-JP"/>
              </w:rPr>
            </w:pPr>
            <w:r w:rsidRPr="0064045D">
              <w:rPr>
                <w:sz w:val="18"/>
                <w:szCs w:val="18"/>
              </w:rPr>
              <w:t>2 620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D3999" w14:textId="77777777" w:rsidR="00166FFB" w:rsidRPr="0064045D" w:rsidRDefault="00166FFB" w:rsidP="009E06C7">
            <w:pPr>
              <w:pStyle w:val="Tabletext"/>
              <w:jc w:val="center"/>
              <w:rPr>
                <w:sz w:val="18"/>
                <w:szCs w:val="18"/>
                <w:lang w:eastAsia="ja-JP"/>
              </w:rPr>
            </w:pPr>
            <w:r w:rsidRPr="0064045D">
              <w:rPr>
                <w:sz w:val="18"/>
                <w:szCs w:val="18"/>
              </w:rPr>
              <w:t>−40</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73674C3D" w14:textId="77777777" w:rsidR="00166FFB" w:rsidRPr="0064045D" w:rsidRDefault="00166FFB" w:rsidP="009E06C7">
            <w:pPr>
              <w:pStyle w:val="Tabletext"/>
              <w:jc w:val="center"/>
              <w:rPr>
                <w:sz w:val="18"/>
                <w:szCs w:val="18"/>
                <w:lang w:eastAsia="ja-JP"/>
              </w:rPr>
            </w:pPr>
            <w:r w:rsidRPr="0064045D">
              <w:rPr>
                <w:sz w:val="18"/>
                <w:szCs w:val="18"/>
              </w:rPr>
              <w:t>1</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5CE4C010" w14:textId="77777777" w:rsidR="00166FFB" w:rsidRPr="0064045D" w:rsidRDefault="00166FFB" w:rsidP="009E06C7">
            <w:pPr>
              <w:pStyle w:val="Tabletext"/>
              <w:jc w:val="center"/>
              <w:rPr>
                <w:sz w:val="18"/>
                <w:szCs w:val="18"/>
                <w:lang w:eastAsia="ko-KR"/>
              </w:rPr>
            </w:pPr>
            <w:r w:rsidRPr="0064045D">
              <w:rPr>
                <w:sz w:val="18"/>
                <w:szCs w:val="18"/>
              </w:rPr>
              <w:t>3, 14</w:t>
            </w:r>
          </w:p>
        </w:tc>
      </w:tr>
    </w:tbl>
    <w:p w14:paraId="467B2349" w14:textId="77777777" w:rsidR="00166FFB" w:rsidRPr="0064045D" w:rsidRDefault="00166FFB" w:rsidP="00166FFB">
      <w:r w:rsidRPr="0064045D">
        <w:br w:type="page"/>
      </w:r>
    </w:p>
    <w:p w14:paraId="7D0581A8" w14:textId="77777777" w:rsidR="00166FFB" w:rsidRPr="0064045D" w:rsidRDefault="00166FFB" w:rsidP="00980C87">
      <w:pPr>
        <w:pStyle w:val="TableNo"/>
        <w:spacing w:before="240" w:after="80"/>
        <w:rPr>
          <w:lang w:val="en-US" w:eastAsia="zh-CN"/>
        </w:rPr>
      </w:pPr>
      <w:r w:rsidRPr="0064045D">
        <w:rPr>
          <w:lang w:val="en-US" w:eastAsia="zh-CN"/>
        </w:rPr>
        <w:lastRenderedPageBreak/>
        <w:t>表</w:t>
      </w:r>
      <w:r w:rsidRPr="0064045D">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615"/>
        <w:gridCol w:w="951"/>
        <w:gridCol w:w="306"/>
        <w:gridCol w:w="995"/>
        <w:gridCol w:w="1064"/>
        <w:gridCol w:w="1051"/>
        <w:gridCol w:w="1197"/>
      </w:tblGrid>
      <w:tr w:rsidR="00166FFB" w:rsidRPr="0064045D" w14:paraId="1063A2F4" w14:textId="77777777" w:rsidTr="009E06C7">
        <w:trPr>
          <w:cantSplit/>
          <w:tblHeader/>
          <w:jc w:val="center"/>
        </w:trPr>
        <w:tc>
          <w:tcPr>
            <w:tcW w:w="7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BF793" w14:textId="77777777" w:rsidR="00166FFB" w:rsidRPr="0064045D" w:rsidRDefault="00166FFB" w:rsidP="009E06C7">
            <w:pPr>
              <w:pStyle w:val="Tablehead"/>
              <w:rPr>
                <w:sz w:val="20"/>
              </w:rPr>
            </w:pPr>
            <w:r w:rsidRPr="0064045D">
              <w:rPr>
                <w:sz w:val="20"/>
                <w:lang w:val="en-US"/>
              </w:rPr>
              <w:t>E-UTRA CA</w:t>
            </w:r>
            <w:r w:rsidRPr="0064045D">
              <w:rPr>
                <w:sz w:val="20"/>
                <w:lang w:val="en-US"/>
              </w:rPr>
              <w:br/>
            </w:r>
            <w:r w:rsidRPr="0064045D">
              <w:rPr>
                <w:rFonts w:hint="eastAsia"/>
                <w:sz w:val="20"/>
                <w:lang w:val="en-US" w:eastAsia="zh-CN"/>
              </w:rPr>
              <w:t>配置</w:t>
            </w:r>
          </w:p>
        </w:tc>
        <w:tc>
          <w:tcPr>
            <w:tcW w:w="4234" w:type="pct"/>
            <w:gridSpan w:val="7"/>
            <w:tcBorders>
              <w:top w:val="single" w:sz="4" w:space="0" w:color="auto"/>
              <w:left w:val="nil"/>
              <w:bottom w:val="single" w:sz="4" w:space="0" w:color="auto"/>
              <w:right w:val="single" w:sz="4" w:space="0" w:color="auto"/>
            </w:tcBorders>
            <w:shd w:val="clear" w:color="auto" w:fill="auto"/>
          </w:tcPr>
          <w:p w14:paraId="1865B1D3" w14:textId="77777777" w:rsidR="00166FFB" w:rsidRPr="0064045D" w:rsidRDefault="00166FFB" w:rsidP="009E06C7">
            <w:pPr>
              <w:pStyle w:val="Tablehead"/>
              <w:rPr>
                <w:sz w:val="20"/>
              </w:rPr>
            </w:pPr>
            <w:r w:rsidRPr="0064045D">
              <w:rPr>
                <w:rFonts w:ascii="SimSun" w:hAnsi="SimSun" w:cs="SimSun" w:hint="eastAsia"/>
                <w:sz w:val="20"/>
                <w:lang w:eastAsia="zh-CN"/>
              </w:rPr>
              <w:t>杂散发射</w:t>
            </w:r>
          </w:p>
        </w:tc>
      </w:tr>
      <w:tr w:rsidR="00980C87" w:rsidRPr="0064045D" w14:paraId="3DD9BD10" w14:textId="77777777" w:rsidTr="009E06C7">
        <w:trPr>
          <w:cantSplit/>
          <w:tblHeader/>
          <w:jc w:val="center"/>
        </w:trPr>
        <w:tc>
          <w:tcPr>
            <w:tcW w:w="766" w:type="pct"/>
            <w:vMerge/>
            <w:tcBorders>
              <w:top w:val="single" w:sz="4" w:space="0" w:color="auto"/>
              <w:left w:val="single" w:sz="4" w:space="0" w:color="auto"/>
              <w:bottom w:val="single" w:sz="4" w:space="0" w:color="auto"/>
              <w:right w:val="single" w:sz="4" w:space="0" w:color="auto"/>
            </w:tcBorders>
            <w:vAlign w:val="center"/>
          </w:tcPr>
          <w:p w14:paraId="596F2010" w14:textId="77777777" w:rsidR="00980C87" w:rsidRPr="0064045D" w:rsidRDefault="00980C87" w:rsidP="00980C87">
            <w:pPr>
              <w:pStyle w:val="Tablehead"/>
              <w:rPr>
                <w:sz w:val="20"/>
              </w:rPr>
            </w:pPr>
          </w:p>
        </w:tc>
        <w:tc>
          <w:tcPr>
            <w:tcW w:w="1371" w:type="pct"/>
            <w:tcBorders>
              <w:top w:val="single" w:sz="4" w:space="0" w:color="auto"/>
              <w:left w:val="nil"/>
              <w:bottom w:val="single" w:sz="4" w:space="0" w:color="auto"/>
              <w:right w:val="single" w:sz="4" w:space="0" w:color="auto"/>
            </w:tcBorders>
            <w:shd w:val="clear" w:color="auto" w:fill="auto"/>
            <w:vAlign w:val="center"/>
          </w:tcPr>
          <w:p w14:paraId="172DF336" w14:textId="77777777" w:rsidR="00980C87" w:rsidRPr="0064045D" w:rsidRDefault="00980C87" w:rsidP="00980C87">
            <w:pPr>
              <w:pStyle w:val="Tablehead"/>
              <w:rPr>
                <w:sz w:val="20"/>
              </w:rPr>
            </w:pPr>
            <w:r w:rsidRPr="0064045D">
              <w:rPr>
                <w:rFonts w:ascii="SimSun" w:hAnsi="SimSun" w:cs="SimSun" w:hint="eastAsia"/>
                <w:sz w:val="20"/>
                <w:lang w:eastAsia="zh-CN"/>
              </w:rPr>
              <w:t>受保护频段</w:t>
            </w:r>
          </w:p>
        </w:tc>
        <w:tc>
          <w:tcPr>
            <w:tcW w:w="1208" w:type="pct"/>
            <w:gridSpan w:val="3"/>
            <w:tcBorders>
              <w:top w:val="single" w:sz="4" w:space="0" w:color="auto"/>
              <w:left w:val="nil"/>
              <w:bottom w:val="single" w:sz="4" w:space="0" w:color="auto"/>
              <w:right w:val="single" w:sz="4" w:space="0" w:color="auto"/>
            </w:tcBorders>
            <w:shd w:val="clear" w:color="auto" w:fill="auto"/>
            <w:vAlign w:val="center"/>
          </w:tcPr>
          <w:p w14:paraId="58D81996" w14:textId="4E5A4E28" w:rsidR="00980C87" w:rsidRPr="0064045D" w:rsidRDefault="00980C87" w:rsidP="00980C87">
            <w:pPr>
              <w:pStyle w:val="Tablehead"/>
              <w:rPr>
                <w:sz w:val="20"/>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565" w:type="pct"/>
            <w:tcBorders>
              <w:top w:val="single" w:sz="4" w:space="0" w:color="auto"/>
              <w:left w:val="nil"/>
              <w:bottom w:val="single" w:sz="4" w:space="0" w:color="auto"/>
              <w:right w:val="single" w:sz="4" w:space="0" w:color="auto"/>
            </w:tcBorders>
            <w:shd w:val="clear" w:color="auto" w:fill="auto"/>
            <w:vAlign w:val="center"/>
          </w:tcPr>
          <w:p w14:paraId="755A6774" w14:textId="20C2B5B4" w:rsidR="00980C87" w:rsidRPr="0064045D" w:rsidRDefault="00980C87" w:rsidP="00980C87">
            <w:pPr>
              <w:pStyle w:val="Tablehead"/>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456" w:type="pct"/>
            <w:tcBorders>
              <w:top w:val="single" w:sz="4" w:space="0" w:color="auto"/>
              <w:left w:val="nil"/>
              <w:bottom w:val="single" w:sz="4" w:space="0" w:color="auto"/>
              <w:right w:val="single" w:sz="4" w:space="0" w:color="auto"/>
            </w:tcBorders>
            <w:shd w:val="clear" w:color="auto" w:fill="auto"/>
            <w:vAlign w:val="center"/>
          </w:tcPr>
          <w:p w14:paraId="283FD6C9" w14:textId="5F6731E8" w:rsidR="00980C87" w:rsidRPr="0064045D" w:rsidRDefault="00980C87" w:rsidP="00980C87">
            <w:pPr>
              <w:pStyle w:val="Tablehead"/>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341FAA6C" w14:textId="33CD8CE2" w:rsidR="00980C87" w:rsidRPr="0064045D" w:rsidRDefault="00980C87" w:rsidP="00980C87">
            <w:pPr>
              <w:pStyle w:val="Tablehead"/>
              <w:rPr>
                <w:sz w:val="20"/>
              </w:rPr>
            </w:pPr>
            <w:r w:rsidRPr="0064045D">
              <w:rPr>
                <w:rFonts w:asciiTheme="majorBidi" w:hAnsiTheme="majorBidi" w:cstheme="majorBidi" w:hint="eastAsia"/>
                <w:sz w:val="20"/>
                <w:lang w:eastAsia="zh-CN"/>
              </w:rPr>
              <w:t>备注</w:t>
            </w:r>
          </w:p>
        </w:tc>
      </w:tr>
      <w:tr w:rsidR="00166FFB" w:rsidRPr="0064045D" w14:paraId="438C680D" w14:textId="77777777" w:rsidTr="009E06C7">
        <w:trPr>
          <w:cantSplit/>
          <w:jc w:val="center"/>
        </w:trPr>
        <w:tc>
          <w:tcPr>
            <w:tcW w:w="766" w:type="pct"/>
            <w:vMerge w:val="restart"/>
            <w:shd w:val="clear" w:color="auto" w:fill="auto"/>
          </w:tcPr>
          <w:p w14:paraId="6536E1C2" w14:textId="77777777" w:rsidR="00166FFB" w:rsidRPr="0064045D" w:rsidRDefault="00166FFB" w:rsidP="009E06C7">
            <w:pPr>
              <w:pStyle w:val="Tabletext"/>
              <w:jc w:val="center"/>
              <w:rPr>
                <w:sz w:val="18"/>
                <w:szCs w:val="18"/>
              </w:rPr>
            </w:pPr>
            <w:r w:rsidRPr="0064045D">
              <w:rPr>
                <w:sz w:val="18"/>
                <w:szCs w:val="18"/>
              </w:rPr>
              <w:t>CA_3-8</w:t>
            </w:r>
          </w:p>
        </w:tc>
        <w:tc>
          <w:tcPr>
            <w:tcW w:w="1371" w:type="pct"/>
            <w:shd w:val="clear" w:color="auto" w:fill="auto"/>
            <w:vAlign w:val="bottom"/>
          </w:tcPr>
          <w:p w14:paraId="057FAC3E" w14:textId="20B0D983"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1, 20, 28, 31, 32, 33, 34, 38, 39, 40, 44, 50, 51, 65, 67, 72, 73, 74, 75, 76</w:t>
            </w:r>
          </w:p>
        </w:tc>
        <w:tc>
          <w:tcPr>
            <w:tcW w:w="507" w:type="pct"/>
            <w:tcBorders>
              <w:right w:val="nil"/>
            </w:tcBorders>
            <w:shd w:val="clear" w:color="auto" w:fill="auto"/>
            <w:vAlign w:val="center"/>
          </w:tcPr>
          <w:p w14:paraId="0DFF750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C3A6C36"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08560A1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67CDF037"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62856258"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321AA72E" w14:textId="77777777" w:rsidR="00166FFB" w:rsidRPr="0064045D" w:rsidRDefault="00166FFB" w:rsidP="009E06C7">
            <w:pPr>
              <w:pStyle w:val="Tabletext"/>
              <w:jc w:val="center"/>
              <w:rPr>
                <w:sz w:val="18"/>
                <w:szCs w:val="18"/>
              </w:rPr>
            </w:pPr>
          </w:p>
        </w:tc>
      </w:tr>
      <w:tr w:rsidR="00166FFB" w:rsidRPr="0064045D" w14:paraId="1677A014" w14:textId="77777777" w:rsidTr="009E06C7">
        <w:trPr>
          <w:cantSplit/>
          <w:jc w:val="center"/>
        </w:trPr>
        <w:tc>
          <w:tcPr>
            <w:tcW w:w="766" w:type="pct"/>
            <w:vMerge/>
            <w:shd w:val="clear" w:color="auto" w:fill="auto"/>
          </w:tcPr>
          <w:p w14:paraId="7C809A7A"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6CB33FC4" w14:textId="73BC5C2C"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3, 8</w:t>
            </w:r>
          </w:p>
        </w:tc>
        <w:tc>
          <w:tcPr>
            <w:tcW w:w="507" w:type="pct"/>
            <w:tcBorders>
              <w:right w:val="nil"/>
            </w:tcBorders>
            <w:shd w:val="clear" w:color="auto" w:fill="auto"/>
            <w:vAlign w:val="center"/>
          </w:tcPr>
          <w:p w14:paraId="33A22F6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0004260"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4FF482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60809E05"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413AFE1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0F32446C" w14:textId="77777777" w:rsidR="00166FFB" w:rsidRPr="0064045D" w:rsidRDefault="00166FFB" w:rsidP="009E06C7">
            <w:pPr>
              <w:pStyle w:val="Tabletext"/>
              <w:jc w:val="center"/>
              <w:rPr>
                <w:sz w:val="18"/>
                <w:szCs w:val="18"/>
              </w:rPr>
            </w:pPr>
            <w:r w:rsidRPr="0064045D">
              <w:rPr>
                <w:sz w:val="18"/>
                <w:szCs w:val="18"/>
              </w:rPr>
              <w:t>2, 3</w:t>
            </w:r>
          </w:p>
        </w:tc>
      </w:tr>
      <w:tr w:rsidR="00166FFB" w:rsidRPr="0064045D" w14:paraId="0F3386A0" w14:textId="77777777" w:rsidTr="009E06C7">
        <w:trPr>
          <w:cantSplit/>
          <w:jc w:val="center"/>
        </w:trPr>
        <w:tc>
          <w:tcPr>
            <w:tcW w:w="766" w:type="pct"/>
            <w:vMerge/>
            <w:shd w:val="clear" w:color="auto" w:fill="auto"/>
          </w:tcPr>
          <w:p w14:paraId="0644E5A1"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1C29F41C" w14:textId="575DCD26"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11, 21</w:t>
            </w:r>
          </w:p>
        </w:tc>
        <w:tc>
          <w:tcPr>
            <w:tcW w:w="507" w:type="pct"/>
            <w:tcBorders>
              <w:right w:val="nil"/>
            </w:tcBorders>
            <w:shd w:val="clear" w:color="auto" w:fill="auto"/>
            <w:vAlign w:val="center"/>
          </w:tcPr>
          <w:p w14:paraId="1086868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3E2BC69"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7C62CEC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75A47353"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40E923E0"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4B12116E" w14:textId="77777777" w:rsidR="00166FFB" w:rsidRPr="0064045D" w:rsidRDefault="00166FFB" w:rsidP="009E06C7">
            <w:pPr>
              <w:pStyle w:val="Tabletext"/>
              <w:jc w:val="center"/>
              <w:rPr>
                <w:sz w:val="18"/>
                <w:szCs w:val="18"/>
              </w:rPr>
            </w:pPr>
            <w:r w:rsidRPr="0064045D">
              <w:rPr>
                <w:sz w:val="18"/>
                <w:szCs w:val="18"/>
              </w:rPr>
              <w:t>10,11</w:t>
            </w:r>
          </w:p>
        </w:tc>
      </w:tr>
      <w:tr w:rsidR="00166FFB" w:rsidRPr="0064045D" w14:paraId="12ABC90C" w14:textId="77777777" w:rsidTr="009E06C7">
        <w:trPr>
          <w:cantSplit/>
          <w:jc w:val="center"/>
        </w:trPr>
        <w:tc>
          <w:tcPr>
            <w:tcW w:w="766" w:type="pct"/>
            <w:vMerge/>
            <w:shd w:val="clear" w:color="auto" w:fill="auto"/>
          </w:tcPr>
          <w:p w14:paraId="46C05D8C" w14:textId="77777777" w:rsidR="00166FFB" w:rsidRPr="0064045D" w:rsidRDefault="00166FFB" w:rsidP="009E06C7">
            <w:pPr>
              <w:pStyle w:val="Tabletext"/>
              <w:jc w:val="center"/>
              <w:rPr>
                <w:sz w:val="18"/>
                <w:szCs w:val="18"/>
              </w:rPr>
            </w:pPr>
          </w:p>
        </w:tc>
        <w:tc>
          <w:tcPr>
            <w:tcW w:w="1371" w:type="pct"/>
            <w:shd w:val="clear" w:color="auto" w:fill="auto"/>
            <w:vAlign w:val="center"/>
          </w:tcPr>
          <w:p w14:paraId="5CD1B141" w14:textId="680058A7"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7, 22, 41, 42, 43, 52</w:t>
            </w:r>
          </w:p>
          <w:p w14:paraId="7389EBF1" w14:textId="5277BA51"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507" w:type="pct"/>
            <w:tcBorders>
              <w:right w:val="nil"/>
            </w:tcBorders>
            <w:shd w:val="clear" w:color="auto" w:fill="auto"/>
            <w:vAlign w:val="center"/>
          </w:tcPr>
          <w:p w14:paraId="0D2D7AE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24CFED2C"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7CA65E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AB37216"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212C6772"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3F8955C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2D807655" w14:textId="77777777" w:rsidTr="009E06C7">
        <w:trPr>
          <w:cantSplit/>
          <w:jc w:val="center"/>
        </w:trPr>
        <w:tc>
          <w:tcPr>
            <w:tcW w:w="766" w:type="pct"/>
            <w:vMerge/>
            <w:shd w:val="clear" w:color="auto" w:fill="auto"/>
          </w:tcPr>
          <w:p w14:paraId="634C9578" w14:textId="77777777" w:rsidR="00166FFB" w:rsidRPr="0064045D" w:rsidRDefault="00166FFB" w:rsidP="009E06C7">
            <w:pPr>
              <w:pStyle w:val="Tabletext"/>
              <w:jc w:val="center"/>
              <w:rPr>
                <w:sz w:val="18"/>
                <w:szCs w:val="18"/>
              </w:rPr>
            </w:pPr>
          </w:p>
        </w:tc>
        <w:tc>
          <w:tcPr>
            <w:tcW w:w="1371" w:type="pct"/>
            <w:shd w:val="clear" w:color="auto" w:fill="auto"/>
          </w:tcPr>
          <w:p w14:paraId="0C0EFAB5"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35B4AAA0" w14:textId="77777777" w:rsidR="00166FFB" w:rsidRPr="0064045D" w:rsidRDefault="00166FFB" w:rsidP="009E06C7">
            <w:pPr>
              <w:pStyle w:val="Tabletext"/>
              <w:jc w:val="center"/>
              <w:rPr>
                <w:sz w:val="18"/>
                <w:szCs w:val="18"/>
              </w:rPr>
            </w:pPr>
            <w:r w:rsidRPr="0064045D">
              <w:rPr>
                <w:sz w:val="18"/>
                <w:szCs w:val="18"/>
              </w:rPr>
              <w:t>1884.5</w:t>
            </w:r>
          </w:p>
        </w:tc>
        <w:tc>
          <w:tcPr>
            <w:tcW w:w="164" w:type="pct"/>
            <w:tcBorders>
              <w:left w:val="nil"/>
              <w:right w:val="nil"/>
            </w:tcBorders>
            <w:shd w:val="clear" w:color="auto" w:fill="auto"/>
            <w:vAlign w:val="center"/>
          </w:tcPr>
          <w:p w14:paraId="6F0290CB"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0799F53" w14:textId="77777777" w:rsidR="00166FFB" w:rsidRPr="0064045D" w:rsidRDefault="00166FFB" w:rsidP="009E06C7">
            <w:pPr>
              <w:pStyle w:val="Tabletext"/>
              <w:jc w:val="center"/>
              <w:rPr>
                <w:sz w:val="18"/>
                <w:szCs w:val="18"/>
              </w:rPr>
            </w:pPr>
            <w:r w:rsidRPr="0064045D">
              <w:rPr>
                <w:sz w:val="18"/>
                <w:szCs w:val="18"/>
              </w:rPr>
              <w:t>1915.7</w:t>
            </w:r>
          </w:p>
        </w:tc>
        <w:tc>
          <w:tcPr>
            <w:tcW w:w="565" w:type="pct"/>
            <w:shd w:val="clear" w:color="auto" w:fill="auto"/>
            <w:vAlign w:val="center"/>
          </w:tcPr>
          <w:p w14:paraId="64E21C6D" w14:textId="77777777" w:rsidR="00166FFB" w:rsidRPr="0064045D" w:rsidRDefault="00166FFB" w:rsidP="009E06C7">
            <w:pPr>
              <w:pStyle w:val="Tabletext"/>
              <w:jc w:val="center"/>
              <w:rPr>
                <w:sz w:val="18"/>
                <w:szCs w:val="18"/>
              </w:rPr>
            </w:pPr>
            <w:r w:rsidRPr="0064045D">
              <w:rPr>
                <w:sz w:val="18"/>
                <w:szCs w:val="18"/>
              </w:rPr>
              <w:t>−41</w:t>
            </w:r>
          </w:p>
        </w:tc>
        <w:tc>
          <w:tcPr>
            <w:tcW w:w="456" w:type="pct"/>
            <w:shd w:val="clear" w:color="auto" w:fill="auto"/>
            <w:noWrap/>
            <w:vAlign w:val="center"/>
          </w:tcPr>
          <w:p w14:paraId="5169634E" w14:textId="77777777" w:rsidR="00166FFB" w:rsidRPr="0064045D" w:rsidRDefault="00166FFB" w:rsidP="009E06C7">
            <w:pPr>
              <w:pStyle w:val="Tabletext"/>
              <w:jc w:val="center"/>
              <w:rPr>
                <w:sz w:val="18"/>
                <w:szCs w:val="18"/>
              </w:rPr>
            </w:pPr>
            <w:r w:rsidRPr="0064045D">
              <w:rPr>
                <w:sz w:val="18"/>
                <w:szCs w:val="18"/>
              </w:rPr>
              <w:t>0.3</w:t>
            </w:r>
          </w:p>
        </w:tc>
        <w:tc>
          <w:tcPr>
            <w:tcW w:w="634" w:type="pct"/>
            <w:shd w:val="clear" w:color="auto" w:fill="auto"/>
            <w:noWrap/>
            <w:vAlign w:val="center"/>
          </w:tcPr>
          <w:p w14:paraId="53137BC7" w14:textId="77777777" w:rsidR="00166FFB" w:rsidRPr="0064045D" w:rsidRDefault="00166FFB" w:rsidP="009E06C7">
            <w:pPr>
              <w:pStyle w:val="Tabletext"/>
              <w:jc w:val="center"/>
              <w:rPr>
                <w:sz w:val="18"/>
                <w:szCs w:val="18"/>
              </w:rPr>
            </w:pPr>
            <w:r w:rsidRPr="0064045D">
              <w:rPr>
                <w:sz w:val="18"/>
                <w:szCs w:val="18"/>
              </w:rPr>
              <w:t>4, 10, 11</w:t>
            </w:r>
          </w:p>
        </w:tc>
      </w:tr>
      <w:tr w:rsidR="00166FFB" w:rsidRPr="0064045D" w14:paraId="3C1AAEF2" w14:textId="77777777" w:rsidTr="009E06C7">
        <w:trPr>
          <w:cantSplit/>
          <w:jc w:val="center"/>
        </w:trPr>
        <w:tc>
          <w:tcPr>
            <w:tcW w:w="766" w:type="pct"/>
            <w:vMerge/>
            <w:shd w:val="clear" w:color="auto" w:fill="auto"/>
          </w:tcPr>
          <w:p w14:paraId="34486A14" w14:textId="77777777" w:rsidR="00166FFB" w:rsidRPr="0064045D" w:rsidRDefault="00166FFB" w:rsidP="009E06C7">
            <w:pPr>
              <w:pStyle w:val="Tabletext"/>
              <w:jc w:val="center"/>
              <w:rPr>
                <w:sz w:val="18"/>
                <w:szCs w:val="18"/>
              </w:rPr>
            </w:pPr>
          </w:p>
        </w:tc>
        <w:tc>
          <w:tcPr>
            <w:tcW w:w="1371" w:type="pct"/>
            <w:shd w:val="clear" w:color="auto" w:fill="auto"/>
          </w:tcPr>
          <w:p w14:paraId="591A5AE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631D4CDE" w14:textId="77777777" w:rsidR="00166FFB" w:rsidRPr="0064045D" w:rsidRDefault="00166FFB" w:rsidP="009E06C7">
            <w:pPr>
              <w:pStyle w:val="Tabletext"/>
              <w:jc w:val="center"/>
              <w:rPr>
                <w:sz w:val="18"/>
                <w:szCs w:val="18"/>
              </w:rPr>
            </w:pPr>
            <w:r w:rsidRPr="0064045D">
              <w:rPr>
                <w:sz w:val="18"/>
                <w:szCs w:val="18"/>
              </w:rPr>
              <w:t>860</w:t>
            </w:r>
          </w:p>
        </w:tc>
        <w:tc>
          <w:tcPr>
            <w:tcW w:w="164" w:type="pct"/>
            <w:tcBorders>
              <w:left w:val="nil"/>
              <w:right w:val="nil"/>
            </w:tcBorders>
            <w:shd w:val="clear" w:color="auto" w:fill="auto"/>
            <w:vAlign w:val="center"/>
          </w:tcPr>
          <w:p w14:paraId="761AC666"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7C3A2A84" w14:textId="77777777" w:rsidR="00166FFB" w:rsidRPr="0064045D" w:rsidRDefault="00166FFB" w:rsidP="009E06C7">
            <w:pPr>
              <w:pStyle w:val="Tabletext"/>
              <w:jc w:val="center"/>
              <w:rPr>
                <w:sz w:val="18"/>
                <w:szCs w:val="18"/>
              </w:rPr>
            </w:pPr>
            <w:r w:rsidRPr="0064045D">
              <w:rPr>
                <w:sz w:val="18"/>
                <w:szCs w:val="18"/>
              </w:rPr>
              <w:t>890</w:t>
            </w:r>
          </w:p>
        </w:tc>
        <w:tc>
          <w:tcPr>
            <w:tcW w:w="565" w:type="pct"/>
            <w:shd w:val="clear" w:color="auto" w:fill="auto"/>
            <w:vAlign w:val="center"/>
          </w:tcPr>
          <w:p w14:paraId="5E7E06B5" w14:textId="77777777" w:rsidR="00166FFB" w:rsidRPr="0064045D" w:rsidRDefault="00166FFB" w:rsidP="009E06C7">
            <w:pPr>
              <w:pStyle w:val="Tabletext"/>
              <w:jc w:val="center"/>
              <w:rPr>
                <w:sz w:val="18"/>
                <w:szCs w:val="18"/>
              </w:rPr>
            </w:pPr>
            <w:r w:rsidRPr="0064045D">
              <w:rPr>
                <w:sz w:val="18"/>
                <w:szCs w:val="18"/>
              </w:rPr>
              <w:t>−40</w:t>
            </w:r>
          </w:p>
        </w:tc>
        <w:tc>
          <w:tcPr>
            <w:tcW w:w="456" w:type="pct"/>
            <w:shd w:val="clear" w:color="auto" w:fill="auto"/>
            <w:noWrap/>
            <w:vAlign w:val="center"/>
          </w:tcPr>
          <w:p w14:paraId="23D4383B"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1F7DE72F" w14:textId="77777777" w:rsidR="00166FFB" w:rsidRPr="0064045D" w:rsidRDefault="00166FFB" w:rsidP="009E06C7">
            <w:pPr>
              <w:pStyle w:val="Tabletext"/>
              <w:jc w:val="center"/>
              <w:rPr>
                <w:sz w:val="18"/>
                <w:szCs w:val="18"/>
              </w:rPr>
            </w:pPr>
            <w:r w:rsidRPr="0064045D">
              <w:rPr>
                <w:sz w:val="18"/>
                <w:szCs w:val="18"/>
              </w:rPr>
              <w:t>3,11,17</w:t>
            </w:r>
          </w:p>
        </w:tc>
      </w:tr>
      <w:tr w:rsidR="00166FFB" w:rsidRPr="0064045D" w14:paraId="3E4E6333" w14:textId="77777777" w:rsidTr="009E06C7">
        <w:trPr>
          <w:cantSplit/>
          <w:jc w:val="center"/>
        </w:trPr>
        <w:tc>
          <w:tcPr>
            <w:tcW w:w="766" w:type="pct"/>
            <w:vMerge w:val="restart"/>
            <w:shd w:val="clear" w:color="auto" w:fill="auto"/>
          </w:tcPr>
          <w:p w14:paraId="66B64E95" w14:textId="77777777" w:rsidR="00166FFB" w:rsidRPr="0064045D" w:rsidRDefault="00166FFB" w:rsidP="009E06C7">
            <w:pPr>
              <w:pStyle w:val="Tabletext"/>
              <w:jc w:val="center"/>
              <w:rPr>
                <w:sz w:val="18"/>
                <w:szCs w:val="18"/>
              </w:rPr>
            </w:pPr>
            <w:r w:rsidRPr="0064045D">
              <w:rPr>
                <w:sz w:val="18"/>
                <w:szCs w:val="18"/>
              </w:rPr>
              <w:t>CA_3A-11A</w:t>
            </w:r>
          </w:p>
        </w:tc>
        <w:tc>
          <w:tcPr>
            <w:tcW w:w="1371" w:type="pct"/>
            <w:shd w:val="clear" w:color="auto" w:fill="auto"/>
            <w:vAlign w:val="bottom"/>
          </w:tcPr>
          <w:p w14:paraId="7AF18DB5" w14:textId="67A73F97"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1, 18, 19, 28, 34, 40, 65</w:t>
            </w:r>
          </w:p>
        </w:tc>
        <w:tc>
          <w:tcPr>
            <w:tcW w:w="507" w:type="pct"/>
            <w:tcBorders>
              <w:right w:val="nil"/>
            </w:tcBorders>
            <w:shd w:val="clear" w:color="auto" w:fill="auto"/>
            <w:vAlign w:val="center"/>
          </w:tcPr>
          <w:p w14:paraId="1FD641F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9AD0860"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7E2749C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4473249"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7A60FB40"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7593B331" w14:textId="77777777" w:rsidR="00166FFB" w:rsidRPr="0064045D" w:rsidRDefault="00166FFB" w:rsidP="009E06C7">
            <w:pPr>
              <w:pStyle w:val="Tabletext"/>
              <w:jc w:val="center"/>
              <w:rPr>
                <w:sz w:val="18"/>
                <w:szCs w:val="18"/>
              </w:rPr>
            </w:pPr>
          </w:p>
        </w:tc>
      </w:tr>
      <w:tr w:rsidR="00166FFB" w:rsidRPr="0064045D" w14:paraId="255440CA" w14:textId="77777777" w:rsidTr="009E06C7">
        <w:trPr>
          <w:cantSplit/>
          <w:jc w:val="center"/>
        </w:trPr>
        <w:tc>
          <w:tcPr>
            <w:tcW w:w="766" w:type="pct"/>
            <w:vMerge/>
            <w:shd w:val="clear" w:color="auto" w:fill="auto"/>
          </w:tcPr>
          <w:p w14:paraId="604073DE"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23A9EB69" w14:textId="5D6BA991"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507" w:type="pct"/>
            <w:tcBorders>
              <w:right w:val="nil"/>
            </w:tcBorders>
            <w:shd w:val="clear" w:color="auto" w:fill="auto"/>
          </w:tcPr>
          <w:p w14:paraId="48B8D3D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5A4B261"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4A5C1F0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B206AF9"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35B4BB3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717EB78B"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28FCE4AD" w14:textId="77777777" w:rsidTr="009E06C7">
        <w:trPr>
          <w:cantSplit/>
          <w:jc w:val="center"/>
        </w:trPr>
        <w:tc>
          <w:tcPr>
            <w:tcW w:w="766" w:type="pct"/>
            <w:vMerge/>
            <w:shd w:val="clear" w:color="auto" w:fill="auto"/>
          </w:tcPr>
          <w:p w14:paraId="2C465170"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20AEF72D" w14:textId="29F18830"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42</w:t>
            </w:r>
          </w:p>
        </w:tc>
        <w:tc>
          <w:tcPr>
            <w:tcW w:w="507" w:type="pct"/>
            <w:tcBorders>
              <w:right w:val="nil"/>
            </w:tcBorders>
            <w:shd w:val="clear" w:color="auto" w:fill="auto"/>
            <w:vAlign w:val="center"/>
          </w:tcPr>
          <w:p w14:paraId="734D49B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712FA67"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2E1D2F5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30ADE211"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19C66844"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6B9AB41E"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5A62203" w14:textId="77777777" w:rsidTr="009E06C7">
        <w:trPr>
          <w:cantSplit/>
          <w:jc w:val="center"/>
        </w:trPr>
        <w:tc>
          <w:tcPr>
            <w:tcW w:w="766" w:type="pct"/>
            <w:vMerge/>
            <w:shd w:val="clear" w:color="auto" w:fill="auto"/>
          </w:tcPr>
          <w:p w14:paraId="08DD8B68" w14:textId="77777777" w:rsidR="00166FFB" w:rsidRPr="0064045D" w:rsidRDefault="00166FFB" w:rsidP="009E06C7">
            <w:pPr>
              <w:pStyle w:val="Tabletext"/>
              <w:jc w:val="center"/>
              <w:rPr>
                <w:sz w:val="18"/>
                <w:szCs w:val="18"/>
              </w:rPr>
            </w:pPr>
          </w:p>
        </w:tc>
        <w:tc>
          <w:tcPr>
            <w:tcW w:w="1371" w:type="pct"/>
            <w:shd w:val="clear" w:color="auto" w:fill="auto"/>
          </w:tcPr>
          <w:p w14:paraId="3639BDF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603A8F5D" w14:textId="77777777" w:rsidR="00166FFB" w:rsidRPr="0064045D" w:rsidRDefault="00166FFB" w:rsidP="009E06C7">
            <w:pPr>
              <w:pStyle w:val="Tabletext"/>
              <w:jc w:val="center"/>
              <w:rPr>
                <w:sz w:val="18"/>
                <w:szCs w:val="18"/>
              </w:rPr>
            </w:pPr>
            <w:r w:rsidRPr="0064045D">
              <w:rPr>
                <w:sz w:val="18"/>
                <w:szCs w:val="18"/>
              </w:rPr>
              <w:t>945</w:t>
            </w:r>
          </w:p>
        </w:tc>
        <w:tc>
          <w:tcPr>
            <w:tcW w:w="164" w:type="pct"/>
            <w:tcBorders>
              <w:left w:val="nil"/>
              <w:right w:val="nil"/>
            </w:tcBorders>
            <w:shd w:val="clear" w:color="auto" w:fill="auto"/>
            <w:vAlign w:val="center"/>
          </w:tcPr>
          <w:p w14:paraId="419AD7AC"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6C50C91C" w14:textId="77777777" w:rsidR="00166FFB" w:rsidRPr="0064045D" w:rsidRDefault="00166FFB" w:rsidP="009E06C7">
            <w:pPr>
              <w:pStyle w:val="Tabletext"/>
              <w:jc w:val="center"/>
              <w:rPr>
                <w:sz w:val="18"/>
                <w:szCs w:val="18"/>
              </w:rPr>
            </w:pPr>
            <w:r w:rsidRPr="0064045D">
              <w:rPr>
                <w:sz w:val="18"/>
                <w:szCs w:val="18"/>
              </w:rPr>
              <w:t>960</w:t>
            </w:r>
          </w:p>
        </w:tc>
        <w:tc>
          <w:tcPr>
            <w:tcW w:w="565" w:type="pct"/>
            <w:shd w:val="clear" w:color="auto" w:fill="auto"/>
            <w:vAlign w:val="center"/>
          </w:tcPr>
          <w:p w14:paraId="72401907"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200D0413"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E622159" w14:textId="77777777" w:rsidR="00166FFB" w:rsidRPr="0064045D" w:rsidRDefault="00166FFB" w:rsidP="009E06C7">
            <w:pPr>
              <w:pStyle w:val="Tabletext"/>
              <w:jc w:val="center"/>
              <w:rPr>
                <w:sz w:val="18"/>
                <w:szCs w:val="18"/>
              </w:rPr>
            </w:pPr>
          </w:p>
        </w:tc>
      </w:tr>
      <w:tr w:rsidR="00166FFB" w:rsidRPr="0064045D" w14:paraId="5A0A8053" w14:textId="77777777" w:rsidTr="009E06C7">
        <w:trPr>
          <w:cantSplit/>
          <w:jc w:val="center"/>
        </w:trPr>
        <w:tc>
          <w:tcPr>
            <w:tcW w:w="766" w:type="pct"/>
            <w:vMerge/>
            <w:shd w:val="clear" w:color="auto" w:fill="auto"/>
          </w:tcPr>
          <w:p w14:paraId="517375ED" w14:textId="77777777" w:rsidR="00166FFB" w:rsidRPr="0064045D" w:rsidRDefault="00166FFB" w:rsidP="009E06C7">
            <w:pPr>
              <w:pStyle w:val="Tabletext"/>
              <w:jc w:val="center"/>
              <w:rPr>
                <w:sz w:val="18"/>
                <w:szCs w:val="18"/>
              </w:rPr>
            </w:pPr>
          </w:p>
        </w:tc>
        <w:tc>
          <w:tcPr>
            <w:tcW w:w="1371" w:type="pct"/>
            <w:shd w:val="clear" w:color="auto" w:fill="auto"/>
          </w:tcPr>
          <w:p w14:paraId="557FDEB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258FCF40" w14:textId="77777777" w:rsidR="00166FFB" w:rsidRPr="0064045D" w:rsidRDefault="00166FFB" w:rsidP="009E06C7">
            <w:pPr>
              <w:pStyle w:val="Tabletext"/>
              <w:jc w:val="center"/>
              <w:rPr>
                <w:sz w:val="18"/>
                <w:szCs w:val="18"/>
              </w:rPr>
            </w:pPr>
            <w:r w:rsidRPr="0064045D">
              <w:rPr>
                <w:sz w:val="18"/>
                <w:szCs w:val="18"/>
              </w:rPr>
              <w:t>1 884.5</w:t>
            </w:r>
          </w:p>
        </w:tc>
        <w:tc>
          <w:tcPr>
            <w:tcW w:w="164" w:type="pct"/>
            <w:tcBorders>
              <w:left w:val="nil"/>
              <w:right w:val="nil"/>
            </w:tcBorders>
            <w:shd w:val="clear" w:color="auto" w:fill="auto"/>
            <w:vAlign w:val="center"/>
          </w:tcPr>
          <w:p w14:paraId="190E89A4"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DC325AE" w14:textId="77777777" w:rsidR="00166FFB" w:rsidRPr="0064045D" w:rsidRDefault="00166FFB" w:rsidP="009E06C7">
            <w:pPr>
              <w:pStyle w:val="Tabletext"/>
              <w:jc w:val="center"/>
              <w:rPr>
                <w:sz w:val="18"/>
                <w:szCs w:val="18"/>
              </w:rPr>
            </w:pPr>
            <w:r w:rsidRPr="0064045D">
              <w:rPr>
                <w:sz w:val="18"/>
                <w:szCs w:val="18"/>
              </w:rPr>
              <w:t>1 915.7</w:t>
            </w:r>
          </w:p>
        </w:tc>
        <w:tc>
          <w:tcPr>
            <w:tcW w:w="565" w:type="pct"/>
            <w:shd w:val="clear" w:color="auto" w:fill="auto"/>
            <w:vAlign w:val="center"/>
          </w:tcPr>
          <w:p w14:paraId="22895A88" w14:textId="77777777" w:rsidR="00166FFB" w:rsidRPr="0064045D" w:rsidRDefault="00166FFB" w:rsidP="009E06C7">
            <w:pPr>
              <w:pStyle w:val="Tabletext"/>
              <w:jc w:val="center"/>
              <w:rPr>
                <w:sz w:val="18"/>
                <w:szCs w:val="18"/>
              </w:rPr>
            </w:pPr>
            <w:r w:rsidRPr="0064045D">
              <w:rPr>
                <w:sz w:val="18"/>
                <w:szCs w:val="18"/>
              </w:rPr>
              <w:t>−41</w:t>
            </w:r>
          </w:p>
        </w:tc>
        <w:tc>
          <w:tcPr>
            <w:tcW w:w="456" w:type="pct"/>
            <w:shd w:val="clear" w:color="auto" w:fill="auto"/>
            <w:noWrap/>
            <w:vAlign w:val="center"/>
          </w:tcPr>
          <w:p w14:paraId="0A62D07A" w14:textId="77777777" w:rsidR="00166FFB" w:rsidRPr="0064045D" w:rsidRDefault="00166FFB" w:rsidP="009E06C7">
            <w:pPr>
              <w:pStyle w:val="Tabletext"/>
              <w:jc w:val="center"/>
              <w:rPr>
                <w:sz w:val="18"/>
                <w:szCs w:val="18"/>
              </w:rPr>
            </w:pPr>
            <w:r w:rsidRPr="0064045D">
              <w:rPr>
                <w:sz w:val="18"/>
                <w:szCs w:val="18"/>
              </w:rPr>
              <w:t>0.3</w:t>
            </w:r>
          </w:p>
        </w:tc>
        <w:tc>
          <w:tcPr>
            <w:tcW w:w="634" w:type="pct"/>
            <w:shd w:val="clear" w:color="auto" w:fill="auto"/>
            <w:noWrap/>
            <w:vAlign w:val="center"/>
          </w:tcPr>
          <w:p w14:paraId="0BE48D39"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6C08A05D" w14:textId="77777777" w:rsidTr="009E06C7">
        <w:trPr>
          <w:cantSplit/>
          <w:jc w:val="center"/>
        </w:trPr>
        <w:tc>
          <w:tcPr>
            <w:tcW w:w="766" w:type="pct"/>
            <w:vMerge/>
            <w:shd w:val="clear" w:color="auto" w:fill="auto"/>
          </w:tcPr>
          <w:p w14:paraId="5FE9C7F7" w14:textId="77777777" w:rsidR="00166FFB" w:rsidRPr="0064045D" w:rsidRDefault="00166FFB" w:rsidP="009E06C7">
            <w:pPr>
              <w:pStyle w:val="Tabletext"/>
              <w:jc w:val="center"/>
              <w:rPr>
                <w:sz w:val="18"/>
                <w:szCs w:val="18"/>
              </w:rPr>
            </w:pPr>
          </w:p>
        </w:tc>
        <w:tc>
          <w:tcPr>
            <w:tcW w:w="1371" w:type="pct"/>
            <w:shd w:val="clear" w:color="auto" w:fill="auto"/>
          </w:tcPr>
          <w:p w14:paraId="26A94A7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47998041" w14:textId="77777777" w:rsidR="00166FFB" w:rsidRPr="0064045D" w:rsidRDefault="00166FFB" w:rsidP="009E06C7">
            <w:pPr>
              <w:pStyle w:val="Tabletext"/>
              <w:jc w:val="center"/>
              <w:rPr>
                <w:sz w:val="18"/>
                <w:szCs w:val="18"/>
              </w:rPr>
            </w:pPr>
            <w:r w:rsidRPr="0064045D">
              <w:rPr>
                <w:sz w:val="18"/>
                <w:szCs w:val="18"/>
              </w:rPr>
              <w:t>2 545</w:t>
            </w:r>
          </w:p>
        </w:tc>
        <w:tc>
          <w:tcPr>
            <w:tcW w:w="164" w:type="pct"/>
            <w:tcBorders>
              <w:left w:val="nil"/>
              <w:right w:val="nil"/>
            </w:tcBorders>
            <w:shd w:val="clear" w:color="auto" w:fill="auto"/>
            <w:vAlign w:val="center"/>
          </w:tcPr>
          <w:p w14:paraId="66DA2816"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A40B21A" w14:textId="77777777" w:rsidR="00166FFB" w:rsidRPr="0064045D" w:rsidRDefault="00166FFB" w:rsidP="009E06C7">
            <w:pPr>
              <w:pStyle w:val="Tabletext"/>
              <w:jc w:val="center"/>
              <w:rPr>
                <w:sz w:val="18"/>
                <w:szCs w:val="18"/>
              </w:rPr>
            </w:pPr>
            <w:r w:rsidRPr="0064045D">
              <w:rPr>
                <w:sz w:val="18"/>
                <w:szCs w:val="18"/>
              </w:rPr>
              <w:t>2 575</w:t>
            </w:r>
          </w:p>
        </w:tc>
        <w:tc>
          <w:tcPr>
            <w:tcW w:w="565" w:type="pct"/>
            <w:shd w:val="clear" w:color="auto" w:fill="auto"/>
            <w:vAlign w:val="center"/>
          </w:tcPr>
          <w:p w14:paraId="7EFD6EA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5B8BDDE1"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1FCBE478" w14:textId="77777777" w:rsidR="00166FFB" w:rsidRPr="0064045D" w:rsidRDefault="00166FFB" w:rsidP="009E06C7">
            <w:pPr>
              <w:pStyle w:val="Tabletext"/>
              <w:jc w:val="center"/>
              <w:rPr>
                <w:sz w:val="18"/>
                <w:szCs w:val="18"/>
              </w:rPr>
            </w:pPr>
          </w:p>
        </w:tc>
      </w:tr>
      <w:tr w:rsidR="00166FFB" w:rsidRPr="0064045D" w14:paraId="06FDE90F" w14:textId="77777777" w:rsidTr="009E06C7">
        <w:trPr>
          <w:cantSplit/>
          <w:jc w:val="center"/>
        </w:trPr>
        <w:tc>
          <w:tcPr>
            <w:tcW w:w="766" w:type="pct"/>
            <w:vMerge/>
            <w:shd w:val="clear" w:color="auto" w:fill="auto"/>
          </w:tcPr>
          <w:p w14:paraId="21FD08A6" w14:textId="77777777" w:rsidR="00166FFB" w:rsidRPr="0064045D" w:rsidRDefault="00166FFB" w:rsidP="009E06C7">
            <w:pPr>
              <w:pStyle w:val="Tabletext"/>
              <w:jc w:val="center"/>
              <w:rPr>
                <w:sz w:val="18"/>
                <w:szCs w:val="18"/>
              </w:rPr>
            </w:pPr>
          </w:p>
        </w:tc>
        <w:tc>
          <w:tcPr>
            <w:tcW w:w="1371" w:type="pct"/>
            <w:shd w:val="clear" w:color="auto" w:fill="auto"/>
          </w:tcPr>
          <w:p w14:paraId="03417B5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02253A1C" w14:textId="77777777" w:rsidR="00166FFB" w:rsidRPr="0064045D" w:rsidRDefault="00166FFB" w:rsidP="009E06C7">
            <w:pPr>
              <w:pStyle w:val="Tabletext"/>
              <w:jc w:val="center"/>
              <w:rPr>
                <w:sz w:val="18"/>
                <w:szCs w:val="18"/>
              </w:rPr>
            </w:pPr>
            <w:r w:rsidRPr="0064045D">
              <w:rPr>
                <w:sz w:val="18"/>
                <w:szCs w:val="18"/>
              </w:rPr>
              <w:t>2 595</w:t>
            </w:r>
          </w:p>
        </w:tc>
        <w:tc>
          <w:tcPr>
            <w:tcW w:w="164" w:type="pct"/>
            <w:tcBorders>
              <w:left w:val="nil"/>
              <w:right w:val="nil"/>
            </w:tcBorders>
            <w:shd w:val="clear" w:color="auto" w:fill="auto"/>
            <w:vAlign w:val="center"/>
          </w:tcPr>
          <w:p w14:paraId="6932E990"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61371C49" w14:textId="77777777" w:rsidR="00166FFB" w:rsidRPr="0064045D" w:rsidRDefault="00166FFB" w:rsidP="009E06C7">
            <w:pPr>
              <w:pStyle w:val="Tabletext"/>
              <w:jc w:val="center"/>
              <w:rPr>
                <w:sz w:val="18"/>
                <w:szCs w:val="18"/>
              </w:rPr>
            </w:pPr>
            <w:r w:rsidRPr="0064045D">
              <w:rPr>
                <w:sz w:val="18"/>
                <w:szCs w:val="18"/>
              </w:rPr>
              <w:t>2 645</w:t>
            </w:r>
          </w:p>
        </w:tc>
        <w:tc>
          <w:tcPr>
            <w:tcW w:w="565" w:type="pct"/>
            <w:shd w:val="clear" w:color="auto" w:fill="auto"/>
            <w:vAlign w:val="center"/>
          </w:tcPr>
          <w:p w14:paraId="1A45130F"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66F8E78F"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75D8533B" w14:textId="77777777" w:rsidR="00166FFB" w:rsidRPr="0064045D" w:rsidRDefault="00166FFB" w:rsidP="009E06C7">
            <w:pPr>
              <w:pStyle w:val="Tabletext"/>
              <w:jc w:val="center"/>
              <w:rPr>
                <w:sz w:val="18"/>
                <w:szCs w:val="18"/>
              </w:rPr>
            </w:pPr>
          </w:p>
        </w:tc>
      </w:tr>
      <w:tr w:rsidR="00166FFB" w:rsidRPr="0064045D" w14:paraId="0E79DF8E" w14:textId="77777777" w:rsidTr="007A568C">
        <w:trPr>
          <w:cantSplit/>
          <w:jc w:val="center"/>
        </w:trPr>
        <w:tc>
          <w:tcPr>
            <w:tcW w:w="766" w:type="pct"/>
            <w:vMerge w:val="restart"/>
            <w:shd w:val="clear" w:color="auto" w:fill="auto"/>
          </w:tcPr>
          <w:p w14:paraId="55E2AA35" w14:textId="77777777" w:rsidR="00166FFB" w:rsidRPr="0064045D" w:rsidRDefault="00166FFB" w:rsidP="009E06C7">
            <w:pPr>
              <w:pStyle w:val="Tabletext"/>
              <w:jc w:val="center"/>
              <w:rPr>
                <w:sz w:val="18"/>
                <w:szCs w:val="18"/>
              </w:rPr>
            </w:pPr>
            <w:r w:rsidRPr="0064045D">
              <w:rPr>
                <w:sz w:val="18"/>
                <w:szCs w:val="18"/>
              </w:rPr>
              <w:t>CA_3-18</w:t>
            </w:r>
          </w:p>
        </w:tc>
        <w:tc>
          <w:tcPr>
            <w:tcW w:w="1371" w:type="pct"/>
            <w:shd w:val="clear" w:color="auto" w:fill="auto"/>
            <w:vAlign w:val="center"/>
          </w:tcPr>
          <w:p w14:paraId="73A89136" w14:textId="6667D48A"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1, 3, 11, 21, 28, 34, 40, 65</w:t>
            </w:r>
          </w:p>
          <w:p w14:paraId="24D7BC48" w14:textId="3429351E"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507" w:type="pct"/>
            <w:tcBorders>
              <w:right w:val="nil"/>
            </w:tcBorders>
            <w:shd w:val="clear" w:color="auto" w:fill="auto"/>
            <w:vAlign w:val="center"/>
          </w:tcPr>
          <w:p w14:paraId="035ECCC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66E2D817"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2788D67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798E448"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4F7A6F74"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712920E" w14:textId="77777777" w:rsidR="00166FFB" w:rsidRPr="0064045D" w:rsidRDefault="00166FFB" w:rsidP="009E06C7">
            <w:pPr>
              <w:pStyle w:val="Tabletext"/>
              <w:jc w:val="center"/>
              <w:rPr>
                <w:sz w:val="18"/>
                <w:szCs w:val="18"/>
              </w:rPr>
            </w:pPr>
          </w:p>
        </w:tc>
      </w:tr>
      <w:tr w:rsidR="00166FFB" w:rsidRPr="0064045D" w14:paraId="18C07C7C" w14:textId="77777777" w:rsidTr="007A568C">
        <w:trPr>
          <w:cantSplit/>
          <w:jc w:val="center"/>
        </w:trPr>
        <w:tc>
          <w:tcPr>
            <w:tcW w:w="766" w:type="pct"/>
            <w:vMerge/>
            <w:shd w:val="clear" w:color="auto" w:fill="auto"/>
          </w:tcPr>
          <w:p w14:paraId="74821476" w14:textId="77777777" w:rsidR="00166FFB" w:rsidRPr="0064045D" w:rsidRDefault="00166FFB" w:rsidP="009E06C7">
            <w:pPr>
              <w:pStyle w:val="Tabletext"/>
              <w:jc w:val="center"/>
              <w:rPr>
                <w:sz w:val="18"/>
                <w:szCs w:val="18"/>
              </w:rPr>
            </w:pPr>
          </w:p>
        </w:tc>
        <w:tc>
          <w:tcPr>
            <w:tcW w:w="1371" w:type="pct"/>
            <w:shd w:val="clear" w:color="auto" w:fill="auto"/>
            <w:vAlign w:val="center"/>
          </w:tcPr>
          <w:p w14:paraId="3D57F6D1" w14:textId="66A2F23C"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n78</w:t>
            </w:r>
          </w:p>
        </w:tc>
        <w:tc>
          <w:tcPr>
            <w:tcW w:w="507" w:type="pct"/>
            <w:tcBorders>
              <w:right w:val="nil"/>
            </w:tcBorders>
            <w:shd w:val="clear" w:color="auto" w:fill="auto"/>
            <w:vAlign w:val="center"/>
          </w:tcPr>
          <w:p w14:paraId="72A484D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2C883E69"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01CF1EF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1E45F0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311F1D5D"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11B646A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1E950194" w14:textId="77777777" w:rsidTr="007A568C">
        <w:trPr>
          <w:cantSplit/>
          <w:jc w:val="center"/>
        </w:trPr>
        <w:tc>
          <w:tcPr>
            <w:tcW w:w="766" w:type="pct"/>
            <w:vMerge/>
            <w:shd w:val="clear" w:color="auto" w:fill="auto"/>
          </w:tcPr>
          <w:p w14:paraId="2B746D66" w14:textId="77777777" w:rsidR="00166FFB" w:rsidRPr="0064045D" w:rsidRDefault="00166FFB" w:rsidP="009E06C7">
            <w:pPr>
              <w:pStyle w:val="Tabletext"/>
              <w:jc w:val="center"/>
              <w:rPr>
                <w:sz w:val="18"/>
                <w:szCs w:val="18"/>
              </w:rPr>
            </w:pPr>
          </w:p>
        </w:tc>
        <w:tc>
          <w:tcPr>
            <w:tcW w:w="1371" w:type="pct"/>
            <w:shd w:val="clear" w:color="auto" w:fill="auto"/>
          </w:tcPr>
          <w:p w14:paraId="2C95BF6B"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07DD2BCA" w14:textId="77777777" w:rsidR="00166FFB" w:rsidRPr="0064045D" w:rsidRDefault="00166FFB" w:rsidP="009E06C7">
            <w:pPr>
              <w:pStyle w:val="Tabletext"/>
              <w:jc w:val="center"/>
              <w:rPr>
                <w:sz w:val="18"/>
                <w:szCs w:val="18"/>
              </w:rPr>
            </w:pPr>
            <w:r w:rsidRPr="0064045D">
              <w:rPr>
                <w:sz w:val="18"/>
                <w:szCs w:val="18"/>
              </w:rPr>
              <w:t>945</w:t>
            </w:r>
          </w:p>
        </w:tc>
        <w:tc>
          <w:tcPr>
            <w:tcW w:w="164" w:type="pct"/>
            <w:tcBorders>
              <w:left w:val="nil"/>
              <w:right w:val="nil"/>
            </w:tcBorders>
            <w:shd w:val="clear" w:color="auto" w:fill="auto"/>
            <w:vAlign w:val="center"/>
          </w:tcPr>
          <w:p w14:paraId="4AE59589"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64A6889A" w14:textId="77777777" w:rsidR="00166FFB" w:rsidRPr="0064045D" w:rsidRDefault="00166FFB" w:rsidP="009E06C7">
            <w:pPr>
              <w:pStyle w:val="Tabletext"/>
              <w:jc w:val="center"/>
              <w:rPr>
                <w:sz w:val="18"/>
                <w:szCs w:val="18"/>
              </w:rPr>
            </w:pPr>
            <w:r w:rsidRPr="0064045D">
              <w:rPr>
                <w:sz w:val="18"/>
                <w:szCs w:val="18"/>
              </w:rPr>
              <w:t>960</w:t>
            </w:r>
          </w:p>
        </w:tc>
        <w:tc>
          <w:tcPr>
            <w:tcW w:w="565" w:type="pct"/>
            <w:shd w:val="clear" w:color="auto" w:fill="auto"/>
            <w:vAlign w:val="center"/>
          </w:tcPr>
          <w:p w14:paraId="63D361FF"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3F635C9D"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61E4B8DE" w14:textId="77777777" w:rsidR="00166FFB" w:rsidRPr="0064045D" w:rsidRDefault="00166FFB" w:rsidP="009E06C7">
            <w:pPr>
              <w:pStyle w:val="Tabletext"/>
              <w:jc w:val="center"/>
              <w:rPr>
                <w:sz w:val="18"/>
                <w:szCs w:val="18"/>
              </w:rPr>
            </w:pPr>
          </w:p>
        </w:tc>
      </w:tr>
      <w:tr w:rsidR="00166FFB" w:rsidRPr="0064045D" w14:paraId="14661E26" w14:textId="77777777" w:rsidTr="007A568C">
        <w:trPr>
          <w:cantSplit/>
          <w:jc w:val="center"/>
        </w:trPr>
        <w:tc>
          <w:tcPr>
            <w:tcW w:w="766" w:type="pct"/>
            <w:vMerge/>
            <w:shd w:val="clear" w:color="auto" w:fill="auto"/>
          </w:tcPr>
          <w:p w14:paraId="556A57F1" w14:textId="77777777" w:rsidR="00166FFB" w:rsidRPr="0064045D" w:rsidRDefault="00166FFB" w:rsidP="009E06C7">
            <w:pPr>
              <w:pStyle w:val="Tabletext"/>
              <w:jc w:val="center"/>
              <w:rPr>
                <w:sz w:val="18"/>
                <w:szCs w:val="18"/>
              </w:rPr>
            </w:pPr>
          </w:p>
        </w:tc>
        <w:tc>
          <w:tcPr>
            <w:tcW w:w="1371" w:type="pct"/>
            <w:shd w:val="clear" w:color="auto" w:fill="auto"/>
          </w:tcPr>
          <w:p w14:paraId="6BBC95D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3CCD120D" w14:textId="77777777" w:rsidR="00166FFB" w:rsidRPr="0064045D" w:rsidRDefault="00166FFB" w:rsidP="009E06C7">
            <w:pPr>
              <w:pStyle w:val="Tabletext"/>
              <w:jc w:val="center"/>
              <w:rPr>
                <w:sz w:val="18"/>
                <w:szCs w:val="18"/>
              </w:rPr>
            </w:pPr>
            <w:r w:rsidRPr="0064045D">
              <w:rPr>
                <w:sz w:val="18"/>
                <w:szCs w:val="18"/>
              </w:rPr>
              <w:t>1 884.5</w:t>
            </w:r>
          </w:p>
        </w:tc>
        <w:tc>
          <w:tcPr>
            <w:tcW w:w="164" w:type="pct"/>
            <w:tcBorders>
              <w:left w:val="nil"/>
              <w:right w:val="nil"/>
            </w:tcBorders>
            <w:shd w:val="clear" w:color="auto" w:fill="auto"/>
            <w:vAlign w:val="center"/>
          </w:tcPr>
          <w:p w14:paraId="223A585D"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335CA0E2" w14:textId="77777777" w:rsidR="00166FFB" w:rsidRPr="0064045D" w:rsidRDefault="00166FFB" w:rsidP="009E06C7">
            <w:pPr>
              <w:pStyle w:val="Tabletext"/>
              <w:jc w:val="center"/>
              <w:rPr>
                <w:sz w:val="18"/>
                <w:szCs w:val="18"/>
              </w:rPr>
            </w:pPr>
            <w:r w:rsidRPr="0064045D">
              <w:rPr>
                <w:sz w:val="18"/>
                <w:szCs w:val="18"/>
              </w:rPr>
              <w:t>1 915.7</w:t>
            </w:r>
          </w:p>
        </w:tc>
        <w:tc>
          <w:tcPr>
            <w:tcW w:w="565" w:type="pct"/>
            <w:shd w:val="clear" w:color="auto" w:fill="auto"/>
            <w:vAlign w:val="center"/>
          </w:tcPr>
          <w:p w14:paraId="0394C151" w14:textId="77777777" w:rsidR="00166FFB" w:rsidRPr="0064045D" w:rsidRDefault="00166FFB" w:rsidP="009E06C7">
            <w:pPr>
              <w:pStyle w:val="Tabletext"/>
              <w:jc w:val="center"/>
              <w:rPr>
                <w:sz w:val="18"/>
                <w:szCs w:val="18"/>
              </w:rPr>
            </w:pPr>
            <w:r w:rsidRPr="0064045D">
              <w:rPr>
                <w:sz w:val="18"/>
                <w:szCs w:val="18"/>
              </w:rPr>
              <w:t>−41</w:t>
            </w:r>
          </w:p>
        </w:tc>
        <w:tc>
          <w:tcPr>
            <w:tcW w:w="456" w:type="pct"/>
            <w:shd w:val="clear" w:color="auto" w:fill="auto"/>
            <w:noWrap/>
            <w:vAlign w:val="center"/>
          </w:tcPr>
          <w:p w14:paraId="7CC8F147" w14:textId="77777777" w:rsidR="00166FFB" w:rsidRPr="0064045D" w:rsidRDefault="00166FFB" w:rsidP="009E06C7">
            <w:pPr>
              <w:pStyle w:val="Tabletext"/>
              <w:jc w:val="center"/>
              <w:rPr>
                <w:sz w:val="18"/>
                <w:szCs w:val="18"/>
              </w:rPr>
            </w:pPr>
            <w:r w:rsidRPr="0064045D">
              <w:rPr>
                <w:sz w:val="18"/>
                <w:szCs w:val="18"/>
              </w:rPr>
              <w:t>0.3</w:t>
            </w:r>
          </w:p>
        </w:tc>
        <w:tc>
          <w:tcPr>
            <w:tcW w:w="634" w:type="pct"/>
            <w:shd w:val="clear" w:color="auto" w:fill="auto"/>
            <w:noWrap/>
            <w:vAlign w:val="center"/>
          </w:tcPr>
          <w:p w14:paraId="43DD1B1E"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6A14E55B" w14:textId="77777777" w:rsidTr="007A568C">
        <w:trPr>
          <w:cantSplit/>
          <w:jc w:val="center"/>
        </w:trPr>
        <w:tc>
          <w:tcPr>
            <w:tcW w:w="766" w:type="pct"/>
            <w:vMerge/>
            <w:shd w:val="clear" w:color="auto" w:fill="auto"/>
          </w:tcPr>
          <w:p w14:paraId="2C9F5FE3" w14:textId="77777777" w:rsidR="00166FFB" w:rsidRPr="0064045D" w:rsidRDefault="00166FFB" w:rsidP="009E06C7">
            <w:pPr>
              <w:pStyle w:val="Tabletext"/>
              <w:jc w:val="center"/>
              <w:rPr>
                <w:sz w:val="18"/>
                <w:szCs w:val="18"/>
              </w:rPr>
            </w:pPr>
          </w:p>
        </w:tc>
        <w:tc>
          <w:tcPr>
            <w:tcW w:w="1371" w:type="pct"/>
            <w:shd w:val="clear" w:color="auto" w:fill="auto"/>
          </w:tcPr>
          <w:p w14:paraId="792E574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01D69057" w14:textId="77777777" w:rsidR="00166FFB" w:rsidRPr="0064045D" w:rsidRDefault="00166FFB" w:rsidP="009E06C7">
            <w:pPr>
              <w:pStyle w:val="Tabletext"/>
              <w:jc w:val="center"/>
              <w:rPr>
                <w:sz w:val="18"/>
                <w:szCs w:val="18"/>
              </w:rPr>
            </w:pPr>
            <w:r w:rsidRPr="0064045D">
              <w:rPr>
                <w:sz w:val="18"/>
                <w:szCs w:val="18"/>
              </w:rPr>
              <w:t>2 545</w:t>
            </w:r>
          </w:p>
        </w:tc>
        <w:tc>
          <w:tcPr>
            <w:tcW w:w="164" w:type="pct"/>
            <w:tcBorders>
              <w:left w:val="nil"/>
              <w:right w:val="nil"/>
            </w:tcBorders>
            <w:shd w:val="clear" w:color="auto" w:fill="auto"/>
            <w:vAlign w:val="center"/>
          </w:tcPr>
          <w:p w14:paraId="1F6C1BC5"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117216F5" w14:textId="77777777" w:rsidR="00166FFB" w:rsidRPr="0064045D" w:rsidRDefault="00166FFB" w:rsidP="009E06C7">
            <w:pPr>
              <w:pStyle w:val="Tabletext"/>
              <w:jc w:val="center"/>
              <w:rPr>
                <w:sz w:val="18"/>
                <w:szCs w:val="18"/>
              </w:rPr>
            </w:pPr>
            <w:r w:rsidRPr="0064045D">
              <w:rPr>
                <w:sz w:val="18"/>
                <w:szCs w:val="18"/>
              </w:rPr>
              <w:t>2 575</w:t>
            </w:r>
          </w:p>
        </w:tc>
        <w:tc>
          <w:tcPr>
            <w:tcW w:w="565" w:type="pct"/>
            <w:shd w:val="clear" w:color="auto" w:fill="auto"/>
            <w:vAlign w:val="center"/>
          </w:tcPr>
          <w:p w14:paraId="60E77CEF"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2BB0C50D"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3784509A" w14:textId="77777777" w:rsidR="00166FFB" w:rsidRPr="0064045D" w:rsidRDefault="00166FFB" w:rsidP="009E06C7">
            <w:pPr>
              <w:pStyle w:val="Tabletext"/>
              <w:jc w:val="center"/>
              <w:rPr>
                <w:sz w:val="18"/>
                <w:szCs w:val="18"/>
              </w:rPr>
            </w:pPr>
          </w:p>
        </w:tc>
      </w:tr>
      <w:tr w:rsidR="00166FFB" w:rsidRPr="0064045D" w14:paraId="5756BAA6" w14:textId="77777777" w:rsidTr="009E06C7">
        <w:trPr>
          <w:cantSplit/>
          <w:jc w:val="center"/>
        </w:trPr>
        <w:tc>
          <w:tcPr>
            <w:tcW w:w="766" w:type="pct"/>
            <w:vMerge/>
            <w:shd w:val="clear" w:color="auto" w:fill="auto"/>
          </w:tcPr>
          <w:p w14:paraId="3EAFC3DA" w14:textId="77777777" w:rsidR="00166FFB" w:rsidRPr="0064045D" w:rsidRDefault="00166FFB" w:rsidP="009E06C7">
            <w:pPr>
              <w:pStyle w:val="Tabletext"/>
              <w:jc w:val="center"/>
              <w:rPr>
                <w:sz w:val="18"/>
                <w:szCs w:val="18"/>
              </w:rPr>
            </w:pPr>
          </w:p>
        </w:tc>
        <w:tc>
          <w:tcPr>
            <w:tcW w:w="1371" w:type="pct"/>
            <w:shd w:val="clear" w:color="auto" w:fill="auto"/>
          </w:tcPr>
          <w:p w14:paraId="77F95C55"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3458166D" w14:textId="77777777" w:rsidR="00166FFB" w:rsidRPr="0064045D" w:rsidRDefault="00166FFB" w:rsidP="009E06C7">
            <w:pPr>
              <w:pStyle w:val="Tabletext"/>
              <w:jc w:val="center"/>
              <w:rPr>
                <w:sz w:val="18"/>
                <w:szCs w:val="18"/>
              </w:rPr>
            </w:pPr>
            <w:r w:rsidRPr="0064045D">
              <w:rPr>
                <w:sz w:val="18"/>
                <w:szCs w:val="18"/>
              </w:rPr>
              <w:t>2 595</w:t>
            </w:r>
          </w:p>
        </w:tc>
        <w:tc>
          <w:tcPr>
            <w:tcW w:w="164" w:type="pct"/>
            <w:tcBorders>
              <w:left w:val="nil"/>
              <w:right w:val="nil"/>
            </w:tcBorders>
            <w:shd w:val="clear" w:color="auto" w:fill="auto"/>
            <w:vAlign w:val="center"/>
          </w:tcPr>
          <w:p w14:paraId="32611CA7"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2951054" w14:textId="77777777" w:rsidR="00166FFB" w:rsidRPr="0064045D" w:rsidRDefault="00166FFB" w:rsidP="009E06C7">
            <w:pPr>
              <w:pStyle w:val="Tabletext"/>
              <w:jc w:val="center"/>
              <w:rPr>
                <w:sz w:val="18"/>
                <w:szCs w:val="18"/>
              </w:rPr>
            </w:pPr>
            <w:r w:rsidRPr="0064045D">
              <w:rPr>
                <w:sz w:val="18"/>
                <w:szCs w:val="18"/>
              </w:rPr>
              <w:t>2 645</w:t>
            </w:r>
          </w:p>
        </w:tc>
        <w:tc>
          <w:tcPr>
            <w:tcW w:w="565" w:type="pct"/>
            <w:shd w:val="clear" w:color="auto" w:fill="auto"/>
            <w:vAlign w:val="center"/>
          </w:tcPr>
          <w:p w14:paraId="3BA0424E"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0E1C715F"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7436047A" w14:textId="77777777" w:rsidR="00166FFB" w:rsidRPr="0064045D" w:rsidRDefault="00166FFB" w:rsidP="009E06C7">
            <w:pPr>
              <w:pStyle w:val="Tabletext"/>
              <w:jc w:val="center"/>
              <w:rPr>
                <w:sz w:val="18"/>
                <w:szCs w:val="18"/>
              </w:rPr>
            </w:pPr>
          </w:p>
        </w:tc>
      </w:tr>
      <w:tr w:rsidR="00166FFB" w:rsidRPr="0064045D" w14:paraId="14D736F9" w14:textId="77777777" w:rsidTr="009E06C7">
        <w:trPr>
          <w:cantSplit/>
          <w:jc w:val="center"/>
        </w:trPr>
        <w:tc>
          <w:tcPr>
            <w:tcW w:w="766" w:type="pct"/>
            <w:vMerge w:val="restart"/>
            <w:shd w:val="clear" w:color="auto" w:fill="auto"/>
          </w:tcPr>
          <w:p w14:paraId="354355BC" w14:textId="77777777" w:rsidR="00166FFB" w:rsidRPr="0064045D" w:rsidRDefault="00166FFB" w:rsidP="009E06C7">
            <w:pPr>
              <w:pStyle w:val="Tabletext"/>
              <w:jc w:val="center"/>
              <w:rPr>
                <w:sz w:val="18"/>
                <w:szCs w:val="18"/>
              </w:rPr>
            </w:pPr>
            <w:r w:rsidRPr="0064045D">
              <w:rPr>
                <w:sz w:val="18"/>
                <w:szCs w:val="18"/>
              </w:rPr>
              <w:t>CA_3-19</w:t>
            </w:r>
          </w:p>
        </w:tc>
        <w:tc>
          <w:tcPr>
            <w:tcW w:w="1371" w:type="pct"/>
            <w:shd w:val="clear" w:color="auto" w:fill="auto"/>
            <w:vAlign w:val="bottom"/>
          </w:tcPr>
          <w:p w14:paraId="733CE88F" w14:textId="2A2A7762"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1, 11, 21, 28, 40, 65</w:t>
            </w:r>
          </w:p>
        </w:tc>
        <w:tc>
          <w:tcPr>
            <w:tcW w:w="507" w:type="pct"/>
            <w:tcBorders>
              <w:right w:val="nil"/>
            </w:tcBorders>
            <w:shd w:val="clear" w:color="auto" w:fill="auto"/>
            <w:vAlign w:val="center"/>
          </w:tcPr>
          <w:p w14:paraId="02B298E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8A1BA5B"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0F76EB0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6022942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299B6421"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495D2167" w14:textId="77777777" w:rsidR="00166FFB" w:rsidRPr="0064045D" w:rsidRDefault="00166FFB" w:rsidP="009E06C7">
            <w:pPr>
              <w:pStyle w:val="Tabletext"/>
              <w:jc w:val="center"/>
              <w:rPr>
                <w:sz w:val="18"/>
                <w:szCs w:val="18"/>
              </w:rPr>
            </w:pPr>
          </w:p>
        </w:tc>
      </w:tr>
      <w:tr w:rsidR="00166FFB" w:rsidRPr="0064045D" w14:paraId="0221E1EC" w14:textId="77777777" w:rsidTr="009E06C7">
        <w:trPr>
          <w:cantSplit/>
          <w:jc w:val="center"/>
        </w:trPr>
        <w:tc>
          <w:tcPr>
            <w:tcW w:w="766" w:type="pct"/>
            <w:vMerge/>
            <w:shd w:val="clear" w:color="auto" w:fill="auto"/>
          </w:tcPr>
          <w:p w14:paraId="1F64BE08"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76DB0EFF" w14:textId="1CA4430B"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3, 34</w:t>
            </w:r>
          </w:p>
        </w:tc>
        <w:tc>
          <w:tcPr>
            <w:tcW w:w="507" w:type="pct"/>
            <w:tcBorders>
              <w:right w:val="nil"/>
            </w:tcBorders>
            <w:shd w:val="clear" w:color="auto" w:fill="auto"/>
            <w:vAlign w:val="center"/>
          </w:tcPr>
          <w:p w14:paraId="4CDB418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26D994F"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119F273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21AF652F"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60C98281"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DA0852D"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5ABC2552" w14:textId="77777777" w:rsidTr="007A568C">
        <w:trPr>
          <w:cantSplit/>
          <w:jc w:val="center"/>
        </w:trPr>
        <w:tc>
          <w:tcPr>
            <w:tcW w:w="766" w:type="pct"/>
            <w:vMerge/>
            <w:shd w:val="clear" w:color="auto" w:fill="auto"/>
          </w:tcPr>
          <w:p w14:paraId="68E4D4A7"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2DBEF42C" w14:textId="24B6D9B0"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42</w:t>
            </w:r>
          </w:p>
          <w:p w14:paraId="11A9FCE0" w14:textId="49F8496C"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507" w:type="pct"/>
            <w:tcBorders>
              <w:right w:val="nil"/>
            </w:tcBorders>
            <w:shd w:val="clear" w:color="auto" w:fill="auto"/>
            <w:vAlign w:val="center"/>
          </w:tcPr>
          <w:p w14:paraId="4156DC6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3C51B8F4"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26312D3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79FDF15"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5B3E1580"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77CBA66A"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3C3976F" w14:textId="77777777" w:rsidTr="007A568C">
        <w:trPr>
          <w:cantSplit/>
          <w:jc w:val="center"/>
        </w:trPr>
        <w:tc>
          <w:tcPr>
            <w:tcW w:w="766" w:type="pct"/>
            <w:vMerge/>
            <w:shd w:val="clear" w:color="auto" w:fill="auto"/>
          </w:tcPr>
          <w:p w14:paraId="7EF09B85" w14:textId="77777777" w:rsidR="00166FFB" w:rsidRPr="0064045D" w:rsidRDefault="00166FFB" w:rsidP="009E06C7">
            <w:pPr>
              <w:pStyle w:val="Tabletext"/>
              <w:jc w:val="center"/>
              <w:rPr>
                <w:sz w:val="18"/>
                <w:szCs w:val="18"/>
              </w:rPr>
            </w:pPr>
          </w:p>
        </w:tc>
        <w:tc>
          <w:tcPr>
            <w:tcW w:w="1371" w:type="pct"/>
            <w:shd w:val="clear" w:color="auto" w:fill="auto"/>
          </w:tcPr>
          <w:p w14:paraId="6F8B2A4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48E12A60" w14:textId="77777777" w:rsidR="00166FFB" w:rsidRPr="0064045D" w:rsidRDefault="00166FFB" w:rsidP="009E06C7">
            <w:pPr>
              <w:pStyle w:val="Tabletext"/>
              <w:jc w:val="center"/>
              <w:rPr>
                <w:sz w:val="18"/>
                <w:szCs w:val="18"/>
              </w:rPr>
            </w:pPr>
            <w:r w:rsidRPr="0064045D">
              <w:rPr>
                <w:sz w:val="18"/>
                <w:szCs w:val="18"/>
              </w:rPr>
              <w:t>945</w:t>
            </w:r>
          </w:p>
        </w:tc>
        <w:tc>
          <w:tcPr>
            <w:tcW w:w="164" w:type="pct"/>
            <w:tcBorders>
              <w:left w:val="nil"/>
              <w:right w:val="nil"/>
            </w:tcBorders>
            <w:shd w:val="clear" w:color="auto" w:fill="auto"/>
            <w:vAlign w:val="center"/>
          </w:tcPr>
          <w:p w14:paraId="01237D38"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498786BD" w14:textId="77777777" w:rsidR="00166FFB" w:rsidRPr="0064045D" w:rsidRDefault="00166FFB" w:rsidP="009E06C7">
            <w:pPr>
              <w:pStyle w:val="Tabletext"/>
              <w:jc w:val="center"/>
              <w:rPr>
                <w:sz w:val="18"/>
                <w:szCs w:val="18"/>
              </w:rPr>
            </w:pPr>
            <w:r w:rsidRPr="0064045D">
              <w:rPr>
                <w:sz w:val="18"/>
                <w:szCs w:val="18"/>
              </w:rPr>
              <w:t>960</w:t>
            </w:r>
          </w:p>
        </w:tc>
        <w:tc>
          <w:tcPr>
            <w:tcW w:w="565" w:type="pct"/>
            <w:shd w:val="clear" w:color="auto" w:fill="auto"/>
            <w:vAlign w:val="center"/>
          </w:tcPr>
          <w:p w14:paraId="6F48DFBE"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59BC749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DD15C02" w14:textId="77777777" w:rsidR="00166FFB" w:rsidRPr="0064045D" w:rsidRDefault="00166FFB" w:rsidP="009E06C7">
            <w:pPr>
              <w:pStyle w:val="Tabletext"/>
              <w:jc w:val="center"/>
              <w:rPr>
                <w:sz w:val="18"/>
                <w:szCs w:val="18"/>
              </w:rPr>
            </w:pPr>
          </w:p>
        </w:tc>
      </w:tr>
      <w:tr w:rsidR="00166FFB" w:rsidRPr="0064045D" w14:paraId="506CE861" w14:textId="77777777" w:rsidTr="007A568C">
        <w:trPr>
          <w:cantSplit/>
          <w:jc w:val="center"/>
        </w:trPr>
        <w:tc>
          <w:tcPr>
            <w:tcW w:w="766" w:type="pct"/>
            <w:vMerge/>
            <w:shd w:val="clear" w:color="auto" w:fill="auto"/>
          </w:tcPr>
          <w:p w14:paraId="11956DF2" w14:textId="77777777" w:rsidR="00166FFB" w:rsidRPr="0064045D" w:rsidRDefault="00166FFB" w:rsidP="009E06C7">
            <w:pPr>
              <w:pStyle w:val="Tabletext"/>
              <w:jc w:val="center"/>
              <w:rPr>
                <w:sz w:val="18"/>
                <w:szCs w:val="18"/>
              </w:rPr>
            </w:pPr>
          </w:p>
        </w:tc>
        <w:tc>
          <w:tcPr>
            <w:tcW w:w="1371" w:type="pct"/>
            <w:shd w:val="clear" w:color="auto" w:fill="auto"/>
          </w:tcPr>
          <w:p w14:paraId="2CA7909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3363BD9D" w14:textId="77777777" w:rsidR="00166FFB" w:rsidRPr="0064045D" w:rsidRDefault="00166FFB" w:rsidP="009E06C7">
            <w:pPr>
              <w:pStyle w:val="Tabletext"/>
              <w:jc w:val="center"/>
              <w:rPr>
                <w:sz w:val="18"/>
                <w:szCs w:val="18"/>
              </w:rPr>
            </w:pPr>
            <w:r w:rsidRPr="0064045D">
              <w:rPr>
                <w:sz w:val="18"/>
                <w:szCs w:val="18"/>
              </w:rPr>
              <w:t>1884.5</w:t>
            </w:r>
          </w:p>
        </w:tc>
        <w:tc>
          <w:tcPr>
            <w:tcW w:w="164" w:type="pct"/>
            <w:tcBorders>
              <w:left w:val="nil"/>
              <w:right w:val="nil"/>
            </w:tcBorders>
            <w:shd w:val="clear" w:color="auto" w:fill="auto"/>
            <w:vAlign w:val="center"/>
          </w:tcPr>
          <w:p w14:paraId="146DFD10"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A921E29" w14:textId="77777777" w:rsidR="00166FFB" w:rsidRPr="0064045D" w:rsidRDefault="00166FFB" w:rsidP="009E06C7">
            <w:pPr>
              <w:pStyle w:val="Tabletext"/>
              <w:jc w:val="center"/>
              <w:rPr>
                <w:sz w:val="18"/>
                <w:szCs w:val="18"/>
              </w:rPr>
            </w:pPr>
            <w:r w:rsidRPr="0064045D">
              <w:rPr>
                <w:sz w:val="18"/>
                <w:szCs w:val="18"/>
              </w:rPr>
              <w:t>1 915.7</w:t>
            </w:r>
          </w:p>
        </w:tc>
        <w:tc>
          <w:tcPr>
            <w:tcW w:w="565" w:type="pct"/>
            <w:shd w:val="clear" w:color="auto" w:fill="auto"/>
            <w:vAlign w:val="center"/>
          </w:tcPr>
          <w:p w14:paraId="329BF272" w14:textId="77777777" w:rsidR="00166FFB" w:rsidRPr="0064045D" w:rsidRDefault="00166FFB" w:rsidP="009E06C7">
            <w:pPr>
              <w:pStyle w:val="Tabletext"/>
              <w:jc w:val="center"/>
              <w:rPr>
                <w:sz w:val="18"/>
                <w:szCs w:val="18"/>
              </w:rPr>
            </w:pPr>
            <w:r w:rsidRPr="0064045D">
              <w:rPr>
                <w:sz w:val="18"/>
                <w:szCs w:val="18"/>
              </w:rPr>
              <w:t>−41</w:t>
            </w:r>
          </w:p>
        </w:tc>
        <w:tc>
          <w:tcPr>
            <w:tcW w:w="456" w:type="pct"/>
            <w:shd w:val="clear" w:color="auto" w:fill="auto"/>
            <w:noWrap/>
            <w:vAlign w:val="center"/>
          </w:tcPr>
          <w:p w14:paraId="23B0DA4E" w14:textId="77777777" w:rsidR="00166FFB" w:rsidRPr="0064045D" w:rsidRDefault="00166FFB" w:rsidP="009E06C7">
            <w:pPr>
              <w:pStyle w:val="Tabletext"/>
              <w:jc w:val="center"/>
              <w:rPr>
                <w:sz w:val="18"/>
                <w:szCs w:val="18"/>
              </w:rPr>
            </w:pPr>
            <w:r w:rsidRPr="0064045D">
              <w:rPr>
                <w:sz w:val="18"/>
                <w:szCs w:val="18"/>
              </w:rPr>
              <w:t>0.3</w:t>
            </w:r>
          </w:p>
        </w:tc>
        <w:tc>
          <w:tcPr>
            <w:tcW w:w="634" w:type="pct"/>
            <w:shd w:val="clear" w:color="auto" w:fill="auto"/>
            <w:noWrap/>
            <w:vAlign w:val="center"/>
          </w:tcPr>
          <w:p w14:paraId="52B3A279" w14:textId="77777777" w:rsidR="00166FFB" w:rsidRPr="0064045D" w:rsidRDefault="00166FFB" w:rsidP="009E06C7">
            <w:pPr>
              <w:pStyle w:val="Tabletext"/>
              <w:jc w:val="center"/>
              <w:rPr>
                <w:sz w:val="18"/>
                <w:szCs w:val="18"/>
              </w:rPr>
            </w:pPr>
            <w:r w:rsidRPr="0064045D">
              <w:rPr>
                <w:sz w:val="18"/>
                <w:szCs w:val="18"/>
              </w:rPr>
              <w:t>3, 4</w:t>
            </w:r>
          </w:p>
        </w:tc>
      </w:tr>
      <w:tr w:rsidR="00166FFB" w:rsidRPr="0064045D" w14:paraId="1B878320" w14:textId="77777777" w:rsidTr="007A568C">
        <w:trPr>
          <w:cantSplit/>
          <w:jc w:val="center"/>
        </w:trPr>
        <w:tc>
          <w:tcPr>
            <w:tcW w:w="766" w:type="pct"/>
            <w:vMerge/>
            <w:shd w:val="clear" w:color="auto" w:fill="auto"/>
          </w:tcPr>
          <w:p w14:paraId="7D1BA4B4" w14:textId="77777777" w:rsidR="00166FFB" w:rsidRPr="0064045D" w:rsidRDefault="00166FFB" w:rsidP="009E06C7">
            <w:pPr>
              <w:pStyle w:val="Tabletext"/>
              <w:jc w:val="center"/>
              <w:rPr>
                <w:sz w:val="18"/>
                <w:szCs w:val="18"/>
              </w:rPr>
            </w:pPr>
          </w:p>
        </w:tc>
        <w:tc>
          <w:tcPr>
            <w:tcW w:w="1371" w:type="pct"/>
            <w:shd w:val="clear" w:color="auto" w:fill="auto"/>
          </w:tcPr>
          <w:p w14:paraId="288A9AEF"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68667AF2" w14:textId="77777777" w:rsidR="00166FFB" w:rsidRPr="0064045D" w:rsidRDefault="00166FFB" w:rsidP="009E06C7">
            <w:pPr>
              <w:pStyle w:val="Tabletext"/>
              <w:jc w:val="center"/>
              <w:rPr>
                <w:sz w:val="18"/>
                <w:szCs w:val="18"/>
              </w:rPr>
            </w:pPr>
            <w:r w:rsidRPr="0064045D">
              <w:rPr>
                <w:sz w:val="18"/>
                <w:szCs w:val="18"/>
              </w:rPr>
              <w:t>2 545</w:t>
            </w:r>
          </w:p>
        </w:tc>
        <w:tc>
          <w:tcPr>
            <w:tcW w:w="164" w:type="pct"/>
            <w:tcBorders>
              <w:left w:val="nil"/>
              <w:right w:val="nil"/>
            </w:tcBorders>
            <w:shd w:val="clear" w:color="auto" w:fill="auto"/>
            <w:vAlign w:val="center"/>
          </w:tcPr>
          <w:p w14:paraId="3E8771A0"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6D1EED8D" w14:textId="77777777" w:rsidR="00166FFB" w:rsidRPr="0064045D" w:rsidRDefault="00166FFB" w:rsidP="009E06C7">
            <w:pPr>
              <w:pStyle w:val="Tabletext"/>
              <w:jc w:val="center"/>
              <w:rPr>
                <w:sz w:val="18"/>
                <w:szCs w:val="18"/>
              </w:rPr>
            </w:pPr>
            <w:r w:rsidRPr="0064045D">
              <w:rPr>
                <w:sz w:val="18"/>
                <w:szCs w:val="18"/>
              </w:rPr>
              <w:t>2 575</w:t>
            </w:r>
          </w:p>
        </w:tc>
        <w:tc>
          <w:tcPr>
            <w:tcW w:w="565" w:type="pct"/>
            <w:shd w:val="clear" w:color="auto" w:fill="auto"/>
            <w:vAlign w:val="center"/>
          </w:tcPr>
          <w:p w14:paraId="568C1FA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58A80796"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4137FA3B" w14:textId="77777777" w:rsidR="00166FFB" w:rsidRPr="0064045D" w:rsidRDefault="00166FFB" w:rsidP="009E06C7">
            <w:pPr>
              <w:pStyle w:val="Tabletext"/>
              <w:jc w:val="center"/>
              <w:rPr>
                <w:sz w:val="18"/>
                <w:szCs w:val="18"/>
              </w:rPr>
            </w:pPr>
          </w:p>
        </w:tc>
      </w:tr>
      <w:tr w:rsidR="00166FFB" w:rsidRPr="0064045D" w14:paraId="0CD1EAB9" w14:textId="77777777" w:rsidTr="007A568C">
        <w:trPr>
          <w:cantSplit/>
          <w:jc w:val="center"/>
        </w:trPr>
        <w:tc>
          <w:tcPr>
            <w:tcW w:w="766" w:type="pct"/>
            <w:vMerge/>
            <w:shd w:val="clear" w:color="auto" w:fill="auto"/>
          </w:tcPr>
          <w:p w14:paraId="38BE265C" w14:textId="77777777" w:rsidR="00166FFB" w:rsidRPr="0064045D" w:rsidRDefault="00166FFB" w:rsidP="009E06C7">
            <w:pPr>
              <w:pStyle w:val="Tabletext"/>
              <w:jc w:val="center"/>
              <w:rPr>
                <w:sz w:val="18"/>
                <w:szCs w:val="18"/>
              </w:rPr>
            </w:pPr>
          </w:p>
        </w:tc>
        <w:tc>
          <w:tcPr>
            <w:tcW w:w="1371" w:type="pct"/>
            <w:shd w:val="clear" w:color="auto" w:fill="auto"/>
          </w:tcPr>
          <w:p w14:paraId="71D2790D"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327ADB90" w14:textId="77777777" w:rsidR="00166FFB" w:rsidRPr="0064045D" w:rsidRDefault="00166FFB" w:rsidP="009E06C7">
            <w:pPr>
              <w:pStyle w:val="Tabletext"/>
              <w:jc w:val="center"/>
              <w:rPr>
                <w:sz w:val="18"/>
                <w:szCs w:val="18"/>
              </w:rPr>
            </w:pPr>
            <w:r w:rsidRPr="0064045D">
              <w:rPr>
                <w:sz w:val="18"/>
                <w:szCs w:val="18"/>
              </w:rPr>
              <w:t>2 595</w:t>
            </w:r>
          </w:p>
        </w:tc>
        <w:tc>
          <w:tcPr>
            <w:tcW w:w="164" w:type="pct"/>
            <w:tcBorders>
              <w:left w:val="nil"/>
              <w:right w:val="nil"/>
            </w:tcBorders>
            <w:shd w:val="clear" w:color="auto" w:fill="auto"/>
            <w:vAlign w:val="center"/>
          </w:tcPr>
          <w:p w14:paraId="2E45F642"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4D051EBD" w14:textId="77777777" w:rsidR="00166FFB" w:rsidRPr="0064045D" w:rsidRDefault="00166FFB" w:rsidP="009E06C7">
            <w:pPr>
              <w:pStyle w:val="Tabletext"/>
              <w:jc w:val="center"/>
              <w:rPr>
                <w:sz w:val="18"/>
                <w:szCs w:val="18"/>
              </w:rPr>
            </w:pPr>
            <w:r w:rsidRPr="0064045D">
              <w:rPr>
                <w:sz w:val="18"/>
                <w:szCs w:val="18"/>
              </w:rPr>
              <w:t>2 645</w:t>
            </w:r>
          </w:p>
        </w:tc>
        <w:tc>
          <w:tcPr>
            <w:tcW w:w="565" w:type="pct"/>
            <w:shd w:val="clear" w:color="auto" w:fill="auto"/>
            <w:vAlign w:val="center"/>
          </w:tcPr>
          <w:p w14:paraId="58790D8E"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3709D2B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0EE54698" w14:textId="77777777" w:rsidR="00166FFB" w:rsidRPr="0064045D" w:rsidRDefault="00166FFB" w:rsidP="009E06C7">
            <w:pPr>
              <w:pStyle w:val="Tabletext"/>
              <w:jc w:val="center"/>
              <w:rPr>
                <w:sz w:val="18"/>
                <w:szCs w:val="18"/>
              </w:rPr>
            </w:pPr>
          </w:p>
        </w:tc>
      </w:tr>
      <w:tr w:rsidR="00166FFB" w:rsidRPr="0064045D" w14:paraId="021B3494" w14:textId="77777777" w:rsidTr="009E06C7">
        <w:trPr>
          <w:cantSplit/>
          <w:jc w:val="center"/>
        </w:trPr>
        <w:tc>
          <w:tcPr>
            <w:tcW w:w="766" w:type="pct"/>
            <w:vMerge w:val="restart"/>
            <w:shd w:val="clear" w:color="auto" w:fill="auto"/>
          </w:tcPr>
          <w:p w14:paraId="6C2662D7" w14:textId="77777777" w:rsidR="00166FFB" w:rsidRPr="0064045D" w:rsidRDefault="00166FFB" w:rsidP="009E06C7">
            <w:pPr>
              <w:pStyle w:val="Tabletext"/>
              <w:jc w:val="center"/>
              <w:rPr>
                <w:sz w:val="18"/>
                <w:szCs w:val="18"/>
              </w:rPr>
            </w:pPr>
            <w:r w:rsidRPr="0064045D">
              <w:rPr>
                <w:sz w:val="18"/>
                <w:szCs w:val="18"/>
              </w:rPr>
              <w:t>CA_3-20</w:t>
            </w:r>
          </w:p>
        </w:tc>
        <w:tc>
          <w:tcPr>
            <w:tcW w:w="1371" w:type="pct"/>
            <w:shd w:val="clear" w:color="auto" w:fill="auto"/>
            <w:vAlign w:val="bottom"/>
          </w:tcPr>
          <w:p w14:paraId="17AAD5AF" w14:textId="5699DD94"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1, 7, 8, 31, 32, 33, 34, 40, 43, 50, 51, 65, 67, 72, 74, 75, 76</w:t>
            </w:r>
          </w:p>
        </w:tc>
        <w:tc>
          <w:tcPr>
            <w:tcW w:w="507" w:type="pct"/>
            <w:tcBorders>
              <w:right w:val="nil"/>
            </w:tcBorders>
            <w:shd w:val="clear" w:color="auto" w:fill="auto"/>
            <w:vAlign w:val="center"/>
          </w:tcPr>
          <w:p w14:paraId="0FD44C8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5E899CFB"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6058284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310DA5C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739E6EEE"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01288EA" w14:textId="77777777" w:rsidR="00166FFB" w:rsidRPr="0064045D" w:rsidRDefault="00166FFB" w:rsidP="009E06C7">
            <w:pPr>
              <w:pStyle w:val="Tabletext"/>
              <w:jc w:val="center"/>
              <w:rPr>
                <w:sz w:val="18"/>
                <w:szCs w:val="18"/>
              </w:rPr>
            </w:pPr>
          </w:p>
        </w:tc>
      </w:tr>
      <w:tr w:rsidR="00166FFB" w:rsidRPr="0064045D" w14:paraId="01FF0EBA" w14:textId="77777777" w:rsidTr="009E06C7">
        <w:trPr>
          <w:cantSplit/>
          <w:jc w:val="center"/>
        </w:trPr>
        <w:tc>
          <w:tcPr>
            <w:tcW w:w="766" w:type="pct"/>
            <w:vMerge/>
            <w:shd w:val="clear" w:color="auto" w:fill="auto"/>
          </w:tcPr>
          <w:p w14:paraId="68BCD4C0"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2F3AB26E" w14:textId="5A2F7E84"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3, 20</w:t>
            </w:r>
          </w:p>
        </w:tc>
        <w:tc>
          <w:tcPr>
            <w:tcW w:w="507" w:type="pct"/>
            <w:tcBorders>
              <w:right w:val="nil"/>
            </w:tcBorders>
            <w:shd w:val="clear" w:color="auto" w:fill="auto"/>
            <w:vAlign w:val="center"/>
          </w:tcPr>
          <w:p w14:paraId="79DBE6E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0436D816"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470C6A4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2561F07"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7CF1255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4A322D42"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3A680D01" w14:textId="77777777" w:rsidTr="009E06C7">
        <w:trPr>
          <w:cantSplit/>
          <w:jc w:val="center"/>
        </w:trPr>
        <w:tc>
          <w:tcPr>
            <w:tcW w:w="766" w:type="pct"/>
            <w:vMerge/>
            <w:shd w:val="clear" w:color="auto" w:fill="auto"/>
          </w:tcPr>
          <w:p w14:paraId="30E4AF91" w14:textId="77777777" w:rsidR="00166FFB" w:rsidRPr="0064045D" w:rsidRDefault="00166FFB" w:rsidP="009E06C7">
            <w:pPr>
              <w:pStyle w:val="Tabletext"/>
              <w:jc w:val="center"/>
              <w:rPr>
                <w:sz w:val="18"/>
                <w:szCs w:val="18"/>
              </w:rPr>
            </w:pPr>
          </w:p>
        </w:tc>
        <w:tc>
          <w:tcPr>
            <w:tcW w:w="1371" w:type="pct"/>
            <w:shd w:val="clear" w:color="auto" w:fill="auto"/>
            <w:vAlign w:val="bottom"/>
          </w:tcPr>
          <w:p w14:paraId="503017C8" w14:textId="779035E1"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22, 38, 42, 52</w:t>
            </w:r>
          </w:p>
        </w:tc>
        <w:tc>
          <w:tcPr>
            <w:tcW w:w="507" w:type="pct"/>
            <w:tcBorders>
              <w:right w:val="nil"/>
            </w:tcBorders>
            <w:shd w:val="clear" w:color="auto" w:fill="auto"/>
            <w:vAlign w:val="center"/>
          </w:tcPr>
          <w:p w14:paraId="600D36C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5FBA2C5"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center"/>
          </w:tcPr>
          <w:p w14:paraId="51A0530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E9E304D"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65AFBE01"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221929DF"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823B116" w14:textId="77777777" w:rsidTr="009E06C7">
        <w:trPr>
          <w:cantSplit/>
          <w:jc w:val="center"/>
        </w:trPr>
        <w:tc>
          <w:tcPr>
            <w:tcW w:w="766" w:type="pct"/>
            <w:vMerge/>
            <w:shd w:val="clear" w:color="auto" w:fill="auto"/>
          </w:tcPr>
          <w:p w14:paraId="44C7B3A8" w14:textId="77777777" w:rsidR="00166FFB" w:rsidRPr="0064045D" w:rsidRDefault="00166FFB" w:rsidP="009E06C7">
            <w:pPr>
              <w:pStyle w:val="Tabletext"/>
              <w:jc w:val="center"/>
              <w:rPr>
                <w:sz w:val="18"/>
                <w:szCs w:val="18"/>
              </w:rPr>
            </w:pPr>
          </w:p>
        </w:tc>
        <w:tc>
          <w:tcPr>
            <w:tcW w:w="1371" w:type="pct"/>
            <w:shd w:val="clear" w:color="auto" w:fill="auto"/>
            <w:vAlign w:val="center"/>
          </w:tcPr>
          <w:p w14:paraId="3C441B2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bottom"/>
          </w:tcPr>
          <w:p w14:paraId="1BD1BECC" w14:textId="77777777" w:rsidR="00166FFB" w:rsidRPr="0064045D" w:rsidRDefault="00166FFB" w:rsidP="009E06C7">
            <w:pPr>
              <w:pStyle w:val="Tabletext"/>
              <w:jc w:val="center"/>
              <w:rPr>
                <w:sz w:val="18"/>
                <w:szCs w:val="18"/>
              </w:rPr>
            </w:pPr>
            <w:r w:rsidRPr="0064045D">
              <w:rPr>
                <w:sz w:val="18"/>
                <w:szCs w:val="18"/>
              </w:rPr>
              <w:t>758</w:t>
            </w:r>
          </w:p>
        </w:tc>
        <w:tc>
          <w:tcPr>
            <w:tcW w:w="164" w:type="pct"/>
            <w:tcBorders>
              <w:left w:val="nil"/>
              <w:right w:val="nil"/>
            </w:tcBorders>
            <w:shd w:val="clear" w:color="auto" w:fill="auto"/>
            <w:vAlign w:val="bottom"/>
          </w:tcPr>
          <w:p w14:paraId="58914A9C" w14:textId="77777777" w:rsidR="00166FFB" w:rsidRPr="0064045D" w:rsidRDefault="00166FFB" w:rsidP="009E06C7">
            <w:pPr>
              <w:pStyle w:val="Tabletext"/>
              <w:jc w:val="center"/>
              <w:rPr>
                <w:sz w:val="18"/>
                <w:szCs w:val="18"/>
              </w:rPr>
            </w:pPr>
            <w:r w:rsidRPr="0064045D">
              <w:rPr>
                <w:sz w:val="18"/>
                <w:szCs w:val="18"/>
              </w:rPr>
              <w:t>–</w:t>
            </w:r>
          </w:p>
        </w:tc>
        <w:tc>
          <w:tcPr>
            <w:tcW w:w="537" w:type="pct"/>
            <w:tcBorders>
              <w:left w:val="nil"/>
            </w:tcBorders>
            <w:shd w:val="clear" w:color="auto" w:fill="auto"/>
            <w:vAlign w:val="bottom"/>
          </w:tcPr>
          <w:p w14:paraId="58E82CD8" w14:textId="77777777" w:rsidR="00166FFB" w:rsidRPr="0064045D" w:rsidRDefault="00166FFB" w:rsidP="009E06C7">
            <w:pPr>
              <w:pStyle w:val="Tabletext"/>
              <w:jc w:val="center"/>
              <w:rPr>
                <w:sz w:val="18"/>
                <w:szCs w:val="18"/>
              </w:rPr>
            </w:pPr>
            <w:r w:rsidRPr="0064045D">
              <w:rPr>
                <w:sz w:val="18"/>
                <w:szCs w:val="18"/>
              </w:rPr>
              <w:t>788</w:t>
            </w:r>
          </w:p>
        </w:tc>
        <w:tc>
          <w:tcPr>
            <w:tcW w:w="565" w:type="pct"/>
            <w:shd w:val="clear" w:color="auto" w:fill="auto"/>
            <w:vAlign w:val="center"/>
          </w:tcPr>
          <w:p w14:paraId="5E0D4311" w14:textId="77777777" w:rsidR="00166FFB" w:rsidRPr="0064045D" w:rsidRDefault="00166FFB" w:rsidP="009E06C7">
            <w:pPr>
              <w:pStyle w:val="Tabletext"/>
              <w:jc w:val="center"/>
              <w:rPr>
                <w:sz w:val="18"/>
                <w:szCs w:val="18"/>
              </w:rPr>
            </w:pPr>
            <w:r w:rsidRPr="0064045D">
              <w:rPr>
                <w:sz w:val="18"/>
                <w:szCs w:val="18"/>
              </w:rPr>
              <w:t>−50</w:t>
            </w:r>
          </w:p>
        </w:tc>
        <w:tc>
          <w:tcPr>
            <w:tcW w:w="456" w:type="pct"/>
            <w:shd w:val="clear" w:color="auto" w:fill="auto"/>
            <w:noWrap/>
            <w:vAlign w:val="center"/>
          </w:tcPr>
          <w:p w14:paraId="3DD2D2E5" w14:textId="77777777" w:rsidR="00166FFB" w:rsidRPr="0064045D" w:rsidRDefault="00166FFB" w:rsidP="009E06C7">
            <w:pPr>
              <w:pStyle w:val="Tabletext"/>
              <w:jc w:val="center"/>
              <w:rPr>
                <w:sz w:val="18"/>
                <w:szCs w:val="18"/>
              </w:rPr>
            </w:pPr>
            <w:r w:rsidRPr="0064045D">
              <w:rPr>
                <w:sz w:val="18"/>
                <w:szCs w:val="18"/>
              </w:rPr>
              <w:t>1</w:t>
            </w:r>
          </w:p>
        </w:tc>
        <w:tc>
          <w:tcPr>
            <w:tcW w:w="634" w:type="pct"/>
            <w:shd w:val="clear" w:color="auto" w:fill="auto"/>
            <w:noWrap/>
            <w:vAlign w:val="center"/>
          </w:tcPr>
          <w:p w14:paraId="5BF16E5C" w14:textId="77777777" w:rsidR="00166FFB" w:rsidRPr="0064045D" w:rsidRDefault="00166FFB" w:rsidP="009E06C7">
            <w:pPr>
              <w:pStyle w:val="Tabletext"/>
              <w:jc w:val="center"/>
              <w:rPr>
                <w:sz w:val="18"/>
                <w:szCs w:val="18"/>
              </w:rPr>
            </w:pPr>
          </w:p>
        </w:tc>
      </w:tr>
    </w:tbl>
    <w:p w14:paraId="6C4D87E2" w14:textId="77777777" w:rsidR="00166FFB" w:rsidRPr="0064045D" w:rsidRDefault="00166FFB" w:rsidP="00166FFB">
      <w:r w:rsidRPr="0064045D">
        <w:br w:type="page"/>
      </w:r>
    </w:p>
    <w:p w14:paraId="7562E2B5" w14:textId="77777777" w:rsidR="00166FFB" w:rsidRPr="0064045D" w:rsidRDefault="00166FFB" w:rsidP="00166FFB">
      <w:pPr>
        <w:pStyle w:val="TableNo"/>
        <w:rPr>
          <w:lang w:val="en-US" w:eastAsia="zh-CN"/>
        </w:rPr>
      </w:pPr>
      <w:r w:rsidRPr="0064045D">
        <w:rPr>
          <w:lang w:val="en-US" w:eastAsia="zh-CN"/>
        </w:rPr>
        <w:lastRenderedPageBreak/>
        <w:t>表</w:t>
      </w:r>
      <w:r w:rsidRPr="0064045D">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39" w:type="dxa"/>
        <w:jc w:val="center"/>
        <w:tblLayout w:type="fixed"/>
        <w:tblLook w:val="0000" w:firstRow="0" w:lastRow="0" w:firstColumn="0" w:lastColumn="0" w:noHBand="0" w:noVBand="0"/>
      </w:tblPr>
      <w:tblGrid>
        <w:gridCol w:w="1413"/>
        <w:gridCol w:w="2693"/>
        <w:gridCol w:w="992"/>
        <w:gridCol w:w="284"/>
        <w:gridCol w:w="992"/>
        <w:gridCol w:w="1134"/>
        <w:gridCol w:w="1138"/>
        <w:gridCol w:w="993"/>
      </w:tblGrid>
      <w:tr w:rsidR="00166FFB" w:rsidRPr="0064045D" w14:paraId="26B8721E" w14:textId="77777777" w:rsidTr="00980C87">
        <w:trPr>
          <w:trHeight w:val="20"/>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A03276" w14:textId="77777777" w:rsidR="00166FFB" w:rsidRPr="0064045D" w:rsidRDefault="00166FFB" w:rsidP="009E06C7">
            <w:pPr>
              <w:pStyle w:val="Tablehead"/>
              <w:keepNext w:val="0"/>
              <w:rPr>
                <w:sz w:val="20"/>
              </w:rPr>
            </w:pPr>
            <w:r w:rsidRPr="0064045D">
              <w:rPr>
                <w:rFonts w:hint="eastAsia"/>
                <w:sz w:val="20"/>
              </w:rPr>
              <w:t>E-UTRA CA</w:t>
            </w:r>
            <w:proofErr w:type="spellStart"/>
            <w:r w:rsidRPr="0064045D">
              <w:rPr>
                <w:rFonts w:hint="eastAsia"/>
                <w:sz w:val="20"/>
              </w:rPr>
              <w:t>配置</w:t>
            </w:r>
            <w:proofErr w:type="spellEnd"/>
          </w:p>
        </w:tc>
        <w:tc>
          <w:tcPr>
            <w:tcW w:w="8226" w:type="dxa"/>
            <w:gridSpan w:val="7"/>
            <w:tcBorders>
              <w:top w:val="single" w:sz="4" w:space="0" w:color="auto"/>
              <w:left w:val="nil"/>
              <w:bottom w:val="single" w:sz="4" w:space="0" w:color="auto"/>
              <w:right w:val="single" w:sz="4" w:space="0" w:color="auto"/>
            </w:tcBorders>
            <w:shd w:val="clear" w:color="auto" w:fill="auto"/>
          </w:tcPr>
          <w:p w14:paraId="35BCCAAF" w14:textId="77777777" w:rsidR="00166FFB" w:rsidRPr="0064045D" w:rsidRDefault="00166FFB" w:rsidP="009E06C7">
            <w:pPr>
              <w:pStyle w:val="Tablehead"/>
              <w:keepNext w:val="0"/>
              <w:rPr>
                <w:sz w:val="20"/>
              </w:rPr>
            </w:pPr>
            <w:proofErr w:type="spellStart"/>
            <w:r w:rsidRPr="0064045D">
              <w:rPr>
                <w:rFonts w:hint="eastAsia"/>
                <w:sz w:val="20"/>
              </w:rPr>
              <w:t>杂散发射</w:t>
            </w:r>
            <w:proofErr w:type="spellEnd"/>
          </w:p>
        </w:tc>
      </w:tr>
      <w:tr w:rsidR="00980C87" w:rsidRPr="0064045D" w14:paraId="3B9BCC8F" w14:textId="77777777" w:rsidTr="00DE69DC">
        <w:trPr>
          <w:trHeight w:val="20"/>
          <w:jc w:val="center"/>
        </w:trPr>
        <w:tc>
          <w:tcPr>
            <w:tcW w:w="1413" w:type="dxa"/>
            <w:vMerge/>
            <w:tcBorders>
              <w:top w:val="single" w:sz="4" w:space="0" w:color="auto"/>
              <w:left w:val="single" w:sz="4" w:space="0" w:color="auto"/>
              <w:bottom w:val="single" w:sz="4" w:space="0" w:color="000000"/>
              <w:right w:val="single" w:sz="4" w:space="0" w:color="auto"/>
            </w:tcBorders>
            <w:vAlign w:val="center"/>
          </w:tcPr>
          <w:p w14:paraId="0CFEBAE0" w14:textId="77777777" w:rsidR="00980C87" w:rsidRPr="0064045D" w:rsidRDefault="00980C87" w:rsidP="00980C87">
            <w:pPr>
              <w:pStyle w:val="Tablehead"/>
              <w:keepNext w:val="0"/>
              <w:rPr>
                <w:sz w:val="20"/>
              </w:rPr>
            </w:pPr>
          </w:p>
        </w:tc>
        <w:tc>
          <w:tcPr>
            <w:tcW w:w="2693" w:type="dxa"/>
            <w:tcBorders>
              <w:top w:val="nil"/>
              <w:left w:val="nil"/>
              <w:bottom w:val="single" w:sz="4" w:space="0" w:color="auto"/>
              <w:right w:val="single" w:sz="4" w:space="0" w:color="auto"/>
            </w:tcBorders>
            <w:shd w:val="clear" w:color="auto" w:fill="auto"/>
            <w:vAlign w:val="center"/>
          </w:tcPr>
          <w:p w14:paraId="2353CBEA" w14:textId="77777777" w:rsidR="00980C87" w:rsidRPr="0064045D" w:rsidRDefault="00980C87" w:rsidP="00980C87">
            <w:pPr>
              <w:pStyle w:val="Tablehead"/>
              <w:keepNext w:val="0"/>
              <w:rPr>
                <w:sz w:val="20"/>
              </w:rPr>
            </w:pPr>
            <w:r w:rsidRPr="0064045D">
              <w:rPr>
                <w:rFonts w:ascii="SimSun" w:hAnsi="SimSun" w:cs="SimSun" w:hint="eastAsia"/>
                <w:sz w:val="20"/>
                <w:lang w:eastAsia="zh-CN"/>
              </w:rPr>
              <w:t>受保护频段</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14:paraId="60C28DBF" w14:textId="4995E7AF" w:rsidR="00980C87" w:rsidRPr="0064045D" w:rsidRDefault="00980C87" w:rsidP="00980C87">
            <w:pPr>
              <w:pStyle w:val="Tablehead"/>
              <w:keepNext w:val="0"/>
              <w:rPr>
                <w:sz w:val="20"/>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22C4CC01" w14:textId="12608309" w:rsidR="00980C87" w:rsidRPr="0064045D" w:rsidRDefault="00980C87" w:rsidP="00980C87">
            <w:pPr>
              <w:pStyle w:val="Tablehead"/>
              <w:keepNext w:val="0"/>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138" w:type="dxa"/>
            <w:tcBorders>
              <w:top w:val="nil"/>
              <w:left w:val="nil"/>
              <w:bottom w:val="single" w:sz="4" w:space="0" w:color="auto"/>
              <w:right w:val="single" w:sz="4" w:space="0" w:color="auto"/>
            </w:tcBorders>
            <w:shd w:val="clear" w:color="auto" w:fill="auto"/>
            <w:vAlign w:val="center"/>
          </w:tcPr>
          <w:p w14:paraId="72D30040" w14:textId="6F2817F7" w:rsidR="00980C87" w:rsidRPr="0064045D" w:rsidRDefault="00980C87" w:rsidP="00980C87">
            <w:pPr>
              <w:pStyle w:val="Tablehead"/>
              <w:keepNext w:val="0"/>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93" w:type="dxa"/>
            <w:tcBorders>
              <w:top w:val="nil"/>
              <w:left w:val="nil"/>
              <w:bottom w:val="single" w:sz="4" w:space="0" w:color="auto"/>
              <w:right w:val="single" w:sz="4" w:space="0" w:color="auto"/>
            </w:tcBorders>
            <w:shd w:val="clear" w:color="auto" w:fill="auto"/>
            <w:noWrap/>
            <w:vAlign w:val="center"/>
          </w:tcPr>
          <w:p w14:paraId="23BD98CE" w14:textId="6CAB1D8A" w:rsidR="00980C87" w:rsidRPr="0064045D" w:rsidRDefault="00980C87" w:rsidP="00980C87">
            <w:pPr>
              <w:pStyle w:val="Tablehead"/>
              <w:rPr>
                <w:sz w:val="20"/>
                <w:lang w:eastAsia="zh-CN"/>
              </w:rPr>
            </w:pPr>
            <w:r w:rsidRPr="0064045D">
              <w:rPr>
                <w:rFonts w:asciiTheme="majorBidi" w:hAnsiTheme="majorBidi" w:cstheme="majorBidi" w:hint="eastAsia"/>
                <w:sz w:val="20"/>
                <w:lang w:eastAsia="zh-CN"/>
              </w:rPr>
              <w:t>备注</w:t>
            </w:r>
          </w:p>
        </w:tc>
      </w:tr>
      <w:tr w:rsidR="00166FFB" w:rsidRPr="0064045D" w14:paraId="3A819400" w14:textId="77777777" w:rsidTr="007A568C">
        <w:trPr>
          <w:trHeight w:val="20"/>
          <w:jc w:val="center"/>
        </w:trPr>
        <w:tc>
          <w:tcPr>
            <w:tcW w:w="1413" w:type="dxa"/>
            <w:vMerge w:val="restart"/>
            <w:tcBorders>
              <w:top w:val="nil"/>
              <w:left w:val="single" w:sz="4" w:space="0" w:color="auto"/>
              <w:right w:val="single" w:sz="4" w:space="0" w:color="auto"/>
            </w:tcBorders>
            <w:shd w:val="clear" w:color="auto" w:fill="auto"/>
          </w:tcPr>
          <w:p w14:paraId="63036CDA" w14:textId="77777777" w:rsidR="00166FFB" w:rsidRPr="0064045D" w:rsidRDefault="00166FFB" w:rsidP="009E06C7">
            <w:pPr>
              <w:pStyle w:val="Tabletext"/>
              <w:rPr>
                <w:sz w:val="18"/>
                <w:szCs w:val="18"/>
              </w:rPr>
            </w:pPr>
            <w:r w:rsidRPr="0064045D">
              <w:rPr>
                <w:rFonts w:asciiTheme="majorBidi" w:hAnsiTheme="majorBidi" w:cstheme="majorBidi"/>
                <w:sz w:val="18"/>
                <w:szCs w:val="18"/>
                <w:lang w:val="en-GB"/>
              </w:rPr>
              <w:t>CA_3-21</w:t>
            </w:r>
          </w:p>
        </w:tc>
        <w:tc>
          <w:tcPr>
            <w:tcW w:w="2693" w:type="dxa"/>
            <w:tcBorders>
              <w:top w:val="nil"/>
              <w:left w:val="nil"/>
              <w:bottom w:val="single" w:sz="4" w:space="0" w:color="auto"/>
              <w:right w:val="single" w:sz="4" w:space="0" w:color="auto"/>
            </w:tcBorders>
            <w:shd w:val="clear" w:color="auto" w:fill="auto"/>
            <w:vAlign w:val="bottom"/>
          </w:tcPr>
          <w:p w14:paraId="71D952AB" w14:textId="4F2D653D"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sz w:val="18"/>
                <w:szCs w:val="18"/>
                <w:lang w:val="de-CH"/>
              </w:rPr>
              <w:t>1, 18, 19, 28, 34, 40, 65</w:t>
            </w:r>
          </w:p>
          <w:p w14:paraId="1573DE69" w14:textId="51A75A56" w:rsidR="0039563D" w:rsidRPr="0064045D" w:rsidRDefault="0039563D" w:rsidP="009E06C7">
            <w:pPr>
              <w:pStyle w:val="Tabletext"/>
              <w:rPr>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n79</w:t>
            </w:r>
          </w:p>
        </w:tc>
        <w:tc>
          <w:tcPr>
            <w:tcW w:w="992" w:type="dxa"/>
            <w:tcBorders>
              <w:top w:val="single" w:sz="4" w:space="0" w:color="auto"/>
              <w:left w:val="single" w:sz="4" w:space="0" w:color="auto"/>
              <w:bottom w:val="single" w:sz="4" w:space="0" w:color="auto"/>
            </w:tcBorders>
            <w:shd w:val="clear" w:color="auto" w:fill="auto"/>
            <w:vAlign w:val="center"/>
          </w:tcPr>
          <w:p w14:paraId="1928154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1C3E715"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384D84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A694EB1"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14FCB9AA"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3E6B6EAC" w14:textId="77777777" w:rsidR="00166FFB" w:rsidRPr="0064045D" w:rsidRDefault="00166FFB" w:rsidP="009E06C7">
            <w:pPr>
              <w:pStyle w:val="Tabletext"/>
              <w:jc w:val="center"/>
              <w:rPr>
                <w:sz w:val="18"/>
                <w:szCs w:val="18"/>
              </w:rPr>
            </w:pPr>
          </w:p>
        </w:tc>
      </w:tr>
      <w:tr w:rsidR="00166FFB" w:rsidRPr="0064045D" w14:paraId="0B25A7AB" w14:textId="77777777" w:rsidTr="007A568C">
        <w:trPr>
          <w:trHeight w:val="20"/>
          <w:jc w:val="center"/>
        </w:trPr>
        <w:tc>
          <w:tcPr>
            <w:tcW w:w="1413" w:type="dxa"/>
            <w:vMerge/>
            <w:tcBorders>
              <w:top w:val="nil"/>
              <w:left w:val="single" w:sz="4" w:space="0" w:color="auto"/>
              <w:right w:val="single" w:sz="4" w:space="0" w:color="auto"/>
            </w:tcBorders>
            <w:shd w:val="clear" w:color="auto" w:fill="auto"/>
          </w:tcPr>
          <w:p w14:paraId="1817A3D6" w14:textId="77777777" w:rsidR="00166FFB" w:rsidRPr="0064045D" w:rsidRDefault="00166FFB" w:rsidP="009E06C7">
            <w:pPr>
              <w:pStyle w:val="Tabletext"/>
              <w:rPr>
                <w:rFonts w:asciiTheme="majorBidi" w:hAnsiTheme="majorBidi" w:cstheme="majorBidi"/>
                <w:sz w:val="18"/>
                <w:szCs w:val="18"/>
                <w:lang w:val="en-GB"/>
              </w:rPr>
            </w:pPr>
          </w:p>
        </w:tc>
        <w:tc>
          <w:tcPr>
            <w:tcW w:w="2693" w:type="dxa"/>
            <w:tcBorders>
              <w:top w:val="single" w:sz="4" w:space="0" w:color="auto"/>
              <w:bottom w:val="single" w:sz="4" w:space="0" w:color="auto"/>
              <w:right w:val="single" w:sz="4" w:space="0" w:color="auto"/>
            </w:tcBorders>
            <w:shd w:val="clear" w:color="auto" w:fill="auto"/>
            <w:vAlign w:val="bottom"/>
          </w:tcPr>
          <w:p w14:paraId="5DF5086E" w14:textId="6CC879E0"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992" w:type="dxa"/>
            <w:tcBorders>
              <w:top w:val="single" w:sz="4" w:space="0" w:color="auto"/>
              <w:left w:val="single" w:sz="4" w:space="0" w:color="auto"/>
              <w:bottom w:val="single" w:sz="4" w:space="0" w:color="auto"/>
            </w:tcBorders>
            <w:shd w:val="clear" w:color="auto" w:fill="auto"/>
            <w:vAlign w:val="center"/>
          </w:tcPr>
          <w:p w14:paraId="1C514CF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601590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CC0F9BF"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9E1A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20E7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1ECC8"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43ED317E" w14:textId="77777777" w:rsidTr="00DE69DC">
        <w:trPr>
          <w:trHeight w:val="20"/>
          <w:jc w:val="center"/>
        </w:trPr>
        <w:tc>
          <w:tcPr>
            <w:tcW w:w="1413" w:type="dxa"/>
            <w:vMerge/>
            <w:tcBorders>
              <w:left w:val="single" w:sz="4" w:space="0" w:color="auto"/>
              <w:right w:val="single" w:sz="4" w:space="0" w:color="auto"/>
            </w:tcBorders>
            <w:shd w:val="clear" w:color="auto" w:fill="auto"/>
          </w:tcPr>
          <w:p w14:paraId="3E9E0AE3"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6FD83897" w14:textId="77777777" w:rsidR="00166FFB" w:rsidRPr="0064045D" w:rsidRDefault="00166FFB" w:rsidP="009E06C7">
            <w:pPr>
              <w:pStyle w:val="Tabletext"/>
              <w:rPr>
                <w:rFonts w:asciiTheme="majorBidi" w:hAnsiTheme="majorBidi" w:cstheme="majorBidi"/>
                <w:sz w:val="18"/>
                <w:szCs w:val="18"/>
                <w:lang w:eastAsia="zh-CN"/>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rFonts w:asciiTheme="majorBidi" w:hAnsiTheme="majorBidi" w:cstheme="majorBidi" w:hint="eastAsia"/>
                <w:sz w:val="18"/>
                <w:szCs w:val="18"/>
                <w:lang w:eastAsia="zh-CN"/>
              </w:rPr>
              <w:t>42</w:t>
            </w:r>
          </w:p>
          <w:p w14:paraId="5014700B" w14:textId="06E1D2F4" w:rsidR="0039563D" w:rsidRPr="0064045D" w:rsidRDefault="0039563D" w:rsidP="009E06C7">
            <w:pPr>
              <w:pStyle w:val="Tabletext"/>
              <w:rPr>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 n78</w:t>
            </w:r>
          </w:p>
        </w:tc>
        <w:tc>
          <w:tcPr>
            <w:tcW w:w="992" w:type="dxa"/>
            <w:tcBorders>
              <w:top w:val="single" w:sz="4" w:space="0" w:color="auto"/>
              <w:left w:val="single" w:sz="4" w:space="0" w:color="auto"/>
              <w:bottom w:val="single" w:sz="4" w:space="0" w:color="auto"/>
            </w:tcBorders>
            <w:shd w:val="clear" w:color="auto" w:fill="auto"/>
            <w:vAlign w:val="center"/>
          </w:tcPr>
          <w:p w14:paraId="3B1B3E1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F291DD8"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076AB12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9E14F"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32E54E85"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2020E59"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7DA6E4F8" w14:textId="77777777" w:rsidTr="00DE69DC">
        <w:trPr>
          <w:trHeight w:val="20"/>
          <w:jc w:val="center"/>
        </w:trPr>
        <w:tc>
          <w:tcPr>
            <w:tcW w:w="1413" w:type="dxa"/>
            <w:vMerge/>
            <w:tcBorders>
              <w:left w:val="single" w:sz="4" w:space="0" w:color="auto"/>
              <w:right w:val="single" w:sz="4" w:space="0" w:color="auto"/>
            </w:tcBorders>
            <w:shd w:val="clear" w:color="auto" w:fill="auto"/>
          </w:tcPr>
          <w:p w14:paraId="7D907B59" w14:textId="77777777" w:rsidR="00166FFB" w:rsidRPr="0064045D" w:rsidRDefault="00166FFB" w:rsidP="009E06C7">
            <w:pPr>
              <w:pStyle w:val="Tabletext"/>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2AD8F799"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09F8292" w14:textId="77777777" w:rsidR="00166FFB" w:rsidRPr="0064045D" w:rsidRDefault="00166FFB" w:rsidP="009E06C7">
            <w:pPr>
              <w:pStyle w:val="Tabletext"/>
              <w:jc w:val="center"/>
              <w:rPr>
                <w:sz w:val="18"/>
                <w:szCs w:val="18"/>
              </w:rPr>
            </w:pPr>
            <w:r w:rsidRPr="0064045D">
              <w:rPr>
                <w:sz w:val="18"/>
                <w:szCs w:val="18"/>
              </w:rPr>
              <w:t>945</w:t>
            </w:r>
          </w:p>
        </w:tc>
        <w:tc>
          <w:tcPr>
            <w:tcW w:w="284" w:type="dxa"/>
            <w:tcBorders>
              <w:top w:val="single" w:sz="4" w:space="0" w:color="auto"/>
              <w:left w:val="nil"/>
              <w:bottom w:val="single" w:sz="4" w:space="0" w:color="auto"/>
            </w:tcBorders>
            <w:shd w:val="clear" w:color="auto" w:fill="auto"/>
            <w:vAlign w:val="center"/>
          </w:tcPr>
          <w:p w14:paraId="6260FAA5"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D7C8374" w14:textId="77777777" w:rsidR="00166FFB" w:rsidRPr="0064045D" w:rsidRDefault="00166FFB" w:rsidP="009E06C7">
            <w:pPr>
              <w:pStyle w:val="Tabletext"/>
              <w:jc w:val="center"/>
              <w:rPr>
                <w:sz w:val="18"/>
                <w:szCs w:val="18"/>
              </w:rPr>
            </w:pPr>
            <w:r w:rsidRPr="0064045D">
              <w:rPr>
                <w:sz w:val="18"/>
                <w:szCs w:val="18"/>
              </w:rPr>
              <w:t>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CBC81D"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60C8EB9B"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170388E1" w14:textId="77777777" w:rsidR="00166FFB" w:rsidRPr="0064045D" w:rsidRDefault="00166FFB" w:rsidP="009E06C7">
            <w:pPr>
              <w:pStyle w:val="Tabletext"/>
              <w:jc w:val="center"/>
              <w:rPr>
                <w:sz w:val="18"/>
                <w:szCs w:val="18"/>
              </w:rPr>
            </w:pPr>
          </w:p>
        </w:tc>
      </w:tr>
      <w:tr w:rsidR="00166FFB" w:rsidRPr="0064045D" w14:paraId="4F251820" w14:textId="77777777" w:rsidTr="00DE69DC">
        <w:trPr>
          <w:trHeight w:val="20"/>
          <w:jc w:val="center"/>
        </w:trPr>
        <w:tc>
          <w:tcPr>
            <w:tcW w:w="1413" w:type="dxa"/>
            <w:vMerge/>
            <w:tcBorders>
              <w:left w:val="single" w:sz="4" w:space="0" w:color="auto"/>
              <w:right w:val="single" w:sz="4" w:space="0" w:color="auto"/>
            </w:tcBorders>
            <w:shd w:val="clear" w:color="auto" w:fill="auto"/>
          </w:tcPr>
          <w:p w14:paraId="06AAF802" w14:textId="77777777" w:rsidR="00166FFB" w:rsidRPr="0064045D" w:rsidRDefault="00166FFB" w:rsidP="009E06C7">
            <w:pPr>
              <w:pStyle w:val="Tabletext"/>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67F9063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57707399" w14:textId="77777777" w:rsidR="00166FFB" w:rsidRPr="0064045D" w:rsidRDefault="00166FFB" w:rsidP="009E06C7">
            <w:pPr>
              <w:pStyle w:val="Tabletext"/>
              <w:jc w:val="center"/>
              <w:rPr>
                <w:sz w:val="18"/>
                <w:szCs w:val="18"/>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100FABF2"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44423F4" w14:textId="77777777" w:rsidR="00166FFB" w:rsidRPr="0064045D" w:rsidRDefault="00166FFB" w:rsidP="009E06C7">
            <w:pPr>
              <w:pStyle w:val="Tabletext"/>
              <w:jc w:val="center"/>
              <w:rPr>
                <w:sz w:val="18"/>
                <w:szCs w:val="18"/>
              </w:rPr>
            </w:pPr>
            <w:r w:rsidRPr="0064045D">
              <w:rPr>
                <w:sz w:val="18"/>
                <w:szCs w:val="18"/>
              </w:rPr>
              <w:t>1 915.7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241499" w14:textId="77777777" w:rsidR="00166FFB" w:rsidRPr="0064045D" w:rsidRDefault="00166FFB" w:rsidP="009E06C7">
            <w:pPr>
              <w:pStyle w:val="Tabletext"/>
              <w:jc w:val="center"/>
              <w:rPr>
                <w:sz w:val="18"/>
                <w:szCs w:val="18"/>
              </w:rPr>
            </w:pPr>
            <w:r w:rsidRPr="0064045D">
              <w:rPr>
                <w:sz w:val="18"/>
                <w:szCs w:val="18"/>
              </w:rPr>
              <w:t>−41</w:t>
            </w:r>
          </w:p>
        </w:tc>
        <w:tc>
          <w:tcPr>
            <w:tcW w:w="1138" w:type="dxa"/>
            <w:tcBorders>
              <w:top w:val="nil"/>
              <w:left w:val="nil"/>
              <w:bottom w:val="single" w:sz="4" w:space="0" w:color="auto"/>
              <w:right w:val="single" w:sz="4" w:space="0" w:color="auto"/>
            </w:tcBorders>
            <w:shd w:val="clear" w:color="auto" w:fill="auto"/>
            <w:noWrap/>
            <w:vAlign w:val="center"/>
          </w:tcPr>
          <w:p w14:paraId="5436D399" w14:textId="77777777" w:rsidR="00166FFB" w:rsidRPr="0064045D" w:rsidRDefault="00166FFB" w:rsidP="009E06C7">
            <w:pPr>
              <w:pStyle w:val="Tabletext"/>
              <w:jc w:val="center"/>
              <w:rPr>
                <w:sz w:val="18"/>
                <w:szCs w:val="18"/>
              </w:rPr>
            </w:pPr>
            <w:r w:rsidRPr="0064045D">
              <w:rPr>
                <w:sz w:val="18"/>
                <w:szCs w:val="18"/>
              </w:rPr>
              <w:t>0.3</w:t>
            </w:r>
          </w:p>
        </w:tc>
        <w:tc>
          <w:tcPr>
            <w:tcW w:w="993" w:type="dxa"/>
            <w:tcBorders>
              <w:top w:val="nil"/>
              <w:left w:val="nil"/>
              <w:bottom w:val="single" w:sz="4" w:space="0" w:color="auto"/>
              <w:right w:val="single" w:sz="4" w:space="0" w:color="auto"/>
            </w:tcBorders>
            <w:shd w:val="clear" w:color="auto" w:fill="auto"/>
            <w:noWrap/>
            <w:vAlign w:val="center"/>
          </w:tcPr>
          <w:p w14:paraId="56608041"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04D16F77" w14:textId="77777777" w:rsidTr="00DE69DC">
        <w:trPr>
          <w:trHeight w:val="20"/>
          <w:jc w:val="center"/>
        </w:trPr>
        <w:tc>
          <w:tcPr>
            <w:tcW w:w="1413" w:type="dxa"/>
            <w:vMerge/>
            <w:tcBorders>
              <w:left w:val="single" w:sz="4" w:space="0" w:color="auto"/>
              <w:right w:val="single" w:sz="4" w:space="0" w:color="auto"/>
            </w:tcBorders>
            <w:shd w:val="clear" w:color="auto" w:fill="auto"/>
          </w:tcPr>
          <w:p w14:paraId="5D1B6DA6" w14:textId="77777777" w:rsidR="00166FFB" w:rsidRPr="0064045D" w:rsidRDefault="00166FFB" w:rsidP="009E06C7">
            <w:pPr>
              <w:pStyle w:val="Tabletext"/>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004A53F9"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3E8422B1" w14:textId="77777777" w:rsidR="00166FFB" w:rsidRPr="0064045D" w:rsidRDefault="00166FFB" w:rsidP="009E06C7">
            <w:pPr>
              <w:pStyle w:val="Tabletext"/>
              <w:jc w:val="center"/>
              <w:rPr>
                <w:sz w:val="18"/>
                <w:szCs w:val="18"/>
              </w:rPr>
            </w:pPr>
            <w:r w:rsidRPr="0064045D">
              <w:rPr>
                <w:sz w:val="18"/>
                <w:szCs w:val="18"/>
              </w:rPr>
              <w:t>2 545</w:t>
            </w:r>
          </w:p>
        </w:tc>
        <w:tc>
          <w:tcPr>
            <w:tcW w:w="284" w:type="dxa"/>
            <w:tcBorders>
              <w:top w:val="single" w:sz="4" w:space="0" w:color="auto"/>
              <w:left w:val="nil"/>
              <w:bottom w:val="single" w:sz="4" w:space="0" w:color="auto"/>
            </w:tcBorders>
            <w:shd w:val="clear" w:color="auto" w:fill="auto"/>
            <w:vAlign w:val="center"/>
          </w:tcPr>
          <w:p w14:paraId="6E33B2B9"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505C43F0" w14:textId="77777777" w:rsidR="00166FFB" w:rsidRPr="0064045D" w:rsidRDefault="00166FFB" w:rsidP="009E06C7">
            <w:pPr>
              <w:pStyle w:val="Tabletext"/>
              <w:jc w:val="center"/>
              <w:rPr>
                <w:sz w:val="18"/>
                <w:szCs w:val="18"/>
              </w:rPr>
            </w:pPr>
            <w:r w:rsidRPr="0064045D">
              <w:rPr>
                <w:sz w:val="18"/>
                <w:szCs w:val="18"/>
              </w:rPr>
              <w:t>2 575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A73B34"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7097451B"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76430987" w14:textId="77777777" w:rsidR="00166FFB" w:rsidRPr="0064045D" w:rsidRDefault="00166FFB" w:rsidP="009E06C7">
            <w:pPr>
              <w:pStyle w:val="Tabletext"/>
              <w:jc w:val="center"/>
              <w:rPr>
                <w:sz w:val="18"/>
                <w:szCs w:val="18"/>
              </w:rPr>
            </w:pPr>
          </w:p>
        </w:tc>
      </w:tr>
      <w:tr w:rsidR="00166FFB" w:rsidRPr="0064045D" w14:paraId="53B7D734"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71ADDF9A" w14:textId="77777777" w:rsidR="00166FFB" w:rsidRPr="0064045D" w:rsidRDefault="00166FFB" w:rsidP="009E06C7">
            <w:pPr>
              <w:pStyle w:val="Tabletext"/>
              <w:rPr>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3667F9B4"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4DE3317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2 595</w:t>
            </w:r>
          </w:p>
        </w:tc>
        <w:tc>
          <w:tcPr>
            <w:tcW w:w="284" w:type="dxa"/>
            <w:tcBorders>
              <w:top w:val="single" w:sz="4" w:space="0" w:color="auto"/>
              <w:left w:val="nil"/>
              <w:bottom w:val="single" w:sz="4" w:space="0" w:color="auto"/>
            </w:tcBorders>
            <w:shd w:val="clear" w:color="auto" w:fill="auto"/>
            <w:vAlign w:val="center"/>
          </w:tcPr>
          <w:p w14:paraId="1FECF86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103136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2 645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0D7F1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76D243B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B7BB411" w14:textId="77777777" w:rsidR="00166FFB" w:rsidRPr="0064045D" w:rsidRDefault="00166FFB" w:rsidP="009E06C7">
            <w:pPr>
              <w:pStyle w:val="Tabletext"/>
              <w:jc w:val="center"/>
              <w:rPr>
                <w:rFonts w:asciiTheme="majorBidi" w:hAnsiTheme="majorBidi" w:cstheme="majorBidi"/>
                <w:sz w:val="18"/>
                <w:szCs w:val="18"/>
              </w:rPr>
            </w:pPr>
          </w:p>
        </w:tc>
      </w:tr>
      <w:tr w:rsidR="00166FFB" w:rsidRPr="0064045D" w14:paraId="6000A5E1" w14:textId="77777777" w:rsidTr="00DE69DC">
        <w:trPr>
          <w:trHeight w:val="20"/>
          <w:jc w:val="center"/>
        </w:trPr>
        <w:tc>
          <w:tcPr>
            <w:tcW w:w="1413" w:type="dxa"/>
            <w:vMerge w:val="restart"/>
            <w:tcBorders>
              <w:left w:val="single" w:sz="4" w:space="0" w:color="auto"/>
              <w:right w:val="single" w:sz="4" w:space="0" w:color="auto"/>
            </w:tcBorders>
            <w:shd w:val="clear" w:color="auto" w:fill="auto"/>
          </w:tcPr>
          <w:p w14:paraId="4EC7B670" w14:textId="77777777" w:rsidR="00166FFB" w:rsidRPr="0064045D" w:rsidRDefault="00166FFB" w:rsidP="009E06C7">
            <w:pPr>
              <w:pStyle w:val="Tabletext"/>
              <w:rPr>
                <w:rFonts w:asciiTheme="majorBidi" w:hAnsiTheme="majorBidi" w:cstheme="majorBidi"/>
                <w:sz w:val="18"/>
                <w:szCs w:val="18"/>
              </w:rPr>
            </w:pPr>
            <w:r w:rsidRPr="0064045D">
              <w:rPr>
                <w:sz w:val="18"/>
                <w:szCs w:val="18"/>
              </w:rPr>
              <w:t>CA_3-26</w:t>
            </w:r>
          </w:p>
        </w:tc>
        <w:tc>
          <w:tcPr>
            <w:tcW w:w="2693" w:type="dxa"/>
            <w:tcBorders>
              <w:top w:val="nil"/>
              <w:left w:val="nil"/>
              <w:bottom w:val="single" w:sz="4" w:space="0" w:color="auto"/>
              <w:right w:val="single" w:sz="4" w:space="0" w:color="auto"/>
            </w:tcBorders>
            <w:shd w:val="clear" w:color="auto" w:fill="auto"/>
            <w:vAlign w:val="bottom"/>
          </w:tcPr>
          <w:p w14:paraId="5EAECAA4" w14:textId="15C66848"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sz w:val="18"/>
                <w:szCs w:val="18"/>
              </w:rPr>
              <w:t>1, 5, 7, 11, 18, 19, 21, 26, 34, 39, 40, 43, 50, 51, 65, 73, 74</w:t>
            </w:r>
          </w:p>
        </w:tc>
        <w:tc>
          <w:tcPr>
            <w:tcW w:w="992" w:type="dxa"/>
            <w:tcBorders>
              <w:top w:val="single" w:sz="4" w:space="0" w:color="auto"/>
              <w:left w:val="single" w:sz="4" w:space="0" w:color="auto"/>
              <w:bottom w:val="single" w:sz="4" w:space="0" w:color="auto"/>
            </w:tcBorders>
            <w:shd w:val="clear" w:color="auto" w:fill="auto"/>
            <w:vAlign w:val="center"/>
          </w:tcPr>
          <w:p w14:paraId="72A0DB41"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2008391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683C19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7A760B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2B369E8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96B9A05" w14:textId="77777777" w:rsidR="00166FFB" w:rsidRPr="0064045D" w:rsidRDefault="00166FFB" w:rsidP="009E06C7">
            <w:pPr>
              <w:pStyle w:val="Tabletext"/>
              <w:jc w:val="center"/>
              <w:rPr>
                <w:rFonts w:asciiTheme="majorBidi" w:hAnsiTheme="majorBidi" w:cstheme="majorBidi"/>
                <w:b/>
                <w:noProof/>
                <w:sz w:val="18"/>
                <w:szCs w:val="18"/>
              </w:rPr>
            </w:pPr>
          </w:p>
        </w:tc>
      </w:tr>
      <w:tr w:rsidR="00166FFB" w:rsidRPr="0064045D" w14:paraId="0E07D41B" w14:textId="77777777" w:rsidTr="00DE69DC">
        <w:trPr>
          <w:trHeight w:val="20"/>
          <w:jc w:val="center"/>
        </w:trPr>
        <w:tc>
          <w:tcPr>
            <w:tcW w:w="1413" w:type="dxa"/>
            <w:vMerge/>
            <w:tcBorders>
              <w:left w:val="single" w:sz="4" w:space="0" w:color="auto"/>
              <w:right w:val="single" w:sz="4" w:space="0" w:color="auto"/>
            </w:tcBorders>
            <w:shd w:val="clear" w:color="auto" w:fill="auto"/>
          </w:tcPr>
          <w:p w14:paraId="13E89071" w14:textId="77777777" w:rsidR="00166FFB" w:rsidRPr="0064045D" w:rsidRDefault="00166FFB" w:rsidP="009E06C7">
            <w:pPr>
              <w:pStyle w:val="Tabletext"/>
              <w:tabs>
                <w:tab w:val="left" w:pos="4536"/>
                <w:tab w:val="left" w:pos="5103"/>
                <w:tab w:val="left" w:pos="5670"/>
              </w:tabs>
              <w:rPr>
                <w:rFonts w:asciiTheme="majorBidi" w:hAnsiTheme="majorBidi" w:cstheme="majorBidi"/>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5BFA0183" w14:textId="77777777"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3</w:t>
            </w:r>
          </w:p>
        </w:tc>
        <w:tc>
          <w:tcPr>
            <w:tcW w:w="992" w:type="dxa"/>
            <w:tcBorders>
              <w:top w:val="single" w:sz="4" w:space="0" w:color="auto"/>
              <w:left w:val="single" w:sz="4" w:space="0" w:color="auto"/>
              <w:bottom w:val="single" w:sz="4" w:space="0" w:color="auto"/>
            </w:tcBorders>
            <w:shd w:val="clear" w:color="auto" w:fill="auto"/>
            <w:vAlign w:val="center"/>
          </w:tcPr>
          <w:p w14:paraId="2118DCDA"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51DD5E0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46C18CB"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31FFE1B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4082E54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8A28651" w14:textId="77777777" w:rsidR="00166FFB" w:rsidRPr="0064045D" w:rsidRDefault="00166FFB" w:rsidP="009E06C7">
            <w:pPr>
              <w:pStyle w:val="Tabletext"/>
              <w:jc w:val="center"/>
              <w:rPr>
                <w:rFonts w:asciiTheme="majorBidi" w:hAnsiTheme="majorBidi" w:cstheme="majorBidi"/>
                <w:b/>
                <w:sz w:val="18"/>
                <w:szCs w:val="18"/>
              </w:rPr>
            </w:pPr>
            <w:r w:rsidRPr="0064045D">
              <w:rPr>
                <w:sz w:val="18"/>
                <w:szCs w:val="18"/>
              </w:rPr>
              <w:t>3</w:t>
            </w:r>
          </w:p>
        </w:tc>
      </w:tr>
      <w:tr w:rsidR="00166FFB" w:rsidRPr="0064045D" w14:paraId="5F6A83D9"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5D60BAE4" w14:textId="77777777" w:rsidR="00166FFB" w:rsidRPr="0064045D" w:rsidRDefault="00166FFB" w:rsidP="009E06C7">
            <w:pPr>
              <w:pStyle w:val="Tabletext"/>
              <w:tabs>
                <w:tab w:val="left" w:pos="4536"/>
                <w:tab w:val="left" w:pos="5103"/>
                <w:tab w:val="left" w:pos="5670"/>
              </w:tabs>
              <w:rPr>
                <w:rFonts w:asciiTheme="majorBidi" w:hAnsiTheme="majorBidi" w:cstheme="majorBidi"/>
                <w:sz w:val="18"/>
                <w:szCs w:val="18"/>
              </w:rPr>
            </w:pPr>
          </w:p>
        </w:tc>
        <w:tc>
          <w:tcPr>
            <w:tcW w:w="2693" w:type="dxa"/>
            <w:tcBorders>
              <w:top w:val="nil"/>
              <w:left w:val="nil"/>
              <w:bottom w:val="single" w:sz="4" w:space="0" w:color="auto"/>
              <w:right w:val="single" w:sz="4" w:space="0" w:color="auto"/>
            </w:tcBorders>
            <w:shd w:val="clear" w:color="auto" w:fill="auto"/>
            <w:vAlign w:val="bottom"/>
          </w:tcPr>
          <w:p w14:paraId="0BB08BA5" w14:textId="77777777"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Pr="0064045D">
              <w:rPr>
                <w:rFonts w:asciiTheme="majorBidi" w:hAnsiTheme="majorBidi" w:cstheme="majorBidi"/>
                <w:sz w:val="18"/>
                <w:szCs w:val="18"/>
              </w:rPr>
              <w:t xml:space="preserve">22, </w:t>
            </w:r>
            <w:r w:rsidR="0039563D" w:rsidRPr="0064045D">
              <w:rPr>
                <w:rFonts w:asciiTheme="majorBidi" w:hAnsiTheme="majorBidi" w:cstheme="majorBidi" w:hint="eastAsia"/>
                <w:sz w:val="18"/>
                <w:szCs w:val="18"/>
                <w:lang w:eastAsia="zh-CN"/>
              </w:rPr>
              <w:t xml:space="preserve">41, </w:t>
            </w:r>
            <w:r w:rsidRPr="0064045D">
              <w:rPr>
                <w:rFonts w:asciiTheme="majorBidi" w:hAnsiTheme="majorBidi" w:cstheme="majorBidi"/>
                <w:sz w:val="18"/>
                <w:szCs w:val="18"/>
              </w:rPr>
              <w:t>42</w:t>
            </w:r>
          </w:p>
          <w:p w14:paraId="62EEA7AD" w14:textId="153184F7" w:rsidR="0039563D" w:rsidRPr="0064045D" w:rsidRDefault="0039563D" w:rsidP="009E06C7">
            <w:pPr>
              <w:pStyle w:val="Tabletext"/>
              <w:rPr>
                <w:rFonts w:asciiTheme="majorBidi" w:hAnsiTheme="majorBidi" w:cstheme="majorBidi"/>
                <w:sz w:val="18"/>
                <w:szCs w:val="18"/>
                <w:lang w:eastAsia="zh-CN"/>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 n78, n79</w:t>
            </w:r>
          </w:p>
        </w:tc>
        <w:tc>
          <w:tcPr>
            <w:tcW w:w="992" w:type="dxa"/>
            <w:tcBorders>
              <w:top w:val="single" w:sz="4" w:space="0" w:color="auto"/>
              <w:left w:val="single" w:sz="4" w:space="0" w:color="auto"/>
              <w:bottom w:val="single" w:sz="4" w:space="0" w:color="auto"/>
            </w:tcBorders>
            <w:shd w:val="clear" w:color="auto" w:fill="auto"/>
            <w:vAlign w:val="center"/>
          </w:tcPr>
          <w:p w14:paraId="78A3726F"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169FD5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A27E2F8"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773B161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nil"/>
              <w:left w:val="nil"/>
              <w:bottom w:val="single" w:sz="4" w:space="0" w:color="auto"/>
              <w:right w:val="single" w:sz="4" w:space="0" w:color="auto"/>
            </w:tcBorders>
            <w:shd w:val="clear" w:color="auto" w:fill="auto"/>
            <w:noWrap/>
            <w:vAlign w:val="center"/>
          </w:tcPr>
          <w:p w14:paraId="30CA591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DC81214" w14:textId="77777777" w:rsidR="00166FFB" w:rsidRPr="0064045D" w:rsidRDefault="00166FFB" w:rsidP="009E06C7">
            <w:pPr>
              <w:pStyle w:val="Tabletext"/>
              <w:jc w:val="center"/>
              <w:rPr>
                <w:rFonts w:asciiTheme="majorBidi" w:hAnsiTheme="majorBidi" w:cstheme="majorBidi"/>
                <w:b/>
                <w:sz w:val="18"/>
                <w:szCs w:val="18"/>
              </w:rPr>
            </w:pPr>
            <w:r w:rsidRPr="0064045D">
              <w:rPr>
                <w:sz w:val="18"/>
                <w:szCs w:val="18"/>
              </w:rPr>
              <w:t>2</w:t>
            </w:r>
          </w:p>
        </w:tc>
      </w:tr>
      <w:tr w:rsidR="00166FFB" w:rsidRPr="0064045D" w14:paraId="326812E6" w14:textId="77777777" w:rsidTr="00DE69DC">
        <w:trPr>
          <w:trHeight w:val="20"/>
          <w:jc w:val="center"/>
        </w:trPr>
        <w:tc>
          <w:tcPr>
            <w:tcW w:w="1413" w:type="dxa"/>
            <w:vMerge/>
            <w:tcBorders>
              <w:left w:val="single" w:sz="4" w:space="0" w:color="auto"/>
              <w:right w:val="single" w:sz="4" w:space="0" w:color="auto"/>
            </w:tcBorders>
            <w:shd w:val="clear" w:color="auto" w:fill="auto"/>
          </w:tcPr>
          <w:p w14:paraId="1450FBF8"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01DF0E4C"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5342BBC" w14:textId="77777777" w:rsidR="00166FFB" w:rsidRPr="0064045D" w:rsidRDefault="00166FFB" w:rsidP="009E06C7">
            <w:pPr>
              <w:pStyle w:val="Tabletext"/>
              <w:jc w:val="center"/>
              <w:rPr>
                <w:sz w:val="18"/>
                <w:szCs w:val="18"/>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1D7EB8FF"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18BD61F" w14:textId="77777777" w:rsidR="00166FFB" w:rsidRPr="0064045D" w:rsidRDefault="00166FFB" w:rsidP="009E06C7">
            <w:pPr>
              <w:pStyle w:val="Tabletext"/>
              <w:jc w:val="center"/>
              <w:rPr>
                <w:sz w:val="18"/>
                <w:szCs w:val="18"/>
              </w:rPr>
            </w:pPr>
            <w:r w:rsidRPr="0064045D">
              <w:rPr>
                <w:sz w:val="18"/>
                <w:szCs w:val="18"/>
              </w:rPr>
              <w:t>1 915.7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A221AE" w14:textId="77777777" w:rsidR="00166FFB" w:rsidRPr="0064045D" w:rsidRDefault="00166FFB" w:rsidP="009E06C7">
            <w:pPr>
              <w:pStyle w:val="Tabletext"/>
              <w:jc w:val="center"/>
              <w:rPr>
                <w:sz w:val="18"/>
                <w:szCs w:val="18"/>
              </w:rPr>
            </w:pPr>
            <w:r w:rsidRPr="0064045D">
              <w:rPr>
                <w:sz w:val="18"/>
                <w:szCs w:val="18"/>
              </w:rPr>
              <w:t>−41</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42F2CF73" w14:textId="77777777" w:rsidR="00166FFB" w:rsidRPr="0064045D" w:rsidRDefault="00166FFB" w:rsidP="009E06C7">
            <w:pPr>
              <w:pStyle w:val="Tabletext"/>
              <w:jc w:val="center"/>
              <w:rPr>
                <w:sz w:val="18"/>
                <w:szCs w:val="18"/>
              </w:rPr>
            </w:pPr>
            <w:r w:rsidRPr="0064045D">
              <w:rPr>
                <w:sz w:val="18"/>
                <w:szCs w:val="18"/>
              </w:rPr>
              <w:t>0.3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80D544D"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59D81632" w14:textId="77777777" w:rsidTr="00DE69DC">
        <w:trPr>
          <w:trHeight w:val="20"/>
          <w:jc w:val="center"/>
        </w:trPr>
        <w:tc>
          <w:tcPr>
            <w:tcW w:w="1413" w:type="dxa"/>
            <w:vMerge/>
            <w:tcBorders>
              <w:left w:val="single" w:sz="4" w:space="0" w:color="auto"/>
              <w:right w:val="single" w:sz="4" w:space="0" w:color="auto"/>
            </w:tcBorders>
            <w:shd w:val="clear" w:color="auto" w:fill="auto"/>
          </w:tcPr>
          <w:p w14:paraId="5DA9BE05" w14:textId="77777777" w:rsidR="00166FFB" w:rsidRPr="0064045D" w:rsidRDefault="00166FFB" w:rsidP="009E06C7">
            <w:pPr>
              <w:pStyle w:val="Tabletext"/>
              <w:rPr>
                <w:sz w:val="18"/>
                <w:szCs w:val="18"/>
              </w:rPr>
            </w:pPr>
          </w:p>
        </w:tc>
        <w:tc>
          <w:tcPr>
            <w:tcW w:w="2693" w:type="dxa"/>
            <w:vMerge w:val="restart"/>
            <w:tcBorders>
              <w:top w:val="single" w:sz="4" w:space="0" w:color="auto"/>
              <w:left w:val="nil"/>
              <w:right w:val="single" w:sz="4" w:space="0" w:color="auto"/>
            </w:tcBorders>
            <w:shd w:val="clear" w:color="auto" w:fill="auto"/>
          </w:tcPr>
          <w:p w14:paraId="53EBB60F"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14B43B0A" w14:textId="77777777" w:rsidR="00166FFB" w:rsidRPr="0064045D" w:rsidRDefault="00166FFB" w:rsidP="009E06C7">
            <w:pPr>
              <w:pStyle w:val="Tabletext"/>
              <w:jc w:val="center"/>
              <w:rPr>
                <w:sz w:val="18"/>
                <w:szCs w:val="18"/>
              </w:rPr>
            </w:pPr>
            <w:r w:rsidRPr="0064045D">
              <w:rPr>
                <w:sz w:val="18"/>
                <w:szCs w:val="18"/>
              </w:rPr>
              <w:t>703</w:t>
            </w:r>
          </w:p>
        </w:tc>
        <w:tc>
          <w:tcPr>
            <w:tcW w:w="284" w:type="dxa"/>
            <w:tcBorders>
              <w:top w:val="single" w:sz="4" w:space="0" w:color="auto"/>
              <w:left w:val="nil"/>
              <w:bottom w:val="single" w:sz="4" w:space="0" w:color="auto"/>
            </w:tcBorders>
            <w:shd w:val="clear" w:color="auto" w:fill="auto"/>
            <w:vAlign w:val="bottom"/>
          </w:tcPr>
          <w:p w14:paraId="61499D16"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601C4682" w14:textId="77777777" w:rsidR="00166FFB" w:rsidRPr="0064045D" w:rsidRDefault="00166FFB" w:rsidP="009E06C7">
            <w:pPr>
              <w:pStyle w:val="Tabletext"/>
              <w:jc w:val="center"/>
              <w:rPr>
                <w:sz w:val="18"/>
                <w:szCs w:val="18"/>
              </w:rPr>
            </w:pPr>
            <w:r w:rsidRPr="0064045D">
              <w:rPr>
                <w:sz w:val="18"/>
                <w:szCs w:val="18"/>
              </w:rPr>
              <w:t>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9CA2F"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535E4890"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3128DD5" w14:textId="77777777" w:rsidR="00166FFB" w:rsidRPr="0064045D" w:rsidRDefault="00166FFB" w:rsidP="009E06C7">
            <w:pPr>
              <w:pStyle w:val="Tabletext"/>
              <w:jc w:val="center"/>
              <w:rPr>
                <w:sz w:val="18"/>
                <w:szCs w:val="18"/>
              </w:rPr>
            </w:pPr>
          </w:p>
        </w:tc>
      </w:tr>
      <w:tr w:rsidR="00166FFB" w:rsidRPr="0064045D" w14:paraId="2CAE4E27" w14:textId="77777777" w:rsidTr="00DE69DC">
        <w:trPr>
          <w:trHeight w:val="20"/>
          <w:jc w:val="center"/>
        </w:trPr>
        <w:tc>
          <w:tcPr>
            <w:tcW w:w="1413" w:type="dxa"/>
            <w:vMerge/>
            <w:tcBorders>
              <w:left w:val="single" w:sz="4" w:space="0" w:color="auto"/>
              <w:right w:val="single" w:sz="4" w:space="0" w:color="auto"/>
            </w:tcBorders>
            <w:shd w:val="clear" w:color="auto" w:fill="auto"/>
          </w:tcPr>
          <w:p w14:paraId="51D852A1" w14:textId="77777777" w:rsidR="00166FFB" w:rsidRPr="0064045D" w:rsidRDefault="00166FFB" w:rsidP="009E06C7">
            <w:pPr>
              <w:pStyle w:val="Tabletext"/>
              <w:rPr>
                <w:sz w:val="18"/>
                <w:szCs w:val="18"/>
              </w:rPr>
            </w:pPr>
          </w:p>
        </w:tc>
        <w:tc>
          <w:tcPr>
            <w:tcW w:w="2693" w:type="dxa"/>
            <w:vMerge/>
            <w:tcBorders>
              <w:left w:val="nil"/>
              <w:bottom w:val="single" w:sz="4" w:space="0" w:color="auto"/>
              <w:right w:val="single" w:sz="4" w:space="0" w:color="auto"/>
            </w:tcBorders>
            <w:shd w:val="clear" w:color="auto" w:fill="auto"/>
            <w:vAlign w:val="bottom"/>
          </w:tcPr>
          <w:p w14:paraId="72E6DBDA" w14:textId="77777777" w:rsidR="00166FFB" w:rsidRPr="0064045D" w:rsidRDefault="00166FFB" w:rsidP="009E06C7">
            <w:pPr>
              <w:pStyle w:val="Tabletext"/>
              <w:rPr>
                <w:rFonts w:asciiTheme="majorBidi" w:hAnsiTheme="majorBidi" w:cstheme="majorBidi"/>
                <w:sz w:val="18"/>
                <w:szCs w:val="18"/>
              </w:rPr>
            </w:pPr>
          </w:p>
        </w:tc>
        <w:tc>
          <w:tcPr>
            <w:tcW w:w="992" w:type="dxa"/>
            <w:tcBorders>
              <w:top w:val="single" w:sz="4" w:space="0" w:color="auto"/>
              <w:left w:val="single" w:sz="4" w:space="0" w:color="auto"/>
              <w:bottom w:val="single" w:sz="4" w:space="0" w:color="auto"/>
            </w:tcBorders>
            <w:shd w:val="clear" w:color="auto" w:fill="auto"/>
            <w:vAlign w:val="bottom"/>
          </w:tcPr>
          <w:p w14:paraId="1D8D339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799</w:t>
            </w:r>
          </w:p>
        </w:tc>
        <w:tc>
          <w:tcPr>
            <w:tcW w:w="284" w:type="dxa"/>
            <w:tcBorders>
              <w:top w:val="single" w:sz="4" w:space="0" w:color="auto"/>
              <w:left w:val="nil"/>
              <w:bottom w:val="single" w:sz="4" w:space="0" w:color="auto"/>
            </w:tcBorders>
            <w:shd w:val="clear" w:color="auto" w:fill="auto"/>
            <w:vAlign w:val="bottom"/>
          </w:tcPr>
          <w:p w14:paraId="4D00987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2AE710E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803</w:t>
            </w:r>
          </w:p>
        </w:tc>
        <w:tc>
          <w:tcPr>
            <w:tcW w:w="1134" w:type="dxa"/>
            <w:tcBorders>
              <w:left w:val="single" w:sz="4" w:space="0" w:color="auto"/>
            </w:tcBorders>
            <w:shd w:val="clear" w:color="auto" w:fill="auto"/>
            <w:vAlign w:val="center"/>
          </w:tcPr>
          <w:p w14:paraId="7D808D23"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−40</w:t>
            </w:r>
          </w:p>
        </w:tc>
        <w:tc>
          <w:tcPr>
            <w:tcW w:w="1138" w:type="dxa"/>
            <w:shd w:val="clear" w:color="auto" w:fill="auto"/>
            <w:noWrap/>
            <w:vAlign w:val="center"/>
          </w:tcPr>
          <w:p w14:paraId="47B37764"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1</w:t>
            </w:r>
          </w:p>
        </w:tc>
        <w:tc>
          <w:tcPr>
            <w:tcW w:w="993" w:type="dxa"/>
            <w:shd w:val="clear" w:color="auto" w:fill="auto"/>
            <w:noWrap/>
            <w:vAlign w:val="center"/>
          </w:tcPr>
          <w:p w14:paraId="4AF824F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3</w:t>
            </w:r>
          </w:p>
        </w:tc>
      </w:tr>
      <w:tr w:rsidR="00166FFB" w:rsidRPr="0064045D" w14:paraId="702CCFF6"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35F8F9C6"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2B92DEF9"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3C80B938" w14:textId="77777777" w:rsidR="00166FFB" w:rsidRPr="0064045D" w:rsidRDefault="00166FFB" w:rsidP="009E06C7">
            <w:pPr>
              <w:pStyle w:val="Tabletext"/>
              <w:jc w:val="center"/>
              <w:rPr>
                <w:sz w:val="18"/>
                <w:szCs w:val="18"/>
              </w:rPr>
            </w:pPr>
            <w:r w:rsidRPr="0064045D">
              <w:rPr>
                <w:sz w:val="18"/>
                <w:szCs w:val="18"/>
              </w:rPr>
              <w:t>945</w:t>
            </w:r>
          </w:p>
        </w:tc>
        <w:tc>
          <w:tcPr>
            <w:tcW w:w="284" w:type="dxa"/>
            <w:tcBorders>
              <w:top w:val="single" w:sz="4" w:space="0" w:color="auto"/>
              <w:left w:val="nil"/>
              <w:bottom w:val="single" w:sz="4" w:space="0" w:color="auto"/>
            </w:tcBorders>
            <w:shd w:val="clear" w:color="auto" w:fill="auto"/>
            <w:vAlign w:val="bottom"/>
          </w:tcPr>
          <w:p w14:paraId="314E6D1D"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28BCCE39" w14:textId="77777777" w:rsidR="00166FFB" w:rsidRPr="0064045D" w:rsidRDefault="00166FFB" w:rsidP="009E06C7">
            <w:pPr>
              <w:pStyle w:val="Tabletext"/>
              <w:jc w:val="center"/>
              <w:rPr>
                <w:sz w:val="18"/>
                <w:szCs w:val="18"/>
              </w:rPr>
            </w:pPr>
            <w:r w:rsidRPr="0064045D">
              <w:rPr>
                <w:sz w:val="18"/>
                <w:szCs w:val="18"/>
              </w:rPr>
              <w:t>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02EA1"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2F49D318"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E341C41" w14:textId="77777777" w:rsidR="00166FFB" w:rsidRPr="0064045D" w:rsidRDefault="00166FFB" w:rsidP="009E06C7">
            <w:pPr>
              <w:pStyle w:val="Tabletext"/>
              <w:jc w:val="center"/>
              <w:rPr>
                <w:sz w:val="18"/>
                <w:szCs w:val="18"/>
              </w:rPr>
            </w:pPr>
          </w:p>
        </w:tc>
      </w:tr>
      <w:tr w:rsidR="00166FFB" w:rsidRPr="0064045D" w14:paraId="42B721F8" w14:textId="77777777" w:rsidTr="00DE69DC">
        <w:trPr>
          <w:trHeight w:val="20"/>
          <w:jc w:val="center"/>
        </w:trPr>
        <w:tc>
          <w:tcPr>
            <w:tcW w:w="1413" w:type="dxa"/>
            <w:vMerge w:val="restart"/>
            <w:tcBorders>
              <w:top w:val="single" w:sz="4" w:space="0" w:color="auto"/>
              <w:left w:val="single" w:sz="4" w:space="0" w:color="auto"/>
              <w:right w:val="single" w:sz="4" w:space="0" w:color="auto"/>
            </w:tcBorders>
            <w:shd w:val="clear" w:color="auto" w:fill="auto"/>
          </w:tcPr>
          <w:p w14:paraId="02331538" w14:textId="77777777" w:rsidR="00166FFB" w:rsidRPr="0064045D" w:rsidRDefault="00166FFB" w:rsidP="009E06C7">
            <w:pPr>
              <w:pStyle w:val="Tabletext"/>
              <w:rPr>
                <w:sz w:val="18"/>
                <w:szCs w:val="18"/>
              </w:rPr>
            </w:pPr>
            <w:r w:rsidRPr="0064045D">
              <w:rPr>
                <w:rFonts w:asciiTheme="majorBidi" w:hAnsiTheme="majorBidi" w:cstheme="majorBidi"/>
                <w:sz w:val="18"/>
                <w:szCs w:val="18"/>
                <w:lang w:val="en-GB" w:eastAsia="zh-CN"/>
              </w:rPr>
              <w:t>CA_3-28</w:t>
            </w:r>
          </w:p>
        </w:tc>
        <w:tc>
          <w:tcPr>
            <w:tcW w:w="2693" w:type="dxa"/>
            <w:tcBorders>
              <w:top w:val="single" w:sz="4" w:space="0" w:color="auto"/>
              <w:left w:val="nil"/>
              <w:bottom w:val="single" w:sz="4" w:space="0" w:color="auto"/>
              <w:right w:val="single" w:sz="4" w:space="0" w:color="auto"/>
            </w:tcBorders>
            <w:shd w:val="clear" w:color="auto" w:fill="auto"/>
            <w:vAlign w:val="bottom"/>
          </w:tcPr>
          <w:p w14:paraId="56AD714A" w14:textId="1B9D0016" w:rsidR="00166FFB" w:rsidRPr="0064045D" w:rsidRDefault="00166FFB" w:rsidP="009E06C7">
            <w:pPr>
              <w:pStyle w:val="Tabletext"/>
              <w:rPr>
                <w:sz w:val="18"/>
                <w:szCs w:val="18"/>
                <w:lang w:val="de-CH"/>
              </w:rPr>
            </w:pPr>
            <w:r w:rsidRPr="0064045D">
              <w:rPr>
                <w:rFonts w:asciiTheme="majorBidi" w:hAnsiTheme="majorBidi" w:cstheme="majorBidi"/>
                <w:sz w:val="18"/>
                <w:szCs w:val="18"/>
                <w:lang w:eastAsia="zh-CN"/>
              </w:rPr>
              <w:t>E-UTRA</w:t>
            </w:r>
            <w:r w:rsidRPr="0064045D">
              <w:rPr>
                <w:rFonts w:asciiTheme="majorBidi" w:hAnsiTheme="majorBidi" w:cstheme="majorBidi"/>
                <w:sz w:val="18"/>
                <w:szCs w:val="18"/>
                <w:lang w:eastAsia="zh-CN"/>
              </w:rPr>
              <w:t>频段</w:t>
            </w:r>
            <w:r w:rsidR="0039563D" w:rsidRPr="0064045D">
              <w:rPr>
                <w:sz w:val="18"/>
                <w:szCs w:val="18"/>
                <w:lang w:val="de-CH"/>
              </w:rPr>
              <w:t>1, 11, 18, 19, 21, 22, 32, 42, 43, 50, 51, 52, 65, 74, 75, 76</w:t>
            </w:r>
          </w:p>
          <w:p w14:paraId="7CC1BAC4" w14:textId="6DD08931" w:rsidR="0039563D" w:rsidRPr="0064045D" w:rsidRDefault="0039563D" w:rsidP="009E06C7">
            <w:pPr>
              <w:pStyle w:val="Tabletext"/>
              <w:rPr>
                <w:sz w:val="18"/>
                <w:szCs w:val="18"/>
              </w:rPr>
            </w:pPr>
            <w:r w:rsidRPr="0064045D">
              <w:rPr>
                <w:rFonts w:asciiTheme="majorBidi" w:hAnsiTheme="majorBidi" w:cstheme="majorBidi" w:hint="eastAsia"/>
                <w:sz w:val="18"/>
                <w:szCs w:val="18"/>
                <w:lang w:eastAsia="zh-CN"/>
              </w:rPr>
              <w:t>NR</w:t>
            </w:r>
            <w:r w:rsidRPr="0064045D">
              <w:rPr>
                <w:rFonts w:asciiTheme="majorBidi" w:hAnsiTheme="majorBidi" w:cstheme="majorBidi" w:hint="eastAsia"/>
                <w:sz w:val="18"/>
                <w:szCs w:val="18"/>
                <w:lang w:eastAsia="zh-CN"/>
              </w:rPr>
              <w:t>频段</w:t>
            </w:r>
            <w:r w:rsidRPr="0064045D">
              <w:rPr>
                <w:rFonts w:asciiTheme="majorBidi" w:hAnsiTheme="majorBidi" w:cstheme="majorBidi" w:hint="eastAsia"/>
                <w:sz w:val="18"/>
                <w:szCs w:val="18"/>
                <w:lang w:eastAsia="zh-CN"/>
              </w:rPr>
              <w:t>n77, n78, n79</w:t>
            </w:r>
          </w:p>
        </w:tc>
        <w:tc>
          <w:tcPr>
            <w:tcW w:w="992" w:type="dxa"/>
            <w:tcBorders>
              <w:top w:val="single" w:sz="4" w:space="0" w:color="auto"/>
              <w:left w:val="single" w:sz="4" w:space="0" w:color="auto"/>
              <w:bottom w:val="single" w:sz="4" w:space="0" w:color="auto"/>
            </w:tcBorders>
            <w:shd w:val="clear" w:color="auto" w:fill="auto"/>
            <w:vAlign w:val="center"/>
          </w:tcPr>
          <w:p w14:paraId="2F26DE9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01368BFF"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4A5652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5F60F" w14:textId="77777777" w:rsidR="00166FFB" w:rsidRPr="0064045D" w:rsidRDefault="00166FFB" w:rsidP="009E06C7">
            <w:pPr>
              <w:pStyle w:val="Tabletext"/>
              <w:jc w:val="center"/>
              <w:rPr>
                <w:sz w:val="18"/>
                <w:szCs w:val="18"/>
                <w:lang w:eastAsia="zh-CN"/>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635D9CF0"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95A929C"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EEE1829" w14:textId="77777777" w:rsidTr="00DE69DC">
        <w:trPr>
          <w:trHeight w:val="20"/>
          <w:jc w:val="center"/>
        </w:trPr>
        <w:tc>
          <w:tcPr>
            <w:tcW w:w="1413" w:type="dxa"/>
            <w:vMerge/>
            <w:tcBorders>
              <w:left w:val="single" w:sz="4" w:space="0" w:color="auto"/>
              <w:right w:val="single" w:sz="4" w:space="0" w:color="auto"/>
            </w:tcBorders>
            <w:shd w:val="clear" w:color="auto" w:fill="auto"/>
          </w:tcPr>
          <w:p w14:paraId="069F02E2"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1D3E5F23" w14:textId="4EA095DA" w:rsidR="00166FFB" w:rsidRPr="0064045D" w:rsidRDefault="0039563D" w:rsidP="009E06C7">
            <w:pPr>
              <w:pStyle w:val="Tabletext"/>
              <w:rPr>
                <w:sz w:val="18"/>
                <w:szCs w:val="18"/>
                <w:lang w:eastAsia="zh-CN"/>
              </w:rPr>
            </w:pPr>
            <w:r w:rsidRPr="0064045D">
              <w:rPr>
                <w:rFonts w:asciiTheme="majorBidi" w:hAnsiTheme="majorBidi" w:cstheme="majorBidi"/>
                <w:sz w:val="18"/>
                <w:szCs w:val="18"/>
                <w:lang w:eastAsia="zh-CN"/>
              </w:rPr>
              <w:t>E-UTRA</w:t>
            </w:r>
            <w:r w:rsidRPr="0064045D">
              <w:rPr>
                <w:rFonts w:asciiTheme="majorBidi" w:hAnsiTheme="majorBidi" w:cstheme="majorBidi"/>
                <w:sz w:val="18"/>
                <w:szCs w:val="18"/>
                <w:lang w:eastAsia="zh-CN"/>
              </w:rPr>
              <w:t>频段</w:t>
            </w:r>
            <w:r w:rsidRPr="0064045D">
              <w:rPr>
                <w:sz w:val="18"/>
                <w:szCs w:val="18"/>
                <w:lang w:val="de-CH"/>
              </w:rPr>
              <w:t>1</w:t>
            </w:r>
          </w:p>
        </w:tc>
        <w:tc>
          <w:tcPr>
            <w:tcW w:w="992" w:type="dxa"/>
            <w:tcBorders>
              <w:top w:val="single" w:sz="4" w:space="0" w:color="auto"/>
              <w:left w:val="single" w:sz="4" w:space="0" w:color="auto"/>
              <w:bottom w:val="single" w:sz="4" w:space="0" w:color="auto"/>
            </w:tcBorders>
            <w:shd w:val="clear" w:color="auto" w:fill="auto"/>
            <w:vAlign w:val="center"/>
          </w:tcPr>
          <w:p w14:paraId="7CD47CA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EC01D89"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B3A1A9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9E1A6" w14:textId="77777777" w:rsidR="00166FFB" w:rsidRPr="0064045D" w:rsidRDefault="00166FFB" w:rsidP="009E06C7">
            <w:pPr>
              <w:pStyle w:val="Tabletext"/>
              <w:jc w:val="center"/>
              <w:rPr>
                <w:sz w:val="18"/>
                <w:szCs w:val="18"/>
                <w:lang w:eastAsia="zh-CN"/>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4EF28741"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3B9C75" w14:textId="77777777" w:rsidR="00166FFB" w:rsidRPr="0064045D" w:rsidRDefault="00166FFB" w:rsidP="009E06C7">
            <w:pPr>
              <w:pStyle w:val="Tabletext"/>
              <w:jc w:val="center"/>
              <w:rPr>
                <w:sz w:val="18"/>
                <w:szCs w:val="18"/>
              </w:rPr>
            </w:pPr>
            <w:r w:rsidRPr="0064045D">
              <w:rPr>
                <w:sz w:val="18"/>
                <w:szCs w:val="18"/>
              </w:rPr>
              <w:t>5, 6</w:t>
            </w:r>
          </w:p>
        </w:tc>
      </w:tr>
      <w:tr w:rsidR="00166FFB" w:rsidRPr="0064045D" w14:paraId="222137ED" w14:textId="77777777" w:rsidTr="00DE69DC">
        <w:trPr>
          <w:trHeight w:val="20"/>
          <w:jc w:val="center"/>
        </w:trPr>
        <w:tc>
          <w:tcPr>
            <w:tcW w:w="1413" w:type="dxa"/>
            <w:vMerge/>
            <w:tcBorders>
              <w:left w:val="single" w:sz="4" w:space="0" w:color="auto"/>
              <w:right w:val="single" w:sz="4" w:space="0" w:color="auto"/>
            </w:tcBorders>
            <w:shd w:val="clear" w:color="auto" w:fill="auto"/>
          </w:tcPr>
          <w:p w14:paraId="5F21A6B3"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2904F7A5" w14:textId="47EFAB3B" w:rsidR="00166FFB" w:rsidRPr="0064045D" w:rsidRDefault="00166FFB" w:rsidP="009E06C7">
            <w:pPr>
              <w:pStyle w:val="Tabletext"/>
              <w:rPr>
                <w:rFonts w:asciiTheme="majorBidi" w:hAnsiTheme="majorBidi" w:cstheme="majorBidi"/>
                <w:sz w:val="18"/>
                <w:szCs w:val="18"/>
              </w:rPr>
            </w:pPr>
            <w:r w:rsidRPr="0064045D">
              <w:rPr>
                <w:rFonts w:cs="Arial"/>
                <w:sz w:val="18"/>
                <w:szCs w:val="18"/>
              </w:rPr>
              <w:t>E-UTRA</w:t>
            </w:r>
            <w:proofErr w:type="spellStart"/>
            <w:r w:rsidRPr="0064045D">
              <w:rPr>
                <w:rFonts w:cs="Arial"/>
                <w:sz w:val="18"/>
                <w:szCs w:val="18"/>
              </w:rPr>
              <w:t>频段</w:t>
            </w:r>
            <w:proofErr w:type="spellEnd"/>
            <w:r w:rsidR="0039563D" w:rsidRPr="0064045D">
              <w:rPr>
                <w:rFonts w:cs="Arial" w:hint="eastAsia"/>
                <w:sz w:val="18"/>
                <w:szCs w:val="18"/>
                <w:lang w:eastAsia="zh-CN"/>
              </w:rPr>
              <w:t>3</w:t>
            </w:r>
          </w:p>
        </w:tc>
        <w:tc>
          <w:tcPr>
            <w:tcW w:w="992" w:type="dxa"/>
            <w:tcBorders>
              <w:top w:val="single" w:sz="4" w:space="0" w:color="auto"/>
              <w:left w:val="single" w:sz="4" w:space="0" w:color="auto"/>
              <w:bottom w:val="single" w:sz="4" w:space="0" w:color="auto"/>
            </w:tcBorders>
            <w:shd w:val="clear" w:color="auto" w:fill="auto"/>
            <w:vAlign w:val="center"/>
          </w:tcPr>
          <w:p w14:paraId="3E9D4DE2"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3C1A1E2"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66C1938"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104313"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36E9FF8D"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FDA149"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3</w:t>
            </w:r>
          </w:p>
        </w:tc>
      </w:tr>
      <w:tr w:rsidR="00166FFB" w:rsidRPr="0064045D" w14:paraId="2635656D" w14:textId="77777777" w:rsidTr="00DE69DC">
        <w:trPr>
          <w:trHeight w:val="20"/>
          <w:jc w:val="center"/>
        </w:trPr>
        <w:tc>
          <w:tcPr>
            <w:tcW w:w="1413" w:type="dxa"/>
            <w:vMerge/>
            <w:tcBorders>
              <w:left w:val="single" w:sz="4" w:space="0" w:color="auto"/>
              <w:right w:val="single" w:sz="4" w:space="0" w:color="auto"/>
            </w:tcBorders>
            <w:shd w:val="clear" w:color="auto" w:fill="auto"/>
          </w:tcPr>
          <w:p w14:paraId="6F6B40BB" w14:textId="77777777" w:rsidR="00166FFB" w:rsidRPr="0064045D" w:rsidRDefault="00166FFB" w:rsidP="009E06C7">
            <w:pPr>
              <w:pStyle w:val="Tabletext"/>
              <w:rPr>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009F4AA3" w14:textId="3DD58819"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sz w:val="18"/>
                <w:szCs w:val="18"/>
              </w:rPr>
              <w:t>5, 7, 8, 20, 26, 27, 31, 34, 38, 40, 41, 72, 73</w:t>
            </w:r>
          </w:p>
        </w:tc>
        <w:tc>
          <w:tcPr>
            <w:tcW w:w="992" w:type="dxa"/>
            <w:tcBorders>
              <w:top w:val="single" w:sz="4" w:space="0" w:color="auto"/>
              <w:left w:val="single" w:sz="4" w:space="0" w:color="auto"/>
              <w:bottom w:val="single" w:sz="4" w:space="0" w:color="auto"/>
            </w:tcBorders>
            <w:shd w:val="clear" w:color="auto" w:fill="auto"/>
            <w:vAlign w:val="center"/>
          </w:tcPr>
          <w:p w14:paraId="79FEF6B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454B26AA"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F1733E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E1CB2"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4C0FD079"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5BD9CCF" w14:textId="77777777" w:rsidR="00166FFB" w:rsidRPr="0064045D" w:rsidRDefault="00166FFB" w:rsidP="009E06C7">
            <w:pPr>
              <w:pStyle w:val="Tabletext"/>
              <w:jc w:val="center"/>
              <w:rPr>
                <w:sz w:val="18"/>
                <w:szCs w:val="18"/>
              </w:rPr>
            </w:pPr>
          </w:p>
        </w:tc>
      </w:tr>
      <w:tr w:rsidR="00166FFB" w:rsidRPr="0064045D" w14:paraId="4ABC31FA" w14:textId="77777777" w:rsidTr="00DE69DC">
        <w:trPr>
          <w:trHeight w:val="20"/>
          <w:jc w:val="center"/>
        </w:trPr>
        <w:tc>
          <w:tcPr>
            <w:tcW w:w="1413" w:type="dxa"/>
            <w:vMerge/>
            <w:tcBorders>
              <w:left w:val="single" w:sz="4" w:space="0" w:color="auto"/>
              <w:right w:val="single" w:sz="4" w:space="0" w:color="auto"/>
            </w:tcBorders>
            <w:shd w:val="clear" w:color="auto" w:fill="auto"/>
          </w:tcPr>
          <w:p w14:paraId="6980D139"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0DE7749E"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03717D0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470</w:t>
            </w:r>
          </w:p>
        </w:tc>
        <w:tc>
          <w:tcPr>
            <w:tcW w:w="284" w:type="dxa"/>
            <w:tcBorders>
              <w:top w:val="single" w:sz="4" w:space="0" w:color="auto"/>
              <w:left w:val="nil"/>
              <w:bottom w:val="single" w:sz="4" w:space="0" w:color="auto"/>
            </w:tcBorders>
            <w:shd w:val="clear" w:color="auto" w:fill="auto"/>
            <w:vAlign w:val="center"/>
          </w:tcPr>
          <w:p w14:paraId="33D584A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14DD23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6EEA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−26.2</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F93D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70733" w14:textId="77777777" w:rsidR="00166FFB" w:rsidRPr="0064045D" w:rsidRDefault="00166FFB" w:rsidP="009E06C7">
            <w:pPr>
              <w:pStyle w:val="Tabletext"/>
              <w:jc w:val="center"/>
              <w:rPr>
                <w:sz w:val="18"/>
                <w:szCs w:val="18"/>
              </w:rPr>
            </w:pPr>
            <w:r w:rsidRPr="0064045D">
              <w:rPr>
                <w:sz w:val="18"/>
                <w:szCs w:val="18"/>
              </w:rPr>
              <w:t>23</w:t>
            </w:r>
          </w:p>
        </w:tc>
      </w:tr>
      <w:tr w:rsidR="00166FFB" w:rsidRPr="0064045D" w14:paraId="1863A140" w14:textId="77777777" w:rsidTr="00DE69DC">
        <w:trPr>
          <w:trHeight w:val="20"/>
          <w:jc w:val="center"/>
        </w:trPr>
        <w:tc>
          <w:tcPr>
            <w:tcW w:w="1413" w:type="dxa"/>
            <w:vMerge/>
            <w:tcBorders>
              <w:left w:val="single" w:sz="4" w:space="0" w:color="auto"/>
              <w:right w:val="single" w:sz="4" w:space="0" w:color="auto"/>
            </w:tcBorders>
            <w:shd w:val="clear" w:color="auto" w:fill="auto"/>
          </w:tcPr>
          <w:p w14:paraId="30D626BA"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22987E6C"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4F36A85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758</w:t>
            </w:r>
          </w:p>
        </w:tc>
        <w:tc>
          <w:tcPr>
            <w:tcW w:w="284" w:type="dxa"/>
            <w:tcBorders>
              <w:top w:val="single" w:sz="4" w:space="0" w:color="auto"/>
              <w:left w:val="nil"/>
              <w:bottom w:val="single" w:sz="4" w:space="0" w:color="auto"/>
            </w:tcBorders>
            <w:shd w:val="clear" w:color="auto" w:fill="auto"/>
            <w:vAlign w:val="center"/>
          </w:tcPr>
          <w:p w14:paraId="7EE4C06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8B7505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1262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−32</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1107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7EF7"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1F0F001A" w14:textId="77777777" w:rsidTr="00DE69DC">
        <w:trPr>
          <w:trHeight w:val="20"/>
          <w:jc w:val="center"/>
        </w:trPr>
        <w:tc>
          <w:tcPr>
            <w:tcW w:w="1413" w:type="dxa"/>
            <w:vMerge/>
            <w:tcBorders>
              <w:left w:val="single" w:sz="4" w:space="0" w:color="auto"/>
              <w:right w:val="single" w:sz="4" w:space="0" w:color="auto"/>
            </w:tcBorders>
            <w:shd w:val="clear" w:color="auto" w:fill="auto"/>
          </w:tcPr>
          <w:p w14:paraId="412DCDB8"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1539F1E6"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B01C72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773</w:t>
            </w:r>
          </w:p>
        </w:tc>
        <w:tc>
          <w:tcPr>
            <w:tcW w:w="284" w:type="dxa"/>
            <w:tcBorders>
              <w:top w:val="single" w:sz="4" w:space="0" w:color="auto"/>
              <w:left w:val="nil"/>
              <w:bottom w:val="single" w:sz="4" w:space="0" w:color="auto"/>
            </w:tcBorders>
            <w:shd w:val="clear" w:color="auto" w:fill="auto"/>
            <w:vAlign w:val="center"/>
          </w:tcPr>
          <w:p w14:paraId="3E42827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893811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B5CB6"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0B5C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9FF96" w14:textId="77777777" w:rsidR="00166FFB" w:rsidRPr="0064045D" w:rsidRDefault="00166FFB" w:rsidP="009E06C7">
            <w:pPr>
              <w:pStyle w:val="Tabletext"/>
              <w:jc w:val="center"/>
              <w:rPr>
                <w:sz w:val="18"/>
                <w:szCs w:val="18"/>
              </w:rPr>
            </w:pPr>
          </w:p>
        </w:tc>
      </w:tr>
      <w:tr w:rsidR="00166FFB" w:rsidRPr="0064045D" w14:paraId="2C2304CE"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1D839A6C"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5CC7E4D1"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7BA21FF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15B1DC4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35BEEB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E3119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7BA6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0F3B" w14:textId="77777777" w:rsidR="00166FFB" w:rsidRPr="0064045D" w:rsidRDefault="00166FFB" w:rsidP="009E06C7">
            <w:pPr>
              <w:pStyle w:val="Tabletext"/>
              <w:jc w:val="center"/>
              <w:rPr>
                <w:sz w:val="18"/>
                <w:szCs w:val="18"/>
              </w:rPr>
            </w:pPr>
            <w:r w:rsidRPr="0064045D">
              <w:rPr>
                <w:sz w:val="18"/>
                <w:szCs w:val="18"/>
              </w:rPr>
              <w:t>4, 5</w:t>
            </w:r>
          </w:p>
        </w:tc>
      </w:tr>
      <w:tr w:rsidR="00166FFB" w:rsidRPr="0064045D" w14:paraId="23CB6A33" w14:textId="77777777" w:rsidTr="00DE69DC">
        <w:trPr>
          <w:trHeight w:val="20"/>
          <w:jc w:val="center"/>
        </w:trPr>
        <w:tc>
          <w:tcPr>
            <w:tcW w:w="1413" w:type="dxa"/>
            <w:vMerge w:val="restart"/>
            <w:tcBorders>
              <w:top w:val="single" w:sz="4" w:space="0" w:color="auto"/>
              <w:left w:val="single" w:sz="4" w:space="0" w:color="auto"/>
              <w:right w:val="single" w:sz="4" w:space="0" w:color="auto"/>
            </w:tcBorders>
            <w:shd w:val="clear" w:color="auto" w:fill="auto"/>
          </w:tcPr>
          <w:p w14:paraId="567C196B" w14:textId="77777777" w:rsidR="00166FFB" w:rsidRPr="0064045D" w:rsidRDefault="00166FFB" w:rsidP="009E06C7">
            <w:pPr>
              <w:pStyle w:val="Tabletext"/>
              <w:rPr>
                <w:sz w:val="18"/>
                <w:szCs w:val="18"/>
              </w:rPr>
            </w:pPr>
            <w:r w:rsidRPr="0064045D">
              <w:rPr>
                <w:sz w:val="18"/>
                <w:szCs w:val="18"/>
              </w:rPr>
              <w:t>CA_3-40</w:t>
            </w:r>
          </w:p>
        </w:tc>
        <w:tc>
          <w:tcPr>
            <w:tcW w:w="2693" w:type="dxa"/>
            <w:tcBorders>
              <w:top w:val="single" w:sz="4" w:space="0" w:color="auto"/>
              <w:left w:val="nil"/>
              <w:bottom w:val="single" w:sz="4" w:space="0" w:color="auto"/>
              <w:right w:val="single" w:sz="4" w:space="0" w:color="auto"/>
            </w:tcBorders>
            <w:shd w:val="clear" w:color="auto" w:fill="auto"/>
            <w:vAlign w:val="bottom"/>
          </w:tcPr>
          <w:p w14:paraId="71E80741" w14:textId="40C911AE" w:rsidR="00166FFB" w:rsidRPr="0064045D" w:rsidRDefault="00166FFB" w:rsidP="009E06C7">
            <w:pPr>
              <w:pStyle w:val="Tabletext"/>
              <w:rPr>
                <w:sz w:val="18"/>
                <w:szCs w:val="18"/>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sz w:val="18"/>
                <w:szCs w:val="18"/>
              </w:rPr>
              <w:t>1, 5, 7, 8, 11, 18, 19, 20, 21, 26, 27, 28, 31, 32, 33, 34, 38, 39, 41, 43, 44. 45, 50, 51, 65, 67, 68, 69, 72, 73, 74, 75, 76</w:t>
            </w:r>
          </w:p>
        </w:tc>
        <w:tc>
          <w:tcPr>
            <w:tcW w:w="992" w:type="dxa"/>
            <w:tcBorders>
              <w:top w:val="single" w:sz="4" w:space="0" w:color="auto"/>
              <w:left w:val="single" w:sz="4" w:space="0" w:color="auto"/>
              <w:bottom w:val="single" w:sz="4" w:space="0" w:color="auto"/>
            </w:tcBorders>
            <w:shd w:val="clear" w:color="auto" w:fill="auto"/>
            <w:vAlign w:val="center"/>
          </w:tcPr>
          <w:p w14:paraId="6D6B47F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47B5AD05"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FBB794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275D52" w14:textId="77777777" w:rsidR="00166FFB" w:rsidRPr="0064045D" w:rsidRDefault="00166FFB" w:rsidP="009E06C7">
            <w:pPr>
              <w:pStyle w:val="Tabletext"/>
              <w:jc w:val="center"/>
              <w:rPr>
                <w:sz w:val="18"/>
                <w:szCs w:val="18"/>
              </w:rPr>
            </w:pPr>
            <w:r w:rsidRPr="0064045D">
              <w:rPr>
                <w:sz w:val="18"/>
                <w:szCs w:val="18"/>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5F340128" w14:textId="77777777" w:rsidR="00166FFB" w:rsidRPr="0064045D" w:rsidRDefault="00166FFB" w:rsidP="009E06C7">
            <w:pPr>
              <w:pStyle w:val="Tabletext"/>
              <w:jc w:val="center"/>
              <w:rPr>
                <w:sz w:val="18"/>
                <w:szCs w:val="18"/>
              </w:rPr>
            </w:pPr>
            <w:r w:rsidRPr="0064045D">
              <w:rPr>
                <w:sz w:val="18"/>
                <w:szCs w:val="18"/>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91D4ACC" w14:textId="77777777" w:rsidR="00166FFB" w:rsidRPr="0064045D" w:rsidRDefault="00166FFB" w:rsidP="009E06C7">
            <w:pPr>
              <w:pStyle w:val="Tabletext"/>
              <w:jc w:val="center"/>
              <w:rPr>
                <w:sz w:val="18"/>
                <w:szCs w:val="18"/>
              </w:rPr>
            </w:pPr>
          </w:p>
        </w:tc>
      </w:tr>
      <w:tr w:rsidR="00166FFB" w:rsidRPr="0064045D" w14:paraId="180CCB90" w14:textId="77777777" w:rsidTr="00DE69DC">
        <w:trPr>
          <w:trHeight w:val="20"/>
          <w:jc w:val="center"/>
        </w:trPr>
        <w:tc>
          <w:tcPr>
            <w:tcW w:w="1413" w:type="dxa"/>
            <w:vMerge/>
            <w:tcBorders>
              <w:left w:val="single" w:sz="4" w:space="0" w:color="auto"/>
              <w:right w:val="single" w:sz="4" w:space="0" w:color="auto"/>
            </w:tcBorders>
            <w:shd w:val="clear" w:color="auto" w:fill="auto"/>
          </w:tcPr>
          <w:p w14:paraId="4DB5E431"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56001872" w14:textId="09D17119"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992" w:type="dxa"/>
            <w:tcBorders>
              <w:top w:val="single" w:sz="4" w:space="0" w:color="auto"/>
              <w:left w:val="single" w:sz="4" w:space="0" w:color="auto"/>
              <w:bottom w:val="single" w:sz="4" w:space="0" w:color="auto"/>
            </w:tcBorders>
            <w:shd w:val="clear" w:color="auto" w:fill="auto"/>
            <w:vAlign w:val="center"/>
          </w:tcPr>
          <w:p w14:paraId="5CB6B5CA"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6868E13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A941AB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10F3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1375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53C07"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32C04D19" w14:textId="77777777" w:rsidTr="00DE69DC">
        <w:trPr>
          <w:trHeight w:val="20"/>
          <w:jc w:val="center"/>
        </w:trPr>
        <w:tc>
          <w:tcPr>
            <w:tcW w:w="1413" w:type="dxa"/>
            <w:vMerge/>
            <w:tcBorders>
              <w:left w:val="single" w:sz="4" w:space="0" w:color="auto"/>
              <w:right w:val="single" w:sz="4" w:space="0" w:color="auto"/>
            </w:tcBorders>
            <w:shd w:val="clear" w:color="auto" w:fill="auto"/>
          </w:tcPr>
          <w:p w14:paraId="3DE9FFD2"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5507F115" w14:textId="1B49AA25"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22, 42, 52</w:t>
            </w:r>
          </w:p>
          <w:p w14:paraId="2CB88BA5" w14:textId="1EC9AA01"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992" w:type="dxa"/>
            <w:tcBorders>
              <w:top w:val="single" w:sz="4" w:space="0" w:color="auto"/>
              <w:left w:val="single" w:sz="4" w:space="0" w:color="auto"/>
              <w:bottom w:val="single" w:sz="4" w:space="0" w:color="auto"/>
            </w:tcBorders>
            <w:shd w:val="clear" w:color="auto" w:fill="auto"/>
            <w:vAlign w:val="center"/>
          </w:tcPr>
          <w:p w14:paraId="3ED20AB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AF0E24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62647B7"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A039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9402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DFE44"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59272AF"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165A7C1F" w14:textId="77777777" w:rsidR="00166FFB" w:rsidRPr="0064045D" w:rsidRDefault="00166FFB" w:rsidP="009E06C7">
            <w:pPr>
              <w:pStyle w:val="Tabletext"/>
              <w:rPr>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2858620B"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61B5FCFC"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1DB74A3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BA693F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884EB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09B5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46925" w14:textId="77777777" w:rsidR="00166FFB" w:rsidRPr="0064045D" w:rsidRDefault="00166FFB" w:rsidP="009E06C7">
            <w:pPr>
              <w:pStyle w:val="Tabletext"/>
              <w:jc w:val="center"/>
              <w:rPr>
                <w:sz w:val="18"/>
                <w:szCs w:val="18"/>
              </w:rPr>
            </w:pPr>
          </w:p>
        </w:tc>
      </w:tr>
    </w:tbl>
    <w:p w14:paraId="5E464690" w14:textId="77777777" w:rsidR="00166FFB" w:rsidRPr="0064045D" w:rsidRDefault="00166FFB" w:rsidP="00166FFB">
      <w:r w:rsidRPr="0064045D">
        <w:br w:type="page"/>
      </w:r>
    </w:p>
    <w:p w14:paraId="490DFBD9" w14:textId="77777777" w:rsidR="00166FFB" w:rsidRPr="0064045D" w:rsidRDefault="00166FFB" w:rsidP="00166FFB">
      <w:pPr>
        <w:pStyle w:val="TableNo"/>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9639" w:type="dxa"/>
        <w:jc w:val="center"/>
        <w:tblLayout w:type="fixed"/>
        <w:tblLook w:val="0000" w:firstRow="0" w:lastRow="0" w:firstColumn="0" w:lastColumn="0" w:noHBand="0" w:noVBand="0"/>
      </w:tblPr>
      <w:tblGrid>
        <w:gridCol w:w="1413"/>
        <w:gridCol w:w="2693"/>
        <w:gridCol w:w="992"/>
        <w:gridCol w:w="284"/>
        <w:gridCol w:w="992"/>
        <w:gridCol w:w="1134"/>
        <w:gridCol w:w="1134"/>
        <w:gridCol w:w="997"/>
      </w:tblGrid>
      <w:tr w:rsidR="00166FFB" w:rsidRPr="0064045D" w14:paraId="52AE8622" w14:textId="77777777" w:rsidTr="00980C87">
        <w:trPr>
          <w:trHeight w:val="20"/>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837F23" w14:textId="77777777" w:rsidR="00166FFB" w:rsidRPr="0064045D" w:rsidRDefault="00166FFB" w:rsidP="009E06C7">
            <w:pPr>
              <w:pStyle w:val="Tablehead"/>
              <w:keepNext w:val="0"/>
              <w:rPr>
                <w:sz w:val="20"/>
              </w:rPr>
            </w:pPr>
            <w:r w:rsidRPr="0064045D">
              <w:rPr>
                <w:rFonts w:hint="eastAsia"/>
                <w:sz w:val="20"/>
              </w:rPr>
              <w:t>E-UTRA CA</w:t>
            </w:r>
            <w:proofErr w:type="spellStart"/>
            <w:r w:rsidRPr="0064045D">
              <w:rPr>
                <w:rFonts w:hint="eastAsia"/>
                <w:sz w:val="20"/>
              </w:rPr>
              <w:t>配置</w:t>
            </w:r>
            <w:proofErr w:type="spellEnd"/>
          </w:p>
        </w:tc>
        <w:tc>
          <w:tcPr>
            <w:tcW w:w="8226" w:type="dxa"/>
            <w:gridSpan w:val="7"/>
            <w:tcBorders>
              <w:top w:val="single" w:sz="4" w:space="0" w:color="auto"/>
              <w:left w:val="nil"/>
              <w:bottom w:val="single" w:sz="4" w:space="0" w:color="auto"/>
              <w:right w:val="single" w:sz="4" w:space="0" w:color="auto"/>
            </w:tcBorders>
            <w:shd w:val="clear" w:color="auto" w:fill="auto"/>
          </w:tcPr>
          <w:p w14:paraId="27B12A3F" w14:textId="77777777" w:rsidR="00166FFB" w:rsidRPr="0064045D" w:rsidRDefault="00166FFB" w:rsidP="009E06C7">
            <w:pPr>
              <w:pStyle w:val="Tablehead"/>
              <w:keepNext w:val="0"/>
              <w:rPr>
                <w:sz w:val="20"/>
              </w:rPr>
            </w:pPr>
            <w:proofErr w:type="spellStart"/>
            <w:r w:rsidRPr="0064045D">
              <w:rPr>
                <w:rFonts w:hint="eastAsia"/>
                <w:sz w:val="20"/>
              </w:rPr>
              <w:t>杂散发射</w:t>
            </w:r>
            <w:proofErr w:type="spellEnd"/>
          </w:p>
        </w:tc>
      </w:tr>
      <w:tr w:rsidR="00980C87" w:rsidRPr="0064045D" w14:paraId="59516D2C" w14:textId="77777777" w:rsidTr="00DE69DC">
        <w:trPr>
          <w:trHeight w:val="20"/>
          <w:jc w:val="center"/>
        </w:trPr>
        <w:tc>
          <w:tcPr>
            <w:tcW w:w="1413" w:type="dxa"/>
            <w:vMerge/>
            <w:tcBorders>
              <w:top w:val="single" w:sz="4" w:space="0" w:color="auto"/>
              <w:left w:val="single" w:sz="4" w:space="0" w:color="auto"/>
              <w:bottom w:val="single" w:sz="4" w:space="0" w:color="000000"/>
              <w:right w:val="single" w:sz="4" w:space="0" w:color="auto"/>
            </w:tcBorders>
            <w:vAlign w:val="center"/>
          </w:tcPr>
          <w:p w14:paraId="0C5C98A0" w14:textId="77777777" w:rsidR="00980C87" w:rsidRPr="0064045D" w:rsidRDefault="00980C87" w:rsidP="00980C87">
            <w:pPr>
              <w:pStyle w:val="Tablehead"/>
              <w:keepNext w:val="0"/>
              <w:rPr>
                <w:sz w:val="20"/>
              </w:rPr>
            </w:pPr>
          </w:p>
        </w:tc>
        <w:tc>
          <w:tcPr>
            <w:tcW w:w="2693" w:type="dxa"/>
            <w:tcBorders>
              <w:top w:val="nil"/>
              <w:left w:val="nil"/>
              <w:bottom w:val="single" w:sz="4" w:space="0" w:color="auto"/>
              <w:right w:val="single" w:sz="4" w:space="0" w:color="auto"/>
            </w:tcBorders>
            <w:shd w:val="clear" w:color="auto" w:fill="auto"/>
            <w:vAlign w:val="center"/>
          </w:tcPr>
          <w:p w14:paraId="5757F689" w14:textId="77777777" w:rsidR="00980C87" w:rsidRPr="0064045D" w:rsidRDefault="00980C87" w:rsidP="00980C87">
            <w:pPr>
              <w:pStyle w:val="Tablehead"/>
              <w:keepNext w:val="0"/>
              <w:rPr>
                <w:sz w:val="20"/>
              </w:rPr>
            </w:pPr>
            <w:r w:rsidRPr="0064045D">
              <w:rPr>
                <w:rFonts w:ascii="SimSun" w:hAnsi="SimSun" w:cs="SimSun" w:hint="eastAsia"/>
                <w:sz w:val="20"/>
                <w:lang w:eastAsia="zh-CN"/>
              </w:rPr>
              <w:t>受保护频段</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14:paraId="6499B963" w14:textId="62FD6877" w:rsidR="00980C87" w:rsidRPr="0064045D" w:rsidRDefault="00980C87" w:rsidP="00980C87">
            <w:pPr>
              <w:pStyle w:val="Tablehead"/>
              <w:keepNext w:val="0"/>
              <w:rPr>
                <w:sz w:val="20"/>
              </w:rPr>
            </w:pPr>
            <w:r w:rsidRPr="0064045D">
              <w:rPr>
                <w:rFonts w:ascii="SimSun" w:hAnsi="SimSun" w:cs="SimSun" w:hint="eastAsia"/>
                <w:sz w:val="20"/>
                <w:lang w:eastAsia="zh-CN"/>
              </w:rPr>
              <w:t>频率范围</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786A0013" w14:textId="6B802D1A" w:rsidR="00980C87" w:rsidRPr="0064045D" w:rsidRDefault="00980C87" w:rsidP="00980C87">
            <w:pPr>
              <w:pStyle w:val="Tablehead"/>
              <w:keepNext w:val="0"/>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val="en-GB" w:eastAsia="zh-CN"/>
              </w:rPr>
              <w:t>（</w:t>
            </w:r>
            <w:r w:rsidRPr="0064045D">
              <w:rPr>
                <w:sz w:val="20"/>
                <w:lang w:val="en-GB" w:eastAsia="zh-CN"/>
              </w:rPr>
              <w:t>dBm</w:t>
            </w:r>
            <w:r>
              <w:rPr>
                <w:rFonts w:hint="eastAsia"/>
                <w:sz w:val="20"/>
                <w:lang w:val="en-GB" w:eastAsia="zh-CN"/>
              </w:rPr>
              <w:t>）</w:t>
            </w:r>
          </w:p>
        </w:tc>
        <w:tc>
          <w:tcPr>
            <w:tcW w:w="1134" w:type="dxa"/>
            <w:tcBorders>
              <w:top w:val="nil"/>
              <w:left w:val="nil"/>
              <w:bottom w:val="single" w:sz="4" w:space="0" w:color="auto"/>
              <w:right w:val="single" w:sz="4" w:space="0" w:color="auto"/>
            </w:tcBorders>
            <w:shd w:val="clear" w:color="auto" w:fill="auto"/>
            <w:vAlign w:val="center"/>
          </w:tcPr>
          <w:p w14:paraId="1591D570" w14:textId="0DD87B6B" w:rsidR="00980C87" w:rsidRPr="0064045D" w:rsidRDefault="00980C87" w:rsidP="00980C87">
            <w:pPr>
              <w:pStyle w:val="Tablehead"/>
              <w:keepNext w:val="0"/>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val="en-GB" w:eastAsia="zh-CN"/>
              </w:rPr>
              <w:br/>
            </w:r>
            <w:r>
              <w:rPr>
                <w:rFonts w:hint="eastAsia"/>
                <w:sz w:val="20"/>
                <w:lang w:val="en-GB" w:eastAsia="zh-CN"/>
              </w:rPr>
              <w:t>（</w:t>
            </w:r>
            <w:r w:rsidRPr="0064045D">
              <w:rPr>
                <w:sz w:val="20"/>
                <w:lang w:val="en-GB" w:eastAsia="zh-CN"/>
              </w:rPr>
              <w:t>MHz</w:t>
            </w:r>
            <w:r>
              <w:rPr>
                <w:rFonts w:hint="eastAsia"/>
                <w:sz w:val="20"/>
                <w:lang w:val="en-GB" w:eastAsia="zh-CN"/>
              </w:rPr>
              <w:t>）</w:t>
            </w:r>
          </w:p>
        </w:tc>
        <w:tc>
          <w:tcPr>
            <w:tcW w:w="997" w:type="dxa"/>
            <w:tcBorders>
              <w:top w:val="nil"/>
              <w:left w:val="nil"/>
              <w:bottom w:val="single" w:sz="4" w:space="0" w:color="auto"/>
              <w:right w:val="single" w:sz="4" w:space="0" w:color="auto"/>
            </w:tcBorders>
            <w:shd w:val="clear" w:color="auto" w:fill="auto"/>
            <w:noWrap/>
            <w:vAlign w:val="center"/>
          </w:tcPr>
          <w:p w14:paraId="16B5D8F8" w14:textId="2F036976" w:rsidR="00980C87" w:rsidRPr="0064045D" w:rsidRDefault="00980C87" w:rsidP="00980C87">
            <w:pPr>
              <w:pStyle w:val="Tablehead"/>
              <w:rPr>
                <w:sz w:val="20"/>
                <w:lang w:eastAsia="zh-CN"/>
              </w:rPr>
            </w:pPr>
            <w:r w:rsidRPr="0064045D">
              <w:rPr>
                <w:rFonts w:asciiTheme="majorBidi" w:hAnsiTheme="majorBidi" w:cstheme="majorBidi" w:hint="eastAsia"/>
                <w:sz w:val="20"/>
                <w:lang w:eastAsia="zh-CN"/>
              </w:rPr>
              <w:t>备注</w:t>
            </w:r>
          </w:p>
        </w:tc>
      </w:tr>
      <w:tr w:rsidR="00166FFB" w:rsidRPr="0064045D" w14:paraId="11DE66B9" w14:textId="77777777" w:rsidTr="00DE69DC">
        <w:trPr>
          <w:trHeight w:val="20"/>
          <w:jc w:val="center"/>
        </w:trPr>
        <w:tc>
          <w:tcPr>
            <w:tcW w:w="1413" w:type="dxa"/>
            <w:vMerge w:val="restart"/>
            <w:tcBorders>
              <w:top w:val="single" w:sz="4" w:space="0" w:color="auto"/>
              <w:left w:val="single" w:sz="4" w:space="0" w:color="auto"/>
              <w:right w:val="single" w:sz="4" w:space="0" w:color="auto"/>
            </w:tcBorders>
            <w:shd w:val="clear" w:color="auto" w:fill="auto"/>
          </w:tcPr>
          <w:p w14:paraId="23D60AFA" w14:textId="77777777"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lang w:val="en-GB"/>
              </w:rPr>
              <w:t>CA_3-41</w:t>
            </w:r>
          </w:p>
        </w:tc>
        <w:tc>
          <w:tcPr>
            <w:tcW w:w="2693" w:type="dxa"/>
            <w:tcBorders>
              <w:top w:val="single" w:sz="4" w:space="0" w:color="auto"/>
              <w:bottom w:val="single" w:sz="4" w:space="0" w:color="auto"/>
              <w:right w:val="single" w:sz="4" w:space="0" w:color="auto"/>
            </w:tcBorders>
            <w:shd w:val="clear" w:color="auto" w:fill="auto"/>
            <w:vAlign w:val="center"/>
          </w:tcPr>
          <w:p w14:paraId="656FD210" w14:textId="40F5C6F0"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1, 5, 8, 26, 28, 33, 34, 39, 40, 44, 45, 50, 51, 65, 73, 74</w:t>
            </w:r>
          </w:p>
        </w:tc>
        <w:tc>
          <w:tcPr>
            <w:tcW w:w="992" w:type="dxa"/>
            <w:tcBorders>
              <w:top w:val="single" w:sz="4" w:space="0" w:color="auto"/>
              <w:left w:val="single" w:sz="4" w:space="0" w:color="auto"/>
              <w:bottom w:val="single" w:sz="4" w:space="0" w:color="auto"/>
            </w:tcBorders>
            <w:shd w:val="clear" w:color="auto" w:fill="auto"/>
            <w:vAlign w:val="center"/>
          </w:tcPr>
          <w:p w14:paraId="0DDAA754"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851EA2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98FB8B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D742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072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58790" w14:textId="77777777" w:rsidR="00166FFB" w:rsidRPr="0064045D" w:rsidRDefault="00166FFB" w:rsidP="009E06C7">
            <w:pPr>
              <w:pStyle w:val="Tabletext"/>
              <w:jc w:val="center"/>
              <w:rPr>
                <w:sz w:val="18"/>
                <w:szCs w:val="18"/>
              </w:rPr>
            </w:pPr>
          </w:p>
        </w:tc>
      </w:tr>
      <w:tr w:rsidR="00166FFB" w:rsidRPr="0064045D" w14:paraId="1C7909AC" w14:textId="77777777" w:rsidTr="00DE69DC">
        <w:trPr>
          <w:trHeight w:val="20"/>
          <w:jc w:val="center"/>
        </w:trPr>
        <w:tc>
          <w:tcPr>
            <w:tcW w:w="1413" w:type="dxa"/>
            <w:vMerge/>
            <w:tcBorders>
              <w:left w:val="single" w:sz="4" w:space="0" w:color="auto"/>
              <w:right w:val="single" w:sz="4" w:space="0" w:color="auto"/>
            </w:tcBorders>
            <w:shd w:val="clear" w:color="auto" w:fill="auto"/>
          </w:tcPr>
          <w:p w14:paraId="1C177EA8"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4C62B664" w14:textId="5D62F2F3"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992" w:type="dxa"/>
            <w:tcBorders>
              <w:top w:val="single" w:sz="4" w:space="0" w:color="auto"/>
              <w:left w:val="single" w:sz="4" w:space="0" w:color="auto"/>
              <w:bottom w:val="single" w:sz="4" w:space="0" w:color="auto"/>
            </w:tcBorders>
            <w:shd w:val="clear" w:color="auto" w:fill="auto"/>
            <w:vAlign w:val="center"/>
          </w:tcPr>
          <w:p w14:paraId="01FBFF7C"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B84F3C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688772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EFE0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573F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EC7F0"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7863CBD1" w14:textId="77777777" w:rsidTr="00DE69DC">
        <w:trPr>
          <w:trHeight w:val="20"/>
          <w:jc w:val="center"/>
        </w:trPr>
        <w:tc>
          <w:tcPr>
            <w:tcW w:w="1413" w:type="dxa"/>
            <w:vMerge/>
            <w:tcBorders>
              <w:left w:val="single" w:sz="4" w:space="0" w:color="auto"/>
              <w:right w:val="single" w:sz="4" w:space="0" w:color="auto"/>
            </w:tcBorders>
            <w:shd w:val="clear" w:color="auto" w:fill="auto"/>
          </w:tcPr>
          <w:p w14:paraId="6A74C9E6"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1D726229" w14:textId="19412F6D"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11, 18, 19, 21</w:t>
            </w:r>
          </w:p>
        </w:tc>
        <w:tc>
          <w:tcPr>
            <w:tcW w:w="992" w:type="dxa"/>
            <w:tcBorders>
              <w:top w:val="single" w:sz="4" w:space="0" w:color="auto"/>
              <w:left w:val="single" w:sz="4" w:space="0" w:color="auto"/>
              <w:bottom w:val="single" w:sz="4" w:space="0" w:color="auto"/>
            </w:tcBorders>
            <w:shd w:val="clear" w:color="auto" w:fill="auto"/>
          </w:tcPr>
          <w:p w14:paraId="482C7E0F"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6DECE40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tcPr>
          <w:p w14:paraId="33F40368"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38F2A"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804B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8CA40" w14:textId="77777777" w:rsidR="00166FFB" w:rsidRPr="0064045D" w:rsidRDefault="00166FFB" w:rsidP="009E06C7">
            <w:pPr>
              <w:pStyle w:val="Tabletext"/>
              <w:jc w:val="center"/>
              <w:rPr>
                <w:sz w:val="18"/>
                <w:szCs w:val="18"/>
              </w:rPr>
            </w:pPr>
            <w:r w:rsidRPr="0064045D">
              <w:rPr>
                <w:sz w:val="18"/>
                <w:szCs w:val="18"/>
              </w:rPr>
              <w:t>18</w:t>
            </w:r>
          </w:p>
        </w:tc>
      </w:tr>
      <w:tr w:rsidR="00166FFB" w:rsidRPr="0064045D" w14:paraId="79D9F8F3" w14:textId="77777777" w:rsidTr="00DE69DC">
        <w:trPr>
          <w:trHeight w:val="20"/>
          <w:jc w:val="center"/>
        </w:trPr>
        <w:tc>
          <w:tcPr>
            <w:tcW w:w="1413" w:type="dxa"/>
            <w:vMerge/>
            <w:tcBorders>
              <w:left w:val="single" w:sz="4" w:space="0" w:color="auto"/>
              <w:right w:val="single" w:sz="4" w:space="0" w:color="auto"/>
            </w:tcBorders>
            <w:shd w:val="clear" w:color="auto" w:fill="auto"/>
          </w:tcPr>
          <w:p w14:paraId="278F1793"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3788259D" w14:textId="6FC29849" w:rsidR="00166FFB" w:rsidRPr="0064045D" w:rsidRDefault="00777E14" w:rsidP="009E06C7">
            <w:pPr>
              <w:pStyle w:val="Tabletext"/>
              <w:rPr>
                <w:rFonts w:asciiTheme="majorBidi" w:hAnsiTheme="majorBidi" w:cstheme="majorBidi"/>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n78, n79</w:t>
            </w:r>
          </w:p>
        </w:tc>
        <w:tc>
          <w:tcPr>
            <w:tcW w:w="992" w:type="dxa"/>
            <w:tcBorders>
              <w:top w:val="single" w:sz="4" w:space="0" w:color="auto"/>
              <w:left w:val="single" w:sz="4" w:space="0" w:color="auto"/>
              <w:bottom w:val="single" w:sz="4" w:space="0" w:color="auto"/>
            </w:tcBorders>
            <w:shd w:val="clear" w:color="auto" w:fill="auto"/>
          </w:tcPr>
          <w:p w14:paraId="7D17CF4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576B49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tcPr>
          <w:p w14:paraId="05FA3BA8"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F3DB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0BE8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AEBEE"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B641BB3" w14:textId="77777777" w:rsidTr="00DE69DC">
        <w:trPr>
          <w:trHeight w:val="20"/>
          <w:jc w:val="center"/>
        </w:trPr>
        <w:tc>
          <w:tcPr>
            <w:tcW w:w="1413" w:type="dxa"/>
            <w:vMerge/>
            <w:tcBorders>
              <w:left w:val="single" w:sz="4" w:space="0" w:color="auto"/>
              <w:right w:val="single" w:sz="4" w:space="0" w:color="auto"/>
            </w:tcBorders>
            <w:shd w:val="clear" w:color="auto" w:fill="auto"/>
          </w:tcPr>
          <w:p w14:paraId="3A308D45"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bottom w:val="single" w:sz="4" w:space="0" w:color="auto"/>
              <w:right w:val="single" w:sz="4" w:space="0" w:color="auto"/>
            </w:tcBorders>
            <w:shd w:val="clear" w:color="auto" w:fill="auto"/>
            <w:vAlign w:val="center"/>
          </w:tcPr>
          <w:p w14:paraId="73A867CE"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1EA33E9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77A4673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7919873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1 915.7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462B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B6FA1"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63DF8" w14:textId="77777777" w:rsidR="00166FFB" w:rsidRPr="0064045D" w:rsidRDefault="00166FFB" w:rsidP="009E06C7">
            <w:pPr>
              <w:pStyle w:val="Tabletext"/>
              <w:jc w:val="center"/>
              <w:rPr>
                <w:sz w:val="18"/>
                <w:szCs w:val="18"/>
              </w:rPr>
            </w:pPr>
            <w:r w:rsidRPr="0064045D">
              <w:rPr>
                <w:sz w:val="18"/>
                <w:szCs w:val="18"/>
              </w:rPr>
              <w:t>4, 18</w:t>
            </w:r>
          </w:p>
        </w:tc>
      </w:tr>
      <w:tr w:rsidR="00166FFB" w:rsidRPr="0064045D" w14:paraId="49C1781B" w14:textId="77777777" w:rsidTr="00DE69DC">
        <w:trPr>
          <w:trHeight w:val="20"/>
          <w:jc w:val="center"/>
        </w:trPr>
        <w:tc>
          <w:tcPr>
            <w:tcW w:w="1413" w:type="dxa"/>
            <w:vMerge w:val="restart"/>
            <w:tcBorders>
              <w:top w:val="single" w:sz="4" w:space="0" w:color="auto"/>
              <w:left w:val="single" w:sz="4" w:space="0" w:color="auto"/>
              <w:right w:val="single" w:sz="4" w:space="0" w:color="auto"/>
            </w:tcBorders>
            <w:shd w:val="clear" w:color="auto" w:fill="auto"/>
          </w:tcPr>
          <w:p w14:paraId="0A877C3F" w14:textId="77777777" w:rsidR="00166FFB" w:rsidRPr="0064045D" w:rsidRDefault="00166FFB" w:rsidP="009E06C7">
            <w:pPr>
              <w:pStyle w:val="Tabletext"/>
              <w:rPr>
                <w:rFonts w:asciiTheme="majorBidi" w:hAnsiTheme="majorBidi" w:cstheme="majorBidi"/>
                <w:sz w:val="18"/>
                <w:szCs w:val="18"/>
              </w:rPr>
            </w:pPr>
            <w:r w:rsidRPr="0064045D">
              <w:rPr>
                <w:rFonts w:asciiTheme="majorBidi" w:hAnsiTheme="majorBidi" w:cstheme="majorBidi"/>
                <w:sz w:val="18"/>
                <w:szCs w:val="18"/>
                <w:lang w:val="en-GB"/>
              </w:rPr>
              <w:t>CA_3-42</w:t>
            </w:r>
          </w:p>
        </w:tc>
        <w:tc>
          <w:tcPr>
            <w:tcW w:w="2693" w:type="dxa"/>
            <w:tcBorders>
              <w:top w:val="single" w:sz="4" w:space="0" w:color="auto"/>
              <w:left w:val="nil"/>
              <w:bottom w:val="single" w:sz="4" w:space="0" w:color="auto"/>
              <w:right w:val="single" w:sz="4" w:space="0" w:color="auto"/>
            </w:tcBorders>
            <w:shd w:val="clear" w:color="auto" w:fill="auto"/>
            <w:vAlign w:val="bottom"/>
          </w:tcPr>
          <w:p w14:paraId="261D4117" w14:textId="094431CF" w:rsidR="00166FFB" w:rsidRPr="0064045D" w:rsidRDefault="00166FFB" w:rsidP="009E06C7">
            <w:pPr>
              <w:pStyle w:val="Tabletext"/>
              <w:rPr>
                <w:sz w:val="18"/>
                <w:szCs w:val="18"/>
                <w:lang w:val="de-CH"/>
              </w:rPr>
            </w:pPr>
            <w:r w:rsidRPr="0064045D">
              <w:rPr>
                <w:rFonts w:asciiTheme="majorBidi" w:hAnsiTheme="majorBidi" w:cstheme="majorBidi"/>
                <w:sz w:val="18"/>
                <w:szCs w:val="18"/>
              </w:rPr>
              <w:t>E-UTRA</w:t>
            </w:r>
            <w:proofErr w:type="spellStart"/>
            <w:r w:rsidRPr="0064045D">
              <w:rPr>
                <w:rFonts w:asciiTheme="majorBidi" w:hAnsiTheme="majorBidi" w:cstheme="majorBidi"/>
                <w:sz w:val="18"/>
                <w:szCs w:val="18"/>
              </w:rPr>
              <w:t>频段</w:t>
            </w:r>
            <w:proofErr w:type="spellEnd"/>
            <w:r w:rsidR="0039563D" w:rsidRPr="0064045D">
              <w:rPr>
                <w:sz w:val="18"/>
                <w:szCs w:val="18"/>
                <w:lang w:val="de-CH"/>
              </w:rPr>
              <w:t>1, 5, 7, 8, 20, 26, 27, 28, 31, 32, 33, 34, 38, 40, 41, 44, 45, 50, 51, 65, 67, 72, 73, 74, 75, 76</w:t>
            </w:r>
          </w:p>
          <w:p w14:paraId="0AB624AD" w14:textId="3F66861F" w:rsidR="0039563D" w:rsidRPr="0064045D" w:rsidRDefault="0039563D" w:rsidP="009E06C7">
            <w:pPr>
              <w:pStyle w:val="Tabletext"/>
              <w:rPr>
                <w:rFonts w:asciiTheme="majorBidi" w:hAnsiTheme="majorBidi" w:cstheme="majorBidi"/>
                <w:sz w:val="18"/>
                <w:szCs w:val="18"/>
                <w:lang w:eastAsia="zh-CN"/>
              </w:rPr>
            </w:pPr>
            <w:r w:rsidRPr="0064045D">
              <w:rPr>
                <w:rFonts w:hint="eastAsia"/>
                <w:sz w:val="18"/>
                <w:szCs w:val="18"/>
                <w:lang w:val="de-CH" w:eastAsia="zh-CN"/>
              </w:rPr>
              <w:t>NR</w:t>
            </w:r>
            <w:r w:rsidRPr="0064045D">
              <w:rPr>
                <w:rFonts w:hint="eastAsia"/>
                <w:sz w:val="18"/>
                <w:szCs w:val="18"/>
                <w:lang w:val="de-CH" w:eastAsia="zh-CN"/>
              </w:rPr>
              <w:t>频段</w:t>
            </w:r>
            <w:r w:rsidRPr="0064045D">
              <w:rPr>
                <w:rFonts w:hint="eastAsia"/>
                <w:sz w:val="18"/>
                <w:szCs w:val="18"/>
                <w:lang w:val="de-CH" w:eastAsia="zh-CN"/>
              </w:rPr>
              <w:t>n79</w:t>
            </w:r>
          </w:p>
        </w:tc>
        <w:tc>
          <w:tcPr>
            <w:tcW w:w="992" w:type="dxa"/>
            <w:tcBorders>
              <w:top w:val="single" w:sz="4" w:space="0" w:color="auto"/>
              <w:left w:val="single" w:sz="4" w:space="0" w:color="auto"/>
              <w:bottom w:val="single" w:sz="4" w:space="0" w:color="auto"/>
            </w:tcBorders>
            <w:shd w:val="clear" w:color="auto" w:fill="auto"/>
            <w:vAlign w:val="center"/>
          </w:tcPr>
          <w:p w14:paraId="08A9C5A3"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40FA7F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7AAF5CA"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3F810"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7041B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A95393B" w14:textId="77777777" w:rsidR="00166FFB" w:rsidRPr="0064045D" w:rsidRDefault="00166FFB" w:rsidP="009E06C7">
            <w:pPr>
              <w:pStyle w:val="Tabletext"/>
              <w:jc w:val="center"/>
              <w:rPr>
                <w:sz w:val="18"/>
                <w:szCs w:val="18"/>
              </w:rPr>
            </w:pPr>
          </w:p>
        </w:tc>
      </w:tr>
      <w:tr w:rsidR="00166FFB" w:rsidRPr="0064045D" w14:paraId="31BF828A" w14:textId="77777777" w:rsidTr="00DE69DC">
        <w:trPr>
          <w:trHeight w:val="20"/>
          <w:jc w:val="center"/>
        </w:trPr>
        <w:tc>
          <w:tcPr>
            <w:tcW w:w="1413" w:type="dxa"/>
            <w:vMerge/>
            <w:tcBorders>
              <w:top w:val="single" w:sz="4" w:space="0" w:color="auto"/>
              <w:left w:val="single" w:sz="4" w:space="0" w:color="auto"/>
              <w:right w:val="single" w:sz="4" w:space="0" w:color="auto"/>
            </w:tcBorders>
            <w:shd w:val="clear" w:color="auto" w:fill="auto"/>
          </w:tcPr>
          <w:p w14:paraId="1E297E66" w14:textId="77777777" w:rsidR="00166FFB" w:rsidRPr="0064045D" w:rsidRDefault="00166FFB" w:rsidP="009E06C7">
            <w:pPr>
              <w:pStyle w:val="Tabletext"/>
              <w:rPr>
                <w:rFonts w:asciiTheme="majorBidi" w:hAnsiTheme="majorBidi" w:cstheme="majorBidi"/>
                <w:sz w:val="18"/>
                <w:szCs w:val="18"/>
                <w:lang w:val="en-GB"/>
              </w:rPr>
            </w:pPr>
          </w:p>
        </w:tc>
        <w:tc>
          <w:tcPr>
            <w:tcW w:w="2693" w:type="dxa"/>
            <w:tcBorders>
              <w:top w:val="single" w:sz="4" w:space="0" w:color="auto"/>
              <w:bottom w:val="single" w:sz="4" w:space="0" w:color="auto"/>
              <w:right w:val="single" w:sz="4" w:space="0" w:color="auto"/>
            </w:tcBorders>
            <w:shd w:val="clear" w:color="auto" w:fill="auto"/>
            <w:vAlign w:val="center"/>
          </w:tcPr>
          <w:p w14:paraId="38E2D9AF" w14:textId="0BE836A6"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992" w:type="dxa"/>
            <w:tcBorders>
              <w:top w:val="single" w:sz="4" w:space="0" w:color="auto"/>
              <w:left w:val="single" w:sz="4" w:space="0" w:color="auto"/>
              <w:bottom w:val="single" w:sz="4" w:space="0" w:color="auto"/>
            </w:tcBorders>
            <w:shd w:val="clear" w:color="auto" w:fill="auto"/>
            <w:vAlign w:val="center"/>
          </w:tcPr>
          <w:p w14:paraId="71C5E51D"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4FF381D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tcPr>
          <w:p w14:paraId="4BCA171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E38C7E"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182C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317A8"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64C75F5D" w14:textId="77777777" w:rsidTr="00DE69DC">
        <w:trPr>
          <w:trHeight w:val="20"/>
          <w:jc w:val="center"/>
        </w:trPr>
        <w:tc>
          <w:tcPr>
            <w:tcW w:w="1413" w:type="dxa"/>
            <w:vMerge/>
            <w:tcBorders>
              <w:top w:val="single" w:sz="4" w:space="0" w:color="auto"/>
              <w:left w:val="single" w:sz="4" w:space="0" w:color="auto"/>
              <w:right w:val="single" w:sz="4" w:space="0" w:color="auto"/>
            </w:tcBorders>
            <w:shd w:val="clear" w:color="auto" w:fill="auto"/>
          </w:tcPr>
          <w:p w14:paraId="1AFFC160" w14:textId="77777777" w:rsidR="00166FFB" w:rsidRPr="0064045D" w:rsidRDefault="00166FFB" w:rsidP="009E06C7">
            <w:pPr>
              <w:pStyle w:val="Tabletext"/>
              <w:rPr>
                <w:rFonts w:asciiTheme="majorBidi" w:hAnsiTheme="majorBidi" w:cstheme="majorBidi"/>
                <w:sz w:val="18"/>
                <w:szCs w:val="18"/>
                <w:lang w:val="en-GB"/>
              </w:rPr>
            </w:pPr>
          </w:p>
        </w:tc>
        <w:tc>
          <w:tcPr>
            <w:tcW w:w="2693" w:type="dxa"/>
            <w:tcBorders>
              <w:top w:val="single" w:sz="4" w:space="0" w:color="auto"/>
              <w:bottom w:val="single" w:sz="4" w:space="0" w:color="auto"/>
              <w:right w:val="single" w:sz="4" w:space="0" w:color="auto"/>
            </w:tcBorders>
            <w:shd w:val="clear" w:color="auto" w:fill="auto"/>
            <w:vAlign w:val="center"/>
          </w:tcPr>
          <w:p w14:paraId="60AA4029" w14:textId="479A9416"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11, 18, 19, 21</w:t>
            </w:r>
          </w:p>
        </w:tc>
        <w:tc>
          <w:tcPr>
            <w:tcW w:w="992" w:type="dxa"/>
            <w:tcBorders>
              <w:top w:val="single" w:sz="4" w:space="0" w:color="auto"/>
              <w:left w:val="single" w:sz="4" w:space="0" w:color="auto"/>
              <w:bottom w:val="single" w:sz="4" w:space="0" w:color="auto"/>
            </w:tcBorders>
            <w:shd w:val="clear" w:color="auto" w:fill="auto"/>
            <w:vAlign w:val="center"/>
          </w:tcPr>
          <w:p w14:paraId="7E6C5F40"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1E8F0BD8"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tcPr>
          <w:p w14:paraId="70C61F07" w14:textId="77777777" w:rsidR="00166FFB" w:rsidRPr="0064045D" w:rsidRDefault="00166FFB" w:rsidP="009E06C7">
            <w:pPr>
              <w:pStyle w:val="Tabletext"/>
              <w:jc w:val="center"/>
              <w:rPr>
                <w:rFonts w:asciiTheme="majorBidi" w:hAnsiTheme="majorBidi" w:cstheme="majorBidi"/>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14D4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E4879"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4644" w14:textId="77777777" w:rsidR="00166FFB" w:rsidRPr="0064045D" w:rsidRDefault="00166FFB" w:rsidP="009E06C7">
            <w:pPr>
              <w:pStyle w:val="Tabletext"/>
              <w:jc w:val="center"/>
              <w:rPr>
                <w:sz w:val="18"/>
                <w:szCs w:val="18"/>
              </w:rPr>
            </w:pPr>
            <w:r w:rsidRPr="0064045D">
              <w:rPr>
                <w:sz w:val="18"/>
                <w:szCs w:val="18"/>
              </w:rPr>
              <w:t>13</w:t>
            </w:r>
          </w:p>
        </w:tc>
      </w:tr>
      <w:tr w:rsidR="00166FFB" w:rsidRPr="0064045D" w14:paraId="4F9FB834"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4FA269A0"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24BAECC1" w14:textId="77777777" w:rsidR="00166FFB" w:rsidRPr="0064045D" w:rsidRDefault="00166FFB" w:rsidP="009E06C7">
            <w:pPr>
              <w:pStyle w:val="Tabletext"/>
              <w:rPr>
                <w:rFonts w:asciiTheme="majorBidi" w:hAnsiTheme="majorBidi" w:cstheme="majorBidi"/>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3219627C"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1 884.5</w:t>
            </w:r>
          </w:p>
        </w:tc>
        <w:tc>
          <w:tcPr>
            <w:tcW w:w="284" w:type="dxa"/>
            <w:tcBorders>
              <w:top w:val="single" w:sz="4" w:space="0" w:color="auto"/>
              <w:left w:val="nil"/>
              <w:bottom w:val="single" w:sz="4" w:space="0" w:color="auto"/>
            </w:tcBorders>
            <w:shd w:val="clear" w:color="auto" w:fill="auto"/>
            <w:vAlign w:val="center"/>
          </w:tcPr>
          <w:p w14:paraId="12E3F5A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E52FF5F"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1 915.7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BD03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−41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0F3BED"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0.3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A7AAF30"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54CFB5C5" w14:textId="77777777" w:rsidTr="00DE69DC">
        <w:trPr>
          <w:trHeight w:val="2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3D6A85B9" w14:textId="77777777" w:rsidR="00166FFB" w:rsidRPr="0064045D" w:rsidRDefault="00166FFB" w:rsidP="009E06C7">
            <w:pPr>
              <w:pStyle w:val="Tabletext"/>
              <w:rPr>
                <w:rFonts w:asciiTheme="majorBidi" w:hAnsiTheme="majorBidi" w:cstheme="majorBidi"/>
                <w:sz w:val="18"/>
                <w:szCs w:val="18"/>
              </w:rPr>
            </w:pPr>
            <w:r w:rsidRPr="0064045D">
              <w:rPr>
                <w:sz w:val="18"/>
                <w:szCs w:val="18"/>
              </w:rPr>
              <w:t>CA_4-5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A98D416" w14:textId="760B6D7E" w:rsidR="00166FFB" w:rsidRPr="0064045D" w:rsidRDefault="00777E14" w:rsidP="0039563D">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39563D" w:rsidRPr="0064045D">
              <w:rPr>
                <w:sz w:val="18"/>
                <w:szCs w:val="18"/>
              </w:rPr>
              <w:t>2, 4, 5, 7, 12, 13, 14, 17, 24, 25, 28, 29, 30, 43, 50, 51, 66, 70, 71, 74, 85</w:t>
            </w:r>
          </w:p>
        </w:tc>
        <w:tc>
          <w:tcPr>
            <w:tcW w:w="992" w:type="dxa"/>
            <w:tcBorders>
              <w:top w:val="single" w:sz="4" w:space="0" w:color="auto"/>
              <w:left w:val="single" w:sz="4" w:space="0" w:color="auto"/>
              <w:bottom w:val="single" w:sz="4" w:space="0" w:color="auto"/>
            </w:tcBorders>
            <w:shd w:val="clear" w:color="auto" w:fill="auto"/>
            <w:vAlign w:val="center"/>
          </w:tcPr>
          <w:p w14:paraId="140D2D95"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589A5B95"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4B854A5"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41EE7"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390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32C85" w14:textId="77777777" w:rsidR="00166FFB" w:rsidRPr="0064045D" w:rsidRDefault="00166FFB" w:rsidP="009E06C7">
            <w:pPr>
              <w:pStyle w:val="Tabletext"/>
              <w:jc w:val="center"/>
              <w:rPr>
                <w:sz w:val="18"/>
                <w:szCs w:val="18"/>
              </w:rPr>
            </w:pPr>
          </w:p>
        </w:tc>
      </w:tr>
      <w:tr w:rsidR="00166FFB" w:rsidRPr="0064045D" w14:paraId="02E780EF"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F7D1D09"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CFAD46" w14:textId="16FE1876" w:rsidR="00166FFB" w:rsidRPr="0064045D" w:rsidRDefault="00777E14" w:rsidP="009E06C7">
            <w:pPr>
              <w:pStyle w:val="Tabletext"/>
              <w:rPr>
                <w:rFonts w:asciiTheme="majorBidi" w:hAnsiTheme="majorBidi" w:cstheme="majorBidi"/>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26</w:t>
            </w:r>
          </w:p>
        </w:tc>
        <w:tc>
          <w:tcPr>
            <w:tcW w:w="992" w:type="dxa"/>
            <w:tcBorders>
              <w:top w:val="single" w:sz="4" w:space="0" w:color="auto"/>
              <w:left w:val="single" w:sz="4" w:space="0" w:color="auto"/>
              <w:bottom w:val="single" w:sz="4" w:space="0" w:color="auto"/>
            </w:tcBorders>
            <w:shd w:val="clear" w:color="auto" w:fill="auto"/>
            <w:vAlign w:val="bottom"/>
          </w:tcPr>
          <w:p w14:paraId="63372973"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859</w:t>
            </w:r>
          </w:p>
        </w:tc>
        <w:tc>
          <w:tcPr>
            <w:tcW w:w="284" w:type="dxa"/>
            <w:tcBorders>
              <w:top w:val="single" w:sz="4" w:space="0" w:color="auto"/>
              <w:left w:val="nil"/>
              <w:bottom w:val="single" w:sz="4" w:space="0" w:color="auto"/>
            </w:tcBorders>
            <w:shd w:val="clear" w:color="auto" w:fill="auto"/>
            <w:vAlign w:val="bottom"/>
          </w:tcPr>
          <w:p w14:paraId="563E0482"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243FC000" w14:textId="77777777" w:rsidR="00166FFB" w:rsidRPr="0064045D" w:rsidRDefault="00166FFB" w:rsidP="009E06C7">
            <w:pPr>
              <w:pStyle w:val="Tabletext"/>
              <w:jc w:val="center"/>
              <w:rPr>
                <w:rFonts w:asciiTheme="majorBidi" w:hAnsiTheme="majorBidi" w:cstheme="majorBidi"/>
                <w:sz w:val="18"/>
                <w:szCs w:val="18"/>
                <w:lang w:eastAsia="zh-CN"/>
              </w:rPr>
            </w:pPr>
            <w:r w:rsidRPr="0064045D">
              <w:rPr>
                <w:sz w:val="18"/>
                <w:szCs w:val="18"/>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5927F"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1EB74"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28865" w14:textId="77777777" w:rsidR="00166FFB" w:rsidRPr="0064045D" w:rsidRDefault="00166FFB" w:rsidP="009E06C7">
            <w:pPr>
              <w:pStyle w:val="Tabletext"/>
              <w:jc w:val="center"/>
              <w:rPr>
                <w:sz w:val="18"/>
                <w:szCs w:val="18"/>
              </w:rPr>
            </w:pPr>
          </w:p>
        </w:tc>
      </w:tr>
      <w:tr w:rsidR="00166FFB" w:rsidRPr="0064045D" w14:paraId="389BF4B0"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0649F611"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E71A838" w14:textId="4259A099"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41, 42, 53</w:t>
            </w:r>
          </w:p>
          <w:p w14:paraId="494F4619" w14:textId="3BBE15A8" w:rsidR="00166FFB" w:rsidRPr="0064045D" w:rsidRDefault="00777E14" w:rsidP="009E06C7">
            <w:pPr>
              <w:pStyle w:val="Tabletext"/>
              <w:rPr>
                <w:rFonts w:asciiTheme="majorBidi" w:hAnsiTheme="majorBidi" w:cstheme="majorBidi"/>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992" w:type="dxa"/>
            <w:tcBorders>
              <w:top w:val="single" w:sz="4" w:space="0" w:color="auto"/>
              <w:left w:val="single" w:sz="4" w:space="0" w:color="auto"/>
              <w:bottom w:val="single" w:sz="4" w:space="0" w:color="auto"/>
            </w:tcBorders>
            <w:shd w:val="clear" w:color="auto" w:fill="auto"/>
            <w:vAlign w:val="center"/>
          </w:tcPr>
          <w:p w14:paraId="01410EDE"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37E40FB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33B1095" w14:textId="77777777" w:rsidR="00166FFB" w:rsidRPr="0064045D" w:rsidRDefault="00166FFB" w:rsidP="009E06C7">
            <w:pPr>
              <w:pStyle w:val="Tabletext"/>
              <w:jc w:val="center"/>
              <w:rPr>
                <w:rFonts w:asciiTheme="majorBidi" w:hAnsiTheme="majorBidi" w:cstheme="majorBidi"/>
                <w:sz w:val="18"/>
                <w:szCs w:val="18"/>
                <w:lang w:eastAsia="zh-CN"/>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7FF2B"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4E2B3" w14:textId="77777777" w:rsidR="00166FFB" w:rsidRPr="0064045D" w:rsidRDefault="00166FFB" w:rsidP="009E06C7">
            <w:pPr>
              <w:pStyle w:val="Tabletext"/>
              <w:jc w:val="center"/>
              <w:rPr>
                <w:rFonts w:asciiTheme="majorBidi" w:hAnsiTheme="majorBidi" w:cstheme="majorBidi"/>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9AAD8"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1A219EC" w14:textId="77777777" w:rsidTr="00DE69DC">
        <w:trPr>
          <w:trHeight w:val="20"/>
          <w:jc w:val="center"/>
        </w:trPr>
        <w:tc>
          <w:tcPr>
            <w:tcW w:w="1413" w:type="dxa"/>
            <w:vMerge w:val="restart"/>
            <w:tcBorders>
              <w:top w:val="single" w:sz="4" w:space="0" w:color="auto"/>
              <w:left w:val="single" w:sz="4" w:space="0" w:color="auto"/>
              <w:right w:val="single" w:sz="4" w:space="0" w:color="auto"/>
            </w:tcBorders>
            <w:shd w:val="clear" w:color="auto" w:fill="auto"/>
          </w:tcPr>
          <w:p w14:paraId="5206E412" w14:textId="77777777" w:rsidR="00166FFB" w:rsidRPr="0064045D" w:rsidRDefault="00166FFB" w:rsidP="009E06C7">
            <w:pPr>
              <w:pStyle w:val="Tabletext"/>
              <w:rPr>
                <w:rFonts w:asciiTheme="majorBidi" w:hAnsiTheme="majorBidi" w:cstheme="majorBidi"/>
                <w:sz w:val="18"/>
                <w:szCs w:val="18"/>
              </w:rPr>
            </w:pPr>
            <w:r w:rsidRPr="0064045D">
              <w:rPr>
                <w:sz w:val="18"/>
                <w:szCs w:val="18"/>
              </w:rPr>
              <w:t>CA_4-7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D686219" w14:textId="4436ADA6" w:rsidR="00166FFB" w:rsidRPr="0064045D" w:rsidRDefault="00777E14"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166FFB" w:rsidRPr="0064045D">
              <w:rPr>
                <w:sz w:val="18"/>
                <w:szCs w:val="18"/>
              </w:rPr>
              <w:t>2, 4, 5, 7, 12, 13, 14, 17, 26, 27, 28, 29, 30, 43, 50, 51, 66, 74, 85</w:t>
            </w:r>
          </w:p>
        </w:tc>
        <w:tc>
          <w:tcPr>
            <w:tcW w:w="992" w:type="dxa"/>
            <w:tcBorders>
              <w:top w:val="single" w:sz="4" w:space="0" w:color="auto"/>
              <w:left w:val="single" w:sz="4" w:space="0" w:color="auto"/>
              <w:bottom w:val="single" w:sz="4" w:space="0" w:color="auto"/>
            </w:tcBorders>
            <w:shd w:val="clear" w:color="auto" w:fill="auto"/>
            <w:vAlign w:val="center"/>
          </w:tcPr>
          <w:p w14:paraId="588857E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01A25999"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4C53FA0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BC844"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EC951"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E28DB" w14:textId="77777777" w:rsidR="00166FFB" w:rsidRPr="0064045D" w:rsidRDefault="00166FFB" w:rsidP="009E06C7">
            <w:pPr>
              <w:pStyle w:val="Tabletext"/>
              <w:jc w:val="center"/>
              <w:rPr>
                <w:sz w:val="18"/>
                <w:szCs w:val="18"/>
              </w:rPr>
            </w:pPr>
          </w:p>
        </w:tc>
      </w:tr>
      <w:tr w:rsidR="00166FFB" w:rsidRPr="0064045D" w14:paraId="10CC6BD8" w14:textId="77777777" w:rsidTr="00DE69DC">
        <w:trPr>
          <w:trHeight w:val="20"/>
          <w:jc w:val="center"/>
        </w:trPr>
        <w:tc>
          <w:tcPr>
            <w:tcW w:w="1413" w:type="dxa"/>
            <w:vMerge/>
            <w:tcBorders>
              <w:left w:val="single" w:sz="4" w:space="0" w:color="auto"/>
              <w:right w:val="single" w:sz="4" w:space="0" w:color="auto"/>
            </w:tcBorders>
            <w:shd w:val="clear" w:color="auto" w:fill="auto"/>
          </w:tcPr>
          <w:p w14:paraId="32C94DB3"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FB69322" w14:textId="0A060A00" w:rsidR="00166FFB" w:rsidRPr="0064045D" w:rsidRDefault="00777E14"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166FFB" w:rsidRPr="0064045D">
              <w:rPr>
                <w:sz w:val="18"/>
                <w:szCs w:val="18"/>
              </w:rPr>
              <w:t>42</w:t>
            </w:r>
          </w:p>
        </w:tc>
        <w:tc>
          <w:tcPr>
            <w:tcW w:w="992" w:type="dxa"/>
            <w:tcBorders>
              <w:top w:val="single" w:sz="4" w:space="0" w:color="auto"/>
              <w:left w:val="single" w:sz="4" w:space="0" w:color="auto"/>
              <w:bottom w:val="single" w:sz="4" w:space="0" w:color="auto"/>
            </w:tcBorders>
            <w:shd w:val="clear" w:color="auto" w:fill="auto"/>
            <w:vAlign w:val="center"/>
          </w:tcPr>
          <w:p w14:paraId="4A3767A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4A904583"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BC7963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BB8B1"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34EB"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FF44F"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7157766E" w14:textId="77777777" w:rsidTr="00DE69DC">
        <w:trPr>
          <w:trHeight w:val="20"/>
          <w:jc w:val="center"/>
        </w:trPr>
        <w:tc>
          <w:tcPr>
            <w:tcW w:w="1413" w:type="dxa"/>
            <w:vMerge/>
            <w:tcBorders>
              <w:left w:val="single" w:sz="4" w:space="0" w:color="auto"/>
              <w:right w:val="single" w:sz="4" w:space="0" w:color="auto"/>
            </w:tcBorders>
            <w:shd w:val="clear" w:color="auto" w:fill="auto"/>
          </w:tcPr>
          <w:p w14:paraId="0D51FB96"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1D2D7339"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73AA215A" w14:textId="77777777" w:rsidR="00166FFB" w:rsidRPr="0064045D" w:rsidRDefault="00166FFB" w:rsidP="009E06C7">
            <w:pPr>
              <w:pStyle w:val="Tabletext"/>
              <w:jc w:val="center"/>
              <w:rPr>
                <w:sz w:val="18"/>
                <w:szCs w:val="18"/>
              </w:rPr>
            </w:pPr>
            <w:r w:rsidRPr="0064045D">
              <w:rPr>
                <w:sz w:val="18"/>
                <w:szCs w:val="18"/>
              </w:rPr>
              <w:t>2 570</w:t>
            </w:r>
          </w:p>
        </w:tc>
        <w:tc>
          <w:tcPr>
            <w:tcW w:w="284" w:type="dxa"/>
            <w:tcBorders>
              <w:top w:val="single" w:sz="4" w:space="0" w:color="auto"/>
              <w:left w:val="nil"/>
              <w:bottom w:val="single" w:sz="4" w:space="0" w:color="auto"/>
            </w:tcBorders>
            <w:shd w:val="clear" w:color="auto" w:fill="auto"/>
            <w:vAlign w:val="bottom"/>
          </w:tcPr>
          <w:p w14:paraId="60CE7D1E"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6CA2D8D0" w14:textId="77777777" w:rsidR="00166FFB" w:rsidRPr="0064045D" w:rsidRDefault="00166FFB" w:rsidP="009E06C7">
            <w:pPr>
              <w:pStyle w:val="Tabletext"/>
              <w:jc w:val="center"/>
              <w:rPr>
                <w:sz w:val="18"/>
                <w:szCs w:val="18"/>
              </w:rPr>
            </w:pPr>
            <w:r w:rsidRPr="0064045D">
              <w:rPr>
                <w:sz w:val="18"/>
                <w:szCs w:val="18"/>
              </w:rPr>
              <w:t>2 575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49980" w14:textId="77777777" w:rsidR="00166FFB" w:rsidRPr="0064045D" w:rsidRDefault="00166FFB" w:rsidP="009E06C7">
            <w:pPr>
              <w:pStyle w:val="Tabletext"/>
              <w:jc w:val="center"/>
              <w:rPr>
                <w:sz w:val="18"/>
                <w:szCs w:val="18"/>
              </w:rPr>
            </w:pPr>
            <w:r w:rsidRPr="0064045D">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99BE" w14:textId="77777777" w:rsidR="00166FFB" w:rsidRPr="0064045D" w:rsidRDefault="00166FFB" w:rsidP="009E06C7">
            <w:pPr>
              <w:pStyle w:val="Tabletext"/>
              <w:jc w:val="center"/>
              <w:rPr>
                <w:sz w:val="18"/>
                <w:szCs w:val="18"/>
              </w:rPr>
            </w:pPr>
            <w:r w:rsidRPr="0064045D">
              <w:rPr>
                <w:sz w:val="18"/>
                <w:szCs w:val="18"/>
              </w:rPr>
              <w:t>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3EA7D" w14:textId="77777777" w:rsidR="00166FFB" w:rsidRPr="0064045D" w:rsidRDefault="00166FFB" w:rsidP="009E06C7">
            <w:pPr>
              <w:pStyle w:val="Tabletext"/>
              <w:jc w:val="center"/>
              <w:rPr>
                <w:sz w:val="18"/>
                <w:szCs w:val="18"/>
              </w:rPr>
            </w:pPr>
            <w:r w:rsidRPr="0064045D">
              <w:rPr>
                <w:sz w:val="18"/>
                <w:szCs w:val="18"/>
              </w:rPr>
              <w:t>3, 13, 14</w:t>
            </w:r>
          </w:p>
        </w:tc>
      </w:tr>
      <w:tr w:rsidR="00166FFB" w:rsidRPr="0064045D" w14:paraId="515C040C" w14:textId="77777777" w:rsidTr="00DE69DC">
        <w:trPr>
          <w:trHeight w:val="20"/>
          <w:jc w:val="center"/>
        </w:trPr>
        <w:tc>
          <w:tcPr>
            <w:tcW w:w="1413" w:type="dxa"/>
            <w:vMerge/>
            <w:tcBorders>
              <w:left w:val="single" w:sz="4" w:space="0" w:color="auto"/>
              <w:right w:val="single" w:sz="4" w:space="0" w:color="auto"/>
            </w:tcBorders>
            <w:shd w:val="clear" w:color="auto" w:fill="auto"/>
          </w:tcPr>
          <w:p w14:paraId="43673C91"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A8B6203"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003BF70B" w14:textId="77777777" w:rsidR="00166FFB" w:rsidRPr="0064045D" w:rsidRDefault="00166FFB" w:rsidP="009E06C7">
            <w:pPr>
              <w:pStyle w:val="Tabletext"/>
              <w:jc w:val="center"/>
              <w:rPr>
                <w:sz w:val="18"/>
                <w:szCs w:val="18"/>
              </w:rPr>
            </w:pPr>
            <w:r w:rsidRPr="0064045D">
              <w:rPr>
                <w:sz w:val="18"/>
                <w:szCs w:val="18"/>
              </w:rPr>
              <w:t>2 575</w:t>
            </w:r>
          </w:p>
        </w:tc>
        <w:tc>
          <w:tcPr>
            <w:tcW w:w="284" w:type="dxa"/>
            <w:tcBorders>
              <w:top w:val="single" w:sz="4" w:space="0" w:color="auto"/>
              <w:left w:val="nil"/>
              <w:bottom w:val="single" w:sz="4" w:space="0" w:color="auto"/>
            </w:tcBorders>
            <w:shd w:val="clear" w:color="auto" w:fill="auto"/>
            <w:vAlign w:val="bottom"/>
          </w:tcPr>
          <w:p w14:paraId="17810E55"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4D0F823C" w14:textId="77777777" w:rsidR="00166FFB" w:rsidRPr="0064045D" w:rsidRDefault="00166FFB" w:rsidP="009E06C7">
            <w:pPr>
              <w:pStyle w:val="Tabletext"/>
              <w:jc w:val="center"/>
              <w:rPr>
                <w:sz w:val="18"/>
                <w:szCs w:val="18"/>
              </w:rPr>
            </w:pPr>
            <w:r w:rsidRPr="0064045D">
              <w:rPr>
                <w:sz w:val="18"/>
                <w:szCs w:val="18"/>
              </w:rPr>
              <w:t>2 595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41835" w14:textId="77777777" w:rsidR="00166FFB" w:rsidRPr="0064045D" w:rsidRDefault="00166FFB" w:rsidP="009E06C7">
            <w:pPr>
              <w:pStyle w:val="Tabletext"/>
              <w:jc w:val="center"/>
              <w:rPr>
                <w:sz w:val="18"/>
                <w:szCs w:val="18"/>
              </w:rPr>
            </w:pPr>
            <w:r w:rsidRPr="0064045D">
              <w:rPr>
                <w:sz w:val="18"/>
                <w:szCs w:val="18"/>
              </w:rPr>
              <w:t>−15.5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1A88F" w14:textId="77777777" w:rsidR="00166FFB" w:rsidRPr="0064045D" w:rsidRDefault="00166FFB" w:rsidP="009E06C7">
            <w:pPr>
              <w:pStyle w:val="Tabletext"/>
              <w:jc w:val="center"/>
              <w:rPr>
                <w:sz w:val="18"/>
                <w:szCs w:val="18"/>
              </w:rPr>
            </w:pPr>
            <w:r w:rsidRPr="0064045D">
              <w:rPr>
                <w:sz w:val="18"/>
                <w:szCs w:val="18"/>
              </w:rPr>
              <w:t>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C40BA" w14:textId="77777777" w:rsidR="00166FFB" w:rsidRPr="0064045D" w:rsidRDefault="00166FFB" w:rsidP="009E06C7">
            <w:pPr>
              <w:pStyle w:val="Tabletext"/>
              <w:jc w:val="center"/>
              <w:rPr>
                <w:sz w:val="18"/>
                <w:szCs w:val="18"/>
              </w:rPr>
            </w:pPr>
            <w:r w:rsidRPr="0064045D">
              <w:rPr>
                <w:sz w:val="18"/>
                <w:szCs w:val="18"/>
              </w:rPr>
              <w:t>3, 13, 14</w:t>
            </w:r>
          </w:p>
        </w:tc>
      </w:tr>
      <w:tr w:rsidR="00166FFB" w:rsidRPr="0064045D" w14:paraId="26B106AD" w14:textId="77777777" w:rsidTr="00DE69DC">
        <w:trPr>
          <w:trHeight w:val="20"/>
          <w:jc w:val="center"/>
        </w:trPr>
        <w:tc>
          <w:tcPr>
            <w:tcW w:w="1413" w:type="dxa"/>
            <w:vMerge/>
            <w:tcBorders>
              <w:left w:val="single" w:sz="4" w:space="0" w:color="auto"/>
              <w:bottom w:val="single" w:sz="4" w:space="0" w:color="auto"/>
              <w:right w:val="single" w:sz="4" w:space="0" w:color="auto"/>
            </w:tcBorders>
            <w:shd w:val="clear" w:color="auto" w:fill="auto"/>
          </w:tcPr>
          <w:p w14:paraId="52143074"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B93A1C9"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bottom"/>
          </w:tcPr>
          <w:p w14:paraId="19B29F72" w14:textId="77777777" w:rsidR="00166FFB" w:rsidRPr="0064045D" w:rsidRDefault="00166FFB" w:rsidP="009E06C7">
            <w:pPr>
              <w:pStyle w:val="Tabletext"/>
              <w:jc w:val="center"/>
              <w:rPr>
                <w:sz w:val="18"/>
                <w:szCs w:val="18"/>
              </w:rPr>
            </w:pPr>
            <w:r w:rsidRPr="0064045D">
              <w:rPr>
                <w:sz w:val="18"/>
                <w:szCs w:val="18"/>
              </w:rPr>
              <w:t>2 595</w:t>
            </w:r>
          </w:p>
        </w:tc>
        <w:tc>
          <w:tcPr>
            <w:tcW w:w="284" w:type="dxa"/>
            <w:tcBorders>
              <w:top w:val="single" w:sz="4" w:space="0" w:color="auto"/>
              <w:left w:val="nil"/>
              <w:bottom w:val="single" w:sz="4" w:space="0" w:color="auto"/>
            </w:tcBorders>
            <w:shd w:val="clear" w:color="auto" w:fill="auto"/>
            <w:vAlign w:val="bottom"/>
          </w:tcPr>
          <w:p w14:paraId="749BA2F7"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bottom"/>
          </w:tcPr>
          <w:p w14:paraId="11C7D3AC" w14:textId="77777777" w:rsidR="00166FFB" w:rsidRPr="0064045D" w:rsidRDefault="00166FFB" w:rsidP="009E06C7">
            <w:pPr>
              <w:pStyle w:val="Tabletext"/>
              <w:jc w:val="center"/>
              <w:rPr>
                <w:sz w:val="18"/>
                <w:szCs w:val="18"/>
              </w:rPr>
            </w:pPr>
            <w:r w:rsidRPr="0064045D">
              <w:rPr>
                <w:sz w:val="18"/>
                <w:szCs w:val="18"/>
              </w:rPr>
              <w:t>2 620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101D5D" w14:textId="77777777" w:rsidR="00166FFB" w:rsidRPr="0064045D" w:rsidRDefault="00166FFB" w:rsidP="009E06C7">
            <w:pPr>
              <w:pStyle w:val="Tabletext"/>
              <w:jc w:val="center"/>
              <w:rPr>
                <w:sz w:val="18"/>
                <w:szCs w:val="18"/>
              </w:rPr>
            </w:pPr>
            <w:r w:rsidRPr="0064045D">
              <w:rPr>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35540"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A3146" w14:textId="77777777" w:rsidR="00166FFB" w:rsidRPr="0064045D" w:rsidRDefault="00166FFB" w:rsidP="009E06C7">
            <w:pPr>
              <w:pStyle w:val="Tabletext"/>
              <w:jc w:val="center"/>
              <w:rPr>
                <w:sz w:val="18"/>
                <w:szCs w:val="18"/>
              </w:rPr>
            </w:pPr>
            <w:r w:rsidRPr="0064045D">
              <w:rPr>
                <w:sz w:val="18"/>
                <w:szCs w:val="18"/>
              </w:rPr>
              <w:t>3, 14</w:t>
            </w:r>
          </w:p>
        </w:tc>
      </w:tr>
      <w:tr w:rsidR="00166FFB" w:rsidRPr="0064045D" w14:paraId="01E202E5" w14:textId="77777777" w:rsidTr="00DE69DC">
        <w:trPr>
          <w:trHeight w:val="2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059CFD2" w14:textId="77777777" w:rsidR="00166FFB" w:rsidRPr="0064045D" w:rsidRDefault="00166FFB" w:rsidP="009E06C7">
            <w:pPr>
              <w:pStyle w:val="Tabletext"/>
              <w:rPr>
                <w:rFonts w:asciiTheme="majorBidi" w:hAnsiTheme="majorBidi" w:cstheme="majorBidi"/>
                <w:sz w:val="18"/>
                <w:szCs w:val="18"/>
              </w:rPr>
            </w:pPr>
            <w:r w:rsidRPr="0064045D">
              <w:rPr>
                <w:sz w:val="18"/>
                <w:szCs w:val="18"/>
              </w:rPr>
              <w:t>CA_4-12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86953D" w14:textId="6AA07960"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2, 5, 7,13, 14, 17, 24, 25, 26, 27, 30, 41, 43, 50, 53, 71, 74</w:t>
            </w:r>
          </w:p>
        </w:tc>
        <w:tc>
          <w:tcPr>
            <w:tcW w:w="992" w:type="dxa"/>
            <w:tcBorders>
              <w:top w:val="single" w:sz="4" w:space="0" w:color="auto"/>
              <w:left w:val="single" w:sz="4" w:space="0" w:color="auto"/>
              <w:bottom w:val="single" w:sz="4" w:space="0" w:color="auto"/>
            </w:tcBorders>
            <w:shd w:val="clear" w:color="auto" w:fill="auto"/>
            <w:vAlign w:val="center"/>
          </w:tcPr>
          <w:p w14:paraId="0618190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65841F04"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8A6CCA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4C661"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B502E"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FBF7E" w14:textId="77777777" w:rsidR="00166FFB" w:rsidRPr="0064045D" w:rsidRDefault="00166FFB" w:rsidP="009E06C7">
            <w:pPr>
              <w:pStyle w:val="Tabletext"/>
              <w:jc w:val="center"/>
              <w:rPr>
                <w:sz w:val="18"/>
                <w:szCs w:val="18"/>
              </w:rPr>
            </w:pPr>
          </w:p>
        </w:tc>
      </w:tr>
      <w:tr w:rsidR="00166FFB" w:rsidRPr="0064045D" w14:paraId="132BC2ED"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695AE8E"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756739A" w14:textId="345E9B4B"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4, 22, 42, 51, 66, 70</w:t>
            </w:r>
          </w:p>
          <w:p w14:paraId="5A9DA8A5" w14:textId="69C99B90" w:rsidR="00166FFB" w:rsidRPr="0064045D" w:rsidRDefault="00777E14" w:rsidP="009E06C7">
            <w:pPr>
              <w:pStyle w:val="Tabletext"/>
              <w:rPr>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992" w:type="dxa"/>
            <w:tcBorders>
              <w:top w:val="single" w:sz="4" w:space="0" w:color="auto"/>
              <w:left w:val="single" w:sz="4" w:space="0" w:color="auto"/>
              <w:bottom w:val="single" w:sz="4" w:space="0" w:color="auto"/>
            </w:tcBorders>
            <w:shd w:val="clear" w:color="auto" w:fill="auto"/>
            <w:vAlign w:val="center"/>
          </w:tcPr>
          <w:p w14:paraId="6D5BA9A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087E166"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27DF0AC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C5BF7"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0E202"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B20F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1E6DB0B8"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0E1BDDD"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3D90DD" w14:textId="2E4F58F6"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12, 85</w:t>
            </w:r>
          </w:p>
        </w:tc>
        <w:tc>
          <w:tcPr>
            <w:tcW w:w="992" w:type="dxa"/>
            <w:tcBorders>
              <w:top w:val="single" w:sz="4" w:space="0" w:color="auto"/>
              <w:left w:val="single" w:sz="4" w:space="0" w:color="auto"/>
              <w:bottom w:val="single" w:sz="4" w:space="0" w:color="auto"/>
            </w:tcBorders>
            <w:shd w:val="clear" w:color="auto" w:fill="auto"/>
            <w:vAlign w:val="center"/>
          </w:tcPr>
          <w:p w14:paraId="37EB565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5A5CECB9"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9F2653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222AC1"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EE8EE"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AE2DA"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4A3CA45E" w14:textId="77777777" w:rsidTr="00DE69DC">
        <w:trPr>
          <w:trHeight w:val="2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1214F6B" w14:textId="77777777" w:rsidR="00166FFB" w:rsidRPr="0064045D" w:rsidRDefault="00166FFB" w:rsidP="009E06C7">
            <w:pPr>
              <w:pStyle w:val="Tabletext"/>
              <w:rPr>
                <w:rFonts w:asciiTheme="majorBidi" w:hAnsiTheme="majorBidi" w:cstheme="majorBidi"/>
                <w:sz w:val="18"/>
                <w:szCs w:val="18"/>
              </w:rPr>
            </w:pPr>
            <w:r w:rsidRPr="0064045D">
              <w:rPr>
                <w:sz w:val="18"/>
                <w:szCs w:val="18"/>
              </w:rPr>
              <w:t>CA_4-13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F0AE23" w14:textId="2FBB8B9A"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2,4, 5, 7, 12,13,17,25, 26, 27, 29, 41, 43, 50, 51, 53, 66, 70, 71, 74, 85</w:t>
            </w:r>
          </w:p>
        </w:tc>
        <w:tc>
          <w:tcPr>
            <w:tcW w:w="992" w:type="dxa"/>
            <w:tcBorders>
              <w:top w:val="single" w:sz="4" w:space="0" w:color="auto"/>
              <w:left w:val="single" w:sz="4" w:space="0" w:color="auto"/>
              <w:bottom w:val="single" w:sz="4" w:space="0" w:color="auto"/>
            </w:tcBorders>
            <w:shd w:val="clear" w:color="auto" w:fill="auto"/>
            <w:vAlign w:val="center"/>
          </w:tcPr>
          <w:p w14:paraId="1D554EB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6CB92EFF"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74CE42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D954DA"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9213C"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CE652" w14:textId="77777777" w:rsidR="00166FFB" w:rsidRPr="0064045D" w:rsidRDefault="00166FFB" w:rsidP="009E06C7">
            <w:pPr>
              <w:pStyle w:val="Tabletext"/>
              <w:jc w:val="center"/>
              <w:rPr>
                <w:sz w:val="18"/>
                <w:szCs w:val="18"/>
              </w:rPr>
            </w:pPr>
          </w:p>
        </w:tc>
      </w:tr>
      <w:tr w:rsidR="00166FFB" w:rsidRPr="0064045D" w14:paraId="5FEB4824"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137A760E"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0FAAA3" w14:textId="4134E867"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14</w:t>
            </w:r>
          </w:p>
        </w:tc>
        <w:tc>
          <w:tcPr>
            <w:tcW w:w="992" w:type="dxa"/>
            <w:tcBorders>
              <w:top w:val="single" w:sz="4" w:space="0" w:color="auto"/>
              <w:left w:val="single" w:sz="4" w:space="0" w:color="auto"/>
              <w:bottom w:val="single" w:sz="4" w:space="0" w:color="auto"/>
            </w:tcBorders>
            <w:shd w:val="clear" w:color="auto" w:fill="auto"/>
            <w:vAlign w:val="center"/>
          </w:tcPr>
          <w:p w14:paraId="601207D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2EC431D4"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37B8609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F55A1"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4DF39"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47077"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14BAFB58"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03B6EC8"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15E976" w14:textId="51FDC9F6"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22, 24, 30, 42</w:t>
            </w:r>
          </w:p>
          <w:p w14:paraId="5AAA48E7" w14:textId="48764C1C" w:rsidR="00166FFB" w:rsidRPr="0064045D" w:rsidRDefault="00777E14" w:rsidP="009E06C7">
            <w:pPr>
              <w:pStyle w:val="Tabletext"/>
              <w:rPr>
                <w:sz w:val="18"/>
                <w:szCs w:val="18"/>
                <w:lang w:val="en-US"/>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992" w:type="dxa"/>
            <w:tcBorders>
              <w:top w:val="single" w:sz="4" w:space="0" w:color="auto"/>
              <w:left w:val="single" w:sz="4" w:space="0" w:color="auto"/>
              <w:bottom w:val="single" w:sz="4" w:space="0" w:color="auto"/>
            </w:tcBorders>
            <w:shd w:val="clear" w:color="auto" w:fill="auto"/>
            <w:vAlign w:val="center"/>
          </w:tcPr>
          <w:p w14:paraId="51BBBB7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2A14374D"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649A41B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8D56B" w14:textId="77777777" w:rsidR="00166FFB" w:rsidRPr="0064045D" w:rsidRDefault="00166FFB" w:rsidP="009E06C7">
            <w:pPr>
              <w:pStyle w:val="Tabletext"/>
              <w:jc w:val="center"/>
              <w:rPr>
                <w:sz w:val="18"/>
                <w:szCs w:val="18"/>
              </w:rPr>
            </w:pPr>
            <w:r w:rsidRPr="0064045D">
              <w:rPr>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0109B" w14:textId="77777777" w:rsidR="00166FFB" w:rsidRPr="0064045D" w:rsidRDefault="00166FFB" w:rsidP="009E06C7">
            <w:pPr>
              <w:pStyle w:val="Tabletext"/>
              <w:jc w:val="center"/>
              <w:rPr>
                <w:sz w:val="18"/>
                <w:szCs w:val="18"/>
              </w:rPr>
            </w:pPr>
            <w:r w:rsidRPr="0064045D">
              <w:rPr>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A06F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2E169C48"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44913DE"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8C0EA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321A0E4E" w14:textId="77777777" w:rsidR="00166FFB" w:rsidRPr="0064045D" w:rsidRDefault="00166FFB" w:rsidP="009E06C7">
            <w:pPr>
              <w:pStyle w:val="Tabletext"/>
              <w:jc w:val="center"/>
              <w:rPr>
                <w:sz w:val="18"/>
                <w:szCs w:val="18"/>
              </w:rPr>
            </w:pPr>
            <w:r w:rsidRPr="0064045D">
              <w:rPr>
                <w:sz w:val="18"/>
                <w:szCs w:val="18"/>
              </w:rPr>
              <w:t>769</w:t>
            </w:r>
          </w:p>
        </w:tc>
        <w:tc>
          <w:tcPr>
            <w:tcW w:w="284" w:type="dxa"/>
            <w:tcBorders>
              <w:top w:val="single" w:sz="4" w:space="0" w:color="auto"/>
              <w:left w:val="nil"/>
              <w:bottom w:val="single" w:sz="4" w:space="0" w:color="auto"/>
            </w:tcBorders>
            <w:shd w:val="clear" w:color="auto" w:fill="auto"/>
            <w:vAlign w:val="center"/>
          </w:tcPr>
          <w:p w14:paraId="2CA39BAE"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B9837C8" w14:textId="77777777" w:rsidR="00166FFB" w:rsidRPr="0064045D" w:rsidRDefault="00166FFB" w:rsidP="009E06C7">
            <w:pPr>
              <w:pStyle w:val="Tabletext"/>
              <w:jc w:val="center"/>
              <w:rPr>
                <w:sz w:val="18"/>
                <w:szCs w:val="18"/>
              </w:rPr>
            </w:pPr>
            <w:r w:rsidRPr="0064045D">
              <w:rPr>
                <w:sz w:val="18"/>
                <w:szCs w:val="18"/>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0B7C4" w14:textId="77777777" w:rsidR="00166FFB" w:rsidRPr="0064045D" w:rsidRDefault="00166FFB" w:rsidP="009E06C7">
            <w:pPr>
              <w:pStyle w:val="Tabletext"/>
              <w:jc w:val="center"/>
              <w:rPr>
                <w:sz w:val="18"/>
                <w:szCs w:val="18"/>
              </w:rPr>
            </w:pPr>
            <w:r w:rsidRPr="0064045D">
              <w:rPr>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6B850" w14:textId="77777777" w:rsidR="00166FFB" w:rsidRPr="0064045D" w:rsidRDefault="00166FFB" w:rsidP="009E06C7">
            <w:pPr>
              <w:pStyle w:val="Tabletext"/>
              <w:jc w:val="center"/>
              <w:rPr>
                <w:sz w:val="18"/>
                <w:szCs w:val="18"/>
              </w:rPr>
            </w:pPr>
            <w:r w:rsidRPr="0064045D">
              <w:rPr>
                <w:sz w:val="18"/>
                <w:szCs w:val="18"/>
              </w:rPr>
              <w:t>0.00625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9B44C"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233C03C4" w14:textId="77777777" w:rsidTr="00DE69DC">
        <w:trPr>
          <w:trHeight w:val="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4763360" w14:textId="77777777" w:rsidR="00166FFB" w:rsidRPr="0064045D" w:rsidRDefault="00166FFB" w:rsidP="009E06C7">
            <w:pPr>
              <w:pStyle w:val="Tabletext"/>
              <w:rPr>
                <w:rFonts w:asciiTheme="majorBidi" w:hAnsiTheme="majorBidi" w:cstheme="majorBidi"/>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9DACB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992" w:type="dxa"/>
            <w:tcBorders>
              <w:top w:val="single" w:sz="4" w:space="0" w:color="auto"/>
              <w:left w:val="single" w:sz="4" w:space="0" w:color="auto"/>
              <w:bottom w:val="single" w:sz="4" w:space="0" w:color="auto"/>
            </w:tcBorders>
            <w:shd w:val="clear" w:color="auto" w:fill="auto"/>
            <w:vAlign w:val="center"/>
          </w:tcPr>
          <w:p w14:paraId="7CF79CDA" w14:textId="77777777" w:rsidR="00166FFB" w:rsidRPr="0064045D" w:rsidRDefault="00166FFB" w:rsidP="009E06C7">
            <w:pPr>
              <w:pStyle w:val="Tabletext"/>
              <w:jc w:val="center"/>
              <w:rPr>
                <w:sz w:val="18"/>
                <w:szCs w:val="18"/>
              </w:rPr>
            </w:pPr>
            <w:r w:rsidRPr="0064045D">
              <w:rPr>
                <w:sz w:val="18"/>
                <w:szCs w:val="18"/>
              </w:rPr>
              <w:t>799</w:t>
            </w:r>
          </w:p>
        </w:tc>
        <w:tc>
          <w:tcPr>
            <w:tcW w:w="284" w:type="dxa"/>
            <w:tcBorders>
              <w:top w:val="single" w:sz="4" w:space="0" w:color="auto"/>
              <w:left w:val="nil"/>
              <w:bottom w:val="single" w:sz="4" w:space="0" w:color="auto"/>
            </w:tcBorders>
            <w:shd w:val="clear" w:color="auto" w:fill="auto"/>
            <w:vAlign w:val="center"/>
          </w:tcPr>
          <w:p w14:paraId="42495620" w14:textId="77777777" w:rsidR="00166FFB" w:rsidRPr="0064045D" w:rsidRDefault="00166FFB" w:rsidP="009E06C7">
            <w:pPr>
              <w:pStyle w:val="Tabletext"/>
              <w:jc w:val="center"/>
              <w:rPr>
                <w:sz w:val="18"/>
                <w:szCs w:val="18"/>
              </w:rPr>
            </w:pPr>
            <w:r w:rsidRPr="0064045D">
              <w:rPr>
                <w:sz w:val="18"/>
                <w:szCs w:val="18"/>
              </w:rPr>
              <w:t>–</w:t>
            </w:r>
          </w:p>
        </w:tc>
        <w:tc>
          <w:tcPr>
            <w:tcW w:w="992" w:type="dxa"/>
            <w:tcBorders>
              <w:top w:val="single" w:sz="4" w:space="0" w:color="auto"/>
              <w:bottom w:val="single" w:sz="4" w:space="0" w:color="auto"/>
              <w:right w:val="single" w:sz="4" w:space="0" w:color="auto"/>
            </w:tcBorders>
            <w:shd w:val="clear" w:color="auto" w:fill="auto"/>
            <w:vAlign w:val="center"/>
          </w:tcPr>
          <w:p w14:paraId="1279D814" w14:textId="77777777" w:rsidR="00166FFB" w:rsidRPr="0064045D" w:rsidRDefault="00166FFB" w:rsidP="009E06C7">
            <w:pPr>
              <w:pStyle w:val="Tabletext"/>
              <w:jc w:val="center"/>
              <w:rPr>
                <w:sz w:val="18"/>
                <w:szCs w:val="18"/>
              </w:rPr>
            </w:pPr>
            <w:r w:rsidRPr="0064045D">
              <w:rPr>
                <w:sz w:val="18"/>
                <w:szCs w:val="18"/>
              </w:rPr>
              <w:t>805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63318F" w14:textId="77777777" w:rsidR="00166FFB" w:rsidRPr="0064045D" w:rsidRDefault="00166FFB" w:rsidP="009E06C7">
            <w:pPr>
              <w:pStyle w:val="Tabletext"/>
              <w:jc w:val="center"/>
              <w:rPr>
                <w:sz w:val="18"/>
                <w:szCs w:val="18"/>
              </w:rPr>
            </w:pPr>
            <w:r w:rsidRPr="0064045D">
              <w:rPr>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120ED" w14:textId="77777777" w:rsidR="00166FFB" w:rsidRPr="0064045D" w:rsidRDefault="00166FFB" w:rsidP="009E06C7">
            <w:pPr>
              <w:pStyle w:val="Tabletext"/>
              <w:jc w:val="center"/>
              <w:rPr>
                <w:sz w:val="18"/>
                <w:szCs w:val="18"/>
              </w:rPr>
            </w:pPr>
            <w:r w:rsidRPr="0064045D">
              <w:rPr>
                <w:sz w:val="18"/>
                <w:szCs w:val="18"/>
              </w:rPr>
              <w:t>0.00625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061C" w14:textId="77777777" w:rsidR="00166FFB" w:rsidRPr="0064045D" w:rsidRDefault="00166FFB" w:rsidP="009E06C7">
            <w:pPr>
              <w:pStyle w:val="Tabletext"/>
              <w:jc w:val="center"/>
              <w:rPr>
                <w:sz w:val="18"/>
                <w:szCs w:val="18"/>
              </w:rPr>
            </w:pPr>
            <w:r w:rsidRPr="0064045D">
              <w:rPr>
                <w:sz w:val="18"/>
                <w:szCs w:val="18"/>
              </w:rPr>
              <w:t>3</w:t>
            </w:r>
          </w:p>
        </w:tc>
      </w:tr>
    </w:tbl>
    <w:p w14:paraId="50693465" w14:textId="77777777" w:rsidR="00166FFB" w:rsidRPr="0064045D" w:rsidRDefault="00166FFB" w:rsidP="00166FFB">
      <w:r w:rsidRPr="0064045D">
        <w:br w:type="page"/>
      </w:r>
    </w:p>
    <w:p w14:paraId="6F0BD763" w14:textId="77777777" w:rsidR="00166FFB" w:rsidRPr="0064045D" w:rsidRDefault="00166FFB" w:rsidP="00166FFB">
      <w:pPr>
        <w:pStyle w:val="TableNo"/>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2615"/>
        <w:gridCol w:w="951"/>
        <w:gridCol w:w="306"/>
        <w:gridCol w:w="995"/>
        <w:gridCol w:w="1064"/>
        <w:gridCol w:w="1051"/>
        <w:gridCol w:w="1195"/>
      </w:tblGrid>
      <w:tr w:rsidR="00166FFB" w:rsidRPr="0064045D" w14:paraId="268CA585" w14:textId="77777777" w:rsidTr="009E06C7">
        <w:trPr>
          <w:cantSplit/>
          <w:tblHeader/>
          <w:jc w:val="center"/>
        </w:trPr>
        <w:tc>
          <w:tcPr>
            <w:tcW w:w="76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52E2DB"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233" w:type="pct"/>
            <w:gridSpan w:val="7"/>
            <w:tcBorders>
              <w:top w:val="single" w:sz="4" w:space="0" w:color="auto"/>
              <w:left w:val="nil"/>
              <w:bottom w:val="single" w:sz="4" w:space="0" w:color="auto"/>
              <w:right w:val="single" w:sz="4" w:space="0" w:color="auto"/>
            </w:tcBorders>
            <w:shd w:val="clear" w:color="auto" w:fill="auto"/>
          </w:tcPr>
          <w:p w14:paraId="6AD5C8FE"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980C87" w:rsidRPr="0064045D" w14:paraId="0C591ECA" w14:textId="77777777" w:rsidTr="00DE69DC">
        <w:trPr>
          <w:cantSplit/>
          <w:tblHeader/>
          <w:jc w:val="center"/>
        </w:trPr>
        <w:tc>
          <w:tcPr>
            <w:tcW w:w="767" w:type="pct"/>
            <w:vMerge/>
            <w:tcBorders>
              <w:top w:val="single" w:sz="4" w:space="0" w:color="auto"/>
              <w:left w:val="single" w:sz="4" w:space="0" w:color="auto"/>
              <w:bottom w:val="single" w:sz="4" w:space="0" w:color="000000"/>
              <w:right w:val="single" w:sz="4" w:space="0" w:color="auto"/>
            </w:tcBorders>
            <w:vAlign w:val="center"/>
          </w:tcPr>
          <w:p w14:paraId="7CB6B2DC" w14:textId="77777777" w:rsidR="00980C87" w:rsidRPr="0064045D" w:rsidRDefault="00980C87" w:rsidP="00980C87">
            <w:pPr>
              <w:pStyle w:val="TableHead0"/>
              <w:rPr>
                <w:rFonts w:eastAsia="Times New Roman"/>
                <w:sz w:val="20"/>
              </w:rPr>
            </w:pPr>
          </w:p>
        </w:tc>
        <w:tc>
          <w:tcPr>
            <w:tcW w:w="1371" w:type="pct"/>
            <w:tcBorders>
              <w:top w:val="nil"/>
              <w:left w:val="nil"/>
              <w:bottom w:val="single" w:sz="4" w:space="0" w:color="auto"/>
              <w:right w:val="single" w:sz="4" w:space="0" w:color="auto"/>
            </w:tcBorders>
            <w:shd w:val="clear" w:color="auto" w:fill="auto"/>
            <w:vAlign w:val="center"/>
          </w:tcPr>
          <w:p w14:paraId="07F89012"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1208" w:type="pct"/>
            <w:gridSpan w:val="3"/>
            <w:tcBorders>
              <w:top w:val="single" w:sz="4" w:space="0" w:color="auto"/>
              <w:left w:val="single" w:sz="4" w:space="0" w:color="auto"/>
              <w:bottom w:val="single" w:sz="4" w:space="0" w:color="auto"/>
              <w:right w:val="single" w:sz="4" w:space="0" w:color="auto"/>
            </w:tcBorders>
            <w:vAlign w:val="center"/>
          </w:tcPr>
          <w:p w14:paraId="65BBB69D" w14:textId="44F7D2AC" w:rsidR="00980C87" w:rsidRPr="0064045D" w:rsidRDefault="00980C87" w:rsidP="00980C87">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65" w:type="pct"/>
            <w:tcBorders>
              <w:top w:val="nil"/>
              <w:left w:val="nil"/>
              <w:bottom w:val="single" w:sz="4" w:space="0" w:color="auto"/>
              <w:right w:val="single" w:sz="4" w:space="0" w:color="auto"/>
            </w:tcBorders>
            <w:shd w:val="clear" w:color="auto" w:fill="auto"/>
            <w:vAlign w:val="center"/>
          </w:tcPr>
          <w:p w14:paraId="6D598817" w14:textId="7C48FD4C" w:rsidR="00980C87" w:rsidRPr="0064045D" w:rsidRDefault="00980C87" w:rsidP="00980C87">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456" w:type="pct"/>
            <w:tcBorders>
              <w:top w:val="single" w:sz="4" w:space="0" w:color="auto"/>
              <w:left w:val="single" w:sz="4" w:space="0" w:color="auto"/>
              <w:bottom w:val="single" w:sz="4" w:space="0" w:color="000000"/>
              <w:right w:val="single" w:sz="4" w:space="0" w:color="auto"/>
            </w:tcBorders>
            <w:vAlign w:val="center"/>
          </w:tcPr>
          <w:p w14:paraId="1EC6B924" w14:textId="4DB1CF39" w:rsidR="00980C87" w:rsidRPr="0064045D" w:rsidRDefault="00980C87" w:rsidP="00980C87">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633" w:type="pct"/>
            <w:tcBorders>
              <w:top w:val="nil"/>
              <w:left w:val="nil"/>
              <w:bottom w:val="single" w:sz="4" w:space="0" w:color="auto"/>
              <w:right w:val="single" w:sz="4" w:space="0" w:color="auto"/>
            </w:tcBorders>
            <w:shd w:val="clear" w:color="auto" w:fill="auto"/>
            <w:noWrap/>
            <w:vAlign w:val="center"/>
          </w:tcPr>
          <w:p w14:paraId="48B96B60" w14:textId="54FA155E" w:rsidR="00980C87" w:rsidRPr="0064045D" w:rsidRDefault="00980C87" w:rsidP="00980C87">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15664487" w14:textId="77777777" w:rsidTr="00DE69DC">
        <w:trPr>
          <w:cantSplit/>
          <w:jc w:val="center"/>
        </w:trPr>
        <w:tc>
          <w:tcPr>
            <w:tcW w:w="767" w:type="pct"/>
            <w:vMerge w:val="restart"/>
            <w:shd w:val="clear" w:color="auto" w:fill="auto"/>
          </w:tcPr>
          <w:p w14:paraId="51FEE7D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CA_4-17</w:t>
            </w:r>
          </w:p>
        </w:tc>
        <w:tc>
          <w:tcPr>
            <w:tcW w:w="1371" w:type="pct"/>
            <w:shd w:val="clear" w:color="auto" w:fill="auto"/>
            <w:vAlign w:val="center"/>
          </w:tcPr>
          <w:p w14:paraId="3B116013" w14:textId="64E672D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2, 5, 7,13, 14, 17, 24, 25, 26, 27, 30, 41, 43, 50, 53, 71, 74</w:t>
            </w:r>
          </w:p>
        </w:tc>
        <w:tc>
          <w:tcPr>
            <w:tcW w:w="507" w:type="pct"/>
            <w:tcBorders>
              <w:right w:val="nil"/>
            </w:tcBorders>
            <w:shd w:val="clear" w:color="auto" w:fill="auto"/>
            <w:vAlign w:val="center"/>
          </w:tcPr>
          <w:p w14:paraId="249F967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95D0E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21F7B89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377133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0CCF9E4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13F7683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62AD07F" w14:textId="77777777" w:rsidTr="00DE69DC">
        <w:trPr>
          <w:cantSplit/>
          <w:jc w:val="center"/>
        </w:trPr>
        <w:tc>
          <w:tcPr>
            <w:tcW w:w="767" w:type="pct"/>
            <w:vMerge/>
            <w:shd w:val="clear" w:color="auto" w:fill="auto"/>
          </w:tcPr>
          <w:p w14:paraId="0F5F9F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62693FCE" w14:textId="24BA468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4, 22, 42, 51, 66, 70</w:t>
            </w:r>
          </w:p>
          <w:p w14:paraId="7AC1BB37" w14:textId="37E78B4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507" w:type="pct"/>
            <w:tcBorders>
              <w:right w:val="nil"/>
            </w:tcBorders>
            <w:shd w:val="clear" w:color="auto" w:fill="auto"/>
            <w:vAlign w:val="center"/>
          </w:tcPr>
          <w:p w14:paraId="753837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08A5A4C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55AE334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16F27A0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6F40E1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2725F4B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30A50E7D" w14:textId="77777777" w:rsidTr="00DE69DC">
        <w:trPr>
          <w:cantSplit/>
          <w:jc w:val="center"/>
        </w:trPr>
        <w:tc>
          <w:tcPr>
            <w:tcW w:w="767" w:type="pct"/>
            <w:vMerge/>
            <w:shd w:val="clear" w:color="auto" w:fill="auto"/>
          </w:tcPr>
          <w:p w14:paraId="638D90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48E0C186" w14:textId="540043F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12, 85</w:t>
            </w:r>
          </w:p>
        </w:tc>
        <w:tc>
          <w:tcPr>
            <w:tcW w:w="507" w:type="pct"/>
            <w:tcBorders>
              <w:right w:val="nil"/>
            </w:tcBorders>
            <w:shd w:val="clear" w:color="auto" w:fill="auto"/>
            <w:vAlign w:val="center"/>
          </w:tcPr>
          <w:p w14:paraId="716D0D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7FB8DA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71B59BF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5F2DF36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00E0978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4322FF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21445EB6" w14:textId="77777777" w:rsidTr="00DE69DC">
        <w:trPr>
          <w:cantSplit/>
          <w:jc w:val="center"/>
        </w:trPr>
        <w:tc>
          <w:tcPr>
            <w:tcW w:w="767" w:type="pct"/>
            <w:vMerge w:val="restart"/>
            <w:shd w:val="clear" w:color="auto" w:fill="auto"/>
          </w:tcPr>
          <w:p w14:paraId="472990E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CA_4-28</w:t>
            </w:r>
          </w:p>
        </w:tc>
        <w:tc>
          <w:tcPr>
            <w:tcW w:w="1371" w:type="pct"/>
            <w:shd w:val="clear" w:color="auto" w:fill="auto"/>
            <w:vAlign w:val="center"/>
          </w:tcPr>
          <w:p w14:paraId="20A7B572" w14:textId="1F1F84B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2, 5, 7, 14, 24, 25, 26, 27,</w:t>
            </w:r>
            <w:r w:rsidR="00166FFB" w:rsidRPr="0064045D" w:rsidDel="00047194">
              <w:rPr>
                <w:rFonts w:eastAsia="Times New Roman"/>
                <w:sz w:val="18"/>
                <w:szCs w:val="18"/>
                <w:lang w:val="en-GB"/>
              </w:rPr>
              <w:t xml:space="preserve"> </w:t>
            </w:r>
            <w:r w:rsidR="00166FFB" w:rsidRPr="0064045D">
              <w:rPr>
                <w:rFonts w:eastAsia="Times New Roman"/>
                <w:sz w:val="18"/>
                <w:szCs w:val="18"/>
                <w:lang w:val="en-GB"/>
              </w:rPr>
              <w:t>30, 41, 53, 70, 71</w:t>
            </w:r>
          </w:p>
        </w:tc>
        <w:tc>
          <w:tcPr>
            <w:tcW w:w="507" w:type="pct"/>
            <w:tcBorders>
              <w:right w:val="nil"/>
            </w:tcBorders>
            <w:shd w:val="clear" w:color="auto" w:fill="auto"/>
            <w:vAlign w:val="center"/>
          </w:tcPr>
          <w:p w14:paraId="5CE8A8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64994C7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6817BC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7196802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35C08B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36A634C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14C6FFFD" w14:textId="77777777" w:rsidTr="00DE69DC">
        <w:trPr>
          <w:cantSplit/>
          <w:jc w:val="center"/>
        </w:trPr>
        <w:tc>
          <w:tcPr>
            <w:tcW w:w="767" w:type="pct"/>
            <w:vMerge/>
            <w:shd w:val="clear" w:color="auto" w:fill="auto"/>
          </w:tcPr>
          <w:p w14:paraId="56F2357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24FA3621" w14:textId="2666AF8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4, 42, 43, 48 50, 51, 66, 74</w:t>
            </w:r>
          </w:p>
        </w:tc>
        <w:tc>
          <w:tcPr>
            <w:tcW w:w="507" w:type="pct"/>
            <w:tcBorders>
              <w:right w:val="nil"/>
            </w:tcBorders>
            <w:shd w:val="clear" w:color="auto" w:fill="auto"/>
            <w:vAlign w:val="center"/>
          </w:tcPr>
          <w:p w14:paraId="2DFB5B4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1EEA14C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152BE9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50AB25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50C6CB3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756DEA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2AA3F74C" w14:textId="77777777" w:rsidTr="00DE69DC">
        <w:trPr>
          <w:cantSplit/>
          <w:jc w:val="center"/>
        </w:trPr>
        <w:tc>
          <w:tcPr>
            <w:tcW w:w="767" w:type="pct"/>
            <w:vMerge/>
            <w:shd w:val="clear" w:color="auto" w:fill="auto"/>
          </w:tcPr>
          <w:p w14:paraId="31573C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7AC3ED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498856D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470</w:t>
            </w:r>
          </w:p>
        </w:tc>
        <w:tc>
          <w:tcPr>
            <w:tcW w:w="164" w:type="pct"/>
            <w:tcBorders>
              <w:left w:val="nil"/>
              <w:right w:val="nil"/>
            </w:tcBorders>
            <w:shd w:val="clear" w:color="auto" w:fill="auto"/>
            <w:vAlign w:val="center"/>
          </w:tcPr>
          <w:p w14:paraId="0E78CBE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4B3232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710</w:t>
            </w:r>
          </w:p>
        </w:tc>
        <w:tc>
          <w:tcPr>
            <w:tcW w:w="565" w:type="pct"/>
            <w:shd w:val="clear" w:color="auto" w:fill="auto"/>
            <w:vAlign w:val="center"/>
          </w:tcPr>
          <w:p w14:paraId="5FCF23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−26.2</w:t>
            </w:r>
          </w:p>
        </w:tc>
        <w:tc>
          <w:tcPr>
            <w:tcW w:w="456" w:type="pct"/>
            <w:shd w:val="clear" w:color="auto" w:fill="auto"/>
            <w:noWrap/>
            <w:vAlign w:val="center"/>
          </w:tcPr>
          <w:p w14:paraId="28800A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w:t>
            </w:r>
          </w:p>
        </w:tc>
        <w:tc>
          <w:tcPr>
            <w:tcW w:w="633" w:type="pct"/>
            <w:shd w:val="clear" w:color="auto" w:fill="auto"/>
            <w:noWrap/>
            <w:vAlign w:val="center"/>
          </w:tcPr>
          <w:p w14:paraId="53276D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23</w:t>
            </w:r>
          </w:p>
        </w:tc>
      </w:tr>
      <w:tr w:rsidR="00166FFB" w:rsidRPr="0064045D" w14:paraId="0BD56AB9" w14:textId="77777777" w:rsidTr="00DE69DC">
        <w:trPr>
          <w:cantSplit/>
          <w:jc w:val="center"/>
        </w:trPr>
        <w:tc>
          <w:tcPr>
            <w:tcW w:w="767" w:type="pct"/>
            <w:vMerge/>
            <w:shd w:val="clear" w:color="auto" w:fill="auto"/>
          </w:tcPr>
          <w:p w14:paraId="6F52F6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5CC1A9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0C7FF1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758</w:t>
            </w:r>
          </w:p>
        </w:tc>
        <w:tc>
          <w:tcPr>
            <w:tcW w:w="164" w:type="pct"/>
            <w:tcBorders>
              <w:left w:val="nil"/>
              <w:right w:val="nil"/>
            </w:tcBorders>
            <w:shd w:val="clear" w:color="auto" w:fill="auto"/>
            <w:vAlign w:val="center"/>
          </w:tcPr>
          <w:p w14:paraId="235BE7EA" w14:textId="39E476DD" w:rsidR="00166FFB" w:rsidRPr="0064045D" w:rsidRDefault="007A568C"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17DCAF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565" w:type="pct"/>
            <w:shd w:val="clear" w:color="auto" w:fill="auto"/>
            <w:vAlign w:val="center"/>
          </w:tcPr>
          <w:p w14:paraId="0833BA8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−32</w:t>
            </w:r>
          </w:p>
        </w:tc>
        <w:tc>
          <w:tcPr>
            <w:tcW w:w="456" w:type="pct"/>
            <w:shd w:val="clear" w:color="auto" w:fill="auto"/>
            <w:noWrap/>
            <w:vAlign w:val="center"/>
          </w:tcPr>
          <w:p w14:paraId="438665E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15FFA7C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6262CCD6" w14:textId="77777777" w:rsidTr="00DE69DC">
        <w:trPr>
          <w:cantSplit/>
          <w:jc w:val="center"/>
        </w:trPr>
        <w:tc>
          <w:tcPr>
            <w:tcW w:w="767" w:type="pct"/>
            <w:vMerge/>
            <w:shd w:val="clear" w:color="auto" w:fill="auto"/>
          </w:tcPr>
          <w:p w14:paraId="156BE9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67E46A6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center"/>
          </w:tcPr>
          <w:p w14:paraId="40D3C9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164" w:type="pct"/>
            <w:tcBorders>
              <w:left w:val="nil"/>
              <w:right w:val="nil"/>
            </w:tcBorders>
            <w:shd w:val="clear" w:color="auto" w:fill="auto"/>
            <w:vAlign w:val="center"/>
          </w:tcPr>
          <w:p w14:paraId="17D45EA0" w14:textId="42FA6FF3" w:rsidR="00166FFB" w:rsidRPr="0064045D" w:rsidRDefault="007A568C"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493ED95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803</w:t>
            </w:r>
          </w:p>
        </w:tc>
        <w:tc>
          <w:tcPr>
            <w:tcW w:w="565" w:type="pct"/>
            <w:shd w:val="clear" w:color="auto" w:fill="auto"/>
            <w:vAlign w:val="center"/>
          </w:tcPr>
          <w:p w14:paraId="0B25E2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47753C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7799CD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97C8406" w14:textId="77777777" w:rsidTr="00DE69DC">
        <w:trPr>
          <w:cantSplit/>
          <w:jc w:val="center"/>
        </w:trPr>
        <w:tc>
          <w:tcPr>
            <w:tcW w:w="767" w:type="pct"/>
            <w:vMerge w:val="restart"/>
            <w:shd w:val="clear" w:color="auto" w:fill="auto"/>
          </w:tcPr>
          <w:p w14:paraId="035912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CA_5-7</w:t>
            </w:r>
          </w:p>
        </w:tc>
        <w:tc>
          <w:tcPr>
            <w:tcW w:w="1371" w:type="pct"/>
            <w:shd w:val="clear" w:color="auto" w:fill="auto"/>
            <w:vAlign w:val="bottom"/>
          </w:tcPr>
          <w:p w14:paraId="0B229E2E" w14:textId="6E11B63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39563D" w:rsidRPr="0064045D">
              <w:rPr>
                <w:sz w:val="18"/>
                <w:szCs w:val="18"/>
              </w:rPr>
              <w:t>1, 2, 3, 4, 5, 7, 8, 12, 13, 14, 17, 22, 28, 29, 30, 31, 40, 42, 43, 50, 51, 65, 66, 74, 85</w:t>
            </w:r>
          </w:p>
        </w:tc>
        <w:tc>
          <w:tcPr>
            <w:tcW w:w="507" w:type="pct"/>
            <w:tcBorders>
              <w:right w:val="nil"/>
            </w:tcBorders>
            <w:shd w:val="clear" w:color="auto" w:fill="auto"/>
            <w:vAlign w:val="center"/>
          </w:tcPr>
          <w:p w14:paraId="4A1B12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0B92E6B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1DA9977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E25087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3DC2EC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79E60C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CFB988F" w14:textId="77777777" w:rsidTr="00DE69DC">
        <w:trPr>
          <w:cantSplit/>
          <w:jc w:val="center"/>
        </w:trPr>
        <w:tc>
          <w:tcPr>
            <w:tcW w:w="767" w:type="pct"/>
            <w:vMerge/>
            <w:shd w:val="clear" w:color="auto" w:fill="auto"/>
          </w:tcPr>
          <w:p w14:paraId="08E184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center"/>
          </w:tcPr>
          <w:p w14:paraId="4EB6C6B4" w14:textId="585E9A73"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52</w:t>
            </w:r>
          </w:p>
          <w:p w14:paraId="54F1D276" w14:textId="303FB79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507" w:type="pct"/>
            <w:tcBorders>
              <w:right w:val="nil"/>
            </w:tcBorders>
            <w:shd w:val="clear" w:color="auto" w:fill="auto"/>
            <w:vAlign w:val="center"/>
          </w:tcPr>
          <w:p w14:paraId="5C23E85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6895F60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5C0D286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7FD34B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680D491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60BA7A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3A79FD26" w14:textId="77777777" w:rsidTr="00DE69DC">
        <w:trPr>
          <w:cantSplit/>
          <w:jc w:val="center"/>
        </w:trPr>
        <w:tc>
          <w:tcPr>
            <w:tcW w:w="767" w:type="pct"/>
            <w:vMerge/>
            <w:shd w:val="clear" w:color="auto" w:fill="auto"/>
          </w:tcPr>
          <w:p w14:paraId="0B1888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47276BE7" w14:textId="2C4175FE"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26</w:t>
            </w:r>
          </w:p>
        </w:tc>
        <w:tc>
          <w:tcPr>
            <w:tcW w:w="507" w:type="pct"/>
            <w:tcBorders>
              <w:right w:val="nil"/>
            </w:tcBorders>
            <w:shd w:val="clear" w:color="auto" w:fill="auto"/>
            <w:vAlign w:val="center"/>
          </w:tcPr>
          <w:p w14:paraId="4E63645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859</w:t>
            </w:r>
          </w:p>
        </w:tc>
        <w:tc>
          <w:tcPr>
            <w:tcW w:w="164" w:type="pct"/>
            <w:tcBorders>
              <w:left w:val="nil"/>
              <w:right w:val="nil"/>
            </w:tcBorders>
            <w:shd w:val="clear" w:color="auto" w:fill="auto"/>
            <w:vAlign w:val="center"/>
          </w:tcPr>
          <w:p w14:paraId="560C6AB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3567C3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869</w:t>
            </w:r>
          </w:p>
        </w:tc>
        <w:tc>
          <w:tcPr>
            <w:tcW w:w="565" w:type="pct"/>
            <w:shd w:val="clear" w:color="auto" w:fill="auto"/>
            <w:vAlign w:val="center"/>
          </w:tcPr>
          <w:p w14:paraId="68C0321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−27</w:t>
            </w:r>
          </w:p>
        </w:tc>
        <w:tc>
          <w:tcPr>
            <w:tcW w:w="456" w:type="pct"/>
            <w:shd w:val="clear" w:color="auto" w:fill="auto"/>
            <w:noWrap/>
            <w:vAlign w:val="center"/>
          </w:tcPr>
          <w:p w14:paraId="304E76D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4D330CA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D28DD6B" w14:textId="77777777" w:rsidTr="00DE69DC">
        <w:trPr>
          <w:cantSplit/>
          <w:jc w:val="center"/>
        </w:trPr>
        <w:tc>
          <w:tcPr>
            <w:tcW w:w="767" w:type="pct"/>
            <w:vMerge/>
            <w:shd w:val="clear" w:color="auto" w:fill="auto"/>
          </w:tcPr>
          <w:p w14:paraId="74F16C6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6CD87DD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bottom"/>
          </w:tcPr>
          <w:p w14:paraId="4860737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2 570</w:t>
            </w:r>
          </w:p>
        </w:tc>
        <w:tc>
          <w:tcPr>
            <w:tcW w:w="164" w:type="pct"/>
            <w:tcBorders>
              <w:left w:val="nil"/>
              <w:right w:val="nil"/>
            </w:tcBorders>
            <w:shd w:val="clear" w:color="auto" w:fill="auto"/>
            <w:vAlign w:val="bottom"/>
          </w:tcPr>
          <w:p w14:paraId="3739F4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bottom"/>
          </w:tcPr>
          <w:p w14:paraId="456941B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65" w:type="pct"/>
            <w:shd w:val="clear" w:color="auto" w:fill="auto"/>
            <w:vAlign w:val="center"/>
          </w:tcPr>
          <w:p w14:paraId="7209C7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+1.6</w:t>
            </w:r>
          </w:p>
        </w:tc>
        <w:tc>
          <w:tcPr>
            <w:tcW w:w="456" w:type="pct"/>
            <w:shd w:val="clear" w:color="auto" w:fill="auto"/>
            <w:noWrap/>
            <w:vAlign w:val="center"/>
          </w:tcPr>
          <w:p w14:paraId="7C483B9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33" w:type="pct"/>
            <w:shd w:val="clear" w:color="auto" w:fill="auto"/>
            <w:noWrap/>
            <w:vAlign w:val="center"/>
          </w:tcPr>
          <w:p w14:paraId="7A2233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032772B9" w14:textId="77777777" w:rsidTr="00DE69DC">
        <w:trPr>
          <w:cantSplit/>
          <w:jc w:val="center"/>
        </w:trPr>
        <w:tc>
          <w:tcPr>
            <w:tcW w:w="767" w:type="pct"/>
            <w:vMerge/>
            <w:shd w:val="clear" w:color="auto" w:fill="auto"/>
          </w:tcPr>
          <w:p w14:paraId="73C305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1BA5798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bottom"/>
          </w:tcPr>
          <w:p w14:paraId="3633CD5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164" w:type="pct"/>
            <w:tcBorders>
              <w:left w:val="nil"/>
              <w:right w:val="nil"/>
            </w:tcBorders>
            <w:shd w:val="clear" w:color="auto" w:fill="auto"/>
            <w:vAlign w:val="bottom"/>
          </w:tcPr>
          <w:p w14:paraId="7C595D4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bottom"/>
          </w:tcPr>
          <w:p w14:paraId="0B5BF1A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565" w:type="pct"/>
            <w:shd w:val="clear" w:color="auto" w:fill="auto"/>
            <w:vAlign w:val="center"/>
          </w:tcPr>
          <w:p w14:paraId="6152D9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−15.5</w:t>
            </w:r>
          </w:p>
        </w:tc>
        <w:tc>
          <w:tcPr>
            <w:tcW w:w="456" w:type="pct"/>
            <w:shd w:val="clear" w:color="auto" w:fill="auto"/>
            <w:noWrap/>
            <w:vAlign w:val="center"/>
          </w:tcPr>
          <w:p w14:paraId="42656B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33" w:type="pct"/>
            <w:shd w:val="clear" w:color="auto" w:fill="auto"/>
            <w:noWrap/>
            <w:vAlign w:val="center"/>
          </w:tcPr>
          <w:p w14:paraId="47EA50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74CC9189" w14:textId="77777777" w:rsidTr="00DE69DC">
        <w:trPr>
          <w:cantSplit/>
          <w:jc w:val="center"/>
        </w:trPr>
        <w:tc>
          <w:tcPr>
            <w:tcW w:w="767" w:type="pct"/>
            <w:vMerge/>
            <w:shd w:val="clear" w:color="auto" w:fill="auto"/>
          </w:tcPr>
          <w:p w14:paraId="1B68C8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1DDEA1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507" w:type="pct"/>
            <w:tcBorders>
              <w:right w:val="nil"/>
            </w:tcBorders>
            <w:shd w:val="clear" w:color="auto" w:fill="auto"/>
            <w:vAlign w:val="bottom"/>
          </w:tcPr>
          <w:p w14:paraId="00F2CF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64" w:type="pct"/>
            <w:tcBorders>
              <w:left w:val="nil"/>
              <w:right w:val="nil"/>
            </w:tcBorders>
            <w:shd w:val="clear" w:color="auto" w:fill="auto"/>
            <w:vAlign w:val="bottom"/>
          </w:tcPr>
          <w:p w14:paraId="7DFE16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bottom"/>
          </w:tcPr>
          <w:p w14:paraId="17BD20E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2 620</w:t>
            </w:r>
          </w:p>
        </w:tc>
        <w:tc>
          <w:tcPr>
            <w:tcW w:w="565" w:type="pct"/>
            <w:shd w:val="clear" w:color="auto" w:fill="auto"/>
            <w:vAlign w:val="center"/>
          </w:tcPr>
          <w:p w14:paraId="4DA3CA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456" w:type="pct"/>
            <w:shd w:val="clear" w:color="auto" w:fill="auto"/>
            <w:noWrap/>
            <w:vAlign w:val="center"/>
          </w:tcPr>
          <w:p w14:paraId="1F9F845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45A562D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3, 14</w:t>
            </w:r>
          </w:p>
        </w:tc>
      </w:tr>
      <w:tr w:rsidR="00166FFB" w:rsidRPr="0064045D" w14:paraId="59D9A4D5" w14:textId="77777777" w:rsidTr="00DE69DC">
        <w:trPr>
          <w:cantSplit/>
          <w:jc w:val="center"/>
        </w:trPr>
        <w:tc>
          <w:tcPr>
            <w:tcW w:w="767" w:type="pct"/>
            <w:vMerge w:val="restart"/>
            <w:shd w:val="clear" w:color="auto" w:fill="auto"/>
          </w:tcPr>
          <w:p w14:paraId="66F83C0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CA_5-12</w:t>
            </w:r>
          </w:p>
        </w:tc>
        <w:tc>
          <w:tcPr>
            <w:tcW w:w="1371" w:type="pct"/>
            <w:shd w:val="clear" w:color="auto" w:fill="auto"/>
            <w:vAlign w:val="bottom"/>
          </w:tcPr>
          <w:p w14:paraId="5C233A0C" w14:textId="6C2C54D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18"/>
                <w:szCs w:val="18"/>
                <w:lang w:val="en-GB" w:eastAsia="zh-CN"/>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2, 5, 13, 14, 17, 24, 25, 30, 31, 43, 50, 53, 71, 74</w:t>
            </w:r>
          </w:p>
        </w:tc>
        <w:tc>
          <w:tcPr>
            <w:tcW w:w="507" w:type="pct"/>
            <w:tcBorders>
              <w:right w:val="nil"/>
            </w:tcBorders>
            <w:shd w:val="clear" w:color="auto" w:fill="auto"/>
            <w:vAlign w:val="center"/>
          </w:tcPr>
          <w:p w14:paraId="4E76BA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3BEFA9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744321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4E7744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507C561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4CFE7BA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87B9E12" w14:textId="77777777" w:rsidTr="00DE69DC">
        <w:trPr>
          <w:cantSplit/>
          <w:jc w:val="center"/>
        </w:trPr>
        <w:tc>
          <w:tcPr>
            <w:tcW w:w="767" w:type="pct"/>
            <w:vMerge/>
            <w:shd w:val="clear" w:color="auto" w:fill="auto"/>
          </w:tcPr>
          <w:p w14:paraId="0D9554F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34E8B263" w14:textId="14D42F9A" w:rsidR="00166FFB" w:rsidRPr="0064045D" w:rsidRDefault="00777E14" w:rsidP="0039563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39563D" w:rsidRPr="0064045D">
              <w:rPr>
                <w:sz w:val="18"/>
                <w:szCs w:val="18"/>
                <w:lang w:val="de-CH"/>
              </w:rPr>
              <w:t>4, 22, 41, 42, 51, 66, 70</w:t>
            </w:r>
          </w:p>
          <w:p w14:paraId="5E105E13" w14:textId="0CF0655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507" w:type="pct"/>
            <w:tcBorders>
              <w:right w:val="nil"/>
            </w:tcBorders>
            <w:shd w:val="clear" w:color="auto" w:fill="auto"/>
            <w:vAlign w:val="center"/>
          </w:tcPr>
          <w:p w14:paraId="34F5DE2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5757B9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5B6FC8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6A5F75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6B3B466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5C07F6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6437B30" w14:textId="77777777" w:rsidTr="00DE69DC">
        <w:trPr>
          <w:cantSplit/>
          <w:jc w:val="center"/>
        </w:trPr>
        <w:tc>
          <w:tcPr>
            <w:tcW w:w="767" w:type="pct"/>
            <w:vMerge/>
            <w:shd w:val="clear" w:color="auto" w:fill="auto"/>
          </w:tcPr>
          <w:p w14:paraId="796BF9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3E43D924" w14:textId="3854A90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26</w:t>
            </w:r>
          </w:p>
        </w:tc>
        <w:tc>
          <w:tcPr>
            <w:tcW w:w="507" w:type="pct"/>
            <w:tcBorders>
              <w:right w:val="nil"/>
            </w:tcBorders>
            <w:shd w:val="clear" w:color="auto" w:fill="auto"/>
            <w:vAlign w:val="center"/>
          </w:tcPr>
          <w:p w14:paraId="4BEE1C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859</w:t>
            </w:r>
          </w:p>
        </w:tc>
        <w:tc>
          <w:tcPr>
            <w:tcW w:w="164" w:type="pct"/>
            <w:tcBorders>
              <w:left w:val="nil"/>
              <w:right w:val="nil"/>
            </w:tcBorders>
            <w:shd w:val="clear" w:color="auto" w:fill="auto"/>
            <w:vAlign w:val="center"/>
          </w:tcPr>
          <w:p w14:paraId="08BB21D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0E0D2F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869</w:t>
            </w:r>
          </w:p>
        </w:tc>
        <w:tc>
          <w:tcPr>
            <w:tcW w:w="565" w:type="pct"/>
            <w:shd w:val="clear" w:color="auto" w:fill="auto"/>
            <w:vAlign w:val="center"/>
          </w:tcPr>
          <w:p w14:paraId="2ADEAD7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−27</w:t>
            </w:r>
          </w:p>
        </w:tc>
        <w:tc>
          <w:tcPr>
            <w:tcW w:w="456" w:type="pct"/>
            <w:shd w:val="clear" w:color="auto" w:fill="auto"/>
            <w:noWrap/>
            <w:vAlign w:val="center"/>
          </w:tcPr>
          <w:p w14:paraId="3BB2A92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500FB94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057ADFA" w14:textId="77777777" w:rsidTr="00DE69DC">
        <w:trPr>
          <w:cantSplit/>
          <w:jc w:val="center"/>
        </w:trPr>
        <w:tc>
          <w:tcPr>
            <w:tcW w:w="767" w:type="pct"/>
            <w:vMerge/>
            <w:shd w:val="clear" w:color="auto" w:fill="auto"/>
          </w:tcPr>
          <w:p w14:paraId="65D9A2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693150FA" w14:textId="428EE1C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12, 85</w:t>
            </w:r>
          </w:p>
        </w:tc>
        <w:tc>
          <w:tcPr>
            <w:tcW w:w="507" w:type="pct"/>
            <w:tcBorders>
              <w:right w:val="nil"/>
            </w:tcBorders>
            <w:shd w:val="clear" w:color="auto" w:fill="auto"/>
            <w:vAlign w:val="center"/>
          </w:tcPr>
          <w:p w14:paraId="23FC72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26C9C5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25B9E6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67C1A7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0B4DF79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492089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6D6675AF" w14:textId="77777777" w:rsidTr="00DE69DC">
        <w:trPr>
          <w:cantSplit/>
          <w:jc w:val="center"/>
        </w:trPr>
        <w:tc>
          <w:tcPr>
            <w:tcW w:w="767" w:type="pct"/>
            <w:vMerge w:val="restart"/>
            <w:shd w:val="clear" w:color="auto" w:fill="auto"/>
          </w:tcPr>
          <w:p w14:paraId="3EBA0CB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CA_5-17</w:t>
            </w:r>
          </w:p>
        </w:tc>
        <w:tc>
          <w:tcPr>
            <w:tcW w:w="1371" w:type="pct"/>
            <w:shd w:val="clear" w:color="auto" w:fill="auto"/>
            <w:vAlign w:val="bottom"/>
          </w:tcPr>
          <w:p w14:paraId="02877BFE" w14:textId="274DC06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2, 5, 13, 14, 17, 24, 25, 30, 31, 43, 50, 71, 74</w:t>
            </w:r>
          </w:p>
        </w:tc>
        <w:tc>
          <w:tcPr>
            <w:tcW w:w="507" w:type="pct"/>
            <w:tcBorders>
              <w:right w:val="nil"/>
            </w:tcBorders>
            <w:shd w:val="clear" w:color="auto" w:fill="auto"/>
            <w:vAlign w:val="center"/>
          </w:tcPr>
          <w:p w14:paraId="22AC6C2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4BBE0C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54FE16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32A85F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007031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6B245F3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B6DB1ED" w14:textId="77777777" w:rsidTr="00DE69DC">
        <w:trPr>
          <w:cantSplit/>
          <w:jc w:val="center"/>
        </w:trPr>
        <w:tc>
          <w:tcPr>
            <w:tcW w:w="767" w:type="pct"/>
            <w:vMerge/>
            <w:shd w:val="clear" w:color="auto" w:fill="auto"/>
          </w:tcPr>
          <w:p w14:paraId="0EBDADB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1DBF0C8B" w14:textId="151A33D9"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4, 22, 41, 42, 51, 53, 66, 70</w:t>
            </w:r>
          </w:p>
          <w:p w14:paraId="45510504" w14:textId="35CFBD8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507" w:type="pct"/>
            <w:tcBorders>
              <w:right w:val="nil"/>
            </w:tcBorders>
            <w:shd w:val="clear" w:color="auto" w:fill="auto"/>
            <w:vAlign w:val="center"/>
          </w:tcPr>
          <w:p w14:paraId="503A40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65B9CA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238D60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1CA9DB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551120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0D0F9FA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2FAFAEA" w14:textId="77777777" w:rsidTr="00DE69DC">
        <w:trPr>
          <w:cantSplit/>
          <w:jc w:val="center"/>
        </w:trPr>
        <w:tc>
          <w:tcPr>
            <w:tcW w:w="767" w:type="pct"/>
            <w:vMerge/>
            <w:shd w:val="clear" w:color="auto" w:fill="auto"/>
          </w:tcPr>
          <w:p w14:paraId="2A4F91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4980B759" w14:textId="07DC915D"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26</w:t>
            </w:r>
          </w:p>
        </w:tc>
        <w:tc>
          <w:tcPr>
            <w:tcW w:w="507" w:type="pct"/>
            <w:tcBorders>
              <w:right w:val="nil"/>
            </w:tcBorders>
            <w:shd w:val="clear" w:color="auto" w:fill="auto"/>
            <w:vAlign w:val="center"/>
          </w:tcPr>
          <w:p w14:paraId="6A06A8E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859</w:t>
            </w:r>
          </w:p>
        </w:tc>
        <w:tc>
          <w:tcPr>
            <w:tcW w:w="164" w:type="pct"/>
            <w:tcBorders>
              <w:left w:val="nil"/>
              <w:right w:val="nil"/>
            </w:tcBorders>
            <w:shd w:val="clear" w:color="auto" w:fill="auto"/>
            <w:vAlign w:val="center"/>
          </w:tcPr>
          <w:p w14:paraId="1C8B4C8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270405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869</w:t>
            </w:r>
          </w:p>
        </w:tc>
        <w:tc>
          <w:tcPr>
            <w:tcW w:w="565" w:type="pct"/>
            <w:shd w:val="clear" w:color="auto" w:fill="auto"/>
            <w:vAlign w:val="center"/>
          </w:tcPr>
          <w:p w14:paraId="605B8D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−27</w:t>
            </w:r>
          </w:p>
        </w:tc>
        <w:tc>
          <w:tcPr>
            <w:tcW w:w="456" w:type="pct"/>
            <w:shd w:val="clear" w:color="auto" w:fill="auto"/>
            <w:noWrap/>
            <w:vAlign w:val="center"/>
          </w:tcPr>
          <w:p w14:paraId="334B84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7328E5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FB475FE" w14:textId="77777777" w:rsidTr="00DE69DC">
        <w:trPr>
          <w:cantSplit/>
          <w:jc w:val="center"/>
        </w:trPr>
        <w:tc>
          <w:tcPr>
            <w:tcW w:w="767" w:type="pct"/>
            <w:vMerge/>
            <w:shd w:val="clear" w:color="auto" w:fill="auto"/>
          </w:tcPr>
          <w:p w14:paraId="7178886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71" w:type="pct"/>
            <w:shd w:val="clear" w:color="auto" w:fill="auto"/>
            <w:vAlign w:val="bottom"/>
          </w:tcPr>
          <w:p w14:paraId="38157D09" w14:textId="5DDCF57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12, 85</w:t>
            </w:r>
          </w:p>
        </w:tc>
        <w:tc>
          <w:tcPr>
            <w:tcW w:w="507" w:type="pct"/>
            <w:tcBorders>
              <w:right w:val="nil"/>
            </w:tcBorders>
            <w:shd w:val="clear" w:color="auto" w:fill="auto"/>
          </w:tcPr>
          <w:p w14:paraId="2B6A93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64" w:type="pct"/>
            <w:tcBorders>
              <w:left w:val="nil"/>
              <w:right w:val="nil"/>
            </w:tcBorders>
            <w:shd w:val="clear" w:color="auto" w:fill="auto"/>
            <w:vAlign w:val="center"/>
          </w:tcPr>
          <w:p w14:paraId="32B77E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537" w:type="pct"/>
            <w:tcBorders>
              <w:left w:val="nil"/>
            </w:tcBorders>
            <w:shd w:val="clear" w:color="auto" w:fill="auto"/>
            <w:vAlign w:val="center"/>
          </w:tcPr>
          <w:p w14:paraId="446C4A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65" w:type="pct"/>
            <w:shd w:val="clear" w:color="auto" w:fill="auto"/>
            <w:vAlign w:val="center"/>
          </w:tcPr>
          <w:p w14:paraId="0981B1D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456" w:type="pct"/>
            <w:shd w:val="clear" w:color="auto" w:fill="auto"/>
            <w:noWrap/>
            <w:vAlign w:val="center"/>
          </w:tcPr>
          <w:p w14:paraId="4F907A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33" w:type="pct"/>
            <w:shd w:val="clear" w:color="auto" w:fill="auto"/>
            <w:noWrap/>
            <w:vAlign w:val="center"/>
          </w:tcPr>
          <w:p w14:paraId="74CA4B3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bl>
    <w:p w14:paraId="191F523D" w14:textId="77777777" w:rsidR="00166FFB" w:rsidRPr="0064045D" w:rsidRDefault="00166FFB" w:rsidP="00166FFB">
      <w:pPr>
        <w:rPr>
          <w:rFonts w:eastAsia="Times New Roman"/>
          <w:lang w:val="en-GB"/>
        </w:rPr>
      </w:pPr>
      <w:r w:rsidRPr="0064045D">
        <w:rPr>
          <w:rFonts w:eastAsia="Times New Roman"/>
          <w:lang w:val="en-GB"/>
        </w:rPr>
        <w:br w:type="page"/>
      </w:r>
    </w:p>
    <w:p w14:paraId="61A2B424" w14:textId="77777777" w:rsidR="00166FFB" w:rsidRPr="0064045D" w:rsidRDefault="00166FFB" w:rsidP="00166FFB">
      <w:pPr>
        <w:pStyle w:val="TableNo"/>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579"/>
        <w:gridCol w:w="915"/>
        <w:gridCol w:w="306"/>
        <w:gridCol w:w="953"/>
        <w:gridCol w:w="1029"/>
        <w:gridCol w:w="1163"/>
        <w:gridCol w:w="1271"/>
      </w:tblGrid>
      <w:tr w:rsidR="00166FFB" w:rsidRPr="0064045D" w14:paraId="589C1DDE" w14:textId="77777777" w:rsidTr="00980C87">
        <w:trPr>
          <w:cantSplit/>
          <w:tblHeader/>
          <w:jc w:val="center"/>
        </w:trPr>
        <w:tc>
          <w:tcPr>
            <w:tcW w:w="73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E5BBF2"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266" w:type="pct"/>
            <w:gridSpan w:val="7"/>
            <w:tcBorders>
              <w:top w:val="single" w:sz="4" w:space="0" w:color="auto"/>
              <w:left w:val="nil"/>
              <w:bottom w:val="single" w:sz="4" w:space="0" w:color="auto"/>
              <w:right w:val="single" w:sz="4" w:space="0" w:color="auto"/>
            </w:tcBorders>
            <w:shd w:val="clear" w:color="auto" w:fill="auto"/>
          </w:tcPr>
          <w:p w14:paraId="3D67F7D9"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980C87" w:rsidRPr="0064045D" w14:paraId="1EB907BB" w14:textId="77777777" w:rsidTr="00DE69DC">
        <w:trPr>
          <w:cantSplit/>
          <w:tblHeader/>
          <w:jc w:val="center"/>
        </w:trPr>
        <w:tc>
          <w:tcPr>
            <w:tcW w:w="734" w:type="pct"/>
            <w:vMerge/>
            <w:tcBorders>
              <w:top w:val="single" w:sz="4" w:space="0" w:color="auto"/>
              <w:left w:val="single" w:sz="4" w:space="0" w:color="auto"/>
              <w:bottom w:val="single" w:sz="4" w:space="0" w:color="000000"/>
              <w:right w:val="single" w:sz="4" w:space="0" w:color="auto"/>
            </w:tcBorders>
            <w:vAlign w:val="center"/>
          </w:tcPr>
          <w:p w14:paraId="7832A5E9" w14:textId="77777777" w:rsidR="00980C87" w:rsidRPr="0064045D" w:rsidRDefault="00980C87" w:rsidP="00980C87">
            <w:pPr>
              <w:pStyle w:val="TableHead0"/>
              <w:rPr>
                <w:rFonts w:eastAsia="Times New Roman"/>
                <w:sz w:val="20"/>
              </w:rPr>
            </w:pPr>
          </w:p>
        </w:tc>
        <w:tc>
          <w:tcPr>
            <w:tcW w:w="1339" w:type="pct"/>
            <w:tcBorders>
              <w:top w:val="nil"/>
              <w:left w:val="nil"/>
              <w:bottom w:val="single" w:sz="4" w:space="0" w:color="auto"/>
              <w:right w:val="single" w:sz="4" w:space="0" w:color="auto"/>
            </w:tcBorders>
            <w:shd w:val="clear" w:color="auto" w:fill="auto"/>
            <w:vAlign w:val="center"/>
          </w:tcPr>
          <w:p w14:paraId="4A13DACC"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1129" w:type="pct"/>
            <w:gridSpan w:val="3"/>
            <w:tcBorders>
              <w:top w:val="single" w:sz="4" w:space="0" w:color="auto"/>
              <w:left w:val="single" w:sz="4" w:space="0" w:color="auto"/>
              <w:bottom w:val="single" w:sz="4" w:space="0" w:color="auto"/>
              <w:right w:val="single" w:sz="4" w:space="0" w:color="auto"/>
            </w:tcBorders>
            <w:vAlign w:val="center"/>
          </w:tcPr>
          <w:p w14:paraId="76BDA763" w14:textId="0418BC04" w:rsidR="00980C87" w:rsidRPr="0064045D" w:rsidRDefault="00980C87" w:rsidP="00980C87">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34" w:type="pct"/>
            <w:tcBorders>
              <w:top w:val="nil"/>
              <w:left w:val="nil"/>
              <w:bottom w:val="single" w:sz="4" w:space="0" w:color="auto"/>
              <w:right w:val="single" w:sz="4" w:space="0" w:color="auto"/>
            </w:tcBorders>
            <w:shd w:val="clear" w:color="auto" w:fill="auto"/>
            <w:vAlign w:val="center"/>
          </w:tcPr>
          <w:p w14:paraId="64CB74A7" w14:textId="26E38FDE" w:rsidR="00980C87" w:rsidRPr="0064045D" w:rsidRDefault="00980C87" w:rsidP="00980C87">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604" w:type="pct"/>
            <w:tcBorders>
              <w:top w:val="single" w:sz="4" w:space="0" w:color="auto"/>
              <w:left w:val="single" w:sz="4" w:space="0" w:color="auto"/>
              <w:bottom w:val="single" w:sz="4" w:space="0" w:color="000000"/>
              <w:right w:val="single" w:sz="4" w:space="0" w:color="auto"/>
            </w:tcBorders>
            <w:vAlign w:val="center"/>
          </w:tcPr>
          <w:p w14:paraId="6C4715E3" w14:textId="0A5F7EF2" w:rsidR="00980C87" w:rsidRPr="0064045D" w:rsidRDefault="00980C87" w:rsidP="00980C87">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659" w:type="pct"/>
            <w:tcBorders>
              <w:top w:val="nil"/>
              <w:left w:val="nil"/>
              <w:bottom w:val="single" w:sz="4" w:space="0" w:color="auto"/>
              <w:right w:val="single" w:sz="4" w:space="0" w:color="auto"/>
            </w:tcBorders>
            <w:shd w:val="clear" w:color="auto" w:fill="auto"/>
            <w:noWrap/>
            <w:vAlign w:val="center"/>
          </w:tcPr>
          <w:p w14:paraId="7E1FA2E4" w14:textId="6548083F" w:rsidR="00980C87" w:rsidRPr="0064045D" w:rsidRDefault="00980C87" w:rsidP="00980C87">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3A768A68" w14:textId="77777777" w:rsidTr="00DE69DC">
        <w:trPr>
          <w:cantSplit/>
          <w:jc w:val="center"/>
        </w:trPr>
        <w:tc>
          <w:tcPr>
            <w:tcW w:w="734" w:type="pct"/>
            <w:vMerge w:val="restart"/>
            <w:shd w:val="clear" w:color="auto" w:fill="auto"/>
          </w:tcPr>
          <w:p w14:paraId="3B6A50F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CA_5-40</w:t>
            </w:r>
          </w:p>
        </w:tc>
        <w:tc>
          <w:tcPr>
            <w:tcW w:w="1339" w:type="pct"/>
            <w:shd w:val="clear" w:color="auto" w:fill="auto"/>
            <w:vAlign w:val="bottom"/>
          </w:tcPr>
          <w:p w14:paraId="78B22C16" w14:textId="466DB013"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1, 3, 5, 7, 8, 11, 18, 19, 21, 28, 31, 34, 38, 42, 43, 45, 65, 73, 74</w:t>
            </w:r>
          </w:p>
        </w:tc>
        <w:tc>
          <w:tcPr>
            <w:tcW w:w="475" w:type="pct"/>
            <w:tcBorders>
              <w:right w:val="nil"/>
            </w:tcBorders>
            <w:shd w:val="clear" w:color="auto" w:fill="auto"/>
            <w:vAlign w:val="center"/>
          </w:tcPr>
          <w:p w14:paraId="665245F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D523B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6CC9D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02BAB86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504070A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532E837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FDC6D32" w14:textId="77777777" w:rsidTr="00DE69DC">
        <w:trPr>
          <w:cantSplit/>
          <w:jc w:val="center"/>
        </w:trPr>
        <w:tc>
          <w:tcPr>
            <w:tcW w:w="734" w:type="pct"/>
            <w:vMerge/>
            <w:shd w:val="clear" w:color="auto" w:fill="auto"/>
          </w:tcPr>
          <w:p w14:paraId="70A87C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0AB4174C" w14:textId="3D8513BB"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26</w:t>
            </w:r>
          </w:p>
        </w:tc>
        <w:tc>
          <w:tcPr>
            <w:tcW w:w="475" w:type="pct"/>
            <w:tcBorders>
              <w:right w:val="nil"/>
            </w:tcBorders>
            <w:shd w:val="clear" w:color="auto" w:fill="auto"/>
            <w:vAlign w:val="center"/>
          </w:tcPr>
          <w:p w14:paraId="39EE62F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859</w:t>
            </w:r>
          </w:p>
        </w:tc>
        <w:tc>
          <w:tcPr>
            <w:tcW w:w="159" w:type="pct"/>
            <w:tcBorders>
              <w:left w:val="nil"/>
              <w:right w:val="nil"/>
            </w:tcBorders>
            <w:shd w:val="clear" w:color="auto" w:fill="auto"/>
            <w:vAlign w:val="center"/>
          </w:tcPr>
          <w:p w14:paraId="0956E1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6520D0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869</w:t>
            </w:r>
          </w:p>
        </w:tc>
        <w:tc>
          <w:tcPr>
            <w:tcW w:w="534" w:type="pct"/>
            <w:shd w:val="clear" w:color="auto" w:fill="auto"/>
            <w:vAlign w:val="center"/>
          </w:tcPr>
          <w:p w14:paraId="36E15D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−27</w:t>
            </w:r>
          </w:p>
        </w:tc>
        <w:tc>
          <w:tcPr>
            <w:tcW w:w="604" w:type="pct"/>
            <w:shd w:val="clear" w:color="auto" w:fill="auto"/>
            <w:noWrap/>
            <w:vAlign w:val="center"/>
          </w:tcPr>
          <w:p w14:paraId="7EBC5C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1B26F04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4D3645F1" w14:textId="77777777" w:rsidTr="00DE69DC">
        <w:trPr>
          <w:cantSplit/>
          <w:jc w:val="center"/>
        </w:trPr>
        <w:tc>
          <w:tcPr>
            <w:tcW w:w="734" w:type="pct"/>
            <w:vMerge/>
            <w:shd w:val="clear" w:color="auto" w:fill="auto"/>
          </w:tcPr>
          <w:p w14:paraId="0655E0B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279BC11A" w14:textId="3325D0D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41, 52</w:t>
            </w:r>
          </w:p>
          <w:p w14:paraId="1D4BC163" w14:textId="17D07A0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 n79</w:t>
            </w:r>
          </w:p>
        </w:tc>
        <w:tc>
          <w:tcPr>
            <w:tcW w:w="475" w:type="pct"/>
            <w:tcBorders>
              <w:right w:val="nil"/>
            </w:tcBorders>
            <w:shd w:val="clear" w:color="auto" w:fill="auto"/>
            <w:vAlign w:val="center"/>
          </w:tcPr>
          <w:p w14:paraId="7E46BC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ABEE87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08E8186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4AFC3F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4A2260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23E96E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6A5A1EB8" w14:textId="77777777" w:rsidTr="00DE69DC">
        <w:trPr>
          <w:cantSplit/>
          <w:jc w:val="center"/>
        </w:trPr>
        <w:tc>
          <w:tcPr>
            <w:tcW w:w="734" w:type="pct"/>
            <w:vMerge/>
            <w:shd w:val="clear" w:color="auto" w:fill="auto"/>
          </w:tcPr>
          <w:p w14:paraId="362602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6B2B40D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756438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1 884.5</w:t>
            </w:r>
          </w:p>
        </w:tc>
        <w:tc>
          <w:tcPr>
            <w:tcW w:w="159" w:type="pct"/>
            <w:tcBorders>
              <w:left w:val="nil"/>
              <w:right w:val="nil"/>
            </w:tcBorders>
            <w:shd w:val="clear" w:color="auto" w:fill="auto"/>
            <w:vAlign w:val="center"/>
          </w:tcPr>
          <w:p w14:paraId="20DB34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47D994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1 915.7</w:t>
            </w:r>
          </w:p>
        </w:tc>
        <w:tc>
          <w:tcPr>
            <w:tcW w:w="534" w:type="pct"/>
            <w:shd w:val="clear" w:color="auto" w:fill="auto"/>
            <w:vAlign w:val="center"/>
          </w:tcPr>
          <w:p w14:paraId="316E7F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604" w:type="pct"/>
            <w:shd w:val="clear" w:color="auto" w:fill="auto"/>
            <w:noWrap/>
            <w:vAlign w:val="center"/>
          </w:tcPr>
          <w:p w14:paraId="7712C7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659" w:type="pct"/>
            <w:shd w:val="clear" w:color="auto" w:fill="auto"/>
            <w:noWrap/>
            <w:vAlign w:val="center"/>
          </w:tcPr>
          <w:p w14:paraId="266E23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w:t>
            </w:r>
          </w:p>
        </w:tc>
      </w:tr>
      <w:tr w:rsidR="00166FFB" w:rsidRPr="0064045D" w14:paraId="1EA33AA1" w14:textId="77777777" w:rsidTr="00DE69DC">
        <w:trPr>
          <w:cantSplit/>
          <w:jc w:val="center"/>
        </w:trPr>
        <w:tc>
          <w:tcPr>
            <w:tcW w:w="734" w:type="pct"/>
            <w:vMerge w:val="restart"/>
            <w:shd w:val="clear" w:color="auto" w:fill="auto"/>
          </w:tcPr>
          <w:p w14:paraId="1E5978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CA_7-8</w:t>
            </w:r>
          </w:p>
        </w:tc>
        <w:tc>
          <w:tcPr>
            <w:tcW w:w="1339" w:type="pct"/>
            <w:shd w:val="clear" w:color="auto" w:fill="auto"/>
            <w:vAlign w:val="bottom"/>
          </w:tcPr>
          <w:p w14:paraId="696BB431" w14:textId="29DAD55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1, 20, 27, 28, 31, 32, 34, 40, 50, 51, 65, 67, 68, 72, 74, 75, 76</w:t>
            </w:r>
          </w:p>
        </w:tc>
        <w:tc>
          <w:tcPr>
            <w:tcW w:w="475" w:type="pct"/>
            <w:tcBorders>
              <w:right w:val="nil"/>
            </w:tcBorders>
            <w:shd w:val="clear" w:color="auto" w:fill="auto"/>
            <w:vAlign w:val="center"/>
          </w:tcPr>
          <w:p w14:paraId="63ECBA4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BB3270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72EC63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71A57AF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746AD9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2179B0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3EF5F9B" w14:textId="77777777" w:rsidTr="00DE69DC">
        <w:trPr>
          <w:cantSplit/>
          <w:jc w:val="center"/>
        </w:trPr>
        <w:tc>
          <w:tcPr>
            <w:tcW w:w="734" w:type="pct"/>
            <w:vMerge/>
            <w:shd w:val="clear" w:color="auto" w:fill="auto"/>
          </w:tcPr>
          <w:p w14:paraId="770CF9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47C1C52A" w14:textId="6CBCBC1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3, 7, 22, 42, 43, 52</w:t>
            </w:r>
          </w:p>
          <w:p w14:paraId="6FB5C4C8" w14:textId="6962219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475" w:type="pct"/>
            <w:tcBorders>
              <w:right w:val="nil"/>
            </w:tcBorders>
            <w:shd w:val="clear" w:color="auto" w:fill="auto"/>
            <w:vAlign w:val="center"/>
          </w:tcPr>
          <w:p w14:paraId="2B4B15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A810E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440B79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0743C0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4D377F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6534C17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490259C3" w14:textId="77777777" w:rsidTr="00DE69DC">
        <w:trPr>
          <w:cantSplit/>
          <w:jc w:val="center"/>
        </w:trPr>
        <w:tc>
          <w:tcPr>
            <w:tcW w:w="734" w:type="pct"/>
            <w:vMerge/>
            <w:shd w:val="clear" w:color="auto" w:fill="auto"/>
          </w:tcPr>
          <w:p w14:paraId="0133819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2FFE83B9" w14:textId="6023235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w:t>
            </w:r>
          </w:p>
        </w:tc>
        <w:tc>
          <w:tcPr>
            <w:tcW w:w="475" w:type="pct"/>
            <w:tcBorders>
              <w:right w:val="nil"/>
            </w:tcBorders>
            <w:shd w:val="clear" w:color="auto" w:fill="auto"/>
            <w:vAlign w:val="center"/>
          </w:tcPr>
          <w:p w14:paraId="521027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0BCB0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71C9F08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6B1E946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0F3060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DFB9E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7F029882" w14:textId="77777777" w:rsidTr="00DE69DC">
        <w:trPr>
          <w:cantSplit/>
          <w:jc w:val="center"/>
        </w:trPr>
        <w:tc>
          <w:tcPr>
            <w:tcW w:w="734" w:type="pct"/>
            <w:vMerge/>
            <w:shd w:val="clear" w:color="auto" w:fill="auto"/>
          </w:tcPr>
          <w:p w14:paraId="7A3A79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305A30D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F10B0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2 570</w:t>
            </w:r>
          </w:p>
        </w:tc>
        <w:tc>
          <w:tcPr>
            <w:tcW w:w="159" w:type="pct"/>
            <w:tcBorders>
              <w:left w:val="nil"/>
              <w:right w:val="nil"/>
            </w:tcBorders>
            <w:shd w:val="clear" w:color="auto" w:fill="auto"/>
            <w:vAlign w:val="center"/>
          </w:tcPr>
          <w:p w14:paraId="0E4C22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9D0B2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34" w:type="pct"/>
            <w:shd w:val="clear" w:color="auto" w:fill="auto"/>
            <w:vAlign w:val="center"/>
          </w:tcPr>
          <w:p w14:paraId="764D130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+1.6</w:t>
            </w:r>
          </w:p>
        </w:tc>
        <w:tc>
          <w:tcPr>
            <w:tcW w:w="604" w:type="pct"/>
            <w:shd w:val="clear" w:color="auto" w:fill="auto"/>
            <w:noWrap/>
            <w:vAlign w:val="center"/>
          </w:tcPr>
          <w:p w14:paraId="05E05C0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0B3804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253295C5" w14:textId="77777777" w:rsidTr="00DE69DC">
        <w:trPr>
          <w:cantSplit/>
          <w:jc w:val="center"/>
        </w:trPr>
        <w:tc>
          <w:tcPr>
            <w:tcW w:w="734" w:type="pct"/>
            <w:vMerge/>
            <w:shd w:val="clear" w:color="auto" w:fill="auto"/>
          </w:tcPr>
          <w:p w14:paraId="21A1BA7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547B88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223265D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159" w:type="pct"/>
            <w:tcBorders>
              <w:left w:val="nil"/>
              <w:right w:val="nil"/>
            </w:tcBorders>
            <w:shd w:val="clear" w:color="auto" w:fill="auto"/>
            <w:vAlign w:val="center"/>
          </w:tcPr>
          <w:p w14:paraId="027989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0BA4726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534" w:type="pct"/>
            <w:shd w:val="clear" w:color="auto" w:fill="auto"/>
            <w:vAlign w:val="center"/>
          </w:tcPr>
          <w:p w14:paraId="3EC542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−15.5</w:t>
            </w:r>
          </w:p>
        </w:tc>
        <w:tc>
          <w:tcPr>
            <w:tcW w:w="604" w:type="pct"/>
            <w:shd w:val="clear" w:color="auto" w:fill="auto"/>
            <w:noWrap/>
            <w:vAlign w:val="center"/>
          </w:tcPr>
          <w:p w14:paraId="3091D6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65DB32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49145FC2" w14:textId="77777777" w:rsidTr="00DE69DC">
        <w:trPr>
          <w:cantSplit/>
          <w:jc w:val="center"/>
        </w:trPr>
        <w:tc>
          <w:tcPr>
            <w:tcW w:w="734" w:type="pct"/>
            <w:vMerge/>
            <w:shd w:val="clear" w:color="auto" w:fill="auto"/>
          </w:tcPr>
          <w:p w14:paraId="20A8786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7A1F554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1F17E4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center"/>
          </w:tcPr>
          <w:p w14:paraId="729B78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15AB6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2 620</w:t>
            </w:r>
          </w:p>
        </w:tc>
        <w:tc>
          <w:tcPr>
            <w:tcW w:w="534" w:type="pct"/>
            <w:shd w:val="clear" w:color="auto" w:fill="auto"/>
            <w:vAlign w:val="center"/>
          </w:tcPr>
          <w:p w14:paraId="202612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604" w:type="pct"/>
            <w:shd w:val="clear" w:color="auto" w:fill="auto"/>
            <w:noWrap/>
            <w:vAlign w:val="center"/>
          </w:tcPr>
          <w:p w14:paraId="6F9622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6DA409A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3, 14</w:t>
            </w:r>
          </w:p>
        </w:tc>
      </w:tr>
      <w:tr w:rsidR="00166FFB" w:rsidRPr="0064045D" w14:paraId="4281DFBA" w14:textId="77777777" w:rsidTr="00DE69DC">
        <w:trPr>
          <w:cantSplit/>
          <w:jc w:val="center"/>
        </w:trPr>
        <w:tc>
          <w:tcPr>
            <w:tcW w:w="734" w:type="pct"/>
            <w:vMerge w:val="restart"/>
            <w:shd w:val="clear" w:color="auto" w:fill="auto"/>
          </w:tcPr>
          <w:p w14:paraId="2DAA5F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CA_7-20</w:t>
            </w:r>
          </w:p>
        </w:tc>
        <w:tc>
          <w:tcPr>
            <w:tcW w:w="1339" w:type="pct"/>
            <w:shd w:val="clear" w:color="auto" w:fill="auto"/>
            <w:vAlign w:val="bottom"/>
          </w:tcPr>
          <w:p w14:paraId="7C21A341" w14:textId="37CF5F1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1,3, 7, 8, 22, 28, 31, 32, 33, 34, 40, 43, 50, 51, 65, 67, 72, 74, 75, 76</w:t>
            </w:r>
          </w:p>
        </w:tc>
        <w:tc>
          <w:tcPr>
            <w:tcW w:w="475" w:type="pct"/>
            <w:tcBorders>
              <w:right w:val="nil"/>
            </w:tcBorders>
            <w:shd w:val="clear" w:color="auto" w:fill="auto"/>
            <w:vAlign w:val="center"/>
          </w:tcPr>
          <w:p w14:paraId="3180E36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8A1E5A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35F4FB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1256068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094566E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68A4B9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E1BC910" w14:textId="77777777" w:rsidTr="00DE69DC">
        <w:trPr>
          <w:cantSplit/>
          <w:jc w:val="center"/>
        </w:trPr>
        <w:tc>
          <w:tcPr>
            <w:tcW w:w="734" w:type="pct"/>
            <w:vMerge/>
            <w:shd w:val="clear" w:color="auto" w:fill="auto"/>
          </w:tcPr>
          <w:p w14:paraId="0B70CB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013D7FB2" w14:textId="24A23C7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20</w:t>
            </w:r>
          </w:p>
        </w:tc>
        <w:tc>
          <w:tcPr>
            <w:tcW w:w="475" w:type="pct"/>
            <w:tcBorders>
              <w:right w:val="nil"/>
            </w:tcBorders>
            <w:shd w:val="clear" w:color="auto" w:fill="auto"/>
            <w:vAlign w:val="center"/>
          </w:tcPr>
          <w:p w14:paraId="2F588E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3553A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tcPr>
          <w:p w14:paraId="27B65B7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19DF85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2F142BB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33DE31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4505D672" w14:textId="77777777" w:rsidTr="00DE69DC">
        <w:trPr>
          <w:cantSplit/>
          <w:jc w:val="center"/>
        </w:trPr>
        <w:tc>
          <w:tcPr>
            <w:tcW w:w="734" w:type="pct"/>
            <w:vMerge/>
            <w:shd w:val="clear" w:color="auto" w:fill="auto"/>
          </w:tcPr>
          <w:p w14:paraId="3AFD65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261F144A" w14:textId="36BC285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42, 52</w:t>
            </w:r>
          </w:p>
          <w:p w14:paraId="115A236B" w14:textId="1FEF590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475" w:type="pct"/>
            <w:tcBorders>
              <w:right w:val="nil"/>
            </w:tcBorders>
            <w:shd w:val="clear" w:color="auto" w:fill="auto"/>
            <w:vAlign w:val="center"/>
          </w:tcPr>
          <w:p w14:paraId="4A0D6CC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011FA6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tcPr>
          <w:p w14:paraId="4CBF6C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66AD727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270E4E8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6AE743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99AC2DA" w14:textId="77777777" w:rsidTr="00DE69DC">
        <w:trPr>
          <w:cantSplit/>
          <w:jc w:val="center"/>
        </w:trPr>
        <w:tc>
          <w:tcPr>
            <w:tcW w:w="734" w:type="pct"/>
            <w:vMerge/>
            <w:shd w:val="clear" w:color="auto" w:fill="auto"/>
          </w:tcPr>
          <w:p w14:paraId="0C00AE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113166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2F2B30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2 570</w:t>
            </w:r>
          </w:p>
        </w:tc>
        <w:tc>
          <w:tcPr>
            <w:tcW w:w="159" w:type="pct"/>
            <w:tcBorders>
              <w:left w:val="nil"/>
              <w:right w:val="nil"/>
            </w:tcBorders>
            <w:shd w:val="clear" w:color="auto" w:fill="auto"/>
            <w:vAlign w:val="bottom"/>
          </w:tcPr>
          <w:p w14:paraId="26E369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7D445D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34" w:type="pct"/>
            <w:shd w:val="clear" w:color="auto" w:fill="auto"/>
            <w:vAlign w:val="center"/>
          </w:tcPr>
          <w:p w14:paraId="42CA44A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+1.6</w:t>
            </w:r>
          </w:p>
        </w:tc>
        <w:tc>
          <w:tcPr>
            <w:tcW w:w="604" w:type="pct"/>
            <w:shd w:val="clear" w:color="auto" w:fill="auto"/>
            <w:noWrap/>
            <w:vAlign w:val="center"/>
          </w:tcPr>
          <w:p w14:paraId="64B9C6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45F6014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2, 3, 13, 14</w:t>
            </w:r>
          </w:p>
        </w:tc>
      </w:tr>
      <w:tr w:rsidR="00166FFB" w:rsidRPr="0064045D" w14:paraId="5826A5F6" w14:textId="77777777" w:rsidTr="00DE69DC">
        <w:trPr>
          <w:cantSplit/>
          <w:jc w:val="center"/>
        </w:trPr>
        <w:tc>
          <w:tcPr>
            <w:tcW w:w="734" w:type="pct"/>
            <w:vMerge/>
            <w:shd w:val="clear" w:color="auto" w:fill="auto"/>
          </w:tcPr>
          <w:p w14:paraId="1131ED6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436E4C5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79733BA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159" w:type="pct"/>
            <w:tcBorders>
              <w:left w:val="nil"/>
              <w:right w:val="nil"/>
            </w:tcBorders>
            <w:shd w:val="clear" w:color="auto" w:fill="auto"/>
            <w:vAlign w:val="bottom"/>
          </w:tcPr>
          <w:p w14:paraId="54C39F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6FBC70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534" w:type="pct"/>
            <w:shd w:val="clear" w:color="auto" w:fill="auto"/>
            <w:vAlign w:val="center"/>
          </w:tcPr>
          <w:p w14:paraId="2B3121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−15.5</w:t>
            </w:r>
          </w:p>
        </w:tc>
        <w:tc>
          <w:tcPr>
            <w:tcW w:w="604" w:type="pct"/>
            <w:shd w:val="clear" w:color="auto" w:fill="auto"/>
            <w:noWrap/>
            <w:vAlign w:val="center"/>
          </w:tcPr>
          <w:p w14:paraId="16D345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422673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2, 3, 13, 14</w:t>
            </w:r>
          </w:p>
        </w:tc>
      </w:tr>
      <w:tr w:rsidR="00166FFB" w:rsidRPr="0064045D" w14:paraId="462752C6" w14:textId="77777777" w:rsidTr="00DE69DC">
        <w:trPr>
          <w:cantSplit/>
          <w:jc w:val="center"/>
        </w:trPr>
        <w:tc>
          <w:tcPr>
            <w:tcW w:w="734" w:type="pct"/>
            <w:vMerge/>
            <w:shd w:val="clear" w:color="auto" w:fill="auto"/>
          </w:tcPr>
          <w:p w14:paraId="5DB9C3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3A847C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079F12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bottom"/>
          </w:tcPr>
          <w:p w14:paraId="7C8305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4983A92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2 620</w:t>
            </w:r>
          </w:p>
        </w:tc>
        <w:tc>
          <w:tcPr>
            <w:tcW w:w="534" w:type="pct"/>
            <w:shd w:val="clear" w:color="auto" w:fill="auto"/>
            <w:vAlign w:val="center"/>
          </w:tcPr>
          <w:p w14:paraId="5AFDF34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604" w:type="pct"/>
            <w:shd w:val="clear" w:color="auto" w:fill="auto"/>
            <w:noWrap/>
            <w:vAlign w:val="center"/>
          </w:tcPr>
          <w:p w14:paraId="5B6B7D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5AE2D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3, 14</w:t>
            </w:r>
          </w:p>
        </w:tc>
      </w:tr>
      <w:tr w:rsidR="00166FFB" w:rsidRPr="0064045D" w14:paraId="28BDC182" w14:textId="77777777" w:rsidTr="00DE69DC">
        <w:trPr>
          <w:cantSplit/>
          <w:jc w:val="center"/>
        </w:trPr>
        <w:tc>
          <w:tcPr>
            <w:tcW w:w="734" w:type="pct"/>
            <w:vMerge w:val="restart"/>
            <w:shd w:val="clear" w:color="auto" w:fill="auto"/>
          </w:tcPr>
          <w:p w14:paraId="6D9F462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CA_7-26</w:t>
            </w:r>
          </w:p>
        </w:tc>
        <w:tc>
          <w:tcPr>
            <w:tcW w:w="1339" w:type="pct"/>
            <w:shd w:val="clear" w:color="auto" w:fill="auto"/>
            <w:vAlign w:val="bottom"/>
          </w:tcPr>
          <w:p w14:paraId="12541ACC" w14:textId="1742E4A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1, 2, 3, 4, 5, 7, 8, 12, 13, 14, 17, 22, 29, 30, 31, 40, 42, 43, 65, 66, 85</w:t>
            </w:r>
          </w:p>
        </w:tc>
        <w:tc>
          <w:tcPr>
            <w:tcW w:w="475" w:type="pct"/>
            <w:tcBorders>
              <w:right w:val="nil"/>
            </w:tcBorders>
            <w:shd w:val="clear" w:color="auto" w:fill="auto"/>
            <w:vAlign w:val="center"/>
          </w:tcPr>
          <w:p w14:paraId="3F94AD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45D8583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7BDD6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68CAA6C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416C7D7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7A1593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14C838A7" w14:textId="77777777" w:rsidTr="00DE69DC">
        <w:trPr>
          <w:cantSplit/>
          <w:jc w:val="center"/>
        </w:trPr>
        <w:tc>
          <w:tcPr>
            <w:tcW w:w="734" w:type="pct"/>
            <w:vMerge/>
            <w:shd w:val="clear" w:color="auto" w:fill="auto"/>
          </w:tcPr>
          <w:p w14:paraId="12B55C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52BB2C51" w14:textId="547E322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n77, n78, n79</w:t>
            </w:r>
          </w:p>
        </w:tc>
        <w:tc>
          <w:tcPr>
            <w:tcW w:w="475" w:type="pct"/>
            <w:tcBorders>
              <w:right w:val="nil"/>
            </w:tcBorders>
            <w:shd w:val="clear" w:color="auto" w:fill="auto"/>
            <w:vAlign w:val="center"/>
          </w:tcPr>
          <w:p w14:paraId="71A0040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2C864C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7CCE07A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34" w:type="pct"/>
            <w:shd w:val="clear" w:color="auto" w:fill="auto"/>
            <w:vAlign w:val="center"/>
          </w:tcPr>
          <w:p w14:paraId="070916D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02BF24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79DFABA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6DAE7680" w14:textId="77777777" w:rsidTr="00DE69DC">
        <w:trPr>
          <w:cantSplit/>
          <w:jc w:val="center"/>
        </w:trPr>
        <w:tc>
          <w:tcPr>
            <w:tcW w:w="734" w:type="pct"/>
            <w:vMerge/>
            <w:shd w:val="clear" w:color="auto" w:fill="auto"/>
          </w:tcPr>
          <w:p w14:paraId="60321E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7DBAD2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03274B6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2 570</w:t>
            </w:r>
          </w:p>
        </w:tc>
        <w:tc>
          <w:tcPr>
            <w:tcW w:w="159" w:type="pct"/>
            <w:tcBorders>
              <w:left w:val="nil"/>
              <w:right w:val="nil"/>
            </w:tcBorders>
            <w:shd w:val="clear" w:color="auto" w:fill="auto"/>
            <w:vAlign w:val="bottom"/>
          </w:tcPr>
          <w:p w14:paraId="15859E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422B7CD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34" w:type="pct"/>
            <w:shd w:val="clear" w:color="auto" w:fill="auto"/>
            <w:vAlign w:val="center"/>
          </w:tcPr>
          <w:p w14:paraId="19603F2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+1.6</w:t>
            </w:r>
          </w:p>
        </w:tc>
        <w:tc>
          <w:tcPr>
            <w:tcW w:w="604" w:type="pct"/>
            <w:shd w:val="clear" w:color="auto" w:fill="auto"/>
            <w:noWrap/>
            <w:vAlign w:val="center"/>
          </w:tcPr>
          <w:p w14:paraId="1C64BF1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6002FC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4D1B9452" w14:textId="77777777" w:rsidTr="00DE69DC">
        <w:trPr>
          <w:cantSplit/>
          <w:jc w:val="center"/>
        </w:trPr>
        <w:tc>
          <w:tcPr>
            <w:tcW w:w="734" w:type="pct"/>
            <w:vMerge/>
            <w:shd w:val="clear" w:color="auto" w:fill="auto"/>
          </w:tcPr>
          <w:p w14:paraId="5904FB3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2F2765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1567C96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159" w:type="pct"/>
            <w:tcBorders>
              <w:left w:val="nil"/>
              <w:right w:val="nil"/>
            </w:tcBorders>
            <w:shd w:val="clear" w:color="auto" w:fill="auto"/>
            <w:vAlign w:val="bottom"/>
          </w:tcPr>
          <w:p w14:paraId="49A6EF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2444B5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534" w:type="pct"/>
            <w:shd w:val="clear" w:color="auto" w:fill="auto"/>
            <w:vAlign w:val="center"/>
          </w:tcPr>
          <w:p w14:paraId="7AE3B1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−15.5</w:t>
            </w:r>
          </w:p>
        </w:tc>
        <w:tc>
          <w:tcPr>
            <w:tcW w:w="604" w:type="pct"/>
            <w:shd w:val="clear" w:color="auto" w:fill="auto"/>
            <w:noWrap/>
            <w:vAlign w:val="center"/>
          </w:tcPr>
          <w:p w14:paraId="0C1127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659" w:type="pct"/>
            <w:shd w:val="clear" w:color="auto" w:fill="auto"/>
            <w:noWrap/>
            <w:vAlign w:val="center"/>
          </w:tcPr>
          <w:p w14:paraId="092AE1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70F6FBFF" w14:textId="77777777" w:rsidTr="00DE69DC">
        <w:trPr>
          <w:cantSplit/>
          <w:jc w:val="center"/>
        </w:trPr>
        <w:tc>
          <w:tcPr>
            <w:tcW w:w="734" w:type="pct"/>
            <w:vMerge/>
            <w:shd w:val="clear" w:color="auto" w:fill="auto"/>
          </w:tcPr>
          <w:p w14:paraId="3615ED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023893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4F82E33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bottom"/>
          </w:tcPr>
          <w:p w14:paraId="6B52B8C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5F8688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2 620</w:t>
            </w:r>
          </w:p>
        </w:tc>
        <w:tc>
          <w:tcPr>
            <w:tcW w:w="534" w:type="pct"/>
            <w:shd w:val="clear" w:color="auto" w:fill="auto"/>
            <w:vAlign w:val="center"/>
          </w:tcPr>
          <w:p w14:paraId="472D706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604" w:type="pct"/>
            <w:shd w:val="clear" w:color="auto" w:fill="auto"/>
            <w:noWrap/>
            <w:vAlign w:val="center"/>
          </w:tcPr>
          <w:p w14:paraId="353EFE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CC307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3, 14</w:t>
            </w:r>
          </w:p>
        </w:tc>
      </w:tr>
      <w:tr w:rsidR="00166FFB" w:rsidRPr="0064045D" w14:paraId="33C3F366" w14:textId="77777777" w:rsidTr="00DE69DC">
        <w:trPr>
          <w:cantSplit/>
          <w:jc w:val="center"/>
        </w:trPr>
        <w:tc>
          <w:tcPr>
            <w:tcW w:w="734" w:type="pct"/>
            <w:vMerge/>
            <w:shd w:val="clear" w:color="auto" w:fill="auto"/>
          </w:tcPr>
          <w:p w14:paraId="4E2E5DB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63CF48D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222971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703</w:t>
            </w:r>
          </w:p>
        </w:tc>
        <w:tc>
          <w:tcPr>
            <w:tcW w:w="159" w:type="pct"/>
            <w:tcBorders>
              <w:left w:val="nil"/>
              <w:right w:val="nil"/>
            </w:tcBorders>
            <w:shd w:val="clear" w:color="auto" w:fill="auto"/>
            <w:vAlign w:val="center"/>
          </w:tcPr>
          <w:p w14:paraId="2AEEC4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50068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799</w:t>
            </w:r>
          </w:p>
        </w:tc>
        <w:tc>
          <w:tcPr>
            <w:tcW w:w="534" w:type="pct"/>
            <w:shd w:val="clear" w:color="auto" w:fill="auto"/>
            <w:vAlign w:val="center"/>
          </w:tcPr>
          <w:p w14:paraId="1BB8BE8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1971DC7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4023AD8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CED533F" w14:textId="77777777" w:rsidTr="00DE69DC">
        <w:trPr>
          <w:cantSplit/>
          <w:jc w:val="center"/>
        </w:trPr>
        <w:tc>
          <w:tcPr>
            <w:tcW w:w="734" w:type="pct"/>
            <w:vMerge/>
            <w:shd w:val="clear" w:color="auto" w:fill="auto"/>
          </w:tcPr>
          <w:p w14:paraId="7F5D591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3B3064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4A991B5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799</w:t>
            </w:r>
          </w:p>
        </w:tc>
        <w:tc>
          <w:tcPr>
            <w:tcW w:w="159" w:type="pct"/>
            <w:tcBorders>
              <w:left w:val="nil"/>
              <w:right w:val="nil"/>
            </w:tcBorders>
            <w:shd w:val="clear" w:color="auto" w:fill="auto"/>
            <w:vAlign w:val="center"/>
          </w:tcPr>
          <w:p w14:paraId="6EB9C76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682346C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803</w:t>
            </w:r>
          </w:p>
        </w:tc>
        <w:tc>
          <w:tcPr>
            <w:tcW w:w="534" w:type="pct"/>
            <w:shd w:val="clear" w:color="auto" w:fill="auto"/>
            <w:vAlign w:val="center"/>
          </w:tcPr>
          <w:p w14:paraId="2C5F3F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604" w:type="pct"/>
            <w:shd w:val="clear" w:color="auto" w:fill="auto"/>
            <w:noWrap/>
            <w:vAlign w:val="center"/>
          </w:tcPr>
          <w:p w14:paraId="5D11DB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112329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17E6EE68" w14:textId="77777777" w:rsidTr="00DE69DC">
        <w:trPr>
          <w:cantSplit/>
          <w:jc w:val="center"/>
        </w:trPr>
        <w:tc>
          <w:tcPr>
            <w:tcW w:w="734" w:type="pct"/>
            <w:vMerge/>
            <w:shd w:val="clear" w:color="auto" w:fill="auto"/>
          </w:tcPr>
          <w:p w14:paraId="079F483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04A245E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060027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945</w:t>
            </w:r>
          </w:p>
        </w:tc>
        <w:tc>
          <w:tcPr>
            <w:tcW w:w="159" w:type="pct"/>
            <w:tcBorders>
              <w:left w:val="nil"/>
              <w:right w:val="nil"/>
            </w:tcBorders>
            <w:shd w:val="clear" w:color="auto" w:fill="auto"/>
            <w:vAlign w:val="center"/>
          </w:tcPr>
          <w:p w14:paraId="5E4C33E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C6FEB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960</w:t>
            </w:r>
          </w:p>
        </w:tc>
        <w:tc>
          <w:tcPr>
            <w:tcW w:w="534" w:type="pct"/>
            <w:shd w:val="clear" w:color="auto" w:fill="auto"/>
            <w:vAlign w:val="center"/>
          </w:tcPr>
          <w:p w14:paraId="5C9C0C0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604" w:type="pct"/>
            <w:shd w:val="clear" w:color="auto" w:fill="auto"/>
            <w:noWrap/>
            <w:vAlign w:val="center"/>
          </w:tcPr>
          <w:p w14:paraId="69866D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659" w:type="pct"/>
            <w:shd w:val="clear" w:color="auto" w:fill="auto"/>
            <w:noWrap/>
            <w:vAlign w:val="center"/>
          </w:tcPr>
          <w:p w14:paraId="6530B0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42FF3C1" w14:textId="77777777" w:rsidTr="00DE69DC">
        <w:trPr>
          <w:cantSplit/>
          <w:jc w:val="center"/>
        </w:trPr>
        <w:tc>
          <w:tcPr>
            <w:tcW w:w="734" w:type="pct"/>
            <w:vMerge/>
            <w:shd w:val="clear" w:color="auto" w:fill="auto"/>
          </w:tcPr>
          <w:p w14:paraId="1154CD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7D4DE0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2FB2F77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1 884.5</w:t>
            </w:r>
          </w:p>
        </w:tc>
        <w:tc>
          <w:tcPr>
            <w:tcW w:w="159" w:type="pct"/>
            <w:tcBorders>
              <w:left w:val="nil"/>
              <w:right w:val="nil"/>
            </w:tcBorders>
            <w:shd w:val="clear" w:color="auto" w:fill="auto"/>
            <w:vAlign w:val="center"/>
          </w:tcPr>
          <w:p w14:paraId="7FCC7D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62F964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1 915.7</w:t>
            </w:r>
          </w:p>
        </w:tc>
        <w:tc>
          <w:tcPr>
            <w:tcW w:w="534" w:type="pct"/>
            <w:shd w:val="clear" w:color="auto" w:fill="auto"/>
            <w:vAlign w:val="center"/>
          </w:tcPr>
          <w:p w14:paraId="1494AA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604" w:type="pct"/>
            <w:shd w:val="clear" w:color="auto" w:fill="auto"/>
            <w:noWrap/>
            <w:vAlign w:val="center"/>
          </w:tcPr>
          <w:p w14:paraId="266692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659" w:type="pct"/>
            <w:shd w:val="clear" w:color="auto" w:fill="auto"/>
            <w:noWrap/>
            <w:vAlign w:val="center"/>
          </w:tcPr>
          <w:p w14:paraId="480BB51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w:t>
            </w:r>
          </w:p>
        </w:tc>
      </w:tr>
    </w:tbl>
    <w:p w14:paraId="3EA6DAE7" w14:textId="77777777" w:rsidR="00166FFB" w:rsidRPr="0064045D" w:rsidRDefault="00166FFB" w:rsidP="00166FFB">
      <w:pPr>
        <w:rPr>
          <w:rFonts w:eastAsia="Times New Roman"/>
          <w:lang w:val="en-GB"/>
        </w:rPr>
      </w:pPr>
      <w:r w:rsidRPr="0064045D">
        <w:rPr>
          <w:rFonts w:eastAsia="Times New Roman"/>
          <w:lang w:val="en-GB"/>
        </w:rPr>
        <w:br w:type="page"/>
      </w:r>
    </w:p>
    <w:p w14:paraId="222894B4" w14:textId="77777777" w:rsidR="00166FFB" w:rsidRPr="0064045D" w:rsidRDefault="00166FFB" w:rsidP="00166FFB">
      <w:pPr>
        <w:pStyle w:val="TableNo"/>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579"/>
        <w:gridCol w:w="915"/>
        <w:gridCol w:w="306"/>
        <w:gridCol w:w="953"/>
        <w:gridCol w:w="1202"/>
        <w:gridCol w:w="1134"/>
        <w:gridCol w:w="1127"/>
      </w:tblGrid>
      <w:tr w:rsidR="00166FFB" w:rsidRPr="0064045D" w14:paraId="29BA136A" w14:textId="77777777" w:rsidTr="00980C87">
        <w:trPr>
          <w:cantSplit/>
          <w:tblHeader/>
          <w:jc w:val="center"/>
        </w:trPr>
        <w:tc>
          <w:tcPr>
            <w:tcW w:w="734" w:type="pct"/>
            <w:vMerge w:val="restart"/>
            <w:shd w:val="clear" w:color="auto" w:fill="auto"/>
            <w:vAlign w:val="center"/>
          </w:tcPr>
          <w:p w14:paraId="09DD8D7E"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266" w:type="pct"/>
            <w:gridSpan w:val="7"/>
            <w:shd w:val="clear" w:color="auto" w:fill="auto"/>
          </w:tcPr>
          <w:p w14:paraId="1389D4EC"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980C87" w:rsidRPr="0064045D" w14:paraId="6A475EC1" w14:textId="77777777" w:rsidTr="00980C87">
        <w:trPr>
          <w:cantSplit/>
          <w:tblHeader/>
          <w:jc w:val="center"/>
        </w:trPr>
        <w:tc>
          <w:tcPr>
            <w:tcW w:w="734" w:type="pct"/>
            <w:vMerge/>
            <w:vAlign w:val="center"/>
          </w:tcPr>
          <w:p w14:paraId="62878D64" w14:textId="77777777" w:rsidR="00980C87" w:rsidRPr="0064045D" w:rsidRDefault="00980C87" w:rsidP="00980C87">
            <w:pPr>
              <w:pStyle w:val="TableHead0"/>
              <w:rPr>
                <w:rFonts w:eastAsia="Times New Roman"/>
                <w:sz w:val="20"/>
              </w:rPr>
            </w:pPr>
          </w:p>
        </w:tc>
        <w:tc>
          <w:tcPr>
            <w:tcW w:w="1339" w:type="pct"/>
            <w:shd w:val="clear" w:color="auto" w:fill="auto"/>
            <w:vAlign w:val="center"/>
          </w:tcPr>
          <w:p w14:paraId="054824E6"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1129" w:type="pct"/>
            <w:gridSpan w:val="3"/>
            <w:tcBorders>
              <w:bottom w:val="single" w:sz="4" w:space="0" w:color="auto"/>
            </w:tcBorders>
            <w:shd w:val="clear" w:color="auto" w:fill="auto"/>
            <w:vAlign w:val="center"/>
          </w:tcPr>
          <w:p w14:paraId="3BBC50CA" w14:textId="19AE17C0" w:rsidR="00980C87" w:rsidRPr="0064045D" w:rsidRDefault="00980C87" w:rsidP="00980C87">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624" w:type="pct"/>
            <w:shd w:val="clear" w:color="auto" w:fill="auto"/>
            <w:vAlign w:val="center"/>
          </w:tcPr>
          <w:p w14:paraId="427428EE" w14:textId="7C8512B1" w:rsidR="00980C87" w:rsidRPr="0064045D" w:rsidRDefault="00980C87" w:rsidP="00980C87">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9" w:type="pct"/>
            <w:shd w:val="clear" w:color="auto" w:fill="auto"/>
            <w:vAlign w:val="center"/>
          </w:tcPr>
          <w:p w14:paraId="7D52FA3D" w14:textId="49164029" w:rsidR="00980C87" w:rsidRPr="0064045D" w:rsidRDefault="00980C87" w:rsidP="00980C87">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6" w:type="pct"/>
            <w:shd w:val="clear" w:color="auto" w:fill="auto"/>
            <w:noWrap/>
            <w:vAlign w:val="center"/>
          </w:tcPr>
          <w:p w14:paraId="7356F6CF" w14:textId="54CE8933" w:rsidR="00980C87" w:rsidRPr="0064045D" w:rsidRDefault="00980C87" w:rsidP="00980C87">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7DEED37A" w14:textId="77777777" w:rsidTr="00980C87">
        <w:trPr>
          <w:cantSplit/>
          <w:jc w:val="center"/>
        </w:trPr>
        <w:tc>
          <w:tcPr>
            <w:tcW w:w="734" w:type="pct"/>
            <w:vMerge w:val="restart"/>
            <w:shd w:val="clear" w:color="auto" w:fill="auto"/>
          </w:tcPr>
          <w:p w14:paraId="4F0B002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CA_7-28</w:t>
            </w:r>
          </w:p>
        </w:tc>
        <w:tc>
          <w:tcPr>
            <w:tcW w:w="1339" w:type="pct"/>
            <w:shd w:val="clear" w:color="auto" w:fill="auto"/>
            <w:vAlign w:val="bottom"/>
          </w:tcPr>
          <w:p w14:paraId="7412DE64" w14:textId="01CD6E0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2, 3, 5, 7, 8, 20, 26, 27, 31, 34, 40, 72</w:t>
            </w:r>
          </w:p>
          <w:p w14:paraId="12EAA1EF" w14:textId="2B51B2D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n79</w:t>
            </w:r>
          </w:p>
        </w:tc>
        <w:tc>
          <w:tcPr>
            <w:tcW w:w="475" w:type="pct"/>
            <w:tcBorders>
              <w:right w:val="nil"/>
            </w:tcBorders>
            <w:shd w:val="clear" w:color="auto" w:fill="auto"/>
            <w:vAlign w:val="center"/>
          </w:tcPr>
          <w:p w14:paraId="4E530E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354226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DB890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1C8D4CF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73CF0D0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6933A93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7959425" w14:textId="77777777" w:rsidTr="00980C87">
        <w:trPr>
          <w:cantSplit/>
          <w:jc w:val="center"/>
        </w:trPr>
        <w:tc>
          <w:tcPr>
            <w:tcW w:w="734" w:type="pct"/>
            <w:vMerge/>
            <w:shd w:val="clear" w:color="auto" w:fill="auto"/>
          </w:tcPr>
          <w:p w14:paraId="4E33FA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3B13C702" w14:textId="790CF9E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1, 4, 22, 32, 42, 43, 50, 51, 52, 65, 66, 74, 75, 76</w:t>
            </w:r>
          </w:p>
          <w:p w14:paraId="00C67132" w14:textId="6209AE2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w:t>
            </w:r>
          </w:p>
        </w:tc>
        <w:tc>
          <w:tcPr>
            <w:tcW w:w="475" w:type="pct"/>
            <w:tcBorders>
              <w:right w:val="nil"/>
            </w:tcBorders>
            <w:shd w:val="clear" w:color="auto" w:fill="auto"/>
            <w:vAlign w:val="center"/>
          </w:tcPr>
          <w:p w14:paraId="57F139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C4AB34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38CC35E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0D3BF4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501D8EF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19031D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BA3D3DE" w14:textId="77777777" w:rsidTr="00980C87">
        <w:trPr>
          <w:cantSplit/>
          <w:jc w:val="center"/>
        </w:trPr>
        <w:tc>
          <w:tcPr>
            <w:tcW w:w="734" w:type="pct"/>
            <w:vMerge/>
            <w:shd w:val="clear" w:color="auto" w:fill="auto"/>
          </w:tcPr>
          <w:p w14:paraId="3061085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1588B9BC" w14:textId="476DB76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w:t>
            </w:r>
          </w:p>
        </w:tc>
        <w:tc>
          <w:tcPr>
            <w:tcW w:w="475" w:type="pct"/>
            <w:tcBorders>
              <w:right w:val="nil"/>
            </w:tcBorders>
            <w:shd w:val="clear" w:color="auto" w:fill="auto"/>
            <w:vAlign w:val="center"/>
          </w:tcPr>
          <w:p w14:paraId="394A1E8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B8170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FD0D0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68CD0DE6" w14:textId="77777777" w:rsidR="00166FFB" w:rsidRPr="0064045D" w:rsidDel="00E11E7A"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1D9B2C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64FAFC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5, 6</w:t>
            </w:r>
          </w:p>
        </w:tc>
      </w:tr>
      <w:tr w:rsidR="00166FFB" w:rsidRPr="0064045D" w14:paraId="2A93850A" w14:textId="77777777" w:rsidTr="00980C87">
        <w:trPr>
          <w:cantSplit/>
          <w:jc w:val="center"/>
        </w:trPr>
        <w:tc>
          <w:tcPr>
            <w:tcW w:w="734" w:type="pct"/>
            <w:vMerge/>
            <w:shd w:val="clear" w:color="auto" w:fill="auto"/>
          </w:tcPr>
          <w:p w14:paraId="2703A30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5191D9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3549F5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758</w:t>
            </w:r>
          </w:p>
        </w:tc>
        <w:tc>
          <w:tcPr>
            <w:tcW w:w="159" w:type="pct"/>
            <w:tcBorders>
              <w:left w:val="nil"/>
              <w:right w:val="nil"/>
            </w:tcBorders>
            <w:shd w:val="clear" w:color="auto" w:fill="auto"/>
            <w:vAlign w:val="center"/>
          </w:tcPr>
          <w:p w14:paraId="4070A1C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3BFAD70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624" w:type="pct"/>
            <w:shd w:val="clear" w:color="auto" w:fill="auto"/>
            <w:vAlign w:val="center"/>
          </w:tcPr>
          <w:p w14:paraId="21175C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−32</w:t>
            </w:r>
          </w:p>
        </w:tc>
        <w:tc>
          <w:tcPr>
            <w:tcW w:w="589" w:type="pct"/>
            <w:shd w:val="clear" w:color="auto" w:fill="auto"/>
            <w:noWrap/>
            <w:vAlign w:val="center"/>
          </w:tcPr>
          <w:p w14:paraId="184E9A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1A863B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0A9BF40C" w14:textId="77777777" w:rsidTr="00980C87">
        <w:trPr>
          <w:cantSplit/>
          <w:jc w:val="center"/>
        </w:trPr>
        <w:tc>
          <w:tcPr>
            <w:tcW w:w="734" w:type="pct"/>
            <w:vMerge/>
            <w:shd w:val="clear" w:color="auto" w:fill="auto"/>
          </w:tcPr>
          <w:p w14:paraId="786390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1E9903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F1FB7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159" w:type="pct"/>
            <w:tcBorders>
              <w:left w:val="nil"/>
              <w:right w:val="nil"/>
            </w:tcBorders>
            <w:shd w:val="clear" w:color="auto" w:fill="auto"/>
            <w:vAlign w:val="center"/>
          </w:tcPr>
          <w:p w14:paraId="2ED1604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31669B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803</w:t>
            </w:r>
          </w:p>
        </w:tc>
        <w:tc>
          <w:tcPr>
            <w:tcW w:w="624" w:type="pct"/>
            <w:shd w:val="clear" w:color="auto" w:fill="auto"/>
            <w:vAlign w:val="center"/>
          </w:tcPr>
          <w:p w14:paraId="4859B1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33F1DEE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610151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FBA32A4" w14:textId="77777777" w:rsidTr="00980C87">
        <w:trPr>
          <w:cantSplit/>
          <w:jc w:val="center"/>
        </w:trPr>
        <w:tc>
          <w:tcPr>
            <w:tcW w:w="734" w:type="pct"/>
            <w:vMerge/>
            <w:shd w:val="clear" w:color="auto" w:fill="auto"/>
          </w:tcPr>
          <w:p w14:paraId="1BEE22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19BC3C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655A4D5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2 570</w:t>
            </w:r>
          </w:p>
        </w:tc>
        <w:tc>
          <w:tcPr>
            <w:tcW w:w="159" w:type="pct"/>
            <w:tcBorders>
              <w:left w:val="nil"/>
              <w:right w:val="nil"/>
            </w:tcBorders>
            <w:shd w:val="clear" w:color="auto" w:fill="auto"/>
            <w:vAlign w:val="bottom"/>
          </w:tcPr>
          <w:p w14:paraId="54550C2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5DBFBA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624" w:type="pct"/>
            <w:shd w:val="clear" w:color="auto" w:fill="auto"/>
            <w:vAlign w:val="center"/>
          </w:tcPr>
          <w:p w14:paraId="1F66E45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+1.6</w:t>
            </w:r>
          </w:p>
        </w:tc>
        <w:tc>
          <w:tcPr>
            <w:tcW w:w="589" w:type="pct"/>
            <w:shd w:val="clear" w:color="auto" w:fill="auto"/>
            <w:noWrap/>
            <w:vAlign w:val="center"/>
          </w:tcPr>
          <w:p w14:paraId="4952A62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586" w:type="pct"/>
            <w:shd w:val="clear" w:color="auto" w:fill="auto"/>
            <w:noWrap/>
            <w:vAlign w:val="center"/>
          </w:tcPr>
          <w:p w14:paraId="02BC5FF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3CCCAC3C" w14:textId="77777777" w:rsidTr="00980C87">
        <w:trPr>
          <w:cantSplit/>
          <w:jc w:val="center"/>
        </w:trPr>
        <w:tc>
          <w:tcPr>
            <w:tcW w:w="734" w:type="pct"/>
            <w:vMerge/>
            <w:shd w:val="clear" w:color="auto" w:fill="auto"/>
          </w:tcPr>
          <w:p w14:paraId="753581F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20C8B18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4E4F9A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159" w:type="pct"/>
            <w:tcBorders>
              <w:left w:val="nil"/>
              <w:right w:val="nil"/>
            </w:tcBorders>
            <w:shd w:val="clear" w:color="auto" w:fill="auto"/>
            <w:vAlign w:val="bottom"/>
          </w:tcPr>
          <w:p w14:paraId="5EE80B0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06FAF6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624" w:type="pct"/>
            <w:shd w:val="clear" w:color="auto" w:fill="auto"/>
            <w:vAlign w:val="center"/>
          </w:tcPr>
          <w:p w14:paraId="64D58E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−15.5</w:t>
            </w:r>
          </w:p>
        </w:tc>
        <w:tc>
          <w:tcPr>
            <w:tcW w:w="589" w:type="pct"/>
            <w:shd w:val="clear" w:color="auto" w:fill="auto"/>
            <w:noWrap/>
            <w:vAlign w:val="center"/>
          </w:tcPr>
          <w:p w14:paraId="6FC129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w:t>
            </w:r>
          </w:p>
        </w:tc>
        <w:tc>
          <w:tcPr>
            <w:tcW w:w="586" w:type="pct"/>
            <w:shd w:val="clear" w:color="auto" w:fill="auto"/>
            <w:noWrap/>
            <w:vAlign w:val="center"/>
          </w:tcPr>
          <w:p w14:paraId="6055208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3, 13, 14</w:t>
            </w:r>
          </w:p>
        </w:tc>
      </w:tr>
      <w:tr w:rsidR="00166FFB" w:rsidRPr="0064045D" w14:paraId="06A2B7E2" w14:textId="77777777" w:rsidTr="00980C87">
        <w:trPr>
          <w:cantSplit/>
          <w:jc w:val="center"/>
        </w:trPr>
        <w:tc>
          <w:tcPr>
            <w:tcW w:w="734" w:type="pct"/>
            <w:vMerge/>
            <w:shd w:val="clear" w:color="auto" w:fill="auto"/>
          </w:tcPr>
          <w:p w14:paraId="12F85C8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bottom"/>
          </w:tcPr>
          <w:p w14:paraId="5D03767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68E5C7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bottom"/>
          </w:tcPr>
          <w:p w14:paraId="52307D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bottom"/>
          </w:tcPr>
          <w:p w14:paraId="295B48A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2 620</w:t>
            </w:r>
          </w:p>
        </w:tc>
        <w:tc>
          <w:tcPr>
            <w:tcW w:w="624" w:type="pct"/>
            <w:shd w:val="clear" w:color="auto" w:fill="auto"/>
            <w:vAlign w:val="center"/>
          </w:tcPr>
          <w:p w14:paraId="2E0030C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589" w:type="pct"/>
            <w:shd w:val="clear" w:color="auto" w:fill="auto"/>
            <w:noWrap/>
            <w:vAlign w:val="center"/>
          </w:tcPr>
          <w:p w14:paraId="585BF5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5AE7B8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3, 14</w:t>
            </w:r>
          </w:p>
        </w:tc>
      </w:tr>
      <w:tr w:rsidR="00166FFB" w:rsidRPr="0064045D" w14:paraId="2307F3E0" w14:textId="77777777" w:rsidTr="00980C87">
        <w:trPr>
          <w:cantSplit/>
          <w:jc w:val="center"/>
        </w:trPr>
        <w:tc>
          <w:tcPr>
            <w:tcW w:w="734" w:type="pct"/>
            <w:vMerge w:val="restart"/>
            <w:shd w:val="clear" w:color="auto" w:fill="auto"/>
            <w:vAlign w:val="center"/>
          </w:tcPr>
          <w:p w14:paraId="2B74FF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CA_8-20</w:t>
            </w:r>
          </w:p>
        </w:tc>
        <w:tc>
          <w:tcPr>
            <w:tcW w:w="1339" w:type="pct"/>
            <w:shd w:val="clear" w:color="auto" w:fill="auto"/>
            <w:vAlign w:val="center"/>
          </w:tcPr>
          <w:p w14:paraId="4287B16C" w14:textId="3B1B726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1, 28, 31, 32, 33, 34, 39, 40, 45, 50, 51, 65, 67, 68, 72, 73, 74, 75, 76, 87, 88</w:t>
            </w:r>
          </w:p>
        </w:tc>
        <w:tc>
          <w:tcPr>
            <w:tcW w:w="475" w:type="pct"/>
            <w:tcBorders>
              <w:right w:val="nil"/>
            </w:tcBorders>
            <w:shd w:val="clear" w:color="auto" w:fill="auto"/>
            <w:vAlign w:val="center"/>
          </w:tcPr>
          <w:p w14:paraId="6AAE5F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E98D8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08A41AC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1AA4DB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4195E87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2F030C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D8DC94C" w14:textId="77777777" w:rsidTr="00980C87">
        <w:trPr>
          <w:cantSplit/>
          <w:jc w:val="center"/>
        </w:trPr>
        <w:tc>
          <w:tcPr>
            <w:tcW w:w="734" w:type="pct"/>
            <w:vMerge/>
            <w:shd w:val="clear" w:color="auto" w:fill="auto"/>
            <w:vAlign w:val="center"/>
          </w:tcPr>
          <w:p w14:paraId="032390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065CD480" w14:textId="22042DC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3, 7, 22, 38, 41, 42, 43, 52, 69</w:t>
            </w:r>
          </w:p>
          <w:p w14:paraId="3250E0CF" w14:textId="3DCAFED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 n79</w:t>
            </w:r>
          </w:p>
        </w:tc>
        <w:tc>
          <w:tcPr>
            <w:tcW w:w="475" w:type="pct"/>
            <w:tcBorders>
              <w:right w:val="nil"/>
            </w:tcBorders>
            <w:shd w:val="clear" w:color="auto" w:fill="auto"/>
            <w:vAlign w:val="center"/>
          </w:tcPr>
          <w:p w14:paraId="63CD39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320420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791F6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55AF9A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4CD4ED5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1FA239B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4DCB59B" w14:textId="77777777" w:rsidTr="00980C87">
        <w:trPr>
          <w:cantSplit/>
          <w:jc w:val="center"/>
        </w:trPr>
        <w:tc>
          <w:tcPr>
            <w:tcW w:w="734" w:type="pct"/>
            <w:vMerge/>
            <w:shd w:val="clear" w:color="auto" w:fill="auto"/>
            <w:vAlign w:val="center"/>
          </w:tcPr>
          <w:p w14:paraId="337046F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755E7FB0" w14:textId="67F9C8E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8, 20</w:t>
            </w:r>
          </w:p>
        </w:tc>
        <w:tc>
          <w:tcPr>
            <w:tcW w:w="475" w:type="pct"/>
            <w:tcBorders>
              <w:right w:val="nil"/>
            </w:tcBorders>
            <w:shd w:val="clear" w:color="auto" w:fill="auto"/>
            <w:vAlign w:val="center"/>
          </w:tcPr>
          <w:p w14:paraId="4555719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9F42C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74C2D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307E05B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6DAF4EF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79747C9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36C2B0FF" w14:textId="77777777" w:rsidTr="00980C87">
        <w:trPr>
          <w:cantSplit/>
          <w:jc w:val="center"/>
        </w:trPr>
        <w:tc>
          <w:tcPr>
            <w:tcW w:w="734" w:type="pct"/>
            <w:vMerge/>
            <w:shd w:val="clear" w:color="auto" w:fill="auto"/>
            <w:vAlign w:val="center"/>
          </w:tcPr>
          <w:p w14:paraId="222F9B7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176B880F" w14:textId="63637C48"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11, 21</w:t>
            </w:r>
          </w:p>
        </w:tc>
        <w:tc>
          <w:tcPr>
            <w:tcW w:w="475" w:type="pct"/>
            <w:tcBorders>
              <w:right w:val="nil"/>
            </w:tcBorders>
            <w:shd w:val="clear" w:color="auto" w:fill="auto"/>
            <w:vAlign w:val="center"/>
          </w:tcPr>
          <w:p w14:paraId="134F75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A6AD9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01BD2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666AF3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3001C20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4E7D44B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11</w:t>
            </w:r>
          </w:p>
        </w:tc>
      </w:tr>
      <w:tr w:rsidR="00166FFB" w:rsidRPr="0064045D" w14:paraId="45FFF7A8" w14:textId="77777777" w:rsidTr="00980C87">
        <w:trPr>
          <w:cantSplit/>
          <w:jc w:val="center"/>
        </w:trPr>
        <w:tc>
          <w:tcPr>
            <w:tcW w:w="734" w:type="pct"/>
            <w:vMerge/>
            <w:shd w:val="clear" w:color="auto" w:fill="auto"/>
            <w:vAlign w:val="center"/>
          </w:tcPr>
          <w:p w14:paraId="660CF2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19B312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5E0FD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758</w:t>
            </w:r>
          </w:p>
        </w:tc>
        <w:tc>
          <w:tcPr>
            <w:tcW w:w="159" w:type="pct"/>
            <w:tcBorders>
              <w:left w:val="nil"/>
              <w:right w:val="nil"/>
            </w:tcBorders>
            <w:shd w:val="clear" w:color="auto" w:fill="auto"/>
            <w:vAlign w:val="center"/>
          </w:tcPr>
          <w:p w14:paraId="236BB74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766218D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788</w:t>
            </w:r>
          </w:p>
        </w:tc>
        <w:tc>
          <w:tcPr>
            <w:tcW w:w="624" w:type="pct"/>
            <w:shd w:val="clear" w:color="auto" w:fill="auto"/>
            <w:vAlign w:val="center"/>
          </w:tcPr>
          <w:p w14:paraId="2C5F12D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5661D6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0277B8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BA4678A" w14:textId="77777777" w:rsidTr="00980C87">
        <w:trPr>
          <w:cantSplit/>
          <w:jc w:val="center"/>
        </w:trPr>
        <w:tc>
          <w:tcPr>
            <w:tcW w:w="734" w:type="pct"/>
            <w:vMerge/>
            <w:shd w:val="clear" w:color="auto" w:fill="auto"/>
            <w:vAlign w:val="center"/>
          </w:tcPr>
          <w:p w14:paraId="07CCC1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552DD11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59BAA2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860</w:t>
            </w:r>
          </w:p>
        </w:tc>
        <w:tc>
          <w:tcPr>
            <w:tcW w:w="159" w:type="pct"/>
            <w:tcBorders>
              <w:left w:val="nil"/>
              <w:right w:val="nil"/>
            </w:tcBorders>
            <w:shd w:val="clear" w:color="auto" w:fill="auto"/>
            <w:vAlign w:val="center"/>
          </w:tcPr>
          <w:p w14:paraId="67FC48C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480F6E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890</w:t>
            </w:r>
          </w:p>
        </w:tc>
        <w:tc>
          <w:tcPr>
            <w:tcW w:w="624" w:type="pct"/>
            <w:shd w:val="clear" w:color="auto" w:fill="auto"/>
            <w:vAlign w:val="center"/>
          </w:tcPr>
          <w:p w14:paraId="728CB20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589" w:type="pct"/>
            <w:shd w:val="clear" w:color="auto" w:fill="auto"/>
            <w:noWrap/>
            <w:vAlign w:val="center"/>
          </w:tcPr>
          <w:p w14:paraId="1A9622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0CC34E6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3, 11</w:t>
            </w:r>
          </w:p>
        </w:tc>
      </w:tr>
      <w:tr w:rsidR="00166FFB" w:rsidRPr="0064045D" w14:paraId="2A545C7B" w14:textId="77777777" w:rsidTr="00980C87">
        <w:trPr>
          <w:cantSplit/>
          <w:jc w:val="center"/>
        </w:trPr>
        <w:tc>
          <w:tcPr>
            <w:tcW w:w="734" w:type="pct"/>
            <w:vMerge w:val="restart"/>
            <w:shd w:val="clear" w:color="auto" w:fill="auto"/>
            <w:vAlign w:val="center"/>
          </w:tcPr>
          <w:p w14:paraId="2D24FEF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CA_8-28</w:t>
            </w:r>
          </w:p>
        </w:tc>
        <w:tc>
          <w:tcPr>
            <w:tcW w:w="1339" w:type="pct"/>
            <w:shd w:val="clear" w:color="auto" w:fill="auto"/>
            <w:vAlign w:val="bottom"/>
          </w:tcPr>
          <w:p w14:paraId="7F55F76F" w14:textId="1E7D3FC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3, 4, 7, 22, 32, 41, 42, 43, 50, 51, 52, 65, 66, 73, 74, 75, 76</w:t>
            </w:r>
          </w:p>
          <w:p w14:paraId="200255E3" w14:textId="65F8E2C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 n79</w:t>
            </w:r>
          </w:p>
        </w:tc>
        <w:tc>
          <w:tcPr>
            <w:tcW w:w="475" w:type="pct"/>
            <w:tcBorders>
              <w:right w:val="nil"/>
            </w:tcBorders>
            <w:shd w:val="clear" w:color="auto" w:fill="auto"/>
            <w:vAlign w:val="center"/>
          </w:tcPr>
          <w:p w14:paraId="14A5A2F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16A55E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76DFC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317A7B7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42DFDDE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21508D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7E0A05E5" w14:textId="77777777" w:rsidTr="00980C87">
        <w:trPr>
          <w:cantSplit/>
          <w:jc w:val="center"/>
        </w:trPr>
        <w:tc>
          <w:tcPr>
            <w:tcW w:w="734" w:type="pct"/>
            <w:vMerge/>
            <w:shd w:val="clear" w:color="auto" w:fill="auto"/>
            <w:vAlign w:val="center"/>
          </w:tcPr>
          <w:p w14:paraId="016C9BE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3EA494E6" w14:textId="3F002CE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w:t>
            </w:r>
          </w:p>
        </w:tc>
        <w:tc>
          <w:tcPr>
            <w:tcW w:w="475" w:type="pct"/>
            <w:tcBorders>
              <w:right w:val="nil"/>
            </w:tcBorders>
            <w:shd w:val="clear" w:color="auto" w:fill="auto"/>
            <w:vAlign w:val="center"/>
          </w:tcPr>
          <w:p w14:paraId="4AF122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FB46A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67789D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194ECA1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7EAC858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3B8BD2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2, 5, 21</w:t>
            </w:r>
          </w:p>
        </w:tc>
      </w:tr>
      <w:tr w:rsidR="00166FFB" w:rsidRPr="0064045D" w14:paraId="01AA5A42" w14:textId="77777777" w:rsidTr="00980C87">
        <w:trPr>
          <w:cantSplit/>
          <w:jc w:val="center"/>
        </w:trPr>
        <w:tc>
          <w:tcPr>
            <w:tcW w:w="734" w:type="pct"/>
            <w:vMerge/>
            <w:shd w:val="clear" w:color="auto" w:fill="auto"/>
            <w:vAlign w:val="center"/>
          </w:tcPr>
          <w:p w14:paraId="619119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16857E2A" w14:textId="43D2E93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8</w:t>
            </w:r>
          </w:p>
        </w:tc>
        <w:tc>
          <w:tcPr>
            <w:tcW w:w="475" w:type="pct"/>
            <w:tcBorders>
              <w:right w:val="nil"/>
            </w:tcBorders>
            <w:shd w:val="clear" w:color="auto" w:fill="auto"/>
            <w:vAlign w:val="center"/>
          </w:tcPr>
          <w:p w14:paraId="1A45D2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39BBA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085ADA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208D079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5D6827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7FB5EF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249B4D19" w14:textId="77777777" w:rsidTr="007A568C">
        <w:trPr>
          <w:cantSplit/>
          <w:jc w:val="center"/>
        </w:trPr>
        <w:tc>
          <w:tcPr>
            <w:tcW w:w="734" w:type="pct"/>
            <w:vMerge/>
            <w:shd w:val="clear" w:color="auto" w:fill="auto"/>
            <w:vAlign w:val="center"/>
          </w:tcPr>
          <w:p w14:paraId="7F553E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043ACC7A" w14:textId="276D26D4"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2, 18, 20, 25, 27, 28, 31, 33, 34, 38, 39, 40, 68, 69, 72, 87, 88</w:t>
            </w:r>
          </w:p>
        </w:tc>
        <w:tc>
          <w:tcPr>
            <w:tcW w:w="475" w:type="pct"/>
            <w:tcBorders>
              <w:right w:val="nil"/>
            </w:tcBorders>
            <w:shd w:val="clear" w:color="auto" w:fill="auto"/>
            <w:vAlign w:val="center"/>
          </w:tcPr>
          <w:p w14:paraId="5EC3091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B4158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4DEC57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414AAAE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688BCB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5615FD1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506C9BF" w14:textId="77777777" w:rsidTr="007A568C">
        <w:trPr>
          <w:cantSplit/>
          <w:jc w:val="center"/>
        </w:trPr>
        <w:tc>
          <w:tcPr>
            <w:tcW w:w="734" w:type="pct"/>
            <w:vMerge/>
            <w:shd w:val="clear" w:color="auto" w:fill="auto"/>
            <w:vAlign w:val="center"/>
          </w:tcPr>
          <w:p w14:paraId="74E987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3E032E41" w14:textId="29499B5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11, 21, 45</w:t>
            </w:r>
          </w:p>
        </w:tc>
        <w:tc>
          <w:tcPr>
            <w:tcW w:w="475" w:type="pct"/>
            <w:tcBorders>
              <w:right w:val="nil"/>
            </w:tcBorders>
            <w:shd w:val="clear" w:color="auto" w:fill="auto"/>
            <w:vAlign w:val="center"/>
          </w:tcPr>
          <w:p w14:paraId="1B1246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71E39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4D864B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624" w:type="pct"/>
            <w:shd w:val="clear" w:color="auto" w:fill="auto"/>
            <w:vAlign w:val="center"/>
          </w:tcPr>
          <w:p w14:paraId="34094B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639E72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50ADC2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21</w:t>
            </w:r>
          </w:p>
        </w:tc>
      </w:tr>
      <w:tr w:rsidR="00166FFB" w:rsidRPr="0064045D" w14:paraId="451414C9" w14:textId="77777777" w:rsidTr="007A568C">
        <w:trPr>
          <w:cantSplit/>
          <w:jc w:val="center"/>
        </w:trPr>
        <w:tc>
          <w:tcPr>
            <w:tcW w:w="734" w:type="pct"/>
            <w:vMerge/>
            <w:shd w:val="clear" w:color="auto" w:fill="auto"/>
            <w:vAlign w:val="center"/>
          </w:tcPr>
          <w:p w14:paraId="60767B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3C652D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109A58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470</w:t>
            </w:r>
          </w:p>
        </w:tc>
        <w:tc>
          <w:tcPr>
            <w:tcW w:w="159" w:type="pct"/>
            <w:tcBorders>
              <w:left w:val="nil"/>
              <w:right w:val="nil"/>
            </w:tcBorders>
            <w:shd w:val="clear" w:color="auto" w:fill="auto"/>
            <w:vAlign w:val="center"/>
          </w:tcPr>
          <w:p w14:paraId="0C48CAD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5F99E2A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694</w:t>
            </w:r>
          </w:p>
        </w:tc>
        <w:tc>
          <w:tcPr>
            <w:tcW w:w="624" w:type="pct"/>
            <w:shd w:val="clear" w:color="auto" w:fill="auto"/>
            <w:vAlign w:val="center"/>
          </w:tcPr>
          <w:p w14:paraId="2D99375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−42</w:t>
            </w:r>
          </w:p>
        </w:tc>
        <w:tc>
          <w:tcPr>
            <w:tcW w:w="589" w:type="pct"/>
            <w:shd w:val="clear" w:color="auto" w:fill="auto"/>
            <w:noWrap/>
            <w:vAlign w:val="center"/>
          </w:tcPr>
          <w:p w14:paraId="69ED35E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w:t>
            </w:r>
          </w:p>
        </w:tc>
        <w:tc>
          <w:tcPr>
            <w:tcW w:w="586" w:type="pct"/>
            <w:shd w:val="clear" w:color="auto" w:fill="auto"/>
            <w:noWrap/>
            <w:vAlign w:val="center"/>
          </w:tcPr>
          <w:p w14:paraId="4C3916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3, 22</w:t>
            </w:r>
          </w:p>
        </w:tc>
      </w:tr>
      <w:tr w:rsidR="00166FFB" w:rsidRPr="0064045D" w14:paraId="05EC1149" w14:textId="77777777" w:rsidTr="007A568C">
        <w:trPr>
          <w:cantSplit/>
          <w:jc w:val="center"/>
        </w:trPr>
        <w:tc>
          <w:tcPr>
            <w:tcW w:w="734" w:type="pct"/>
            <w:vMerge/>
            <w:shd w:val="clear" w:color="auto" w:fill="auto"/>
            <w:vAlign w:val="center"/>
          </w:tcPr>
          <w:p w14:paraId="2E6E40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56AB8F6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EA89C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470</w:t>
            </w:r>
          </w:p>
        </w:tc>
        <w:tc>
          <w:tcPr>
            <w:tcW w:w="159" w:type="pct"/>
            <w:tcBorders>
              <w:left w:val="nil"/>
              <w:right w:val="nil"/>
            </w:tcBorders>
            <w:shd w:val="clear" w:color="auto" w:fill="auto"/>
            <w:vAlign w:val="center"/>
          </w:tcPr>
          <w:p w14:paraId="758355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4A78E4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710</w:t>
            </w:r>
          </w:p>
        </w:tc>
        <w:tc>
          <w:tcPr>
            <w:tcW w:w="624" w:type="pct"/>
            <w:shd w:val="clear" w:color="auto" w:fill="auto"/>
            <w:vAlign w:val="center"/>
          </w:tcPr>
          <w:p w14:paraId="1AD068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−26.2</w:t>
            </w:r>
          </w:p>
        </w:tc>
        <w:tc>
          <w:tcPr>
            <w:tcW w:w="589" w:type="pct"/>
            <w:shd w:val="clear" w:color="auto" w:fill="auto"/>
            <w:noWrap/>
            <w:vAlign w:val="center"/>
          </w:tcPr>
          <w:p w14:paraId="483CA10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w:t>
            </w:r>
          </w:p>
        </w:tc>
        <w:tc>
          <w:tcPr>
            <w:tcW w:w="586" w:type="pct"/>
            <w:shd w:val="clear" w:color="auto" w:fill="auto"/>
            <w:noWrap/>
            <w:vAlign w:val="center"/>
          </w:tcPr>
          <w:p w14:paraId="58F9E5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23</w:t>
            </w:r>
          </w:p>
        </w:tc>
      </w:tr>
      <w:tr w:rsidR="00166FFB" w:rsidRPr="0064045D" w14:paraId="2896FBEE" w14:textId="77777777" w:rsidTr="00980C87">
        <w:trPr>
          <w:cantSplit/>
          <w:jc w:val="center"/>
        </w:trPr>
        <w:tc>
          <w:tcPr>
            <w:tcW w:w="734" w:type="pct"/>
            <w:vMerge/>
            <w:shd w:val="clear" w:color="auto" w:fill="auto"/>
            <w:vAlign w:val="center"/>
          </w:tcPr>
          <w:p w14:paraId="4C5FDA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1446084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5DB832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662</w:t>
            </w:r>
          </w:p>
        </w:tc>
        <w:tc>
          <w:tcPr>
            <w:tcW w:w="159" w:type="pct"/>
            <w:tcBorders>
              <w:left w:val="nil"/>
              <w:right w:val="nil"/>
            </w:tcBorders>
            <w:shd w:val="clear" w:color="auto" w:fill="auto"/>
            <w:vAlign w:val="center"/>
          </w:tcPr>
          <w:p w14:paraId="7E7761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44ECD9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694</w:t>
            </w:r>
          </w:p>
        </w:tc>
        <w:tc>
          <w:tcPr>
            <w:tcW w:w="624" w:type="pct"/>
            <w:shd w:val="clear" w:color="auto" w:fill="auto"/>
            <w:vAlign w:val="center"/>
          </w:tcPr>
          <w:p w14:paraId="4D661D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−26.2</w:t>
            </w:r>
          </w:p>
        </w:tc>
        <w:tc>
          <w:tcPr>
            <w:tcW w:w="589" w:type="pct"/>
            <w:shd w:val="clear" w:color="auto" w:fill="auto"/>
            <w:noWrap/>
            <w:vAlign w:val="center"/>
          </w:tcPr>
          <w:p w14:paraId="6188942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w:t>
            </w:r>
          </w:p>
        </w:tc>
        <w:tc>
          <w:tcPr>
            <w:tcW w:w="586" w:type="pct"/>
            <w:shd w:val="clear" w:color="auto" w:fill="auto"/>
            <w:noWrap/>
            <w:vAlign w:val="center"/>
          </w:tcPr>
          <w:p w14:paraId="4FA92F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62F724E0" w14:textId="77777777" w:rsidTr="00980C87">
        <w:trPr>
          <w:cantSplit/>
          <w:jc w:val="center"/>
        </w:trPr>
        <w:tc>
          <w:tcPr>
            <w:tcW w:w="734" w:type="pct"/>
            <w:vMerge/>
            <w:shd w:val="clear" w:color="auto" w:fill="auto"/>
            <w:vAlign w:val="center"/>
          </w:tcPr>
          <w:p w14:paraId="434BAB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48FF70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A7C28B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758</w:t>
            </w:r>
          </w:p>
        </w:tc>
        <w:tc>
          <w:tcPr>
            <w:tcW w:w="159" w:type="pct"/>
            <w:tcBorders>
              <w:left w:val="nil"/>
              <w:right w:val="nil"/>
            </w:tcBorders>
            <w:shd w:val="clear" w:color="auto" w:fill="auto"/>
            <w:vAlign w:val="center"/>
          </w:tcPr>
          <w:p w14:paraId="58324F0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1D0E2D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624" w:type="pct"/>
            <w:shd w:val="clear" w:color="auto" w:fill="auto"/>
            <w:vAlign w:val="center"/>
          </w:tcPr>
          <w:p w14:paraId="43E851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−32</w:t>
            </w:r>
          </w:p>
        </w:tc>
        <w:tc>
          <w:tcPr>
            <w:tcW w:w="589" w:type="pct"/>
            <w:shd w:val="clear" w:color="auto" w:fill="auto"/>
            <w:noWrap/>
            <w:vAlign w:val="center"/>
          </w:tcPr>
          <w:p w14:paraId="42790A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389C65B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2D9968C4" w14:textId="77777777" w:rsidTr="00980C87">
        <w:trPr>
          <w:cantSplit/>
          <w:jc w:val="center"/>
        </w:trPr>
        <w:tc>
          <w:tcPr>
            <w:tcW w:w="734" w:type="pct"/>
            <w:vMerge/>
            <w:shd w:val="clear" w:color="auto" w:fill="auto"/>
            <w:vAlign w:val="center"/>
          </w:tcPr>
          <w:p w14:paraId="3E4E87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65BDC3C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3C0C9B7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159" w:type="pct"/>
            <w:tcBorders>
              <w:left w:val="nil"/>
              <w:right w:val="nil"/>
            </w:tcBorders>
            <w:shd w:val="clear" w:color="auto" w:fill="auto"/>
            <w:vAlign w:val="center"/>
          </w:tcPr>
          <w:p w14:paraId="4AB5B6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383A0B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803</w:t>
            </w:r>
          </w:p>
        </w:tc>
        <w:tc>
          <w:tcPr>
            <w:tcW w:w="624" w:type="pct"/>
            <w:shd w:val="clear" w:color="auto" w:fill="auto"/>
            <w:vAlign w:val="center"/>
          </w:tcPr>
          <w:p w14:paraId="25C62D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9" w:type="pct"/>
            <w:shd w:val="clear" w:color="auto" w:fill="auto"/>
            <w:noWrap/>
            <w:vAlign w:val="center"/>
          </w:tcPr>
          <w:p w14:paraId="3EBF766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522D441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8A9786C" w14:textId="77777777" w:rsidTr="00980C87">
        <w:trPr>
          <w:cantSplit/>
          <w:jc w:val="center"/>
        </w:trPr>
        <w:tc>
          <w:tcPr>
            <w:tcW w:w="734" w:type="pct"/>
            <w:vMerge/>
            <w:shd w:val="clear" w:color="auto" w:fill="auto"/>
            <w:vAlign w:val="center"/>
          </w:tcPr>
          <w:p w14:paraId="7154F5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634FA91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21722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860</w:t>
            </w:r>
          </w:p>
        </w:tc>
        <w:tc>
          <w:tcPr>
            <w:tcW w:w="159" w:type="pct"/>
            <w:tcBorders>
              <w:left w:val="nil"/>
              <w:right w:val="nil"/>
            </w:tcBorders>
            <w:shd w:val="clear" w:color="auto" w:fill="auto"/>
            <w:vAlign w:val="center"/>
          </w:tcPr>
          <w:p w14:paraId="4C9E58C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71C0A9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890</w:t>
            </w:r>
          </w:p>
        </w:tc>
        <w:tc>
          <w:tcPr>
            <w:tcW w:w="624" w:type="pct"/>
            <w:shd w:val="clear" w:color="auto" w:fill="auto"/>
            <w:vAlign w:val="center"/>
          </w:tcPr>
          <w:p w14:paraId="072ECBF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589" w:type="pct"/>
            <w:shd w:val="clear" w:color="auto" w:fill="auto"/>
            <w:noWrap/>
            <w:vAlign w:val="center"/>
          </w:tcPr>
          <w:p w14:paraId="2953F24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86" w:type="pct"/>
            <w:shd w:val="clear" w:color="auto" w:fill="auto"/>
            <w:noWrap/>
            <w:vAlign w:val="center"/>
          </w:tcPr>
          <w:p w14:paraId="1482CAC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3, 11</w:t>
            </w:r>
          </w:p>
        </w:tc>
      </w:tr>
      <w:tr w:rsidR="00166FFB" w:rsidRPr="0064045D" w14:paraId="7B114D25" w14:textId="77777777" w:rsidTr="00980C87">
        <w:trPr>
          <w:cantSplit/>
          <w:jc w:val="center"/>
        </w:trPr>
        <w:tc>
          <w:tcPr>
            <w:tcW w:w="734" w:type="pct"/>
            <w:vMerge/>
            <w:shd w:val="clear" w:color="auto" w:fill="auto"/>
            <w:vAlign w:val="center"/>
          </w:tcPr>
          <w:p w14:paraId="187DC2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9" w:type="pct"/>
            <w:shd w:val="clear" w:color="auto" w:fill="auto"/>
            <w:vAlign w:val="center"/>
          </w:tcPr>
          <w:p w14:paraId="2B984E0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CF61D2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1884.5</w:t>
            </w:r>
          </w:p>
        </w:tc>
        <w:tc>
          <w:tcPr>
            <w:tcW w:w="159" w:type="pct"/>
            <w:tcBorders>
              <w:left w:val="nil"/>
              <w:right w:val="nil"/>
            </w:tcBorders>
            <w:shd w:val="clear" w:color="auto" w:fill="auto"/>
            <w:vAlign w:val="center"/>
          </w:tcPr>
          <w:p w14:paraId="58C8A3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495" w:type="pct"/>
            <w:tcBorders>
              <w:left w:val="nil"/>
            </w:tcBorders>
            <w:shd w:val="clear" w:color="auto" w:fill="auto"/>
            <w:vAlign w:val="center"/>
          </w:tcPr>
          <w:p w14:paraId="2429D3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1915.7</w:t>
            </w:r>
          </w:p>
        </w:tc>
        <w:tc>
          <w:tcPr>
            <w:tcW w:w="624" w:type="pct"/>
            <w:shd w:val="clear" w:color="auto" w:fill="auto"/>
            <w:vAlign w:val="center"/>
          </w:tcPr>
          <w:p w14:paraId="73A054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589" w:type="pct"/>
            <w:shd w:val="clear" w:color="auto" w:fill="auto"/>
            <w:noWrap/>
            <w:vAlign w:val="center"/>
          </w:tcPr>
          <w:p w14:paraId="68E837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586" w:type="pct"/>
            <w:shd w:val="clear" w:color="auto" w:fill="auto"/>
            <w:noWrap/>
            <w:vAlign w:val="center"/>
          </w:tcPr>
          <w:p w14:paraId="2FB2D7E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4, 5, 11</w:t>
            </w:r>
          </w:p>
        </w:tc>
      </w:tr>
    </w:tbl>
    <w:p w14:paraId="61C9864A" w14:textId="77777777" w:rsidR="00166FFB" w:rsidRPr="0064045D" w:rsidRDefault="00166FFB" w:rsidP="00166FFB">
      <w:pPr>
        <w:rPr>
          <w:rFonts w:eastAsia="Times New Roman"/>
          <w:lang w:val="en-GB"/>
        </w:rPr>
      </w:pPr>
      <w:r w:rsidRPr="0064045D">
        <w:rPr>
          <w:rFonts w:eastAsia="Times New Roman"/>
          <w:lang w:val="en-GB"/>
        </w:rPr>
        <w:br w:type="page"/>
      </w:r>
    </w:p>
    <w:p w14:paraId="0B31BCD9" w14:textId="77777777" w:rsidR="00166FFB" w:rsidRPr="0064045D" w:rsidRDefault="00166FFB" w:rsidP="00166FFB">
      <w:pPr>
        <w:pStyle w:val="TableNo"/>
        <w:spacing w:after="60"/>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596"/>
        <w:gridCol w:w="932"/>
        <w:gridCol w:w="306"/>
        <w:gridCol w:w="1107"/>
        <w:gridCol w:w="1134"/>
        <w:gridCol w:w="1134"/>
        <w:gridCol w:w="986"/>
      </w:tblGrid>
      <w:tr w:rsidR="00166FFB" w:rsidRPr="0064045D" w14:paraId="7E76CEB9" w14:textId="77777777" w:rsidTr="00980C87">
        <w:trPr>
          <w:cantSplit/>
          <w:tblHeader/>
          <w:jc w:val="center"/>
        </w:trPr>
        <w:tc>
          <w:tcPr>
            <w:tcW w:w="744" w:type="pct"/>
            <w:vMerge w:val="restart"/>
            <w:shd w:val="clear" w:color="auto" w:fill="auto"/>
            <w:vAlign w:val="center"/>
          </w:tcPr>
          <w:p w14:paraId="0E267CE5" w14:textId="77777777" w:rsidR="00166FFB" w:rsidRPr="0064045D" w:rsidRDefault="00166FFB" w:rsidP="009E06C7">
            <w:pPr>
              <w:pStyle w:val="TableHead0"/>
              <w:rPr>
                <w:sz w:val="20"/>
              </w:rPr>
            </w:pPr>
            <w:r w:rsidRPr="0064045D">
              <w:rPr>
                <w:rFonts w:hint="eastAsia"/>
              </w:rPr>
              <w:t>E-UTRA CA</w:t>
            </w:r>
            <w:proofErr w:type="spellStart"/>
            <w:r w:rsidRPr="0064045D">
              <w:rPr>
                <w:rFonts w:hint="eastAsia"/>
              </w:rPr>
              <w:t>配置</w:t>
            </w:r>
            <w:proofErr w:type="spellEnd"/>
          </w:p>
        </w:tc>
        <w:tc>
          <w:tcPr>
            <w:tcW w:w="4256" w:type="pct"/>
            <w:gridSpan w:val="7"/>
            <w:shd w:val="clear" w:color="auto" w:fill="auto"/>
          </w:tcPr>
          <w:p w14:paraId="7592092C" w14:textId="77777777" w:rsidR="00166FFB" w:rsidRPr="0064045D" w:rsidRDefault="00166FFB" w:rsidP="009E06C7">
            <w:pPr>
              <w:pStyle w:val="TableHead0"/>
              <w:rPr>
                <w:sz w:val="20"/>
              </w:rPr>
            </w:pPr>
            <w:proofErr w:type="spellStart"/>
            <w:r w:rsidRPr="0064045D">
              <w:rPr>
                <w:rFonts w:hint="eastAsia"/>
              </w:rPr>
              <w:t>杂散发射</w:t>
            </w:r>
            <w:proofErr w:type="spellEnd"/>
          </w:p>
        </w:tc>
      </w:tr>
      <w:tr w:rsidR="00980C87" w:rsidRPr="0064045D" w14:paraId="57B08766" w14:textId="77777777" w:rsidTr="00980C87">
        <w:trPr>
          <w:cantSplit/>
          <w:tblHeader/>
          <w:jc w:val="center"/>
        </w:trPr>
        <w:tc>
          <w:tcPr>
            <w:tcW w:w="744" w:type="pct"/>
            <w:vMerge/>
            <w:vAlign w:val="center"/>
          </w:tcPr>
          <w:p w14:paraId="2EE58538" w14:textId="77777777" w:rsidR="00980C87" w:rsidRPr="0064045D" w:rsidRDefault="00980C87" w:rsidP="00980C87">
            <w:pPr>
              <w:pStyle w:val="TableHead0"/>
              <w:rPr>
                <w:sz w:val="20"/>
              </w:rPr>
            </w:pPr>
          </w:p>
        </w:tc>
        <w:tc>
          <w:tcPr>
            <w:tcW w:w="1348" w:type="pct"/>
            <w:shd w:val="clear" w:color="auto" w:fill="auto"/>
            <w:vAlign w:val="center"/>
          </w:tcPr>
          <w:p w14:paraId="3634927B" w14:textId="77777777" w:rsidR="00980C87" w:rsidRPr="0064045D" w:rsidRDefault="00980C87" w:rsidP="00980C87">
            <w:pPr>
              <w:pStyle w:val="TableHead0"/>
              <w:rPr>
                <w:sz w:val="20"/>
              </w:rPr>
            </w:pPr>
            <w:r w:rsidRPr="0064045D">
              <w:rPr>
                <w:rFonts w:ascii="SimSun" w:hAnsi="SimSun" w:cs="SimSun" w:hint="eastAsia"/>
                <w:lang w:eastAsia="zh-CN"/>
              </w:rPr>
              <w:t>受保护频段</w:t>
            </w:r>
          </w:p>
        </w:tc>
        <w:tc>
          <w:tcPr>
            <w:tcW w:w="1218" w:type="pct"/>
            <w:gridSpan w:val="3"/>
            <w:tcBorders>
              <w:bottom w:val="single" w:sz="4" w:space="0" w:color="auto"/>
            </w:tcBorders>
            <w:shd w:val="clear" w:color="auto" w:fill="auto"/>
            <w:vAlign w:val="center"/>
          </w:tcPr>
          <w:p w14:paraId="19E44A0F" w14:textId="0094CDF3" w:rsidR="00980C87" w:rsidRPr="0064045D" w:rsidRDefault="00980C87" w:rsidP="00980C87">
            <w:pPr>
              <w:pStyle w:val="TableHead0"/>
              <w:rPr>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9" w:type="pct"/>
            <w:shd w:val="clear" w:color="auto" w:fill="auto"/>
            <w:vAlign w:val="center"/>
          </w:tcPr>
          <w:p w14:paraId="65F9DEF7" w14:textId="07A2F121" w:rsidR="00980C87" w:rsidRPr="0064045D" w:rsidRDefault="00980C87" w:rsidP="00980C87">
            <w:pPr>
              <w:pStyle w:val="TableHead0"/>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9" w:type="pct"/>
            <w:shd w:val="clear" w:color="auto" w:fill="auto"/>
            <w:vAlign w:val="center"/>
          </w:tcPr>
          <w:p w14:paraId="3DEB8871" w14:textId="28F31021" w:rsidR="00980C87" w:rsidRPr="0064045D" w:rsidRDefault="00980C87" w:rsidP="00980C87">
            <w:pPr>
              <w:pStyle w:val="TableHead0"/>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12" w:type="pct"/>
            <w:shd w:val="clear" w:color="auto" w:fill="auto"/>
            <w:noWrap/>
            <w:vAlign w:val="center"/>
          </w:tcPr>
          <w:p w14:paraId="0FDE214F" w14:textId="1AA71125" w:rsidR="00980C87" w:rsidRPr="0064045D" w:rsidRDefault="00980C87" w:rsidP="00980C87">
            <w:pPr>
              <w:pStyle w:val="TableHead0"/>
              <w:rPr>
                <w:sz w:val="20"/>
              </w:rPr>
            </w:pPr>
            <w:r w:rsidRPr="0064045D">
              <w:rPr>
                <w:rFonts w:asciiTheme="majorBidi" w:hAnsiTheme="majorBidi" w:cstheme="majorBidi" w:hint="eastAsia"/>
                <w:sz w:val="20"/>
                <w:lang w:eastAsia="zh-CN"/>
              </w:rPr>
              <w:t>备注</w:t>
            </w:r>
          </w:p>
        </w:tc>
      </w:tr>
      <w:tr w:rsidR="00166FFB" w:rsidRPr="0064045D" w14:paraId="70D57312" w14:textId="77777777" w:rsidTr="00980C87">
        <w:trPr>
          <w:cantSplit/>
          <w:jc w:val="center"/>
        </w:trPr>
        <w:tc>
          <w:tcPr>
            <w:tcW w:w="744" w:type="pct"/>
            <w:vMerge w:val="restart"/>
            <w:shd w:val="clear" w:color="auto" w:fill="auto"/>
            <w:vAlign w:val="center"/>
          </w:tcPr>
          <w:p w14:paraId="2A473AA2" w14:textId="77777777" w:rsidR="00166FFB" w:rsidRPr="0064045D" w:rsidRDefault="00166FFB" w:rsidP="009E06C7">
            <w:pPr>
              <w:pStyle w:val="Tabletext"/>
              <w:jc w:val="center"/>
              <w:rPr>
                <w:sz w:val="18"/>
                <w:szCs w:val="18"/>
              </w:rPr>
            </w:pPr>
            <w:r w:rsidRPr="0064045D">
              <w:rPr>
                <w:sz w:val="18"/>
                <w:szCs w:val="18"/>
              </w:rPr>
              <w:t>CA_8-39</w:t>
            </w:r>
          </w:p>
        </w:tc>
        <w:tc>
          <w:tcPr>
            <w:tcW w:w="1348" w:type="pct"/>
            <w:shd w:val="clear" w:color="auto" w:fill="auto"/>
            <w:vAlign w:val="center"/>
          </w:tcPr>
          <w:p w14:paraId="09A125E2" w14:textId="13DA423A"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1, 28, 40, 45, 50, 51, 73, 74</w:t>
            </w:r>
          </w:p>
        </w:tc>
        <w:tc>
          <w:tcPr>
            <w:tcW w:w="484" w:type="pct"/>
            <w:tcBorders>
              <w:right w:val="nil"/>
            </w:tcBorders>
            <w:shd w:val="clear" w:color="auto" w:fill="auto"/>
            <w:vAlign w:val="center"/>
          </w:tcPr>
          <w:p w14:paraId="0636F81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5D84B8C"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55D6EE6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31840C1B"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1D12DD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0D9711E" w14:textId="77777777" w:rsidR="00166FFB" w:rsidRPr="0064045D" w:rsidRDefault="00166FFB" w:rsidP="009E06C7">
            <w:pPr>
              <w:pStyle w:val="Tabletext"/>
              <w:jc w:val="center"/>
              <w:rPr>
                <w:sz w:val="18"/>
                <w:szCs w:val="18"/>
              </w:rPr>
            </w:pPr>
          </w:p>
        </w:tc>
      </w:tr>
      <w:tr w:rsidR="00166FFB" w:rsidRPr="0064045D" w14:paraId="78A84F72" w14:textId="77777777" w:rsidTr="00980C87">
        <w:trPr>
          <w:cantSplit/>
          <w:jc w:val="center"/>
        </w:trPr>
        <w:tc>
          <w:tcPr>
            <w:tcW w:w="744" w:type="pct"/>
            <w:vMerge/>
            <w:shd w:val="clear" w:color="auto" w:fill="auto"/>
          </w:tcPr>
          <w:p w14:paraId="47AC7E50"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3F7697CF" w14:textId="21A4129B"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22, 41, 42, 52</w:t>
            </w:r>
          </w:p>
          <w:p w14:paraId="43AAA462" w14:textId="16528F08"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n78, n79</w:t>
            </w:r>
          </w:p>
        </w:tc>
        <w:tc>
          <w:tcPr>
            <w:tcW w:w="484" w:type="pct"/>
            <w:tcBorders>
              <w:right w:val="nil"/>
            </w:tcBorders>
            <w:shd w:val="clear" w:color="auto" w:fill="auto"/>
            <w:vAlign w:val="center"/>
          </w:tcPr>
          <w:p w14:paraId="047128A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4327654"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1EF2233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A3D1539"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464004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B6C6696"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DF98240" w14:textId="77777777" w:rsidTr="00980C87">
        <w:trPr>
          <w:cantSplit/>
          <w:jc w:val="center"/>
        </w:trPr>
        <w:tc>
          <w:tcPr>
            <w:tcW w:w="744" w:type="pct"/>
            <w:vMerge/>
            <w:shd w:val="clear" w:color="auto" w:fill="auto"/>
          </w:tcPr>
          <w:p w14:paraId="6BFCC923"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5BBD4650" w14:textId="5AE54652"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8</w:t>
            </w:r>
          </w:p>
        </w:tc>
        <w:tc>
          <w:tcPr>
            <w:tcW w:w="484" w:type="pct"/>
            <w:tcBorders>
              <w:right w:val="nil"/>
            </w:tcBorders>
            <w:shd w:val="clear" w:color="auto" w:fill="auto"/>
            <w:vAlign w:val="center"/>
          </w:tcPr>
          <w:p w14:paraId="073F5BF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4B87BC2"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5470979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7E738A8F"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1979DF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092E21F"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1CA4E960" w14:textId="77777777" w:rsidTr="00980C87">
        <w:trPr>
          <w:cantSplit/>
          <w:jc w:val="center"/>
        </w:trPr>
        <w:tc>
          <w:tcPr>
            <w:tcW w:w="744" w:type="pct"/>
            <w:vMerge w:val="restart"/>
            <w:shd w:val="clear" w:color="auto" w:fill="auto"/>
          </w:tcPr>
          <w:p w14:paraId="28069390" w14:textId="77777777" w:rsidR="00166FFB" w:rsidRPr="0064045D" w:rsidRDefault="00166FFB" w:rsidP="009E06C7">
            <w:pPr>
              <w:pStyle w:val="Tabletext"/>
              <w:jc w:val="center"/>
              <w:rPr>
                <w:sz w:val="18"/>
                <w:szCs w:val="18"/>
              </w:rPr>
            </w:pPr>
            <w:r w:rsidRPr="0064045D">
              <w:rPr>
                <w:sz w:val="18"/>
                <w:szCs w:val="18"/>
              </w:rPr>
              <w:t>CA_8-41</w:t>
            </w:r>
          </w:p>
        </w:tc>
        <w:tc>
          <w:tcPr>
            <w:tcW w:w="1348" w:type="pct"/>
            <w:shd w:val="clear" w:color="auto" w:fill="auto"/>
            <w:vAlign w:val="bottom"/>
          </w:tcPr>
          <w:p w14:paraId="1F57CBA3" w14:textId="6E5CEF48"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1, 28, 34, 39, 40, 45, 50, 51, 65, 73, 74</w:t>
            </w:r>
          </w:p>
        </w:tc>
        <w:tc>
          <w:tcPr>
            <w:tcW w:w="484" w:type="pct"/>
            <w:tcBorders>
              <w:right w:val="nil"/>
            </w:tcBorders>
            <w:shd w:val="clear" w:color="auto" w:fill="auto"/>
            <w:vAlign w:val="center"/>
          </w:tcPr>
          <w:p w14:paraId="062BFB4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0532B61"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71B4139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24612CAD"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EFBBCF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5A8E3570" w14:textId="77777777" w:rsidR="00166FFB" w:rsidRPr="0064045D" w:rsidRDefault="00166FFB" w:rsidP="009E06C7">
            <w:pPr>
              <w:pStyle w:val="Tabletext"/>
              <w:jc w:val="center"/>
              <w:rPr>
                <w:sz w:val="18"/>
                <w:szCs w:val="18"/>
              </w:rPr>
            </w:pPr>
          </w:p>
        </w:tc>
      </w:tr>
      <w:tr w:rsidR="00166FFB" w:rsidRPr="0064045D" w14:paraId="761A8D9B" w14:textId="77777777" w:rsidTr="00980C87">
        <w:trPr>
          <w:cantSplit/>
          <w:jc w:val="center"/>
        </w:trPr>
        <w:tc>
          <w:tcPr>
            <w:tcW w:w="744" w:type="pct"/>
            <w:vMerge/>
            <w:shd w:val="clear" w:color="auto" w:fill="auto"/>
          </w:tcPr>
          <w:p w14:paraId="7D99B9A0" w14:textId="77777777" w:rsidR="00166FFB" w:rsidRPr="0064045D" w:rsidRDefault="00166FFB" w:rsidP="009E06C7">
            <w:pPr>
              <w:pStyle w:val="Tabletext"/>
              <w:jc w:val="center"/>
              <w:rPr>
                <w:sz w:val="18"/>
                <w:szCs w:val="18"/>
              </w:rPr>
            </w:pPr>
          </w:p>
        </w:tc>
        <w:tc>
          <w:tcPr>
            <w:tcW w:w="1348" w:type="pct"/>
            <w:shd w:val="clear" w:color="auto" w:fill="auto"/>
            <w:vAlign w:val="bottom"/>
          </w:tcPr>
          <w:p w14:paraId="0D732058" w14:textId="1D4364B2"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3, 42, 52</w:t>
            </w:r>
          </w:p>
          <w:p w14:paraId="14AC9521" w14:textId="20F8F45C"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484" w:type="pct"/>
            <w:tcBorders>
              <w:right w:val="nil"/>
            </w:tcBorders>
            <w:shd w:val="clear" w:color="auto" w:fill="auto"/>
            <w:vAlign w:val="center"/>
          </w:tcPr>
          <w:p w14:paraId="3BE1DF9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34A8994"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3D8CCCA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D9507DA"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95B0B77"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4D3A2D4"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C6F0C60" w14:textId="77777777" w:rsidTr="00980C87">
        <w:trPr>
          <w:cantSplit/>
          <w:jc w:val="center"/>
        </w:trPr>
        <w:tc>
          <w:tcPr>
            <w:tcW w:w="744" w:type="pct"/>
            <w:vMerge/>
            <w:shd w:val="clear" w:color="auto" w:fill="auto"/>
          </w:tcPr>
          <w:p w14:paraId="73B77768" w14:textId="77777777" w:rsidR="00166FFB" w:rsidRPr="0064045D" w:rsidRDefault="00166FFB" w:rsidP="009E06C7">
            <w:pPr>
              <w:pStyle w:val="Tabletext"/>
              <w:jc w:val="center"/>
              <w:rPr>
                <w:sz w:val="18"/>
                <w:szCs w:val="18"/>
              </w:rPr>
            </w:pPr>
          </w:p>
        </w:tc>
        <w:tc>
          <w:tcPr>
            <w:tcW w:w="1348" w:type="pct"/>
            <w:shd w:val="clear" w:color="auto" w:fill="auto"/>
            <w:vAlign w:val="bottom"/>
          </w:tcPr>
          <w:p w14:paraId="606CB39C" w14:textId="5B0AA465"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11, 21</w:t>
            </w:r>
          </w:p>
        </w:tc>
        <w:tc>
          <w:tcPr>
            <w:tcW w:w="484" w:type="pct"/>
            <w:tcBorders>
              <w:right w:val="nil"/>
            </w:tcBorders>
            <w:shd w:val="clear" w:color="auto" w:fill="auto"/>
            <w:vAlign w:val="center"/>
          </w:tcPr>
          <w:p w14:paraId="453357F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DC36976"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CB1CAE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3BC2D7FD"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CE4E259"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3CC3737" w14:textId="77777777" w:rsidR="00166FFB" w:rsidRPr="0064045D" w:rsidRDefault="00166FFB" w:rsidP="009E06C7">
            <w:pPr>
              <w:pStyle w:val="Tabletext"/>
              <w:jc w:val="center"/>
              <w:rPr>
                <w:sz w:val="18"/>
                <w:szCs w:val="18"/>
              </w:rPr>
            </w:pPr>
            <w:r w:rsidRPr="0064045D">
              <w:rPr>
                <w:sz w:val="18"/>
                <w:szCs w:val="18"/>
              </w:rPr>
              <w:t>11</w:t>
            </w:r>
          </w:p>
        </w:tc>
      </w:tr>
      <w:tr w:rsidR="00166FFB" w:rsidRPr="0064045D" w14:paraId="46368454" w14:textId="77777777" w:rsidTr="00980C87">
        <w:trPr>
          <w:cantSplit/>
          <w:jc w:val="center"/>
        </w:trPr>
        <w:tc>
          <w:tcPr>
            <w:tcW w:w="744" w:type="pct"/>
            <w:vMerge/>
            <w:shd w:val="clear" w:color="auto" w:fill="auto"/>
          </w:tcPr>
          <w:p w14:paraId="0B3A9F16" w14:textId="77777777" w:rsidR="00166FFB" w:rsidRPr="0064045D" w:rsidRDefault="00166FFB" w:rsidP="009E06C7">
            <w:pPr>
              <w:pStyle w:val="Tabletext"/>
              <w:jc w:val="center"/>
              <w:rPr>
                <w:sz w:val="18"/>
                <w:szCs w:val="18"/>
              </w:rPr>
            </w:pPr>
          </w:p>
        </w:tc>
        <w:tc>
          <w:tcPr>
            <w:tcW w:w="1348" w:type="pct"/>
            <w:shd w:val="clear" w:color="auto" w:fill="auto"/>
            <w:vAlign w:val="bottom"/>
          </w:tcPr>
          <w:p w14:paraId="62F5CB2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bottom"/>
          </w:tcPr>
          <w:p w14:paraId="0A7FB844" w14:textId="77777777" w:rsidR="00166FFB" w:rsidRPr="0064045D" w:rsidRDefault="00166FFB" w:rsidP="009E06C7">
            <w:pPr>
              <w:pStyle w:val="Tabletext"/>
              <w:jc w:val="center"/>
              <w:rPr>
                <w:sz w:val="18"/>
                <w:szCs w:val="18"/>
              </w:rPr>
            </w:pPr>
            <w:r w:rsidRPr="0064045D">
              <w:rPr>
                <w:sz w:val="18"/>
                <w:szCs w:val="18"/>
              </w:rPr>
              <w:t>1884.5</w:t>
            </w:r>
          </w:p>
        </w:tc>
        <w:tc>
          <w:tcPr>
            <w:tcW w:w="159" w:type="pct"/>
            <w:tcBorders>
              <w:left w:val="nil"/>
              <w:right w:val="nil"/>
            </w:tcBorders>
            <w:shd w:val="clear" w:color="auto" w:fill="auto"/>
            <w:vAlign w:val="bottom"/>
          </w:tcPr>
          <w:p w14:paraId="60CCD068"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bottom"/>
          </w:tcPr>
          <w:p w14:paraId="2C641F77" w14:textId="77777777" w:rsidR="00166FFB" w:rsidRPr="0064045D" w:rsidRDefault="00166FFB" w:rsidP="009E06C7">
            <w:pPr>
              <w:pStyle w:val="Tabletext"/>
              <w:jc w:val="center"/>
              <w:rPr>
                <w:sz w:val="18"/>
                <w:szCs w:val="18"/>
              </w:rPr>
            </w:pPr>
            <w:r w:rsidRPr="0064045D">
              <w:rPr>
                <w:sz w:val="18"/>
                <w:szCs w:val="18"/>
              </w:rPr>
              <w:t>1915.7</w:t>
            </w:r>
          </w:p>
        </w:tc>
        <w:tc>
          <w:tcPr>
            <w:tcW w:w="589" w:type="pct"/>
            <w:shd w:val="clear" w:color="auto" w:fill="auto"/>
            <w:vAlign w:val="center"/>
          </w:tcPr>
          <w:p w14:paraId="1817F179"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69976F3E"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719397E1" w14:textId="77777777" w:rsidR="00166FFB" w:rsidRPr="0064045D" w:rsidRDefault="00166FFB" w:rsidP="009E06C7">
            <w:pPr>
              <w:pStyle w:val="Tabletext"/>
              <w:jc w:val="center"/>
              <w:rPr>
                <w:sz w:val="18"/>
                <w:szCs w:val="18"/>
              </w:rPr>
            </w:pPr>
            <w:r w:rsidRPr="0064045D">
              <w:rPr>
                <w:sz w:val="18"/>
                <w:szCs w:val="18"/>
              </w:rPr>
              <w:t>4, 11</w:t>
            </w:r>
          </w:p>
        </w:tc>
      </w:tr>
      <w:tr w:rsidR="00166FFB" w:rsidRPr="0064045D" w14:paraId="223352B4" w14:textId="77777777" w:rsidTr="007A568C">
        <w:trPr>
          <w:cantSplit/>
          <w:jc w:val="center"/>
        </w:trPr>
        <w:tc>
          <w:tcPr>
            <w:tcW w:w="744" w:type="pct"/>
            <w:vMerge w:val="restart"/>
            <w:shd w:val="clear" w:color="auto" w:fill="auto"/>
          </w:tcPr>
          <w:p w14:paraId="347F7271" w14:textId="77777777" w:rsidR="00166FFB" w:rsidRPr="0064045D" w:rsidRDefault="00166FFB" w:rsidP="009E06C7">
            <w:pPr>
              <w:pStyle w:val="Tabletext"/>
              <w:jc w:val="center"/>
              <w:rPr>
                <w:sz w:val="18"/>
                <w:szCs w:val="18"/>
              </w:rPr>
            </w:pPr>
            <w:r w:rsidRPr="0064045D">
              <w:rPr>
                <w:sz w:val="18"/>
                <w:szCs w:val="18"/>
              </w:rPr>
              <w:t>CA_11-18</w:t>
            </w:r>
          </w:p>
        </w:tc>
        <w:tc>
          <w:tcPr>
            <w:tcW w:w="1348" w:type="pct"/>
            <w:shd w:val="clear" w:color="auto" w:fill="auto"/>
            <w:vAlign w:val="center"/>
          </w:tcPr>
          <w:p w14:paraId="1856306B" w14:textId="5016ED14"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1, 3, 11, 21, 28, 34, 40, 42, 65</w:t>
            </w:r>
          </w:p>
          <w:p w14:paraId="3D8C4AC5" w14:textId="0966C008"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484" w:type="pct"/>
            <w:tcBorders>
              <w:right w:val="nil"/>
            </w:tcBorders>
            <w:shd w:val="clear" w:color="auto" w:fill="auto"/>
            <w:vAlign w:val="center"/>
          </w:tcPr>
          <w:p w14:paraId="4A1D2F7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CB4035C"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00F1D3A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851E22B"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85E7B6A"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BB1771C" w14:textId="77777777" w:rsidR="00166FFB" w:rsidRPr="0064045D" w:rsidRDefault="00166FFB" w:rsidP="009E06C7">
            <w:pPr>
              <w:pStyle w:val="Tabletext"/>
              <w:jc w:val="center"/>
              <w:rPr>
                <w:sz w:val="18"/>
                <w:szCs w:val="18"/>
              </w:rPr>
            </w:pPr>
          </w:p>
        </w:tc>
      </w:tr>
      <w:tr w:rsidR="00166FFB" w:rsidRPr="0064045D" w14:paraId="27A3634E" w14:textId="77777777" w:rsidTr="007A568C">
        <w:trPr>
          <w:cantSplit/>
          <w:jc w:val="center"/>
        </w:trPr>
        <w:tc>
          <w:tcPr>
            <w:tcW w:w="744" w:type="pct"/>
            <w:vMerge/>
            <w:shd w:val="clear" w:color="auto" w:fill="auto"/>
          </w:tcPr>
          <w:p w14:paraId="25F87B97"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48AA0C2C" w14:textId="4F66306B"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n78</w:t>
            </w:r>
          </w:p>
        </w:tc>
        <w:tc>
          <w:tcPr>
            <w:tcW w:w="484" w:type="pct"/>
            <w:tcBorders>
              <w:right w:val="nil"/>
            </w:tcBorders>
            <w:shd w:val="clear" w:color="auto" w:fill="auto"/>
            <w:vAlign w:val="center"/>
          </w:tcPr>
          <w:p w14:paraId="3EA1D64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1A6BAB5"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5455AC3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75BB7FA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51C4DA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9DBFDC6"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AD67E55" w14:textId="77777777" w:rsidTr="007A568C">
        <w:trPr>
          <w:cantSplit/>
          <w:jc w:val="center"/>
        </w:trPr>
        <w:tc>
          <w:tcPr>
            <w:tcW w:w="744" w:type="pct"/>
            <w:vMerge/>
            <w:shd w:val="clear" w:color="auto" w:fill="auto"/>
          </w:tcPr>
          <w:p w14:paraId="42258106" w14:textId="77777777" w:rsidR="00166FFB" w:rsidRPr="0064045D" w:rsidRDefault="00166FFB" w:rsidP="009E06C7">
            <w:pPr>
              <w:pStyle w:val="Tabletext"/>
              <w:jc w:val="center"/>
              <w:rPr>
                <w:sz w:val="18"/>
                <w:szCs w:val="18"/>
              </w:rPr>
            </w:pPr>
          </w:p>
        </w:tc>
        <w:tc>
          <w:tcPr>
            <w:tcW w:w="1348" w:type="pct"/>
            <w:shd w:val="clear" w:color="auto" w:fill="auto"/>
          </w:tcPr>
          <w:p w14:paraId="33D3AD47"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5AAB5E6C" w14:textId="77777777" w:rsidR="00166FFB" w:rsidRPr="0064045D" w:rsidRDefault="00166FFB" w:rsidP="009E06C7">
            <w:pPr>
              <w:pStyle w:val="Tabletext"/>
              <w:jc w:val="center"/>
              <w:rPr>
                <w:sz w:val="18"/>
                <w:szCs w:val="18"/>
              </w:rPr>
            </w:pPr>
            <w:r w:rsidRPr="0064045D">
              <w:rPr>
                <w:sz w:val="18"/>
                <w:szCs w:val="18"/>
              </w:rPr>
              <w:t>860</w:t>
            </w:r>
          </w:p>
        </w:tc>
        <w:tc>
          <w:tcPr>
            <w:tcW w:w="159" w:type="pct"/>
            <w:tcBorders>
              <w:left w:val="nil"/>
              <w:right w:val="nil"/>
            </w:tcBorders>
            <w:shd w:val="clear" w:color="auto" w:fill="auto"/>
            <w:vAlign w:val="center"/>
          </w:tcPr>
          <w:p w14:paraId="7B524912"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1ECA30B3" w14:textId="77777777" w:rsidR="00166FFB" w:rsidRPr="0064045D" w:rsidRDefault="00166FFB" w:rsidP="009E06C7">
            <w:pPr>
              <w:pStyle w:val="Tabletext"/>
              <w:jc w:val="center"/>
              <w:rPr>
                <w:sz w:val="18"/>
                <w:szCs w:val="18"/>
              </w:rPr>
            </w:pPr>
            <w:r w:rsidRPr="0064045D">
              <w:rPr>
                <w:sz w:val="18"/>
                <w:szCs w:val="18"/>
              </w:rPr>
              <w:t>890</w:t>
            </w:r>
          </w:p>
        </w:tc>
        <w:tc>
          <w:tcPr>
            <w:tcW w:w="589" w:type="pct"/>
            <w:shd w:val="clear" w:color="auto" w:fill="auto"/>
            <w:vAlign w:val="center"/>
          </w:tcPr>
          <w:p w14:paraId="4DBB11ED" w14:textId="77777777" w:rsidR="00166FFB" w:rsidRPr="0064045D" w:rsidRDefault="00166FFB" w:rsidP="009E06C7">
            <w:pPr>
              <w:pStyle w:val="Tabletext"/>
              <w:jc w:val="center"/>
              <w:rPr>
                <w:sz w:val="18"/>
                <w:szCs w:val="18"/>
              </w:rPr>
            </w:pPr>
            <w:r w:rsidRPr="0064045D">
              <w:rPr>
                <w:sz w:val="18"/>
                <w:szCs w:val="18"/>
              </w:rPr>
              <w:t>−40</w:t>
            </w:r>
          </w:p>
        </w:tc>
        <w:tc>
          <w:tcPr>
            <w:tcW w:w="589" w:type="pct"/>
            <w:shd w:val="clear" w:color="auto" w:fill="auto"/>
            <w:noWrap/>
            <w:vAlign w:val="center"/>
          </w:tcPr>
          <w:p w14:paraId="1CAB9534"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D87B923"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03A30B52" w14:textId="77777777" w:rsidTr="007A568C">
        <w:trPr>
          <w:cantSplit/>
          <w:jc w:val="center"/>
        </w:trPr>
        <w:tc>
          <w:tcPr>
            <w:tcW w:w="744" w:type="pct"/>
            <w:vMerge/>
            <w:shd w:val="clear" w:color="auto" w:fill="auto"/>
          </w:tcPr>
          <w:p w14:paraId="71B95E37"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6F604DED"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5C9A774E"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2CDFCF11"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1178FF3"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1FFA2FC7"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5C07983E"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2A687025"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10493D9B" w14:textId="77777777" w:rsidTr="007A568C">
        <w:trPr>
          <w:cantSplit/>
          <w:jc w:val="center"/>
        </w:trPr>
        <w:tc>
          <w:tcPr>
            <w:tcW w:w="744" w:type="pct"/>
            <w:vMerge/>
            <w:shd w:val="clear" w:color="auto" w:fill="auto"/>
          </w:tcPr>
          <w:p w14:paraId="20F5EE08" w14:textId="77777777" w:rsidR="00166FFB" w:rsidRPr="0064045D" w:rsidRDefault="00166FFB" w:rsidP="009E06C7">
            <w:pPr>
              <w:pStyle w:val="Tabletext"/>
              <w:jc w:val="center"/>
              <w:rPr>
                <w:sz w:val="18"/>
                <w:szCs w:val="18"/>
              </w:rPr>
            </w:pPr>
          </w:p>
        </w:tc>
        <w:tc>
          <w:tcPr>
            <w:tcW w:w="1348" w:type="pct"/>
            <w:shd w:val="clear" w:color="auto" w:fill="auto"/>
          </w:tcPr>
          <w:p w14:paraId="15B966F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04AF3B0B" w14:textId="77777777" w:rsidR="00166FFB" w:rsidRPr="0064045D" w:rsidRDefault="00166FFB" w:rsidP="009E06C7">
            <w:pPr>
              <w:pStyle w:val="Tabletext"/>
              <w:jc w:val="center"/>
              <w:rPr>
                <w:sz w:val="18"/>
                <w:szCs w:val="18"/>
              </w:rPr>
            </w:pPr>
            <w:r w:rsidRPr="0064045D">
              <w:rPr>
                <w:sz w:val="18"/>
                <w:szCs w:val="18"/>
              </w:rPr>
              <w:t>2 545</w:t>
            </w:r>
          </w:p>
        </w:tc>
        <w:tc>
          <w:tcPr>
            <w:tcW w:w="159" w:type="pct"/>
            <w:tcBorders>
              <w:left w:val="nil"/>
              <w:right w:val="nil"/>
            </w:tcBorders>
            <w:shd w:val="clear" w:color="auto" w:fill="auto"/>
            <w:vAlign w:val="center"/>
          </w:tcPr>
          <w:p w14:paraId="5178C267"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0C6C61B" w14:textId="77777777" w:rsidR="00166FFB" w:rsidRPr="0064045D" w:rsidRDefault="00166FFB" w:rsidP="009E06C7">
            <w:pPr>
              <w:pStyle w:val="Tabletext"/>
              <w:jc w:val="center"/>
              <w:rPr>
                <w:sz w:val="18"/>
                <w:szCs w:val="18"/>
              </w:rPr>
            </w:pPr>
            <w:r w:rsidRPr="0064045D">
              <w:rPr>
                <w:sz w:val="18"/>
                <w:szCs w:val="18"/>
              </w:rPr>
              <w:t>2 575</w:t>
            </w:r>
          </w:p>
        </w:tc>
        <w:tc>
          <w:tcPr>
            <w:tcW w:w="589" w:type="pct"/>
            <w:shd w:val="clear" w:color="auto" w:fill="auto"/>
            <w:vAlign w:val="center"/>
          </w:tcPr>
          <w:p w14:paraId="04AAC7BD"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6BD4D8B"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7548398" w14:textId="77777777" w:rsidR="00166FFB" w:rsidRPr="0064045D" w:rsidRDefault="00166FFB" w:rsidP="009E06C7">
            <w:pPr>
              <w:pStyle w:val="Tabletext"/>
              <w:jc w:val="center"/>
              <w:rPr>
                <w:sz w:val="18"/>
                <w:szCs w:val="18"/>
              </w:rPr>
            </w:pPr>
          </w:p>
        </w:tc>
      </w:tr>
      <w:tr w:rsidR="00166FFB" w:rsidRPr="0064045D" w14:paraId="4395B72E" w14:textId="77777777" w:rsidTr="007A568C">
        <w:trPr>
          <w:cantSplit/>
          <w:jc w:val="center"/>
        </w:trPr>
        <w:tc>
          <w:tcPr>
            <w:tcW w:w="744" w:type="pct"/>
            <w:vMerge/>
            <w:shd w:val="clear" w:color="auto" w:fill="auto"/>
          </w:tcPr>
          <w:p w14:paraId="64CD1F8D" w14:textId="77777777" w:rsidR="00166FFB" w:rsidRPr="0064045D" w:rsidRDefault="00166FFB" w:rsidP="009E06C7">
            <w:pPr>
              <w:pStyle w:val="Tabletext"/>
              <w:jc w:val="center"/>
              <w:rPr>
                <w:sz w:val="18"/>
                <w:szCs w:val="18"/>
              </w:rPr>
            </w:pPr>
          </w:p>
        </w:tc>
        <w:tc>
          <w:tcPr>
            <w:tcW w:w="1348" w:type="pct"/>
            <w:shd w:val="clear" w:color="auto" w:fill="auto"/>
          </w:tcPr>
          <w:p w14:paraId="2C403F9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37D33AE6" w14:textId="77777777" w:rsidR="00166FFB" w:rsidRPr="0064045D" w:rsidRDefault="00166FFB" w:rsidP="009E06C7">
            <w:pPr>
              <w:pStyle w:val="Tabletext"/>
              <w:jc w:val="center"/>
              <w:rPr>
                <w:sz w:val="18"/>
                <w:szCs w:val="18"/>
              </w:rPr>
            </w:pPr>
            <w:r w:rsidRPr="0064045D">
              <w:rPr>
                <w:sz w:val="18"/>
                <w:szCs w:val="18"/>
              </w:rPr>
              <w:t>2 595</w:t>
            </w:r>
          </w:p>
        </w:tc>
        <w:tc>
          <w:tcPr>
            <w:tcW w:w="159" w:type="pct"/>
            <w:tcBorders>
              <w:left w:val="nil"/>
              <w:right w:val="nil"/>
            </w:tcBorders>
            <w:shd w:val="clear" w:color="auto" w:fill="auto"/>
            <w:vAlign w:val="center"/>
          </w:tcPr>
          <w:p w14:paraId="3D875D40"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0D1135F9" w14:textId="77777777" w:rsidR="00166FFB" w:rsidRPr="0064045D" w:rsidRDefault="00166FFB" w:rsidP="009E06C7">
            <w:pPr>
              <w:pStyle w:val="Tabletext"/>
              <w:jc w:val="center"/>
              <w:rPr>
                <w:sz w:val="18"/>
                <w:szCs w:val="18"/>
              </w:rPr>
            </w:pPr>
            <w:r w:rsidRPr="0064045D">
              <w:rPr>
                <w:sz w:val="18"/>
                <w:szCs w:val="18"/>
              </w:rPr>
              <w:t>2 645</w:t>
            </w:r>
          </w:p>
        </w:tc>
        <w:tc>
          <w:tcPr>
            <w:tcW w:w="589" w:type="pct"/>
            <w:shd w:val="clear" w:color="auto" w:fill="auto"/>
            <w:vAlign w:val="center"/>
          </w:tcPr>
          <w:p w14:paraId="68503D23"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694663F2"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C751AE6" w14:textId="77777777" w:rsidR="00166FFB" w:rsidRPr="0064045D" w:rsidRDefault="00166FFB" w:rsidP="009E06C7">
            <w:pPr>
              <w:pStyle w:val="Tabletext"/>
              <w:jc w:val="center"/>
              <w:rPr>
                <w:sz w:val="18"/>
                <w:szCs w:val="18"/>
              </w:rPr>
            </w:pPr>
          </w:p>
        </w:tc>
      </w:tr>
      <w:tr w:rsidR="00166FFB" w:rsidRPr="0064045D" w14:paraId="2CE16A44" w14:textId="77777777" w:rsidTr="007A568C">
        <w:trPr>
          <w:cantSplit/>
          <w:jc w:val="center"/>
        </w:trPr>
        <w:tc>
          <w:tcPr>
            <w:tcW w:w="744" w:type="pct"/>
            <w:vMerge/>
            <w:shd w:val="clear" w:color="auto" w:fill="auto"/>
          </w:tcPr>
          <w:p w14:paraId="61A14071" w14:textId="77777777" w:rsidR="00166FFB" w:rsidRPr="0064045D" w:rsidRDefault="00166FFB" w:rsidP="009E06C7">
            <w:pPr>
              <w:pStyle w:val="Tabletext"/>
              <w:jc w:val="center"/>
              <w:rPr>
                <w:sz w:val="18"/>
                <w:szCs w:val="18"/>
              </w:rPr>
            </w:pPr>
          </w:p>
        </w:tc>
        <w:tc>
          <w:tcPr>
            <w:tcW w:w="1348" w:type="pct"/>
            <w:shd w:val="clear" w:color="auto" w:fill="auto"/>
          </w:tcPr>
          <w:p w14:paraId="02321C0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5768E385"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6DED5602"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450982C3"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18EA4C6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6F810166"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31F8FEE" w14:textId="77777777" w:rsidR="00166FFB" w:rsidRPr="0064045D" w:rsidRDefault="00166FFB" w:rsidP="009E06C7">
            <w:pPr>
              <w:pStyle w:val="Tabletext"/>
              <w:jc w:val="center"/>
              <w:rPr>
                <w:sz w:val="18"/>
                <w:szCs w:val="18"/>
              </w:rPr>
            </w:pPr>
          </w:p>
        </w:tc>
      </w:tr>
      <w:tr w:rsidR="00166FFB" w:rsidRPr="0064045D" w14:paraId="44FE9C50" w14:textId="77777777" w:rsidTr="007A568C">
        <w:trPr>
          <w:cantSplit/>
          <w:jc w:val="center"/>
        </w:trPr>
        <w:tc>
          <w:tcPr>
            <w:tcW w:w="744" w:type="pct"/>
            <w:vMerge w:val="restart"/>
            <w:shd w:val="clear" w:color="auto" w:fill="auto"/>
          </w:tcPr>
          <w:p w14:paraId="5EB66D25" w14:textId="77777777" w:rsidR="00166FFB" w:rsidRPr="0064045D" w:rsidRDefault="00166FFB" w:rsidP="009E06C7">
            <w:pPr>
              <w:pStyle w:val="Tabletext"/>
              <w:jc w:val="center"/>
              <w:rPr>
                <w:sz w:val="18"/>
                <w:szCs w:val="18"/>
              </w:rPr>
            </w:pPr>
            <w:r w:rsidRPr="0064045D">
              <w:rPr>
                <w:sz w:val="18"/>
                <w:szCs w:val="18"/>
              </w:rPr>
              <w:t>CA_11-26</w:t>
            </w:r>
          </w:p>
        </w:tc>
        <w:tc>
          <w:tcPr>
            <w:tcW w:w="1348" w:type="pct"/>
            <w:shd w:val="clear" w:color="auto" w:fill="auto"/>
          </w:tcPr>
          <w:p w14:paraId="1786185C" w14:textId="1389ACE0"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1, 3, 11, 18, 19, 21, 26, 28, 34, 40, 42, 65</w:t>
            </w:r>
          </w:p>
        </w:tc>
        <w:tc>
          <w:tcPr>
            <w:tcW w:w="484" w:type="pct"/>
            <w:tcBorders>
              <w:right w:val="nil"/>
            </w:tcBorders>
            <w:shd w:val="clear" w:color="auto" w:fill="auto"/>
            <w:vAlign w:val="center"/>
          </w:tcPr>
          <w:p w14:paraId="0E6134D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42344D5B"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6B88799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6DACA3E3"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318312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22372FA" w14:textId="77777777" w:rsidR="00166FFB" w:rsidRPr="0064045D" w:rsidRDefault="00166FFB" w:rsidP="009E06C7">
            <w:pPr>
              <w:pStyle w:val="Tabletext"/>
              <w:jc w:val="center"/>
              <w:rPr>
                <w:sz w:val="18"/>
                <w:szCs w:val="18"/>
              </w:rPr>
            </w:pPr>
          </w:p>
        </w:tc>
      </w:tr>
      <w:tr w:rsidR="00166FFB" w:rsidRPr="0064045D" w14:paraId="0AE8A4DC" w14:textId="77777777" w:rsidTr="007A568C">
        <w:trPr>
          <w:cantSplit/>
          <w:jc w:val="center"/>
        </w:trPr>
        <w:tc>
          <w:tcPr>
            <w:tcW w:w="744" w:type="pct"/>
            <w:vMerge/>
            <w:shd w:val="clear" w:color="auto" w:fill="auto"/>
          </w:tcPr>
          <w:p w14:paraId="76BF8B71" w14:textId="77777777" w:rsidR="00166FFB" w:rsidRPr="0064045D" w:rsidRDefault="00166FFB" w:rsidP="009E06C7">
            <w:pPr>
              <w:pStyle w:val="Tabletext"/>
              <w:jc w:val="center"/>
              <w:rPr>
                <w:sz w:val="18"/>
                <w:szCs w:val="18"/>
              </w:rPr>
            </w:pPr>
          </w:p>
        </w:tc>
        <w:tc>
          <w:tcPr>
            <w:tcW w:w="1348" w:type="pct"/>
            <w:shd w:val="clear" w:color="auto" w:fill="auto"/>
          </w:tcPr>
          <w:p w14:paraId="2D555AD9" w14:textId="54BB95E4"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1, 3, 11, 18, 19, 21, 26, 28, 34, 40, 42, 65</w:t>
            </w:r>
          </w:p>
        </w:tc>
        <w:tc>
          <w:tcPr>
            <w:tcW w:w="484" w:type="pct"/>
            <w:tcBorders>
              <w:right w:val="nil"/>
            </w:tcBorders>
            <w:shd w:val="clear" w:color="auto" w:fill="auto"/>
            <w:vAlign w:val="center"/>
          </w:tcPr>
          <w:p w14:paraId="3E8B06C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68FF939"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0C59065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E55944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4425F24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ECC9E7A"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AFB215B" w14:textId="77777777" w:rsidTr="007A568C">
        <w:trPr>
          <w:cantSplit/>
          <w:jc w:val="center"/>
        </w:trPr>
        <w:tc>
          <w:tcPr>
            <w:tcW w:w="744" w:type="pct"/>
            <w:vMerge/>
            <w:shd w:val="clear" w:color="auto" w:fill="auto"/>
          </w:tcPr>
          <w:p w14:paraId="1A094D30"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71E2E5E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289BBDD8"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79CECDF9"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0DC0C6BE"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37950F1C"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6C7185D4"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5A27FBFE"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2FB48380" w14:textId="77777777" w:rsidTr="00980C87">
        <w:trPr>
          <w:cantSplit/>
          <w:jc w:val="center"/>
        </w:trPr>
        <w:tc>
          <w:tcPr>
            <w:tcW w:w="744" w:type="pct"/>
            <w:vMerge/>
            <w:shd w:val="clear" w:color="auto" w:fill="auto"/>
          </w:tcPr>
          <w:p w14:paraId="1F3B70FC" w14:textId="77777777" w:rsidR="00166FFB" w:rsidRPr="0064045D" w:rsidRDefault="00166FFB" w:rsidP="009E06C7">
            <w:pPr>
              <w:pStyle w:val="Tabletext"/>
              <w:jc w:val="center"/>
              <w:rPr>
                <w:sz w:val="18"/>
                <w:szCs w:val="18"/>
              </w:rPr>
            </w:pPr>
          </w:p>
        </w:tc>
        <w:tc>
          <w:tcPr>
            <w:tcW w:w="1348" w:type="pct"/>
            <w:shd w:val="clear" w:color="auto" w:fill="auto"/>
          </w:tcPr>
          <w:p w14:paraId="466A2D9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7264D778" w14:textId="77777777" w:rsidR="00166FFB" w:rsidRPr="0064045D" w:rsidRDefault="00166FFB" w:rsidP="009E06C7">
            <w:pPr>
              <w:pStyle w:val="Tabletext"/>
              <w:jc w:val="center"/>
              <w:rPr>
                <w:sz w:val="18"/>
                <w:szCs w:val="18"/>
              </w:rPr>
            </w:pPr>
            <w:r w:rsidRPr="0064045D">
              <w:rPr>
                <w:sz w:val="18"/>
                <w:szCs w:val="18"/>
              </w:rPr>
              <w:t>2 545</w:t>
            </w:r>
          </w:p>
        </w:tc>
        <w:tc>
          <w:tcPr>
            <w:tcW w:w="159" w:type="pct"/>
            <w:tcBorders>
              <w:left w:val="nil"/>
              <w:right w:val="nil"/>
            </w:tcBorders>
            <w:shd w:val="clear" w:color="auto" w:fill="auto"/>
            <w:vAlign w:val="center"/>
          </w:tcPr>
          <w:p w14:paraId="21AB04F7"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38EA40A3" w14:textId="77777777" w:rsidR="00166FFB" w:rsidRPr="0064045D" w:rsidRDefault="00166FFB" w:rsidP="009E06C7">
            <w:pPr>
              <w:pStyle w:val="Tabletext"/>
              <w:jc w:val="center"/>
              <w:rPr>
                <w:sz w:val="18"/>
                <w:szCs w:val="18"/>
              </w:rPr>
            </w:pPr>
            <w:r w:rsidRPr="0064045D">
              <w:rPr>
                <w:sz w:val="18"/>
                <w:szCs w:val="18"/>
              </w:rPr>
              <w:t>2 575</w:t>
            </w:r>
          </w:p>
        </w:tc>
        <w:tc>
          <w:tcPr>
            <w:tcW w:w="589" w:type="pct"/>
            <w:shd w:val="clear" w:color="auto" w:fill="auto"/>
            <w:vAlign w:val="center"/>
          </w:tcPr>
          <w:p w14:paraId="0DBE7CF1"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FCBE737"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C7215A1"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A1C0D84" w14:textId="77777777" w:rsidTr="00980C87">
        <w:trPr>
          <w:cantSplit/>
          <w:jc w:val="center"/>
        </w:trPr>
        <w:tc>
          <w:tcPr>
            <w:tcW w:w="744" w:type="pct"/>
            <w:vMerge/>
            <w:shd w:val="clear" w:color="auto" w:fill="auto"/>
          </w:tcPr>
          <w:p w14:paraId="3B25A050" w14:textId="77777777" w:rsidR="00166FFB" w:rsidRPr="0064045D" w:rsidRDefault="00166FFB" w:rsidP="009E06C7">
            <w:pPr>
              <w:pStyle w:val="Tabletext"/>
              <w:jc w:val="center"/>
              <w:rPr>
                <w:sz w:val="18"/>
                <w:szCs w:val="18"/>
              </w:rPr>
            </w:pPr>
          </w:p>
        </w:tc>
        <w:tc>
          <w:tcPr>
            <w:tcW w:w="1348" w:type="pct"/>
            <w:shd w:val="clear" w:color="auto" w:fill="auto"/>
          </w:tcPr>
          <w:p w14:paraId="2D83FC99"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3B7E43C3" w14:textId="77777777" w:rsidR="00166FFB" w:rsidRPr="0064045D" w:rsidRDefault="00166FFB" w:rsidP="009E06C7">
            <w:pPr>
              <w:pStyle w:val="Tabletext"/>
              <w:jc w:val="center"/>
              <w:rPr>
                <w:sz w:val="18"/>
                <w:szCs w:val="18"/>
              </w:rPr>
            </w:pPr>
            <w:r w:rsidRPr="0064045D">
              <w:rPr>
                <w:sz w:val="18"/>
                <w:szCs w:val="18"/>
              </w:rPr>
              <w:t>2 595</w:t>
            </w:r>
          </w:p>
        </w:tc>
        <w:tc>
          <w:tcPr>
            <w:tcW w:w="159" w:type="pct"/>
            <w:tcBorders>
              <w:left w:val="nil"/>
              <w:right w:val="nil"/>
            </w:tcBorders>
            <w:shd w:val="clear" w:color="auto" w:fill="auto"/>
            <w:vAlign w:val="center"/>
          </w:tcPr>
          <w:p w14:paraId="75FA62EF"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1B25586" w14:textId="77777777" w:rsidR="00166FFB" w:rsidRPr="0064045D" w:rsidRDefault="00166FFB" w:rsidP="009E06C7">
            <w:pPr>
              <w:pStyle w:val="Tabletext"/>
              <w:jc w:val="center"/>
              <w:rPr>
                <w:sz w:val="18"/>
                <w:szCs w:val="18"/>
              </w:rPr>
            </w:pPr>
            <w:r w:rsidRPr="0064045D">
              <w:rPr>
                <w:sz w:val="18"/>
                <w:szCs w:val="18"/>
              </w:rPr>
              <w:t>2 645</w:t>
            </w:r>
          </w:p>
        </w:tc>
        <w:tc>
          <w:tcPr>
            <w:tcW w:w="589" w:type="pct"/>
            <w:shd w:val="clear" w:color="auto" w:fill="auto"/>
            <w:vAlign w:val="center"/>
          </w:tcPr>
          <w:p w14:paraId="5187C25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603709B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A7DE08B" w14:textId="77777777" w:rsidR="00166FFB" w:rsidRPr="0064045D" w:rsidRDefault="00166FFB" w:rsidP="009E06C7">
            <w:pPr>
              <w:pStyle w:val="Tabletext"/>
              <w:jc w:val="center"/>
              <w:rPr>
                <w:sz w:val="18"/>
                <w:szCs w:val="18"/>
              </w:rPr>
            </w:pPr>
          </w:p>
        </w:tc>
      </w:tr>
      <w:tr w:rsidR="00166FFB" w:rsidRPr="0064045D" w14:paraId="363E1BC0" w14:textId="77777777" w:rsidTr="00980C87">
        <w:trPr>
          <w:cantSplit/>
          <w:jc w:val="center"/>
        </w:trPr>
        <w:tc>
          <w:tcPr>
            <w:tcW w:w="744" w:type="pct"/>
            <w:vMerge/>
            <w:shd w:val="clear" w:color="auto" w:fill="auto"/>
          </w:tcPr>
          <w:p w14:paraId="713F2C55" w14:textId="77777777" w:rsidR="00166FFB" w:rsidRPr="0064045D" w:rsidRDefault="00166FFB" w:rsidP="009E06C7">
            <w:pPr>
              <w:pStyle w:val="Tabletext"/>
              <w:jc w:val="center"/>
              <w:rPr>
                <w:sz w:val="18"/>
                <w:szCs w:val="18"/>
              </w:rPr>
            </w:pPr>
          </w:p>
        </w:tc>
        <w:tc>
          <w:tcPr>
            <w:tcW w:w="1348" w:type="pct"/>
            <w:shd w:val="clear" w:color="auto" w:fill="auto"/>
          </w:tcPr>
          <w:p w14:paraId="1F94BF9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28874133"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67DD1B97"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878566F"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2B98AD5A"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B3F250C"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07CFE8C" w14:textId="77777777" w:rsidR="00166FFB" w:rsidRPr="0064045D" w:rsidRDefault="00166FFB" w:rsidP="009E06C7">
            <w:pPr>
              <w:pStyle w:val="Tabletext"/>
              <w:jc w:val="center"/>
              <w:rPr>
                <w:sz w:val="18"/>
                <w:szCs w:val="18"/>
              </w:rPr>
            </w:pPr>
          </w:p>
        </w:tc>
      </w:tr>
      <w:tr w:rsidR="00166FFB" w:rsidRPr="0064045D" w14:paraId="0DE2AC1B" w14:textId="77777777" w:rsidTr="00980C87">
        <w:trPr>
          <w:cantSplit/>
          <w:jc w:val="center"/>
        </w:trPr>
        <w:tc>
          <w:tcPr>
            <w:tcW w:w="744" w:type="pct"/>
            <w:vMerge w:val="restart"/>
            <w:shd w:val="clear" w:color="auto" w:fill="auto"/>
          </w:tcPr>
          <w:p w14:paraId="07BB54E4" w14:textId="77777777" w:rsidR="00166FFB" w:rsidRPr="0064045D" w:rsidRDefault="00166FFB" w:rsidP="009E06C7">
            <w:pPr>
              <w:pStyle w:val="Tabletext"/>
              <w:jc w:val="center"/>
              <w:rPr>
                <w:sz w:val="18"/>
                <w:szCs w:val="18"/>
              </w:rPr>
            </w:pPr>
            <w:r w:rsidRPr="0064045D">
              <w:rPr>
                <w:sz w:val="18"/>
                <w:szCs w:val="18"/>
              </w:rPr>
              <w:t>CA_13-66</w:t>
            </w:r>
          </w:p>
        </w:tc>
        <w:tc>
          <w:tcPr>
            <w:tcW w:w="1348" w:type="pct"/>
            <w:shd w:val="clear" w:color="auto" w:fill="auto"/>
            <w:vAlign w:val="center"/>
          </w:tcPr>
          <w:p w14:paraId="38B474E3" w14:textId="2F6A1678"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2, 4, 5, 12, 13, 17, 25, 26, 27, 29, 41, 50, 51, 53, 66, 70, 71, 74, 85</w:t>
            </w:r>
          </w:p>
        </w:tc>
        <w:tc>
          <w:tcPr>
            <w:tcW w:w="484" w:type="pct"/>
            <w:tcBorders>
              <w:right w:val="nil"/>
            </w:tcBorders>
            <w:shd w:val="clear" w:color="auto" w:fill="auto"/>
            <w:vAlign w:val="center"/>
          </w:tcPr>
          <w:p w14:paraId="7DF4FBE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A71E700"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3EB7C97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2BB975C3"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4E779E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F3C785F" w14:textId="77777777" w:rsidR="00166FFB" w:rsidRPr="0064045D" w:rsidRDefault="00166FFB" w:rsidP="009E06C7">
            <w:pPr>
              <w:pStyle w:val="Tabletext"/>
              <w:jc w:val="center"/>
              <w:rPr>
                <w:sz w:val="18"/>
                <w:szCs w:val="18"/>
              </w:rPr>
            </w:pPr>
          </w:p>
        </w:tc>
      </w:tr>
      <w:tr w:rsidR="00166FFB" w:rsidRPr="0064045D" w14:paraId="17D136A5" w14:textId="77777777" w:rsidTr="00980C87">
        <w:trPr>
          <w:cantSplit/>
          <w:jc w:val="center"/>
        </w:trPr>
        <w:tc>
          <w:tcPr>
            <w:tcW w:w="744" w:type="pct"/>
            <w:vMerge/>
            <w:shd w:val="clear" w:color="auto" w:fill="auto"/>
          </w:tcPr>
          <w:p w14:paraId="4BF1483F"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026D7AD2" w14:textId="78396D63"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14</w:t>
            </w:r>
          </w:p>
        </w:tc>
        <w:tc>
          <w:tcPr>
            <w:tcW w:w="484" w:type="pct"/>
            <w:tcBorders>
              <w:right w:val="nil"/>
            </w:tcBorders>
            <w:shd w:val="clear" w:color="auto" w:fill="auto"/>
            <w:vAlign w:val="center"/>
          </w:tcPr>
          <w:p w14:paraId="3D0D8D4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4BF19F1B"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0F71B62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86522B3"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AF0F987"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9A19B58"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393EA9F0" w14:textId="77777777" w:rsidTr="00980C87">
        <w:trPr>
          <w:cantSplit/>
          <w:jc w:val="center"/>
        </w:trPr>
        <w:tc>
          <w:tcPr>
            <w:tcW w:w="744" w:type="pct"/>
            <w:vMerge/>
            <w:shd w:val="clear" w:color="auto" w:fill="auto"/>
          </w:tcPr>
          <w:p w14:paraId="502A09D8"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77C87C41" w14:textId="10A7F389"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24, 30, 48</w:t>
            </w:r>
          </w:p>
          <w:p w14:paraId="6153D32E" w14:textId="4886D36B"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484" w:type="pct"/>
            <w:tcBorders>
              <w:right w:val="nil"/>
            </w:tcBorders>
            <w:shd w:val="clear" w:color="auto" w:fill="auto"/>
            <w:vAlign w:val="center"/>
          </w:tcPr>
          <w:p w14:paraId="67D9786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CEE034F"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72019E0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318527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71FF2CD"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FB260F7"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4225069" w14:textId="77777777" w:rsidTr="00980C87">
        <w:trPr>
          <w:cantSplit/>
          <w:jc w:val="center"/>
        </w:trPr>
        <w:tc>
          <w:tcPr>
            <w:tcW w:w="744" w:type="pct"/>
            <w:vMerge/>
            <w:shd w:val="clear" w:color="auto" w:fill="auto"/>
          </w:tcPr>
          <w:p w14:paraId="340A3D98"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07E9CF2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2FBCEA54" w14:textId="77777777" w:rsidR="00166FFB" w:rsidRPr="0064045D" w:rsidRDefault="00166FFB" w:rsidP="009E06C7">
            <w:pPr>
              <w:pStyle w:val="Tabletext"/>
              <w:jc w:val="center"/>
              <w:rPr>
                <w:sz w:val="18"/>
                <w:szCs w:val="18"/>
              </w:rPr>
            </w:pPr>
            <w:r w:rsidRPr="0064045D">
              <w:rPr>
                <w:sz w:val="18"/>
                <w:szCs w:val="18"/>
              </w:rPr>
              <w:t>769</w:t>
            </w:r>
          </w:p>
        </w:tc>
        <w:tc>
          <w:tcPr>
            <w:tcW w:w="159" w:type="pct"/>
            <w:tcBorders>
              <w:left w:val="nil"/>
              <w:right w:val="nil"/>
            </w:tcBorders>
            <w:shd w:val="clear" w:color="auto" w:fill="auto"/>
            <w:vAlign w:val="center"/>
          </w:tcPr>
          <w:p w14:paraId="7D766636"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423C33AE" w14:textId="77777777" w:rsidR="00166FFB" w:rsidRPr="0064045D" w:rsidRDefault="00166FFB" w:rsidP="009E06C7">
            <w:pPr>
              <w:pStyle w:val="Tabletext"/>
              <w:jc w:val="center"/>
              <w:rPr>
                <w:sz w:val="18"/>
                <w:szCs w:val="18"/>
              </w:rPr>
            </w:pPr>
            <w:r w:rsidRPr="0064045D">
              <w:rPr>
                <w:sz w:val="18"/>
                <w:szCs w:val="18"/>
              </w:rPr>
              <w:t>775</w:t>
            </w:r>
          </w:p>
        </w:tc>
        <w:tc>
          <w:tcPr>
            <w:tcW w:w="589" w:type="pct"/>
            <w:shd w:val="clear" w:color="auto" w:fill="auto"/>
            <w:vAlign w:val="center"/>
          </w:tcPr>
          <w:p w14:paraId="1A97830A" w14:textId="77777777" w:rsidR="00166FFB" w:rsidRPr="0064045D" w:rsidRDefault="00166FFB" w:rsidP="009E06C7">
            <w:pPr>
              <w:pStyle w:val="Tabletext"/>
              <w:jc w:val="center"/>
              <w:rPr>
                <w:sz w:val="18"/>
                <w:szCs w:val="18"/>
              </w:rPr>
            </w:pPr>
            <w:r w:rsidRPr="0064045D">
              <w:rPr>
                <w:sz w:val="18"/>
                <w:szCs w:val="18"/>
              </w:rPr>
              <w:t>−35</w:t>
            </w:r>
          </w:p>
        </w:tc>
        <w:tc>
          <w:tcPr>
            <w:tcW w:w="589" w:type="pct"/>
            <w:shd w:val="clear" w:color="auto" w:fill="auto"/>
            <w:noWrap/>
            <w:vAlign w:val="center"/>
          </w:tcPr>
          <w:p w14:paraId="418ACE88" w14:textId="77777777" w:rsidR="00166FFB" w:rsidRPr="0064045D" w:rsidRDefault="00166FFB" w:rsidP="009E06C7">
            <w:pPr>
              <w:pStyle w:val="Tabletext"/>
              <w:jc w:val="center"/>
              <w:rPr>
                <w:sz w:val="18"/>
                <w:szCs w:val="18"/>
              </w:rPr>
            </w:pPr>
            <w:r w:rsidRPr="0064045D">
              <w:rPr>
                <w:sz w:val="18"/>
                <w:szCs w:val="18"/>
              </w:rPr>
              <w:t>0.00625</w:t>
            </w:r>
          </w:p>
        </w:tc>
        <w:tc>
          <w:tcPr>
            <w:tcW w:w="512" w:type="pct"/>
            <w:shd w:val="clear" w:color="auto" w:fill="auto"/>
            <w:noWrap/>
            <w:vAlign w:val="center"/>
          </w:tcPr>
          <w:p w14:paraId="0521FE38"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77DCDDC3" w14:textId="77777777" w:rsidTr="00980C87">
        <w:trPr>
          <w:cantSplit/>
          <w:jc w:val="center"/>
        </w:trPr>
        <w:tc>
          <w:tcPr>
            <w:tcW w:w="744" w:type="pct"/>
            <w:vMerge/>
            <w:shd w:val="clear" w:color="auto" w:fill="auto"/>
          </w:tcPr>
          <w:p w14:paraId="33738A1C"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7286365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21DF0C69" w14:textId="77777777" w:rsidR="00166FFB" w:rsidRPr="0064045D" w:rsidRDefault="00166FFB" w:rsidP="009E06C7">
            <w:pPr>
              <w:pStyle w:val="Tabletext"/>
              <w:jc w:val="center"/>
              <w:rPr>
                <w:sz w:val="18"/>
                <w:szCs w:val="18"/>
              </w:rPr>
            </w:pPr>
            <w:r w:rsidRPr="0064045D">
              <w:rPr>
                <w:sz w:val="18"/>
                <w:szCs w:val="18"/>
              </w:rPr>
              <w:t>799</w:t>
            </w:r>
          </w:p>
        </w:tc>
        <w:tc>
          <w:tcPr>
            <w:tcW w:w="159" w:type="pct"/>
            <w:tcBorders>
              <w:left w:val="nil"/>
              <w:right w:val="nil"/>
            </w:tcBorders>
            <w:shd w:val="clear" w:color="auto" w:fill="auto"/>
            <w:vAlign w:val="center"/>
          </w:tcPr>
          <w:p w14:paraId="04EBCE2C"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65512009" w14:textId="77777777" w:rsidR="00166FFB" w:rsidRPr="0064045D" w:rsidRDefault="00166FFB" w:rsidP="009E06C7">
            <w:pPr>
              <w:pStyle w:val="Tabletext"/>
              <w:jc w:val="center"/>
              <w:rPr>
                <w:sz w:val="18"/>
                <w:szCs w:val="18"/>
              </w:rPr>
            </w:pPr>
            <w:r w:rsidRPr="0064045D">
              <w:rPr>
                <w:sz w:val="18"/>
                <w:szCs w:val="18"/>
              </w:rPr>
              <w:t>805</w:t>
            </w:r>
          </w:p>
        </w:tc>
        <w:tc>
          <w:tcPr>
            <w:tcW w:w="589" w:type="pct"/>
            <w:shd w:val="clear" w:color="auto" w:fill="auto"/>
            <w:vAlign w:val="center"/>
          </w:tcPr>
          <w:p w14:paraId="7446DFFE" w14:textId="77777777" w:rsidR="00166FFB" w:rsidRPr="0064045D" w:rsidRDefault="00166FFB" w:rsidP="009E06C7">
            <w:pPr>
              <w:pStyle w:val="Tabletext"/>
              <w:jc w:val="center"/>
              <w:rPr>
                <w:sz w:val="18"/>
                <w:szCs w:val="18"/>
              </w:rPr>
            </w:pPr>
            <w:r w:rsidRPr="0064045D">
              <w:rPr>
                <w:sz w:val="18"/>
                <w:szCs w:val="18"/>
              </w:rPr>
              <w:t>−35</w:t>
            </w:r>
          </w:p>
        </w:tc>
        <w:tc>
          <w:tcPr>
            <w:tcW w:w="589" w:type="pct"/>
            <w:shd w:val="clear" w:color="auto" w:fill="auto"/>
            <w:noWrap/>
            <w:vAlign w:val="center"/>
          </w:tcPr>
          <w:p w14:paraId="5E0C1499" w14:textId="77777777" w:rsidR="00166FFB" w:rsidRPr="0064045D" w:rsidRDefault="00166FFB" w:rsidP="009E06C7">
            <w:pPr>
              <w:pStyle w:val="Tabletext"/>
              <w:jc w:val="center"/>
              <w:rPr>
                <w:sz w:val="18"/>
                <w:szCs w:val="18"/>
              </w:rPr>
            </w:pPr>
            <w:r w:rsidRPr="0064045D">
              <w:rPr>
                <w:sz w:val="18"/>
                <w:szCs w:val="18"/>
              </w:rPr>
              <w:t>0.00625</w:t>
            </w:r>
          </w:p>
        </w:tc>
        <w:tc>
          <w:tcPr>
            <w:tcW w:w="512" w:type="pct"/>
            <w:shd w:val="clear" w:color="auto" w:fill="auto"/>
            <w:noWrap/>
            <w:vAlign w:val="center"/>
          </w:tcPr>
          <w:p w14:paraId="107F1F35" w14:textId="77777777" w:rsidR="00166FFB" w:rsidRPr="0064045D" w:rsidRDefault="00166FFB" w:rsidP="009E06C7">
            <w:pPr>
              <w:pStyle w:val="Tabletext"/>
              <w:jc w:val="center"/>
              <w:rPr>
                <w:sz w:val="18"/>
                <w:szCs w:val="18"/>
              </w:rPr>
            </w:pPr>
            <w:r w:rsidRPr="0064045D">
              <w:rPr>
                <w:sz w:val="18"/>
                <w:szCs w:val="18"/>
              </w:rPr>
              <w:t>3, 9</w:t>
            </w:r>
          </w:p>
        </w:tc>
      </w:tr>
      <w:tr w:rsidR="00166FFB" w:rsidRPr="0064045D" w14:paraId="67CEB4D5" w14:textId="77777777" w:rsidTr="00980C87">
        <w:trPr>
          <w:cantSplit/>
          <w:jc w:val="center"/>
        </w:trPr>
        <w:tc>
          <w:tcPr>
            <w:tcW w:w="744" w:type="pct"/>
            <w:vMerge w:val="restart"/>
            <w:shd w:val="clear" w:color="auto" w:fill="auto"/>
          </w:tcPr>
          <w:p w14:paraId="6F3473CE" w14:textId="77777777" w:rsidR="00166FFB" w:rsidRPr="0064045D" w:rsidRDefault="00166FFB" w:rsidP="009E06C7">
            <w:pPr>
              <w:pStyle w:val="Tabletext"/>
              <w:jc w:val="center"/>
              <w:rPr>
                <w:sz w:val="18"/>
                <w:szCs w:val="18"/>
              </w:rPr>
            </w:pPr>
            <w:r w:rsidRPr="0064045D">
              <w:rPr>
                <w:sz w:val="18"/>
                <w:szCs w:val="18"/>
              </w:rPr>
              <w:t>CA_14-30</w:t>
            </w:r>
          </w:p>
        </w:tc>
        <w:tc>
          <w:tcPr>
            <w:tcW w:w="1348" w:type="pct"/>
            <w:shd w:val="clear" w:color="auto" w:fill="auto"/>
            <w:vAlign w:val="center"/>
          </w:tcPr>
          <w:p w14:paraId="4A4B8A51" w14:textId="587E3CF7"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2, 4, 5, 12, 13, 14, 17, 24, 25, 26, 27, 29, 30, 41, 48, 53, 66, 70, 71, 85</w:t>
            </w:r>
          </w:p>
        </w:tc>
        <w:tc>
          <w:tcPr>
            <w:tcW w:w="484" w:type="pct"/>
            <w:tcBorders>
              <w:right w:val="nil"/>
            </w:tcBorders>
            <w:shd w:val="clear" w:color="auto" w:fill="auto"/>
            <w:vAlign w:val="center"/>
          </w:tcPr>
          <w:p w14:paraId="4F060F3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683210D"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5F97C8A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CF9EC89"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AF4283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3B8E8FC" w14:textId="77777777" w:rsidR="00166FFB" w:rsidRPr="0064045D" w:rsidRDefault="00166FFB" w:rsidP="009E06C7">
            <w:pPr>
              <w:pStyle w:val="Tabletext"/>
              <w:jc w:val="center"/>
              <w:rPr>
                <w:sz w:val="18"/>
                <w:szCs w:val="18"/>
              </w:rPr>
            </w:pPr>
          </w:p>
        </w:tc>
      </w:tr>
      <w:tr w:rsidR="00166FFB" w:rsidRPr="0064045D" w14:paraId="60E15A0C" w14:textId="77777777" w:rsidTr="00980C87">
        <w:trPr>
          <w:cantSplit/>
          <w:jc w:val="center"/>
        </w:trPr>
        <w:tc>
          <w:tcPr>
            <w:tcW w:w="744" w:type="pct"/>
            <w:vMerge/>
            <w:shd w:val="clear" w:color="auto" w:fill="auto"/>
          </w:tcPr>
          <w:p w14:paraId="7FFC2C70"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0841B575" w14:textId="3880C5B4"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w:t>
            </w:r>
          </w:p>
        </w:tc>
        <w:tc>
          <w:tcPr>
            <w:tcW w:w="484" w:type="pct"/>
            <w:tcBorders>
              <w:right w:val="nil"/>
            </w:tcBorders>
            <w:shd w:val="clear" w:color="auto" w:fill="auto"/>
            <w:vAlign w:val="center"/>
          </w:tcPr>
          <w:p w14:paraId="5BDB0B3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D4A2248"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2012142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709CCB1A"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4A288C9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0A68FA5"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0945CB7" w14:textId="77777777" w:rsidTr="00980C87">
        <w:trPr>
          <w:cantSplit/>
          <w:jc w:val="center"/>
        </w:trPr>
        <w:tc>
          <w:tcPr>
            <w:tcW w:w="744" w:type="pct"/>
            <w:vMerge/>
            <w:shd w:val="clear" w:color="auto" w:fill="auto"/>
          </w:tcPr>
          <w:p w14:paraId="40486589"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346C172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31C21475" w14:textId="77777777" w:rsidR="00166FFB" w:rsidRPr="0064045D" w:rsidRDefault="00166FFB" w:rsidP="009E06C7">
            <w:pPr>
              <w:pStyle w:val="Tabletext"/>
              <w:jc w:val="center"/>
              <w:rPr>
                <w:sz w:val="18"/>
                <w:szCs w:val="18"/>
              </w:rPr>
            </w:pPr>
            <w:r w:rsidRPr="0064045D">
              <w:rPr>
                <w:sz w:val="18"/>
                <w:szCs w:val="18"/>
              </w:rPr>
              <w:t>769</w:t>
            </w:r>
          </w:p>
        </w:tc>
        <w:tc>
          <w:tcPr>
            <w:tcW w:w="159" w:type="pct"/>
            <w:tcBorders>
              <w:left w:val="nil"/>
              <w:right w:val="nil"/>
            </w:tcBorders>
            <w:shd w:val="clear" w:color="auto" w:fill="auto"/>
            <w:vAlign w:val="center"/>
          </w:tcPr>
          <w:p w14:paraId="7D9790AF"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3A969504" w14:textId="77777777" w:rsidR="00166FFB" w:rsidRPr="0064045D" w:rsidRDefault="00166FFB" w:rsidP="009E06C7">
            <w:pPr>
              <w:pStyle w:val="Tabletext"/>
              <w:jc w:val="center"/>
              <w:rPr>
                <w:sz w:val="18"/>
                <w:szCs w:val="18"/>
              </w:rPr>
            </w:pPr>
            <w:r w:rsidRPr="0064045D">
              <w:rPr>
                <w:sz w:val="18"/>
                <w:szCs w:val="18"/>
              </w:rPr>
              <w:t>775</w:t>
            </w:r>
          </w:p>
        </w:tc>
        <w:tc>
          <w:tcPr>
            <w:tcW w:w="589" w:type="pct"/>
            <w:shd w:val="clear" w:color="auto" w:fill="auto"/>
            <w:vAlign w:val="center"/>
          </w:tcPr>
          <w:p w14:paraId="3DDF95A4" w14:textId="77777777" w:rsidR="00166FFB" w:rsidRPr="0064045D" w:rsidRDefault="00166FFB" w:rsidP="009E06C7">
            <w:pPr>
              <w:pStyle w:val="Tabletext"/>
              <w:jc w:val="center"/>
              <w:rPr>
                <w:sz w:val="18"/>
                <w:szCs w:val="18"/>
              </w:rPr>
            </w:pPr>
            <w:r w:rsidRPr="0064045D">
              <w:rPr>
                <w:sz w:val="18"/>
                <w:szCs w:val="18"/>
              </w:rPr>
              <w:t>−35</w:t>
            </w:r>
          </w:p>
        </w:tc>
        <w:tc>
          <w:tcPr>
            <w:tcW w:w="589" w:type="pct"/>
            <w:shd w:val="clear" w:color="auto" w:fill="auto"/>
            <w:noWrap/>
            <w:vAlign w:val="center"/>
          </w:tcPr>
          <w:p w14:paraId="457C9097" w14:textId="77777777" w:rsidR="00166FFB" w:rsidRPr="0064045D" w:rsidRDefault="00166FFB" w:rsidP="009E06C7">
            <w:pPr>
              <w:pStyle w:val="Tabletext"/>
              <w:jc w:val="center"/>
              <w:rPr>
                <w:sz w:val="18"/>
                <w:szCs w:val="18"/>
              </w:rPr>
            </w:pPr>
            <w:r w:rsidRPr="0064045D">
              <w:rPr>
                <w:sz w:val="18"/>
                <w:szCs w:val="18"/>
              </w:rPr>
              <w:t>0.00625</w:t>
            </w:r>
          </w:p>
        </w:tc>
        <w:tc>
          <w:tcPr>
            <w:tcW w:w="512" w:type="pct"/>
            <w:shd w:val="clear" w:color="auto" w:fill="auto"/>
            <w:noWrap/>
            <w:vAlign w:val="center"/>
          </w:tcPr>
          <w:p w14:paraId="56C3CCCB"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2DA8FFE3" w14:textId="77777777" w:rsidTr="00980C87">
        <w:trPr>
          <w:cantSplit/>
          <w:jc w:val="center"/>
        </w:trPr>
        <w:tc>
          <w:tcPr>
            <w:tcW w:w="744" w:type="pct"/>
            <w:vMerge/>
            <w:shd w:val="clear" w:color="auto" w:fill="auto"/>
          </w:tcPr>
          <w:p w14:paraId="46B5B192" w14:textId="77777777" w:rsidR="00166FFB" w:rsidRPr="0064045D" w:rsidRDefault="00166FFB" w:rsidP="009E06C7">
            <w:pPr>
              <w:pStyle w:val="Tabletext"/>
              <w:jc w:val="center"/>
              <w:rPr>
                <w:sz w:val="18"/>
                <w:szCs w:val="18"/>
              </w:rPr>
            </w:pPr>
          </w:p>
        </w:tc>
        <w:tc>
          <w:tcPr>
            <w:tcW w:w="1348" w:type="pct"/>
            <w:shd w:val="clear" w:color="auto" w:fill="auto"/>
            <w:vAlign w:val="center"/>
          </w:tcPr>
          <w:p w14:paraId="436A06C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484" w:type="pct"/>
            <w:tcBorders>
              <w:right w:val="nil"/>
            </w:tcBorders>
            <w:shd w:val="clear" w:color="auto" w:fill="auto"/>
            <w:vAlign w:val="center"/>
          </w:tcPr>
          <w:p w14:paraId="5591F659" w14:textId="77777777" w:rsidR="00166FFB" w:rsidRPr="0064045D" w:rsidRDefault="00166FFB" w:rsidP="009E06C7">
            <w:pPr>
              <w:pStyle w:val="Tabletext"/>
              <w:jc w:val="center"/>
              <w:rPr>
                <w:sz w:val="18"/>
                <w:szCs w:val="18"/>
              </w:rPr>
            </w:pPr>
            <w:r w:rsidRPr="0064045D">
              <w:rPr>
                <w:sz w:val="18"/>
                <w:szCs w:val="18"/>
              </w:rPr>
              <w:t>799</w:t>
            </w:r>
          </w:p>
        </w:tc>
        <w:tc>
          <w:tcPr>
            <w:tcW w:w="159" w:type="pct"/>
            <w:tcBorders>
              <w:left w:val="nil"/>
              <w:right w:val="nil"/>
            </w:tcBorders>
            <w:shd w:val="clear" w:color="auto" w:fill="auto"/>
            <w:vAlign w:val="center"/>
          </w:tcPr>
          <w:p w14:paraId="5BA4A52C" w14:textId="77777777" w:rsidR="00166FFB" w:rsidRPr="0064045D" w:rsidRDefault="00166FFB" w:rsidP="009E06C7">
            <w:pPr>
              <w:pStyle w:val="Tabletext"/>
              <w:jc w:val="center"/>
              <w:rPr>
                <w:sz w:val="18"/>
                <w:szCs w:val="18"/>
              </w:rPr>
            </w:pPr>
            <w:r w:rsidRPr="0064045D">
              <w:rPr>
                <w:sz w:val="18"/>
                <w:szCs w:val="18"/>
              </w:rPr>
              <w:t>–</w:t>
            </w:r>
          </w:p>
        </w:tc>
        <w:tc>
          <w:tcPr>
            <w:tcW w:w="575" w:type="pct"/>
            <w:tcBorders>
              <w:left w:val="nil"/>
            </w:tcBorders>
            <w:shd w:val="clear" w:color="auto" w:fill="auto"/>
            <w:vAlign w:val="center"/>
          </w:tcPr>
          <w:p w14:paraId="566177F4" w14:textId="77777777" w:rsidR="00166FFB" w:rsidRPr="0064045D" w:rsidRDefault="00166FFB" w:rsidP="009E06C7">
            <w:pPr>
              <w:pStyle w:val="Tabletext"/>
              <w:jc w:val="center"/>
              <w:rPr>
                <w:sz w:val="18"/>
                <w:szCs w:val="18"/>
              </w:rPr>
            </w:pPr>
            <w:r w:rsidRPr="0064045D">
              <w:rPr>
                <w:sz w:val="18"/>
                <w:szCs w:val="18"/>
              </w:rPr>
              <w:t>805</w:t>
            </w:r>
          </w:p>
        </w:tc>
        <w:tc>
          <w:tcPr>
            <w:tcW w:w="589" w:type="pct"/>
            <w:shd w:val="clear" w:color="auto" w:fill="auto"/>
            <w:vAlign w:val="center"/>
          </w:tcPr>
          <w:p w14:paraId="7443A5DA" w14:textId="77777777" w:rsidR="00166FFB" w:rsidRPr="0064045D" w:rsidRDefault="00166FFB" w:rsidP="009E06C7">
            <w:pPr>
              <w:pStyle w:val="Tabletext"/>
              <w:jc w:val="center"/>
              <w:rPr>
                <w:sz w:val="18"/>
                <w:szCs w:val="18"/>
              </w:rPr>
            </w:pPr>
            <w:r w:rsidRPr="0064045D">
              <w:rPr>
                <w:sz w:val="18"/>
                <w:szCs w:val="18"/>
              </w:rPr>
              <w:t>−35</w:t>
            </w:r>
          </w:p>
        </w:tc>
        <w:tc>
          <w:tcPr>
            <w:tcW w:w="589" w:type="pct"/>
            <w:shd w:val="clear" w:color="auto" w:fill="auto"/>
            <w:noWrap/>
            <w:vAlign w:val="center"/>
          </w:tcPr>
          <w:p w14:paraId="623E90B5" w14:textId="77777777" w:rsidR="00166FFB" w:rsidRPr="0064045D" w:rsidRDefault="00166FFB" w:rsidP="009E06C7">
            <w:pPr>
              <w:pStyle w:val="Tabletext"/>
              <w:jc w:val="center"/>
              <w:rPr>
                <w:sz w:val="18"/>
                <w:szCs w:val="18"/>
              </w:rPr>
            </w:pPr>
            <w:r w:rsidRPr="0064045D">
              <w:rPr>
                <w:sz w:val="18"/>
                <w:szCs w:val="18"/>
              </w:rPr>
              <w:t>0.00625</w:t>
            </w:r>
          </w:p>
        </w:tc>
        <w:tc>
          <w:tcPr>
            <w:tcW w:w="512" w:type="pct"/>
            <w:shd w:val="clear" w:color="auto" w:fill="auto"/>
            <w:noWrap/>
            <w:vAlign w:val="center"/>
          </w:tcPr>
          <w:p w14:paraId="15425AFB" w14:textId="77777777" w:rsidR="00166FFB" w:rsidRPr="0064045D" w:rsidRDefault="00166FFB" w:rsidP="009E06C7">
            <w:pPr>
              <w:pStyle w:val="Tabletext"/>
              <w:jc w:val="center"/>
              <w:rPr>
                <w:sz w:val="18"/>
                <w:szCs w:val="18"/>
              </w:rPr>
            </w:pPr>
            <w:r w:rsidRPr="0064045D">
              <w:rPr>
                <w:sz w:val="18"/>
                <w:szCs w:val="18"/>
              </w:rPr>
              <w:t>3, 9</w:t>
            </w:r>
          </w:p>
        </w:tc>
      </w:tr>
    </w:tbl>
    <w:p w14:paraId="476D83DA" w14:textId="77777777" w:rsidR="00166FFB" w:rsidRPr="0064045D" w:rsidRDefault="00166FFB" w:rsidP="00166FFB">
      <w:pPr>
        <w:pStyle w:val="TableNo"/>
        <w:spacing w:after="60"/>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2577"/>
        <w:gridCol w:w="915"/>
        <w:gridCol w:w="306"/>
        <w:gridCol w:w="1161"/>
        <w:gridCol w:w="1134"/>
        <w:gridCol w:w="1132"/>
        <w:gridCol w:w="990"/>
      </w:tblGrid>
      <w:tr w:rsidR="00166FFB" w:rsidRPr="0064045D" w14:paraId="73C25904" w14:textId="77777777" w:rsidTr="00980C87">
        <w:trPr>
          <w:cantSplit/>
          <w:tblHeader/>
          <w:jc w:val="center"/>
        </w:trPr>
        <w:tc>
          <w:tcPr>
            <w:tcW w:w="734" w:type="pct"/>
            <w:vMerge w:val="restart"/>
            <w:shd w:val="clear" w:color="auto" w:fill="auto"/>
            <w:vAlign w:val="center"/>
          </w:tcPr>
          <w:p w14:paraId="4F681A9C"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266" w:type="pct"/>
            <w:gridSpan w:val="7"/>
            <w:shd w:val="clear" w:color="auto" w:fill="auto"/>
          </w:tcPr>
          <w:p w14:paraId="67D1B965"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980C87" w:rsidRPr="0064045D" w14:paraId="1456A132" w14:textId="77777777" w:rsidTr="00980C87">
        <w:trPr>
          <w:cantSplit/>
          <w:tblHeader/>
          <w:jc w:val="center"/>
        </w:trPr>
        <w:tc>
          <w:tcPr>
            <w:tcW w:w="734" w:type="pct"/>
            <w:vMerge/>
            <w:vAlign w:val="center"/>
          </w:tcPr>
          <w:p w14:paraId="01DDDBED" w14:textId="77777777" w:rsidR="00980C87" w:rsidRPr="0064045D" w:rsidRDefault="00980C87" w:rsidP="00980C87">
            <w:pPr>
              <w:pStyle w:val="TableHead0"/>
              <w:rPr>
                <w:rFonts w:eastAsia="Times New Roman"/>
                <w:sz w:val="20"/>
              </w:rPr>
            </w:pPr>
          </w:p>
        </w:tc>
        <w:tc>
          <w:tcPr>
            <w:tcW w:w="1338" w:type="pct"/>
            <w:shd w:val="clear" w:color="auto" w:fill="auto"/>
            <w:vAlign w:val="center"/>
          </w:tcPr>
          <w:p w14:paraId="374AD51C"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1237" w:type="pct"/>
            <w:gridSpan w:val="3"/>
            <w:tcBorders>
              <w:bottom w:val="single" w:sz="4" w:space="0" w:color="auto"/>
            </w:tcBorders>
            <w:shd w:val="clear" w:color="auto" w:fill="auto"/>
            <w:vAlign w:val="center"/>
          </w:tcPr>
          <w:p w14:paraId="4CDE6DFD" w14:textId="2DA7784C" w:rsidR="00980C87" w:rsidRPr="0064045D" w:rsidRDefault="00980C87" w:rsidP="00980C87">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9" w:type="pct"/>
            <w:shd w:val="clear" w:color="auto" w:fill="auto"/>
            <w:vAlign w:val="center"/>
          </w:tcPr>
          <w:p w14:paraId="0C2E5316" w14:textId="0F1DF951" w:rsidR="00980C87" w:rsidRPr="0064045D" w:rsidRDefault="00980C87" w:rsidP="00980C87">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8" w:type="pct"/>
            <w:shd w:val="clear" w:color="auto" w:fill="auto"/>
            <w:vAlign w:val="center"/>
          </w:tcPr>
          <w:p w14:paraId="6836341A" w14:textId="6967EDD0" w:rsidR="00980C87" w:rsidRPr="0064045D" w:rsidRDefault="00980C87" w:rsidP="00980C87">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13" w:type="pct"/>
            <w:shd w:val="clear" w:color="auto" w:fill="auto"/>
            <w:noWrap/>
            <w:vAlign w:val="center"/>
          </w:tcPr>
          <w:p w14:paraId="0279C3BB" w14:textId="54641054" w:rsidR="00980C87" w:rsidRPr="0064045D" w:rsidRDefault="00980C87" w:rsidP="00980C87">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12E9BCBD" w14:textId="77777777" w:rsidTr="00980C87">
        <w:trPr>
          <w:cantSplit/>
          <w:jc w:val="center"/>
        </w:trPr>
        <w:tc>
          <w:tcPr>
            <w:tcW w:w="734" w:type="pct"/>
            <w:vMerge w:val="restart"/>
            <w:shd w:val="clear" w:color="auto" w:fill="auto"/>
          </w:tcPr>
          <w:p w14:paraId="5A72C0D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CA_14-66</w:t>
            </w:r>
          </w:p>
        </w:tc>
        <w:tc>
          <w:tcPr>
            <w:tcW w:w="1338" w:type="pct"/>
            <w:shd w:val="clear" w:color="auto" w:fill="auto"/>
            <w:vAlign w:val="center"/>
          </w:tcPr>
          <w:p w14:paraId="7F5D32D3" w14:textId="597691D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2, 4, 5, 12, 13, 14, 17, 24, 25, 26, 27, 29, 30, 41, 53, 66, 70, 71, 85</w:t>
            </w:r>
          </w:p>
        </w:tc>
        <w:tc>
          <w:tcPr>
            <w:tcW w:w="475" w:type="pct"/>
            <w:tcBorders>
              <w:right w:val="nil"/>
            </w:tcBorders>
            <w:shd w:val="clear" w:color="auto" w:fill="auto"/>
            <w:vAlign w:val="center"/>
          </w:tcPr>
          <w:p w14:paraId="3573BB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3E7E2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1EC5B5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37A454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44C0484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1FA187F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5C2CFD5" w14:textId="77777777" w:rsidTr="00980C87">
        <w:trPr>
          <w:cantSplit/>
          <w:jc w:val="center"/>
        </w:trPr>
        <w:tc>
          <w:tcPr>
            <w:tcW w:w="734" w:type="pct"/>
            <w:vMerge/>
            <w:shd w:val="clear" w:color="auto" w:fill="auto"/>
          </w:tcPr>
          <w:p w14:paraId="2BFA66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4035F778" w14:textId="5605F49C"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48</w:t>
            </w:r>
          </w:p>
          <w:p w14:paraId="71638FD5" w14:textId="2839CF7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475" w:type="pct"/>
            <w:tcBorders>
              <w:right w:val="nil"/>
            </w:tcBorders>
            <w:shd w:val="clear" w:color="auto" w:fill="auto"/>
            <w:vAlign w:val="center"/>
          </w:tcPr>
          <w:p w14:paraId="1391C5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A40980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7B1603E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69FFB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1272B90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562FE0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0BEF3F4C" w14:textId="77777777" w:rsidTr="00980C87">
        <w:trPr>
          <w:cantSplit/>
          <w:jc w:val="center"/>
        </w:trPr>
        <w:tc>
          <w:tcPr>
            <w:tcW w:w="734" w:type="pct"/>
            <w:vMerge/>
            <w:shd w:val="clear" w:color="auto" w:fill="auto"/>
          </w:tcPr>
          <w:p w14:paraId="1DABE45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6664904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3B002BD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769</w:t>
            </w:r>
          </w:p>
        </w:tc>
        <w:tc>
          <w:tcPr>
            <w:tcW w:w="159" w:type="pct"/>
            <w:tcBorders>
              <w:left w:val="nil"/>
              <w:right w:val="nil"/>
            </w:tcBorders>
            <w:shd w:val="clear" w:color="auto" w:fill="auto"/>
            <w:vAlign w:val="center"/>
          </w:tcPr>
          <w:p w14:paraId="109DCEF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11198B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775</w:t>
            </w:r>
          </w:p>
        </w:tc>
        <w:tc>
          <w:tcPr>
            <w:tcW w:w="589" w:type="pct"/>
            <w:shd w:val="clear" w:color="auto" w:fill="auto"/>
            <w:vAlign w:val="center"/>
          </w:tcPr>
          <w:p w14:paraId="1C0E9EA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−35</w:t>
            </w:r>
          </w:p>
        </w:tc>
        <w:tc>
          <w:tcPr>
            <w:tcW w:w="588" w:type="pct"/>
            <w:shd w:val="clear" w:color="auto" w:fill="auto"/>
            <w:noWrap/>
            <w:vAlign w:val="center"/>
          </w:tcPr>
          <w:p w14:paraId="77E8DCC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0.00625</w:t>
            </w:r>
          </w:p>
        </w:tc>
        <w:tc>
          <w:tcPr>
            <w:tcW w:w="513" w:type="pct"/>
            <w:shd w:val="clear" w:color="auto" w:fill="auto"/>
            <w:noWrap/>
            <w:vAlign w:val="center"/>
          </w:tcPr>
          <w:p w14:paraId="3B6AD16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2822241B" w14:textId="77777777" w:rsidTr="00980C87">
        <w:trPr>
          <w:cantSplit/>
          <w:jc w:val="center"/>
        </w:trPr>
        <w:tc>
          <w:tcPr>
            <w:tcW w:w="734" w:type="pct"/>
            <w:vMerge/>
            <w:shd w:val="clear" w:color="auto" w:fill="auto"/>
          </w:tcPr>
          <w:p w14:paraId="745BFD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082889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161F3EA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799</w:t>
            </w:r>
          </w:p>
        </w:tc>
        <w:tc>
          <w:tcPr>
            <w:tcW w:w="159" w:type="pct"/>
            <w:tcBorders>
              <w:left w:val="nil"/>
              <w:right w:val="nil"/>
            </w:tcBorders>
            <w:shd w:val="clear" w:color="auto" w:fill="auto"/>
            <w:vAlign w:val="center"/>
          </w:tcPr>
          <w:p w14:paraId="47B3283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3F1BA6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805</w:t>
            </w:r>
          </w:p>
        </w:tc>
        <w:tc>
          <w:tcPr>
            <w:tcW w:w="589" w:type="pct"/>
            <w:shd w:val="clear" w:color="auto" w:fill="auto"/>
            <w:vAlign w:val="center"/>
          </w:tcPr>
          <w:p w14:paraId="22CA47C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−35</w:t>
            </w:r>
          </w:p>
        </w:tc>
        <w:tc>
          <w:tcPr>
            <w:tcW w:w="588" w:type="pct"/>
            <w:shd w:val="clear" w:color="auto" w:fill="auto"/>
            <w:noWrap/>
            <w:vAlign w:val="center"/>
          </w:tcPr>
          <w:p w14:paraId="453173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0.00625</w:t>
            </w:r>
          </w:p>
        </w:tc>
        <w:tc>
          <w:tcPr>
            <w:tcW w:w="513" w:type="pct"/>
            <w:shd w:val="clear" w:color="auto" w:fill="auto"/>
            <w:noWrap/>
            <w:vAlign w:val="center"/>
          </w:tcPr>
          <w:p w14:paraId="152E31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3, 9</w:t>
            </w:r>
          </w:p>
        </w:tc>
      </w:tr>
      <w:tr w:rsidR="00166FFB" w:rsidRPr="0064045D" w14:paraId="6F406875" w14:textId="77777777" w:rsidTr="00980C87">
        <w:trPr>
          <w:cantSplit/>
          <w:jc w:val="center"/>
        </w:trPr>
        <w:tc>
          <w:tcPr>
            <w:tcW w:w="734" w:type="pct"/>
            <w:vMerge w:val="restart"/>
            <w:shd w:val="clear" w:color="auto" w:fill="auto"/>
          </w:tcPr>
          <w:p w14:paraId="40CFEA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CA_18-28</w:t>
            </w:r>
          </w:p>
        </w:tc>
        <w:tc>
          <w:tcPr>
            <w:tcW w:w="1338" w:type="pct"/>
            <w:shd w:val="clear" w:color="auto" w:fill="auto"/>
            <w:vAlign w:val="bottom"/>
          </w:tcPr>
          <w:p w14:paraId="036760FA" w14:textId="5B42CAC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11, 21</w:t>
            </w:r>
          </w:p>
        </w:tc>
        <w:tc>
          <w:tcPr>
            <w:tcW w:w="475" w:type="pct"/>
            <w:tcBorders>
              <w:right w:val="nil"/>
            </w:tcBorders>
            <w:shd w:val="clear" w:color="auto" w:fill="auto"/>
            <w:vAlign w:val="center"/>
          </w:tcPr>
          <w:p w14:paraId="2FFFFA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bottom"/>
          </w:tcPr>
          <w:p w14:paraId="0A2DD31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1B07D0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5C5737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52EC6A6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52BB1C7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5, 21</w:t>
            </w:r>
          </w:p>
        </w:tc>
      </w:tr>
      <w:tr w:rsidR="00166FFB" w:rsidRPr="0064045D" w14:paraId="3FDCDE7D" w14:textId="77777777" w:rsidTr="00980C87">
        <w:trPr>
          <w:cantSplit/>
          <w:jc w:val="center"/>
        </w:trPr>
        <w:tc>
          <w:tcPr>
            <w:tcW w:w="734" w:type="pct"/>
            <w:vMerge/>
            <w:shd w:val="clear" w:color="auto" w:fill="auto"/>
          </w:tcPr>
          <w:p w14:paraId="14F43F2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79285FC2" w14:textId="1B2D02C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1, 65</w:t>
            </w:r>
          </w:p>
        </w:tc>
        <w:tc>
          <w:tcPr>
            <w:tcW w:w="475" w:type="pct"/>
            <w:tcBorders>
              <w:right w:val="nil"/>
            </w:tcBorders>
            <w:shd w:val="clear" w:color="auto" w:fill="auto"/>
            <w:vAlign w:val="center"/>
          </w:tcPr>
          <w:p w14:paraId="1CEEA1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tcPr>
          <w:p w14:paraId="09B451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5AA79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tcPr>
          <w:p w14:paraId="57FD47D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tcPr>
          <w:p w14:paraId="2AB998B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tcPr>
          <w:p w14:paraId="2D2357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5, 6</w:t>
            </w:r>
          </w:p>
        </w:tc>
      </w:tr>
      <w:tr w:rsidR="00166FFB" w:rsidRPr="0064045D" w14:paraId="0A890D1C" w14:textId="77777777" w:rsidTr="007A568C">
        <w:trPr>
          <w:cantSplit/>
          <w:jc w:val="center"/>
        </w:trPr>
        <w:tc>
          <w:tcPr>
            <w:tcW w:w="734" w:type="pct"/>
            <w:vMerge/>
            <w:shd w:val="clear" w:color="auto" w:fill="auto"/>
          </w:tcPr>
          <w:p w14:paraId="1750339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7AD8A51C" w14:textId="2D0647F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42, 43</w:t>
            </w:r>
          </w:p>
          <w:p w14:paraId="64432146" w14:textId="6415B25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 n78, n79</w:t>
            </w:r>
          </w:p>
        </w:tc>
        <w:tc>
          <w:tcPr>
            <w:tcW w:w="475" w:type="pct"/>
            <w:tcBorders>
              <w:right w:val="nil"/>
            </w:tcBorders>
            <w:shd w:val="clear" w:color="auto" w:fill="auto"/>
            <w:vAlign w:val="center"/>
          </w:tcPr>
          <w:p w14:paraId="7E606F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4987E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792D90D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641A51A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60BC8EC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3CBF1B5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4A62077A" w14:textId="77777777" w:rsidTr="00980C87">
        <w:trPr>
          <w:cantSplit/>
          <w:jc w:val="center"/>
        </w:trPr>
        <w:tc>
          <w:tcPr>
            <w:tcW w:w="734" w:type="pct"/>
            <w:vMerge/>
            <w:shd w:val="clear" w:color="auto" w:fill="auto"/>
          </w:tcPr>
          <w:p w14:paraId="46C8B49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1CC55216" w14:textId="2E33FC9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3, 34, 40</w:t>
            </w:r>
          </w:p>
        </w:tc>
        <w:tc>
          <w:tcPr>
            <w:tcW w:w="475" w:type="pct"/>
            <w:tcBorders>
              <w:right w:val="nil"/>
            </w:tcBorders>
            <w:shd w:val="clear" w:color="auto" w:fill="auto"/>
            <w:vAlign w:val="center"/>
          </w:tcPr>
          <w:p w14:paraId="58EADD2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4533D04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FC91D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177504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94F53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634E355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122B893" w14:textId="77777777" w:rsidTr="00980C87">
        <w:trPr>
          <w:cantSplit/>
          <w:jc w:val="center"/>
        </w:trPr>
        <w:tc>
          <w:tcPr>
            <w:tcW w:w="734" w:type="pct"/>
            <w:vMerge/>
            <w:shd w:val="clear" w:color="auto" w:fill="auto"/>
          </w:tcPr>
          <w:p w14:paraId="2DC5B33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1479A51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19BF48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470</w:t>
            </w:r>
          </w:p>
        </w:tc>
        <w:tc>
          <w:tcPr>
            <w:tcW w:w="159" w:type="pct"/>
            <w:tcBorders>
              <w:left w:val="nil"/>
              <w:right w:val="nil"/>
            </w:tcBorders>
            <w:shd w:val="clear" w:color="auto" w:fill="auto"/>
          </w:tcPr>
          <w:p w14:paraId="5A4205D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tcPr>
          <w:p w14:paraId="31E651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710</w:t>
            </w:r>
          </w:p>
        </w:tc>
        <w:tc>
          <w:tcPr>
            <w:tcW w:w="589" w:type="pct"/>
            <w:shd w:val="clear" w:color="auto" w:fill="auto"/>
          </w:tcPr>
          <w:p w14:paraId="6BC08B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−26.2</w:t>
            </w:r>
          </w:p>
        </w:tc>
        <w:tc>
          <w:tcPr>
            <w:tcW w:w="588" w:type="pct"/>
            <w:shd w:val="clear" w:color="auto" w:fill="auto"/>
            <w:noWrap/>
          </w:tcPr>
          <w:p w14:paraId="54B00DC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6</w:t>
            </w:r>
          </w:p>
        </w:tc>
        <w:tc>
          <w:tcPr>
            <w:tcW w:w="513" w:type="pct"/>
            <w:shd w:val="clear" w:color="auto" w:fill="auto"/>
            <w:noWrap/>
          </w:tcPr>
          <w:p w14:paraId="010CBF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23</w:t>
            </w:r>
          </w:p>
        </w:tc>
      </w:tr>
      <w:tr w:rsidR="00166FFB" w:rsidRPr="0064045D" w14:paraId="5C40B3E3" w14:textId="77777777" w:rsidTr="00980C87">
        <w:trPr>
          <w:cantSplit/>
          <w:jc w:val="center"/>
        </w:trPr>
        <w:tc>
          <w:tcPr>
            <w:tcW w:w="734" w:type="pct"/>
            <w:vMerge/>
            <w:shd w:val="clear" w:color="auto" w:fill="auto"/>
          </w:tcPr>
          <w:p w14:paraId="0C0FBFF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534511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tcPr>
          <w:p w14:paraId="1BAACA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758</w:t>
            </w:r>
          </w:p>
        </w:tc>
        <w:tc>
          <w:tcPr>
            <w:tcW w:w="159" w:type="pct"/>
            <w:tcBorders>
              <w:left w:val="nil"/>
              <w:right w:val="nil"/>
            </w:tcBorders>
            <w:shd w:val="clear" w:color="auto" w:fill="auto"/>
          </w:tcPr>
          <w:p w14:paraId="0237C55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tcPr>
          <w:p w14:paraId="309A228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589" w:type="pct"/>
            <w:shd w:val="clear" w:color="auto" w:fill="auto"/>
          </w:tcPr>
          <w:p w14:paraId="242C38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−32</w:t>
            </w:r>
          </w:p>
        </w:tc>
        <w:tc>
          <w:tcPr>
            <w:tcW w:w="588" w:type="pct"/>
            <w:shd w:val="clear" w:color="auto" w:fill="auto"/>
            <w:noWrap/>
          </w:tcPr>
          <w:p w14:paraId="4F7E20E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tcPr>
          <w:p w14:paraId="34C09C8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2DA0404E" w14:textId="77777777" w:rsidTr="00980C87">
        <w:trPr>
          <w:cantSplit/>
          <w:jc w:val="center"/>
        </w:trPr>
        <w:tc>
          <w:tcPr>
            <w:tcW w:w="734" w:type="pct"/>
            <w:vMerge/>
            <w:shd w:val="clear" w:color="auto" w:fill="auto"/>
          </w:tcPr>
          <w:p w14:paraId="394200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3408E4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tcPr>
          <w:p w14:paraId="543FD8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773</w:t>
            </w:r>
          </w:p>
        </w:tc>
        <w:tc>
          <w:tcPr>
            <w:tcW w:w="159" w:type="pct"/>
            <w:tcBorders>
              <w:left w:val="nil"/>
              <w:right w:val="nil"/>
            </w:tcBorders>
            <w:shd w:val="clear" w:color="auto" w:fill="auto"/>
          </w:tcPr>
          <w:p w14:paraId="30517E8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tcPr>
          <w:p w14:paraId="416F3C1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799</w:t>
            </w:r>
          </w:p>
        </w:tc>
        <w:tc>
          <w:tcPr>
            <w:tcW w:w="589" w:type="pct"/>
            <w:shd w:val="clear" w:color="auto" w:fill="auto"/>
          </w:tcPr>
          <w:p w14:paraId="6361D3D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tcPr>
          <w:p w14:paraId="3B07C40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tcPr>
          <w:p w14:paraId="33F7345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9B1EF48" w14:textId="77777777" w:rsidTr="00980C87">
        <w:trPr>
          <w:cantSplit/>
          <w:jc w:val="center"/>
        </w:trPr>
        <w:tc>
          <w:tcPr>
            <w:tcW w:w="734" w:type="pct"/>
            <w:vMerge/>
            <w:shd w:val="clear" w:color="auto" w:fill="auto"/>
          </w:tcPr>
          <w:p w14:paraId="77CFC17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783E81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bottom"/>
          </w:tcPr>
          <w:p w14:paraId="10E888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799</w:t>
            </w:r>
          </w:p>
        </w:tc>
        <w:tc>
          <w:tcPr>
            <w:tcW w:w="159" w:type="pct"/>
            <w:tcBorders>
              <w:left w:val="nil"/>
              <w:right w:val="nil"/>
            </w:tcBorders>
            <w:shd w:val="clear" w:color="auto" w:fill="auto"/>
          </w:tcPr>
          <w:p w14:paraId="43B7BEC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tcPr>
          <w:p w14:paraId="7B1E95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803</w:t>
            </w:r>
          </w:p>
        </w:tc>
        <w:tc>
          <w:tcPr>
            <w:tcW w:w="589" w:type="pct"/>
            <w:shd w:val="clear" w:color="auto" w:fill="auto"/>
          </w:tcPr>
          <w:p w14:paraId="5F51E5D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588" w:type="pct"/>
            <w:shd w:val="clear" w:color="auto" w:fill="auto"/>
            <w:noWrap/>
          </w:tcPr>
          <w:p w14:paraId="63EA43B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tcPr>
          <w:p w14:paraId="2D3588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733545FD" w14:textId="77777777" w:rsidTr="00980C87">
        <w:trPr>
          <w:cantSplit/>
          <w:jc w:val="center"/>
        </w:trPr>
        <w:tc>
          <w:tcPr>
            <w:tcW w:w="734" w:type="pct"/>
            <w:vMerge/>
            <w:shd w:val="clear" w:color="auto" w:fill="auto"/>
          </w:tcPr>
          <w:p w14:paraId="3A3587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32A3E9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55463B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860</w:t>
            </w:r>
          </w:p>
        </w:tc>
        <w:tc>
          <w:tcPr>
            <w:tcW w:w="159" w:type="pct"/>
            <w:tcBorders>
              <w:left w:val="nil"/>
              <w:right w:val="nil"/>
            </w:tcBorders>
            <w:shd w:val="clear" w:color="auto" w:fill="auto"/>
            <w:vAlign w:val="center"/>
          </w:tcPr>
          <w:p w14:paraId="026377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3CEF499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890</w:t>
            </w:r>
          </w:p>
        </w:tc>
        <w:tc>
          <w:tcPr>
            <w:tcW w:w="589" w:type="pct"/>
            <w:shd w:val="clear" w:color="auto" w:fill="auto"/>
            <w:vAlign w:val="center"/>
          </w:tcPr>
          <w:p w14:paraId="42E659F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−40</w:t>
            </w:r>
          </w:p>
        </w:tc>
        <w:tc>
          <w:tcPr>
            <w:tcW w:w="588" w:type="pct"/>
            <w:shd w:val="clear" w:color="auto" w:fill="auto"/>
            <w:noWrap/>
            <w:vAlign w:val="center"/>
          </w:tcPr>
          <w:p w14:paraId="1A15D66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52CF3BC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425AFE22" w14:textId="77777777" w:rsidTr="00980C87">
        <w:trPr>
          <w:cantSplit/>
          <w:jc w:val="center"/>
        </w:trPr>
        <w:tc>
          <w:tcPr>
            <w:tcW w:w="734" w:type="pct"/>
            <w:vMerge/>
            <w:shd w:val="clear" w:color="auto" w:fill="auto"/>
          </w:tcPr>
          <w:p w14:paraId="5DCAEF0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4D418E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6F846F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945</w:t>
            </w:r>
          </w:p>
        </w:tc>
        <w:tc>
          <w:tcPr>
            <w:tcW w:w="159" w:type="pct"/>
            <w:tcBorders>
              <w:left w:val="nil"/>
              <w:right w:val="nil"/>
            </w:tcBorders>
            <w:shd w:val="clear" w:color="auto" w:fill="auto"/>
            <w:vAlign w:val="center"/>
          </w:tcPr>
          <w:p w14:paraId="5DC82E4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3A52A5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960</w:t>
            </w:r>
          </w:p>
        </w:tc>
        <w:tc>
          <w:tcPr>
            <w:tcW w:w="589" w:type="pct"/>
            <w:shd w:val="clear" w:color="auto" w:fill="auto"/>
            <w:vAlign w:val="center"/>
          </w:tcPr>
          <w:p w14:paraId="525755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7B7DCB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23E2797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3</w:t>
            </w:r>
          </w:p>
        </w:tc>
      </w:tr>
      <w:tr w:rsidR="00166FFB" w:rsidRPr="0064045D" w14:paraId="517C80FA" w14:textId="77777777" w:rsidTr="00980C87">
        <w:trPr>
          <w:cantSplit/>
          <w:jc w:val="center"/>
        </w:trPr>
        <w:tc>
          <w:tcPr>
            <w:tcW w:w="734" w:type="pct"/>
            <w:vMerge/>
            <w:shd w:val="clear" w:color="auto" w:fill="auto"/>
          </w:tcPr>
          <w:p w14:paraId="37D43CC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642BD99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14713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1 884.5</w:t>
            </w:r>
          </w:p>
        </w:tc>
        <w:tc>
          <w:tcPr>
            <w:tcW w:w="159" w:type="pct"/>
            <w:tcBorders>
              <w:left w:val="nil"/>
              <w:right w:val="nil"/>
            </w:tcBorders>
            <w:shd w:val="clear" w:color="auto" w:fill="auto"/>
            <w:vAlign w:val="center"/>
          </w:tcPr>
          <w:p w14:paraId="1ECAB8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22537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1 915.7</w:t>
            </w:r>
          </w:p>
        </w:tc>
        <w:tc>
          <w:tcPr>
            <w:tcW w:w="589" w:type="pct"/>
            <w:shd w:val="clear" w:color="auto" w:fill="auto"/>
            <w:vAlign w:val="center"/>
          </w:tcPr>
          <w:p w14:paraId="48C3F32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588" w:type="pct"/>
            <w:shd w:val="clear" w:color="auto" w:fill="auto"/>
            <w:noWrap/>
            <w:vAlign w:val="center"/>
          </w:tcPr>
          <w:p w14:paraId="20545A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513" w:type="pct"/>
            <w:shd w:val="clear" w:color="auto" w:fill="auto"/>
            <w:noWrap/>
            <w:vAlign w:val="center"/>
          </w:tcPr>
          <w:p w14:paraId="5F260AE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w:t>
            </w:r>
          </w:p>
        </w:tc>
      </w:tr>
      <w:tr w:rsidR="00166FFB" w:rsidRPr="0064045D" w14:paraId="45FD8AFC" w14:textId="77777777" w:rsidTr="00980C87">
        <w:trPr>
          <w:cantSplit/>
          <w:jc w:val="center"/>
        </w:trPr>
        <w:tc>
          <w:tcPr>
            <w:tcW w:w="734" w:type="pct"/>
            <w:vMerge/>
            <w:shd w:val="clear" w:color="auto" w:fill="auto"/>
          </w:tcPr>
          <w:p w14:paraId="306CE0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5BFA992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37D17EF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2545</w:t>
            </w:r>
          </w:p>
        </w:tc>
        <w:tc>
          <w:tcPr>
            <w:tcW w:w="159" w:type="pct"/>
            <w:tcBorders>
              <w:left w:val="nil"/>
              <w:right w:val="nil"/>
            </w:tcBorders>
            <w:shd w:val="clear" w:color="auto" w:fill="auto"/>
            <w:vAlign w:val="center"/>
          </w:tcPr>
          <w:p w14:paraId="7B0002B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4A745F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89" w:type="pct"/>
            <w:shd w:val="clear" w:color="auto" w:fill="auto"/>
            <w:vAlign w:val="center"/>
          </w:tcPr>
          <w:p w14:paraId="6D7BB1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3D4EB9F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tcPr>
          <w:p w14:paraId="1041C3B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21AB971" w14:textId="77777777" w:rsidTr="00980C87">
        <w:trPr>
          <w:cantSplit/>
          <w:jc w:val="center"/>
        </w:trPr>
        <w:tc>
          <w:tcPr>
            <w:tcW w:w="734" w:type="pct"/>
            <w:vMerge/>
            <w:shd w:val="clear" w:color="auto" w:fill="auto"/>
          </w:tcPr>
          <w:p w14:paraId="2AC9C1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18FF47C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1472023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center"/>
          </w:tcPr>
          <w:p w14:paraId="74CB34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32BCE5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2 645</w:t>
            </w:r>
          </w:p>
        </w:tc>
        <w:tc>
          <w:tcPr>
            <w:tcW w:w="589" w:type="pct"/>
            <w:shd w:val="clear" w:color="auto" w:fill="auto"/>
            <w:vAlign w:val="center"/>
          </w:tcPr>
          <w:p w14:paraId="13C297A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B418C2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0CABB3B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649DA18" w14:textId="77777777" w:rsidTr="00980C87">
        <w:trPr>
          <w:cantSplit/>
          <w:jc w:val="center"/>
        </w:trPr>
        <w:tc>
          <w:tcPr>
            <w:tcW w:w="734" w:type="pct"/>
            <w:vMerge w:val="restart"/>
            <w:shd w:val="clear" w:color="auto" w:fill="auto"/>
          </w:tcPr>
          <w:p w14:paraId="4648F9D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CA_19-21</w:t>
            </w:r>
          </w:p>
        </w:tc>
        <w:tc>
          <w:tcPr>
            <w:tcW w:w="1338" w:type="pct"/>
            <w:shd w:val="clear" w:color="auto" w:fill="auto"/>
            <w:vAlign w:val="bottom"/>
          </w:tcPr>
          <w:p w14:paraId="78A5AC7B" w14:textId="2C43B3DD"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1, 3, 28, 34, 40, 42, 65</w:t>
            </w:r>
          </w:p>
          <w:p w14:paraId="06D6E2CC" w14:textId="660DE8C3"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n79</w:t>
            </w:r>
          </w:p>
        </w:tc>
        <w:tc>
          <w:tcPr>
            <w:tcW w:w="475" w:type="pct"/>
            <w:tcBorders>
              <w:right w:val="nil"/>
            </w:tcBorders>
            <w:shd w:val="clear" w:color="auto" w:fill="auto"/>
            <w:vAlign w:val="center"/>
          </w:tcPr>
          <w:p w14:paraId="7CC7662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8A7C3C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270EBE2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7BA29B1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8258E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43D53B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37F6C470" w14:textId="77777777" w:rsidTr="00980C87">
        <w:trPr>
          <w:cantSplit/>
          <w:jc w:val="center"/>
        </w:trPr>
        <w:tc>
          <w:tcPr>
            <w:tcW w:w="734" w:type="pct"/>
            <w:vMerge/>
            <w:shd w:val="clear" w:color="auto" w:fill="auto"/>
          </w:tcPr>
          <w:p w14:paraId="3A40AFA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5E9F407B" w14:textId="3766490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n77, n78</w:t>
            </w:r>
          </w:p>
        </w:tc>
        <w:tc>
          <w:tcPr>
            <w:tcW w:w="475" w:type="pct"/>
            <w:tcBorders>
              <w:right w:val="nil"/>
            </w:tcBorders>
            <w:shd w:val="clear" w:color="auto" w:fill="auto"/>
            <w:vAlign w:val="center"/>
          </w:tcPr>
          <w:p w14:paraId="1E798B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7FB886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47ACB3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75DFF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7C21611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2795C6C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w:t>
            </w:r>
          </w:p>
        </w:tc>
      </w:tr>
      <w:tr w:rsidR="00166FFB" w:rsidRPr="0064045D" w14:paraId="53CCCB68" w14:textId="77777777" w:rsidTr="00980C87">
        <w:trPr>
          <w:cantSplit/>
          <w:jc w:val="center"/>
        </w:trPr>
        <w:tc>
          <w:tcPr>
            <w:tcW w:w="734" w:type="pct"/>
            <w:vMerge/>
            <w:shd w:val="clear" w:color="auto" w:fill="auto"/>
          </w:tcPr>
          <w:p w14:paraId="10DACC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34F1FB6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42464B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945</w:t>
            </w:r>
          </w:p>
        </w:tc>
        <w:tc>
          <w:tcPr>
            <w:tcW w:w="159" w:type="pct"/>
            <w:tcBorders>
              <w:left w:val="nil"/>
              <w:right w:val="nil"/>
            </w:tcBorders>
            <w:shd w:val="clear" w:color="auto" w:fill="auto"/>
            <w:vAlign w:val="center"/>
          </w:tcPr>
          <w:p w14:paraId="1DDD7A1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54A13D5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960</w:t>
            </w:r>
          </w:p>
        </w:tc>
        <w:tc>
          <w:tcPr>
            <w:tcW w:w="589" w:type="pct"/>
            <w:shd w:val="clear" w:color="auto" w:fill="auto"/>
            <w:vAlign w:val="center"/>
          </w:tcPr>
          <w:p w14:paraId="48B9FD0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22DD7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53B14C6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6B68E609" w14:textId="77777777" w:rsidTr="00980C87">
        <w:trPr>
          <w:cantSplit/>
          <w:jc w:val="center"/>
        </w:trPr>
        <w:tc>
          <w:tcPr>
            <w:tcW w:w="734" w:type="pct"/>
            <w:vMerge/>
            <w:shd w:val="clear" w:color="auto" w:fill="auto"/>
          </w:tcPr>
          <w:p w14:paraId="72A433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204F93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27D72F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1 884.5</w:t>
            </w:r>
          </w:p>
        </w:tc>
        <w:tc>
          <w:tcPr>
            <w:tcW w:w="159" w:type="pct"/>
            <w:tcBorders>
              <w:left w:val="nil"/>
              <w:right w:val="nil"/>
            </w:tcBorders>
            <w:shd w:val="clear" w:color="auto" w:fill="auto"/>
            <w:vAlign w:val="center"/>
          </w:tcPr>
          <w:p w14:paraId="0556C94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D7480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1 915.7</w:t>
            </w:r>
          </w:p>
        </w:tc>
        <w:tc>
          <w:tcPr>
            <w:tcW w:w="589" w:type="pct"/>
            <w:shd w:val="clear" w:color="auto" w:fill="auto"/>
            <w:vAlign w:val="center"/>
          </w:tcPr>
          <w:p w14:paraId="296E166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588" w:type="pct"/>
            <w:shd w:val="clear" w:color="auto" w:fill="auto"/>
            <w:noWrap/>
            <w:vAlign w:val="center"/>
          </w:tcPr>
          <w:p w14:paraId="7F5E4F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513" w:type="pct"/>
            <w:shd w:val="clear" w:color="auto" w:fill="auto"/>
            <w:noWrap/>
            <w:vAlign w:val="center"/>
          </w:tcPr>
          <w:p w14:paraId="6016F2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w:t>
            </w:r>
          </w:p>
        </w:tc>
      </w:tr>
      <w:tr w:rsidR="00166FFB" w:rsidRPr="0064045D" w14:paraId="76F1ACC3" w14:textId="77777777" w:rsidTr="00980C87">
        <w:trPr>
          <w:cantSplit/>
          <w:jc w:val="center"/>
        </w:trPr>
        <w:tc>
          <w:tcPr>
            <w:tcW w:w="734" w:type="pct"/>
            <w:vMerge/>
            <w:shd w:val="clear" w:color="auto" w:fill="auto"/>
          </w:tcPr>
          <w:p w14:paraId="324DC58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6C9FB95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4696FF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2 545</w:t>
            </w:r>
          </w:p>
        </w:tc>
        <w:tc>
          <w:tcPr>
            <w:tcW w:w="159" w:type="pct"/>
            <w:tcBorders>
              <w:left w:val="nil"/>
              <w:right w:val="nil"/>
            </w:tcBorders>
            <w:shd w:val="clear" w:color="auto" w:fill="auto"/>
            <w:vAlign w:val="center"/>
          </w:tcPr>
          <w:p w14:paraId="29C731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59B13D7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2 575</w:t>
            </w:r>
          </w:p>
        </w:tc>
        <w:tc>
          <w:tcPr>
            <w:tcW w:w="589" w:type="pct"/>
            <w:shd w:val="clear" w:color="auto" w:fill="auto"/>
            <w:vAlign w:val="center"/>
          </w:tcPr>
          <w:p w14:paraId="7F9039E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5B0B134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52F0B23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B7922C6" w14:textId="77777777" w:rsidTr="00980C87">
        <w:trPr>
          <w:cantSplit/>
          <w:jc w:val="center"/>
        </w:trPr>
        <w:tc>
          <w:tcPr>
            <w:tcW w:w="734" w:type="pct"/>
            <w:vMerge/>
            <w:shd w:val="clear" w:color="auto" w:fill="auto"/>
          </w:tcPr>
          <w:p w14:paraId="307DAB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tcPr>
          <w:p w14:paraId="6021898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01A6EB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2 595</w:t>
            </w:r>
          </w:p>
        </w:tc>
        <w:tc>
          <w:tcPr>
            <w:tcW w:w="159" w:type="pct"/>
            <w:tcBorders>
              <w:left w:val="nil"/>
              <w:right w:val="nil"/>
            </w:tcBorders>
            <w:shd w:val="clear" w:color="auto" w:fill="auto"/>
            <w:vAlign w:val="center"/>
          </w:tcPr>
          <w:p w14:paraId="7BA90C5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1F4B7BE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2 645</w:t>
            </w:r>
          </w:p>
        </w:tc>
        <w:tc>
          <w:tcPr>
            <w:tcW w:w="589" w:type="pct"/>
            <w:shd w:val="clear" w:color="auto" w:fill="auto"/>
            <w:vAlign w:val="center"/>
          </w:tcPr>
          <w:p w14:paraId="2DDD8D4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781013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1B190F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0B29854" w14:textId="77777777" w:rsidTr="00980C87">
        <w:trPr>
          <w:cantSplit/>
          <w:jc w:val="center"/>
        </w:trPr>
        <w:tc>
          <w:tcPr>
            <w:tcW w:w="734" w:type="pct"/>
            <w:vMerge/>
            <w:shd w:val="clear" w:color="auto" w:fill="auto"/>
          </w:tcPr>
          <w:p w14:paraId="6137E1D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37E0D69E" w14:textId="5C3A98E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1, 3, 11, 21, 28, 34, 40, 65</w:t>
            </w:r>
          </w:p>
          <w:p w14:paraId="4796447D" w14:textId="2739A58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n79</w:t>
            </w:r>
          </w:p>
        </w:tc>
        <w:tc>
          <w:tcPr>
            <w:tcW w:w="475" w:type="pct"/>
            <w:tcBorders>
              <w:right w:val="nil"/>
            </w:tcBorders>
            <w:shd w:val="clear" w:color="auto" w:fill="auto"/>
            <w:vAlign w:val="center"/>
          </w:tcPr>
          <w:p w14:paraId="6ACE481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6B1CFD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6E801BD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3B8D6A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2510A7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0AF4E99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7C89A38" w14:textId="77777777" w:rsidTr="00980C87">
        <w:trPr>
          <w:cantSplit/>
          <w:jc w:val="center"/>
        </w:trPr>
        <w:tc>
          <w:tcPr>
            <w:tcW w:w="734" w:type="pct"/>
            <w:vMerge/>
            <w:shd w:val="clear" w:color="auto" w:fill="auto"/>
          </w:tcPr>
          <w:p w14:paraId="0E8AB12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79B9CD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811508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945</w:t>
            </w:r>
          </w:p>
        </w:tc>
        <w:tc>
          <w:tcPr>
            <w:tcW w:w="159" w:type="pct"/>
            <w:tcBorders>
              <w:left w:val="nil"/>
              <w:right w:val="nil"/>
            </w:tcBorders>
            <w:shd w:val="clear" w:color="auto" w:fill="auto"/>
            <w:vAlign w:val="center"/>
          </w:tcPr>
          <w:p w14:paraId="7B4B45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11AC8BE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960</w:t>
            </w:r>
          </w:p>
        </w:tc>
        <w:tc>
          <w:tcPr>
            <w:tcW w:w="589" w:type="pct"/>
            <w:shd w:val="clear" w:color="auto" w:fill="auto"/>
            <w:vAlign w:val="center"/>
          </w:tcPr>
          <w:p w14:paraId="23800D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−50</w:t>
            </w:r>
          </w:p>
        </w:tc>
        <w:tc>
          <w:tcPr>
            <w:tcW w:w="588" w:type="pct"/>
            <w:shd w:val="clear" w:color="auto" w:fill="auto"/>
            <w:noWrap/>
            <w:vAlign w:val="center"/>
          </w:tcPr>
          <w:p w14:paraId="02889B5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w:t>
            </w:r>
          </w:p>
        </w:tc>
        <w:tc>
          <w:tcPr>
            <w:tcW w:w="513" w:type="pct"/>
            <w:shd w:val="clear" w:color="auto" w:fill="auto"/>
            <w:noWrap/>
            <w:vAlign w:val="center"/>
          </w:tcPr>
          <w:p w14:paraId="4DBC9C6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1324A05D" w14:textId="77777777" w:rsidTr="00980C87">
        <w:trPr>
          <w:cantSplit/>
          <w:jc w:val="center"/>
        </w:trPr>
        <w:tc>
          <w:tcPr>
            <w:tcW w:w="734" w:type="pct"/>
            <w:vMerge/>
            <w:shd w:val="clear" w:color="auto" w:fill="auto"/>
          </w:tcPr>
          <w:p w14:paraId="45D14AC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092EBED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5" w:type="pct"/>
            <w:tcBorders>
              <w:right w:val="nil"/>
            </w:tcBorders>
            <w:shd w:val="clear" w:color="auto" w:fill="auto"/>
            <w:vAlign w:val="center"/>
          </w:tcPr>
          <w:p w14:paraId="615BEBF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1 884.5</w:t>
            </w:r>
          </w:p>
        </w:tc>
        <w:tc>
          <w:tcPr>
            <w:tcW w:w="159" w:type="pct"/>
            <w:tcBorders>
              <w:left w:val="nil"/>
              <w:right w:val="nil"/>
            </w:tcBorders>
            <w:shd w:val="clear" w:color="auto" w:fill="auto"/>
            <w:vAlign w:val="center"/>
          </w:tcPr>
          <w:p w14:paraId="1E781C8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w:t>
            </w:r>
          </w:p>
        </w:tc>
        <w:tc>
          <w:tcPr>
            <w:tcW w:w="603" w:type="pct"/>
            <w:tcBorders>
              <w:left w:val="nil"/>
            </w:tcBorders>
            <w:shd w:val="clear" w:color="auto" w:fill="auto"/>
            <w:vAlign w:val="center"/>
          </w:tcPr>
          <w:p w14:paraId="00EA361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1 915.7</w:t>
            </w:r>
          </w:p>
        </w:tc>
        <w:tc>
          <w:tcPr>
            <w:tcW w:w="589" w:type="pct"/>
            <w:shd w:val="clear" w:color="auto" w:fill="auto"/>
            <w:vAlign w:val="center"/>
          </w:tcPr>
          <w:p w14:paraId="3428DC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−41</w:t>
            </w:r>
          </w:p>
        </w:tc>
        <w:tc>
          <w:tcPr>
            <w:tcW w:w="588" w:type="pct"/>
            <w:shd w:val="clear" w:color="auto" w:fill="auto"/>
            <w:noWrap/>
            <w:vAlign w:val="center"/>
          </w:tcPr>
          <w:p w14:paraId="1E9863A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0.3</w:t>
            </w:r>
          </w:p>
        </w:tc>
        <w:tc>
          <w:tcPr>
            <w:tcW w:w="513" w:type="pct"/>
            <w:shd w:val="clear" w:color="auto" w:fill="auto"/>
            <w:noWrap/>
            <w:vAlign w:val="center"/>
          </w:tcPr>
          <w:p w14:paraId="5734797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sz w:val="18"/>
                <w:szCs w:val="18"/>
              </w:rPr>
              <w:t>4</w:t>
            </w:r>
          </w:p>
        </w:tc>
      </w:tr>
    </w:tbl>
    <w:p w14:paraId="7F28CE92" w14:textId="77777777" w:rsidR="00166FFB" w:rsidRPr="0064045D" w:rsidRDefault="00166FFB" w:rsidP="00166FFB">
      <w:pPr>
        <w:rPr>
          <w:rFonts w:eastAsia="Times New Roman"/>
          <w:lang w:val="en-GB"/>
        </w:rPr>
      </w:pPr>
      <w:r w:rsidRPr="0064045D">
        <w:rPr>
          <w:rFonts w:eastAsia="Times New Roman"/>
          <w:lang w:val="en-GB"/>
        </w:rPr>
        <w:br w:type="page"/>
      </w:r>
    </w:p>
    <w:p w14:paraId="5B89BF7B" w14:textId="77777777" w:rsidR="00166FFB" w:rsidRPr="0064045D" w:rsidRDefault="00166FFB" w:rsidP="00166FFB">
      <w:pPr>
        <w:pStyle w:val="TableNo"/>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2531"/>
        <w:gridCol w:w="999"/>
        <w:gridCol w:w="306"/>
        <w:gridCol w:w="1105"/>
        <w:gridCol w:w="1134"/>
        <w:gridCol w:w="1134"/>
        <w:gridCol w:w="984"/>
      </w:tblGrid>
      <w:tr w:rsidR="00166FFB" w:rsidRPr="0064045D" w14:paraId="00312003" w14:textId="77777777" w:rsidTr="00980C87">
        <w:trPr>
          <w:cantSplit/>
          <w:tblHeader/>
          <w:jc w:val="center"/>
        </w:trPr>
        <w:tc>
          <w:tcPr>
            <w:tcW w:w="745" w:type="pct"/>
            <w:vMerge w:val="restart"/>
            <w:shd w:val="clear" w:color="auto" w:fill="auto"/>
            <w:vAlign w:val="center"/>
          </w:tcPr>
          <w:p w14:paraId="4E83C90B" w14:textId="77777777" w:rsidR="00166FFB" w:rsidRPr="0064045D" w:rsidRDefault="00166FFB" w:rsidP="009E06C7">
            <w:pPr>
              <w:pStyle w:val="TableHead0"/>
              <w:rPr>
                <w:sz w:val="20"/>
              </w:rPr>
            </w:pPr>
            <w:r w:rsidRPr="0064045D">
              <w:rPr>
                <w:rFonts w:hint="eastAsia"/>
                <w:sz w:val="20"/>
              </w:rPr>
              <w:t>E-UTRA CA</w:t>
            </w:r>
            <w:proofErr w:type="spellStart"/>
            <w:r w:rsidRPr="0064045D">
              <w:rPr>
                <w:rFonts w:hint="eastAsia"/>
                <w:sz w:val="20"/>
              </w:rPr>
              <w:t>配置</w:t>
            </w:r>
            <w:proofErr w:type="spellEnd"/>
          </w:p>
        </w:tc>
        <w:tc>
          <w:tcPr>
            <w:tcW w:w="4255" w:type="pct"/>
            <w:gridSpan w:val="7"/>
            <w:shd w:val="clear" w:color="auto" w:fill="auto"/>
          </w:tcPr>
          <w:p w14:paraId="30C49266" w14:textId="77777777" w:rsidR="00166FFB" w:rsidRPr="0064045D" w:rsidRDefault="00166FFB" w:rsidP="009E06C7">
            <w:pPr>
              <w:pStyle w:val="TableHead0"/>
              <w:rPr>
                <w:sz w:val="20"/>
              </w:rPr>
            </w:pPr>
            <w:proofErr w:type="spellStart"/>
            <w:r w:rsidRPr="0064045D">
              <w:rPr>
                <w:rFonts w:hint="eastAsia"/>
                <w:sz w:val="20"/>
              </w:rPr>
              <w:t>杂散发射</w:t>
            </w:r>
            <w:proofErr w:type="spellEnd"/>
          </w:p>
        </w:tc>
      </w:tr>
      <w:tr w:rsidR="00980C87" w:rsidRPr="0064045D" w14:paraId="3B0DB6A2" w14:textId="77777777" w:rsidTr="00980C87">
        <w:trPr>
          <w:cantSplit/>
          <w:tblHeader/>
          <w:jc w:val="center"/>
        </w:trPr>
        <w:tc>
          <w:tcPr>
            <w:tcW w:w="745" w:type="pct"/>
            <w:vMerge/>
            <w:vAlign w:val="center"/>
          </w:tcPr>
          <w:p w14:paraId="77A5B51B" w14:textId="77777777" w:rsidR="00980C87" w:rsidRPr="0064045D" w:rsidRDefault="00980C87" w:rsidP="00980C87">
            <w:pPr>
              <w:pStyle w:val="TableHead0"/>
              <w:rPr>
                <w:sz w:val="20"/>
              </w:rPr>
            </w:pPr>
          </w:p>
        </w:tc>
        <w:tc>
          <w:tcPr>
            <w:tcW w:w="1314" w:type="pct"/>
            <w:shd w:val="clear" w:color="auto" w:fill="auto"/>
            <w:vAlign w:val="center"/>
          </w:tcPr>
          <w:p w14:paraId="2B21B87C" w14:textId="77777777" w:rsidR="00980C87" w:rsidRPr="0064045D" w:rsidRDefault="00980C87" w:rsidP="00980C87">
            <w:pPr>
              <w:pStyle w:val="TableHead0"/>
              <w:rPr>
                <w:sz w:val="20"/>
              </w:rPr>
            </w:pPr>
            <w:r w:rsidRPr="0064045D">
              <w:rPr>
                <w:rFonts w:ascii="SimSun" w:hAnsi="SimSun" w:cs="SimSun" w:hint="eastAsia"/>
                <w:sz w:val="20"/>
                <w:lang w:eastAsia="zh-CN"/>
              </w:rPr>
              <w:t>受保护频段</w:t>
            </w:r>
          </w:p>
        </w:tc>
        <w:tc>
          <w:tcPr>
            <w:tcW w:w="1252" w:type="pct"/>
            <w:gridSpan w:val="3"/>
            <w:tcBorders>
              <w:bottom w:val="single" w:sz="4" w:space="0" w:color="auto"/>
            </w:tcBorders>
            <w:shd w:val="clear" w:color="auto" w:fill="auto"/>
            <w:vAlign w:val="center"/>
          </w:tcPr>
          <w:p w14:paraId="47AF2FA8" w14:textId="4FD3AB6B" w:rsidR="00980C87" w:rsidRPr="0064045D" w:rsidRDefault="00980C87" w:rsidP="00980C87">
            <w:pPr>
              <w:pStyle w:val="TableHead0"/>
              <w:rPr>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9" w:type="pct"/>
            <w:shd w:val="clear" w:color="auto" w:fill="auto"/>
            <w:vAlign w:val="center"/>
          </w:tcPr>
          <w:p w14:paraId="26C42C3B" w14:textId="46B38881" w:rsidR="00980C87" w:rsidRPr="0064045D" w:rsidRDefault="00980C87" w:rsidP="00980C87">
            <w:pPr>
              <w:pStyle w:val="TableHead0"/>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9" w:type="pct"/>
            <w:shd w:val="clear" w:color="auto" w:fill="auto"/>
            <w:vAlign w:val="center"/>
          </w:tcPr>
          <w:p w14:paraId="4EE19200" w14:textId="41CB376B" w:rsidR="00980C87" w:rsidRPr="0064045D" w:rsidRDefault="00980C87" w:rsidP="00980C87">
            <w:pPr>
              <w:pStyle w:val="TableHead0"/>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12" w:type="pct"/>
            <w:shd w:val="clear" w:color="auto" w:fill="auto"/>
            <w:noWrap/>
            <w:vAlign w:val="center"/>
          </w:tcPr>
          <w:p w14:paraId="3EAAD72D" w14:textId="76DCE67A" w:rsidR="00980C87" w:rsidRPr="0064045D" w:rsidRDefault="00980C87" w:rsidP="00980C87">
            <w:pPr>
              <w:pStyle w:val="TableHead0"/>
              <w:rPr>
                <w:sz w:val="20"/>
              </w:rPr>
            </w:pPr>
            <w:r w:rsidRPr="0064045D">
              <w:rPr>
                <w:rFonts w:asciiTheme="majorBidi" w:hAnsiTheme="majorBidi" w:cstheme="majorBidi" w:hint="eastAsia"/>
                <w:sz w:val="20"/>
                <w:lang w:eastAsia="zh-CN"/>
              </w:rPr>
              <w:t>备注</w:t>
            </w:r>
          </w:p>
        </w:tc>
      </w:tr>
      <w:tr w:rsidR="00166FFB" w:rsidRPr="0064045D" w14:paraId="5EC210FB" w14:textId="77777777" w:rsidTr="00980C87">
        <w:trPr>
          <w:cantSplit/>
          <w:jc w:val="center"/>
        </w:trPr>
        <w:tc>
          <w:tcPr>
            <w:tcW w:w="745" w:type="pct"/>
            <w:vMerge w:val="restart"/>
            <w:shd w:val="clear" w:color="auto" w:fill="auto"/>
          </w:tcPr>
          <w:p w14:paraId="1824442A" w14:textId="77777777" w:rsidR="00166FFB" w:rsidRPr="0064045D" w:rsidRDefault="00166FFB" w:rsidP="009E06C7">
            <w:pPr>
              <w:pStyle w:val="Tabletext"/>
              <w:jc w:val="center"/>
              <w:rPr>
                <w:sz w:val="18"/>
                <w:szCs w:val="18"/>
              </w:rPr>
            </w:pPr>
            <w:r w:rsidRPr="0064045D">
              <w:rPr>
                <w:sz w:val="18"/>
                <w:szCs w:val="18"/>
              </w:rPr>
              <w:t>CA_19-42</w:t>
            </w:r>
          </w:p>
        </w:tc>
        <w:tc>
          <w:tcPr>
            <w:tcW w:w="1314" w:type="pct"/>
            <w:shd w:val="clear" w:color="auto" w:fill="auto"/>
            <w:vAlign w:val="center"/>
          </w:tcPr>
          <w:p w14:paraId="4257B488"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9B5A4DE" w14:textId="77777777" w:rsidR="00166FFB" w:rsidRPr="0064045D" w:rsidRDefault="00166FFB" w:rsidP="009E06C7">
            <w:pPr>
              <w:pStyle w:val="Tabletext"/>
              <w:jc w:val="center"/>
              <w:rPr>
                <w:sz w:val="18"/>
                <w:szCs w:val="18"/>
              </w:rPr>
            </w:pPr>
            <w:r w:rsidRPr="0064045D">
              <w:rPr>
                <w:sz w:val="18"/>
                <w:szCs w:val="18"/>
              </w:rPr>
              <w:t>2 545</w:t>
            </w:r>
          </w:p>
        </w:tc>
        <w:tc>
          <w:tcPr>
            <w:tcW w:w="159" w:type="pct"/>
            <w:tcBorders>
              <w:left w:val="nil"/>
              <w:right w:val="nil"/>
            </w:tcBorders>
            <w:shd w:val="clear" w:color="auto" w:fill="auto"/>
            <w:vAlign w:val="center"/>
          </w:tcPr>
          <w:p w14:paraId="08829BDD"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15A21E24" w14:textId="77777777" w:rsidR="00166FFB" w:rsidRPr="0064045D" w:rsidRDefault="00166FFB" w:rsidP="009E06C7">
            <w:pPr>
              <w:pStyle w:val="Tabletext"/>
              <w:jc w:val="center"/>
              <w:rPr>
                <w:sz w:val="18"/>
                <w:szCs w:val="18"/>
              </w:rPr>
            </w:pPr>
            <w:r w:rsidRPr="0064045D">
              <w:rPr>
                <w:sz w:val="18"/>
                <w:szCs w:val="18"/>
              </w:rPr>
              <w:t>2 575</w:t>
            </w:r>
          </w:p>
        </w:tc>
        <w:tc>
          <w:tcPr>
            <w:tcW w:w="589" w:type="pct"/>
            <w:shd w:val="clear" w:color="auto" w:fill="auto"/>
            <w:vAlign w:val="center"/>
          </w:tcPr>
          <w:p w14:paraId="076B0F0B"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12CC2C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D3A4050" w14:textId="77777777" w:rsidR="00166FFB" w:rsidRPr="0064045D" w:rsidRDefault="00166FFB" w:rsidP="009E06C7">
            <w:pPr>
              <w:pStyle w:val="Tabletext"/>
              <w:jc w:val="center"/>
              <w:rPr>
                <w:sz w:val="18"/>
                <w:szCs w:val="18"/>
              </w:rPr>
            </w:pPr>
          </w:p>
        </w:tc>
      </w:tr>
      <w:tr w:rsidR="00166FFB" w:rsidRPr="0064045D" w14:paraId="2C3ED69B" w14:textId="77777777" w:rsidTr="00980C87">
        <w:trPr>
          <w:cantSplit/>
          <w:jc w:val="center"/>
        </w:trPr>
        <w:tc>
          <w:tcPr>
            <w:tcW w:w="745" w:type="pct"/>
            <w:vMerge/>
            <w:shd w:val="clear" w:color="auto" w:fill="auto"/>
            <w:vAlign w:val="center"/>
          </w:tcPr>
          <w:p w14:paraId="561257CE"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18BF65E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01B46619" w14:textId="77777777" w:rsidR="00166FFB" w:rsidRPr="0064045D" w:rsidRDefault="00166FFB" w:rsidP="009E06C7">
            <w:pPr>
              <w:pStyle w:val="Tabletext"/>
              <w:jc w:val="center"/>
              <w:rPr>
                <w:sz w:val="18"/>
                <w:szCs w:val="18"/>
              </w:rPr>
            </w:pPr>
            <w:r w:rsidRPr="0064045D">
              <w:rPr>
                <w:sz w:val="18"/>
                <w:szCs w:val="18"/>
              </w:rPr>
              <w:t>2 595</w:t>
            </w:r>
          </w:p>
        </w:tc>
        <w:tc>
          <w:tcPr>
            <w:tcW w:w="159" w:type="pct"/>
            <w:tcBorders>
              <w:left w:val="nil"/>
              <w:right w:val="nil"/>
            </w:tcBorders>
            <w:shd w:val="clear" w:color="auto" w:fill="auto"/>
            <w:vAlign w:val="center"/>
          </w:tcPr>
          <w:p w14:paraId="00BD7C24"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0502742" w14:textId="77777777" w:rsidR="00166FFB" w:rsidRPr="0064045D" w:rsidRDefault="00166FFB" w:rsidP="009E06C7">
            <w:pPr>
              <w:pStyle w:val="Tabletext"/>
              <w:jc w:val="center"/>
              <w:rPr>
                <w:sz w:val="18"/>
                <w:szCs w:val="18"/>
              </w:rPr>
            </w:pPr>
            <w:r w:rsidRPr="0064045D">
              <w:rPr>
                <w:sz w:val="18"/>
                <w:szCs w:val="18"/>
              </w:rPr>
              <w:t>2 645</w:t>
            </w:r>
          </w:p>
        </w:tc>
        <w:tc>
          <w:tcPr>
            <w:tcW w:w="589" w:type="pct"/>
            <w:shd w:val="clear" w:color="auto" w:fill="auto"/>
            <w:vAlign w:val="center"/>
          </w:tcPr>
          <w:p w14:paraId="1DFEBF9A"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109393D"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9E5B432" w14:textId="77777777" w:rsidR="00166FFB" w:rsidRPr="0064045D" w:rsidRDefault="00166FFB" w:rsidP="009E06C7">
            <w:pPr>
              <w:pStyle w:val="Tabletext"/>
              <w:jc w:val="center"/>
              <w:rPr>
                <w:sz w:val="18"/>
                <w:szCs w:val="18"/>
              </w:rPr>
            </w:pPr>
          </w:p>
        </w:tc>
      </w:tr>
      <w:tr w:rsidR="00166FFB" w:rsidRPr="0064045D" w14:paraId="5C8236D8" w14:textId="77777777" w:rsidTr="00980C87">
        <w:trPr>
          <w:cantSplit/>
          <w:jc w:val="center"/>
        </w:trPr>
        <w:tc>
          <w:tcPr>
            <w:tcW w:w="745" w:type="pct"/>
            <w:vMerge/>
            <w:shd w:val="clear" w:color="auto" w:fill="auto"/>
            <w:vAlign w:val="center"/>
          </w:tcPr>
          <w:p w14:paraId="01BBB621"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1946BDD9" w14:textId="31368A21"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1, 42, 65</w:t>
            </w:r>
          </w:p>
          <w:p w14:paraId="49EDE79B" w14:textId="1159EC2A"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w:t>
            </w:r>
          </w:p>
        </w:tc>
        <w:tc>
          <w:tcPr>
            <w:tcW w:w="519" w:type="pct"/>
            <w:tcBorders>
              <w:right w:val="nil"/>
            </w:tcBorders>
            <w:shd w:val="clear" w:color="auto" w:fill="auto"/>
          </w:tcPr>
          <w:p w14:paraId="46DAF18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86FFE03"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B70A79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0BDAE271"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672DC990"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29A8236"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70C36D10" w14:textId="77777777" w:rsidTr="00980C87">
        <w:trPr>
          <w:cantSplit/>
          <w:jc w:val="center"/>
        </w:trPr>
        <w:tc>
          <w:tcPr>
            <w:tcW w:w="745" w:type="pct"/>
            <w:vMerge/>
            <w:shd w:val="clear" w:color="auto" w:fill="auto"/>
            <w:vAlign w:val="center"/>
          </w:tcPr>
          <w:p w14:paraId="0A7EE586"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4137EC1E" w14:textId="1B2090E8" w:rsidR="00166FFB" w:rsidRPr="0064045D" w:rsidRDefault="00777E14"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166FFB" w:rsidRPr="0064045D">
              <w:rPr>
                <w:sz w:val="18"/>
                <w:szCs w:val="18"/>
              </w:rPr>
              <w:t>1</w:t>
            </w:r>
          </w:p>
        </w:tc>
        <w:tc>
          <w:tcPr>
            <w:tcW w:w="519" w:type="pct"/>
            <w:tcBorders>
              <w:right w:val="nil"/>
            </w:tcBorders>
            <w:shd w:val="clear" w:color="auto" w:fill="auto"/>
          </w:tcPr>
          <w:p w14:paraId="196A1BB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6B5BC4F"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505D61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BF36E26"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4D5855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E684247" w14:textId="77777777" w:rsidR="00166FFB" w:rsidRPr="0064045D" w:rsidRDefault="00166FFB" w:rsidP="009E06C7">
            <w:pPr>
              <w:pStyle w:val="Tabletext"/>
              <w:jc w:val="center"/>
              <w:rPr>
                <w:sz w:val="18"/>
                <w:szCs w:val="18"/>
              </w:rPr>
            </w:pPr>
            <w:r w:rsidRPr="0064045D">
              <w:rPr>
                <w:sz w:val="18"/>
                <w:szCs w:val="18"/>
              </w:rPr>
              <w:t>5, 6</w:t>
            </w:r>
          </w:p>
        </w:tc>
      </w:tr>
      <w:tr w:rsidR="00166FFB" w:rsidRPr="0064045D" w14:paraId="7EA30236" w14:textId="77777777" w:rsidTr="00980C87">
        <w:trPr>
          <w:cantSplit/>
          <w:jc w:val="center"/>
        </w:trPr>
        <w:tc>
          <w:tcPr>
            <w:tcW w:w="745" w:type="pct"/>
            <w:vMerge/>
            <w:shd w:val="clear" w:color="auto" w:fill="auto"/>
            <w:vAlign w:val="center"/>
          </w:tcPr>
          <w:p w14:paraId="143C05C3"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5DB5C28F" w14:textId="05B6DBCD"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3, 18, 19, 34, 40</w:t>
            </w:r>
          </w:p>
          <w:p w14:paraId="20F5D50C" w14:textId="5B69901F"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519" w:type="pct"/>
            <w:tcBorders>
              <w:right w:val="nil"/>
            </w:tcBorders>
            <w:shd w:val="clear" w:color="auto" w:fill="auto"/>
          </w:tcPr>
          <w:p w14:paraId="11FAF2D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3422460"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B7A58A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FA8007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B25DFF9"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70DFCAB" w14:textId="77777777" w:rsidR="00166FFB" w:rsidRPr="0064045D" w:rsidRDefault="00166FFB" w:rsidP="009E06C7">
            <w:pPr>
              <w:pStyle w:val="Tabletext"/>
              <w:jc w:val="center"/>
              <w:rPr>
                <w:sz w:val="18"/>
                <w:szCs w:val="18"/>
              </w:rPr>
            </w:pPr>
          </w:p>
        </w:tc>
      </w:tr>
      <w:tr w:rsidR="00166FFB" w:rsidRPr="0064045D" w14:paraId="55073564" w14:textId="77777777" w:rsidTr="00980C87">
        <w:trPr>
          <w:cantSplit/>
          <w:jc w:val="center"/>
        </w:trPr>
        <w:tc>
          <w:tcPr>
            <w:tcW w:w="745" w:type="pct"/>
            <w:vMerge w:val="restart"/>
            <w:shd w:val="clear" w:color="auto" w:fill="auto"/>
          </w:tcPr>
          <w:p w14:paraId="4E98C681" w14:textId="77777777" w:rsidR="00166FFB" w:rsidRPr="0064045D" w:rsidRDefault="00166FFB" w:rsidP="009E06C7">
            <w:pPr>
              <w:pStyle w:val="Tabletext"/>
              <w:jc w:val="center"/>
              <w:rPr>
                <w:sz w:val="18"/>
                <w:szCs w:val="18"/>
              </w:rPr>
            </w:pPr>
            <w:r w:rsidRPr="0064045D">
              <w:rPr>
                <w:sz w:val="18"/>
                <w:szCs w:val="18"/>
              </w:rPr>
              <w:t>CA_21-28</w:t>
            </w:r>
          </w:p>
        </w:tc>
        <w:tc>
          <w:tcPr>
            <w:tcW w:w="1314" w:type="pct"/>
            <w:shd w:val="clear" w:color="auto" w:fill="auto"/>
            <w:vAlign w:val="center"/>
          </w:tcPr>
          <w:p w14:paraId="56042A7D"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78DEDF43" w14:textId="77777777" w:rsidR="00166FFB" w:rsidRPr="0064045D" w:rsidRDefault="00166FFB" w:rsidP="009E06C7">
            <w:pPr>
              <w:pStyle w:val="Tabletext"/>
              <w:jc w:val="center"/>
              <w:rPr>
                <w:sz w:val="18"/>
                <w:szCs w:val="18"/>
              </w:rPr>
            </w:pPr>
            <w:r w:rsidRPr="0064045D">
              <w:rPr>
                <w:sz w:val="18"/>
                <w:szCs w:val="18"/>
              </w:rPr>
              <w:t>470</w:t>
            </w:r>
          </w:p>
        </w:tc>
        <w:tc>
          <w:tcPr>
            <w:tcW w:w="159" w:type="pct"/>
            <w:tcBorders>
              <w:left w:val="nil"/>
              <w:right w:val="nil"/>
            </w:tcBorders>
            <w:shd w:val="clear" w:color="auto" w:fill="auto"/>
            <w:vAlign w:val="center"/>
          </w:tcPr>
          <w:p w14:paraId="1928161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1E41080" w14:textId="77777777" w:rsidR="00166FFB" w:rsidRPr="0064045D" w:rsidRDefault="00166FFB" w:rsidP="009E06C7">
            <w:pPr>
              <w:pStyle w:val="Tabletext"/>
              <w:jc w:val="center"/>
              <w:rPr>
                <w:sz w:val="18"/>
                <w:szCs w:val="18"/>
              </w:rPr>
            </w:pPr>
            <w:r w:rsidRPr="0064045D">
              <w:rPr>
                <w:sz w:val="18"/>
                <w:szCs w:val="18"/>
              </w:rPr>
              <w:t>710</w:t>
            </w:r>
          </w:p>
        </w:tc>
        <w:tc>
          <w:tcPr>
            <w:tcW w:w="589" w:type="pct"/>
            <w:shd w:val="clear" w:color="auto" w:fill="auto"/>
            <w:vAlign w:val="center"/>
          </w:tcPr>
          <w:p w14:paraId="1559D56B" w14:textId="77777777" w:rsidR="00166FFB" w:rsidRPr="0064045D" w:rsidRDefault="00166FFB" w:rsidP="009E06C7">
            <w:pPr>
              <w:pStyle w:val="Tabletext"/>
              <w:jc w:val="center"/>
              <w:rPr>
                <w:sz w:val="18"/>
                <w:szCs w:val="18"/>
              </w:rPr>
            </w:pPr>
            <w:r w:rsidRPr="0064045D">
              <w:rPr>
                <w:sz w:val="18"/>
                <w:szCs w:val="18"/>
              </w:rPr>
              <w:t>−26.2</w:t>
            </w:r>
          </w:p>
        </w:tc>
        <w:tc>
          <w:tcPr>
            <w:tcW w:w="589" w:type="pct"/>
            <w:shd w:val="clear" w:color="auto" w:fill="auto"/>
            <w:noWrap/>
            <w:vAlign w:val="center"/>
          </w:tcPr>
          <w:p w14:paraId="325D3852" w14:textId="77777777" w:rsidR="00166FFB" w:rsidRPr="0064045D" w:rsidRDefault="00166FFB" w:rsidP="009E06C7">
            <w:pPr>
              <w:pStyle w:val="Tabletext"/>
              <w:jc w:val="center"/>
              <w:rPr>
                <w:sz w:val="18"/>
                <w:szCs w:val="18"/>
              </w:rPr>
            </w:pPr>
            <w:r w:rsidRPr="0064045D">
              <w:rPr>
                <w:sz w:val="18"/>
                <w:szCs w:val="18"/>
              </w:rPr>
              <w:t>6</w:t>
            </w:r>
          </w:p>
        </w:tc>
        <w:tc>
          <w:tcPr>
            <w:tcW w:w="512" w:type="pct"/>
            <w:shd w:val="clear" w:color="auto" w:fill="auto"/>
            <w:noWrap/>
            <w:vAlign w:val="center"/>
          </w:tcPr>
          <w:p w14:paraId="3D468272" w14:textId="77777777" w:rsidR="00166FFB" w:rsidRPr="0064045D" w:rsidRDefault="00166FFB" w:rsidP="009E06C7">
            <w:pPr>
              <w:pStyle w:val="Tabletext"/>
              <w:jc w:val="center"/>
              <w:rPr>
                <w:sz w:val="18"/>
                <w:szCs w:val="18"/>
              </w:rPr>
            </w:pPr>
            <w:r w:rsidRPr="0064045D">
              <w:rPr>
                <w:sz w:val="18"/>
                <w:szCs w:val="18"/>
              </w:rPr>
              <w:t>23</w:t>
            </w:r>
          </w:p>
        </w:tc>
      </w:tr>
      <w:tr w:rsidR="00166FFB" w:rsidRPr="0064045D" w14:paraId="53BE766E" w14:textId="77777777" w:rsidTr="00980C87">
        <w:trPr>
          <w:cantSplit/>
          <w:jc w:val="center"/>
        </w:trPr>
        <w:tc>
          <w:tcPr>
            <w:tcW w:w="745" w:type="pct"/>
            <w:vMerge/>
            <w:shd w:val="clear" w:color="auto" w:fill="auto"/>
          </w:tcPr>
          <w:p w14:paraId="10981F56"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36F6F033"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A6992B8" w14:textId="77777777" w:rsidR="00166FFB" w:rsidRPr="0064045D" w:rsidRDefault="00166FFB" w:rsidP="009E06C7">
            <w:pPr>
              <w:pStyle w:val="Tabletext"/>
              <w:jc w:val="center"/>
              <w:rPr>
                <w:sz w:val="18"/>
                <w:szCs w:val="18"/>
              </w:rPr>
            </w:pPr>
            <w:r w:rsidRPr="0064045D">
              <w:rPr>
                <w:sz w:val="18"/>
                <w:szCs w:val="18"/>
              </w:rPr>
              <w:t>773</w:t>
            </w:r>
          </w:p>
        </w:tc>
        <w:tc>
          <w:tcPr>
            <w:tcW w:w="159" w:type="pct"/>
            <w:tcBorders>
              <w:left w:val="nil"/>
              <w:right w:val="nil"/>
            </w:tcBorders>
            <w:shd w:val="clear" w:color="auto" w:fill="auto"/>
            <w:vAlign w:val="center"/>
          </w:tcPr>
          <w:p w14:paraId="7F2E6D8A"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32D3906" w14:textId="77777777" w:rsidR="00166FFB" w:rsidRPr="0064045D" w:rsidRDefault="00166FFB" w:rsidP="009E06C7">
            <w:pPr>
              <w:pStyle w:val="Tabletext"/>
              <w:jc w:val="center"/>
              <w:rPr>
                <w:sz w:val="18"/>
                <w:szCs w:val="18"/>
              </w:rPr>
            </w:pPr>
            <w:r w:rsidRPr="0064045D">
              <w:rPr>
                <w:sz w:val="18"/>
                <w:szCs w:val="18"/>
              </w:rPr>
              <w:t>803</w:t>
            </w:r>
          </w:p>
        </w:tc>
        <w:tc>
          <w:tcPr>
            <w:tcW w:w="589" w:type="pct"/>
            <w:shd w:val="clear" w:color="auto" w:fill="auto"/>
            <w:vAlign w:val="center"/>
          </w:tcPr>
          <w:p w14:paraId="68F1789D"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2AD0C49"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3BCF98E" w14:textId="77777777" w:rsidR="00166FFB" w:rsidRPr="0064045D" w:rsidRDefault="00166FFB" w:rsidP="009E06C7">
            <w:pPr>
              <w:pStyle w:val="Tabletext"/>
              <w:jc w:val="center"/>
              <w:rPr>
                <w:sz w:val="18"/>
                <w:szCs w:val="18"/>
              </w:rPr>
            </w:pPr>
          </w:p>
        </w:tc>
      </w:tr>
      <w:tr w:rsidR="00166FFB" w:rsidRPr="0064045D" w14:paraId="794F70E5" w14:textId="77777777" w:rsidTr="00980C87">
        <w:trPr>
          <w:cantSplit/>
          <w:jc w:val="center"/>
        </w:trPr>
        <w:tc>
          <w:tcPr>
            <w:tcW w:w="745" w:type="pct"/>
            <w:vMerge/>
            <w:shd w:val="clear" w:color="auto" w:fill="auto"/>
          </w:tcPr>
          <w:p w14:paraId="4CD23C7E"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38678225"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75F88D25"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5B4BBE20"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3C9AADE"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6AACC6EF"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158B930"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3C50B4D" w14:textId="77777777" w:rsidR="00166FFB" w:rsidRPr="0064045D" w:rsidRDefault="00166FFB" w:rsidP="009E06C7">
            <w:pPr>
              <w:pStyle w:val="Tabletext"/>
              <w:jc w:val="center"/>
              <w:rPr>
                <w:sz w:val="18"/>
                <w:szCs w:val="18"/>
              </w:rPr>
            </w:pPr>
          </w:p>
        </w:tc>
      </w:tr>
      <w:tr w:rsidR="00166FFB" w:rsidRPr="0064045D" w14:paraId="2AF744AB" w14:textId="77777777" w:rsidTr="00980C87">
        <w:trPr>
          <w:cantSplit/>
          <w:jc w:val="center"/>
        </w:trPr>
        <w:tc>
          <w:tcPr>
            <w:tcW w:w="745" w:type="pct"/>
            <w:vMerge/>
            <w:shd w:val="clear" w:color="auto" w:fill="auto"/>
          </w:tcPr>
          <w:p w14:paraId="77AB0A62"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77BA41E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F7FB900"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21E90CB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49AA367"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3B7B59BF"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062EB820"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495A5EE5" w14:textId="77777777" w:rsidR="00166FFB" w:rsidRPr="0064045D" w:rsidRDefault="00166FFB" w:rsidP="009E06C7">
            <w:pPr>
              <w:pStyle w:val="Tabletext"/>
              <w:jc w:val="center"/>
              <w:rPr>
                <w:sz w:val="18"/>
                <w:szCs w:val="18"/>
              </w:rPr>
            </w:pPr>
            <w:r w:rsidRPr="0064045D">
              <w:rPr>
                <w:sz w:val="18"/>
                <w:szCs w:val="18"/>
              </w:rPr>
              <w:t>4, 5</w:t>
            </w:r>
          </w:p>
        </w:tc>
      </w:tr>
      <w:tr w:rsidR="00166FFB" w:rsidRPr="0064045D" w14:paraId="7AEF69D2" w14:textId="77777777" w:rsidTr="00980C87">
        <w:trPr>
          <w:cantSplit/>
          <w:jc w:val="center"/>
        </w:trPr>
        <w:tc>
          <w:tcPr>
            <w:tcW w:w="745" w:type="pct"/>
            <w:vMerge/>
            <w:shd w:val="clear" w:color="auto" w:fill="auto"/>
          </w:tcPr>
          <w:p w14:paraId="6B1226EA" w14:textId="77777777" w:rsidR="00166FFB" w:rsidRPr="0064045D" w:rsidRDefault="00166FFB" w:rsidP="009E06C7">
            <w:pPr>
              <w:pStyle w:val="Tabletext"/>
              <w:jc w:val="center"/>
              <w:rPr>
                <w:sz w:val="18"/>
                <w:szCs w:val="18"/>
              </w:rPr>
            </w:pPr>
          </w:p>
        </w:tc>
        <w:tc>
          <w:tcPr>
            <w:tcW w:w="1314" w:type="pct"/>
            <w:shd w:val="clear" w:color="auto" w:fill="auto"/>
          </w:tcPr>
          <w:p w14:paraId="326BD43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6DB85F4C" w14:textId="77777777" w:rsidR="00166FFB" w:rsidRPr="0064045D" w:rsidRDefault="00166FFB" w:rsidP="009E06C7">
            <w:pPr>
              <w:pStyle w:val="Tabletext"/>
              <w:jc w:val="center"/>
              <w:rPr>
                <w:sz w:val="18"/>
                <w:szCs w:val="18"/>
              </w:rPr>
            </w:pPr>
            <w:r w:rsidRPr="0064045D">
              <w:rPr>
                <w:sz w:val="18"/>
                <w:szCs w:val="18"/>
              </w:rPr>
              <w:t>2 545</w:t>
            </w:r>
          </w:p>
        </w:tc>
        <w:tc>
          <w:tcPr>
            <w:tcW w:w="159" w:type="pct"/>
            <w:tcBorders>
              <w:left w:val="nil"/>
              <w:right w:val="nil"/>
            </w:tcBorders>
            <w:shd w:val="clear" w:color="auto" w:fill="auto"/>
            <w:vAlign w:val="center"/>
          </w:tcPr>
          <w:p w14:paraId="552CDE58"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55ABA00" w14:textId="77777777" w:rsidR="00166FFB" w:rsidRPr="0064045D" w:rsidRDefault="00166FFB" w:rsidP="009E06C7">
            <w:pPr>
              <w:pStyle w:val="Tabletext"/>
              <w:jc w:val="center"/>
              <w:rPr>
                <w:sz w:val="18"/>
                <w:szCs w:val="18"/>
              </w:rPr>
            </w:pPr>
            <w:r w:rsidRPr="0064045D">
              <w:rPr>
                <w:sz w:val="18"/>
                <w:szCs w:val="18"/>
              </w:rPr>
              <w:t>2 575</w:t>
            </w:r>
          </w:p>
        </w:tc>
        <w:tc>
          <w:tcPr>
            <w:tcW w:w="589" w:type="pct"/>
            <w:shd w:val="clear" w:color="auto" w:fill="auto"/>
            <w:vAlign w:val="center"/>
          </w:tcPr>
          <w:p w14:paraId="749E5848"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9ADAA87"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673FE4C" w14:textId="77777777" w:rsidR="00166FFB" w:rsidRPr="0064045D" w:rsidRDefault="00166FFB" w:rsidP="009E06C7">
            <w:pPr>
              <w:pStyle w:val="Tabletext"/>
              <w:jc w:val="center"/>
              <w:rPr>
                <w:sz w:val="18"/>
                <w:szCs w:val="18"/>
              </w:rPr>
            </w:pPr>
          </w:p>
        </w:tc>
      </w:tr>
      <w:tr w:rsidR="00166FFB" w:rsidRPr="0064045D" w14:paraId="5AABA13D" w14:textId="77777777" w:rsidTr="00980C87">
        <w:trPr>
          <w:cantSplit/>
          <w:jc w:val="center"/>
        </w:trPr>
        <w:tc>
          <w:tcPr>
            <w:tcW w:w="745" w:type="pct"/>
            <w:vMerge/>
            <w:shd w:val="clear" w:color="auto" w:fill="auto"/>
          </w:tcPr>
          <w:p w14:paraId="4DBB90AE" w14:textId="77777777" w:rsidR="00166FFB" w:rsidRPr="0064045D" w:rsidRDefault="00166FFB" w:rsidP="009E06C7">
            <w:pPr>
              <w:pStyle w:val="Tabletext"/>
              <w:jc w:val="center"/>
              <w:rPr>
                <w:sz w:val="18"/>
                <w:szCs w:val="18"/>
              </w:rPr>
            </w:pPr>
          </w:p>
        </w:tc>
        <w:tc>
          <w:tcPr>
            <w:tcW w:w="1314" w:type="pct"/>
            <w:shd w:val="clear" w:color="auto" w:fill="auto"/>
          </w:tcPr>
          <w:p w14:paraId="2FAA329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2F627F80" w14:textId="77777777" w:rsidR="00166FFB" w:rsidRPr="0064045D" w:rsidRDefault="00166FFB" w:rsidP="009E06C7">
            <w:pPr>
              <w:pStyle w:val="Tabletext"/>
              <w:jc w:val="center"/>
              <w:rPr>
                <w:sz w:val="18"/>
                <w:szCs w:val="18"/>
              </w:rPr>
            </w:pPr>
            <w:r w:rsidRPr="0064045D">
              <w:rPr>
                <w:sz w:val="18"/>
                <w:szCs w:val="18"/>
              </w:rPr>
              <w:t>2 595</w:t>
            </w:r>
          </w:p>
        </w:tc>
        <w:tc>
          <w:tcPr>
            <w:tcW w:w="159" w:type="pct"/>
            <w:tcBorders>
              <w:left w:val="nil"/>
              <w:right w:val="nil"/>
            </w:tcBorders>
            <w:shd w:val="clear" w:color="auto" w:fill="auto"/>
            <w:vAlign w:val="center"/>
          </w:tcPr>
          <w:p w14:paraId="70C22C63"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642DB877" w14:textId="77777777" w:rsidR="00166FFB" w:rsidRPr="0064045D" w:rsidRDefault="00166FFB" w:rsidP="009E06C7">
            <w:pPr>
              <w:pStyle w:val="Tabletext"/>
              <w:jc w:val="center"/>
              <w:rPr>
                <w:sz w:val="18"/>
                <w:szCs w:val="18"/>
              </w:rPr>
            </w:pPr>
            <w:r w:rsidRPr="0064045D">
              <w:rPr>
                <w:sz w:val="18"/>
                <w:szCs w:val="18"/>
              </w:rPr>
              <w:t>2 645</w:t>
            </w:r>
          </w:p>
        </w:tc>
        <w:tc>
          <w:tcPr>
            <w:tcW w:w="589" w:type="pct"/>
            <w:shd w:val="clear" w:color="auto" w:fill="auto"/>
            <w:vAlign w:val="center"/>
          </w:tcPr>
          <w:p w14:paraId="490A99A7"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6B56F24"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97578E4" w14:textId="77777777" w:rsidR="00166FFB" w:rsidRPr="0064045D" w:rsidRDefault="00166FFB" w:rsidP="009E06C7">
            <w:pPr>
              <w:pStyle w:val="Tabletext"/>
              <w:jc w:val="center"/>
              <w:rPr>
                <w:sz w:val="18"/>
                <w:szCs w:val="18"/>
              </w:rPr>
            </w:pPr>
          </w:p>
        </w:tc>
      </w:tr>
      <w:tr w:rsidR="00166FFB" w:rsidRPr="0064045D" w14:paraId="01601DA6" w14:textId="77777777" w:rsidTr="00980C87">
        <w:trPr>
          <w:cantSplit/>
          <w:jc w:val="center"/>
        </w:trPr>
        <w:tc>
          <w:tcPr>
            <w:tcW w:w="745" w:type="pct"/>
            <w:vMerge/>
            <w:shd w:val="clear" w:color="auto" w:fill="auto"/>
          </w:tcPr>
          <w:p w14:paraId="055575E8"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3A990977" w14:textId="64FEF122"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1, 3, 18, 19, 28, 34, 40, 65</w:t>
            </w:r>
          </w:p>
          <w:p w14:paraId="1C0CFF50" w14:textId="7782239A"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519" w:type="pct"/>
            <w:tcBorders>
              <w:right w:val="nil"/>
            </w:tcBorders>
            <w:shd w:val="clear" w:color="auto" w:fill="auto"/>
            <w:vAlign w:val="center"/>
          </w:tcPr>
          <w:p w14:paraId="39AB54D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CE1849A"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2A90E5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A9900E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AC41574"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F77C8D4" w14:textId="77777777" w:rsidR="00166FFB" w:rsidRPr="0064045D" w:rsidRDefault="00166FFB" w:rsidP="009E06C7">
            <w:pPr>
              <w:pStyle w:val="Tabletext"/>
              <w:jc w:val="center"/>
              <w:rPr>
                <w:sz w:val="18"/>
                <w:szCs w:val="18"/>
              </w:rPr>
            </w:pPr>
          </w:p>
        </w:tc>
      </w:tr>
      <w:tr w:rsidR="00166FFB" w:rsidRPr="0064045D" w14:paraId="7C097FC3" w14:textId="77777777" w:rsidTr="00980C87">
        <w:trPr>
          <w:cantSplit/>
          <w:jc w:val="center"/>
        </w:trPr>
        <w:tc>
          <w:tcPr>
            <w:tcW w:w="745" w:type="pct"/>
            <w:vMerge/>
            <w:shd w:val="clear" w:color="auto" w:fill="auto"/>
          </w:tcPr>
          <w:p w14:paraId="5F5E185C" w14:textId="77777777" w:rsidR="00166FFB" w:rsidRPr="0064045D" w:rsidRDefault="00166FFB" w:rsidP="009E06C7">
            <w:pPr>
              <w:pStyle w:val="Tabletext"/>
              <w:jc w:val="center"/>
              <w:rPr>
                <w:sz w:val="18"/>
                <w:szCs w:val="18"/>
              </w:rPr>
            </w:pPr>
          </w:p>
        </w:tc>
        <w:tc>
          <w:tcPr>
            <w:tcW w:w="1314" w:type="pct"/>
            <w:shd w:val="clear" w:color="auto" w:fill="auto"/>
          </w:tcPr>
          <w:p w14:paraId="37D95DF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28F671D2"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11795BC2"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7C1EC7A"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6599FDB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FA6C61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C0B6409" w14:textId="77777777" w:rsidR="00166FFB" w:rsidRPr="0064045D" w:rsidRDefault="00166FFB" w:rsidP="009E06C7">
            <w:pPr>
              <w:pStyle w:val="Tabletext"/>
              <w:jc w:val="center"/>
              <w:rPr>
                <w:sz w:val="18"/>
                <w:szCs w:val="18"/>
              </w:rPr>
            </w:pPr>
          </w:p>
        </w:tc>
      </w:tr>
      <w:tr w:rsidR="00166FFB" w:rsidRPr="0064045D" w14:paraId="7A5410A5" w14:textId="77777777" w:rsidTr="00980C87">
        <w:trPr>
          <w:cantSplit/>
          <w:jc w:val="center"/>
        </w:trPr>
        <w:tc>
          <w:tcPr>
            <w:tcW w:w="745" w:type="pct"/>
            <w:vMerge/>
            <w:shd w:val="clear" w:color="auto" w:fill="auto"/>
          </w:tcPr>
          <w:p w14:paraId="13775B85" w14:textId="77777777" w:rsidR="00166FFB" w:rsidRPr="0064045D" w:rsidRDefault="00166FFB" w:rsidP="009E06C7">
            <w:pPr>
              <w:pStyle w:val="Tabletext"/>
              <w:jc w:val="center"/>
              <w:rPr>
                <w:sz w:val="18"/>
                <w:szCs w:val="18"/>
              </w:rPr>
            </w:pPr>
          </w:p>
        </w:tc>
        <w:tc>
          <w:tcPr>
            <w:tcW w:w="1314" w:type="pct"/>
            <w:shd w:val="clear" w:color="auto" w:fill="auto"/>
          </w:tcPr>
          <w:p w14:paraId="64FEC49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1CC80B47"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41656E65"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6B48FD18"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6A226AD7"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4569B450"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033744B9" w14:textId="77777777" w:rsidR="00166FFB" w:rsidRPr="0064045D" w:rsidRDefault="00166FFB" w:rsidP="009E06C7">
            <w:pPr>
              <w:pStyle w:val="Tabletext"/>
              <w:jc w:val="center"/>
              <w:rPr>
                <w:sz w:val="18"/>
                <w:szCs w:val="18"/>
              </w:rPr>
            </w:pPr>
            <w:r w:rsidRPr="0064045D">
              <w:rPr>
                <w:sz w:val="18"/>
                <w:szCs w:val="18"/>
              </w:rPr>
              <w:t>4</w:t>
            </w:r>
          </w:p>
        </w:tc>
      </w:tr>
      <w:tr w:rsidR="00166FFB" w:rsidRPr="0064045D" w14:paraId="01C79A78" w14:textId="77777777" w:rsidTr="00980C87">
        <w:trPr>
          <w:cantSplit/>
          <w:jc w:val="center"/>
        </w:trPr>
        <w:tc>
          <w:tcPr>
            <w:tcW w:w="745" w:type="pct"/>
            <w:vMerge w:val="restart"/>
            <w:shd w:val="clear" w:color="auto" w:fill="auto"/>
          </w:tcPr>
          <w:p w14:paraId="060F86EE" w14:textId="77777777" w:rsidR="00166FFB" w:rsidRPr="0064045D" w:rsidRDefault="00166FFB" w:rsidP="009E06C7">
            <w:pPr>
              <w:pStyle w:val="Tabletext"/>
              <w:jc w:val="center"/>
              <w:rPr>
                <w:sz w:val="18"/>
                <w:szCs w:val="18"/>
              </w:rPr>
            </w:pPr>
            <w:r w:rsidRPr="0064045D">
              <w:rPr>
                <w:sz w:val="18"/>
                <w:szCs w:val="18"/>
              </w:rPr>
              <w:t>CA_21-42</w:t>
            </w:r>
          </w:p>
        </w:tc>
        <w:tc>
          <w:tcPr>
            <w:tcW w:w="1314" w:type="pct"/>
            <w:shd w:val="clear" w:color="auto" w:fill="auto"/>
          </w:tcPr>
          <w:p w14:paraId="1CB7FBC1"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5941E3CB" w14:textId="77777777" w:rsidR="00166FFB" w:rsidRPr="0064045D" w:rsidRDefault="00166FFB" w:rsidP="009E06C7">
            <w:pPr>
              <w:pStyle w:val="Tabletext"/>
              <w:jc w:val="center"/>
              <w:rPr>
                <w:sz w:val="18"/>
                <w:szCs w:val="18"/>
              </w:rPr>
            </w:pPr>
            <w:r w:rsidRPr="0064045D">
              <w:rPr>
                <w:sz w:val="18"/>
                <w:szCs w:val="18"/>
              </w:rPr>
              <w:t>2 545</w:t>
            </w:r>
          </w:p>
        </w:tc>
        <w:tc>
          <w:tcPr>
            <w:tcW w:w="159" w:type="pct"/>
            <w:tcBorders>
              <w:left w:val="nil"/>
              <w:right w:val="nil"/>
            </w:tcBorders>
            <w:shd w:val="clear" w:color="auto" w:fill="auto"/>
            <w:vAlign w:val="center"/>
          </w:tcPr>
          <w:p w14:paraId="4FCCC3ED"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D854B7D" w14:textId="77777777" w:rsidR="00166FFB" w:rsidRPr="0064045D" w:rsidRDefault="00166FFB" w:rsidP="009E06C7">
            <w:pPr>
              <w:pStyle w:val="Tabletext"/>
              <w:jc w:val="center"/>
              <w:rPr>
                <w:sz w:val="18"/>
                <w:szCs w:val="18"/>
              </w:rPr>
            </w:pPr>
            <w:r w:rsidRPr="0064045D">
              <w:rPr>
                <w:sz w:val="18"/>
                <w:szCs w:val="18"/>
              </w:rPr>
              <w:t>2 575</w:t>
            </w:r>
          </w:p>
        </w:tc>
        <w:tc>
          <w:tcPr>
            <w:tcW w:w="589" w:type="pct"/>
            <w:shd w:val="clear" w:color="auto" w:fill="auto"/>
            <w:vAlign w:val="center"/>
          </w:tcPr>
          <w:p w14:paraId="7DADE5EE"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35ACE7B"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DAFF145" w14:textId="77777777" w:rsidR="00166FFB" w:rsidRPr="0064045D" w:rsidRDefault="00166FFB" w:rsidP="009E06C7">
            <w:pPr>
              <w:pStyle w:val="Tabletext"/>
              <w:jc w:val="center"/>
              <w:rPr>
                <w:sz w:val="18"/>
                <w:szCs w:val="18"/>
              </w:rPr>
            </w:pPr>
          </w:p>
        </w:tc>
      </w:tr>
      <w:tr w:rsidR="00166FFB" w:rsidRPr="0064045D" w14:paraId="3D257182" w14:textId="77777777" w:rsidTr="00980C87">
        <w:trPr>
          <w:cantSplit/>
          <w:jc w:val="center"/>
        </w:trPr>
        <w:tc>
          <w:tcPr>
            <w:tcW w:w="745" w:type="pct"/>
            <w:vMerge/>
            <w:shd w:val="clear" w:color="auto" w:fill="auto"/>
          </w:tcPr>
          <w:p w14:paraId="617D9C1F" w14:textId="77777777" w:rsidR="00166FFB" w:rsidRPr="0064045D" w:rsidRDefault="00166FFB" w:rsidP="009E06C7">
            <w:pPr>
              <w:pStyle w:val="Tabletext"/>
              <w:jc w:val="center"/>
              <w:rPr>
                <w:sz w:val="18"/>
                <w:szCs w:val="18"/>
              </w:rPr>
            </w:pPr>
          </w:p>
        </w:tc>
        <w:tc>
          <w:tcPr>
            <w:tcW w:w="1314" w:type="pct"/>
            <w:shd w:val="clear" w:color="auto" w:fill="auto"/>
          </w:tcPr>
          <w:p w14:paraId="2ADB49C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9A9183A" w14:textId="77777777" w:rsidR="00166FFB" w:rsidRPr="0064045D" w:rsidRDefault="00166FFB" w:rsidP="009E06C7">
            <w:pPr>
              <w:pStyle w:val="Tabletext"/>
              <w:jc w:val="center"/>
              <w:rPr>
                <w:sz w:val="18"/>
                <w:szCs w:val="18"/>
              </w:rPr>
            </w:pPr>
            <w:r w:rsidRPr="0064045D">
              <w:rPr>
                <w:sz w:val="18"/>
                <w:szCs w:val="18"/>
              </w:rPr>
              <w:t>2 595</w:t>
            </w:r>
          </w:p>
        </w:tc>
        <w:tc>
          <w:tcPr>
            <w:tcW w:w="159" w:type="pct"/>
            <w:tcBorders>
              <w:left w:val="nil"/>
              <w:right w:val="nil"/>
            </w:tcBorders>
            <w:shd w:val="clear" w:color="auto" w:fill="auto"/>
            <w:vAlign w:val="center"/>
          </w:tcPr>
          <w:p w14:paraId="27133BD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7EC827A" w14:textId="77777777" w:rsidR="00166FFB" w:rsidRPr="0064045D" w:rsidRDefault="00166FFB" w:rsidP="009E06C7">
            <w:pPr>
              <w:pStyle w:val="Tabletext"/>
              <w:jc w:val="center"/>
              <w:rPr>
                <w:sz w:val="18"/>
                <w:szCs w:val="18"/>
              </w:rPr>
            </w:pPr>
            <w:r w:rsidRPr="0064045D">
              <w:rPr>
                <w:sz w:val="18"/>
                <w:szCs w:val="18"/>
              </w:rPr>
              <w:t>2 645</w:t>
            </w:r>
          </w:p>
        </w:tc>
        <w:tc>
          <w:tcPr>
            <w:tcW w:w="589" w:type="pct"/>
            <w:shd w:val="clear" w:color="auto" w:fill="auto"/>
            <w:vAlign w:val="center"/>
          </w:tcPr>
          <w:p w14:paraId="37563918"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1D91F1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18A993D" w14:textId="77777777" w:rsidR="00166FFB" w:rsidRPr="0064045D" w:rsidRDefault="00166FFB" w:rsidP="009E06C7">
            <w:pPr>
              <w:pStyle w:val="Tabletext"/>
              <w:jc w:val="center"/>
              <w:rPr>
                <w:sz w:val="18"/>
                <w:szCs w:val="18"/>
              </w:rPr>
            </w:pPr>
          </w:p>
        </w:tc>
      </w:tr>
      <w:tr w:rsidR="00166FFB" w:rsidRPr="0064045D" w14:paraId="20658F15" w14:textId="77777777" w:rsidTr="00980C87">
        <w:trPr>
          <w:cantSplit/>
          <w:jc w:val="center"/>
        </w:trPr>
        <w:tc>
          <w:tcPr>
            <w:tcW w:w="745" w:type="pct"/>
            <w:vMerge/>
            <w:shd w:val="clear" w:color="auto" w:fill="auto"/>
          </w:tcPr>
          <w:p w14:paraId="6080697A"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395B5193" w14:textId="25CFE0DC"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4, 5, 12, 13, 14, 17, 24, 26, 29, 30, 42, 48, 66, 70, 71, 85</w:t>
            </w:r>
          </w:p>
        </w:tc>
        <w:tc>
          <w:tcPr>
            <w:tcW w:w="519" w:type="pct"/>
            <w:tcBorders>
              <w:right w:val="nil"/>
            </w:tcBorders>
            <w:shd w:val="clear" w:color="auto" w:fill="auto"/>
            <w:vAlign w:val="center"/>
          </w:tcPr>
          <w:p w14:paraId="7F554F9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06DB2FDF"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1C8339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86FD677"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58345F6"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81FA0B8" w14:textId="77777777" w:rsidR="00166FFB" w:rsidRPr="0064045D" w:rsidRDefault="00166FFB" w:rsidP="009E06C7">
            <w:pPr>
              <w:pStyle w:val="Tabletext"/>
              <w:jc w:val="center"/>
              <w:rPr>
                <w:sz w:val="18"/>
                <w:szCs w:val="18"/>
              </w:rPr>
            </w:pPr>
          </w:p>
        </w:tc>
      </w:tr>
      <w:tr w:rsidR="00166FFB" w:rsidRPr="0064045D" w14:paraId="63CF8923" w14:textId="77777777" w:rsidTr="00980C87">
        <w:trPr>
          <w:cantSplit/>
          <w:jc w:val="center"/>
        </w:trPr>
        <w:tc>
          <w:tcPr>
            <w:tcW w:w="745" w:type="pct"/>
            <w:vMerge/>
            <w:shd w:val="clear" w:color="auto" w:fill="auto"/>
          </w:tcPr>
          <w:p w14:paraId="732EE31B"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68CB71C6" w14:textId="63031D2F"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53</w:t>
            </w:r>
          </w:p>
          <w:p w14:paraId="5FD8B994" w14:textId="42233AD0"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519" w:type="pct"/>
            <w:tcBorders>
              <w:right w:val="nil"/>
            </w:tcBorders>
            <w:shd w:val="clear" w:color="auto" w:fill="auto"/>
            <w:vAlign w:val="center"/>
          </w:tcPr>
          <w:p w14:paraId="18545E4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7B07DE9"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48DB4A7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FC52DD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6A7BA2A9"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41C1147"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3C1AA1A3" w14:textId="77777777" w:rsidTr="00980C87">
        <w:trPr>
          <w:cantSplit/>
          <w:jc w:val="center"/>
        </w:trPr>
        <w:tc>
          <w:tcPr>
            <w:tcW w:w="745" w:type="pct"/>
            <w:vMerge/>
            <w:shd w:val="clear" w:color="auto" w:fill="auto"/>
          </w:tcPr>
          <w:p w14:paraId="2BCCF455"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70C63AF1" w14:textId="229B28DB"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4, 5, 12, 13, 14, 17, 24, 26, 27, 28, 29, 30, 42, 45, 48, 66, 70, 71</w:t>
            </w:r>
          </w:p>
        </w:tc>
        <w:tc>
          <w:tcPr>
            <w:tcW w:w="519" w:type="pct"/>
            <w:tcBorders>
              <w:right w:val="nil"/>
            </w:tcBorders>
            <w:shd w:val="clear" w:color="auto" w:fill="auto"/>
            <w:vAlign w:val="center"/>
          </w:tcPr>
          <w:p w14:paraId="7FD0162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CEDBD1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77BF1B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68F616DC"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43D7D41B"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9F0F603" w14:textId="77777777" w:rsidR="00166FFB" w:rsidRPr="0064045D" w:rsidRDefault="00166FFB" w:rsidP="009E06C7">
            <w:pPr>
              <w:pStyle w:val="Tabletext"/>
              <w:jc w:val="center"/>
              <w:rPr>
                <w:sz w:val="18"/>
                <w:szCs w:val="18"/>
              </w:rPr>
            </w:pPr>
          </w:p>
        </w:tc>
      </w:tr>
      <w:tr w:rsidR="00166FFB" w:rsidRPr="0064045D" w14:paraId="764433B0" w14:textId="77777777" w:rsidTr="00980C87">
        <w:trPr>
          <w:cantSplit/>
          <w:jc w:val="center"/>
        </w:trPr>
        <w:tc>
          <w:tcPr>
            <w:tcW w:w="745" w:type="pct"/>
            <w:vMerge w:val="restart"/>
            <w:shd w:val="clear" w:color="auto" w:fill="auto"/>
            <w:vAlign w:val="center"/>
          </w:tcPr>
          <w:p w14:paraId="64B7CE2B" w14:textId="77777777" w:rsidR="00166FFB" w:rsidRPr="0064045D" w:rsidRDefault="00166FFB" w:rsidP="009E06C7">
            <w:pPr>
              <w:pStyle w:val="Tabletext"/>
              <w:jc w:val="center"/>
              <w:rPr>
                <w:sz w:val="18"/>
                <w:szCs w:val="18"/>
              </w:rPr>
            </w:pPr>
            <w:r w:rsidRPr="0064045D">
              <w:rPr>
                <w:sz w:val="18"/>
                <w:szCs w:val="18"/>
              </w:rPr>
              <w:t>CA_25-26</w:t>
            </w:r>
          </w:p>
        </w:tc>
        <w:tc>
          <w:tcPr>
            <w:tcW w:w="1314" w:type="pct"/>
            <w:shd w:val="clear" w:color="auto" w:fill="auto"/>
            <w:vAlign w:val="bottom"/>
          </w:tcPr>
          <w:p w14:paraId="7A6D2D4C" w14:textId="0FC2D58A"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2, 25,</w:t>
            </w:r>
          </w:p>
          <w:p w14:paraId="496FA91B" w14:textId="05F25A0E"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519" w:type="pct"/>
            <w:tcBorders>
              <w:right w:val="nil"/>
            </w:tcBorders>
            <w:shd w:val="clear" w:color="auto" w:fill="auto"/>
            <w:vAlign w:val="center"/>
          </w:tcPr>
          <w:p w14:paraId="5BB74B3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1CE92F2"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CE8065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3C47E277"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CC7C52D"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6E40FF1"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6D389474" w14:textId="77777777" w:rsidTr="00980C87">
        <w:trPr>
          <w:cantSplit/>
          <w:jc w:val="center"/>
        </w:trPr>
        <w:tc>
          <w:tcPr>
            <w:tcW w:w="745" w:type="pct"/>
            <w:vMerge/>
            <w:shd w:val="clear" w:color="auto" w:fill="auto"/>
            <w:vAlign w:val="center"/>
          </w:tcPr>
          <w:p w14:paraId="317FEE69"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13E9F535" w14:textId="36FEA944" w:rsidR="00166FFB" w:rsidRPr="0064045D" w:rsidRDefault="00777E14"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166FFB" w:rsidRPr="0064045D">
              <w:rPr>
                <w:sz w:val="18"/>
                <w:szCs w:val="18"/>
              </w:rPr>
              <w:t>1, 2, 3, 4, 5, 11, 12, 13, 14, 17, 18,19, 21, 24, 25, 26, 29, 30, 31, 34, 39, 40, 42, 43, 48, 65, 66, 70, 71, 85</w:t>
            </w:r>
          </w:p>
        </w:tc>
        <w:tc>
          <w:tcPr>
            <w:tcW w:w="519" w:type="pct"/>
            <w:tcBorders>
              <w:right w:val="nil"/>
            </w:tcBorders>
            <w:shd w:val="clear" w:color="auto" w:fill="auto"/>
            <w:vAlign w:val="center"/>
          </w:tcPr>
          <w:p w14:paraId="1170BB8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CD742F9"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93119E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BBABB4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5AEA9B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8B2C4E7" w14:textId="77777777" w:rsidR="00166FFB" w:rsidRPr="0064045D" w:rsidRDefault="00166FFB" w:rsidP="009E06C7">
            <w:pPr>
              <w:pStyle w:val="Tabletext"/>
              <w:jc w:val="center"/>
              <w:rPr>
                <w:sz w:val="18"/>
                <w:szCs w:val="18"/>
              </w:rPr>
            </w:pPr>
          </w:p>
        </w:tc>
      </w:tr>
      <w:tr w:rsidR="00166FFB" w:rsidRPr="0064045D" w14:paraId="0A9AD68C" w14:textId="77777777" w:rsidTr="00980C87">
        <w:trPr>
          <w:cantSplit/>
          <w:jc w:val="center"/>
        </w:trPr>
        <w:tc>
          <w:tcPr>
            <w:tcW w:w="745" w:type="pct"/>
            <w:vMerge w:val="restart"/>
            <w:shd w:val="clear" w:color="auto" w:fill="auto"/>
          </w:tcPr>
          <w:p w14:paraId="2EA40B5F" w14:textId="77777777" w:rsidR="00166FFB" w:rsidRPr="0064045D" w:rsidRDefault="00166FFB" w:rsidP="009E06C7">
            <w:pPr>
              <w:pStyle w:val="Tabletext"/>
              <w:jc w:val="center"/>
              <w:rPr>
                <w:sz w:val="18"/>
                <w:szCs w:val="18"/>
              </w:rPr>
            </w:pPr>
            <w:r w:rsidRPr="0064045D">
              <w:rPr>
                <w:sz w:val="18"/>
                <w:szCs w:val="18"/>
              </w:rPr>
              <w:t>CA_25-41</w:t>
            </w:r>
          </w:p>
        </w:tc>
        <w:tc>
          <w:tcPr>
            <w:tcW w:w="1314" w:type="pct"/>
            <w:shd w:val="clear" w:color="auto" w:fill="auto"/>
            <w:vAlign w:val="center"/>
          </w:tcPr>
          <w:p w14:paraId="6654FE45" w14:textId="76C9D0A6"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41, 53</w:t>
            </w:r>
          </w:p>
          <w:p w14:paraId="65AB9733" w14:textId="5CA99CAF"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w:t>
            </w:r>
          </w:p>
        </w:tc>
        <w:tc>
          <w:tcPr>
            <w:tcW w:w="519" w:type="pct"/>
            <w:tcBorders>
              <w:right w:val="nil"/>
            </w:tcBorders>
            <w:shd w:val="clear" w:color="auto" w:fill="auto"/>
            <w:vAlign w:val="center"/>
          </w:tcPr>
          <w:p w14:paraId="02D45C3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27E277E8"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61ED58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7F2692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9B886C3"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716A3E9" w14:textId="77777777" w:rsidR="00166FFB" w:rsidRPr="0064045D" w:rsidRDefault="00166FFB" w:rsidP="009E06C7">
            <w:pPr>
              <w:pStyle w:val="Tabletext"/>
              <w:jc w:val="center"/>
              <w:rPr>
                <w:sz w:val="18"/>
                <w:szCs w:val="18"/>
              </w:rPr>
            </w:pPr>
            <w:r w:rsidRPr="0064045D">
              <w:rPr>
                <w:sz w:val="18"/>
                <w:szCs w:val="18"/>
              </w:rPr>
              <w:t>1, 2</w:t>
            </w:r>
          </w:p>
        </w:tc>
      </w:tr>
      <w:tr w:rsidR="00166FFB" w:rsidRPr="0064045D" w14:paraId="5A27F9D8" w14:textId="77777777" w:rsidTr="00980C87">
        <w:trPr>
          <w:cantSplit/>
          <w:jc w:val="center"/>
        </w:trPr>
        <w:tc>
          <w:tcPr>
            <w:tcW w:w="745" w:type="pct"/>
            <w:vMerge/>
            <w:shd w:val="clear" w:color="auto" w:fill="auto"/>
          </w:tcPr>
          <w:p w14:paraId="71257579"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4518A123"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5CEA910F" w14:textId="77777777" w:rsidR="00166FFB" w:rsidRPr="0064045D" w:rsidRDefault="00166FFB" w:rsidP="009E06C7">
            <w:pPr>
              <w:pStyle w:val="Tabletext"/>
              <w:jc w:val="center"/>
              <w:rPr>
                <w:sz w:val="18"/>
                <w:szCs w:val="18"/>
              </w:rPr>
            </w:pPr>
            <w:r w:rsidRPr="0064045D">
              <w:rPr>
                <w:sz w:val="18"/>
                <w:szCs w:val="18"/>
              </w:rPr>
              <w:t>703</w:t>
            </w:r>
          </w:p>
        </w:tc>
        <w:tc>
          <w:tcPr>
            <w:tcW w:w="159" w:type="pct"/>
            <w:tcBorders>
              <w:left w:val="nil"/>
              <w:right w:val="nil"/>
            </w:tcBorders>
            <w:shd w:val="clear" w:color="auto" w:fill="auto"/>
            <w:vAlign w:val="center"/>
          </w:tcPr>
          <w:p w14:paraId="2DCBC205"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CDEFDEC" w14:textId="77777777" w:rsidR="00166FFB" w:rsidRPr="0064045D" w:rsidRDefault="00166FFB" w:rsidP="009E06C7">
            <w:pPr>
              <w:pStyle w:val="Tabletext"/>
              <w:jc w:val="center"/>
              <w:rPr>
                <w:sz w:val="18"/>
                <w:szCs w:val="18"/>
              </w:rPr>
            </w:pPr>
            <w:r w:rsidRPr="0064045D">
              <w:rPr>
                <w:sz w:val="18"/>
                <w:szCs w:val="18"/>
              </w:rPr>
              <w:t>799</w:t>
            </w:r>
          </w:p>
        </w:tc>
        <w:tc>
          <w:tcPr>
            <w:tcW w:w="589" w:type="pct"/>
            <w:shd w:val="clear" w:color="auto" w:fill="auto"/>
            <w:vAlign w:val="center"/>
          </w:tcPr>
          <w:p w14:paraId="11C04B36"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9120F7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4E90314" w14:textId="77777777" w:rsidR="00166FFB" w:rsidRPr="0064045D" w:rsidRDefault="00166FFB" w:rsidP="009E06C7">
            <w:pPr>
              <w:pStyle w:val="Tabletext"/>
              <w:jc w:val="center"/>
              <w:rPr>
                <w:sz w:val="18"/>
                <w:szCs w:val="18"/>
              </w:rPr>
            </w:pPr>
          </w:p>
        </w:tc>
      </w:tr>
    </w:tbl>
    <w:p w14:paraId="4AA8BCAB" w14:textId="77777777" w:rsidR="00166FFB" w:rsidRPr="0064045D" w:rsidRDefault="00166FFB" w:rsidP="00166FFB">
      <w:r w:rsidRPr="0064045D">
        <w:br w:type="page"/>
      </w:r>
    </w:p>
    <w:p w14:paraId="465AC6DC" w14:textId="77777777" w:rsidR="00166FFB" w:rsidRPr="0064045D" w:rsidRDefault="00166FFB" w:rsidP="00980C87">
      <w:pPr>
        <w:pStyle w:val="TableNo"/>
        <w:spacing w:after="0"/>
        <w:rPr>
          <w:lang w:val="en-US" w:eastAsia="zh-CN"/>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Pr="0064045D">
        <w:rPr>
          <w:rFonts w:ascii="STKaiti" w:eastAsia="STKaiti" w:hAnsi="STKaiti" w:hint="eastAsia"/>
          <w:lang w:val="en-US" w:eastAsia="zh-CN"/>
        </w:rPr>
        <w:t>续</w:t>
      </w:r>
      <w:r w:rsidRPr="0064045D">
        <w:rPr>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2531"/>
        <w:gridCol w:w="999"/>
        <w:gridCol w:w="306"/>
        <w:gridCol w:w="1105"/>
        <w:gridCol w:w="1134"/>
        <w:gridCol w:w="1134"/>
        <w:gridCol w:w="984"/>
      </w:tblGrid>
      <w:tr w:rsidR="00166FFB" w:rsidRPr="0064045D" w14:paraId="79F10BD6" w14:textId="77777777" w:rsidTr="00980C87">
        <w:trPr>
          <w:cantSplit/>
          <w:tblHeader/>
          <w:jc w:val="center"/>
        </w:trPr>
        <w:tc>
          <w:tcPr>
            <w:tcW w:w="745" w:type="pct"/>
            <w:vMerge w:val="restart"/>
            <w:shd w:val="clear" w:color="auto" w:fill="auto"/>
            <w:vAlign w:val="center"/>
          </w:tcPr>
          <w:p w14:paraId="238BBE7D" w14:textId="77777777" w:rsidR="00166FFB" w:rsidRPr="0064045D" w:rsidRDefault="00166FFB" w:rsidP="009E06C7">
            <w:pPr>
              <w:pStyle w:val="TableHead0"/>
              <w:rPr>
                <w:sz w:val="20"/>
              </w:rPr>
            </w:pPr>
            <w:r w:rsidRPr="0064045D">
              <w:rPr>
                <w:rFonts w:hint="eastAsia"/>
                <w:sz w:val="20"/>
              </w:rPr>
              <w:t>E-UTRA CA</w:t>
            </w:r>
            <w:proofErr w:type="spellStart"/>
            <w:r w:rsidRPr="0064045D">
              <w:rPr>
                <w:rFonts w:hint="eastAsia"/>
                <w:sz w:val="20"/>
              </w:rPr>
              <w:t>配置</w:t>
            </w:r>
            <w:proofErr w:type="spellEnd"/>
          </w:p>
        </w:tc>
        <w:tc>
          <w:tcPr>
            <w:tcW w:w="4255" w:type="pct"/>
            <w:gridSpan w:val="7"/>
            <w:shd w:val="clear" w:color="auto" w:fill="auto"/>
          </w:tcPr>
          <w:p w14:paraId="43178FB6" w14:textId="77777777" w:rsidR="00166FFB" w:rsidRPr="0064045D" w:rsidRDefault="00166FFB" w:rsidP="009E06C7">
            <w:pPr>
              <w:pStyle w:val="TableHead0"/>
              <w:rPr>
                <w:sz w:val="20"/>
              </w:rPr>
            </w:pPr>
            <w:proofErr w:type="spellStart"/>
            <w:r w:rsidRPr="0064045D">
              <w:rPr>
                <w:rFonts w:hint="eastAsia"/>
                <w:sz w:val="20"/>
              </w:rPr>
              <w:t>杂散发射</w:t>
            </w:r>
            <w:proofErr w:type="spellEnd"/>
          </w:p>
        </w:tc>
      </w:tr>
      <w:tr w:rsidR="00980C87" w:rsidRPr="0064045D" w14:paraId="52EEB77A" w14:textId="77777777" w:rsidTr="00980C87">
        <w:trPr>
          <w:cantSplit/>
          <w:tblHeader/>
          <w:jc w:val="center"/>
        </w:trPr>
        <w:tc>
          <w:tcPr>
            <w:tcW w:w="745" w:type="pct"/>
            <w:vMerge/>
            <w:vAlign w:val="center"/>
          </w:tcPr>
          <w:p w14:paraId="2F5FFEF7" w14:textId="77777777" w:rsidR="00980C87" w:rsidRPr="0064045D" w:rsidRDefault="00980C87" w:rsidP="00980C87">
            <w:pPr>
              <w:pStyle w:val="TableHead0"/>
              <w:rPr>
                <w:sz w:val="20"/>
              </w:rPr>
            </w:pPr>
          </w:p>
        </w:tc>
        <w:tc>
          <w:tcPr>
            <w:tcW w:w="1314" w:type="pct"/>
            <w:shd w:val="clear" w:color="auto" w:fill="auto"/>
            <w:vAlign w:val="center"/>
          </w:tcPr>
          <w:p w14:paraId="10C504B4" w14:textId="77777777" w:rsidR="00980C87" w:rsidRPr="0064045D" w:rsidRDefault="00980C87" w:rsidP="00980C87">
            <w:pPr>
              <w:pStyle w:val="TableHead0"/>
              <w:rPr>
                <w:sz w:val="20"/>
              </w:rPr>
            </w:pPr>
            <w:r w:rsidRPr="0064045D">
              <w:rPr>
                <w:rFonts w:ascii="SimSun" w:hAnsi="SimSun" w:cs="SimSun" w:hint="eastAsia"/>
                <w:sz w:val="20"/>
                <w:lang w:eastAsia="zh-CN"/>
              </w:rPr>
              <w:t>受保护频段</w:t>
            </w:r>
          </w:p>
        </w:tc>
        <w:tc>
          <w:tcPr>
            <w:tcW w:w="1252" w:type="pct"/>
            <w:gridSpan w:val="3"/>
            <w:tcBorders>
              <w:bottom w:val="single" w:sz="4" w:space="0" w:color="auto"/>
            </w:tcBorders>
            <w:shd w:val="clear" w:color="auto" w:fill="auto"/>
            <w:vAlign w:val="center"/>
          </w:tcPr>
          <w:p w14:paraId="71521EFE" w14:textId="71BAFE0D" w:rsidR="00980C87" w:rsidRPr="0064045D" w:rsidRDefault="00980C87" w:rsidP="00980C87">
            <w:pPr>
              <w:pStyle w:val="TableHead0"/>
              <w:rPr>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9" w:type="pct"/>
            <w:shd w:val="clear" w:color="auto" w:fill="auto"/>
            <w:vAlign w:val="center"/>
          </w:tcPr>
          <w:p w14:paraId="767BD98D" w14:textId="03492931" w:rsidR="00980C87" w:rsidRPr="0064045D" w:rsidRDefault="00980C87" w:rsidP="00980C87">
            <w:pPr>
              <w:pStyle w:val="TableHead0"/>
              <w:rPr>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9" w:type="pct"/>
            <w:shd w:val="clear" w:color="auto" w:fill="auto"/>
            <w:vAlign w:val="center"/>
          </w:tcPr>
          <w:p w14:paraId="0855E9FE" w14:textId="1B75316D" w:rsidR="00980C87" w:rsidRPr="0064045D" w:rsidRDefault="00980C87" w:rsidP="00980C87">
            <w:pPr>
              <w:pStyle w:val="TableHead0"/>
              <w:rPr>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12" w:type="pct"/>
            <w:shd w:val="clear" w:color="auto" w:fill="auto"/>
            <w:noWrap/>
            <w:vAlign w:val="center"/>
          </w:tcPr>
          <w:p w14:paraId="62FE5AD0" w14:textId="66C66CB6" w:rsidR="00980C87" w:rsidRPr="0064045D" w:rsidRDefault="00980C87" w:rsidP="00980C87">
            <w:pPr>
              <w:pStyle w:val="TableHead0"/>
              <w:rPr>
                <w:sz w:val="20"/>
              </w:rPr>
            </w:pPr>
            <w:r w:rsidRPr="0064045D">
              <w:rPr>
                <w:rFonts w:asciiTheme="majorBidi" w:hAnsiTheme="majorBidi" w:cstheme="majorBidi" w:hint="eastAsia"/>
                <w:sz w:val="20"/>
                <w:lang w:eastAsia="zh-CN"/>
              </w:rPr>
              <w:t>备注</w:t>
            </w:r>
          </w:p>
        </w:tc>
      </w:tr>
      <w:tr w:rsidR="00166FFB" w:rsidRPr="0064045D" w14:paraId="3A22FE5B" w14:textId="77777777" w:rsidTr="00980C87">
        <w:trPr>
          <w:cantSplit/>
          <w:jc w:val="center"/>
        </w:trPr>
        <w:tc>
          <w:tcPr>
            <w:tcW w:w="745" w:type="pct"/>
            <w:vMerge w:val="restart"/>
            <w:shd w:val="clear" w:color="auto" w:fill="auto"/>
          </w:tcPr>
          <w:p w14:paraId="2B019BF6" w14:textId="77777777" w:rsidR="00166FFB" w:rsidRPr="0064045D" w:rsidRDefault="00166FFB" w:rsidP="009E06C7">
            <w:pPr>
              <w:pStyle w:val="Tabletext"/>
              <w:jc w:val="center"/>
              <w:rPr>
                <w:sz w:val="18"/>
                <w:szCs w:val="18"/>
              </w:rPr>
            </w:pPr>
            <w:r w:rsidRPr="0064045D">
              <w:rPr>
                <w:sz w:val="18"/>
                <w:szCs w:val="18"/>
              </w:rPr>
              <w:t>CA_26-46</w:t>
            </w:r>
          </w:p>
        </w:tc>
        <w:tc>
          <w:tcPr>
            <w:tcW w:w="1314" w:type="pct"/>
            <w:shd w:val="clear" w:color="auto" w:fill="auto"/>
          </w:tcPr>
          <w:p w14:paraId="77C901A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755098D0" w14:textId="77777777" w:rsidR="00166FFB" w:rsidRPr="0064045D" w:rsidRDefault="00166FFB" w:rsidP="009E06C7">
            <w:pPr>
              <w:pStyle w:val="Tabletext"/>
              <w:jc w:val="center"/>
              <w:rPr>
                <w:sz w:val="18"/>
                <w:szCs w:val="18"/>
              </w:rPr>
            </w:pPr>
            <w:r w:rsidRPr="0064045D">
              <w:rPr>
                <w:sz w:val="18"/>
                <w:szCs w:val="18"/>
              </w:rPr>
              <w:t>799</w:t>
            </w:r>
          </w:p>
        </w:tc>
        <w:tc>
          <w:tcPr>
            <w:tcW w:w="159" w:type="pct"/>
            <w:tcBorders>
              <w:left w:val="nil"/>
              <w:right w:val="nil"/>
            </w:tcBorders>
            <w:shd w:val="clear" w:color="auto" w:fill="auto"/>
            <w:vAlign w:val="center"/>
          </w:tcPr>
          <w:p w14:paraId="3003523C"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A768637" w14:textId="77777777" w:rsidR="00166FFB" w:rsidRPr="0064045D" w:rsidRDefault="00166FFB" w:rsidP="009E06C7">
            <w:pPr>
              <w:pStyle w:val="Tabletext"/>
              <w:jc w:val="center"/>
              <w:rPr>
                <w:sz w:val="18"/>
                <w:szCs w:val="18"/>
              </w:rPr>
            </w:pPr>
            <w:r w:rsidRPr="0064045D">
              <w:rPr>
                <w:sz w:val="18"/>
                <w:szCs w:val="18"/>
              </w:rPr>
              <w:t>803</w:t>
            </w:r>
          </w:p>
        </w:tc>
        <w:tc>
          <w:tcPr>
            <w:tcW w:w="589" w:type="pct"/>
            <w:shd w:val="clear" w:color="auto" w:fill="auto"/>
            <w:vAlign w:val="center"/>
          </w:tcPr>
          <w:p w14:paraId="0007AB39" w14:textId="77777777" w:rsidR="00166FFB" w:rsidRPr="0064045D" w:rsidRDefault="00166FFB" w:rsidP="009E06C7">
            <w:pPr>
              <w:pStyle w:val="Tabletext"/>
              <w:jc w:val="center"/>
              <w:rPr>
                <w:sz w:val="18"/>
                <w:szCs w:val="18"/>
              </w:rPr>
            </w:pPr>
            <w:r w:rsidRPr="0064045D">
              <w:rPr>
                <w:sz w:val="18"/>
                <w:szCs w:val="18"/>
              </w:rPr>
              <w:t>−40</w:t>
            </w:r>
          </w:p>
        </w:tc>
        <w:tc>
          <w:tcPr>
            <w:tcW w:w="589" w:type="pct"/>
            <w:shd w:val="clear" w:color="auto" w:fill="auto"/>
            <w:noWrap/>
            <w:vAlign w:val="center"/>
          </w:tcPr>
          <w:p w14:paraId="414068D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5F04119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736D485" w14:textId="77777777" w:rsidTr="00980C87">
        <w:trPr>
          <w:cantSplit/>
          <w:jc w:val="center"/>
        </w:trPr>
        <w:tc>
          <w:tcPr>
            <w:tcW w:w="745" w:type="pct"/>
            <w:vMerge/>
            <w:shd w:val="clear" w:color="auto" w:fill="auto"/>
          </w:tcPr>
          <w:p w14:paraId="6B84CD9C" w14:textId="77777777" w:rsidR="00166FFB" w:rsidRPr="0064045D" w:rsidRDefault="00166FFB" w:rsidP="009E06C7">
            <w:pPr>
              <w:pStyle w:val="Tabletext"/>
              <w:jc w:val="center"/>
              <w:rPr>
                <w:sz w:val="18"/>
                <w:szCs w:val="18"/>
              </w:rPr>
            </w:pPr>
          </w:p>
        </w:tc>
        <w:tc>
          <w:tcPr>
            <w:tcW w:w="1314" w:type="pct"/>
            <w:shd w:val="clear" w:color="auto" w:fill="auto"/>
          </w:tcPr>
          <w:p w14:paraId="60D0D0BB"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45E487E6"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6B3E66F5"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400AE21"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3924FBD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ADDFE08"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1676914" w14:textId="77777777" w:rsidR="00166FFB" w:rsidRPr="0064045D" w:rsidRDefault="00166FFB" w:rsidP="009E06C7">
            <w:pPr>
              <w:pStyle w:val="Tabletext"/>
              <w:jc w:val="center"/>
              <w:rPr>
                <w:sz w:val="18"/>
                <w:szCs w:val="18"/>
              </w:rPr>
            </w:pPr>
          </w:p>
        </w:tc>
      </w:tr>
      <w:tr w:rsidR="00166FFB" w:rsidRPr="0064045D" w14:paraId="5FBD2F78" w14:textId="77777777" w:rsidTr="00980C87">
        <w:trPr>
          <w:cantSplit/>
          <w:jc w:val="center"/>
        </w:trPr>
        <w:tc>
          <w:tcPr>
            <w:tcW w:w="745" w:type="pct"/>
            <w:vMerge/>
            <w:shd w:val="clear" w:color="auto" w:fill="auto"/>
          </w:tcPr>
          <w:p w14:paraId="1D83CB42" w14:textId="77777777" w:rsidR="00166FFB" w:rsidRPr="0064045D" w:rsidRDefault="00166FFB" w:rsidP="009E06C7">
            <w:pPr>
              <w:pStyle w:val="Tabletext"/>
              <w:jc w:val="center"/>
              <w:rPr>
                <w:sz w:val="18"/>
                <w:szCs w:val="18"/>
              </w:rPr>
            </w:pPr>
          </w:p>
        </w:tc>
        <w:tc>
          <w:tcPr>
            <w:tcW w:w="1314" w:type="pct"/>
            <w:shd w:val="clear" w:color="auto" w:fill="auto"/>
          </w:tcPr>
          <w:p w14:paraId="64196DC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E946998"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5EA3B5F2"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4987FAED"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00B2332A"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4F61764C"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6904299C"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747E641E" w14:textId="77777777" w:rsidTr="00980C87">
        <w:trPr>
          <w:cantSplit/>
          <w:jc w:val="center"/>
        </w:trPr>
        <w:tc>
          <w:tcPr>
            <w:tcW w:w="745" w:type="pct"/>
            <w:vMerge/>
            <w:shd w:val="clear" w:color="auto" w:fill="auto"/>
          </w:tcPr>
          <w:p w14:paraId="77D2FAB6"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73E91C70" w14:textId="6F4C58C3"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1, 2, 3, 4, 5, 11, 12, 13, 14, 17, 18, 19, 21, 24, 25, 26, 29, 30, 31, 34, 39, 40, 50, 51, 65, 66, 70, 71, 73, 74</w:t>
            </w:r>
          </w:p>
        </w:tc>
        <w:tc>
          <w:tcPr>
            <w:tcW w:w="519" w:type="pct"/>
            <w:tcBorders>
              <w:right w:val="nil"/>
            </w:tcBorders>
            <w:shd w:val="clear" w:color="auto" w:fill="auto"/>
            <w:vAlign w:val="center"/>
          </w:tcPr>
          <w:p w14:paraId="50F4EC7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F21AF0F"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A45B40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F17773C"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2460FB7"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4D5ADEE" w14:textId="77777777" w:rsidR="00166FFB" w:rsidRPr="0064045D" w:rsidRDefault="00166FFB" w:rsidP="009E06C7">
            <w:pPr>
              <w:pStyle w:val="Tabletext"/>
              <w:jc w:val="center"/>
              <w:rPr>
                <w:sz w:val="18"/>
                <w:szCs w:val="18"/>
              </w:rPr>
            </w:pPr>
            <w:r w:rsidRPr="0064045D">
              <w:rPr>
                <w:sz w:val="18"/>
                <w:szCs w:val="18"/>
              </w:rPr>
              <w:t>1, 2</w:t>
            </w:r>
          </w:p>
        </w:tc>
      </w:tr>
      <w:tr w:rsidR="00166FFB" w:rsidRPr="0064045D" w14:paraId="4277F776" w14:textId="77777777" w:rsidTr="00980C87">
        <w:trPr>
          <w:cantSplit/>
          <w:jc w:val="center"/>
        </w:trPr>
        <w:tc>
          <w:tcPr>
            <w:tcW w:w="745" w:type="pct"/>
            <w:vMerge/>
            <w:shd w:val="clear" w:color="auto" w:fill="auto"/>
          </w:tcPr>
          <w:p w14:paraId="2FD3B8E1"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68684B74" w14:textId="7EED1274"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41</w:t>
            </w:r>
          </w:p>
        </w:tc>
        <w:tc>
          <w:tcPr>
            <w:tcW w:w="519" w:type="pct"/>
            <w:tcBorders>
              <w:right w:val="nil"/>
            </w:tcBorders>
            <w:shd w:val="clear" w:color="auto" w:fill="auto"/>
            <w:vAlign w:val="center"/>
          </w:tcPr>
          <w:p w14:paraId="0423986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49B6E07"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9D8F9F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53FADA30"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99152A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71BD99C" w14:textId="77777777" w:rsidR="00166FFB" w:rsidRPr="0064045D" w:rsidRDefault="00166FFB" w:rsidP="009E06C7">
            <w:pPr>
              <w:pStyle w:val="Tabletext"/>
              <w:jc w:val="center"/>
              <w:rPr>
                <w:sz w:val="18"/>
                <w:szCs w:val="18"/>
              </w:rPr>
            </w:pPr>
            <w:r w:rsidRPr="0064045D">
              <w:rPr>
                <w:sz w:val="18"/>
                <w:szCs w:val="18"/>
              </w:rPr>
              <w:t>1</w:t>
            </w:r>
          </w:p>
        </w:tc>
      </w:tr>
      <w:tr w:rsidR="00166FFB" w:rsidRPr="0064045D" w14:paraId="6D394B2E" w14:textId="77777777" w:rsidTr="00980C87">
        <w:trPr>
          <w:cantSplit/>
          <w:jc w:val="center"/>
        </w:trPr>
        <w:tc>
          <w:tcPr>
            <w:tcW w:w="745" w:type="pct"/>
            <w:vMerge/>
            <w:shd w:val="clear" w:color="auto" w:fill="auto"/>
          </w:tcPr>
          <w:p w14:paraId="0F5D2FC7" w14:textId="77777777" w:rsidR="00166FFB" w:rsidRPr="0064045D" w:rsidRDefault="00166FFB" w:rsidP="009E06C7">
            <w:pPr>
              <w:pStyle w:val="Tabletext"/>
              <w:jc w:val="center"/>
              <w:rPr>
                <w:sz w:val="18"/>
                <w:szCs w:val="18"/>
              </w:rPr>
            </w:pPr>
          </w:p>
        </w:tc>
        <w:tc>
          <w:tcPr>
            <w:tcW w:w="1314" w:type="pct"/>
            <w:shd w:val="clear" w:color="auto" w:fill="auto"/>
          </w:tcPr>
          <w:p w14:paraId="04FEAAD5"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8EC5012" w14:textId="77777777" w:rsidR="00166FFB" w:rsidRPr="0064045D" w:rsidRDefault="00166FFB" w:rsidP="009E06C7">
            <w:pPr>
              <w:pStyle w:val="Tabletext"/>
              <w:jc w:val="center"/>
              <w:rPr>
                <w:sz w:val="18"/>
                <w:szCs w:val="18"/>
              </w:rPr>
            </w:pPr>
            <w:r w:rsidRPr="0064045D">
              <w:rPr>
                <w:sz w:val="18"/>
                <w:szCs w:val="18"/>
              </w:rPr>
              <w:t>703</w:t>
            </w:r>
          </w:p>
        </w:tc>
        <w:tc>
          <w:tcPr>
            <w:tcW w:w="159" w:type="pct"/>
            <w:tcBorders>
              <w:left w:val="nil"/>
              <w:right w:val="nil"/>
            </w:tcBorders>
            <w:shd w:val="clear" w:color="auto" w:fill="auto"/>
            <w:vAlign w:val="center"/>
          </w:tcPr>
          <w:p w14:paraId="5CC8A033"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17B6A051" w14:textId="77777777" w:rsidR="00166FFB" w:rsidRPr="0064045D" w:rsidRDefault="00166FFB" w:rsidP="009E06C7">
            <w:pPr>
              <w:pStyle w:val="Tabletext"/>
              <w:jc w:val="center"/>
              <w:rPr>
                <w:sz w:val="18"/>
                <w:szCs w:val="18"/>
              </w:rPr>
            </w:pPr>
            <w:r w:rsidRPr="0064045D">
              <w:rPr>
                <w:sz w:val="18"/>
                <w:szCs w:val="18"/>
              </w:rPr>
              <w:t>799</w:t>
            </w:r>
          </w:p>
        </w:tc>
        <w:tc>
          <w:tcPr>
            <w:tcW w:w="589" w:type="pct"/>
            <w:shd w:val="clear" w:color="auto" w:fill="auto"/>
            <w:vAlign w:val="center"/>
          </w:tcPr>
          <w:p w14:paraId="54310A7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86B0BD5"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3DB1E8B5" w14:textId="77777777" w:rsidR="00166FFB" w:rsidRPr="0064045D" w:rsidRDefault="00166FFB" w:rsidP="009E06C7">
            <w:pPr>
              <w:pStyle w:val="Tabletext"/>
              <w:jc w:val="center"/>
              <w:rPr>
                <w:sz w:val="18"/>
                <w:szCs w:val="18"/>
              </w:rPr>
            </w:pPr>
          </w:p>
        </w:tc>
      </w:tr>
      <w:tr w:rsidR="00166FFB" w:rsidRPr="0064045D" w14:paraId="4FD99C7C" w14:textId="77777777" w:rsidTr="00980C87">
        <w:trPr>
          <w:cantSplit/>
          <w:jc w:val="center"/>
        </w:trPr>
        <w:tc>
          <w:tcPr>
            <w:tcW w:w="745" w:type="pct"/>
            <w:vMerge w:val="restart"/>
            <w:shd w:val="clear" w:color="auto" w:fill="auto"/>
          </w:tcPr>
          <w:p w14:paraId="4A062556" w14:textId="77777777" w:rsidR="00166FFB" w:rsidRPr="0064045D" w:rsidRDefault="00166FFB" w:rsidP="009E06C7">
            <w:pPr>
              <w:pStyle w:val="Tabletext"/>
              <w:jc w:val="center"/>
              <w:rPr>
                <w:sz w:val="18"/>
                <w:szCs w:val="18"/>
              </w:rPr>
            </w:pPr>
            <w:r w:rsidRPr="0064045D">
              <w:rPr>
                <w:sz w:val="18"/>
                <w:szCs w:val="18"/>
              </w:rPr>
              <w:t>CA_26-48</w:t>
            </w:r>
          </w:p>
        </w:tc>
        <w:tc>
          <w:tcPr>
            <w:tcW w:w="1314" w:type="pct"/>
            <w:shd w:val="clear" w:color="auto" w:fill="auto"/>
          </w:tcPr>
          <w:p w14:paraId="68D3375F"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0A001D45" w14:textId="77777777" w:rsidR="00166FFB" w:rsidRPr="0064045D" w:rsidRDefault="00166FFB" w:rsidP="009E06C7">
            <w:pPr>
              <w:pStyle w:val="Tabletext"/>
              <w:jc w:val="center"/>
              <w:rPr>
                <w:sz w:val="18"/>
                <w:szCs w:val="18"/>
              </w:rPr>
            </w:pPr>
            <w:r w:rsidRPr="0064045D">
              <w:rPr>
                <w:sz w:val="18"/>
                <w:szCs w:val="18"/>
              </w:rPr>
              <w:t>799</w:t>
            </w:r>
          </w:p>
        </w:tc>
        <w:tc>
          <w:tcPr>
            <w:tcW w:w="159" w:type="pct"/>
            <w:tcBorders>
              <w:left w:val="nil"/>
              <w:right w:val="nil"/>
            </w:tcBorders>
            <w:shd w:val="clear" w:color="auto" w:fill="auto"/>
            <w:vAlign w:val="center"/>
          </w:tcPr>
          <w:p w14:paraId="416F86C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6E936327" w14:textId="77777777" w:rsidR="00166FFB" w:rsidRPr="0064045D" w:rsidRDefault="00166FFB" w:rsidP="009E06C7">
            <w:pPr>
              <w:pStyle w:val="Tabletext"/>
              <w:jc w:val="center"/>
              <w:rPr>
                <w:sz w:val="18"/>
                <w:szCs w:val="18"/>
              </w:rPr>
            </w:pPr>
            <w:r w:rsidRPr="0064045D">
              <w:rPr>
                <w:sz w:val="18"/>
                <w:szCs w:val="18"/>
              </w:rPr>
              <w:t>803</w:t>
            </w:r>
          </w:p>
        </w:tc>
        <w:tc>
          <w:tcPr>
            <w:tcW w:w="589" w:type="pct"/>
            <w:shd w:val="clear" w:color="auto" w:fill="auto"/>
            <w:vAlign w:val="center"/>
          </w:tcPr>
          <w:p w14:paraId="274FB29A" w14:textId="77777777" w:rsidR="00166FFB" w:rsidRPr="0064045D" w:rsidRDefault="00166FFB" w:rsidP="009E06C7">
            <w:pPr>
              <w:pStyle w:val="Tabletext"/>
              <w:jc w:val="center"/>
              <w:rPr>
                <w:sz w:val="18"/>
                <w:szCs w:val="18"/>
              </w:rPr>
            </w:pPr>
            <w:r w:rsidRPr="0064045D">
              <w:rPr>
                <w:sz w:val="18"/>
                <w:szCs w:val="18"/>
              </w:rPr>
              <w:t>−40</w:t>
            </w:r>
          </w:p>
        </w:tc>
        <w:tc>
          <w:tcPr>
            <w:tcW w:w="589" w:type="pct"/>
            <w:shd w:val="clear" w:color="auto" w:fill="auto"/>
            <w:noWrap/>
            <w:vAlign w:val="center"/>
          </w:tcPr>
          <w:p w14:paraId="378372EC"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8DC8B52"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4022FDE1" w14:textId="77777777" w:rsidTr="00980C87">
        <w:trPr>
          <w:cantSplit/>
          <w:jc w:val="center"/>
        </w:trPr>
        <w:tc>
          <w:tcPr>
            <w:tcW w:w="745" w:type="pct"/>
            <w:vMerge/>
            <w:shd w:val="clear" w:color="auto" w:fill="auto"/>
          </w:tcPr>
          <w:p w14:paraId="6A5516C3" w14:textId="77777777" w:rsidR="00166FFB" w:rsidRPr="0064045D" w:rsidRDefault="00166FFB" w:rsidP="009E06C7">
            <w:pPr>
              <w:pStyle w:val="Tabletext"/>
              <w:jc w:val="center"/>
              <w:rPr>
                <w:sz w:val="18"/>
                <w:szCs w:val="18"/>
              </w:rPr>
            </w:pPr>
          </w:p>
        </w:tc>
        <w:tc>
          <w:tcPr>
            <w:tcW w:w="1314" w:type="pct"/>
            <w:shd w:val="clear" w:color="auto" w:fill="auto"/>
          </w:tcPr>
          <w:p w14:paraId="5D572F40"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74BC801D" w14:textId="77777777" w:rsidR="00166FFB" w:rsidRPr="0064045D" w:rsidRDefault="00166FFB" w:rsidP="009E06C7">
            <w:pPr>
              <w:pStyle w:val="Tabletext"/>
              <w:jc w:val="center"/>
              <w:rPr>
                <w:sz w:val="18"/>
                <w:szCs w:val="18"/>
              </w:rPr>
            </w:pPr>
            <w:r w:rsidRPr="0064045D">
              <w:rPr>
                <w:sz w:val="18"/>
                <w:szCs w:val="18"/>
              </w:rPr>
              <w:t>945</w:t>
            </w:r>
          </w:p>
        </w:tc>
        <w:tc>
          <w:tcPr>
            <w:tcW w:w="159" w:type="pct"/>
            <w:tcBorders>
              <w:left w:val="nil"/>
              <w:right w:val="nil"/>
            </w:tcBorders>
            <w:shd w:val="clear" w:color="auto" w:fill="auto"/>
            <w:vAlign w:val="center"/>
          </w:tcPr>
          <w:p w14:paraId="7E8BDEE1"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6F251CD" w14:textId="77777777" w:rsidR="00166FFB" w:rsidRPr="0064045D" w:rsidRDefault="00166FFB" w:rsidP="009E06C7">
            <w:pPr>
              <w:pStyle w:val="Tabletext"/>
              <w:jc w:val="center"/>
              <w:rPr>
                <w:sz w:val="18"/>
                <w:szCs w:val="18"/>
              </w:rPr>
            </w:pPr>
            <w:r w:rsidRPr="0064045D">
              <w:rPr>
                <w:sz w:val="18"/>
                <w:szCs w:val="18"/>
              </w:rPr>
              <w:t>960</w:t>
            </w:r>
          </w:p>
        </w:tc>
        <w:tc>
          <w:tcPr>
            <w:tcW w:w="589" w:type="pct"/>
            <w:shd w:val="clear" w:color="auto" w:fill="auto"/>
            <w:vAlign w:val="center"/>
          </w:tcPr>
          <w:p w14:paraId="29390D40"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CBE19A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3EC0259" w14:textId="77777777" w:rsidR="00166FFB" w:rsidRPr="0064045D" w:rsidRDefault="00166FFB" w:rsidP="009E06C7">
            <w:pPr>
              <w:pStyle w:val="Tabletext"/>
              <w:jc w:val="center"/>
              <w:rPr>
                <w:sz w:val="18"/>
                <w:szCs w:val="18"/>
              </w:rPr>
            </w:pPr>
          </w:p>
        </w:tc>
      </w:tr>
      <w:tr w:rsidR="00166FFB" w:rsidRPr="0064045D" w14:paraId="3EA1A8CA" w14:textId="77777777" w:rsidTr="00980C87">
        <w:trPr>
          <w:cantSplit/>
          <w:jc w:val="center"/>
        </w:trPr>
        <w:tc>
          <w:tcPr>
            <w:tcW w:w="745" w:type="pct"/>
            <w:vMerge/>
            <w:shd w:val="clear" w:color="auto" w:fill="auto"/>
          </w:tcPr>
          <w:p w14:paraId="197269CC" w14:textId="77777777" w:rsidR="00166FFB" w:rsidRPr="0064045D" w:rsidRDefault="00166FFB" w:rsidP="009E06C7">
            <w:pPr>
              <w:pStyle w:val="Tabletext"/>
              <w:jc w:val="center"/>
              <w:rPr>
                <w:sz w:val="18"/>
                <w:szCs w:val="18"/>
              </w:rPr>
            </w:pPr>
          </w:p>
        </w:tc>
        <w:tc>
          <w:tcPr>
            <w:tcW w:w="1314" w:type="pct"/>
            <w:shd w:val="clear" w:color="auto" w:fill="auto"/>
          </w:tcPr>
          <w:p w14:paraId="55516E6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0056792"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5A631312"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5DF7ADF"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097994FB"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18551E1A"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147098C6"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02E9A94F" w14:textId="77777777" w:rsidTr="00980C87">
        <w:trPr>
          <w:cantSplit/>
          <w:jc w:val="center"/>
        </w:trPr>
        <w:tc>
          <w:tcPr>
            <w:tcW w:w="745" w:type="pct"/>
            <w:vMerge/>
            <w:shd w:val="clear" w:color="auto" w:fill="auto"/>
          </w:tcPr>
          <w:p w14:paraId="5AD52473"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3DE42C2A" w14:textId="1917EE16"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1, 4, 22, 32, 42, 45, 43, 48, 52, 65, 66</w:t>
            </w:r>
          </w:p>
          <w:p w14:paraId="757F1FAC" w14:textId="1B94F9D4"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n77, n78, n79</w:t>
            </w:r>
          </w:p>
        </w:tc>
        <w:tc>
          <w:tcPr>
            <w:tcW w:w="519" w:type="pct"/>
            <w:tcBorders>
              <w:right w:val="nil"/>
            </w:tcBorders>
            <w:shd w:val="clear" w:color="auto" w:fill="auto"/>
            <w:vAlign w:val="center"/>
          </w:tcPr>
          <w:p w14:paraId="28EEF03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718222A7"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878551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2B65D12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C150DD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EC1FBE7"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6887CBE4" w14:textId="77777777" w:rsidTr="00980C87">
        <w:trPr>
          <w:cantSplit/>
          <w:jc w:val="center"/>
        </w:trPr>
        <w:tc>
          <w:tcPr>
            <w:tcW w:w="745" w:type="pct"/>
            <w:vMerge/>
            <w:shd w:val="clear" w:color="auto" w:fill="auto"/>
          </w:tcPr>
          <w:p w14:paraId="5910EDC0"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797DC57A" w14:textId="498E2BC7"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w:t>
            </w:r>
          </w:p>
        </w:tc>
        <w:tc>
          <w:tcPr>
            <w:tcW w:w="519" w:type="pct"/>
            <w:tcBorders>
              <w:right w:val="nil"/>
            </w:tcBorders>
            <w:shd w:val="clear" w:color="auto" w:fill="auto"/>
            <w:vAlign w:val="center"/>
          </w:tcPr>
          <w:p w14:paraId="690DCB4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13C93FF"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1C068DB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2780E9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2D4473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4BBED34" w14:textId="77777777" w:rsidR="00166FFB" w:rsidRPr="0064045D" w:rsidRDefault="00166FFB" w:rsidP="009E06C7">
            <w:pPr>
              <w:pStyle w:val="Tabletext"/>
              <w:jc w:val="center"/>
              <w:rPr>
                <w:sz w:val="18"/>
                <w:szCs w:val="18"/>
              </w:rPr>
            </w:pPr>
            <w:r w:rsidRPr="0064045D">
              <w:rPr>
                <w:sz w:val="18"/>
                <w:szCs w:val="18"/>
              </w:rPr>
              <w:t>5, 6</w:t>
            </w:r>
          </w:p>
        </w:tc>
      </w:tr>
      <w:tr w:rsidR="00166FFB" w:rsidRPr="0064045D" w14:paraId="63BAD904" w14:textId="77777777" w:rsidTr="00980C87">
        <w:trPr>
          <w:cantSplit/>
          <w:jc w:val="center"/>
        </w:trPr>
        <w:tc>
          <w:tcPr>
            <w:tcW w:w="745" w:type="pct"/>
            <w:vMerge/>
            <w:shd w:val="clear" w:color="auto" w:fill="auto"/>
          </w:tcPr>
          <w:p w14:paraId="3CA5C82A"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3EFCC109" w14:textId="2F09E58D"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2, 3, 5, 8, 20, 25, 26, 27, 31, 33, 34, 40</w:t>
            </w:r>
          </w:p>
        </w:tc>
        <w:tc>
          <w:tcPr>
            <w:tcW w:w="519" w:type="pct"/>
            <w:tcBorders>
              <w:right w:val="nil"/>
            </w:tcBorders>
            <w:shd w:val="clear" w:color="auto" w:fill="auto"/>
            <w:vAlign w:val="center"/>
          </w:tcPr>
          <w:p w14:paraId="01863E9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61B721C"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5F5547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FB5683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D6B5954"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A4E9519" w14:textId="77777777" w:rsidR="00166FFB" w:rsidRPr="0064045D" w:rsidRDefault="00166FFB" w:rsidP="009E06C7">
            <w:pPr>
              <w:pStyle w:val="Tabletext"/>
              <w:jc w:val="center"/>
              <w:rPr>
                <w:sz w:val="18"/>
                <w:szCs w:val="18"/>
              </w:rPr>
            </w:pPr>
          </w:p>
        </w:tc>
      </w:tr>
      <w:tr w:rsidR="00166FFB" w:rsidRPr="0064045D" w14:paraId="5A23B634" w14:textId="77777777" w:rsidTr="00980C87">
        <w:trPr>
          <w:cantSplit/>
          <w:jc w:val="center"/>
        </w:trPr>
        <w:tc>
          <w:tcPr>
            <w:tcW w:w="745" w:type="pct"/>
            <w:vMerge w:val="restart"/>
            <w:shd w:val="clear" w:color="auto" w:fill="auto"/>
          </w:tcPr>
          <w:p w14:paraId="12244EBD" w14:textId="77777777" w:rsidR="00166FFB" w:rsidRPr="0064045D" w:rsidRDefault="00166FFB" w:rsidP="009E06C7">
            <w:pPr>
              <w:pStyle w:val="Tabletext"/>
              <w:jc w:val="center"/>
              <w:rPr>
                <w:sz w:val="18"/>
                <w:szCs w:val="18"/>
              </w:rPr>
            </w:pPr>
            <w:r w:rsidRPr="0064045D">
              <w:rPr>
                <w:sz w:val="18"/>
                <w:szCs w:val="18"/>
              </w:rPr>
              <w:t>CA_28-41</w:t>
            </w:r>
          </w:p>
        </w:tc>
        <w:tc>
          <w:tcPr>
            <w:tcW w:w="1314" w:type="pct"/>
            <w:shd w:val="clear" w:color="auto" w:fill="auto"/>
            <w:vAlign w:val="bottom"/>
          </w:tcPr>
          <w:p w14:paraId="15ED6BCC" w14:textId="7C138E2D" w:rsidR="00166FFB" w:rsidRPr="0064045D" w:rsidRDefault="00777E14" w:rsidP="009E06C7">
            <w:pPr>
              <w:pStyle w:val="Tabletext"/>
              <w:rPr>
                <w:sz w:val="18"/>
                <w:szCs w:val="18"/>
                <w:lang w:val="de-CH"/>
              </w:rPr>
            </w:pPr>
            <w:r w:rsidRPr="0064045D">
              <w:rPr>
                <w:sz w:val="18"/>
                <w:szCs w:val="18"/>
              </w:rPr>
              <w:t>E-UTRA</w:t>
            </w:r>
            <w:proofErr w:type="spellStart"/>
            <w:r w:rsidRPr="0064045D">
              <w:rPr>
                <w:sz w:val="18"/>
                <w:szCs w:val="18"/>
              </w:rPr>
              <w:t>频段</w:t>
            </w:r>
            <w:proofErr w:type="spellEnd"/>
            <w:r w:rsidR="00166FFB" w:rsidRPr="0064045D">
              <w:rPr>
                <w:sz w:val="18"/>
                <w:szCs w:val="18"/>
              </w:rPr>
              <w:t>11, 21</w:t>
            </w:r>
          </w:p>
        </w:tc>
        <w:tc>
          <w:tcPr>
            <w:tcW w:w="519" w:type="pct"/>
            <w:tcBorders>
              <w:right w:val="nil"/>
            </w:tcBorders>
            <w:shd w:val="clear" w:color="auto" w:fill="auto"/>
            <w:vAlign w:val="center"/>
          </w:tcPr>
          <w:p w14:paraId="504D415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ED12E81"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9F1DAA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E5E706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80A94DB"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8FD57F1" w14:textId="77777777" w:rsidR="00166FFB" w:rsidRPr="0064045D" w:rsidRDefault="00166FFB" w:rsidP="009E06C7">
            <w:pPr>
              <w:pStyle w:val="Tabletext"/>
              <w:jc w:val="center"/>
              <w:rPr>
                <w:sz w:val="18"/>
                <w:szCs w:val="18"/>
              </w:rPr>
            </w:pPr>
            <w:r w:rsidRPr="0064045D">
              <w:rPr>
                <w:sz w:val="18"/>
                <w:szCs w:val="18"/>
              </w:rPr>
              <w:t>5, 18, 21</w:t>
            </w:r>
          </w:p>
        </w:tc>
      </w:tr>
      <w:tr w:rsidR="00166FFB" w:rsidRPr="0064045D" w14:paraId="325AF8DC" w14:textId="77777777" w:rsidTr="00980C87">
        <w:trPr>
          <w:cantSplit/>
          <w:jc w:val="center"/>
        </w:trPr>
        <w:tc>
          <w:tcPr>
            <w:tcW w:w="745" w:type="pct"/>
            <w:vMerge/>
            <w:shd w:val="clear" w:color="auto" w:fill="auto"/>
          </w:tcPr>
          <w:p w14:paraId="2711DA2F"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72EC0920" w14:textId="3552B8E9"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9, 18, 19</w:t>
            </w:r>
          </w:p>
        </w:tc>
        <w:tc>
          <w:tcPr>
            <w:tcW w:w="519" w:type="pct"/>
            <w:tcBorders>
              <w:right w:val="nil"/>
            </w:tcBorders>
            <w:shd w:val="clear" w:color="auto" w:fill="auto"/>
            <w:vAlign w:val="bottom"/>
          </w:tcPr>
          <w:p w14:paraId="6426F87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bottom"/>
          </w:tcPr>
          <w:p w14:paraId="461730D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02BA989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4B7D319F"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1CE58D43"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D690E6B" w14:textId="77777777" w:rsidR="00166FFB" w:rsidRPr="0064045D" w:rsidRDefault="00166FFB" w:rsidP="009E06C7">
            <w:pPr>
              <w:pStyle w:val="Tabletext"/>
              <w:jc w:val="center"/>
              <w:rPr>
                <w:sz w:val="18"/>
                <w:szCs w:val="18"/>
              </w:rPr>
            </w:pPr>
            <w:r w:rsidRPr="0064045D">
              <w:rPr>
                <w:sz w:val="18"/>
                <w:szCs w:val="18"/>
              </w:rPr>
              <w:t>5, 18</w:t>
            </w:r>
          </w:p>
        </w:tc>
      </w:tr>
      <w:tr w:rsidR="00166FFB" w:rsidRPr="0064045D" w14:paraId="4121B4C7" w14:textId="77777777" w:rsidTr="00980C87">
        <w:trPr>
          <w:cantSplit/>
          <w:jc w:val="center"/>
        </w:trPr>
        <w:tc>
          <w:tcPr>
            <w:tcW w:w="745" w:type="pct"/>
            <w:vMerge/>
            <w:shd w:val="clear" w:color="auto" w:fill="auto"/>
          </w:tcPr>
          <w:p w14:paraId="6709EF87" w14:textId="77777777" w:rsidR="00166FFB" w:rsidRPr="0064045D" w:rsidRDefault="00166FFB" w:rsidP="009E06C7">
            <w:pPr>
              <w:pStyle w:val="Tabletext"/>
              <w:jc w:val="center"/>
              <w:rPr>
                <w:sz w:val="18"/>
                <w:szCs w:val="18"/>
              </w:rPr>
            </w:pPr>
          </w:p>
        </w:tc>
        <w:tc>
          <w:tcPr>
            <w:tcW w:w="1314" w:type="pct"/>
            <w:shd w:val="clear" w:color="auto" w:fill="auto"/>
          </w:tcPr>
          <w:p w14:paraId="0337058F"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70DCE78F" w14:textId="77777777" w:rsidR="00166FFB" w:rsidRPr="0064045D" w:rsidRDefault="00166FFB" w:rsidP="009E06C7">
            <w:pPr>
              <w:pStyle w:val="Tabletext"/>
              <w:jc w:val="center"/>
              <w:rPr>
                <w:sz w:val="18"/>
                <w:szCs w:val="18"/>
              </w:rPr>
            </w:pPr>
            <w:r w:rsidRPr="0064045D">
              <w:rPr>
                <w:sz w:val="18"/>
                <w:szCs w:val="18"/>
              </w:rPr>
              <w:t>470</w:t>
            </w:r>
          </w:p>
        </w:tc>
        <w:tc>
          <w:tcPr>
            <w:tcW w:w="159" w:type="pct"/>
            <w:tcBorders>
              <w:left w:val="nil"/>
              <w:right w:val="nil"/>
            </w:tcBorders>
            <w:shd w:val="clear" w:color="auto" w:fill="auto"/>
            <w:vAlign w:val="bottom"/>
          </w:tcPr>
          <w:p w14:paraId="65AC440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1CBA7A51" w14:textId="77777777" w:rsidR="00166FFB" w:rsidRPr="0064045D" w:rsidRDefault="00166FFB" w:rsidP="009E06C7">
            <w:pPr>
              <w:pStyle w:val="Tabletext"/>
              <w:jc w:val="center"/>
              <w:rPr>
                <w:sz w:val="18"/>
                <w:szCs w:val="18"/>
              </w:rPr>
            </w:pPr>
            <w:r w:rsidRPr="0064045D">
              <w:rPr>
                <w:sz w:val="18"/>
                <w:szCs w:val="18"/>
              </w:rPr>
              <w:t>694</w:t>
            </w:r>
          </w:p>
        </w:tc>
        <w:tc>
          <w:tcPr>
            <w:tcW w:w="589" w:type="pct"/>
            <w:shd w:val="clear" w:color="auto" w:fill="auto"/>
            <w:vAlign w:val="center"/>
          </w:tcPr>
          <w:p w14:paraId="38F32AA0" w14:textId="77777777" w:rsidR="00166FFB" w:rsidRPr="0064045D" w:rsidRDefault="00166FFB" w:rsidP="009E06C7">
            <w:pPr>
              <w:pStyle w:val="Tabletext"/>
              <w:jc w:val="center"/>
              <w:rPr>
                <w:sz w:val="18"/>
                <w:szCs w:val="18"/>
              </w:rPr>
            </w:pPr>
            <w:r w:rsidRPr="0064045D">
              <w:rPr>
                <w:sz w:val="18"/>
                <w:szCs w:val="18"/>
              </w:rPr>
              <w:t>−42</w:t>
            </w:r>
          </w:p>
        </w:tc>
        <w:tc>
          <w:tcPr>
            <w:tcW w:w="589" w:type="pct"/>
            <w:shd w:val="clear" w:color="auto" w:fill="auto"/>
            <w:noWrap/>
            <w:vAlign w:val="center"/>
          </w:tcPr>
          <w:p w14:paraId="63B7149D" w14:textId="77777777" w:rsidR="00166FFB" w:rsidRPr="0064045D" w:rsidRDefault="00166FFB" w:rsidP="009E06C7">
            <w:pPr>
              <w:pStyle w:val="Tabletext"/>
              <w:jc w:val="center"/>
              <w:rPr>
                <w:sz w:val="18"/>
                <w:szCs w:val="18"/>
              </w:rPr>
            </w:pPr>
            <w:r w:rsidRPr="0064045D">
              <w:rPr>
                <w:sz w:val="18"/>
                <w:szCs w:val="18"/>
              </w:rPr>
              <w:t>8</w:t>
            </w:r>
          </w:p>
        </w:tc>
        <w:tc>
          <w:tcPr>
            <w:tcW w:w="512" w:type="pct"/>
            <w:shd w:val="clear" w:color="auto" w:fill="auto"/>
            <w:noWrap/>
            <w:vAlign w:val="center"/>
          </w:tcPr>
          <w:p w14:paraId="019EB8BC" w14:textId="77777777" w:rsidR="00166FFB" w:rsidRPr="0064045D" w:rsidRDefault="00166FFB" w:rsidP="009E06C7">
            <w:pPr>
              <w:pStyle w:val="Tabletext"/>
              <w:jc w:val="center"/>
              <w:rPr>
                <w:sz w:val="18"/>
                <w:szCs w:val="18"/>
              </w:rPr>
            </w:pPr>
            <w:r w:rsidRPr="0064045D">
              <w:rPr>
                <w:sz w:val="18"/>
                <w:szCs w:val="18"/>
              </w:rPr>
              <w:t>3, 22</w:t>
            </w:r>
          </w:p>
        </w:tc>
      </w:tr>
      <w:tr w:rsidR="00166FFB" w:rsidRPr="0064045D" w14:paraId="12BB0694" w14:textId="77777777" w:rsidTr="00980C87">
        <w:trPr>
          <w:cantSplit/>
          <w:jc w:val="center"/>
        </w:trPr>
        <w:tc>
          <w:tcPr>
            <w:tcW w:w="745" w:type="pct"/>
            <w:vMerge/>
            <w:shd w:val="clear" w:color="auto" w:fill="auto"/>
          </w:tcPr>
          <w:p w14:paraId="4520FDC7" w14:textId="77777777" w:rsidR="00166FFB" w:rsidRPr="0064045D" w:rsidRDefault="00166FFB" w:rsidP="009E06C7">
            <w:pPr>
              <w:pStyle w:val="Tabletext"/>
              <w:jc w:val="center"/>
              <w:rPr>
                <w:sz w:val="18"/>
                <w:szCs w:val="18"/>
              </w:rPr>
            </w:pPr>
          </w:p>
        </w:tc>
        <w:tc>
          <w:tcPr>
            <w:tcW w:w="1314" w:type="pct"/>
            <w:shd w:val="clear" w:color="auto" w:fill="auto"/>
          </w:tcPr>
          <w:p w14:paraId="1DB4852D"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3165C692" w14:textId="77777777" w:rsidR="00166FFB" w:rsidRPr="0064045D" w:rsidRDefault="00166FFB" w:rsidP="009E06C7">
            <w:pPr>
              <w:pStyle w:val="Tabletext"/>
              <w:jc w:val="center"/>
              <w:rPr>
                <w:sz w:val="18"/>
                <w:szCs w:val="18"/>
              </w:rPr>
            </w:pPr>
            <w:r w:rsidRPr="0064045D">
              <w:rPr>
                <w:sz w:val="18"/>
                <w:szCs w:val="18"/>
              </w:rPr>
              <w:t>470</w:t>
            </w:r>
          </w:p>
        </w:tc>
        <w:tc>
          <w:tcPr>
            <w:tcW w:w="159" w:type="pct"/>
            <w:tcBorders>
              <w:left w:val="nil"/>
              <w:right w:val="nil"/>
            </w:tcBorders>
            <w:shd w:val="clear" w:color="auto" w:fill="auto"/>
            <w:vAlign w:val="bottom"/>
          </w:tcPr>
          <w:p w14:paraId="287FA3DC"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43BDFA13" w14:textId="77777777" w:rsidR="00166FFB" w:rsidRPr="0064045D" w:rsidRDefault="00166FFB" w:rsidP="009E06C7">
            <w:pPr>
              <w:pStyle w:val="Tabletext"/>
              <w:jc w:val="center"/>
              <w:rPr>
                <w:sz w:val="18"/>
                <w:szCs w:val="18"/>
              </w:rPr>
            </w:pPr>
            <w:r w:rsidRPr="0064045D">
              <w:rPr>
                <w:sz w:val="18"/>
                <w:szCs w:val="18"/>
              </w:rPr>
              <w:t>710</w:t>
            </w:r>
          </w:p>
        </w:tc>
        <w:tc>
          <w:tcPr>
            <w:tcW w:w="589" w:type="pct"/>
            <w:shd w:val="clear" w:color="auto" w:fill="auto"/>
            <w:vAlign w:val="center"/>
          </w:tcPr>
          <w:p w14:paraId="6A2F8BDB" w14:textId="77777777" w:rsidR="00166FFB" w:rsidRPr="0064045D" w:rsidRDefault="00166FFB" w:rsidP="009E06C7">
            <w:pPr>
              <w:pStyle w:val="Tabletext"/>
              <w:jc w:val="center"/>
              <w:rPr>
                <w:sz w:val="18"/>
                <w:szCs w:val="18"/>
              </w:rPr>
            </w:pPr>
            <w:r w:rsidRPr="0064045D">
              <w:rPr>
                <w:sz w:val="18"/>
                <w:szCs w:val="18"/>
              </w:rPr>
              <w:t>−26.2</w:t>
            </w:r>
          </w:p>
        </w:tc>
        <w:tc>
          <w:tcPr>
            <w:tcW w:w="589" w:type="pct"/>
            <w:shd w:val="clear" w:color="auto" w:fill="auto"/>
            <w:noWrap/>
            <w:vAlign w:val="center"/>
          </w:tcPr>
          <w:p w14:paraId="3D155269" w14:textId="77777777" w:rsidR="00166FFB" w:rsidRPr="0064045D" w:rsidRDefault="00166FFB" w:rsidP="009E06C7">
            <w:pPr>
              <w:pStyle w:val="Tabletext"/>
              <w:jc w:val="center"/>
              <w:rPr>
                <w:sz w:val="18"/>
                <w:szCs w:val="18"/>
              </w:rPr>
            </w:pPr>
            <w:r w:rsidRPr="0064045D">
              <w:rPr>
                <w:sz w:val="18"/>
                <w:szCs w:val="18"/>
              </w:rPr>
              <w:t>6</w:t>
            </w:r>
          </w:p>
        </w:tc>
        <w:tc>
          <w:tcPr>
            <w:tcW w:w="512" w:type="pct"/>
            <w:shd w:val="clear" w:color="auto" w:fill="auto"/>
            <w:noWrap/>
            <w:vAlign w:val="center"/>
          </w:tcPr>
          <w:p w14:paraId="760757AA" w14:textId="77777777" w:rsidR="00166FFB" w:rsidRPr="0064045D" w:rsidRDefault="00166FFB" w:rsidP="009E06C7">
            <w:pPr>
              <w:pStyle w:val="Tabletext"/>
              <w:jc w:val="center"/>
              <w:rPr>
                <w:sz w:val="18"/>
                <w:szCs w:val="18"/>
              </w:rPr>
            </w:pPr>
            <w:r w:rsidRPr="0064045D">
              <w:rPr>
                <w:sz w:val="18"/>
                <w:szCs w:val="18"/>
              </w:rPr>
              <w:t>23</w:t>
            </w:r>
          </w:p>
        </w:tc>
      </w:tr>
      <w:tr w:rsidR="00166FFB" w:rsidRPr="0064045D" w14:paraId="007F2B51" w14:textId="77777777" w:rsidTr="00980C87">
        <w:trPr>
          <w:cantSplit/>
          <w:jc w:val="center"/>
        </w:trPr>
        <w:tc>
          <w:tcPr>
            <w:tcW w:w="745" w:type="pct"/>
            <w:vMerge/>
            <w:shd w:val="clear" w:color="auto" w:fill="auto"/>
          </w:tcPr>
          <w:p w14:paraId="2BF80BF2" w14:textId="77777777" w:rsidR="00166FFB" w:rsidRPr="0064045D" w:rsidRDefault="00166FFB" w:rsidP="009E06C7">
            <w:pPr>
              <w:pStyle w:val="Tabletext"/>
              <w:jc w:val="center"/>
              <w:rPr>
                <w:sz w:val="18"/>
                <w:szCs w:val="18"/>
              </w:rPr>
            </w:pPr>
          </w:p>
        </w:tc>
        <w:tc>
          <w:tcPr>
            <w:tcW w:w="1314" w:type="pct"/>
            <w:shd w:val="clear" w:color="auto" w:fill="auto"/>
          </w:tcPr>
          <w:p w14:paraId="65EF14E2"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2001175E" w14:textId="77777777" w:rsidR="00166FFB" w:rsidRPr="0064045D" w:rsidRDefault="00166FFB" w:rsidP="009E06C7">
            <w:pPr>
              <w:pStyle w:val="Tabletext"/>
              <w:jc w:val="center"/>
              <w:rPr>
                <w:sz w:val="18"/>
                <w:szCs w:val="18"/>
              </w:rPr>
            </w:pPr>
            <w:r w:rsidRPr="0064045D">
              <w:rPr>
                <w:sz w:val="18"/>
                <w:szCs w:val="18"/>
              </w:rPr>
              <w:t>662</w:t>
            </w:r>
          </w:p>
        </w:tc>
        <w:tc>
          <w:tcPr>
            <w:tcW w:w="159" w:type="pct"/>
            <w:tcBorders>
              <w:left w:val="nil"/>
              <w:right w:val="nil"/>
            </w:tcBorders>
            <w:shd w:val="clear" w:color="auto" w:fill="auto"/>
            <w:vAlign w:val="bottom"/>
          </w:tcPr>
          <w:p w14:paraId="64EA2EE3"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0715AE15" w14:textId="77777777" w:rsidR="00166FFB" w:rsidRPr="0064045D" w:rsidRDefault="00166FFB" w:rsidP="009E06C7">
            <w:pPr>
              <w:pStyle w:val="Tabletext"/>
              <w:jc w:val="center"/>
              <w:rPr>
                <w:sz w:val="18"/>
                <w:szCs w:val="18"/>
              </w:rPr>
            </w:pPr>
            <w:r w:rsidRPr="0064045D">
              <w:rPr>
                <w:sz w:val="18"/>
                <w:szCs w:val="18"/>
              </w:rPr>
              <w:t>694</w:t>
            </w:r>
          </w:p>
        </w:tc>
        <w:tc>
          <w:tcPr>
            <w:tcW w:w="589" w:type="pct"/>
            <w:shd w:val="clear" w:color="auto" w:fill="auto"/>
            <w:vAlign w:val="center"/>
          </w:tcPr>
          <w:p w14:paraId="65C41985" w14:textId="77777777" w:rsidR="00166FFB" w:rsidRPr="0064045D" w:rsidRDefault="00166FFB" w:rsidP="009E06C7">
            <w:pPr>
              <w:pStyle w:val="Tabletext"/>
              <w:jc w:val="center"/>
              <w:rPr>
                <w:sz w:val="18"/>
                <w:szCs w:val="18"/>
              </w:rPr>
            </w:pPr>
            <w:r w:rsidRPr="0064045D">
              <w:rPr>
                <w:sz w:val="18"/>
                <w:szCs w:val="18"/>
              </w:rPr>
              <w:t>−26.2</w:t>
            </w:r>
          </w:p>
        </w:tc>
        <w:tc>
          <w:tcPr>
            <w:tcW w:w="589" w:type="pct"/>
            <w:shd w:val="clear" w:color="auto" w:fill="auto"/>
            <w:noWrap/>
            <w:vAlign w:val="center"/>
          </w:tcPr>
          <w:p w14:paraId="2F13DE81" w14:textId="77777777" w:rsidR="00166FFB" w:rsidRPr="0064045D" w:rsidRDefault="00166FFB" w:rsidP="009E06C7">
            <w:pPr>
              <w:pStyle w:val="Tabletext"/>
              <w:jc w:val="center"/>
              <w:rPr>
                <w:sz w:val="18"/>
                <w:szCs w:val="18"/>
              </w:rPr>
            </w:pPr>
            <w:r w:rsidRPr="0064045D">
              <w:rPr>
                <w:sz w:val="18"/>
                <w:szCs w:val="18"/>
              </w:rPr>
              <w:t>6</w:t>
            </w:r>
          </w:p>
        </w:tc>
        <w:tc>
          <w:tcPr>
            <w:tcW w:w="512" w:type="pct"/>
            <w:shd w:val="clear" w:color="auto" w:fill="auto"/>
            <w:noWrap/>
            <w:vAlign w:val="center"/>
          </w:tcPr>
          <w:p w14:paraId="284BD6E1"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3779D315" w14:textId="77777777" w:rsidTr="00980C87">
        <w:trPr>
          <w:cantSplit/>
          <w:jc w:val="center"/>
        </w:trPr>
        <w:tc>
          <w:tcPr>
            <w:tcW w:w="745" w:type="pct"/>
            <w:vMerge/>
            <w:shd w:val="clear" w:color="auto" w:fill="auto"/>
          </w:tcPr>
          <w:p w14:paraId="29AD7108" w14:textId="77777777" w:rsidR="00166FFB" w:rsidRPr="0064045D" w:rsidRDefault="00166FFB" w:rsidP="009E06C7">
            <w:pPr>
              <w:pStyle w:val="Tabletext"/>
              <w:jc w:val="center"/>
              <w:rPr>
                <w:sz w:val="18"/>
                <w:szCs w:val="18"/>
              </w:rPr>
            </w:pPr>
          </w:p>
        </w:tc>
        <w:tc>
          <w:tcPr>
            <w:tcW w:w="1314" w:type="pct"/>
            <w:shd w:val="clear" w:color="auto" w:fill="auto"/>
          </w:tcPr>
          <w:p w14:paraId="7DD618F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1989D2DB" w14:textId="77777777" w:rsidR="00166FFB" w:rsidRPr="0064045D" w:rsidRDefault="00166FFB" w:rsidP="009E06C7">
            <w:pPr>
              <w:pStyle w:val="Tabletext"/>
              <w:jc w:val="center"/>
              <w:rPr>
                <w:sz w:val="18"/>
                <w:szCs w:val="18"/>
              </w:rPr>
            </w:pPr>
            <w:r w:rsidRPr="0064045D">
              <w:rPr>
                <w:sz w:val="18"/>
                <w:szCs w:val="18"/>
              </w:rPr>
              <w:t>758</w:t>
            </w:r>
          </w:p>
        </w:tc>
        <w:tc>
          <w:tcPr>
            <w:tcW w:w="159" w:type="pct"/>
            <w:tcBorders>
              <w:left w:val="nil"/>
              <w:right w:val="nil"/>
            </w:tcBorders>
            <w:shd w:val="clear" w:color="auto" w:fill="auto"/>
            <w:vAlign w:val="bottom"/>
          </w:tcPr>
          <w:p w14:paraId="576AE01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3A24C075" w14:textId="77777777" w:rsidR="00166FFB" w:rsidRPr="0064045D" w:rsidRDefault="00166FFB" w:rsidP="009E06C7">
            <w:pPr>
              <w:pStyle w:val="Tabletext"/>
              <w:jc w:val="center"/>
              <w:rPr>
                <w:sz w:val="18"/>
                <w:szCs w:val="18"/>
              </w:rPr>
            </w:pPr>
            <w:r w:rsidRPr="0064045D">
              <w:rPr>
                <w:sz w:val="18"/>
                <w:szCs w:val="18"/>
              </w:rPr>
              <w:t>773</w:t>
            </w:r>
          </w:p>
        </w:tc>
        <w:tc>
          <w:tcPr>
            <w:tcW w:w="589" w:type="pct"/>
            <w:shd w:val="clear" w:color="auto" w:fill="auto"/>
            <w:vAlign w:val="center"/>
          </w:tcPr>
          <w:p w14:paraId="2EF80F03" w14:textId="77777777" w:rsidR="00166FFB" w:rsidRPr="0064045D" w:rsidRDefault="00166FFB" w:rsidP="009E06C7">
            <w:pPr>
              <w:pStyle w:val="Tabletext"/>
              <w:jc w:val="center"/>
              <w:rPr>
                <w:sz w:val="18"/>
                <w:szCs w:val="18"/>
              </w:rPr>
            </w:pPr>
            <w:r w:rsidRPr="0064045D">
              <w:rPr>
                <w:sz w:val="18"/>
                <w:szCs w:val="18"/>
              </w:rPr>
              <w:t>−32</w:t>
            </w:r>
          </w:p>
        </w:tc>
        <w:tc>
          <w:tcPr>
            <w:tcW w:w="589" w:type="pct"/>
            <w:shd w:val="clear" w:color="auto" w:fill="auto"/>
            <w:noWrap/>
            <w:vAlign w:val="center"/>
          </w:tcPr>
          <w:p w14:paraId="7D64BD0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CB3C42E"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1979A442" w14:textId="77777777" w:rsidTr="00980C87">
        <w:trPr>
          <w:cantSplit/>
          <w:jc w:val="center"/>
        </w:trPr>
        <w:tc>
          <w:tcPr>
            <w:tcW w:w="745" w:type="pct"/>
            <w:vMerge/>
            <w:shd w:val="clear" w:color="auto" w:fill="auto"/>
          </w:tcPr>
          <w:p w14:paraId="57A39336" w14:textId="77777777" w:rsidR="00166FFB" w:rsidRPr="0064045D" w:rsidRDefault="00166FFB" w:rsidP="009E06C7">
            <w:pPr>
              <w:pStyle w:val="Tabletext"/>
              <w:jc w:val="center"/>
              <w:rPr>
                <w:sz w:val="18"/>
                <w:szCs w:val="18"/>
              </w:rPr>
            </w:pPr>
          </w:p>
        </w:tc>
        <w:tc>
          <w:tcPr>
            <w:tcW w:w="1314" w:type="pct"/>
            <w:shd w:val="clear" w:color="auto" w:fill="auto"/>
          </w:tcPr>
          <w:p w14:paraId="39535C81"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4E108B31" w14:textId="77777777" w:rsidR="00166FFB" w:rsidRPr="0064045D" w:rsidRDefault="00166FFB" w:rsidP="009E06C7">
            <w:pPr>
              <w:pStyle w:val="Tabletext"/>
              <w:jc w:val="center"/>
              <w:rPr>
                <w:sz w:val="18"/>
                <w:szCs w:val="18"/>
              </w:rPr>
            </w:pPr>
            <w:r w:rsidRPr="0064045D">
              <w:rPr>
                <w:sz w:val="18"/>
                <w:szCs w:val="18"/>
              </w:rPr>
              <w:t>773</w:t>
            </w:r>
          </w:p>
        </w:tc>
        <w:tc>
          <w:tcPr>
            <w:tcW w:w="159" w:type="pct"/>
            <w:tcBorders>
              <w:left w:val="nil"/>
              <w:right w:val="nil"/>
            </w:tcBorders>
            <w:shd w:val="clear" w:color="auto" w:fill="auto"/>
            <w:vAlign w:val="bottom"/>
          </w:tcPr>
          <w:p w14:paraId="6BB8B7D5"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287148D6" w14:textId="77777777" w:rsidR="00166FFB" w:rsidRPr="0064045D" w:rsidRDefault="00166FFB" w:rsidP="009E06C7">
            <w:pPr>
              <w:pStyle w:val="Tabletext"/>
              <w:jc w:val="center"/>
              <w:rPr>
                <w:sz w:val="18"/>
                <w:szCs w:val="18"/>
              </w:rPr>
            </w:pPr>
            <w:r w:rsidRPr="0064045D">
              <w:rPr>
                <w:sz w:val="18"/>
                <w:szCs w:val="18"/>
              </w:rPr>
              <w:t>803</w:t>
            </w:r>
          </w:p>
        </w:tc>
        <w:tc>
          <w:tcPr>
            <w:tcW w:w="589" w:type="pct"/>
            <w:shd w:val="clear" w:color="auto" w:fill="auto"/>
            <w:vAlign w:val="center"/>
          </w:tcPr>
          <w:p w14:paraId="1D04074C"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3E98A203"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008C17CC" w14:textId="77777777" w:rsidR="00166FFB" w:rsidRPr="0064045D" w:rsidRDefault="00166FFB" w:rsidP="009E06C7">
            <w:pPr>
              <w:pStyle w:val="Tabletext"/>
              <w:jc w:val="center"/>
              <w:rPr>
                <w:sz w:val="18"/>
                <w:szCs w:val="18"/>
              </w:rPr>
            </w:pPr>
          </w:p>
        </w:tc>
      </w:tr>
      <w:tr w:rsidR="00166FFB" w:rsidRPr="0064045D" w14:paraId="743AC0D4" w14:textId="77777777" w:rsidTr="00980C87">
        <w:trPr>
          <w:cantSplit/>
          <w:jc w:val="center"/>
        </w:trPr>
        <w:tc>
          <w:tcPr>
            <w:tcW w:w="745" w:type="pct"/>
            <w:vMerge/>
            <w:shd w:val="clear" w:color="auto" w:fill="auto"/>
          </w:tcPr>
          <w:p w14:paraId="6A9F45D3" w14:textId="77777777" w:rsidR="00166FFB" w:rsidRPr="0064045D" w:rsidRDefault="00166FFB" w:rsidP="009E06C7">
            <w:pPr>
              <w:pStyle w:val="Tabletext"/>
              <w:jc w:val="center"/>
              <w:rPr>
                <w:sz w:val="18"/>
                <w:szCs w:val="18"/>
              </w:rPr>
            </w:pPr>
          </w:p>
        </w:tc>
        <w:tc>
          <w:tcPr>
            <w:tcW w:w="1314" w:type="pct"/>
            <w:shd w:val="clear" w:color="auto" w:fill="auto"/>
          </w:tcPr>
          <w:p w14:paraId="7B46B0CA"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bottom"/>
          </w:tcPr>
          <w:p w14:paraId="61F92493"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bottom"/>
          </w:tcPr>
          <w:p w14:paraId="2DFD0A8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bottom"/>
          </w:tcPr>
          <w:p w14:paraId="5F897877"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37DF5981"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0E796F66"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63B3651C" w14:textId="77777777" w:rsidR="00166FFB" w:rsidRPr="0064045D" w:rsidRDefault="00166FFB" w:rsidP="009E06C7">
            <w:pPr>
              <w:pStyle w:val="Tabletext"/>
              <w:jc w:val="center"/>
              <w:rPr>
                <w:sz w:val="18"/>
                <w:szCs w:val="18"/>
              </w:rPr>
            </w:pPr>
            <w:r w:rsidRPr="0064045D">
              <w:rPr>
                <w:sz w:val="18"/>
                <w:szCs w:val="18"/>
              </w:rPr>
              <w:t>4, 5, 18</w:t>
            </w:r>
          </w:p>
        </w:tc>
      </w:tr>
      <w:tr w:rsidR="00166FFB" w:rsidRPr="0064045D" w14:paraId="3E2316BE" w14:textId="77777777" w:rsidTr="00980C87">
        <w:trPr>
          <w:cantSplit/>
          <w:jc w:val="center"/>
        </w:trPr>
        <w:tc>
          <w:tcPr>
            <w:tcW w:w="745" w:type="pct"/>
            <w:vMerge/>
            <w:shd w:val="clear" w:color="auto" w:fill="auto"/>
          </w:tcPr>
          <w:p w14:paraId="0D04872B"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01C243BB" w14:textId="107377BD"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1, 4, 32, 50, 51, 66, 65, 74, 75, 76</w:t>
            </w:r>
          </w:p>
        </w:tc>
        <w:tc>
          <w:tcPr>
            <w:tcW w:w="519" w:type="pct"/>
            <w:tcBorders>
              <w:right w:val="nil"/>
            </w:tcBorders>
            <w:shd w:val="clear" w:color="auto" w:fill="auto"/>
            <w:vAlign w:val="center"/>
          </w:tcPr>
          <w:p w14:paraId="14AD1EE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508624DC"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4540E03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64E68514"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A8C4E11"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39BE167"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6286314A" w14:textId="77777777" w:rsidTr="00980C87">
        <w:trPr>
          <w:cantSplit/>
          <w:jc w:val="center"/>
        </w:trPr>
        <w:tc>
          <w:tcPr>
            <w:tcW w:w="745" w:type="pct"/>
            <w:vMerge/>
            <w:shd w:val="clear" w:color="auto" w:fill="auto"/>
          </w:tcPr>
          <w:p w14:paraId="632C4745"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34B71083" w14:textId="22164753"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w:t>
            </w:r>
          </w:p>
        </w:tc>
        <w:tc>
          <w:tcPr>
            <w:tcW w:w="519" w:type="pct"/>
            <w:tcBorders>
              <w:right w:val="nil"/>
            </w:tcBorders>
            <w:shd w:val="clear" w:color="auto" w:fill="auto"/>
            <w:vAlign w:val="center"/>
          </w:tcPr>
          <w:p w14:paraId="6E01416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41365DF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DBF8EE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18D9A995"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714B6A0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75308C60" w14:textId="77777777" w:rsidR="00166FFB" w:rsidRPr="0064045D" w:rsidRDefault="00166FFB" w:rsidP="009E06C7">
            <w:pPr>
              <w:pStyle w:val="Tabletext"/>
              <w:jc w:val="center"/>
              <w:rPr>
                <w:sz w:val="18"/>
                <w:szCs w:val="18"/>
              </w:rPr>
            </w:pPr>
            <w:r w:rsidRPr="0064045D">
              <w:rPr>
                <w:sz w:val="18"/>
                <w:szCs w:val="18"/>
              </w:rPr>
              <w:t>5, 6</w:t>
            </w:r>
          </w:p>
        </w:tc>
      </w:tr>
      <w:tr w:rsidR="00166FFB" w:rsidRPr="0064045D" w14:paraId="657BB98A" w14:textId="77777777" w:rsidTr="00980C87">
        <w:trPr>
          <w:cantSplit/>
          <w:jc w:val="center"/>
        </w:trPr>
        <w:tc>
          <w:tcPr>
            <w:tcW w:w="745" w:type="pct"/>
            <w:vMerge/>
            <w:shd w:val="clear" w:color="auto" w:fill="auto"/>
          </w:tcPr>
          <w:p w14:paraId="511DCBCF" w14:textId="77777777" w:rsidR="00166FFB" w:rsidRPr="0064045D" w:rsidRDefault="00166FFB" w:rsidP="009E06C7">
            <w:pPr>
              <w:pStyle w:val="Tabletext"/>
              <w:jc w:val="center"/>
              <w:rPr>
                <w:sz w:val="18"/>
                <w:szCs w:val="18"/>
              </w:rPr>
            </w:pPr>
          </w:p>
        </w:tc>
        <w:tc>
          <w:tcPr>
            <w:tcW w:w="1314" w:type="pct"/>
            <w:shd w:val="clear" w:color="auto" w:fill="auto"/>
            <w:vAlign w:val="center"/>
          </w:tcPr>
          <w:p w14:paraId="7F209B90" w14:textId="6854490A" w:rsidR="00166FFB" w:rsidRPr="0064045D" w:rsidRDefault="00777E14" w:rsidP="009E06C7">
            <w:pPr>
              <w:pStyle w:val="Tabletext"/>
              <w:rPr>
                <w:sz w:val="18"/>
                <w:szCs w:val="18"/>
                <w:lang w:val="de-CH"/>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2, 3, 5, 7, 8, 18, 19, 20, 25, 26, 27, 31, 34, 38, 40, 41, 72, 73</w:t>
            </w:r>
          </w:p>
          <w:p w14:paraId="20FCDB93" w14:textId="79626CDF" w:rsidR="00166FFB" w:rsidRPr="0064045D" w:rsidRDefault="00777E14" w:rsidP="009E06C7">
            <w:pPr>
              <w:pStyle w:val="Tabletext"/>
              <w:rPr>
                <w:sz w:val="18"/>
                <w:szCs w:val="18"/>
                <w:lang w:val="de-CH"/>
              </w:rPr>
            </w:pPr>
            <w:r w:rsidRPr="0064045D">
              <w:rPr>
                <w:sz w:val="18"/>
                <w:szCs w:val="18"/>
                <w:lang w:val="de-CH"/>
              </w:rPr>
              <w:t>NR</w:t>
            </w:r>
            <w:proofErr w:type="spellStart"/>
            <w:r w:rsidRPr="0064045D">
              <w:rPr>
                <w:sz w:val="18"/>
                <w:szCs w:val="18"/>
                <w:lang w:val="de-CH"/>
              </w:rPr>
              <w:t>频段</w:t>
            </w:r>
            <w:proofErr w:type="spellEnd"/>
            <w:r w:rsidR="00166FFB" w:rsidRPr="0064045D">
              <w:rPr>
                <w:sz w:val="18"/>
                <w:szCs w:val="18"/>
                <w:lang w:val="de-CH"/>
              </w:rPr>
              <w:t>n79</w:t>
            </w:r>
          </w:p>
        </w:tc>
        <w:tc>
          <w:tcPr>
            <w:tcW w:w="519" w:type="pct"/>
            <w:tcBorders>
              <w:right w:val="nil"/>
            </w:tcBorders>
            <w:shd w:val="clear" w:color="auto" w:fill="auto"/>
            <w:vAlign w:val="center"/>
          </w:tcPr>
          <w:p w14:paraId="1F805E6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AB2AAFA"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356019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25874C8E"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290A97E"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2C332AC" w14:textId="77777777" w:rsidR="00166FFB" w:rsidRPr="0064045D" w:rsidRDefault="00166FFB" w:rsidP="009E06C7">
            <w:pPr>
              <w:pStyle w:val="Tabletext"/>
              <w:jc w:val="center"/>
              <w:rPr>
                <w:sz w:val="18"/>
                <w:szCs w:val="18"/>
              </w:rPr>
            </w:pPr>
          </w:p>
        </w:tc>
      </w:tr>
      <w:tr w:rsidR="00166FFB" w:rsidRPr="0064045D" w14:paraId="3475E69A" w14:textId="77777777" w:rsidTr="00980C87">
        <w:trPr>
          <w:cantSplit/>
          <w:jc w:val="center"/>
        </w:trPr>
        <w:tc>
          <w:tcPr>
            <w:tcW w:w="745" w:type="pct"/>
            <w:vMerge w:val="restart"/>
            <w:shd w:val="clear" w:color="auto" w:fill="auto"/>
          </w:tcPr>
          <w:p w14:paraId="5689C0CB" w14:textId="77777777" w:rsidR="00166FFB" w:rsidRPr="0064045D" w:rsidRDefault="00166FFB" w:rsidP="009E06C7">
            <w:pPr>
              <w:pStyle w:val="Tabletext"/>
              <w:jc w:val="center"/>
              <w:rPr>
                <w:sz w:val="18"/>
                <w:szCs w:val="18"/>
              </w:rPr>
            </w:pPr>
            <w:r w:rsidRPr="0064045D">
              <w:rPr>
                <w:sz w:val="18"/>
                <w:szCs w:val="18"/>
              </w:rPr>
              <w:t>CA_28-42</w:t>
            </w:r>
          </w:p>
        </w:tc>
        <w:tc>
          <w:tcPr>
            <w:tcW w:w="1314" w:type="pct"/>
            <w:shd w:val="clear" w:color="auto" w:fill="auto"/>
            <w:vAlign w:val="center"/>
          </w:tcPr>
          <w:p w14:paraId="7DB60788" w14:textId="74459DFB"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11, 21</w:t>
            </w:r>
          </w:p>
        </w:tc>
        <w:tc>
          <w:tcPr>
            <w:tcW w:w="519" w:type="pct"/>
            <w:tcBorders>
              <w:right w:val="nil"/>
            </w:tcBorders>
            <w:shd w:val="clear" w:color="auto" w:fill="auto"/>
            <w:vAlign w:val="center"/>
          </w:tcPr>
          <w:p w14:paraId="4B4BD9C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37EF6ECE"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777AACC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384417C1"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7501484"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462FD7C8" w14:textId="77777777" w:rsidR="00166FFB" w:rsidRPr="0064045D" w:rsidRDefault="00166FFB" w:rsidP="009E06C7">
            <w:pPr>
              <w:pStyle w:val="Tabletext"/>
              <w:jc w:val="center"/>
              <w:rPr>
                <w:sz w:val="18"/>
                <w:szCs w:val="18"/>
              </w:rPr>
            </w:pPr>
            <w:r w:rsidRPr="0064045D">
              <w:rPr>
                <w:sz w:val="18"/>
                <w:szCs w:val="18"/>
              </w:rPr>
              <w:t>5, 21</w:t>
            </w:r>
          </w:p>
        </w:tc>
      </w:tr>
      <w:tr w:rsidR="00166FFB" w:rsidRPr="0064045D" w14:paraId="7CF54611" w14:textId="77777777" w:rsidTr="00980C87">
        <w:trPr>
          <w:cantSplit/>
          <w:jc w:val="center"/>
        </w:trPr>
        <w:tc>
          <w:tcPr>
            <w:tcW w:w="745" w:type="pct"/>
            <w:vMerge/>
            <w:shd w:val="clear" w:color="auto" w:fill="auto"/>
          </w:tcPr>
          <w:p w14:paraId="2A1C7EB5" w14:textId="77777777" w:rsidR="00166FFB" w:rsidRPr="0064045D" w:rsidRDefault="00166FFB" w:rsidP="009E06C7">
            <w:pPr>
              <w:pStyle w:val="Tabletext"/>
              <w:jc w:val="center"/>
              <w:rPr>
                <w:sz w:val="18"/>
                <w:szCs w:val="18"/>
              </w:rPr>
            </w:pPr>
          </w:p>
        </w:tc>
        <w:tc>
          <w:tcPr>
            <w:tcW w:w="1314" w:type="pct"/>
            <w:shd w:val="clear" w:color="auto" w:fill="auto"/>
          </w:tcPr>
          <w:p w14:paraId="2235BAA6"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0246446E" w14:textId="77777777" w:rsidR="00166FFB" w:rsidRPr="0064045D" w:rsidRDefault="00166FFB" w:rsidP="009E06C7">
            <w:pPr>
              <w:pStyle w:val="Tabletext"/>
              <w:jc w:val="center"/>
              <w:rPr>
                <w:sz w:val="18"/>
                <w:szCs w:val="18"/>
              </w:rPr>
            </w:pPr>
            <w:r w:rsidRPr="0064045D">
              <w:rPr>
                <w:sz w:val="18"/>
                <w:szCs w:val="18"/>
              </w:rPr>
              <w:t>470</w:t>
            </w:r>
          </w:p>
        </w:tc>
        <w:tc>
          <w:tcPr>
            <w:tcW w:w="159" w:type="pct"/>
            <w:tcBorders>
              <w:left w:val="nil"/>
              <w:right w:val="nil"/>
            </w:tcBorders>
            <w:shd w:val="clear" w:color="auto" w:fill="auto"/>
            <w:vAlign w:val="center"/>
          </w:tcPr>
          <w:p w14:paraId="5CBBE66F"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F840C31" w14:textId="77777777" w:rsidR="00166FFB" w:rsidRPr="0064045D" w:rsidRDefault="00166FFB" w:rsidP="009E06C7">
            <w:pPr>
              <w:pStyle w:val="Tabletext"/>
              <w:jc w:val="center"/>
              <w:rPr>
                <w:sz w:val="18"/>
                <w:szCs w:val="18"/>
              </w:rPr>
            </w:pPr>
            <w:r w:rsidRPr="0064045D">
              <w:rPr>
                <w:sz w:val="18"/>
                <w:szCs w:val="18"/>
              </w:rPr>
              <w:t>710</w:t>
            </w:r>
          </w:p>
        </w:tc>
        <w:tc>
          <w:tcPr>
            <w:tcW w:w="589" w:type="pct"/>
            <w:shd w:val="clear" w:color="auto" w:fill="auto"/>
            <w:vAlign w:val="center"/>
          </w:tcPr>
          <w:p w14:paraId="77D47270" w14:textId="77777777" w:rsidR="00166FFB" w:rsidRPr="0064045D" w:rsidRDefault="00166FFB" w:rsidP="009E06C7">
            <w:pPr>
              <w:pStyle w:val="Tabletext"/>
              <w:jc w:val="center"/>
              <w:rPr>
                <w:sz w:val="18"/>
                <w:szCs w:val="18"/>
              </w:rPr>
            </w:pPr>
            <w:r w:rsidRPr="0064045D">
              <w:rPr>
                <w:sz w:val="18"/>
                <w:szCs w:val="18"/>
              </w:rPr>
              <w:t>−26.2</w:t>
            </w:r>
          </w:p>
        </w:tc>
        <w:tc>
          <w:tcPr>
            <w:tcW w:w="589" w:type="pct"/>
            <w:shd w:val="clear" w:color="auto" w:fill="auto"/>
            <w:noWrap/>
            <w:vAlign w:val="center"/>
          </w:tcPr>
          <w:p w14:paraId="2C372D32" w14:textId="77777777" w:rsidR="00166FFB" w:rsidRPr="0064045D" w:rsidRDefault="00166FFB" w:rsidP="009E06C7">
            <w:pPr>
              <w:pStyle w:val="Tabletext"/>
              <w:jc w:val="center"/>
              <w:rPr>
                <w:sz w:val="18"/>
                <w:szCs w:val="18"/>
              </w:rPr>
            </w:pPr>
            <w:r w:rsidRPr="0064045D">
              <w:rPr>
                <w:sz w:val="18"/>
                <w:szCs w:val="18"/>
              </w:rPr>
              <w:t>6</w:t>
            </w:r>
          </w:p>
        </w:tc>
        <w:tc>
          <w:tcPr>
            <w:tcW w:w="512" w:type="pct"/>
            <w:shd w:val="clear" w:color="auto" w:fill="auto"/>
            <w:noWrap/>
            <w:vAlign w:val="center"/>
          </w:tcPr>
          <w:p w14:paraId="5BCDB067" w14:textId="77777777" w:rsidR="00166FFB" w:rsidRPr="0064045D" w:rsidRDefault="00166FFB" w:rsidP="009E06C7">
            <w:pPr>
              <w:pStyle w:val="Tabletext"/>
              <w:jc w:val="center"/>
              <w:rPr>
                <w:sz w:val="18"/>
                <w:szCs w:val="18"/>
              </w:rPr>
            </w:pPr>
            <w:r w:rsidRPr="0064045D">
              <w:rPr>
                <w:sz w:val="18"/>
                <w:szCs w:val="18"/>
              </w:rPr>
              <w:t>23</w:t>
            </w:r>
          </w:p>
        </w:tc>
      </w:tr>
      <w:tr w:rsidR="00166FFB" w:rsidRPr="0064045D" w14:paraId="2411BC1F" w14:textId="77777777" w:rsidTr="00980C87">
        <w:trPr>
          <w:cantSplit/>
          <w:jc w:val="center"/>
        </w:trPr>
        <w:tc>
          <w:tcPr>
            <w:tcW w:w="745" w:type="pct"/>
            <w:vMerge/>
            <w:shd w:val="clear" w:color="auto" w:fill="auto"/>
          </w:tcPr>
          <w:p w14:paraId="688DF488" w14:textId="77777777" w:rsidR="00166FFB" w:rsidRPr="0064045D" w:rsidRDefault="00166FFB" w:rsidP="009E06C7">
            <w:pPr>
              <w:pStyle w:val="Tabletext"/>
              <w:jc w:val="center"/>
              <w:rPr>
                <w:sz w:val="18"/>
                <w:szCs w:val="18"/>
              </w:rPr>
            </w:pPr>
          </w:p>
        </w:tc>
        <w:tc>
          <w:tcPr>
            <w:tcW w:w="1314" w:type="pct"/>
            <w:shd w:val="clear" w:color="auto" w:fill="auto"/>
          </w:tcPr>
          <w:p w14:paraId="28EAF713" w14:textId="77777777" w:rsidR="00166FFB" w:rsidRPr="0064045D" w:rsidRDefault="00166FFB" w:rsidP="009E06C7">
            <w:pPr>
              <w:pStyle w:val="Tabletext"/>
              <w:rPr>
                <w:sz w:val="18"/>
                <w:szCs w:val="18"/>
                <w:lang w:val="de-CH"/>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59155C6F" w14:textId="77777777" w:rsidR="00166FFB" w:rsidRPr="0064045D" w:rsidRDefault="00166FFB" w:rsidP="009E06C7">
            <w:pPr>
              <w:pStyle w:val="Tabletext"/>
              <w:jc w:val="center"/>
              <w:rPr>
                <w:sz w:val="18"/>
                <w:szCs w:val="18"/>
              </w:rPr>
            </w:pPr>
            <w:r w:rsidRPr="0064045D">
              <w:rPr>
                <w:sz w:val="18"/>
                <w:szCs w:val="18"/>
              </w:rPr>
              <w:t>758</w:t>
            </w:r>
          </w:p>
        </w:tc>
        <w:tc>
          <w:tcPr>
            <w:tcW w:w="159" w:type="pct"/>
            <w:tcBorders>
              <w:left w:val="nil"/>
              <w:right w:val="nil"/>
            </w:tcBorders>
            <w:shd w:val="clear" w:color="auto" w:fill="auto"/>
            <w:vAlign w:val="center"/>
          </w:tcPr>
          <w:p w14:paraId="2387E192"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2EE57050" w14:textId="77777777" w:rsidR="00166FFB" w:rsidRPr="0064045D" w:rsidRDefault="00166FFB" w:rsidP="009E06C7">
            <w:pPr>
              <w:pStyle w:val="Tabletext"/>
              <w:jc w:val="center"/>
              <w:rPr>
                <w:sz w:val="18"/>
                <w:szCs w:val="18"/>
              </w:rPr>
            </w:pPr>
            <w:r w:rsidRPr="0064045D">
              <w:rPr>
                <w:sz w:val="18"/>
                <w:szCs w:val="18"/>
              </w:rPr>
              <w:t>773</w:t>
            </w:r>
          </w:p>
        </w:tc>
        <w:tc>
          <w:tcPr>
            <w:tcW w:w="589" w:type="pct"/>
            <w:shd w:val="clear" w:color="auto" w:fill="auto"/>
            <w:vAlign w:val="center"/>
          </w:tcPr>
          <w:p w14:paraId="33127179" w14:textId="77777777" w:rsidR="00166FFB" w:rsidRPr="0064045D" w:rsidRDefault="00166FFB" w:rsidP="009E06C7">
            <w:pPr>
              <w:pStyle w:val="Tabletext"/>
              <w:jc w:val="center"/>
              <w:rPr>
                <w:sz w:val="18"/>
                <w:szCs w:val="18"/>
              </w:rPr>
            </w:pPr>
            <w:r w:rsidRPr="0064045D">
              <w:rPr>
                <w:sz w:val="18"/>
                <w:szCs w:val="18"/>
              </w:rPr>
              <w:t>−32</w:t>
            </w:r>
          </w:p>
        </w:tc>
        <w:tc>
          <w:tcPr>
            <w:tcW w:w="589" w:type="pct"/>
            <w:shd w:val="clear" w:color="auto" w:fill="auto"/>
            <w:noWrap/>
            <w:vAlign w:val="center"/>
          </w:tcPr>
          <w:p w14:paraId="65980293"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3A7B685" w14:textId="77777777" w:rsidR="00166FFB" w:rsidRPr="0064045D" w:rsidRDefault="00166FFB" w:rsidP="009E06C7">
            <w:pPr>
              <w:pStyle w:val="Tabletext"/>
              <w:jc w:val="center"/>
              <w:rPr>
                <w:sz w:val="18"/>
                <w:szCs w:val="18"/>
              </w:rPr>
            </w:pPr>
            <w:r w:rsidRPr="0064045D">
              <w:rPr>
                <w:sz w:val="18"/>
                <w:szCs w:val="18"/>
              </w:rPr>
              <w:t>3</w:t>
            </w:r>
          </w:p>
        </w:tc>
      </w:tr>
      <w:tr w:rsidR="00166FFB" w:rsidRPr="0064045D" w14:paraId="40933F5F" w14:textId="77777777" w:rsidTr="00980C87">
        <w:trPr>
          <w:cantSplit/>
          <w:jc w:val="center"/>
        </w:trPr>
        <w:tc>
          <w:tcPr>
            <w:tcW w:w="745" w:type="pct"/>
            <w:vMerge/>
            <w:shd w:val="clear" w:color="auto" w:fill="auto"/>
          </w:tcPr>
          <w:p w14:paraId="576AC6C1" w14:textId="77777777" w:rsidR="00166FFB" w:rsidRPr="0064045D" w:rsidRDefault="00166FFB" w:rsidP="009E06C7">
            <w:pPr>
              <w:pStyle w:val="Tabletext"/>
              <w:jc w:val="center"/>
              <w:rPr>
                <w:sz w:val="18"/>
                <w:szCs w:val="18"/>
              </w:rPr>
            </w:pPr>
          </w:p>
        </w:tc>
        <w:tc>
          <w:tcPr>
            <w:tcW w:w="1314" w:type="pct"/>
            <w:shd w:val="clear" w:color="auto" w:fill="auto"/>
          </w:tcPr>
          <w:p w14:paraId="3657BD9E"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5F1238A1" w14:textId="77777777" w:rsidR="00166FFB" w:rsidRPr="0064045D" w:rsidRDefault="00166FFB" w:rsidP="009E06C7">
            <w:pPr>
              <w:pStyle w:val="Tabletext"/>
              <w:jc w:val="center"/>
              <w:rPr>
                <w:sz w:val="18"/>
                <w:szCs w:val="18"/>
              </w:rPr>
            </w:pPr>
            <w:r w:rsidRPr="0064045D">
              <w:rPr>
                <w:sz w:val="18"/>
                <w:szCs w:val="18"/>
              </w:rPr>
              <w:t>773</w:t>
            </w:r>
          </w:p>
        </w:tc>
        <w:tc>
          <w:tcPr>
            <w:tcW w:w="159" w:type="pct"/>
            <w:tcBorders>
              <w:left w:val="nil"/>
              <w:right w:val="nil"/>
            </w:tcBorders>
            <w:shd w:val="clear" w:color="auto" w:fill="auto"/>
            <w:vAlign w:val="center"/>
          </w:tcPr>
          <w:p w14:paraId="59135759"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560AC986" w14:textId="77777777" w:rsidR="00166FFB" w:rsidRPr="0064045D" w:rsidRDefault="00166FFB" w:rsidP="009E06C7">
            <w:pPr>
              <w:pStyle w:val="Tabletext"/>
              <w:jc w:val="center"/>
              <w:rPr>
                <w:sz w:val="18"/>
                <w:szCs w:val="18"/>
              </w:rPr>
            </w:pPr>
            <w:r w:rsidRPr="0064045D">
              <w:rPr>
                <w:sz w:val="18"/>
                <w:szCs w:val="18"/>
              </w:rPr>
              <w:t>803</w:t>
            </w:r>
          </w:p>
        </w:tc>
        <w:tc>
          <w:tcPr>
            <w:tcW w:w="589" w:type="pct"/>
            <w:shd w:val="clear" w:color="auto" w:fill="auto"/>
            <w:vAlign w:val="center"/>
          </w:tcPr>
          <w:p w14:paraId="76E1EB80"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541474D3"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2FD2AF13" w14:textId="77777777" w:rsidR="00166FFB" w:rsidRPr="0064045D" w:rsidRDefault="00166FFB" w:rsidP="009E06C7">
            <w:pPr>
              <w:pStyle w:val="Tabletext"/>
              <w:jc w:val="center"/>
              <w:rPr>
                <w:sz w:val="18"/>
                <w:szCs w:val="18"/>
              </w:rPr>
            </w:pPr>
          </w:p>
        </w:tc>
      </w:tr>
      <w:tr w:rsidR="00166FFB" w:rsidRPr="0064045D" w14:paraId="6860FCC6" w14:textId="77777777" w:rsidTr="00980C87">
        <w:trPr>
          <w:cantSplit/>
          <w:jc w:val="center"/>
        </w:trPr>
        <w:tc>
          <w:tcPr>
            <w:tcW w:w="745" w:type="pct"/>
            <w:vMerge/>
            <w:shd w:val="clear" w:color="auto" w:fill="auto"/>
          </w:tcPr>
          <w:p w14:paraId="6BF306B0" w14:textId="77777777" w:rsidR="00166FFB" w:rsidRPr="0064045D" w:rsidRDefault="00166FFB" w:rsidP="009E06C7">
            <w:pPr>
              <w:pStyle w:val="Tabletext"/>
              <w:jc w:val="center"/>
              <w:rPr>
                <w:sz w:val="18"/>
                <w:szCs w:val="18"/>
              </w:rPr>
            </w:pPr>
          </w:p>
        </w:tc>
        <w:tc>
          <w:tcPr>
            <w:tcW w:w="1314" w:type="pct"/>
            <w:shd w:val="clear" w:color="auto" w:fill="auto"/>
          </w:tcPr>
          <w:p w14:paraId="65546C58"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72CD6713" w14:textId="77777777" w:rsidR="00166FFB" w:rsidRPr="0064045D" w:rsidRDefault="00166FFB" w:rsidP="009E06C7">
            <w:pPr>
              <w:pStyle w:val="Tabletext"/>
              <w:jc w:val="center"/>
              <w:rPr>
                <w:sz w:val="18"/>
                <w:szCs w:val="18"/>
              </w:rPr>
            </w:pPr>
            <w:r w:rsidRPr="0064045D">
              <w:rPr>
                <w:sz w:val="18"/>
                <w:szCs w:val="18"/>
              </w:rPr>
              <w:t>1 884.5</w:t>
            </w:r>
          </w:p>
        </w:tc>
        <w:tc>
          <w:tcPr>
            <w:tcW w:w="159" w:type="pct"/>
            <w:tcBorders>
              <w:left w:val="nil"/>
              <w:right w:val="nil"/>
            </w:tcBorders>
            <w:shd w:val="clear" w:color="auto" w:fill="auto"/>
            <w:vAlign w:val="center"/>
          </w:tcPr>
          <w:p w14:paraId="4CF82E73"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681AD701" w14:textId="77777777" w:rsidR="00166FFB" w:rsidRPr="0064045D" w:rsidRDefault="00166FFB" w:rsidP="009E06C7">
            <w:pPr>
              <w:pStyle w:val="Tabletext"/>
              <w:jc w:val="center"/>
              <w:rPr>
                <w:sz w:val="18"/>
                <w:szCs w:val="18"/>
              </w:rPr>
            </w:pPr>
            <w:r w:rsidRPr="0064045D">
              <w:rPr>
                <w:sz w:val="18"/>
                <w:szCs w:val="18"/>
              </w:rPr>
              <w:t>1 915.7</w:t>
            </w:r>
          </w:p>
        </w:tc>
        <w:tc>
          <w:tcPr>
            <w:tcW w:w="589" w:type="pct"/>
            <w:shd w:val="clear" w:color="auto" w:fill="auto"/>
            <w:vAlign w:val="center"/>
          </w:tcPr>
          <w:p w14:paraId="68B72A69" w14:textId="77777777" w:rsidR="00166FFB" w:rsidRPr="0064045D" w:rsidRDefault="00166FFB" w:rsidP="009E06C7">
            <w:pPr>
              <w:pStyle w:val="Tabletext"/>
              <w:jc w:val="center"/>
              <w:rPr>
                <w:sz w:val="18"/>
                <w:szCs w:val="18"/>
              </w:rPr>
            </w:pPr>
            <w:r w:rsidRPr="0064045D">
              <w:rPr>
                <w:sz w:val="18"/>
                <w:szCs w:val="18"/>
              </w:rPr>
              <w:t>−41</w:t>
            </w:r>
          </w:p>
        </w:tc>
        <w:tc>
          <w:tcPr>
            <w:tcW w:w="589" w:type="pct"/>
            <w:shd w:val="clear" w:color="auto" w:fill="auto"/>
            <w:noWrap/>
            <w:vAlign w:val="center"/>
          </w:tcPr>
          <w:p w14:paraId="55E2F14F" w14:textId="77777777" w:rsidR="00166FFB" w:rsidRPr="0064045D" w:rsidRDefault="00166FFB" w:rsidP="009E06C7">
            <w:pPr>
              <w:pStyle w:val="Tabletext"/>
              <w:jc w:val="center"/>
              <w:rPr>
                <w:sz w:val="18"/>
                <w:szCs w:val="18"/>
              </w:rPr>
            </w:pPr>
            <w:r w:rsidRPr="0064045D">
              <w:rPr>
                <w:sz w:val="18"/>
                <w:szCs w:val="18"/>
              </w:rPr>
              <w:t>0.3</w:t>
            </w:r>
          </w:p>
        </w:tc>
        <w:tc>
          <w:tcPr>
            <w:tcW w:w="512" w:type="pct"/>
            <w:shd w:val="clear" w:color="auto" w:fill="auto"/>
            <w:noWrap/>
            <w:vAlign w:val="center"/>
          </w:tcPr>
          <w:p w14:paraId="7E504481" w14:textId="77777777" w:rsidR="00166FFB" w:rsidRPr="0064045D" w:rsidRDefault="00166FFB" w:rsidP="009E06C7">
            <w:pPr>
              <w:pStyle w:val="Tabletext"/>
              <w:jc w:val="center"/>
              <w:rPr>
                <w:sz w:val="18"/>
                <w:szCs w:val="18"/>
              </w:rPr>
            </w:pPr>
            <w:r w:rsidRPr="0064045D">
              <w:rPr>
                <w:sz w:val="18"/>
                <w:szCs w:val="18"/>
              </w:rPr>
              <w:t>4, 5</w:t>
            </w:r>
          </w:p>
        </w:tc>
      </w:tr>
      <w:tr w:rsidR="00166FFB" w:rsidRPr="0064045D" w14:paraId="521721FC" w14:textId="77777777" w:rsidTr="007A568C">
        <w:trPr>
          <w:cantSplit/>
          <w:jc w:val="center"/>
        </w:trPr>
        <w:tc>
          <w:tcPr>
            <w:tcW w:w="745" w:type="pct"/>
            <w:vMerge/>
            <w:shd w:val="clear" w:color="auto" w:fill="auto"/>
          </w:tcPr>
          <w:p w14:paraId="6BCE3821"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614C4206" w14:textId="69E438A5"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1, 8, 26, 28, 34, 40, 42, 44, 50, 51, 52, 73, 74</w:t>
            </w:r>
          </w:p>
        </w:tc>
        <w:tc>
          <w:tcPr>
            <w:tcW w:w="519" w:type="pct"/>
            <w:tcBorders>
              <w:right w:val="nil"/>
            </w:tcBorders>
            <w:shd w:val="clear" w:color="auto" w:fill="auto"/>
            <w:vAlign w:val="center"/>
          </w:tcPr>
          <w:p w14:paraId="458DB9B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691AA401"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3E12A43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6C3384E2"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0F7DD24F"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8F9CC15" w14:textId="77777777" w:rsidR="00166FFB" w:rsidRPr="0064045D" w:rsidRDefault="00166FFB" w:rsidP="009E06C7">
            <w:pPr>
              <w:pStyle w:val="Tabletext"/>
              <w:jc w:val="center"/>
              <w:rPr>
                <w:sz w:val="18"/>
                <w:szCs w:val="18"/>
              </w:rPr>
            </w:pPr>
          </w:p>
        </w:tc>
      </w:tr>
      <w:tr w:rsidR="00166FFB" w:rsidRPr="0064045D" w14:paraId="2B907BA2" w14:textId="77777777" w:rsidTr="007A568C">
        <w:trPr>
          <w:cantSplit/>
          <w:jc w:val="center"/>
        </w:trPr>
        <w:tc>
          <w:tcPr>
            <w:tcW w:w="745" w:type="pct"/>
            <w:vMerge/>
            <w:shd w:val="clear" w:color="auto" w:fill="auto"/>
          </w:tcPr>
          <w:p w14:paraId="5C7FB103"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29B6B295" w14:textId="3CD13FA8" w:rsidR="00166FFB" w:rsidRPr="0064045D" w:rsidRDefault="00777E14" w:rsidP="009E06C7">
            <w:pPr>
              <w:pStyle w:val="Tabletext"/>
              <w:rPr>
                <w:sz w:val="18"/>
                <w:szCs w:val="18"/>
              </w:rPr>
            </w:pPr>
            <w:r w:rsidRPr="0064045D">
              <w:rPr>
                <w:sz w:val="18"/>
                <w:szCs w:val="18"/>
              </w:rPr>
              <w:t>NR</w:t>
            </w:r>
            <w:proofErr w:type="spellStart"/>
            <w:r w:rsidRPr="0064045D">
              <w:rPr>
                <w:sz w:val="18"/>
                <w:szCs w:val="18"/>
              </w:rPr>
              <w:t>频段</w:t>
            </w:r>
            <w:proofErr w:type="spellEnd"/>
            <w:r w:rsidR="00166FFB" w:rsidRPr="0064045D">
              <w:rPr>
                <w:sz w:val="18"/>
                <w:szCs w:val="18"/>
              </w:rPr>
              <w:t>n77, n78, n79</w:t>
            </w:r>
          </w:p>
        </w:tc>
        <w:tc>
          <w:tcPr>
            <w:tcW w:w="519" w:type="pct"/>
            <w:tcBorders>
              <w:right w:val="nil"/>
            </w:tcBorders>
            <w:shd w:val="clear" w:color="auto" w:fill="auto"/>
            <w:vAlign w:val="center"/>
          </w:tcPr>
          <w:p w14:paraId="60EDC6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59" w:type="pct"/>
            <w:tcBorders>
              <w:left w:val="nil"/>
              <w:right w:val="nil"/>
            </w:tcBorders>
            <w:shd w:val="clear" w:color="auto" w:fill="auto"/>
            <w:vAlign w:val="center"/>
          </w:tcPr>
          <w:p w14:paraId="1CE834C6"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133D3FF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shd w:val="clear" w:color="auto" w:fill="auto"/>
            <w:vAlign w:val="center"/>
          </w:tcPr>
          <w:p w14:paraId="2FCB8467" w14:textId="77777777" w:rsidR="00166FFB" w:rsidRPr="0064045D" w:rsidRDefault="00166FFB" w:rsidP="009E06C7">
            <w:pPr>
              <w:pStyle w:val="Tabletext"/>
              <w:jc w:val="center"/>
              <w:rPr>
                <w:sz w:val="18"/>
                <w:szCs w:val="18"/>
              </w:rPr>
            </w:pPr>
            <w:r w:rsidRPr="0064045D">
              <w:rPr>
                <w:sz w:val="18"/>
                <w:szCs w:val="18"/>
              </w:rPr>
              <w:t>−50</w:t>
            </w:r>
          </w:p>
        </w:tc>
        <w:tc>
          <w:tcPr>
            <w:tcW w:w="589" w:type="pct"/>
            <w:shd w:val="clear" w:color="auto" w:fill="auto"/>
            <w:noWrap/>
            <w:vAlign w:val="center"/>
          </w:tcPr>
          <w:p w14:paraId="2DA33A90"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6A0A634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56860478" w14:textId="77777777" w:rsidTr="007A568C">
        <w:trPr>
          <w:cantSplit/>
          <w:jc w:val="center"/>
        </w:trPr>
        <w:tc>
          <w:tcPr>
            <w:tcW w:w="745" w:type="pct"/>
            <w:vMerge/>
            <w:shd w:val="clear" w:color="auto" w:fill="auto"/>
          </w:tcPr>
          <w:p w14:paraId="60E3B697" w14:textId="77777777" w:rsidR="00166FFB" w:rsidRPr="0064045D" w:rsidRDefault="00166FFB" w:rsidP="009E06C7">
            <w:pPr>
              <w:pStyle w:val="Tabletext"/>
              <w:jc w:val="center"/>
              <w:rPr>
                <w:sz w:val="18"/>
                <w:szCs w:val="18"/>
              </w:rPr>
            </w:pPr>
          </w:p>
        </w:tc>
        <w:tc>
          <w:tcPr>
            <w:tcW w:w="1314" w:type="pct"/>
            <w:shd w:val="clear" w:color="auto" w:fill="auto"/>
            <w:vAlign w:val="bottom"/>
          </w:tcPr>
          <w:p w14:paraId="1AE0964D" w14:textId="77777777" w:rsidR="00166FFB" w:rsidRPr="0064045D" w:rsidRDefault="00166FFB" w:rsidP="009E06C7">
            <w:pPr>
              <w:pStyle w:val="Tabletext"/>
              <w:rPr>
                <w:sz w:val="18"/>
                <w:szCs w:val="18"/>
              </w:rPr>
            </w:pPr>
            <w:proofErr w:type="spellStart"/>
            <w:r w:rsidRPr="0064045D">
              <w:rPr>
                <w:rFonts w:asciiTheme="majorBidi" w:hAnsiTheme="majorBidi" w:cstheme="majorBidi"/>
                <w:sz w:val="18"/>
                <w:szCs w:val="18"/>
              </w:rPr>
              <w:t>频率范围</w:t>
            </w:r>
            <w:proofErr w:type="spellEnd"/>
          </w:p>
        </w:tc>
        <w:tc>
          <w:tcPr>
            <w:tcW w:w="519" w:type="pct"/>
            <w:tcBorders>
              <w:right w:val="nil"/>
            </w:tcBorders>
            <w:shd w:val="clear" w:color="auto" w:fill="auto"/>
            <w:vAlign w:val="center"/>
          </w:tcPr>
          <w:p w14:paraId="34F2BA7A" w14:textId="77777777" w:rsidR="00166FFB" w:rsidRPr="0064045D" w:rsidRDefault="00166FFB" w:rsidP="009E06C7">
            <w:pPr>
              <w:pStyle w:val="Tabletext"/>
              <w:jc w:val="center"/>
              <w:rPr>
                <w:sz w:val="18"/>
                <w:szCs w:val="18"/>
              </w:rPr>
            </w:pPr>
            <w:r w:rsidRPr="0064045D">
              <w:rPr>
                <w:sz w:val="18"/>
                <w:szCs w:val="18"/>
              </w:rPr>
              <w:t>1 805</w:t>
            </w:r>
          </w:p>
        </w:tc>
        <w:tc>
          <w:tcPr>
            <w:tcW w:w="159" w:type="pct"/>
            <w:tcBorders>
              <w:left w:val="nil"/>
              <w:right w:val="nil"/>
            </w:tcBorders>
            <w:shd w:val="clear" w:color="auto" w:fill="auto"/>
            <w:vAlign w:val="center"/>
          </w:tcPr>
          <w:p w14:paraId="5EE89E21" w14:textId="77777777" w:rsidR="00166FFB" w:rsidRPr="0064045D" w:rsidRDefault="00166FFB" w:rsidP="009E06C7">
            <w:pPr>
              <w:pStyle w:val="Tabletext"/>
              <w:jc w:val="center"/>
              <w:rPr>
                <w:sz w:val="18"/>
                <w:szCs w:val="18"/>
              </w:rPr>
            </w:pPr>
            <w:r w:rsidRPr="0064045D">
              <w:rPr>
                <w:sz w:val="18"/>
                <w:szCs w:val="18"/>
              </w:rPr>
              <w:t>–</w:t>
            </w:r>
          </w:p>
        </w:tc>
        <w:tc>
          <w:tcPr>
            <w:tcW w:w="574" w:type="pct"/>
            <w:tcBorders>
              <w:left w:val="nil"/>
            </w:tcBorders>
            <w:shd w:val="clear" w:color="auto" w:fill="auto"/>
            <w:vAlign w:val="center"/>
          </w:tcPr>
          <w:p w14:paraId="1D074097" w14:textId="77777777" w:rsidR="00166FFB" w:rsidRPr="0064045D" w:rsidRDefault="00166FFB" w:rsidP="009E06C7">
            <w:pPr>
              <w:pStyle w:val="Tabletext"/>
              <w:jc w:val="center"/>
              <w:rPr>
                <w:sz w:val="18"/>
                <w:szCs w:val="18"/>
              </w:rPr>
            </w:pPr>
            <w:r w:rsidRPr="0064045D">
              <w:rPr>
                <w:sz w:val="18"/>
                <w:szCs w:val="18"/>
              </w:rPr>
              <w:t>1 855</w:t>
            </w:r>
          </w:p>
        </w:tc>
        <w:tc>
          <w:tcPr>
            <w:tcW w:w="589" w:type="pct"/>
            <w:shd w:val="clear" w:color="auto" w:fill="auto"/>
            <w:vAlign w:val="center"/>
          </w:tcPr>
          <w:p w14:paraId="3A45AA36" w14:textId="77777777" w:rsidR="00166FFB" w:rsidRPr="0064045D" w:rsidRDefault="00166FFB" w:rsidP="009E06C7">
            <w:pPr>
              <w:pStyle w:val="Tabletext"/>
              <w:jc w:val="center"/>
              <w:rPr>
                <w:sz w:val="18"/>
                <w:szCs w:val="18"/>
              </w:rPr>
            </w:pPr>
            <w:r w:rsidRPr="0064045D">
              <w:rPr>
                <w:sz w:val="18"/>
                <w:szCs w:val="18"/>
              </w:rPr>
              <w:t>−40</w:t>
            </w:r>
          </w:p>
        </w:tc>
        <w:tc>
          <w:tcPr>
            <w:tcW w:w="589" w:type="pct"/>
            <w:shd w:val="clear" w:color="auto" w:fill="auto"/>
            <w:noWrap/>
            <w:vAlign w:val="center"/>
          </w:tcPr>
          <w:p w14:paraId="1D9FACCA" w14:textId="77777777" w:rsidR="00166FFB" w:rsidRPr="0064045D" w:rsidRDefault="00166FFB" w:rsidP="009E06C7">
            <w:pPr>
              <w:pStyle w:val="Tabletext"/>
              <w:jc w:val="center"/>
              <w:rPr>
                <w:sz w:val="18"/>
                <w:szCs w:val="18"/>
              </w:rPr>
            </w:pPr>
            <w:r w:rsidRPr="0064045D">
              <w:rPr>
                <w:sz w:val="18"/>
                <w:szCs w:val="18"/>
              </w:rPr>
              <w:t>1</w:t>
            </w:r>
          </w:p>
        </w:tc>
        <w:tc>
          <w:tcPr>
            <w:tcW w:w="512" w:type="pct"/>
            <w:shd w:val="clear" w:color="auto" w:fill="auto"/>
            <w:noWrap/>
            <w:vAlign w:val="center"/>
          </w:tcPr>
          <w:p w14:paraId="11B48CB0" w14:textId="77777777" w:rsidR="00166FFB" w:rsidRPr="0064045D" w:rsidRDefault="00166FFB" w:rsidP="009E06C7">
            <w:pPr>
              <w:pStyle w:val="Tabletext"/>
              <w:jc w:val="center"/>
              <w:rPr>
                <w:sz w:val="18"/>
                <w:szCs w:val="18"/>
              </w:rPr>
            </w:pPr>
            <w:r w:rsidRPr="0064045D">
              <w:rPr>
                <w:sz w:val="18"/>
                <w:szCs w:val="18"/>
              </w:rPr>
              <w:t>20</w:t>
            </w:r>
          </w:p>
        </w:tc>
      </w:tr>
    </w:tbl>
    <w:p w14:paraId="6E6642D6" w14:textId="13041544" w:rsidR="00166FFB" w:rsidRPr="0064045D" w:rsidRDefault="00166FFB" w:rsidP="00166FFB">
      <w:pPr>
        <w:keepNext/>
        <w:spacing w:before="360" w:after="120"/>
        <w:jc w:val="center"/>
        <w:rPr>
          <w:rFonts w:eastAsia="Times New Roman"/>
          <w:lang w:val="en-GB"/>
        </w:rPr>
      </w:pPr>
      <w:r w:rsidRPr="0064045D">
        <w:rPr>
          <w:rFonts w:hint="eastAsia"/>
          <w:lang w:val="en-US" w:eastAsia="zh-CN"/>
        </w:rPr>
        <w:lastRenderedPageBreak/>
        <w:t>表</w:t>
      </w:r>
      <w:r w:rsidRPr="0064045D">
        <w:rPr>
          <w:lang w:val="en-GB"/>
        </w:rPr>
        <w:t>A1-41</w:t>
      </w:r>
      <w:r w:rsidRPr="0064045D">
        <w:rPr>
          <w:rFonts w:hint="eastAsia"/>
          <w:lang w:val="en-US" w:eastAsia="zh-CN"/>
        </w:rPr>
        <w:t>（</w:t>
      </w:r>
      <w:r w:rsidR="00B442F1" w:rsidRPr="0064045D">
        <w:rPr>
          <w:rFonts w:ascii="STKaiti" w:eastAsia="STKaiti" w:hAnsi="STKaiti" w:hint="eastAsia"/>
          <w:lang w:val="en-US" w:eastAsia="zh-CN"/>
        </w:rPr>
        <w:t>结束</w:t>
      </w:r>
      <w:r w:rsidRPr="0064045D">
        <w:rPr>
          <w:lang w:val="en-US" w:eastAsia="zh-CN"/>
        </w:rPr>
        <w:t>）</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581"/>
        <w:gridCol w:w="914"/>
        <w:gridCol w:w="307"/>
        <w:gridCol w:w="1155"/>
        <w:gridCol w:w="1134"/>
        <w:gridCol w:w="1132"/>
        <w:gridCol w:w="1003"/>
      </w:tblGrid>
      <w:tr w:rsidR="00166FFB" w:rsidRPr="0064045D" w14:paraId="7FD290AA" w14:textId="77777777" w:rsidTr="00980C87">
        <w:trPr>
          <w:cantSplit/>
          <w:jc w:val="center"/>
        </w:trPr>
        <w:tc>
          <w:tcPr>
            <w:tcW w:w="735" w:type="pct"/>
            <w:vMerge w:val="restart"/>
            <w:shd w:val="clear" w:color="auto" w:fill="auto"/>
            <w:vAlign w:val="center"/>
          </w:tcPr>
          <w:p w14:paraId="641F0460"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265" w:type="pct"/>
            <w:gridSpan w:val="7"/>
            <w:shd w:val="clear" w:color="auto" w:fill="auto"/>
          </w:tcPr>
          <w:p w14:paraId="14F7C1CD"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980C87" w:rsidRPr="0064045D" w14:paraId="2EAD3C54" w14:textId="77777777" w:rsidTr="00980C87">
        <w:trPr>
          <w:cantSplit/>
          <w:jc w:val="center"/>
        </w:trPr>
        <w:tc>
          <w:tcPr>
            <w:tcW w:w="735" w:type="pct"/>
            <w:vMerge/>
            <w:vAlign w:val="center"/>
          </w:tcPr>
          <w:p w14:paraId="4C04B6A1" w14:textId="77777777" w:rsidR="00980C87" w:rsidRPr="0064045D" w:rsidRDefault="00980C87" w:rsidP="00980C87">
            <w:pPr>
              <w:pStyle w:val="TableHead0"/>
              <w:rPr>
                <w:rFonts w:eastAsia="Times New Roman"/>
                <w:sz w:val="20"/>
              </w:rPr>
            </w:pPr>
          </w:p>
        </w:tc>
        <w:tc>
          <w:tcPr>
            <w:tcW w:w="1338" w:type="pct"/>
            <w:shd w:val="clear" w:color="auto" w:fill="auto"/>
            <w:vAlign w:val="center"/>
          </w:tcPr>
          <w:p w14:paraId="6BDF157A" w14:textId="77777777" w:rsidR="00980C87" w:rsidRPr="0064045D" w:rsidRDefault="00980C87" w:rsidP="00980C87">
            <w:pPr>
              <w:pStyle w:val="TableHead0"/>
              <w:rPr>
                <w:rFonts w:eastAsia="Times New Roman"/>
                <w:sz w:val="20"/>
              </w:rPr>
            </w:pPr>
            <w:r w:rsidRPr="0064045D">
              <w:rPr>
                <w:rFonts w:ascii="SimSun" w:hAnsi="SimSun" w:cs="SimSun" w:hint="eastAsia"/>
                <w:sz w:val="20"/>
                <w:lang w:eastAsia="zh-CN"/>
              </w:rPr>
              <w:t>受保护频段</w:t>
            </w:r>
          </w:p>
        </w:tc>
        <w:tc>
          <w:tcPr>
            <w:tcW w:w="1232" w:type="pct"/>
            <w:gridSpan w:val="3"/>
            <w:tcBorders>
              <w:bottom w:val="single" w:sz="4" w:space="0" w:color="auto"/>
            </w:tcBorders>
            <w:shd w:val="clear" w:color="auto" w:fill="auto"/>
            <w:vAlign w:val="center"/>
          </w:tcPr>
          <w:p w14:paraId="6847E51A" w14:textId="644D00CF" w:rsidR="00980C87" w:rsidRPr="0064045D" w:rsidRDefault="00980C87" w:rsidP="00980C87">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8" w:type="pct"/>
            <w:shd w:val="clear" w:color="auto" w:fill="auto"/>
            <w:vAlign w:val="center"/>
          </w:tcPr>
          <w:p w14:paraId="292CF2FC" w14:textId="174DEBA5" w:rsidR="00980C87" w:rsidRPr="0064045D" w:rsidRDefault="00980C87" w:rsidP="00980C87">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val="en-US" w:eastAsia="zh-CN"/>
              </w:rPr>
              <w:br/>
            </w:r>
            <w:r>
              <w:rPr>
                <w:rFonts w:hint="eastAsia"/>
                <w:sz w:val="20"/>
                <w:lang w:eastAsia="zh-CN"/>
              </w:rPr>
              <w:t>（</w:t>
            </w:r>
            <w:r w:rsidRPr="0064045D">
              <w:rPr>
                <w:sz w:val="20"/>
                <w:lang w:eastAsia="zh-CN"/>
              </w:rPr>
              <w:t>dBm</w:t>
            </w:r>
            <w:r>
              <w:rPr>
                <w:rFonts w:hint="eastAsia"/>
                <w:sz w:val="20"/>
                <w:lang w:eastAsia="zh-CN"/>
              </w:rPr>
              <w:t>）</w:t>
            </w:r>
          </w:p>
        </w:tc>
        <w:tc>
          <w:tcPr>
            <w:tcW w:w="587" w:type="pct"/>
            <w:shd w:val="clear" w:color="auto" w:fill="auto"/>
            <w:vAlign w:val="center"/>
          </w:tcPr>
          <w:p w14:paraId="3C726D89" w14:textId="2C5F4441" w:rsidR="00980C87" w:rsidRPr="0064045D" w:rsidRDefault="00980C87" w:rsidP="00980C87">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20" w:type="pct"/>
            <w:shd w:val="clear" w:color="auto" w:fill="auto"/>
            <w:noWrap/>
            <w:vAlign w:val="center"/>
          </w:tcPr>
          <w:p w14:paraId="0CE0FF42" w14:textId="31259C33" w:rsidR="00980C87" w:rsidRPr="0064045D" w:rsidRDefault="00980C87" w:rsidP="00980C87">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05280769" w14:textId="77777777" w:rsidTr="00980C87">
        <w:trPr>
          <w:cantSplit/>
          <w:jc w:val="center"/>
        </w:trPr>
        <w:tc>
          <w:tcPr>
            <w:tcW w:w="735" w:type="pct"/>
            <w:vMerge w:val="restart"/>
            <w:shd w:val="clear" w:color="auto" w:fill="auto"/>
          </w:tcPr>
          <w:p w14:paraId="46F022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CA_39-41</w:t>
            </w:r>
          </w:p>
        </w:tc>
        <w:tc>
          <w:tcPr>
            <w:tcW w:w="1338" w:type="pct"/>
            <w:shd w:val="clear" w:color="auto" w:fill="auto"/>
            <w:vAlign w:val="bottom"/>
          </w:tcPr>
          <w:p w14:paraId="056B6D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4" w:type="pct"/>
            <w:tcBorders>
              <w:right w:val="nil"/>
            </w:tcBorders>
            <w:shd w:val="clear" w:color="auto" w:fill="auto"/>
            <w:vAlign w:val="bottom"/>
          </w:tcPr>
          <w:p w14:paraId="0549D4F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1 855</w:t>
            </w:r>
          </w:p>
        </w:tc>
        <w:tc>
          <w:tcPr>
            <w:tcW w:w="159" w:type="pct"/>
            <w:tcBorders>
              <w:left w:val="nil"/>
              <w:right w:val="nil"/>
            </w:tcBorders>
            <w:shd w:val="clear" w:color="auto" w:fill="auto"/>
            <w:vAlign w:val="bottom"/>
          </w:tcPr>
          <w:p w14:paraId="7C7ABB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0B7CCB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1 880</w:t>
            </w:r>
          </w:p>
        </w:tc>
        <w:tc>
          <w:tcPr>
            <w:tcW w:w="588" w:type="pct"/>
            <w:shd w:val="clear" w:color="auto" w:fill="auto"/>
            <w:vAlign w:val="center"/>
          </w:tcPr>
          <w:p w14:paraId="4D86C18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−15.5</w:t>
            </w:r>
          </w:p>
        </w:tc>
        <w:tc>
          <w:tcPr>
            <w:tcW w:w="587" w:type="pct"/>
            <w:shd w:val="clear" w:color="auto" w:fill="auto"/>
            <w:noWrap/>
            <w:vAlign w:val="center"/>
          </w:tcPr>
          <w:p w14:paraId="45BA87D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w:t>
            </w:r>
          </w:p>
        </w:tc>
        <w:tc>
          <w:tcPr>
            <w:tcW w:w="520" w:type="pct"/>
            <w:shd w:val="clear" w:color="auto" w:fill="auto"/>
            <w:noWrap/>
            <w:vAlign w:val="center"/>
          </w:tcPr>
          <w:p w14:paraId="1FFB423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3, 13, 20</w:t>
            </w:r>
          </w:p>
        </w:tc>
      </w:tr>
      <w:tr w:rsidR="00166FFB" w:rsidRPr="0064045D" w14:paraId="2DA52CAA" w14:textId="77777777" w:rsidTr="00980C87">
        <w:trPr>
          <w:cantSplit/>
          <w:jc w:val="center"/>
        </w:trPr>
        <w:tc>
          <w:tcPr>
            <w:tcW w:w="735" w:type="pct"/>
            <w:vMerge/>
            <w:shd w:val="clear" w:color="auto" w:fill="auto"/>
          </w:tcPr>
          <w:p w14:paraId="6BB0E8E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7CE515F3" w14:textId="111836E1"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1, 2, 3, 4, 5, 7, 8, 11, 12, 13, 14, 17, 18, 19, 20, 21, 24, 25, 26, 27, 28, 29, 31, 32, 33, 34, 38, 39, 41, 44, 45, 50, 51, 65, 66, 67, 68, 69, 70, 72, 73, 74, 75, 76</w:t>
            </w:r>
          </w:p>
        </w:tc>
        <w:tc>
          <w:tcPr>
            <w:tcW w:w="474" w:type="pct"/>
            <w:tcBorders>
              <w:right w:val="nil"/>
            </w:tcBorders>
            <w:shd w:val="clear" w:color="auto" w:fill="auto"/>
            <w:vAlign w:val="center"/>
          </w:tcPr>
          <w:p w14:paraId="7B8818A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59" w:type="pct"/>
            <w:tcBorders>
              <w:left w:val="nil"/>
              <w:right w:val="nil"/>
            </w:tcBorders>
            <w:shd w:val="clear" w:color="auto" w:fill="auto"/>
            <w:vAlign w:val="center"/>
          </w:tcPr>
          <w:p w14:paraId="2F2728A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0C500C2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shd w:val="clear" w:color="auto" w:fill="auto"/>
            <w:vAlign w:val="center"/>
          </w:tcPr>
          <w:p w14:paraId="75EEFA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87" w:type="pct"/>
            <w:shd w:val="clear" w:color="auto" w:fill="auto"/>
            <w:noWrap/>
            <w:vAlign w:val="center"/>
          </w:tcPr>
          <w:p w14:paraId="6C0AF6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20" w:type="pct"/>
            <w:shd w:val="clear" w:color="auto" w:fill="auto"/>
            <w:noWrap/>
            <w:vAlign w:val="center"/>
          </w:tcPr>
          <w:p w14:paraId="7B92110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0F55205" w14:textId="77777777" w:rsidTr="00980C87">
        <w:trPr>
          <w:cantSplit/>
          <w:jc w:val="center"/>
        </w:trPr>
        <w:tc>
          <w:tcPr>
            <w:tcW w:w="735" w:type="pct"/>
            <w:vMerge/>
            <w:shd w:val="clear" w:color="auto" w:fill="auto"/>
          </w:tcPr>
          <w:p w14:paraId="34AF42D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bottom"/>
          </w:tcPr>
          <w:p w14:paraId="42A4C83D" w14:textId="7C38B55D"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n79</w:t>
            </w:r>
          </w:p>
        </w:tc>
        <w:tc>
          <w:tcPr>
            <w:tcW w:w="474" w:type="pct"/>
            <w:tcBorders>
              <w:right w:val="nil"/>
            </w:tcBorders>
            <w:shd w:val="clear" w:color="auto" w:fill="auto"/>
            <w:vAlign w:val="center"/>
          </w:tcPr>
          <w:p w14:paraId="46A2AF9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59" w:type="pct"/>
            <w:tcBorders>
              <w:left w:val="nil"/>
              <w:right w:val="nil"/>
            </w:tcBorders>
            <w:shd w:val="clear" w:color="auto" w:fill="auto"/>
            <w:vAlign w:val="bottom"/>
          </w:tcPr>
          <w:p w14:paraId="6A370F1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5D4BD4E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shd w:val="clear" w:color="auto" w:fill="auto"/>
            <w:vAlign w:val="center"/>
          </w:tcPr>
          <w:p w14:paraId="4132938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87" w:type="pct"/>
            <w:shd w:val="clear" w:color="auto" w:fill="auto"/>
            <w:noWrap/>
            <w:vAlign w:val="center"/>
          </w:tcPr>
          <w:p w14:paraId="4C5383E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20" w:type="pct"/>
            <w:shd w:val="clear" w:color="auto" w:fill="auto"/>
            <w:noWrap/>
            <w:vAlign w:val="center"/>
          </w:tcPr>
          <w:p w14:paraId="3AF9170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5FCFDD9B" w14:textId="77777777" w:rsidTr="00980C87">
        <w:trPr>
          <w:cantSplit/>
          <w:jc w:val="center"/>
        </w:trPr>
        <w:tc>
          <w:tcPr>
            <w:tcW w:w="735" w:type="pct"/>
            <w:vMerge/>
            <w:shd w:val="clear" w:color="auto" w:fill="auto"/>
          </w:tcPr>
          <w:p w14:paraId="5E58419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7AD8108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4" w:type="pct"/>
            <w:tcBorders>
              <w:right w:val="nil"/>
            </w:tcBorders>
            <w:shd w:val="clear" w:color="auto" w:fill="auto"/>
            <w:vAlign w:val="center"/>
          </w:tcPr>
          <w:p w14:paraId="4DFFAA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159" w:type="pct"/>
            <w:tcBorders>
              <w:left w:val="nil"/>
              <w:right w:val="nil"/>
            </w:tcBorders>
            <w:shd w:val="clear" w:color="auto" w:fill="auto"/>
            <w:vAlign w:val="center"/>
          </w:tcPr>
          <w:p w14:paraId="644FADE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5FCFA31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588" w:type="pct"/>
            <w:shd w:val="clear" w:color="auto" w:fill="auto"/>
            <w:vAlign w:val="center"/>
          </w:tcPr>
          <w:p w14:paraId="3BB1060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587" w:type="pct"/>
            <w:shd w:val="clear" w:color="auto" w:fill="auto"/>
            <w:noWrap/>
            <w:vAlign w:val="center"/>
          </w:tcPr>
          <w:p w14:paraId="1140C50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520" w:type="pct"/>
            <w:shd w:val="clear" w:color="auto" w:fill="auto"/>
            <w:noWrap/>
            <w:vAlign w:val="center"/>
          </w:tcPr>
          <w:p w14:paraId="7CD3AE3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8</w:t>
            </w:r>
          </w:p>
        </w:tc>
      </w:tr>
      <w:tr w:rsidR="00166FFB" w:rsidRPr="0064045D" w14:paraId="017073FF" w14:textId="77777777" w:rsidTr="00980C87">
        <w:trPr>
          <w:cantSplit/>
          <w:jc w:val="center"/>
        </w:trPr>
        <w:tc>
          <w:tcPr>
            <w:tcW w:w="735" w:type="pct"/>
            <w:vMerge w:val="restart"/>
            <w:shd w:val="clear" w:color="auto" w:fill="auto"/>
          </w:tcPr>
          <w:p w14:paraId="44756AE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CA_40-42</w:t>
            </w:r>
          </w:p>
        </w:tc>
        <w:tc>
          <w:tcPr>
            <w:tcW w:w="1338" w:type="pct"/>
            <w:shd w:val="clear" w:color="auto" w:fill="auto"/>
            <w:vAlign w:val="center"/>
          </w:tcPr>
          <w:p w14:paraId="679434AE" w14:textId="02DE1DE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1, 3, 5, 8, 26, 28, 33, 34, 39, 40, 44, 45, 50, 51, 65, 73, 74</w:t>
            </w:r>
          </w:p>
        </w:tc>
        <w:tc>
          <w:tcPr>
            <w:tcW w:w="474" w:type="pct"/>
            <w:tcBorders>
              <w:right w:val="nil"/>
            </w:tcBorders>
            <w:shd w:val="clear" w:color="auto" w:fill="auto"/>
            <w:vAlign w:val="center"/>
          </w:tcPr>
          <w:p w14:paraId="3BB5D9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59" w:type="pct"/>
            <w:tcBorders>
              <w:left w:val="nil"/>
              <w:right w:val="nil"/>
            </w:tcBorders>
            <w:shd w:val="clear" w:color="auto" w:fill="auto"/>
            <w:vAlign w:val="center"/>
          </w:tcPr>
          <w:p w14:paraId="4A6962A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47FA709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shd w:val="clear" w:color="auto" w:fill="auto"/>
            <w:vAlign w:val="center"/>
          </w:tcPr>
          <w:p w14:paraId="6DBF2FF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87" w:type="pct"/>
            <w:shd w:val="clear" w:color="auto" w:fill="auto"/>
            <w:noWrap/>
            <w:vAlign w:val="center"/>
          </w:tcPr>
          <w:p w14:paraId="5AA01D6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20" w:type="pct"/>
            <w:shd w:val="clear" w:color="auto" w:fill="auto"/>
            <w:noWrap/>
            <w:vAlign w:val="center"/>
          </w:tcPr>
          <w:p w14:paraId="4B93D57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117C5904" w14:textId="77777777" w:rsidTr="00980C87">
        <w:trPr>
          <w:cantSplit/>
          <w:jc w:val="center"/>
        </w:trPr>
        <w:tc>
          <w:tcPr>
            <w:tcW w:w="735" w:type="pct"/>
            <w:vMerge/>
            <w:shd w:val="clear" w:color="auto" w:fill="auto"/>
          </w:tcPr>
          <w:p w14:paraId="521EC1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00F5DAC3" w14:textId="5E9C4D4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9, 11, 18, 19, 21</w:t>
            </w:r>
          </w:p>
        </w:tc>
        <w:tc>
          <w:tcPr>
            <w:tcW w:w="474" w:type="pct"/>
            <w:tcBorders>
              <w:right w:val="nil"/>
            </w:tcBorders>
            <w:shd w:val="clear" w:color="auto" w:fill="auto"/>
            <w:vAlign w:val="center"/>
          </w:tcPr>
          <w:p w14:paraId="72D6110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59" w:type="pct"/>
            <w:tcBorders>
              <w:left w:val="nil"/>
              <w:right w:val="nil"/>
            </w:tcBorders>
            <w:shd w:val="clear" w:color="auto" w:fill="auto"/>
            <w:vAlign w:val="center"/>
          </w:tcPr>
          <w:p w14:paraId="195911F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0913FC7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shd w:val="clear" w:color="auto" w:fill="auto"/>
            <w:vAlign w:val="center"/>
          </w:tcPr>
          <w:p w14:paraId="5EC8333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87" w:type="pct"/>
            <w:shd w:val="clear" w:color="auto" w:fill="auto"/>
            <w:noWrap/>
            <w:vAlign w:val="center"/>
          </w:tcPr>
          <w:p w14:paraId="4162DA9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20" w:type="pct"/>
            <w:shd w:val="clear" w:color="auto" w:fill="auto"/>
            <w:noWrap/>
            <w:vAlign w:val="center"/>
          </w:tcPr>
          <w:p w14:paraId="0867CEF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18</w:t>
            </w:r>
          </w:p>
        </w:tc>
      </w:tr>
      <w:tr w:rsidR="00166FFB" w:rsidRPr="0064045D" w14:paraId="46F3B690" w14:textId="77777777" w:rsidTr="00980C87">
        <w:trPr>
          <w:cantSplit/>
          <w:jc w:val="center"/>
        </w:trPr>
        <w:tc>
          <w:tcPr>
            <w:tcW w:w="735" w:type="pct"/>
            <w:vMerge/>
            <w:shd w:val="clear" w:color="auto" w:fill="auto"/>
          </w:tcPr>
          <w:p w14:paraId="6A6F9C2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338" w:type="pct"/>
            <w:shd w:val="clear" w:color="auto" w:fill="auto"/>
            <w:vAlign w:val="center"/>
          </w:tcPr>
          <w:p w14:paraId="56C6A317" w14:textId="43227E9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NR</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rPr>
              <w:t>n79</w:t>
            </w:r>
          </w:p>
        </w:tc>
        <w:tc>
          <w:tcPr>
            <w:tcW w:w="474" w:type="pct"/>
            <w:tcBorders>
              <w:right w:val="nil"/>
            </w:tcBorders>
            <w:shd w:val="clear" w:color="auto" w:fill="auto"/>
            <w:vAlign w:val="center"/>
          </w:tcPr>
          <w:p w14:paraId="1D6B8D2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59" w:type="pct"/>
            <w:tcBorders>
              <w:left w:val="nil"/>
              <w:right w:val="nil"/>
            </w:tcBorders>
            <w:shd w:val="clear" w:color="auto" w:fill="auto"/>
            <w:vAlign w:val="center"/>
          </w:tcPr>
          <w:p w14:paraId="421335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99" w:type="pct"/>
            <w:tcBorders>
              <w:left w:val="nil"/>
            </w:tcBorders>
            <w:shd w:val="clear" w:color="auto" w:fill="auto"/>
            <w:vAlign w:val="center"/>
          </w:tcPr>
          <w:p w14:paraId="75FD7C9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shd w:val="clear" w:color="auto" w:fill="auto"/>
            <w:vAlign w:val="center"/>
          </w:tcPr>
          <w:p w14:paraId="18A1868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87" w:type="pct"/>
            <w:shd w:val="clear" w:color="auto" w:fill="auto"/>
            <w:noWrap/>
            <w:vAlign w:val="center"/>
          </w:tcPr>
          <w:p w14:paraId="07B36CA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20" w:type="pct"/>
            <w:shd w:val="clear" w:color="auto" w:fill="auto"/>
            <w:noWrap/>
            <w:vAlign w:val="center"/>
          </w:tcPr>
          <w:p w14:paraId="095CC4B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4CE31484" w14:textId="77777777" w:rsidTr="00980C87">
        <w:trPr>
          <w:cantSplit/>
          <w:jc w:val="center"/>
        </w:trPr>
        <w:tc>
          <w:tcPr>
            <w:tcW w:w="735" w:type="pct"/>
            <w:shd w:val="clear" w:color="auto" w:fill="auto"/>
          </w:tcPr>
          <w:p w14:paraId="0EAF857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CA_41-42</w:t>
            </w:r>
          </w:p>
        </w:tc>
        <w:tc>
          <w:tcPr>
            <w:tcW w:w="1338" w:type="pct"/>
            <w:shd w:val="clear" w:color="auto" w:fill="auto"/>
            <w:vAlign w:val="center"/>
          </w:tcPr>
          <w:p w14:paraId="7EA0B15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Theme="majorBidi" w:hAnsiTheme="majorBidi" w:cstheme="majorBidi"/>
                <w:sz w:val="18"/>
                <w:szCs w:val="18"/>
              </w:rPr>
              <w:t>频率范围</w:t>
            </w:r>
            <w:proofErr w:type="spellEnd"/>
          </w:p>
        </w:tc>
        <w:tc>
          <w:tcPr>
            <w:tcW w:w="474" w:type="pct"/>
            <w:tcBorders>
              <w:right w:val="nil"/>
            </w:tcBorders>
            <w:shd w:val="clear" w:color="auto" w:fill="auto"/>
            <w:vAlign w:val="center"/>
          </w:tcPr>
          <w:p w14:paraId="75C0923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159" w:type="pct"/>
            <w:tcBorders>
              <w:left w:val="nil"/>
              <w:right w:val="nil"/>
            </w:tcBorders>
            <w:shd w:val="clear" w:color="auto" w:fill="auto"/>
            <w:vAlign w:val="center"/>
          </w:tcPr>
          <w:p w14:paraId="77B68E5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599" w:type="pct"/>
            <w:tcBorders>
              <w:left w:val="nil"/>
            </w:tcBorders>
            <w:shd w:val="clear" w:color="auto" w:fill="auto"/>
            <w:vAlign w:val="center"/>
          </w:tcPr>
          <w:p w14:paraId="317E8BC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588" w:type="pct"/>
            <w:shd w:val="clear" w:color="auto" w:fill="auto"/>
            <w:vAlign w:val="center"/>
          </w:tcPr>
          <w:p w14:paraId="5EC4F6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587" w:type="pct"/>
            <w:shd w:val="clear" w:color="auto" w:fill="auto"/>
            <w:noWrap/>
            <w:vAlign w:val="center"/>
          </w:tcPr>
          <w:p w14:paraId="452CE4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520" w:type="pct"/>
            <w:shd w:val="clear" w:color="auto" w:fill="auto"/>
            <w:noWrap/>
            <w:vAlign w:val="center"/>
          </w:tcPr>
          <w:p w14:paraId="6636518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4, 18</w:t>
            </w:r>
          </w:p>
        </w:tc>
      </w:tr>
      <w:tr w:rsidR="00166FFB" w:rsidRPr="0064045D" w14:paraId="206B312E" w14:textId="77777777" w:rsidTr="009E0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jc w:val="center"/>
        </w:trPr>
        <w:tc>
          <w:tcPr>
            <w:tcW w:w="5000" w:type="pct"/>
            <w:gridSpan w:val="8"/>
            <w:shd w:val="clear" w:color="auto" w:fill="auto"/>
          </w:tcPr>
          <w:p w14:paraId="116EE370" w14:textId="1E9BFA29" w:rsidR="008614C9" w:rsidRPr="0064045D" w:rsidRDefault="008614C9" w:rsidP="00980C87">
            <w:pPr>
              <w:pStyle w:val="TableLegendNote"/>
              <w:spacing w:before="120"/>
              <w:rPr>
                <w:sz w:val="20"/>
                <w:lang w:val="fr-FR" w:eastAsia="zh-CN"/>
              </w:rPr>
            </w:pPr>
            <w:r w:rsidRPr="0064045D">
              <w:rPr>
                <w:sz w:val="20"/>
                <w:lang w:eastAsia="zh-CN"/>
              </w:rPr>
              <w:t>注</w:t>
            </w:r>
            <w:r w:rsidRPr="0064045D">
              <w:rPr>
                <w:sz w:val="20"/>
                <w:lang w:val="fr-FR" w:eastAsia="zh-CN"/>
              </w:rPr>
              <w:t xml:space="preserve">1 – </w:t>
            </w:r>
            <w:proofErr w:type="spellStart"/>
            <w:r w:rsidRPr="0064045D">
              <w:rPr>
                <w:i/>
                <w:iCs/>
                <w:sz w:val="20"/>
                <w:lang w:val="fr-FR" w:eastAsia="zh-CN"/>
              </w:rPr>
              <w:t>F</w:t>
            </w:r>
            <w:r w:rsidRPr="0064045D">
              <w:rPr>
                <w:i/>
                <w:iCs/>
                <w:sz w:val="20"/>
                <w:vertAlign w:val="subscript"/>
                <w:lang w:val="fr-FR" w:eastAsia="zh-CN"/>
              </w:rPr>
              <w:t>DL_low</w:t>
            </w:r>
            <w:proofErr w:type="spellEnd"/>
            <w:r w:rsidRPr="0064045D">
              <w:rPr>
                <w:rFonts w:hint="eastAsia"/>
                <w:sz w:val="20"/>
                <w:lang w:val="en-GB" w:eastAsia="zh-CN"/>
              </w:rPr>
              <w:t>和</w:t>
            </w:r>
            <w:proofErr w:type="spellStart"/>
            <w:r w:rsidRPr="0064045D">
              <w:rPr>
                <w:i/>
                <w:iCs/>
                <w:sz w:val="20"/>
                <w:lang w:val="fr-FR" w:eastAsia="zh-CN"/>
              </w:rPr>
              <w:t>F</w:t>
            </w:r>
            <w:r w:rsidRPr="0064045D">
              <w:rPr>
                <w:i/>
                <w:iCs/>
                <w:sz w:val="20"/>
                <w:vertAlign w:val="subscript"/>
                <w:lang w:val="fr-FR" w:eastAsia="zh-CN"/>
              </w:rPr>
              <w:t>DL_high</w:t>
            </w:r>
            <w:proofErr w:type="spellEnd"/>
            <w:r w:rsidRPr="0064045D">
              <w:rPr>
                <w:sz w:val="20"/>
                <w:lang w:eastAsia="zh-CN"/>
              </w:rPr>
              <w:t>指</w:t>
            </w:r>
            <w:r w:rsidRPr="0064045D">
              <w:rPr>
                <w:rFonts w:hint="eastAsia"/>
                <w:sz w:val="20"/>
                <w:lang w:eastAsia="zh-CN"/>
              </w:rPr>
              <w:t>表</w:t>
            </w:r>
            <w:r w:rsidRPr="0064045D">
              <w:rPr>
                <w:rFonts w:hint="eastAsia"/>
                <w:sz w:val="20"/>
                <w:lang w:val="fr-FR" w:eastAsia="zh-CN"/>
              </w:rPr>
              <w:t>A1-1</w:t>
            </w:r>
            <w:r w:rsidRPr="0064045D">
              <w:rPr>
                <w:rFonts w:hint="eastAsia"/>
                <w:sz w:val="20"/>
                <w:lang w:eastAsia="zh-CN"/>
              </w:rPr>
              <w:t>中</w:t>
            </w:r>
            <w:r w:rsidRPr="0064045D">
              <w:rPr>
                <w:sz w:val="20"/>
                <w:lang w:eastAsia="zh-CN"/>
              </w:rPr>
              <w:t>规定的每个</w:t>
            </w:r>
            <w:r w:rsidRPr="0064045D">
              <w:rPr>
                <w:sz w:val="20"/>
                <w:lang w:val="fr-FR" w:eastAsia="zh-CN"/>
              </w:rPr>
              <w:t>E-UTRA</w:t>
            </w:r>
            <w:r w:rsidRPr="0064045D">
              <w:rPr>
                <w:sz w:val="20"/>
                <w:lang w:eastAsia="zh-CN"/>
              </w:rPr>
              <w:t>频段。</w:t>
            </w:r>
          </w:p>
          <w:p w14:paraId="5AFC9A9C" w14:textId="736087BA" w:rsidR="0000123B" w:rsidRPr="0064045D" w:rsidRDefault="0000123B" w:rsidP="0000123B">
            <w:pPr>
              <w:pStyle w:val="TableLegendNote"/>
              <w:spacing w:before="40"/>
              <w:rPr>
                <w:sz w:val="20"/>
                <w:lang w:eastAsia="zh-CN"/>
              </w:rPr>
            </w:pPr>
            <w:r w:rsidRPr="0064045D">
              <w:rPr>
                <w:sz w:val="20"/>
                <w:lang w:eastAsia="zh-CN"/>
              </w:rPr>
              <w:t>注</w:t>
            </w:r>
            <w:r w:rsidRPr="0064045D">
              <w:rPr>
                <w:sz w:val="20"/>
                <w:lang w:eastAsia="zh-CN"/>
              </w:rPr>
              <w:t xml:space="preserve">2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sz w:val="20"/>
                <w:lang w:eastAsia="zh-CN"/>
              </w:rPr>
              <w:t>2</w:t>
            </w:r>
            <w:r w:rsidRPr="0064045D">
              <w:rPr>
                <w:sz w:val="20"/>
                <w:lang w:eastAsia="zh-CN"/>
              </w:rPr>
              <w:t>、第</w:t>
            </w:r>
            <w:r w:rsidRPr="0064045D">
              <w:rPr>
                <w:sz w:val="20"/>
                <w:lang w:eastAsia="zh-CN"/>
              </w:rPr>
              <w:t>3</w:t>
            </w:r>
            <w:r w:rsidRPr="0064045D">
              <w:rPr>
                <w:sz w:val="20"/>
                <w:lang w:eastAsia="zh-CN"/>
              </w:rPr>
              <w:t>、第</w:t>
            </w:r>
            <w:r w:rsidRPr="0064045D">
              <w:rPr>
                <w:sz w:val="20"/>
                <w:lang w:eastAsia="zh-CN"/>
              </w:rPr>
              <w:t>4</w:t>
            </w:r>
            <w:r w:rsidRPr="0064045D">
              <w:rPr>
                <w:sz w:val="20"/>
                <w:lang w:eastAsia="zh-CN"/>
              </w:rPr>
              <w:t>（或第</w:t>
            </w:r>
            <w:r w:rsidRPr="0064045D">
              <w:rPr>
                <w:sz w:val="20"/>
                <w:lang w:eastAsia="zh-CN"/>
              </w:rPr>
              <w:t>5</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载波进行电平达到表</w:t>
            </w:r>
            <w:r w:rsidRPr="0064045D">
              <w:rPr>
                <w:sz w:val="20"/>
                <w:lang w:eastAsia="zh-CN"/>
              </w:rPr>
              <w:t>4-2</w:t>
            </w:r>
            <w:r w:rsidRPr="0064045D">
              <w:rPr>
                <w:sz w:val="20"/>
                <w:lang w:eastAsia="zh-CN"/>
              </w:rPr>
              <w:t>中规定</w:t>
            </w:r>
            <w:r w:rsidRPr="0064045D">
              <w:rPr>
                <w:rFonts w:hint="eastAsia"/>
                <w:sz w:val="20"/>
                <w:lang w:eastAsia="zh-CN"/>
              </w:rPr>
              <w:t>之</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sz w:val="20"/>
                <w:lang w:eastAsia="zh-CN"/>
              </w:rPr>
              <w:t>2</w:t>
            </w:r>
            <w:r w:rsidRPr="0064045D">
              <w:rPr>
                <w:sz w:val="20"/>
                <w:lang w:eastAsia="zh-CN"/>
              </w:rPr>
              <w:t>、第</w:t>
            </w:r>
            <w:r w:rsidRPr="0064045D">
              <w:rPr>
                <w:sz w:val="20"/>
                <w:lang w:eastAsia="zh-CN"/>
              </w:rPr>
              <w:t>3</w:t>
            </w:r>
            <w:r w:rsidRPr="0064045D">
              <w:rPr>
                <w:sz w:val="20"/>
                <w:lang w:eastAsia="zh-CN"/>
              </w:rPr>
              <w:t>、第</w:t>
            </w:r>
            <w:r w:rsidRPr="0064045D">
              <w:rPr>
                <w:sz w:val="20"/>
                <w:lang w:eastAsia="zh-CN"/>
              </w:rPr>
              <w:t>4</w:t>
            </w:r>
            <w:r w:rsidRPr="0064045D">
              <w:rPr>
                <w:sz w:val="20"/>
                <w:lang w:eastAsia="zh-CN"/>
              </w:rPr>
              <w:t>次谐波全部或部分地与</w:t>
            </w:r>
            <w:r w:rsidRPr="0064045D">
              <w:rPr>
                <w:rFonts w:hint="eastAsia"/>
                <w:sz w:val="20"/>
                <w:lang w:eastAsia="zh-CN"/>
              </w:rPr>
              <w:t>测量带宽（</w:t>
            </w:r>
            <w:r w:rsidRPr="0064045D">
              <w:rPr>
                <w:sz w:val="20"/>
                <w:lang w:eastAsia="zh-CN"/>
              </w:rPr>
              <w:t>MBW</w:t>
            </w:r>
            <w:r w:rsidRPr="0064045D">
              <w:rPr>
                <w:rFonts w:hint="eastAsia"/>
                <w:sz w:val="20"/>
                <w:lang w:eastAsia="zh-CN"/>
              </w:rPr>
              <w:t>）</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38B8E59E" w14:textId="4AC040A3" w:rsidR="00A20288" w:rsidRPr="0064045D" w:rsidRDefault="00A20288" w:rsidP="00A20288">
            <w:pPr>
              <w:pStyle w:val="TableLegendNote"/>
              <w:rPr>
                <w:sz w:val="20"/>
                <w:lang w:eastAsia="zh-CN"/>
              </w:rPr>
            </w:pPr>
            <w:r w:rsidRPr="0064045D">
              <w:rPr>
                <w:sz w:val="20"/>
                <w:lang w:eastAsia="zh-CN"/>
              </w:rPr>
              <w:t>注</w:t>
            </w:r>
            <w:r w:rsidRPr="0064045D">
              <w:rPr>
                <w:rFonts w:hint="eastAsia"/>
                <w:sz w:val="20"/>
                <w:lang w:eastAsia="zh-CN"/>
              </w:rPr>
              <w:t>3</w:t>
            </w:r>
            <w:r w:rsidRPr="0064045D">
              <w:rPr>
                <w:sz w:val="20"/>
                <w:lang w:eastAsia="zh-CN"/>
              </w:rPr>
              <w:t xml:space="preserve"> – </w:t>
            </w:r>
            <w:r w:rsidRPr="0064045D">
              <w:rPr>
                <w:sz w:val="20"/>
                <w:lang w:eastAsia="zh-CN"/>
              </w:rPr>
              <w:t>这些要求也适用于距离</w:t>
            </w:r>
            <w:r w:rsidRPr="0064045D">
              <w:rPr>
                <w:rFonts w:hint="eastAsia"/>
                <w:sz w:val="20"/>
                <w:lang w:eastAsia="zh-CN"/>
              </w:rPr>
              <w:t>聚合</w:t>
            </w:r>
            <w:r w:rsidRPr="0064045D">
              <w:rPr>
                <w:sz w:val="20"/>
                <w:lang w:eastAsia="zh-CN"/>
              </w:rPr>
              <w:t>信道带宽边缘小于表</w:t>
            </w:r>
            <w:r w:rsidRPr="0064045D">
              <w:rPr>
                <w:sz w:val="20"/>
                <w:lang w:eastAsia="zh-CN"/>
              </w:rPr>
              <w:t>A1-37</w:t>
            </w:r>
            <w:r w:rsidRPr="0064045D">
              <w:rPr>
                <w:sz w:val="20"/>
                <w:lang w:eastAsia="zh-CN"/>
              </w:rPr>
              <w:t>和表</w:t>
            </w:r>
            <w:r w:rsidRPr="0064045D">
              <w:rPr>
                <w:sz w:val="20"/>
                <w:lang w:eastAsia="zh-CN"/>
              </w:rPr>
              <w:t>A1 39</w:t>
            </w:r>
            <w:r w:rsidRPr="0064045D">
              <w:rPr>
                <w:sz w:val="20"/>
                <w:lang w:eastAsia="zh-CN"/>
              </w:rPr>
              <w:t>中</w:t>
            </w:r>
            <w:proofErr w:type="spellStart"/>
            <w:r w:rsidRPr="0064045D">
              <w:rPr>
                <w:i/>
                <w:iCs/>
                <w:sz w:val="20"/>
                <w:lang w:val="en-GB" w:eastAsia="zh-CN"/>
              </w:rPr>
              <w:t>F</w:t>
            </w:r>
            <w:r w:rsidRPr="0064045D">
              <w:rPr>
                <w:i/>
                <w:iCs/>
                <w:sz w:val="20"/>
                <w:vertAlign w:val="subscript"/>
                <w:lang w:val="en-GB" w:eastAsia="zh-CN"/>
              </w:rPr>
              <w:t>ooB</w:t>
            </w:r>
            <w:proofErr w:type="spellEnd"/>
            <w:r w:rsidRPr="0064045D">
              <w:rPr>
                <w:sz w:val="20"/>
                <w:lang w:val="en-GB" w:eastAsia="zh-CN"/>
              </w:rPr>
              <w:t xml:space="preserve"> (MHz)</w:t>
            </w:r>
            <w:r w:rsidRPr="0064045D">
              <w:rPr>
                <w:sz w:val="20"/>
                <w:lang w:eastAsia="zh-CN"/>
              </w:rPr>
              <w:t>的频率范围。</w:t>
            </w:r>
          </w:p>
          <w:p w14:paraId="6C5D88CD" w14:textId="504B7225" w:rsidR="008F5B1F" w:rsidRPr="0064045D" w:rsidRDefault="008F5B1F" w:rsidP="008F5B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eastAsia="zh-CN"/>
              </w:rPr>
            </w:pPr>
            <w:r w:rsidRPr="0064045D">
              <w:rPr>
                <w:rFonts w:eastAsiaTheme="minorEastAsia" w:hint="eastAsia"/>
                <w:sz w:val="20"/>
                <w:lang w:val="en-GB" w:eastAsia="zh-CN"/>
              </w:rPr>
              <w:t>注</w:t>
            </w:r>
            <w:r w:rsidRPr="0064045D">
              <w:rPr>
                <w:rFonts w:eastAsiaTheme="minorEastAsia" w:hint="eastAsia"/>
                <w:sz w:val="20"/>
                <w:lang w:val="en-GB" w:eastAsia="zh-CN"/>
              </w:rPr>
              <w:t xml:space="preserve">4 </w:t>
            </w:r>
            <w:r w:rsidR="00AB5F2E" w:rsidRPr="0064045D">
              <w:rPr>
                <w:sz w:val="20"/>
                <w:lang w:eastAsia="zh-CN"/>
              </w:rPr>
              <w:t>–</w:t>
            </w:r>
            <w:r w:rsidRPr="0064045D">
              <w:rPr>
                <w:rFonts w:eastAsiaTheme="minorEastAsia" w:hint="eastAsia"/>
                <w:sz w:val="20"/>
                <w:lang w:val="en-GB" w:eastAsia="zh-CN"/>
              </w:rPr>
              <w:t xml:space="preserve"> </w:t>
            </w:r>
            <w:r w:rsidRPr="0064045D">
              <w:rPr>
                <w:rFonts w:hint="eastAsia"/>
                <w:sz w:val="20"/>
                <w:lang w:eastAsia="zh-CN"/>
              </w:rPr>
              <w:t>当与</w:t>
            </w:r>
            <w:r w:rsidRPr="0064045D">
              <w:rPr>
                <w:sz w:val="20"/>
                <w:lang w:eastAsia="zh-CN"/>
              </w:rPr>
              <w:t>工作</w:t>
            </w:r>
            <w:r w:rsidRPr="0064045D">
              <w:rPr>
                <w:rFonts w:hint="eastAsia"/>
                <w:sz w:val="20"/>
                <w:lang w:eastAsia="zh-CN"/>
              </w:rPr>
              <w:t>在</w:t>
            </w:r>
            <w:r w:rsidRPr="0064045D">
              <w:rPr>
                <w:sz w:val="20"/>
                <w:lang w:val="en-GB" w:eastAsia="zh-CN"/>
              </w:rPr>
              <w:t>1 884.5-1 915.7 MHz</w:t>
            </w:r>
            <w:r w:rsidRPr="0064045D">
              <w:rPr>
                <w:sz w:val="20"/>
                <w:lang w:eastAsia="zh-CN"/>
              </w:rPr>
              <w:t>的</w:t>
            </w:r>
            <w:r w:rsidRPr="0064045D">
              <w:rPr>
                <w:sz w:val="20"/>
                <w:lang w:eastAsia="zh-CN"/>
              </w:rPr>
              <w:t>PHS</w:t>
            </w:r>
            <w:r w:rsidRPr="0064045D">
              <w:rPr>
                <w:rFonts w:hint="eastAsia"/>
                <w:sz w:val="20"/>
                <w:lang w:eastAsia="zh-CN"/>
              </w:rPr>
              <w:t>系统</w:t>
            </w:r>
            <w:r w:rsidRPr="0064045D">
              <w:rPr>
                <w:sz w:val="20"/>
                <w:lang w:eastAsia="zh-CN"/>
              </w:rPr>
              <w:t>共存</w:t>
            </w:r>
            <w:r w:rsidRPr="0064045D">
              <w:rPr>
                <w:rFonts w:hint="eastAsia"/>
                <w:sz w:val="20"/>
                <w:lang w:eastAsia="zh-CN"/>
              </w:rPr>
              <w:t>时，适用</w:t>
            </w:r>
            <w:r w:rsidRPr="0064045D">
              <w:rPr>
                <w:sz w:val="20"/>
                <w:lang w:eastAsia="zh-CN"/>
              </w:rPr>
              <w:t>。</w:t>
            </w:r>
          </w:p>
          <w:p w14:paraId="3FEAAF43" w14:textId="7CC3B131" w:rsidR="0024443D" w:rsidRPr="0064045D" w:rsidRDefault="0024443D" w:rsidP="0024443D">
            <w:pPr>
              <w:pStyle w:val="TableLegendNote"/>
              <w:rPr>
                <w:sz w:val="20"/>
                <w:lang w:eastAsia="zh-CN"/>
              </w:rPr>
            </w:pPr>
            <w:r w:rsidRPr="0064045D">
              <w:rPr>
                <w:sz w:val="20"/>
                <w:lang w:eastAsia="zh-CN"/>
              </w:rPr>
              <w:t>注</w:t>
            </w:r>
            <w:r w:rsidRPr="0064045D">
              <w:rPr>
                <w:rFonts w:hint="eastAsia"/>
                <w:sz w:val="20"/>
                <w:lang w:eastAsia="zh-CN"/>
              </w:rPr>
              <w:t>5</w:t>
            </w:r>
            <w:r w:rsidRPr="0064045D">
              <w:rPr>
                <w:sz w:val="20"/>
                <w:lang w:eastAsia="zh-CN"/>
              </w:rPr>
              <w:t xml:space="preserve"> – </w:t>
            </w:r>
            <w:r w:rsidRPr="0064045D">
              <w:rPr>
                <w:sz w:val="20"/>
                <w:lang w:eastAsia="zh-CN"/>
              </w:rPr>
              <w:t>适用于指配的</w:t>
            </w:r>
            <w:r w:rsidRPr="0064045D">
              <w:rPr>
                <w:sz w:val="20"/>
                <w:lang w:eastAsia="zh-CN"/>
              </w:rPr>
              <w:t>E-UTRA</w:t>
            </w:r>
            <w:r w:rsidRPr="0064045D">
              <w:rPr>
                <w:sz w:val="20"/>
                <w:lang w:eastAsia="zh-CN"/>
              </w:rPr>
              <w:t>载波限制在</w:t>
            </w:r>
            <w:r w:rsidRPr="0064045D">
              <w:rPr>
                <w:sz w:val="20"/>
                <w:lang w:eastAsia="zh-CN"/>
              </w:rPr>
              <w:t>718 MHz</w:t>
            </w:r>
            <w:r w:rsidRPr="0064045D">
              <w:rPr>
                <w:sz w:val="20"/>
                <w:lang w:eastAsia="zh-CN"/>
              </w:rPr>
              <w:t>和</w:t>
            </w:r>
            <w:r w:rsidRPr="0064045D">
              <w:rPr>
                <w:sz w:val="20"/>
                <w:lang w:eastAsia="zh-CN"/>
              </w:rPr>
              <w:t>748 MHz</w:t>
            </w:r>
            <w:r w:rsidRPr="0064045D">
              <w:rPr>
                <w:sz w:val="20"/>
                <w:lang w:eastAsia="zh-CN"/>
              </w:rPr>
              <w:t>内以及所用信道带宽为</w:t>
            </w:r>
            <w:r w:rsidRPr="0064045D">
              <w:rPr>
                <w:sz w:val="20"/>
                <w:lang w:eastAsia="zh-CN"/>
              </w:rPr>
              <w:t>5</w:t>
            </w:r>
            <w:r w:rsidRPr="0064045D">
              <w:rPr>
                <w:sz w:val="20"/>
                <w:lang w:eastAsia="zh-CN"/>
              </w:rPr>
              <w:t>或</w:t>
            </w:r>
            <w:r w:rsidRPr="0064045D">
              <w:rPr>
                <w:sz w:val="20"/>
                <w:lang w:eastAsia="zh-CN"/>
              </w:rPr>
              <w:t>10 MHz</w:t>
            </w:r>
            <w:r w:rsidRPr="0064045D">
              <w:rPr>
                <w:sz w:val="20"/>
                <w:lang w:eastAsia="zh-CN"/>
              </w:rPr>
              <w:t>时。</w:t>
            </w:r>
          </w:p>
          <w:p w14:paraId="6FE627FB" w14:textId="4B877066" w:rsidR="00850A23" w:rsidRPr="0064045D" w:rsidRDefault="00850A23" w:rsidP="00850A23">
            <w:pPr>
              <w:pStyle w:val="TableLegendNote"/>
              <w:spacing w:before="40"/>
              <w:rPr>
                <w:sz w:val="20"/>
                <w:lang w:eastAsia="zh-CN"/>
              </w:rPr>
            </w:pPr>
            <w:r w:rsidRPr="0064045D">
              <w:rPr>
                <w:sz w:val="20"/>
                <w:lang w:eastAsia="zh-CN"/>
              </w:rPr>
              <w:t>注</w:t>
            </w:r>
            <w:r w:rsidRPr="0064045D">
              <w:rPr>
                <w:rFonts w:hint="eastAsia"/>
                <w:sz w:val="20"/>
                <w:lang w:eastAsia="zh-CN"/>
              </w:rPr>
              <w:t>6</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rFonts w:hint="eastAsia"/>
                <w:sz w:val="20"/>
                <w:lang w:eastAsia="zh-CN"/>
              </w:rPr>
              <w:t>3</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w:t>
            </w:r>
            <w:r w:rsidRPr="0064045D">
              <w:rPr>
                <w:rFonts w:hint="eastAsia"/>
                <w:sz w:val="20"/>
                <w:lang w:val="en-GB" w:eastAsia="zh-CN"/>
              </w:rPr>
              <w:t>6</w:t>
            </w:r>
            <w:r w:rsidRPr="0064045D">
              <w:rPr>
                <w:sz w:val="20"/>
                <w:lang w:val="en-GB" w:eastAsia="zh-CN"/>
              </w:rPr>
              <w:t xml:space="preserve">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rFonts w:hint="eastAsia"/>
                <w:sz w:val="20"/>
                <w:lang w:eastAsia="zh-CN"/>
              </w:rPr>
              <w:t>3</w:t>
            </w:r>
            <w:r w:rsidRPr="0064045D">
              <w:rPr>
                <w:sz w:val="20"/>
                <w:lang w:eastAsia="zh-CN"/>
              </w:rPr>
              <w:t>次谐波全部或部分地与</w:t>
            </w:r>
            <w:r w:rsidRPr="0064045D">
              <w:rPr>
                <w:rFonts w:hint="eastAsia"/>
                <w:sz w:val="20"/>
                <w:lang w:eastAsia="zh-CN"/>
              </w:rPr>
              <w:t>测量带宽（</w:t>
            </w:r>
            <w:r w:rsidRPr="0064045D">
              <w:rPr>
                <w:sz w:val="20"/>
                <w:lang w:eastAsia="zh-CN"/>
              </w:rPr>
              <w:t>MBW</w:t>
            </w:r>
            <w:r w:rsidRPr="0064045D">
              <w:rPr>
                <w:rFonts w:hint="eastAsia"/>
                <w:sz w:val="20"/>
                <w:lang w:eastAsia="zh-CN"/>
              </w:rPr>
              <w:t>）</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006E7D77" w14:textId="186F0768"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eastAsia="zh-CN"/>
              </w:rPr>
            </w:pPr>
            <w:r w:rsidRPr="0064045D">
              <w:rPr>
                <w:rFonts w:hint="eastAsia"/>
                <w:sz w:val="20"/>
                <w:lang w:val="en-GB" w:eastAsia="zh-CN"/>
              </w:rPr>
              <w:t>注</w:t>
            </w:r>
            <w:r w:rsidR="00166FFB" w:rsidRPr="0064045D">
              <w:rPr>
                <w:sz w:val="20"/>
                <w:lang w:val="en-GB" w:eastAsia="zh-CN"/>
              </w:rPr>
              <w:t>7 –</w:t>
            </w:r>
            <w:r w:rsidR="00996227" w:rsidRPr="0064045D">
              <w:rPr>
                <w:rFonts w:hint="eastAsia"/>
                <w:sz w:val="20"/>
                <w:lang w:val="en-GB" w:eastAsia="zh-CN"/>
              </w:rPr>
              <w:t xml:space="preserve"> </w:t>
            </w:r>
            <w:r w:rsidR="00996227" w:rsidRPr="0064045D">
              <w:rPr>
                <w:rFonts w:hint="eastAsia"/>
                <w:sz w:val="20"/>
                <w:lang w:val="en-GB" w:eastAsia="zh-CN"/>
              </w:rPr>
              <w:t>当网络发出第</w:t>
            </w:r>
            <w:r w:rsidR="00996227" w:rsidRPr="0064045D">
              <w:rPr>
                <w:rFonts w:hint="eastAsia"/>
                <w:sz w:val="20"/>
                <w:lang w:val="en-GB" w:eastAsia="zh-CN"/>
              </w:rPr>
              <w:t>4.5.1</w:t>
            </w:r>
            <w:r w:rsidR="00996227" w:rsidRPr="0064045D">
              <w:rPr>
                <w:rFonts w:hint="eastAsia"/>
                <w:sz w:val="20"/>
                <w:lang w:val="en-GB" w:eastAsia="zh-CN"/>
              </w:rPr>
              <w:t>节中的</w:t>
            </w:r>
            <w:r w:rsidR="00996227" w:rsidRPr="0064045D">
              <w:rPr>
                <w:rFonts w:hint="eastAsia"/>
                <w:sz w:val="20"/>
                <w:lang w:val="en-GB" w:eastAsia="zh-CN"/>
              </w:rPr>
              <w:t>NS_05</w:t>
            </w:r>
            <w:r w:rsidR="00996227" w:rsidRPr="0064045D">
              <w:rPr>
                <w:rFonts w:hint="eastAsia"/>
                <w:sz w:val="20"/>
                <w:lang w:val="en-GB" w:eastAsia="zh-CN"/>
              </w:rPr>
              <w:t>信令时，适用。</w:t>
            </w:r>
          </w:p>
          <w:p w14:paraId="29CFECEA" w14:textId="4B037473"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ko-KR"/>
              </w:rPr>
            </w:pPr>
            <w:r w:rsidRPr="0064045D">
              <w:rPr>
                <w:rFonts w:ascii="SimSun" w:hAnsi="SimSun" w:cs="SimSun" w:hint="eastAsia"/>
                <w:sz w:val="20"/>
                <w:lang w:val="en-GB" w:eastAsia="zh-CN"/>
              </w:rPr>
              <w:t>注</w:t>
            </w:r>
            <w:r w:rsidR="00166FFB" w:rsidRPr="0064045D">
              <w:rPr>
                <w:rFonts w:eastAsia="Times New Roman"/>
                <w:sz w:val="20"/>
                <w:lang w:val="en-GB" w:eastAsia="zh-CN"/>
              </w:rPr>
              <w:t>8 –</w:t>
            </w:r>
            <w:r w:rsidR="00996227" w:rsidRPr="0064045D">
              <w:rPr>
                <w:rFonts w:eastAsiaTheme="minorEastAsia" w:hint="eastAsia"/>
                <w:sz w:val="20"/>
                <w:lang w:val="en-GB" w:eastAsia="zh-CN"/>
              </w:rPr>
              <w:t xml:space="preserve"> </w:t>
            </w:r>
            <w:r w:rsidR="00996227" w:rsidRPr="0064045D">
              <w:rPr>
                <w:rFonts w:hint="eastAsia"/>
                <w:sz w:val="20"/>
                <w:lang w:val="en-GB" w:eastAsia="zh-CN"/>
              </w:rPr>
              <w:t>当网络发出第</w:t>
            </w:r>
            <w:r w:rsidR="00996227" w:rsidRPr="0064045D">
              <w:rPr>
                <w:rFonts w:hint="eastAsia"/>
                <w:sz w:val="20"/>
                <w:lang w:val="en-GB" w:eastAsia="zh-CN"/>
              </w:rPr>
              <w:t>4.5.3</w:t>
            </w:r>
            <w:r w:rsidR="00996227" w:rsidRPr="0064045D">
              <w:rPr>
                <w:rFonts w:hint="eastAsia"/>
                <w:sz w:val="20"/>
                <w:lang w:val="en-GB" w:eastAsia="zh-CN"/>
              </w:rPr>
              <w:t>节中的</w:t>
            </w:r>
            <w:r w:rsidR="00996227" w:rsidRPr="0064045D">
              <w:rPr>
                <w:rFonts w:hint="eastAsia"/>
                <w:sz w:val="20"/>
                <w:lang w:val="en-GB" w:eastAsia="zh-CN"/>
              </w:rPr>
              <w:t>NS_08</w:t>
            </w:r>
            <w:r w:rsidR="00996227" w:rsidRPr="0064045D">
              <w:rPr>
                <w:rFonts w:hint="eastAsia"/>
                <w:sz w:val="20"/>
                <w:lang w:val="en-GB" w:eastAsia="zh-CN"/>
              </w:rPr>
              <w:t>信令时，适用。</w:t>
            </w:r>
          </w:p>
          <w:p w14:paraId="28C086B5" w14:textId="048CC45C"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zh-CN"/>
              </w:rPr>
            </w:pPr>
            <w:r w:rsidRPr="0064045D">
              <w:rPr>
                <w:rFonts w:ascii="SimSun" w:hAnsi="SimSun" w:cs="SimSun" w:hint="eastAsia"/>
                <w:sz w:val="20"/>
                <w:lang w:val="en-GB" w:eastAsia="zh-CN"/>
              </w:rPr>
              <w:t>注</w:t>
            </w:r>
            <w:r w:rsidR="00166FFB" w:rsidRPr="0064045D">
              <w:rPr>
                <w:rFonts w:eastAsia="Times New Roman"/>
                <w:sz w:val="20"/>
                <w:lang w:val="en-GB" w:eastAsia="zh-CN"/>
              </w:rPr>
              <w:t>9 –</w:t>
            </w:r>
            <w:r w:rsidR="00996227" w:rsidRPr="0064045D">
              <w:rPr>
                <w:rFonts w:eastAsiaTheme="minorEastAsia" w:hint="eastAsia"/>
                <w:sz w:val="20"/>
                <w:lang w:val="en-GB" w:eastAsia="zh-CN"/>
              </w:rPr>
              <w:t xml:space="preserve"> </w:t>
            </w:r>
            <w:r w:rsidR="00996227" w:rsidRPr="0064045D">
              <w:rPr>
                <w:rFonts w:ascii="SimSun" w:hAnsi="SimSun" w:cs="SimSun" w:hint="eastAsia"/>
                <w:sz w:val="20"/>
                <w:lang w:val="en-GB" w:eastAsia="zh-CN"/>
              </w:rPr>
              <w:t>适用频率范围是否应该用</w:t>
            </w:r>
            <w:r w:rsidR="00996227" w:rsidRPr="0064045D">
              <w:rPr>
                <w:rFonts w:eastAsia="Times New Roman" w:hint="eastAsia"/>
                <w:sz w:val="20"/>
                <w:lang w:val="en-GB" w:eastAsia="zh-CN"/>
              </w:rPr>
              <w:t>793-805 MHz</w:t>
            </w:r>
            <w:r w:rsidR="00996227" w:rsidRPr="0064045D">
              <w:rPr>
                <w:rFonts w:ascii="SimSun" w:hAnsi="SimSun" w:cs="SimSun" w:hint="eastAsia"/>
                <w:sz w:val="20"/>
                <w:lang w:val="en-GB" w:eastAsia="zh-CN"/>
              </w:rPr>
              <w:t>取代</w:t>
            </w:r>
            <w:r w:rsidR="00996227" w:rsidRPr="0064045D">
              <w:rPr>
                <w:rFonts w:eastAsia="Times New Roman" w:hint="eastAsia"/>
                <w:sz w:val="20"/>
                <w:lang w:val="en-GB" w:eastAsia="zh-CN"/>
              </w:rPr>
              <w:t>799-805 MHz</w:t>
            </w:r>
            <w:r w:rsidR="00996227" w:rsidRPr="0064045D">
              <w:rPr>
                <w:rFonts w:ascii="SimSun" w:hAnsi="SimSun" w:cs="SimSun" w:hint="eastAsia"/>
                <w:sz w:val="20"/>
                <w:lang w:val="en-GB" w:eastAsia="zh-CN"/>
              </w:rPr>
              <w:t>尚待确定。</w:t>
            </w:r>
          </w:p>
          <w:p w14:paraId="7CFC877C" w14:textId="5170479A"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ko-KR"/>
              </w:rPr>
            </w:pPr>
            <w:r w:rsidRPr="0064045D">
              <w:rPr>
                <w:rFonts w:ascii="SimSun" w:hAnsi="SimSun" w:cs="SimSun" w:hint="eastAsia"/>
                <w:sz w:val="20"/>
                <w:lang w:val="en-GB" w:eastAsia="zh-CN"/>
              </w:rPr>
              <w:t>注</w:t>
            </w:r>
            <w:r w:rsidR="00166FFB" w:rsidRPr="0064045D">
              <w:rPr>
                <w:rFonts w:eastAsia="Times New Roman"/>
                <w:sz w:val="20"/>
                <w:lang w:val="en-GB" w:eastAsia="zh-CN"/>
              </w:rPr>
              <w:t xml:space="preserve">10 – </w:t>
            </w:r>
            <w:r w:rsidR="00996227" w:rsidRPr="0064045D">
              <w:rPr>
                <w:rFonts w:ascii="SimSun" w:hAnsi="SimSun" w:cs="SimSun" w:hint="eastAsia"/>
                <w:sz w:val="20"/>
                <w:lang w:val="en-GB" w:eastAsia="zh-CN"/>
              </w:rPr>
              <w:t>该要求适用于在</w:t>
            </w:r>
            <w:r w:rsidR="00996227" w:rsidRPr="0064045D">
              <w:rPr>
                <w:rFonts w:eastAsia="Times New Roman" w:hint="eastAsia"/>
                <w:sz w:val="20"/>
                <w:lang w:val="en-GB" w:eastAsia="zh-CN"/>
              </w:rPr>
              <w:t>1 744.9 MHz</w:t>
            </w:r>
            <w:r w:rsidR="00996227" w:rsidRPr="0064045D">
              <w:rPr>
                <w:rFonts w:ascii="SimSun" w:hAnsi="SimSun" w:cs="SimSun" w:hint="eastAsia"/>
                <w:sz w:val="20"/>
                <w:lang w:val="en-GB" w:eastAsia="zh-CN"/>
              </w:rPr>
              <w:t>和</w:t>
            </w:r>
            <w:r w:rsidR="00996227" w:rsidRPr="0064045D">
              <w:rPr>
                <w:rFonts w:eastAsia="Times New Roman" w:hint="eastAsia"/>
                <w:sz w:val="20"/>
                <w:lang w:val="en-GB" w:eastAsia="zh-CN"/>
              </w:rPr>
              <w:t>1 784.9 MHz</w:t>
            </w:r>
            <w:r w:rsidR="00996227" w:rsidRPr="0064045D">
              <w:rPr>
                <w:rFonts w:ascii="SimSun" w:hAnsi="SimSun" w:cs="SimSun" w:hint="eastAsia"/>
                <w:sz w:val="20"/>
                <w:lang w:val="en-GB" w:eastAsia="zh-CN"/>
              </w:rPr>
              <w:t>内划分的</w:t>
            </w:r>
            <w:r w:rsidR="00996227" w:rsidRPr="0064045D">
              <w:rPr>
                <w:rFonts w:eastAsia="Times New Roman" w:hint="eastAsia"/>
                <w:sz w:val="20"/>
                <w:lang w:val="en-GB" w:eastAsia="zh-CN"/>
              </w:rPr>
              <w:t>5</w:t>
            </w:r>
            <w:r w:rsidR="00996227" w:rsidRPr="0064045D">
              <w:rPr>
                <w:rFonts w:ascii="SimSun" w:hAnsi="SimSun" w:cs="SimSun" w:hint="eastAsia"/>
                <w:sz w:val="20"/>
                <w:lang w:val="en-GB" w:eastAsia="zh-CN"/>
              </w:rPr>
              <w:t>、</w:t>
            </w:r>
            <w:r w:rsidR="00996227" w:rsidRPr="0064045D">
              <w:rPr>
                <w:rFonts w:eastAsia="Times New Roman" w:hint="eastAsia"/>
                <w:sz w:val="20"/>
                <w:lang w:val="en-GB" w:eastAsia="zh-CN"/>
              </w:rPr>
              <w:t>10</w:t>
            </w:r>
            <w:r w:rsidR="00996227" w:rsidRPr="0064045D">
              <w:rPr>
                <w:rFonts w:ascii="SimSun" w:hAnsi="SimSun" w:cs="SimSun" w:hint="eastAsia"/>
                <w:sz w:val="20"/>
                <w:lang w:val="en-GB" w:eastAsia="zh-CN"/>
              </w:rPr>
              <w:t>、</w:t>
            </w:r>
            <w:r w:rsidR="00996227" w:rsidRPr="0064045D">
              <w:rPr>
                <w:rFonts w:eastAsia="Times New Roman" w:hint="eastAsia"/>
                <w:sz w:val="20"/>
                <w:lang w:val="en-GB" w:eastAsia="zh-CN"/>
              </w:rPr>
              <w:t>15</w:t>
            </w:r>
            <w:r w:rsidR="00996227" w:rsidRPr="0064045D">
              <w:rPr>
                <w:rFonts w:ascii="SimSun" w:hAnsi="SimSun" w:cs="SimSun" w:hint="eastAsia"/>
                <w:sz w:val="20"/>
                <w:lang w:val="en-GB" w:eastAsia="zh-CN"/>
              </w:rPr>
              <w:t>和</w:t>
            </w:r>
            <w:r w:rsidR="00996227" w:rsidRPr="0064045D">
              <w:rPr>
                <w:rFonts w:eastAsia="Times New Roman" w:hint="eastAsia"/>
                <w:sz w:val="20"/>
                <w:lang w:val="en-GB" w:eastAsia="zh-CN"/>
              </w:rPr>
              <w:t>20 MHz E-UTRA</w:t>
            </w:r>
            <w:r w:rsidR="00996227" w:rsidRPr="0064045D">
              <w:rPr>
                <w:rFonts w:ascii="SimSun" w:hAnsi="SimSun" w:cs="SimSun" w:hint="eastAsia"/>
                <w:sz w:val="20"/>
                <w:lang w:val="en-GB" w:eastAsia="zh-CN"/>
              </w:rPr>
              <w:t>信道带宽。</w:t>
            </w:r>
          </w:p>
          <w:p w14:paraId="63A4E919" w14:textId="6A6B63D2" w:rsidR="00E14ECD" w:rsidRPr="0064045D" w:rsidRDefault="00E14ECD" w:rsidP="00E14ECD">
            <w:pPr>
              <w:pStyle w:val="TableLegendNote"/>
              <w:rPr>
                <w:sz w:val="20"/>
                <w:lang w:eastAsia="zh-CN"/>
              </w:rPr>
            </w:pPr>
            <w:r w:rsidRPr="0064045D">
              <w:rPr>
                <w:sz w:val="20"/>
                <w:lang w:eastAsia="zh-CN"/>
              </w:rPr>
              <w:t>注</w:t>
            </w:r>
            <w:r w:rsidRPr="0064045D">
              <w:rPr>
                <w:rFonts w:hint="eastAsia"/>
                <w:sz w:val="20"/>
                <w:lang w:eastAsia="zh-CN"/>
              </w:rPr>
              <w:t>11</w:t>
            </w:r>
            <w:r w:rsidRPr="0064045D">
              <w:rPr>
                <w:sz w:val="20"/>
                <w:lang w:eastAsia="zh-CN"/>
              </w:rPr>
              <w:t xml:space="preserve"> – </w:t>
            </w:r>
            <w:r w:rsidRPr="0064045D">
              <w:rPr>
                <w:rFonts w:hint="eastAsia"/>
                <w:sz w:val="20"/>
                <w:lang w:eastAsia="zh-CN"/>
              </w:rPr>
              <w:t>该</w:t>
            </w:r>
            <w:r w:rsidRPr="0064045D">
              <w:rPr>
                <w:sz w:val="20"/>
                <w:lang w:eastAsia="zh-CN"/>
              </w:rPr>
              <w:t>要求仅适用于以下情况：</w:t>
            </w:r>
          </w:p>
          <w:p w14:paraId="488F621C" w14:textId="77777777" w:rsidR="00E14ECD" w:rsidRPr="0064045D" w:rsidRDefault="00E14ECD" w:rsidP="00E14ECD">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Pr="0064045D">
              <w:rPr>
                <w:i/>
                <w:iCs/>
                <w:sz w:val="20"/>
                <w:lang w:val="en-GB" w:eastAsia="zh-CN"/>
              </w:rPr>
              <w:t>F</w:t>
            </w:r>
            <w:r w:rsidRPr="0064045D">
              <w:rPr>
                <w:i/>
                <w:iCs/>
                <w:sz w:val="20"/>
                <w:vertAlign w:val="subscript"/>
                <w:lang w:val="en-GB" w:eastAsia="zh-CN"/>
              </w:rPr>
              <w:t>c</w:t>
            </w:r>
            <w:r w:rsidRPr="0064045D">
              <w:rPr>
                <w:sz w:val="20"/>
                <w:lang w:eastAsia="zh-CN"/>
              </w:rPr>
              <w:t>）在</w:t>
            </w:r>
            <w:r w:rsidRPr="0064045D">
              <w:rPr>
                <w:sz w:val="20"/>
                <w:lang w:eastAsia="zh-CN"/>
              </w:rPr>
              <w:t xml:space="preserve">902.5 MHz ≤ </w:t>
            </w:r>
            <w:r w:rsidRPr="0064045D">
              <w:rPr>
                <w:i/>
                <w:iCs/>
                <w:sz w:val="20"/>
                <w:lang w:val="en-GB" w:eastAsia="zh-CN"/>
              </w:rPr>
              <w:t>F</w:t>
            </w:r>
            <w:r w:rsidRPr="0064045D">
              <w:rPr>
                <w:i/>
                <w:iCs/>
                <w:sz w:val="20"/>
                <w:vertAlign w:val="subscript"/>
                <w:lang w:val="en-GB" w:eastAsia="zh-CN"/>
              </w:rPr>
              <w:t>c</w:t>
            </w:r>
            <w:r w:rsidRPr="0064045D">
              <w:rPr>
                <w:sz w:val="20"/>
                <w:lang w:eastAsia="zh-CN"/>
              </w:rPr>
              <w:t xml:space="preserve"> &lt; 907.5 MHz</w:t>
            </w:r>
            <w:r w:rsidRPr="0064045D">
              <w:rPr>
                <w:sz w:val="20"/>
                <w:lang w:eastAsia="zh-CN"/>
              </w:rPr>
              <w:t>范围内且上行链路传输带宽小于等于</w:t>
            </w:r>
            <w:r w:rsidRPr="0064045D">
              <w:rPr>
                <w:sz w:val="20"/>
                <w:lang w:eastAsia="zh-CN"/>
              </w:rPr>
              <w:t>20 RB</w:t>
            </w:r>
            <w:r w:rsidRPr="0064045D">
              <w:rPr>
                <w:sz w:val="20"/>
                <w:lang w:eastAsia="zh-CN"/>
              </w:rPr>
              <w:t>时</w:t>
            </w:r>
            <w:r w:rsidRPr="0064045D">
              <w:rPr>
                <w:rFonts w:hint="eastAsia"/>
                <w:sz w:val="20"/>
                <w:lang w:eastAsia="zh-CN"/>
              </w:rPr>
              <w:t>，信道带宽为</w:t>
            </w:r>
            <w:r w:rsidRPr="0064045D">
              <w:rPr>
                <w:sz w:val="20"/>
                <w:lang w:eastAsia="zh-CN"/>
              </w:rPr>
              <w:t>5 MHz</w:t>
            </w:r>
            <w:r w:rsidRPr="0064045D">
              <w:rPr>
                <w:rFonts w:hint="eastAsia"/>
                <w:sz w:val="20"/>
                <w:lang w:eastAsia="zh-CN"/>
              </w:rPr>
              <w:t>的载波</w:t>
            </w:r>
          </w:p>
          <w:p w14:paraId="3FB3B9F1" w14:textId="1097451D" w:rsidR="00E14ECD" w:rsidRPr="0064045D" w:rsidRDefault="00E14ECD" w:rsidP="00E14ECD">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Pr="0064045D">
              <w:rPr>
                <w:i/>
                <w:iCs/>
                <w:sz w:val="20"/>
                <w:lang w:val="en-GB" w:eastAsia="zh-CN"/>
              </w:rPr>
              <w:t>F</w:t>
            </w:r>
            <w:r w:rsidRPr="0064045D">
              <w:rPr>
                <w:i/>
                <w:iCs/>
                <w:sz w:val="20"/>
                <w:vertAlign w:val="subscript"/>
                <w:lang w:val="en-GB" w:eastAsia="zh-CN"/>
              </w:rPr>
              <w:t>c</w:t>
            </w:r>
            <w:r w:rsidRPr="0064045D">
              <w:rPr>
                <w:sz w:val="20"/>
                <w:lang w:eastAsia="zh-CN"/>
              </w:rPr>
              <w:t>）在</w:t>
            </w:r>
            <w:r w:rsidRPr="0064045D">
              <w:rPr>
                <w:sz w:val="20"/>
                <w:lang w:eastAsia="zh-CN"/>
              </w:rPr>
              <w:t>907.5 MHz≤</w:t>
            </w:r>
            <w:r w:rsidRPr="0064045D">
              <w:rPr>
                <w:i/>
                <w:iCs/>
                <w:sz w:val="20"/>
                <w:lang w:val="en-GB" w:eastAsia="zh-CN"/>
              </w:rPr>
              <w:t xml:space="preserve"> F</w:t>
            </w:r>
            <w:r w:rsidRPr="0064045D">
              <w:rPr>
                <w:i/>
                <w:iCs/>
                <w:sz w:val="20"/>
                <w:vertAlign w:val="subscript"/>
                <w:lang w:val="en-GB" w:eastAsia="zh-CN"/>
              </w:rPr>
              <w:t>c</w:t>
            </w:r>
            <w:r w:rsidRPr="0064045D">
              <w:rPr>
                <w:sz w:val="20"/>
                <w:lang w:eastAsia="zh-CN"/>
              </w:rPr>
              <w:t xml:space="preserve"> ≤912.5 MHz</w:t>
            </w:r>
            <w:r w:rsidRPr="0064045D">
              <w:rPr>
                <w:sz w:val="20"/>
                <w:lang w:eastAsia="zh-CN"/>
              </w:rPr>
              <w:t>范围内且对上行链路</w:t>
            </w:r>
            <w:r w:rsidR="00850A23" w:rsidRPr="0064045D">
              <w:rPr>
                <w:rFonts w:hint="eastAsia"/>
                <w:sz w:val="20"/>
                <w:lang w:eastAsia="zh-CN"/>
              </w:rPr>
              <w:t>传输</w:t>
            </w:r>
            <w:r w:rsidRPr="0064045D">
              <w:rPr>
                <w:sz w:val="20"/>
                <w:lang w:eastAsia="zh-CN"/>
              </w:rPr>
              <w:t>带宽没有任何限制时</w:t>
            </w:r>
            <w:r w:rsidRPr="0064045D">
              <w:rPr>
                <w:rFonts w:hint="eastAsia"/>
                <w:sz w:val="20"/>
                <w:lang w:eastAsia="zh-CN"/>
              </w:rPr>
              <w:t>，</w:t>
            </w:r>
            <w:r w:rsidRPr="0064045D">
              <w:rPr>
                <w:sz w:val="20"/>
                <w:lang w:eastAsia="zh-CN"/>
              </w:rPr>
              <w:t>信道带宽为</w:t>
            </w:r>
            <w:r w:rsidRPr="0064045D">
              <w:rPr>
                <w:sz w:val="20"/>
                <w:lang w:eastAsia="zh-CN"/>
              </w:rPr>
              <w:t>5 MHz</w:t>
            </w:r>
            <w:r w:rsidRPr="0064045D">
              <w:rPr>
                <w:sz w:val="20"/>
                <w:lang w:eastAsia="zh-CN"/>
              </w:rPr>
              <w:t>的载波</w:t>
            </w:r>
          </w:p>
          <w:p w14:paraId="6FF4E111" w14:textId="5A05A85C" w:rsidR="00E14ECD" w:rsidRPr="0064045D" w:rsidRDefault="00E14ECD" w:rsidP="00E14ECD">
            <w:pPr>
              <w:pStyle w:val="TableLegendNote"/>
              <w:ind w:left="284" w:hanging="284"/>
              <w:rPr>
                <w:sz w:val="20"/>
                <w:lang w:eastAsia="zh-CN"/>
              </w:rPr>
            </w:pPr>
            <w:r w:rsidRPr="0064045D">
              <w:rPr>
                <w:sz w:val="20"/>
                <w:lang w:val="en-GB" w:eastAsia="zh-CN"/>
              </w:rPr>
              <w:t>–</w:t>
            </w:r>
            <w:r w:rsidRPr="0064045D">
              <w:rPr>
                <w:sz w:val="20"/>
                <w:lang w:val="en-GB" w:eastAsia="zh-CN"/>
              </w:rPr>
              <w:tab/>
            </w:r>
            <w:r w:rsidRPr="0064045D">
              <w:rPr>
                <w:sz w:val="20"/>
                <w:lang w:eastAsia="zh-CN"/>
              </w:rPr>
              <w:t>当载波中心频率（</w:t>
            </w:r>
            <w:r w:rsidRPr="0064045D">
              <w:rPr>
                <w:i/>
                <w:iCs/>
                <w:sz w:val="20"/>
                <w:lang w:val="en-GB" w:eastAsia="zh-CN"/>
              </w:rPr>
              <w:t>F</w:t>
            </w:r>
            <w:r w:rsidRPr="0064045D">
              <w:rPr>
                <w:i/>
                <w:iCs/>
                <w:sz w:val="20"/>
                <w:vertAlign w:val="subscript"/>
                <w:lang w:val="en-GB" w:eastAsia="zh-CN"/>
              </w:rPr>
              <w:t>c</w:t>
            </w:r>
            <w:r w:rsidRPr="0064045D">
              <w:rPr>
                <w:sz w:val="20"/>
                <w:lang w:eastAsia="zh-CN"/>
              </w:rPr>
              <w:t>）为</w:t>
            </w:r>
            <w:r w:rsidRPr="0064045D">
              <w:rPr>
                <w:i/>
                <w:iCs/>
                <w:sz w:val="20"/>
                <w:lang w:val="en-GB" w:eastAsia="zh-CN"/>
              </w:rPr>
              <w:t>F</w:t>
            </w:r>
            <w:r w:rsidRPr="0064045D">
              <w:rPr>
                <w:i/>
                <w:iCs/>
                <w:sz w:val="20"/>
                <w:vertAlign w:val="subscript"/>
                <w:lang w:val="en-GB" w:eastAsia="zh-CN"/>
              </w:rPr>
              <w:t>c</w:t>
            </w:r>
            <w:r w:rsidRPr="0064045D">
              <w:rPr>
                <w:sz w:val="20"/>
                <w:lang w:eastAsia="zh-CN"/>
              </w:rPr>
              <w:t xml:space="preserve"> = 910MHz</w:t>
            </w:r>
            <w:r w:rsidRPr="0064045D">
              <w:rPr>
                <w:rFonts w:hint="eastAsia"/>
                <w:sz w:val="20"/>
                <w:lang w:eastAsia="zh-CN"/>
              </w:rPr>
              <w:t>且</w:t>
            </w:r>
            <w:r w:rsidRPr="0064045D">
              <w:rPr>
                <w:sz w:val="20"/>
                <w:lang w:eastAsia="zh-CN"/>
              </w:rPr>
              <w:t>上行链路传输带宽小于等于</w:t>
            </w:r>
            <w:r w:rsidRPr="0064045D">
              <w:rPr>
                <w:sz w:val="20"/>
                <w:lang w:eastAsia="zh-CN"/>
              </w:rPr>
              <w:t>32RB</w:t>
            </w:r>
            <w:r w:rsidRPr="0064045D">
              <w:rPr>
                <w:sz w:val="20"/>
                <w:lang w:eastAsia="zh-CN"/>
              </w:rPr>
              <w:t>且</w:t>
            </w:r>
            <w:proofErr w:type="spellStart"/>
            <w:r w:rsidRPr="0064045D">
              <w:rPr>
                <w:i/>
                <w:iCs/>
                <w:sz w:val="20"/>
                <w:lang w:val="en-GB" w:eastAsia="zh-CN"/>
              </w:rPr>
              <w:t>RB</w:t>
            </w:r>
            <w:r w:rsidRPr="0064045D">
              <w:rPr>
                <w:i/>
                <w:iCs/>
                <w:sz w:val="20"/>
                <w:vertAlign w:val="subscript"/>
                <w:lang w:val="en-GB" w:eastAsia="zh-CN"/>
              </w:rPr>
              <w:t>start</w:t>
            </w:r>
            <w:proofErr w:type="spellEnd"/>
            <w:r w:rsidRPr="0064045D">
              <w:rPr>
                <w:sz w:val="20"/>
                <w:lang w:val="en-GB" w:eastAsia="zh-CN"/>
              </w:rPr>
              <w:t xml:space="preserve"> &gt; 3</w:t>
            </w:r>
            <w:r w:rsidRPr="0064045D">
              <w:rPr>
                <w:rFonts w:hint="eastAsia"/>
                <w:sz w:val="20"/>
                <w:lang w:eastAsia="zh-CN"/>
              </w:rPr>
              <w:t>时，</w:t>
            </w:r>
            <w:r w:rsidRPr="0064045D">
              <w:rPr>
                <w:sz w:val="20"/>
                <w:lang w:eastAsia="zh-CN"/>
              </w:rPr>
              <w:t>信道带宽</w:t>
            </w:r>
            <w:r w:rsidRPr="0064045D">
              <w:rPr>
                <w:rFonts w:hint="eastAsia"/>
                <w:sz w:val="20"/>
                <w:lang w:eastAsia="zh-CN"/>
              </w:rPr>
              <w:t>为</w:t>
            </w:r>
            <w:r w:rsidRPr="0064045D">
              <w:rPr>
                <w:sz w:val="20"/>
                <w:lang w:eastAsia="zh-CN"/>
              </w:rPr>
              <w:t>10MHz</w:t>
            </w:r>
            <w:r w:rsidRPr="0064045D">
              <w:rPr>
                <w:rFonts w:hint="eastAsia"/>
                <w:sz w:val="20"/>
                <w:lang w:eastAsia="zh-CN"/>
              </w:rPr>
              <w:t>的</w:t>
            </w:r>
            <w:r w:rsidRPr="0064045D">
              <w:rPr>
                <w:sz w:val="20"/>
                <w:lang w:eastAsia="zh-CN"/>
              </w:rPr>
              <w:t>载波。</w:t>
            </w:r>
          </w:p>
        </w:tc>
      </w:tr>
    </w:tbl>
    <w:p w14:paraId="4B4A69AF" w14:textId="77777777" w:rsidR="00166FFB" w:rsidRPr="0064045D" w:rsidRDefault="00166FFB" w:rsidP="00166FFB">
      <w:pPr>
        <w:spacing w:before="0"/>
        <w:rPr>
          <w:rFonts w:eastAsia="Times New Roman"/>
          <w:sz w:val="20"/>
          <w:lang w:val="en-GB" w:eastAsia="zh-CN"/>
        </w:rPr>
      </w:pPr>
    </w:p>
    <w:tbl>
      <w:tblPr>
        <w:tblW w:w="9644" w:type="dxa"/>
        <w:jc w:val="center"/>
        <w:tblLayout w:type="fixed"/>
        <w:tblLook w:val="0000" w:firstRow="0" w:lastRow="0" w:firstColumn="0" w:lastColumn="0" w:noHBand="0" w:noVBand="0"/>
      </w:tblPr>
      <w:tblGrid>
        <w:gridCol w:w="9644"/>
      </w:tblGrid>
      <w:tr w:rsidR="00166FFB" w:rsidRPr="0064045D" w14:paraId="57DFB1B7" w14:textId="77777777" w:rsidTr="009E06C7">
        <w:trPr>
          <w:trHeight w:val="157"/>
          <w:jc w:val="center"/>
        </w:trPr>
        <w:tc>
          <w:tcPr>
            <w:tcW w:w="9644" w:type="dxa"/>
            <w:shd w:val="clear" w:color="auto" w:fill="auto"/>
          </w:tcPr>
          <w:p w14:paraId="5A2181B4" w14:textId="03157D21" w:rsidR="00166FFB" w:rsidRPr="0064045D" w:rsidRDefault="00B442F1" w:rsidP="00980C87">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ascii="KaiTi" w:eastAsia="KaiTi" w:hAnsi="KaiTi"/>
                <w:sz w:val="20"/>
                <w:lang w:val="en-GB" w:eastAsia="ko-KR"/>
              </w:rPr>
            </w:pPr>
            <w:r w:rsidRPr="0064045D">
              <w:rPr>
                <w:rFonts w:ascii="KaiTi" w:eastAsia="KaiTi" w:hAnsi="KaiTi" w:hint="eastAsia"/>
                <w:sz w:val="20"/>
                <w:lang w:val="en-US" w:eastAsia="zh-CN"/>
              </w:rPr>
              <w:lastRenderedPageBreak/>
              <w:t>表</w:t>
            </w:r>
            <w:r w:rsidRPr="00AB5F2E">
              <w:rPr>
                <w:rFonts w:ascii="STKaiti" w:eastAsia="STKaiti" w:hAnsi="STKaiti" w:hint="eastAsia"/>
                <w:sz w:val="20"/>
                <w:lang w:val="en-US" w:eastAsia="zh-CN"/>
              </w:rPr>
              <w:t>A-41</w:t>
            </w:r>
            <w:r w:rsidRPr="0064045D">
              <w:rPr>
                <w:rFonts w:ascii="KaiTi" w:eastAsia="KaiTi" w:hAnsi="KaiTi" w:hint="eastAsia"/>
                <w:sz w:val="20"/>
                <w:lang w:val="en-US" w:eastAsia="zh-CN"/>
              </w:rPr>
              <w:t>的注（结束</w:t>
            </w:r>
            <w:r w:rsidRPr="0064045D">
              <w:rPr>
                <w:rFonts w:ascii="KaiTi" w:eastAsia="KaiTi" w:hAnsi="KaiTi"/>
                <w:sz w:val="20"/>
                <w:lang w:val="en-US" w:eastAsia="zh-CN"/>
              </w:rPr>
              <w:t>）</w:t>
            </w:r>
            <w:r w:rsidRPr="0064045D">
              <w:rPr>
                <w:rFonts w:ascii="KaiTi" w:eastAsia="KaiTi" w:hAnsi="KaiTi" w:cs="SimSun" w:hint="eastAsia"/>
                <w:sz w:val="20"/>
                <w:lang w:val="en-GB" w:eastAsia="zh-CN"/>
              </w:rPr>
              <w:t>：</w:t>
            </w:r>
          </w:p>
          <w:p w14:paraId="472E2A5B" w14:textId="59F2AA65" w:rsidR="00002D52" w:rsidRPr="0064045D" w:rsidRDefault="00002D52" w:rsidP="00980C87">
            <w:pPr>
              <w:pStyle w:val="TableLegendNote"/>
              <w:keepNext/>
              <w:keepLines/>
              <w:rPr>
                <w:sz w:val="20"/>
                <w:lang w:eastAsia="zh-CN"/>
              </w:rPr>
            </w:pPr>
            <w:r w:rsidRPr="0064045D">
              <w:rPr>
                <w:sz w:val="20"/>
                <w:lang w:eastAsia="zh-CN"/>
              </w:rPr>
              <w:t>注</w:t>
            </w:r>
            <w:r w:rsidRPr="0064045D">
              <w:rPr>
                <w:rFonts w:hint="eastAsia"/>
                <w:sz w:val="20"/>
                <w:lang w:eastAsia="zh-CN"/>
              </w:rPr>
              <w:t>12</w:t>
            </w:r>
            <w:r w:rsidRPr="0064045D">
              <w:rPr>
                <w:sz w:val="20"/>
                <w:lang w:eastAsia="zh-CN"/>
              </w:rPr>
              <w:t xml:space="preserve"> – </w:t>
            </w:r>
            <w:r w:rsidRPr="0064045D">
              <w:rPr>
                <w:rFonts w:hint="eastAsia"/>
                <w:sz w:val="20"/>
                <w:lang w:eastAsia="zh-CN"/>
              </w:rPr>
              <w:t>该</w:t>
            </w:r>
            <w:r w:rsidRPr="0064045D">
              <w:rPr>
                <w:sz w:val="20"/>
                <w:lang w:eastAsia="zh-CN"/>
              </w:rPr>
              <w:t>要求适用于</w:t>
            </w:r>
            <w:r w:rsidRPr="0064045D">
              <w:rPr>
                <w:rFonts w:eastAsia="Times New Roman"/>
                <w:sz w:val="20"/>
                <w:lang w:val="en-GB" w:eastAsia="zh-CN"/>
              </w:rPr>
              <w:t>1 920</w:t>
            </w:r>
            <w:r w:rsidRPr="0064045D">
              <w:rPr>
                <w:rFonts w:eastAsia="Times New Roman"/>
                <w:sz w:val="20"/>
                <w:lang w:val="en-GB" w:eastAsia="zh-CN"/>
              </w:rPr>
              <w:noBreakHyphen/>
              <w:t>1 980 MHz</w:t>
            </w:r>
            <w:r w:rsidRPr="0064045D">
              <w:rPr>
                <w:sz w:val="20"/>
                <w:lang w:eastAsia="zh-CN"/>
              </w:rPr>
              <w:t>范围内的</w:t>
            </w:r>
            <w:r w:rsidRPr="0064045D">
              <w:rPr>
                <w:rFonts w:hint="eastAsia"/>
                <w:sz w:val="20"/>
                <w:lang w:eastAsia="zh-CN"/>
              </w:rPr>
              <w:t>任何</w:t>
            </w:r>
            <w:r w:rsidRPr="0064045D">
              <w:rPr>
                <w:sz w:val="20"/>
                <w:lang w:eastAsia="zh-CN"/>
              </w:rPr>
              <w:t>信道带宽，但有如下限制：针对载波中心频率在</w:t>
            </w:r>
            <w:r w:rsidRPr="0064045D">
              <w:rPr>
                <w:rFonts w:eastAsia="Times New Roman"/>
                <w:sz w:val="20"/>
                <w:lang w:val="en-GB" w:eastAsia="zh-CN"/>
              </w:rPr>
              <w:t>1 927.5</w:t>
            </w:r>
            <w:r w:rsidRPr="0064045D">
              <w:rPr>
                <w:rFonts w:eastAsia="Times New Roman"/>
                <w:sz w:val="20"/>
                <w:lang w:val="en-GB" w:eastAsia="zh-CN"/>
              </w:rPr>
              <w:noBreakHyphen/>
              <w:t>1 929.5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rFonts w:eastAsia="Times New Roman"/>
                <w:sz w:val="20"/>
                <w:lang w:val="en-GB" w:eastAsia="zh-CN"/>
              </w:rPr>
              <w:t>1 930</w:t>
            </w:r>
            <w:r w:rsidRPr="0064045D">
              <w:rPr>
                <w:rFonts w:eastAsia="Times New Roman"/>
                <w:sz w:val="20"/>
                <w:lang w:val="en-GB" w:eastAsia="zh-CN"/>
              </w:rPr>
              <w:noBreakHyphen/>
              <w:t>1 938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的载波，要求仅适用于小于等于</w:t>
            </w:r>
            <w:r w:rsidRPr="0064045D">
              <w:rPr>
                <w:sz w:val="20"/>
                <w:lang w:eastAsia="zh-CN"/>
              </w:rPr>
              <w:t>54 RB</w:t>
            </w:r>
            <w:r w:rsidRPr="0064045D">
              <w:rPr>
                <w:sz w:val="20"/>
                <w:lang w:eastAsia="zh-CN"/>
              </w:rPr>
              <w:t>的上行链路</w:t>
            </w:r>
            <w:r w:rsidR="00850A23" w:rsidRPr="0064045D">
              <w:rPr>
                <w:rFonts w:hint="eastAsia"/>
                <w:sz w:val="20"/>
                <w:lang w:eastAsia="zh-CN"/>
              </w:rPr>
              <w:t>传输</w:t>
            </w:r>
            <w:r w:rsidRPr="0064045D">
              <w:rPr>
                <w:sz w:val="20"/>
                <w:lang w:eastAsia="zh-CN"/>
              </w:rPr>
              <w:t>带宽。</w:t>
            </w:r>
          </w:p>
          <w:p w14:paraId="37183EEC" w14:textId="2D087478" w:rsidR="0000123B" w:rsidRPr="0064045D" w:rsidRDefault="0000123B" w:rsidP="00980C87">
            <w:pPr>
              <w:pStyle w:val="TableLegendNote"/>
              <w:keepNext/>
              <w:keepLines/>
              <w:rPr>
                <w:sz w:val="20"/>
                <w:lang w:eastAsia="zh-CN"/>
              </w:rPr>
            </w:pPr>
            <w:r w:rsidRPr="0064045D">
              <w:rPr>
                <w:sz w:val="20"/>
                <w:lang w:eastAsia="zh-CN"/>
              </w:rPr>
              <w:t>注</w:t>
            </w:r>
            <w:r w:rsidRPr="0064045D">
              <w:rPr>
                <w:rFonts w:hint="eastAsia"/>
                <w:sz w:val="20"/>
                <w:lang w:eastAsia="zh-CN"/>
              </w:rPr>
              <w:t>13</w:t>
            </w:r>
            <w:r w:rsidRPr="0064045D">
              <w:rPr>
                <w:sz w:val="20"/>
                <w:lang w:eastAsia="zh-CN"/>
              </w:rPr>
              <w:t xml:space="preserve"> – </w:t>
            </w:r>
            <w:r w:rsidRPr="0064045D">
              <w:rPr>
                <w:sz w:val="20"/>
                <w:lang w:eastAsia="zh-CN"/>
              </w:rPr>
              <w:t>对于这些相邻频段，发射限值</w:t>
            </w:r>
            <w:r w:rsidRPr="0064045D">
              <w:rPr>
                <w:rFonts w:hint="eastAsia"/>
                <w:sz w:val="20"/>
                <w:lang w:eastAsia="zh-CN"/>
              </w:rPr>
              <w:t>可能</w:t>
            </w:r>
            <w:r w:rsidRPr="0064045D">
              <w:rPr>
                <w:sz w:val="20"/>
                <w:lang w:eastAsia="zh-CN"/>
              </w:rPr>
              <w:t>隐含对工作在受保护工作频段的</w:t>
            </w:r>
            <w:r w:rsidRPr="0064045D">
              <w:rPr>
                <w:sz w:val="20"/>
                <w:lang w:eastAsia="zh-CN"/>
              </w:rPr>
              <w:t>UE</w:t>
            </w:r>
            <w:r w:rsidRPr="0064045D">
              <w:rPr>
                <w:sz w:val="20"/>
                <w:lang w:eastAsia="zh-CN"/>
              </w:rPr>
              <w:t>产生有害干扰的风险。</w:t>
            </w:r>
          </w:p>
          <w:p w14:paraId="4CB485AA" w14:textId="1C22EEF1" w:rsidR="0024443D" w:rsidRPr="0064045D" w:rsidRDefault="0024443D" w:rsidP="00980C87">
            <w:pPr>
              <w:pStyle w:val="TableLegendNote"/>
              <w:keepNext/>
              <w:keepLines/>
              <w:rPr>
                <w:sz w:val="20"/>
                <w:lang w:eastAsia="zh-CN"/>
              </w:rPr>
            </w:pPr>
            <w:r w:rsidRPr="0064045D">
              <w:rPr>
                <w:sz w:val="20"/>
                <w:lang w:eastAsia="zh-CN"/>
              </w:rPr>
              <w:t>注</w:t>
            </w:r>
            <w:r w:rsidRPr="0064045D">
              <w:rPr>
                <w:rFonts w:hint="eastAsia"/>
                <w:sz w:val="20"/>
                <w:lang w:eastAsia="zh-CN"/>
              </w:rPr>
              <w:t>14</w:t>
            </w:r>
            <w:r w:rsidRPr="0064045D">
              <w:rPr>
                <w:sz w:val="20"/>
                <w:lang w:eastAsia="zh-CN"/>
              </w:rPr>
              <w:t xml:space="preserve"> – </w:t>
            </w:r>
            <w:r w:rsidRPr="0064045D">
              <w:rPr>
                <w:rFonts w:hint="eastAsia"/>
                <w:sz w:val="20"/>
                <w:lang w:eastAsia="zh-CN"/>
              </w:rPr>
              <w:t>该</w:t>
            </w:r>
            <w:r w:rsidRPr="0064045D">
              <w:rPr>
                <w:sz w:val="20"/>
                <w:lang w:eastAsia="zh-CN"/>
              </w:rPr>
              <w:t>要求适用于</w:t>
            </w:r>
            <w:r w:rsidRPr="0064045D">
              <w:rPr>
                <w:sz w:val="20"/>
                <w:lang w:eastAsia="zh-CN"/>
              </w:rPr>
              <w:t>2 500-2 570 MHz</w:t>
            </w:r>
            <w:r w:rsidRPr="0064045D">
              <w:rPr>
                <w:sz w:val="20"/>
                <w:lang w:eastAsia="zh-CN"/>
              </w:rPr>
              <w:t>范围内的所有信道带宽，但有如下限制：针对载波中心频率在</w:t>
            </w:r>
            <w:r w:rsidRPr="0064045D">
              <w:rPr>
                <w:sz w:val="20"/>
                <w:lang w:eastAsia="zh-CN"/>
              </w:rPr>
              <w:t>2 560.5-2 562.5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sz w:val="20"/>
                <w:lang w:eastAsia="zh-CN"/>
              </w:rPr>
              <w:t>2 552-2 560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的载波，要求仅适用于小于等于</w:t>
            </w:r>
            <w:r w:rsidRPr="0064045D">
              <w:rPr>
                <w:sz w:val="20"/>
                <w:lang w:eastAsia="zh-CN"/>
              </w:rPr>
              <w:t>54 RB</w:t>
            </w:r>
            <w:r w:rsidRPr="0064045D">
              <w:rPr>
                <w:sz w:val="20"/>
                <w:lang w:eastAsia="zh-CN"/>
              </w:rPr>
              <w:t>的上行链路</w:t>
            </w:r>
            <w:r w:rsidR="00850A23" w:rsidRPr="0064045D">
              <w:rPr>
                <w:rFonts w:hint="eastAsia"/>
                <w:sz w:val="20"/>
                <w:lang w:eastAsia="zh-CN"/>
              </w:rPr>
              <w:t>传输</w:t>
            </w:r>
            <w:r w:rsidRPr="0064045D">
              <w:rPr>
                <w:sz w:val="20"/>
                <w:lang w:eastAsia="zh-CN"/>
              </w:rPr>
              <w:t>带宽。</w:t>
            </w:r>
          </w:p>
          <w:p w14:paraId="4D561DCD" w14:textId="7EDF6545"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ko-KR"/>
              </w:rPr>
            </w:pPr>
            <w:r w:rsidRPr="0064045D">
              <w:rPr>
                <w:rFonts w:ascii="SimSun" w:hAnsi="SimSun" w:cs="SimSun" w:hint="eastAsia"/>
                <w:sz w:val="20"/>
                <w:lang w:val="en-GB" w:eastAsia="zh-CN"/>
              </w:rPr>
              <w:t>注</w:t>
            </w:r>
            <w:r w:rsidR="00166FFB" w:rsidRPr="0064045D">
              <w:rPr>
                <w:rFonts w:eastAsia="Times New Roman"/>
                <w:sz w:val="20"/>
                <w:lang w:val="en-GB" w:eastAsia="ko-KR"/>
              </w:rPr>
              <w:t>15</w:t>
            </w:r>
            <w:r w:rsidR="00166FFB" w:rsidRPr="0064045D">
              <w:rPr>
                <w:rFonts w:eastAsia="Times New Roman"/>
                <w:sz w:val="20"/>
                <w:lang w:val="en-GB" w:eastAsia="zh-CN"/>
              </w:rPr>
              <w:t xml:space="preserve"> –</w:t>
            </w:r>
            <w:r w:rsidR="00996227" w:rsidRPr="0064045D">
              <w:rPr>
                <w:rFonts w:eastAsiaTheme="minorEastAsia" w:hint="eastAsia"/>
                <w:sz w:val="20"/>
                <w:lang w:val="en-GB" w:eastAsia="zh-CN"/>
              </w:rPr>
              <w:t xml:space="preserve"> </w:t>
            </w:r>
            <w:r w:rsidR="00996227" w:rsidRPr="0064045D">
              <w:rPr>
                <w:rFonts w:hint="eastAsia"/>
                <w:sz w:val="20"/>
                <w:lang w:val="en-GB" w:eastAsia="zh-CN"/>
              </w:rPr>
              <w:t>当网络发出第</w:t>
            </w:r>
            <w:r w:rsidR="00996227" w:rsidRPr="0064045D">
              <w:rPr>
                <w:rFonts w:hint="eastAsia"/>
                <w:sz w:val="20"/>
                <w:lang w:val="en-GB" w:eastAsia="zh-CN"/>
              </w:rPr>
              <w:t>4.5.8</w:t>
            </w:r>
            <w:r w:rsidR="00996227" w:rsidRPr="0064045D">
              <w:rPr>
                <w:rFonts w:hint="eastAsia"/>
                <w:sz w:val="20"/>
                <w:lang w:val="en-GB" w:eastAsia="zh-CN"/>
              </w:rPr>
              <w:t>节中的</w:t>
            </w:r>
            <w:r w:rsidR="00996227" w:rsidRPr="0064045D">
              <w:rPr>
                <w:rFonts w:hint="eastAsia"/>
                <w:sz w:val="20"/>
                <w:lang w:val="en-GB" w:eastAsia="zh-CN"/>
              </w:rPr>
              <w:t>NS_015</w:t>
            </w:r>
            <w:r w:rsidR="00996227" w:rsidRPr="0064045D">
              <w:rPr>
                <w:rFonts w:hint="eastAsia"/>
                <w:sz w:val="20"/>
                <w:lang w:val="en-GB" w:eastAsia="zh-CN"/>
              </w:rPr>
              <w:t>信令时，适用。</w:t>
            </w:r>
          </w:p>
          <w:p w14:paraId="7BC20EB8" w14:textId="2DDF397A"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ko-KR"/>
              </w:rPr>
            </w:pPr>
            <w:r w:rsidRPr="0064045D">
              <w:rPr>
                <w:rFonts w:ascii="SimSun" w:hAnsi="SimSun" w:cs="SimSun" w:hint="eastAsia"/>
                <w:sz w:val="20"/>
                <w:lang w:val="en-GB" w:eastAsia="zh-CN"/>
              </w:rPr>
              <w:t>注</w:t>
            </w:r>
            <w:r w:rsidR="00166FFB" w:rsidRPr="0064045D">
              <w:rPr>
                <w:rFonts w:eastAsia="Times New Roman"/>
                <w:sz w:val="20"/>
                <w:lang w:val="en-GB" w:eastAsia="zh-CN"/>
              </w:rPr>
              <w:t>1</w:t>
            </w:r>
            <w:r w:rsidR="00166FFB" w:rsidRPr="0064045D">
              <w:rPr>
                <w:rFonts w:eastAsia="Times New Roman"/>
                <w:sz w:val="20"/>
                <w:lang w:val="en-GB" w:eastAsia="ko-KR"/>
              </w:rPr>
              <w:t>6</w:t>
            </w:r>
            <w:r w:rsidR="00166FFB" w:rsidRPr="0064045D">
              <w:rPr>
                <w:rFonts w:eastAsia="Times New Roman"/>
                <w:sz w:val="20"/>
                <w:lang w:val="en-GB" w:eastAsia="zh-CN"/>
              </w:rPr>
              <w:t xml:space="preserve"> –</w:t>
            </w:r>
            <w:r w:rsidR="00996227" w:rsidRPr="0064045D">
              <w:rPr>
                <w:rFonts w:eastAsiaTheme="minorEastAsia" w:hint="eastAsia"/>
                <w:sz w:val="20"/>
                <w:lang w:val="en-GB" w:eastAsia="zh-CN"/>
              </w:rPr>
              <w:t xml:space="preserve"> </w:t>
            </w:r>
            <w:r w:rsidR="00996227" w:rsidRPr="0064045D">
              <w:rPr>
                <w:rFonts w:hint="eastAsia"/>
                <w:sz w:val="20"/>
                <w:lang w:val="en-GB" w:eastAsia="zh-CN"/>
              </w:rPr>
              <w:t>当网络发出第</w:t>
            </w:r>
            <w:r w:rsidR="00996227" w:rsidRPr="0064045D">
              <w:rPr>
                <w:rFonts w:hint="eastAsia"/>
                <w:sz w:val="20"/>
                <w:lang w:val="en-GB" w:eastAsia="zh-CN"/>
              </w:rPr>
              <w:t>4.5.4</w:t>
            </w:r>
            <w:r w:rsidR="00996227" w:rsidRPr="0064045D">
              <w:rPr>
                <w:rFonts w:hint="eastAsia"/>
                <w:sz w:val="20"/>
                <w:lang w:val="en-GB" w:eastAsia="zh-CN"/>
              </w:rPr>
              <w:t>节中的</w:t>
            </w:r>
            <w:r w:rsidR="00996227" w:rsidRPr="0064045D">
              <w:rPr>
                <w:rFonts w:hint="eastAsia"/>
                <w:sz w:val="20"/>
                <w:lang w:val="en-GB" w:eastAsia="zh-CN"/>
              </w:rPr>
              <w:t>NS_09</w:t>
            </w:r>
            <w:r w:rsidR="00996227" w:rsidRPr="0064045D">
              <w:rPr>
                <w:rFonts w:hint="eastAsia"/>
                <w:sz w:val="20"/>
                <w:lang w:val="en-GB" w:eastAsia="zh-CN"/>
              </w:rPr>
              <w:t>信令时，适用。</w:t>
            </w:r>
          </w:p>
          <w:p w14:paraId="5EBBB376" w14:textId="7C9A4C9C"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ko-KR"/>
              </w:rPr>
            </w:pPr>
            <w:r w:rsidRPr="0064045D">
              <w:rPr>
                <w:rFonts w:ascii="SimSun" w:hAnsi="SimSun" w:cs="SimSun" w:hint="eastAsia"/>
                <w:sz w:val="20"/>
                <w:lang w:val="en-GB" w:eastAsia="zh-CN"/>
              </w:rPr>
              <w:t>注</w:t>
            </w:r>
            <w:r w:rsidR="00166FFB" w:rsidRPr="0064045D">
              <w:rPr>
                <w:rFonts w:eastAsia="Times New Roman"/>
                <w:sz w:val="20"/>
                <w:lang w:val="en-GB" w:eastAsia="ko-KR"/>
              </w:rPr>
              <w:t>17</w:t>
            </w:r>
            <w:r w:rsidR="00166FFB" w:rsidRPr="0064045D">
              <w:rPr>
                <w:rFonts w:eastAsia="Times New Roman"/>
                <w:sz w:val="20"/>
                <w:lang w:val="en-GB" w:eastAsia="zh-CN"/>
              </w:rPr>
              <w:t xml:space="preserve"> –</w:t>
            </w:r>
            <w:r w:rsidR="00996227" w:rsidRPr="0064045D">
              <w:rPr>
                <w:rFonts w:eastAsiaTheme="minorEastAsia" w:hint="eastAsia"/>
                <w:sz w:val="20"/>
                <w:lang w:val="en-GB" w:eastAsia="zh-CN"/>
              </w:rPr>
              <w:t xml:space="preserve"> </w:t>
            </w:r>
            <w:r w:rsidR="00996227" w:rsidRPr="0064045D">
              <w:rPr>
                <w:rFonts w:ascii="SimSun" w:hAnsi="SimSun" w:cs="SimSun" w:hint="eastAsia"/>
                <w:sz w:val="20"/>
                <w:lang w:val="en-GB" w:eastAsia="zh-CN"/>
              </w:rPr>
              <w:t>仅当频段</w:t>
            </w:r>
            <w:r w:rsidR="00996227" w:rsidRPr="0064045D">
              <w:rPr>
                <w:rFonts w:eastAsia="Times New Roman" w:hint="eastAsia"/>
                <w:sz w:val="20"/>
                <w:lang w:val="en-GB" w:eastAsia="zh-CN"/>
              </w:rPr>
              <w:t>3</w:t>
            </w:r>
            <w:r w:rsidR="00996227" w:rsidRPr="0064045D">
              <w:rPr>
                <w:rFonts w:ascii="SimSun" w:hAnsi="SimSun" w:cs="SimSun" w:hint="eastAsia"/>
                <w:sz w:val="20"/>
                <w:lang w:val="en-GB" w:eastAsia="zh-CN"/>
              </w:rPr>
              <w:t>传输频率小于等于</w:t>
            </w:r>
            <w:r w:rsidR="00996227" w:rsidRPr="0064045D">
              <w:rPr>
                <w:rFonts w:eastAsia="Times New Roman" w:hint="eastAsia"/>
                <w:sz w:val="20"/>
                <w:lang w:val="en-GB" w:eastAsia="zh-CN"/>
              </w:rPr>
              <w:t>1 765 MHz</w:t>
            </w:r>
            <w:r w:rsidR="00996227" w:rsidRPr="0064045D">
              <w:rPr>
                <w:rFonts w:ascii="SimSun" w:hAnsi="SimSun" w:cs="SimSun" w:hint="eastAsia"/>
                <w:sz w:val="20"/>
                <w:lang w:val="en-GB" w:eastAsia="zh-CN"/>
              </w:rPr>
              <w:t>时，该要求才适用。</w:t>
            </w:r>
          </w:p>
          <w:p w14:paraId="61E09134" w14:textId="21BB63ED"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eastAsia="zh-CN"/>
              </w:rPr>
            </w:pPr>
            <w:r w:rsidRPr="0064045D">
              <w:rPr>
                <w:rFonts w:ascii="SimSun" w:hAnsi="SimSun" w:cs="SimSun" w:hint="eastAsia"/>
                <w:sz w:val="20"/>
                <w:lang w:val="en-GB" w:eastAsia="zh-CN"/>
              </w:rPr>
              <w:t>注</w:t>
            </w:r>
            <w:r w:rsidR="00166FFB" w:rsidRPr="0064045D">
              <w:rPr>
                <w:rFonts w:eastAsia="Times New Roman"/>
                <w:sz w:val="20"/>
                <w:lang w:val="en-GB" w:eastAsia="ko-KR"/>
              </w:rPr>
              <w:t>18</w:t>
            </w:r>
            <w:r w:rsidR="00166FFB" w:rsidRPr="0064045D">
              <w:rPr>
                <w:rFonts w:eastAsia="Times New Roman"/>
                <w:sz w:val="20"/>
                <w:lang w:val="en-GB" w:eastAsia="zh-CN"/>
              </w:rPr>
              <w:t xml:space="preserve"> –</w:t>
            </w:r>
            <w:r w:rsidR="00996227" w:rsidRPr="0064045D">
              <w:rPr>
                <w:rFonts w:eastAsiaTheme="minorEastAsia" w:hint="eastAsia"/>
                <w:sz w:val="20"/>
                <w:lang w:val="en-GB" w:eastAsia="zh-CN"/>
              </w:rPr>
              <w:t xml:space="preserve"> </w:t>
            </w:r>
            <w:r w:rsidR="00996227" w:rsidRPr="0064045D">
              <w:rPr>
                <w:rFonts w:ascii="SimSun" w:hAnsi="SimSun" w:cs="SimSun" w:hint="eastAsia"/>
                <w:sz w:val="20"/>
                <w:lang w:val="en-GB" w:eastAsia="zh-CN"/>
              </w:rPr>
              <w:t>当</w:t>
            </w:r>
            <w:r w:rsidR="00996227" w:rsidRPr="0064045D">
              <w:rPr>
                <w:rFonts w:eastAsia="Times New Roman" w:hint="eastAsia"/>
                <w:sz w:val="20"/>
                <w:lang w:val="en-GB" w:eastAsia="zh-CN"/>
              </w:rPr>
              <w:t>E-UTRA</w:t>
            </w:r>
            <w:r w:rsidR="00996227" w:rsidRPr="0064045D">
              <w:rPr>
                <w:rFonts w:ascii="SimSun" w:hAnsi="SimSun" w:cs="SimSun" w:hint="eastAsia"/>
                <w:sz w:val="20"/>
                <w:lang w:val="en-GB" w:eastAsia="zh-CN"/>
              </w:rPr>
              <w:t>载波限制在</w:t>
            </w:r>
            <w:r w:rsidR="00996227" w:rsidRPr="0064045D">
              <w:rPr>
                <w:rFonts w:eastAsia="Times New Roman" w:hint="eastAsia"/>
                <w:sz w:val="20"/>
                <w:lang w:val="en-GB" w:eastAsia="zh-CN"/>
              </w:rPr>
              <w:t>2 545-2 575 MHz</w:t>
            </w:r>
            <w:r w:rsidR="00996227" w:rsidRPr="0064045D">
              <w:rPr>
                <w:rFonts w:ascii="SimSun" w:hAnsi="SimSun" w:cs="SimSun" w:hint="eastAsia"/>
                <w:sz w:val="20"/>
                <w:lang w:val="en-GB" w:eastAsia="zh-CN"/>
              </w:rPr>
              <w:t>或</w:t>
            </w:r>
            <w:r w:rsidR="00996227" w:rsidRPr="0064045D">
              <w:rPr>
                <w:rFonts w:eastAsia="Times New Roman" w:hint="eastAsia"/>
                <w:sz w:val="20"/>
                <w:lang w:val="en-GB" w:eastAsia="zh-CN"/>
              </w:rPr>
              <w:t>2 595-2 645 MHz</w:t>
            </w:r>
            <w:r w:rsidR="00996227" w:rsidRPr="0064045D">
              <w:rPr>
                <w:rFonts w:ascii="SimSun" w:hAnsi="SimSun" w:cs="SimSun" w:hint="eastAsia"/>
                <w:sz w:val="20"/>
                <w:lang w:val="en-GB" w:eastAsia="zh-CN"/>
              </w:rPr>
              <w:t>内且信道带宽为</w:t>
            </w:r>
            <w:r w:rsidR="00996227" w:rsidRPr="0064045D">
              <w:rPr>
                <w:rFonts w:eastAsia="Times New Roman" w:hint="eastAsia"/>
                <w:sz w:val="20"/>
                <w:lang w:val="en-GB" w:eastAsia="zh-CN"/>
              </w:rPr>
              <w:t>10</w:t>
            </w:r>
            <w:r w:rsidR="00996227" w:rsidRPr="0064045D">
              <w:rPr>
                <w:rFonts w:ascii="SimSun" w:hAnsi="SimSun" w:cs="SimSun" w:hint="eastAsia"/>
                <w:sz w:val="20"/>
                <w:lang w:val="en-GB" w:eastAsia="zh-CN"/>
              </w:rPr>
              <w:t>或</w:t>
            </w:r>
            <w:r w:rsidR="00996227" w:rsidRPr="0064045D">
              <w:rPr>
                <w:rFonts w:eastAsia="Times New Roman" w:hint="eastAsia"/>
                <w:sz w:val="20"/>
                <w:lang w:val="en-GB" w:eastAsia="zh-CN"/>
              </w:rPr>
              <w:t>20 MHz</w:t>
            </w:r>
            <w:r w:rsidR="00996227" w:rsidRPr="0064045D">
              <w:rPr>
                <w:rFonts w:ascii="SimSun" w:hAnsi="SimSun" w:cs="SimSun" w:hint="eastAsia"/>
                <w:sz w:val="20"/>
                <w:lang w:val="en-GB" w:eastAsia="zh-CN"/>
              </w:rPr>
              <w:t>时，该要求适用。</w:t>
            </w:r>
          </w:p>
          <w:p w14:paraId="7F2F61D6" w14:textId="7EAF6A39" w:rsidR="00166FFB" w:rsidRPr="0064045D" w:rsidRDefault="00850A23"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eastAsia="zh-CN"/>
              </w:rPr>
            </w:pPr>
            <w:r w:rsidRPr="0064045D">
              <w:rPr>
                <w:rFonts w:ascii="SimSun" w:hAnsi="SimSun" w:cs="SimSun" w:hint="eastAsia"/>
                <w:sz w:val="20"/>
                <w:lang w:val="en-GB" w:eastAsia="zh-CN"/>
              </w:rPr>
              <w:t>注</w:t>
            </w:r>
            <w:r w:rsidR="00166FFB" w:rsidRPr="0064045D">
              <w:rPr>
                <w:rFonts w:eastAsia="MS Mincho"/>
                <w:sz w:val="20"/>
                <w:lang w:val="en-GB" w:eastAsia="ko-KR"/>
              </w:rPr>
              <w:t>19</w:t>
            </w:r>
            <w:r w:rsidR="00166FFB" w:rsidRPr="0064045D">
              <w:rPr>
                <w:rFonts w:eastAsia="Times New Roman"/>
                <w:sz w:val="20"/>
                <w:lang w:val="en-GB" w:eastAsia="zh-CN"/>
              </w:rPr>
              <w:t xml:space="preserve"> </w:t>
            </w:r>
            <w:r w:rsidR="0000123B" w:rsidRPr="0064045D">
              <w:rPr>
                <w:rFonts w:eastAsia="Times New Roman"/>
                <w:sz w:val="20"/>
                <w:lang w:val="en-GB" w:eastAsia="zh-CN"/>
              </w:rPr>
              <w:t xml:space="preserve">– </w:t>
            </w:r>
            <w:r w:rsidR="00713EB4" w:rsidRPr="0064045D">
              <w:rPr>
                <w:rFonts w:ascii="SimSun" w:hAnsi="SimSun" w:cs="SimSun" w:hint="eastAsia"/>
                <w:sz w:val="20"/>
                <w:lang w:val="en-GB" w:eastAsia="zh-CN"/>
              </w:rPr>
              <w:t>不适用。</w:t>
            </w:r>
          </w:p>
          <w:p w14:paraId="29479125" w14:textId="2F37FF59" w:rsidR="005576DA" w:rsidRPr="0064045D" w:rsidRDefault="005576DA" w:rsidP="00713EB4">
            <w:pPr>
              <w:pStyle w:val="TableLegendNote"/>
              <w:rPr>
                <w:sz w:val="20"/>
                <w:lang w:val="en-GB" w:eastAsia="zh-CN"/>
              </w:rPr>
            </w:pPr>
            <w:r w:rsidRPr="0064045D">
              <w:rPr>
                <w:sz w:val="20"/>
                <w:lang w:eastAsia="zh-CN"/>
              </w:rPr>
              <w:t>注</w:t>
            </w:r>
            <w:r w:rsidR="00850A23" w:rsidRPr="0064045D">
              <w:rPr>
                <w:rFonts w:hint="eastAsia"/>
                <w:sz w:val="20"/>
                <w:lang w:eastAsia="zh-CN"/>
              </w:rPr>
              <w:t>20</w:t>
            </w:r>
            <w:r w:rsidRPr="0064045D">
              <w:rPr>
                <w:sz w:val="20"/>
                <w:lang w:eastAsia="zh-CN"/>
              </w:rPr>
              <w:t xml:space="preserve"> – </w:t>
            </w:r>
            <w:r w:rsidRPr="0064045D">
              <w:rPr>
                <w:sz w:val="20"/>
                <w:lang w:eastAsia="zh-CN"/>
              </w:rPr>
              <w:t>该要求仅适用于带宽限制在</w:t>
            </w:r>
            <w:r w:rsidRPr="0064045D">
              <w:rPr>
                <w:sz w:val="20"/>
                <w:lang w:eastAsia="zh-CN"/>
              </w:rPr>
              <w:t>1 885-1 920 MHz</w:t>
            </w:r>
            <w:r w:rsidRPr="0064045D">
              <w:rPr>
                <w:sz w:val="20"/>
                <w:lang w:eastAsia="zh-CN"/>
              </w:rPr>
              <w:t>内的载波（</w:t>
            </w:r>
            <w:r w:rsidRPr="0064045D">
              <w:rPr>
                <w:rFonts w:hint="eastAsia"/>
                <w:sz w:val="20"/>
                <w:lang w:eastAsia="zh-CN"/>
              </w:rPr>
              <w:t>针对至少有</w:t>
            </w:r>
            <w:r w:rsidRPr="0064045D">
              <w:rPr>
                <w:rFonts w:hint="eastAsia"/>
                <w:sz w:val="20"/>
                <w:lang w:eastAsia="zh-CN"/>
              </w:rPr>
              <w:t>1RB</w:t>
            </w:r>
            <w:r w:rsidRPr="0064045D">
              <w:rPr>
                <w:rFonts w:hint="eastAsia"/>
                <w:sz w:val="20"/>
                <w:lang w:eastAsia="zh-CN"/>
              </w:rPr>
              <w:t>限制在</w:t>
            </w:r>
            <w:r w:rsidRPr="0064045D">
              <w:rPr>
                <w:sz w:val="20"/>
                <w:lang w:eastAsia="zh-CN"/>
              </w:rPr>
              <w:t>1 880-1 885 MHz</w:t>
            </w:r>
            <w:r w:rsidRPr="0064045D">
              <w:rPr>
                <w:sz w:val="20"/>
                <w:lang w:eastAsia="zh-CN"/>
              </w:rPr>
              <w:t>内的载波</w:t>
            </w:r>
            <w:r w:rsidRPr="0064045D">
              <w:rPr>
                <w:rFonts w:hint="eastAsia"/>
                <w:sz w:val="20"/>
                <w:lang w:eastAsia="zh-CN"/>
              </w:rPr>
              <w:t>，未规定</w:t>
            </w:r>
            <w:r w:rsidRPr="0064045D">
              <w:rPr>
                <w:sz w:val="20"/>
                <w:lang w:eastAsia="zh-CN"/>
              </w:rPr>
              <w:t>要求）。针对载波中心频率在</w:t>
            </w:r>
            <w:r w:rsidRPr="0064045D">
              <w:rPr>
                <w:sz w:val="20"/>
                <w:lang w:val="en-GB" w:eastAsia="zh-CN"/>
              </w:rPr>
              <w:t>1 892.5-1 894.5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sz w:val="20"/>
                <w:lang w:val="en-GB" w:eastAsia="zh-CN"/>
              </w:rPr>
              <w:t>1 895-1 903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的载波，该要求适用于小于等于（</w:t>
            </w:r>
            <w:r w:rsidRPr="0064045D">
              <w:rPr>
                <w:sz w:val="20"/>
                <w:lang w:eastAsia="zh-CN"/>
              </w:rPr>
              <w:t>54RB</w:t>
            </w:r>
            <w:r w:rsidRPr="0064045D">
              <w:rPr>
                <w:sz w:val="20"/>
                <w:lang w:eastAsia="zh-CN"/>
              </w:rPr>
              <w:t>）的上行链路传输带宽。</w:t>
            </w:r>
          </w:p>
          <w:p w14:paraId="6F42D1BB" w14:textId="011E90DD" w:rsidR="00850A23" w:rsidRPr="0064045D" w:rsidRDefault="00850A23" w:rsidP="00850A23">
            <w:pPr>
              <w:pStyle w:val="TableLegendNote"/>
              <w:spacing w:before="40"/>
              <w:rPr>
                <w:sz w:val="20"/>
                <w:lang w:eastAsia="zh-CN"/>
              </w:rPr>
            </w:pPr>
            <w:r w:rsidRPr="0064045D">
              <w:rPr>
                <w:sz w:val="20"/>
                <w:lang w:eastAsia="zh-CN"/>
              </w:rPr>
              <w:t>注</w:t>
            </w:r>
            <w:r w:rsidRPr="0064045D">
              <w:rPr>
                <w:rFonts w:hint="eastAsia"/>
                <w:sz w:val="20"/>
                <w:lang w:eastAsia="zh-CN"/>
              </w:rPr>
              <w:t>21</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rFonts w:hint="eastAsia"/>
                <w:sz w:val="20"/>
                <w:lang w:eastAsia="zh-CN"/>
              </w:rPr>
              <w:t>2</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w:t>
            </w:r>
            <w:r w:rsidRPr="0064045D">
              <w:rPr>
                <w:rFonts w:hint="eastAsia"/>
                <w:sz w:val="20"/>
                <w:lang w:val="en-GB" w:eastAsia="zh-CN"/>
              </w:rPr>
              <w:t>8</w:t>
            </w:r>
            <w:r w:rsidRPr="0064045D">
              <w:rPr>
                <w:sz w:val="20"/>
                <w:lang w:val="en-GB" w:eastAsia="zh-CN"/>
              </w:rPr>
              <w:t xml:space="preserve">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rFonts w:hint="eastAsia"/>
                <w:sz w:val="20"/>
                <w:lang w:eastAsia="zh-CN"/>
              </w:rPr>
              <w:t>2</w:t>
            </w:r>
            <w:r w:rsidRPr="0064045D">
              <w:rPr>
                <w:sz w:val="20"/>
                <w:lang w:eastAsia="zh-CN"/>
              </w:rPr>
              <w:t>次谐波全部或部分地与</w:t>
            </w:r>
            <w:r w:rsidRPr="0064045D">
              <w:rPr>
                <w:rFonts w:hint="eastAsia"/>
                <w:sz w:val="20"/>
                <w:lang w:eastAsia="zh-CN"/>
              </w:rPr>
              <w:t>测量带宽（</w:t>
            </w:r>
            <w:r w:rsidRPr="0064045D">
              <w:rPr>
                <w:sz w:val="20"/>
                <w:lang w:eastAsia="zh-CN"/>
              </w:rPr>
              <w:t>MBW</w:t>
            </w:r>
            <w:r w:rsidRPr="0064045D">
              <w:rPr>
                <w:rFonts w:hint="eastAsia"/>
                <w:sz w:val="20"/>
                <w:lang w:eastAsia="zh-CN"/>
              </w:rPr>
              <w:t>）</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7EFE040C" w14:textId="42782131" w:rsidR="00715D89" w:rsidRPr="0064045D" w:rsidRDefault="00715D89" w:rsidP="00715D89">
            <w:pPr>
              <w:pStyle w:val="TableLegendNote"/>
              <w:rPr>
                <w:sz w:val="20"/>
                <w:lang w:eastAsia="zh-CN"/>
              </w:rPr>
            </w:pPr>
            <w:r w:rsidRPr="0064045D">
              <w:rPr>
                <w:sz w:val="20"/>
                <w:lang w:eastAsia="zh-CN"/>
              </w:rPr>
              <w:t>注</w:t>
            </w:r>
            <w:r w:rsidRPr="0064045D">
              <w:rPr>
                <w:rFonts w:hint="eastAsia"/>
                <w:sz w:val="20"/>
                <w:lang w:eastAsia="zh-CN"/>
              </w:rPr>
              <w:t>22</w:t>
            </w:r>
            <w:r w:rsidRPr="0064045D">
              <w:rPr>
                <w:sz w:val="20"/>
                <w:lang w:eastAsia="zh-CN"/>
              </w:rPr>
              <w:t xml:space="preserve"> –</w:t>
            </w:r>
            <w:r w:rsidRPr="0064045D">
              <w:rPr>
                <w:rFonts w:hint="eastAsia"/>
                <w:sz w:val="20"/>
                <w:lang w:eastAsia="zh-CN"/>
              </w:rPr>
              <w:t xml:space="preserve"> </w:t>
            </w:r>
            <w:r w:rsidRPr="0064045D">
              <w:rPr>
                <w:rFonts w:hint="eastAsia"/>
                <w:sz w:val="20"/>
                <w:lang w:eastAsia="zh-CN"/>
              </w:rPr>
              <w:t>当</w:t>
            </w:r>
            <w:r w:rsidRPr="0064045D">
              <w:rPr>
                <w:sz w:val="20"/>
                <w:lang w:eastAsia="zh-CN"/>
              </w:rPr>
              <w:t>10 MHz E-UTRA</w:t>
            </w:r>
            <w:r w:rsidRPr="0064045D">
              <w:rPr>
                <w:sz w:val="20"/>
                <w:lang w:eastAsia="zh-CN"/>
              </w:rPr>
              <w:t>载波</w:t>
            </w:r>
            <w:r w:rsidRPr="0064045D">
              <w:rPr>
                <w:rFonts w:hint="eastAsia"/>
                <w:sz w:val="20"/>
                <w:lang w:eastAsia="zh-CN"/>
              </w:rPr>
              <w:t>限制在</w:t>
            </w:r>
            <w:r w:rsidRPr="0064045D">
              <w:rPr>
                <w:sz w:val="20"/>
                <w:lang w:eastAsia="zh-CN"/>
              </w:rPr>
              <w:t>703 MHz</w:t>
            </w:r>
            <w:r w:rsidRPr="0064045D">
              <w:rPr>
                <w:sz w:val="20"/>
                <w:lang w:eastAsia="zh-CN"/>
              </w:rPr>
              <w:t>和</w:t>
            </w:r>
            <w:r w:rsidRPr="0064045D">
              <w:rPr>
                <w:sz w:val="20"/>
                <w:lang w:eastAsia="zh-CN"/>
              </w:rPr>
              <w:t>733 MHz</w:t>
            </w:r>
            <w:r w:rsidRPr="0064045D">
              <w:rPr>
                <w:sz w:val="20"/>
                <w:lang w:eastAsia="zh-CN"/>
              </w:rPr>
              <w:t>内</w:t>
            </w:r>
            <w:r w:rsidRPr="0064045D">
              <w:rPr>
                <w:rFonts w:hint="eastAsia"/>
                <w:sz w:val="20"/>
                <w:lang w:eastAsia="zh-CN"/>
              </w:rPr>
              <w:t>时，该</w:t>
            </w:r>
            <w:r w:rsidRPr="0064045D">
              <w:rPr>
                <w:sz w:val="20"/>
                <w:lang w:eastAsia="zh-CN"/>
              </w:rPr>
              <w:t>要求适用</w:t>
            </w:r>
            <w:r w:rsidRPr="0064045D">
              <w:rPr>
                <w:rFonts w:hint="eastAsia"/>
                <w:sz w:val="20"/>
                <w:lang w:eastAsia="zh-CN"/>
              </w:rPr>
              <w:t>，</w:t>
            </w:r>
            <w:r w:rsidRPr="0064045D">
              <w:rPr>
                <w:sz w:val="20"/>
                <w:lang w:eastAsia="zh-CN"/>
              </w:rPr>
              <w:t>否则</w:t>
            </w:r>
            <w:r w:rsidRPr="0064045D">
              <w:rPr>
                <w:rFonts w:hint="eastAsia"/>
                <w:sz w:val="20"/>
                <w:lang w:eastAsia="zh-CN"/>
              </w:rPr>
              <w:t>有关</w:t>
            </w:r>
            <w:r w:rsidRPr="0064045D">
              <w:rPr>
                <w:sz w:val="20"/>
                <w:lang w:eastAsia="zh-CN"/>
              </w:rPr>
              <w:t>–25 dBm</w:t>
            </w:r>
            <w:r w:rsidRPr="0064045D">
              <w:rPr>
                <w:rFonts w:hint="eastAsia"/>
                <w:sz w:val="20"/>
                <w:lang w:eastAsia="zh-CN"/>
              </w:rPr>
              <w:t>、</w:t>
            </w:r>
            <w:r w:rsidRPr="0064045D">
              <w:rPr>
                <w:sz w:val="20"/>
                <w:lang w:eastAsia="zh-CN"/>
              </w:rPr>
              <w:t>测量带宽</w:t>
            </w:r>
            <w:r w:rsidRPr="0064045D">
              <w:rPr>
                <w:rFonts w:hint="eastAsia"/>
                <w:sz w:val="20"/>
                <w:lang w:eastAsia="zh-CN"/>
              </w:rPr>
              <w:t>为</w:t>
            </w:r>
            <w:r w:rsidRPr="0064045D">
              <w:rPr>
                <w:sz w:val="20"/>
                <w:lang w:eastAsia="zh-CN"/>
              </w:rPr>
              <w:t>8 MHz</w:t>
            </w:r>
            <w:r w:rsidRPr="0064045D">
              <w:rPr>
                <w:sz w:val="20"/>
                <w:lang w:eastAsia="zh-CN"/>
              </w:rPr>
              <w:t>的</w:t>
            </w:r>
            <w:r w:rsidRPr="0064045D">
              <w:rPr>
                <w:rFonts w:hint="eastAsia"/>
                <w:sz w:val="20"/>
                <w:lang w:eastAsia="zh-CN"/>
              </w:rPr>
              <w:t>要求适用</w:t>
            </w:r>
            <w:r w:rsidRPr="0064045D">
              <w:rPr>
                <w:sz w:val="20"/>
                <w:lang w:eastAsia="zh-CN"/>
              </w:rPr>
              <w:t>。</w:t>
            </w:r>
          </w:p>
          <w:p w14:paraId="792E43A2" w14:textId="01870708" w:rsidR="00996227" w:rsidRPr="0064045D" w:rsidRDefault="00996227" w:rsidP="00996227">
            <w:pPr>
              <w:pStyle w:val="TableLegendNote"/>
              <w:rPr>
                <w:sz w:val="20"/>
                <w:lang w:eastAsia="zh-CN"/>
              </w:rPr>
            </w:pPr>
            <w:r w:rsidRPr="0064045D">
              <w:rPr>
                <w:sz w:val="20"/>
                <w:lang w:eastAsia="zh-CN"/>
              </w:rPr>
              <w:t>注</w:t>
            </w:r>
            <w:r w:rsidRPr="0064045D">
              <w:rPr>
                <w:rFonts w:hint="eastAsia"/>
                <w:sz w:val="20"/>
                <w:lang w:eastAsia="zh-CN"/>
              </w:rPr>
              <w:t>23</w:t>
            </w:r>
            <w:r w:rsidRPr="0064045D">
              <w:rPr>
                <w:sz w:val="20"/>
                <w:lang w:eastAsia="zh-CN"/>
              </w:rPr>
              <w:t xml:space="preserve"> – </w:t>
            </w:r>
            <w:r w:rsidRPr="0064045D">
              <w:rPr>
                <w:rFonts w:hint="eastAsia"/>
                <w:sz w:val="20"/>
                <w:lang w:eastAsia="zh-CN"/>
              </w:rPr>
              <w:t>该</w:t>
            </w:r>
            <w:r w:rsidRPr="0064045D">
              <w:rPr>
                <w:sz w:val="20"/>
                <w:lang w:eastAsia="zh-CN"/>
              </w:rPr>
              <w:t>要求适用于在</w:t>
            </w:r>
            <w:r w:rsidRPr="0064045D">
              <w:rPr>
                <w:sz w:val="20"/>
                <w:lang w:eastAsia="zh-CN"/>
              </w:rPr>
              <w:t>718</w:t>
            </w:r>
            <w:r w:rsidR="004A3439" w:rsidRPr="0064045D">
              <w:rPr>
                <w:rFonts w:hint="eastAsia"/>
                <w:sz w:val="20"/>
                <w:lang w:eastAsia="zh-CN"/>
              </w:rPr>
              <w:t>-</w:t>
            </w:r>
            <w:r w:rsidRPr="0064045D">
              <w:rPr>
                <w:sz w:val="20"/>
                <w:lang w:eastAsia="zh-CN"/>
              </w:rPr>
              <w:t>728 MHz</w:t>
            </w:r>
            <w:r w:rsidRPr="0064045D">
              <w:rPr>
                <w:sz w:val="20"/>
                <w:lang w:eastAsia="zh-CN"/>
              </w:rPr>
              <w:t>内划分的</w:t>
            </w:r>
            <w:r w:rsidRPr="0064045D">
              <w:rPr>
                <w:sz w:val="20"/>
                <w:lang w:eastAsia="zh-CN"/>
              </w:rPr>
              <w:t>5</w:t>
            </w:r>
            <w:r w:rsidRPr="0064045D">
              <w:rPr>
                <w:sz w:val="20"/>
                <w:lang w:eastAsia="zh-CN"/>
              </w:rPr>
              <w:t>和</w:t>
            </w:r>
            <w:r w:rsidRPr="0064045D">
              <w:rPr>
                <w:sz w:val="20"/>
                <w:lang w:eastAsia="zh-CN"/>
              </w:rPr>
              <w:t>10 MHz E-UTRA</w:t>
            </w:r>
            <w:r w:rsidRPr="0064045D">
              <w:rPr>
                <w:sz w:val="20"/>
                <w:lang w:eastAsia="zh-CN"/>
              </w:rPr>
              <w:t>信道带宽。对于</w:t>
            </w:r>
            <w:r w:rsidRPr="0064045D">
              <w:rPr>
                <w:sz w:val="20"/>
                <w:lang w:eastAsia="zh-CN"/>
              </w:rPr>
              <w:t>10 MHz</w:t>
            </w:r>
            <w:r w:rsidRPr="0064045D">
              <w:rPr>
                <w:sz w:val="20"/>
                <w:lang w:eastAsia="zh-CN"/>
              </w:rPr>
              <w:t>带宽的载波，该要求适用于小于等于</w:t>
            </w:r>
            <w:r w:rsidRPr="0064045D">
              <w:rPr>
                <w:sz w:val="20"/>
                <w:lang w:val="en-GB" w:eastAsia="zh-CN"/>
              </w:rPr>
              <w:t>30 RB</w:t>
            </w:r>
            <w:r w:rsidRPr="0064045D">
              <w:rPr>
                <w:rFonts w:hint="eastAsia"/>
                <w:sz w:val="20"/>
                <w:lang w:val="en-GB" w:eastAsia="zh-CN"/>
              </w:rPr>
              <w:t>且</w:t>
            </w:r>
            <w:proofErr w:type="spellStart"/>
            <w:r w:rsidRPr="0064045D">
              <w:rPr>
                <w:i/>
                <w:iCs/>
                <w:sz w:val="20"/>
                <w:lang w:val="en-GB" w:eastAsia="zh-CN"/>
              </w:rPr>
              <w:t>RB</w:t>
            </w:r>
            <w:r w:rsidRPr="0064045D">
              <w:rPr>
                <w:i/>
                <w:iCs/>
                <w:sz w:val="20"/>
                <w:vertAlign w:val="subscript"/>
                <w:lang w:val="en-GB" w:eastAsia="zh-CN"/>
              </w:rPr>
              <w:t>start</w:t>
            </w:r>
            <w:proofErr w:type="spellEnd"/>
            <w:r w:rsidRPr="0064045D">
              <w:rPr>
                <w:sz w:val="20"/>
                <w:lang w:val="en-GB" w:eastAsia="zh-CN"/>
              </w:rPr>
              <w:t xml:space="preserve"> &gt; 1</w:t>
            </w:r>
            <w:r w:rsidRPr="0064045D">
              <w:rPr>
                <w:rFonts w:hint="eastAsia"/>
                <w:sz w:val="20"/>
                <w:lang w:val="en-GB" w:eastAsia="zh-CN"/>
              </w:rPr>
              <w:t>和</w:t>
            </w:r>
            <w:proofErr w:type="spellStart"/>
            <w:r w:rsidRPr="0064045D">
              <w:rPr>
                <w:i/>
                <w:iCs/>
                <w:sz w:val="20"/>
                <w:lang w:val="en-GB" w:eastAsia="zh-CN"/>
              </w:rPr>
              <w:t>RB</w:t>
            </w:r>
            <w:r w:rsidRPr="0064045D">
              <w:rPr>
                <w:i/>
                <w:iCs/>
                <w:sz w:val="20"/>
                <w:vertAlign w:val="subscript"/>
                <w:lang w:val="en-GB" w:eastAsia="zh-CN"/>
              </w:rPr>
              <w:t>start</w:t>
            </w:r>
            <w:proofErr w:type="spellEnd"/>
            <w:r w:rsidRPr="0064045D">
              <w:rPr>
                <w:sz w:val="20"/>
                <w:lang w:val="en-GB" w:eastAsia="zh-CN"/>
              </w:rPr>
              <w:t xml:space="preserve"> &lt; 48</w:t>
            </w:r>
            <w:r w:rsidRPr="0064045D">
              <w:rPr>
                <w:rFonts w:hint="eastAsia"/>
                <w:sz w:val="20"/>
                <w:lang w:val="en-GB" w:eastAsia="zh-CN"/>
              </w:rPr>
              <w:t>的</w:t>
            </w:r>
            <w:r w:rsidRPr="0064045D">
              <w:rPr>
                <w:sz w:val="20"/>
                <w:lang w:eastAsia="zh-CN"/>
              </w:rPr>
              <w:t>上行链路传输带宽。</w:t>
            </w:r>
          </w:p>
          <w:p w14:paraId="690F2C15" w14:textId="51356308" w:rsidR="00166FFB" w:rsidRPr="0064045D" w:rsidRDefault="00713EB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rFonts w:hint="eastAsia"/>
                <w:sz w:val="20"/>
                <w:lang w:val="en-GB" w:eastAsia="zh-CN"/>
              </w:rPr>
              <w:t>注</w:t>
            </w:r>
            <w:r w:rsidR="00166FFB" w:rsidRPr="0064045D">
              <w:rPr>
                <w:sz w:val="20"/>
                <w:lang w:val="en-GB"/>
              </w:rPr>
              <w:t xml:space="preserve">24 – </w:t>
            </w:r>
            <w:r w:rsidRPr="0064045D">
              <w:rPr>
                <w:rFonts w:hint="eastAsia"/>
                <w:sz w:val="20"/>
                <w:lang w:val="en-GB" w:eastAsia="zh-CN"/>
              </w:rPr>
              <w:t>无效。</w:t>
            </w:r>
          </w:p>
          <w:p w14:paraId="061B1420" w14:textId="31251E77" w:rsidR="00166FFB" w:rsidRPr="0064045D" w:rsidRDefault="00713EB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eastAsia="Times New Roman"/>
                <w:sz w:val="20"/>
                <w:lang w:val="en-GB"/>
              </w:rPr>
            </w:pPr>
            <w:r w:rsidRPr="0064045D">
              <w:rPr>
                <w:rFonts w:hint="eastAsia"/>
                <w:sz w:val="20"/>
                <w:lang w:val="en-GB" w:eastAsia="zh-CN"/>
              </w:rPr>
              <w:t>注</w:t>
            </w:r>
            <w:r w:rsidR="00166FFB" w:rsidRPr="0064045D">
              <w:rPr>
                <w:sz w:val="20"/>
                <w:lang w:val="en-GB"/>
              </w:rPr>
              <w:t>25 –</w:t>
            </w:r>
            <w:r w:rsidR="00CD66BB" w:rsidRPr="0064045D">
              <w:rPr>
                <w:sz w:val="20"/>
                <w:lang w:val="en-GB"/>
              </w:rPr>
              <w:t xml:space="preserve"> </w:t>
            </w:r>
            <w:proofErr w:type="spellStart"/>
            <w:r w:rsidR="00CD66BB" w:rsidRPr="0064045D">
              <w:rPr>
                <w:sz w:val="20"/>
                <w:lang w:val="en-GB"/>
              </w:rPr>
              <w:t>不适用</w:t>
            </w:r>
            <w:proofErr w:type="spellEnd"/>
            <w:r w:rsidR="00CD66BB" w:rsidRPr="0064045D">
              <w:rPr>
                <w:sz w:val="20"/>
                <w:lang w:val="en-GB"/>
              </w:rPr>
              <w:t>。</w:t>
            </w:r>
          </w:p>
        </w:tc>
      </w:tr>
    </w:tbl>
    <w:p w14:paraId="3BB1AC1F" w14:textId="77777777" w:rsidR="00166FFB" w:rsidRPr="0064045D" w:rsidRDefault="00166FFB" w:rsidP="00166FFB">
      <w:pPr>
        <w:spacing w:before="0"/>
        <w:rPr>
          <w:rFonts w:eastAsia="Times New Roman"/>
          <w:sz w:val="20"/>
          <w:lang w:val="en-GB"/>
        </w:rPr>
      </w:pPr>
    </w:p>
    <w:p w14:paraId="2A24F7A8" w14:textId="77777777" w:rsidR="00166FFB" w:rsidRPr="0064045D" w:rsidRDefault="00166FFB" w:rsidP="00166FFB">
      <w:pPr>
        <w:keepNext/>
        <w:spacing w:before="360" w:after="120"/>
        <w:jc w:val="center"/>
        <w:rPr>
          <w:rFonts w:eastAsia="Times New Roman"/>
          <w:lang w:val="en-GB"/>
        </w:rPr>
      </w:pPr>
      <w:r w:rsidRPr="0064045D">
        <w:rPr>
          <w:rFonts w:eastAsia="Times New Roman"/>
          <w:lang w:val="en-GB"/>
        </w:rPr>
        <w:br w:type="page"/>
      </w:r>
    </w:p>
    <w:p w14:paraId="673DAC10" w14:textId="77777777" w:rsidR="00166FFB" w:rsidRPr="00F919C6" w:rsidRDefault="00166FFB" w:rsidP="00166FFB">
      <w:pPr>
        <w:keepNext/>
        <w:spacing w:before="240" w:after="60"/>
        <w:jc w:val="center"/>
        <w:rPr>
          <w:rFonts w:eastAsia="Times New Roman"/>
          <w:lang w:val="en-US"/>
        </w:rPr>
      </w:pPr>
      <w:r w:rsidRPr="0064045D">
        <w:rPr>
          <w:rFonts w:hint="eastAsia"/>
          <w:lang w:val="en-US" w:eastAsia="zh-CN"/>
        </w:rPr>
        <w:lastRenderedPageBreak/>
        <w:t>表</w:t>
      </w:r>
      <w:r w:rsidRPr="0064045D">
        <w:rPr>
          <w:lang w:val="en-GB"/>
        </w:rPr>
        <w:t>A1-42</w:t>
      </w:r>
    </w:p>
    <w:p w14:paraId="43FEDF51" w14:textId="3B7A16A0" w:rsidR="00166FFB" w:rsidRPr="0064045D" w:rsidRDefault="008F5B1F" w:rsidP="006D266A">
      <w:pPr>
        <w:pStyle w:val="Tabletitle"/>
        <w:spacing w:after="40"/>
        <w:rPr>
          <w:lang w:val="en-US" w:eastAsia="zh-CN"/>
        </w:rPr>
      </w:pPr>
      <w:r w:rsidRPr="0064045D">
        <w:rPr>
          <w:rFonts w:hint="eastAsia"/>
          <w:lang w:val="en-US" w:eastAsia="zh-CN"/>
        </w:rPr>
        <w:t>频段内载波聚合的杂散发射频段</w:t>
      </w:r>
      <w:r w:rsidRPr="0064045D">
        <w:rPr>
          <w:rFonts w:hint="eastAsia"/>
          <w:lang w:val="en-US" w:eastAsia="zh-CN"/>
        </w:rPr>
        <w:t>UE</w:t>
      </w:r>
      <w:r w:rsidRPr="0064045D">
        <w:rPr>
          <w:rFonts w:hint="eastAsia"/>
          <w:lang w:val="en-US" w:eastAsia="zh-CN"/>
        </w:rPr>
        <w:t>共存限值</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4"/>
        <w:gridCol w:w="2830"/>
        <w:gridCol w:w="993"/>
        <w:gridCol w:w="285"/>
        <w:gridCol w:w="991"/>
        <w:gridCol w:w="1133"/>
        <w:gridCol w:w="1047"/>
        <w:gridCol w:w="1066"/>
      </w:tblGrid>
      <w:tr w:rsidR="00166FFB" w:rsidRPr="0064045D" w14:paraId="4D4B7E61" w14:textId="77777777" w:rsidTr="00980C87">
        <w:trPr>
          <w:trHeight w:val="270"/>
          <w:jc w:val="center"/>
        </w:trPr>
        <w:tc>
          <w:tcPr>
            <w:tcW w:w="663" w:type="pct"/>
            <w:vMerge w:val="restart"/>
            <w:shd w:val="clear" w:color="auto" w:fill="auto"/>
            <w:vAlign w:val="center"/>
          </w:tcPr>
          <w:p w14:paraId="23CA09C8" w14:textId="77777777" w:rsidR="00166FFB" w:rsidRPr="0064045D" w:rsidRDefault="00166FFB" w:rsidP="006D266A">
            <w:pPr>
              <w:pStyle w:val="TableHead0"/>
              <w:spacing w:before="40" w:after="40"/>
              <w:rPr>
                <w:sz w:val="20"/>
              </w:rPr>
            </w:pPr>
            <w:r w:rsidRPr="0064045D">
              <w:rPr>
                <w:rFonts w:hint="eastAsia"/>
                <w:sz w:val="20"/>
              </w:rPr>
              <w:t>E-UTRA CA</w:t>
            </w:r>
            <w:proofErr w:type="spellStart"/>
            <w:r w:rsidRPr="0064045D">
              <w:rPr>
                <w:rFonts w:hint="eastAsia"/>
                <w:sz w:val="20"/>
              </w:rPr>
              <w:t>配置</w:t>
            </w:r>
            <w:proofErr w:type="spellEnd"/>
          </w:p>
        </w:tc>
        <w:tc>
          <w:tcPr>
            <w:tcW w:w="4337" w:type="pct"/>
            <w:gridSpan w:val="7"/>
            <w:shd w:val="clear" w:color="auto" w:fill="auto"/>
          </w:tcPr>
          <w:p w14:paraId="18E611F4" w14:textId="77777777" w:rsidR="00166FFB" w:rsidRPr="0064045D" w:rsidRDefault="00166FFB" w:rsidP="006D266A">
            <w:pPr>
              <w:pStyle w:val="TableHead0"/>
              <w:spacing w:before="40" w:after="40"/>
              <w:rPr>
                <w:sz w:val="20"/>
              </w:rPr>
            </w:pPr>
            <w:proofErr w:type="spellStart"/>
            <w:r w:rsidRPr="0064045D">
              <w:rPr>
                <w:rFonts w:hint="eastAsia"/>
                <w:sz w:val="20"/>
              </w:rPr>
              <w:t>杂散发射</w:t>
            </w:r>
            <w:proofErr w:type="spellEnd"/>
          </w:p>
        </w:tc>
      </w:tr>
      <w:tr w:rsidR="00166FFB" w:rsidRPr="0064045D" w14:paraId="3F2B9676" w14:textId="77777777" w:rsidTr="00DE69DC">
        <w:trPr>
          <w:trHeight w:val="450"/>
          <w:jc w:val="center"/>
        </w:trPr>
        <w:tc>
          <w:tcPr>
            <w:tcW w:w="663" w:type="pct"/>
            <w:vMerge/>
            <w:vAlign w:val="center"/>
          </w:tcPr>
          <w:p w14:paraId="643C26AD" w14:textId="77777777" w:rsidR="00166FFB" w:rsidRPr="0064045D" w:rsidRDefault="00166FFB" w:rsidP="006D266A">
            <w:pPr>
              <w:pStyle w:val="TableHead0"/>
              <w:spacing w:before="40" w:after="40"/>
              <w:rPr>
                <w:sz w:val="20"/>
              </w:rPr>
            </w:pPr>
          </w:p>
        </w:tc>
        <w:tc>
          <w:tcPr>
            <w:tcW w:w="1471" w:type="pct"/>
            <w:shd w:val="clear" w:color="auto" w:fill="auto"/>
            <w:vAlign w:val="center"/>
          </w:tcPr>
          <w:p w14:paraId="72A4BA13" w14:textId="77777777" w:rsidR="00166FFB" w:rsidRPr="0064045D" w:rsidRDefault="00166FFB" w:rsidP="006D266A">
            <w:pPr>
              <w:pStyle w:val="TableHead0"/>
              <w:spacing w:before="40" w:after="40"/>
              <w:rPr>
                <w:sz w:val="20"/>
              </w:rPr>
            </w:pPr>
            <w:r w:rsidRPr="0064045D">
              <w:rPr>
                <w:rFonts w:ascii="SimSun" w:hAnsi="SimSun" w:cs="SimSun" w:hint="eastAsia"/>
                <w:sz w:val="20"/>
                <w:lang w:eastAsia="zh-CN"/>
              </w:rPr>
              <w:t>受保护频段</w:t>
            </w:r>
          </w:p>
        </w:tc>
        <w:tc>
          <w:tcPr>
            <w:tcW w:w="1179" w:type="pct"/>
            <w:gridSpan w:val="3"/>
            <w:tcBorders>
              <w:bottom w:val="single" w:sz="4" w:space="0" w:color="auto"/>
            </w:tcBorders>
            <w:vAlign w:val="center"/>
          </w:tcPr>
          <w:p w14:paraId="34835514" w14:textId="1EADEA35" w:rsidR="00166FFB" w:rsidRPr="0064045D" w:rsidRDefault="00166FFB" w:rsidP="006D266A">
            <w:pPr>
              <w:pStyle w:val="TableHead0"/>
              <w:spacing w:before="40" w:after="40"/>
              <w:rPr>
                <w:sz w:val="20"/>
              </w:rPr>
            </w:pPr>
            <w:r w:rsidRPr="0064045D">
              <w:rPr>
                <w:rFonts w:ascii="SimSun" w:hAnsi="SimSun" w:cs="SimSun" w:hint="eastAsia"/>
                <w:sz w:val="20"/>
                <w:lang w:eastAsia="zh-CN"/>
              </w:rPr>
              <w:t>频率范围</w:t>
            </w:r>
            <w:r w:rsidRPr="0064045D">
              <w:rPr>
                <w:sz w:val="20"/>
                <w:lang w:eastAsia="zh-CN"/>
              </w:rPr>
              <w:br/>
            </w:r>
            <w:r w:rsidR="00980C87">
              <w:rPr>
                <w:rFonts w:hint="eastAsia"/>
                <w:sz w:val="20"/>
                <w:lang w:eastAsia="zh-CN"/>
              </w:rPr>
              <w:t>（</w:t>
            </w:r>
            <w:r w:rsidRPr="0064045D">
              <w:rPr>
                <w:sz w:val="20"/>
                <w:lang w:eastAsia="zh-CN"/>
              </w:rPr>
              <w:t>MHz</w:t>
            </w:r>
            <w:r w:rsidR="00980C87">
              <w:rPr>
                <w:rFonts w:hint="eastAsia"/>
                <w:sz w:val="20"/>
                <w:lang w:eastAsia="zh-CN"/>
              </w:rPr>
              <w:t>）</w:t>
            </w:r>
          </w:p>
        </w:tc>
        <w:tc>
          <w:tcPr>
            <w:tcW w:w="589" w:type="pct"/>
            <w:shd w:val="clear" w:color="auto" w:fill="auto"/>
            <w:vAlign w:val="center"/>
          </w:tcPr>
          <w:p w14:paraId="2D63A294" w14:textId="19041CEE" w:rsidR="00166FFB" w:rsidRPr="0064045D" w:rsidRDefault="00297BCD" w:rsidP="006D266A">
            <w:pPr>
              <w:pStyle w:val="TableHead0"/>
              <w:spacing w:before="40" w:after="40"/>
              <w:rPr>
                <w:sz w:val="20"/>
              </w:rPr>
            </w:pPr>
            <w:r w:rsidRPr="0064045D">
              <w:rPr>
                <w:rFonts w:ascii="SimSun" w:hAnsi="SimSun" w:cs="SimSun" w:hint="eastAsia"/>
                <w:sz w:val="20"/>
                <w:lang w:eastAsia="zh-CN"/>
              </w:rPr>
              <w:t>最大</w:t>
            </w:r>
            <w:r w:rsidR="00166FFB" w:rsidRPr="0064045D">
              <w:rPr>
                <w:rFonts w:ascii="SimSun" w:hAnsi="SimSun" w:cs="SimSun" w:hint="eastAsia"/>
                <w:sz w:val="20"/>
                <w:lang w:eastAsia="zh-CN"/>
              </w:rPr>
              <w:t>电平</w:t>
            </w:r>
            <w:r w:rsidR="00166FFB" w:rsidRPr="0064045D">
              <w:rPr>
                <w:rFonts w:ascii="SimSun" w:hAnsi="SimSun" w:cs="SimSun"/>
                <w:sz w:val="20"/>
                <w:lang w:eastAsia="zh-CN"/>
              </w:rPr>
              <w:br/>
            </w:r>
            <w:r w:rsidR="00980C87">
              <w:rPr>
                <w:rFonts w:hint="eastAsia"/>
                <w:sz w:val="20"/>
                <w:lang w:eastAsia="zh-CN"/>
              </w:rPr>
              <w:t>（</w:t>
            </w:r>
            <w:r w:rsidR="00166FFB" w:rsidRPr="0064045D">
              <w:rPr>
                <w:sz w:val="20"/>
                <w:lang w:eastAsia="zh-CN"/>
              </w:rPr>
              <w:t>dBm</w:t>
            </w:r>
            <w:r w:rsidR="00980C87">
              <w:rPr>
                <w:rFonts w:hint="eastAsia"/>
                <w:sz w:val="20"/>
                <w:lang w:eastAsia="zh-CN"/>
              </w:rPr>
              <w:t>）</w:t>
            </w:r>
          </w:p>
        </w:tc>
        <w:tc>
          <w:tcPr>
            <w:tcW w:w="544" w:type="pct"/>
            <w:vAlign w:val="center"/>
          </w:tcPr>
          <w:p w14:paraId="6260D816" w14:textId="214F5AA3" w:rsidR="00166FFB" w:rsidRPr="0064045D" w:rsidRDefault="00297BCD" w:rsidP="006D266A">
            <w:pPr>
              <w:pStyle w:val="TableHead0"/>
              <w:spacing w:before="40" w:after="40"/>
              <w:rPr>
                <w:sz w:val="20"/>
              </w:rPr>
            </w:pPr>
            <w:r w:rsidRPr="0064045D">
              <w:rPr>
                <w:rFonts w:ascii="SimSun" w:hAnsi="SimSun" w:cs="SimSun" w:hint="eastAsia"/>
                <w:sz w:val="20"/>
                <w:lang w:eastAsia="zh-CN"/>
              </w:rPr>
              <w:t>测量</w:t>
            </w:r>
            <w:r w:rsidR="00980C87">
              <w:rPr>
                <w:rFonts w:ascii="SimSun" w:hAnsi="SimSun" w:cs="SimSun"/>
                <w:sz w:val="20"/>
                <w:lang w:eastAsia="zh-CN"/>
              </w:rPr>
              <w:br/>
            </w:r>
            <w:r w:rsidR="00166FFB" w:rsidRPr="0064045D">
              <w:rPr>
                <w:rFonts w:ascii="SimSun" w:hAnsi="SimSun" w:cs="SimSun" w:hint="eastAsia"/>
                <w:sz w:val="20"/>
                <w:lang w:eastAsia="zh-CN"/>
              </w:rPr>
              <w:t>带宽</w:t>
            </w:r>
            <w:r w:rsidR="00166FFB" w:rsidRPr="0064045D">
              <w:rPr>
                <w:sz w:val="20"/>
                <w:lang w:eastAsia="zh-CN"/>
              </w:rPr>
              <w:br/>
            </w:r>
            <w:r w:rsidR="00980C87">
              <w:rPr>
                <w:rFonts w:hint="eastAsia"/>
                <w:sz w:val="20"/>
                <w:lang w:eastAsia="zh-CN"/>
              </w:rPr>
              <w:t>（</w:t>
            </w:r>
            <w:r w:rsidR="00166FFB" w:rsidRPr="0064045D">
              <w:rPr>
                <w:sz w:val="20"/>
                <w:lang w:eastAsia="zh-CN"/>
              </w:rPr>
              <w:t>MHz</w:t>
            </w:r>
            <w:r w:rsidR="00980C87">
              <w:rPr>
                <w:rFonts w:hint="eastAsia"/>
                <w:sz w:val="20"/>
                <w:lang w:eastAsia="zh-CN"/>
              </w:rPr>
              <w:t>）</w:t>
            </w:r>
          </w:p>
        </w:tc>
        <w:tc>
          <w:tcPr>
            <w:tcW w:w="553" w:type="pct"/>
            <w:shd w:val="clear" w:color="auto" w:fill="auto"/>
            <w:noWrap/>
            <w:vAlign w:val="center"/>
          </w:tcPr>
          <w:p w14:paraId="384EB968" w14:textId="52B8489C" w:rsidR="00166FFB" w:rsidRPr="0064045D" w:rsidRDefault="00C86582" w:rsidP="006D266A">
            <w:pPr>
              <w:pStyle w:val="TableHead0"/>
              <w:spacing w:before="40" w:after="40"/>
              <w:rPr>
                <w:sz w:val="20"/>
              </w:rPr>
            </w:pPr>
            <w:r w:rsidRPr="0064045D">
              <w:rPr>
                <w:rFonts w:asciiTheme="majorBidi" w:hAnsiTheme="majorBidi" w:cstheme="majorBidi" w:hint="eastAsia"/>
                <w:sz w:val="20"/>
                <w:lang w:eastAsia="zh-CN"/>
              </w:rPr>
              <w:t>备注</w:t>
            </w:r>
          </w:p>
        </w:tc>
      </w:tr>
      <w:tr w:rsidR="00980C87" w:rsidRPr="0064045D" w14:paraId="294C06F8" w14:textId="77777777" w:rsidTr="00DE69DC">
        <w:trPr>
          <w:trHeight w:val="225"/>
          <w:jc w:val="center"/>
        </w:trPr>
        <w:tc>
          <w:tcPr>
            <w:tcW w:w="663" w:type="pct"/>
            <w:vMerge w:val="restart"/>
            <w:shd w:val="clear" w:color="auto" w:fill="auto"/>
          </w:tcPr>
          <w:p w14:paraId="0637F1E1" w14:textId="77777777" w:rsidR="00166FFB" w:rsidRPr="0064045D" w:rsidRDefault="00166FFB" w:rsidP="009E06C7">
            <w:pPr>
              <w:pStyle w:val="Tabletext"/>
              <w:jc w:val="center"/>
              <w:rPr>
                <w:sz w:val="18"/>
                <w:szCs w:val="18"/>
              </w:rPr>
            </w:pPr>
            <w:r w:rsidRPr="0064045D">
              <w:rPr>
                <w:sz w:val="18"/>
                <w:szCs w:val="18"/>
              </w:rPr>
              <w:t>CA_1</w:t>
            </w:r>
          </w:p>
        </w:tc>
        <w:tc>
          <w:tcPr>
            <w:tcW w:w="1471" w:type="pct"/>
            <w:tcBorders>
              <w:right w:val="single" w:sz="4" w:space="0" w:color="auto"/>
            </w:tcBorders>
            <w:shd w:val="clear" w:color="auto" w:fill="auto"/>
            <w:vAlign w:val="bottom"/>
          </w:tcPr>
          <w:p w14:paraId="2B470361" w14:textId="17FA17E8"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1, 7, 8, 11, 18, 19, 20, 21, 22, 26, 27, 28, 31, 32, 38, 40, 41, 42, 43, 44</w:t>
            </w:r>
            <w:r w:rsidR="00166FFB" w:rsidRPr="0064045D">
              <w:rPr>
                <w:sz w:val="18"/>
                <w:szCs w:val="18"/>
                <w:lang w:val="de-CH" w:eastAsia="ja-JP"/>
              </w:rPr>
              <w:t>, 50, 51, 52, 65</w:t>
            </w:r>
            <w:r w:rsidR="00166FFB" w:rsidRPr="0064045D">
              <w:rPr>
                <w:sz w:val="18"/>
                <w:szCs w:val="18"/>
                <w:lang w:val="de-CH"/>
              </w:rPr>
              <w:t>, 67, 72</w:t>
            </w:r>
            <w:r w:rsidR="00166FFB" w:rsidRPr="0064045D">
              <w:rPr>
                <w:sz w:val="18"/>
                <w:szCs w:val="18"/>
                <w:lang w:val="de-CH" w:eastAsia="ja-JP"/>
              </w:rPr>
              <w:t>, 73, 74</w:t>
            </w:r>
            <w:r w:rsidR="00166FFB" w:rsidRPr="0064045D">
              <w:rPr>
                <w:sz w:val="18"/>
                <w:szCs w:val="18"/>
                <w:lang w:val="de-CH"/>
              </w:rPr>
              <w:t>, 75, 76</w:t>
            </w:r>
          </w:p>
          <w:p w14:paraId="5E597462" w14:textId="0EA53373"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 xml:space="preserve">n78, </w:t>
            </w:r>
            <w:r w:rsidR="00166FFB" w:rsidRPr="0064045D">
              <w:rPr>
                <w:sz w:val="18"/>
                <w:szCs w:val="18"/>
                <w:lang w:val="de-CH" w:eastAsia="ja-JP"/>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28D2ACC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353ABAE3"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29206E9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5C3F14FB"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7B14CCA1"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67FB2875" w14:textId="77777777" w:rsidR="00166FFB" w:rsidRPr="0064045D" w:rsidRDefault="00166FFB" w:rsidP="009E06C7">
            <w:pPr>
              <w:pStyle w:val="Tabletext"/>
              <w:jc w:val="center"/>
              <w:rPr>
                <w:sz w:val="18"/>
                <w:szCs w:val="18"/>
              </w:rPr>
            </w:pPr>
          </w:p>
        </w:tc>
      </w:tr>
      <w:tr w:rsidR="00980C87" w:rsidRPr="0064045D" w14:paraId="723411D4" w14:textId="77777777" w:rsidTr="00DE69DC">
        <w:trPr>
          <w:trHeight w:val="157"/>
          <w:jc w:val="center"/>
        </w:trPr>
        <w:tc>
          <w:tcPr>
            <w:tcW w:w="663" w:type="pct"/>
            <w:vMerge/>
            <w:shd w:val="clear" w:color="auto" w:fill="auto"/>
          </w:tcPr>
          <w:p w14:paraId="64B4123C"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6B2C8633" w14:textId="5EC94176" w:rsidR="00166FFB" w:rsidRPr="0064045D" w:rsidRDefault="00777E14" w:rsidP="009E06C7">
            <w:pPr>
              <w:pStyle w:val="Tabletext"/>
              <w:rPr>
                <w:sz w:val="18"/>
                <w:szCs w:val="18"/>
              </w:rPr>
            </w:pPr>
            <w:r w:rsidRPr="0064045D">
              <w:rPr>
                <w:sz w:val="18"/>
                <w:szCs w:val="18"/>
                <w:lang w:eastAsia="ja-JP"/>
              </w:rPr>
              <w:t>E-UTRA</w:t>
            </w:r>
            <w:r w:rsidRPr="0064045D">
              <w:rPr>
                <w:sz w:val="18"/>
                <w:szCs w:val="18"/>
                <w:lang w:eastAsia="ja-JP"/>
              </w:rPr>
              <w:t>频段</w:t>
            </w:r>
            <w:r w:rsidR="00166FFB" w:rsidRPr="0064045D">
              <w:rPr>
                <w:sz w:val="18"/>
                <w:szCs w:val="18"/>
                <w:lang w:eastAsia="ja-JP"/>
              </w:rPr>
              <w:t>3</w:t>
            </w:r>
          </w:p>
        </w:tc>
        <w:tc>
          <w:tcPr>
            <w:tcW w:w="516" w:type="pct"/>
            <w:tcBorders>
              <w:top w:val="single" w:sz="4" w:space="0" w:color="auto"/>
              <w:left w:val="single" w:sz="4" w:space="0" w:color="auto"/>
              <w:bottom w:val="single" w:sz="4" w:space="0" w:color="auto"/>
              <w:right w:val="nil"/>
            </w:tcBorders>
            <w:shd w:val="clear" w:color="auto" w:fill="auto"/>
            <w:vAlign w:val="center"/>
          </w:tcPr>
          <w:p w14:paraId="26253CC7" w14:textId="77777777" w:rsidR="00166FFB" w:rsidRPr="0064045D" w:rsidRDefault="00166FFB" w:rsidP="009E06C7">
            <w:pPr>
              <w:pStyle w:val="Tabletext"/>
              <w:jc w:val="center"/>
              <w:rPr>
                <w:sz w:val="18"/>
                <w:szCs w:val="18"/>
              </w:rPr>
            </w:pPr>
            <w:proofErr w:type="spellStart"/>
            <w:r w:rsidRPr="0064045D">
              <w:rPr>
                <w:sz w:val="18"/>
                <w:szCs w:val="18"/>
                <w:lang w:eastAsia="ja-JP"/>
              </w:rPr>
              <w:t>F</w:t>
            </w:r>
            <w:r w:rsidRPr="0064045D">
              <w:rPr>
                <w:sz w:val="18"/>
                <w:szCs w:val="18"/>
                <w:vertAlign w:val="subscript"/>
                <w:lang w:eastAsia="ja-JP"/>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7D9967A5"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012A1E7B" w14:textId="77777777" w:rsidR="00166FFB" w:rsidRPr="0064045D" w:rsidRDefault="00166FFB" w:rsidP="009E06C7">
            <w:pPr>
              <w:pStyle w:val="Tabletext"/>
              <w:jc w:val="center"/>
              <w:rPr>
                <w:sz w:val="18"/>
                <w:szCs w:val="18"/>
              </w:rPr>
            </w:pPr>
            <w:proofErr w:type="spellStart"/>
            <w:r w:rsidRPr="0064045D">
              <w:rPr>
                <w:sz w:val="18"/>
                <w:szCs w:val="18"/>
                <w:lang w:eastAsia="ja-JP"/>
              </w:rPr>
              <w:t>F</w:t>
            </w:r>
            <w:r w:rsidRPr="0064045D">
              <w:rPr>
                <w:sz w:val="18"/>
                <w:szCs w:val="18"/>
                <w:vertAlign w:val="subscript"/>
                <w:lang w:eastAsia="ja-JP"/>
              </w:rPr>
              <w:t>DL_high</w:t>
            </w:r>
            <w:proofErr w:type="spellEnd"/>
          </w:p>
        </w:tc>
        <w:tc>
          <w:tcPr>
            <w:tcW w:w="589" w:type="pct"/>
            <w:tcBorders>
              <w:left w:val="single" w:sz="4" w:space="0" w:color="auto"/>
            </w:tcBorders>
            <w:shd w:val="clear" w:color="auto" w:fill="auto"/>
            <w:vAlign w:val="center"/>
          </w:tcPr>
          <w:p w14:paraId="47DFF9C6"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767DF765"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5988DA85" w14:textId="77777777" w:rsidR="00166FFB" w:rsidRPr="0064045D" w:rsidRDefault="00166FFB" w:rsidP="009E06C7">
            <w:pPr>
              <w:pStyle w:val="Tabletext"/>
              <w:jc w:val="center"/>
              <w:rPr>
                <w:sz w:val="18"/>
                <w:szCs w:val="18"/>
              </w:rPr>
            </w:pPr>
            <w:r w:rsidRPr="0064045D">
              <w:rPr>
                <w:sz w:val="18"/>
                <w:szCs w:val="18"/>
              </w:rPr>
              <w:t>10</w:t>
            </w:r>
          </w:p>
        </w:tc>
      </w:tr>
      <w:tr w:rsidR="00980C87" w:rsidRPr="0064045D" w14:paraId="7DFB802B" w14:textId="77777777" w:rsidTr="00DE69DC">
        <w:trPr>
          <w:trHeight w:val="157"/>
          <w:jc w:val="center"/>
        </w:trPr>
        <w:tc>
          <w:tcPr>
            <w:tcW w:w="663" w:type="pct"/>
            <w:vMerge/>
            <w:shd w:val="clear" w:color="auto" w:fill="auto"/>
          </w:tcPr>
          <w:p w14:paraId="529CF956"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6B1633E1" w14:textId="6DB4AC1F" w:rsidR="00166FFB" w:rsidRPr="0064045D" w:rsidRDefault="00777E14" w:rsidP="009E06C7">
            <w:pPr>
              <w:pStyle w:val="Tabletext"/>
              <w:rPr>
                <w:sz w:val="18"/>
                <w:szCs w:val="18"/>
                <w:lang w:eastAsia="ja-JP"/>
              </w:rPr>
            </w:pPr>
            <w:r w:rsidRPr="0064045D">
              <w:rPr>
                <w:sz w:val="18"/>
                <w:szCs w:val="18"/>
                <w:lang w:eastAsia="ja-JP"/>
              </w:rPr>
              <w:t>NR</w:t>
            </w:r>
            <w:r w:rsidRPr="0064045D">
              <w:rPr>
                <w:sz w:val="18"/>
                <w:szCs w:val="18"/>
                <w:lang w:eastAsia="ja-JP"/>
              </w:rPr>
              <w:t>频段</w:t>
            </w:r>
            <w:r w:rsidR="00166FFB" w:rsidRPr="0064045D">
              <w:rPr>
                <w:sz w:val="18"/>
                <w:szCs w:val="18"/>
                <w:lang w:eastAsia="zh-CN"/>
              </w:rPr>
              <w:t>n77</w:t>
            </w:r>
          </w:p>
        </w:tc>
        <w:tc>
          <w:tcPr>
            <w:tcW w:w="516" w:type="pct"/>
            <w:tcBorders>
              <w:top w:val="single" w:sz="4" w:space="0" w:color="auto"/>
              <w:left w:val="single" w:sz="4" w:space="0" w:color="auto"/>
              <w:bottom w:val="single" w:sz="4" w:space="0" w:color="auto"/>
              <w:right w:val="nil"/>
            </w:tcBorders>
            <w:shd w:val="clear" w:color="auto" w:fill="auto"/>
            <w:vAlign w:val="center"/>
          </w:tcPr>
          <w:p w14:paraId="4DD11E32"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6A804DE3"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5738E29E" w14:textId="77777777" w:rsidR="00166FFB" w:rsidRPr="0064045D" w:rsidRDefault="00166FFB" w:rsidP="009E06C7">
            <w:pPr>
              <w:pStyle w:val="Tabletext"/>
              <w:jc w:val="center"/>
              <w:rPr>
                <w:sz w:val="18"/>
                <w:szCs w:val="18"/>
                <w:lang w:eastAsia="ja-JP"/>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3C5AA97B"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7D24A49A"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01CBAEBF"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5ED69C68" w14:textId="77777777" w:rsidTr="00DE69DC">
        <w:trPr>
          <w:trHeight w:val="157"/>
          <w:jc w:val="center"/>
        </w:trPr>
        <w:tc>
          <w:tcPr>
            <w:tcW w:w="663" w:type="pct"/>
            <w:vMerge w:val="restart"/>
            <w:shd w:val="clear" w:color="auto" w:fill="auto"/>
          </w:tcPr>
          <w:p w14:paraId="3470E6F6" w14:textId="77777777" w:rsidR="00166FFB" w:rsidRPr="0064045D" w:rsidRDefault="00166FFB" w:rsidP="009E06C7">
            <w:pPr>
              <w:pStyle w:val="Tabletext"/>
              <w:jc w:val="center"/>
              <w:rPr>
                <w:sz w:val="18"/>
                <w:szCs w:val="18"/>
              </w:rPr>
            </w:pPr>
            <w:r w:rsidRPr="0064045D">
              <w:rPr>
                <w:sz w:val="18"/>
                <w:szCs w:val="18"/>
              </w:rPr>
              <w:t>CA_3</w:t>
            </w:r>
          </w:p>
        </w:tc>
        <w:tc>
          <w:tcPr>
            <w:tcW w:w="1471" w:type="pct"/>
            <w:tcBorders>
              <w:right w:val="single" w:sz="4" w:space="0" w:color="auto"/>
            </w:tcBorders>
            <w:shd w:val="clear" w:color="auto" w:fill="auto"/>
            <w:vAlign w:val="bottom"/>
          </w:tcPr>
          <w:p w14:paraId="6A594727" w14:textId="049FE9FC"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1, 7, 8, 20, 26, 27, 28, 31, 32, 33, 34, 38, 40, 41, 43, 44</w:t>
            </w:r>
            <w:r w:rsidR="00166FFB" w:rsidRPr="0064045D">
              <w:rPr>
                <w:sz w:val="18"/>
                <w:szCs w:val="18"/>
                <w:lang w:val="de-CH" w:eastAsia="ja-JP"/>
              </w:rPr>
              <w:t>, 50, 51, 65</w:t>
            </w:r>
            <w:r w:rsidR="00166FFB" w:rsidRPr="0064045D">
              <w:rPr>
                <w:sz w:val="18"/>
                <w:szCs w:val="18"/>
                <w:lang w:val="de-CH"/>
              </w:rPr>
              <w:t>, 67, 72</w:t>
            </w:r>
            <w:r w:rsidR="00166FFB" w:rsidRPr="0064045D">
              <w:rPr>
                <w:sz w:val="18"/>
                <w:szCs w:val="18"/>
                <w:lang w:val="de-CH" w:eastAsia="ja-JP"/>
              </w:rPr>
              <w:t>, 73, 74</w:t>
            </w:r>
            <w:r w:rsidR="00166FFB" w:rsidRPr="0064045D">
              <w:rPr>
                <w:sz w:val="18"/>
                <w:szCs w:val="18"/>
                <w:lang w:val="de-CH"/>
              </w:rPr>
              <w:t>, 75, 76</w:t>
            </w:r>
          </w:p>
          <w:p w14:paraId="7E0B908F" w14:textId="40191734"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1CB5C5A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046C22FC"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4386E16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28832888"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4AB6AEA4"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5D569D1F" w14:textId="77777777" w:rsidR="00166FFB" w:rsidRPr="0064045D" w:rsidRDefault="00166FFB" w:rsidP="009E06C7">
            <w:pPr>
              <w:pStyle w:val="Tabletext"/>
              <w:jc w:val="center"/>
              <w:rPr>
                <w:sz w:val="18"/>
                <w:szCs w:val="18"/>
              </w:rPr>
            </w:pPr>
          </w:p>
        </w:tc>
      </w:tr>
      <w:tr w:rsidR="00980C87" w:rsidRPr="0064045D" w14:paraId="40A65B01" w14:textId="77777777" w:rsidTr="00DE69DC">
        <w:trPr>
          <w:trHeight w:val="157"/>
          <w:jc w:val="center"/>
        </w:trPr>
        <w:tc>
          <w:tcPr>
            <w:tcW w:w="663" w:type="pct"/>
            <w:vMerge/>
            <w:shd w:val="clear" w:color="auto" w:fill="auto"/>
          </w:tcPr>
          <w:p w14:paraId="6A3B1C11"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78B0B3A8" w14:textId="48C91DC8"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516" w:type="pct"/>
            <w:tcBorders>
              <w:top w:val="single" w:sz="4" w:space="0" w:color="auto"/>
              <w:left w:val="single" w:sz="4" w:space="0" w:color="auto"/>
              <w:bottom w:val="single" w:sz="4" w:space="0" w:color="auto"/>
              <w:right w:val="nil"/>
            </w:tcBorders>
            <w:shd w:val="clear" w:color="auto" w:fill="auto"/>
            <w:vAlign w:val="center"/>
          </w:tcPr>
          <w:p w14:paraId="2DE91B0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62BFDEFF"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75DAC097"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641B4688"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056DBBFB"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5DD1473A" w14:textId="77777777" w:rsidR="00166FFB" w:rsidRPr="0064045D" w:rsidRDefault="00166FFB" w:rsidP="009E06C7">
            <w:pPr>
              <w:pStyle w:val="Tabletext"/>
              <w:jc w:val="center"/>
              <w:rPr>
                <w:sz w:val="18"/>
                <w:szCs w:val="18"/>
              </w:rPr>
            </w:pPr>
            <w:r w:rsidRPr="0064045D">
              <w:rPr>
                <w:sz w:val="18"/>
                <w:szCs w:val="18"/>
              </w:rPr>
              <w:t>10</w:t>
            </w:r>
          </w:p>
        </w:tc>
      </w:tr>
      <w:tr w:rsidR="00980C87" w:rsidRPr="0064045D" w14:paraId="3F6456F9" w14:textId="77777777" w:rsidTr="00DE69DC">
        <w:trPr>
          <w:trHeight w:val="157"/>
          <w:jc w:val="center"/>
        </w:trPr>
        <w:tc>
          <w:tcPr>
            <w:tcW w:w="663" w:type="pct"/>
            <w:vMerge/>
            <w:shd w:val="clear" w:color="auto" w:fill="auto"/>
          </w:tcPr>
          <w:p w14:paraId="48FE1486"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56662661" w14:textId="119429B1"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22, 42</w:t>
            </w:r>
            <w:r w:rsidR="00166FFB" w:rsidRPr="0064045D">
              <w:rPr>
                <w:sz w:val="18"/>
                <w:szCs w:val="18"/>
                <w:lang w:val="de-CH" w:eastAsia="ja-JP"/>
              </w:rPr>
              <w:t>, 52</w:t>
            </w:r>
          </w:p>
          <w:p w14:paraId="27DB3EF1" w14:textId="27982753"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n77, n78</w:t>
            </w:r>
          </w:p>
        </w:tc>
        <w:tc>
          <w:tcPr>
            <w:tcW w:w="516" w:type="pct"/>
            <w:tcBorders>
              <w:top w:val="single" w:sz="4" w:space="0" w:color="auto"/>
              <w:left w:val="single" w:sz="4" w:space="0" w:color="auto"/>
              <w:bottom w:val="single" w:sz="4" w:space="0" w:color="auto"/>
              <w:right w:val="nil"/>
            </w:tcBorders>
            <w:shd w:val="clear" w:color="auto" w:fill="auto"/>
            <w:vAlign w:val="center"/>
          </w:tcPr>
          <w:p w14:paraId="210A6604"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26F85F5A"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216EC68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31C20F4B"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7CD16E35"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097DEFC7"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1B6E7976" w14:textId="77777777" w:rsidTr="00DE69DC">
        <w:trPr>
          <w:trHeight w:val="157"/>
          <w:jc w:val="center"/>
        </w:trPr>
        <w:tc>
          <w:tcPr>
            <w:tcW w:w="663" w:type="pct"/>
            <w:vMerge w:val="restart"/>
            <w:shd w:val="clear" w:color="auto" w:fill="auto"/>
          </w:tcPr>
          <w:p w14:paraId="07695259" w14:textId="77777777" w:rsidR="00166FFB" w:rsidRPr="0064045D" w:rsidRDefault="00166FFB" w:rsidP="009E06C7">
            <w:pPr>
              <w:pStyle w:val="Tabletext"/>
              <w:jc w:val="center"/>
              <w:rPr>
                <w:sz w:val="18"/>
                <w:szCs w:val="18"/>
              </w:rPr>
            </w:pPr>
            <w:r w:rsidRPr="0064045D">
              <w:rPr>
                <w:sz w:val="18"/>
                <w:szCs w:val="18"/>
              </w:rPr>
              <w:t>CA_5</w:t>
            </w:r>
          </w:p>
        </w:tc>
        <w:tc>
          <w:tcPr>
            <w:tcW w:w="1471" w:type="pct"/>
            <w:tcBorders>
              <w:right w:val="single" w:sz="4" w:space="0" w:color="auto"/>
            </w:tcBorders>
            <w:shd w:val="clear" w:color="auto" w:fill="auto"/>
            <w:vAlign w:val="center"/>
          </w:tcPr>
          <w:p w14:paraId="6E88C32C" w14:textId="6F5A3AA5"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 xml:space="preserve">1, 2, 3, 4, 5, 7, </w:t>
            </w:r>
            <w:proofErr w:type="gramStart"/>
            <w:r w:rsidR="00166FFB" w:rsidRPr="0064045D">
              <w:rPr>
                <w:sz w:val="18"/>
                <w:szCs w:val="18"/>
              </w:rPr>
              <w:t>8,  12</w:t>
            </w:r>
            <w:proofErr w:type="gramEnd"/>
            <w:r w:rsidR="00166FFB" w:rsidRPr="0064045D">
              <w:rPr>
                <w:sz w:val="18"/>
                <w:szCs w:val="18"/>
              </w:rPr>
              <w:t xml:space="preserve">, 13, 14, 17, 24, 25, 28, 29, 30, 31, </w:t>
            </w:r>
            <w:r w:rsidR="00166FFB" w:rsidRPr="0064045D">
              <w:rPr>
                <w:sz w:val="18"/>
                <w:szCs w:val="18"/>
                <w:lang w:eastAsia="ja-JP"/>
              </w:rPr>
              <w:t>34,</w:t>
            </w:r>
            <w:r w:rsidR="00166FFB" w:rsidRPr="0064045D">
              <w:rPr>
                <w:sz w:val="18"/>
                <w:szCs w:val="18"/>
              </w:rPr>
              <w:t xml:space="preserve"> 38, 40, 42, 43, 45</w:t>
            </w:r>
            <w:r w:rsidR="00166FFB" w:rsidRPr="0064045D">
              <w:rPr>
                <w:sz w:val="18"/>
                <w:szCs w:val="18"/>
                <w:lang w:eastAsia="ja-JP"/>
              </w:rPr>
              <w:t>, 48, 65</w:t>
            </w:r>
            <w:r w:rsidR="00166FFB" w:rsidRPr="0064045D">
              <w:rPr>
                <w:sz w:val="18"/>
                <w:szCs w:val="18"/>
              </w:rPr>
              <w:t>, 66, 70, 71, 85</w:t>
            </w:r>
          </w:p>
        </w:tc>
        <w:tc>
          <w:tcPr>
            <w:tcW w:w="516" w:type="pct"/>
            <w:tcBorders>
              <w:top w:val="single" w:sz="4" w:space="0" w:color="auto"/>
              <w:left w:val="single" w:sz="4" w:space="0" w:color="auto"/>
              <w:bottom w:val="single" w:sz="4" w:space="0" w:color="auto"/>
              <w:right w:val="nil"/>
            </w:tcBorders>
            <w:shd w:val="clear" w:color="auto" w:fill="auto"/>
            <w:vAlign w:val="center"/>
          </w:tcPr>
          <w:p w14:paraId="0FB45A9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1503D9AD"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4FC289A1"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526BFC6"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6A980A69"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65D4452B" w14:textId="77777777" w:rsidR="00166FFB" w:rsidRPr="0064045D" w:rsidRDefault="00166FFB" w:rsidP="009E06C7">
            <w:pPr>
              <w:pStyle w:val="Tabletext"/>
              <w:jc w:val="center"/>
              <w:rPr>
                <w:sz w:val="18"/>
                <w:szCs w:val="18"/>
              </w:rPr>
            </w:pPr>
          </w:p>
        </w:tc>
      </w:tr>
      <w:tr w:rsidR="00980C87" w:rsidRPr="0064045D" w14:paraId="615AC69C" w14:textId="77777777" w:rsidTr="00DE69DC">
        <w:trPr>
          <w:trHeight w:val="157"/>
          <w:jc w:val="center"/>
        </w:trPr>
        <w:tc>
          <w:tcPr>
            <w:tcW w:w="663" w:type="pct"/>
            <w:vMerge/>
            <w:shd w:val="clear" w:color="auto" w:fill="auto"/>
          </w:tcPr>
          <w:p w14:paraId="78365A7D"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583A5735" w14:textId="0CEF157F"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52, 53</w:t>
            </w:r>
          </w:p>
          <w:p w14:paraId="51307860" w14:textId="104FB5E8"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n77, n78,</w:t>
            </w:r>
            <w:r w:rsidR="00166FFB" w:rsidRPr="0064045D">
              <w:rPr>
                <w:sz w:val="18"/>
                <w:szCs w:val="18"/>
                <w:lang w:val="de-CH" w:eastAsia="ja-JP"/>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4B86D8D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0F395B0B"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26666B8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42389654"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0FEBDE66"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66BFA646"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040AA4B8" w14:textId="77777777" w:rsidTr="00DE69DC">
        <w:trPr>
          <w:trHeight w:val="157"/>
          <w:jc w:val="center"/>
        </w:trPr>
        <w:tc>
          <w:tcPr>
            <w:tcW w:w="663" w:type="pct"/>
            <w:shd w:val="clear" w:color="auto" w:fill="auto"/>
          </w:tcPr>
          <w:p w14:paraId="7282402F" w14:textId="77777777" w:rsidR="00166FFB" w:rsidRPr="0064045D" w:rsidRDefault="00166FFB" w:rsidP="009E06C7">
            <w:pPr>
              <w:pStyle w:val="Tabletext"/>
              <w:jc w:val="center"/>
              <w:rPr>
                <w:sz w:val="18"/>
                <w:szCs w:val="18"/>
              </w:rPr>
            </w:pPr>
            <w:r w:rsidRPr="0064045D">
              <w:rPr>
                <w:sz w:val="18"/>
                <w:szCs w:val="18"/>
              </w:rPr>
              <w:t>CA_7</w:t>
            </w:r>
          </w:p>
        </w:tc>
        <w:tc>
          <w:tcPr>
            <w:tcW w:w="1471" w:type="pct"/>
            <w:tcBorders>
              <w:right w:val="single" w:sz="4" w:space="0" w:color="auto"/>
            </w:tcBorders>
            <w:shd w:val="clear" w:color="auto" w:fill="auto"/>
            <w:vAlign w:val="bottom"/>
          </w:tcPr>
          <w:p w14:paraId="09E55266" w14:textId="5318AEAB"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1, 3, 7, 8, 20, 22, 27, 28, 29, 30. 31, 32, 33, 34, 40, 42, 43</w:t>
            </w:r>
            <w:r w:rsidR="00166FFB" w:rsidRPr="0064045D">
              <w:rPr>
                <w:sz w:val="18"/>
                <w:szCs w:val="18"/>
                <w:lang w:val="de-CH" w:eastAsia="ja-JP"/>
              </w:rPr>
              <w:t>, 50, 51, 52, 65</w:t>
            </w:r>
            <w:r w:rsidR="00166FFB" w:rsidRPr="0064045D">
              <w:rPr>
                <w:sz w:val="18"/>
                <w:szCs w:val="18"/>
                <w:lang w:val="de-CH"/>
              </w:rPr>
              <w:t>, 67, 72</w:t>
            </w:r>
            <w:r w:rsidR="00166FFB" w:rsidRPr="0064045D">
              <w:rPr>
                <w:sz w:val="18"/>
                <w:szCs w:val="18"/>
                <w:lang w:val="de-CH" w:eastAsia="ja-JP"/>
              </w:rPr>
              <w:t>, 74</w:t>
            </w:r>
            <w:r w:rsidR="00166FFB" w:rsidRPr="0064045D">
              <w:rPr>
                <w:sz w:val="18"/>
                <w:szCs w:val="18"/>
                <w:lang w:val="de-CH"/>
              </w:rPr>
              <w:t>, 75, 76</w:t>
            </w:r>
          </w:p>
          <w:p w14:paraId="3D96C854" w14:textId="444157F6"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n77, n78</w:t>
            </w:r>
          </w:p>
        </w:tc>
        <w:tc>
          <w:tcPr>
            <w:tcW w:w="516" w:type="pct"/>
            <w:tcBorders>
              <w:top w:val="single" w:sz="4" w:space="0" w:color="auto"/>
              <w:left w:val="single" w:sz="4" w:space="0" w:color="auto"/>
              <w:bottom w:val="single" w:sz="4" w:space="0" w:color="auto"/>
              <w:right w:val="nil"/>
            </w:tcBorders>
            <w:shd w:val="clear" w:color="auto" w:fill="auto"/>
            <w:vAlign w:val="center"/>
          </w:tcPr>
          <w:p w14:paraId="5C901DF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1FDAC309"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2678E120"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06614C97"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5DC3E6AA"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3F74EF3C" w14:textId="77777777" w:rsidR="00166FFB" w:rsidRPr="0064045D" w:rsidRDefault="00166FFB" w:rsidP="009E06C7">
            <w:pPr>
              <w:pStyle w:val="Tabletext"/>
              <w:jc w:val="center"/>
              <w:rPr>
                <w:sz w:val="18"/>
                <w:szCs w:val="18"/>
              </w:rPr>
            </w:pPr>
          </w:p>
        </w:tc>
      </w:tr>
      <w:tr w:rsidR="00980C87" w:rsidRPr="0064045D" w14:paraId="629E287D" w14:textId="77777777" w:rsidTr="00DE69DC">
        <w:trPr>
          <w:trHeight w:val="157"/>
          <w:jc w:val="center"/>
        </w:trPr>
        <w:tc>
          <w:tcPr>
            <w:tcW w:w="663" w:type="pct"/>
            <w:vMerge w:val="restart"/>
            <w:shd w:val="clear" w:color="auto" w:fill="auto"/>
          </w:tcPr>
          <w:p w14:paraId="275DEB1B" w14:textId="77777777" w:rsidR="00166FFB" w:rsidRPr="0064045D" w:rsidRDefault="00166FFB" w:rsidP="009E06C7">
            <w:pPr>
              <w:pStyle w:val="Tabletext"/>
              <w:jc w:val="center"/>
              <w:rPr>
                <w:sz w:val="18"/>
                <w:szCs w:val="18"/>
              </w:rPr>
            </w:pPr>
            <w:r w:rsidRPr="0064045D">
              <w:rPr>
                <w:sz w:val="18"/>
                <w:szCs w:val="18"/>
                <w:lang w:eastAsia="zh-CN"/>
              </w:rPr>
              <w:t>CA_8</w:t>
            </w:r>
          </w:p>
        </w:tc>
        <w:tc>
          <w:tcPr>
            <w:tcW w:w="1471" w:type="pct"/>
            <w:tcBorders>
              <w:right w:val="single" w:sz="4" w:space="0" w:color="auto"/>
            </w:tcBorders>
            <w:shd w:val="clear" w:color="auto" w:fill="auto"/>
            <w:vAlign w:val="bottom"/>
          </w:tcPr>
          <w:p w14:paraId="5911307E" w14:textId="0D24BFFF"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 xml:space="preserve">1, 20, 28, 31, 32, 33, 34, 38, 39, 40, </w:t>
            </w:r>
            <w:r w:rsidR="00166FFB" w:rsidRPr="0064045D">
              <w:rPr>
                <w:sz w:val="18"/>
                <w:szCs w:val="18"/>
                <w:lang w:eastAsia="ja-JP"/>
              </w:rPr>
              <w:t xml:space="preserve">50, 51, </w:t>
            </w:r>
            <w:r w:rsidR="00166FFB" w:rsidRPr="0064045D">
              <w:rPr>
                <w:sz w:val="18"/>
                <w:szCs w:val="18"/>
              </w:rPr>
              <w:t>72</w:t>
            </w:r>
            <w:r w:rsidR="00166FFB" w:rsidRPr="0064045D">
              <w:rPr>
                <w:sz w:val="18"/>
                <w:szCs w:val="18"/>
                <w:lang w:eastAsia="ja-JP"/>
              </w:rPr>
              <w:t>, 73, 74</w:t>
            </w:r>
            <w:r w:rsidR="00166FFB" w:rsidRPr="0064045D">
              <w:rPr>
                <w:sz w:val="18"/>
                <w:szCs w:val="18"/>
              </w:rPr>
              <w:t>, 75, 76</w:t>
            </w:r>
          </w:p>
        </w:tc>
        <w:tc>
          <w:tcPr>
            <w:tcW w:w="516" w:type="pct"/>
            <w:tcBorders>
              <w:top w:val="single" w:sz="4" w:space="0" w:color="auto"/>
              <w:left w:val="single" w:sz="4" w:space="0" w:color="auto"/>
              <w:bottom w:val="single" w:sz="4" w:space="0" w:color="auto"/>
              <w:right w:val="nil"/>
            </w:tcBorders>
            <w:shd w:val="clear" w:color="auto" w:fill="auto"/>
            <w:vAlign w:val="center"/>
          </w:tcPr>
          <w:p w14:paraId="037E28C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19EEBCA0"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76C6FC4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4AC9D5F6"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3C221D01"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03BF72A7" w14:textId="77777777" w:rsidR="00166FFB" w:rsidRPr="0064045D" w:rsidRDefault="00166FFB" w:rsidP="009E06C7">
            <w:pPr>
              <w:pStyle w:val="Tabletext"/>
              <w:jc w:val="center"/>
              <w:rPr>
                <w:sz w:val="18"/>
                <w:szCs w:val="18"/>
              </w:rPr>
            </w:pPr>
          </w:p>
        </w:tc>
      </w:tr>
      <w:tr w:rsidR="00980C87" w:rsidRPr="0064045D" w14:paraId="40F5060F" w14:textId="77777777" w:rsidTr="00DE69DC">
        <w:trPr>
          <w:trHeight w:val="157"/>
          <w:jc w:val="center"/>
        </w:trPr>
        <w:tc>
          <w:tcPr>
            <w:tcW w:w="663" w:type="pct"/>
            <w:vMerge/>
            <w:shd w:val="clear" w:color="auto" w:fill="auto"/>
          </w:tcPr>
          <w:p w14:paraId="6884299C"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313D3C96" w14:textId="07BE5845"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3</w:t>
            </w:r>
          </w:p>
        </w:tc>
        <w:tc>
          <w:tcPr>
            <w:tcW w:w="516" w:type="pct"/>
            <w:tcBorders>
              <w:top w:val="single" w:sz="4" w:space="0" w:color="auto"/>
              <w:left w:val="single" w:sz="4" w:space="0" w:color="auto"/>
              <w:bottom w:val="single" w:sz="4" w:space="0" w:color="auto"/>
              <w:right w:val="nil"/>
            </w:tcBorders>
            <w:shd w:val="clear" w:color="auto" w:fill="auto"/>
            <w:vAlign w:val="center"/>
          </w:tcPr>
          <w:p w14:paraId="154A041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538B7F4E"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299FBFD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08F28D1"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3F1DBCFB"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72E7C81D"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2BBE6A50" w14:textId="77777777" w:rsidTr="00DE69DC">
        <w:trPr>
          <w:trHeight w:val="157"/>
          <w:jc w:val="center"/>
        </w:trPr>
        <w:tc>
          <w:tcPr>
            <w:tcW w:w="663" w:type="pct"/>
            <w:vMerge/>
            <w:shd w:val="clear" w:color="auto" w:fill="auto"/>
          </w:tcPr>
          <w:p w14:paraId="12F63B4E"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0B4DC840" w14:textId="6DD61013"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7</w:t>
            </w:r>
          </w:p>
        </w:tc>
        <w:tc>
          <w:tcPr>
            <w:tcW w:w="516" w:type="pct"/>
            <w:tcBorders>
              <w:top w:val="single" w:sz="4" w:space="0" w:color="auto"/>
              <w:left w:val="single" w:sz="4" w:space="0" w:color="auto"/>
              <w:bottom w:val="single" w:sz="4" w:space="0" w:color="auto"/>
              <w:right w:val="nil"/>
            </w:tcBorders>
            <w:shd w:val="clear" w:color="auto" w:fill="auto"/>
            <w:vAlign w:val="center"/>
          </w:tcPr>
          <w:p w14:paraId="4207F97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46FA4F9A"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0BCCAD1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46187B7B"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344605C3"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7D57C8C7"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637BCBBE" w14:textId="77777777" w:rsidTr="00DE69DC">
        <w:trPr>
          <w:trHeight w:val="157"/>
          <w:jc w:val="center"/>
        </w:trPr>
        <w:tc>
          <w:tcPr>
            <w:tcW w:w="663" w:type="pct"/>
            <w:vMerge/>
            <w:shd w:val="clear" w:color="auto" w:fill="auto"/>
          </w:tcPr>
          <w:p w14:paraId="430147D1"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232D0514" w14:textId="29CDE130"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8</w:t>
            </w:r>
          </w:p>
        </w:tc>
        <w:tc>
          <w:tcPr>
            <w:tcW w:w="516" w:type="pct"/>
            <w:tcBorders>
              <w:top w:val="single" w:sz="4" w:space="0" w:color="auto"/>
              <w:left w:val="single" w:sz="4" w:space="0" w:color="auto"/>
              <w:bottom w:val="single" w:sz="4" w:space="0" w:color="auto"/>
              <w:right w:val="nil"/>
            </w:tcBorders>
            <w:shd w:val="clear" w:color="auto" w:fill="auto"/>
            <w:vAlign w:val="center"/>
          </w:tcPr>
          <w:p w14:paraId="1128962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5D1601E1"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30530428"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BD35030"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74B84396"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5C05BEF6" w14:textId="77777777" w:rsidR="00166FFB" w:rsidRPr="0064045D" w:rsidRDefault="00166FFB" w:rsidP="009E06C7">
            <w:pPr>
              <w:pStyle w:val="Tabletext"/>
              <w:jc w:val="center"/>
              <w:rPr>
                <w:sz w:val="18"/>
                <w:szCs w:val="18"/>
              </w:rPr>
            </w:pPr>
            <w:r w:rsidRPr="0064045D">
              <w:rPr>
                <w:sz w:val="18"/>
                <w:szCs w:val="18"/>
              </w:rPr>
              <w:t>10</w:t>
            </w:r>
          </w:p>
        </w:tc>
      </w:tr>
      <w:tr w:rsidR="00980C87" w:rsidRPr="0064045D" w14:paraId="0E5EA7C5" w14:textId="77777777" w:rsidTr="00DE69DC">
        <w:trPr>
          <w:trHeight w:val="157"/>
          <w:jc w:val="center"/>
        </w:trPr>
        <w:tc>
          <w:tcPr>
            <w:tcW w:w="663" w:type="pct"/>
            <w:vMerge/>
            <w:shd w:val="clear" w:color="auto" w:fill="auto"/>
          </w:tcPr>
          <w:p w14:paraId="1F4412D7"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11937B47" w14:textId="53EE3FBB"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22, 41, 42, 43, 52</w:t>
            </w:r>
          </w:p>
          <w:p w14:paraId="61ED1CF8" w14:textId="2B25003E"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n77, n78,</w:t>
            </w:r>
            <w:r w:rsidR="00166FFB" w:rsidRPr="0064045D">
              <w:rPr>
                <w:sz w:val="18"/>
                <w:szCs w:val="18"/>
                <w:lang w:val="de-CH" w:eastAsia="ja-JP"/>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607D4F8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4261BEEC" w14:textId="77777777" w:rsidR="00166FFB" w:rsidRPr="0064045D" w:rsidRDefault="00166FFB" w:rsidP="009E06C7">
            <w:pPr>
              <w:pStyle w:val="Tabletext"/>
              <w:jc w:val="center"/>
              <w:rPr>
                <w:sz w:val="18"/>
                <w:szCs w:val="18"/>
              </w:rPr>
            </w:pPr>
          </w:p>
        </w:tc>
        <w:tc>
          <w:tcPr>
            <w:tcW w:w="515" w:type="pct"/>
            <w:tcBorders>
              <w:top w:val="single" w:sz="4" w:space="0" w:color="auto"/>
              <w:left w:val="nil"/>
              <w:bottom w:val="single" w:sz="4" w:space="0" w:color="auto"/>
              <w:right w:val="single" w:sz="4" w:space="0" w:color="auto"/>
            </w:tcBorders>
            <w:shd w:val="clear" w:color="auto" w:fill="auto"/>
            <w:vAlign w:val="center"/>
          </w:tcPr>
          <w:p w14:paraId="3AE6306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2BDB18D6"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0F549F8A"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3C7923C9"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3CE0F5F3" w14:textId="77777777" w:rsidTr="00DE69DC">
        <w:trPr>
          <w:trHeight w:val="157"/>
          <w:jc w:val="center"/>
        </w:trPr>
        <w:tc>
          <w:tcPr>
            <w:tcW w:w="663" w:type="pct"/>
            <w:shd w:val="clear" w:color="auto" w:fill="auto"/>
          </w:tcPr>
          <w:p w14:paraId="6056EA8F" w14:textId="77777777" w:rsidR="00166FFB" w:rsidRPr="0064045D" w:rsidRDefault="00166FFB" w:rsidP="009E06C7">
            <w:pPr>
              <w:pStyle w:val="Tabletext"/>
              <w:jc w:val="center"/>
              <w:rPr>
                <w:sz w:val="18"/>
                <w:szCs w:val="18"/>
              </w:rPr>
            </w:pPr>
            <w:r w:rsidRPr="0064045D">
              <w:rPr>
                <w:sz w:val="18"/>
                <w:szCs w:val="18"/>
                <w:lang w:eastAsia="zh-CN"/>
              </w:rPr>
              <w:t>CA_38</w:t>
            </w:r>
          </w:p>
        </w:tc>
        <w:tc>
          <w:tcPr>
            <w:tcW w:w="1471" w:type="pct"/>
            <w:tcBorders>
              <w:right w:val="single" w:sz="4" w:space="0" w:color="auto"/>
            </w:tcBorders>
            <w:shd w:val="clear" w:color="auto" w:fill="auto"/>
            <w:vAlign w:val="bottom"/>
          </w:tcPr>
          <w:p w14:paraId="0171606C" w14:textId="47910866" w:rsidR="00166FFB" w:rsidRPr="0064045D" w:rsidRDefault="00777E14" w:rsidP="009E06C7">
            <w:pPr>
              <w:pStyle w:val="Tabletext"/>
              <w:rPr>
                <w:sz w:val="18"/>
                <w:szCs w:val="18"/>
              </w:rPr>
            </w:pPr>
            <w:r w:rsidRPr="0064045D">
              <w:rPr>
                <w:sz w:val="18"/>
                <w:szCs w:val="18"/>
                <w:lang w:eastAsia="zh-CN"/>
              </w:rPr>
              <w:t>E-UTRA</w:t>
            </w:r>
            <w:r w:rsidRPr="0064045D">
              <w:rPr>
                <w:sz w:val="18"/>
                <w:szCs w:val="18"/>
                <w:lang w:eastAsia="zh-CN"/>
              </w:rPr>
              <w:t>频段</w:t>
            </w:r>
            <w:r w:rsidR="00166FFB" w:rsidRPr="0064045D">
              <w:rPr>
                <w:sz w:val="18"/>
                <w:szCs w:val="18"/>
                <w:lang w:eastAsia="zh-CN"/>
              </w:rPr>
              <w:t>1,3, 8, 20, 22, 27, 28, 29, 30, 31</w:t>
            </w:r>
            <w:r w:rsidR="00166FFB" w:rsidRPr="0064045D">
              <w:rPr>
                <w:sz w:val="18"/>
                <w:szCs w:val="18"/>
              </w:rPr>
              <w:t>, 32</w:t>
            </w:r>
            <w:r w:rsidR="00166FFB" w:rsidRPr="0064045D">
              <w:rPr>
                <w:sz w:val="18"/>
                <w:szCs w:val="18"/>
                <w:lang w:eastAsia="zh-CN"/>
              </w:rPr>
              <w:t xml:space="preserve">, 33, 34, </w:t>
            </w:r>
            <w:r w:rsidR="00166FFB" w:rsidRPr="0064045D">
              <w:rPr>
                <w:sz w:val="18"/>
                <w:szCs w:val="18"/>
              </w:rPr>
              <w:t xml:space="preserve">40, </w:t>
            </w:r>
            <w:r w:rsidR="00166FFB" w:rsidRPr="0064045D">
              <w:rPr>
                <w:sz w:val="18"/>
                <w:szCs w:val="18"/>
                <w:lang w:eastAsia="zh-CN"/>
              </w:rPr>
              <w:t>42, 43</w:t>
            </w:r>
            <w:r w:rsidR="00166FFB" w:rsidRPr="0064045D">
              <w:rPr>
                <w:sz w:val="18"/>
                <w:szCs w:val="18"/>
                <w:lang w:eastAsia="ja-JP"/>
              </w:rPr>
              <w:t>, 50, 51, 52, 65</w:t>
            </w:r>
            <w:r w:rsidR="00166FFB" w:rsidRPr="0064045D">
              <w:rPr>
                <w:sz w:val="18"/>
                <w:szCs w:val="18"/>
              </w:rPr>
              <w:t>, 67, 72</w:t>
            </w:r>
            <w:r w:rsidR="00166FFB" w:rsidRPr="0064045D">
              <w:rPr>
                <w:sz w:val="18"/>
                <w:szCs w:val="18"/>
                <w:lang w:eastAsia="ja-JP"/>
              </w:rPr>
              <w:t>, 74</w:t>
            </w:r>
            <w:r w:rsidR="00166FFB" w:rsidRPr="0064045D">
              <w:rPr>
                <w:sz w:val="18"/>
                <w:szCs w:val="18"/>
              </w:rPr>
              <w:t>, 75, 76</w:t>
            </w:r>
          </w:p>
        </w:tc>
        <w:tc>
          <w:tcPr>
            <w:tcW w:w="516" w:type="pct"/>
            <w:tcBorders>
              <w:top w:val="single" w:sz="4" w:space="0" w:color="auto"/>
              <w:left w:val="single" w:sz="4" w:space="0" w:color="auto"/>
              <w:bottom w:val="single" w:sz="4" w:space="0" w:color="auto"/>
              <w:right w:val="nil"/>
            </w:tcBorders>
            <w:shd w:val="clear" w:color="auto" w:fill="auto"/>
            <w:vAlign w:val="center"/>
          </w:tcPr>
          <w:p w14:paraId="758CB4FF"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32088975"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0C8E256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443D7001" w14:textId="77777777" w:rsidR="00166FFB" w:rsidRPr="0064045D" w:rsidRDefault="00166FFB" w:rsidP="009E06C7">
            <w:pPr>
              <w:pStyle w:val="Tabletext"/>
              <w:jc w:val="center"/>
              <w:rPr>
                <w:sz w:val="18"/>
                <w:szCs w:val="18"/>
                <w:lang w:eastAsia="zh-CN"/>
              </w:rPr>
            </w:pPr>
            <w:r w:rsidRPr="0064045D">
              <w:rPr>
                <w:sz w:val="18"/>
                <w:szCs w:val="18"/>
              </w:rPr>
              <w:t>−50</w:t>
            </w:r>
          </w:p>
        </w:tc>
        <w:tc>
          <w:tcPr>
            <w:tcW w:w="544" w:type="pct"/>
            <w:shd w:val="clear" w:color="auto" w:fill="auto"/>
            <w:noWrap/>
            <w:vAlign w:val="center"/>
          </w:tcPr>
          <w:p w14:paraId="03FEA7D0"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5B789B0C" w14:textId="77777777" w:rsidR="00166FFB" w:rsidRPr="0064045D" w:rsidRDefault="00166FFB" w:rsidP="009E06C7">
            <w:pPr>
              <w:pStyle w:val="Tabletext"/>
              <w:jc w:val="center"/>
              <w:rPr>
                <w:sz w:val="18"/>
                <w:szCs w:val="18"/>
              </w:rPr>
            </w:pPr>
          </w:p>
        </w:tc>
      </w:tr>
      <w:tr w:rsidR="00980C87" w:rsidRPr="0064045D" w14:paraId="671D2012" w14:textId="77777777" w:rsidTr="00DE69DC">
        <w:trPr>
          <w:trHeight w:val="157"/>
          <w:jc w:val="center"/>
        </w:trPr>
        <w:tc>
          <w:tcPr>
            <w:tcW w:w="663" w:type="pct"/>
            <w:vMerge w:val="restart"/>
            <w:shd w:val="clear" w:color="auto" w:fill="auto"/>
          </w:tcPr>
          <w:p w14:paraId="1D4835E9" w14:textId="77777777" w:rsidR="00166FFB" w:rsidRPr="0064045D" w:rsidRDefault="00166FFB" w:rsidP="009E06C7">
            <w:pPr>
              <w:pStyle w:val="Tabletext"/>
              <w:jc w:val="center"/>
              <w:rPr>
                <w:sz w:val="18"/>
                <w:szCs w:val="18"/>
              </w:rPr>
            </w:pPr>
            <w:r w:rsidRPr="0064045D">
              <w:rPr>
                <w:sz w:val="18"/>
                <w:szCs w:val="18"/>
              </w:rPr>
              <w:t>CA_39</w:t>
            </w:r>
          </w:p>
        </w:tc>
        <w:tc>
          <w:tcPr>
            <w:tcW w:w="1471" w:type="pct"/>
            <w:tcBorders>
              <w:right w:val="single" w:sz="4" w:space="0" w:color="auto"/>
            </w:tcBorders>
            <w:shd w:val="clear" w:color="auto" w:fill="auto"/>
            <w:vAlign w:val="bottom"/>
          </w:tcPr>
          <w:p w14:paraId="7648DBD2" w14:textId="138D1436"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 xml:space="preserve">22, 34, 40, 41, 42, 44, </w:t>
            </w:r>
            <w:r w:rsidR="00166FFB" w:rsidRPr="0064045D">
              <w:rPr>
                <w:sz w:val="18"/>
                <w:szCs w:val="18"/>
                <w:lang w:val="de-CH" w:eastAsia="ja-JP"/>
              </w:rPr>
              <w:t>50, 51, 52, 73, 74</w:t>
            </w:r>
          </w:p>
          <w:p w14:paraId="6425FF9F" w14:textId="489F3ACD"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ja-JP"/>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20CC6C2D" w14:textId="77777777" w:rsidR="00166FFB" w:rsidRPr="0064045D" w:rsidRDefault="00166FFB" w:rsidP="009E06C7">
            <w:pPr>
              <w:pStyle w:val="Tabletext"/>
              <w:jc w:val="center"/>
              <w:rPr>
                <w:sz w:val="18"/>
                <w:szCs w:val="18"/>
                <w:lang w:eastAsia="zh-CN"/>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5D5EC606" w14:textId="77777777" w:rsidR="00166FFB" w:rsidRPr="0064045D" w:rsidRDefault="00166FFB" w:rsidP="009E06C7">
            <w:pPr>
              <w:pStyle w:val="Tabletext"/>
              <w:jc w:val="center"/>
              <w:rPr>
                <w:sz w:val="18"/>
                <w:szCs w:val="18"/>
                <w:lang w:eastAsia="zh-CN"/>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DFBF8E" w14:textId="77777777" w:rsidR="00166FFB" w:rsidRPr="0064045D" w:rsidRDefault="00166FFB" w:rsidP="009E06C7">
            <w:pPr>
              <w:pStyle w:val="Tabletext"/>
              <w:jc w:val="center"/>
              <w:rPr>
                <w:sz w:val="18"/>
                <w:szCs w:val="18"/>
                <w:lang w:eastAsia="zh-CN"/>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DC46939" w14:textId="77777777" w:rsidR="00166FFB" w:rsidRPr="0064045D" w:rsidRDefault="00166FFB" w:rsidP="009E06C7">
            <w:pPr>
              <w:pStyle w:val="Tabletext"/>
              <w:jc w:val="center"/>
              <w:rPr>
                <w:sz w:val="18"/>
                <w:szCs w:val="18"/>
                <w:lang w:eastAsia="zh-CN"/>
              </w:rPr>
            </w:pPr>
            <w:r w:rsidRPr="0064045D">
              <w:rPr>
                <w:sz w:val="18"/>
                <w:szCs w:val="18"/>
                <w:lang w:eastAsia="zh-CN"/>
              </w:rPr>
              <w:t>−50</w:t>
            </w:r>
          </w:p>
        </w:tc>
        <w:tc>
          <w:tcPr>
            <w:tcW w:w="544" w:type="pct"/>
            <w:shd w:val="clear" w:color="auto" w:fill="auto"/>
            <w:noWrap/>
            <w:vAlign w:val="center"/>
          </w:tcPr>
          <w:p w14:paraId="7305AA36" w14:textId="77777777" w:rsidR="00166FFB" w:rsidRPr="0064045D" w:rsidRDefault="00166FFB" w:rsidP="009E06C7">
            <w:pPr>
              <w:pStyle w:val="Tabletext"/>
              <w:jc w:val="center"/>
              <w:rPr>
                <w:sz w:val="18"/>
                <w:szCs w:val="18"/>
                <w:lang w:eastAsia="zh-CN"/>
              </w:rPr>
            </w:pPr>
            <w:r w:rsidRPr="0064045D">
              <w:rPr>
                <w:sz w:val="18"/>
                <w:szCs w:val="18"/>
                <w:lang w:eastAsia="zh-CN"/>
              </w:rPr>
              <w:t>1</w:t>
            </w:r>
          </w:p>
        </w:tc>
        <w:tc>
          <w:tcPr>
            <w:tcW w:w="553" w:type="pct"/>
            <w:shd w:val="clear" w:color="auto" w:fill="auto"/>
            <w:noWrap/>
            <w:vAlign w:val="center"/>
          </w:tcPr>
          <w:p w14:paraId="3B5FD938" w14:textId="77777777" w:rsidR="00166FFB" w:rsidRPr="0064045D" w:rsidRDefault="00166FFB" w:rsidP="009E06C7">
            <w:pPr>
              <w:pStyle w:val="Tabletext"/>
              <w:jc w:val="center"/>
              <w:rPr>
                <w:sz w:val="18"/>
                <w:szCs w:val="18"/>
                <w:lang w:eastAsia="zh-CN"/>
              </w:rPr>
            </w:pPr>
          </w:p>
        </w:tc>
      </w:tr>
      <w:tr w:rsidR="00980C87" w:rsidRPr="0064045D" w14:paraId="0FA6FC66" w14:textId="77777777" w:rsidTr="00DE69DC">
        <w:trPr>
          <w:trHeight w:val="157"/>
          <w:jc w:val="center"/>
        </w:trPr>
        <w:tc>
          <w:tcPr>
            <w:tcW w:w="663" w:type="pct"/>
            <w:vMerge/>
            <w:shd w:val="clear" w:color="auto" w:fill="auto"/>
          </w:tcPr>
          <w:p w14:paraId="63642D80"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153274F9" w14:textId="777D526A" w:rsidR="00166FFB" w:rsidRPr="0064045D" w:rsidRDefault="00777E14" w:rsidP="009E06C7">
            <w:pPr>
              <w:pStyle w:val="Tabletext"/>
              <w:rPr>
                <w:sz w:val="18"/>
                <w:szCs w:val="18"/>
              </w:rPr>
            </w:pPr>
            <w:r w:rsidRPr="0064045D">
              <w:rPr>
                <w:sz w:val="18"/>
                <w:szCs w:val="18"/>
                <w:lang w:eastAsia="ja-JP"/>
              </w:rPr>
              <w:t>NR</w:t>
            </w:r>
            <w:r w:rsidRPr="0064045D">
              <w:rPr>
                <w:sz w:val="18"/>
                <w:szCs w:val="18"/>
                <w:lang w:eastAsia="ja-JP"/>
              </w:rPr>
              <w:t>频段</w:t>
            </w:r>
            <w:r w:rsidR="00166FFB" w:rsidRPr="0064045D">
              <w:rPr>
                <w:sz w:val="18"/>
                <w:szCs w:val="18"/>
                <w:lang w:eastAsia="zh-CN"/>
              </w:rPr>
              <w:t>n77, n78</w:t>
            </w:r>
          </w:p>
        </w:tc>
        <w:tc>
          <w:tcPr>
            <w:tcW w:w="516" w:type="pct"/>
            <w:tcBorders>
              <w:top w:val="single" w:sz="4" w:space="0" w:color="auto"/>
              <w:left w:val="single" w:sz="4" w:space="0" w:color="auto"/>
              <w:bottom w:val="single" w:sz="4" w:space="0" w:color="auto"/>
              <w:right w:val="nil"/>
            </w:tcBorders>
            <w:shd w:val="clear" w:color="auto" w:fill="auto"/>
            <w:vAlign w:val="center"/>
          </w:tcPr>
          <w:p w14:paraId="4BBE3665"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5B399489"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4B042F6C"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A9C3266" w14:textId="77777777" w:rsidR="00166FFB" w:rsidRPr="0064045D" w:rsidRDefault="00166FFB" w:rsidP="009E06C7">
            <w:pPr>
              <w:pStyle w:val="Tabletext"/>
              <w:jc w:val="center"/>
              <w:rPr>
                <w:sz w:val="18"/>
                <w:szCs w:val="18"/>
                <w:lang w:eastAsia="zh-CN"/>
              </w:rPr>
            </w:pPr>
            <w:r w:rsidRPr="0064045D">
              <w:rPr>
                <w:sz w:val="18"/>
                <w:szCs w:val="18"/>
              </w:rPr>
              <w:t>−50</w:t>
            </w:r>
          </w:p>
        </w:tc>
        <w:tc>
          <w:tcPr>
            <w:tcW w:w="544" w:type="pct"/>
            <w:shd w:val="clear" w:color="auto" w:fill="auto"/>
            <w:noWrap/>
            <w:vAlign w:val="center"/>
          </w:tcPr>
          <w:p w14:paraId="55467009" w14:textId="77777777" w:rsidR="00166FFB" w:rsidRPr="0064045D" w:rsidRDefault="00166FFB" w:rsidP="009E06C7">
            <w:pPr>
              <w:pStyle w:val="Tabletext"/>
              <w:jc w:val="center"/>
              <w:rPr>
                <w:sz w:val="18"/>
                <w:szCs w:val="18"/>
                <w:lang w:eastAsia="zh-CN"/>
              </w:rPr>
            </w:pPr>
            <w:r w:rsidRPr="0064045D">
              <w:rPr>
                <w:sz w:val="18"/>
                <w:szCs w:val="18"/>
              </w:rPr>
              <w:t>1</w:t>
            </w:r>
          </w:p>
        </w:tc>
        <w:tc>
          <w:tcPr>
            <w:tcW w:w="553" w:type="pct"/>
            <w:shd w:val="clear" w:color="auto" w:fill="auto"/>
            <w:noWrap/>
            <w:vAlign w:val="center"/>
          </w:tcPr>
          <w:p w14:paraId="0A44E237" w14:textId="77777777" w:rsidR="00166FFB" w:rsidRPr="0064045D" w:rsidRDefault="00166FFB" w:rsidP="009E06C7">
            <w:pPr>
              <w:pStyle w:val="Tabletext"/>
              <w:jc w:val="center"/>
              <w:rPr>
                <w:sz w:val="18"/>
                <w:szCs w:val="18"/>
                <w:lang w:eastAsia="zh-CN"/>
              </w:rPr>
            </w:pPr>
            <w:r w:rsidRPr="0064045D">
              <w:rPr>
                <w:sz w:val="18"/>
                <w:szCs w:val="18"/>
              </w:rPr>
              <w:t>2</w:t>
            </w:r>
          </w:p>
        </w:tc>
      </w:tr>
      <w:tr w:rsidR="00980C87" w:rsidRPr="0064045D" w14:paraId="00411A4C" w14:textId="77777777" w:rsidTr="00DE69DC">
        <w:trPr>
          <w:trHeight w:val="225"/>
          <w:jc w:val="center"/>
        </w:trPr>
        <w:tc>
          <w:tcPr>
            <w:tcW w:w="663" w:type="pct"/>
            <w:vMerge w:val="restart"/>
            <w:shd w:val="clear" w:color="auto" w:fill="auto"/>
          </w:tcPr>
          <w:p w14:paraId="142D932C" w14:textId="77777777" w:rsidR="00166FFB" w:rsidRPr="0064045D" w:rsidRDefault="00166FFB" w:rsidP="009E06C7">
            <w:pPr>
              <w:pStyle w:val="Tabletext"/>
              <w:jc w:val="center"/>
              <w:rPr>
                <w:sz w:val="18"/>
                <w:szCs w:val="18"/>
              </w:rPr>
            </w:pPr>
            <w:r w:rsidRPr="0064045D">
              <w:rPr>
                <w:sz w:val="18"/>
                <w:szCs w:val="18"/>
              </w:rPr>
              <w:t>CA_40</w:t>
            </w:r>
          </w:p>
        </w:tc>
        <w:tc>
          <w:tcPr>
            <w:tcW w:w="1471" w:type="pct"/>
            <w:tcBorders>
              <w:right w:val="single" w:sz="4" w:space="0" w:color="auto"/>
            </w:tcBorders>
            <w:shd w:val="clear" w:color="auto" w:fill="auto"/>
            <w:vAlign w:val="bottom"/>
          </w:tcPr>
          <w:p w14:paraId="3373C8B7" w14:textId="1EB7B1AD" w:rsidR="00166FFB" w:rsidRPr="0064045D" w:rsidRDefault="00777E14" w:rsidP="009E06C7">
            <w:pPr>
              <w:pStyle w:val="Tabletext"/>
              <w:rPr>
                <w:sz w:val="18"/>
                <w:szCs w:val="18"/>
                <w:lang w:val="de-CH" w:eastAsia="zh-CN"/>
              </w:rPr>
            </w:pPr>
            <w:r w:rsidRPr="0064045D">
              <w:rPr>
                <w:sz w:val="18"/>
                <w:szCs w:val="18"/>
                <w:lang w:val="de-CH"/>
              </w:rPr>
              <w:t>E-UTRA</w:t>
            </w:r>
            <w:proofErr w:type="spellStart"/>
            <w:r w:rsidRPr="0064045D">
              <w:rPr>
                <w:sz w:val="18"/>
                <w:szCs w:val="18"/>
                <w:lang w:val="de-CH"/>
              </w:rPr>
              <w:t>频段</w:t>
            </w:r>
            <w:proofErr w:type="spellEnd"/>
            <w:r w:rsidR="00166FFB" w:rsidRPr="0064045D">
              <w:rPr>
                <w:sz w:val="18"/>
                <w:szCs w:val="18"/>
                <w:lang w:val="de-CH"/>
              </w:rPr>
              <w:t>1, 3, 5, 7, 8, 11, 18, 19, 20, 21, 22, 26, 27, 28, 31, 32, 33, 34, 38, 39, 41, 42, 43, 44</w:t>
            </w:r>
            <w:r w:rsidR="00166FFB" w:rsidRPr="0064045D">
              <w:rPr>
                <w:sz w:val="18"/>
                <w:szCs w:val="18"/>
                <w:lang w:val="de-CH" w:eastAsia="ja-JP"/>
              </w:rPr>
              <w:t>, 50, 51, 52, 65</w:t>
            </w:r>
            <w:r w:rsidR="00166FFB" w:rsidRPr="0064045D">
              <w:rPr>
                <w:sz w:val="18"/>
                <w:szCs w:val="18"/>
                <w:lang w:val="de-CH"/>
              </w:rPr>
              <w:t>, 67, 72</w:t>
            </w:r>
            <w:r w:rsidR="00166FFB" w:rsidRPr="0064045D">
              <w:rPr>
                <w:sz w:val="18"/>
                <w:szCs w:val="18"/>
                <w:lang w:val="de-CH" w:eastAsia="ja-JP"/>
              </w:rPr>
              <w:t>, 73, 74</w:t>
            </w:r>
            <w:r w:rsidR="00166FFB" w:rsidRPr="0064045D">
              <w:rPr>
                <w:sz w:val="18"/>
                <w:szCs w:val="18"/>
                <w:lang w:val="de-CH"/>
              </w:rPr>
              <w:t>, 75, 76</w:t>
            </w:r>
          </w:p>
          <w:p w14:paraId="7BE7E420" w14:textId="320E8940" w:rsidR="00166FFB" w:rsidRPr="0064045D" w:rsidRDefault="00777E14" w:rsidP="009E06C7">
            <w:pPr>
              <w:pStyle w:val="Tabletext"/>
              <w:rPr>
                <w:sz w:val="18"/>
                <w:szCs w:val="18"/>
                <w:lang w:val="de-CH"/>
              </w:rPr>
            </w:pPr>
            <w:r w:rsidRPr="0064045D">
              <w:rPr>
                <w:sz w:val="18"/>
                <w:szCs w:val="18"/>
                <w:lang w:val="de-CH" w:eastAsia="ja-JP"/>
              </w:rPr>
              <w:t>NR</w:t>
            </w:r>
            <w:r w:rsidRPr="0064045D">
              <w:rPr>
                <w:sz w:val="18"/>
                <w:szCs w:val="18"/>
                <w:lang w:val="de-CH" w:eastAsia="ja-JP"/>
              </w:rPr>
              <w:t>频段</w:t>
            </w:r>
            <w:r w:rsidR="00166FFB" w:rsidRPr="0064045D">
              <w:rPr>
                <w:sz w:val="18"/>
                <w:szCs w:val="18"/>
                <w:lang w:val="de-CH" w:eastAsia="zh-CN"/>
              </w:rPr>
              <w:t>n77, n78</w:t>
            </w:r>
          </w:p>
        </w:tc>
        <w:tc>
          <w:tcPr>
            <w:tcW w:w="516" w:type="pct"/>
            <w:tcBorders>
              <w:top w:val="single" w:sz="4" w:space="0" w:color="auto"/>
              <w:left w:val="single" w:sz="4" w:space="0" w:color="auto"/>
              <w:bottom w:val="single" w:sz="4" w:space="0" w:color="auto"/>
              <w:right w:val="nil"/>
            </w:tcBorders>
            <w:shd w:val="clear" w:color="auto" w:fill="auto"/>
            <w:vAlign w:val="center"/>
          </w:tcPr>
          <w:p w14:paraId="0A27A30E"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2DA6F447"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78F6175D"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13EB473E"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4418E420"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09F467DC" w14:textId="77777777" w:rsidR="00166FFB" w:rsidRPr="0064045D" w:rsidRDefault="00166FFB" w:rsidP="009E06C7">
            <w:pPr>
              <w:pStyle w:val="Tabletext"/>
              <w:jc w:val="center"/>
              <w:rPr>
                <w:sz w:val="18"/>
                <w:szCs w:val="18"/>
              </w:rPr>
            </w:pPr>
          </w:p>
        </w:tc>
      </w:tr>
      <w:tr w:rsidR="00980C87" w:rsidRPr="0064045D" w14:paraId="792C6505" w14:textId="77777777" w:rsidTr="00DE69DC">
        <w:trPr>
          <w:trHeight w:val="225"/>
          <w:jc w:val="center"/>
        </w:trPr>
        <w:tc>
          <w:tcPr>
            <w:tcW w:w="663" w:type="pct"/>
            <w:vMerge/>
            <w:shd w:val="clear" w:color="auto" w:fill="auto"/>
          </w:tcPr>
          <w:p w14:paraId="5C9A9200"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30DFF347" w14:textId="24B81B4D" w:rsidR="00166FFB" w:rsidRPr="0064045D" w:rsidRDefault="00777E14" w:rsidP="009E06C7">
            <w:pPr>
              <w:pStyle w:val="Tabletext"/>
              <w:rPr>
                <w:sz w:val="18"/>
                <w:szCs w:val="18"/>
              </w:rPr>
            </w:pPr>
            <w:r w:rsidRPr="0064045D">
              <w:rPr>
                <w:sz w:val="18"/>
                <w:szCs w:val="18"/>
                <w:lang w:eastAsia="ja-JP"/>
              </w:rPr>
              <w:t>NR</w:t>
            </w:r>
            <w:r w:rsidRPr="0064045D">
              <w:rPr>
                <w:sz w:val="18"/>
                <w:szCs w:val="18"/>
                <w:lang w:eastAsia="ja-JP"/>
              </w:rPr>
              <w:t>频段</w:t>
            </w:r>
            <w:r w:rsidR="00166FFB" w:rsidRPr="0064045D">
              <w:rPr>
                <w:sz w:val="18"/>
                <w:szCs w:val="18"/>
                <w:lang w:eastAsia="zh-CN"/>
              </w:rPr>
              <w:t>n79</w:t>
            </w:r>
          </w:p>
        </w:tc>
        <w:tc>
          <w:tcPr>
            <w:tcW w:w="516" w:type="pct"/>
            <w:tcBorders>
              <w:top w:val="single" w:sz="4" w:space="0" w:color="auto"/>
              <w:left w:val="single" w:sz="4" w:space="0" w:color="auto"/>
              <w:bottom w:val="single" w:sz="4" w:space="0" w:color="auto"/>
              <w:right w:val="nil"/>
            </w:tcBorders>
            <w:shd w:val="clear" w:color="auto" w:fill="auto"/>
            <w:vAlign w:val="center"/>
          </w:tcPr>
          <w:p w14:paraId="1A84B486"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148" w:type="pct"/>
            <w:tcBorders>
              <w:top w:val="single" w:sz="4" w:space="0" w:color="auto"/>
              <w:left w:val="nil"/>
              <w:bottom w:val="single" w:sz="4" w:space="0" w:color="auto"/>
              <w:right w:val="nil"/>
            </w:tcBorders>
            <w:shd w:val="clear" w:color="auto" w:fill="auto"/>
            <w:vAlign w:val="center"/>
          </w:tcPr>
          <w:p w14:paraId="700E4853"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6EF99B93"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589" w:type="pct"/>
            <w:tcBorders>
              <w:left w:val="single" w:sz="4" w:space="0" w:color="auto"/>
            </w:tcBorders>
            <w:shd w:val="clear" w:color="auto" w:fill="auto"/>
            <w:vAlign w:val="center"/>
          </w:tcPr>
          <w:p w14:paraId="78D24751" w14:textId="77777777" w:rsidR="00166FFB" w:rsidRPr="0064045D" w:rsidRDefault="00166FFB" w:rsidP="009E06C7">
            <w:pPr>
              <w:pStyle w:val="Tabletext"/>
              <w:jc w:val="center"/>
              <w:rPr>
                <w:sz w:val="18"/>
                <w:szCs w:val="18"/>
              </w:rPr>
            </w:pPr>
            <w:r w:rsidRPr="0064045D">
              <w:rPr>
                <w:sz w:val="18"/>
                <w:szCs w:val="18"/>
              </w:rPr>
              <w:t>−50</w:t>
            </w:r>
          </w:p>
        </w:tc>
        <w:tc>
          <w:tcPr>
            <w:tcW w:w="544" w:type="pct"/>
            <w:shd w:val="clear" w:color="auto" w:fill="auto"/>
            <w:noWrap/>
            <w:vAlign w:val="center"/>
          </w:tcPr>
          <w:p w14:paraId="3606E470" w14:textId="77777777" w:rsidR="00166FFB" w:rsidRPr="0064045D" w:rsidRDefault="00166FFB" w:rsidP="009E06C7">
            <w:pPr>
              <w:pStyle w:val="Tabletext"/>
              <w:jc w:val="center"/>
              <w:rPr>
                <w:sz w:val="18"/>
                <w:szCs w:val="18"/>
              </w:rPr>
            </w:pPr>
            <w:r w:rsidRPr="0064045D">
              <w:rPr>
                <w:sz w:val="18"/>
                <w:szCs w:val="18"/>
              </w:rPr>
              <w:t>1</w:t>
            </w:r>
          </w:p>
        </w:tc>
        <w:tc>
          <w:tcPr>
            <w:tcW w:w="553" w:type="pct"/>
            <w:shd w:val="clear" w:color="auto" w:fill="auto"/>
            <w:noWrap/>
            <w:vAlign w:val="center"/>
          </w:tcPr>
          <w:p w14:paraId="417679D3" w14:textId="77777777" w:rsidR="00166FFB" w:rsidRPr="0064045D" w:rsidRDefault="00166FFB" w:rsidP="009E06C7">
            <w:pPr>
              <w:pStyle w:val="Tabletext"/>
              <w:jc w:val="center"/>
              <w:rPr>
                <w:sz w:val="18"/>
                <w:szCs w:val="18"/>
              </w:rPr>
            </w:pPr>
            <w:r w:rsidRPr="0064045D">
              <w:rPr>
                <w:sz w:val="18"/>
                <w:szCs w:val="18"/>
              </w:rPr>
              <w:t>2</w:t>
            </w:r>
          </w:p>
        </w:tc>
      </w:tr>
      <w:tr w:rsidR="00980C87" w:rsidRPr="0064045D" w14:paraId="11C70667" w14:textId="77777777" w:rsidTr="00DE69DC">
        <w:trPr>
          <w:trHeight w:val="225"/>
          <w:jc w:val="center"/>
        </w:trPr>
        <w:tc>
          <w:tcPr>
            <w:tcW w:w="663" w:type="pct"/>
            <w:vMerge/>
            <w:shd w:val="clear" w:color="auto" w:fill="auto"/>
          </w:tcPr>
          <w:p w14:paraId="372C7B0F" w14:textId="77777777" w:rsidR="00166FFB" w:rsidRPr="0064045D" w:rsidRDefault="00166FFB" w:rsidP="009E06C7">
            <w:pPr>
              <w:pStyle w:val="Tabletext"/>
              <w:jc w:val="center"/>
              <w:rPr>
                <w:sz w:val="18"/>
                <w:szCs w:val="18"/>
              </w:rPr>
            </w:pPr>
          </w:p>
        </w:tc>
        <w:tc>
          <w:tcPr>
            <w:tcW w:w="1471" w:type="pct"/>
            <w:tcBorders>
              <w:right w:val="single" w:sz="4" w:space="0" w:color="auto"/>
            </w:tcBorders>
            <w:shd w:val="clear" w:color="auto" w:fill="auto"/>
            <w:vAlign w:val="bottom"/>
          </w:tcPr>
          <w:p w14:paraId="4079CD3C" w14:textId="0903B940" w:rsidR="00166FFB" w:rsidRPr="0064045D" w:rsidRDefault="00C86582" w:rsidP="009E06C7">
            <w:pPr>
              <w:pStyle w:val="Tabletext"/>
              <w:rPr>
                <w:sz w:val="18"/>
                <w:szCs w:val="18"/>
                <w:lang w:eastAsia="ja-JP"/>
              </w:rPr>
            </w:pPr>
            <w:proofErr w:type="spellStart"/>
            <w:r w:rsidRPr="0064045D">
              <w:rPr>
                <w:sz w:val="18"/>
                <w:szCs w:val="18"/>
              </w:rPr>
              <w:t>频率范围</w:t>
            </w:r>
            <w:proofErr w:type="spellEnd"/>
          </w:p>
        </w:tc>
        <w:tc>
          <w:tcPr>
            <w:tcW w:w="516" w:type="pct"/>
            <w:tcBorders>
              <w:top w:val="single" w:sz="4" w:space="0" w:color="auto"/>
              <w:left w:val="single" w:sz="4" w:space="0" w:color="auto"/>
              <w:bottom w:val="single" w:sz="4" w:space="0" w:color="auto"/>
              <w:right w:val="nil"/>
            </w:tcBorders>
            <w:shd w:val="clear" w:color="auto" w:fill="auto"/>
            <w:vAlign w:val="bottom"/>
          </w:tcPr>
          <w:p w14:paraId="1BC34806" w14:textId="77777777" w:rsidR="00166FFB" w:rsidRPr="0064045D" w:rsidRDefault="00166FFB" w:rsidP="009E06C7">
            <w:pPr>
              <w:pStyle w:val="Tabletext"/>
              <w:jc w:val="center"/>
              <w:rPr>
                <w:sz w:val="18"/>
                <w:szCs w:val="18"/>
              </w:rPr>
            </w:pPr>
            <w:r w:rsidRPr="0064045D">
              <w:rPr>
                <w:sz w:val="18"/>
                <w:szCs w:val="18"/>
              </w:rPr>
              <w:t>1884.5</w:t>
            </w:r>
          </w:p>
        </w:tc>
        <w:tc>
          <w:tcPr>
            <w:tcW w:w="148" w:type="pct"/>
            <w:tcBorders>
              <w:top w:val="single" w:sz="4" w:space="0" w:color="auto"/>
              <w:left w:val="nil"/>
              <w:bottom w:val="single" w:sz="4" w:space="0" w:color="auto"/>
              <w:right w:val="nil"/>
            </w:tcBorders>
            <w:shd w:val="clear" w:color="auto" w:fill="auto"/>
            <w:vAlign w:val="bottom"/>
          </w:tcPr>
          <w:p w14:paraId="2DAEBDC3" w14:textId="77777777" w:rsidR="00166FFB" w:rsidRPr="0064045D" w:rsidRDefault="00166FFB" w:rsidP="009E06C7">
            <w:pPr>
              <w:pStyle w:val="Tabletext"/>
              <w:jc w:val="center"/>
              <w:rPr>
                <w:sz w:val="18"/>
                <w:szCs w:val="18"/>
              </w:rPr>
            </w:pPr>
            <w:r w:rsidRPr="0064045D">
              <w:rPr>
                <w:sz w:val="18"/>
                <w:szCs w:val="18"/>
              </w:rPr>
              <w:t>–</w:t>
            </w:r>
          </w:p>
        </w:tc>
        <w:tc>
          <w:tcPr>
            <w:tcW w:w="515" w:type="pct"/>
            <w:tcBorders>
              <w:top w:val="single" w:sz="4" w:space="0" w:color="auto"/>
              <w:left w:val="nil"/>
              <w:bottom w:val="single" w:sz="4" w:space="0" w:color="auto"/>
              <w:right w:val="single" w:sz="4" w:space="0" w:color="auto"/>
            </w:tcBorders>
            <w:shd w:val="clear" w:color="auto" w:fill="auto"/>
            <w:vAlign w:val="bottom"/>
          </w:tcPr>
          <w:p w14:paraId="23B2A26E" w14:textId="77777777" w:rsidR="00166FFB" w:rsidRPr="0064045D" w:rsidRDefault="00166FFB" w:rsidP="009E06C7">
            <w:pPr>
              <w:pStyle w:val="Tabletext"/>
              <w:jc w:val="center"/>
              <w:rPr>
                <w:sz w:val="18"/>
                <w:szCs w:val="18"/>
              </w:rPr>
            </w:pPr>
            <w:r w:rsidRPr="0064045D">
              <w:rPr>
                <w:sz w:val="18"/>
                <w:szCs w:val="18"/>
              </w:rPr>
              <w:t>1915.7</w:t>
            </w:r>
          </w:p>
        </w:tc>
        <w:tc>
          <w:tcPr>
            <w:tcW w:w="589" w:type="pct"/>
            <w:tcBorders>
              <w:left w:val="single" w:sz="4" w:space="0" w:color="auto"/>
            </w:tcBorders>
            <w:shd w:val="clear" w:color="auto" w:fill="auto"/>
            <w:vAlign w:val="center"/>
          </w:tcPr>
          <w:p w14:paraId="170E1F78" w14:textId="77777777" w:rsidR="00166FFB" w:rsidRPr="0064045D" w:rsidRDefault="00166FFB" w:rsidP="009E06C7">
            <w:pPr>
              <w:pStyle w:val="Tabletext"/>
              <w:jc w:val="center"/>
              <w:rPr>
                <w:sz w:val="18"/>
                <w:szCs w:val="18"/>
              </w:rPr>
            </w:pPr>
            <w:r w:rsidRPr="0064045D">
              <w:rPr>
                <w:sz w:val="18"/>
                <w:szCs w:val="18"/>
              </w:rPr>
              <w:t>−41</w:t>
            </w:r>
          </w:p>
        </w:tc>
        <w:tc>
          <w:tcPr>
            <w:tcW w:w="544" w:type="pct"/>
            <w:shd w:val="clear" w:color="auto" w:fill="auto"/>
            <w:noWrap/>
            <w:vAlign w:val="center"/>
          </w:tcPr>
          <w:p w14:paraId="13D9F957" w14:textId="77777777" w:rsidR="00166FFB" w:rsidRPr="0064045D" w:rsidRDefault="00166FFB" w:rsidP="009E06C7">
            <w:pPr>
              <w:pStyle w:val="Tabletext"/>
              <w:jc w:val="center"/>
              <w:rPr>
                <w:sz w:val="18"/>
                <w:szCs w:val="18"/>
              </w:rPr>
            </w:pPr>
            <w:r w:rsidRPr="0064045D">
              <w:rPr>
                <w:sz w:val="18"/>
                <w:szCs w:val="18"/>
              </w:rPr>
              <w:t>0.3</w:t>
            </w:r>
          </w:p>
        </w:tc>
        <w:tc>
          <w:tcPr>
            <w:tcW w:w="553" w:type="pct"/>
            <w:shd w:val="clear" w:color="auto" w:fill="auto"/>
            <w:noWrap/>
            <w:vAlign w:val="center"/>
          </w:tcPr>
          <w:p w14:paraId="2C3F41AB" w14:textId="77777777" w:rsidR="00166FFB" w:rsidRPr="0064045D" w:rsidRDefault="00166FFB" w:rsidP="009E06C7">
            <w:pPr>
              <w:pStyle w:val="Tabletext"/>
              <w:jc w:val="center"/>
              <w:rPr>
                <w:sz w:val="18"/>
                <w:szCs w:val="18"/>
              </w:rPr>
            </w:pPr>
            <w:r w:rsidRPr="0064045D">
              <w:rPr>
                <w:sz w:val="18"/>
                <w:szCs w:val="18"/>
                <w:lang w:eastAsia="ja-JP"/>
              </w:rPr>
              <w:t>15</w:t>
            </w:r>
          </w:p>
        </w:tc>
      </w:tr>
    </w:tbl>
    <w:p w14:paraId="1B4D699F" w14:textId="3B3F106E" w:rsidR="00166FFB" w:rsidRPr="0064045D" w:rsidRDefault="00166FFB" w:rsidP="00166FFB">
      <w:pPr>
        <w:keepNext/>
        <w:spacing w:before="360" w:after="120"/>
        <w:jc w:val="center"/>
        <w:rPr>
          <w:rFonts w:eastAsia="Times New Roman"/>
          <w:lang w:val="en-GB"/>
        </w:rPr>
      </w:pPr>
      <w:r w:rsidRPr="0064045D">
        <w:rPr>
          <w:rFonts w:hint="eastAsia"/>
          <w:lang w:val="en-US" w:eastAsia="zh-CN"/>
        </w:rPr>
        <w:lastRenderedPageBreak/>
        <w:t>表</w:t>
      </w:r>
      <w:r w:rsidRPr="0064045D">
        <w:rPr>
          <w:lang w:val="en-GB"/>
        </w:rPr>
        <w:t>A1-4</w:t>
      </w:r>
      <w:r w:rsidRPr="0064045D">
        <w:rPr>
          <w:rFonts w:hint="eastAsia"/>
          <w:lang w:val="en-GB" w:eastAsia="zh-CN"/>
        </w:rPr>
        <w:t>2</w:t>
      </w:r>
      <w:r w:rsidRPr="0064045D">
        <w:rPr>
          <w:rFonts w:hint="eastAsia"/>
          <w:lang w:val="en-US" w:eastAsia="zh-CN"/>
        </w:rPr>
        <w:t>（</w:t>
      </w:r>
      <w:r w:rsidR="00B442F1" w:rsidRPr="0064045D">
        <w:rPr>
          <w:rFonts w:ascii="STKaiti" w:eastAsia="STKaiti" w:hAnsi="STKaiti" w:hint="eastAsia"/>
          <w:lang w:val="en-US" w:eastAsia="zh-CN"/>
        </w:rPr>
        <w:t>结束</w:t>
      </w:r>
      <w:r w:rsidRPr="0064045D">
        <w:rPr>
          <w:lang w:val="en-US" w:eastAsia="zh-CN"/>
        </w:rPr>
        <w:t>）</w:t>
      </w:r>
    </w:p>
    <w:tbl>
      <w:tblPr>
        <w:tblW w:w="5000" w:type="pct"/>
        <w:jc w:val="center"/>
        <w:tblLayout w:type="fixed"/>
        <w:tblCellMar>
          <w:left w:w="57" w:type="dxa"/>
          <w:right w:w="57" w:type="dxa"/>
        </w:tblCellMar>
        <w:tblLook w:val="0000" w:firstRow="0" w:lastRow="0" w:firstColumn="0" w:lastColumn="0" w:noHBand="0" w:noVBand="0"/>
      </w:tblPr>
      <w:tblGrid>
        <w:gridCol w:w="1269"/>
        <w:gridCol w:w="2837"/>
        <w:gridCol w:w="992"/>
        <w:gridCol w:w="283"/>
        <w:gridCol w:w="994"/>
        <w:gridCol w:w="1132"/>
        <w:gridCol w:w="1032"/>
        <w:gridCol w:w="1090"/>
      </w:tblGrid>
      <w:tr w:rsidR="00166FFB" w:rsidRPr="0064045D" w14:paraId="6F011AFC" w14:textId="77777777" w:rsidTr="009E06C7">
        <w:trPr>
          <w:trHeight w:val="270"/>
          <w:jc w:val="center"/>
        </w:trPr>
        <w:tc>
          <w:tcPr>
            <w:tcW w:w="6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D9C831" w14:textId="77777777" w:rsidR="00166FFB" w:rsidRPr="0064045D" w:rsidRDefault="00166FFB" w:rsidP="009E06C7">
            <w:pPr>
              <w:pStyle w:val="TableHead0"/>
              <w:rPr>
                <w:rFonts w:eastAsia="Times New Roman"/>
                <w:sz w:val="20"/>
              </w:rPr>
            </w:pPr>
            <w:r w:rsidRPr="0064045D">
              <w:rPr>
                <w:rFonts w:hint="eastAsia"/>
                <w:sz w:val="20"/>
              </w:rPr>
              <w:t>E-UTRA CA</w:t>
            </w:r>
            <w:proofErr w:type="spellStart"/>
            <w:r w:rsidRPr="0064045D">
              <w:rPr>
                <w:rFonts w:hint="eastAsia"/>
                <w:sz w:val="20"/>
              </w:rPr>
              <w:t>配置</w:t>
            </w:r>
            <w:proofErr w:type="spellEnd"/>
          </w:p>
        </w:tc>
        <w:tc>
          <w:tcPr>
            <w:tcW w:w="4341" w:type="pct"/>
            <w:gridSpan w:val="7"/>
            <w:tcBorders>
              <w:top w:val="single" w:sz="4" w:space="0" w:color="auto"/>
              <w:left w:val="single" w:sz="4" w:space="0" w:color="auto"/>
              <w:bottom w:val="single" w:sz="4" w:space="0" w:color="auto"/>
              <w:right w:val="single" w:sz="4" w:space="0" w:color="auto"/>
            </w:tcBorders>
            <w:shd w:val="clear" w:color="auto" w:fill="auto"/>
          </w:tcPr>
          <w:p w14:paraId="54E1A198" w14:textId="77777777" w:rsidR="00166FFB" w:rsidRPr="0064045D" w:rsidRDefault="00166FFB" w:rsidP="009E06C7">
            <w:pPr>
              <w:pStyle w:val="TableHead0"/>
              <w:rPr>
                <w:rFonts w:eastAsia="Times New Roman"/>
                <w:sz w:val="20"/>
              </w:rPr>
            </w:pPr>
            <w:proofErr w:type="spellStart"/>
            <w:r w:rsidRPr="0064045D">
              <w:rPr>
                <w:rFonts w:hint="eastAsia"/>
                <w:sz w:val="20"/>
              </w:rPr>
              <w:t>杂散发射</w:t>
            </w:r>
            <w:proofErr w:type="spellEnd"/>
          </w:p>
        </w:tc>
      </w:tr>
      <w:tr w:rsidR="006D266A" w:rsidRPr="0064045D" w14:paraId="7EB1D6B1" w14:textId="77777777" w:rsidTr="00DE69DC">
        <w:trPr>
          <w:trHeight w:val="450"/>
          <w:jc w:val="center"/>
        </w:trPr>
        <w:tc>
          <w:tcPr>
            <w:tcW w:w="659" w:type="pct"/>
            <w:vMerge/>
            <w:tcBorders>
              <w:top w:val="single" w:sz="4" w:space="0" w:color="auto"/>
              <w:left w:val="single" w:sz="4" w:space="0" w:color="auto"/>
              <w:bottom w:val="single" w:sz="4" w:space="0" w:color="auto"/>
              <w:right w:val="single" w:sz="4" w:space="0" w:color="auto"/>
            </w:tcBorders>
            <w:vAlign w:val="center"/>
          </w:tcPr>
          <w:p w14:paraId="18751C6D" w14:textId="77777777" w:rsidR="006D266A" w:rsidRPr="0064045D" w:rsidRDefault="006D266A" w:rsidP="006D266A">
            <w:pPr>
              <w:pStyle w:val="TableHead0"/>
              <w:rPr>
                <w:rFonts w:eastAsia="Times New Roman"/>
                <w:sz w:val="20"/>
              </w:rPr>
            </w:pP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5FD04435" w14:textId="77777777" w:rsidR="006D266A" w:rsidRPr="0064045D" w:rsidRDefault="006D266A" w:rsidP="006D266A">
            <w:pPr>
              <w:pStyle w:val="TableHead0"/>
              <w:rPr>
                <w:rFonts w:eastAsia="Times New Roman"/>
                <w:sz w:val="20"/>
              </w:rPr>
            </w:pPr>
            <w:r w:rsidRPr="0064045D">
              <w:rPr>
                <w:rFonts w:ascii="SimSun" w:hAnsi="SimSun" w:cs="SimSun" w:hint="eastAsia"/>
                <w:sz w:val="20"/>
                <w:lang w:eastAsia="zh-CN"/>
              </w:rPr>
              <w:t>受保护频段</w:t>
            </w:r>
          </w:p>
        </w:tc>
        <w:tc>
          <w:tcPr>
            <w:tcW w:w="1178" w:type="pct"/>
            <w:gridSpan w:val="3"/>
            <w:tcBorders>
              <w:top w:val="single" w:sz="4" w:space="0" w:color="auto"/>
              <w:left w:val="single" w:sz="4" w:space="0" w:color="auto"/>
              <w:bottom w:val="single" w:sz="4" w:space="0" w:color="auto"/>
              <w:right w:val="single" w:sz="4" w:space="0" w:color="auto"/>
            </w:tcBorders>
            <w:vAlign w:val="center"/>
          </w:tcPr>
          <w:p w14:paraId="53D59173" w14:textId="051F0C4B" w:rsidR="006D266A" w:rsidRPr="0064045D" w:rsidRDefault="006D266A" w:rsidP="006D266A">
            <w:pPr>
              <w:pStyle w:val="TableHead0"/>
              <w:rPr>
                <w:rFonts w:eastAsia="Times New Roman"/>
                <w:sz w:val="20"/>
              </w:rPr>
            </w:pPr>
            <w:r w:rsidRPr="0064045D">
              <w:rPr>
                <w:rFonts w:ascii="SimSun" w:hAnsi="SimSun" w:cs="SimSun" w:hint="eastAsia"/>
                <w:sz w:val="20"/>
                <w:lang w:eastAsia="zh-CN"/>
              </w:rPr>
              <w:t>频率范围</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39CDB5" w14:textId="65808956" w:rsidR="006D266A" w:rsidRPr="0064045D" w:rsidRDefault="006D266A" w:rsidP="006D266A">
            <w:pPr>
              <w:pStyle w:val="TableHead0"/>
              <w:rPr>
                <w:rFonts w:eastAsia="Times New Roman"/>
                <w:sz w:val="20"/>
              </w:rPr>
            </w:pPr>
            <w:r w:rsidRPr="0064045D">
              <w:rPr>
                <w:rFonts w:ascii="SimSun" w:hAnsi="SimSun" w:cs="SimSun" w:hint="eastAsia"/>
                <w:sz w:val="20"/>
                <w:lang w:eastAsia="zh-CN"/>
              </w:rPr>
              <w:t>最大电平</w:t>
            </w:r>
            <w:r w:rsidRPr="0064045D">
              <w:rPr>
                <w:rFonts w:ascii="SimSun" w:hAnsi="SimSun" w:cs="SimSun"/>
                <w:sz w:val="20"/>
                <w:lang w:eastAsia="zh-CN"/>
              </w:rPr>
              <w:br/>
            </w:r>
            <w:r>
              <w:rPr>
                <w:rFonts w:hint="eastAsia"/>
                <w:sz w:val="20"/>
                <w:lang w:eastAsia="zh-CN"/>
              </w:rPr>
              <w:t>（</w:t>
            </w:r>
            <w:r w:rsidRPr="0064045D">
              <w:rPr>
                <w:sz w:val="20"/>
                <w:lang w:eastAsia="zh-CN"/>
              </w:rPr>
              <w:t>dBm</w:t>
            </w:r>
            <w:r>
              <w:rPr>
                <w:rFonts w:hint="eastAsia"/>
                <w:sz w:val="20"/>
                <w:lang w:eastAsia="zh-CN"/>
              </w:rPr>
              <w:t>）</w:t>
            </w:r>
          </w:p>
        </w:tc>
        <w:tc>
          <w:tcPr>
            <w:tcW w:w="536" w:type="pct"/>
            <w:tcBorders>
              <w:top w:val="single" w:sz="4" w:space="0" w:color="auto"/>
              <w:left w:val="single" w:sz="4" w:space="0" w:color="auto"/>
              <w:bottom w:val="single" w:sz="4" w:space="0" w:color="auto"/>
              <w:right w:val="single" w:sz="4" w:space="0" w:color="auto"/>
            </w:tcBorders>
            <w:vAlign w:val="center"/>
          </w:tcPr>
          <w:p w14:paraId="1B9565EF" w14:textId="13B34F5D" w:rsidR="006D266A" w:rsidRPr="0064045D" w:rsidRDefault="006D266A" w:rsidP="006D266A">
            <w:pPr>
              <w:pStyle w:val="TableHead0"/>
              <w:rPr>
                <w:rFonts w:eastAsia="Times New Roman"/>
                <w:sz w:val="20"/>
              </w:rPr>
            </w:pPr>
            <w:r w:rsidRPr="0064045D">
              <w:rPr>
                <w:rFonts w:ascii="SimSun" w:hAnsi="SimSun" w:cs="SimSun" w:hint="eastAsia"/>
                <w:sz w:val="20"/>
                <w:lang w:eastAsia="zh-CN"/>
              </w:rPr>
              <w:t>测量</w:t>
            </w:r>
            <w:r>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Pr>
                <w:rFonts w:hint="eastAsia"/>
                <w:sz w:val="20"/>
                <w:lang w:eastAsia="zh-CN"/>
              </w:rPr>
              <w:t>（</w:t>
            </w:r>
            <w:r w:rsidRPr="0064045D">
              <w:rPr>
                <w:sz w:val="20"/>
                <w:lang w:eastAsia="zh-CN"/>
              </w:rPr>
              <w:t>MHz</w:t>
            </w:r>
            <w:r>
              <w:rPr>
                <w:rFonts w:hint="eastAsia"/>
                <w:sz w:val="20"/>
                <w:lang w:eastAsia="zh-CN"/>
              </w:rPr>
              <w:t>）</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438BF" w14:textId="343CE10E" w:rsidR="006D266A" w:rsidRPr="0064045D" w:rsidRDefault="006D266A" w:rsidP="006D266A">
            <w:pPr>
              <w:pStyle w:val="TableHead0"/>
              <w:rPr>
                <w:rFonts w:eastAsia="Times New Roman"/>
                <w:sz w:val="20"/>
              </w:rPr>
            </w:pPr>
            <w:r w:rsidRPr="0064045D">
              <w:rPr>
                <w:rFonts w:asciiTheme="majorBidi" w:hAnsiTheme="majorBidi" w:cstheme="majorBidi" w:hint="eastAsia"/>
                <w:sz w:val="20"/>
                <w:lang w:eastAsia="zh-CN"/>
              </w:rPr>
              <w:t>备注</w:t>
            </w:r>
          </w:p>
        </w:tc>
      </w:tr>
      <w:tr w:rsidR="00166FFB" w:rsidRPr="0064045D" w14:paraId="139D70E0" w14:textId="77777777" w:rsidTr="00DE69DC">
        <w:trPr>
          <w:trHeight w:val="225"/>
          <w:jc w:val="center"/>
        </w:trPr>
        <w:tc>
          <w:tcPr>
            <w:tcW w:w="659" w:type="pct"/>
            <w:vMerge w:val="restart"/>
            <w:tcBorders>
              <w:top w:val="single" w:sz="4" w:space="0" w:color="auto"/>
              <w:left w:val="single" w:sz="4" w:space="0" w:color="auto"/>
              <w:right w:val="single" w:sz="4" w:space="0" w:color="auto"/>
            </w:tcBorders>
            <w:shd w:val="clear" w:color="auto" w:fill="auto"/>
          </w:tcPr>
          <w:p w14:paraId="0786464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CA_41</w:t>
            </w:r>
          </w:p>
        </w:tc>
        <w:tc>
          <w:tcPr>
            <w:tcW w:w="1473" w:type="pct"/>
            <w:tcBorders>
              <w:top w:val="single" w:sz="4" w:space="0" w:color="auto"/>
              <w:left w:val="nil"/>
              <w:bottom w:val="single" w:sz="4" w:space="0" w:color="auto"/>
              <w:right w:val="single" w:sz="4" w:space="0" w:color="auto"/>
            </w:tcBorders>
            <w:shd w:val="clear" w:color="auto" w:fill="auto"/>
            <w:vAlign w:val="bottom"/>
          </w:tcPr>
          <w:p w14:paraId="4543D782" w14:textId="33A74920"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eastAsia="zh-CN"/>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 xml:space="preserve">1, </w:t>
            </w:r>
            <w:r w:rsidR="00166FFB" w:rsidRPr="0064045D">
              <w:rPr>
                <w:rFonts w:eastAsia="Times New Roman"/>
                <w:sz w:val="18"/>
                <w:szCs w:val="18"/>
                <w:lang w:val="de-CH" w:eastAsia="zh-CN"/>
              </w:rPr>
              <w:t>2</w:t>
            </w:r>
            <w:r w:rsidR="00166FFB" w:rsidRPr="0064045D">
              <w:rPr>
                <w:rFonts w:eastAsia="Times New Roman"/>
                <w:sz w:val="18"/>
                <w:szCs w:val="18"/>
                <w:lang w:val="de-CH"/>
              </w:rPr>
              <w:t xml:space="preserve">, 3, </w:t>
            </w:r>
            <w:r w:rsidR="00166FFB" w:rsidRPr="0064045D">
              <w:rPr>
                <w:rFonts w:eastAsia="Times New Roman"/>
                <w:sz w:val="18"/>
                <w:szCs w:val="18"/>
                <w:lang w:val="de-CH" w:eastAsia="zh-CN"/>
              </w:rPr>
              <w:t>4</w:t>
            </w:r>
            <w:r w:rsidR="00166FFB" w:rsidRPr="0064045D">
              <w:rPr>
                <w:rFonts w:eastAsia="Times New Roman"/>
                <w:sz w:val="18"/>
                <w:szCs w:val="18"/>
                <w:lang w:val="de-CH"/>
              </w:rPr>
              <w:t xml:space="preserve">, </w:t>
            </w:r>
            <w:r w:rsidR="00166FFB" w:rsidRPr="0064045D">
              <w:rPr>
                <w:rFonts w:eastAsia="Times New Roman"/>
                <w:sz w:val="18"/>
                <w:szCs w:val="18"/>
                <w:lang w:val="de-CH" w:eastAsia="zh-CN"/>
              </w:rPr>
              <w:t>5</w:t>
            </w:r>
            <w:r w:rsidR="00166FFB" w:rsidRPr="0064045D">
              <w:rPr>
                <w:rFonts w:eastAsia="Times New Roman"/>
                <w:sz w:val="18"/>
                <w:szCs w:val="18"/>
                <w:lang w:val="de-CH"/>
              </w:rPr>
              <w:t xml:space="preserve">, 8,  </w:t>
            </w:r>
            <w:r w:rsidR="00166FFB" w:rsidRPr="0064045D">
              <w:rPr>
                <w:rFonts w:eastAsia="Times New Roman"/>
                <w:sz w:val="18"/>
                <w:szCs w:val="18"/>
                <w:lang w:val="de-CH" w:eastAsia="zh-CN"/>
              </w:rPr>
              <w:t>12</w:t>
            </w:r>
            <w:r w:rsidR="00166FFB" w:rsidRPr="0064045D">
              <w:rPr>
                <w:rFonts w:eastAsia="Times New Roman"/>
                <w:sz w:val="18"/>
                <w:szCs w:val="18"/>
                <w:lang w:val="de-CH"/>
              </w:rPr>
              <w:t xml:space="preserve">, </w:t>
            </w:r>
            <w:r w:rsidR="00166FFB" w:rsidRPr="0064045D">
              <w:rPr>
                <w:rFonts w:eastAsia="Times New Roman"/>
                <w:sz w:val="18"/>
                <w:szCs w:val="18"/>
                <w:lang w:val="de-CH" w:eastAsia="zh-CN"/>
              </w:rPr>
              <w:t>13</w:t>
            </w:r>
            <w:r w:rsidR="00166FFB" w:rsidRPr="0064045D">
              <w:rPr>
                <w:rFonts w:eastAsia="Times New Roman"/>
                <w:sz w:val="18"/>
                <w:szCs w:val="18"/>
                <w:lang w:val="de-CH"/>
              </w:rPr>
              <w:t xml:space="preserve">, </w:t>
            </w:r>
            <w:r w:rsidR="00166FFB" w:rsidRPr="0064045D">
              <w:rPr>
                <w:rFonts w:eastAsia="Times New Roman"/>
                <w:sz w:val="18"/>
                <w:szCs w:val="18"/>
                <w:lang w:val="de-CH" w:eastAsia="zh-CN"/>
              </w:rPr>
              <w:t>14</w:t>
            </w:r>
            <w:r w:rsidR="00166FFB" w:rsidRPr="0064045D">
              <w:rPr>
                <w:rFonts w:eastAsia="Times New Roman"/>
                <w:sz w:val="18"/>
                <w:szCs w:val="18"/>
                <w:lang w:val="de-CH"/>
              </w:rPr>
              <w:t xml:space="preserve">, </w:t>
            </w:r>
            <w:r w:rsidR="00166FFB" w:rsidRPr="0064045D">
              <w:rPr>
                <w:rFonts w:eastAsia="Times New Roman"/>
                <w:sz w:val="18"/>
                <w:szCs w:val="18"/>
                <w:lang w:val="de-CH" w:eastAsia="zh-CN"/>
              </w:rPr>
              <w:t>17, 24, 25, 26, 27, 28, 29, 30, 34, 39, 40, 42, 44</w:t>
            </w:r>
            <w:r w:rsidR="00166FFB" w:rsidRPr="0064045D">
              <w:rPr>
                <w:rFonts w:eastAsia="Times New Roman"/>
                <w:sz w:val="18"/>
                <w:szCs w:val="18"/>
                <w:lang w:val="de-CH" w:eastAsia="ja-JP"/>
              </w:rPr>
              <w:t>, 50, 51, 52, 65</w:t>
            </w:r>
            <w:r w:rsidR="00166FFB" w:rsidRPr="0064045D">
              <w:rPr>
                <w:rFonts w:eastAsia="Times New Roman"/>
                <w:sz w:val="18"/>
                <w:szCs w:val="18"/>
                <w:lang w:val="de-CH" w:eastAsia="zh-CN"/>
              </w:rPr>
              <w:t>, 66, 70</w:t>
            </w:r>
            <w:r w:rsidR="00166FFB" w:rsidRPr="0064045D">
              <w:rPr>
                <w:rFonts w:eastAsia="Times New Roman"/>
                <w:sz w:val="18"/>
                <w:szCs w:val="18"/>
                <w:lang w:val="de-CH" w:eastAsia="ja-JP"/>
              </w:rPr>
              <w:t>, 71, 73, 74</w:t>
            </w:r>
            <w:r w:rsidR="00166FFB" w:rsidRPr="0064045D">
              <w:rPr>
                <w:rFonts w:eastAsia="Times New Roman"/>
                <w:sz w:val="18"/>
                <w:szCs w:val="18"/>
                <w:lang w:val="de-CH"/>
              </w:rPr>
              <w:t>, 85</w:t>
            </w:r>
          </w:p>
          <w:p w14:paraId="56AF6068" w14:textId="08DD69E7"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eastAsia="ja-JP"/>
              </w:rPr>
              <w:t>NR</w:t>
            </w:r>
            <w:r w:rsidRPr="0064045D">
              <w:rPr>
                <w:rFonts w:ascii="SimSun" w:hAnsi="SimSun" w:cs="SimSun" w:hint="eastAsia"/>
                <w:sz w:val="18"/>
                <w:szCs w:val="18"/>
                <w:lang w:val="de-CH" w:eastAsia="ja-JP"/>
              </w:rPr>
              <w:t>频段</w:t>
            </w:r>
            <w:r w:rsidR="00166FFB" w:rsidRPr="0064045D">
              <w:rPr>
                <w:rFonts w:eastAsia="Times New Roman"/>
                <w:sz w:val="18"/>
                <w:szCs w:val="18"/>
                <w:lang w:val="de-CH" w:eastAsia="zh-CN"/>
              </w:rPr>
              <w:t>n77, n78</w:t>
            </w:r>
          </w:p>
        </w:tc>
        <w:tc>
          <w:tcPr>
            <w:tcW w:w="515" w:type="pct"/>
            <w:tcBorders>
              <w:top w:val="single" w:sz="4" w:space="0" w:color="auto"/>
              <w:left w:val="single" w:sz="4" w:space="0" w:color="auto"/>
              <w:bottom w:val="single" w:sz="4" w:space="0" w:color="auto"/>
            </w:tcBorders>
            <w:shd w:val="clear" w:color="auto" w:fill="auto"/>
            <w:vAlign w:val="center"/>
          </w:tcPr>
          <w:p w14:paraId="211248E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47" w:type="pct"/>
            <w:tcBorders>
              <w:top w:val="single" w:sz="4" w:space="0" w:color="auto"/>
              <w:left w:val="nil"/>
              <w:bottom w:val="single" w:sz="4" w:space="0" w:color="auto"/>
            </w:tcBorders>
            <w:shd w:val="clear" w:color="auto" w:fill="auto"/>
            <w:vAlign w:val="center"/>
          </w:tcPr>
          <w:p w14:paraId="5582A41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center"/>
          </w:tcPr>
          <w:p w14:paraId="0FDD398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4F5CF7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5524914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76E6E99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7A0FFF0" w14:textId="77777777" w:rsidTr="00DE69DC">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19FFFB7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473" w:type="pct"/>
            <w:tcBorders>
              <w:top w:val="single" w:sz="4" w:space="0" w:color="auto"/>
              <w:left w:val="nil"/>
              <w:bottom w:val="single" w:sz="4" w:space="0" w:color="auto"/>
              <w:right w:val="single" w:sz="4" w:space="0" w:color="auto"/>
            </w:tcBorders>
            <w:shd w:val="clear" w:color="auto" w:fill="auto"/>
            <w:vAlign w:val="bottom"/>
          </w:tcPr>
          <w:p w14:paraId="0C5E157D" w14:textId="534336D6"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eastAsia="ja-JP"/>
              </w:rPr>
              <w:t>NR</w:t>
            </w:r>
            <w:r w:rsidRPr="0064045D">
              <w:rPr>
                <w:rFonts w:ascii="SimSun" w:hAnsi="SimSun" w:cs="SimSun" w:hint="eastAsia"/>
                <w:sz w:val="18"/>
                <w:szCs w:val="18"/>
                <w:lang w:val="en-GB" w:eastAsia="ja-JP"/>
              </w:rPr>
              <w:t>频段</w:t>
            </w:r>
            <w:r w:rsidR="00166FFB" w:rsidRPr="0064045D">
              <w:rPr>
                <w:rFonts w:eastAsia="Times New Roman"/>
                <w:sz w:val="18"/>
                <w:szCs w:val="18"/>
                <w:lang w:val="en-GB" w:eastAsia="zh-CN"/>
              </w:rPr>
              <w:t>n79</w:t>
            </w:r>
          </w:p>
        </w:tc>
        <w:tc>
          <w:tcPr>
            <w:tcW w:w="515" w:type="pct"/>
            <w:tcBorders>
              <w:top w:val="single" w:sz="4" w:space="0" w:color="auto"/>
              <w:left w:val="single" w:sz="4" w:space="0" w:color="auto"/>
              <w:bottom w:val="single" w:sz="4" w:space="0" w:color="auto"/>
            </w:tcBorders>
            <w:shd w:val="clear" w:color="auto" w:fill="auto"/>
            <w:vAlign w:val="center"/>
          </w:tcPr>
          <w:p w14:paraId="106B246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47" w:type="pct"/>
            <w:tcBorders>
              <w:top w:val="single" w:sz="4" w:space="0" w:color="auto"/>
              <w:left w:val="nil"/>
              <w:bottom w:val="single" w:sz="4" w:space="0" w:color="auto"/>
            </w:tcBorders>
            <w:shd w:val="clear" w:color="auto" w:fill="auto"/>
            <w:vAlign w:val="center"/>
          </w:tcPr>
          <w:p w14:paraId="7960E5B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center"/>
          </w:tcPr>
          <w:p w14:paraId="1558F326"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074BAA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6929FEF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0B28646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4045D" w14:paraId="22C3E9EF" w14:textId="77777777" w:rsidTr="00DE69DC">
        <w:trPr>
          <w:trHeight w:val="225"/>
          <w:jc w:val="center"/>
        </w:trPr>
        <w:tc>
          <w:tcPr>
            <w:tcW w:w="659" w:type="pct"/>
            <w:vMerge w:val="restart"/>
            <w:tcBorders>
              <w:top w:val="single" w:sz="4" w:space="0" w:color="auto"/>
              <w:left w:val="single" w:sz="4" w:space="0" w:color="auto"/>
              <w:right w:val="single" w:sz="4" w:space="0" w:color="auto"/>
            </w:tcBorders>
            <w:shd w:val="clear" w:color="auto" w:fill="auto"/>
          </w:tcPr>
          <w:p w14:paraId="6687745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w:t>
            </w:r>
            <w:r w:rsidRPr="0064045D">
              <w:rPr>
                <w:rFonts w:eastAsia="Times New Roman"/>
                <w:sz w:val="18"/>
                <w:szCs w:val="18"/>
                <w:lang w:val="en-GB" w:eastAsia="ja-JP"/>
              </w:rPr>
              <w:t>2</w:t>
            </w:r>
          </w:p>
        </w:tc>
        <w:tc>
          <w:tcPr>
            <w:tcW w:w="1473" w:type="pct"/>
            <w:tcBorders>
              <w:top w:val="single" w:sz="4" w:space="0" w:color="auto"/>
              <w:left w:val="nil"/>
              <w:bottom w:val="single" w:sz="4" w:space="0" w:color="auto"/>
              <w:right w:val="single" w:sz="4" w:space="0" w:color="auto"/>
            </w:tcBorders>
            <w:shd w:val="clear" w:color="auto" w:fill="auto"/>
            <w:vAlign w:val="bottom"/>
          </w:tcPr>
          <w:p w14:paraId="758681B2" w14:textId="70C790A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eastAsia="zh-CN"/>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 xml:space="preserve">1, 2, 3, 4, 5, 7, 8, 11, </w:t>
            </w:r>
            <w:r w:rsidR="00166FFB" w:rsidRPr="0064045D">
              <w:rPr>
                <w:rFonts w:eastAsia="Times New Roman"/>
                <w:sz w:val="18"/>
                <w:szCs w:val="18"/>
                <w:lang w:val="de-CH" w:eastAsia="ja-JP"/>
              </w:rPr>
              <w:t xml:space="preserve">18, </w:t>
            </w:r>
            <w:r w:rsidR="00166FFB" w:rsidRPr="0064045D">
              <w:rPr>
                <w:rFonts w:eastAsia="Times New Roman"/>
                <w:sz w:val="18"/>
                <w:szCs w:val="18"/>
                <w:lang w:val="de-CH"/>
              </w:rPr>
              <w:t>19, 20, 21, 25, 26, 27, 28, 31, 32, 33, 34, 38, 40, 41, 44</w:t>
            </w:r>
            <w:r w:rsidR="00166FFB" w:rsidRPr="0064045D">
              <w:rPr>
                <w:rFonts w:eastAsia="Times New Roman"/>
                <w:sz w:val="18"/>
                <w:szCs w:val="18"/>
                <w:lang w:val="de-CH" w:eastAsia="ja-JP"/>
              </w:rPr>
              <w:t>, 50, 51, 65</w:t>
            </w:r>
            <w:r w:rsidR="00166FFB" w:rsidRPr="0064045D">
              <w:rPr>
                <w:rFonts w:eastAsia="Times New Roman"/>
                <w:sz w:val="18"/>
                <w:szCs w:val="18"/>
                <w:lang w:val="de-CH"/>
              </w:rPr>
              <w:t>, 66, 67, 72</w:t>
            </w:r>
            <w:r w:rsidR="00166FFB" w:rsidRPr="0064045D">
              <w:rPr>
                <w:rFonts w:eastAsia="Times New Roman"/>
                <w:sz w:val="18"/>
                <w:szCs w:val="18"/>
                <w:lang w:val="de-CH" w:eastAsia="ja-JP"/>
              </w:rPr>
              <w:t>, 73, 74</w:t>
            </w:r>
            <w:r w:rsidR="00166FFB" w:rsidRPr="0064045D">
              <w:rPr>
                <w:rFonts w:eastAsia="Times New Roman"/>
                <w:sz w:val="18"/>
                <w:szCs w:val="18"/>
                <w:lang w:val="de-CH"/>
              </w:rPr>
              <w:t>, 75, 76</w:t>
            </w:r>
          </w:p>
          <w:p w14:paraId="442A78EF" w14:textId="51648AAA"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eastAsia="ja-JP"/>
              </w:rPr>
              <w:t>NR</w:t>
            </w:r>
            <w:r w:rsidRPr="0064045D">
              <w:rPr>
                <w:rFonts w:ascii="SimSun" w:hAnsi="SimSun" w:cs="SimSun" w:hint="eastAsia"/>
                <w:sz w:val="18"/>
                <w:szCs w:val="18"/>
                <w:lang w:val="de-CH" w:eastAsia="ja-JP"/>
              </w:rPr>
              <w:t>频段</w:t>
            </w:r>
            <w:r w:rsidR="00166FFB" w:rsidRPr="0064045D">
              <w:rPr>
                <w:rFonts w:eastAsia="Times New Roman"/>
                <w:sz w:val="18"/>
                <w:szCs w:val="18"/>
                <w:lang w:val="de-CH" w:eastAsia="ja-JP"/>
              </w:rPr>
              <w:t>n79</w:t>
            </w:r>
          </w:p>
        </w:tc>
        <w:tc>
          <w:tcPr>
            <w:tcW w:w="515" w:type="pct"/>
            <w:tcBorders>
              <w:top w:val="single" w:sz="4" w:space="0" w:color="auto"/>
              <w:left w:val="single" w:sz="4" w:space="0" w:color="auto"/>
              <w:bottom w:val="single" w:sz="4" w:space="0" w:color="auto"/>
            </w:tcBorders>
            <w:shd w:val="clear" w:color="auto" w:fill="auto"/>
            <w:vAlign w:val="center"/>
          </w:tcPr>
          <w:p w14:paraId="2C6E38A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47" w:type="pct"/>
            <w:tcBorders>
              <w:top w:val="single" w:sz="4" w:space="0" w:color="auto"/>
              <w:left w:val="nil"/>
              <w:bottom w:val="single" w:sz="4" w:space="0" w:color="auto"/>
            </w:tcBorders>
            <w:shd w:val="clear" w:color="auto" w:fill="auto"/>
            <w:vAlign w:val="center"/>
          </w:tcPr>
          <w:p w14:paraId="1B7F16C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center"/>
          </w:tcPr>
          <w:p w14:paraId="7598F90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8955DC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653A6630"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0C6F3EA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283E11D6" w14:textId="77777777" w:rsidTr="00DE69DC">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50F2380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473" w:type="pct"/>
            <w:tcBorders>
              <w:top w:val="single" w:sz="4" w:space="0" w:color="auto"/>
              <w:left w:val="nil"/>
              <w:bottom w:val="single" w:sz="4" w:space="0" w:color="auto"/>
              <w:right w:val="single" w:sz="4" w:space="0" w:color="auto"/>
            </w:tcBorders>
            <w:shd w:val="clear" w:color="auto" w:fill="auto"/>
            <w:vAlign w:val="bottom"/>
          </w:tcPr>
          <w:p w14:paraId="775D872A" w14:textId="51E085BD" w:rsidR="00166FFB" w:rsidRPr="0064045D" w:rsidRDefault="00C86582"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proofErr w:type="spellStart"/>
            <w:r w:rsidRPr="0064045D">
              <w:rPr>
                <w:rFonts w:ascii="SimSun" w:hAnsi="SimSun" w:cs="SimSun" w:hint="eastAsia"/>
                <w:sz w:val="18"/>
                <w:szCs w:val="18"/>
                <w:lang w:val="en-GB"/>
              </w:rPr>
              <w:t>频率范围</w:t>
            </w:r>
            <w:proofErr w:type="spellEnd"/>
          </w:p>
        </w:tc>
        <w:tc>
          <w:tcPr>
            <w:tcW w:w="515" w:type="pct"/>
            <w:tcBorders>
              <w:top w:val="single" w:sz="4" w:space="0" w:color="auto"/>
              <w:left w:val="single" w:sz="4" w:space="0" w:color="auto"/>
              <w:bottom w:val="single" w:sz="4" w:space="0" w:color="auto"/>
            </w:tcBorders>
            <w:shd w:val="clear" w:color="auto" w:fill="auto"/>
            <w:vAlign w:val="bottom"/>
          </w:tcPr>
          <w:p w14:paraId="5A174F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1 884.5</w:t>
            </w:r>
          </w:p>
        </w:tc>
        <w:tc>
          <w:tcPr>
            <w:tcW w:w="147" w:type="pct"/>
            <w:tcBorders>
              <w:top w:val="single" w:sz="4" w:space="0" w:color="auto"/>
              <w:left w:val="nil"/>
              <w:bottom w:val="single" w:sz="4" w:space="0" w:color="auto"/>
            </w:tcBorders>
            <w:shd w:val="clear" w:color="auto" w:fill="auto"/>
            <w:vAlign w:val="bottom"/>
          </w:tcPr>
          <w:p w14:paraId="4B5CEA3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bottom"/>
          </w:tcPr>
          <w:p w14:paraId="46917CFF"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1 915.7</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6750DA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−41</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63991F9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0.3</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045E145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05B6D9D2" w14:textId="77777777" w:rsidTr="00DE69DC">
        <w:trPr>
          <w:trHeight w:val="225"/>
          <w:jc w:val="center"/>
        </w:trPr>
        <w:tc>
          <w:tcPr>
            <w:tcW w:w="659" w:type="pct"/>
            <w:tcBorders>
              <w:left w:val="single" w:sz="4" w:space="0" w:color="auto"/>
              <w:bottom w:val="single" w:sz="4" w:space="0" w:color="auto"/>
              <w:right w:val="single" w:sz="4" w:space="0" w:color="auto"/>
            </w:tcBorders>
            <w:shd w:val="clear" w:color="auto" w:fill="auto"/>
          </w:tcPr>
          <w:p w14:paraId="703F113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CA_4</w:t>
            </w:r>
            <w:r w:rsidRPr="0064045D">
              <w:rPr>
                <w:rFonts w:eastAsia="Times New Roman"/>
                <w:sz w:val="18"/>
                <w:szCs w:val="18"/>
                <w:lang w:val="en-GB" w:eastAsia="ja-JP"/>
              </w:rPr>
              <w:t>8</w:t>
            </w:r>
          </w:p>
        </w:tc>
        <w:tc>
          <w:tcPr>
            <w:tcW w:w="1473" w:type="pct"/>
            <w:tcBorders>
              <w:top w:val="single" w:sz="4" w:space="0" w:color="auto"/>
              <w:left w:val="nil"/>
              <w:bottom w:val="single" w:sz="4" w:space="0" w:color="auto"/>
              <w:right w:val="single" w:sz="4" w:space="0" w:color="auto"/>
            </w:tcBorders>
            <w:shd w:val="clear" w:color="auto" w:fill="auto"/>
            <w:vAlign w:val="bottom"/>
          </w:tcPr>
          <w:p w14:paraId="3E852A7A" w14:textId="1F82CD8F"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eastAsia="ja-JP"/>
              </w:rPr>
              <w:t>E-UTRA</w:t>
            </w:r>
            <w:r w:rsidRPr="0064045D">
              <w:rPr>
                <w:rFonts w:ascii="SimSun" w:hAnsi="SimSun" w:cs="SimSun" w:hint="eastAsia"/>
                <w:sz w:val="18"/>
                <w:szCs w:val="18"/>
                <w:lang w:val="en-GB" w:eastAsia="ja-JP"/>
              </w:rPr>
              <w:t>频段</w:t>
            </w:r>
            <w:r w:rsidR="00166FFB" w:rsidRPr="0064045D">
              <w:rPr>
                <w:rFonts w:eastAsia="Times New Roman"/>
                <w:sz w:val="18"/>
                <w:szCs w:val="18"/>
                <w:lang w:val="en-GB" w:eastAsia="ja-JP"/>
              </w:rPr>
              <w:t xml:space="preserve">2, 4, 5, 12, 13, 14, 17, 24, 25, 26, 29, 30, 41, </w:t>
            </w:r>
            <w:r w:rsidR="00166FFB" w:rsidRPr="0064045D">
              <w:rPr>
                <w:rFonts w:eastAsia="Times New Roman"/>
                <w:sz w:val="18"/>
                <w:szCs w:val="18"/>
                <w:lang w:val="en-GB"/>
              </w:rPr>
              <w:t xml:space="preserve">50, 51, </w:t>
            </w:r>
            <w:r w:rsidR="00166FFB" w:rsidRPr="0064045D">
              <w:rPr>
                <w:rFonts w:eastAsia="Times New Roman"/>
                <w:sz w:val="18"/>
                <w:szCs w:val="18"/>
                <w:lang w:val="en-GB" w:eastAsia="ja-JP"/>
              </w:rPr>
              <w:t>66, 70</w:t>
            </w:r>
            <w:r w:rsidR="00166FFB" w:rsidRPr="0064045D">
              <w:rPr>
                <w:rFonts w:eastAsia="Times New Roman"/>
                <w:sz w:val="18"/>
                <w:szCs w:val="18"/>
                <w:lang w:val="en-GB" w:eastAsia="zh-CN"/>
              </w:rPr>
              <w:t>, 71</w:t>
            </w:r>
            <w:r w:rsidR="00166FFB" w:rsidRPr="0064045D">
              <w:rPr>
                <w:rFonts w:eastAsia="Times New Roman"/>
                <w:sz w:val="18"/>
                <w:szCs w:val="18"/>
                <w:lang w:val="en-GB" w:eastAsia="ja-JP"/>
              </w:rPr>
              <w:t>, 74</w:t>
            </w:r>
            <w:r w:rsidR="00166FFB" w:rsidRPr="0064045D">
              <w:rPr>
                <w:rFonts w:eastAsia="Times New Roman"/>
                <w:sz w:val="18"/>
                <w:szCs w:val="18"/>
                <w:lang w:val="en-GB" w:eastAsia="zh-CN"/>
              </w:rPr>
              <w:t>, 85</w:t>
            </w:r>
          </w:p>
        </w:tc>
        <w:tc>
          <w:tcPr>
            <w:tcW w:w="515" w:type="pct"/>
            <w:tcBorders>
              <w:top w:val="single" w:sz="4" w:space="0" w:color="auto"/>
              <w:left w:val="single" w:sz="4" w:space="0" w:color="auto"/>
              <w:bottom w:val="single" w:sz="4" w:space="0" w:color="auto"/>
            </w:tcBorders>
            <w:shd w:val="clear" w:color="auto" w:fill="auto"/>
            <w:vAlign w:val="center"/>
          </w:tcPr>
          <w:p w14:paraId="15BB5194"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eastAsia="ja-JP"/>
              </w:rPr>
              <w:t>FD</w:t>
            </w:r>
            <w:r w:rsidRPr="0064045D">
              <w:rPr>
                <w:rFonts w:eastAsia="Times New Roman"/>
                <w:sz w:val="18"/>
                <w:szCs w:val="18"/>
                <w:vertAlign w:val="subscript"/>
                <w:lang w:val="en-GB" w:eastAsia="ja-JP"/>
              </w:rPr>
              <w:t>L_low</w:t>
            </w:r>
            <w:proofErr w:type="spellEnd"/>
          </w:p>
        </w:tc>
        <w:tc>
          <w:tcPr>
            <w:tcW w:w="147" w:type="pct"/>
            <w:tcBorders>
              <w:top w:val="single" w:sz="4" w:space="0" w:color="auto"/>
              <w:left w:val="nil"/>
              <w:bottom w:val="single" w:sz="4" w:space="0" w:color="auto"/>
            </w:tcBorders>
            <w:shd w:val="clear" w:color="auto" w:fill="auto"/>
            <w:vAlign w:val="center"/>
          </w:tcPr>
          <w:p w14:paraId="4E356AA3"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eastAsia="ja-JP"/>
              </w:rPr>
              <w:t>–</w:t>
            </w:r>
          </w:p>
        </w:tc>
        <w:tc>
          <w:tcPr>
            <w:tcW w:w="516" w:type="pct"/>
            <w:tcBorders>
              <w:top w:val="single" w:sz="4" w:space="0" w:color="auto"/>
              <w:bottom w:val="single" w:sz="4" w:space="0" w:color="auto"/>
              <w:right w:val="single" w:sz="4" w:space="0" w:color="auto"/>
            </w:tcBorders>
            <w:shd w:val="clear" w:color="auto" w:fill="auto"/>
            <w:vAlign w:val="center"/>
          </w:tcPr>
          <w:p w14:paraId="7248E12E"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eastAsia="ja-JP"/>
              </w:rPr>
              <w:t>FD</w:t>
            </w:r>
            <w:r w:rsidRPr="0064045D">
              <w:rPr>
                <w:rFonts w:eastAsia="Times New Roman"/>
                <w:sz w:val="18"/>
                <w:szCs w:val="18"/>
                <w:vertAlign w:val="subscript"/>
                <w:lang w:val="en-GB" w:eastAsia="ja-JP"/>
              </w:rPr>
              <w:t>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0F3861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eastAsia="ja-JP"/>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496CEFA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eastAsia="ja-JP"/>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7332FA3D"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7E15528C" w14:textId="77777777" w:rsidTr="00DE69DC">
        <w:trPr>
          <w:trHeight w:val="225"/>
          <w:jc w:val="center"/>
        </w:trPr>
        <w:tc>
          <w:tcPr>
            <w:tcW w:w="659" w:type="pct"/>
            <w:vMerge w:val="restart"/>
            <w:tcBorders>
              <w:left w:val="single" w:sz="4" w:space="0" w:color="auto"/>
              <w:right w:val="single" w:sz="4" w:space="0" w:color="auto"/>
            </w:tcBorders>
            <w:shd w:val="clear" w:color="auto" w:fill="auto"/>
          </w:tcPr>
          <w:p w14:paraId="52CEF0E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CA_66</w:t>
            </w:r>
          </w:p>
        </w:tc>
        <w:tc>
          <w:tcPr>
            <w:tcW w:w="1473" w:type="pct"/>
            <w:tcBorders>
              <w:top w:val="single" w:sz="4" w:space="0" w:color="auto"/>
              <w:left w:val="nil"/>
              <w:bottom w:val="single" w:sz="4" w:space="0" w:color="auto"/>
              <w:right w:val="single" w:sz="4" w:space="0" w:color="auto"/>
            </w:tcBorders>
            <w:shd w:val="clear" w:color="auto" w:fill="auto"/>
            <w:vAlign w:val="bottom"/>
          </w:tcPr>
          <w:p w14:paraId="67FBCC4A" w14:textId="5A126B05"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en-GB"/>
              </w:rPr>
            </w:pPr>
            <w:r w:rsidRPr="0064045D">
              <w:rPr>
                <w:rFonts w:eastAsia="Times New Roman"/>
                <w:sz w:val="18"/>
                <w:szCs w:val="18"/>
                <w:lang w:val="en-GB"/>
              </w:rPr>
              <w:t>E-UTRA</w:t>
            </w:r>
            <w:proofErr w:type="spellStart"/>
            <w:r w:rsidRPr="0064045D">
              <w:rPr>
                <w:rFonts w:ascii="SimSun" w:hAnsi="SimSun" w:cs="SimSun" w:hint="eastAsia"/>
                <w:sz w:val="18"/>
                <w:szCs w:val="18"/>
                <w:lang w:val="en-GB"/>
              </w:rPr>
              <w:t>频段</w:t>
            </w:r>
            <w:proofErr w:type="spellEnd"/>
            <w:r w:rsidR="00166FFB" w:rsidRPr="0064045D">
              <w:rPr>
                <w:rFonts w:eastAsia="Times New Roman"/>
                <w:sz w:val="18"/>
                <w:szCs w:val="18"/>
                <w:lang w:val="en-GB" w:eastAsia="zh-CN"/>
              </w:rPr>
              <w:t>2</w:t>
            </w:r>
            <w:r w:rsidR="00166FFB" w:rsidRPr="0064045D">
              <w:rPr>
                <w:rFonts w:eastAsia="Times New Roman"/>
                <w:sz w:val="18"/>
                <w:szCs w:val="18"/>
                <w:lang w:val="en-GB"/>
              </w:rPr>
              <w:t xml:space="preserve">, </w:t>
            </w:r>
            <w:r w:rsidR="00166FFB" w:rsidRPr="0064045D">
              <w:rPr>
                <w:rFonts w:eastAsia="Times New Roman"/>
                <w:sz w:val="18"/>
                <w:szCs w:val="18"/>
                <w:lang w:val="en-GB" w:eastAsia="zh-CN"/>
              </w:rPr>
              <w:t>4</w:t>
            </w:r>
            <w:r w:rsidR="00166FFB" w:rsidRPr="0064045D">
              <w:rPr>
                <w:rFonts w:eastAsia="Times New Roman"/>
                <w:sz w:val="18"/>
                <w:szCs w:val="18"/>
                <w:lang w:val="en-GB"/>
              </w:rPr>
              <w:t xml:space="preserve">, </w:t>
            </w:r>
            <w:r w:rsidR="00166FFB" w:rsidRPr="0064045D">
              <w:rPr>
                <w:rFonts w:eastAsia="Times New Roman"/>
                <w:sz w:val="18"/>
                <w:szCs w:val="18"/>
                <w:lang w:val="en-GB" w:eastAsia="zh-CN"/>
              </w:rPr>
              <w:t>5</w:t>
            </w:r>
            <w:r w:rsidR="00166FFB" w:rsidRPr="0064045D">
              <w:rPr>
                <w:rFonts w:eastAsia="Times New Roman"/>
                <w:sz w:val="18"/>
                <w:szCs w:val="18"/>
                <w:lang w:val="en-GB"/>
              </w:rPr>
              <w:t xml:space="preserve">, 7, </w:t>
            </w:r>
            <w:r w:rsidR="00166FFB" w:rsidRPr="0064045D">
              <w:rPr>
                <w:rFonts w:eastAsia="Times New Roman"/>
                <w:sz w:val="18"/>
                <w:szCs w:val="18"/>
                <w:lang w:val="en-GB" w:eastAsia="zh-CN"/>
              </w:rPr>
              <w:t>12</w:t>
            </w:r>
            <w:r w:rsidR="00166FFB" w:rsidRPr="0064045D">
              <w:rPr>
                <w:rFonts w:eastAsia="Times New Roman"/>
                <w:sz w:val="18"/>
                <w:szCs w:val="18"/>
                <w:lang w:val="en-GB"/>
              </w:rPr>
              <w:t xml:space="preserve">, </w:t>
            </w:r>
            <w:r w:rsidR="00166FFB" w:rsidRPr="0064045D">
              <w:rPr>
                <w:rFonts w:eastAsia="Times New Roman"/>
                <w:sz w:val="18"/>
                <w:szCs w:val="18"/>
                <w:lang w:val="en-GB" w:eastAsia="zh-CN"/>
              </w:rPr>
              <w:t>13</w:t>
            </w:r>
            <w:r w:rsidR="00166FFB" w:rsidRPr="0064045D">
              <w:rPr>
                <w:rFonts w:eastAsia="Times New Roman"/>
                <w:sz w:val="18"/>
                <w:szCs w:val="18"/>
                <w:lang w:val="en-GB"/>
              </w:rPr>
              <w:t xml:space="preserve">, </w:t>
            </w:r>
            <w:r w:rsidR="00166FFB" w:rsidRPr="0064045D">
              <w:rPr>
                <w:rFonts w:eastAsia="Times New Roman"/>
                <w:sz w:val="18"/>
                <w:szCs w:val="18"/>
                <w:lang w:val="en-GB" w:eastAsia="zh-CN"/>
              </w:rPr>
              <w:t>14</w:t>
            </w:r>
            <w:r w:rsidR="00166FFB" w:rsidRPr="0064045D">
              <w:rPr>
                <w:rFonts w:eastAsia="Times New Roman"/>
                <w:sz w:val="18"/>
                <w:szCs w:val="18"/>
                <w:lang w:val="en-GB"/>
              </w:rPr>
              <w:t xml:space="preserve">, </w:t>
            </w:r>
            <w:r w:rsidR="00166FFB" w:rsidRPr="0064045D">
              <w:rPr>
                <w:rFonts w:eastAsia="Times New Roman"/>
                <w:sz w:val="18"/>
                <w:szCs w:val="18"/>
                <w:lang w:val="en-GB" w:eastAsia="zh-CN"/>
              </w:rPr>
              <w:t>17, 24, 25, 26, 27, 28, 29, 30, 38, 41, 43</w:t>
            </w:r>
            <w:r w:rsidR="00166FFB" w:rsidRPr="0064045D">
              <w:rPr>
                <w:rFonts w:eastAsia="Times New Roman"/>
                <w:sz w:val="18"/>
                <w:szCs w:val="18"/>
                <w:lang w:val="en-GB" w:eastAsia="ja-JP"/>
              </w:rPr>
              <w:t>, 50, 51, 66</w:t>
            </w:r>
            <w:r w:rsidR="00166FFB" w:rsidRPr="0064045D">
              <w:rPr>
                <w:rFonts w:eastAsia="Times New Roman"/>
                <w:sz w:val="18"/>
                <w:szCs w:val="18"/>
                <w:lang w:val="en-GB" w:eastAsia="zh-CN"/>
              </w:rPr>
              <w:t>, 70</w:t>
            </w:r>
            <w:r w:rsidR="00166FFB" w:rsidRPr="0064045D">
              <w:rPr>
                <w:rFonts w:eastAsia="Times New Roman"/>
                <w:sz w:val="18"/>
                <w:szCs w:val="18"/>
                <w:lang w:val="en-GB" w:eastAsia="ja-JP"/>
              </w:rPr>
              <w:t>, 71, 74</w:t>
            </w:r>
            <w:r w:rsidR="00166FFB" w:rsidRPr="0064045D">
              <w:rPr>
                <w:rFonts w:eastAsia="Times New Roman"/>
                <w:sz w:val="18"/>
                <w:szCs w:val="18"/>
                <w:lang w:val="en-GB"/>
              </w:rPr>
              <w:t>, 85</w:t>
            </w:r>
          </w:p>
        </w:tc>
        <w:tc>
          <w:tcPr>
            <w:tcW w:w="515" w:type="pct"/>
            <w:tcBorders>
              <w:top w:val="single" w:sz="4" w:space="0" w:color="auto"/>
              <w:left w:val="single" w:sz="4" w:space="0" w:color="auto"/>
              <w:bottom w:val="single" w:sz="4" w:space="0" w:color="auto"/>
            </w:tcBorders>
            <w:shd w:val="clear" w:color="auto" w:fill="auto"/>
            <w:vAlign w:val="center"/>
          </w:tcPr>
          <w:p w14:paraId="41D929F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47" w:type="pct"/>
            <w:tcBorders>
              <w:top w:val="single" w:sz="4" w:space="0" w:color="auto"/>
              <w:left w:val="nil"/>
              <w:bottom w:val="single" w:sz="4" w:space="0" w:color="auto"/>
            </w:tcBorders>
            <w:shd w:val="clear" w:color="auto" w:fill="auto"/>
            <w:vAlign w:val="center"/>
          </w:tcPr>
          <w:p w14:paraId="432AF47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center"/>
          </w:tcPr>
          <w:p w14:paraId="61F0707C"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018324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1B4E3AA5"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232C85CA"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r>
      <w:tr w:rsidR="00166FFB" w:rsidRPr="0064045D" w14:paraId="51420AB0" w14:textId="77777777" w:rsidTr="00DE69DC">
        <w:trPr>
          <w:trHeight w:val="225"/>
          <w:jc w:val="center"/>
        </w:trPr>
        <w:tc>
          <w:tcPr>
            <w:tcW w:w="659" w:type="pct"/>
            <w:vMerge/>
            <w:tcBorders>
              <w:left w:val="single" w:sz="4" w:space="0" w:color="auto"/>
              <w:bottom w:val="single" w:sz="4" w:space="0" w:color="auto"/>
              <w:right w:val="single" w:sz="4" w:space="0" w:color="auto"/>
            </w:tcBorders>
            <w:shd w:val="clear" w:color="auto" w:fill="auto"/>
          </w:tcPr>
          <w:p w14:paraId="130CBF98"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
        </w:tc>
        <w:tc>
          <w:tcPr>
            <w:tcW w:w="1473" w:type="pct"/>
            <w:tcBorders>
              <w:top w:val="single" w:sz="4" w:space="0" w:color="auto"/>
              <w:left w:val="nil"/>
              <w:bottom w:val="single" w:sz="4" w:space="0" w:color="auto"/>
              <w:right w:val="single" w:sz="4" w:space="0" w:color="auto"/>
            </w:tcBorders>
            <w:shd w:val="clear" w:color="auto" w:fill="auto"/>
            <w:vAlign w:val="bottom"/>
          </w:tcPr>
          <w:p w14:paraId="6B1EF213" w14:textId="2CF816DB"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E-UTRA</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42, 48, 49, 52</w:t>
            </w:r>
          </w:p>
          <w:p w14:paraId="1D39A429" w14:textId="11969062" w:rsidR="00166FFB" w:rsidRPr="0064045D" w:rsidRDefault="00777E14"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18"/>
                <w:szCs w:val="18"/>
                <w:lang w:val="de-CH"/>
              </w:rPr>
            </w:pPr>
            <w:r w:rsidRPr="0064045D">
              <w:rPr>
                <w:rFonts w:eastAsia="Times New Roman"/>
                <w:sz w:val="18"/>
                <w:szCs w:val="18"/>
                <w:lang w:val="de-CH"/>
              </w:rPr>
              <w:t>NR</w:t>
            </w:r>
            <w:proofErr w:type="spellStart"/>
            <w:r w:rsidRPr="0064045D">
              <w:rPr>
                <w:rFonts w:ascii="SimSun" w:hAnsi="SimSun" w:cs="SimSun" w:hint="eastAsia"/>
                <w:sz w:val="18"/>
                <w:szCs w:val="18"/>
                <w:lang w:val="de-CH"/>
              </w:rPr>
              <w:t>频段</w:t>
            </w:r>
            <w:proofErr w:type="spellEnd"/>
            <w:r w:rsidR="00166FFB" w:rsidRPr="0064045D">
              <w:rPr>
                <w:rFonts w:eastAsia="Times New Roman"/>
                <w:sz w:val="18"/>
                <w:szCs w:val="18"/>
                <w:lang w:val="de-CH"/>
              </w:rPr>
              <w:t>n77</w:t>
            </w:r>
          </w:p>
        </w:tc>
        <w:tc>
          <w:tcPr>
            <w:tcW w:w="515" w:type="pct"/>
            <w:tcBorders>
              <w:top w:val="single" w:sz="4" w:space="0" w:color="auto"/>
              <w:left w:val="single" w:sz="4" w:space="0" w:color="auto"/>
              <w:bottom w:val="single" w:sz="4" w:space="0" w:color="auto"/>
            </w:tcBorders>
            <w:shd w:val="clear" w:color="auto" w:fill="auto"/>
            <w:vAlign w:val="center"/>
          </w:tcPr>
          <w:p w14:paraId="475B8A0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DL_low</w:t>
            </w:r>
            <w:proofErr w:type="spellEnd"/>
          </w:p>
        </w:tc>
        <w:tc>
          <w:tcPr>
            <w:tcW w:w="147" w:type="pct"/>
            <w:tcBorders>
              <w:top w:val="single" w:sz="4" w:space="0" w:color="auto"/>
              <w:left w:val="nil"/>
              <w:bottom w:val="single" w:sz="4" w:space="0" w:color="auto"/>
            </w:tcBorders>
            <w:shd w:val="clear" w:color="auto" w:fill="auto"/>
            <w:vAlign w:val="center"/>
          </w:tcPr>
          <w:p w14:paraId="1DCB96F9"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w:t>
            </w:r>
          </w:p>
        </w:tc>
        <w:tc>
          <w:tcPr>
            <w:tcW w:w="516" w:type="pct"/>
            <w:tcBorders>
              <w:top w:val="single" w:sz="4" w:space="0" w:color="auto"/>
              <w:bottom w:val="single" w:sz="4" w:space="0" w:color="auto"/>
              <w:right w:val="single" w:sz="4" w:space="0" w:color="auto"/>
            </w:tcBorders>
            <w:shd w:val="clear" w:color="auto" w:fill="auto"/>
            <w:vAlign w:val="center"/>
          </w:tcPr>
          <w:p w14:paraId="266B932B"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proofErr w:type="spellStart"/>
            <w:r w:rsidRPr="0064045D">
              <w:rPr>
                <w:rFonts w:eastAsia="Times New Roman"/>
                <w:sz w:val="18"/>
                <w:szCs w:val="18"/>
                <w:lang w:val="en-GB"/>
              </w:rPr>
              <w:t>F</w:t>
            </w:r>
            <w:r w:rsidRPr="0064045D">
              <w:rPr>
                <w:rFonts w:eastAsia="Times New Roman"/>
                <w:sz w:val="18"/>
                <w:szCs w:val="18"/>
                <w:vertAlign w:val="subscript"/>
                <w:lang w:val="en-GB"/>
              </w:rPr>
              <w:t>DL_high</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7F9A1C1"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−50</w:t>
            </w:r>
          </w:p>
        </w:tc>
        <w:tc>
          <w:tcPr>
            <w:tcW w:w="536" w:type="pct"/>
            <w:tcBorders>
              <w:top w:val="single" w:sz="4" w:space="0" w:color="auto"/>
              <w:left w:val="nil"/>
              <w:bottom w:val="single" w:sz="4" w:space="0" w:color="auto"/>
              <w:right w:val="single" w:sz="4" w:space="0" w:color="auto"/>
            </w:tcBorders>
            <w:shd w:val="clear" w:color="auto" w:fill="auto"/>
            <w:noWrap/>
            <w:vAlign w:val="center"/>
          </w:tcPr>
          <w:p w14:paraId="0EBF2762"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1</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56568BE7" w14:textId="77777777" w:rsidR="00166FFB" w:rsidRPr="0064045D" w:rsidRDefault="00166FFB"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sz w:val="18"/>
                <w:szCs w:val="18"/>
                <w:lang w:val="en-GB"/>
              </w:rPr>
            </w:pPr>
            <w:r w:rsidRPr="0064045D">
              <w:rPr>
                <w:rFonts w:eastAsia="Times New Roman"/>
                <w:sz w:val="18"/>
                <w:szCs w:val="18"/>
                <w:lang w:val="en-GB"/>
              </w:rPr>
              <w:t>2</w:t>
            </w:r>
          </w:p>
        </w:tc>
      </w:tr>
      <w:tr w:rsidR="00166FFB" w:rsidRPr="0067032F" w14:paraId="0585CEF8" w14:textId="77777777" w:rsidTr="009E06C7">
        <w:tblPrEx>
          <w:tblCellMar>
            <w:left w:w="108" w:type="dxa"/>
            <w:right w:w="108" w:type="dxa"/>
          </w:tblCellMar>
        </w:tblPrEx>
        <w:trPr>
          <w:trHeight w:val="20"/>
          <w:jc w:val="center"/>
        </w:trPr>
        <w:tc>
          <w:tcPr>
            <w:tcW w:w="5000" w:type="pct"/>
            <w:gridSpan w:val="8"/>
            <w:tcBorders>
              <w:top w:val="single" w:sz="4" w:space="0" w:color="auto"/>
            </w:tcBorders>
            <w:shd w:val="clear" w:color="auto" w:fill="auto"/>
          </w:tcPr>
          <w:p w14:paraId="1D058F91" w14:textId="77777777" w:rsidR="00E14ECD" w:rsidRPr="0064045D" w:rsidRDefault="00E14ECD" w:rsidP="00E14ECD">
            <w:pPr>
              <w:pStyle w:val="TableLegendNote"/>
              <w:spacing w:before="40"/>
              <w:rPr>
                <w:sz w:val="20"/>
                <w:lang w:val="fr-FR" w:eastAsia="zh-CN"/>
              </w:rPr>
            </w:pPr>
            <w:r w:rsidRPr="0064045D">
              <w:rPr>
                <w:sz w:val="20"/>
                <w:lang w:eastAsia="zh-CN"/>
              </w:rPr>
              <w:t>注</w:t>
            </w:r>
            <w:r w:rsidRPr="0064045D">
              <w:rPr>
                <w:sz w:val="20"/>
                <w:lang w:val="fr-FR" w:eastAsia="zh-CN"/>
              </w:rPr>
              <w:t xml:space="preserve">1 – </w:t>
            </w:r>
            <w:proofErr w:type="spellStart"/>
            <w:r w:rsidRPr="0064045D">
              <w:rPr>
                <w:i/>
                <w:iCs/>
                <w:sz w:val="20"/>
                <w:lang w:val="fr-FR" w:eastAsia="zh-CN"/>
              </w:rPr>
              <w:t>F</w:t>
            </w:r>
            <w:r w:rsidRPr="0064045D">
              <w:rPr>
                <w:i/>
                <w:iCs/>
                <w:sz w:val="20"/>
                <w:vertAlign w:val="subscript"/>
                <w:lang w:val="fr-FR" w:eastAsia="zh-CN"/>
              </w:rPr>
              <w:t>DL_low</w:t>
            </w:r>
            <w:proofErr w:type="spellEnd"/>
            <w:r w:rsidRPr="0064045D">
              <w:rPr>
                <w:rFonts w:hint="eastAsia"/>
                <w:sz w:val="20"/>
                <w:lang w:val="en-GB" w:eastAsia="zh-CN"/>
              </w:rPr>
              <w:t>和</w:t>
            </w:r>
            <w:proofErr w:type="spellStart"/>
            <w:r w:rsidRPr="0064045D">
              <w:rPr>
                <w:i/>
                <w:iCs/>
                <w:sz w:val="20"/>
                <w:lang w:val="fr-FR" w:eastAsia="zh-CN"/>
              </w:rPr>
              <w:t>F</w:t>
            </w:r>
            <w:r w:rsidRPr="0064045D">
              <w:rPr>
                <w:i/>
                <w:iCs/>
                <w:sz w:val="20"/>
                <w:vertAlign w:val="subscript"/>
                <w:lang w:val="fr-FR" w:eastAsia="zh-CN"/>
              </w:rPr>
              <w:t>DL_high</w:t>
            </w:r>
            <w:proofErr w:type="spellEnd"/>
            <w:r w:rsidRPr="0064045D">
              <w:rPr>
                <w:sz w:val="20"/>
                <w:lang w:eastAsia="zh-CN"/>
              </w:rPr>
              <w:t>指规定的每个</w:t>
            </w:r>
            <w:r w:rsidRPr="0064045D">
              <w:rPr>
                <w:sz w:val="20"/>
                <w:lang w:val="fr-FR" w:eastAsia="zh-CN"/>
              </w:rPr>
              <w:t>E-UTRA</w:t>
            </w:r>
            <w:r w:rsidRPr="0064045D">
              <w:rPr>
                <w:sz w:val="20"/>
                <w:lang w:eastAsia="zh-CN"/>
              </w:rPr>
              <w:t>频段。</w:t>
            </w:r>
          </w:p>
          <w:p w14:paraId="7E68593C" w14:textId="5ED0FADE" w:rsidR="00297BCD" w:rsidRPr="0064045D" w:rsidRDefault="00297BCD" w:rsidP="00297BCD">
            <w:pPr>
              <w:pStyle w:val="TableLegendNote"/>
              <w:spacing w:before="40"/>
              <w:rPr>
                <w:sz w:val="20"/>
                <w:lang w:val="en-GB" w:eastAsia="zh-CN"/>
              </w:rPr>
            </w:pPr>
            <w:r w:rsidRPr="0064045D">
              <w:rPr>
                <w:sz w:val="20"/>
                <w:lang w:eastAsia="zh-CN"/>
              </w:rPr>
              <w:t>注</w:t>
            </w:r>
            <w:r w:rsidRPr="0064045D">
              <w:rPr>
                <w:sz w:val="20"/>
                <w:lang w:eastAsia="zh-CN"/>
              </w:rPr>
              <w:t xml:space="preserve">2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sz w:val="20"/>
                <w:lang w:eastAsia="zh-CN"/>
              </w:rPr>
              <w:t>2</w:t>
            </w:r>
            <w:r w:rsidRPr="0064045D">
              <w:rPr>
                <w:sz w:val="20"/>
                <w:lang w:eastAsia="zh-CN"/>
              </w:rPr>
              <w:t>、第</w:t>
            </w:r>
            <w:r w:rsidRPr="0064045D">
              <w:rPr>
                <w:sz w:val="20"/>
                <w:lang w:eastAsia="zh-CN"/>
              </w:rPr>
              <w:t>3</w:t>
            </w:r>
            <w:r w:rsidRPr="0064045D">
              <w:rPr>
                <w:sz w:val="20"/>
                <w:lang w:eastAsia="zh-CN"/>
              </w:rPr>
              <w:t>、第</w:t>
            </w:r>
            <w:r w:rsidRPr="0064045D">
              <w:rPr>
                <w:sz w:val="20"/>
                <w:lang w:eastAsia="zh-CN"/>
              </w:rPr>
              <w:t>4</w:t>
            </w:r>
            <w:r w:rsidRPr="0064045D">
              <w:rPr>
                <w:sz w:val="20"/>
                <w:lang w:eastAsia="zh-CN"/>
              </w:rPr>
              <w:t>（或第</w:t>
            </w:r>
            <w:r w:rsidRPr="0064045D">
              <w:rPr>
                <w:sz w:val="20"/>
                <w:lang w:eastAsia="zh-CN"/>
              </w:rPr>
              <w:t>5</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载波进行电平达到适用要求的测量。由于谐波发射的扩展，</w:t>
            </w:r>
            <w:r w:rsidRPr="0064045D">
              <w:rPr>
                <w:rFonts w:hint="eastAsia"/>
                <w:sz w:val="20"/>
                <w:lang w:eastAsia="zh-CN"/>
              </w:rPr>
              <w:t>对在</w:t>
            </w:r>
            <w:r w:rsidRPr="0064045D">
              <w:rPr>
                <w:sz w:val="20"/>
                <w:lang w:eastAsia="zh-CN"/>
              </w:rPr>
              <w:t>谐波发射两侧紧挨着谐波发射之外的第一个</w:t>
            </w:r>
            <w:r w:rsidRPr="0064045D">
              <w:rPr>
                <w:sz w:val="20"/>
                <w:lang w:eastAsia="zh-CN"/>
              </w:rPr>
              <w:t>1 MHz</w:t>
            </w:r>
            <w:r w:rsidRPr="0064045D">
              <w:rPr>
                <w:sz w:val="20"/>
                <w:lang w:eastAsia="zh-CN"/>
              </w:rPr>
              <w:t>频率范围，也允许有例外。这导致总的</w:t>
            </w:r>
            <w:r w:rsidR="00173345" w:rsidRPr="0064045D">
              <w:rPr>
                <w:sz w:val="20"/>
                <w:lang w:eastAsia="zh-CN"/>
              </w:rPr>
              <w:t>例外间隔</w:t>
            </w:r>
            <w:r w:rsidRPr="0064045D">
              <w:rPr>
                <w:sz w:val="20"/>
                <w:lang w:eastAsia="zh-CN"/>
              </w:rPr>
              <w:t>集中在（</w:t>
            </w:r>
            <w:r w:rsidRPr="0064045D">
              <w:rPr>
                <w:sz w:val="20"/>
                <w:lang w:val="en-GB" w:eastAsia="zh-CN"/>
              </w:rPr>
              <w:t xml:space="preserve">2 MHz + </w:t>
            </w:r>
            <w:r w:rsidRPr="0064045D">
              <w:rPr>
                <w:i/>
                <w:iCs/>
                <w:sz w:val="20"/>
                <w:lang w:val="en-GB" w:eastAsia="zh-CN"/>
              </w:rPr>
              <w:t>N</w:t>
            </w:r>
            <w:r w:rsidRPr="0064045D">
              <w:rPr>
                <w:sz w:val="20"/>
                <w:lang w:val="en-GB" w:eastAsia="zh-CN"/>
              </w:rPr>
              <w:t xml:space="preserve"> × </w:t>
            </w:r>
            <w:r w:rsidRPr="0064045D">
              <w:rPr>
                <w:i/>
                <w:iCs/>
                <w:sz w:val="20"/>
                <w:lang w:val="en-GB" w:eastAsia="zh-CN"/>
              </w:rPr>
              <w:t>L</w:t>
            </w:r>
            <w:r w:rsidRPr="0064045D">
              <w:rPr>
                <w:i/>
                <w:iCs/>
                <w:sz w:val="20"/>
                <w:vertAlign w:val="subscript"/>
                <w:lang w:val="en-GB" w:eastAsia="zh-CN"/>
              </w:rPr>
              <w:t>CRB</w:t>
            </w:r>
            <w:r w:rsidRPr="0064045D">
              <w:rPr>
                <w:sz w:val="20"/>
                <w:lang w:val="en-GB" w:eastAsia="zh-CN"/>
              </w:rPr>
              <w:t xml:space="preserve"> × 180 kHz</w:t>
            </w:r>
            <w:r w:rsidRPr="0064045D">
              <w:rPr>
                <w:sz w:val="20"/>
                <w:lang w:eastAsia="zh-CN"/>
              </w:rPr>
              <w:t>）</w:t>
            </w:r>
            <w:r w:rsidRPr="0064045D">
              <w:rPr>
                <w:rFonts w:hint="eastAsia"/>
                <w:sz w:val="20"/>
                <w:lang w:eastAsia="zh-CN"/>
              </w:rPr>
              <w:t>的</w:t>
            </w:r>
            <w:r w:rsidRPr="0064045D">
              <w:rPr>
                <w:sz w:val="20"/>
                <w:lang w:eastAsia="zh-CN"/>
              </w:rPr>
              <w:t>谐波发射上，其中</w:t>
            </w:r>
            <w:r w:rsidRPr="0064045D">
              <w:rPr>
                <w:i/>
                <w:iCs/>
                <w:sz w:val="20"/>
                <w:lang w:val="en-GB" w:eastAsia="zh-CN"/>
              </w:rPr>
              <w:t>N</w:t>
            </w:r>
            <w:r w:rsidRPr="0064045D">
              <w:rPr>
                <w:sz w:val="20"/>
                <w:lang w:eastAsia="zh-CN"/>
              </w:rPr>
              <w:t>分别</w:t>
            </w:r>
            <w:r w:rsidRPr="0064045D">
              <w:rPr>
                <w:rFonts w:hint="eastAsia"/>
                <w:sz w:val="20"/>
                <w:lang w:eastAsia="zh-CN"/>
              </w:rPr>
              <w:t>为针对</w:t>
            </w:r>
            <w:r w:rsidRPr="0064045D">
              <w:rPr>
                <w:sz w:val="20"/>
                <w:lang w:eastAsia="zh-CN"/>
              </w:rPr>
              <w:t>第</w:t>
            </w:r>
            <w:r w:rsidRPr="0064045D">
              <w:rPr>
                <w:sz w:val="20"/>
                <w:lang w:eastAsia="zh-CN"/>
              </w:rPr>
              <w:t>2</w:t>
            </w:r>
            <w:r w:rsidRPr="0064045D">
              <w:rPr>
                <w:sz w:val="20"/>
                <w:lang w:eastAsia="zh-CN"/>
              </w:rPr>
              <w:t>、</w:t>
            </w:r>
            <w:r w:rsidRPr="0064045D">
              <w:rPr>
                <w:sz w:val="20"/>
                <w:lang w:eastAsia="zh-CN"/>
              </w:rPr>
              <w:t>3</w:t>
            </w:r>
            <w:r w:rsidRPr="0064045D">
              <w:rPr>
                <w:sz w:val="20"/>
                <w:lang w:eastAsia="zh-CN"/>
              </w:rPr>
              <w:t>、</w:t>
            </w:r>
            <w:r w:rsidRPr="0064045D">
              <w:rPr>
                <w:sz w:val="20"/>
                <w:lang w:eastAsia="zh-CN"/>
              </w:rPr>
              <w:t>4</w:t>
            </w:r>
            <w:r w:rsidRPr="0064045D">
              <w:rPr>
                <w:sz w:val="20"/>
                <w:lang w:eastAsia="zh-CN"/>
              </w:rPr>
              <w:t>（</w:t>
            </w:r>
            <w:r w:rsidRPr="0064045D">
              <w:rPr>
                <w:sz w:val="20"/>
                <w:lang w:eastAsia="zh-CN"/>
              </w:rPr>
              <w:t>5</w:t>
            </w:r>
            <w:r w:rsidRPr="0064045D">
              <w:rPr>
                <w:sz w:val="20"/>
                <w:lang w:eastAsia="zh-CN"/>
              </w:rPr>
              <w:t>）次谐波</w:t>
            </w:r>
            <w:r w:rsidRPr="0064045D">
              <w:rPr>
                <w:rFonts w:hint="eastAsia"/>
                <w:sz w:val="20"/>
                <w:lang w:eastAsia="zh-CN"/>
              </w:rPr>
              <w:t>的</w:t>
            </w:r>
            <w:r w:rsidRPr="0064045D">
              <w:rPr>
                <w:rFonts w:hint="eastAsia"/>
                <w:sz w:val="20"/>
                <w:lang w:eastAsia="zh-CN"/>
              </w:rPr>
              <w:t>2</w:t>
            </w:r>
            <w:r w:rsidRPr="0064045D">
              <w:rPr>
                <w:rFonts w:hint="eastAsia"/>
                <w:sz w:val="20"/>
                <w:lang w:eastAsia="zh-CN"/>
              </w:rPr>
              <w:t>、</w:t>
            </w:r>
            <w:r w:rsidRPr="0064045D">
              <w:rPr>
                <w:rFonts w:hint="eastAsia"/>
                <w:sz w:val="20"/>
                <w:lang w:eastAsia="zh-CN"/>
              </w:rPr>
              <w:t>3</w:t>
            </w:r>
            <w:r w:rsidRPr="0064045D">
              <w:rPr>
                <w:rFonts w:hint="eastAsia"/>
                <w:sz w:val="20"/>
                <w:lang w:eastAsia="zh-CN"/>
              </w:rPr>
              <w:t>、</w:t>
            </w:r>
            <w:r w:rsidRPr="0064045D">
              <w:rPr>
                <w:rFonts w:hint="eastAsia"/>
                <w:sz w:val="20"/>
                <w:lang w:eastAsia="zh-CN"/>
              </w:rPr>
              <w:t>4</w:t>
            </w:r>
            <w:r w:rsidRPr="0064045D">
              <w:rPr>
                <w:rFonts w:hint="eastAsia"/>
                <w:sz w:val="20"/>
                <w:lang w:eastAsia="zh-CN"/>
              </w:rPr>
              <w:t>（</w:t>
            </w:r>
            <w:r w:rsidRPr="0064045D">
              <w:rPr>
                <w:rFonts w:hint="eastAsia"/>
                <w:sz w:val="20"/>
                <w:lang w:eastAsia="zh-CN"/>
              </w:rPr>
              <w:t>5</w:t>
            </w:r>
            <w:r w:rsidRPr="0064045D">
              <w:rPr>
                <w:rFonts w:hint="eastAsia"/>
                <w:sz w:val="20"/>
                <w:lang w:eastAsia="zh-CN"/>
              </w:rPr>
              <w:t>）</w:t>
            </w:r>
            <w:r w:rsidRPr="0064045D">
              <w:rPr>
                <w:sz w:val="20"/>
                <w:lang w:eastAsia="zh-CN"/>
              </w:rPr>
              <w:t>。如果测量带宽（</w:t>
            </w:r>
            <w:r w:rsidRPr="0064045D">
              <w:rPr>
                <w:sz w:val="20"/>
                <w:lang w:eastAsia="zh-CN"/>
              </w:rPr>
              <w:t>MBW</w:t>
            </w:r>
            <w:r w:rsidRPr="0064045D">
              <w:rPr>
                <w:sz w:val="20"/>
                <w:lang w:eastAsia="zh-CN"/>
              </w:rPr>
              <w:t>）全部或部分</w:t>
            </w:r>
            <w:r w:rsidR="00CA52B6" w:rsidRPr="0064045D">
              <w:rPr>
                <w:rFonts w:hint="eastAsia"/>
                <w:sz w:val="20"/>
                <w:lang w:eastAsia="zh-CN"/>
              </w:rPr>
              <w:t>地</w:t>
            </w:r>
            <w:r w:rsidRPr="0064045D">
              <w:rPr>
                <w:sz w:val="20"/>
                <w:lang w:eastAsia="zh-CN"/>
              </w:rPr>
              <w:t>与总</w:t>
            </w:r>
            <w:r w:rsidRPr="0064045D">
              <w:rPr>
                <w:rFonts w:hint="eastAsia"/>
                <w:sz w:val="20"/>
                <w:lang w:eastAsia="zh-CN"/>
              </w:rPr>
              <w:t>的</w:t>
            </w:r>
            <w:r w:rsidR="00173345" w:rsidRPr="0064045D">
              <w:rPr>
                <w:rFonts w:hint="eastAsia"/>
                <w:sz w:val="20"/>
                <w:lang w:eastAsia="zh-CN"/>
              </w:rPr>
              <w:t>例外间隔</w:t>
            </w:r>
            <w:r w:rsidRPr="0064045D">
              <w:rPr>
                <w:sz w:val="20"/>
                <w:lang w:eastAsia="zh-CN"/>
              </w:rPr>
              <w:t>重叠，则允许该例外。</w:t>
            </w:r>
          </w:p>
          <w:p w14:paraId="5C6FF366" w14:textId="1C3F08F3" w:rsidR="00166FFB" w:rsidRPr="0064045D" w:rsidRDefault="000B2E38"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eastAsia="zh-CN"/>
              </w:rPr>
            </w:pPr>
            <w:r w:rsidRPr="0064045D">
              <w:rPr>
                <w:rFonts w:hint="eastAsia"/>
                <w:sz w:val="20"/>
                <w:lang w:val="en-GB" w:eastAsia="zh-CN"/>
              </w:rPr>
              <w:t>注</w:t>
            </w:r>
            <w:r w:rsidR="00166FFB" w:rsidRPr="0064045D">
              <w:rPr>
                <w:sz w:val="20"/>
                <w:lang w:val="en-GB" w:eastAsia="zh-CN"/>
              </w:rPr>
              <w:t>3 –</w:t>
            </w:r>
            <w:r w:rsidRPr="0064045D">
              <w:rPr>
                <w:rFonts w:hint="eastAsia"/>
                <w:sz w:val="20"/>
                <w:lang w:val="en-GB" w:eastAsia="zh-CN"/>
              </w:rPr>
              <w:t xml:space="preserve"> </w:t>
            </w:r>
            <w:r w:rsidR="00CD66BB" w:rsidRPr="0064045D">
              <w:rPr>
                <w:rFonts w:hint="eastAsia"/>
                <w:sz w:val="20"/>
                <w:lang w:val="en-GB" w:eastAsia="zh-CN"/>
              </w:rPr>
              <w:t>为了满足这些要求，需要对工作频段或受保护频段</w:t>
            </w:r>
            <w:r w:rsidRPr="0064045D">
              <w:rPr>
                <w:rFonts w:hint="eastAsia"/>
                <w:sz w:val="20"/>
                <w:lang w:val="en-GB" w:eastAsia="zh-CN"/>
              </w:rPr>
              <w:t>做</w:t>
            </w:r>
            <w:r w:rsidR="00CD66BB" w:rsidRPr="0064045D">
              <w:rPr>
                <w:rFonts w:hint="eastAsia"/>
                <w:sz w:val="20"/>
                <w:lang w:val="en-GB" w:eastAsia="zh-CN"/>
              </w:rPr>
              <w:t>某些限制。</w:t>
            </w:r>
          </w:p>
          <w:p w14:paraId="4DD9791B" w14:textId="57EA4F92"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rPr>
              <w:t>4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p w14:paraId="2B07CD9D" w14:textId="5C3AE7DE"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rPr>
              <w:t>5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p w14:paraId="6567BA7A" w14:textId="797E3619"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rPr>
              <w:t>6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p w14:paraId="5769CE3C" w14:textId="7D2A2EF0"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rPr>
              <w:t>7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p w14:paraId="1119AD90" w14:textId="56589FEA"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eastAsia="zh-CN"/>
              </w:rPr>
              <w:t>8</w:t>
            </w:r>
            <w:r w:rsidR="00166FFB" w:rsidRPr="0064045D">
              <w:rPr>
                <w:sz w:val="20"/>
                <w:lang w:val="en-GB"/>
              </w:rPr>
              <w:t xml:space="preserve">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p w14:paraId="21243805" w14:textId="406836A2"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rPr>
            </w:pPr>
            <w:r w:rsidRPr="0064045D">
              <w:rPr>
                <w:sz w:val="20"/>
                <w:lang w:eastAsia="zh-CN"/>
              </w:rPr>
              <w:t>注</w:t>
            </w:r>
            <w:r w:rsidR="00166FFB" w:rsidRPr="0064045D">
              <w:rPr>
                <w:sz w:val="20"/>
                <w:lang w:val="en-GB" w:eastAsia="zh-CN"/>
              </w:rPr>
              <w:t>9</w:t>
            </w:r>
            <w:r w:rsidR="00166FFB" w:rsidRPr="0064045D">
              <w:rPr>
                <w:sz w:val="20"/>
                <w:lang w:val="en-GB"/>
              </w:rPr>
              <w:t xml:space="preserve"> –</w:t>
            </w:r>
            <w:r w:rsidR="00CD66BB" w:rsidRPr="0064045D">
              <w:rPr>
                <w:sz w:val="20"/>
                <w:lang w:val="en-GB"/>
              </w:rPr>
              <w:t xml:space="preserve"> </w:t>
            </w:r>
            <w:proofErr w:type="spellStart"/>
            <w:r w:rsidR="00CD66BB" w:rsidRPr="0064045D">
              <w:rPr>
                <w:rFonts w:hint="eastAsia"/>
                <w:sz w:val="20"/>
                <w:lang w:val="en-GB"/>
              </w:rPr>
              <w:t>不适用</w:t>
            </w:r>
            <w:proofErr w:type="spellEnd"/>
            <w:r w:rsidR="00CD66BB" w:rsidRPr="0064045D">
              <w:rPr>
                <w:rFonts w:hint="eastAsia"/>
                <w:sz w:val="20"/>
                <w:lang w:val="en-GB"/>
              </w:rPr>
              <w:t>。</w:t>
            </w:r>
          </w:p>
        </w:tc>
      </w:tr>
      <w:tr w:rsidR="00166FFB" w:rsidRPr="0064045D" w14:paraId="2B67C788" w14:textId="77777777" w:rsidTr="009E06C7">
        <w:tblPrEx>
          <w:tblCellMar>
            <w:left w:w="108" w:type="dxa"/>
            <w:right w:w="108" w:type="dxa"/>
          </w:tblCellMar>
        </w:tblPrEx>
        <w:trPr>
          <w:trHeight w:val="20"/>
          <w:jc w:val="center"/>
        </w:trPr>
        <w:tc>
          <w:tcPr>
            <w:tcW w:w="5000" w:type="pct"/>
            <w:gridSpan w:val="8"/>
            <w:shd w:val="clear" w:color="auto" w:fill="auto"/>
          </w:tcPr>
          <w:p w14:paraId="7961A794" w14:textId="704BAB17"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eastAsia="zh-CN"/>
              </w:rPr>
            </w:pPr>
            <w:r w:rsidRPr="0064045D">
              <w:rPr>
                <w:sz w:val="20"/>
                <w:lang w:eastAsia="zh-CN"/>
              </w:rPr>
              <w:t>注</w:t>
            </w:r>
            <w:r w:rsidR="00166FFB" w:rsidRPr="0064045D">
              <w:rPr>
                <w:sz w:val="20"/>
                <w:lang w:eastAsia="zh-CN"/>
              </w:rPr>
              <w:t>10 –</w:t>
            </w:r>
            <w:r w:rsidR="00CD66BB" w:rsidRPr="0064045D">
              <w:rPr>
                <w:rFonts w:hint="eastAsia"/>
                <w:sz w:val="20"/>
                <w:lang w:eastAsia="zh-CN"/>
              </w:rPr>
              <w:t xml:space="preserve"> </w:t>
            </w:r>
            <w:r w:rsidR="00CD66BB" w:rsidRPr="0064045D">
              <w:rPr>
                <w:rFonts w:hint="eastAsia"/>
                <w:sz w:val="20"/>
                <w:lang w:val="en-GB" w:eastAsia="zh-CN"/>
              </w:rPr>
              <w:t>该要求还适用于距离信道带宽边缘小于表</w:t>
            </w:r>
            <w:r w:rsidR="00CD66BB" w:rsidRPr="0064045D">
              <w:rPr>
                <w:rFonts w:hint="eastAsia"/>
                <w:sz w:val="20"/>
                <w:lang w:eastAsia="zh-CN"/>
              </w:rPr>
              <w:t>A1 37</w:t>
            </w:r>
            <w:r w:rsidR="00CD66BB" w:rsidRPr="0064045D">
              <w:rPr>
                <w:rFonts w:hint="eastAsia"/>
                <w:sz w:val="20"/>
                <w:lang w:val="en-GB" w:eastAsia="zh-CN"/>
              </w:rPr>
              <w:t>和表</w:t>
            </w:r>
            <w:r w:rsidR="00CD66BB" w:rsidRPr="0064045D">
              <w:rPr>
                <w:rFonts w:hint="eastAsia"/>
                <w:sz w:val="20"/>
                <w:lang w:eastAsia="zh-CN"/>
              </w:rPr>
              <w:t>A1-39</w:t>
            </w:r>
            <w:r w:rsidR="00CD66BB" w:rsidRPr="0064045D">
              <w:rPr>
                <w:rFonts w:hint="eastAsia"/>
                <w:sz w:val="20"/>
                <w:lang w:val="en-GB" w:eastAsia="zh-CN"/>
              </w:rPr>
              <w:t>中</w:t>
            </w:r>
            <w:proofErr w:type="spellStart"/>
            <w:r w:rsidR="00CD66BB" w:rsidRPr="0064045D">
              <w:rPr>
                <w:i/>
                <w:iCs/>
                <w:sz w:val="20"/>
                <w:lang w:eastAsia="zh-CN"/>
              </w:rPr>
              <w:t>F</w:t>
            </w:r>
            <w:r w:rsidR="00CD66BB" w:rsidRPr="0064045D">
              <w:rPr>
                <w:i/>
                <w:iCs/>
                <w:sz w:val="20"/>
                <w:vertAlign w:val="subscript"/>
                <w:lang w:eastAsia="zh-CN"/>
              </w:rPr>
              <w:t>OoB</w:t>
            </w:r>
            <w:proofErr w:type="spellEnd"/>
            <w:r w:rsidR="00CD66BB" w:rsidRPr="0064045D">
              <w:rPr>
                <w:sz w:val="20"/>
                <w:vertAlign w:val="subscript"/>
                <w:lang w:eastAsia="zh-CN"/>
              </w:rPr>
              <w:t xml:space="preserve"> </w:t>
            </w:r>
            <w:r w:rsidR="00CD66BB" w:rsidRPr="0064045D">
              <w:rPr>
                <w:sz w:val="20"/>
                <w:lang w:eastAsia="zh-CN"/>
              </w:rPr>
              <w:t>(MHz)</w:t>
            </w:r>
            <w:r w:rsidR="00CD66BB" w:rsidRPr="0064045D">
              <w:rPr>
                <w:rFonts w:hint="eastAsia"/>
                <w:sz w:val="20"/>
                <w:lang w:val="en-GB" w:eastAsia="zh-CN"/>
              </w:rPr>
              <w:t>的频率范围。</w:t>
            </w:r>
          </w:p>
          <w:p w14:paraId="3266CE67" w14:textId="0BC02596"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rPr>
            </w:pPr>
            <w:r w:rsidRPr="0064045D">
              <w:rPr>
                <w:sz w:val="20"/>
                <w:lang w:eastAsia="zh-CN"/>
              </w:rPr>
              <w:t>注</w:t>
            </w:r>
            <w:r w:rsidR="00166FFB" w:rsidRPr="0064045D">
              <w:rPr>
                <w:sz w:val="20"/>
                <w:lang w:eastAsia="zh-CN"/>
              </w:rPr>
              <w:t>11 –</w:t>
            </w:r>
            <w:r w:rsidR="00CD66BB" w:rsidRPr="0064045D">
              <w:rPr>
                <w:sz w:val="20"/>
                <w:lang w:eastAsia="zh-CN"/>
              </w:rPr>
              <w:t xml:space="preserve"> </w:t>
            </w:r>
            <w:r w:rsidR="00CD66BB" w:rsidRPr="0064045D">
              <w:rPr>
                <w:rFonts w:hint="eastAsia"/>
                <w:sz w:val="20"/>
                <w:lang w:val="en-GB" w:eastAsia="zh-CN"/>
              </w:rPr>
              <w:t>不适用。</w:t>
            </w:r>
          </w:p>
          <w:p w14:paraId="2D092627" w14:textId="6D4B9EBB"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rPr>
            </w:pPr>
            <w:r w:rsidRPr="0064045D">
              <w:rPr>
                <w:sz w:val="20"/>
                <w:lang w:eastAsia="zh-CN"/>
              </w:rPr>
              <w:t>注</w:t>
            </w:r>
            <w:r w:rsidR="00166FFB" w:rsidRPr="0064045D">
              <w:rPr>
                <w:sz w:val="20"/>
              </w:rPr>
              <w:t>12</w:t>
            </w:r>
            <w:r w:rsidR="00166FFB" w:rsidRPr="0064045D">
              <w:rPr>
                <w:sz w:val="20"/>
                <w:lang w:eastAsia="zh-CN"/>
              </w:rPr>
              <w:t xml:space="preserve"> –</w:t>
            </w:r>
            <w:r w:rsidR="00CD66BB" w:rsidRPr="0064045D">
              <w:rPr>
                <w:sz w:val="20"/>
                <w:lang w:eastAsia="zh-CN"/>
              </w:rPr>
              <w:t xml:space="preserve"> </w:t>
            </w:r>
            <w:r w:rsidR="00CD66BB" w:rsidRPr="0064045D">
              <w:rPr>
                <w:rFonts w:hint="eastAsia"/>
                <w:sz w:val="20"/>
                <w:lang w:val="en-GB" w:eastAsia="zh-CN"/>
              </w:rPr>
              <w:t>不适用。</w:t>
            </w:r>
          </w:p>
          <w:p w14:paraId="53096CC0" w14:textId="07D3838E"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rPr>
            </w:pPr>
            <w:r w:rsidRPr="0064045D">
              <w:rPr>
                <w:sz w:val="20"/>
                <w:lang w:eastAsia="zh-CN"/>
              </w:rPr>
              <w:t>注</w:t>
            </w:r>
            <w:r w:rsidR="00166FFB" w:rsidRPr="0064045D">
              <w:rPr>
                <w:sz w:val="20"/>
              </w:rPr>
              <w:t>13</w:t>
            </w:r>
            <w:r w:rsidR="00166FFB" w:rsidRPr="0064045D">
              <w:rPr>
                <w:sz w:val="20"/>
                <w:lang w:eastAsia="zh-CN"/>
              </w:rPr>
              <w:t xml:space="preserve"> –</w:t>
            </w:r>
            <w:r w:rsidR="00CD66BB" w:rsidRPr="0064045D">
              <w:rPr>
                <w:sz w:val="20"/>
                <w:lang w:eastAsia="zh-CN"/>
              </w:rPr>
              <w:t xml:space="preserve"> </w:t>
            </w:r>
            <w:r w:rsidR="00CD66BB" w:rsidRPr="0064045D">
              <w:rPr>
                <w:rFonts w:hint="eastAsia"/>
                <w:sz w:val="20"/>
                <w:lang w:val="en-GB" w:eastAsia="zh-CN"/>
              </w:rPr>
              <w:t>不适用。</w:t>
            </w:r>
          </w:p>
          <w:p w14:paraId="2B9DDFA3" w14:textId="1B4B1350" w:rsidR="00166FFB" w:rsidRPr="0064045D" w:rsidRDefault="00222C5D" w:rsidP="009E06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eastAsia="zh-CN"/>
              </w:rPr>
            </w:pPr>
            <w:r w:rsidRPr="0064045D">
              <w:rPr>
                <w:sz w:val="20"/>
                <w:lang w:eastAsia="zh-CN"/>
              </w:rPr>
              <w:t>注</w:t>
            </w:r>
            <w:r w:rsidR="00166FFB" w:rsidRPr="0064045D">
              <w:rPr>
                <w:sz w:val="20"/>
                <w:lang w:val="en-GB" w:eastAsia="zh-CN"/>
              </w:rPr>
              <w:t>14 –</w:t>
            </w:r>
            <w:r w:rsidR="00CD66BB" w:rsidRPr="0064045D">
              <w:rPr>
                <w:sz w:val="20"/>
                <w:lang w:val="en-GB" w:eastAsia="zh-CN"/>
              </w:rPr>
              <w:t xml:space="preserve"> </w:t>
            </w:r>
            <w:r w:rsidR="00CD66BB" w:rsidRPr="0064045D">
              <w:rPr>
                <w:rFonts w:hint="eastAsia"/>
                <w:sz w:val="20"/>
                <w:lang w:val="en-GB" w:eastAsia="zh-CN"/>
              </w:rPr>
              <w:t>不适用。</w:t>
            </w:r>
          </w:p>
          <w:p w14:paraId="62993A8B" w14:textId="4CF7C457" w:rsidR="00222C5D" w:rsidRPr="0064045D" w:rsidRDefault="00222C5D" w:rsidP="00CD66B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0"/>
                <w:lang w:val="en-GB" w:eastAsia="zh-CN"/>
              </w:rPr>
            </w:pPr>
            <w:r w:rsidRPr="0064045D">
              <w:rPr>
                <w:sz w:val="20"/>
                <w:lang w:eastAsia="zh-CN"/>
              </w:rPr>
              <w:t>注</w:t>
            </w:r>
            <w:r w:rsidR="00166FFB" w:rsidRPr="0064045D">
              <w:rPr>
                <w:sz w:val="20"/>
                <w:lang w:val="en-GB" w:eastAsia="zh-CN"/>
              </w:rPr>
              <w:t>15 –</w:t>
            </w:r>
            <w:r w:rsidR="00CD66BB" w:rsidRPr="0064045D">
              <w:rPr>
                <w:rFonts w:hint="eastAsia"/>
                <w:sz w:val="20"/>
                <w:lang w:val="en-GB" w:eastAsia="zh-CN"/>
              </w:rPr>
              <w:t xml:space="preserve"> </w:t>
            </w:r>
            <w:r w:rsidRPr="0064045D">
              <w:rPr>
                <w:rFonts w:hint="eastAsia"/>
                <w:sz w:val="20"/>
                <w:lang w:eastAsia="zh-CN"/>
              </w:rPr>
              <w:t>当与</w:t>
            </w:r>
            <w:r w:rsidRPr="0064045D">
              <w:rPr>
                <w:sz w:val="20"/>
                <w:lang w:eastAsia="zh-CN"/>
              </w:rPr>
              <w:t>工作</w:t>
            </w:r>
            <w:r w:rsidRPr="0064045D">
              <w:rPr>
                <w:rFonts w:hint="eastAsia"/>
                <w:sz w:val="20"/>
                <w:lang w:eastAsia="zh-CN"/>
              </w:rPr>
              <w:t>在</w:t>
            </w:r>
            <w:r w:rsidR="00CD66BB" w:rsidRPr="0064045D">
              <w:rPr>
                <w:sz w:val="20"/>
                <w:lang w:val="en-GB" w:eastAsia="zh-CN"/>
              </w:rPr>
              <w:t>1 884.5-1 915.7 MHz</w:t>
            </w:r>
            <w:r w:rsidRPr="0064045D">
              <w:rPr>
                <w:sz w:val="20"/>
                <w:lang w:eastAsia="zh-CN"/>
              </w:rPr>
              <w:t>的</w:t>
            </w:r>
            <w:r w:rsidRPr="0064045D">
              <w:rPr>
                <w:sz w:val="20"/>
                <w:lang w:eastAsia="zh-CN"/>
              </w:rPr>
              <w:t>PHS</w:t>
            </w:r>
            <w:r w:rsidR="00CD66BB" w:rsidRPr="0064045D">
              <w:rPr>
                <w:rFonts w:hint="eastAsia"/>
                <w:sz w:val="20"/>
                <w:lang w:eastAsia="zh-CN"/>
              </w:rPr>
              <w:t>系统</w:t>
            </w:r>
            <w:r w:rsidRPr="0064045D">
              <w:rPr>
                <w:sz w:val="20"/>
                <w:lang w:eastAsia="zh-CN"/>
              </w:rPr>
              <w:t>共存</w:t>
            </w:r>
            <w:r w:rsidRPr="0064045D">
              <w:rPr>
                <w:rFonts w:hint="eastAsia"/>
                <w:sz w:val="20"/>
                <w:lang w:eastAsia="zh-CN"/>
              </w:rPr>
              <w:t>时，适用</w:t>
            </w:r>
            <w:r w:rsidRPr="0064045D">
              <w:rPr>
                <w:sz w:val="20"/>
                <w:lang w:eastAsia="zh-CN"/>
              </w:rPr>
              <w:t>。</w:t>
            </w:r>
          </w:p>
        </w:tc>
      </w:tr>
    </w:tbl>
    <w:p w14:paraId="475E6880" w14:textId="77777777" w:rsidR="00166FFB" w:rsidRPr="0064045D" w:rsidRDefault="00166FFB" w:rsidP="00166FFB">
      <w:pPr>
        <w:spacing w:before="0"/>
        <w:rPr>
          <w:rFonts w:eastAsia="Times New Roman"/>
          <w:sz w:val="20"/>
          <w:lang w:val="en-GB" w:eastAsia="zh-CN"/>
        </w:rPr>
      </w:pPr>
    </w:p>
    <w:p w14:paraId="0BDBC3E8" w14:textId="77777777" w:rsidR="00166FFB" w:rsidRPr="0064045D" w:rsidRDefault="00166FFB" w:rsidP="00166FFB">
      <w:pPr>
        <w:pStyle w:val="TableNo"/>
        <w:spacing w:before="240"/>
        <w:rPr>
          <w:lang w:val="en-US" w:eastAsia="zh-CN"/>
        </w:rPr>
      </w:pPr>
      <w:r w:rsidRPr="0064045D">
        <w:rPr>
          <w:rFonts w:hint="eastAsia"/>
          <w:lang w:val="en-US" w:eastAsia="zh-CN"/>
        </w:rPr>
        <w:lastRenderedPageBreak/>
        <w:t>表</w:t>
      </w:r>
      <w:r w:rsidRPr="0064045D">
        <w:rPr>
          <w:lang w:val="en-GB" w:eastAsia="zh-CN"/>
        </w:rPr>
        <w:t>A1-43</w:t>
      </w:r>
    </w:p>
    <w:p w14:paraId="08F740C0" w14:textId="7FBDC491" w:rsidR="00166FFB" w:rsidRPr="0064045D" w:rsidRDefault="00E93E09" w:rsidP="00166FFB">
      <w:pPr>
        <w:pStyle w:val="Tabletitle"/>
        <w:rPr>
          <w:lang w:val="en-US" w:eastAsia="zh-CN"/>
        </w:rPr>
      </w:pPr>
      <w:r w:rsidRPr="0064045D">
        <w:rPr>
          <w:rFonts w:hint="eastAsia"/>
          <w:lang w:val="en-US" w:eastAsia="zh-CN"/>
        </w:rPr>
        <w:t>频段</w:t>
      </w:r>
      <w:r w:rsidR="00166FFB" w:rsidRPr="0064045D">
        <w:rPr>
          <w:lang w:val="en-US" w:eastAsia="zh-CN"/>
        </w:rPr>
        <w:t>内和</w:t>
      </w:r>
      <w:r w:rsidR="00CC1685" w:rsidRPr="0064045D">
        <w:rPr>
          <w:lang w:val="en-US" w:eastAsia="zh-CN"/>
        </w:rPr>
        <w:t>非连续</w:t>
      </w:r>
      <w:r w:rsidR="00166FFB" w:rsidRPr="0064045D">
        <w:rPr>
          <w:lang w:val="en-US" w:eastAsia="zh-CN"/>
        </w:rPr>
        <w:t>载波聚合的杂散发射</w:t>
      </w:r>
      <w:r w:rsidR="00166FFB" w:rsidRPr="0064045D">
        <w:rPr>
          <w:rFonts w:hint="eastAsia"/>
          <w:lang w:val="en-US" w:eastAsia="zh-CN"/>
        </w:rPr>
        <w:t>频段</w:t>
      </w:r>
      <w:r w:rsidR="00166FFB" w:rsidRPr="0064045D">
        <w:rPr>
          <w:rFonts w:hint="eastAsia"/>
          <w:lang w:val="en-US" w:eastAsia="zh-CN"/>
        </w:rPr>
        <w:t>UE</w:t>
      </w:r>
      <w:r w:rsidR="00166FFB" w:rsidRPr="0064045D">
        <w:rPr>
          <w:rFonts w:hint="eastAsia"/>
          <w:lang w:val="en-US" w:eastAsia="zh-CN"/>
        </w:rPr>
        <w:t>共存限值</w:t>
      </w:r>
    </w:p>
    <w:tbl>
      <w:tblPr>
        <w:tblW w:w="9639" w:type="dxa"/>
        <w:jc w:val="center"/>
        <w:tblLayout w:type="fixed"/>
        <w:tblLook w:val="0000" w:firstRow="0" w:lastRow="0" w:firstColumn="0" w:lastColumn="0" w:noHBand="0" w:noVBand="0"/>
      </w:tblPr>
      <w:tblGrid>
        <w:gridCol w:w="1413"/>
        <w:gridCol w:w="2543"/>
        <w:gridCol w:w="6"/>
        <w:gridCol w:w="1134"/>
        <w:gridCol w:w="284"/>
        <w:gridCol w:w="1134"/>
        <w:gridCol w:w="1136"/>
        <w:gridCol w:w="1064"/>
        <w:gridCol w:w="925"/>
      </w:tblGrid>
      <w:tr w:rsidR="00166FFB" w:rsidRPr="0064045D" w14:paraId="51B0BF79" w14:textId="77777777" w:rsidTr="006D266A">
        <w:trPr>
          <w:trHeight w:val="20"/>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07BB256" w14:textId="77777777" w:rsidR="00166FFB" w:rsidRPr="0064045D" w:rsidRDefault="00166FFB" w:rsidP="009E06C7">
            <w:pPr>
              <w:pStyle w:val="Tablehead"/>
              <w:keepNext w:val="0"/>
              <w:rPr>
                <w:sz w:val="20"/>
              </w:rPr>
            </w:pPr>
            <w:r w:rsidRPr="0064045D">
              <w:rPr>
                <w:rFonts w:hint="eastAsia"/>
                <w:sz w:val="20"/>
              </w:rPr>
              <w:t>E-UTRA CA</w:t>
            </w:r>
            <w:proofErr w:type="spellStart"/>
            <w:r w:rsidRPr="0064045D">
              <w:rPr>
                <w:rFonts w:hint="eastAsia"/>
                <w:sz w:val="20"/>
              </w:rPr>
              <w:t>配置</w:t>
            </w:r>
            <w:proofErr w:type="spellEnd"/>
          </w:p>
        </w:tc>
        <w:tc>
          <w:tcPr>
            <w:tcW w:w="8226" w:type="dxa"/>
            <w:gridSpan w:val="8"/>
            <w:tcBorders>
              <w:top w:val="single" w:sz="4" w:space="0" w:color="auto"/>
              <w:left w:val="nil"/>
              <w:bottom w:val="single" w:sz="4" w:space="0" w:color="auto"/>
              <w:right w:val="single" w:sz="4" w:space="0" w:color="auto"/>
            </w:tcBorders>
            <w:shd w:val="clear" w:color="auto" w:fill="auto"/>
          </w:tcPr>
          <w:p w14:paraId="747543A3" w14:textId="77777777" w:rsidR="00166FFB" w:rsidRPr="0064045D" w:rsidRDefault="00166FFB" w:rsidP="009E06C7">
            <w:pPr>
              <w:pStyle w:val="Tablehead"/>
              <w:keepNext w:val="0"/>
              <w:rPr>
                <w:sz w:val="20"/>
              </w:rPr>
            </w:pPr>
            <w:proofErr w:type="spellStart"/>
            <w:r w:rsidRPr="0064045D">
              <w:rPr>
                <w:rFonts w:hint="eastAsia"/>
                <w:sz w:val="20"/>
              </w:rPr>
              <w:t>杂散发射</w:t>
            </w:r>
            <w:proofErr w:type="spellEnd"/>
          </w:p>
        </w:tc>
      </w:tr>
      <w:tr w:rsidR="00297BCD" w:rsidRPr="0064045D" w14:paraId="13977A6A" w14:textId="77777777" w:rsidTr="001E6D62">
        <w:trPr>
          <w:trHeight w:val="20"/>
          <w:jc w:val="center"/>
        </w:trPr>
        <w:tc>
          <w:tcPr>
            <w:tcW w:w="1413" w:type="dxa"/>
            <w:vMerge/>
            <w:tcBorders>
              <w:top w:val="single" w:sz="4" w:space="0" w:color="auto"/>
              <w:left w:val="single" w:sz="4" w:space="0" w:color="auto"/>
              <w:bottom w:val="single" w:sz="4" w:space="0" w:color="000000"/>
              <w:right w:val="single" w:sz="4" w:space="0" w:color="auto"/>
            </w:tcBorders>
            <w:vAlign w:val="center"/>
          </w:tcPr>
          <w:p w14:paraId="04AE5728" w14:textId="77777777" w:rsidR="00297BCD" w:rsidRPr="0064045D" w:rsidRDefault="00297BCD" w:rsidP="00297BCD">
            <w:pPr>
              <w:pStyle w:val="Tablehead"/>
              <w:keepNext w:val="0"/>
              <w:rPr>
                <w:sz w:val="20"/>
              </w:rPr>
            </w:pPr>
          </w:p>
        </w:tc>
        <w:tc>
          <w:tcPr>
            <w:tcW w:w="2543" w:type="dxa"/>
            <w:tcBorders>
              <w:top w:val="nil"/>
              <w:left w:val="nil"/>
              <w:bottom w:val="single" w:sz="4" w:space="0" w:color="auto"/>
              <w:right w:val="single" w:sz="4" w:space="0" w:color="auto"/>
            </w:tcBorders>
            <w:shd w:val="clear" w:color="auto" w:fill="auto"/>
            <w:vAlign w:val="center"/>
          </w:tcPr>
          <w:p w14:paraId="2F5256F9" w14:textId="77777777" w:rsidR="00297BCD" w:rsidRPr="0064045D" w:rsidRDefault="00297BCD" w:rsidP="00297BCD">
            <w:pPr>
              <w:pStyle w:val="Tablehead"/>
              <w:keepNext w:val="0"/>
              <w:rPr>
                <w:sz w:val="20"/>
              </w:rPr>
            </w:pPr>
            <w:r w:rsidRPr="0064045D">
              <w:rPr>
                <w:rFonts w:ascii="SimSun" w:hAnsi="SimSun" w:cs="SimSun" w:hint="eastAsia"/>
                <w:sz w:val="20"/>
                <w:lang w:eastAsia="zh-CN"/>
              </w:rPr>
              <w:t>受保护频段</w:t>
            </w:r>
          </w:p>
        </w:tc>
        <w:tc>
          <w:tcPr>
            <w:tcW w:w="2558" w:type="dxa"/>
            <w:gridSpan w:val="4"/>
            <w:tcBorders>
              <w:top w:val="single" w:sz="4" w:space="0" w:color="auto"/>
              <w:left w:val="nil"/>
              <w:bottom w:val="single" w:sz="4" w:space="0" w:color="auto"/>
              <w:right w:val="single" w:sz="4" w:space="0" w:color="auto"/>
            </w:tcBorders>
            <w:shd w:val="clear" w:color="auto" w:fill="auto"/>
            <w:vAlign w:val="center"/>
          </w:tcPr>
          <w:p w14:paraId="04DF6634" w14:textId="2B610616" w:rsidR="00297BCD" w:rsidRPr="0064045D" w:rsidRDefault="00297BCD" w:rsidP="00297BCD">
            <w:pPr>
              <w:pStyle w:val="Tablehead"/>
              <w:keepNext w:val="0"/>
              <w:rPr>
                <w:sz w:val="20"/>
              </w:rPr>
            </w:pPr>
            <w:r w:rsidRPr="0064045D">
              <w:rPr>
                <w:rFonts w:ascii="SimSun" w:hAnsi="SimSun" w:cs="SimSun" w:hint="eastAsia"/>
                <w:sz w:val="20"/>
                <w:lang w:eastAsia="zh-CN"/>
              </w:rPr>
              <w:t>频率范围</w:t>
            </w:r>
            <w:r w:rsidRPr="0064045D">
              <w:rPr>
                <w:sz w:val="20"/>
                <w:lang w:val="en-GB" w:eastAsia="zh-CN"/>
              </w:rPr>
              <w:br/>
            </w:r>
            <w:r w:rsidR="001E6D62">
              <w:rPr>
                <w:rFonts w:hint="eastAsia"/>
                <w:sz w:val="20"/>
                <w:lang w:val="en-GB" w:eastAsia="zh-CN"/>
              </w:rPr>
              <w:t>（</w:t>
            </w:r>
            <w:r w:rsidRPr="0064045D">
              <w:rPr>
                <w:sz w:val="20"/>
                <w:lang w:val="en-GB" w:eastAsia="zh-CN"/>
              </w:rPr>
              <w:t>MHz</w:t>
            </w:r>
            <w:r w:rsidR="001E6D62">
              <w:rPr>
                <w:rFonts w:hint="eastAsia"/>
                <w:sz w:val="20"/>
                <w:lang w:val="en-GB" w:eastAsia="zh-CN"/>
              </w:rPr>
              <w:t>）</w:t>
            </w:r>
          </w:p>
        </w:tc>
        <w:tc>
          <w:tcPr>
            <w:tcW w:w="1136" w:type="dxa"/>
            <w:tcBorders>
              <w:top w:val="nil"/>
              <w:left w:val="nil"/>
              <w:bottom w:val="single" w:sz="4" w:space="0" w:color="auto"/>
              <w:right w:val="single" w:sz="4" w:space="0" w:color="auto"/>
            </w:tcBorders>
            <w:shd w:val="clear" w:color="auto" w:fill="auto"/>
            <w:vAlign w:val="center"/>
          </w:tcPr>
          <w:p w14:paraId="096080E8" w14:textId="1FFCFFD9" w:rsidR="00297BCD" w:rsidRPr="0064045D" w:rsidRDefault="00297BCD" w:rsidP="00297BCD">
            <w:pPr>
              <w:pStyle w:val="Tablehead"/>
              <w:keepNext w:val="0"/>
              <w:rPr>
                <w:sz w:val="20"/>
              </w:rPr>
            </w:pPr>
            <w:r w:rsidRPr="0064045D">
              <w:rPr>
                <w:rFonts w:ascii="SimSun" w:hAnsi="SimSun" w:cs="SimSun" w:hint="eastAsia"/>
                <w:sz w:val="20"/>
                <w:lang w:eastAsia="zh-CN"/>
              </w:rPr>
              <w:t>最大电平</w:t>
            </w:r>
            <w:r w:rsidRPr="0064045D">
              <w:rPr>
                <w:rFonts w:ascii="SimSun" w:hAnsi="SimSun" w:cs="SimSun"/>
                <w:sz w:val="20"/>
                <w:lang w:eastAsia="zh-CN"/>
              </w:rPr>
              <w:br/>
            </w:r>
            <w:r w:rsidR="001E6D62">
              <w:rPr>
                <w:rFonts w:hint="eastAsia"/>
                <w:sz w:val="20"/>
                <w:lang w:eastAsia="zh-CN"/>
              </w:rPr>
              <w:t>（</w:t>
            </w:r>
            <w:r w:rsidRPr="0064045D">
              <w:rPr>
                <w:sz w:val="20"/>
                <w:lang w:eastAsia="zh-CN"/>
              </w:rPr>
              <w:t>dBm</w:t>
            </w:r>
            <w:r w:rsidR="001E6D62">
              <w:rPr>
                <w:rFonts w:hint="eastAsia"/>
                <w:sz w:val="20"/>
                <w:lang w:eastAsia="zh-CN"/>
              </w:rPr>
              <w:t>）</w:t>
            </w:r>
          </w:p>
        </w:tc>
        <w:tc>
          <w:tcPr>
            <w:tcW w:w="1064" w:type="dxa"/>
            <w:tcBorders>
              <w:top w:val="nil"/>
              <w:left w:val="nil"/>
              <w:bottom w:val="single" w:sz="4" w:space="0" w:color="auto"/>
              <w:right w:val="single" w:sz="4" w:space="0" w:color="auto"/>
            </w:tcBorders>
            <w:shd w:val="clear" w:color="auto" w:fill="auto"/>
            <w:vAlign w:val="center"/>
          </w:tcPr>
          <w:p w14:paraId="563DF79B" w14:textId="0BEBAF11" w:rsidR="00297BCD" w:rsidRPr="0064045D" w:rsidRDefault="00297BCD" w:rsidP="00297BCD">
            <w:pPr>
              <w:pStyle w:val="Tablehead"/>
              <w:keepNext w:val="0"/>
              <w:rPr>
                <w:sz w:val="20"/>
              </w:rPr>
            </w:pPr>
            <w:r w:rsidRPr="0064045D">
              <w:rPr>
                <w:rFonts w:ascii="SimSun" w:hAnsi="SimSun" w:cs="SimSun" w:hint="eastAsia"/>
                <w:sz w:val="20"/>
                <w:lang w:eastAsia="zh-CN"/>
              </w:rPr>
              <w:t>测量</w:t>
            </w:r>
            <w:r w:rsidR="006D266A">
              <w:rPr>
                <w:rFonts w:ascii="SimSun" w:hAnsi="SimSun" w:cs="SimSun"/>
                <w:sz w:val="20"/>
                <w:lang w:eastAsia="zh-CN"/>
              </w:rPr>
              <w:br/>
            </w:r>
            <w:r w:rsidRPr="0064045D">
              <w:rPr>
                <w:rFonts w:ascii="SimSun" w:hAnsi="SimSun" w:cs="SimSun" w:hint="eastAsia"/>
                <w:sz w:val="20"/>
                <w:lang w:eastAsia="zh-CN"/>
              </w:rPr>
              <w:t>带宽</w:t>
            </w:r>
            <w:r w:rsidRPr="0064045D">
              <w:rPr>
                <w:sz w:val="20"/>
                <w:lang w:eastAsia="zh-CN"/>
              </w:rPr>
              <w:br/>
            </w:r>
            <w:r w:rsidR="001E6D62">
              <w:rPr>
                <w:rFonts w:hint="eastAsia"/>
                <w:sz w:val="20"/>
                <w:lang w:val="en-GB" w:eastAsia="zh-CN"/>
              </w:rPr>
              <w:t>（</w:t>
            </w:r>
            <w:r w:rsidR="001E6D62" w:rsidRPr="0064045D">
              <w:rPr>
                <w:sz w:val="20"/>
                <w:lang w:val="en-GB" w:eastAsia="zh-CN"/>
              </w:rPr>
              <w:t>MHz</w:t>
            </w:r>
            <w:r w:rsidR="001E6D62">
              <w:rPr>
                <w:rFonts w:hint="eastAsia"/>
                <w:sz w:val="20"/>
                <w:lang w:val="en-GB" w:eastAsia="zh-CN"/>
              </w:rPr>
              <w:t>）</w:t>
            </w:r>
          </w:p>
        </w:tc>
        <w:tc>
          <w:tcPr>
            <w:tcW w:w="925" w:type="dxa"/>
            <w:tcBorders>
              <w:top w:val="nil"/>
              <w:left w:val="nil"/>
              <w:bottom w:val="single" w:sz="4" w:space="0" w:color="auto"/>
              <w:right w:val="single" w:sz="4" w:space="0" w:color="auto"/>
            </w:tcBorders>
            <w:shd w:val="clear" w:color="auto" w:fill="auto"/>
            <w:noWrap/>
            <w:vAlign w:val="center"/>
          </w:tcPr>
          <w:p w14:paraId="2250DF69" w14:textId="53F4201B" w:rsidR="00297BCD" w:rsidRPr="0064045D" w:rsidRDefault="00297BCD" w:rsidP="00297BCD">
            <w:pPr>
              <w:pStyle w:val="Tablehead"/>
              <w:rPr>
                <w:sz w:val="20"/>
                <w:lang w:eastAsia="zh-CN"/>
              </w:rPr>
            </w:pPr>
            <w:r w:rsidRPr="0064045D">
              <w:rPr>
                <w:rFonts w:asciiTheme="majorBidi" w:hAnsiTheme="majorBidi" w:cstheme="majorBidi" w:hint="eastAsia"/>
                <w:sz w:val="20"/>
                <w:lang w:eastAsia="zh-CN"/>
              </w:rPr>
              <w:t>备注</w:t>
            </w:r>
          </w:p>
        </w:tc>
      </w:tr>
      <w:tr w:rsidR="00166FFB" w:rsidRPr="0064045D" w14:paraId="077FC5D5" w14:textId="77777777" w:rsidTr="00DE69DC">
        <w:trPr>
          <w:trHeight w:val="225"/>
          <w:jc w:val="center"/>
        </w:trPr>
        <w:tc>
          <w:tcPr>
            <w:tcW w:w="1413" w:type="dxa"/>
            <w:vMerge w:val="restart"/>
            <w:tcBorders>
              <w:left w:val="single" w:sz="4" w:space="0" w:color="auto"/>
              <w:right w:val="single" w:sz="4" w:space="0" w:color="auto"/>
            </w:tcBorders>
            <w:shd w:val="clear" w:color="auto" w:fill="auto"/>
            <w:vAlign w:val="center"/>
          </w:tcPr>
          <w:p w14:paraId="354001FC" w14:textId="77777777" w:rsidR="00166FFB" w:rsidRPr="0064045D" w:rsidRDefault="00166FFB" w:rsidP="009E06C7">
            <w:pPr>
              <w:pStyle w:val="Tabletext"/>
              <w:jc w:val="center"/>
              <w:rPr>
                <w:sz w:val="18"/>
                <w:szCs w:val="18"/>
              </w:rPr>
            </w:pPr>
            <w:r w:rsidRPr="0064045D">
              <w:rPr>
                <w:sz w:val="18"/>
                <w:szCs w:val="18"/>
              </w:rPr>
              <w:t>CA_4A-4A</w:t>
            </w:r>
          </w:p>
        </w:tc>
        <w:tc>
          <w:tcPr>
            <w:tcW w:w="2549" w:type="dxa"/>
            <w:gridSpan w:val="2"/>
            <w:tcBorders>
              <w:top w:val="single" w:sz="4" w:space="0" w:color="auto"/>
              <w:left w:val="nil"/>
              <w:bottom w:val="single" w:sz="4" w:space="0" w:color="auto"/>
              <w:right w:val="single" w:sz="4" w:space="0" w:color="auto"/>
            </w:tcBorders>
            <w:shd w:val="clear" w:color="auto" w:fill="auto"/>
            <w:vAlign w:val="center"/>
          </w:tcPr>
          <w:p w14:paraId="7398F357" w14:textId="61F9020C"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rPr>
              <w:t xml:space="preserve">2, 4, 5, 7, 10, 12, 13, 14, 17, 22, </w:t>
            </w:r>
            <w:r w:rsidR="00166FFB" w:rsidRPr="0064045D">
              <w:rPr>
                <w:sz w:val="18"/>
                <w:szCs w:val="18"/>
                <w:lang w:eastAsia="zh-CN"/>
              </w:rPr>
              <w:t xml:space="preserve">23, 24, 25, </w:t>
            </w:r>
            <w:r w:rsidR="00166FFB" w:rsidRPr="0064045D">
              <w:rPr>
                <w:sz w:val="18"/>
                <w:szCs w:val="18"/>
              </w:rPr>
              <w:t xml:space="preserve">26, 27, 28, 29, 30, </w:t>
            </w:r>
            <w:r w:rsidR="00166FFB" w:rsidRPr="0064045D">
              <w:rPr>
                <w:sz w:val="18"/>
                <w:szCs w:val="18"/>
                <w:lang w:eastAsia="zh-CN"/>
              </w:rPr>
              <w:t>41</w:t>
            </w:r>
            <w:r w:rsidR="00166FFB" w:rsidRPr="0064045D">
              <w:rPr>
                <w:sz w:val="18"/>
                <w:szCs w:val="18"/>
              </w:rPr>
              <w:t>, 43</w:t>
            </w:r>
            <w:r w:rsidR="00166FFB" w:rsidRPr="0064045D">
              <w:rPr>
                <w:sz w:val="18"/>
                <w:szCs w:val="18"/>
                <w:lang w:eastAsia="zh-CN"/>
              </w:rPr>
              <w:t xml:space="preserve">, 50, 51, </w:t>
            </w:r>
            <w:r w:rsidR="00166FFB" w:rsidRPr="0064045D">
              <w:rPr>
                <w:sz w:val="18"/>
                <w:szCs w:val="18"/>
                <w:lang w:eastAsia="ja-JP"/>
              </w:rPr>
              <w:t xml:space="preserve">53, </w:t>
            </w:r>
            <w:r w:rsidR="00166FFB" w:rsidRPr="0064045D">
              <w:rPr>
                <w:sz w:val="18"/>
                <w:szCs w:val="18"/>
                <w:lang w:eastAsia="zh-CN"/>
              </w:rPr>
              <w:t>66, 70, 71, 74, 85</w:t>
            </w:r>
          </w:p>
        </w:tc>
        <w:tc>
          <w:tcPr>
            <w:tcW w:w="1134" w:type="dxa"/>
            <w:tcBorders>
              <w:top w:val="single" w:sz="4" w:space="0" w:color="auto"/>
              <w:left w:val="single" w:sz="4" w:space="0" w:color="auto"/>
              <w:bottom w:val="single" w:sz="4" w:space="0" w:color="auto"/>
            </w:tcBorders>
            <w:shd w:val="clear" w:color="auto" w:fill="auto"/>
            <w:vAlign w:val="center"/>
          </w:tcPr>
          <w:p w14:paraId="4DBC45CB"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4ACE59E2" w14:textId="52180A12" w:rsidR="00166FFB" w:rsidRPr="0064045D" w:rsidRDefault="00391F3C" w:rsidP="009E06C7">
            <w:pPr>
              <w:pStyle w:val="Tabletext"/>
              <w:jc w:val="center"/>
              <w:rPr>
                <w:sz w:val="18"/>
                <w:szCs w:val="18"/>
              </w:rPr>
            </w:pPr>
            <w:r w:rsidRPr="0064045D">
              <w:rPr>
                <w:rFonts w:eastAsia="Times New Roman"/>
                <w:sz w:val="18"/>
                <w:szCs w:val="18"/>
                <w:lang w:val="en-GB"/>
              </w:rPr>
              <w:t>–</w:t>
            </w:r>
          </w:p>
        </w:tc>
        <w:tc>
          <w:tcPr>
            <w:tcW w:w="1134" w:type="dxa"/>
            <w:tcBorders>
              <w:top w:val="single" w:sz="4" w:space="0" w:color="auto"/>
              <w:bottom w:val="single" w:sz="4" w:space="0" w:color="auto"/>
              <w:right w:val="single" w:sz="4" w:space="0" w:color="auto"/>
            </w:tcBorders>
            <w:shd w:val="clear" w:color="auto" w:fill="auto"/>
            <w:vAlign w:val="center"/>
          </w:tcPr>
          <w:p w14:paraId="695B0479"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3C779D6" w14:textId="77777777" w:rsidR="00166FFB" w:rsidRPr="0064045D" w:rsidRDefault="00166FFB" w:rsidP="009E06C7">
            <w:pPr>
              <w:pStyle w:val="Tabletext"/>
              <w:jc w:val="center"/>
              <w:rPr>
                <w:sz w:val="18"/>
                <w:szCs w:val="18"/>
              </w:rPr>
            </w:pPr>
            <w:r w:rsidRPr="0064045D">
              <w:rPr>
                <w:sz w:val="18"/>
                <w:szCs w:val="18"/>
              </w:rPr>
              <w:t>−50</w:t>
            </w:r>
          </w:p>
        </w:tc>
        <w:tc>
          <w:tcPr>
            <w:tcW w:w="1064" w:type="dxa"/>
            <w:tcBorders>
              <w:top w:val="single" w:sz="4" w:space="0" w:color="auto"/>
              <w:left w:val="nil"/>
              <w:bottom w:val="single" w:sz="4" w:space="0" w:color="auto"/>
              <w:right w:val="single" w:sz="4" w:space="0" w:color="auto"/>
            </w:tcBorders>
            <w:shd w:val="clear" w:color="auto" w:fill="auto"/>
            <w:noWrap/>
            <w:vAlign w:val="center"/>
          </w:tcPr>
          <w:p w14:paraId="7699E573" w14:textId="77777777" w:rsidR="00166FFB" w:rsidRPr="0064045D" w:rsidRDefault="00166FFB" w:rsidP="009E06C7">
            <w:pPr>
              <w:pStyle w:val="Tabletext"/>
              <w:jc w:val="center"/>
              <w:rPr>
                <w:sz w:val="18"/>
                <w:szCs w:val="18"/>
              </w:rPr>
            </w:pPr>
            <w:r w:rsidRPr="0064045D">
              <w:rPr>
                <w:sz w:val="18"/>
                <w:szCs w:val="18"/>
              </w:rPr>
              <w:t>1</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9045D66" w14:textId="77777777" w:rsidR="00166FFB" w:rsidRPr="0064045D" w:rsidRDefault="00166FFB" w:rsidP="009E06C7">
            <w:pPr>
              <w:pStyle w:val="Tabletext"/>
              <w:jc w:val="center"/>
              <w:rPr>
                <w:sz w:val="18"/>
                <w:szCs w:val="18"/>
              </w:rPr>
            </w:pPr>
          </w:p>
        </w:tc>
      </w:tr>
      <w:tr w:rsidR="00166FFB" w:rsidRPr="0064045D" w14:paraId="35AA5A64" w14:textId="77777777" w:rsidTr="00DE69DC">
        <w:trPr>
          <w:trHeight w:val="225"/>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4BD5438F" w14:textId="77777777" w:rsidR="00166FFB" w:rsidRPr="0064045D" w:rsidRDefault="00166FFB" w:rsidP="009E06C7">
            <w:pPr>
              <w:pStyle w:val="Tabletext"/>
              <w:rPr>
                <w:sz w:val="18"/>
                <w:szCs w:val="18"/>
              </w:rPr>
            </w:pPr>
          </w:p>
        </w:tc>
        <w:tc>
          <w:tcPr>
            <w:tcW w:w="2549" w:type="dxa"/>
            <w:gridSpan w:val="2"/>
            <w:tcBorders>
              <w:top w:val="single" w:sz="4" w:space="0" w:color="auto"/>
              <w:left w:val="nil"/>
              <w:bottom w:val="single" w:sz="4" w:space="0" w:color="auto"/>
              <w:right w:val="single" w:sz="4" w:space="0" w:color="auto"/>
            </w:tcBorders>
            <w:shd w:val="clear" w:color="auto" w:fill="auto"/>
            <w:vAlign w:val="center"/>
          </w:tcPr>
          <w:p w14:paraId="4F8DB438" w14:textId="69C63EFF" w:rsidR="00166FFB" w:rsidRPr="0064045D" w:rsidRDefault="00777E14" w:rsidP="009E06C7">
            <w:pPr>
              <w:pStyle w:val="Tabletext"/>
              <w:rPr>
                <w:sz w:val="18"/>
                <w:szCs w:val="18"/>
              </w:rPr>
            </w:pPr>
            <w:r w:rsidRPr="0064045D">
              <w:rPr>
                <w:sz w:val="18"/>
                <w:szCs w:val="18"/>
              </w:rPr>
              <w:t>E-UTRA</w:t>
            </w:r>
            <w:proofErr w:type="spellStart"/>
            <w:r w:rsidRPr="0064045D">
              <w:rPr>
                <w:sz w:val="18"/>
                <w:szCs w:val="18"/>
              </w:rPr>
              <w:t>频段</w:t>
            </w:r>
            <w:proofErr w:type="spellEnd"/>
            <w:r w:rsidR="00166FFB" w:rsidRPr="0064045D">
              <w:rPr>
                <w:sz w:val="18"/>
                <w:szCs w:val="18"/>
                <w:lang w:eastAsia="zh-CN"/>
              </w:rPr>
              <w:t>22, 42</w:t>
            </w:r>
          </w:p>
        </w:tc>
        <w:tc>
          <w:tcPr>
            <w:tcW w:w="1134" w:type="dxa"/>
            <w:tcBorders>
              <w:top w:val="single" w:sz="4" w:space="0" w:color="auto"/>
              <w:left w:val="single" w:sz="4" w:space="0" w:color="auto"/>
              <w:bottom w:val="single" w:sz="4" w:space="0" w:color="auto"/>
            </w:tcBorders>
            <w:shd w:val="clear" w:color="auto" w:fill="auto"/>
            <w:vAlign w:val="center"/>
          </w:tcPr>
          <w:p w14:paraId="0A479812"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DL_low</w:t>
            </w:r>
            <w:proofErr w:type="spellEnd"/>
          </w:p>
        </w:tc>
        <w:tc>
          <w:tcPr>
            <w:tcW w:w="284" w:type="dxa"/>
            <w:tcBorders>
              <w:top w:val="single" w:sz="4" w:space="0" w:color="auto"/>
              <w:left w:val="nil"/>
              <w:bottom w:val="single" w:sz="4" w:space="0" w:color="auto"/>
            </w:tcBorders>
            <w:shd w:val="clear" w:color="auto" w:fill="auto"/>
            <w:vAlign w:val="center"/>
          </w:tcPr>
          <w:p w14:paraId="77A1A834" w14:textId="2C645EDD" w:rsidR="00166FFB" w:rsidRPr="0064045D" w:rsidRDefault="00391F3C" w:rsidP="009E06C7">
            <w:pPr>
              <w:pStyle w:val="Tabletext"/>
              <w:jc w:val="center"/>
              <w:rPr>
                <w:sz w:val="18"/>
                <w:szCs w:val="18"/>
              </w:rPr>
            </w:pPr>
            <w:r w:rsidRPr="0064045D">
              <w:rPr>
                <w:rFonts w:eastAsia="Times New Roman"/>
                <w:sz w:val="18"/>
                <w:szCs w:val="18"/>
                <w:lang w:val="en-GB"/>
              </w:rPr>
              <w:t>–</w:t>
            </w:r>
          </w:p>
        </w:tc>
        <w:tc>
          <w:tcPr>
            <w:tcW w:w="1134" w:type="dxa"/>
            <w:tcBorders>
              <w:top w:val="single" w:sz="4" w:space="0" w:color="auto"/>
              <w:bottom w:val="single" w:sz="4" w:space="0" w:color="auto"/>
              <w:right w:val="single" w:sz="4" w:space="0" w:color="auto"/>
            </w:tcBorders>
            <w:shd w:val="clear" w:color="auto" w:fill="auto"/>
            <w:vAlign w:val="center"/>
          </w:tcPr>
          <w:p w14:paraId="0FBEBF8A" w14:textId="77777777" w:rsidR="00166FFB" w:rsidRPr="0064045D" w:rsidRDefault="00166FFB" w:rsidP="009E06C7">
            <w:pPr>
              <w:pStyle w:val="Tabletext"/>
              <w:jc w:val="center"/>
              <w:rPr>
                <w:sz w:val="18"/>
                <w:szCs w:val="18"/>
              </w:rPr>
            </w:pPr>
            <w:proofErr w:type="spellStart"/>
            <w:r w:rsidRPr="0064045D">
              <w:rPr>
                <w:sz w:val="18"/>
                <w:szCs w:val="18"/>
              </w:rPr>
              <w:t>F</w:t>
            </w:r>
            <w:r w:rsidRPr="0064045D">
              <w:rPr>
                <w:sz w:val="18"/>
                <w:szCs w:val="18"/>
                <w:vertAlign w:val="subscript"/>
              </w:rPr>
              <w:t>DL_high</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3C6D34C" w14:textId="77777777" w:rsidR="00166FFB" w:rsidRPr="0064045D" w:rsidRDefault="00166FFB" w:rsidP="009E06C7">
            <w:pPr>
              <w:pStyle w:val="Tabletext"/>
              <w:jc w:val="center"/>
              <w:rPr>
                <w:sz w:val="18"/>
                <w:szCs w:val="18"/>
              </w:rPr>
            </w:pPr>
            <w:r w:rsidRPr="0064045D">
              <w:rPr>
                <w:sz w:val="18"/>
                <w:szCs w:val="18"/>
              </w:rPr>
              <w:t>−50</w:t>
            </w:r>
          </w:p>
        </w:tc>
        <w:tc>
          <w:tcPr>
            <w:tcW w:w="1064" w:type="dxa"/>
            <w:tcBorders>
              <w:top w:val="single" w:sz="4" w:space="0" w:color="auto"/>
              <w:left w:val="nil"/>
              <w:bottom w:val="single" w:sz="4" w:space="0" w:color="auto"/>
              <w:right w:val="single" w:sz="4" w:space="0" w:color="auto"/>
            </w:tcBorders>
            <w:shd w:val="clear" w:color="auto" w:fill="auto"/>
            <w:noWrap/>
            <w:vAlign w:val="center"/>
          </w:tcPr>
          <w:p w14:paraId="1DA4CD00" w14:textId="77777777" w:rsidR="00166FFB" w:rsidRPr="0064045D" w:rsidRDefault="00166FFB" w:rsidP="009E06C7">
            <w:pPr>
              <w:pStyle w:val="Tabletext"/>
              <w:jc w:val="center"/>
              <w:rPr>
                <w:sz w:val="18"/>
                <w:szCs w:val="18"/>
              </w:rPr>
            </w:pPr>
            <w:r w:rsidRPr="0064045D">
              <w:rPr>
                <w:sz w:val="18"/>
                <w:szCs w:val="18"/>
              </w:rPr>
              <w:t>1</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65929ED" w14:textId="77777777" w:rsidR="00166FFB" w:rsidRPr="0064045D" w:rsidRDefault="00166FFB" w:rsidP="009E06C7">
            <w:pPr>
              <w:pStyle w:val="Tabletext"/>
              <w:jc w:val="center"/>
              <w:rPr>
                <w:sz w:val="18"/>
                <w:szCs w:val="18"/>
              </w:rPr>
            </w:pPr>
            <w:r w:rsidRPr="0064045D">
              <w:rPr>
                <w:sz w:val="18"/>
                <w:szCs w:val="18"/>
              </w:rPr>
              <w:t>2</w:t>
            </w:r>
          </w:p>
        </w:tc>
      </w:tr>
      <w:tr w:rsidR="00166FFB" w:rsidRPr="0064045D" w14:paraId="094BFAE9" w14:textId="77777777" w:rsidTr="009E06C7">
        <w:trPr>
          <w:trHeight w:val="225"/>
          <w:jc w:val="center"/>
        </w:trPr>
        <w:tc>
          <w:tcPr>
            <w:tcW w:w="9639" w:type="dxa"/>
            <w:gridSpan w:val="9"/>
            <w:tcBorders>
              <w:top w:val="single" w:sz="4" w:space="0" w:color="auto"/>
            </w:tcBorders>
            <w:shd w:val="clear" w:color="auto" w:fill="auto"/>
          </w:tcPr>
          <w:p w14:paraId="455507A2" w14:textId="77777777" w:rsidR="008614C9" w:rsidRPr="0064045D" w:rsidRDefault="008614C9" w:rsidP="008614C9">
            <w:pPr>
              <w:pStyle w:val="TableLegendNote"/>
              <w:spacing w:before="40"/>
              <w:rPr>
                <w:sz w:val="18"/>
                <w:szCs w:val="18"/>
                <w:lang w:val="fr-FR" w:eastAsia="zh-CN"/>
              </w:rPr>
            </w:pPr>
            <w:r w:rsidRPr="0064045D">
              <w:rPr>
                <w:sz w:val="18"/>
                <w:szCs w:val="18"/>
                <w:lang w:eastAsia="zh-CN"/>
              </w:rPr>
              <w:t>注</w:t>
            </w:r>
            <w:r w:rsidRPr="0064045D">
              <w:rPr>
                <w:sz w:val="18"/>
                <w:szCs w:val="18"/>
                <w:lang w:val="fr-FR" w:eastAsia="zh-CN"/>
              </w:rPr>
              <w:t xml:space="preserve">1 – </w:t>
            </w:r>
            <w:proofErr w:type="spellStart"/>
            <w:r w:rsidRPr="0064045D">
              <w:rPr>
                <w:i/>
                <w:iCs/>
                <w:sz w:val="18"/>
                <w:szCs w:val="18"/>
                <w:lang w:val="fr-FR" w:eastAsia="zh-CN"/>
              </w:rPr>
              <w:t>F</w:t>
            </w:r>
            <w:r w:rsidRPr="0064045D">
              <w:rPr>
                <w:i/>
                <w:iCs/>
                <w:sz w:val="18"/>
                <w:szCs w:val="18"/>
                <w:vertAlign w:val="subscript"/>
                <w:lang w:val="fr-FR" w:eastAsia="zh-CN"/>
              </w:rPr>
              <w:t>DL_low</w:t>
            </w:r>
            <w:proofErr w:type="spellEnd"/>
            <w:r w:rsidRPr="0064045D">
              <w:rPr>
                <w:rFonts w:hint="eastAsia"/>
                <w:sz w:val="18"/>
                <w:szCs w:val="18"/>
                <w:lang w:val="en-GB" w:eastAsia="zh-CN"/>
              </w:rPr>
              <w:t>和</w:t>
            </w:r>
            <w:proofErr w:type="spellStart"/>
            <w:r w:rsidRPr="0064045D">
              <w:rPr>
                <w:i/>
                <w:iCs/>
                <w:sz w:val="18"/>
                <w:szCs w:val="18"/>
                <w:lang w:val="fr-FR" w:eastAsia="zh-CN"/>
              </w:rPr>
              <w:t>F</w:t>
            </w:r>
            <w:r w:rsidRPr="0064045D">
              <w:rPr>
                <w:i/>
                <w:iCs/>
                <w:sz w:val="18"/>
                <w:szCs w:val="18"/>
                <w:vertAlign w:val="subscript"/>
                <w:lang w:val="fr-FR" w:eastAsia="zh-CN"/>
              </w:rPr>
              <w:t>DL_high</w:t>
            </w:r>
            <w:proofErr w:type="spellEnd"/>
            <w:r w:rsidRPr="0064045D">
              <w:rPr>
                <w:sz w:val="18"/>
                <w:szCs w:val="18"/>
                <w:lang w:eastAsia="zh-CN"/>
              </w:rPr>
              <w:t>指规定的每个</w:t>
            </w:r>
            <w:r w:rsidRPr="0064045D">
              <w:rPr>
                <w:sz w:val="18"/>
                <w:szCs w:val="18"/>
                <w:lang w:val="fr-FR" w:eastAsia="zh-CN"/>
              </w:rPr>
              <w:t>E-UTRA</w:t>
            </w:r>
            <w:r w:rsidRPr="0064045D">
              <w:rPr>
                <w:sz w:val="18"/>
                <w:szCs w:val="18"/>
                <w:lang w:eastAsia="zh-CN"/>
              </w:rPr>
              <w:t>频段。</w:t>
            </w:r>
          </w:p>
          <w:p w14:paraId="61EAD721" w14:textId="08977276" w:rsidR="008614C9" w:rsidRPr="0064045D" w:rsidRDefault="008614C9" w:rsidP="008614C9">
            <w:pPr>
              <w:pStyle w:val="TableLegendNote"/>
              <w:spacing w:before="40"/>
              <w:rPr>
                <w:sz w:val="18"/>
                <w:szCs w:val="18"/>
                <w:lang w:val="en-GB" w:eastAsia="zh-CN"/>
              </w:rPr>
            </w:pPr>
            <w:r w:rsidRPr="0064045D">
              <w:rPr>
                <w:sz w:val="18"/>
                <w:szCs w:val="18"/>
                <w:lang w:eastAsia="zh-CN"/>
              </w:rPr>
              <w:t>注</w:t>
            </w:r>
            <w:r w:rsidRPr="0064045D">
              <w:rPr>
                <w:sz w:val="18"/>
                <w:szCs w:val="18"/>
                <w:lang w:eastAsia="zh-CN"/>
              </w:rPr>
              <w:t xml:space="preserve">2 – </w:t>
            </w:r>
            <w:r w:rsidRPr="0064045D">
              <w:rPr>
                <w:sz w:val="18"/>
                <w:szCs w:val="18"/>
                <w:lang w:eastAsia="zh-CN"/>
              </w:rPr>
              <w:t>作为例外，允许对</w:t>
            </w:r>
            <w:r w:rsidRPr="0064045D">
              <w:rPr>
                <w:rFonts w:hint="eastAsia"/>
                <w:sz w:val="18"/>
                <w:szCs w:val="18"/>
                <w:lang w:eastAsia="zh-CN"/>
              </w:rPr>
              <w:t>因</w:t>
            </w:r>
            <w:r w:rsidRPr="0064045D">
              <w:rPr>
                <w:sz w:val="18"/>
                <w:szCs w:val="18"/>
                <w:lang w:eastAsia="zh-CN"/>
              </w:rPr>
              <w:t>第</w:t>
            </w:r>
            <w:r w:rsidRPr="0064045D">
              <w:rPr>
                <w:sz w:val="18"/>
                <w:szCs w:val="18"/>
                <w:lang w:eastAsia="zh-CN"/>
              </w:rPr>
              <w:t>2</w:t>
            </w:r>
            <w:r w:rsidRPr="0064045D">
              <w:rPr>
                <w:sz w:val="18"/>
                <w:szCs w:val="18"/>
                <w:lang w:eastAsia="zh-CN"/>
              </w:rPr>
              <w:t>、第</w:t>
            </w:r>
            <w:r w:rsidRPr="0064045D">
              <w:rPr>
                <w:sz w:val="18"/>
                <w:szCs w:val="18"/>
                <w:lang w:eastAsia="zh-CN"/>
              </w:rPr>
              <w:t>3</w:t>
            </w:r>
            <w:r w:rsidRPr="0064045D">
              <w:rPr>
                <w:sz w:val="18"/>
                <w:szCs w:val="18"/>
                <w:lang w:eastAsia="zh-CN"/>
              </w:rPr>
              <w:t>、第</w:t>
            </w:r>
            <w:r w:rsidRPr="0064045D">
              <w:rPr>
                <w:sz w:val="18"/>
                <w:szCs w:val="18"/>
                <w:lang w:eastAsia="zh-CN"/>
              </w:rPr>
              <w:t>4</w:t>
            </w:r>
            <w:r w:rsidRPr="0064045D">
              <w:rPr>
                <w:sz w:val="18"/>
                <w:szCs w:val="18"/>
                <w:lang w:eastAsia="zh-CN"/>
              </w:rPr>
              <w:t>次谐波杂散发射而在测量中使用的每个指配</w:t>
            </w:r>
            <w:r w:rsidRPr="0064045D">
              <w:rPr>
                <w:sz w:val="18"/>
                <w:szCs w:val="18"/>
                <w:lang w:eastAsia="zh-CN"/>
              </w:rPr>
              <w:t>E-UTRA</w:t>
            </w:r>
            <w:r w:rsidRPr="0064045D">
              <w:rPr>
                <w:sz w:val="18"/>
                <w:szCs w:val="18"/>
                <w:lang w:eastAsia="zh-CN"/>
              </w:rPr>
              <w:t>载波进行电平达到表</w:t>
            </w:r>
            <w:r w:rsidR="00222C5D" w:rsidRPr="0064045D">
              <w:rPr>
                <w:rFonts w:hint="eastAsia"/>
                <w:sz w:val="18"/>
                <w:szCs w:val="18"/>
                <w:lang w:eastAsia="zh-CN"/>
              </w:rPr>
              <w:t>A1</w:t>
            </w:r>
            <w:r w:rsidRPr="0064045D">
              <w:rPr>
                <w:sz w:val="18"/>
                <w:szCs w:val="18"/>
                <w:lang w:eastAsia="zh-CN"/>
              </w:rPr>
              <w:t>-</w:t>
            </w:r>
            <w:r w:rsidR="00222C5D" w:rsidRPr="0064045D">
              <w:rPr>
                <w:rFonts w:hint="eastAsia"/>
                <w:sz w:val="18"/>
                <w:szCs w:val="18"/>
                <w:lang w:eastAsia="zh-CN"/>
              </w:rPr>
              <w:t>39</w:t>
            </w:r>
            <w:r w:rsidRPr="0064045D">
              <w:rPr>
                <w:sz w:val="18"/>
                <w:szCs w:val="18"/>
                <w:lang w:eastAsia="zh-CN"/>
              </w:rPr>
              <w:t>中规定</w:t>
            </w:r>
            <w:r w:rsidRPr="0064045D">
              <w:rPr>
                <w:rFonts w:hint="eastAsia"/>
                <w:sz w:val="18"/>
                <w:szCs w:val="18"/>
                <w:lang w:eastAsia="zh-CN"/>
              </w:rPr>
              <w:t>之</w:t>
            </w:r>
            <w:r w:rsidRPr="0064045D">
              <w:rPr>
                <w:sz w:val="18"/>
                <w:szCs w:val="18"/>
                <w:lang w:eastAsia="zh-CN"/>
              </w:rPr>
              <w:t>适用要求的测量。</w:t>
            </w:r>
            <w:r w:rsidR="00222C5D" w:rsidRPr="0064045D">
              <w:rPr>
                <w:rFonts w:hint="eastAsia"/>
                <w:sz w:val="18"/>
                <w:szCs w:val="18"/>
                <w:lang w:eastAsia="zh-CN"/>
              </w:rPr>
              <w:t>如果传输带宽内至少有一个单独的</w:t>
            </w:r>
            <w:r w:rsidR="00222C5D" w:rsidRPr="0064045D">
              <w:rPr>
                <w:rFonts w:hint="eastAsia"/>
                <w:sz w:val="18"/>
                <w:szCs w:val="18"/>
                <w:lang w:eastAsia="zh-CN"/>
              </w:rPr>
              <w:t>RE</w:t>
            </w:r>
            <w:r w:rsidR="00222C5D" w:rsidRPr="0064045D">
              <w:rPr>
                <w:rFonts w:hint="eastAsia"/>
                <w:sz w:val="18"/>
                <w:szCs w:val="18"/>
                <w:lang w:eastAsia="zh-CN"/>
              </w:rPr>
              <w:t>，其第</w:t>
            </w:r>
            <w:r w:rsidR="00222C5D" w:rsidRPr="0064045D">
              <w:rPr>
                <w:rFonts w:hint="eastAsia"/>
                <w:sz w:val="18"/>
                <w:szCs w:val="18"/>
                <w:lang w:eastAsia="zh-CN"/>
              </w:rPr>
              <w:t>2</w:t>
            </w:r>
            <w:r w:rsidR="00222C5D" w:rsidRPr="0064045D">
              <w:rPr>
                <w:rFonts w:hint="eastAsia"/>
                <w:sz w:val="18"/>
                <w:szCs w:val="18"/>
                <w:lang w:eastAsia="zh-CN"/>
              </w:rPr>
              <w:t>或第</w:t>
            </w:r>
            <w:r w:rsidR="00222C5D" w:rsidRPr="0064045D">
              <w:rPr>
                <w:rFonts w:hint="eastAsia"/>
                <w:sz w:val="18"/>
                <w:szCs w:val="18"/>
                <w:lang w:eastAsia="zh-CN"/>
              </w:rPr>
              <w:t>3</w:t>
            </w:r>
            <w:r w:rsidR="00222C5D" w:rsidRPr="0064045D">
              <w:rPr>
                <w:rFonts w:hint="eastAsia"/>
                <w:sz w:val="18"/>
                <w:szCs w:val="18"/>
                <w:lang w:eastAsia="zh-CN"/>
              </w:rPr>
              <w:t>次谐波即频率等于该</w:t>
            </w:r>
            <w:r w:rsidR="00222C5D" w:rsidRPr="0064045D">
              <w:rPr>
                <w:rFonts w:hint="eastAsia"/>
                <w:sz w:val="18"/>
                <w:szCs w:val="18"/>
                <w:lang w:eastAsia="zh-CN"/>
              </w:rPr>
              <w:t>RE</w:t>
            </w:r>
            <w:r w:rsidR="00222C5D" w:rsidRPr="0064045D">
              <w:rPr>
                <w:rFonts w:hint="eastAsia"/>
                <w:sz w:val="18"/>
                <w:szCs w:val="18"/>
                <w:lang w:eastAsia="zh-CN"/>
              </w:rPr>
              <w:t>频率的两或三倍，则在测量带宽（</w:t>
            </w:r>
            <w:r w:rsidR="00222C5D" w:rsidRPr="0064045D">
              <w:rPr>
                <w:rFonts w:hint="eastAsia"/>
                <w:sz w:val="18"/>
                <w:szCs w:val="18"/>
                <w:lang w:eastAsia="zh-CN"/>
              </w:rPr>
              <w:t>MBW</w:t>
            </w:r>
            <w:r w:rsidR="00222C5D" w:rsidRPr="0064045D">
              <w:rPr>
                <w:rFonts w:hint="eastAsia"/>
                <w:sz w:val="18"/>
                <w:szCs w:val="18"/>
                <w:lang w:eastAsia="zh-CN"/>
              </w:rPr>
              <w:t>）内允许一个例外。</w:t>
            </w:r>
          </w:p>
        </w:tc>
      </w:tr>
    </w:tbl>
    <w:p w14:paraId="42E58207" w14:textId="77777777" w:rsidR="00166FFB" w:rsidRPr="0064045D" w:rsidRDefault="00166FFB" w:rsidP="00166FFB">
      <w:pPr>
        <w:rPr>
          <w:lang w:val="en-US" w:eastAsia="zh-CN"/>
        </w:rPr>
      </w:pPr>
    </w:p>
    <w:bookmarkEnd w:id="514"/>
    <w:p w14:paraId="79BA2805" w14:textId="77777777" w:rsidR="00166FFB" w:rsidRPr="0064045D" w:rsidRDefault="00166FFB" w:rsidP="00166FFB">
      <w:pPr>
        <w:pStyle w:val="Heading2"/>
        <w:rPr>
          <w:lang w:val="en-US" w:eastAsia="zh-CN"/>
        </w:rPr>
      </w:pPr>
      <w:r w:rsidRPr="0064045D">
        <w:rPr>
          <w:lang w:val="en-US" w:eastAsia="zh-CN"/>
        </w:rPr>
        <w:t>4.5</w:t>
      </w:r>
      <w:r w:rsidRPr="0064045D">
        <w:rPr>
          <w:lang w:val="en-US" w:eastAsia="zh-CN"/>
        </w:rPr>
        <w:tab/>
      </w:r>
      <w:r w:rsidRPr="0064045D">
        <w:rPr>
          <w:rFonts w:hint="eastAsia"/>
          <w:lang w:val="en-GB" w:eastAsia="zh-CN"/>
        </w:rPr>
        <w:t>附加杂散发射</w:t>
      </w:r>
    </w:p>
    <w:p w14:paraId="759E5414" w14:textId="77777777" w:rsidR="00166FFB" w:rsidRPr="0064045D" w:rsidRDefault="00166FFB" w:rsidP="00166FFB">
      <w:pPr>
        <w:ind w:firstLineChars="200" w:firstLine="480"/>
        <w:rPr>
          <w:lang w:val="en-GB" w:eastAsia="zh-CN"/>
        </w:rPr>
      </w:pPr>
      <w:bookmarkStart w:id="515" w:name="lt_pId4164"/>
      <w:r w:rsidRPr="0064045D">
        <w:rPr>
          <w:rFonts w:hint="eastAsia"/>
          <w:lang w:val="en-GB" w:eastAsia="zh-CN"/>
        </w:rPr>
        <w:t>这些要求是作为一个附加频谱发射要求提出的。由网络对附加杂散发射要求发出信令，以标示</w:t>
      </w:r>
      <w:r w:rsidRPr="0064045D">
        <w:rPr>
          <w:lang w:val="en-GB" w:eastAsia="zh-CN"/>
        </w:rPr>
        <w:t>UE</w:t>
      </w:r>
      <w:r w:rsidRPr="0064045D">
        <w:rPr>
          <w:rFonts w:hint="eastAsia"/>
          <w:lang w:val="en-GB" w:eastAsia="zh-CN"/>
        </w:rPr>
        <w:t>须满足对一个特定实施情形的附加要求，作为小区切换</w:t>
      </w:r>
      <w:r w:rsidRPr="0064045D">
        <w:rPr>
          <w:lang w:val="en-GB" w:eastAsia="zh-CN"/>
        </w:rPr>
        <w:t>/</w:t>
      </w:r>
      <w:r w:rsidRPr="0064045D">
        <w:rPr>
          <w:rFonts w:hint="eastAsia"/>
          <w:lang w:val="en-GB" w:eastAsia="zh-CN"/>
        </w:rPr>
        <w:t>广播信息的一部分。</w:t>
      </w:r>
      <w:bookmarkStart w:id="516" w:name="lt_pId4166"/>
      <w:bookmarkEnd w:id="515"/>
      <w:r w:rsidRPr="0064045D">
        <w:rPr>
          <w:rFonts w:hint="eastAsia"/>
          <w:lang w:val="en-GB" w:eastAsia="zh-CN"/>
        </w:rPr>
        <w:t>参见上面表</w:t>
      </w:r>
      <w:r w:rsidRPr="0064045D">
        <w:rPr>
          <w:lang w:val="en-GB" w:eastAsia="zh-CN"/>
        </w:rPr>
        <w:t>A1-5</w:t>
      </w:r>
      <w:r w:rsidRPr="0064045D">
        <w:rPr>
          <w:rFonts w:hint="eastAsia"/>
          <w:lang w:val="en-GB" w:eastAsia="zh-CN"/>
        </w:rPr>
        <w:t>。</w:t>
      </w:r>
      <w:bookmarkEnd w:id="516"/>
    </w:p>
    <w:p w14:paraId="560C84AA" w14:textId="77777777" w:rsidR="00166FFB" w:rsidRPr="0064045D" w:rsidRDefault="00166FFB" w:rsidP="00166FFB">
      <w:pPr>
        <w:pStyle w:val="Heading3"/>
        <w:rPr>
          <w:lang w:val="en-US" w:eastAsia="zh-CN"/>
        </w:rPr>
      </w:pPr>
      <w:r w:rsidRPr="0064045D">
        <w:rPr>
          <w:lang w:val="en-US" w:eastAsia="zh-CN"/>
        </w:rPr>
        <w:t>4.5.1</w:t>
      </w:r>
      <w:r w:rsidRPr="0064045D">
        <w:rPr>
          <w:lang w:val="en-US" w:eastAsia="zh-CN"/>
        </w:rPr>
        <w:tab/>
      </w:r>
      <w:bookmarkStart w:id="517" w:name="lt_pId4168"/>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NS_05</w:t>
      </w:r>
      <w:r w:rsidRPr="0064045D">
        <w:rPr>
          <w:rFonts w:hint="eastAsia"/>
          <w:lang w:val="en-GB" w:eastAsia="zh-CN"/>
        </w:rPr>
        <w:t>”）</w:t>
      </w:r>
      <w:bookmarkEnd w:id="517"/>
    </w:p>
    <w:p w14:paraId="394A6246" w14:textId="1BF7643A" w:rsidR="00166FFB" w:rsidRPr="0064045D" w:rsidRDefault="00166FFB" w:rsidP="00166FFB">
      <w:pPr>
        <w:ind w:firstLineChars="200" w:firstLine="480"/>
        <w:rPr>
          <w:lang w:val="en-GB" w:eastAsia="zh-CN"/>
        </w:rPr>
      </w:pPr>
      <w:bookmarkStart w:id="518" w:name="lt_pId4169"/>
      <w:r w:rsidRPr="0064045D">
        <w:rPr>
          <w:rFonts w:hint="eastAsia"/>
          <w:lang w:val="en-GB" w:eastAsia="zh-CN"/>
        </w:rPr>
        <w:t>当在小区中标示“</w:t>
      </w:r>
      <w:r w:rsidRPr="0064045D">
        <w:rPr>
          <w:lang w:val="en-GB" w:eastAsia="zh-CN"/>
        </w:rPr>
        <w:t>NS_05</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val="en-GB" w:eastAsia="zh-CN"/>
        </w:rPr>
        <w:t>A1-44</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75A8DC36" w14:textId="77777777" w:rsidR="00166FFB" w:rsidRPr="0064045D" w:rsidRDefault="00166FFB" w:rsidP="00166FFB">
      <w:pPr>
        <w:pStyle w:val="TableNo"/>
        <w:rPr>
          <w:lang w:val="en-US"/>
        </w:rPr>
      </w:pPr>
      <w:bookmarkStart w:id="519" w:name="lt_pId4171"/>
      <w:bookmarkEnd w:id="518"/>
      <w:r w:rsidRPr="0064045D">
        <w:rPr>
          <w:rFonts w:hint="eastAsia"/>
          <w:lang w:val="en-US" w:eastAsia="zh-CN"/>
        </w:rPr>
        <w:t>表</w:t>
      </w:r>
      <w:bookmarkEnd w:id="519"/>
      <w:r w:rsidRPr="0064045D">
        <w:rPr>
          <w:lang w:val="en-GB"/>
        </w:rPr>
        <w:t>A1-44</w:t>
      </w:r>
    </w:p>
    <w:p w14:paraId="6A14FA14" w14:textId="77777777" w:rsidR="00166FFB" w:rsidRPr="0064045D" w:rsidRDefault="00166FFB" w:rsidP="00166FFB">
      <w:pPr>
        <w:pStyle w:val="Tabletitle"/>
        <w:rPr>
          <w:lang w:val="en-GB" w:eastAsia="zh-CN"/>
        </w:rPr>
      </w:pPr>
      <w:bookmarkStart w:id="520" w:name="lt_pId4172"/>
      <w:r w:rsidRPr="0064045D">
        <w:rPr>
          <w:rFonts w:hint="eastAsia"/>
          <w:lang w:val="en-GB" w:eastAsia="zh-CN"/>
        </w:rPr>
        <w:t>附加要求（</w:t>
      </w:r>
      <w:r w:rsidRPr="0064045D">
        <w:rPr>
          <w:lang w:val="en-GB"/>
        </w:rPr>
        <w:t>PHS</w:t>
      </w:r>
      <w:r w:rsidRPr="0064045D">
        <w:rPr>
          <w:rFonts w:hint="eastAsia"/>
          <w:lang w:val="en-GB" w:eastAsia="zh-CN"/>
        </w:rPr>
        <w:t>）</w:t>
      </w:r>
      <w:bookmarkEnd w:id="52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274"/>
        <w:gridCol w:w="1418"/>
        <w:gridCol w:w="1418"/>
        <w:gridCol w:w="1417"/>
        <w:gridCol w:w="1050"/>
        <w:gridCol w:w="658"/>
      </w:tblGrid>
      <w:tr w:rsidR="00166FFB" w:rsidRPr="0064045D" w14:paraId="2F0D93F4" w14:textId="77777777" w:rsidTr="009E06C7">
        <w:trPr>
          <w:jc w:val="center"/>
        </w:trPr>
        <w:tc>
          <w:tcPr>
            <w:tcW w:w="2404" w:type="dxa"/>
            <w:vMerge w:val="restart"/>
            <w:vAlign w:val="center"/>
          </w:tcPr>
          <w:p w14:paraId="41CAB1D9" w14:textId="16C3AF3A" w:rsidR="00166FFB" w:rsidRPr="0064045D" w:rsidRDefault="00166FFB" w:rsidP="009E06C7">
            <w:pPr>
              <w:pStyle w:val="Tablehead"/>
            </w:pPr>
            <w:r w:rsidRPr="0064045D">
              <w:rPr>
                <w:rFonts w:hint="eastAsia"/>
                <w:lang w:val="en-GB" w:eastAsia="zh-CN"/>
              </w:rPr>
              <w:t>频段</w:t>
            </w:r>
            <w:r w:rsidRPr="0064045D">
              <w:rPr>
                <w:lang w:val="en-GB" w:eastAsia="zh-CN"/>
              </w:rPr>
              <w:br/>
            </w:r>
            <w:r w:rsidR="006D266A">
              <w:rPr>
                <w:rFonts w:hint="eastAsia"/>
                <w:lang w:val="en-GB" w:eastAsia="zh-CN"/>
              </w:rPr>
              <w:t>（</w:t>
            </w:r>
            <w:r w:rsidRPr="0064045D">
              <w:rPr>
                <w:lang w:val="en-GB" w:eastAsia="zh-CN"/>
              </w:rPr>
              <w:t>MHz</w:t>
            </w:r>
            <w:r w:rsidR="006D266A">
              <w:rPr>
                <w:rFonts w:hint="eastAsia"/>
                <w:lang w:val="en-GB" w:eastAsia="zh-CN"/>
              </w:rPr>
              <w:t>）</w:t>
            </w:r>
          </w:p>
        </w:tc>
        <w:tc>
          <w:tcPr>
            <w:tcW w:w="5527" w:type="dxa"/>
            <w:gridSpan w:val="4"/>
            <w:vAlign w:val="center"/>
          </w:tcPr>
          <w:p w14:paraId="1815B0D8" w14:textId="7098C043"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6D266A">
              <w:rPr>
                <w:rFonts w:hint="eastAsia"/>
                <w:lang w:val="en-GB" w:eastAsia="zh-CN"/>
              </w:rPr>
              <w:t>（</w:t>
            </w:r>
            <w:r w:rsidRPr="0064045D">
              <w:rPr>
                <w:lang w:val="en-GB" w:eastAsia="zh-CN"/>
              </w:rPr>
              <w:t>dBm</w:t>
            </w:r>
            <w:r w:rsidR="006D266A">
              <w:rPr>
                <w:rFonts w:hint="eastAsia"/>
                <w:lang w:val="en-GB" w:eastAsia="zh-CN"/>
              </w:rPr>
              <w:t>）</w:t>
            </w:r>
          </w:p>
        </w:tc>
        <w:tc>
          <w:tcPr>
            <w:tcW w:w="1050" w:type="dxa"/>
            <w:vMerge w:val="restart"/>
            <w:vAlign w:val="center"/>
          </w:tcPr>
          <w:p w14:paraId="132E0E3C" w14:textId="77777777" w:rsidR="00166FFB" w:rsidRPr="0064045D" w:rsidRDefault="00166FFB" w:rsidP="009E06C7">
            <w:pPr>
              <w:pStyle w:val="Tablehead"/>
              <w:rPr>
                <w:lang w:eastAsia="zh-CN"/>
              </w:rPr>
            </w:pPr>
            <w:r w:rsidRPr="0064045D">
              <w:rPr>
                <w:rFonts w:hint="eastAsia"/>
                <w:lang w:val="en-GB" w:eastAsia="zh-CN"/>
              </w:rPr>
              <w:t>测量</w:t>
            </w:r>
            <w:r w:rsidRPr="0064045D">
              <w:rPr>
                <w:lang w:val="en-GB" w:eastAsia="zh-CN"/>
              </w:rPr>
              <w:br/>
            </w:r>
            <w:r w:rsidRPr="0064045D">
              <w:rPr>
                <w:rFonts w:hint="eastAsia"/>
                <w:lang w:val="en-GB" w:eastAsia="zh-CN"/>
              </w:rPr>
              <w:t>带宽</w:t>
            </w:r>
          </w:p>
        </w:tc>
        <w:tc>
          <w:tcPr>
            <w:tcW w:w="0" w:type="auto"/>
            <w:vMerge w:val="restart"/>
            <w:vAlign w:val="center"/>
          </w:tcPr>
          <w:p w14:paraId="68E4DD60" w14:textId="77777777" w:rsidR="00166FFB" w:rsidRPr="0064045D" w:rsidRDefault="00166FFB" w:rsidP="009E06C7">
            <w:pPr>
              <w:pStyle w:val="Tablehead"/>
              <w:rPr>
                <w:lang w:eastAsia="zh-CN"/>
              </w:rPr>
            </w:pPr>
            <w:r w:rsidRPr="0064045D">
              <w:rPr>
                <w:rFonts w:hint="eastAsia"/>
                <w:lang w:eastAsia="zh-CN"/>
              </w:rPr>
              <w:t>备注</w:t>
            </w:r>
          </w:p>
        </w:tc>
      </w:tr>
      <w:tr w:rsidR="00166FFB" w:rsidRPr="0064045D" w14:paraId="363460B6" w14:textId="77777777" w:rsidTr="009E06C7">
        <w:trPr>
          <w:jc w:val="center"/>
        </w:trPr>
        <w:tc>
          <w:tcPr>
            <w:tcW w:w="2404" w:type="dxa"/>
            <w:vMerge/>
          </w:tcPr>
          <w:p w14:paraId="36F1B695" w14:textId="77777777" w:rsidR="00166FFB" w:rsidRPr="0064045D" w:rsidRDefault="00166FFB" w:rsidP="009E06C7">
            <w:pPr>
              <w:pStyle w:val="Tablehead"/>
              <w:rPr>
                <w:lang w:eastAsia="zh-CN"/>
              </w:rPr>
            </w:pPr>
          </w:p>
        </w:tc>
        <w:tc>
          <w:tcPr>
            <w:tcW w:w="1274" w:type="dxa"/>
          </w:tcPr>
          <w:p w14:paraId="71F63BC8" w14:textId="77777777" w:rsidR="00166FFB" w:rsidRPr="0064045D" w:rsidRDefault="00166FFB" w:rsidP="009E06C7">
            <w:pPr>
              <w:pStyle w:val="Tablehead"/>
              <w:rPr>
                <w:lang w:eastAsia="zh-CN"/>
              </w:rPr>
            </w:pPr>
            <w:bookmarkStart w:id="521" w:name="lt_pId4178"/>
            <w:r w:rsidRPr="0064045D">
              <w:rPr>
                <w:lang w:eastAsia="zh-CN"/>
              </w:rPr>
              <w:t>5 MHz</w:t>
            </w:r>
            <w:bookmarkEnd w:id="521"/>
          </w:p>
        </w:tc>
        <w:tc>
          <w:tcPr>
            <w:tcW w:w="1418" w:type="dxa"/>
          </w:tcPr>
          <w:p w14:paraId="0E6056B4" w14:textId="77777777" w:rsidR="00166FFB" w:rsidRPr="0064045D" w:rsidRDefault="00166FFB" w:rsidP="009E06C7">
            <w:pPr>
              <w:pStyle w:val="Tablehead"/>
              <w:rPr>
                <w:lang w:eastAsia="zh-CN"/>
              </w:rPr>
            </w:pPr>
            <w:bookmarkStart w:id="522" w:name="lt_pId4179"/>
            <w:r w:rsidRPr="0064045D">
              <w:rPr>
                <w:lang w:eastAsia="zh-CN"/>
              </w:rPr>
              <w:t>10 MHz</w:t>
            </w:r>
            <w:bookmarkEnd w:id="522"/>
          </w:p>
        </w:tc>
        <w:tc>
          <w:tcPr>
            <w:tcW w:w="1418" w:type="dxa"/>
          </w:tcPr>
          <w:p w14:paraId="20EAF25D" w14:textId="77777777" w:rsidR="00166FFB" w:rsidRPr="0064045D" w:rsidRDefault="00166FFB" w:rsidP="009E06C7">
            <w:pPr>
              <w:pStyle w:val="Tablehead"/>
              <w:rPr>
                <w:lang w:eastAsia="zh-CN"/>
              </w:rPr>
            </w:pPr>
            <w:bookmarkStart w:id="523" w:name="lt_pId4180"/>
            <w:r w:rsidRPr="0064045D">
              <w:rPr>
                <w:lang w:eastAsia="zh-CN"/>
              </w:rPr>
              <w:t>15 MHz</w:t>
            </w:r>
            <w:bookmarkEnd w:id="523"/>
          </w:p>
        </w:tc>
        <w:tc>
          <w:tcPr>
            <w:tcW w:w="1417" w:type="dxa"/>
          </w:tcPr>
          <w:p w14:paraId="70608B63" w14:textId="77777777" w:rsidR="00166FFB" w:rsidRPr="0064045D" w:rsidRDefault="00166FFB" w:rsidP="009E06C7">
            <w:pPr>
              <w:pStyle w:val="Tablehead"/>
              <w:rPr>
                <w:lang w:eastAsia="zh-CN"/>
              </w:rPr>
            </w:pPr>
            <w:bookmarkStart w:id="524" w:name="lt_pId4181"/>
            <w:r w:rsidRPr="0064045D">
              <w:rPr>
                <w:lang w:eastAsia="zh-CN"/>
              </w:rPr>
              <w:t>20 MHz</w:t>
            </w:r>
            <w:bookmarkEnd w:id="524"/>
          </w:p>
        </w:tc>
        <w:tc>
          <w:tcPr>
            <w:tcW w:w="1050" w:type="dxa"/>
            <w:vMerge/>
          </w:tcPr>
          <w:p w14:paraId="42D0383F" w14:textId="77777777" w:rsidR="00166FFB" w:rsidRPr="0064045D" w:rsidRDefault="00166FFB" w:rsidP="009E06C7">
            <w:pPr>
              <w:pStyle w:val="Tablehead"/>
              <w:rPr>
                <w:rFonts w:ascii="Arial" w:hAnsi="Arial" w:cs="Arial"/>
                <w:lang w:eastAsia="zh-CN"/>
              </w:rPr>
            </w:pPr>
          </w:p>
        </w:tc>
        <w:tc>
          <w:tcPr>
            <w:tcW w:w="0" w:type="auto"/>
            <w:vMerge/>
          </w:tcPr>
          <w:p w14:paraId="490A964A" w14:textId="77777777" w:rsidR="00166FFB" w:rsidRPr="0064045D" w:rsidRDefault="00166FFB" w:rsidP="009E06C7">
            <w:pPr>
              <w:pStyle w:val="Tablehead"/>
              <w:rPr>
                <w:rFonts w:ascii="Arial" w:hAnsi="Arial" w:cs="Arial"/>
                <w:lang w:eastAsia="zh-CN"/>
              </w:rPr>
            </w:pPr>
          </w:p>
        </w:tc>
      </w:tr>
      <w:tr w:rsidR="00166FFB" w:rsidRPr="0064045D" w14:paraId="5BE5A294" w14:textId="77777777" w:rsidTr="009E06C7">
        <w:trPr>
          <w:trHeight w:val="340"/>
          <w:jc w:val="center"/>
        </w:trPr>
        <w:tc>
          <w:tcPr>
            <w:tcW w:w="2404" w:type="dxa"/>
            <w:tcBorders>
              <w:bottom w:val="single" w:sz="4" w:space="0" w:color="auto"/>
            </w:tcBorders>
            <w:vAlign w:val="center"/>
          </w:tcPr>
          <w:p w14:paraId="126EF911" w14:textId="77777777" w:rsidR="00166FFB" w:rsidRPr="0064045D" w:rsidRDefault="00166FFB" w:rsidP="009E06C7">
            <w:pPr>
              <w:pStyle w:val="Tabletext"/>
              <w:jc w:val="center"/>
              <w:rPr>
                <w:lang w:eastAsia="ja-JP"/>
              </w:rPr>
            </w:pPr>
            <w:r w:rsidRPr="0064045D">
              <w:rPr>
                <w:lang w:eastAsia="ja-JP"/>
              </w:rPr>
              <w:t>1884.5</w:t>
            </w:r>
            <w:r w:rsidRPr="0064045D">
              <w:rPr>
                <w:rFonts w:ascii="Symbol" w:hAnsi="Symbol"/>
                <w:lang w:eastAsia="zh-CN"/>
              </w:rPr>
              <w:t></w:t>
            </w:r>
            <w:r w:rsidRPr="0064045D">
              <w:rPr>
                <w:rFonts w:ascii="Symbol" w:hAnsi="Symbol"/>
                <w:lang w:eastAsia="ja-JP"/>
              </w:rPr>
              <w:t></w:t>
            </w:r>
            <w:r w:rsidRPr="0064045D">
              <w:rPr>
                <w:i/>
                <w:iCs/>
                <w:lang w:eastAsia="zh-CN"/>
              </w:rPr>
              <w:t>f</w:t>
            </w:r>
            <w:r w:rsidRPr="0064045D">
              <w:rPr>
                <w:rFonts w:ascii="Symbol" w:hAnsi="Symbol"/>
                <w:lang w:eastAsia="zh-CN"/>
              </w:rPr>
              <w:t></w:t>
            </w:r>
            <w:r w:rsidRPr="0064045D">
              <w:rPr>
                <w:lang w:eastAsia="zh-CN"/>
              </w:rPr>
              <w:t>191</w:t>
            </w:r>
            <w:r w:rsidRPr="0064045D">
              <w:rPr>
                <w:lang w:eastAsia="ja-JP"/>
              </w:rPr>
              <w:t>5</w:t>
            </w:r>
            <w:r w:rsidRPr="0064045D">
              <w:rPr>
                <w:lang w:eastAsia="zh-CN"/>
              </w:rPr>
              <w:t>.</w:t>
            </w:r>
            <w:r w:rsidRPr="0064045D">
              <w:rPr>
                <w:lang w:eastAsia="ja-JP"/>
              </w:rPr>
              <w:t>7</w:t>
            </w:r>
          </w:p>
        </w:tc>
        <w:tc>
          <w:tcPr>
            <w:tcW w:w="1274" w:type="dxa"/>
            <w:tcBorders>
              <w:bottom w:val="single" w:sz="4" w:space="0" w:color="auto"/>
            </w:tcBorders>
            <w:vAlign w:val="center"/>
          </w:tcPr>
          <w:p w14:paraId="4655B793"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−41</w:t>
            </w:r>
          </w:p>
        </w:tc>
        <w:tc>
          <w:tcPr>
            <w:tcW w:w="1418" w:type="dxa"/>
            <w:tcBorders>
              <w:bottom w:val="single" w:sz="4" w:space="0" w:color="auto"/>
            </w:tcBorders>
            <w:vAlign w:val="center"/>
          </w:tcPr>
          <w:p w14:paraId="6170574B"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−41</w:t>
            </w:r>
          </w:p>
        </w:tc>
        <w:tc>
          <w:tcPr>
            <w:tcW w:w="1418" w:type="dxa"/>
            <w:tcBorders>
              <w:bottom w:val="single" w:sz="4" w:space="0" w:color="auto"/>
            </w:tcBorders>
            <w:vAlign w:val="center"/>
          </w:tcPr>
          <w:p w14:paraId="2DD1D0BB"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−41</w:t>
            </w:r>
          </w:p>
        </w:tc>
        <w:tc>
          <w:tcPr>
            <w:tcW w:w="1417" w:type="dxa"/>
            <w:tcBorders>
              <w:bottom w:val="single" w:sz="4" w:space="0" w:color="auto"/>
            </w:tcBorders>
            <w:vAlign w:val="center"/>
          </w:tcPr>
          <w:p w14:paraId="654172C5"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−41</w:t>
            </w:r>
          </w:p>
        </w:tc>
        <w:tc>
          <w:tcPr>
            <w:tcW w:w="1050" w:type="dxa"/>
            <w:tcBorders>
              <w:bottom w:val="single" w:sz="4" w:space="0" w:color="auto"/>
            </w:tcBorders>
            <w:vAlign w:val="center"/>
          </w:tcPr>
          <w:p w14:paraId="1ADCCB6E"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300 kHz</w:t>
            </w:r>
          </w:p>
        </w:tc>
        <w:tc>
          <w:tcPr>
            <w:tcW w:w="0" w:type="auto"/>
            <w:tcBorders>
              <w:bottom w:val="single" w:sz="4" w:space="0" w:color="auto"/>
            </w:tcBorders>
            <w:vAlign w:val="center"/>
          </w:tcPr>
          <w:p w14:paraId="237508F7"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1</w:t>
            </w:r>
          </w:p>
        </w:tc>
      </w:tr>
      <w:tr w:rsidR="00166FFB" w:rsidRPr="0064045D" w14:paraId="37944B91" w14:textId="77777777" w:rsidTr="009E06C7">
        <w:trPr>
          <w:jc w:val="center"/>
        </w:trPr>
        <w:tc>
          <w:tcPr>
            <w:tcW w:w="9639" w:type="dxa"/>
            <w:gridSpan w:val="7"/>
            <w:tcBorders>
              <w:left w:val="nil"/>
              <w:bottom w:val="nil"/>
              <w:right w:val="nil"/>
            </w:tcBorders>
          </w:tcPr>
          <w:p w14:paraId="139AE01C" w14:textId="497E3124" w:rsidR="00166FFB" w:rsidRPr="0064045D" w:rsidRDefault="00166FFB" w:rsidP="009E06C7">
            <w:pPr>
              <w:pStyle w:val="Tablelegend"/>
              <w:ind w:left="0" w:firstLine="0"/>
              <w:jc w:val="left"/>
              <w:rPr>
                <w:lang w:val="en-US" w:eastAsia="zh-CN"/>
              </w:rPr>
            </w:pPr>
            <w:bookmarkStart w:id="525" w:name="lt_pId4189"/>
            <w:r w:rsidRPr="0064045D">
              <w:rPr>
                <w:rFonts w:hint="eastAsia"/>
                <w:lang w:val="en-GB" w:eastAsia="zh-CN"/>
              </w:rPr>
              <w:t>注</w:t>
            </w:r>
            <w:r w:rsidRPr="0064045D">
              <w:rPr>
                <w:lang w:val="en-GB" w:eastAsia="zh-CN"/>
              </w:rPr>
              <w:t xml:space="preserve">1 – </w:t>
            </w:r>
            <w:r w:rsidRPr="0064045D">
              <w:rPr>
                <w:rFonts w:hint="eastAsia"/>
                <w:lang w:val="en-GB" w:eastAsia="zh-CN"/>
              </w:rPr>
              <w:t>适用于：指配</w:t>
            </w:r>
            <w:r w:rsidRPr="0064045D">
              <w:rPr>
                <w:lang w:val="en-GB" w:eastAsia="zh-CN"/>
              </w:rPr>
              <w:t>E-UTRA UL</w:t>
            </w:r>
            <w:r w:rsidRPr="0064045D">
              <w:rPr>
                <w:rFonts w:hint="eastAsia"/>
                <w:lang w:val="en-GB" w:eastAsia="zh-CN"/>
              </w:rPr>
              <w:t>信道带宽频率下边缘大于或等于</w:t>
            </w:r>
            <w:r w:rsidRPr="0064045D">
              <w:rPr>
                <w:lang w:val="en-GB" w:eastAsia="zh-CN"/>
              </w:rPr>
              <w:t>PHS</w:t>
            </w:r>
            <w:r w:rsidRPr="0064045D">
              <w:rPr>
                <w:rFonts w:hint="eastAsia"/>
                <w:lang w:val="en-GB" w:eastAsia="zh-CN"/>
              </w:rPr>
              <w:t>频段上边缘</w:t>
            </w:r>
            <w:r w:rsidR="006D266A">
              <w:rPr>
                <w:rFonts w:hint="eastAsia"/>
                <w:lang w:val="en-GB" w:eastAsia="zh-CN"/>
              </w:rPr>
              <w:t>（</w:t>
            </w:r>
            <w:r w:rsidRPr="0064045D">
              <w:rPr>
                <w:lang w:val="en-US" w:eastAsia="zh-CN"/>
              </w:rPr>
              <w:t>1 915.7 MHz</w:t>
            </w:r>
            <w:r w:rsidR="006D266A">
              <w:rPr>
                <w:rFonts w:hint="eastAsia"/>
                <w:lang w:val="en-US" w:eastAsia="zh-CN"/>
              </w:rPr>
              <w:t>）</w:t>
            </w:r>
            <w:r w:rsidRPr="0064045D">
              <w:rPr>
                <w:lang w:val="en-US" w:eastAsia="zh-CN"/>
              </w:rPr>
              <w:t xml:space="preserve"> + 4 MHz +</w:t>
            </w:r>
            <w:r w:rsidRPr="0064045D">
              <w:rPr>
                <w:rFonts w:hint="eastAsia"/>
                <w:lang w:val="en-GB" w:eastAsia="zh-CN"/>
              </w:rPr>
              <w:t>指配信道带宽时，当中，信道带宽如第</w:t>
            </w:r>
            <w:r w:rsidRPr="0064045D">
              <w:rPr>
                <w:rFonts w:hint="eastAsia"/>
                <w:lang w:val="en-GB" w:eastAsia="zh-CN"/>
              </w:rPr>
              <w:t>1.1</w:t>
            </w:r>
            <w:r w:rsidRPr="0064045D">
              <w:rPr>
                <w:rFonts w:hint="eastAsia"/>
                <w:lang w:val="en-GB" w:eastAsia="zh-CN"/>
              </w:rPr>
              <w:t>节定义。附加限制适用于此点以下的操作。</w:t>
            </w:r>
            <w:bookmarkEnd w:id="525"/>
          </w:p>
        </w:tc>
      </w:tr>
    </w:tbl>
    <w:p w14:paraId="4F23D8C2" w14:textId="77777777" w:rsidR="00166FFB" w:rsidRPr="0064045D" w:rsidRDefault="00166FFB" w:rsidP="00166FFB">
      <w:pPr>
        <w:pStyle w:val="Heading3"/>
        <w:keepNext w:val="0"/>
        <w:keepLines w:val="0"/>
        <w:rPr>
          <w:lang w:val="en-US" w:eastAsia="zh-CN"/>
        </w:rPr>
      </w:pPr>
      <w:r w:rsidRPr="0064045D">
        <w:rPr>
          <w:lang w:val="en-US" w:eastAsia="zh-CN"/>
        </w:rPr>
        <w:t>4.5.2</w:t>
      </w:r>
      <w:r w:rsidRPr="0064045D">
        <w:rPr>
          <w:lang w:val="en-US" w:eastAsia="zh-CN"/>
        </w:rPr>
        <w:tab/>
      </w:r>
      <w:bookmarkStart w:id="526" w:name="lt_pId4215"/>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NS_07</w:t>
      </w:r>
      <w:r w:rsidRPr="0064045D">
        <w:rPr>
          <w:rFonts w:hint="eastAsia"/>
          <w:lang w:val="en-GB" w:eastAsia="zh-CN"/>
        </w:rPr>
        <w:t>”）</w:t>
      </w:r>
      <w:bookmarkEnd w:id="526"/>
    </w:p>
    <w:p w14:paraId="2D3F7793" w14:textId="7BF9C553" w:rsidR="00166FFB" w:rsidRPr="0064045D" w:rsidRDefault="00166FFB" w:rsidP="00166FFB">
      <w:pPr>
        <w:ind w:firstLineChars="200" w:firstLine="480"/>
        <w:rPr>
          <w:lang w:val="en-GB" w:eastAsia="zh-CN"/>
        </w:rPr>
      </w:pPr>
      <w:bookmarkStart w:id="527" w:name="lt_pId4216"/>
      <w:r w:rsidRPr="0064045D">
        <w:rPr>
          <w:rFonts w:hint="eastAsia"/>
          <w:lang w:val="en-GB" w:eastAsia="zh-CN"/>
        </w:rPr>
        <w:t>当在小区中标示“</w:t>
      </w:r>
      <w:r w:rsidRPr="0064045D">
        <w:rPr>
          <w:lang w:val="en-GB" w:eastAsia="zh-CN"/>
        </w:rPr>
        <w:t>NS_07</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表</w:t>
      </w:r>
      <w:r w:rsidRPr="0064045D">
        <w:rPr>
          <w:lang w:val="en-GB" w:eastAsia="zh-CN"/>
        </w:rPr>
        <w:t>A1-45</w:t>
      </w:r>
      <w:r w:rsidRPr="0064045D">
        <w:rPr>
          <w:rFonts w:hint="eastAsia"/>
          <w:lang w:val="en-GB" w:eastAsia="zh-CN"/>
        </w:rPr>
        <w:t>中规定的电平。此要求还适用于距离信道带宽边缘小于表</w:t>
      </w:r>
      <w:r w:rsidRPr="0064045D">
        <w:rPr>
          <w:rFonts w:eastAsia="MS Mincho"/>
          <w:lang w:val="en-GB" w:eastAsia="zh-CN"/>
        </w:rPr>
        <w:t>A1-37</w:t>
      </w:r>
      <w:r w:rsidRPr="0064045D">
        <w:rPr>
          <w:rFonts w:hint="eastAsia"/>
          <w:lang w:val="en-GB" w:eastAsia="zh-CN"/>
        </w:rPr>
        <w:t>中</w:t>
      </w:r>
      <w:r w:rsidRPr="0064045D">
        <w:t>Δ</w:t>
      </w:r>
      <w:proofErr w:type="spellStart"/>
      <w:r w:rsidRPr="0064045D">
        <w:rPr>
          <w:i/>
          <w:iCs/>
          <w:lang w:val="en-US" w:eastAsia="zh-CN"/>
        </w:rPr>
        <w:t>f</w:t>
      </w:r>
      <w:r w:rsidRPr="0064045D">
        <w:rPr>
          <w:vertAlign w:val="subscript"/>
          <w:lang w:val="en-US" w:eastAsia="zh-CN"/>
        </w:rPr>
        <w:t>OoB</w:t>
      </w:r>
      <w:proofErr w:type="spellEnd"/>
      <w:r w:rsidRPr="0064045D">
        <w:rPr>
          <w:lang w:val="en-US" w:eastAsia="zh-CN"/>
        </w:rPr>
        <w:t xml:space="preserve"> (MHz)</w:t>
      </w:r>
      <w:r w:rsidRPr="0064045D">
        <w:rPr>
          <w:rFonts w:hint="eastAsia"/>
          <w:lang w:val="en-US" w:eastAsia="zh-CN"/>
        </w:rPr>
        <w:t>的</w:t>
      </w:r>
      <w:r w:rsidRPr="0064045D">
        <w:rPr>
          <w:rFonts w:ascii="SimSun" w:hAnsi="SimSun" w:cs="SimSun" w:hint="eastAsia"/>
          <w:lang w:val="en-GB" w:eastAsia="zh-CN"/>
        </w:rPr>
        <w:t>频率范围</w:t>
      </w:r>
      <w:r w:rsidRPr="0064045D">
        <w:rPr>
          <w:rFonts w:hint="eastAsia"/>
          <w:lang w:val="en-GB" w:eastAsia="zh-CN"/>
        </w:rPr>
        <w:t>（</w:t>
      </w:r>
      <w:r w:rsidRPr="0064045D">
        <w:rPr>
          <w:lang w:val="en-GB" w:eastAsia="zh-CN"/>
        </w:rPr>
        <w:t>MHz</w:t>
      </w:r>
      <w:r w:rsidRPr="0064045D">
        <w:rPr>
          <w:rFonts w:hint="eastAsia"/>
          <w:lang w:val="en-GB" w:eastAsia="zh-CN"/>
        </w:rPr>
        <w:t>）。</w:t>
      </w:r>
    </w:p>
    <w:p w14:paraId="76DB07DC" w14:textId="77777777" w:rsidR="00166FFB" w:rsidRPr="0064045D" w:rsidRDefault="00166FFB" w:rsidP="00166FFB">
      <w:pPr>
        <w:pStyle w:val="TableNo"/>
        <w:rPr>
          <w:lang w:val="en-US"/>
        </w:rPr>
      </w:pPr>
      <w:bookmarkStart w:id="528" w:name="lt_pId4218"/>
      <w:bookmarkEnd w:id="527"/>
      <w:r w:rsidRPr="0064045D">
        <w:rPr>
          <w:rFonts w:hint="eastAsia"/>
          <w:lang w:val="en-US" w:eastAsia="zh-CN"/>
        </w:rPr>
        <w:lastRenderedPageBreak/>
        <w:t>表</w:t>
      </w:r>
      <w:bookmarkEnd w:id="528"/>
      <w:r w:rsidRPr="0064045D">
        <w:rPr>
          <w:lang w:val="en-GB"/>
        </w:rPr>
        <w:t>A1-45</w:t>
      </w:r>
    </w:p>
    <w:p w14:paraId="4BC96B5F" w14:textId="77777777" w:rsidR="00166FFB" w:rsidRPr="0064045D" w:rsidRDefault="00166FFB" w:rsidP="00166FFB">
      <w:pPr>
        <w:pStyle w:val="Tabletitle"/>
        <w:rPr>
          <w:lang w:val="en-GB"/>
        </w:rPr>
      </w:pPr>
      <w:bookmarkStart w:id="529" w:name="lt_pId4219"/>
      <w:r w:rsidRPr="0064045D">
        <w:rPr>
          <w:rFonts w:hint="eastAsia"/>
          <w:lang w:val="en-GB" w:eastAsia="zh-CN"/>
        </w:rPr>
        <w:t>附加要求</w:t>
      </w:r>
      <w:bookmarkEnd w:id="5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5638"/>
        <w:gridCol w:w="1835"/>
      </w:tblGrid>
      <w:tr w:rsidR="00166FFB" w:rsidRPr="0064045D" w14:paraId="59082C41" w14:textId="77777777" w:rsidTr="009E06C7">
        <w:trPr>
          <w:jc w:val="center"/>
        </w:trPr>
        <w:tc>
          <w:tcPr>
            <w:tcW w:w="1930" w:type="dxa"/>
            <w:vMerge w:val="restart"/>
            <w:vAlign w:val="center"/>
          </w:tcPr>
          <w:p w14:paraId="0928FD72" w14:textId="024680F4" w:rsidR="00166FFB" w:rsidRPr="0064045D" w:rsidRDefault="00166FFB" w:rsidP="009E06C7">
            <w:pPr>
              <w:pStyle w:val="Tablehead"/>
            </w:pPr>
            <w:r w:rsidRPr="0064045D">
              <w:rPr>
                <w:rFonts w:hint="eastAsia"/>
                <w:lang w:val="en-GB" w:eastAsia="zh-CN"/>
              </w:rPr>
              <w:t>频段</w:t>
            </w:r>
            <w:r w:rsidRPr="0064045D">
              <w:rPr>
                <w:lang w:val="en-GB" w:eastAsia="zh-CN"/>
              </w:rPr>
              <w:br/>
            </w:r>
            <w:r w:rsidR="006D266A">
              <w:rPr>
                <w:rFonts w:hint="eastAsia"/>
                <w:lang w:val="en-GB" w:eastAsia="zh-CN"/>
              </w:rPr>
              <w:t>（</w:t>
            </w:r>
            <w:r w:rsidRPr="0064045D">
              <w:rPr>
                <w:lang w:val="en-GB" w:eastAsia="zh-CN"/>
              </w:rPr>
              <w:t>MHz</w:t>
            </w:r>
            <w:r w:rsidR="006D266A">
              <w:rPr>
                <w:rFonts w:hint="eastAsia"/>
                <w:lang w:val="en-GB" w:eastAsia="zh-CN"/>
              </w:rPr>
              <w:t>）</w:t>
            </w:r>
          </w:p>
        </w:tc>
        <w:tc>
          <w:tcPr>
            <w:tcW w:w="0" w:type="auto"/>
            <w:vAlign w:val="center"/>
          </w:tcPr>
          <w:p w14:paraId="048FC167" w14:textId="63BC9201" w:rsidR="00166FFB" w:rsidRPr="0064045D" w:rsidRDefault="00166FFB" w:rsidP="009E06C7">
            <w:pPr>
              <w:pStyle w:val="Tablehead"/>
              <w:rPr>
                <w:lang w:val="en-GB"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6D266A">
              <w:rPr>
                <w:rFonts w:hint="eastAsia"/>
                <w:lang w:val="en-GB" w:eastAsia="zh-CN"/>
              </w:rPr>
              <w:t>（</w:t>
            </w:r>
            <w:r w:rsidRPr="0064045D">
              <w:rPr>
                <w:lang w:val="en-GB" w:eastAsia="zh-CN"/>
              </w:rPr>
              <w:t>dBm</w:t>
            </w:r>
            <w:r w:rsidR="006D266A">
              <w:rPr>
                <w:rFonts w:hint="eastAsia"/>
                <w:lang w:val="en-GB" w:eastAsia="zh-CN"/>
              </w:rPr>
              <w:t>）</w:t>
            </w:r>
          </w:p>
        </w:tc>
        <w:tc>
          <w:tcPr>
            <w:tcW w:w="0" w:type="auto"/>
            <w:vMerge w:val="restart"/>
            <w:vAlign w:val="center"/>
          </w:tcPr>
          <w:p w14:paraId="19FB4EBB" w14:textId="77777777" w:rsidR="00166FFB" w:rsidRPr="0064045D" w:rsidRDefault="00166FFB" w:rsidP="009E06C7">
            <w:pPr>
              <w:pStyle w:val="Tablehead"/>
            </w:pPr>
            <w:r w:rsidRPr="0064045D">
              <w:rPr>
                <w:rFonts w:hint="eastAsia"/>
                <w:lang w:val="en-GB" w:eastAsia="zh-CN"/>
              </w:rPr>
              <w:t>测量带宽</w:t>
            </w:r>
          </w:p>
        </w:tc>
      </w:tr>
      <w:tr w:rsidR="00166FFB" w:rsidRPr="0064045D" w14:paraId="7FA0077B" w14:textId="77777777" w:rsidTr="009E06C7">
        <w:trPr>
          <w:jc w:val="center"/>
        </w:trPr>
        <w:tc>
          <w:tcPr>
            <w:tcW w:w="1930" w:type="dxa"/>
            <w:vMerge/>
          </w:tcPr>
          <w:p w14:paraId="2996AF07" w14:textId="77777777" w:rsidR="00166FFB" w:rsidRPr="0064045D" w:rsidRDefault="00166FFB" w:rsidP="009E06C7">
            <w:pPr>
              <w:pStyle w:val="Tablehead"/>
            </w:pPr>
          </w:p>
        </w:tc>
        <w:tc>
          <w:tcPr>
            <w:tcW w:w="0" w:type="auto"/>
          </w:tcPr>
          <w:p w14:paraId="14C56B39" w14:textId="77777777" w:rsidR="00166FFB" w:rsidRPr="0064045D" w:rsidRDefault="00166FFB" w:rsidP="009E06C7">
            <w:pPr>
              <w:pStyle w:val="Tablehead"/>
            </w:pPr>
            <w:bookmarkStart w:id="530" w:name="lt_pId4224"/>
            <w:r w:rsidRPr="0064045D">
              <w:t>10 MHz</w:t>
            </w:r>
            <w:bookmarkEnd w:id="530"/>
          </w:p>
        </w:tc>
        <w:tc>
          <w:tcPr>
            <w:tcW w:w="0" w:type="auto"/>
            <w:vMerge/>
          </w:tcPr>
          <w:p w14:paraId="74AF2EB7" w14:textId="77777777" w:rsidR="00166FFB" w:rsidRPr="0064045D" w:rsidRDefault="00166FFB" w:rsidP="009E06C7">
            <w:pPr>
              <w:pStyle w:val="Tablehead"/>
            </w:pPr>
          </w:p>
        </w:tc>
      </w:tr>
      <w:tr w:rsidR="00166FFB" w:rsidRPr="0064045D" w14:paraId="5D9A0F83" w14:textId="77777777" w:rsidTr="009E06C7">
        <w:trPr>
          <w:jc w:val="center"/>
        </w:trPr>
        <w:tc>
          <w:tcPr>
            <w:tcW w:w="1930" w:type="dxa"/>
            <w:tcBorders>
              <w:bottom w:val="single" w:sz="4" w:space="0" w:color="auto"/>
            </w:tcBorders>
          </w:tcPr>
          <w:p w14:paraId="394BF431"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769 ≤ </w:t>
            </w:r>
            <w:r w:rsidRPr="0064045D">
              <w:rPr>
                <w:rFonts w:asciiTheme="majorBidi" w:hAnsiTheme="majorBidi" w:cstheme="majorBidi"/>
                <w:i/>
                <w:iCs/>
              </w:rPr>
              <w:t>f</w:t>
            </w:r>
            <w:r w:rsidRPr="0064045D">
              <w:rPr>
                <w:rFonts w:asciiTheme="majorBidi" w:hAnsiTheme="majorBidi" w:cstheme="majorBidi"/>
              </w:rPr>
              <w:t xml:space="preserve"> ≤ 775</w:t>
            </w:r>
          </w:p>
        </w:tc>
        <w:tc>
          <w:tcPr>
            <w:tcW w:w="0" w:type="auto"/>
            <w:tcBorders>
              <w:bottom w:val="single" w:sz="4" w:space="0" w:color="auto"/>
            </w:tcBorders>
          </w:tcPr>
          <w:p w14:paraId="31E3D50B"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−57</w:t>
            </w:r>
          </w:p>
        </w:tc>
        <w:tc>
          <w:tcPr>
            <w:tcW w:w="0" w:type="auto"/>
            <w:tcBorders>
              <w:bottom w:val="single" w:sz="4" w:space="0" w:color="auto"/>
            </w:tcBorders>
          </w:tcPr>
          <w:p w14:paraId="0C70C74A" w14:textId="77777777" w:rsidR="00166FFB" w:rsidRPr="0064045D" w:rsidRDefault="00166FFB" w:rsidP="009E06C7">
            <w:pPr>
              <w:pStyle w:val="Tabletext"/>
              <w:jc w:val="center"/>
              <w:rPr>
                <w:rFonts w:asciiTheme="majorBidi" w:hAnsiTheme="majorBidi" w:cstheme="majorBidi"/>
              </w:rPr>
            </w:pPr>
            <w:bookmarkStart w:id="531" w:name="lt_pId4227"/>
            <w:r w:rsidRPr="0064045D">
              <w:rPr>
                <w:rFonts w:asciiTheme="majorBidi" w:hAnsiTheme="majorBidi" w:cstheme="majorBidi"/>
              </w:rPr>
              <w:t>6.25 kHz</w:t>
            </w:r>
            <w:bookmarkEnd w:id="531"/>
          </w:p>
        </w:tc>
      </w:tr>
      <w:tr w:rsidR="00166FFB" w:rsidRPr="0064045D" w14:paraId="37C3FAA3" w14:textId="77777777" w:rsidTr="009E06C7">
        <w:trPr>
          <w:jc w:val="center"/>
        </w:trPr>
        <w:tc>
          <w:tcPr>
            <w:tcW w:w="7195" w:type="dxa"/>
            <w:gridSpan w:val="3"/>
            <w:tcBorders>
              <w:left w:val="nil"/>
              <w:bottom w:val="nil"/>
              <w:right w:val="nil"/>
            </w:tcBorders>
          </w:tcPr>
          <w:p w14:paraId="7A52062E" w14:textId="3FC63C34" w:rsidR="00166FFB" w:rsidRPr="0064045D" w:rsidRDefault="00166FFB" w:rsidP="009E06C7">
            <w:pPr>
              <w:pStyle w:val="Tablelegend"/>
              <w:ind w:left="0" w:firstLine="0"/>
              <w:jc w:val="left"/>
              <w:rPr>
                <w:rFonts w:asciiTheme="majorBidi" w:hAnsiTheme="majorBidi" w:cstheme="majorBidi"/>
                <w:sz w:val="20"/>
                <w:lang w:eastAsia="zh-CN"/>
              </w:rPr>
            </w:pPr>
            <w:bookmarkStart w:id="532" w:name="lt_pId4228"/>
            <w:r w:rsidRPr="0064045D">
              <w:rPr>
                <w:lang w:val="en-US" w:eastAsia="zh-CN"/>
              </w:rPr>
              <w:t>注</w:t>
            </w:r>
            <w:r w:rsidRPr="0064045D">
              <w:rPr>
                <w:rFonts w:hint="eastAsia"/>
                <w:lang w:val="en-US" w:eastAsia="zh-CN"/>
              </w:rPr>
              <w:t xml:space="preserve"> </w:t>
            </w:r>
            <w:r w:rsidRPr="0064045D">
              <w:rPr>
                <w:lang w:eastAsia="zh-CN"/>
              </w:rPr>
              <w:t xml:space="preserve">– </w:t>
            </w:r>
            <w:bookmarkEnd w:id="532"/>
            <w:r w:rsidRPr="0064045D">
              <w:rPr>
                <w:rFonts w:hint="eastAsia"/>
                <w:lang w:val="en-US" w:eastAsia="zh-CN"/>
              </w:rPr>
              <w:t>发射测量</w:t>
            </w:r>
            <w:r w:rsidR="0068094D" w:rsidRPr="0064045D">
              <w:rPr>
                <w:rFonts w:hint="eastAsia"/>
                <w:lang w:val="en-US" w:eastAsia="zh-CN"/>
              </w:rPr>
              <w:t>须</w:t>
            </w:r>
            <w:r w:rsidRPr="0064045D">
              <w:rPr>
                <w:rFonts w:hint="eastAsia"/>
                <w:lang w:val="en-US" w:eastAsia="zh-CN"/>
              </w:rPr>
              <w:t>是充分平均的功率</w:t>
            </w:r>
            <w:r w:rsidRPr="0064045D">
              <w:rPr>
                <w:rFonts w:hint="eastAsia"/>
                <w:lang w:eastAsia="zh-CN"/>
              </w:rPr>
              <w:t>，</w:t>
            </w:r>
            <w:r w:rsidRPr="0064045D">
              <w:rPr>
                <w:rFonts w:hint="eastAsia"/>
                <w:lang w:val="en-US" w:eastAsia="zh-CN"/>
              </w:rPr>
              <w:t>以便确保标准偏差小于</w:t>
            </w:r>
            <w:r w:rsidRPr="0064045D">
              <w:rPr>
                <w:rFonts w:hint="eastAsia"/>
                <w:lang w:eastAsia="zh-CN"/>
              </w:rPr>
              <w:t>0.5 dB</w:t>
            </w:r>
            <w:r w:rsidRPr="0064045D">
              <w:rPr>
                <w:rFonts w:hint="eastAsia"/>
                <w:lang w:val="en-US" w:eastAsia="zh-CN"/>
              </w:rPr>
              <w:t>。</w:t>
            </w:r>
          </w:p>
        </w:tc>
      </w:tr>
    </w:tbl>
    <w:p w14:paraId="747316A7" w14:textId="77777777" w:rsidR="00166FFB" w:rsidRPr="0064045D" w:rsidRDefault="00166FFB" w:rsidP="00166FFB">
      <w:pPr>
        <w:pStyle w:val="Tablefin"/>
        <w:rPr>
          <w:lang w:val="fr-FR" w:eastAsia="zh-CN"/>
        </w:rPr>
      </w:pPr>
    </w:p>
    <w:p w14:paraId="7E3903E5" w14:textId="3BB3D826" w:rsidR="00166FFB" w:rsidRPr="0064045D" w:rsidRDefault="00166FFB" w:rsidP="00166FFB">
      <w:pPr>
        <w:pStyle w:val="Note"/>
        <w:rPr>
          <w:lang w:val="en-US" w:eastAsia="zh-CN"/>
        </w:rPr>
      </w:pPr>
      <w:bookmarkStart w:id="533" w:name="lt_pId4229"/>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w:t>
      </w:r>
      <w:r w:rsidRPr="0064045D">
        <w:rPr>
          <w:rFonts w:hint="eastAsia"/>
          <w:lang w:eastAsia="zh-CN"/>
        </w:rPr>
        <w:t>，</w:t>
      </w:r>
      <w:r w:rsidRPr="0064045D">
        <w:rPr>
          <w:rFonts w:hint="eastAsia"/>
          <w:lang w:val="en-GB" w:eastAsia="zh-CN"/>
        </w:rPr>
        <w:t>在每个频率范围中测量位置的最低频率应设定在频率范围的最低边界加上</w:t>
      </w:r>
      <w:r w:rsidRPr="0064045D">
        <w:rPr>
          <w:lang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GB" w:eastAsia="zh-CN"/>
        </w:rPr>
        <w:t>MBW</w:t>
      </w:r>
      <w:r w:rsidRPr="0064045D">
        <w:rPr>
          <w:rFonts w:hint="eastAsia"/>
          <w:lang w:val="en-GB" w:eastAsia="zh-CN"/>
        </w:rPr>
        <w:t>表示测量带宽</w:t>
      </w:r>
      <w:r w:rsidR="0068094D" w:rsidRPr="0064045D">
        <w:rPr>
          <w:rFonts w:hint="eastAsia"/>
          <w:lang w:val="en-GB" w:eastAsia="zh-CN"/>
        </w:rPr>
        <w:t>（</w:t>
      </w:r>
      <w:r w:rsidRPr="0064045D">
        <w:rPr>
          <w:lang w:val="en-GB" w:eastAsia="zh-CN"/>
        </w:rPr>
        <w:t>6.25 kHz</w:t>
      </w:r>
      <w:r w:rsidR="0068094D" w:rsidRPr="0064045D">
        <w:rPr>
          <w:rFonts w:hint="eastAsia"/>
          <w:lang w:val="en-GB" w:eastAsia="zh-CN"/>
        </w:rPr>
        <w:t>）</w:t>
      </w:r>
      <w:r w:rsidRPr="0064045D">
        <w:rPr>
          <w:rFonts w:hint="eastAsia"/>
          <w:lang w:val="en-GB" w:eastAsia="zh-CN"/>
        </w:rPr>
        <w:t>。</w:t>
      </w:r>
      <w:bookmarkEnd w:id="533"/>
    </w:p>
    <w:p w14:paraId="6C575283" w14:textId="77777777" w:rsidR="00166FFB" w:rsidRPr="0064045D" w:rsidRDefault="00166FFB" w:rsidP="00166FFB">
      <w:pPr>
        <w:pStyle w:val="Heading3"/>
        <w:rPr>
          <w:lang w:val="en-US" w:eastAsia="zh-CN"/>
        </w:rPr>
      </w:pPr>
      <w:r w:rsidRPr="0064045D">
        <w:rPr>
          <w:lang w:val="en-US" w:eastAsia="zh-CN"/>
        </w:rPr>
        <w:t>4.5.3</w:t>
      </w:r>
      <w:r w:rsidRPr="0064045D">
        <w:rPr>
          <w:lang w:val="en-US" w:eastAsia="zh-CN"/>
        </w:rPr>
        <w:tab/>
      </w:r>
      <w:bookmarkStart w:id="534" w:name="lt_pId4233"/>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NS_08</w:t>
      </w:r>
      <w:r w:rsidRPr="0064045D">
        <w:rPr>
          <w:rFonts w:hint="eastAsia"/>
          <w:lang w:val="en-GB" w:eastAsia="zh-CN"/>
        </w:rPr>
        <w:t>”</w:t>
      </w:r>
      <w:bookmarkEnd w:id="534"/>
      <w:r w:rsidRPr="0064045D">
        <w:rPr>
          <w:rFonts w:hint="eastAsia"/>
          <w:lang w:val="en-GB" w:eastAsia="zh-CN"/>
        </w:rPr>
        <w:t>）</w:t>
      </w:r>
    </w:p>
    <w:p w14:paraId="6D056233" w14:textId="2A56D2D0" w:rsidR="00166FFB" w:rsidRPr="0064045D" w:rsidRDefault="00166FFB" w:rsidP="00166FFB">
      <w:pPr>
        <w:ind w:firstLineChars="200" w:firstLine="480"/>
        <w:rPr>
          <w:lang w:val="en-GB" w:eastAsia="zh-CN"/>
        </w:rPr>
      </w:pPr>
      <w:bookmarkStart w:id="535" w:name="lt_pId4234"/>
      <w:r w:rsidRPr="0064045D">
        <w:rPr>
          <w:rFonts w:hint="eastAsia"/>
          <w:lang w:val="en-GB" w:eastAsia="zh-CN"/>
        </w:rPr>
        <w:t>当在小区中标示“</w:t>
      </w:r>
      <w:r w:rsidRPr="0064045D">
        <w:rPr>
          <w:lang w:val="en-GB" w:eastAsia="zh-CN"/>
        </w:rPr>
        <w:t>NS_08</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表</w:t>
      </w:r>
      <w:r w:rsidRPr="0064045D">
        <w:rPr>
          <w:lang w:val="en-GB" w:eastAsia="zh-CN"/>
        </w:rPr>
        <w:t>A1-46</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02952D0D" w14:textId="77777777" w:rsidR="00166FFB" w:rsidRPr="0064045D" w:rsidRDefault="00166FFB" w:rsidP="00166FFB">
      <w:pPr>
        <w:pStyle w:val="TableNo"/>
        <w:rPr>
          <w:lang w:val="en-US"/>
        </w:rPr>
      </w:pPr>
      <w:bookmarkStart w:id="536" w:name="lt_pId4236"/>
      <w:bookmarkEnd w:id="535"/>
      <w:r w:rsidRPr="0064045D">
        <w:rPr>
          <w:rFonts w:hint="eastAsia"/>
          <w:lang w:val="en-US" w:eastAsia="zh-CN"/>
        </w:rPr>
        <w:t>表</w:t>
      </w:r>
      <w:bookmarkEnd w:id="536"/>
      <w:r w:rsidRPr="0064045D">
        <w:rPr>
          <w:lang w:val="en-GB"/>
        </w:rPr>
        <w:t>A1-46</w:t>
      </w:r>
    </w:p>
    <w:p w14:paraId="2FEDFC34" w14:textId="77777777" w:rsidR="00166FFB" w:rsidRPr="0064045D" w:rsidRDefault="00166FFB" w:rsidP="00166FFB">
      <w:pPr>
        <w:pStyle w:val="Tabletitle"/>
        <w:rPr>
          <w:lang w:val="en-GB"/>
        </w:rPr>
      </w:pPr>
      <w:bookmarkStart w:id="537" w:name="lt_pId4237"/>
      <w:r w:rsidRPr="0064045D">
        <w:rPr>
          <w:rFonts w:hint="eastAsia"/>
          <w:lang w:val="en-GB" w:eastAsia="zh-CN"/>
        </w:rPr>
        <w:t>附加要求</w:t>
      </w:r>
      <w:bookmarkEnd w:id="5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290"/>
        <w:gridCol w:w="1568"/>
        <w:gridCol w:w="1368"/>
        <w:gridCol w:w="3819"/>
      </w:tblGrid>
      <w:tr w:rsidR="00166FFB" w:rsidRPr="0064045D" w14:paraId="007E8203" w14:textId="77777777" w:rsidTr="009E06C7">
        <w:trPr>
          <w:trHeight w:val="375"/>
          <w:jc w:val="center"/>
        </w:trPr>
        <w:tc>
          <w:tcPr>
            <w:tcW w:w="1594" w:type="dxa"/>
            <w:vMerge w:val="restart"/>
            <w:vAlign w:val="center"/>
          </w:tcPr>
          <w:p w14:paraId="57F11E60" w14:textId="6FF50BFE" w:rsidR="00166FFB" w:rsidRPr="0064045D" w:rsidRDefault="00166FFB" w:rsidP="009E06C7">
            <w:pPr>
              <w:pStyle w:val="Tablehead"/>
            </w:pPr>
            <w:r w:rsidRPr="0064045D">
              <w:rPr>
                <w:rFonts w:hint="eastAsia"/>
                <w:lang w:val="en-GB" w:eastAsia="zh-CN"/>
              </w:rPr>
              <w:t>频段</w:t>
            </w:r>
            <w:r w:rsidR="006D266A">
              <w:rPr>
                <w:lang w:val="en-GB" w:eastAsia="zh-CN"/>
              </w:rPr>
              <w:br/>
            </w:r>
            <w:r w:rsidR="006D266A">
              <w:rPr>
                <w:rFonts w:hint="eastAsia"/>
                <w:lang w:val="en-GB" w:eastAsia="zh-CN"/>
              </w:rPr>
              <w:t>（</w:t>
            </w:r>
            <w:r w:rsidRPr="0064045D">
              <w:rPr>
                <w:lang w:val="en-GB" w:eastAsia="zh-CN"/>
              </w:rPr>
              <w:t>MHz</w:t>
            </w:r>
            <w:r w:rsidR="006D266A">
              <w:rPr>
                <w:rFonts w:hint="eastAsia"/>
                <w:lang w:val="en-GB" w:eastAsia="zh-CN"/>
              </w:rPr>
              <w:t>）</w:t>
            </w:r>
          </w:p>
        </w:tc>
        <w:tc>
          <w:tcPr>
            <w:tcW w:w="0" w:type="auto"/>
            <w:gridSpan w:val="3"/>
            <w:vAlign w:val="center"/>
          </w:tcPr>
          <w:p w14:paraId="58271E4B" w14:textId="04DC213D"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6D266A">
              <w:rPr>
                <w:rFonts w:hint="eastAsia"/>
                <w:lang w:val="en-GB" w:eastAsia="zh-CN"/>
              </w:rPr>
              <w:t>（</w:t>
            </w:r>
            <w:r w:rsidRPr="0064045D">
              <w:rPr>
                <w:lang w:val="en-GB" w:eastAsia="zh-CN"/>
              </w:rPr>
              <w:t>dBm</w:t>
            </w:r>
            <w:r w:rsidR="006D266A">
              <w:rPr>
                <w:rFonts w:hint="eastAsia"/>
                <w:lang w:val="en-GB" w:eastAsia="zh-CN"/>
              </w:rPr>
              <w:t>）</w:t>
            </w:r>
          </w:p>
        </w:tc>
        <w:tc>
          <w:tcPr>
            <w:tcW w:w="0" w:type="auto"/>
            <w:vMerge w:val="restart"/>
            <w:vAlign w:val="center"/>
          </w:tcPr>
          <w:p w14:paraId="6FC1FFC8" w14:textId="77777777" w:rsidR="00166FFB" w:rsidRPr="0064045D" w:rsidRDefault="00166FFB" w:rsidP="009E06C7">
            <w:pPr>
              <w:pStyle w:val="Tablehead"/>
            </w:pPr>
            <w:r w:rsidRPr="0064045D">
              <w:rPr>
                <w:rFonts w:hint="eastAsia"/>
                <w:lang w:val="en-GB" w:eastAsia="zh-CN"/>
              </w:rPr>
              <w:t>测量带宽</w:t>
            </w:r>
          </w:p>
        </w:tc>
      </w:tr>
      <w:tr w:rsidR="00166FFB" w:rsidRPr="0064045D" w14:paraId="4C381851" w14:textId="77777777" w:rsidTr="009E06C7">
        <w:trPr>
          <w:trHeight w:val="435"/>
          <w:jc w:val="center"/>
        </w:trPr>
        <w:tc>
          <w:tcPr>
            <w:tcW w:w="1594" w:type="dxa"/>
            <w:vMerge/>
          </w:tcPr>
          <w:p w14:paraId="104E655D" w14:textId="77777777" w:rsidR="00166FFB" w:rsidRPr="0064045D" w:rsidRDefault="00166FFB" w:rsidP="009E06C7">
            <w:pPr>
              <w:pStyle w:val="Tablehead"/>
            </w:pPr>
          </w:p>
        </w:tc>
        <w:tc>
          <w:tcPr>
            <w:tcW w:w="1290" w:type="dxa"/>
            <w:vAlign w:val="center"/>
          </w:tcPr>
          <w:p w14:paraId="2A936413" w14:textId="77777777" w:rsidR="00166FFB" w:rsidRPr="0064045D" w:rsidRDefault="00166FFB" w:rsidP="009E06C7">
            <w:pPr>
              <w:pStyle w:val="Tablehead"/>
            </w:pPr>
            <w:bookmarkStart w:id="538" w:name="lt_pId4242"/>
            <w:r w:rsidRPr="0064045D">
              <w:t>5 MHz</w:t>
            </w:r>
            <w:bookmarkEnd w:id="538"/>
          </w:p>
        </w:tc>
        <w:tc>
          <w:tcPr>
            <w:tcW w:w="1568" w:type="dxa"/>
            <w:vAlign w:val="center"/>
          </w:tcPr>
          <w:p w14:paraId="7372F039" w14:textId="77777777" w:rsidR="00166FFB" w:rsidRPr="0064045D" w:rsidRDefault="00166FFB" w:rsidP="009E06C7">
            <w:pPr>
              <w:pStyle w:val="Tablehead"/>
            </w:pPr>
            <w:bookmarkStart w:id="539" w:name="lt_pId4243"/>
            <w:r w:rsidRPr="0064045D">
              <w:t>10 MHz</w:t>
            </w:r>
            <w:bookmarkEnd w:id="539"/>
          </w:p>
        </w:tc>
        <w:tc>
          <w:tcPr>
            <w:tcW w:w="1368" w:type="dxa"/>
            <w:vAlign w:val="center"/>
          </w:tcPr>
          <w:p w14:paraId="1B76AF8F" w14:textId="77777777" w:rsidR="00166FFB" w:rsidRPr="0064045D" w:rsidRDefault="00166FFB" w:rsidP="009E06C7">
            <w:pPr>
              <w:pStyle w:val="Tablehead"/>
            </w:pPr>
            <w:bookmarkStart w:id="540" w:name="lt_pId4244"/>
            <w:r w:rsidRPr="0064045D">
              <w:t>15 MHz</w:t>
            </w:r>
            <w:bookmarkEnd w:id="540"/>
          </w:p>
        </w:tc>
        <w:tc>
          <w:tcPr>
            <w:tcW w:w="0" w:type="auto"/>
            <w:vMerge/>
          </w:tcPr>
          <w:p w14:paraId="3339D1F3" w14:textId="77777777" w:rsidR="00166FFB" w:rsidRPr="0064045D" w:rsidRDefault="00166FFB" w:rsidP="009E06C7">
            <w:pPr>
              <w:pStyle w:val="Tablehead"/>
            </w:pPr>
          </w:p>
        </w:tc>
      </w:tr>
      <w:tr w:rsidR="00166FFB" w:rsidRPr="0064045D" w14:paraId="0DF9C10E" w14:textId="77777777" w:rsidTr="009E06C7">
        <w:trPr>
          <w:jc w:val="center"/>
        </w:trPr>
        <w:tc>
          <w:tcPr>
            <w:tcW w:w="1594" w:type="dxa"/>
          </w:tcPr>
          <w:p w14:paraId="1F09A861"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860 ≤ </w:t>
            </w:r>
            <w:r w:rsidRPr="0064045D">
              <w:rPr>
                <w:rFonts w:asciiTheme="majorBidi" w:hAnsiTheme="majorBidi" w:cstheme="majorBidi"/>
                <w:i/>
                <w:iCs/>
              </w:rPr>
              <w:t>f</w:t>
            </w:r>
            <w:r w:rsidRPr="0064045D">
              <w:rPr>
                <w:rFonts w:asciiTheme="majorBidi" w:hAnsiTheme="majorBidi" w:cstheme="majorBidi"/>
              </w:rPr>
              <w:t xml:space="preserve"> ≤ 895</w:t>
            </w:r>
          </w:p>
        </w:tc>
        <w:tc>
          <w:tcPr>
            <w:tcW w:w="1290" w:type="dxa"/>
          </w:tcPr>
          <w:p w14:paraId="508D599E"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−40</w:t>
            </w:r>
          </w:p>
        </w:tc>
        <w:tc>
          <w:tcPr>
            <w:tcW w:w="1568" w:type="dxa"/>
          </w:tcPr>
          <w:p w14:paraId="59B3EE12"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−40</w:t>
            </w:r>
          </w:p>
        </w:tc>
        <w:tc>
          <w:tcPr>
            <w:tcW w:w="1368" w:type="dxa"/>
          </w:tcPr>
          <w:p w14:paraId="66C1030D"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−40</w:t>
            </w:r>
          </w:p>
        </w:tc>
        <w:tc>
          <w:tcPr>
            <w:tcW w:w="0" w:type="auto"/>
          </w:tcPr>
          <w:p w14:paraId="159EF3C0" w14:textId="77777777" w:rsidR="00166FFB" w:rsidRPr="0064045D" w:rsidRDefault="00166FFB" w:rsidP="009E06C7">
            <w:pPr>
              <w:pStyle w:val="Tabletext"/>
              <w:jc w:val="center"/>
              <w:rPr>
                <w:rFonts w:asciiTheme="majorBidi" w:hAnsiTheme="majorBidi" w:cstheme="majorBidi"/>
              </w:rPr>
            </w:pPr>
            <w:bookmarkStart w:id="541" w:name="lt_pId4249"/>
            <w:r w:rsidRPr="0064045D">
              <w:rPr>
                <w:rFonts w:asciiTheme="majorBidi" w:hAnsiTheme="majorBidi" w:cstheme="majorBidi"/>
              </w:rPr>
              <w:t>1 MHz</w:t>
            </w:r>
            <w:bookmarkEnd w:id="541"/>
          </w:p>
        </w:tc>
      </w:tr>
    </w:tbl>
    <w:p w14:paraId="416FE152" w14:textId="77777777" w:rsidR="00166FFB" w:rsidRPr="0064045D" w:rsidRDefault="00166FFB" w:rsidP="00166FFB">
      <w:pPr>
        <w:pStyle w:val="Tablefin"/>
      </w:pPr>
    </w:p>
    <w:p w14:paraId="7C23D935" w14:textId="2DEBE14B" w:rsidR="00166FFB" w:rsidRPr="0064045D" w:rsidRDefault="00166FFB" w:rsidP="00166FFB">
      <w:pPr>
        <w:pStyle w:val="Note"/>
        <w:rPr>
          <w:lang w:val="en-US" w:eastAsia="zh-CN"/>
        </w:rPr>
      </w:pPr>
      <w:bookmarkStart w:id="542" w:name="lt_pId4250"/>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GB" w:eastAsia="zh-CN"/>
        </w:rPr>
        <w:t>MBW</w:t>
      </w:r>
      <w:r w:rsidRPr="0064045D">
        <w:rPr>
          <w:rFonts w:hint="eastAsia"/>
          <w:lang w:val="en-GB" w:eastAsia="zh-CN"/>
        </w:rPr>
        <w:t>表示测量带宽</w:t>
      </w:r>
      <w:r w:rsidR="0068094D" w:rsidRPr="0064045D">
        <w:rPr>
          <w:rFonts w:hint="eastAsia"/>
          <w:lang w:val="en-GB" w:eastAsia="zh-CN"/>
        </w:rPr>
        <w:t>（</w:t>
      </w:r>
      <w:r w:rsidRPr="0064045D">
        <w:rPr>
          <w:lang w:val="en-GB" w:eastAsia="zh-CN"/>
        </w:rPr>
        <w:t>1 MHz</w:t>
      </w:r>
      <w:r w:rsidR="0068094D" w:rsidRPr="0064045D">
        <w:rPr>
          <w:rFonts w:hint="eastAsia"/>
          <w:lang w:val="en-GB" w:eastAsia="zh-CN"/>
        </w:rPr>
        <w:t>）</w:t>
      </w:r>
      <w:r w:rsidRPr="0064045D">
        <w:rPr>
          <w:rFonts w:hint="eastAsia"/>
          <w:lang w:val="en-GB" w:eastAsia="zh-CN"/>
        </w:rPr>
        <w:t>。</w:t>
      </w:r>
      <w:bookmarkEnd w:id="542"/>
    </w:p>
    <w:p w14:paraId="0650BEF8" w14:textId="77777777" w:rsidR="00166FFB" w:rsidRPr="0064045D" w:rsidRDefault="00166FFB" w:rsidP="00166FFB">
      <w:pPr>
        <w:pStyle w:val="Heading3"/>
        <w:rPr>
          <w:lang w:val="en-US" w:eastAsia="zh-CN"/>
        </w:rPr>
      </w:pPr>
      <w:r w:rsidRPr="0064045D">
        <w:rPr>
          <w:lang w:val="en-US" w:eastAsia="zh-CN"/>
        </w:rPr>
        <w:t>4.5.4</w:t>
      </w:r>
      <w:r w:rsidRPr="0064045D">
        <w:rPr>
          <w:lang w:val="en-US" w:eastAsia="zh-CN"/>
        </w:rPr>
        <w:tab/>
      </w:r>
      <w:bookmarkStart w:id="543" w:name="lt_pId4254"/>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NS_09</w:t>
      </w:r>
      <w:r w:rsidRPr="0064045D">
        <w:rPr>
          <w:rFonts w:hint="eastAsia"/>
          <w:lang w:val="en-GB" w:eastAsia="zh-CN"/>
        </w:rPr>
        <w:t>”）</w:t>
      </w:r>
      <w:bookmarkEnd w:id="543"/>
    </w:p>
    <w:p w14:paraId="62BAD52E" w14:textId="288B1E96" w:rsidR="00166FFB" w:rsidRPr="0064045D" w:rsidRDefault="00166FFB" w:rsidP="00166FFB">
      <w:pPr>
        <w:ind w:firstLineChars="200" w:firstLine="480"/>
        <w:rPr>
          <w:lang w:val="en-GB" w:eastAsia="zh-CN"/>
        </w:rPr>
      </w:pPr>
      <w:bookmarkStart w:id="544" w:name="lt_pId4255"/>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NS_09</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val="en-GB" w:eastAsia="zh-CN"/>
        </w:rPr>
        <w:t>A1-47</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3491428B" w14:textId="77777777" w:rsidR="00166FFB" w:rsidRPr="0064045D" w:rsidRDefault="00166FFB" w:rsidP="00166FFB">
      <w:pPr>
        <w:pStyle w:val="TableNo"/>
        <w:rPr>
          <w:lang w:val="en-US"/>
        </w:rPr>
      </w:pPr>
      <w:bookmarkStart w:id="545" w:name="lt_pId4257"/>
      <w:bookmarkEnd w:id="544"/>
      <w:r w:rsidRPr="0064045D">
        <w:rPr>
          <w:rFonts w:hint="eastAsia"/>
          <w:lang w:val="en-US" w:eastAsia="zh-CN"/>
        </w:rPr>
        <w:t>表</w:t>
      </w:r>
      <w:bookmarkEnd w:id="545"/>
      <w:r w:rsidRPr="0064045D">
        <w:rPr>
          <w:lang w:val="en-GB"/>
        </w:rPr>
        <w:t>A1-47</w:t>
      </w:r>
    </w:p>
    <w:p w14:paraId="43B29980" w14:textId="77777777" w:rsidR="00166FFB" w:rsidRPr="0064045D" w:rsidRDefault="00166FFB" w:rsidP="00166FFB">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598"/>
        <w:gridCol w:w="1598"/>
        <w:gridCol w:w="1599"/>
        <w:gridCol w:w="2255"/>
      </w:tblGrid>
      <w:tr w:rsidR="00166FFB" w:rsidRPr="0064045D" w14:paraId="6C43C3D8" w14:textId="77777777" w:rsidTr="009E06C7">
        <w:trPr>
          <w:trHeight w:val="375"/>
          <w:jc w:val="center"/>
        </w:trPr>
        <w:tc>
          <w:tcPr>
            <w:tcW w:w="2146" w:type="dxa"/>
            <w:vMerge w:val="restart"/>
            <w:vAlign w:val="center"/>
          </w:tcPr>
          <w:p w14:paraId="35B79686" w14:textId="6582B256" w:rsidR="00166FFB" w:rsidRPr="0064045D" w:rsidRDefault="00166FFB" w:rsidP="009E06C7">
            <w:pPr>
              <w:pStyle w:val="Tablehead"/>
            </w:pPr>
            <w:r w:rsidRPr="0064045D">
              <w:rPr>
                <w:rFonts w:hint="eastAsia"/>
                <w:lang w:val="en-GB" w:eastAsia="zh-CN"/>
              </w:rPr>
              <w:t>频段</w:t>
            </w:r>
            <w:r w:rsidRPr="0064045D">
              <w:rPr>
                <w:lang w:val="en-GB" w:eastAsia="zh-CN"/>
              </w:rPr>
              <w:br/>
            </w:r>
            <w:r w:rsidR="006D266A">
              <w:rPr>
                <w:rFonts w:hint="eastAsia"/>
                <w:lang w:val="en-GB" w:eastAsia="zh-CN"/>
              </w:rPr>
              <w:t>（</w:t>
            </w:r>
            <w:r w:rsidRPr="0064045D">
              <w:rPr>
                <w:lang w:val="en-GB" w:eastAsia="zh-CN"/>
              </w:rPr>
              <w:t>MHz</w:t>
            </w:r>
            <w:r w:rsidR="006D266A">
              <w:rPr>
                <w:rFonts w:hint="eastAsia"/>
                <w:lang w:val="en-GB" w:eastAsia="zh-CN"/>
              </w:rPr>
              <w:t>）</w:t>
            </w:r>
          </w:p>
        </w:tc>
        <w:tc>
          <w:tcPr>
            <w:tcW w:w="3976" w:type="dxa"/>
            <w:gridSpan w:val="3"/>
            <w:vAlign w:val="center"/>
          </w:tcPr>
          <w:p w14:paraId="5F16500B" w14:textId="435EB0D0"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6D266A">
              <w:rPr>
                <w:rFonts w:hint="eastAsia"/>
                <w:lang w:val="en-GB" w:eastAsia="zh-CN"/>
              </w:rPr>
              <w:t>（</w:t>
            </w:r>
            <w:r w:rsidRPr="0064045D">
              <w:rPr>
                <w:lang w:val="en-GB" w:eastAsia="zh-CN"/>
              </w:rPr>
              <w:t>dBm</w:t>
            </w:r>
            <w:r w:rsidR="006D266A">
              <w:rPr>
                <w:rFonts w:hint="eastAsia"/>
                <w:lang w:val="en-GB" w:eastAsia="zh-CN"/>
              </w:rPr>
              <w:t>）</w:t>
            </w:r>
          </w:p>
        </w:tc>
        <w:tc>
          <w:tcPr>
            <w:tcW w:w="1870" w:type="dxa"/>
            <w:vMerge w:val="restart"/>
            <w:tcBorders>
              <w:top w:val="single" w:sz="4" w:space="0" w:color="auto"/>
            </w:tcBorders>
            <w:vAlign w:val="center"/>
          </w:tcPr>
          <w:p w14:paraId="7609AD21" w14:textId="77777777" w:rsidR="00166FFB" w:rsidRPr="0064045D" w:rsidRDefault="00166FFB" w:rsidP="009E06C7">
            <w:pPr>
              <w:pStyle w:val="Tablehead"/>
            </w:pPr>
            <w:r w:rsidRPr="0064045D">
              <w:rPr>
                <w:rFonts w:hint="eastAsia"/>
                <w:lang w:val="en-GB" w:eastAsia="zh-CN"/>
              </w:rPr>
              <w:t>测量带宽</w:t>
            </w:r>
          </w:p>
        </w:tc>
      </w:tr>
      <w:tr w:rsidR="00166FFB" w:rsidRPr="0064045D" w14:paraId="24608B60" w14:textId="77777777" w:rsidTr="009E06C7">
        <w:trPr>
          <w:trHeight w:val="275"/>
          <w:jc w:val="center"/>
        </w:trPr>
        <w:tc>
          <w:tcPr>
            <w:tcW w:w="2146" w:type="dxa"/>
            <w:vMerge/>
            <w:vAlign w:val="center"/>
          </w:tcPr>
          <w:p w14:paraId="7EBD3538" w14:textId="77777777" w:rsidR="00166FFB" w:rsidRPr="0064045D" w:rsidRDefault="00166FFB" w:rsidP="009E06C7">
            <w:pPr>
              <w:pStyle w:val="Tablehead"/>
              <w:rPr>
                <w:lang w:eastAsia="ja-JP"/>
              </w:rPr>
            </w:pPr>
          </w:p>
        </w:tc>
        <w:tc>
          <w:tcPr>
            <w:tcW w:w="1325" w:type="dxa"/>
            <w:vAlign w:val="center"/>
          </w:tcPr>
          <w:p w14:paraId="3BAF9A02" w14:textId="77777777" w:rsidR="00166FFB" w:rsidRPr="0064045D" w:rsidRDefault="00166FFB" w:rsidP="009E06C7">
            <w:pPr>
              <w:pStyle w:val="Tablehead"/>
            </w:pPr>
            <w:bookmarkStart w:id="546" w:name="lt_pId4263"/>
            <w:r w:rsidRPr="0064045D">
              <w:t>5 MHz</w:t>
            </w:r>
            <w:bookmarkEnd w:id="546"/>
          </w:p>
        </w:tc>
        <w:tc>
          <w:tcPr>
            <w:tcW w:w="1325" w:type="dxa"/>
            <w:vAlign w:val="center"/>
          </w:tcPr>
          <w:p w14:paraId="5AB41185" w14:textId="77777777" w:rsidR="00166FFB" w:rsidRPr="0064045D" w:rsidRDefault="00166FFB" w:rsidP="009E06C7">
            <w:pPr>
              <w:pStyle w:val="Tablehead"/>
            </w:pPr>
            <w:bookmarkStart w:id="547" w:name="lt_pId4264"/>
            <w:r w:rsidRPr="0064045D">
              <w:t>10 MHz</w:t>
            </w:r>
            <w:bookmarkEnd w:id="547"/>
          </w:p>
        </w:tc>
        <w:tc>
          <w:tcPr>
            <w:tcW w:w="1326" w:type="dxa"/>
            <w:vAlign w:val="center"/>
          </w:tcPr>
          <w:p w14:paraId="49111081" w14:textId="77777777" w:rsidR="00166FFB" w:rsidRPr="0064045D" w:rsidRDefault="00166FFB" w:rsidP="009E06C7">
            <w:pPr>
              <w:pStyle w:val="Tablehead"/>
            </w:pPr>
            <w:bookmarkStart w:id="548" w:name="lt_pId4265"/>
            <w:r w:rsidRPr="0064045D">
              <w:t>15 MHz</w:t>
            </w:r>
            <w:bookmarkEnd w:id="548"/>
          </w:p>
        </w:tc>
        <w:tc>
          <w:tcPr>
            <w:tcW w:w="1870" w:type="dxa"/>
            <w:vMerge/>
          </w:tcPr>
          <w:p w14:paraId="2EB30200" w14:textId="77777777" w:rsidR="00166FFB" w:rsidRPr="0064045D" w:rsidRDefault="00166FFB" w:rsidP="009E06C7">
            <w:pPr>
              <w:pStyle w:val="Tablehead"/>
              <w:rPr>
                <w:lang w:eastAsia="ja-JP"/>
              </w:rPr>
            </w:pPr>
          </w:p>
        </w:tc>
      </w:tr>
      <w:tr w:rsidR="00166FFB" w:rsidRPr="0064045D" w14:paraId="7FF01687" w14:textId="77777777" w:rsidTr="009E06C7">
        <w:trPr>
          <w:jc w:val="center"/>
        </w:trPr>
        <w:tc>
          <w:tcPr>
            <w:tcW w:w="2146" w:type="dxa"/>
          </w:tcPr>
          <w:p w14:paraId="26CF9F65"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1 475.9 ≤ </w:t>
            </w:r>
            <w:r w:rsidRPr="0064045D">
              <w:rPr>
                <w:rFonts w:asciiTheme="majorBidi" w:hAnsiTheme="majorBidi" w:cstheme="majorBidi"/>
                <w:i/>
                <w:iCs/>
              </w:rPr>
              <w:t xml:space="preserve">f </w:t>
            </w:r>
            <w:r w:rsidRPr="0064045D">
              <w:rPr>
                <w:rFonts w:asciiTheme="majorBidi" w:hAnsiTheme="majorBidi" w:cstheme="majorBidi"/>
              </w:rPr>
              <w:t>≤ 1 510.9</w:t>
            </w:r>
          </w:p>
        </w:tc>
        <w:tc>
          <w:tcPr>
            <w:tcW w:w="1325" w:type="dxa"/>
          </w:tcPr>
          <w:p w14:paraId="06229E0B"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−35</w:t>
            </w:r>
          </w:p>
        </w:tc>
        <w:tc>
          <w:tcPr>
            <w:tcW w:w="1325" w:type="dxa"/>
          </w:tcPr>
          <w:p w14:paraId="7915AFE2"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−35</w:t>
            </w:r>
          </w:p>
        </w:tc>
        <w:tc>
          <w:tcPr>
            <w:tcW w:w="1326" w:type="dxa"/>
          </w:tcPr>
          <w:p w14:paraId="50097187"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−35</w:t>
            </w:r>
          </w:p>
        </w:tc>
        <w:tc>
          <w:tcPr>
            <w:tcW w:w="1870" w:type="dxa"/>
          </w:tcPr>
          <w:p w14:paraId="15552EC6" w14:textId="77777777" w:rsidR="00166FFB" w:rsidRPr="0064045D" w:rsidRDefault="00166FFB" w:rsidP="009E06C7">
            <w:pPr>
              <w:pStyle w:val="Tabletext"/>
              <w:jc w:val="center"/>
              <w:rPr>
                <w:rFonts w:asciiTheme="majorBidi" w:hAnsiTheme="majorBidi" w:cstheme="majorBidi"/>
              </w:rPr>
            </w:pPr>
            <w:bookmarkStart w:id="549" w:name="lt_pId4270"/>
            <w:r w:rsidRPr="0064045D">
              <w:rPr>
                <w:rFonts w:asciiTheme="majorBidi" w:hAnsiTheme="majorBidi" w:cstheme="majorBidi"/>
              </w:rPr>
              <w:t>1 MHz</w:t>
            </w:r>
            <w:bookmarkEnd w:id="549"/>
          </w:p>
        </w:tc>
      </w:tr>
    </w:tbl>
    <w:p w14:paraId="389D2684" w14:textId="77777777" w:rsidR="00166FFB" w:rsidRPr="0064045D" w:rsidRDefault="00166FFB" w:rsidP="00166FFB">
      <w:pPr>
        <w:pStyle w:val="Tablefin"/>
      </w:pPr>
    </w:p>
    <w:p w14:paraId="1CCA798C" w14:textId="59B6F3CF" w:rsidR="00166FFB" w:rsidRPr="00C54CB3" w:rsidRDefault="00166FFB" w:rsidP="00C54CB3">
      <w:pPr>
        <w:pStyle w:val="Note"/>
        <w:rPr>
          <w:lang w:val="en-GB" w:eastAsia="zh-CN"/>
        </w:rPr>
      </w:pPr>
      <w:bookmarkStart w:id="550" w:name="lt_pId4271"/>
      <w:r w:rsidRPr="0064045D">
        <w:rPr>
          <w:lang w:val="en-US" w:eastAsia="zh-CN"/>
        </w:rPr>
        <w:t>注</w:t>
      </w:r>
      <w:r w:rsidRPr="0064045D">
        <w:rPr>
          <w:rFonts w:hint="eastAsia"/>
          <w:lang w:val="en-US" w:eastAsia="zh-CN"/>
        </w:rPr>
        <w:t xml:space="preserve">1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GB" w:eastAsia="zh-CN"/>
        </w:rPr>
        <w:t>MBW</w:t>
      </w:r>
      <w:r w:rsidRPr="0064045D">
        <w:rPr>
          <w:rFonts w:hint="eastAsia"/>
          <w:lang w:val="en-GB" w:eastAsia="zh-CN"/>
        </w:rPr>
        <w:t>表示测量带宽</w:t>
      </w:r>
      <w:r w:rsidR="0068094D" w:rsidRPr="0064045D">
        <w:rPr>
          <w:rFonts w:hint="eastAsia"/>
          <w:lang w:val="en-GB" w:eastAsia="zh-CN"/>
        </w:rPr>
        <w:t>（</w:t>
      </w:r>
      <w:r w:rsidRPr="0064045D">
        <w:rPr>
          <w:lang w:val="en-GB" w:eastAsia="zh-CN"/>
        </w:rPr>
        <w:t>1 MHz</w:t>
      </w:r>
      <w:r w:rsidR="0068094D" w:rsidRPr="0064045D">
        <w:rPr>
          <w:rFonts w:hint="eastAsia"/>
          <w:lang w:val="en-GB" w:eastAsia="zh-CN"/>
        </w:rPr>
        <w:t>）</w:t>
      </w:r>
      <w:r w:rsidRPr="0064045D">
        <w:rPr>
          <w:rFonts w:hint="eastAsia"/>
          <w:lang w:val="en-GB" w:eastAsia="zh-CN"/>
        </w:rPr>
        <w:t>。</w:t>
      </w:r>
      <w:bookmarkEnd w:id="550"/>
    </w:p>
    <w:p w14:paraId="1EA5A908" w14:textId="629A1DDB" w:rsidR="00166FFB" w:rsidRPr="0064045D" w:rsidRDefault="00166FFB" w:rsidP="00166FFB">
      <w:pPr>
        <w:pStyle w:val="Note"/>
        <w:rPr>
          <w:lang w:val="en-US" w:eastAsia="zh-CN"/>
        </w:rPr>
      </w:pPr>
      <w:r w:rsidRPr="0064045D">
        <w:rPr>
          <w:lang w:val="en-US" w:eastAsia="zh-CN"/>
        </w:rPr>
        <w:t>注</w:t>
      </w:r>
      <w:r w:rsidRPr="0064045D">
        <w:rPr>
          <w:lang w:val="en-US" w:eastAsia="zh-CN"/>
        </w:rPr>
        <w:t xml:space="preserve">2 – </w:t>
      </w:r>
      <w:r w:rsidRPr="0064045D">
        <w:rPr>
          <w:rFonts w:hint="eastAsia"/>
          <w:lang w:val="en-US" w:eastAsia="zh-CN"/>
        </w:rPr>
        <w:t>为</w:t>
      </w:r>
      <w:r w:rsidRPr="0064045D">
        <w:rPr>
          <w:lang w:val="en-US" w:eastAsia="zh-CN"/>
        </w:rPr>
        <w:t>提高</w:t>
      </w:r>
      <w:r w:rsidRPr="0064045D">
        <w:rPr>
          <w:rFonts w:hint="eastAsia"/>
          <w:lang w:val="en-US" w:eastAsia="zh-CN"/>
        </w:rPr>
        <w:t>测量</w:t>
      </w:r>
      <w:r w:rsidRPr="0064045D">
        <w:rPr>
          <w:lang w:val="en-US" w:eastAsia="zh-CN"/>
        </w:rPr>
        <w:t>精度</w:t>
      </w:r>
      <w:r w:rsidR="0068094D" w:rsidRPr="0064045D">
        <w:rPr>
          <w:rFonts w:hint="eastAsia"/>
          <w:lang w:val="en-US" w:eastAsia="zh-CN"/>
        </w:rPr>
        <w:t>，</w:t>
      </w:r>
      <w:r w:rsidRPr="0064045D">
        <w:rPr>
          <w:rFonts w:hint="eastAsia"/>
          <w:lang w:val="en-US" w:eastAsia="zh-CN"/>
        </w:rPr>
        <w:t>表</w:t>
      </w:r>
      <w:r w:rsidR="0068094D" w:rsidRPr="0064045D">
        <w:rPr>
          <w:rFonts w:hint="eastAsia"/>
          <w:lang w:val="en-GB" w:eastAsia="zh-CN"/>
        </w:rPr>
        <w:t>A1</w:t>
      </w:r>
      <w:r w:rsidRPr="0064045D">
        <w:rPr>
          <w:lang w:val="en-GB" w:eastAsia="zh-CN"/>
        </w:rPr>
        <w:t>-</w:t>
      </w:r>
      <w:r w:rsidR="0068094D" w:rsidRPr="0064045D">
        <w:rPr>
          <w:rFonts w:hint="eastAsia"/>
          <w:lang w:val="en-GB" w:eastAsia="zh-CN"/>
        </w:rPr>
        <w:t>5</w:t>
      </w:r>
      <w:r w:rsidRPr="0064045D">
        <w:rPr>
          <w:rFonts w:hint="eastAsia"/>
          <w:lang w:val="en-GB" w:eastAsia="zh-CN"/>
        </w:rPr>
        <w:t>中为</w:t>
      </w:r>
      <w:r w:rsidRPr="0064045D">
        <w:rPr>
          <w:lang w:val="en-GB" w:eastAsia="zh-CN"/>
        </w:rPr>
        <w:t>NS_09</w:t>
      </w:r>
      <w:r w:rsidRPr="0064045D">
        <w:rPr>
          <w:lang w:val="en-GB" w:eastAsia="zh-CN"/>
        </w:rPr>
        <w:t>规定的</w:t>
      </w:r>
      <w:r w:rsidRPr="0064045D">
        <w:rPr>
          <w:lang w:val="en-GB" w:eastAsia="zh-CN"/>
        </w:rPr>
        <w:t>A-MPR</w:t>
      </w:r>
      <w:r w:rsidRPr="0064045D">
        <w:rPr>
          <w:rFonts w:hint="eastAsia"/>
          <w:lang w:val="en-GB" w:eastAsia="zh-CN"/>
        </w:rPr>
        <w:t>值的</w:t>
      </w:r>
      <w:r w:rsidRPr="0064045D">
        <w:rPr>
          <w:lang w:val="en-GB" w:eastAsia="zh-CN"/>
        </w:rPr>
        <w:t>推导是基于上</w:t>
      </w:r>
      <w:r w:rsidRPr="0064045D">
        <w:rPr>
          <w:rFonts w:hint="eastAsia"/>
          <w:lang w:val="en-GB" w:eastAsia="zh-CN"/>
        </w:rPr>
        <w:t>述</w:t>
      </w:r>
      <w:r w:rsidRPr="0064045D">
        <w:rPr>
          <w:lang w:val="en-GB" w:eastAsia="zh-CN"/>
        </w:rPr>
        <w:t>注</w:t>
      </w:r>
      <w:r w:rsidRPr="0064045D">
        <w:rPr>
          <w:lang w:val="en-GB" w:eastAsia="zh-CN"/>
        </w:rPr>
        <w:t>1</w:t>
      </w:r>
      <w:r w:rsidRPr="0064045D">
        <w:rPr>
          <w:rFonts w:hint="eastAsia"/>
          <w:lang w:val="en-GB" w:eastAsia="zh-CN"/>
        </w:rPr>
        <w:t>和</w:t>
      </w:r>
      <w:r w:rsidRPr="0064045D">
        <w:rPr>
          <w:lang w:val="en-GB" w:eastAsia="zh-CN"/>
        </w:rPr>
        <w:t>100 kHz RBW</w:t>
      </w:r>
      <w:r w:rsidRPr="0064045D">
        <w:rPr>
          <w:rFonts w:hint="eastAsia"/>
          <w:lang w:val="en-GB" w:eastAsia="zh-CN"/>
        </w:rPr>
        <w:t>。</w:t>
      </w:r>
    </w:p>
    <w:p w14:paraId="54526216" w14:textId="77777777" w:rsidR="00166FFB" w:rsidRPr="0064045D" w:rsidRDefault="00166FFB" w:rsidP="00166FFB">
      <w:pPr>
        <w:pStyle w:val="Heading3"/>
        <w:rPr>
          <w:lang w:val="en-US" w:eastAsia="zh-CN"/>
        </w:rPr>
      </w:pPr>
      <w:r w:rsidRPr="0064045D">
        <w:rPr>
          <w:lang w:val="en-US" w:eastAsia="zh-CN"/>
        </w:rPr>
        <w:lastRenderedPageBreak/>
        <w:t>4.5.5</w:t>
      </w:r>
      <w:r w:rsidRPr="0064045D">
        <w:rPr>
          <w:lang w:val="en-US" w:eastAsia="zh-CN"/>
        </w:rPr>
        <w:tab/>
      </w:r>
      <w:bookmarkStart w:id="551" w:name="lt_pId4275"/>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NS_12</w:t>
      </w:r>
      <w:r w:rsidRPr="0064045D">
        <w:rPr>
          <w:rFonts w:hint="eastAsia"/>
          <w:lang w:val="en-GB" w:eastAsia="zh-CN"/>
        </w:rPr>
        <w:t>”）</w:t>
      </w:r>
      <w:bookmarkEnd w:id="551"/>
    </w:p>
    <w:p w14:paraId="7789B916" w14:textId="5DE104F4" w:rsidR="00166FFB" w:rsidRPr="0064045D" w:rsidRDefault="00166FFB" w:rsidP="00166FFB">
      <w:pPr>
        <w:ind w:firstLineChars="200" w:firstLine="480"/>
        <w:rPr>
          <w:lang w:val="en-GB" w:eastAsia="zh-CN"/>
        </w:rPr>
      </w:pPr>
      <w:bookmarkStart w:id="552" w:name="lt_pId4276"/>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NS_12</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val="en-GB" w:eastAsia="zh-CN"/>
        </w:rPr>
        <w:t>A1-48</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798E6BB0" w14:textId="77777777" w:rsidR="00166FFB" w:rsidRPr="0064045D" w:rsidRDefault="00166FFB" w:rsidP="00166FFB">
      <w:pPr>
        <w:pStyle w:val="TableNo"/>
        <w:rPr>
          <w:lang w:val="en-US"/>
        </w:rPr>
      </w:pPr>
      <w:bookmarkStart w:id="553" w:name="lt_pId4278"/>
      <w:bookmarkEnd w:id="552"/>
      <w:r w:rsidRPr="0064045D">
        <w:rPr>
          <w:rFonts w:hint="eastAsia"/>
          <w:lang w:val="en-US" w:eastAsia="zh-CN"/>
        </w:rPr>
        <w:t>表</w:t>
      </w:r>
      <w:bookmarkEnd w:id="553"/>
      <w:r w:rsidRPr="0064045D">
        <w:rPr>
          <w:lang w:val="en-GB"/>
        </w:rPr>
        <w:t>A1-48</w:t>
      </w:r>
    </w:p>
    <w:p w14:paraId="67C631F3" w14:textId="77777777" w:rsidR="00166FFB" w:rsidRPr="0064045D" w:rsidRDefault="00166FFB" w:rsidP="00166FFB">
      <w:pPr>
        <w:pStyle w:val="Tabletitle"/>
        <w:rPr>
          <w:lang w:val="en-US"/>
        </w:rPr>
      </w:pPr>
      <w:bookmarkStart w:id="554" w:name="lt_pId4279"/>
      <w:r w:rsidRPr="0064045D">
        <w:rPr>
          <w:rFonts w:hint="eastAsia"/>
          <w:lang w:val="en-GB" w:eastAsia="zh-CN"/>
        </w:rPr>
        <w:t>附加要求</w:t>
      </w:r>
      <w:bookmarkEnd w:id="5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2990"/>
        <w:gridCol w:w="1888"/>
        <w:gridCol w:w="1229"/>
      </w:tblGrid>
      <w:tr w:rsidR="00166FFB" w:rsidRPr="0064045D" w14:paraId="550DB12B" w14:textId="77777777" w:rsidTr="009E06C7">
        <w:trPr>
          <w:trHeight w:val="790"/>
          <w:jc w:val="center"/>
        </w:trPr>
        <w:tc>
          <w:tcPr>
            <w:tcW w:w="2721" w:type="dxa"/>
            <w:vMerge w:val="restart"/>
            <w:vAlign w:val="center"/>
          </w:tcPr>
          <w:p w14:paraId="39773096" w14:textId="19C2F272" w:rsidR="00166FFB" w:rsidRPr="0064045D" w:rsidRDefault="00166FFB" w:rsidP="009E06C7">
            <w:pPr>
              <w:pStyle w:val="Tablehead"/>
            </w:pPr>
            <w:r w:rsidRPr="0064045D">
              <w:rPr>
                <w:rFonts w:hint="eastAsia"/>
                <w:lang w:val="en-GB" w:eastAsia="zh-CN"/>
              </w:rPr>
              <w:t>频段</w:t>
            </w:r>
            <w:r w:rsidRPr="0064045D">
              <w:rPr>
                <w:lang w:val="en-GB" w:eastAsia="zh-CN"/>
              </w:rPr>
              <w:br/>
            </w:r>
            <w:r w:rsidR="00C54CB3">
              <w:rPr>
                <w:rFonts w:hint="eastAsia"/>
                <w:lang w:val="en-GB" w:eastAsia="zh-CN"/>
              </w:rPr>
              <w:t>（</w:t>
            </w:r>
            <w:r w:rsidRPr="0064045D">
              <w:rPr>
                <w:lang w:val="en-GB" w:eastAsia="zh-CN"/>
              </w:rPr>
              <w:t>MHz</w:t>
            </w:r>
            <w:r w:rsidR="00C54CB3">
              <w:rPr>
                <w:rFonts w:hint="eastAsia"/>
                <w:lang w:val="en-GB" w:eastAsia="zh-CN"/>
              </w:rPr>
              <w:t>）</w:t>
            </w:r>
          </w:p>
        </w:tc>
        <w:tc>
          <w:tcPr>
            <w:tcW w:w="2303" w:type="dxa"/>
            <w:vAlign w:val="center"/>
          </w:tcPr>
          <w:p w14:paraId="2C8FC741" w14:textId="00D5F45F"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lang w:val="en-GB" w:eastAsia="zh-CN"/>
              </w:rPr>
              <w:br/>
            </w:r>
            <w:r w:rsidR="00C54CB3">
              <w:rPr>
                <w:rFonts w:hint="eastAsia"/>
                <w:lang w:val="en-GB" w:eastAsia="zh-CN"/>
              </w:rPr>
              <w:t>（</w:t>
            </w:r>
            <w:r w:rsidRPr="0064045D">
              <w:rPr>
                <w:lang w:val="en-GB" w:eastAsia="zh-CN"/>
              </w:rPr>
              <w:t>dBm</w:t>
            </w:r>
            <w:r w:rsidR="00C54CB3">
              <w:rPr>
                <w:rFonts w:hint="eastAsia"/>
                <w:lang w:val="en-GB" w:eastAsia="zh-CN"/>
              </w:rPr>
              <w:t>）</w:t>
            </w:r>
          </w:p>
        </w:tc>
        <w:tc>
          <w:tcPr>
            <w:tcW w:w="1454" w:type="dxa"/>
            <w:vMerge w:val="restart"/>
            <w:vAlign w:val="center"/>
          </w:tcPr>
          <w:p w14:paraId="22DBDD82" w14:textId="77777777" w:rsidR="00166FFB" w:rsidRPr="0064045D" w:rsidRDefault="00166FFB" w:rsidP="009E06C7">
            <w:pPr>
              <w:pStyle w:val="Tablehead"/>
            </w:pPr>
            <w:r w:rsidRPr="0064045D">
              <w:rPr>
                <w:rFonts w:hint="eastAsia"/>
                <w:lang w:val="en-GB" w:eastAsia="zh-CN"/>
              </w:rPr>
              <w:t>测量带宽</w:t>
            </w:r>
          </w:p>
        </w:tc>
        <w:tc>
          <w:tcPr>
            <w:tcW w:w="947" w:type="dxa"/>
            <w:vMerge w:val="restart"/>
            <w:vAlign w:val="center"/>
          </w:tcPr>
          <w:p w14:paraId="67CD9659" w14:textId="77777777" w:rsidR="00166FFB" w:rsidRPr="0064045D" w:rsidRDefault="00166FFB" w:rsidP="009E06C7">
            <w:pPr>
              <w:pStyle w:val="Tablehead"/>
              <w:rPr>
                <w:lang w:eastAsia="zh-CN"/>
              </w:rPr>
            </w:pPr>
            <w:r w:rsidRPr="0064045D">
              <w:rPr>
                <w:rFonts w:hint="eastAsia"/>
                <w:lang w:eastAsia="zh-CN"/>
              </w:rPr>
              <w:t>备注</w:t>
            </w:r>
          </w:p>
        </w:tc>
      </w:tr>
      <w:tr w:rsidR="00166FFB" w:rsidRPr="0064045D" w14:paraId="04D0F800" w14:textId="77777777" w:rsidTr="009E06C7">
        <w:trPr>
          <w:trHeight w:val="519"/>
          <w:jc w:val="center"/>
        </w:trPr>
        <w:tc>
          <w:tcPr>
            <w:tcW w:w="2721" w:type="dxa"/>
            <w:vMerge/>
          </w:tcPr>
          <w:p w14:paraId="09529A7D" w14:textId="77777777" w:rsidR="00166FFB" w:rsidRPr="0064045D" w:rsidRDefault="00166FFB" w:rsidP="009E06C7">
            <w:pPr>
              <w:pStyle w:val="Tablehead"/>
            </w:pPr>
          </w:p>
        </w:tc>
        <w:tc>
          <w:tcPr>
            <w:tcW w:w="2303" w:type="dxa"/>
            <w:vAlign w:val="center"/>
          </w:tcPr>
          <w:p w14:paraId="40FD550C" w14:textId="77777777" w:rsidR="00166FFB" w:rsidRPr="0064045D" w:rsidRDefault="00166FFB" w:rsidP="009E06C7">
            <w:pPr>
              <w:pStyle w:val="Tablehead"/>
            </w:pPr>
            <w:bookmarkStart w:id="555" w:name="lt_pId4285"/>
            <w:r w:rsidRPr="0064045D">
              <w:t>1.4, 3, 5 MHz</w:t>
            </w:r>
            <w:bookmarkEnd w:id="555"/>
          </w:p>
        </w:tc>
        <w:tc>
          <w:tcPr>
            <w:tcW w:w="1454" w:type="dxa"/>
            <w:vMerge/>
          </w:tcPr>
          <w:p w14:paraId="51B48A92" w14:textId="77777777" w:rsidR="00166FFB" w:rsidRPr="0064045D" w:rsidRDefault="00166FFB" w:rsidP="009E06C7">
            <w:pPr>
              <w:spacing w:before="40" w:after="40"/>
              <w:rPr>
                <w:rFonts w:asciiTheme="majorBidi" w:hAnsiTheme="majorBidi" w:cstheme="majorBidi"/>
                <w:b/>
              </w:rPr>
            </w:pPr>
          </w:p>
        </w:tc>
        <w:tc>
          <w:tcPr>
            <w:tcW w:w="947" w:type="dxa"/>
            <w:vMerge/>
          </w:tcPr>
          <w:p w14:paraId="1634DB62" w14:textId="77777777" w:rsidR="00166FFB" w:rsidRPr="0064045D" w:rsidRDefault="00166FFB" w:rsidP="009E06C7">
            <w:pPr>
              <w:pStyle w:val="Tablehead"/>
            </w:pPr>
          </w:p>
        </w:tc>
      </w:tr>
      <w:tr w:rsidR="00166FFB" w:rsidRPr="0064045D" w14:paraId="39B96721" w14:textId="77777777" w:rsidTr="009E06C7">
        <w:trPr>
          <w:jc w:val="center"/>
        </w:trPr>
        <w:tc>
          <w:tcPr>
            <w:tcW w:w="2721" w:type="dxa"/>
            <w:tcBorders>
              <w:bottom w:val="single" w:sz="4" w:space="0" w:color="auto"/>
            </w:tcBorders>
          </w:tcPr>
          <w:p w14:paraId="5FC6D0B8"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806 ≤ </w:t>
            </w:r>
            <w:r w:rsidRPr="0064045D">
              <w:rPr>
                <w:rFonts w:asciiTheme="majorBidi" w:hAnsiTheme="majorBidi" w:cstheme="majorBidi"/>
                <w:i/>
                <w:iCs/>
              </w:rPr>
              <w:t>f</w:t>
            </w:r>
            <w:r w:rsidRPr="0064045D">
              <w:rPr>
                <w:rFonts w:asciiTheme="majorBidi" w:hAnsiTheme="majorBidi" w:cstheme="majorBidi"/>
              </w:rPr>
              <w:t xml:space="preserve"> ≤ 813.5</w:t>
            </w:r>
          </w:p>
        </w:tc>
        <w:tc>
          <w:tcPr>
            <w:tcW w:w="2303" w:type="dxa"/>
            <w:tcBorders>
              <w:bottom w:val="single" w:sz="4" w:space="0" w:color="auto"/>
            </w:tcBorders>
          </w:tcPr>
          <w:p w14:paraId="69420FF0"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−42</w:t>
            </w:r>
          </w:p>
        </w:tc>
        <w:tc>
          <w:tcPr>
            <w:tcW w:w="1454" w:type="dxa"/>
            <w:tcBorders>
              <w:bottom w:val="single" w:sz="4" w:space="0" w:color="auto"/>
            </w:tcBorders>
          </w:tcPr>
          <w:p w14:paraId="266A5603" w14:textId="77777777" w:rsidR="00166FFB" w:rsidRPr="0064045D" w:rsidRDefault="00166FFB" w:rsidP="009E06C7">
            <w:pPr>
              <w:pStyle w:val="Tabletext"/>
              <w:jc w:val="center"/>
              <w:rPr>
                <w:rFonts w:asciiTheme="majorBidi" w:hAnsiTheme="majorBidi" w:cstheme="majorBidi"/>
              </w:rPr>
            </w:pPr>
            <w:bookmarkStart w:id="556" w:name="lt_pId4288"/>
            <w:r w:rsidRPr="0064045D">
              <w:rPr>
                <w:rFonts w:asciiTheme="majorBidi" w:hAnsiTheme="majorBidi" w:cstheme="majorBidi"/>
              </w:rPr>
              <w:t>6.25 kHz</w:t>
            </w:r>
            <w:bookmarkEnd w:id="556"/>
          </w:p>
        </w:tc>
        <w:tc>
          <w:tcPr>
            <w:tcW w:w="947" w:type="dxa"/>
            <w:tcBorders>
              <w:bottom w:val="single" w:sz="4" w:space="0" w:color="auto"/>
            </w:tcBorders>
          </w:tcPr>
          <w:p w14:paraId="5872732D"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1</w:t>
            </w:r>
          </w:p>
        </w:tc>
      </w:tr>
      <w:tr w:rsidR="00166FFB" w:rsidRPr="0064045D" w14:paraId="5B52CD08" w14:textId="77777777" w:rsidTr="009E06C7">
        <w:trPr>
          <w:jc w:val="center"/>
        </w:trPr>
        <w:tc>
          <w:tcPr>
            <w:tcW w:w="7425" w:type="dxa"/>
            <w:gridSpan w:val="4"/>
            <w:tcBorders>
              <w:left w:val="nil"/>
              <w:bottom w:val="nil"/>
              <w:right w:val="nil"/>
            </w:tcBorders>
          </w:tcPr>
          <w:p w14:paraId="18B63867" w14:textId="3126C89C" w:rsidR="00166FFB" w:rsidRPr="0064045D" w:rsidRDefault="00166FFB" w:rsidP="009E06C7">
            <w:pPr>
              <w:pStyle w:val="Tablelegend"/>
              <w:ind w:left="0" w:firstLine="0"/>
              <w:jc w:val="left"/>
              <w:rPr>
                <w:lang w:val="en-GB" w:eastAsia="zh-CN"/>
              </w:rPr>
            </w:pPr>
            <w:bookmarkStart w:id="557" w:name="lt_pId4290"/>
            <w:r w:rsidRPr="0064045D">
              <w:rPr>
                <w:lang w:val="en-US" w:eastAsia="zh-CN"/>
              </w:rPr>
              <w:t>注</w:t>
            </w:r>
            <w:r w:rsidRPr="0064045D">
              <w:rPr>
                <w:lang w:eastAsia="zh-CN"/>
              </w:rPr>
              <w:t>1 –</w:t>
            </w:r>
            <w:bookmarkEnd w:id="557"/>
            <w:r w:rsidRPr="0064045D">
              <w:rPr>
                <w:lang w:eastAsia="zh-CN"/>
              </w:rPr>
              <w:t xml:space="preserve"> </w:t>
            </w:r>
            <w:r w:rsidRPr="0064045D">
              <w:rPr>
                <w:rFonts w:hint="eastAsia"/>
                <w:lang w:val="en-US" w:eastAsia="zh-CN"/>
              </w:rPr>
              <w:t>针对较低的</w:t>
            </w:r>
            <w:r w:rsidRPr="0064045D">
              <w:rPr>
                <w:lang w:val="en-US" w:eastAsia="zh-CN"/>
              </w:rPr>
              <w:t>信道边缘低于或高于</w:t>
            </w:r>
            <w:r w:rsidRPr="0064045D">
              <w:rPr>
                <w:rFonts w:cs="Arial"/>
                <w:lang w:val="en-GB" w:eastAsia="zh-CN"/>
              </w:rPr>
              <w:t>814.2 MHz</w:t>
            </w:r>
            <w:r w:rsidRPr="0064045D">
              <w:rPr>
                <w:rFonts w:cs="Arial" w:hint="eastAsia"/>
                <w:lang w:val="en-GB" w:eastAsia="zh-CN"/>
              </w:rPr>
              <w:t>的</w:t>
            </w:r>
            <w:r w:rsidRPr="0064045D">
              <w:rPr>
                <w:rFonts w:hint="eastAsia"/>
                <w:lang w:eastAsia="zh-CN"/>
              </w:rPr>
              <w:t>E-UTRA</w:t>
            </w:r>
            <w:r w:rsidRPr="0064045D">
              <w:rPr>
                <w:rFonts w:cs="Arial"/>
                <w:lang w:val="en-GB" w:eastAsia="zh-CN"/>
              </w:rPr>
              <w:t>载波</w:t>
            </w:r>
            <w:r w:rsidRPr="0064045D">
              <w:rPr>
                <w:rFonts w:cs="Arial" w:hint="eastAsia"/>
                <w:lang w:val="en-GB" w:eastAsia="zh-CN"/>
              </w:rPr>
              <w:t>，</w:t>
            </w:r>
            <w:r w:rsidRPr="0064045D">
              <w:rPr>
                <w:rFonts w:cs="Arial"/>
                <w:lang w:val="en-GB" w:eastAsia="zh-CN"/>
              </w:rPr>
              <w:t>上述要求适用。</w:t>
            </w:r>
          </w:p>
          <w:p w14:paraId="219E91F9" w14:textId="0D2A773F" w:rsidR="0068094D" w:rsidRPr="0064045D" w:rsidRDefault="00166FFB" w:rsidP="0068094D">
            <w:pPr>
              <w:pStyle w:val="Tablelegend"/>
              <w:ind w:left="0" w:firstLine="0"/>
              <w:jc w:val="left"/>
              <w:rPr>
                <w:lang w:eastAsia="zh-CN"/>
              </w:rPr>
            </w:pPr>
            <w:r w:rsidRPr="0064045D">
              <w:rPr>
                <w:lang w:val="en-US" w:eastAsia="zh-CN"/>
              </w:rPr>
              <w:t>注</w:t>
            </w:r>
            <w:r w:rsidRPr="0064045D">
              <w:rPr>
                <w:lang w:eastAsia="zh-CN"/>
              </w:rPr>
              <w:t xml:space="preserve">2 – </w:t>
            </w:r>
            <w:r w:rsidR="0068094D" w:rsidRPr="0064045D">
              <w:rPr>
                <w:rFonts w:hint="eastAsia"/>
                <w:lang w:val="en-US" w:eastAsia="zh-CN"/>
              </w:rPr>
              <w:t>发射测量须是充分平均的功率</w:t>
            </w:r>
            <w:r w:rsidR="0068094D" w:rsidRPr="0064045D">
              <w:rPr>
                <w:rFonts w:hint="eastAsia"/>
                <w:lang w:eastAsia="zh-CN"/>
              </w:rPr>
              <w:t>，</w:t>
            </w:r>
            <w:r w:rsidR="0068094D" w:rsidRPr="0064045D">
              <w:rPr>
                <w:rFonts w:hint="eastAsia"/>
                <w:lang w:val="en-US" w:eastAsia="zh-CN"/>
              </w:rPr>
              <w:t>以便确保标准偏差小于</w:t>
            </w:r>
            <w:r w:rsidR="0068094D" w:rsidRPr="0064045D">
              <w:rPr>
                <w:rFonts w:hint="eastAsia"/>
                <w:lang w:eastAsia="zh-CN"/>
              </w:rPr>
              <w:t>0.5 dB</w:t>
            </w:r>
            <w:r w:rsidR="0068094D" w:rsidRPr="0064045D">
              <w:rPr>
                <w:rFonts w:hint="eastAsia"/>
                <w:lang w:val="en-US" w:eastAsia="zh-CN"/>
              </w:rPr>
              <w:t>。</w:t>
            </w:r>
          </w:p>
        </w:tc>
      </w:tr>
    </w:tbl>
    <w:p w14:paraId="4CD80886" w14:textId="77777777" w:rsidR="00166FFB" w:rsidRPr="0064045D" w:rsidRDefault="00166FFB" w:rsidP="00166FFB">
      <w:pPr>
        <w:pStyle w:val="Heading3"/>
        <w:rPr>
          <w:lang w:eastAsia="zh-CN"/>
        </w:rPr>
      </w:pPr>
      <w:r w:rsidRPr="0064045D">
        <w:rPr>
          <w:lang w:eastAsia="zh-CN"/>
        </w:rPr>
        <w:t>4.5.6</w:t>
      </w:r>
      <w:r w:rsidRPr="0064045D">
        <w:rPr>
          <w:lang w:eastAsia="zh-CN"/>
        </w:rPr>
        <w:tab/>
      </w:r>
      <w:bookmarkStart w:id="558" w:name="lt_pId4292"/>
      <w:r w:rsidRPr="0064045D">
        <w:rPr>
          <w:rFonts w:hint="eastAsia"/>
          <w:lang w:val="en-GB" w:eastAsia="zh-CN"/>
        </w:rPr>
        <w:t>要求</w:t>
      </w:r>
      <w:r w:rsidRPr="0064045D">
        <w:rPr>
          <w:rFonts w:hint="eastAsia"/>
          <w:lang w:eastAsia="zh-CN"/>
        </w:rPr>
        <w:t>（</w:t>
      </w:r>
      <w:r w:rsidRPr="0064045D">
        <w:rPr>
          <w:rFonts w:hint="eastAsia"/>
          <w:lang w:val="en-GB" w:eastAsia="zh-CN"/>
        </w:rPr>
        <w:t>网络信令值</w:t>
      </w:r>
      <w:r w:rsidRPr="0064045D">
        <w:rPr>
          <w:rFonts w:hint="eastAsia"/>
          <w:lang w:eastAsia="zh-CN"/>
        </w:rPr>
        <w:t>“</w:t>
      </w:r>
      <w:r w:rsidRPr="0064045D">
        <w:rPr>
          <w:lang w:eastAsia="zh-CN"/>
        </w:rPr>
        <w:t>NS_13</w:t>
      </w:r>
      <w:r w:rsidRPr="0064045D">
        <w:rPr>
          <w:rFonts w:hint="eastAsia"/>
          <w:lang w:eastAsia="zh-CN"/>
        </w:rPr>
        <w:t>”）</w:t>
      </w:r>
      <w:bookmarkEnd w:id="558"/>
    </w:p>
    <w:p w14:paraId="16CBE44F" w14:textId="0F92C8DA" w:rsidR="00166FFB" w:rsidRPr="0064045D" w:rsidRDefault="00166FFB" w:rsidP="00166FFB">
      <w:pPr>
        <w:ind w:firstLineChars="200" w:firstLine="480"/>
        <w:rPr>
          <w:lang w:eastAsia="zh-CN"/>
        </w:rPr>
      </w:pPr>
      <w:bookmarkStart w:id="559" w:name="lt_pId4293"/>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rFonts w:hint="eastAsia"/>
          <w:lang w:eastAsia="zh-CN"/>
        </w:rPr>
        <w:t>“</w:t>
      </w:r>
      <w:r w:rsidRPr="0064045D">
        <w:rPr>
          <w:lang w:eastAsia="zh-CN"/>
        </w:rPr>
        <w:t>NS_13</w:t>
      </w:r>
      <w:r w:rsidRPr="0064045D">
        <w:rPr>
          <w:rFonts w:hint="eastAsia"/>
          <w:lang w:eastAsia="zh-CN"/>
        </w:rPr>
        <w:t>”</w:t>
      </w:r>
      <w:r w:rsidRPr="0064045D">
        <w:rPr>
          <w:rFonts w:hint="eastAsia"/>
          <w:lang w:val="en-GB" w:eastAsia="zh-CN"/>
        </w:rPr>
        <w:t>时</w:t>
      </w:r>
      <w:r w:rsidRPr="0064045D">
        <w:rPr>
          <w:rFonts w:hint="eastAsia"/>
          <w:lang w:eastAsia="zh-CN"/>
        </w:rPr>
        <w:t>，</w:t>
      </w:r>
      <w:r w:rsidRPr="0064045D">
        <w:rPr>
          <w:rFonts w:hint="eastAsia"/>
          <w:lang w:val="en-GB" w:eastAsia="zh-CN"/>
        </w:rPr>
        <w:t>任何</w:t>
      </w:r>
      <w:r w:rsidRPr="0064045D">
        <w:rPr>
          <w:lang w:eastAsia="zh-CN"/>
        </w:rPr>
        <w:t>UE</w:t>
      </w:r>
      <w:r w:rsidRPr="0064045D">
        <w:rPr>
          <w:rFonts w:hint="eastAsia"/>
          <w:lang w:val="en-GB" w:eastAsia="zh-CN"/>
        </w:rPr>
        <w:t>发射的功率不</w:t>
      </w:r>
      <w:r w:rsidR="0068094D" w:rsidRPr="0064045D">
        <w:rPr>
          <w:rFonts w:hint="eastAsia"/>
          <w:lang w:val="en-GB" w:eastAsia="zh-CN"/>
        </w:rPr>
        <w:t>得</w:t>
      </w:r>
      <w:r w:rsidRPr="0064045D">
        <w:rPr>
          <w:rFonts w:hint="eastAsia"/>
          <w:lang w:val="en-GB" w:eastAsia="zh-CN"/>
        </w:rPr>
        <w:t>超过在表</w:t>
      </w:r>
      <w:r w:rsidRPr="0064045D">
        <w:rPr>
          <w:lang w:val="en-GB" w:eastAsia="zh-CN"/>
        </w:rPr>
        <w:t>A1-49</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r w:rsidRPr="0064045D">
        <w:rPr>
          <w:lang w:val="en-GB"/>
        </w:rPr>
        <w:t>Δ</w:t>
      </w:r>
      <w:proofErr w:type="spellStart"/>
      <w:r w:rsidRPr="0064045D">
        <w:rPr>
          <w:i/>
          <w:iCs/>
          <w:lang w:eastAsia="zh-CN"/>
        </w:rPr>
        <w:t>f</w:t>
      </w:r>
      <w:r w:rsidRPr="0064045D">
        <w:rPr>
          <w:vertAlign w:val="subscript"/>
          <w:lang w:eastAsia="zh-CN"/>
        </w:rPr>
        <w:t>OoB</w:t>
      </w:r>
      <w:proofErr w:type="spellEnd"/>
      <w:r w:rsidRPr="0064045D">
        <w:rPr>
          <w:lang w:eastAsia="zh-CN"/>
        </w:rPr>
        <w:t xml:space="preserve"> (MHz)</w:t>
      </w:r>
      <w:r w:rsidRPr="0064045D">
        <w:rPr>
          <w:rFonts w:hint="eastAsia"/>
          <w:lang w:val="en-GB" w:eastAsia="zh-CN"/>
        </w:rPr>
        <w:t>的频率范围。</w:t>
      </w:r>
    </w:p>
    <w:p w14:paraId="27026632" w14:textId="77777777" w:rsidR="00166FFB" w:rsidRPr="0064045D" w:rsidRDefault="00166FFB" w:rsidP="00166FFB">
      <w:pPr>
        <w:pStyle w:val="TableNo"/>
      </w:pPr>
      <w:bookmarkStart w:id="560" w:name="lt_pId4295"/>
      <w:bookmarkEnd w:id="559"/>
      <w:r w:rsidRPr="0064045D">
        <w:rPr>
          <w:rFonts w:hint="eastAsia"/>
          <w:lang w:val="en-US" w:eastAsia="zh-CN"/>
        </w:rPr>
        <w:t>表</w:t>
      </w:r>
      <w:bookmarkEnd w:id="560"/>
      <w:r w:rsidRPr="0064045D">
        <w:rPr>
          <w:lang w:val="en-GB"/>
        </w:rPr>
        <w:t>A1-49</w:t>
      </w:r>
    </w:p>
    <w:p w14:paraId="2217482F" w14:textId="77777777" w:rsidR="00166FFB" w:rsidRPr="0064045D" w:rsidRDefault="00166FFB" w:rsidP="00166FFB">
      <w:pPr>
        <w:pStyle w:val="Tabletitle"/>
      </w:pPr>
      <w:bookmarkStart w:id="561" w:name="lt_pId4296"/>
      <w:r w:rsidRPr="0064045D">
        <w:rPr>
          <w:rFonts w:hint="eastAsia"/>
          <w:lang w:val="en-GB" w:eastAsia="zh-CN"/>
        </w:rPr>
        <w:t>附加要求</w:t>
      </w:r>
      <w:bookmarkEnd w:id="56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142"/>
        <w:gridCol w:w="1924"/>
        <w:gridCol w:w="1065"/>
      </w:tblGrid>
      <w:tr w:rsidR="00166FFB" w:rsidRPr="0064045D" w14:paraId="10E68510" w14:textId="77777777" w:rsidTr="009E06C7">
        <w:trPr>
          <w:trHeight w:val="663"/>
          <w:jc w:val="center"/>
        </w:trPr>
        <w:tc>
          <w:tcPr>
            <w:tcW w:w="3508" w:type="dxa"/>
            <w:vMerge w:val="restart"/>
            <w:vAlign w:val="center"/>
          </w:tcPr>
          <w:p w14:paraId="7238F981" w14:textId="63E99DA3" w:rsidR="00166FFB" w:rsidRPr="0064045D" w:rsidRDefault="00166FFB" w:rsidP="009E06C7">
            <w:pPr>
              <w:pStyle w:val="Tablehead"/>
            </w:pPr>
            <w:r w:rsidRPr="0064045D">
              <w:rPr>
                <w:rFonts w:hint="eastAsia"/>
                <w:lang w:val="en-GB" w:eastAsia="zh-CN"/>
              </w:rPr>
              <w:t>频段</w:t>
            </w:r>
            <w:r w:rsidRPr="0064045D">
              <w:rPr>
                <w:lang w:eastAsia="zh-CN"/>
              </w:rPr>
              <w:br/>
            </w:r>
            <w:r w:rsidR="00C54CB3">
              <w:rPr>
                <w:rFonts w:hint="eastAsia"/>
                <w:lang w:val="en-GB" w:eastAsia="zh-CN"/>
              </w:rPr>
              <w:t>（</w:t>
            </w:r>
            <w:r w:rsidR="00C54CB3" w:rsidRPr="0064045D">
              <w:rPr>
                <w:lang w:val="en-GB" w:eastAsia="zh-CN"/>
              </w:rPr>
              <w:t>MHz</w:t>
            </w:r>
            <w:r w:rsidR="00C54CB3">
              <w:rPr>
                <w:rFonts w:hint="eastAsia"/>
                <w:lang w:val="en-GB" w:eastAsia="zh-CN"/>
              </w:rPr>
              <w:t>）</w:t>
            </w:r>
          </w:p>
        </w:tc>
        <w:tc>
          <w:tcPr>
            <w:tcW w:w="3142" w:type="dxa"/>
            <w:vAlign w:val="center"/>
          </w:tcPr>
          <w:p w14:paraId="0EC8C02E" w14:textId="0DEEA684"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Pr="0064045D">
              <w:rPr>
                <w:lang w:val="en-GB" w:eastAsia="zh-CN"/>
              </w:rPr>
              <w:br/>
            </w:r>
            <w:r w:rsidR="00C54CB3">
              <w:rPr>
                <w:rFonts w:hint="eastAsia"/>
                <w:lang w:val="en-GB" w:eastAsia="zh-CN"/>
              </w:rPr>
              <w:t>（</w:t>
            </w:r>
            <w:r w:rsidR="00C54CB3" w:rsidRPr="0064045D">
              <w:rPr>
                <w:lang w:val="en-GB" w:eastAsia="zh-CN"/>
              </w:rPr>
              <w:t>dBm</w:t>
            </w:r>
            <w:r w:rsidR="00C54CB3">
              <w:rPr>
                <w:rFonts w:hint="eastAsia"/>
                <w:lang w:val="en-GB" w:eastAsia="zh-CN"/>
              </w:rPr>
              <w:t>）</w:t>
            </w:r>
          </w:p>
        </w:tc>
        <w:tc>
          <w:tcPr>
            <w:tcW w:w="1924" w:type="dxa"/>
            <w:vMerge w:val="restart"/>
            <w:vAlign w:val="center"/>
          </w:tcPr>
          <w:p w14:paraId="468150FE" w14:textId="77777777" w:rsidR="00166FFB" w:rsidRPr="0064045D" w:rsidRDefault="00166FFB" w:rsidP="009E06C7">
            <w:pPr>
              <w:pStyle w:val="Tablehead"/>
              <w:rPr>
                <w:lang w:eastAsia="zh-CN"/>
              </w:rPr>
            </w:pPr>
            <w:r w:rsidRPr="0064045D">
              <w:rPr>
                <w:rFonts w:hint="eastAsia"/>
                <w:lang w:val="en-GB" w:eastAsia="zh-CN"/>
              </w:rPr>
              <w:t>测量带宽</w:t>
            </w:r>
          </w:p>
        </w:tc>
        <w:tc>
          <w:tcPr>
            <w:tcW w:w="1065" w:type="dxa"/>
            <w:vMerge w:val="restart"/>
            <w:vAlign w:val="center"/>
          </w:tcPr>
          <w:p w14:paraId="6A0D0786" w14:textId="77777777" w:rsidR="00166FFB" w:rsidRPr="0064045D" w:rsidRDefault="00166FFB" w:rsidP="009E06C7">
            <w:pPr>
              <w:pStyle w:val="Tablehead"/>
              <w:rPr>
                <w:lang w:eastAsia="zh-CN"/>
              </w:rPr>
            </w:pPr>
            <w:r w:rsidRPr="0064045D">
              <w:rPr>
                <w:rFonts w:hint="eastAsia"/>
                <w:lang w:eastAsia="zh-CN"/>
              </w:rPr>
              <w:t>备注</w:t>
            </w:r>
          </w:p>
        </w:tc>
      </w:tr>
      <w:tr w:rsidR="00166FFB" w:rsidRPr="0064045D" w14:paraId="1D28CA9E" w14:textId="77777777" w:rsidTr="009E06C7">
        <w:trPr>
          <w:trHeight w:val="338"/>
          <w:jc w:val="center"/>
        </w:trPr>
        <w:tc>
          <w:tcPr>
            <w:tcW w:w="3508" w:type="dxa"/>
            <w:vMerge/>
          </w:tcPr>
          <w:p w14:paraId="768B6112" w14:textId="77777777" w:rsidR="00166FFB" w:rsidRPr="0064045D" w:rsidRDefault="00166FFB" w:rsidP="009E06C7">
            <w:pPr>
              <w:pStyle w:val="Tablehead"/>
              <w:rPr>
                <w:lang w:eastAsia="zh-CN"/>
              </w:rPr>
            </w:pPr>
          </w:p>
        </w:tc>
        <w:tc>
          <w:tcPr>
            <w:tcW w:w="3142" w:type="dxa"/>
            <w:vAlign w:val="center"/>
          </w:tcPr>
          <w:p w14:paraId="5C17DA76" w14:textId="77777777" w:rsidR="00166FFB" w:rsidRPr="0064045D" w:rsidRDefault="00166FFB" w:rsidP="009E06C7">
            <w:pPr>
              <w:pStyle w:val="Tablehead"/>
              <w:rPr>
                <w:lang w:eastAsia="zh-CN"/>
              </w:rPr>
            </w:pPr>
            <w:bookmarkStart w:id="562" w:name="lt_pId4302"/>
            <w:r w:rsidRPr="0064045D">
              <w:rPr>
                <w:lang w:eastAsia="zh-CN"/>
              </w:rPr>
              <w:t>5 MHz</w:t>
            </w:r>
            <w:bookmarkEnd w:id="562"/>
          </w:p>
        </w:tc>
        <w:tc>
          <w:tcPr>
            <w:tcW w:w="1924" w:type="dxa"/>
            <w:vMerge/>
          </w:tcPr>
          <w:p w14:paraId="1A24C280" w14:textId="77777777" w:rsidR="00166FFB" w:rsidRPr="0064045D" w:rsidRDefault="00166FFB" w:rsidP="009E06C7">
            <w:pPr>
              <w:spacing w:before="40" w:after="40"/>
              <w:rPr>
                <w:rFonts w:asciiTheme="majorBidi" w:hAnsiTheme="majorBidi" w:cstheme="majorBidi"/>
                <w:b/>
                <w:lang w:eastAsia="zh-CN"/>
              </w:rPr>
            </w:pPr>
          </w:p>
        </w:tc>
        <w:tc>
          <w:tcPr>
            <w:tcW w:w="1065" w:type="dxa"/>
            <w:vMerge/>
          </w:tcPr>
          <w:p w14:paraId="0F4675FB" w14:textId="77777777" w:rsidR="00166FFB" w:rsidRPr="0064045D" w:rsidRDefault="00166FFB" w:rsidP="009E06C7">
            <w:pPr>
              <w:pStyle w:val="Tablehead"/>
              <w:rPr>
                <w:lang w:eastAsia="zh-CN"/>
              </w:rPr>
            </w:pPr>
          </w:p>
        </w:tc>
      </w:tr>
      <w:tr w:rsidR="00166FFB" w:rsidRPr="0064045D" w14:paraId="2A6F9942" w14:textId="77777777" w:rsidTr="009E06C7">
        <w:trPr>
          <w:jc w:val="center"/>
        </w:trPr>
        <w:tc>
          <w:tcPr>
            <w:tcW w:w="3508" w:type="dxa"/>
            <w:tcBorders>
              <w:bottom w:val="single" w:sz="4" w:space="0" w:color="auto"/>
            </w:tcBorders>
          </w:tcPr>
          <w:p w14:paraId="40F1DE39"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 xml:space="preserve">806 ≤ </w:t>
            </w:r>
            <w:r w:rsidRPr="0064045D">
              <w:rPr>
                <w:rFonts w:asciiTheme="majorBidi" w:hAnsiTheme="majorBidi" w:cstheme="majorBidi"/>
                <w:i/>
                <w:iCs/>
                <w:lang w:eastAsia="zh-CN"/>
              </w:rPr>
              <w:t xml:space="preserve">f </w:t>
            </w:r>
            <w:r w:rsidRPr="0064045D">
              <w:rPr>
                <w:rFonts w:asciiTheme="majorBidi" w:hAnsiTheme="majorBidi" w:cstheme="majorBidi"/>
                <w:lang w:eastAsia="zh-CN"/>
              </w:rPr>
              <w:t>≤ 816</w:t>
            </w:r>
          </w:p>
        </w:tc>
        <w:tc>
          <w:tcPr>
            <w:tcW w:w="3142" w:type="dxa"/>
            <w:tcBorders>
              <w:bottom w:val="single" w:sz="4" w:space="0" w:color="auto"/>
            </w:tcBorders>
          </w:tcPr>
          <w:p w14:paraId="19E70DD8"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−42</w:t>
            </w:r>
          </w:p>
        </w:tc>
        <w:tc>
          <w:tcPr>
            <w:tcW w:w="1924" w:type="dxa"/>
            <w:tcBorders>
              <w:bottom w:val="single" w:sz="4" w:space="0" w:color="auto"/>
            </w:tcBorders>
          </w:tcPr>
          <w:p w14:paraId="500AE8D7" w14:textId="77777777" w:rsidR="00166FFB" w:rsidRPr="0064045D" w:rsidRDefault="00166FFB" w:rsidP="009E06C7">
            <w:pPr>
              <w:pStyle w:val="Tabletext"/>
              <w:jc w:val="center"/>
              <w:rPr>
                <w:rFonts w:asciiTheme="majorBidi" w:hAnsiTheme="majorBidi" w:cstheme="majorBidi"/>
                <w:lang w:eastAsia="zh-CN"/>
              </w:rPr>
            </w:pPr>
            <w:bookmarkStart w:id="563" w:name="lt_pId4305"/>
            <w:r w:rsidRPr="0064045D">
              <w:rPr>
                <w:rFonts w:asciiTheme="majorBidi" w:hAnsiTheme="majorBidi" w:cstheme="majorBidi"/>
                <w:lang w:eastAsia="zh-CN"/>
              </w:rPr>
              <w:t>6.25 kHz</w:t>
            </w:r>
            <w:bookmarkEnd w:id="563"/>
          </w:p>
        </w:tc>
        <w:tc>
          <w:tcPr>
            <w:tcW w:w="1065" w:type="dxa"/>
            <w:tcBorders>
              <w:bottom w:val="single" w:sz="4" w:space="0" w:color="auto"/>
            </w:tcBorders>
          </w:tcPr>
          <w:p w14:paraId="4D9363FC"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lang w:eastAsia="zh-CN"/>
              </w:rPr>
              <w:t>1</w:t>
            </w:r>
          </w:p>
        </w:tc>
      </w:tr>
      <w:tr w:rsidR="00166FFB" w:rsidRPr="0064045D" w14:paraId="1E41D6B7" w14:textId="77777777" w:rsidTr="009E06C7">
        <w:trPr>
          <w:jc w:val="center"/>
        </w:trPr>
        <w:tc>
          <w:tcPr>
            <w:tcW w:w="9639" w:type="dxa"/>
            <w:gridSpan w:val="4"/>
            <w:tcBorders>
              <w:left w:val="nil"/>
              <w:bottom w:val="nil"/>
              <w:right w:val="nil"/>
            </w:tcBorders>
          </w:tcPr>
          <w:p w14:paraId="1657433C" w14:textId="77777777" w:rsidR="00166FFB" w:rsidRPr="0064045D" w:rsidRDefault="00166FFB" w:rsidP="009E06C7">
            <w:pPr>
              <w:pStyle w:val="Tablelegend"/>
              <w:ind w:left="0" w:firstLine="0"/>
              <w:jc w:val="left"/>
              <w:rPr>
                <w:lang w:val="en-GB" w:eastAsia="zh-CN"/>
              </w:rPr>
            </w:pPr>
            <w:r w:rsidRPr="0064045D">
              <w:rPr>
                <w:lang w:val="en-US" w:eastAsia="zh-CN"/>
              </w:rPr>
              <w:t>注</w:t>
            </w:r>
            <w:r w:rsidRPr="0064045D">
              <w:rPr>
                <w:lang w:eastAsia="zh-CN"/>
              </w:rPr>
              <w:t>1 –</w:t>
            </w:r>
            <w:r w:rsidRPr="0064045D">
              <w:rPr>
                <w:rFonts w:hint="eastAsia"/>
                <w:lang w:val="en-US" w:eastAsia="zh-CN"/>
              </w:rPr>
              <w:t>针对较低的</w:t>
            </w:r>
            <w:r w:rsidRPr="0064045D">
              <w:rPr>
                <w:lang w:val="en-US" w:eastAsia="zh-CN"/>
              </w:rPr>
              <w:t>信道边缘低于或高于</w:t>
            </w:r>
            <w:r w:rsidRPr="0064045D">
              <w:rPr>
                <w:rFonts w:cs="Arial"/>
                <w:lang w:val="en-GB" w:eastAsia="zh-CN"/>
              </w:rPr>
              <w:t>819 MHz</w:t>
            </w:r>
            <w:r w:rsidRPr="0064045D">
              <w:rPr>
                <w:rFonts w:cs="Arial" w:hint="eastAsia"/>
                <w:lang w:val="en-GB" w:eastAsia="zh-CN"/>
              </w:rPr>
              <w:t>的</w:t>
            </w:r>
            <w:r w:rsidRPr="0064045D">
              <w:rPr>
                <w:rFonts w:hint="eastAsia"/>
                <w:lang w:eastAsia="zh-CN"/>
              </w:rPr>
              <w:t>E-UTRA</w:t>
            </w:r>
            <w:r w:rsidRPr="0064045D">
              <w:rPr>
                <w:rFonts w:cs="Arial"/>
                <w:lang w:val="en-GB" w:eastAsia="zh-CN"/>
              </w:rPr>
              <w:t>载波</w:t>
            </w:r>
            <w:r w:rsidRPr="0064045D">
              <w:rPr>
                <w:rFonts w:cs="Arial" w:hint="eastAsia"/>
                <w:lang w:val="en-GB" w:eastAsia="zh-CN"/>
              </w:rPr>
              <w:t>，</w:t>
            </w:r>
            <w:r w:rsidRPr="0064045D">
              <w:rPr>
                <w:rFonts w:cs="Arial"/>
                <w:lang w:val="en-GB" w:eastAsia="zh-CN"/>
              </w:rPr>
              <w:t>上述要求适用。</w:t>
            </w:r>
          </w:p>
          <w:p w14:paraId="2CBB0880" w14:textId="7A6E43D4" w:rsidR="00166FFB" w:rsidRPr="0064045D" w:rsidRDefault="00166FFB" w:rsidP="009E06C7">
            <w:pPr>
              <w:pStyle w:val="Tablelegend"/>
              <w:ind w:left="0" w:firstLine="0"/>
              <w:jc w:val="left"/>
              <w:rPr>
                <w:lang w:eastAsia="zh-CN"/>
              </w:rPr>
            </w:pPr>
            <w:r w:rsidRPr="0064045D">
              <w:rPr>
                <w:lang w:val="en-US" w:eastAsia="zh-CN"/>
              </w:rPr>
              <w:t>注</w:t>
            </w:r>
            <w:r w:rsidRPr="0064045D">
              <w:rPr>
                <w:lang w:eastAsia="zh-CN"/>
              </w:rPr>
              <w:t xml:space="preserve">2 – </w:t>
            </w:r>
            <w:r w:rsidRPr="0064045D">
              <w:rPr>
                <w:rFonts w:hint="eastAsia"/>
                <w:szCs w:val="22"/>
                <w:lang w:eastAsia="zh-CN"/>
              </w:rPr>
              <w:t>发射测量</w:t>
            </w:r>
            <w:r w:rsidR="009919EC" w:rsidRPr="0064045D">
              <w:rPr>
                <w:rFonts w:hint="eastAsia"/>
                <w:szCs w:val="22"/>
                <w:lang w:eastAsia="zh-CN"/>
              </w:rPr>
              <w:t>须是充分平均的功率</w:t>
            </w:r>
            <w:r w:rsidRPr="0064045D">
              <w:rPr>
                <w:rFonts w:hint="eastAsia"/>
                <w:szCs w:val="22"/>
                <w:lang w:eastAsia="zh-CN"/>
              </w:rPr>
              <w:t>，</w:t>
            </w:r>
            <w:r w:rsidR="00A907AC" w:rsidRPr="0064045D">
              <w:rPr>
                <w:rFonts w:hint="eastAsia"/>
                <w:szCs w:val="22"/>
                <w:lang w:eastAsia="zh-CN"/>
              </w:rPr>
              <w:t>以便</w:t>
            </w:r>
            <w:r w:rsidRPr="0064045D">
              <w:rPr>
                <w:rFonts w:hint="eastAsia"/>
                <w:szCs w:val="22"/>
                <w:lang w:eastAsia="zh-CN"/>
              </w:rPr>
              <w:t>确保标准差小于</w:t>
            </w:r>
            <w:r w:rsidRPr="0064045D">
              <w:rPr>
                <w:szCs w:val="22"/>
                <w:lang w:eastAsia="zh-CN"/>
              </w:rPr>
              <w:t>0.5 dB</w:t>
            </w:r>
            <w:r w:rsidRPr="0064045D">
              <w:rPr>
                <w:rFonts w:hint="eastAsia"/>
                <w:szCs w:val="22"/>
                <w:lang w:eastAsia="zh-CN"/>
              </w:rPr>
              <w:t>。</w:t>
            </w:r>
          </w:p>
        </w:tc>
      </w:tr>
    </w:tbl>
    <w:p w14:paraId="5ED6F781" w14:textId="77777777" w:rsidR="00166FFB" w:rsidRPr="0064045D" w:rsidRDefault="00166FFB" w:rsidP="00166FFB">
      <w:pPr>
        <w:pStyle w:val="Heading3"/>
        <w:keepNext w:val="0"/>
        <w:keepLines w:val="0"/>
        <w:rPr>
          <w:lang w:val="en-US" w:eastAsia="zh-CN"/>
        </w:rPr>
      </w:pPr>
      <w:r w:rsidRPr="0064045D">
        <w:rPr>
          <w:lang w:val="en-US" w:eastAsia="zh-CN"/>
        </w:rPr>
        <w:t>4.5.7</w:t>
      </w:r>
      <w:r w:rsidRPr="0064045D">
        <w:rPr>
          <w:lang w:val="en-US" w:eastAsia="zh-CN"/>
        </w:rPr>
        <w:tab/>
      </w:r>
      <w:bookmarkStart w:id="564" w:name="lt_pId4309"/>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NS_14</w:t>
      </w:r>
      <w:r w:rsidRPr="0064045D">
        <w:rPr>
          <w:rFonts w:hint="eastAsia"/>
          <w:lang w:val="en-GB" w:eastAsia="zh-CN"/>
        </w:rPr>
        <w:t>”）</w:t>
      </w:r>
      <w:bookmarkEnd w:id="564"/>
    </w:p>
    <w:p w14:paraId="77E20593" w14:textId="68200B82" w:rsidR="00166FFB" w:rsidRPr="0064045D" w:rsidRDefault="00166FFB" w:rsidP="00166FFB">
      <w:pPr>
        <w:ind w:firstLineChars="200" w:firstLine="480"/>
        <w:rPr>
          <w:lang w:val="en-GB" w:eastAsia="zh-CN"/>
        </w:rPr>
      </w:pPr>
      <w:bookmarkStart w:id="565" w:name="lt_pId4310"/>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NS_14</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val="en-GB" w:eastAsia="zh-CN"/>
        </w:rPr>
        <w:t>A1-50</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34FCBFF4" w14:textId="77777777" w:rsidR="00166FFB" w:rsidRPr="0064045D" w:rsidRDefault="00166FFB" w:rsidP="00166FFB">
      <w:pPr>
        <w:pStyle w:val="TableNo"/>
        <w:rPr>
          <w:lang w:val="en-US"/>
        </w:rPr>
      </w:pPr>
      <w:bookmarkStart w:id="566" w:name="lt_pId4312"/>
      <w:bookmarkEnd w:id="565"/>
      <w:r w:rsidRPr="0064045D">
        <w:rPr>
          <w:rFonts w:hint="eastAsia"/>
          <w:lang w:val="en-US" w:eastAsia="zh-CN"/>
        </w:rPr>
        <w:t>表</w:t>
      </w:r>
      <w:bookmarkEnd w:id="566"/>
      <w:r w:rsidRPr="0064045D">
        <w:rPr>
          <w:lang w:val="en-GB"/>
        </w:rPr>
        <w:t>A1-50</w:t>
      </w:r>
    </w:p>
    <w:p w14:paraId="5F5CCEAD" w14:textId="77777777" w:rsidR="00166FFB" w:rsidRPr="0064045D" w:rsidRDefault="00166FFB" w:rsidP="00166FFB">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166FFB" w:rsidRPr="0064045D" w14:paraId="382AB261" w14:textId="77777777" w:rsidTr="009E06C7">
        <w:trPr>
          <w:trHeight w:val="534"/>
          <w:jc w:val="center"/>
        </w:trPr>
        <w:tc>
          <w:tcPr>
            <w:tcW w:w="2279" w:type="dxa"/>
            <w:vMerge w:val="restart"/>
            <w:vAlign w:val="center"/>
          </w:tcPr>
          <w:p w14:paraId="0671B74A" w14:textId="7E353F44" w:rsidR="00166FFB" w:rsidRPr="0064045D" w:rsidRDefault="00166FFB" w:rsidP="009E06C7">
            <w:pPr>
              <w:pStyle w:val="Tablehead"/>
            </w:pPr>
            <w:r w:rsidRPr="0064045D">
              <w:rPr>
                <w:rFonts w:hint="eastAsia"/>
                <w:lang w:val="en-GB" w:eastAsia="zh-CN"/>
              </w:rPr>
              <w:t>频段</w:t>
            </w:r>
            <w:r w:rsidRPr="0064045D">
              <w:rPr>
                <w:lang w:val="en-GB" w:eastAsia="zh-CN"/>
              </w:rPr>
              <w:br/>
            </w:r>
            <w:r w:rsidR="00C54CB3">
              <w:rPr>
                <w:rFonts w:hint="eastAsia"/>
                <w:lang w:val="en-GB" w:eastAsia="zh-CN"/>
              </w:rPr>
              <w:t>（</w:t>
            </w:r>
            <w:r w:rsidR="00C54CB3" w:rsidRPr="0064045D">
              <w:rPr>
                <w:lang w:val="en-GB" w:eastAsia="zh-CN"/>
              </w:rPr>
              <w:t>MHz</w:t>
            </w:r>
            <w:r w:rsidR="00C54CB3">
              <w:rPr>
                <w:rFonts w:hint="eastAsia"/>
                <w:lang w:val="en-GB" w:eastAsia="zh-CN"/>
              </w:rPr>
              <w:t>）</w:t>
            </w:r>
          </w:p>
        </w:tc>
        <w:tc>
          <w:tcPr>
            <w:tcW w:w="3852" w:type="dxa"/>
            <w:vAlign w:val="center"/>
          </w:tcPr>
          <w:p w14:paraId="53914FB3" w14:textId="09BC9BE8"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C54CB3">
              <w:rPr>
                <w:rFonts w:hint="eastAsia"/>
                <w:lang w:val="en-GB" w:eastAsia="zh-CN"/>
              </w:rPr>
              <w:t>（</w:t>
            </w:r>
            <w:r w:rsidR="00C54CB3" w:rsidRPr="0064045D">
              <w:rPr>
                <w:lang w:val="en-GB" w:eastAsia="zh-CN"/>
              </w:rPr>
              <w:t>dBm</w:t>
            </w:r>
            <w:r w:rsidR="00C54CB3">
              <w:rPr>
                <w:rFonts w:hint="eastAsia"/>
                <w:lang w:val="en-GB" w:eastAsia="zh-CN"/>
              </w:rPr>
              <w:t>）</w:t>
            </w:r>
          </w:p>
        </w:tc>
        <w:tc>
          <w:tcPr>
            <w:tcW w:w="2428" w:type="dxa"/>
            <w:vMerge w:val="restart"/>
            <w:vAlign w:val="center"/>
          </w:tcPr>
          <w:p w14:paraId="08AB5A40" w14:textId="77777777" w:rsidR="00166FFB" w:rsidRPr="0064045D" w:rsidRDefault="00166FFB" w:rsidP="009E06C7">
            <w:pPr>
              <w:pStyle w:val="Tablehead"/>
            </w:pPr>
            <w:r w:rsidRPr="0064045D">
              <w:rPr>
                <w:rFonts w:hint="eastAsia"/>
                <w:lang w:val="en-GB" w:eastAsia="zh-CN"/>
              </w:rPr>
              <w:t>测量带宽</w:t>
            </w:r>
          </w:p>
        </w:tc>
        <w:tc>
          <w:tcPr>
            <w:tcW w:w="1080" w:type="dxa"/>
            <w:vMerge w:val="restart"/>
            <w:vAlign w:val="center"/>
          </w:tcPr>
          <w:p w14:paraId="30B20305" w14:textId="77777777" w:rsidR="00166FFB" w:rsidRPr="0064045D" w:rsidRDefault="00166FFB" w:rsidP="009E06C7">
            <w:pPr>
              <w:pStyle w:val="Tablehead"/>
            </w:pPr>
            <w:r w:rsidRPr="0064045D">
              <w:rPr>
                <w:rFonts w:hint="eastAsia"/>
                <w:lang w:eastAsia="zh-CN"/>
              </w:rPr>
              <w:t>备注</w:t>
            </w:r>
          </w:p>
        </w:tc>
      </w:tr>
      <w:tr w:rsidR="00166FFB" w:rsidRPr="0064045D" w14:paraId="71FFC341" w14:textId="77777777" w:rsidTr="009E06C7">
        <w:trPr>
          <w:trHeight w:val="272"/>
          <w:jc w:val="center"/>
        </w:trPr>
        <w:tc>
          <w:tcPr>
            <w:tcW w:w="2279" w:type="dxa"/>
            <w:vMerge/>
          </w:tcPr>
          <w:p w14:paraId="590A0BBA" w14:textId="77777777" w:rsidR="00166FFB" w:rsidRPr="0064045D" w:rsidRDefault="00166FFB" w:rsidP="009E06C7">
            <w:pPr>
              <w:pStyle w:val="Tablehead"/>
            </w:pPr>
          </w:p>
        </w:tc>
        <w:tc>
          <w:tcPr>
            <w:tcW w:w="3852" w:type="dxa"/>
            <w:vAlign w:val="center"/>
          </w:tcPr>
          <w:p w14:paraId="7170CC43" w14:textId="77777777" w:rsidR="00166FFB" w:rsidRPr="0064045D" w:rsidRDefault="00166FFB" w:rsidP="009E06C7">
            <w:pPr>
              <w:pStyle w:val="Tablehead"/>
            </w:pPr>
            <w:bookmarkStart w:id="567" w:name="lt_pId4319"/>
            <w:r w:rsidRPr="0064045D">
              <w:t>10, 15 MHz</w:t>
            </w:r>
            <w:bookmarkEnd w:id="567"/>
          </w:p>
        </w:tc>
        <w:tc>
          <w:tcPr>
            <w:tcW w:w="2428" w:type="dxa"/>
            <w:vMerge/>
          </w:tcPr>
          <w:p w14:paraId="0F59238C" w14:textId="77777777" w:rsidR="00166FFB" w:rsidRPr="0064045D" w:rsidRDefault="00166FFB" w:rsidP="009E06C7">
            <w:pPr>
              <w:pStyle w:val="Tablehead"/>
            </w:pPr>
          </w:p>
        </w:tc>
        <w:tc>
          <w:tcPr>
            <w:tcW w:w="1080" w:type="dxa"/>
            <w:vMerge/>
          </w:tcPr>
          <w:p w14:paraId="69B5796A" w14:textId="77777777" w:rsidR="00166FFB" w:rsidRPr="0064045D" w:rsidRDefault="00166FFB" w:rsidP="009E06C7">
            <w:pPr>
              <w:pStyle w:val="Tablehead"/>
            </w:pPr>
          </w:p>
        </w:tc>
      </w:tr>
      <w:tr w:rsidR="00166FFB" w:rsidRPr="0064045D" w14:paraId="59D9B121" w14:textId="77777777" w:rsidTr="009E06C7">
        <w:trPr>
          <w:jc w:val="center"/>
        </w:trPr>
        <w:tc>
          <w:tcPr>
            <w:tcW w:w="2279" w:type="dxa"/>
            <w:tcBorders>
              <w:bottom w:val="single" w:sz="4" w:space="0" w:color="auto"/>
            </w:tcBorders>
          </w:tcPr>
          <w:p w14:paraId="7BF27617"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806 ≤ </w:t>
            </w:r>
            <w:r w:rsidRPr="0064045D">
              <w:rPr>
                <w:rFonts w:asciiTheme="majorBidi" w:hAnsiTheme="majorBidi" w:cstheme="majorBidi"/>
                <w:i/>
                <w:iCs/>
              </w:rPr>
              <w:t>f</w:t>
            </w:r>
            <w:r w:rsidRPr="0064045D">
              <w:rPr>
                <w:rFonts w:asciiTheme="majorBidi" w:hAnsiTheme="majorBidi" w:cstheme="majorBidi"/>
              </w:rPr>
              <w:t xml:space="preserve"> ≤ 816</w:t>
            </w:r>
          </w:p>
        </w:tc>
        <w:tc>
          <w:tcPr>
            <w:tcW w:w="3852" w:type="dxa"/>
            <w:tcBorders>
              <w:bottom w:val="single" w:sz="4" w:space="0" w:color="auto"/>
            </w:tcBorders>
          </w:tcPr>
          <w:p w14:paraId="1FA95CB3"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−42</w:t>
            </w:r>
          </w:p>
        </w:tc>
        <w:tc>
          <w:tcPr>
            <w:tcW w:w="2428" w:type="dxa"/>
            <w:tcBorders>
              <w:bottom w:val="single" w:sz="4" w:space="0" w:color="auto"/>
            </w:tcBorders>
          </w:tcPr>
          <w:p w14:paraId="3F55FABF" w14:textId="77777777" w:rsidR="00166FFB" w:rsidRPr="0064045D" w:rsidRDefault="00166FFB" w:rsidP="009E06C7">
            <w:pPr>
              <w:pStyle w:val="Tabletext"/>
              <w:jc w:val="center"/>
              <w:rPr>
                <w:rFonts w:asciiTheme="majorBidi" w:hAnsiTheme="majorBidi" w:cstheme="majorBidi"/>
              </w:rPr>
            </w:pPr>
            <w:bookmarkStart w:id="568" w:name="lt_pId4322"/>
            <w:r w:rsidRPr="0064045D">
              <w:rPr>
                <w:rFonts w:asciiTheme="majorBidi" w:hAnsiTheme="majorBidi" w:cstheme="majorBidi"/>
              </w:rPr>
              <w:t>6.25 kHz</w:t>
            </w:r>
            <w:bookmarkEnd w:id="568"/>
          </w:p>
        </w:tc>
        <w:tc>
          <w:tcPr>
            <w:tcW w:w="1080" w:type="dxa"/>
            <w:tcBorders>
              <w:bottom w:val="single" w:sz="4" w:space="0" w:color="auto"/>
            </w:tcBorders>
          </w:tcPr>
          <w:p w14:paraId="6081424F"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1</w:t>
            </w:r>
          </w:p>
        </w:tc>
      </w:tr>
      <w:tr w:rsidR="00166FFB" w:rsidRPr="0064045D" w14:paraId="4EA2F223" w14:textId="77777777" w:rsidTr="009E06C7">
        <w:trPr>
          <w:jc w:val="center"/>
        </w:trPr>
        <w:tc>
          <w:tcPr>
            <w:tcW w:w="9639" w:type="dxa"/>
            <w:gridSpan w:val="4"/>
            <w:tcBorders>
              <w:left w:val="nil"/>
              <w:bottom w:val="nil"/>
              <w:right w:val="nil"/>
            </w:tcBorders>
          </w:tcPr>
          <w:p w14:paraId="0F6D366D" w14:textId="77777777" w:rsidR="00166FFB" w:rsidRPr="0064045D" w:rsidRDefault="00166FFB" w:rsidP="009E06C7">
            <w:pPr>
              <w:pStyle w:val="Tablelegend"/>
              <w:ind w:left="0" w:firstLine="0"/>
              <w:jc w:val="left"/>
              <w:rPr>
                <w:lang w:val="en-GB" w:eastAsia="zh-CN"/>
              </w:rPr>
            </w:pPr>
            <w:r w:rsidRPr="0064045D">
              <w:rPr>
                <w:lang w:val="en-US" w:eastAsia="zh-CN"/>
              </w:rPr>
              <w:t>注</w:t>
            </w:r>
            <w:r w:rsidRPr="0064045D">
              <w:rPr>
                <w:lang w:eastAsia="zh-CN"/>
              </w:rPr>
              <w:t xml:space="preserve">1 – </w:t>
            </w:r>
            <w:r w:rsidRPr="0064045D">
              <w:rPr>
                <w:rFonts w:hint="eastAsia"/>
                <w:lang w:val="en-US" w:eastAsia="zh-CN"/>
              </w:rPr>
              <w:t>针对较低的</w:t>
            </w:r>
            <w:r w:rsidRPr="0064045D">
              <w:rPr>
                <w:lang w:val="en-US" w:eastAsia="zh-CN"/>
              </w:rPr>
              <w:t>信道边缘低于或高于</w:t>
            </w:r>
            <w:r w:rsidRPr="0064045D">
              <w:rPr>
                <w:rFonts w:cs="Arial"/>
                <w:lang w:val="en-GB" w:eastAsia="zh-CN"/>
              </w:rPr>
              <w:t>824 MHz</w:t>
            </w:r>
            <w:r w:rsidRPr="0064045D">
              <w:rPr>
                <w:rFonts w:cs="Arial" w:hint="eastAsia"/>
                <w:lang w:val="en-GB" w:eastAsia="zh-CN"/>
              </w:rPr>
              <w:t>的</w:t>
            </w:r>
            <w:r w:rsidRPr="0064045D">
              <w:rPr>
                <w:rFonts w:hint="eastAsia"/>
                <w:lang w:eastAsia="zh-CN"/>
              </w:rPr>
              <w:t>E-UTRA</w:t>
            </w:r>
            <w:r w:rsidRPr="0064045D">
              <w:rPr>
                <w:rFonts w:cs="Arial"/>
                <w:lang w:val="en-GB" w:eastAsia="zh-CN"/>
              </w:rPr>
              <w:t>载波</w:t>
            </w:r>
            <w:r w:rsidRPr="0064045D">
              <w:rPr>
                <w:rFonts w:cs="Arial" w:hint="eastAsia"/>
                <w:lang w:val="en-GB" w:eastAsia="zh-CN"/>
              </w:rPr>
              <w:t>，</w:t>
            </w:r>
            <w:r w:rsidRPr="0064045D">
              <w:rPr>
                <w:rFonts w:cs="Arial"/>
                <w:lang w:val="en-GB" w:eastAsia="zh-CN"/>
              </w:rPr>
              <w:t>上述要求适用。</w:t>
            </w:r>
          </w:p>
          <w:p w14:paraId="6BCDBB9A" w14:textId="046CA812" w:rsidR="00166FFB" w:rsidRPr="0064045D" w:rsidRDefault="00166FFB" w:rsidP="009E06C7">
            <w:pPr>
              <w:pStyle w:val="Tablelegend"/>
              <w:ind w:left="0" w:firstLine="0"/>
              <w:jc w:val="left"/>
              <w:rPr>
                <w:lang w:eastAsia="zh-CN"/>
              </w:rPr>
            </w:pPr>
            <w:r w:rsidRPr="0064045D">
              <w:rPr>
                <w:lang w:val="en-US" w:eastAsia="zh-CN"/>
              </w:rPr>
              <w:t>注</w:t>
            </w:r>
            <w:r w:rsidRPr="0064045D">
              <w:rPr>
                <w:lang w:eastAsia="zh-CN"/>
              </w:rPr>
              <w:t xml:space="preserve">2 – </w:t>
            </w:r>
            <w:r w:rsidRPr="0064045D">
              <w:rPr>
                <w:rFonts w:hint="eastAsia"/>
                <w:szCs w:val="22"/>
                <w:lang w:eastAsia="zh-CN"/>
              </w:rPr>
              <w:t>发射测量</w:t>
            </w:r>
            <w:r w:rsidR="009919EC" w:rsidRPr="0064045D">
              <w:rPr>
                <w:rFonts w:hint="eastAsia"/>
                <w:szCs w:val="22"/>
                <w:lang w:eastAsia="zh-CN"/>
              </w:rPr>
              <w:t>须是充分平均的功率</w:t>
            </w:r>
            <w:r w:rsidRPr="0064045D">
              <w:rPr>
                <w:rFonts w:hint="eastAsia"/>
                <w:szCs w:val="22"/>
                <w:lang w:eastAsia="zh-CN"/>
              </w:rPr>
              <w:t>，</w:t>
            </w:r>
            <w:r w:rsidR="00A907AC" w:rsidRPr="0064045D">
              <w:rPr>
                <w:rFonts w:hint="eastAsia"/>
                <w:szCs w:val="22"/>
                <w:lang w:eastAsia="zh-CN"/>
              </w:rPr>
              <w:t>以便</w:t>
            </w:r>
            <w:r w:rsidRPr="0064045D">
              <w:rPr>
                <w:rFonts w:hint="eastAsia"/>
                <w:szCs w:val="22"/>
                <w:lang w:eastAsia="zh-CN"/>
              </w:rPr>
              <w:t>确保标准差小于</w:t>
            </w:r>
            <w:r w:rsidRPr="0064045D">
              <w:rPr>
                <w:szCs w:val="22"/>
                <w:lang w:eastAsia="zh-CN"/>
              </w:rPr>
              <w:t>0.5 dB</w:t>
            </w:r>
            <w:r w:rsidRPr="0064045D">
              <w:rPr>
                <w:rFonts w:hint="eastAsia"/>
                <w:szCs w:val="22"/>
                <w:lang w:eastAsia="zh-CN"/>
              </w:rPr>
              <w:t>。</w:t>
            </w:r>
          </w:p>
        </w:tc>
      </w:tr>
    </w:tbl>
    <w:p w14:paraId="3C0F2E88" w14:textId="77777777" w:rsidR="00166FFB" w:rsidRPr="0064045D" w:rsidRDefault="00166FFB" w:rsidP="00166FFB">
      <w:pPr>
        <w:pStyle w:val="Heading3"/>
        <w:rPr>
          <w:lang w:val="en-US" w:eastAsia="zh-CN"/>
        </w:rPr>
      </w:pPr>
      <w:r w:rsidRPr="0064045D">
        <w:rPr>
          <w:lang w:val="en-US" w:eastAsia="zh-CN"/>
        </w:rPr>
        <w:lastRenderedPageBreak/>
        <w:t>4.5.8</w:t>
      </w:r>
      <w:r w:rsidRPr="0064045D">
        <w:rPr>
          <w:lang w:val="en-US" w:eastAsia="zh-CN"/>
        </w:rPr>
        <w:tab/>
      </w:r>
      <w:bookmarkStart w:id="569" w:name="lt_pId4326"/>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NS_15</w:t>
      </w:r>
      <w:r w:rsidRPr="0064045D">
        <w:rPr>
          <w:rFonts w:hint="eastAsia"/>
          <w:lang w:val="en-GB" w:eastAsia="zh-CN"/>
        </w:rPr>
        <w:t>”）</w:t>
      </w:r>
      <w:bookmarkEnd w:id="569"/>
    </w:p>
    <w:p w14:paraId="2D78DD51" w14:textId="0967FE0F" w:rsidR="00166FFB" w:rsidRPr="0064045D" w:rsidRDefault="00166FFB" w:rsidP="00166FFB">
      <w:pPr>
        <w:ind w:firstLineChars="200" w:firstLine="480"/>
        <w:rPr>
          <w:lang w:val="en-GB" w:eastAsia="zh-CN"/>
        </w:rPr>
      </w:pPr>
      <w:bookmarkStart w:id="570" w:name="lt_pId4327"/>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NS_15</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val="en-GB" w:eastAsia="zh-CN"/>
        </w:rPr>
        <w:t>A1-51</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10CF31F6" w14:textId="77777777" w:rsidR="00166FFB" w:rsidRPr="0064045D" w:rsidRDefault="00166FFB" w:rsidP="00166FFB">
      <w:pPr>
        <w:pStyle w:val="TableNo"/>
        <w:rPr>
          <w:lang w:val="en-US"/>
        </w:rPr>
      </w:pPr>
      <w:bookmarkStart w:id="571" w:name="lt_pId4329"/>
      <w:bookmarkEnd w:id="570"/>
      <w:r w:rsidRPr="0064045D">
        <w:rPr>
          <w:rFonts w:hint="eastAsia"/>
          <w:lang w:val="en-US" w:eastAsia="zh-CN"/>
        </w:rPr>
        <w:t>表</w:t>
      </w:r>
      <w:bookmarkEnd w:id="571"/>
      <w:r w:rsidRPr="0064045D">
        <w:rPr>
          <w:lang w:val="en-GB"/>
        </w:rPr>
        <w:t>A1-51</w:t>
      </w:r>
    </w:p>
    <w:p w14:paraId="77BC736B" w14:textId="77777777" w:rsidR="00166FFB" w:rsidRPr="0064045D" w:rsidRDefault="00166FFB" w:rsidP="00166FFB">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166FFB" w:rsidRPr="0064045D" w14:paraId="261D5B70" w14:textId="77777777" w:rsidTr="009E06C7">
        <w:trPr>
          <w:trHeight w:val="365"/>
          <w:jc w:val="center"/>
        </w:trPr>
        <w:tc>
          <w:tcPr>
            <w:tcW w:w="2279" w:type="dxa"/>
            <w:vMerge w:val="restart"/>
            <w:vAlign w:val="center"/>
          </w:tcPr>
          <w:p w14:paraId="13A4D3E6" w14:textId="23B4C990" w:rsidR="00166FFB" w:rsidRPr="0064045D" w:rsidRDefault="00166FFB" w:rsidP="009E06C7">
            <w:pPr>
              <w:pStyle w:val="Tablehead"/>
            </w:pPr>
            <w:r w:rsidRPr="0064045D">
              <w:rPr>
                <w:rFonts w:hint="eastAsia"/>
                <w:lang w:val="en-GB" w:eastAsia="zh-CN"/>
              </w:rPr>
              <w:t>频段</w:t>
            </w:r>
            <w:r w:rsidRPr="0064045D">
              <w:rPr>
                <w:lang w:val="en-GB"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3852" w:type="dxa"/>
            <w:vAlign w:val="center"/>
          </w:tcPr>
          <w:p w14:paraId="3561D421" w14:textId="3AB37049"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rFonts w:hint="eastAsia"/>
                <w:lang w:val="en-GB" w:eastAsia="zh-CN"/>
              </w:rPr>
              <w:t>（</w:t>
            </w:r>
            <w:r w:rsidR="001E6D62" w:rsidRPr="0064045D">
              <w:rPr>
                <w:lang w:val="en-GB" w:eastAsia="zh-CN"/>
              </w:rPr>
              <w:t>dBm</w:t>
            </w:r>
            <w:r w:rsidR="001E6D62">
              <w:rPr>
                <w:rFonts w:hint="eastAsia"/>
                <w:lang w:val="en-GB" w:eastAsia="zh-CN"/>
              </w:rPr>
              <w:t>）</w:t>
            </w:r>
          </w:p>
        </w:tc>
        <w:tc>
          <w:tcPr>
            <w:tcW w:w="2428" w:type="dxa"/>
            <w:vMerge w:val="restart"/>
            <w:vAlign w:val="center"/>
          </w:tcPr>
          <w:p w14:paraId="0513CAF6" w14:textId="77777777" w:rsidR="00166FFB" w:rsidRPr="0064045D" w:rsidRDefault="00166FFB" w:rsidP="009E06C7">
            <w:pPr>
              <w:pStyle w:val="Tablehead"/>
            </w:pPr>
            <w:r w:rsidRPr="0064045D">
              <w:rPr>
                <w:rFonts w:hint="eastAsia"/>
                <w:lang w:val="en-GB" w:eastAsia="zh-CN"/>
              </w:rPr>
              <w:t>测量带宽</w:t>
            </w:r>
          </w:p>
        </w:tc>
        <w:tc>
          <w:tcPr>
            <w:tcW w:w="1080" w:type="dxa"/>
            <w:vMerge w:val="restart"/>
            <w:vAlign w:val="center"/>
          </w:tcPr>
          <w:p w14:paraId="635DF218" w14:textId="77777777" w:rsidR="00166FFB" w:rsidRPr="0064045D" w:rsidRDefault="00166FFB" w:rsidP="009E06C7">
            <w:pPr>
              <w:pStyle w:val="Tablehead"/>
            </w:pPr>
            <w:r w:rsidRPr="0064045D">
              <w:rPr>
                <w:rFonts w:hint="eastAsia"/>
                <w:lang w:eastAsia="zh-CN"/>
              </w:rPr>
              <w:t>备注</w:t>
            </w:r>
          </w:p>
        </w:tc>
      </w:tr>
      <w:tr w:rsidR="00166FFB" w:rsidRPr="0064045D" w14:paraId="30B7BDCC" w14:textId="77777777" w:rsidTr="009E06C7">
        <w:trPr>
          <w:trHeight w:val="371"/>
          <w:jc w:val="center"/>
        </w:trPr>
        <w:tc>
          <w:tcPr>
            <w:tcW w:w="2279" w:type="dxa"/>
            <w:vMerge/>
          </w:tcPr>
          <w:p w14:paraId="4F498D8F" w14:textId="77777777" w:rsidR="00166FFB" w:rsidRPr="0064045D" w:rsidRDefault="00166FFB" w:rsidP="009E06C7">
            <w:pPr>
              <w:pStyle w:val="Tablehead"/>
            </w:pPr>
          </w:p>
        </w:tc>
        <w:tc>
          <w:tcPr>
            <w:tcW w:w="3852" w:type="dxa"/>
            <w:vAlign w:val="center"/>
          </w:tcPr>
          <w:p w14:paraId="53C897CA" w14:textId="77777777" w:rsidR="00166FFB" w:rsidRPr="0064045D" w:rsidRDefault="00166FFB" w:rsidP="009E06C7">
            <w:pPr>
              <w:pStyle w:val="Tablehead"/>
            </w:pPr>
            <w:bookmarkStart w:id="572" w:name="lt_pId4336"/>
            <w:r w:rsidRPr="0064045D">
              <w:t>1.4, 3, 5, 10, 15 MHz</w:t>
            </w:r>
            <w:bookmarkEnd w:id="572"/>
          </w:p>
        </w:tc>
        <w:tc>
          <w:tcPr>
            <w:tcW w:w="2428" w:type="dxa"/>
            <w:vMerge/>
            <w:vAlign w:val="center"/>
          </w:tcPr>
          <w:p w14:paraId="51740F5A" w14:textId="77777777" w:rsidR="00166FFB" w:rsidRPr="0064045D" w:rsidRDefault="00166FFB" w:rsidP="009E06C7">
            <w:pPr>
              <w:spacing w:before="40" w:after="40"/>
              <w:rPr>
                <w:rFonts w:asciiTheme="majorBidi" w:hAnsiTheme="majorBidi" w:cstheme="majorBidi"/>
                <w:b/>
              </w:rPr>
            </w:pPr>
          </w:p>
        </w:tc>
        <w:tc>
          <w:tcPr>
            <w:tcW w:w="1080" w:type="dxa"/>
            <w:vMerge/>
            <w:vAlign w:val="center"/>
          </w:tcPr>
          <w:p w14:paraId="6C7DC9E8" w14:textId="77777777" w:rsidR="00166FFB" w:rsidRPr="0064045D" w:rsidRDefault="00166FFB" w:rsidP="009E06C7">
            <w:pPr>
              <w:pStyle w:val="Tablehead"/>
            </w:pPr>
          </w:p>
        </w:tc>
      </w:tr>
      <w:tr w:rsidR="00166FFB" w:rsidRPr="0064045D" w14:paraId="46109EC4" w14:textId="77777777" w:rsidTr="009E06C7">
        <w:trPr>
          <w:jc w:val="center"/>
        </w:trPr>
        <w:tc>
          <w:tcPr>
            <w:tcW w:w="2279" w:type="dxa"/>
            <w:tcBorders>
              <w:bottom w:val="single" w:sz="4" w:space="0" w:color="auto"/>
            </w:tcBorders>
          </w:tcPr>
          <w:p w14:paraId="13F8FFF9"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851 ≤ </w:t>
            </w:r>
            <w:r w:rsidRPr="0064045D">
              <w:rPr>
                <w:rFonts w:asciiTheme="majorBidi" w:hAnsiTheme="majorBidi" w:cstheme="majorBidi"/>
                <w:i/>
                <w:iCs/>
              </w:rPr>
              <w:t>f</w:t>
            </w:r>
            <w:r w:rsidRPr="0064045D">
              <w:rPr>
                <w:rFonts w:asciiTheme="majorBidi" w:hAnsiTheme="majorBidi" w:cstheme="majorBidi"/>
              </w:rPr>
              <w:t xml:space="preserve"> ≤ 859</w:t>
            </w:r>
          </w:p>
        </w:tc>
        <w:tc>
          <w:tcPr>
            <w:tcW w:w="3852" w:type="dxa"/>
            <w:tcBorders>
              <w:bottom w:val="single" w:sz="4" w:space="0" w:color="auto"/>
            </w:tcBorders>
          </w:tcPr>
          <w:p w14:paraId="5280A429"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−53</w:t>
            </w:r>
          </w:p>
        </w:tc>
        <w:tc>
          <w:tcPr>
            <w:tcW w:w="2428" w:type="dxa"/>
            <w:tcBorders>
              <w:bottom w:val="single" w:sz="4" w:space="0" w:color="auto"/>
            </w:tcBorders>
          </w:tcPr>
          <w:p w14:paraId="2C269548" w14:textId="77777777" w:rsidR="00166FFB" w:rsidRPr="0064045D" w:rsidRDefault="00166FFB" w:rsidP="009E06C7">
            <w:pPr>
              <w:pStyle w:val="Tabletext"/>
              <w:jc w:val="center"/>
              <w:rPr>
                <w:rFonts w:asciiTheme="majorBidi" w:hAnsiTheme="majorBidi" w:cstheme="majorBidi"/>
              </w:rPr>
            </w:pPr>
            <w:bookmarkStart w:id="573" w:name="lt_pId4339"/>
            <w:r w:rsidRPr="0064045D">
              <w:rPr>
                <w:rFonts w:asciiTheme="majorBidi" w:hAnsiTheme="majorBidi" w:cstheme="majorBidi"/>
              </w:rPr>
              <w:t>6.25 kHz</w:t>
            </w:r>
            <w:bookmarkEnd w:id="573"/>
          </w:p>
        </w:tc>
        <w:tc>
          <w:tcPr>
            <w:tcW w:w="1080" w:type="dxa"/>
            <w:tcBorders>
              <w:bottom w:val="single" w:sz="4" w:space="0" w:color="auto"/>
            </w:tcBorders>
          </w:tcPr>
          <w:p w14:paraId="5F39C392" w14:textId="77777777" w:rsidR="00166FFB" w:rsidRPr="0064045D" w:rsidRDefault="00166FFB" w:rsidP="009E06C7">
            <w:pPr>
              <w:pStyle w:val="Tabletext"/>
              <w:jc w:val="center"/>
              <w:rPr>
                <w:rFonts w:asciiTheme="majorBidi" w:hAnsiTheme="majorBidi" w:cstheme="majorBidi"/>
                <w:lang w:eastAsia="zh-CN"/>
              </w:rPr>
            </w:pPr>
            <w:r w:rsidRPr="0064045D">
              <w:rPr>
                <w:rFonts w:asciiTheme="majorBidi" w:hAnsiTheme="majorBidi" w:cstheme="majorBidi" w:hint="eastAsia"/>
                <w:lang w:eastAsia="zh-CN"/>
              </w:rPr>
              <w:t>1</w:t>
            </w:r>
          </w:p>
        </w:tc>
      </w:tr>
      <w:tr w:rsidR="00166FFB" w:rsidRPr="0064045D" w14:paraId="2630BFDF" w14:textId="77777777" w:rsidTr="009E06C7">
        <w:trPr>
          <w:jc w:val="center"/>
        </w:trPr>
        <w:tc>
          <w:tcPr>
            <w:tcW w:w="9639" w:type="dxa"/>
            <w:gridSpan w:val="4"/>
            <w:tcBorders>
              <w:left w:val="nil"/>
              <w:bottom w:val="nil"/>
              <w:right w:val="nil"/>
            </w:tcBorders>
          </w:tcPr>
          <w:p w14:paraId="67B858BA" w14:textId="3B339AF5" w:rsidR="00166FFB" w:rsidRPr="0064045D" w:rsidRDefault="00166FFB" w:rsidP="009E06C7">
            <w:pPr>
              <w:pStyle w:val="Tablelegend"/>
              <w:ind w:left="0" w:firstLine="0"/>
              <w:jc w:val="left"/>
              <w:rPr>
                <w:rFonts w:asciiTheme="majorBidi" w:hAnsiTheme="majorBidi" w:cstheme="majorBidi"/>
                <w:sz w:val="20"/>
                <w:lang w:eastAsia="zh-CN"/>
              </w:rPr>
            </w:pPr>
            <w:r w:rsidRPr="0064045D">
              <w:rPr>
                <w:lang w:val="en-US" w:eastAsia="zh-CN"/>
              </w:rPr>
              <w:t>注</w:t>
            </w:r>
            <w:r w:rsidRPr="0064045D">
              <w:rPr>
                <w:rFonts w:hint="eastAsia"/>
                <w:lang w:val="en-US" w:eastAsia="zh-CN"/>
              </w:rPr>
              <w:t xml:space="preserve">1 </w:t>
            </w:r>
            <w:r w:rsidRPr="0064045D">
              <w:rPr>
                <w:lang w:eastAsia="zh-CN"/>
              </w:rPr>
              <w:t xml:space="preserve">– </w:t>
            </w:r>
            <w:r w:rsidRPr="0064045D">
              <w:rPr>
                <w:rFonts w:hint="eastAsia"/>
                <w:lang w:val="en-US" w:eastAsia="zh-CN"/>
              </w:rPr>
              <w:t>发射测量</w:t>
            </w:r>
            <w:r w:rsidR="00A907AC" w:rsidRPr="0064045D">
              <w:rPr>
                <w:rFonts w:hint="eastAsia"/>
                <w:lang w:val="en-US" w:eastAsia="zh-CN"/>
              </w:rPr>
              <w:t>须是充分平均的功率，</w:t>
            </w:r>
            <w:r w:rsidRPr="0064045D">
              <w:rPr>
                <w:rFonts w:hint="eastAsia"/>
                <w:lang w:val="en-US" w:eastAsia="zh-CN"/>
              </w:rPr>
              <w:t>以便确保标准偏差小于</w:t>
            </w:r>
            <w:r w:rsidRPr="0064045D">
              <w:rPr>
                <w:rFonts w:hint="eastAsia"/>
                <w:lang w:eastAsia="zh-CN"/>
              </w:rPr>
              <w:t>0.5 dB</w:t>
            </w:r>
            <w:r w:rsidRPr="0064045D">
              <w:rPr>
                <w:rFonts w:hint="eastAsia"/>
                <w:lang w:val="en-US" w:eastAsia="zh-CN"/>
              </w:rPr>
              <w:t>。</w:t>
            </w:r>
          </w:p>
        </w:tc>
      </w:tr>
    </w:tbl>
    <w:p w14:paraId="373DA1DB" w14:textId="77777777" w:rsidR="00166FFB" w:rsidRPr="0064045D" w:rsidRDefault="00166FFB" w:rsidP="00166FFB">
      <w:pPr>
        <w:rPr>
          <w:lang w:eastAsia="zh-CN"/>
        </w:rPr>
      </w:pPr>
    </w:p>
    <w:p w14:paraId="52773236" w14:textId="77777777" w:rsidR="00166FFB" w:rsidRPr="0064045D" w:rsidRDefault="00166FFB" w:rsidP="00166FFB">
      <w:pPr>
        <w:pStyle w:val="Heading3"/>
        <w:rPr>
          <w:lang w:val="en-US" w:eastAsia="zh-CN"/>
        </w:rPr>
      </w:pPr>
      <w:r w:rsidRPr="0064045D">
        <w:rPr>
          <w:lang w:val="en-US" w:eastAsia="zh-CN"/>
        </w:rPr>
        <w:t>4.5.9</w:t>
      </w:r>
      <w:r w:rsidRPr="0064045D">
        <w:rPr>
          <w:lang w:val="en-US" w:eastAsia="zh-CN"/>
        </w:rPr>
        <w:tab/>
      </w:r>
      <w:bookmarkStart w:id="574" w:name="lt_pId4343"/>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NS_16</w:t>
      </w:r>
      <w:r w:rsidRPr="0064045D">
        <w:rPr>
          <w:rFonts w:hint="eastAsia"/>
          <w:lang w:val="en-GB" w:eastAsia="zh-CN"/>
        </w:rPr>
        <w:t>”）</w:t>
      </w:r>
      <w:bookmarkEnd w:id="574"/>
    </w:p>
    <w:p w14:paraId="41CE31C9" w14:textId="7CB6D50E" w:rsidR="00166FFB" w:rsidRPr="0064045D" w:rsidRDefault="00166FFB" w:rsidP="00166FFB">
      <w:pPr>
        <w:ind w:firstLineChars="200" w:firstLine="480"/>
        <w:rPr>
          <w:lang w:val="en-GB" w:eastAsia="zh-CN"/>
        </w:rPr>
      </w:pPr>
      <w:bookmarkStart w:id="575" w:name="lt_pId4344"/>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NS_16</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val="en-GB" w:eastAsia="zh-CN"/>
        </w:rPr>
        <w:t>A1-52</w:t>
      </w:r>
      <w:r w:rsidRPr="0064045D">
        <w:rPr>
          <w:rFonts w:hint="eastAsia"/>
          <w:lang w:val="en-GB" w:eastAsia="zh-CN"/>
        </w:rPr>
        <w:t>中规定的电平。此要求还适用于距离信道带宽边缘小于表</w:t>
      </w:r>
      <w:r w:rsidRPr="0064045D">
        <w:rPr>
          <w:lang w:val="en-GB"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1E58C2A4" w14:textId="77777777" w:rsidR="00166FFB" w:rsidRPr="0064045D" w:rsidRDefault="00166FFB" w:rsidP="00166FFB">
      <w:pPr>
        <w:pStyle w:val="TableNo"/>
        <w:rPr>
          <w:lang w:val="en-US"/>
        </w:rPr>
      </w:pPr>
      <w:bookmarkStart w:id="576" w:name="lt_pId4346"/>
      <w:bookmarkEnd w:id="575"/>
      <w:r w:rsidRPr="0064045D">
        <w:rPr>
          <w:rFonts w:hint="eastAsia"/>
          <w:lang w:val="en-US" w:eastAsia="zh-CN"/>
        </w:rPr>
        <w:t>表</w:t>
      </w:r>
      <w:bookmarkEnd w:id="576"/>
      <w:r w:rsidRPr="0064045D">
        <w:rPr>
          <w:lang w:val="en-GB"/>
        </w:rPr>
        <w:t>A1-52</w:t>
      </w:r>
    </w:p>
    <w:p w14:paraId="4E2FC027" w14:textId="77777777" w:rsidR="00166FFB" w:rsidRPr="0064045D" w:rsidRDefault="00166FFB" w:rsidP="00166FFB">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166FFB" w:rsidRPr="0064045D" w14:paraId="3210D417" w14:textId="77777777" w:rsidTr="009E06C7">
        <w:trPr>
          <w:trHeight w:val="365"/>
          <w:jc w:val="center"/>
        </w:trPr>
        <w:tc>
          <w:tcPr>
            <w:tcW w:w="1755" w:type="dxa"/>
            <w:vMerge w:val="restart"/>
            <w:vAlign w:val="center"/>
          </w:tcPr>
          <w:p w14:paraId="18EB8950" w14:textId="2FB01ED6" w:rsidR="00166FFB" w:rsidRPr="0064045D" w:rsidRDefault="00166FFB" w:rsidP="009E06C7">
            <w:pPr>
              <w:pStyle w:val="Tablehead"/>
            </w:pPr>
            <w:r w:rsidRPr="0064045D">
              <w:rPr>
                <w:rFonts w:hint="eastAsia"/>
                <w:lang w:val="en-GB" w:eastAsia="zh-CN"/>
              </w:rPr>
              <w:t>频段</w:t>
            </w:r>
            <w:r w:rsidRPr="0064045D">
              <w:rPr>
                <w:lang w:val="en-GB"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2967" w:type="dxa"/>
            <w:vAlign w:val="center"/>
          </w:tcPr>
          <w:p w14:paraId="1EFF802E" w14:textId="10903646" w:rsidR="00166FFB" w:rsidRPr="0064045D" w:rsidRDefault="00166FFB" w:rsidP="009E06C7">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rFonts w:hint="eastAsia"/>
                <w:lang w:val="en-GB" w:eastAsia="zh-CN"/>
              </w:rPr>
              <w:t>（</w:t>
            </w:r>
            <w:r w:rsidR="001E6D62" w:rsidRPr="0064045D">
              <w:rPr>
                <w:lang w:val="en-GB" w:eastAsia="zh-CN"/>
              </w:rPr>
              <w:t>dBm</w:t>
            </w:r>
            <w:r w:rsidR="001E6D62">
              <w:rPr>
                <w:rFonts w:hint="eastAsia"/>
                <w:lang w:val="en-GB" w:eastAsia="zh-CN"/>
              </w:rPr>
              <w:t>）</w:t>
            </w:r>
          </w:p>
        </w:tc>
        <w:tc>
          <w:tcPr>
            <w:tcW w:w="1870" w:type="dxa"/>
            <w:vMerge w:val="restart"/>
            <w:vAlign w:val="center"/>
          </w:tcPr>
          <w:p w14:paraId="4AE52E71" w14:textId="77777777" w:rsidR="00166FFB" w:rsidRPr="0064045D" w:rsidRDefault="00166FFB" w:rsidP="009E06C7">
            <w:pPr>
              <w:pStyle w:val="Tablehead"/>
            </w:pPr>
            <w:r w:rsidRPr="0064045D">
              <w:rPr>
                <w:rFonts w:hint="eastAsia"/>
                <w:lang w:val="en-GB" w:eastAsia="zh-CN"/>
              </w:rPr>
              <w:t>测量带宽</w:t>
            </w:r>
          </w:p>
        </w:tc>
        <w:tc>
          <w:tcPr>
            <w:tcW w:w="832" w:type="dxa"/>
            <w:vMerge w:val="restart"/>
            <w:vAlign w:val="center"/>
          </w:tcPr>
          <w:p w14:paraId="553374B3" w14:textId="77777777" w:rsidR="00166FFB" w:rsidRPr="0064045D" w:rsidRDefault="00166FFB" w:rsidP="009E06C7">
            <w:pPr>
              <w:pStyle w:val="Tablehead"/>
            </w:pPr>
            <w:r w:rsidRPr="0064045D">
              <w:rPr>
                <w:rFonts w:hint="eastAsia"/>
                <w:lang w:eastAsia="zh-CN"/>
              </w:rPr>
              <w:t>备注</w:t>
            </w:r>
          </w:p>
        </w:tc>
      </w:tr>
      <w:tr w:rsidR="00166FFB" w:rsidRPr="0064045D" w14:paraId="0E619782" w14:textId="77777777" w:rsidTr="009E06C7">
        <w:trPr>
          <w:trHeight w:val="371"/>
          <w:jc w:val="center"/>
        </w:trPr>
        <w:tc>
          <w:tcPr>
            <w:tcW w:w="1755" w:type="dxa"/>
            <w:vMerge/>
          </w:tcPr>
          <w:p w14:paraId="4AA540C2" w14:textId="77777777" w:rsidR="00166FFB" w:rsidRPr="0064045D" w:rsidRDefault="00166FFB" w:rsidP="009E06C7">
            <w:pPr>
              <w:pStyle w:val="Tablehead"/>
            </w:pPr>
          </w:p>
        </w:tc>
        <w:tc>
          <w:tcPr>
            <w:tcW w:w="2967" w:type="dxa"/>
            <w:vAlign w:val="center"/>
          </w:tcPr>
          <w:p w14:paraId="40B23A7A" w14:textId="77777777" w:rsidR="00166FFB" w:rsidRPr="0064045D" w:rsidRDefault="00166FFB" w:rsidP="009E06C7">
            <w:pPr>
              <w:pStyle w:val="Tablehead"/>
            </w:pPr>
            <w:bookmarkStart w:id="577" w:name="lt_pId4353"/>
            <w:r w:rsidRPr="0064045D">
              <w:t>1.4, 3, 5, 10 MHz</w:t>
            </w:r>
            <w:bookmarkEnd w:id="577"/>
          </w:p>
        </w:tc>
        <w:tc>
          <w:tcPr>
            <w:tcW w:w="1870" w:type="dxa"/>
            <w:vMerge/>
          </w:tcPr>
          <w:p w14:paraId="107A38A9" w14:textId="77777777" w:rsidR="00166FFB" w:rsidRPr="0064045D" w:rsidRDefault="00166FFB" w:rsidP="009E06C7">
            <w:pPr>
              <w:spacing w:before="40" w:after="40"/>
              <w:rPr>
                <w:rFonts w:asciiTheme="majorBidi" w:hAnsiTheme="majorBidi" w:cstheme="majorBidi"/>
                <w:b/>
              </w:rPr>
            </w:pPr>
          </w:p>
        </w:tc>
        <w:tc>
          <w:tcPr>
            <w:tcW w:w="832" w:type="dxa"/>
            <w:vMerge/>
          </w:tcPr>
          <w:p w14:paraId="3BDC52CF" w14:textId="77777777" w:rsidR="00166FFB" w:rsidRPr="0064045D" w:rsidRDefault="00166FFB" w:rsidP="009E06C7">
            <w:pPr>
              <w:pStyle w:val="Tablehead"/>
            </w:pPr>
          </w:p>
        </w:tc>
      </w:tr>
      <w:tr w:rsidR="00166FFB" w:rsidRPr="0064045D" w14:paraId="273BA328" w14:textId="77777777" w:rsidTr="009E06C7">
        <w:trPr>
          <w:jc w:val="center"/>
        </w:trPr>
        <w:tc>
          <w:tcPr>
            <w:tcW w:w="1755" w:type="dxa"/>
          </w:tcPr>
          <w:p w14:paraId="50FE1491"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 xml:space="preserve">790 ≤ </w:t>
            </w:r>
            <w:r w:rsidRPr="0064045D">
              <w:rPr>
                <w:rFonts w:asciiTheme="majorBidi" w:hAnsiTheme="majorBidi" w:cstheme="majorBidi"/>
                <w:i/>
                <w:iCs/>
              </w:rPr>
              <w:t xml:space="preserve">f </w:t>
            </w:r>
            <w:r w:rsidRPr="0064045D">
              <w:rPr>
                <w:rFonts w:asciiTheme="majorBidi" w:hAnsiTheme="majorBidi" w:cstheme="majorBidi"/>
              </w:rPr>
              <w:t>≤ 803</w:t>
            </w:r>
          </w:p>
        </w:tc>
        <w:tc>
          <w:tcPr>
            <w:tcW w:w="2967" w:type="dxa"/>
          </w:tcPr>
          <w:p w14:paraId="3E67DD50" w14:textId="77777777" w:rsidR="00166FFB" w:rsidRPr="0064045D" w:rsidRDefault="00166FFB" w:rsidP="009E06C7">
            <w:pPr>
              <w:pStyle w:val="Tabletext"/>
              <w:jc w:val="center"/>
              <w:rPr>
                <w:rFonts w:asciiTheme="majorBidi" w:hAnsiTheme="majorBidi" w:cstheme="majorBidi"/>
              </w:rPr>
            </w:pPr>
            <w:r w:rsidRPr="0064045D">
              <w:rPr>
                <w:rFonts w:asciiTheme="majorBidi" w:hAnsiTheme="majorBidi" w:cstheme="majorBidi"/>
              </w:rPr>
              <w:t>−32</w:t>
            </w:r>
          </w:p>
        </w:tc>
        <w:tc>
          <w:tcPr>
            <w:tcW w:w="1870" w:type="dxa"/>
          </w:tcPr>
          <w:p w14:paraId="31A20959" w14:textId="77777777" w:rsidR="00166FFB" w:rsidRPr="0064045D" w:rsidRDefault="00166FFB" w:rsidP="009E06C7">
            <w:pPr>
              <w:pStyle w:val="Tabletext"/>
              <w:jc w:val="center"/>
              <w:rPr>
                <w:rFonts w:asciiTheme="majorBidi" w:hAnsiTheme="majorBidi" w:cstheme="majorBidi"/>
              </w:rPr>
            </w:pPr>
            <w:bookmarkStart w:id="578" w:name="lt_pId4356"/>
            <w:r w:rsidRPr="0064045D">
              <w:rPr>
                <w:rFonts w:asciiTheme="majorBidi" w:hAnsiTheme="majorBidi" w:cstheme="majorBidi"/>
              </w:rPr>
              <w:t>1 MHz</w:t>
            </w:r>
            <w:bookmarkEnd w:id="578"/>
          </w:p>
        </w:tc>
        <w:tc>
          <w:tcPr>
            <w:tcW w:w="832" w:type="dxa"/>
          </w:tcPr>
          <w:p w14:paraId="304D7985" w14:textId="77777777" w:rsidR="00166FFB" w:rsidRPr="0064045D" w:rsidRDefault="00166FFB" w:rsidP="009E06C7">
            <w:pPr>
              <w:pStyle w:val="Tabletext"/>
              <w:jc w:val="center"/>
              <w:rPr>
                <w:rFonts w:asciiTheme="majorBidi" w:hAnsiTheme="majorBidi" w:cstheme="majorBidi"/>
              </w:rPr>
            </w:pPr>
          </w:p>
        </w:tc>
      </w:tr>
    </w:tbl>
    <w:p w14:paraId="35EF0615" w14:textId="77777777" w:rsidR="00166FFB" w:rsidRPr="0064045D" w:rsidRDefault="00166FFB" w:rsidP="00166FFB">
      <w:pPr>
        <w:pStyle w:val="Tablefin"/>
      </w:pPr>
    </w:p>
    <w:p w14:paraId="77BE1AF2" w14:textId="77777777" w:rsidR="00F1747D" w:rsidRPr="0064045D" w:rsidRDefault="00F1747D" w:rsidP="00F1747D">
      <w:pPr>
        <w:pStyle w:val="Heading3"/>
        <w:keepNext w:val="0"/>
        <w:keepLines w:val="0"/>
        <w:rPr>
          <w:lang w:val="en-US" w:eastAsia="zh-CN"/>
        </w:rPr>
      </w:pPr>
      <w:r w:rsidRPr="0064045D">
        <w:rPr>
          <w:lang w:val="en-US" w:eastAsia="zh-CN"/>
        </w:rPr>
        <w:t>4.5.10</w:t>
      </w:r>
      <w:r w:rsidRPr="0064045D">
        <w:rPr>
          <w:lang w:val="en-US" w:eastAsia="zh-CN"/>
        </w:rPr>
        <w:tab/>
      </w:r>
      <w:bookmarkStart w:id="579" w:name="lt_pId4358"/>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NS_17</w:t>
      </w:r>
      <w:r w:rsidRPr="0064045D">
        <w:rPr>
          <w:rFonts w:hint="eastAsia"/>
          <w:lang w:val="en-GB" w:eastAsia="zh-CN"/>
        </w:rPr>
        <w:t>”）</w:t>
      </w:r>
      <w:bookmarkEnd w:id="579"/>
    </w:p>
    <w:p w14:paraId="531CA2C9" w14:textId="0EC92B8F" w:rsidR="00F1747D" w:rsidRPr="0064045D" w:rsidRDefault="00F1747D" w:rsidP="00F1747D">
      <w:pPr>
        <w:ind w:firstLineChars="200" w:firstLine="480"/>
        <w:rPr>
          <w:lang w:val="en-GB" w:eastAsia="zh-CN"/>
        </w:rPr>
      </w:pPr>
      <w:bookmarkStart w:id="580" w:name="lt_pId4359"/>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NS_17</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A1-53</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0C9DD004" w14:textId="77777777" w:rsidR="00F1747D" w:rsidRPr="0064045D" w:rsidRDefault="00F1747D" w:rsidP="00F1747D">
      <w:pPr>
        <w:pStyle w:val="TableNo"/>
        <w:rPr>
          <w:lang w:val="en-US"/>
        </w:rPr>
      </w:pPr>
      <w:bookmarkStart w:id="581" w:name="lt_pId4361"/>
      <w:bookmarkEnd w:id="580"/>
      <w:r w:rsidRPr="0064045D">
        <w:rPr>
          <w:lang w:val="en-US"/>
        </w:rPr>
        <w:t>表</w:t>
      </w:r>
      <w:bookmarkEnd w:id="581"/>
      <w:r w:rsidRPr="0064045D">
        <w:t>A1-53</w:t>
      </w:r>
    </w:p>
    <w:p w14:paraId="1D41D883" w14:textId="77777777" w:rsidR="00F1747D" w:rsidRPr="0064045D" w:rsidRDefault="00F1747D" w:rsidP="00F1747D">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F1747D" w:rsidRPr="0064045D" w14:paraId="3D395228" w14:textId="77777777" w:rsidTr="00032FFC">
        <w:trPr>
          <w:trHeight w:val="365"/>
          <w:jc w:val="center"/>
        </w:trPr>
        <w:tc>
          <w:tcPr>
            <w:tcW w:w="2279" w:type="dxa"/>
            <w:vMerge w:val="restart"/>
            <w:vAlign w:val="center"/>
          </w:tcPr>
          <w:p w14:paraId="021BCFC4" w14:textId="39A505F9" w:rsidR="00F1747D" w:rsidRPr="0064045D" w:rsidRDefault="00F1747D" w:rsidP="00032FFC">
            <w:pPr>
              <w:pStyle w:val="Tablehead"/>
            </w:pPr>
            <w:r w:rsidRPr="0064045D">
              <w:rPr>
                <w:rFonts w:hint="eastAsia"/>
                <w:lang w:val="en-GB" w:eastAsia="zh-CN"/>
              </w:rPr>
              <w:t>频段</w:t>
            </w:r>
            <w:r w:rsidRPr="0064045D">
              <w:rPr>
                <w:lang w:val="en-GB"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3852" w:type="dxa"/>
            <w:vAlign w:val="center"/>
          </w:tcPr>
          <w:p w14:paraId="7FFE5230" w14:textId="75778C44" w:rsidR="00F1747D" w:rsidRPr="0064045D" w:rsidRDefault="00F1747D" w:rsidP="00032FFC">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rFonts w:hint="eastAsia"/>
                <w:lang w:val="en-GB" w:eastAsia="zh-CN"/>
              </w:rPr>
              <w:t>（</w:t>
            </w:r>
            <w:r w:rsidR="001E6D62" w:rsidRPr="0064045D">
              <w:rPr>
                <w:lang w:val="en-GB" w:eastAsia="zh-CN"/>
              </w:rPr>
              <w:t>dBm</w:t>
            </w:r>
            <w:r w:rsidR="001E6D62">
              <w:rPr>
                <w:rFonts w:hint="eastAsia"/>
                <w:lang w:val="en-GB" w:eastAsia="zh-CN"/>
              </w:rPr>
              <w:t>）</w:t>
            </w:r>
          </w:p>
        </w:tc>
        <w:tc>
          <w:tcPr>
            <w:tcW w:w="2428" w:type="dxa"/>
            <w:vMerge w:val="restart"/>
            <w:vAlign w:val="center"/>
          </w:tcPr>
          <w:p w14:paraId="5AA40049" w14:textId="77777777" w:rsidR="00F1747D" w:rsidRPr="0064045D" w:rsidRDefault="00F1747D" w:rsidP="00032FFC">
            <w:pPr>
              <w:pStyle w:val="Tablehead"/>
            </w:pPr>
            <w:r w:rsidRPr="0064045D">
              <w:rPr>
                <w:rFonts w:hint="eastAsia"/>
                <w:lang w:val="en-GB" w:eastAsia="zh-CN"/>
              </w:rPr>
              <w:t>测量带宽</w:t>
            </w:r>
          </w:p>
        </w:tc>
        <w:tc>
          <w:tcPr>
            <w:tcW w:w="1080" w:type="dxa"/>
            <w:vMerge w:val="restart"/>
            <w:vAlign w:val="center"/>
          </w:tcPr>
          <w:p w14:paraId="60ABE33C" w14:textId="77777777" w:rsidR="00F1747D" w:rsidRPr="0064045D" w:rsidRDefault="00F1747D" w:rsidP="00032FFC">
            <w:pPr>
              <w:pStyle w:val="Tablehead"/>
            </w:pPr>
            <w:r w:rsidRPr="0064045D">
              <w:rPr>
                <w:rFonts w:hint="eastAsia"/>
                <w:lang w:eastAsia="zh-CN"/>
              </w:rPr>
              <w:t>备注</w:t>
            </w:r>
          </w:p>
        </w:tc>
      </w:tr>
      <w:tr w:rsidR="00F1747D" w:rsidRPr="0064045D" w14:paraId="41B9BE83" w14:textId="77777777" w:rsidTr="00032FFC">
        <w:trPr>
          <w:trHeight w:val="371"/>
          <w:jc w:val="center"/>
        </w:trPr>
        <w:tc>
          <w:tcPr>
            <w:tcW w:w="2279" w:type="dxa"/>
            <w:vMerge/>
          </w:tcPr>
          <w:p w14:paraId="5B11AECF" w14:textId="77777777" w:rsidR="00F1747D" w:rsidRPr="0064045D" w:rsidRDefault="00F1747D" w:rsidP="00032FFC">
            <w:pPr>
              <w:pStyle w:val="Tablehead"/>
            </w:pPr>
          </w:p>
        </w:tc>
        <w:tc>
          <w:tcPr>
            <w:tcW w:w="3852" w:type="dxa"/>
            <w:vAlign w:val="center"/>
          </w:tcPr>
          <w:p w14:paraId="506C12B7" w14:textId="77777777" w:rsidR="00F1747D" w:rsidRPr="0064045D" w:rsidRDefault="00F1747D" w:rsidP="00032FFC">
            <w:pPr>
              <w:pStyle w:val="Tablehead"/>
              <w:rPr>
                <w:rFonts w:asciiTheme="majorBidi" w:hAnsiTheme="majorBidi" w:cstheme="majorBidi"/>
                <w:sz w:val="20"/>
                <w:szCs w:val="22"/>
              </w:rPr>
            </w:pPr>
            <w:bookmarkStart w:id="582" w:name="lt_pId4368"/>
            <w:r w:rsidRPr="0064045D">
              <w:t>5, 10 MHz</w:t>
            </w:r>
            <w:bookmarkEnd w:id="582"/>
          </w:p>
        </w:tc>
        <w:tc>
          <w:tcPr>
            <w:tcW w:w="2428" w:type="dxa"/>
            <w:vMerge/>
          </w:tcPr>
          <w:p w14:paraId="5D16D650" w14:textId="77777777" w:rsidR="00F1747D" w:rsidRPr="0064045D" w:rsidRDefault="00F1747D" w:rsidP="00032FFC">
            <w:pPr>
              <w:spacing w:before="40" w:after="40"/>
              <w:rPr>
                <w:rFonts w:asciiTheme="majorBidi" w:hAnsiTheme="majorBidi" w:cstheme="majorBidi"/>
                <w:b/>
              </w:rPr>
            </w:pPr>
          </w:p>
        </w:tc>
        <w:tc>
          <w:tcPr>
            <w:tcW w:w="1080" w:type="dxa"/>
            <w:vMerge/>
          </w:tcPr>
          <w:p w14:paraId="5028A11D" w14:textId="77777777" w:rsidR="00F1747D" w:rsidRPr="0064045D" w:rsidRDefault="00F1747D" w:rsidP="00032FFC">
            <w:pPr>
              <w:pStyle w:val="Tablehead"/>
            </w:pPr>
          </w:p>
        </w:tc>
      </w:tr>
      <w:tr w:rsidR="00F1747D" w:rsidRPr="0064045D" w14:paraId="46FE9BFB" w14:textId="77777777" w:rsidTr="00032FFC">
        <w:trPr>
          <w:jc w:val="center"/>
        </w:trPr>
        <w:tc>
          <w:tcPr>
            <w:tcW w:w="2279" w:type="dxa"/>
            <w:tcBorders>
              <w:bottom w:val="single" w:sz="4" w:space="0" w:color="auto"/>
            </w:tcBorders>
          </w:tcPr>
          <w:p w14:paraId="0DCE6D6D"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 xml:space="preserve">470 ≤ </w:t>
            </w:r>
            <w:r w:rsidRPr="0064045D">
              <w:rPr>
                <w:rFonts w:asciiTheme="majorBidi" w:hAnsiTheme="majorBidi" w:cstheme="majorBidi"/>
                <w:i/>
                <w:iCs/>
              </w:rPr>
              <w:t>f</w:t>
            </w:r>
            <w:r w:rsidRPr="0064045D">
              <w:rPr>
                <w:rFonts w:asciiTheme="majorBidi" w:hAnsiTheme="majorBidi" w:cstheme="majorBidi"/>
              </w:rPr>
              <w:t xml:space="preserve"> ≤ 710</w:t>
            </w:r>
          </w:p>
        </w:tc>
        <w:tc>
          <w:tcPr>
            <w:tcW w:w="3852" w:type="dxa"/>
            <w:tcBorders>
              <w:bottom w:val="single" w:sz="4" w:space="0" w:color="auto"/>
            </w:tcBorders>
          </w:tcPr>
          <w:p w14:paraId="4348AD2A"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−26.2</w:t>
            </w:r>
          </w:p>
        </w:tc>
        <w:tc>
          <w:tcPr>
            <w:tcW w:w="2428" w:type="dxa"/>
            <w:tcBorders>
              <w:bottom w:val="single" w:sz="4" w:space="0" w:color="auto"/>
            </w:tcBorders>
          </w:tcPr>
          <w:p w14:paraId="5627F16F" w14:textId="77777777" w:rsidR="00F1747D" w:rsidRPr="0064045D" w:rsidRDefault="00F1747D" w:rsidP="00032FFC">
            <w:pPr>
              <w:pStyle w:val="Tabletext"/>
              <w:jc w:val="center"/>
              <w:rPr>
                <w:rFonts w:asciiTheme="majorBidi" w:hAnsiTheme="majorBidi" w:cstheme="majorBidi"/>
              </w:rPr>
            </w:pPr>
            <w:bookmarkStart w:id="583" w:name="lt_pId4371"/>
            <w:r w:rsidRPr="0064045D">
              <w:rPr>
                <w:rFonts w:asciiTheme="majorBidi" w:hAnsiTheme="majorBidi" w:cstheme="majorBidi"/>
              </w:rPr>
              <w:t>6 MHz</w:t>
            </w:r>
            <w:bookmarkEnd w:id="583"/>
          </w:p>
        </w:tc>
        <w:tc>
          <w:tcPr>
            <w:tcW w:w="1080" w:type="dxa"/>
            <w:tcBorders>
              <w:bottom w:val="single" w:sz="4" w:space="0" w:color="auto"/>
            </w:tcBorders>
          </w:tcPr>
          <w:p w14:paraId="55660C9C"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w:t>
            </w:r>
          </w:p>
        </w:tc>
      </w:tr>
      <w:tr w:rsidR="00F1747D" w:rsidRPr="0064045D" w14:paraId="55A8A2BF" w14:textId="77777777" w:rsidTr="00032FFC">
        <w:trPr>
          <w:jc w:val="center"/>
        </w:trPr>
        <w:tc>
          <w:tcPr>
            <w:tcW w:w="9639" w:type="dxa"/>
            <w:gridSpan w:val="4"/>
            <w:tcBorders>
              <w:left w:val="nil"/>
              <w:bottom w:val="nil"/>
              <w:right w:val="nil"/>
            </w:tcBorders>
          </w:tcPr>
          <w:p w14:paraId="30B2C7D2" w14:textId="0BB94CF9" w:rsidR="00F1747D" w:rsidRPr="0064045D" w:rsidRDefault="00F1747D" w:rsidP="00032FFC">
            <w:pPr>
              <w:pStyle w:val="Tablelegend"/>
              <w:ind w:left="0" w:firstLine="0"/>
              <w:jc w:val="left"/>
              <w:rPr>
                <w:rFonts w:asciiTheme="majorBidi" w:hAnsiTheme="majorBidi" w:cstheme="majorBidi"/>
                <w:sz w:val="20"/>
                <w:szCs w:val="22"/>
                <w:lang w:eastAsia="zh-CN"/>
              </w:rPr>
            </w:pPr>
            <w:bookmarkStart w:id="584" w:name="lt_pId4373"/>
            <w:r w:rsidRPr="0064045D">
              <w:rPr>
                <w:lang w:val="en-US" w:eastAsia="zh-CN"/>
              </w:rPr>
              <w:t>注</w:t>
            </w:r>
            <w:r w:rsidRPr="0064045D">
              <w:rPr>
                <w:lang w:eastAsia="zh-CN"/>
              </w:rPr>
              <w:t>1 –</w:t>
            </w:r>
            <w:bookmarkEnd w:id="584"/>
            <w:r w:rsidRPr="0064045D">
              <w:rPr>
                <w:lang w:eastAsia="zh-CN"/>
              </w:rPr>
              <w:t xml:space="preserve"> </w:t>
            </w:r>
            <w:r w:rsidRPr="0064045D">
              <w:rPr>
                <w:rFonts w:hint="eastAsia"/>
                <w:lang w:eastAsia="zh-CN"/>
              </w:rPr>
              <w:t>当指配</w:t>
            </w:r>
            <w:r w:rsidR="00297BCD" w:rsidRPr="0064045D">
              <w:rPr>
                <w:rFonts w:hint="eastAsia"/>
                <w:lang w:eastAsia="zh-CN"/>
              </w:rPr>
              <w:t>的</w:t>
            </w:r>
            <w:r w:rsidRPr="0064045D">
              <w:rPr>
                <w:rFonts w:hint="eastAsia"/>
                <w:lang w:eastAsia="zh-CN"/>
              </w:rPr>
              <w:t>E-UTRA</w:t>
            </w:r>
            <w:r w:rsidRPr="0064045D">
              <w:rPr>
                <w:rFonts w:hint="eastAsia"/>
                <w:lang w:eastAsia="zh-CN"/>
              </w:rPr>
              <w:t>载波</w:t>
            </w:r>
            <w:r w:rsidR="00297BCD" w:rsidRPr="0064045D">
              <w:rPr>
                <w:rFonts w:hint="eastAsia"/>
                <w:lang w:eastAsia="zh-CN"/>
              </w:rPr>
              <w:t>限制</w:t>
            </w:r>
            <w:r w:rsidRPr="0064045D">
              <w:rPr>
                <w:rFonts w:hint="eastAsia"/>
                <w:lang w:eastAsia="zh-CN"/>
              </w:rPr>
              <w:t>在</w:t>
            </w:r>
            <w:r w:rsidRPr="0064045D">
              <w:rPr>
                <w:rFonts w:hint="eastAsia"/>
                <w:lang w:eastAsia="zh-CN"/>
              </w:rPr>
              <w:t xml:space="preserve">718 </w:t>
            </w:r>
            <w:r w:rsidRPr="0064045D">
              <w:rPr>
                <w:lang w:eastAsia="zh-CN"/>
              </w:rPr>
              <w:t>MHz</w:t>
            </w:r>
            <w:r w:rsidRPr="0064045D">
              <w:rPr>
                <w:rFonts w:hint="eastAsia"/>
                <w:lang w:eastAsia="zh-CN"/>
              </w:rPr>
              <w:t>和</w:t>
            </w:r>
            <w:r w:rsidRPr="0064045D">
              <w:rPr>
                <w:lang w:eastAsia="zh-CN"/>
              </w:rPr>
              <w:t>748 MHz</w:t>
            </w:r>
            <w:r w:rsidRPr="0064045D">
              <w:rPr>
                <w:rFonts w:hint="eastAsia"/>
                <w:lang w:eastAsia="zh-CN"/>
              </w:rPr>
              <w:t>内时以及当所用</w:t>
            </w:r>
            <w:r w:rsidR="00297BCD" w:rsidRPr="0064045D">
              <w:rPr>
                <w:rFonts w:hint="eastAsia"/>
                <w:lang w:eastAsia="zh-CN"/>
              </w:rPr>
              <w:t>的</w:t>
            </w:r>
            <w:r w:rsidRPr="0064045D">
              <w:rPr>
                <w:rFonts w:hint="eastAsia"/>
                <w:lang w:eastAsia="zh-CN"/>
              </w:rPr>
              <w:t>信道带宽为</w:t>
            </w:r>
            <w:r w:rsidRPr="0064045D">
              <w:rPr>
                <w:rFonts w:hint="eastAsia"/>
                <w:lang w:eastAsia="zh-CN"/>
              </w:rPr>
              <w:t>5 MHz</w:t>
            </w:r>
            <w:r w:rsidRPr="0064045D">
              <w:rPr>
                <w:rFonts w:hint="eastAsia"/>
                <w:lang w:eastAsia="zh-CN"/>
              </w:rPr>
              <w:t>或</w:t>
            </w:r>
            <w:r w:rsidR="00F919C6">
              <w:rPr>
                <w:lang w:val="en-US" w:eastAsia="zh-CN"/>
              </w:rPr>
              <w:br/>
            </w:r>
            <w:r w:rsidRPr="0064045D">
              <w:rPr>
                <w:rFonts w:hint="eastAsia"/>
                <w:lang w:eastAsia="zh-CN"/>
              </w:rPr>
              <w:t>10 MHz</w:t>
            </w:r>
            <w:r w:rsidRPr="0064045D">
              <w:rPr>
                <w:rFonts w:hint="eastAsia"/>
                <w:lang w:eastAsia="zh-CN"/>
              </w:rPr>
              <w:t>时</w:t>
            </w:r>
            <w:r w:rsidR="00297BCD" w:rsidRPr="0064045D">
              <w:rPr>
                <w:rFonts w:hint="eastAsia"/>
                <w:lang w:eastAsia="zh-CN"/>
              </w:rPr>
              <w:t>，</w:t>
            </w:r>
            <w:r w:rsidRPr="0064045D">
              <w:rPr>
                <w:rFonts w:hint="eastAsia"/>
                <w:lang w:eastAsia="zh-CN"/>
              </w:rPr>
              <w:t>适用。</w:t>
            </w:r>
          </w:p>
        </w:tc>
      </w:tr>
    </w:tbl>
    <w:p w14:paraId="417862F6" w14:textId="77777777" w:rsidR="00F1747D" w:rsidRPr="0064045D" w:rsidRDefault="00F1747D" w:rsidP="00F1747D">
      <w:pPr>
        <w:rPr>
          <w:lang w:eastAsia="zh-CN"/>
        </w:rPr>
      </w:pPr>
    </w:p>
    <w:p w14:paraId="42794E95" w14:textId="77777777" w:rsidR="00F1747D" w:rsidRPr="0064045D" w:rsidRDefault="00F1747D" w:rsidP="00F1747D">
      <w:pPr>
        <w:pStyle w:val="Heading3"/>
        <w:rPr>
          <w:lang w:val="en-US" w:eastAsia="zh-CN"/>
        </w:rPr>
      </w:pPr>
      <w:r w:rsidRPr="0064045D">
        <w:rPr>
          <w:lang w:val="en-US" w:eastAsia="zh-CN"/>
        </w:rPr>
        <w:t>4.5.11</w:t>
      </w:r>
      <w:r w:rsidRPr="0064045D">
        <w:rPr>
          <w:lang w:val="en-US" w:eastAsia="zh-CN"/>
        </w:rPr>
        <w:tab/>
      </w:r>
      <w:bookmarkStart w:id="585" w:name="lt_pId4375"/>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NS_18</w:t>
      </w:r>
      <w:r w:rsidRPr="0064045D">
        <w:rPr>
          <w:rFonts w:hint="eastAsia"/>
          <w:lang w:val="en-GB" w:eastAsia="zh-CN"/>
        </w:rPr>
        <w:t>”）</w:t>
      </w:r>
      <w:bookmarkEnd w:id="585"/>
    </w:p>
    <w:p w14:paraId="42C89474" w14:textId="30746C23" w:rsidR="00F1747D" w:rsidRPr="0064045D" w:rsidRDefault="00F1747D" w:rsidP="00F1747D">
      <w:pPr>
        <w:ind w:firstLineChars="200" w:firstLine="480"/>
        <w:rPr>
          <w:lang w:val="en-US" w:eastAsia="zh-CN"/>
        </w:rPr>
      </w:pPr>
      <w:bookmarkStart w:id="586" w:name="lt_pId4376"/>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NS_18</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A1-54</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bookmarkEnd w:id="586"/>
    </w:p>
    <w:p w14:paraId="23F3F651" w14:textId="77777777" w:rsidR="00F1747D" w:rsidRPr="0064045D" w:rsidRDefault="00F1747D" w:rsidP="00F1747D">
      <w:pPr>
        <w:pStyle w:val="TableNo"/>
        <w:rPr>
          <w:lang w:val="en-US"/>
        </w:rPr>
      </w:pPr>
      <w:bookmarkStart w:id="587" w:name="lt_pId4378"/>
      <w:r w:rsidRPr="0064045D">
        <w:rPr>
          <w:rFonts w:hint="eastAsia"/>
          <w:lang w:val="en-US" w:eastAsia="zh-CN"/>
        </w:rPr>
        <w:lastRenderedPageBreak/>
        <w:t>表</w:t>
      </w:r>
      <w:bookmarkEnd w:id="587"/>
      <w:r w:rsidRPr="0064045D">
        <w:t>A1-54</w:t>
      </w:r>
    </w:p>
    <w:p w14:paraId="613D4289" w14:textId="77777777" w:rsidR="00F1747D" w:rsidRPr="0064045D" w:rsidRDefault="00F1747D" w:rsidP="00F1747D">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903"/>
        <w:gridCol w:w="2460"/>
        <w:gridCol w:w="1095"/>
      </w:tblGrid>
      <w:tr w:rsidR="00F1747D" w:rsidRPr="0064045D" w14:paraId="6A9523D4" w14:textId="77777777" w:rsidTr="00032FFC">
        <w:trPr>
          <w:trHeight w:val="365"/>
          <w:jc w:val="center"/>
        </w:trPr>
        <w:tc>
          <w:tcPr>
            <w:tcW w:w="1658" w:type="dxa"/>
            <w:vMerge w:val="restart"/>
            <w:vAlign w:val="center"/>
          </w:tcPr>
          <w:p w14:paraId="062E7C0E" w14:textId="27E47DD4" w:rsidR="00F1747D" w:rsidRPr="0064045D" w:rsidRDefault="00F1747D" w:rsidP="00032FFC">
            <w:pPr>
              <w:pStyle w:val="Tablehead"/>
            </w:pPr>
            <w:r w:rsidRPr="0064045D">
              <w:rPr>
                <w:rFonts w:hint="eastAsia"/>
                <w:lang w:val="en-GB" w:eastAsia="zh-CN"/>
              </w:rPr>
              <w:t>频段</w:t>
            </w:r>
            <w:r w:rsidRPr="0064045D">
              <w:rPr>
                <w:lang w:val="en-GB"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2967" w:type="dxa"/>
            <w:vAlign w:val="center"/>
          </w:tcPr>
          <w:p w14:paraId="4059E959" w14:textId="5A7A2FE7" w:rsidR="00F1747D" w:rsidRPr="0064045D" w:rsidRDefault="00F1747D" w:rsidP="00032FFC">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rFonts w:hint="eastAsia"/>
                <w:lang w:val="en-GB" w:eastAsia="zh-CN"/>
              </w:rPr>
              <w:t>（</w:t>
            </w:r>
            <w:r w:rsidR="001E6D62" w:rsidRPr="0064045D">
              <w:rPr>
                <w:lang w:val="en-GB" w:eastAsia="zh-CN"/>
              </w:rPr>
              <w:t>dBm</w:t>
            </w:r>
            <w:r w:rsidR="001E6D62">
              <w:rPr>
                <w:rFonts w:hint="eastAsia"/>
                <w:lang w:val="en-GB" w:eastAsia="zh-CN"/>
              </w:rPr>
              <w:t>）</w:t>
            </w:r>
          </w:p>
        </w:tc>
        <w:tc>
          <w:tcPr>
            <w:tcW w:w="1870" w:type="dxa"/>
            <w:vMerge w:val="restart"/>
            <w:vAlign w:val="center"/>
          </w:tcPr>
          <w:p w14:paraId="5459C104" w14:textId="77777777" w:rsidR="00F1747D" w:rsidRPr="0064045D" w:rsidRDefault="00F1747D" w:rsidP="00032FFC">
            <w:pPr>
              <w:pStyle w:val="Tablehead"/>
            </w:pPr>
            <w:r w:rsidRPr="0064045D">
              <w:rPr>
                <w:rFonts w:hint="eastAsia"/>
                <w:lang w:val="en-GB" w:eastAsia="zh-CN"/>
              </w:rPr>
              <w:t>测量带宽</w:t>
            </w:r>
          </w:p>
        </w:tc>
        <w:tc>
          <w:tcPr>
            <w:tcW w:w="832" w:type="dxa"/>
            <w:vMerge w:val="restart"/>
            <w:vAlign w:val="center"/>
          </w:tcPr>
          <w:p w14:paraId="124E8D73" w14:textId="77777777" w:rsidR="00F1747D" w:rsidRPr="0064045D" w:rsidRDefault="00F1747D" w:rsidP="00032FFC">
            <w:pPr>
              <w:pStyle w:val="Tablehead"/>
            </w:pPr>
            <w:r w:rsidRPr="0064045D">
              <w:rPr>
                <w:rFonts w:hint="eastAsia"/>
                <w:lang w:eastAsia="zh-CN"/>
              </w:rPr>
              <w:t>备注</w:t>
            </w:r>
          </w:p>
        </w:tc>
      </w:tr>
      <w:tr w:rsidR="00F1747D" w:rsidRPr="0064045D" w14:paraId="1D2B5D7C" w14:textId="77777777" w:rsidTr="00032FFC">
        <w:trPr>
          <w:trHeight w:val="371"/>
          <w:jc w:val="center"/>
        </w:trPr>
        <w:tc>
          <w:tcPr>
            <w:tcW w:w="1658" w:type="dxa"/>
            <w:vMerge/>
            <w:vAlign w:val="center"/>
          </w:tcPr>
          <w:p w14:paraId="768C7EEA" w14:textId="77777777" w:rsidR="00F1747D" w:rsidRPr="0064045D" w:rsidRDefault="00F1747D" w:rsidP="00032FFC">
            <w:pPr>
              <w:pStyle w:val="Tablehead"/>
            </w:pPr>
          </w:p>
        </w:tc>
        <w:tc>
          <w:tcPr>
            <w:tcW w:w="2967" w:type="dxa"/>
            <w:vAlign w:val="center"/>
          </w:tcPr>
          <w:p w14:paraId="06EDBD5D" w14:textId="77777777" w:rsidR="00F1747D" w:rsidRPr="0064045D" w:rsidRDefault="00F1747D" w:rsidP="00032FFC">
            <w:pPr>
              <w:pStyle w:val="Tablehead"/>
              <w:rPr>
                <w:rFonts w:asciiTheme="majorBidi" w:hAnsiTheme="majorBidi" w:cstheme="majorBidi"/>
                <w:sz w:val="20"/>
                <w:szCs w:val="22"/>
              </w:rPr>
            </w:pPr>
            <w:bookmarkStart w:id="588" w:name="lt_pId4385"/>
            <w:r w:rsidRPr="0064045D">
              <w:t>5, 10, 15, 20 MHz</w:t>
            </w:r>
            <w:bookmarkEnd w:id="588"/>
          </w:p>
        </w:tc>
        <w:tc>
          <w:tcPr>
            <w:tcW w:w="1870" w:type="dxa"/>
            <w:vMerge/>
            <w:vAlign w:val="center"/>
          </w:tcPr>
          <w:p w14:paraId="6986510E" w14:textId="77777777" w:rsidR="00F1747D" w:rsidRPr="0064045D" w:rsidRDefault="00F1747D" w:rsidP="00032FFC">
            <w:pPr>
              <w:spacing w:before="40" w:after="40"/>
              <w:rPr>
                <w:rFonts w:asciiTheme="majorBidi" w:hAnsiTheme="majorBidi" w:cstheme="majorBidi"/>
                <w:b/>
              </w:rPr>
            </w:pPr>
          </w:p>
        </w:tc>
        <w:tc>
          <w:tcPr>
            <w:tcW w:w="832" w:type="dxa"/>
            <w:vMerge/>
            <w:vAlign w:val="center"/>
          </w:tcPr>
          <w:p w14:paraId="60E06FBC" w14:textId="77777777" w:rsidR="00F1747D" w:rsidRPr="0064045D" w:rsidRDefault="00F1747D" w:rsidP="00032FFC">
            <w:pPr>
              <w:pStyle w:val="Tablehead"/>
            </w:pPr>
          </w:p>
        </w:tc>
      </w:tr>
      <w:tr w:rsidR="00F1747D" w:rsidRPr="0064045D" w14:paraId="13E856FC" w14:textId="77777777" w:rsidTr="00032FFC">
        <w:trPr>
          <w:jc w:val="center"/>
        </w:trPr>
        <w:tc>
          <w:tcPr>
            <w:tcW w:w="1658" w:type="dxa"/>
            <w:vAlign w:val="center"/>
          </w:tcPr>
          <w:p w14:paraId="23AE1DE3"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692−698</w:t>
            </w:r>
          </w:p>
        </w:tc>
        <w:tc>
          <w:tcPr>
            <w:tcW w:w="2967" w:type="dxa"/>
            <w:vAlign w:val="center"/>
          </w:tcPr>
          <w:p w14:paraId="69BD5E03"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−26.2</w:t>
            </w:r>
          </w:p>
        </w:tc>
        <w:tc>
          <w:tcPr>
            <w:tcW w:w="1870" w:type="dxa"/>
            <w:vAlign w:val="center"/>
          </w:tcPr>
          <w:p w14:paraId="20CC7D0C" w14:textId="77777777" w:rsidR="00F1747D" w:rsidRPr="0064045D" w:rsidRDefault="00F1747D" w:rsidP="00032FFC">
            <w:pPr>
              <w:pStyle w:val="Tabletext"/>
              <w:jc w:val="center"/>
              <w:rPr>
                <w:rFonts w:asciiTheme="majorBidi" w:hAnsiTheme="majorBidi" w:cstheme="majorBidi"/>
              </w:rPr>
            </w:pPr>
            <w:bookmarkStart w:id="589" w:name="lt_pId4388"/>
            <w:r w:rsidRPr="0064045D">
              <w:rPr>
                <w:rFonts w:asciiTheme="majorBidi" w:hAnsiTheme="majorBidi" w:cstheme="majorBidi"/>
              </w:rPr>
              <w:t>6 MHz</w:t>
            </w:r>
            <w:bookmarkEnd w:id="589"/>
          </w:p>
        </w:tc>
        <w:tc>
          <w:tcPr>
            <w:tcW w:w="832" w:type="dxa"/>
            <w:vAlign w:val="center"/>
          </w:tcPr>
          <w:p w14:paraId="5FE5F4AC" w14:textId="77777777" w:rsidR="00F1747D" w:rsidRPr="0064045D" w:rsidRDefault="00F1747D" w:rsidP="00032FFC">
            <w:pPr>
              <w:pStyle w:val="Tabletext"/>
              <w:jc w:val="center"/>
              <w:rPr>
                <w:rFonts w:asciiTheme="majorBidi" w:hAnsiTheme="majorBidi" w:cstheme="majorBidi"/>
              </w:rPr>
            </w:pPr>
          </w:p>
        </w:tc>
      </w:tr>
    </w:tbl>
    <w:p w14:paraId="535DB59F" w14:textId="77777777" w:rsidR="00F1747D" w:rsidRPr="0064045D" w:rsidRDefault="00F1747D" w:rsidP="00F1747D">
      <w:pPr>
        <w:rPr>
          <w:lang w:val="en-US" w:eastAsia="zh-CN"/>
        </w:rPr>
      </w:pPr>
    </w:p>
    <w:p w14:paraId="4D0D77D1" w14:textId="77777777" w:rsidR="00F1747D" w:rsidRPr="0064045D" w:rsidRDefault="00F1747D" w:rsidP="00F1747D">
      <w:pPr>
        <w:pStyle w:val="Heading3"/>
        <w:rPr>
          <w:lang w:val="en-US" w:eastAsia="zh-CN"/>
        </w:rPr>
      </w:pPr>
      <w:r w:rsidRPr="0064045D">
        <w:rPr>
          <w:lang w:val="en-US" w:eastAsia="zh-CN"/>
        </w:rPr>
        <w:t>4.5.12</w:t>
      </w:r>
      <w:r w:rsidRPr="0064045D">
        <w:rPr>
          <w:lang w:val="en-US" w:eastAsia="zh-CN"/>
        </w:rPr>
        <w:tab/>
      </w:r>
      <w:bookmarkStart w:id="590" w:name="lt_pId4390"/>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GB" w:eastAsia="zh-CN"/>
        </w:rPr>
        <w:t>NS_19</w:t>
      </w:r>
      <w:r w:rsidRPr="0064045D">
        <w:rPr>
          <w:rFonts w:hint="eastAsia"/>
          <w:lang w:val="en-GB" w:eastAsia="zh-CN"/>
        </w:rPr>
        <w:t>”）</w:t>
      </w:r>
      <w:bookmarkEnd w:id="590"/>
    </w:p>
    <w:p w14:paraId="18BA6BB6" w14:textId="39E299A3" w:rsidR="00F1747D" w:rsidRPr="0064045D" w:rsidRDefault="00F1747D" w:rsidP="00F1747D">
      <w:pPr>
        <w:ind w:firstLineChars="200" w:firstLine="480"/>
        <w:rPr>
          <w:lang w:val="en-US" w:eastAsia="zh-CN"/>
        </w:rPr>
      </w:pPr>
      <w:bookmarkStart w:id="591" w:name="lt_pId4391"/>
      <w:r w:rsidRPr="0064045D">
        <w:rPr>
          <w:rFonts w:hint="eastAsia"/>
          <w:lang w:val="en-GB" w:eastAsia="zh-CN"/>
        </w:rPr>
        <w:t>当</w:t>
      </w:r>
      <w:r w:rsidR="0068094D" w:rsidRPr="0064045D">
        <w:rPr>
          <w:rFonts w:hint="eastAsia"/>
          <w:lang w:val="en-GB" w:eastAsia="zh-CN"/>
        </w:rPr>
        <w:t>在</w:t>
      </w:r>
      <w:r w:rsidRPr="0064045D">
        <w:rPr>
          <w:rFonts w:hint="eastAsia"/>
          <w:lang w:val="en-GB" w:eastAsia="zh-CN"/>
        </w:rPr>
        <w:t>小区中标示“</w:t>
      </w:r>
      <w:r w:rsidRPr="0064045D">
        <w:rPr>
          <w:lang w:val="en-GB" w:eastAsia="zh-CN"/>
        </w:rPr>
        <w:t>NS_19</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A1-55</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42C2F657" w14:textId="77777777" w:rsidR="00F1747D" w:rsidRPr="0064045D" w:rsidRDefault="00F1747D" w:rsidP="00F1747D">
      <w:pPr>
        <w:pStyle w:val="TableNo"/>
        <w:rPr>
          <w:lang w:val="en-US"/>
        </w:rPr>
      </w:pPr>
      <w:bookmarkStart w:id="592" w:name="lt_pId4393"/>
      <w:bookmarkEnd w:id="591"/>
      <w:r w:rsidRPr="0064045D">
        <w:rPr>
          <w:rFonts w:hint="eastAsia"/>
          <w:lang w:val="en-US" w:eastAsia="zh-CN"/>
        </w:rPr>
        <w:t>表</w:t>
      </w:r>
      <w:bookmarkEnd w:id="592"/>
      <w:r w:rsidRPr="0064045D">
        <w:t>A1-55</w:t>
      </w:r>
    </w:p>
    <w:p w14:paraId="4C713D8C" w14:textId="77777777" w:rsidR="00F1747D" w:rsidRPr="0064045D" w:rsidRDefault="00F1747D" w:rsidP="00F1747D">
      <w:pPr>
        <w:pStyle w:val="Tabletitle"/>
        <w:rPr>
          <w:lang w:val="en-US"/>
        </w:rPr>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975"/>
        <w:gridCol w:w="2505"/>
        <w:gridCol w:w="1115"/>
      </w:tblGrid>
      <w:tr w:rsidR="00F1747D" w:rsidRPr="0064045D" w14:paraId="06FBAC7D" w14:textId="77777777" w:rsidTr="00032FFC">
        <w:trPr>
          <w:trHeight w:val="365"/>
          <w:jc w:val="center"/>
        </w:trPr>
        <w:tc>
          <w:tcPr>
            <w:tcW w:w="2044" w:type="dxa"/>
            <w:vMerge w:val="restart"/>
            <w:vAlign w:val="center"/>
          </w:tcPr>
          <w:p w14:paraId="2F530AD0" w14:textId="428EDC5D" w:rsidR="00F1747D" w:rsidRPr="0064045D" w:rsidRDefault="00F1747D" w:rsidP="00032FFC">
            <w:pPr>
              <w:pStyle w:val="Tablehead"/>
            </w:pPr>
            <w:r w:rsidRPr="0064045D">
              <w:rPr>
                <w:rFonts w:hint="eastAsia"/>
                <w:lang w:val="en-GB" w:eastAsia="zh-CN"/>
              </w:rPr>
              <w:t>频段</w:t>
            </w:r>
            <w:r w:rsidRPr="0064045D">
              <w:rPr>
                <w:lang w:val="en-GB"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3975" w:type="dxa"/>
            <w:vAlign w:val="center"/>
          </w:tcPr>
          <w:p w14:paraId="1FD29712" w14:textId="7F4681D6" w:rsidR="00F1747D" w:rsidRPr="0064045D" w:rsidRDefault="00F1747D" w:rsidP="00032FFC">
            <w:pPr>
              <w:pStyle w:val="Tablehead"/>
              <w:rPr>
                <w:lang w:val="en-US" w:eastAsia="zh-CN"/>
              </w:rPr>
            </w:pPr>
            <w:r w:rsidRPr="0064045D">
              <w:rPr>
                <w:rFonts w:hint="eastAsia"/>
                <w:lang w:val="en-GB" w:eastAsia="zh-CN"/>
              </w:rPr>
              <w:t>信道带宽</w:t>
            </w:r>
            <w:r w:rsidRPr="0064045D">
              <w:rPr>
                <w:lang w:val="en-GB" w:eastAsia="zh-CN"/>
              </w:rPr>
              <w:t>/</w:t>
            </w:r>
            <w:r w:rsidRPr="0064045D">
              <w:rPr>
                <w:rFonts w:hint="eastAsia"/>
                <w:lang w:val="en-GB" w:eastAsia="zh-CN"/>
              </w:rPr>
              <w:t>频谱发射限值</w:t>
            </w:r>
            <w:r w:rsidR="001E6D62">
              <w:rPr>
                <w:rFonts w:hint="eastAsia"/>
                <w:lang w:val="en-GB" w:eastAsia="zh-CN"/>
              </w:rPr>
              <w:t>（</w:t>
            </w:r>
            <w:r w:rsidRPr="0064045D">
              <w:rPr>
                <w:lang w:val="en-GB" w:eastAsia="zh-CN"/>
              </w:rPr>
              <w:t>dBm</w:t>
            </w:r>
            <w:r w:rsidR="001E6D62">
              <w:rPr>
                <w:rFonts w:hint="eastAsia"/>
                <w:lang w:val="en-GB" w:eastAsia="zh-CN"/>
              </w:rPr>
              <w:t>）</w:t>
            </w:r>
          </w:p>
        </w:tc>
        <w:tc>
          <w:tcPr>
            <w:tcW w:w="2505" w:type="dxa"/>
            <w:vMerge w:val="restart"/>
            <w:vAlign w:val="center"/>
          </w:tcPr>
          <w:p w14:paraId="6CFA4848" w14:textId="77777777" w:rsidR="00F1747D" w:rsidRPr="0064045D" w:rsidRDefault="00F1747D" w:rsidP="00032FFC">
            <w:pPr>
              <w:pStyle w:val="Tablehead"/>
            </w:pPr>
            <w:r w:rsidRPr="0064045D">
              <w:rPr>
                <w:rFonts w:hint="eastAsia"/>
                <w:lang w:val="en-GB" w:eastAsia="zh-CN"/>
              </w:rPr>
              <w:t>测量带宽</w:t>
            </w:r>
          </w:p>
        </w:tc>
        <w:tc>
          <w:tcPr>
            <w:tcW w:w="1115" w:type="dxa"/>
            <w:vMerge w:val="restart"/>
            <w:vAlign w:val="center"/>
          </w:tcPr>
          <w:p w14:paraId="58B3DB94" w14:textId="77777777" w:rsidR="00F1747D" w:rsidRPr="0064045D" w:rsidRDefault="00F1747D" w:rsidP="00032FFC">
            <w:pPr>
              <w:pStyle w:val="Tablehead"/>
            </w:pPr>
            <w:r w:rsidRPr="0064045D">
              <w:rPr>
                <w:rFonts w:hint="eastAsia"/>
                <w:lang w:eastAsia="zh-CN"/>
              </w:rPr>
              <w:t>备注</w:t>
            </w:r>
          </w:p>
        </w:tc>
      </w:tr>
      <w:tr w:rsidR="00F1747D" w:rsidRPr="0064045D" w14:paraId="65E9AFA4" w14:textId="77777777" w:rsidTr="00032FFC">
        <w:trPr>
          <w:trHeight w:val="371"/>
          <w:jc w:val="center"/>
        </w:trPr>
        <w:tc>
          <w:tcPr>
            <w:tcW w:w="2044" w:type="dxa"/>
            <w:vMerge/>
            <w:vAlign w:val="center"/>
          </w:tcPr>
          <w:p w14:paraId="0014E439" w14:textId="77777777" w:rsidR="00F1747D" w:rsidRPr="0064045D" w:rsidRDefault="00F1747D" w:rsidP="00032FFC">
            <w:pPr>
              <w:pStyle w:val="Tablehead"/>
            </w:pPr>
          </w:p>
        </w:tc>
        <w:tc>
          <w:tcPr>
            <w:tcW w:w="3975" w:type="dxa"/>
            <w:vAlign w:val="center"/>
          </w:tcPr>
          <w:p w14:paraId="3C8403A6" w14:textId="77777777" w:rsidR="00F1747D" w:rsidRPr="0064045D" w:rsidRDefault="00F1747D" w:rsidP="00032FFC">
            <w:pPr>
              <w:pStyle w:val="Tablehead"/>
            </w:pPr>
            <w:bookmarkStart w:id="593" w:name="lt_pId4400"/>
            <w:r w:rsidRPr="0064045D">
              <w:t>3, 5, 10, 15, 20 MHz</w:t>
            </w:r>
            <w:bookmarkEnd w:id="593"/>
          </w:p>
        </w:tc>
        <w:tc>
          <w:tcPr>
            <w:tcW w:w="2505" w:type="dxa"/>
            <w:vMerge/>
            <w:vAlign w:val="center"/>
          </w:tcPr>
          <w:p w14:paraId="2F8CBFD7" w14:textId="77777777" w:rsidR="00F1747D" w:rsidRPr="0064045D" w:rsidRDefault="00F1747D" w:rsidP="00032FFC">
            <w:pPr>
              <w:spacing w:before="40" w:after="40"/>
              <w:rPr>
                <w:rFonts w:asciiTheme="majorBidi" w:hAnsiTheme="majorBidi" w:cstheme="majorBidi"/>
                <w:b/>
              </w:rPr>
            </w:pPr>
          </w:p>
        </w:tc>
        <w:tc>
          <w:tcPr>
            <w:tcW w:w="1115" w:type="dxa"/>
            <w:vMerge/>
            <w:vAlign w:val="center"/>
          </w:tcPr>
          <w:p w14:paraId="45A855A0" w14:textId="77777777" w:rsidR="00F1747D" w:rsidRPr="0064045D" w:rsidRDefault="00F1747D" w:rsidP="00032FFC">
            <w:pPr>
              <w:pStyle w:val="Tablehead"/>
            </w:pPr>
          </w:p>
        </w:tc>
      </w:tr>
      <w:tr w:rsidR="00F1747D" w:rsidRPr="0064045D" w14:paraId="7A235350" w14:textId="77777777" w:rsidTr="00032FFC">
        <w:trPr>
          <w:jc w:val="center"/>
        </w:trPr>
        <w:tc>
          <w:tcPr>
            <w:tcW w:w="2044" w:type="dxa"/>
            <w:vAlign w:val="center"/>
          </w:tcPr>
          <w:p w14:paraId="51042295"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 xml:space="preserve">662 ≤ </w:t>
            </w:r>
            <w:r w:rsidRPr="0064045D">
              <w:rPr>
                <w:rFonts w:asciiTheme="majorBidi" w:hAnsiTheme="majorBidi" w:cstheme="majorBidi"/>
                <w:i/>
                <w:iCs/>
              </w:rPr>
              <w:t>f</w:t>
            </w:r>
            <w:r w:rsidRPr="0064045D">
              <w:rPr>
                <w:rFonts w:asciiTheme="majorBidi" w:hAnsiTheme="majorBidi" w:cstheme="majorBidi"/>
              </w:rPr>
              <w:t xml:space="preserve"> ≤ 694</w:t>
            </w:r>
          </w:p>
        </w:tc>
        <w:tc>
          <w:tcPr>
            <w:tcW w:w="3975" w:type="dxa"/>
            <w:vAlign w:val="center"/>
          </w:tcPr>
          <w:p w14:paraId="26AF9F92"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−25</w:t>
            </w:r>
          </w:p>
        </w:tc>
        <w:tc>
          <w:tcPr>
            <w:tcW w:w="2505" w:type="dxa"/>
            <w:vAlign w:val="center"/>
          </w:tcPr>
          <w:p w14:paraId="3A897E07" w14:textId="77777777" w:rsidR="00F1747D" w:rsidRPr="0064045D" w:rsidRDefault="00F1747D" w:rsidP="00032FFC">
            <w:pPr>
              <w:pStyle w:val="Tabletext"/>
              <w:jc w:val="center"/>
              <w:rPr>
                <w:rFonts w:asciiTheme="majorBidi" w:hAnsiTheme="majorBidi" w:cstheme="majorBidi"/>
              </w:rPr>
            </w:pPr>
            <w:bookmarkStart w:id="594" w:name="lt_pId4403"/>
            <w:r w:rsidRPr="0064045D">
              <w:rPr>
                <w:rFonts w:asciiTheme="majorBidi" w:hAnsiTheme="majorBidi" w:cstheme="majorBidi"/>
              </w:rPr>
              <w:t>8 MHz</w:t>
            </w:r>
            <w:bookmarkEnd w:id="594"/>
          </w:p>
        </w:tc>
        <w:tc>
          <w:tcPr>
            <w:tcW w:w="1115" w:type="dxa"/>
            <w:vAlign w:val="center"/>
          </w:tcPr>
          <w:p w14:paraId="47B4B227" w14:textId="77777777" w:rsidR="00F1747D" w:rsidRPr="0064045D" w:rsidRDefault="00F1747D" w:rsidP="00032FFC">
            <w:pPr>
              <w:pStyle w:val="Tabletext"/>
              <w:jc w:val="center"/>
              <w:rPr>
                <w:rFonts w:asciiTheme="majorBidi" w:hAnsiTheme="majorBidi" w:cstheme="majorBidi"/>
              </w:rPr>
            </w:pPr>
          </w:p>
        </w:tc>
      </w:tr>
    </w:tbl>
    <w:p w14:paraId="38401967" w14:textId="09D76F5E" w:rsidR="00F1747D" w:rsidRPr="0064045D" w:rsidRDefault="00F1747D" w:rsidP="00F1747D">
      <w:pPr>
        <w:pStyle w:val="Heading3"/>
        <w:rPr>
          <w:lang w:val="en-US" w:eastAsia="zh-CN"/>
        </w:rPr>
      </w:pPr>
      <w:r w:rsidRPr="0064045D">
        <w:rPr>
          <w:lang w:val="en-US" w:eastAsia="zh-CN"/>
        </w:rPr>
        <w:t>4.5.13</w:t>
      </w:r>
      <w:r w:rsidRPr="0064045D">
        <w:rPr>
          <w:lang w:val="en-US" w:eastAsia="zh-CN"/>
        </w:rPr>
        <w:tab/>
      </w:r>
      <w:r w:rsidRPr="0064045D">
        <w:rPr>
          <w:lang w:val="en-US" w:eastAsia="zh-CN"/>
        </w:rPr>
        <w:t>要求（</w:t>
      </w:r>
      <w:proofErr w:type="gramStart"/>
      <w:r w:rsidRPr="0064045D">
        <w:rPr>
          <w:lang w:val="en-US" w:eastAsia="zh-CN"/>
        </w:rPr>
        <w:t>网络信令值</w:t>
      </w:r>
      <w:r w:rsidR="00F956AB" w:rsidRPr="0064045D">
        <w:rPr>
          <w:rFonts w:hint="eastAsia"/>
          <w:lang w:val="en-US" w:eastAsia="zh-CN"/>
        </w:rPr>
        <w:t>“</w:t>
      </w:r>
      <w:proofErr w:type="gramEnd"/>
      <w:r w:rsidRPr="0064045D">
        <w:rPr>
          <w:lang w:val="en-US" w:eastAsia="zh-CN"/>
        </w:rPr>
        <w:t>NS_11</w:t>
      </w:r>
      <w:r w:rsidR="00F956AB" w:rsidRPr="0064045D">
        <w:rPr>
          <w:rFonts w:hint="eastAsia"/>
          <w:lang w:val="en-US" w:eastAsia="zh-CN"/>
        </w:rPr>
        <w:t>”</w:t>
      </w:r>
      <w:r w:rsidRPr="0064045D">
        <w:rPr>
          <w:lang w:val="en-US" w:eastAsia="zh-CN"/>
        </w:rPr>
        <w:t>）</w:t>
      </w:r>
    </w:p>
    <w:p w14:paraId="0E1B4948" w14:textId="229D8D43"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GB" w:eastAsia="zh-CN"/>
        </w:rPr>
        <w:t>NS_11</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eastAsia="zh-CN"/>
        </w:rPr>
        <w:t>A1-56</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47D6FFDC" w14:textId="77777777" w:rsidR="00F1747D" w:rsidRPr="0064045D" w:rsidRDefault="00F1747D" w:rsidP="00F1747D">
      <w:pPr>
        <w:pStyle w:val="Tablefin"/>
        <w:rPr>
          <w:lang w:eastAsia="zh-CN"/>
        </w:rPr>
      </w:pPr>
    </w:p>
    <w:p w14:paraId="1E227750" w14:textId="77777777" w:rsidR="00F1747D" w:rsidRPr="0064045D" w:rsidRDefault="00F1747D" w:rsidP="00F1747D">
      <w:pPr>
        <w:pStyle w:val="TableNo"/>
      </w:pPr>
      <w:r w:rsidRPr="0064045D">
        <w:rPr>
          <w:rFonts w:hint="eastAsia"/>
          <w:lang w:val="en-US" w:eastAsia="zh-CN"/>
        </w:rPr>
        <w:t>表</w:t>
      </w:r>
      <w:r w:rsidRPr="0064045D">
        <w:t>A1-56</w:t>
      </w:r>
    </w:p>
    <w:p w14:paraId="2B47EA1E" w14:textId="6A484615" w:rsidR="00F1747D" w:rsidRPr="0064045D" w:rsidRDefault="00F956AB" w:rsidP="00F1747D">
      <w:pPr>
        <w:pStyle w:val="Tabletitle"/>
      </w:pPr>
      <w:proofErr w:type="spellStart"/>
      <w:r w:rsidRPr="0064045D">
        <w:t>附加要求</w:t>
      </w:r>
      <w:proofErr w:type="spellEnd"/>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876"/>
        <w:gridCol w:w="2443"/>
      </w:tblGrid>
      <w:tr w:rsidR="00F1747D" w:rsidRPr="0064045D" w14:paraId="03D8A0A8" w14:textId="77777777" w:rsidTr="00032FFC">
        <w:trPr>
          <w:trHeight w:val="365"/>
          <w:jc w:val="center"/>
        </w:trPr>
        <w:tc>
          <w:tcPr>
            <w:tcW w:w="1673" w:type="dxa"/>
            <w:vMerge w:val="restart"/>
          </w:tcPr>
          <w:p w14:paraId="28ED824E" w14:textId="391E0162" w:rsidR="00F1747D" w:rsidRPr="0064045D" w:rsidRDefault="00F1747D" w:rsidP="00032FFC">
            <w:pPr>
              <w:pStyle w:val="Tablehead"/>
              <w:rPr>
                <w:rFonts w:cs="Times New Roman Bold"/>
              </w:rPr>
            </w:pPr>
            <w:proofErr w:type="spellStart"/>
            <w:r w:rsidRPr="0064045D">
              <w:rPr>
                <w:rFonts w:cs="Times New Roman Bold"/>
              </w:rPr>
              <w:t>频段</w:t>
            </w:r>
            <w:proofErr w:type="spellEnd"/>
            <w:r w:rsidR="001E6D62">
              <w:rPr>
                <w:rFonts w:cs="Times New Roman Bold"/>
                <w:lang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2967" w:type="dxa"/>
          </w:tcPr>
          <w:p w14:paraId="3AACB172" w14:textId="7A3924D1" w:rsidR="00F1747D" w:rsidRPr="0064045D" w:rsidRDefault="00F1747D" w:rsidP="00032FFC">
            <w:pPr>
              <w:pStyle w:val="Tablehead"/>
              <w:rPr>
                <w:rFonts w:cs="Times New Roman Bold"/>
                <w:lang w:val="en-GB" w:eastAsia="zh-CN"/>
              </w:rPr>
            </w:pPr>
            <w:r w:rsidRPr="0064045D">
              <w:rPr>
                <w:rFonts w:cs="Times New Roman Bold"/>
                <w:lang w:val="en-GB" w:eastAsia="zh-CN"/>
              </w:rPr>
              <w:t>信道带宽</w:t>
            </w:r>
            <w:r w:rsidRPr="0064045D">
              <w:rPr>
                <w:rFonts w:cs="Times New Roman Bold"/>
                <w:lang w:val="en-GB" w:eastAsia="zh-CN"/>
              </w:rPr>
              <w:t>/</w:t>
            </w:r>
            <w:r w:rsidR="00F956AB" w:rsidRPr="0064045D">
              <w:rPr>
                <w:rFonts w:cs="Times New Roman Bold"/>
                <w:lang w:val="en-GB" w:eastAsia="zh-CN"/>
              </w:rPr>
              <w:t>频谱发射限值</w:t>
            </w:r>
            <w:r w:rsidR="001E6D62">
              <w:rPr>
                <w:rFonts w:cs="Times New Roman Bold" w:hint="eastAsia"/>
                <w:lang w:val="en-GB" w:eastAsia="zh-CN"/>
              </w:rPr>
              <w:t>（</w:t>
            </w:r>
            <w:r w:rsidRPr="0064045D">
              <w:rPr>
                <w:rFonts w:cs="Times New Roman Bold"/>
                <w:lang w:val="en-GB" w:eastAsia="zh-CN"/>
              </w:rPr>
              <w:t>dBm</w:t>
            </w:r>
            <w:r w:rsidR="001E6D62">
              <w:rPr>
                <w:rFonts w:cs="Times New Roman Bold" w:hint="eastAsia"/>
                <w:lang w:val="en-GB" w:eastAsia="zh-CN"/>
              </w:rPr>
              <w:t>）</w:t>
            </w:r>
          </w:p>
        </w:tc>
        <w:tc>
          <w:tcPr>
            <w:tcW w:w="1870" w:type="dxa"/>
            <w:vMerge w:val="restart"/>
          </w:tcPr>
          <w:p w14:paraId="0E202FDB" w14:textId="77777777" w:rsidR="00F1747D" w:rsidRPr="0064045D" w:rsidRDefault="00F1747D" w:rsidP="00032FFC">
            <w:pPr>
              <w:pStyle w:val="Tablehead"/>
              <w:rPr>
                <w:rFonts w:cs="Times New Roman Bold"/>
              </w:rPr>
            </w:pPr>
            <w:proofErr w:type="spellStart"/>
            <w:r w:rsidRPr="0064045D">
              <w:rPr>
                <w:rFonts w:cs="Times New Roman Bold"/>
              </w:rPr>
              <w:t>测量带宽</w:t>
            </w:r>
            <w:proofErr w:type="spellEnd"/>
            <w:r w:rsidRPr="0064045D">
              <w:rPr>
                <w:rFonts w:cs="Times New Roman Bold"/>
              </w:rPr>
              <w:t xml:space="preserve"> </w:t>
            </w:r>
          </w:p>
        </w:tc>
      </w:tr>
      <w:tr w:rsidR="00F1747D" w:rsidRPr="0064045D" w14:paraId="4134CC7B" w14:textId="77777777" w:rsidTr="00032FFC">
        <w:trPr>
          <w:trHeight w:val="371"/>
          <w:jc w:val="center"/>
        </w:trPr>
        <w:tc>
          <w:tcPr>
            <w:tcW w:w="1673" w:type="dxa"/>
            <w:vMerge/>
          </w:tcPr>
          <w:p w14:paraId="2897F412" w14:textId="77777777" w:rsidR="00F1747D" w:rsidRPr="0064045D" w:rsidRDefault="00F1747D" w:rsidP="00032FFC">
            <w:pPr>
              <w:pStyle w:val="Tablehead"/>
              <w:rPr>
                <w:rFonts w:cs="Times New Roman Bold"/>
              </w:rPr>
            </w:pPr>
          </w:p>
        </w:tc>
        <w:tc>
          <w:tcPr>
            <w:tcW w:w="2967" w:type="dxa"/>
          </w:tcPr>
          <w:p w14:paraId="687B225D" w14:textId="77777777" w:rsidR="00F1747D" w:rsidRPr="0064045D" w:rsidRDefault="00F1747D" w:rsidP="00032FFC">
            <w:pPr>
              <w:pStyle w:val="Tablehead"/>
              <w:rPr>
                <w:rFonts w:cs="Times New Roman Bold"/>
              </w:rPr>
            </w:pPr>
            <w:r w:rsidRPr="0064045D">
              <w:rPr>
                <w:rFonts w:cs="Times New Roman Bold"/>
              </w:rPr>
              <w:t>1.4, 3, 5, 10, 15, 20 MHz</w:t>
            </w:r>
          </w:p>
        </w:tc>
        <w:tc>
          <w:tcPr>
            <w:tcW w:w="1870" w:type="dxa"/>
            <w:vMerge/>
          </w:tcPr>
          <w:p w14:paraId="56E24318" w14:textId="77777777" w:rsidR="00F1747D" w:rsidRPr="0064045D" w:rsidRDefault="00F1747D" w:rsidP="00032FFC">
            <w:pPr>
              <w:pStyle w:val="Tablehead"/>
              <w:rPr>
                <w:rFonts w:ascii="Times New Roman Bold" w:hAnsi="Times New Roman Bold" w:cs="Times New Roman Bold"/>
                <w:sz w:val="20"/>
              </w:rPr>
            </w:pPr>
          </w:p>
        </w:tc>
      </w:tr>
      <w:tr w:rsidR="00F1747D" w:rsidRPr="0064045D" w14:paraId="7D6634E8" w14:textId="77777777" w:rsidTr="00032FFC">
        <w:trPr>
          <w:jc w:val="center"/>
        </w:trPr>
        <w:tc>
          <w:tcPr>
            <w:tcW w:w="1673" w:type="dxa"/>
          </w:tcPr>
          <w:p w14:paraId="21955F94" w14:textId="7D7036C9" w:rsidR="00F1747D" w:rsidRPr="0064045D" w:rsidRDefault="00777E14" w:rsidP="00032FFC">
            <w:pPr>
              <w:pStyle w:val="Tabletext"/>
              <w:jc w:val="center"/>
            </w:pPr>
            <w:r w:rsidRPr="0064045D">
              <w:t>E-UTRA</w:t>
            </w:r>
            <w:proofErr w:type="spellStart"/>
            <w:r w:rsidRPr="0064045D">
              <w:t>频段</w:t>
            </w:r>
            <w:proofErr w:type="spellEnd"/>
            <w:r w:rsidR="00F1747D" w:rsidRPr="0064045D">
              <w:t>2</w:t>
            </w:r>
          </w:p>
        </w:tc>
        <w:tc>
          <w:tcPr>
            <w:tcW w:w="2967" w:type="dxa"/>
          </w:tcPr>
          <w:p w14:paraId="7A8082E2" w14:textId="77777777" w:rsidR="00F1747D" w:rsidRPr="0064045D" w:rsidRDefault="00F1747D" w:rsidP="00032FFC">
            <w:pPr>
              <w:pStyle w:val="Tabletext"/>
              <w:jc w:val="center"/>
            </w:pPr>
            <w:r w:rsidRPr="0064045D">
              <w:t>−50</w:t>
            </w:r>
          </w:p>
        </w:tc>
        <w:tc>
          <w:tcPr>
            <w:tcW w:w="1870" w:type="dxa"/>
          </w:tcPr>
          <w:p w14:paraId="2F2A1B4D" w14:textId="77777777" w:rsidR="00F1747D" w:rsidRPr="0064045D" w:rsidRDefault="00F1747D" w:rsidP="00032FFC">
            <w:pPr>
              <w:pStyle w:val="Tabletext"/>
              <w:jc w:val="center"/>
            </w:pPr>
            <w:r w:rsidRPr="0064045D">
              <w:t>1 MHz</w:t>
            </w:r>
          </w:p>
        </w:tc>
      </w:tr>
      <w:tr w:rsidR="00F1747D" w:rsidRPr="0064045D" w14:paraId="7759DC9F" w14:textId="77777777" w:rsidTr="00032FFC">
        <w:trPr>
          <w:jc w:val="center"/>
        </w:trPr>
        <w:tc>
          <w:tcPr>
            <w:tcW w:w="1673" w:type="dxa"/>
          </w:tcPr>
          <w:p w14:paraId="5508A39D" w14:textId="77777777" w:rsidR="00F1747D" w:rsidRPr="0064045D" w:rsidRDefault="00F1747D" w:rsidP="00032FFC">
            <w:pPr>
              <w:pStyle w:val="Tabletext"/>
              <w:jc w:val="center"/>
            </w:pPr>
            <w:r w:rsidRPr="0064045D">
              <w:t xml:space="preserve">1998 ≤ </w:t>
            </w:r>
            <w:r w:rsidRPr="0064045D">
              <w:rPr>
                <w:i/>
                <w:iCs/>
              </w:rPr>
              <w:t>f</w:t>
            </w:r>
            <w:r w:rsidRPr="0064045D">
              <w:t xml:space="preserve"> ≤ 1999</w:t>
            </w:r>
          </w:p>
        </w:tc>
        <w:tc>
          <w:tcPr>
            <w:tcW w:w="2967" w:type="dxa"/>
          </w:tcPr>
          <w:p w14:paraId="47799746" w14:textId="77777777" w:rsidR="00F1747D" w:rsidRPr="0064045D" w:rsidRDefault="00F1747D" w:rsidP="00032FFC">
            <w:pPr>
              <w:pStyle w:val="Tabletext"/>
              <w:jc w:val="center"/>
            </w:pPr>
            <w:r w:rsidRPr="0064045D">
              <w:t>−21</w:t>
            </w:r>
          </w:p>
        </w:tc>
        <w:tc>
          <w:tcPr>
            <w:tcW w:w="1870" w:type="dxa"/>
          </w:tcPr>
          <w:p w14:paraId="1EAD3F15" w14:textId="77777777" w:rsidR="00F1747D" w:rsidRPr="0064045D" w:rsidRDefault="00F1747D" w:rsidP="00032FFC">
            <w:pPr>
              <w:pStyle w:val="Tabletext"/>
              <w:jc w:val="center"/>
            </w:pPr>
            <w:r w:rsidRPr="0064045D">
              <w:t>1 MHz</w:t>
            </w:r>
          </w:p>
        </w:tc>
      </w:tr>
      <w:tr w:rsidR="00F1747D" w:rsidRPr="0064045D" w14:paraId="00D2DBE4" w14:textId="77777777" w:rsidTr="00032FFC">
        <w:trPr>
          <w:jc w:val="center"/>
        </w:trPr>
        <w:tc>
          <w:tcPr>
            <w:tcW w:w="1673" w:type="dxa"/>
          </w:tcPr>
          <w:p w14:paraId="4D71B15A" w14:textId="77777777" w:rsidR="00F1747D" w:rsidRPr="0064045D" w:rsidRDefault="00F1747D" w:rsidP="00032FFC">
            <w:pPr>
              <w:pStyle w:val="Tabletext"/>
              <w:jc w:val="center"/>
            </w:pPr>
            <w:r w:rsidRPr="0064045D">
              <w:t xml:space="preserve">1997 ≤ </w:t>
            </w:r>
            <w:r w:rsidRPr="0064045D">
              <w:rPr>
                <w:i/>
                <w:iCs/>
              </w:rPr>
              <w:t>f</w:t>
            </w:r>
            <w:r w:rsidRPr="0064045D">
              <w:t xml:space="preserve"> &lt; 1998</w:t>
            </w:r>
          </w:p>
        </w:tc>
        <w:tc>
          <w:tcPr>
            <w:tcW w:w="2967" w:type="dxa"/>
          </w:tcPr>
          <w:p w14:paraId="1DADB1A0" w14:textId="77777777" w:rsidR="00F1747D" w:rsidRPr="0064045D" w:rsidRDefault="00F1747D" w:rsidP="00032FFC">
            <w:pPr>
              <w:pStyle w:val="Tabletext"/>
              <w:jc w:val="center"/>
            </w:pPr>
            <w:r w:rsidRPr="0064045D">
              <w:t>−27</w:t>
            </w:r>
          </w:p>
        </w:tc>
        <w:tc>
          <w:tcPr>
            <w:tcW w:w="1870" w:type="dxa"/>
          </w:tcPr>
          <w:p w14:paraId="2B83F821" w14:textId="77777777" w:rsidR="00F1747D" w:rsidRPr="0064045D" w:rsidRDefault="00F1747D" w:rsidP="00032FFC">
            <w:pPr>
              <w:pStyle w:val="Tabletext"/>
              <w:jc w:val="center"/>
            </w:pPr>
            <w:r w:rsidRPr="0064045D">
              <w:t>1 MHz</w:t>
            </w:r>
          </w:p>
        </w:tc>
      </w:tr>
      <w:tr w:rsidR="00F1747D" w:rsidRPr="0064045D" w14:paraId="2DCAA9D0" w14:textId="77777777" w:rsidTr="00032FFC">
        <w:trPr>
          <w:jc w:val="center"/>
        </w:trPr>
        <w:tc>
          <w:tcPr>
            <w:tcW w:w="1673" w:type="dxa"/>
          </w:tcPr>
          <w:p w14:paraId="344A5B66" w14:textId="77777777" w:rsidR="00F1747D" w:rsidRPr="0064045D" w:rsidRDefault="00F1747D" w:rsidP="00032FFC">
            <w:pPr>
              <w:pStyle w:val="Tabletext"/>
              <w:jc w:val="center"/>
            </w:pPr>
            <w:r w:rsidRPr="0064045D">
              <w:t xml:space="preserve">1996 ≤ </w:t>
            </w:r>
            <w:r w:rsidRPr="0064045D">
              <w:rPr>
                <w:i/>
                <w:iCs/>
              </w:rPr>
              <w:t>f</w:t>
            </w:r>
            <w:r w:rsidRPr="0064045D">
              <w:t xml:space="preserve"> &lt; 1997</w:t>
            </w:r>
          </w:p>
        </w:tc>
        <w:tc>
          <w:tcPr>
            <w:tcW w:w="2967" w:type="dxa"/>
          </w:tcPr>
          <w:p w14:paraId="23A119EB" w14:textId="77777777" w:rsidR="00F1747D" w:rsidRPr="0064045D" w:rsidRDefault="00F1747D" w:rsidP="00032FFC">
            <w:pPr>
              <w:pStyle w:val="Tabletext"/>
              <w:jc w:val="center"/>
            </w:pPr>
            <w:r w:rsidRPr="0064045D">
              <w:t>−32</w:t>
            </w:r>
          </w:p>
        </w:tc>
        <w:tc>
          <w:tcPr>
            <w:tcW w:w="1870" w:type="dxa"/>
          </w:tcPr>
          <w:p w14:paraId="766C24BF" w14:textId="77777777" w:rsidR="00F1747D" w:rsidRPr="0064045D" w:rsidRDefault="00F1747D" w:rsidP="00032FFC">
            <w:pPr>
              <w:pStyle w:val="Tabletext"/>
              <w:jc w:val="center"/>
            </w:pPr>
            <w:r w:rsidRPr="0064045D">
              <w:t>1 MHz</w:t>
            </w:r>
          </w:p>
        </w:tc>
      </w:tr>
      <w:tr w:rsidR="00F1747D" w:rsidRPr="0064045D" w14:paraId="5B675CA0" w14:textId="77777777" w:rsidTr="00032FFC">
        <w:trPr>
          <w:jc w:val="center"/>
        </w:trPr>
        <w:tc>
          <w:tcPr>
            <w:tcW w:w="1673" w:type="dxa"/>
          </w:tcPr>
          <w:p w14:paraId="52E15A84" w14:textId="77777777" w:rsidR="00F1747D" w:rsidRPr="0064045D" w:rsidRDefault="00F1747D" w:rsidP="00032FFC">
            <w:pPr>
              <w:pStyle w:val="Tabletext"/>
              <w:jc w:val="center"/>
            </w:pPr>
            <w:r w:rsidRPr="0064045D">
              <w:t xml:space="preserve">1995 ≤ </w:t>
            </w:r>
            <w:r w:rsidRPr="0064045D">
              <w:rPr>
                <w:i/>
                <w:iCs/>
              </w:rPr>
              <w:t>f</w:t>
            </w:r>
            <w:r w:rsidRPr="0064045D">
              <w:t xml:space="preserve"> &lt; 1996</w:t>
            </w:r>
          </w:p>
        </w:tc>
        <w:tc>
          <w:tcPr>
            <w:tcW w:w="2967" w:type="dxa"/>
          </w:tcPr>
          <w:p w14:paraId="2A5A5E82" w14:textId="77777777" w:rsidR="00F1747D" w:rsidRPr="0064045D" w:rsidRDefault="00F1747D" w:rsidP="00032FFC">
            <w:pPr>
              <w:pStyle w:val="Tabletext"/>
              <w:jc w:val="center"/>
            </w:pPr>
            <w:r w:rsidRPr="0064045D">
              <w:t>−37</w:t>
            </w:r>
          </w:p>
        </w:tc>
        <w:tc>
          <w:tcPr>
            <w:tcW w:w="1870" w:type="dxa"/>
          </w:tcPr>
          <w:p w14:paraId="67E871EC" w14:textId="77777777" w:rsidR="00F1747D" w:rsidRPr="0064045D" w:rsidRDefault="00F1747D" w:rsidP="00032FFC">
            <w:pPr>
              <w:pStyle w:val="Tabletext"/>
              <w:jc w:val="center"/>
            </w:pPr>
            <w:r w:rsidRPr="0064045D">
              <w:t>1 MHz</w:t>
            </w:r>
          </w:p>
        </w:tc>
      </w:tr>
      <w:tr w:rsidR="00F1747D" w:rsidRPr="0064045D" w14:paraId="3FC87D28" w14:textId="77777777" w:rsidTr="00032FFC">
        <w:trPr>
          <w:jc w:val="center"/>
        </w:trPr>
        <w:tc>
          <w:tcPr>
            <w:tcW w:w="1673" w:type="dxa"/>
          </w:tcPr>
          <w:p w14:paraId="27594390" w14:textId="77777777" w:rsidR="00F1747D" w:rsidRPr="0064045D" w:rsidRDefault="00F1747D" w:rsidP="00032FFC">
            <w:pPr>
              <w:pStyle w:val="Tabletext"/>
              <w:jc w:val="center"/>
            </w:pPr>
            <w:r w:rsidRPr="0064045D">
              <w:t xml:space="preserve">1990 ≤ </w:t>
            </w:r>
            <w:r w:rsidRPr="0064045D">
              <w:rPr>
                <w:i/>
                <w:iCs/>
              </w:rPr>
              <w:t>f</w:t>
            </w:r>
            <w:r w:rsidRPr="0064045D">
              <w:t xml:space="preserve"> &lt; 1995</w:t>
            </w:r>
          </w:p>
        </w:tc>
        <w:tc>
          <w:tcPr>
            <w:tcW w:w="2967" w:type="dxa"/>
          </w:tcPr>
          <w:p w14:paraId="2681B232" w14:textId="77777777" w:rsidR="00F1747D" w:rsidRPr="0064045D" w:rsidRDefault="00F1747D" w:rsidP="00032FFC">
            <w:pPr>
              <w:pStyle w:val="Tabletext"/>
              <w:jc w:val="center"/>
            </w:pPr>
            <w:r w:rsidRPr="0064045D">
              <w:t>−40</w:t>
            </w:r>
          </w:p>
        </w:tc>
        <w:tc>
          <w:tcPr>
            <w:tcW w:w="1870" w:type="dxa"/>
          </w:tcPr>
          <w:p w14:paraId="589DFB8F" w14:textId="77777777" w:rsidR="00F1747D" w:rsidRPr="0064045D" w:rsidRDefault="00F1747D" w:rsidP="00032FFC">
            <w:pPr>
              <w:pStyle w:val="Tabletext"/>
              <w:jc w:val="center"/>
            </w:pPr>
            <w:r w:rsidRPr="0064045D">
              <w:t>1 MHz</w:t>
            </w:r>
          </w:p>
        </w:tc>
      </w:tr>
    </w:tbl>
    <w:p w14:paraId="09764A11" w14:textId="39DFFDD5" w:rsidR="00F1747D" w:rsidRPr="0064045D" w:rsidRDefault="00F1747D" w:rsidP="00F1747D">
      <w:pPr>
        <w:pStyle w:val="Heading3"/>
        <w:rPr>
          <w:lang w:val="en-US" w:eastAsia="zh-CN"/>
        </w:rPr>
      </w:pPr>
      <w:r w:rsidRPr="0064045D">
        <w:rPr>
          <w:lang w:val="en-US" w:eastAsia="zh-CN"/>
        </w:rPr>
        <w:t>4.5.14</w:t>
      </w:r>
      <w:r w:rsidRPr="0064045D">
        <w:rPr>
          <w:lang w:val="en-US" w:eastAsia="zh-CN"/>
        </w:rPr>
        <w:tab/>
      </w:r>
      <w:r w:rsidRPr="0064045D">
        <w:rPr>
          <w:lang w:val="en-US" w:eastAsia="zh-CN"/>
        </w:rPr>
        <w:t>要求（</w:t>
      </w:r>
      <w:proofErr w:type="gramStart"/>
      <w:r w:rsidRPr="0064045D">
        <w:rPr>
          <w:lang w:val="en-US" w:eastAsia="zh-CN"/>
        </w:rPr>
        <w:t>网络信令值</w:t>
      </w:r>
      <w:r w:rsidR="00F956AB" w:rsidRPr="0064045D">
        <w:rPr>
          <w:rFonts w:hint="eastAsia"/>
          <w:lang w:val="en-US" w:eastAsia="zh-CN"/>
        </w:rPr>
        <w:t>“</w:t>
      </w:r>
      <w:proofErr w:type="gramEnd"/>
      <w:r w:rsidRPr="0064045D">
        <w:rPr>
          <w:lang w:val="en-US" w:eastAsia="zh-CN"/>
        </w:rPr>
        <w:t>NS_20</w:t>
      </w:r>
      <w:r w:rsidR="00F956AB" w:rsidRPr="0064045D">
        <w:rPr>
          <w:rFonts w:hint="eastAsia"/>
          <w:lang w:val="en-US" w:eastAsia="zh-CN"/>
        </w:rPr>
        <w:t>”</w:t>
      </w:r>
      <w:r w:rsidRPr="0064045D">
        <w:rPr>
          <w:lang w:val="en-US" w:eastAsia="zh-CN"/>
        </w:rPr>
        <w:t>）</w:t>
      </w:r>
    </w:p>
    <w:p w14:paraId="1A041C2F" w14:textId="52D29833"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GB" w:eastAsia="zh-CN"/>
        </w:rPr>
        <w:t>NS_20</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eastAsia="zh-CN"/>
        </w:rPr>
        <w:t>A1-57</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2AB9FEC8" w14:textId="77777777" w:rsidR="00F1747D" w:rsidRPr="0064045D" w:rsidRDefault="00F1747D" w:rsidP="00F1747D">
      <w:pPr>
        <w:pStyle w:val="TableNo"/>
      </w:pPr>
      <w:r w:rsidRPr="0064045D">
        <w:rPr>
          <w:rFonts w:hint="eastAsia"/>
          <w:lang w:val="en-US" w:eastAsia="zh-CN"/>
        </w:rPr>
        <w:lastRenderedPageBreak/>
        <w:t>表</w:t>
      </w:r>
      <w:r w:rsidRPr="0064045D">
        <w:t>A1-57</w:t>
      </w:r>
    </w:p>
    <w:p w14:paraId="3C7011FA" w14:textId="68F0179F" w:rsidR="00F1747D" w:rsidRPr="0064045D" w:rsidRDefault="00F956AB" w:rsidP="00F1747D">
      <w:pPr>
        <w:pStyle w:val="Tabletitle"/>
      </w:pPr>
      <w:proofErr w:type="spellStart"/>
      <w:r w:rsidRPr="0064045D">
        <w:t>附加要求</w:t>
      </w:r>
      <w:proofErr w:type="spellEnd"/>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F1747D" w:rsidRPr="0064045D" w14:paraId="6DB129B7" w14:textId="77777777" w:rsidTr="00032FFC">
        <w:trPr>
          <w:trHeight w:val="365"/>
          <w:jc w:val="center"/>
        </w:trPr>
        <w:tc>
          <w:tcPr>
            <w:tcW w:w="2039" w:type="dxa"/>
            <w:vMerge w:val="restart"/>
          </w:tcPr>
          <w:p w14:paraId="326E7D10" w14:textId="77777777" w:rsidR="00F1747D" w:rsidRPr="0064045D" w:rsidRDefault="00F1747D" w:rsidP="00032FFC">
            <w:pPr>
              <w:pStyle w:val="Tablehead"/>
              <w:rPr>
                <w:rFonts w:cs="Times New Roman Bold"/>
              </w:rPr>
            </w:pPr>
            <w:proofErr w:type="spellStart"/>
            <w:r w:rsidRPr="0064045D">
              <w:rPr>
                <w:rFonts w:cs="Times New Roman Bold"/>
              </w:rPr>
              <w:t>频段</w:t>
            </w:r>
            <w:proofErr w:type="spellEnd"/>
          </w:p>
          <w:p w14:paraId="53C08F1A" w14:textId="74195517" w:rsidR="00F1747D" w:rsidRPr="0064045D" w:rsidRDefault="001E6D62" w:rsidP="00032FFC">
            <w:pPr>
              <w:pStyle w:val="Tablehead"/>
              <w:rPr>
                <w:rFonts w:cs="Times New Roman Bold"/>
              </w:rPr>
            </w:pPr>
            <w:r>
              <w:rPr>
                <w:rFonts w:hint="eastAsia"/>
                <w:lang w:eastAsia="zh-CN"/>
              </w:rPr>
              <w:t>（</w:t>
            </w:r>
            <w:r w:rsidRPr="0064045D">
              <w:rPr>
                <w:lang w:eastAsia="ja-JP"/>
              </w:rPr>
              <w:t>MHz</w:t>
            </w:r>
            <w:r>
              <w:rPr>
                <w:rFonts w:hint="eastAsia"/>
                <w:lang w:eastAsia="zh-CN"/>
              </w:rPr>
              <w:t>）</w:t>
            </w:r>
          </w:p>
        </w:tc>
        <w:tc>
          <w:tcPr>
            <w:tcW w:w="3966" w:type="dxa"/>
          </w:tcPr>
          <w:p w14:paraId="1D3EAC71" w14:textId="043B5853" w:rsidR="00F1747D" w:rsidRPr="0064045D" w:rsidRDefault="00F1747D" w:rsidP="00032FFC">
            <w:pPr>
              <w:pStyle w:val="Tablehead"/>
              <w:rPr>
                <w:rFonts w:cs="Times New Roman Bold"/>
                <w:lang w:val="en-GB" w:eastAsia="zh-CN"/>
              </w:rPr>
            </w:pPr>
            <w:r w:rsidRPr="0064045D">
              <w:rPr>
                <w:rFonts w:cs="Times New Roman Bold"/>
                <w:lang w:val="en-GB" w:eastAsia="zh-CN"/>
              </w:rPr>
              <w:t>信道带宽</w:t>
            </w:r>
            <w:r w:rsidRPr="0064045D">
              <w:rPr>
                <w:rFonts w:cs="Times New Roman Bold"/>
                <w:lang w:val="en-GB" w:eastAsia="zh-CN"/>
              </w:rPr>
              <w:t>/</w:t>
            </w:r>
            <w:r w:rsidR="00F956AB" w:rsidRPr="0064045D">
              <w:rPr>
                <w:rFonts w:cs="Times New Roman Bold"/>
                <w:lang w:val="en-GB" w:eastAsia="zh-CN"/>
              </w:rPr>
              <w:t>频谱发射限值</w:t>
            </w:r>
            <w:r w:rsidRPr="0064045D">
              <w:rPr>
                <w:rFonts w:cs="Times New Roman Bold"/>
                <w:lang w:val="en-GB" w:eastAsia="zh-CN"/>
              </w:rPr>
              <w:t xml:space="preserve"> </w:t>
            </w:r>
            <w:r w:rsidR="001E6D62">
              <w:rPr>
                <w:rFonts w:cs="Times New Roman Bold"/>
                <w:lang w:val="en-GB" w:eastAsia="zh-CN"/>
              </w:rPr>
              <w:br/>
            </w:r>
            <w:r w:rsidR="001E6D62">
              <w:rPr>
                <w:rFonts w:cs="Times New Roman Bold" w:hint="eastAsia"/>
                <w:lang w:val="en-GB" w:eastAsia="zh-CN"/>
              </w:rPr>
              <w:t>（</w:t>
            </w:r>
            <w:r w:rsidRPr="0064045D">
              <w:rPr>
                <w:rFonts w:cs="Times New Roman Bold"/>
                <w:lang w:val="en-GB" w:eastAsia="zh-CN"/>
              </w:rPr>
              <w:t>dBm</w:t>
            </w:r>
            <w:r w:rsidR="001E6D62">
              <w:rPr>
                <w:rFonts w:cs="Times New Roman Bold" w:hint="eastAsia"/>
                <w:lang w:val="en-GB" w:eastAsia="zh-CN"/>
              </w:rPr>
              <w:t>）</w:t>
            </w:r>
          </w:p>
        </w:tc>
        <w:tc>
          <w:tcPr>
            <w:tcW w:w="2500" w:type="dxa"/>
            <w:vMerge w:val="restart"/>
          </w:tcPr>
          <w:p w14:paraId="086A3648" w14:textId="77777777" w:rsidR="00F1747D" w:rsidRPr="0064045D" w:rsidRDefault="00F1747D" w:rsidP="00032FFC">
            <w:pPr>
              <w:pStyle w:val="Tablehead"/>
              <w:rPr>
                <w:rFonts w:cs="Times New Roman Bold"/>
              </w:rPr>
            </w:pPr>
            <w:proofErr w:type="spellStart"/>
            <w:r w:rsidRPr="0064045D">
              <w:rPr>
                <w:rFonts w:cs="Times New Roman Bold"/>
              </w:rPr>
              <w:t>测量带宽</w:t>
            </w:r>
            <w:proofErr w:type="spellEnd"/>
            <w:r w:rsidRPr="0064045D">
              <w:rPr>
                <w:rFonts w:cs="Times New Roman Bold"/>
              </w:rPr>
              <w:t xml:space="preserve"> </w:t>
            </w:r>
          </w:p>
        </w:tc>
      </w:tr>
      <w:tr w:rsidR="00F1747D" w:rsidRPr="0064045D" w14:paraId="1FF50943" w14:textId="77777777" w:rsidTr="00032FFC">
        <w:trPr>
          <w:trHeight w:val="371"/>
          <w:jc w:val="center"/>
        </w:trPr>
        <w:tc>
          <w:tcPr>
            <w:tcW w:w="2039" w:type="dxa"/>
            <w:vMerge/>
          </w:tcPr>
          <w:p w14:paraId="409A4F36" w14:textId="77777777" w:rsidR="00F1747D" w:rsidRPr="0064045D" w:rsidRDefault="00F1747D" w:rsidP="00032FFC">
            <w:pPr>
              <w:pStyle w:val="Tablehead"/>
              <w:rPr>
                <w:rFonts w:cs="Times New Roman Bold"/>
              </w:rPr>
            </w:pPr>
          </w:p>
        </w:tc>
        <w:tc>
          <w:tcPr>
            <w:tcW w:w="3966" w:type="dxa"/>
          </w:tcPr>
          <w:p w14:paraId="7ADD9CA9" w14:textId="77777777" w:rsidR="00F1747D" w:rsidRPr="0064045D" w:rsidRDefault="00F1747D" w:rsidP="00032FFC">
            <w:pPr>
              <w:pStyle w:val="Tablehead"/>
              <w:rPr>
                <w:rFonts w:cs="Times New Roman Bold"/>
              </w:rPr>
            </w:pPr>
            <w:r w:rsidRPr="0064045D">
              <w:rPr>
                <w:rFonts w:cs="Times New Roman Bold"/>
              </w:rPr>
              <w:t>5, 10, 15, 20 MHz</w:t>
            </w:r>
          </w:p>
        </w:tc>
        <w:tc>
          <w:tcPr>
            <w:tcW w:w="2500" w:type="dxa"/>
            <w:vMerge/>
          </w:tcPr>
          <w:p w14:paraId="22CFFBA1" w14:textId="77777777" w:rsidR="00F1747D" w:rsidRPr="0064045D" w:rsidRDefault="00F1747D" w:rsidP="00032FFC">
            <w:pPr>
              <w:pStyle w:val="Tablehead"/>
              <w:rPr>
                <w:rFonts w:ascii="Times New Roman Bold" w:hAnsi="Times New Roman Bold" w:cs="Times New Roman Bold"/>
                <w:sz w:val="20"/>
              </w:rPr>
            </w:pPr>
          </w:p>
        </w:tc>
      </w:tr>
      <w:tr w:rsidR="00F1747D" w:rsidRPr="0064045D" w14:paraId="7AB3C658" w14:textId="77777777" w:rsidTr="00032FFC">
        <w:trPr>
          <w:jc w:val="center"/>
        </w:trPr>
        <w:tc>
          <w:tcPr>
            <w:tcW w:w="2039" w:type="dxa"/>
          </w:tcPr>
          <w:p w14:paraId="1671048B" w14:textId="77777777" w:rsidR="00F1747D" w:rsidRPr="0064045D" w:rsidRDefault="00F1747D" w:rsidP="00032FFC">
            <w:pPr>
              <w:pStyle w:val="Tabletext"/>
              <w:jc w:val="center"/>
            </w:pPr>
            <w:r w:rsidRPr="0064045D">
              <w:t xml:space="preserve">1990 ≤ </w:t>
            </w:r>
            <w:r w:rsidRPr="0064045D">
              <w:rPr>
                <w:i/>
                <w:iCs/>
              </w:rPr>
              <w:t>f</w:t>
            </w:r>
            <w:r w:rsidRPr="0064045D">
              <w:t xml:space="preserve"> &lt; 1999</w:t>
            </w:r>
          </w:p>
        </w:tc>
        <w:tc>
          <w:tcPr>
            <w:tcW w:w="3966" w:type="dxa"/>
          </w:tcPr>
          <w:p w14:paraId="08C7FAA0" w14:textId="77777777" w:rsidR="00F1747D" w:rsidRPr="0064045D" w:rsidRDefault="00F1747D" w:rsidP="00032FFC">
            <w:pPr>
              <w:pStyle w:val="Tabletext"/>
              <w:jc w:val="center"/>
            </w:pPr>
            <w:r w:rsidRPr="0064045D">
              <w:t>−40</w:t>
            </w:r>
          </w:p>
        </w:tc>
        <w:tc>
          <w:tcPr>
            <w:tcW w:w="2500" w:type="dxa"/>
          </w:tcPr>
          <w:p w14:paraId="7AE69374" w14:textId="77777777" w:rsidR="00F1747D" w:rsidRPr="0064045D" w:rsidRDefault="00F1747D" w:rsidP="00032FFC">
            <w:pPr>
              <w:pStyle w:val="Tabletext"/>
              <w:jc w:val="center"/>
            </w:pPr>
            <w:r w:rsidRPr="0064045D">
              <w:t>1 MHz</w:t>
            </w:r>
          </w:p>
        </w:tc>
      </w:tr>
      <w:tr w:rsidR="00F1747D" w:rsidRPr="0064045D" w14:paraId="228F2AE1" w14:textId="77777777" w:rsidTr="00032FFC">
        <w:trPr>
          <w:jc w:val="center"/>
        </w:trPr>
        <w:tc>
          <w:tcPr>
            <w:tcW w:w="2039" w:type="dxa"/>
            <w:tcBorders>
              <w:bottom w:val="single" w:sz="4" w:space="0" w:color="auto"/>
            </w:tcBorders>
          </w:tcPr>
          <w:p w14:paraId="5DCD0BE3" w14:textId="77777777" w:rsidR="00F1747D" w:rsidRPr="0064045D" w:rsidRDefault="00F1747D" w:rsidP="00032FFC">
            <w:pPr>
              <w:pStyle w:val="Tabletext"/>
              <w:jc w:val="center"/>
            </w:pPr>
            <w:r w:rsidRPr="0064045D">
              <w:t xml:space="preserve">1999 ≤ </w:t>
            </w:r>
            <w:r w:rsidRPr="0064045D">
              <w:rPr>
                <w:i/>
                <w:iCs/>
              </w:rPr>
              <w:t>f</w:t>
            </w:r>
            <w:r w:rsidRPr="0064045D">
              <w:t xml:space="preserve"> ≤ 2000</w:t>
            </w:r>
          </w:p>
        </w:tc>
        <w:tc>
          <w:tcPr>
            <w:tcW w:w="3966" w:type="dxa"/>
            <w:tcBorders>
              <w:bottom w:val="single" w:sz="4" w:space="0" w:color="auto"/>
            </w:tcBorders>
          </w:tcPr>
          <w:p w14:paraId="1E4DEF4A" w14:textId="77777777" w:rsidR="00F1747D" w:rsidRPr="0064045D" w:rsidRDefault="00F1747D" w:rsidP="00032FFC">
            <w:pPr>
              <w:pStyle w:val="Tabletext"/>
              <w:jc w:val="center"/>
            </w:pPr>
            <w:r w:rsidRPr="0064045D">
              <w:t>−40</w:t>
            </w:r>
          </w:p>
        </w:tc>
        <w:tc>
          <w:tcPr>
            <w:tcW w:w="2500" w:type="dxa"/>
            <w:tcBorders>
              <w:bottom w:val="single" w:sz="4" w:space="0" w:color="auto"/>
            </w:tcBorders>
          </w:tcPr>
          <w:p w14:paraId="2EE1ABF9" w14:textId="77777777" w:rsidR="00F1747D" w:rsidRPr="0064045D" w:rsidRDefault="00F1747D" w:rsidP="00032FFC">
            <w:pPr>
              <w:pStyle w:val="Tabletext"/>
              <w:jc w:val="center"/>
            </w:pPr>
            <w:r w:rsidRPr="0064045D">
              <w:t>注</w:t>
            </w:r>
            <w:r w:rsidRPr="0064045D">
              <w:t>1</w:t>
            </w:r>
          </w:p>
        </w:tc>
      </w:tr>
      <w:tr w:rsidR="00F1747D" w:rsidRPr="0064045D" w14:paraId="097A45F1" w14:textId="77777777" w:rsidTr="00032FFC">
        <w:trPr>
          <w:jc w:val="center"/>
        </w:trPr>
        <w:tc>
          <w:tcPr>
            <w:tcW w:w="8505" w:type="dxa"/>
            <w:gridSpan w:val="3"/>
            <w:tcBorders>
              <w:top w:val="single" w:sz="4" w:space="0" w:color="auto"/>
              <w:left w:val="nil"/>
              <w:bottom w:val="nil"/>
              <w:right w:val="nil"/>
            </w:tcBorders>
          </w:tcPr>
          <w:p w14:paraId="696CAEC9" w14:textId="4F2641E4" w:rsidR="00F1747D" w:rsidRPr="0064045D" w:rsidRDefault="00F1747D" w:rsidP="00032FFC">
            <w:pPr>
              <w:pStyle w:val="TableLegendNote"/>
              <w:ind w:left="777" w:hanging="777"/>
              <w:rPr>
                <w:szCs w:val="22"/>
                <w:lang w:eastAsia="zh-CN"/>
              </w:rPr>
            </w:pPr>
            <w:r w:rsidRPr="0064045D">
              <w:rPr>
                <w:szCs w:val="22"/>
                <w:lang w:eastAsia="zh-CN"/>
              </w:rPr>
              <w:t>注</w:t>
            </w:r>
            <w:r w:rsidRPr="0064045D">
              <w:rPr>
                <w:szCs w:val="22"/>
                <w:lang w:eastAsia="zh-CN"/>
              </w:rPr>
              <w:t>1 –</w:t>
            </w:r>
            <w:r w:rsidRPr="0064045D">
              <w:rPr>
                <w:rFonts w:hint="eastAsia"/>
                <w:lang w:val="en-GB" w:eastAsia="zh-CN"/>
              </w:rPr>
              <w:t xml:space="preserve"> </w:t>
            </w:r>
            <w:r w:rsidRPr="0064045D">
              <w:rPr>
                <w:rFonts w:hint="eastAsia"/>
                <w:lang w:eastAsia="zh-CN"/>
              </w:rPr>
              <w:t>测量带宽</w:t>
            </w:r>
            <w:r w:rsidR="00A908BD" w:rsidRPr="0064045D">
              <w:rPr>
                <w:rFonts w:hint="eastAsia"/>
                <w:lang w:eastAsia="zh-CN"/>
              </w:rPr>
              <w:t>为适用</w:t>
            </w:r>
            <w:r w:rsidRPr="0064045D">
              <w:rPr>
                <w:lang w:eastAsia="zh-CN"/>
              </w:rPr>
              <w:t>E-UTRA</w:t>
            </w:r>
            <w:r w:rsidRPr="0064045D">
              <w:rPr>
                <w:rFonts w:hint="eastAsia"/>
                <w:lang w:eastAsia="zh-CN"/>
              </w:rPr>
              <w:t>信道带宽的</w:t>
            </w:r>
            <w:r w:rsidRPr="0064045D">
              <w:rPr>
                <w:lang w:eastAsia="zh-CN"/>
              </w:rPr>
              <w:t>1%</w:t>
            </w:r>
            <w:r w:rsidRPr="0064045D">
              <w:rPr>
                <w:rFonts w:hint="eastAsia"/>
                <w:lang w:eastAsia="zh-CN"/>
              </w:rPr>
              <w:t>。</w:t>
            </w:r>
          </w:p>
        </w:tc>
      </w:tr>
    </w:tbl>
    <w:p w14:paraId="507FA377" w14:textId="77777777" w:rsidR="00C54CB3" w:rsidRPr="00C54CB3" w:rsidRDefault="00C54CB3" w:rsidP="00C54CB3">
      <w:pPr>
        <w:spacing w:before="0"/>
        <w:rPr>
          <w:lang w:eastAsia="zh-CN"/>
        </w:rPr>
      </w:pPr>
    </w:p>
    <w:p w14:paraId="32D9D7C3" w14:textId="51A560CE" w:rsidR="00F1747D" w:rsidRPr="0064045D" w:rsidRDefault="00F1747D" w:rsidP="00C54CB3">
      <w:pPr>
        <w:pStyle w:val="Heading3"/>
        <w:spacing w:before="0"/>
        <w:rPr>
          <w:lang w:val="en-US" w:eastAsia="zh-CN"/>
        </w:rPr>
      </w:pPr>
      <w:r w:rsidRPr="0064045D">
        <w:rPr>
          <w:lang w:val="en-US" w:eastAsia="zh-CN"/>
        </w:rPr>
        <w:t>4.5.15</w:t>
      </w:r>
      <w:r w:rsidRPr="0064045D">
        <w:rPr>
          <w:lang w:val="en-US" w:eastAsia="zh-CN"/>
        </w:rPr>
        <w:tab/>
      </w:r>
      <w:r w:rsidRPr="0064045D">
        <w:rPr>
          <w:lang w:val="en-US" w:eastAsia="zh-CN"/>
        </w:rPr>
        <w:t>要求（</w:t>
      </w:r>
      <w:proofErr w:type="gramStart"/>
      <w:r w:rsidRPr="0064045D">
        <w:rPr>
          <w:lang w:val="en-US" w:eastAsia="zh-CN"/>
        </w:rPr>
        <w:t>网络信令值</w:t>
      </w:r>
      <w:r w:rsidR="00F956AB" w:rsidRPr="0064045D">
        <w:rPr>
          <w:rFonts w:hint="eastAsia"/>
          <w:lang w:val="en-US" w:eastAsia="zh-CN"/>
        </w:rPr>
        <w:t>“</w:t>
      </w:r>
      <w:proofErr w:type="gramEnd"/>
      <w:r w:rsidRPr="0064045D">
        <w:rPr>
          <w:lang w:val="en-US" w:eastAsia="zh-CN"/>
        </w:rPr>
        <w:t>NS_21</w:t>
      </w:r>
      <w:r w:rsidR="00F956AB" w:rsidRPr="0064045D">
        <w:rPr>
          <w:rFonts w:hint="eastAsia"/>
          <w:lang w:val="en-US" w:eastAsia="zh-CN"/>
        </w:rPr>
        <w:t>”</w:t>
      </w:r>
      <w:r w:rsidRPr="0064045D">
        <w:rPr>
          <w:lang w:val="en-US" w:eastAsia="zh-CN"/>
        </w:rPr>
        <w:t>）</w:t>
      </w:r>
    </w:p>
    <w:p w14:paraId="6A3729EE" w14:textId="12EC3C1A"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GB" w:eastAsia="zh-CN"/>
        </w:rPr>
        <w:t>NS_21</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eastAsia="zh-CN"/>
        </w:rPr>
        <w:t>A1-58</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68F231F5" w14:textId="77777777" w:rsidR="00F1747D" w:rsidRPr="0064045D" w:rsidRDefault="00F1747D" w:rsidP="00F1747D">
      <w:pPr>
        <w:pStyle w:val="TableNo"/>
      </w:pPr>
      <w:r w:rsidRPr="0064045D">
        <w:rPr>
          <w:rFonts w:hint="eastAsia"/>
          <w:lang w:eastAsia="zh-CN"/>
        </w:rPr>
        <w:t>表</w:t>
      </w:r>
      <w:r w:rsidRPr="0064045D">
        <w:t>A1-58</w:t>
      </w:r>
    </w:p>
    <w:p w14:paraId="2E7365DD" w14:textId="39E0FF13" w:rsidR="00F1747D" w:rsidRPr="0064045D" w:rsidRDefault="00F956AB" w:rsidP="00F1747D">
      <w:pPr>
        <w:pStyle w:val="Tabletitle"/>
      </w:pPr>
      <w:proofErr w:type="spellStart"/>
      <w:r w:rsidRPr="0064045D">
        <w:t>附加要求</w:t>
      </w:r>
      <w:proofErr w:type="spellEnd"/>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F1747D" w:rsidRPr="0064045D" w14:paraId="7AA26CF6" w14:textId="77777777" w:rsidTr="00032FFC">
        <w:trPr>
          <w:trHeight w:val="365"/>
          <w:jc w:val="center"/>
        </w:trPr>
        <w:tc>
          <w:tcPr>
            <w:tcW w:w="1526" w:type="dxa"/>
            <w:vMerge w:val="restart"/>
          </w:tcPr>
          <w:p w14:paraId="4E47F5C5" w14:textId="7E4CCBC4" w:rsidR="00F1747D" w:rsidRPr="0064045D" w:rsidRDefault="00F1747D" w:rsidP="00F956AB">
            <w:pPr>
              <w:pStyle w:val="Tablehead"/>
              <w:rPr>
                <w:rFonts w:cs="Times New Roman Bold"/>
              </w:rPr>
            </w:pPr>
            <w:proofErr w:type="spellStart"/>
            <w:r w:rsidRPr="0064045D">
              <w:rPr>
                <w:rFonts w:cs="Times New Roman Bold"/>
              </w:rPr>
              <w:t>频段</w:t>
            </w:r>
            <w:proofErr w:type="spellEnd"/>
            <w:r w:rsidR="00F956AB" w:rsidRPr="0064045D">
              <w:rPr>
                <w:rFonts w:cs="Times New Roman Bold"/>
                <w:lang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2967" w:type="dxa"/>
          </w:tcPr>
          <w:p w14:paraId="39AC5684" w14:textId="0225A897" w:rsidR="00F1747D" w:rsidRPr="0064045D" w:rsidRDefault="00F1747D" w:rsidP="00032FFC">
            <w:pPr>
              <w:pStyle w:val="Tablehead"/>
              <w:rPr>
                <w:rFonts w:cs="Times New Roman Bold"/>
                <w:lang w:val="en-GB" w:eastAsia="zh-CN"/>
              </w:rPr>
            </w:pPr>
            <w:r w:rsidRPr="0064045D">
              <w:rPr>
                <w:rFonts w:cs="Times New Roman Bold"/>
                <w:lang w:val="en-GB" w:eastAsia="zh-CN"/>
              </w:rPr>
              <w:t>信道带宽</w:t>
            </w:r>
            <w:r w:rsidRPr="0064045D">
              <w:rPr>
                <w:rFonts w:cs="Times New Roman Bold"/>
                <w:lang w:val="en-GB" w:eastAsia="zh-CN"/>
              </w:rPr>
              <w:t>/</w:t>
            </w:r>
            <w:r w:rsidR="00F956AB" w:rsidRPr="0064045D">
              <w:rPr>
                <w:rFonts w:cs="Times New Roman Bold"/>
                <w:lang w:val="en-GB" w:eastAsia="zh-CN"/>
              </w:rPr>
              <w:t>频谱发射限值</w:t>
            </w:r>
            <w:r w:rsidR="00F956AB" w:rsidRPr="0064045D">
              <w:rPr>
                <w:rFonts w:cs="Times New Roman Bold"/>
                <w:lang w:val="en-GB" w:eastAsia="zh-CN"/>
              </w:rPr>
              <w:br/>
            </w:r>
            <w:r w:rsidR="001E6D62">
              <w:rPr>
                <w:rFonts w:cs="Times New Roman Bold" w:hint="eastAsia"/>
                <w:lang w:val="en-GB" w:eastAsia="zh-CN"/>
              </w:rPr>
              <w:t>（</w:t>
            </w:r>
            <w:r w:rsidRPr="0064045D">
              <w:rPr>
                <w:rFonts w:cs="Times New Roman Bold"/>
                <w:lang w:val="en-GB" w:eastAsia="zh-CN"/>
              </w:rPr>
              <w:t>dBm</w:t>
            </w:r>
            <w:r w:rsidR="001E6D62">
              <w:rPr>
                <w:rFonts w:cs="Times New Roman Bold" w:hint="eastAsia"/>
                <w:lang w:val="en-GB" w:eastAsia="zh-CN"/>
              </w:rPr>
              <w:t>）</w:t>
            </w:r>
          </w:p>
        </w:tc>
        <w:tc>
          <w:tcPr>
            <w:tcW w:w="1870" w:type="dxa"/>
            <w:vMerge w:val="restart"/>
          </w:tcPr>
          <w:p w14:paraId="237FD887" w14:textId="11890F83" w:rsidR="00F1747D" w:rsidRPr="0064045D" w:rsidRDefault="00F1747D" w:rsidP="00032FFC">
            <w:pPr>
              <w:pStyle w:val="Tablehead"/>
              <w:rPr>
                <w:rFonts w:cs="Times New Roman Bold"/>
              </w:rPr>
            </w:pPr>
            <w:proofErr w:type="spellStart"/>
            <w:r w:rsidRPr="0064045D">
              <w:rPr>
                <w:rFonts w:cs="Times New Roman Bold"/>
              </w:rPr>
              <w:t>测量带宽</w:t>
            </w:r>
            <w:proofErr w:type="spellEnd"/>
          </w:p>
        </w:tc>
      </w:tr>
      <w:tr w:rsidR="00F1747D" w:rsidRPr="0064045D" w14:paraId="5B51DE03" w14:textId="77777777" w:rsidTr="00032FFC">
        <w:trPr>
          <w:trHeight w:val="371"/>
          <w:jc w:val="center"/>
        </w:trPr>
        <w:tc>
          <w:tcPr>
            <w:tcW w:w="1526" w:type="dxa"/>
            <w:vMerge/>
          </w:tcPr>
          <w:p w14:paraId="443B02DE" w14:textId="77777777" w:rsidR="00F1747D" w:rsidRPr="0064045D" w:rsidRDefault="00F1747D" w:rsidP="00032FFC">
            <w:pPr>
              <w:pStyle w:val="Tablehead"/>
              <w:rPr>
                <w:rFonts w:cs="Times New Roman Bold"/>
              </w:rPr>
            </w:pPr>
          </w:p>
        </w:tc>
        <w:tc>
          <w:tcPr>
            <w:tcW w:w="2967" w:type="dxa"/>
          </w:tcPr>
          <w:p w14:paraId="26E9CEE6" w14:textId="77777777" w:rsidR="00F1747D" w:rsidRPr="0064045D" w:rsidRDefault="00F1747D" w:rsidP="00032FFC">
            <w:pPr>
              <w:pStyle w:val="Tablehead"/>
              <w:rPr>
                <w:rFonts w:cs="Times New Roman Bold"/>
              </w:rPr>
            </w:pPr>
            <w:r w:rsidRPr="0064045D">
              <w:rPr>
                <w:rFonts w:cs="Times New Roman Bold"/>
              </w:rPr>
              <w:t>5, 10 MHz</w:t>
            </w:r>
          </w:p>
        </w:tc>
        <w:tc>
          <w:tcPr>
            <w:tcW w:w="1870" w:type="dxa"/>
            <w:vMerge/>
          </w:tcPr>
          <w:p w14:paraId="72B315A2" w14:textId="77777777" w:rsidR="00F1747D" w:rsidRPr="0064045D" w:rsidRDefault="00F1747D" w:rsidP="00032FFC">
            <w:pPr>
              <w:pStyle w:val="Tablehead"/>
              <w:rPr>
                <w:rFonts w:ascii="Times New Roman Bold" w:hAnsi="Times New Roman Bold" w:cs="Times New Roman Bold"/>
                <w:sz w:val="20"/>
              </w:rPr>
            </w:pPr>
          </w:p>
        </w:tc>
      </w:tr>
      <w:tr w:rsidR="00F1747D" w:rsidRPr="0064045D" w14:paraId="066BF8E4" w14:textId="77777777" w:rsidTr="00032FFC">
        <w:trPr>
          <w:jc w:val="center"/>
        </w:trPr>
        <w:tc>
          <w:tcPr>
            <w:tcW w:w="1526" w:type="dxa"/>
          </w:tcPr>
          <w:p w14:paraId="6EBF0429" w14:textId="77777777" w:rsidR="00F1747D" w:rsidRPr="0064045D" w:rsidRDefault="00F1747D" w:rsidP="00032FFC">
            <w:pPr>
              <w:pStyle w:val="Tabletext"/>
              <w:jc w:val="center"/>
            </w:pPr>
            <w:r w:rsidRPr="0064045D">
              <w:t xml:space="preserve">2200 ≤ </w:t>
            </w:r>
            <w:r w:rsidRPr="0064045D">
              <w:rPr>
                <w:i/>
                <w:iCs/>
              </w:rPr>
              <w:t>f</w:t>
            </w:r>
            <w:r w:rsidRPr="0064045D">
              <w:t xml:space="preserve"> &lt; 2288</w:t>
            </w:r>
          </w:p>
        </w:tc>
        <w:tc>
          <w:tcPr>
            <w:tcW w:w="2967" w:type="dxa"/>
          </w:tcPr>
          <w:p w14:paraId="310F8864" w14:textId="77777777" w:rsidR="00F1747D" w:rsidRPr="0064045D" w:rsidRDefault="00F1747D" w:rsidP="00032FFC">
            <w:pPr>
              <w:pStyle w:val="Tabletext"/>
              <w:jc w:val="center"/>
            </w:pPr>
            <w:r w:rsidRPr="0064045D">
              <w:t>−40</w:t>
            </w:r>
          </w:p>
        </w:tc>
        <w:tc>
          <w:tcPr>
            <w:tcW w:w="1870" w:type="dxa"/>
          </w:tcPr>
          <w:p w14:paraId="3BF02298" w14:textId="77777777" w:rsidR="00F1747D" w:rsidRPr="0064045D" w:rsidRDefault="00F1747D" w:rsidP="00032FFC">
            <w:pPr>
              <w:pStyle w:val="Tabletext"/>
              <w:jc w:val="center"/>
            </w:pPr>
            <w:r w:rsidRPr="0064045D">
              <w:t>1 MHz</w:t>
            </w:r>
          </w:p>
        </w:tc>
      </w:tr>
      <w:tr w:rsidR="00F1747D" w:rsidRPr="0064045D" w14:paraId="61A6E93E" w14:textId="77777777" w:rsidTr="00032FFC">
        <w:trPr>
          <w:jc w:val="center"/>
        </w:trPr>
        <w:tc>
          <w:tcPr>
            <w:tcW w:w="1526" w:type="dxa"/>
          </w:tcPr>
          <w:p w14:paraId="7737E3DE" w14:textId="77777777" w:rsidR="00F1747D" w:rsidRPr="0064045D" w:rsidRDefault="00F1747D" w:rsidP="00032FFC">
            <w:pPr>
              <w:pStyle w:val="Tabletext"/>
              <w:jc w:val="center"/>
            </w:pPr>
            <w:r w:rsidRPr="0064045D">
              <w:t xml:space="preserve">2288 ≤ </w:t>
            </w:r>
            <w:r w:rsidRPr="0064045D">
              <w:rPr>
                <w:i/>
                <w:iCs/>
              </w:rPr>
              <w:t>f</w:t>
            </w:r>
            <w:r w:rsidRPr="0064045D">
              <w:t xml:space="preserve"> &lt; 2292</w:t>
            </w:r>
          </w:p>
        </w:tc>
        <w:tc>
          <w:tcPr>
            <w:tcW w:w="2967" w:type="dxa"/>
          </w:tcPr>
          <w:p w14:paraId="362DBFD3" w14:textId="77777777" w:rsidR="00F1747D" w:rsidRPr="0064045D" w:rsidRDefault="00F1747D" w:rsidP="00032FFC">
            <w:pPr>
              <w:pStyle w:val="Tabletext"/>
              <w:jc w:val="center"/>
            </w:pPr>
            <w:r w:rsidRPr="0064045D">
              <w:t>−37</w:t>
            </w:r>
          </w:p>
        </w:tc>
        <w:tc>
          <w:tcPr>
            <w:tcW w:w="1870" w:type="dxa"/>
          </w:tcPr>
          <w:p w14:paraId="1424C504" w14:textId="77777777" w:rsidR="00F1747D" w:rsidRPr="0064045D" w:rsidRDefault="00F1747D" w:rsidP="00032FFC">
            <w:pPr>
              <w:pStyle w:val="Tabletext"/>
              <w:jc w:val="center"/>
            </w:pPr>
            <w:r w:rsidRPr="0064045D">
              <w:t>1 MHz</w:t>
            </w:r>
          </w:p>
        </w:tc>
      </w:tr>
      <w:tr w:rsidR="00F1747D" w:rsidRPr="0064045D" w14:paraId="6A7948CB" w14:textId="77777777" w:rsidTr="00032FFC">
        <w:trPr>
          <w:jc w:val="center"/>
        </w:trPr>
        <w:tc>
          <w:tcPr>
            <w:tcW w:w="1526" w:type="dxa"/>
          </w:tcPr>
          <w:p w14:paraId="5B4ED19A" w14:textId="77777777" w:rsidR="00F1747D" w:rsidRPr="0064045D" w:rsidRDefault="00F1747D" w:rsidP="00032FFC">
            <w:pPr>
              <w:pStyle w:val="Tabletext"/>
              <w:jc w:val="center"/>
            </w:pPr>
            <w:r w:rsidRPr="0064045D">
              <w:t xml:space="preserve">2292 ≤ </w:t>
            </w:r>
            <w:r w:rsidRPr="0064045D">
              <w:rPr>
                <w:i/>
                <w:iCs/>
              </w:rPr>
              <w:t>f</w:t>
            </w:r>
            <w:r w:rsidRPr="0064045D">
              <w:t xml:space="preserve"> &lt; 2296</w:t>
            </w:r>
          </w:p>
        </w:tc>
        <w:tc>
          <w:tcPr>
            <w:tcW w:w="2967" w:type="dxa"/>
          </w:tcPr>
          <w:p w14:paraId="79CBF83A" w14:textId="77777777" w:rsidR="00F1747D" w:rsidRPr="0064045D" w:rsidRDefault="00F1747D" w:rsidP="00032FFC">
            <w:pPr>
              <w:pStyle w:val="Tabletext"/>
              <w:jc w:val="center"/>
            </w:pPr>
            <w:r w:rsidRPr="0064045D">
              <w:t>−31</w:t>
            </w:r>
          </w:p>
        </w:tc>
        <w:tc>
          <w:tcPr>
            <w:tcW w:w="1870" w:type="dxa"/>
          </w:tcPr>
          <w:p w14:paraId="20FECFDE" w14:textId="77777777" w:rsidR="00F1747D" w:rsidRPr="0064045D" w:rsidRDefault="00F1747D" w:rsidP="00032FFC">
            <w:pPr>
              <w:pStyle w:val="Tabletext"/>
              <w:jc w:val="center"/>
            </w:pPr>
            <w:r w:rsidRPr="0064045D">
              <w:t>1 MHz</w:t>
            </w:r>
          </w:p>
        </w:tc>
      </w:tr>
      <w:tr w:rsidR="00F1747D" w:rsidRPr="0064045D" w14:paraId="026789F3" w14:textId="77777777" w:rsidTr="00032FFC">
        <w:trPr>
          <w:jc w:val="center"/>
        </w:trPr>
        <w:tc>
          <w:tcPr>
            <w:tcW w:w="1526" w:type="dxa"/>
          </w:tcPr>
          <w:p w14:paraId="49EA8915" w14:textId="77777777" w:rsidR="00F1747D" w:rsidRPr="0064045D" w:rsidRDefault="00F1747D" w:rsidP="00032FFC">
            <w:pPr>
              <w:pStyle w:val="Tabletext"/>
              <w:jc w:val="center"/>
            </w:pPr>
            <w:r w:rsidRPr="0064045D">
              <w:t xml:space="preserve">2296 ≤ </w:t>
            </w:r>
            <w:r w:rsidRPr="0064045D">
              <w:rPr>
                <w:i/>
                <w:iCs/>
              </w:rPr>
              <w:t>f</w:t>
            </w:r>
            <w:r w:rsidRPr="0064045D">
              <w:t xml:space="preserve"> &lt; 2300</w:t>
            </w:r>
          </w:p>
        </w:tc>
        <w:tc>
          <w:tcPr>
            <w:tcW w:w="2967" w:type="dxa"/>
          </w:tcPr>
          <w:p w14:paraId="4599D5B4" w14:textId="77777777" w:rsidR="00F1747D" w:rsidRPr="0064045D" w:rsidRDefault="00F1747D" w:rsidP="00032FFC">
            <w:pPr>
              <w:pStyle w:val="Tabletext"/>
              <w:jc w:val="center"/>
            </w:pPr>
            <w:r w:rsidRPr="0064045D">
              <w:t>−25</w:t>
            </w:r>
          </w:p>
        </w:tc>
        <w:tc>
          <w:tcPr>
            <w:tcW w:w="1870" w:type="dxa"/>
          </w:tcPr>
          <w:p w14:paraId="39A82385" w14:textId="77777777" w:rsidR="00F1747D" w:rsidRPr="0064045D" w:rsidRDefault="00F1747D" w:rsidP="00032FFC">
            <w:pPr>
              <w:pStyle w:val="Tabletext"/>
              <w:jc w:val="center"/>
            </w:pPr>
            <w:r w:rsidRPr="0064045D">
              <w:t>1 MHz</w:t>
            </w:r>
          </w:p>
        </w:tc>
      </w:tr>
      <w:tr w:rsidR="00F1747D" w:rsidRPr="0064045D" w14:paraId="31E7D3CA" w14:textId="77777777" w:rsidTr="00032FFC">
        <w:trPr>
          <w:jc w:val="center"/>
        </w:trPr>
        <w:tc>
          <w:tcPr>
            <w:tcW w:w="1526" w:type="dxa"/>
          </w:tcPr>
          <w:p w14:paraId="5923E094" w14:textId="77777777" w:rsidR="00F1747D" w:rsidRPr="0064045D" w:rsidRDefault="00F1747D" w:rsidP="00032FFC">
            <w:pPr>
              <w:pStyle w:val="Tabletext"/>
              <w:jc w:val="center"/>
            </w:pPr>
            <w:r w:rsidRPr="0064045D">
              <w:t xml:space="preserve">2320 ≤ </w:t>
            </w:r>
            <w:r w:rsidRPr="0064045D">
              <w:rPr>
                <w:i/>
                <w:iCs/>
              </w:rPr>
              <w:t>f</w:t>
            </w:r>
            <w:r w:rsidRPr="0064045D">
              <w:t xml:space="preserve"> &lt; 2324</w:t>
            </w:r>
          </w:p>
        </w:tc>
        <w:tc>
          <w:tcPr>
            <w:tcW w:w="2967" w:type="dxa"/>
          </w:tcPr>
          <w:p w14:paraId="506B7B8A" w14:textId="77777777" w:rsidR="00F1747D" w:rsidRPr="0064045D" w:rsidRDefault="00F1747D" w:rsidP="00032FFC">
            <w:pPr>
              <w:pStyle w:val="Tabletext"/>
              <w:jc w:val="center"/>
            </w:pPr>
            <w:r w:rsidRPr="0064045D">
              <w:t>−25</w:t>
            </w:r>
          </w:p>
        </w:tc>
        <w:tc>
          <w:tcPr>
            <w:tcW w:w="1870" w:type="dxa"/>
          </w:tcPr>
          <w:p w14:paraId="466F2B95" w14:textId="77777777" w:rsidR="00F1747D" w:rsidRPr="0064045D" w:rsidRDefault="00F1747D" w:rsidP="00032FFC">
            <w:pPr>
              <w:pStyle w:val="Tabletext"/>
              <w:jc w:val="center"/>
            </w:pPr>
            <w:r w:rsidRPr="0064045D">
              <w:t>1 MHz</w:t>
            </w:r>
          </w:p>
        </w:tc>
      </w:tr>
      <w:tr w:rsidR="00F1747D" w:rsidRPr="0064045D" w14:paraId="5836FBBE" w14:textId="77777777" w:rsidTr="00032FFC">
        <w:trPr>
          <w:jc w:val="center"/>
        </w:trPr>
        <w:tc>
          <w:tcPr>
            <w:tcW w:w="1526" w:type="dxa"/>
          </w:tcPr>
          <w:p w14:paraId="25B4AC00" w14:textId="77777777" w:rsidR="00F1747D" w:rsidRPr="0064045D" w:rsidRDefault="00F1747D" w:rsidP="00032FFC">
            <w:pPr>
              <w:pStyle w:val="Tabletext"/>
              <w:jc w:val="center"/>
            </w:pPr>
            <w:r w:rsidRPr="0064045D">
              <w:t xml:space="preserve">2324 ≤ </w:t>
            </w:r>
            <w:r w:rsidRPr="0064045D">
              <w:rPr>
                <w:i/>
                <w:iCs/>
              </w:rPr>
              <w:t>f</w:t>
            </w:r>
            <w:r w:rsidRPr="0064045D">
              <w:t xml:space="preserve"> &lt; 2328</w:t>
            </w:r>
          </w:p>
        </w:tc>
        <w:tc>
          <w:tcPr>
            <w:tcW w:w="2967" w:type="dxa"/>
          </w:tcPr>
          <w:p w14:paraId="1F3737A5" w14:textId="77777777" w:rsidR="00F1747D" w:rsidRPr="0064045D" w:rsidRDefault="00F1747D" w:rsidP="00032FFC">
            <w:pPr>
              <w:pStyle w:val="Tabletext"/>
              <w:jc w:val="center"/>
            </w:pPr>
            <w:r w:rsidRPr="0064045D">
              <w:t>−31</w:t>
            </w:r>
          </w:p>
        </w:tc>
        <w:tc>
          <w:tcPr>
            <w:tcW w:w="1870" w:type="dxa"/>
          </w:tcPr>
          <w:p w14:paraId="245E7EE6" w14:textId="77777777" w:rsidR="00F1747D" w:rsidRPr="0064045D" w:rsidRDefault="00F1747D" w:rsidP="00032FFC">
            <w:pPr>
              <w:pStyle w:val="Tabletext"/>
              <w:jc w:val="center"/>
            </w:pPr>
            <w:r w:rsidRPr="0064045D">
              <w:t>1 MHz</w:t>
            </w:r>
          </w:p>
        </w:tc>
      </w:tr>
      <w:tr w:rsidR="00F1747D" w:rsidRPr="0064045D" w14:paraId="59019BFF" w14:textId="77777777" w:rsidTr="00032FFC">
        <w:trPr>
          <w:jc w:val="center"/>
        </w:trPr>
        <w:tc>
          <w:tcPr>
            <w:tcW w:w="1526" w:type="dxa"/>
          </w:tcPr>
          <w:p w14:paraId="50649F15" w14:textId="77777777" w:rsidR="00F1747D" w:rsidRPr="0064045D" w:rsidRDefault="00F1747D" w:rsidP="00032FFC">
            <w:pPr>
              <w:pStyle w:val="Tabletext"/>
              <w:jc w:val="center"/>
            </w:pPr>
            <w:r w:rsidRPr="0064045D">
              <w:t xml:space="preserve">2328 ≤ </w:t>
            </w:r>
            <w:r w:rsidRPr="0064045D">
              <w:rPr>
                <w:i/>
                <w:iCs/>
              </w:rPr>
              <w:t>f</w:t>
            </w:r>
            <w:r w:rsidRPr="0064045D">
              <w:t xml:space="preserve"> &lt; 2332</w:t>
            </w:r>
          </w:p>
        </w:tc>
        <w:tc>
          <w:tcPr>
            <w:tcW w:w="2967" w:type="dxa"/>
          </w:tcPr>
          <w:p w14:paraId="3F37DA85" w14:textId="77777777" w:rsidR="00F1747D" w:rsidRPr="0064045D" w:rsidRDefault="00F1747D" w:rsidP="00032FFC">
            <w:pPr>
              <w:pStyle w:val="Tabletext"/>
              <w:jc w:val="center"/>
            </w:pPr>
            <w:r w:rsidRPr="0064045D">
              <w:t>−37</w:t>
            </w:r>
          </w:p>
        </w:tc>
        <w:tc>
          <w:tcPr>
            <w:tcW w:w="1870" w:type="dxa"/>
          </w:tcPr>
          <w:p w14:paraId="5CC6FDC0" w14:textId="77777777" w:rsidR="00F1747D" w:rsidRPr="0064045D" w:rsidRDefault="00F1747D" w:rsidP="00032FFC">
            <w:pPr>
              <w:pStyle w:val="Tabletext"/>
              <w:jc w:val="center"/>
            </w:pPr>
            <w:r w:rsidRPr="0064045D">
              <w:t>1 MHz</w:t>
            </w:r>
          </w:p>
        </w:tc>
      </w:tr>
      <w:tr w:rsidR="00F1747D" w:rsidRPr="0064045D" w14:paraId="23A3778C" w14:textId="77777777" w:rsidTr="00032FFC">
        <w:trPr>
          <w:jc w:val="center"/>
        </w:trPr>
        <w:tc>
          <w:tcPr>
            <w:tcW w:w="1526" w:type="dxa"/>
          </w:tcPr>
          <w:p w14:paraId="2DCA5909" w14:textId="77777777" w:rsidR="00F1747D" w:rsidRPr="0064045D" w:rsidRDefault="00F1747D" w:rsidP="00032FFC">
            <w:pPr>
              <w:pStyle w:val="Tabletext"/>
              <w:jc w:val="center"/>
            </w:pPr>
            <w:r w:rsidRPr="0064045D">
              <w:t xml:space="preserve">2332 ≤ </w:t>
            </w:r>
            <w:r w:rsidRPr="0064045D">
              <w:rPr>
                <w:i/>
                <w:iCs/>
              </w:rPr>
              <w:t>f</w:t>
            </w:r>
            <w:r w:rsidRPr="0064045D">
              <w:t xml:space="preserve"> ≤ 2395</w:t>
            </w:r>
          </w:p>
        </w:tc>
        <w:tc>
          <w:tcPr>
            <w:tcW w:w="2967" w:type="dxa"/>
          </w:tcPr>
          <w:p w14:paraId="46C6681D" w14:textId="77777777" w:rsidR="00F1747D" w:rsidRPr="0064045D" w:rsidRDefault="00F1747D" w:rsidP="00032FFC">
            <w:pPr>
              <w:pStyle w:val="Tabletext"/>
              <w:jc w:val="center"/>
            </w:pPr>
            <w:r w:rsidRPr="0064045D">
              <w:t>−40</w:t>
            </w:r>
          </w:p>
        </w:tc>
        <w:tc>
          <w:tcPr>
            <w:tcW w:w="1870" w:type="dxa"/>
          </w:tcPr>
          <w:p w14:paraId="44950311" w14:textId="77777777" w:rsidR="00F1747D" w:rsidRPr="0064045D" w:rsidRDefault="00F1747D" w:rsidP="00032FFC">
            <w:pPr>
              <w:pStyle w:val="Tabletext"/>
              <w:jc w:val="center"/>
            </w:pPr>
            <w:r w:rsidRPr="0064045D">
              <w:t>1 MHz</w:t>
            </w:r>
          </w:p>
        </w:tc>
      </w:tr>
    </w:tbl>
    <w:p w14:paraId="512DFD91" w14:textId="77777777" w:rsidR="00F1747D" w:rsidRPr="0064045D" w:rsidRDefault="00F1747D" w:rsidP="00F1747D">
      <w:pPr>
        <w:pStyle w:val="Tablefin"/>
      </w:pPr>
    </w:p>
    <w:p w14:paraId="6C6576FE" w14:textId="13B04034" w:rsidR="00F1747D" w:rsidRPr="0064045D" w:rsidRDefault="00F1747D" w:rsidP="00F1747D">
      <w:pPr>
        <w:pStyle w:val="Heading3"/>
        <w:rPr>
          <w:lang w:val="en-US" w:eastAsia="zh-CN"/>
        </w:rPr>
      </w:pPr>
      <w:r w:rsidRPr="0064045D">
        <w:rPr>
          <w:lang w:val="en-US" w:eastAsia="zh-CN"/>
        </w:rPr>
        <w:t>4.5.16</w:t>
      </w:r>
      <w:r w:rsidRPr="0064045D">
        <w:rPr>
          <w:lang w:val="en-US" w:eastAsia="zh-CN"/>
        </w:rPr>
        <w:tab/>
      </w:r>
      <w:r w:rsidRPr="0064045D">
        <w:rPr>
          <w:lang w:val="en-US" w:eastAsia="zh-CN"/>
        </w:rPr>
        <w:t>要求（</w:t>
      </w:r>
      <w:proofErr w:type="gramStart"/>
      <w:r w:rsidRPr="0064045D">
        <w:rPr>
          <w:lang w:val="en-US" w:eastAsia="zh-CN"/>
        </w:rPr>
        <w:t>网络信令值</w:t>
      </w:r>
      <w:r w:rsidR="00F956AB" w:rsidRPr="0064045D">
        <w:rPr>
          <w:rFonts w:hint="eastAsia"/>
          <w:lang w:val="en-US" w:eastAsia="zh-CN"/>
        </w:rPr>
        <w:t>“</w:t>
      </w:r>
      <w:proofErr w:type="gramEnd"/>
      <w:r w:rsidRPr="0064045D">
        <w:rPr>
          <w:lang w:val="en-US" w:eastAsia="zh-CN"/>
        </w:rPr>
        <w:t>NS_22</w:t>
      </w:r>
      <w:r w:rsidR="00F956AB" w:rsidRPr="0064045D">
        <w:rPr>
          <w:rFonts w:hint="eastAsia"/>
          <w:lang w:val="en-US" w:eastAsia="zh-CN"/>
        </w:rPr>
        <w:t>”</w:t>
      </w:r>
      <w:r w:rsidRPr="0064045D">
        <w:rPr>
          <w:lang w:val="en-US" w:eastAsia="zh-CN"/>
        </w:rPr>
        <w:t>）</w:t>
      </w:r>
    </w:p>
    <w:p w14:paraId="0B92EDE1" w14:textId="495A91DF"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GB" w:eastAsia="zh-CN"/>
        </w:rPr>
        <w:t>NS_22</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eastAsia="zh-CN"/>
        </w:rPr>
        <w:t>A1-59</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1EBC911B" w14:textId="77777777" w:rsidR="00F1747D" w:rsidRPr="0064045D" w:rsidRDefault="00F1747D" w:rsidP="00F1747D">
      <w:pPr>
        <w:pStyle w:val="TableNo"/>
      </w:pPr>
      <w:r w:rsidRPr="0064045D">
        <w:rPr>
          <w:rFonts w:hint="eastAsia"/>
          <w:lang w:eastAsia="zh-CN"/>
        </w:rPr>
        <w:lastRenderedPageBreak/>
        <w:t>表</w:t>
      </w:r>
      <w:r w:rsidRPr="0064045D">
        <w:t>A1-59</w:t>
      </w:r>
    </w:p>
    <w:p w14:paraId="43176D69" w14:textId="621B156A" w:rsidR="00F1747D" w:rsidRPr="0064045D" w:rsidRDefault="00F956AB" w:rsidP="00F1747D">
      <w:pPr>
        <w:pStyle w:val="Tabletitle"/>
      </w:pPr>
      <w:proofErr w:type="spellStart"/>
      <w:r w:rsidRPr="0064045D">
        <w:t>附加要求</w:t>
      </w:r>
      <w:proofErr w:type="spellEnd"/>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56"/>
        <w:gridCol w:w="1739"/>
      </w:tblGrid>
      <w:tr w:rsidR="00F1747D" w:rsidRPr="0064045D" w14:paraId="0E2F9C0F" w14:textId="77777777" w:rsidTr="00032FFC">
        <w:trPr>
          <w:trHeight w:val="365"/>
          <w:jc w:val="center"/>
        </w:trPr>
        <w:tc>
          <w:tcPr>
            <w:tcW w:w="2039" w:type="dxa"/>
            <w:vMerge w:val="restart"/>
          </w:tcPr>
          <w:p w14:paraId="7BC1AB8C" w14:textId="30ABE055" w:rsidR="00F1747D" w:rsidRPr="0064045D" w:rsidRDefault="00F1747D" w:rsidP="00C54CB3">
            <w:pPr>
              <w:pStyle w:val="Tablehead"/>
              <w:keepLines/>
              <w:rPr>
                <w:rFonts w:cs="Times New Roman Bold"/>
                <w:lang w:eastAsia="ja-JP"/>
              </w:rPr>
            </w:pPr>
            <w:r w:rsidRPr="0064045D">
              <w:rPr>
                <w:rFonts w:cs="Times New Roman Bold"/>
                <w:lang w:eastAsia="ja-JP"/>
              </w:rPr>
              <w:t>频段</w:t>
            </w:r>
            <w:r w:rsidR="00F956AB" w:rsidRPr="0064045D">
              <w:rPr>
                <w:rFonts w:cs="Times New Roman Bold"/>
                <w:lang w:eastAsia="zh-CN"/>
              </w:rPr>
              <w:br/>
            </w:r>
            <w:r w:rsidR="001E6D62">
              <w:rPr>
                <w:rFonts w:hint="eastAsia"/>
                <w:lang w:eastAsia="zh-CN"/>
              </w:rPr>
              <w:t>（</w:t>
            </w:r>
            <w:r w:rsidR="001E6D62" w:rsidRPr="0064045D">
              <w:rPr>
                <w:lang w:eastAsia="ja-JP"/>
              </w:rPr>
              <w:t>MHz</w:t>
            </w:r>
            <w:r w:rsidR="001E6D62">
              <w:rPr>
                <w:rFonts w:hint="eastAsia"/>
                <w:lang w:eastAsia="zh-CN"/>
              </w:rPr>
              <w:t>）</w:t>
            </w:r>
          </w:p>
        </w:tc>
        <w:tc>
          <w:tcPr>
            <w:tcW w:w="3685" w:type="dxa"/>
          </w:tcPr>
          <w:p w14:paraId="4FDF1411" w14:textId="3D6AE3AF" w:rsidR="00F1747D" w:rsidRPr="0064045D" w:rsidRDefault="00F1747D" w:rsidP="00C54CB3">
            <w:pPr>
              <w:pStyle w:val="Tablehead"/>
              <w:keepLines/>
              <w:rPr>
                <w:rFonts w:cs="Times New Roman Bold"/>
                <w:lang w:val="en-GB" w:eastAsia="zh-CN"/>
              </w:rPr>
            </w:pPr>
            <w:r w:rsidRPr="0064045D">
              <w:rPr>
                <w:rFonts w:cs="Times New Roman Bold"/>
                <w:lang w:val="en-GB" w:eastAsia="ja-JP"/>
              </w:rPr>
              <w:t>信道带宽</w:t>
            </w:r>
            <w:r w:rsidRPr="0064045D">
              <w:rPr>
                <w:rFonts w:cs="Times New Roman Bold"/>
                <w:lang w:val="en-GB" w:eastAsia="ja-JP"/>
              </w:rPr>
              <w:t>/</w:t>
            </w:r>
            <w:r w:rsidR="00F956AB" w:rsidRPr="0064045D">
              <w:rPr>
                <w:rFonts w:cs="Times New Roman Bold"/>
                <w:lang w:val="en-GB" w:eastAsia="ja-JP"/>
              </w:rPr>
              <w:t>频谱发射限值</w:t>
            </w:r>
            <w:r w:rsidR="00F956AB" w:rsidRPr="0064045D">
              <w:rPr>
                <w:rFonts w:cs="Times New Roman Bold"/>
                <w:lang w:val="en-GB" w:eastAsia="zh-CN"/>
              </w:rPr>
              <w:br/>
            </w:r>
            <w:r w:rsidR="001E6D62">
              <w:rPr>
                <w:rFonts w:cs="Times New Roman Bold" w:hint="eastAsia"/>
                <w:lang w:val="en-GB" w:eastAsia="zh-CN"/>
              </w:rPr>
              <w:t>（</w:t>
            </w:r>
            <w:r w:rsidRPr="0064045D">
              <w:rPr>
                <w:rFonts w:cs="Times New Roman Bold"/>
                <w:lang w:val="en-GB" w:eastAsia="ja-JP"/>
              </w:rPr>
              <w:t>dBm</w:t>
            </w:r>
            <w:r w:rsidR="001E6D62">
              <w:rPr>
                <w:rFonts w:cs="Times New Roman Bold" w:hint="eastAsia"/>
                <w:lang w:val="en-GB" w:eastAsia="zh-CN"/>
              </w:rPr>
              <w:t>）</w:t>
            </w:r>
          </w:p>
        </w:tc>
        <w:tc>
          <w:tcPr>
            <w:tcW w:w="1471" w:type="dxa"/>
            <w:vMerge w:val="restart"/>
          </w:tcPr>
          <w:p w14:paraId="3C11B3E8" w14:textId="77777777" w:rsidR="00F1747D" w:rsidRPr="0064045D" w:rsidRDefault="00F1747D" w:rsidP="00032FFC">
            <w:pPr>
              <w:pStyle w:val="Tablehead"/>
              <w:rPr>
                <w:rFonts w:cs="Times New Roman Bold"/>
                <w:lang w:eastAsia="ja-JP"/>
              </w:rPr>
            </w:pPr>
            <w:r w:rsidRPr="0064045D">
              <w:rPr>
                <w:rFonts w:cs="Times New Roman Bold"/>
                <w:lang w:eastAsia="ja-JP"/>
              </w:rPr>
              <w:t>MBW</w:t>
            </w:r>
          </w:p>
        </w:tc>
      </w:tr>
      <w:tr w:rsidR="00F1747D" w:rsidRPr="0064045D" w14:paraId="5A03CA5B" w14:textId="77777777" w:rsidTr="00032FFC">
        <w:trPr>
          <w:trHeight w:val="371"/>
          <w:jc w:val="center"/>
        </w:trPr>
        <w:tc>
          <w:tcPr>
            <w:tcW w:w="2039" w:type="dxa"/>
            <w:vMerge/>
          </w:tcPr>
          <w:p w14:paraId="53829795" w14:textId="77777777" w:rsidR="00F1747D" w:rsidRPr="0064045D" w:rsidRDefault="00F1747D" w:rsidP="00C54CB3">
            <w:pPr>
              <w:pStyle w:val="Tablehead"/>
              <w:keepLines/>
              <w:rPr>
                <w:rFonts w:cs="Times New Roman Bold"/>
                <w:lang w:eastAsia="ja-JP"/>
              </w:rPr>
            </w:pPr>
          </w:p>
        </w:tc>
        <w:tc>
          <w:tcPr>
            <w:tcW w:w="3685" w:type="dxa"/>
          </w:tcPr>
          <w:p w14:paraId="53FE0871" w14:textId="77777777" w:rsidR="00F1747D" w:rsidRPr="0064045D" w:rsidRDefault="00F1747D" w:rsidP="00C54CB3">
            <w:pPr>
              <w:pStyle w:val="Tablehead"/>
              <w:keepLines/>
              <w:rPr>
                <w:rFonts w:cs="Times New Roman Bold"/>
                <w:lang w:eastAsia="ja-JP"/>
              </w:rPr>
            </w:pPr>
            <w:r w:rsidRPr="0064045D">
              <w:rPr>
                <w:rFonts w:cs="Times New Roman Bold"/>
                <w:lang w:eastAsia="ja-JP"/>
              </w:rPr>
              <w:t>5, 10, 15, 20 MHz</w:t>
            </w:r>
          </w:p>
        </w:tc>
        <w:tc>
          <w:tcPr>
            <w:tcW w:w="1471" w:type="dxa"/>
            <w:vMerge/>
          </w:tcPr>
          <w:p w14:paraId="5396C4AC" w14:textId="77777777" w:rsidR="00F1747D" w:rsidRPr="0064045D" w:rsidRDefault="00F1747D" w:rsidP="00032FFC">
            <w:pPr>
              <w:pStyle w:val="Tablehead"/>
              <w:rPr>
                <w:rFonts w:ascii="Times New Roman Bold" w:hAnsi="Times New Roman Bold" w:cs="Times New Roman Bold"/>
                <w:sz w:val="20"/>
              </w:rPr>
            </w:pPr>
          </w:p>
        </w:tc>
      </w:tr>
      <w:tr w:rsidR="00F1747D" w:rsidRPr="0064045D" w14:paraId="32322762" w14:textId="77777777" w:rsidTr="00032FFC">
        <w:trPr>
          <w:jc w:val="center"/>
        </w:trPr>
        <w:tc>
          <w:tcPr>
            <w:tcW w:w="2039" w:type="dxa"/>
            <w:vMerge w:val="restart"/>
          </w:tcPr>
          <w:p w14:paraId="5E76F706" w14:textId="77777777" w:rsidR="00F1747D" w:rsidRPr="0064045D" w:rsidRDefault="00F1747D" w:rsidP="00C54CB3">
            <w:pPr>
              <w:pStyle w:val="Tabletext"/>
              <w:keepNext/>
              <w:keepLines/>
              <w:jc w:val="center"/>
              <w:rPr>
                <w:lang w:eastAsia="ja-JP"/>
              </w:rPr>
            </w:pPr>
            <w:r w:rsidRPr="0064045D">
              <w:rPr>
                <w:lang w:eastAsia="ja-JP"/>
              </w:rPr>
              <w:t xml:space="preserve">3400 ≤ </w:t>
            </w:r>
            <w:r w:rsidRPr="0064045D">
              <w:rPr>
                <w:i/>
                <w:iCs/>
                <w:lang w:eastAsia="ja-JP"/>
              </w:rPr>
              <w:t>f</w:t>
            </w:r>
            <w:r w:rsidRPr="0064045D">
              <w:rPr>
                <w:lang w:eastAsia="ja-JP"/>
              </w:rPr>
              <w:t xml:space="preserve"> ≤ 3800</w:t>
            </w:r>
          </w:p>
        </w:tc>
        <w:tc>
          <w:tcPr>
            <w:tcW w:w="3685" w:type="dxa"/>
          </w:tcPr>
          <w:p w14:paraId="14EF8596" w14:textId="6D938423" w:rsidR="00F1747D" w:rsidRPr="0064045D" w:rsidRDefault="00F1747D" w:rsidP="00C54CB3">
            <w:pPr>
              <w:pStyle w:val="Tabletext"/>
              <w:keepNext/>
              <w:keepLines/>
              <w:jc w:val="center"/>
              <w:rPr>
                <w:lang w:eastAsia="ja-JP"/>
              </w:rPr>
            </w:pPr>
            <w:r w:rsidRPr="0064045D">
              <w:t>−</w:t>
            </w:r>
            <w:r w:rsidRPr="0064045D">
              <w:rPr>
                <w:lang w:eastAsia="ja-JP"/>
              </w:rPr>
              <w:t xml:space="preserve">23 </w:t>
            </w:r>
            <w:r w:rsidR="001E6D62">
              <w:rPr>
                <w:rFonts w:hint="eastAsia"/>
                <w:lang w:eastAsia="zh-CN"/>
              </w:rPr>
              <w:t>（</w:t>
            </w:r>
            <w:r w:rsidRPr="0064045D">
              <w:rPr>
                <w:lang w:eastAsia="ja-JP"/>
              </w:rPr>
              <w:t>注</w:t>
            </w:r>
            <w:r w:rsidRPr="0064045D">
              <w:rPr>
                <w:lang w:eastAsia="ja-JP"/>
              </w:rPr>
              <w:t>1</w:t>
            </w:r>
            <w:r w:rsidR="001E6D62">
              <w:rPr>
                <w:rFonts w:hint="eastAsia"/>
                <w:lang w:eastAsia="zh-CN"/>
              </w:rPr>
              <w:t>、</w:t>
            </w:r>
            <w:r w:rsidRPr="0064045D">
              <w:rPr>
                <w:lang w:eastAsia="ja-JP"/>
              </w:rPr>
              <w:t>注</w:t>
            </w:r>
            <w:r w:rsidRPr="0064045D">
              <w:rPr>
                <w:lang w:eastAsia="ja-JP"/>
              </w:rPr>
              <w:t>3</w:t>
            </w:r>
            <w:r w:rsidR="001E6D62">
              <w:rPr>
                <w:rFonts w:hint="eastAsia"/>
                <w:lang w:eastAsia="zh-CN"/>
              </w:rPr>
              <w:t>）</w:t>
            </w:r>
          </w:p>
        </w:tc>
        <w:tc>
          <w:tcPr>
            <w:tcW w:w="1471" w:type="dxa"/>
          </w:tcPr>
          <w:p w14:paraId="43E48E41" w14:textId="77777777" w:rsidR="00F1747D" w:rsidRPr="0064045D" w:rsidRDefault="00F1747D" w:rsidP="00032FFC">
            <w:pPr>
              <w:pStyle w:val="Tabletext"/>
              <w:jc w:val="center"/>
              <w:rPr>
                <w:lang w:eastAsia="ja-JP"/>
              </w:rPr>
            </w:pPr>
            <w:r w:rsidRPr="0064045D">
              <w:rPr>
                <w:lang w:eastAsia="ja-JP"/>
              </w:rPr>
              <w:t>5 MHz</w:t>
            </w:r>
          </w:p>
        </w:tc>
      </w:tr>
      <w:tr w:rsidR="00F1747D" w:rsidRPr="0064045D" w14:paraId="7B30F182" w14:textId="77777777" w:rsidTr="00032FFC">
        <w:trPr>
          <w:jc w:val="center"/>
        </w:trPr>
        <w:tc>
          <w:tcPr>
            <w:tcW w:w="2039" w:type="dxa"/>
            <w:vMerge/>
            <w:tcBorders>
              <w:bottom w:val="single" w:sz="4" w:space="0" w:color="auto"/>
            </w:tcBorders>
          </w:tcPr>
          <w:p w14:paraId="491DB74A" w14:textId="77777777" w:rsidR="00F1747D" w:rsidRPr="0064045D" w:rsidRDefault="00F1747D" w:rsidP="00C54CB3">
            <w:pPr>
              <w:pStyle w:val="Tabletext"/>
              <w:keepNext/>
              <w:keepLines/>
              <w:jc w:val="center"/>
              <w:rPr>
                <w:lang w:eastAsia="ja-JP"/>
              </w:rPr>
            </w:pPr>
          </w:p>
        </w:tc>
        <w:tc>
          <w:tcPr>
            <w:tcW w:w="3685" w:type="dxa"/>
            <w:tcBorders>
              <w:bottom w:val="single" w:sz="4" w:space="0" w:color="auto"/>
            </w:tcBorders>
          </w:tcPr>
          <w:p w14:paraId="140D5FD0" w14:textId="729DBBD5" w:rsidR="00F1747D" w:rsidRPr="0064045D" w:rsidRDefault="00F1747D" w:rsidP="00C54CB3">
            <w:pPr>
              <w:pStyle w:val="Tabletext"/>
              <w:keepNext/>
              <w:keepLines/>
              <w:jc w:val="center"/>
              <w:rPr>
                <w:lang w:eastAsia="ja-JP"/>
              </w:rPr>
            </w:pPr>
            <w:r w:rsidRPr="0064045D">
              <w:t>−</w:t>
            </w:r>
            <w:r w:rsidRPr="0064045D">
              <w:rPr>
                <w:lang w:eastAsia="ja-JP"/>
              </w:rPr>
              <w:t xml:space="preserve">40 </w:t>
            </w:r>
            <w:r w:rsidR="001E6D62">
              <w:rPr>
                <w:rFonts w:hint="eastAsia"/>
                <w:lang w:eastAsia="zh-CN"/>
              </w:rPr>
              <w:t>（</w:t>
            </w:r>
            <w:r w:rsidRPr="0064045D">
              <w:rPr>
                <w:lang w:eastAsia="ja-JP"/>
              </w:rPr>
              <w:t>注</w:t>
            </w:r>
            <w:r w:rsidRPr="0064045D">
              <w:rPr>
                <w:lang w:eastAsia="ja-JP"/>
              </w:rPr>
              <w:t>2</w:t>
            </w:r>
            <w:r w:rsidR="001E6D62">
              <w:rPr>
                <w:rFonts w:hint="eastAsia"/>
                <w:lang w:eastAsia="zh-CN"/>
              </w:rPr>
              <w:t>）</w:t>
            </w:r>
          </w:p>
        </w:tc>
        <w:tc>
          <w:tcPr>
            <w:tcW w:w="1471" w:type="dxa"/>
            <w:tcBorders>
              <w:bottom w:val="single" w:sz="4" w:space="0" w:color="auto"/>
            </w:tcBorders>
          </w:tcPr>
          <w:p w14:paraId="60215E71"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6828EEA4" w14:textId="77777777" w:rsidTr="00032FFC">
        <w:trPr>
          <w:jc w:val="center"/>
        </w:trPr>
        <w:tc>
          <w:tcPr>
            <w:tcW w:w="7195" w:type="dxa"/>
            <w:gridSpan w:val="3"/>
            <w:tcBorders>
              <w:top w:val="single" w:sz="4" w:space="0" w:color="auto"/>
              <w:left w:val="nil"/>
              <w:bottom w:val="nil"/>
              <w:right w:val="nil"/>
            </w:tcBorders>
          </w:tcPr>
          <w:p w14:paraId="1FAE0DFA" w14:textId="5AEBD34C" w:rsidR="00F1747D" w:rsidRPr="0064045D" w:rsidRDefault="00F1747D" w:rsidP="00C54CB3">
            <w:pPr>
              <w:pStyle w:val="TableLegendNote"/>
              <w:keepNext/>
              <w:keepLines/>
              <w:ind w:left="777" w:hanging="777"/>
              <w:rPr>
                <w:sz w:val="18"/>
                <w:lang w:val="fr-FR" w:eastAsia="zh-CN"/>
              </w:rPr>
            </w:pPr>
            <w:r w:rsidRPr="0064045D">
              <w:rPr>
                <w:szCs w:val="22"/>
                <w:lang w:eastAsia="zh-CN"/>
              </w:rPr>
              <w:t>注</w:t>
            </w:r>
            <w:r w:rsidRPr="0064045D">
              <w:rPr>
                <w:szCs w:val="22"/>
                <w:lang w:val="fr-FR" w:eastAsia="zh-CN"/>
              </w:rPr>
              <w:t>1 –</w:t>
            </w:r>
            <w:r w:rsidRPr="0064045D">
              <w:rPr>
                <w:sz w:val="18"/>
                <w:lang w:val="fr-FR" w:eastAsia="zh-CN"/>
              </w:rPr>
              <w:t xml:space="preserve"> </w:t>
            </w:r>
            <w:r w:rsidR="007B355A" w:rsidRPr="0064045D">
              <w:rPr>
                <w:rFonts w:hint="eastAsia"/>
                <w:lang w:eastAsia="zh-CN"/>
              </w:rPr>
              <w:t>该</w:t>
            </w:r>
            <w:r w:rsidRPr="0064045D">
              <w:rPr>
                <w:lang w:eastAsia="zh-CN"/>
              </w:rPr>
              <w:t>要求适用于</w:t>
            </w:r>
            <w:r w:rsidR="007B355A" w:rsidRPr="0064045D">
              <w:rPr>
                <w:rFonts w:hint="eastAsia"/>
                <w:lang w:eastAsia="zh-CN"/>
              </w:rPr>
              <w:t>自</w:t>
            </w:r>
            <w:r w:rsidRPr="0064045D">
              <w:rPr>
                <w:lang w:eastAsia="zh-CN"/>
              </w:rPr>
              <w:t>信道带宽</w:t>
            </w:r>
            <w:r w:rsidR="007B355A" w:rsidRPr="0064045D">
              <w:rPr>
                <w:rFonts w:hint="eastAsia"/>
                <w:lang w:eastAsia="zh-CN"/>
              </w:rPr>
              <w:t>上边缘</w:t>
            </w:r>
            <w:r w:rsidRPr="0064045D">
              <w:rPr>
                <w:lang w:eastAsia="zh-CN"/>
              </w:rPr>
              <w:t>和</w:t>
            </w:r>
            <w:r w:rsidR="007B355A" w:rsidRPr="0064045D">
              <w:rPr>
                <w:rFonts w:hint="eastAsia"/>
                <w:lang w:eastAsia="zh-CN"/>
              </w:rPr>
              <w:t>下边缘</w:t>
            </w:r>
            <w:r w:rsidRPr="0064045D">
              <w:rPr>
                <w:lang w:val="fr-FR" w:eastAsia="ja-JP"/>
              </w:rPr>
              <w:t>5 MHz</w:t>
            </w:r>
            <w:r w:rsidRPr="0064045D">
              <w:rPr>
                <w:rFonts w:hint="eastAsia"/>
                <w:lang w:val="fr-FR" w:eastAsia="zh-CN"/>
              </w:rPr>
              <w:t>至</w:t>
            </w:r>
            <w:r w:rsidRPr="0064045D">
              <w:rPr>
                <w:lang w:val="fr-FR" w:eastAsia="ja-JP"/>
              </w:rPr>
              <w:t>25 MHz</w:t>
            </w:r>
            <w:r w:rsidRPr="0064045D">
              <w:rPr>
                <w:rFonts w:hint="eastAsia"/>
                <w:lang w:val="fr-FR" w:eastAsia="zh-CN"/>
              </w:rPr>
              <w:t>内</w:t>
            </w:r>
            <w:r w:rsidRPr="0064045D">
              <w:rPr>
                <w:lang w:val="fr-FR" w:eastAsia="zh-CN"/>
              </w:rPr>
              <w:t>的</w:t>
            </w:r>
            <w:r w:rsidR="007B355A" w:rsidRPr="0064045D">
              <w:rPr>
                <w:rFonts w:hint="eastAsia"/>
                <w:lang w:val="fr-FR" w:eastAsia="zh-CN"/>
              </w:rPr>
              <w:t>偏移</w:t>
            </w:r>
            <w:r w:rsidRPr="0064045D">
              <w:rPr>
                <w:lang w:val="fr-FR" w:eastAsia="zh-CN"/>
              </w:rPr>
              <w:t>。</w:t>
            </w:r>
          </w:p>
          <w:p w14:paraId="735AEC23" w14:textId="440AC6B0" w:rsidR="00F1747D" w:rsidRPr="0064045D" w:rsidRDefault="00F1747D" w:rsidP="001E6D62">
            <w:pPr>
              <w:pStyle w:val="TableLegendNote"/>
              <w:tabs>
                <w:tab w:val="clear" w:pos="284"/>
                <w:tab w:val="clear" w:pos="567"/>
                <w:tab w:val="clear" w:pos="851"/>
                <w:tab w:val="left" w:pos="172"/>
                <w:tab w:val="left" w:pos="314"/>
                <w:tab w:val="left" w:pos="597"/>
              </w:tabs>
              <w:ind w:left="0"/>
              <w:rPr>
                <w:lang w:val="fr-FR" w:eastAsia="zh-CN"/>
              </w:rPr>
            </w:pPr>
            <w:r w:rsidRPr="0064045D">
              <w:rPr>
                <w:lang w:eastAsia="zh-CN"/>
              </w:rPr>
              <w:t>注</w:t>
            </w:r>
            <w:r w:rsidRPr="0064045D">
              <w:rPr>
                <w:lang w:val="fr-FR" w:eastAsia="zh-CN"/>
              </w:rPr>
              <w:t xml:space="preserve">2 – </w:t>
            </w:r>
            <w:r w:rsidR="007B355A" w:rsidRPr="0064045D">
              <w:rPr>
                <w:rFonts w:hint="eastAsia"/>
                <w:lang w:val="fr-FR" w:eastAsia="zh-CN"/>
              </w:rPr>
              <w:t>该</w:t>
            </w:r>
            <w:r w:rsidRPr="0064045D">
              <w:rPr>
                <w:lang w:eastAsia="zh-CN"/>
              </w:rPr>
              <w:t>要求适用于自</w:t>
            </w:r>
            <w:r w:rsidRPr="0064045D">
              <w:rPr>
                <w:lang w:val="fr-FR" w:eastAsia="ja-JP"/>
              </w:rPr>
              <w:t>3400 MHz</w:t>
            </w:r>
            <w:r w:rsidRPr="0064045D">
              <w:rPr>
                <w:rFonts w:hint="eastAsia"/>
                <w:lang w:eastAsia="zh-CN"/>
              </w:rPr>
              <w:t>至</w:t>
            </w:r>
            <w:r w:rsidRPr="0064045D">
              <w:rPr>
                <w:lang w:eastAsia="zh-CN"/>
              </w:rPr>
              <w:t>低于</w:t>
            </w:r>
            <w:r w:rsidRPr="0064045D">
              <w:rPr>
                <w:lang w:val="fr-FR" w:eastAsia="ja-JP"/>
              </w:rPr>
              <w:t>E-UTRA</w:t>
            </w:r>
            <w:r w:rsidR="00497353" w:rsidRPr="0064045D">
              <w:rPr>
                <w:rFonts w:hint="eastAsia"/>
                <w:lang w:val="fr-FR" w:eastAsia="zh-CN"/>
              </w:rPr>
              <w:t>信道下边缘</w:t>
            </w:r>
            <w:r w:rsidR="00497353" w:rsidRPr="0064045D">
              <w:rPr>
                <w:rFonts w:hint="eastAsia"/>
                <w:lang w:val="fr-FR" w:eastAsia="zh-CN"/>
              </w:rPr>
              <w:t>2</w:t>
            </w:r>
            <w:r w:rsidRPr="0064045D">
              <w:rPr>
                <w:lang w:val="fr-FR" w:eastAsia="ja-JP"/>
              </w:rPr>
              <w:t>5 MHz</w:t>
            </w:r>
            <w:r w:rsidRPr="0064045D">
              <w:rPr>
                <w:rFonts w:hint="eastAsia"/>
                <w:lang w:val="fr-FR" w:eastAsia="zh-CN"/>
              </w:rPr>
              <w:t>，</w:t>
            </w:r>
            <w:r w:rsidRPr="0064045D">
              <w:rPr>
                <w:rFonts w:hint="eastAsia"/>
                <w:lang w:eastAsia="zh-CN"/>
              </w:rPr>
              <w:t>以</w:t>
            </w:r>
            <w:r w:rsidRPr="0064045D">
              <w:rPr>
                <w:lang w:eastAsia="zh-CN"/>
              </w:rPr>
              <w:t>及自</w:t>
            </w:r>
            <w:r w:rsidR="00497353" w:rsidRPr="0064045D">
              <w:rPr>
                <w:rFonts w:hint="eastAsia"/>
                <w:lang w:eastAsia="zh-CN"/>
              </w:rPr>
              <w:t>高于</w:t>
            </w:r>
            <w:r w:rsidR="001E6D62" w:rsidRPr="0067032F">
              <w:rPr>
                <w:lang w:val="fr-FR" w:eastAsia="zh-CN"/>
              </w:rPr>
              <w:br/>
            </w:r>
            <w:r w:rsidRPr="0064045D">
              <w:rPr>
                <w:lang w:val="fr-FR" w:eastAsia="ja-JP"/>
              </w:rPr>
              <w:t>E-UTRA</w:t>
            </w:r>
            <w:r w:rsidRPr="0064045D">
              <w:rPr>
                <w:rFonts w:hint="eastAsia"/>
                <w:lang w:eastAsia="zh-CN"/>
              </w:rPr>
              <w:t>信道</w:t>
            </w:r>
            <w:r w:rsidRPr="0064045D">
              <w:rPr>
                <w:lang w:eastAsia="zh-CN"/>
              </w:rPr>
              <w:t>上</w:t>
            </w:r>
            <w:r w:rsidR="00497353" w:rsidRPr="0064045D">
              <w:rPr>
                <w:rFonts w:hint="eastAsia"/>
                <w:lang w:eastAsia="zh-CN"/>
              </w:rPr>
              <w:t>边缘</w:t>
            </w:r>
            <w:r w:rsidRPr="0064045D">
              <w:rPr>
                <w:lang w:val="fr-FR" w:eastAsia="ja-JP"/>
              </w:rPr>
              <w:t>25 MHz</w:t>
            </w:r>
            <w:r w:rsidRPr="0064045D">
              <w:rPr>
                <w:lang w:eastAsia="zh-CN"/>
              </w:rPr>
              <w:t>至</w:t>
            </w:r>
            <w:r w:rsidRPr="0064045D">
              <w:rPr>
                <w:lang w:val="fr-FR" w:eastAsia="ja-JP"/>
              </w:rPr>
              <w:t>3800 MHz</w:t>
            </w:r>
            <w:r w:rsidRPr="0064045D">
              <w:rPr>
                <w:rFonts w:hint="eastAsia"/>
                <w:lang w:eastAsia="zh-CN"/>
              </w:rPr>
              <w:t>的</w:t>
            </w:r>
            <w:r w:rsidRPr="0064045D">
              <w:rPr>
                <w:lang w:eastAsia="zh-CN"/>
              </w:rPr>
              <w:t>频段。</w:t>
            </w:r>
          </w:p>
          <w:p w14:paraId="0221DD06" w14:textId="1A097511" w:rsidR="00F1747D" w:rsidRPr="0064045D" w:rsidRDefault="00F1747D" w:rsidP="00C54CB3">
            <w:pPr>
              <w:pStyle w:val="TableLegendNote"/>
              <w:keepNext/>
              <w:keepLines/>
              <w:ind w:left="777" w:hanging="777"/>
              <w:rPr>
                <w:lang w:val="fr-FR" w:eastAsia="zh-CN"/>
              </w:rPr>
            </w:pPr>
            <w:r w:rsidRPr="0064045D">
              <w:rPr>
                <w:lang w:eastAsia="zh-CN"/>
              </w:rPr>
              <w:t>注</w:t>
            </w:r>
            <w:r w:rsidRPr="0064045D">
              <w:rPr>
                <w:lang w:val="fr-FR" w:eastAsia="zh-CN"/>
              </w:rPr>
              <w:t xml:space="preserve">3 – </w:t>
            </w:r>
            <w:r w:rsidR="007B355A" w:rsidRPr="0064045D">
              <w:rPr>
                <w:rFonts w:hint="eastAsia"/>
                <w:lang w:val="fr-FR" w:eastAsia="zh-CN"/>
              </w:rPr>
              <w:t>该</w:t>
            </w:r>
            <w:r w:rsidRPr="0064045D">
              <w:rPr>
                <w:rFonts w:hint="eastAsia"/>
                <w:szCs w:val="22"/>
                <w:lang w:eastAsia="zh-CN"/>
              </w:rPr>
              <w:t>发射限值可</w:t>
            </w:r>
            <w:r w:rsidR="007B355A" w:rsidRPr="0064045D">
              <w:rPr>
                <w:rFonts w:hint="eastAsia"/>
                <w:szCs w:val="22"/>
                <w:lang w:eastAsia="zh-CN"/>
              </w:rPr>
              <w:t>能</w:t>
            </w:r>
            <w:r w:rsidRPr="0064045D">
              <w:rPr>
                <w:rFonts w:hint="eastAsia"/>
                <w:szCs w:val="22"/>
                <w:lang w:eastAsia="zh-CN"/>
              </w:rPr>
              <w:t>隐含对工作</w:t>
            </w:r>
            <w:r w:rsidR="007B355A" w:rsidRPr="0064045D">
              <w:rPr>
                <w:rFonts w:hint="eastAsia"/>
                <w:szCs w:val="22"/>
                <w:lang w:eastAsia="zh-CN"/>
              </w:rPr>
              <w:t>在</w:t>
            </w:r>
            <w:r w:rsidRPr="0064045D">
              <w:rPr>
                <w:rFonts w:hint="eastAsia"/>
                <w:szCs w:val="22"/>
                <w:lang w:eastAsia="zh-CN"/>
              </w:rPr>
              <w:t>受保护工作频段的</w:t>
            </w:r>
            <w:r w:rsidRPr="0064045D">
              <w:rPr>
                <w:szCs w:val="22"/>
                <w:lang w:val="fr-FR" w:eastAsia="zh-CN"/>
              </w:rPr>
              <w:t>UE</w:t>
            </w:r>
            <w:r w:rsidR="007B355A" w:rsidRPr="0064045D">
              <w:rPr>
                <w:rFonts w:hint="eastAsia"/>
                <w:szCs w:val="22"/>
                <w:lang w:val="fr-FR" w:eastAsia="zh-CN"/>
              </w:rPr>
              <w:t>产生</w:t>
            </w:r>
            <w:r w:rsidRPr="0064045D">
              <w:rPr>
                <w:rFonts w:hint="eastAsia"/>
                <w:szCs w:val="22"/>
                <w:lang w:eastAsia="zh-CN"/>
              </w:rPr>
              <w:t>有害干扰的风险。</w:t>
            </w:r>
          </w:p>
        </w:tc>
      </w:tr>
    </w:tbl>
    <w:p w14:paraId="05580404" w14:textId="77777777" w:rsidR="00F1747D" w:rsidRPr="0064045D" w:rsidRDefault="00F1747D" w:rsidP="00F1747D">
      <w:pPr>
        <w:pStyle w:val="Note"/>
        <w:rPr>
          <w:rFonts w:eastAsiaTheme="minorEastAsia"/>
          <w:szCs w:val="22"/>
          <w:lang w:val="en-GB" w:eastAsia="ja-JP"/>
        </w:rPr>
      </w:pPr>
    </w:p>
    <w:p w14:paraId="7EF8E3B7" w14:textId="77777777" w:rsidR="008F5B1F" w:rsidRPr="0064045D" w:rsidRDefault="008F5B1F" w:rsidP="00C54CB3">
      <w:pPr>
        <w:pStyle w:val="Note"/>
        <w:spacing w:before="0"/>
        <w:rPr>
          <w:rFonts w:eastAsiaTheme="minorEastAsia"/>
          <w:szCs w:val="22"/>
          <w:lang w:val="en-GB" w:eastAsia="zh-CN"/>
        </w:rPr>
      </w:pPr>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13A981A0" w14:textId="68C2DB16" w:rsidR="00F1747D" w:rsidRPr="0064045D" w:rsidRDefault="00F1747D" w:rsidP="00F1747D">
      <w:pPr>
        <w:pStyle w:val="Heading3"/>
        <w:rPr>
          <w:lang w:val="en-US" w:eastAsia="zh-CN"/>
        </w:rPr>
      </w:pPr>
      <w:r w:rsidRPr="0064045D">
        <w:rPr>
          <w:lang w:val="en-US" w:eastAsia="zh-CN"/>
        </w:rPr>
        <w:t>4.5.17</w:t>
      </w:r>
      <w:r w:rsidRPr="0064045D">
        <w:rPr>
          <w:lang w:val="en-US" w:eastAsia="zh-CN"/>
        </w:rPr>
        <w:tab/>
      </w:r>
      <w:r w:rsidRPr="0064045D">
        <w:rPr>
          <w:lang w:val="en-GB" w:eastAsia="zh-CN"/>
        </w:rPr>
        <w:t>要求（</w:t>
      </w:r>
      <w:proofErr w:type="gramStart"/>
      <w:r w:rsidRPr="0064045D">
        <w:rPr>
          <w:lang w:val="en-US" w:eastAsia="zh-CN"/>
        </w:rPr>
        <w:t>网络信令值</w:t>
      </w:r>
      <w:r w:rsidR="00F956AB" w:rsidRPr="0064045D">
        <w:rPr>
          <w:rFonts w:hint="eastAsia"/>
          <w:lang w:val="en-US" w:eastAsia="zh-CN"/>
        </w:rPr>
        <w:t>“</w:t>
      </w:r>
      <w:proofErr w:type="gramEnd"/>
      <w:r w:rsidRPr="0064045D">
        <w:rPr>
          <w:lang w:val="en-US" w:eastAsia="zh-CN"/>
        </w:rPr>
        <w:t>NS_23</w:t>
      </w:r>
      <w:r w:rsidR="00F956AB" w:rsidRPr="0064045D">
        <w:rPr>
          <w:rFonts w:hint="eastAsia"/>
          <w:lang w:val="en-US" w:eastAsia="zh-CN"/>
        </w:rPr>
        <w:t>”</w:t>
      </w:r>
      <w:r w:rsidRPr="0064045D">
        <w:rPr>
          <w:rFonts w:hint="eastAsia"/>
          <w:lang w:val="en-US" w:eastAsia="zh-CN"/>
        </w:rPr>
        <w:t>）</w:t>
      </w:r>
    </w:p>
    <w:p w14:paraId="68DE8953" w14:textId="75D6B3F9"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GB" w:eastAsia="zh-CN"/>
        </w:rPr>
        <w:t>NS_23</w:t>
      </w:r>
      <w:r w:rsidRPr="0064045D">
        <w:rPr>
          <w:rFonts w:hint="eastAsia"/>
          <w:lang w:val="en-GB" w:eastAsia="zh-CN"/>
        </w:rPr>
        <w:t>”时，任何</w:t>
      </w:r>
      <w:r w:rsidRPr="0064045D">
        <w:rPr>
          <w:lang w:val="en-GB" w:eastAsia="zh-CN"/>
        </w:rPr>
        <w:t>UE</w:t>
      </w:r>
      <w:r w:rsidRPr="0064045D">
        <w:rPr>
          <w:rFonts w:hint="eastAsia"/>
          <w:lang w:val="en-GB" w:eastAsia="zh-CN"/>
        </w:rPr>
        <w:t>发射的功率都</w:t>
      </w:r>
      <w:r w:rsidR="000F12D3" w:rsidRPr="0064045D">
        <w:rPr>
          <w:rFonts w:hint="eastAsia"/>
          <w:lang w:val="en-GB" w:eastAsia="zh-CN"/>
        </w:rPr>
        <w:t>不得超过</w:t>
      </w:r>
      <w:r w:rsidRPr="0064045D">
        <w:rPr>
          <w:rFonts w:hint="eastAsia"/>
          <w:lang w:val="en-GB" w:eastAsia="zh-CN"/>
        </w:rPr>
        <w:t>在表</w:t>
      </w:r>
      <w:r w:rsidRPr="0064045D">
        <w:rPr>
          <w:lang w:eastAsia="zh-CN"/>
        </w:rPr>
        <w:t>A1-60</w:t>
      </w:r>
      <w:r w:rsidRPr="0064045D">
        <w:rPr>
          <w:rFonts w:hint="eastAsia"/>
          <w:lang w:val="en-GB" w:eastAsia="zh-CN"/>
        </w:rPr>
        <w:t>中规定的电平。此要求还适用于距离信道带宽边缘小于表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3C4729D1" w14:textId="77777777" w:rsidR="00F1747D" w:rsidRPr="0064045D" w:rsidRDefault="00F1747D" w:rsidP="00F1747D">
      <w:pPr>
        <w:pStyle w:val="TableNo"/>
      </w:pPr>
      <w:r w:rsidRPr="0064045D">
        <w:rPr>
          <w:rFonts w:hint="eastAsia"/>
          <w:lang w:eastAsia="zh-CN"/>
        </w:rPr>
        <w:t>表</w:t>
      </w:r>
      <w:r w:rsidRPr="0064045D">
        <w:t>A1-60</w:t>
      </w:r>
    </w:p>
    <w:p w14:paraId="111C09A6" w14:textId="77777777" w:rsidR="00F1747D" w:rsidRPr="0064045D" w:rsidRDefault="00F1747D" w:rsidP="00F1747D">
      <w:pPr>
        <w:pStyle w:val="Tabletitle"/>
      </w:pPr>
      <w:r w:rsidRPr="0064045D">
        <w:rPr>
          <w:rFonts w:hint="eastAsia"/>
          <w:lang w:val="en-GB"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F1747D" w:rsidRPr="0064045D" w14:paraId="47D2AE66" w14:textId="77777777" w:rsidTr="00032FFC">
        <w:trPr>
          <w:trHeight w:val="365"/>
          <w:jc w:val="center"/>
        </w:trPr>
        <w:tc>
          <w:tcPr>
            <w:tcW w:w="2039" w:type="dxa"/>
            <w:vMerge w:val="restart"/>
          </w:tcPr>
          <w:p w14:paraId="7BAAED28" w14:textId="4EAA8E07" w:rsidR="00F1747D" w:rsidRPr="0064045D" w:rsidRDefault="00F1747D" w:rsidP="00032FFC">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3685" w:type="dxa"/>
          </w:tcPr>
          <w:p w14:paraId="67591F26" w14:textId="2B5232CF" w:rsidR="00F1747D" w:rsidRPr="0064045D" w:rsidRDefault="00F1747D" w:rsidP="00032FFC">
            <w:pPr>
              <w:pStyle w:val="Tablehead"/>
              <w:rPr>
                <w:lang w:val="en-GB" w:eastAsia="ja-JP"/>
              </w:rPr>
            </w:pPr>
            <w:r w:rsidRPr="0064045D">
              <w:rPr>
                <w:lang w:val="en-GB" w:eastAsia="ja-JP"/>
              </w:rPr>
              <w:t>信道带宽</w:t>
            </w:r>
            <w:r w:rsidRPr="0064045D">
              <w:rPr>
                <w:lang w:val="en-GB" w:eastAsia="ja-JP"/>
              </w:rPr>
              <w:t>/</w:t>
            </w:r>
            <w:r w:rsidR="00F956AB" w:rsidRPr="0064045D">
              <w:rPr>
                <w:lang w:val="en-GB" w:eastAsia="ja-JP"/>
              </w:rPr>
              <w:t>频谱发射限值</w:t>
            </w:r>
            <w:r w:rsidR="00F956AB" w:rsidRPr="0064045D">
              <w:rPr>
                <w:lang w:val="en-GB" w:eastAsia="zh-CN"/>
              </w:rPr>
              <w:br/>
            </w:r>
            <w:r w:rsidR="001E6D62">
              <w:rPr>
                <w:rFonts w:hint="eastAsia"/>
                <w:lang w:val="en-GB" w:eastAsia="zh-CN"/>
              </w:rPr>
              <w:t>（</w:t>
            </w:r>
            <w:r w:rsidRPr="0064045D">
              <w:rPr>
                <w:lang w:val="en-GB" w:eastAsia="ja-JP"/>
              </w:rPr>
              <w:t>dBm</w:t>
            </w:r>
            <w:r w:rsidR="001E6D62">
              <w:rPr>
                <w:rFonts w:hint="eastAsia"/>
                <w:lang w:val="en-GB" w:eastAsia="zh-CN"/>
              </w:rPr>
              <w:t>）</w:t>
            </w:r>
          </w:p>
        </w:tc>
        <w:tc>
          <w:tcPr>
            <w:tcW w:w="1471" w:type="dxa"/>
            <w:vMerge w:val="restart"/>
          </w:tcPr>
          <w:p w14:paraId="610CEC50" w14:textId="77777777" w:rsidR="00F1747D" w:rsidRPr="0064045D" w:rsidRDefault="00F1747D" w:rsidP="00032FFC">
            <w:pPr>
              <w:pStyle w:val="Tablehead"/>
              <w:rPr>
                <w:lang w:eastAsia="ja-JP"/>
              </w:rPr>
            </w:pPr>
            <w:r w:rsidRPr="0064045D">
              <w:rPr>
                <w:lang w:eastAsia="ja-JP"/>
              </w:rPr>
              <w:t>MBW</w:t>
            </w:r>
          </w:p>
        </w:tc>
      </w:tr>
      <w:tr w:rsidR="00F1747D" w:rsidRPr="0064045D" w14:paraId="754DEEB5" w14:textId="77777777" w:rsidTr="00032FFC">
        <w:trPr>
          <w:trHeight w:val="371"/>
          <w:jc w:val="center"/>
        </w:trPr>
        <w:tc>
          <w:tcPr>
            <w:tcW w:w="2039" w:type="dxa"/>
            <w:vMerge/>
          </w:tcPr>
          <w:p w14:paraId="78796A20" w14:textId="77777777" w:rsidR="00F1747D" w:rsidRPr="0064045D" w:rsidRDefault="00F1747D" w:rsidP="00032FFC">
            <w:pPr>
              <w:pStyle w:val="Tablehead"/>
              <w:rPr>
                <w:lang w:eastAsia="ja-JP"/>
              </w:rPr>
            </w:pPr>
          </w:p>
        </w:tc>
        <w:tc>
          <w:tcPr>
            <w:tcW w:w="3685" w:type="dxa"/>
          </w:tcPr>
          <w:p w14:paraId="64E93D1E" w14:textId="77777777" w:rsidR="00F1747D" w:rsidRPr="0064045D" w:rsidRDefault="00F1747D" w:rsidP="00032FFC">
            <w:pPr>
              <w:pStyle w:val="Tablehead"/>
              <w:rPr>
                <w:lang w:eastAsia="ja-JP"/>
              </w:rPr>
            </w:pPr>
            <w:r w:rsidRPr="0064045D">
              <w:rPr>
                <w:lang w:eastAsia="ja-JP"/>
              </w:rPr>
              <w:t>5, 10, 15, 20 MHz</w:t>
            </w:r>
          </w:p>
        </w:tc>
        <w:tc>
          <w:tcPr>
            <w:tcW w:w="1471" w:type="dxa"/>
            <w:vMerge/>
          </w:tcPr>
          <w:p w14:paraId="62DA8C86" w14:textId="77777777" w:rsidR="00F1747D" w:rsidRPr="0064045D" w:rsidRDefault="00F1747D" w:rsidP="00032FFC">
            <w:pPr>
              <w:pStyle w:val="Tablehead"/>
              <w:rPr>
                <w:snapToGrid w:val="0"/>
                <w:kern w:val="2"/>
              </w:rPr>
            </w:pPr>
          </w:p>
        </w:tc>
      </w:tr>
      <w:tr w:rsidR="00F1747D" w:rsidRPr="0064045D" w14:paraId="2C2EE966" w14:textId="77777777" w:rsidTr="00032FFC">
        <w:trPr>
          <w:jc w:val="center"/>
        </w:trPr>
        <w:tc>
          <w:tcPr>
            <w:tcW w:w="2039" w:type="dxa"/>
            <w:vMerge w:val="restart"/>
          </w:tcPr>
          <w:p w14:paraId="49CB8386" w14:textId="77777777" w:rsidR="00F1747D" w:rsidRPr="0064045D" w:rsidRDefault="00F1747D" w:rsidP="00032FFC">
            <w:pPr>
              <w:pStyle w:val="Tabletext"/>
              <w:jc w:val="center"/>
              <w:rPr>
                <w:lang w:eastAsia="ja-JP"/>
              </w:rPr>
            </w:pPr>
            <w:r w:rsidRPr="0064045D">
              <w:rPr>
                <w:lang w:eastAsia="ja-JP"/>
              </w:rPr>
              <w:t xml:space="preserve">3 400 ≤ </w:t>
            </w:r>
            <w:r w:rsidRPr="0064045D">
              <w:rPr>
                <w:i/>
                <w:iCs/>
                <w:lang w:eastAsia="ja-JP"/>
              </w:rPr>
              <w:t>f</w:t>
            </w:r>
            <w:r w:rsidRPr="0064045D">
              <w:rPr>
                <w:lang w:eastAsia="ja-JP"/>
              </w:rPr>
              <w:t xml:space="preserve"> ≤ 3 800</w:t>
            </w:r>
          </w:p>
        </w:tc>
        <w:tc>
          <w:tcPr>
            <w:tcW w:w="3685" w:type="dxa"/>
          </w:tcPr>
          <w:p w14:paraId="1F818991" w14:textId="6188ECE5" w:rsidR="00F1747D" w:rsidRPr="0064045D" w:rsidRDefault="00F1747D" w:rsidP="00032FFC">
            <w:pPr>
              <w:pStyle w:val="Tabletext"/>
              <w:jc w:val="center"/>
              <w:rPr>
                <w:lang w:eastAsia="ja-JP"/>
              </w:rPr>
            </w:pPr>
            <w:r w:rsidRPr="0064045D">
              <w:t>−</w:t>
            </w:r>
            <w:r w:rsidRPr="0064045D">
              <w:rPr>
                <w:lang w:eastAsia="ja-JP"/>
              </w:rPr>
              <w:t xml:space="preserve">23 </w:t>
            </w:r>
            <w:r w:rsidR="001E6D62">
              <w:rPr>
                <w:rFonts w:hint="eastAsia"/>
                <w:lang w:eastAsia="zh-CN"/>
              </w:rPr>
              <w:t>（</w:t>
            </w:r>
            <w:r w:rsidRPr="0064045D">
              <w:rPr>
                <w:lang w:eastAsia="ja-JP"/>
              </w:rPr>
              <w:t>注</w:t>
            </w:r>
            <w:r w:rsidRPr="0064045D">
              <w:rPr>
                <w:lang w:eastAsia="ja-JP"/>
              </w:rPr>
              <w:t>1</w:t>
            </w:r>
            <w:r w:rsidR="001E6D62">
              <w:rPr>
                <w:rFonts w:hint="eastAsia"/>
                <w:lang w:eastAsia="zh-CN"/>
              </w:rPr>
              <w:t>、</w:t>
            </w:r>
            <w:r w:rsidRPr="0064045D">
              <w:rPr>
                <w:lang w:eastAsia="ja-JP"/>
              </w:rPr>
              <w:t>注</w:t>
            </w:r>
            <w:r w:rsidRPr="0064045D">
              <w:rPr>
                <w:lang w:eastAsia="ja-JP"/>
              </w:rPr>
              <w:t>3</w:t>
            </w:r>
            <w:r w:rsidR="001E6D62">
              <w:rPr>
                <w:rFonts w:hint="eastAsia"/>
                <w:lang w:eastAsia="zh-CN"/>
              </w:rPr>
              <w:t>）</w:t>
            </w:r>
          </w:p>
        </w:tc>
        <w:tc>
          <w:tcPr>
            <w:tcW w:w="1471" w:type="dxa"/>
          </w:tcPr>
          <w:p w14:paraId="47874A01" w14:textId="77777777" w:rsidR="00F1747D" w:rsidRPr="0064045D" w:rsidRDefault="00F1747D" w:rsidP="00032FFC">
            <w:pPr>
              <w:pStyle w:val="Tabletext"/>
              <w:jc w:val="center"/>
              <w:rPr>
                <w:lang w:eastAsia="ja-JP"/>
              </w:rPr>
            </w:pPr>
            <w:r w:rsidRPr="0064045D">
              <w:rPr>
                <w:lang w:eastAsia="ja-JP"/>
              </w:rPr>
              <w:t>5 MHz</w:t>
            </w:r>
          </w:p>
        </w:tc>
      </w:tr>
      <w:tr w:rsidR="00F1747D" w:rsidRPr="0064045D" w14:paraId="4C6EAA93" w14:textId="77777777" w:rsidTr="00032FFC">
        <w:trPr>
          <w:jc w:val="center"/>
        </w:trPr>
        <w:tc>
          <w:tcPr>
            <w:tcW w:w="2039" w:type="dxa"/>
            <w:vMerge/>
            <w:tcBorders>
              <w:bottom w:val="single" w:sz="4" w:space="0" w:color="auto"/>
            </w:tcBorders>
          </w:tcPr>
          <w:p w14:paraId="1EBCAA26" w14:textId="77777777" w:rsidR="00F1747D" w:rsidRPr="0064045D" w:rsidRDefault="00F1747D" w:rsidP="00032FFC">
            <w:pPr>
              <w:pStyle w:val="Tabletext"/>
              <w:jc w:val="center"/>
              <w:rPr>
                <w:lang w:eastAsia="ja-JP"/>
              </w:rPr>
            </w:pPr>
          </w:p>
        </w:tc>
        <w:tc>
          <w:tcPr>
            <w:tcW w:w="3685" w:type="dxa"/>
            <w:tcBorders>
              <w:bottom w:val="single" w:sz="4" w:space="0" w:color="auto"/>
            </w:tcBorders>
          </w:tcPr>
          <w:p w14:paraId="46D84135" w14:textId="286A03A8" w:rsidR="00F1747D" w:rsidRPr="0064045D" w:rsidRDefault="00F1747D" w:rsidP="00032FFC">
            <w:pPr>
              <w:pStyle w:val="Tabletext"/>
              <w:jc w:val="center"/>
              <w:rPr>
                <w:lang w:eastAsia="ja-JP"/>
              </w:rPr>
            </w:pPr>
            <w:r w:rsidRPr="0064045D">
              <w:t>−</w:t>
            </w:r>
            <w:r w:rsidRPr="0064045D">
              <w:rPr>
                <w:lang w:eastAsia="ja-JP"/>
              </w:rPr>
              <w:t xml:space="preserve">40 </w:t>
            </w:r>
            <w:r w:rsidR="001E6D62">
              <w:rPr>
                <w:rFonts w:hint="eastAsia"/>
                <w:lang w:eastAsia="zh-CN"/>
              </w:rPr>
              <w:t>（</w:t>
            </w:r>
            <w:r w:rsidRPr="0064045D">
              <w:rPr>
                <w:lang w:eastAsia="ja-JP"/>
              </w:rPr>
              <w:t>注</w:t>
            </w:r>
            <w:r w:rsidRPr="0064045D">
              <w:rPr>
                <w:lang w:eastAsia="ja-JP"/>
              </w:rPr>
              <w:t>2</w:t>
            </w:r>
            <w:r w:rsidR="001E6D62">
              <w:rPr>
                <w:rFonts w:hint="eastAsia"/>
                <w:lang w:eastAsia="zh-CN"/>
              </w:rPr>
              <w:t>）</w:t>
            </w:r>
          </w:p>
        </w:tc>
        <w:tc>
          <w:tcPr>
            <w:tcW w:w="1471" w:type="dxa"/>
            <w:tcBorders>
              <w:bottom w:val="single" w:sz="4" w:space="0" w:color="auto"/>
            </w:tcBorders>
          </w:tcPr>
          <w:p w14:paraId="714A5A14"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61148633" w14:textId="77777777" w:rsidTr="00032FFC">
        <w:trPr>
          <w:jc w:val="center"/>
        </w:trPr>
        <w:tc>
          <w:tcPr>
            <w:tcW w:w="7195" w:type="dxa"/>
            <w:gridSpan w:val="3"/>
            <w:tcBorders>
              <w:top w:val="single" w:sz="4" w:space="0" w:color="auto"/>
              <w:left w:val="nil"/>
              <w:bottom w:val="nil"/>
              <w:right w:val="nil"/>
            </w:tcBorders>
          </w:tcPr>
          <w:p w14:paraId="4C92A63D" w14:textId="7F97F352" w:rsidR="00F1747D" w:rsidRPr="0064045D" w:rsidRDefault="00F1747D" w:rsidP="00032FFC">
            <w:pPr>
              <w:pStyle w:val="TableLegendNote"/>
              <w:ind w:left="777" w:hanging="777"/>
              <w:rPr>
                <w:lang w:val="fr-FR" w:eastAsia="ja-JP"/>
              </w:rPr>
            </w:pPr>
            <w:r w:rsidRPr="0064045D">
              <w:rPr>
                <w:lang w:eastAsia="ja-JP"/>
              </w:rPr>
              <w:t>注</w:t>
            </w:r>
            <w:r w:rsidRPr="0064045D">
              <w:rPr>
                <w:lang w:val="fr-FR" w:eastAsia="ja-JP"/>
              </w:rPr>
              <w:t xml:space="preserve">1 – </w:t>
            </w:r>
            <w:r w:rsidRPr="0064045D">
              <w:rPr>
                <w:rFonts w:hint="eastAsia"/>
                <w:lang w:val="fr-FR" w:eastAsia="zh-CN"/>
              </w:rPr>
              <w:t>当</w:t>
            </w:r>
            <w:r w:rsidRPr="0064045D">
              <w:rPr>
                <w:lang w:val="fr-FR" w:eastAsia="zh-CN"/>
              </w:rPr>
              <w:t>这些频率与特定频段重叠时，</w:t>
            </w:r>
            <w:r w:rsidR="007B355A" w:rsidRPr="0064045D">
              <w:rPr>
                <w:rFonts w:hint="eastAsia"/>
                <w:lang w:val="fr-FR" w:eastAsia="zh-CN"/>
              </w:rPr>
              <w:t>该</w:t>
            </w:r>
            <w:r w:rsidRPr="0064045D">
              <w:rPr>
                <w:lang w:val="fr-FR" w:eastAsia="zh-CN"/>
              </w:rPr>
              <w:t>要求适用于</w:t>
            </w:r>
            <w:r w:rsidR="007B355A" w:rsidRPr="0064045D">
              <w:rPr>
                <w:rFonts w:hint="eastAsia"/>
                <w:lang w:val="fr-FR" w:eastAsia="zh-CN"/>
              </w:rPr>
              <w:t>自</w:t>
            </w:r>
            <w:r w:rsidRPr="0064045D">
              <w:rPr>
                <w:rFonts w:hint="eastAsia"/>
                <w:lang w:val="fr-FR" w:eastAsia="zh-CN"/>
              </w:rPr>
              <w:t>信道</w:t>
            </w:r>
            <w:r w:rsidRPr="0064045D">
              <w:rPr>
                <w:lang w:val="fr-FR" w:eastAsia="zh-CN"/>
              </w:rPr>
              <w:t>带宽</w:t>
            </w:r>
            <w:r w:rsidR="00497353" w:rsidRPr="0064045D">
              <w:rPr>
                <w:rFonts w:hint="eastAsia"/>
                <w:lang w:val="fr-FR" w:eastAsia="zh-CN"/>
              </w:rPr>
              <w:t>下边缘</w:t>
            </w:r>
            <w:r w:rsidR="007B355A" w:rsidRPr="0064045D">
              <w:rPr>
                <w:rFonts w:hint="eastAsia"/>
                <w:lang w:val="fr-FR" w:eastAsia="zh-CN"/>
              </w:rPr>
              <w:t>和</w:t>
            </w:r>
            <w:r w:rsidR="00497353" w:rsidRPr="0064045D">
              <w:rPr>
                <w:rFonts w:hint="eastAsia"/>
                <w:lang w:val="fr-FR" w:eastAsia="zh-CN"/>
              </w:rPr>
              <w:t>上边缘</w:t>
            </w:r>
            <w:r w:rsidR="00713EB4" w:rsidRPr="0064045D">
              <w:rPr>
                <w:lang w:val="fr-FR" w:eastAsia="zh-CN"/>
              </w:rPr>
              <w:t xml:space="preserve">5 MHz + </w:t>
            </w:r>
            <w:r w:rsidR="00713EB4" w:rsidRPr="0064045D">
              <w:rPr>
                <w:i/>
                <w:iCs/>
                <w:lang w:val="fr-FR" w:eastAsia="zh-CN"/>
              </w:rPr>
              <w:t>F</w:t>
            </w:r>
            <w:r w:rsidR="00713EB4" w:rsidRPr="0064045D">
              <w:rPr>
                <w:vertAlign w:val="subscript"/>
                <w:lang w:val="fr-FR" w:eastAsia="zh-CN"/>
              </w:rPr>
              <w:t>offset_NS_23</w:t>
            </w:r>
            <w:r w:rsidRPr="0064045D">
              <w:rPr>
                <w:rFonts w:hint="eastAsia"/>
                <w:lang w:val="fr-FR" w:eastAsia="zh-CN"/>
              </w:rPr>
              <w:t>至</w:t>
            </w:r>
            <w:r w:rsidR="00713EB4" w:rsidRPr="0064045D">
              <w:rPr>
                <w:lang w:val="fr-FR" w:eastAsia="zh-CN"/>
              </w:rPr>
              <w:t xml:space="preserve">25 MHz + </w:t>
            </w:r>
            <w:r w:rsidR="00713EB4" w:rsidRPr="0064045D">
              <w:rPr>
                <w:i/>
                <w:iCs/>
                <w:lang w:val="fr-FR" w:eastAsia="zh-CN"/>
              </w:rPr>
              <w:t>F</w:t>
            </w:r>
            <w:r w:rsidR="00713EB4" w:rsidRPr="0064045D">
              <w:rPr>
                <w:i/>
                <w:iCs/>
                <w:vertAlign w:val="subscript"/>
                <w:lang w:val="fr-FR" w:eastAsia="zh-CN"/>
              </w:rPr>
              <w:t>offset</w:t>
            </w:r>
            <w:r w:rsidR="00713EB4" w:rsidRPr="0064045D">
              <w:rPr>
                <w:lang w:val="fr-FR" w:eastAsia="zh-CN"/>
              </w:rPr>
              <w:t>_</w:t>
            </w:r>
            <w:r w:rsidR="00713EB4" w:rsidRPr="0064045D">
              <w:rPr>
                <w:vertAlign w:val="subscript"/>
                <w:lang w:val="fr-FR" w:eastAsia="zh-CN"/>
              </w:rPr>
              <w:t>NS_23</w:t>
            </w:r>
            <w:r w:rsidR="007B355A" w:rsidRPr="0064045D">
              <w:rPr>
                <w:rFonts w:hint="eastAsia"/>
                <w:lang w:val="fr-FR" w:eastAsia="zh-CN"/>
              </w:rPr>
              <w:t>内的偏移</w:t>
            </w:r>
            <w:r w:rsidRPr="0064045D">
              <w:rPr>
                <w:lang w:val="fr-FR" w:eastAsia="zh-CN"/>
              </w:rPr>
              <w:t>。</w:t>
            </w:r>
          </w:p>
          <w:p w14:paraId="31004E06" w14:textId="3CFB845F" w:rsidR="00F1747D" w:rsidRPr="0064045D" w:rsidRDefault="00F1747D" w:rsidP="00032FFC">
            <w:pPr>
              <w:pStyle w:val="TableLegendNote"/>
              <w:ind w:left="777" w:hanging="777"/>
              <w:rPr>
                <w:lang w:val="fr-FR" w:eastAsia="zh-CN"/>
              </w:rPr>
            </w:pPr>
            <w:r w:rsidRPr="0064045D">
              <w:t>注</w:t>
            </w:r>
            <w:r w:rsidRPr="0064045D">
              <w:rPr>
                <w:lang w:val="fr-FR"/>
              </w:rPr>
              <w:t xml:space="preserve">2 – </w:t>
            </w:r>
            <w:r w:rsidR="007B355A" w:rsidRPr="0064045D">
              <w:rPr>
                <w:rFonts w:hint="eastAsia"/>
                <w:lang w:val="fr-FR" w:eastAsia="zh-CN"/>
              </w:rPr>
              <w:t>该</w:t>
            </w:r>
            <w:r w:rsidRPr="0064045D">
              <w:rPr>
                <w:lang w:eastAsia="zh-CN"/>
              </w:rPr>
              <w:t>要求适用于</w:t>
            </w:r>
            <w:r w:rsidR="007B355A" w:rsidRPr="0064045D">
              <w:rPr>
                <w:rFonts w:hint="eastAsia"/>
                <w:lang w:eastAsia="zh-CN"/>
              </w:rPr>
              <w:t>从</w:t>
            </w:r>
            <w:r w:rsidRPr="0064045D">
              <w:rPr>
                <w:lang w:val="fr-FR"/>
              </w:rPr>
              <w:t>3 400 MHz</w:t>
            </w:r>
            <w:r w:rsidR="00713EB4" w:rsidRPr="0064045D">
              <w:rPr>
                <w:rFonts w:hint="eastAsia"/>
                <w:lang w:val="fr-FR" w:eastAsia="zh-CN"/>
              </w:rPr>
              <w:t>到</w:t>
            </w:r>
            <w:r w:rsidRPr="0064045D">
              <w:rPr>
                <w:rFonts w:hint="eastAsia"/>
                <w:lang w:eastAsia="zh-CN"/>
              </w:rPr>
              <w:t>低</w:t>
            </w:r>
            <w:r w:rsidRPr="0064045D">
              <w:rPr>
                <w:lang w:eastAsia="zh-CN"/>
              </w:rPr>
              <w:t>于</w:t>
            </w:r>
            <w:r w:rsidRPr="0064045D">
              <w:rPr>
                <w:lang w:val="fr-FR"/>
              </w:rPr>
              <w:t>E</w:t>
            </w:r>
            <w:r w:rsidRPr="0064045D">
              <w:rPr>
                <w:lang w:val="fr-FR"/>
              </w:rPr>
              <w:noBreakHyphen/>
              <w:t>UTR</w:t>
            </w:r>
            <w:r w:rsidR="00713EB4" w:rsidRPr="0064045D">
              <w:rPr>
                <w:rFonts w:hint="eastAsia"/>
                <w:lang w:val="fr-FR" w:eastAsia="zh-CN"/>
              </w:rPr>
              <w:t>A</w:t>
            </w:r>
            <w:r w:rsidR="00713EB4" w:rsidRPr="0064045D">
              <w:rPr>
                <w:rFonts w:hint="eastAsia"/>
                <w:lang w:val="fr-FR" w:eastAsia="zh-CN"/>
              </w:rPr>
              <w:t>信道</w:t>
            </w:r>
            <w:r w:rsidR="00497353" w:rsidRPr="0064045D">
              <w:rPr>
                <w:rFonts w:hint="eastAsia"/>
                <w:lang w:val="fr-FR" w:eastAsia="zh-CN"/>
              </w:rPr>
              <w:t>下边缘</w:t>
            </w:r>
            <w:r w:rsidRPr="0064045D">
              <w:rPr>
                <w:lang w:val="fr-FR"/>
              </w:rPr>
              <w:t xml:space="preserve">25 MHz + </w:t>
            </w:r>
            <w:r w:rsidRPr="0064045D">
              <w:rPr>
                <w:lang w:val="fr-FR" w:eastAsia="ja-JP"/>
              </w:rPr>
              <w:t>F</w:t>
            </w:r>
            <w:r w:rsidRPr="0064045D">
              <w:rPr>
                <w:vertAlign w:val="subscript"/>
                <w:lang w:val="fr-FR" w:eastAsia="ja-JP"/>
              </w:rPr>
              <w:t>offset_NS_23</w:t>
            </w:r>
            <w:r w:rsidRPr="0064045D">
              <w:rPr>
                <w:rFonts w:hint="eastAsia"/>
                <w:lang w:val="fr-FR" w:eastAsia="zh-CN"/>
              </w:rPr>
              <w:t>，</w:t>
            </w:r>
            <w:r w:rsidRPr="0064045D">
              <w:rPr>
                <w:rFonts w:hint="eastAsia"/>
                <w:lang w:eastAsia="zh-CN"/>
              </w:rPr>
              <w:t>以</w:t>
            </w:r>
            <w:r w:rsidRPr="0064045D">
              <w:rPr>
                <w:lang w:eastAsia="zh-CN"/>
              </w:rPr>
              <w:t>及</w:t>
            </w:r>
            <w:r w:rsidR="00713EB4" w:rsidRPr="0064045D">
              <w:rPr>
                <w:rFonts w:hint="eastAsia"/>
                <w:lang w:eastAsia="zh-CN"/>
              </w:rPr>
              <w:t>从高于</w:t>
            </w:r>
            <w:r w:rsidRPr="0064045D">
              <w:rPr>
                <w:lang w:val="fr-FR"/>
              </w:rPr>
              <w:t>E-UTRA</w:t>
            </w:r>
            <w:r w:rsidR="00713EB4" w:rsidRPr="0064045D">
              <w:rPr>
                <w:rFonts w:hint="eastAsia"/>
                <w:lang w:val="fr-FR" w:eastAsia="zh-CN"/>
              </w:rPr>
              <w:t>信道</w:t>
            </w:r>
            <w:r w:rsidR="00497353" w:rsidRPr="0064045D">
              <w:rPr>
                <w:rFonts w:hint="eastAsia"/>
                <w:lang w:val="fr-FR" w:eastAsia="zh-CN"/>
              </w:rPr>
              <w:t>上边缘</w:t>
            </w:r>
            <w:r w:rsidRPr="0064045D">
              <w:rPr>
                <w:lang w:val="fr-FR"/>
              </w:rPr>
              <w:t xml:space="preserve">25 MHz + </w:t>
            </w:r>
            <w:r w:rsidRPr="0064045D">
              <w:rPr>
                <w:lang w:val="fr-FR" w:eastAsia="ja-JP"/>
              </w:rPr>
              <w:t>F</w:t>
            </w:r>
            <w:r w:rsidRPr="0064045D">
              <w:rPr>
                <w:vertAlign w:val="subscript"/>
                <w:lang w:val="fr-FR" w:eastAsia="ja-JP"/>
              </w:rPr>
              <w:t>offset_NS_23</w:t>
            </w:r>
            <w:r w:rsidR="00713EB4" w:rsidRPr="0064045D">
              <w:rPr>
                <w:rFonts w:hint="eastAsia"/>
                <w:lang w:val="fr-FR" w:eastAsia="zh-CN"/>
              </w:rPr>
              <w:t>到</w:t>
            </w:r>
            <w:r w:rsidRPr="0064045D">
              <w:rPr>
                <w:lang w:val="fr-FR"/>
              </w:rPr>
              <w:t>3 800 MHz</w:t>
            </w:r>
            <w:r w:rsidRPr="0064045D">
              <w:rPr>
                <w:rFonts w:hint="eastAsia"/>
                <w:lang w:val="fr-FR" w:eastAsia="zh-CN"/>
              </w:rPr>
              <w:t>。</w:t>
            </w:r>
          </w:p>
          <w:p w14:paraId="73BE0A2D" w14:textId="4A90F8F8" w:rsidR="00F1747D" w:rsidRPr="0064045D" w:rsidRDefault="00F1747D" w:rsidP="00032FFC">
            <w:pPr>
              <w:pStyle w:val="TableLegendNote"/>
              <w:ind w:left="777" w:hanging="777"/>
              <w:rPr>
                <w:szCs w:val="24"/>
                <w:lang w:eastAsia="zh-CN"/>
              </w:rPr>
            </w:pPr>
            <w:r w:rsidRPr="0064045D">
              <w:rPr>
                <w:szCs w:val="24"/>
                <w:lang w:eastAsia="zh-CN"/>
              </w:rPr>
              <w:t>注</w:t>
            </w:r>
            <w:r w:rsidRPr="0064045D">
              <w:rPr>
                <w:szCs w:val="24"/>
                <w:lang w:eastAsia="zh-CN"/>
              </w:rPr>
              <w:t xml:space="preserve">3 – </w:t>
            </w:r>
            <w:r w:rsidRPr="0064045D">
              <w:rPr>
                <w:szCs w:val="24"/>
                <w:lang w:eastAsia="ja-JP"/>
              </w:rPr>
              <w:t>F</w:t>
            </w:r>
            <w:r w:rsidRPr="0064045D">
              <w:rPr>
                <w:szCs w:val="24"/>
                <w:vertAlign w:val="subscript"/>
                <w:lang w:eastAsia="ja-JP"/>
              </w:rPr>
              <w:t>offset_NS_23</w:t>
            </w:r>
            <w:r w:rsidRPr="0064045D">
              <w:rPr>
                <w:rFonts w:hint="eastAsia"/>
                <w:szCs w:val="24"/>
                <w:lang w:eastAsia="zh-CN"/>
              </w:rPr>
              <w:t>为</w:t>
            </w:r>
            <w:r w:rsidRPr="0064045D">
              <w:rPr>
                <w:szCs w:val="24"/>
                <w:lang w:eastAsia="zh-CN"/>
              </w:rPr>
              <w:t>：</w:t>
            </w:r>
          </w:p>
          <w:p w14:paraId="5C9963EC" w14:textId="0EA33EC5" w:rsidR="00F1747D" w:rsidRPr="0064045D" w:rsidRDefault="00F1747D" w:rsidP="00032FFC">
            <w:pPr>
              <w:pStyle w:val="TableLegendNote"/>
              <w:ind w:left="777" w:hanging="777"/>
              <w:rPr>
                <w:szCs w:val="24"/>
                <w:lang w:eastAsia="zh-CN"/>
              </w:rPr>
            </w:pPr>
            <w:r w:rsidRPr="0064045D">
              <w:rPr>
                <w:szCs w:val="24"/>
                <w:lang w:eastAsia="zh-CN"/>
              </w:rPr>
              <w:tab/>
            </w:r>
            <w:r w:rsidRPr="0064045D">
              <w:rPr>
                <w:szCs w:val="24"/>
                <w:lang w:eastAsia="zh-CN"/>
              </w:rPr>
              <w:tab/>
            </w:r>
            <w:r w:rsidRPr="0064045D">
              <w:rPr>
                <w:szCs w:val="24"/>
                <w:lang w:eastAsia="zh-CN"/>
              </w:rPr>
              <w:tab/>
              <w:t>5 MHz</w:t>
            </w:r>
            <w:r w:rsidRPr="0064045D">
              <w:rPr>
                <w:rFonts w:hint="eastAsia"/>
                <w:szCs w:val="24"/>
                <w:lang w:eastAsia="zh-CN"/>
              </w:rPr>
              <w:t>信道</w:t>
            </w:r>
            <w:r w:rsidRPr="0064045D">
              <w:rPr>
                <w:szCs w:val="24"/>
                <w:lang w:eastAsia="zh-CN"/>
              </w:rPr>
              <w:t>带宽为</w:t>
            </w:r>
            <w:r w:rsidRPr="0064045D">
              <w:rPr>
                <w:szCs w:val="24"/>
                <w:lang w:eastAsia="zh-CN"/>
              </w:rPr>
              <w:t>0 MHz</w:t>
            </w:r>
            <w:r w:rsidRPr="0064045D">
              <w:rPr>
                <w:rFonts w:hint="eastAsia"/>
                <w:szCs w:val="24"/>
                <w:lang w:eastAsia="zh-CN"/>
              </w:rPr>
              <w:t>，</w:t>
            </w:r>
          </w:p>
          <w:p w14:paraId="039B2D14" w14:textId="522557A6" w:rsidR="00F1747D" w:rsidRPr="0064045D" w:rsidRDefault="00F1747D" w:rsidP="00032FFC">
            <w:pPr>
              <w:pStyle w:val="TableLegendNote"/>
              <w:ind w:left="777" w:hanging="777"/>
              <w:rPr>
                <w:szCs w:val="24"/>
                <w:lang w:eastAsia="zh-CN"/>
              </w:rPr>
            </w:pPr>
            <w:r w:rsidRPr="0064045D">
              <w:rPr>
                <w:szCs w:val="24"/>
                <w:lang w:eastAsia="zh-CN"/>
              </w:rPr>
              <w:tab/>
            </w:r>
            <w:r w:rsidRPr="0064045D">
              <w:rPr>
                <w:szCs w:val="24"/>
                <w:lang w:eastAsia="zh-CN"/>
              </w:rPr>
              <w:tab/>
            </w:r>
            <w:r w:rsidRPr="0064045D">
              <w:rPr>
                <w:szCs w:val="24"/>
                <w:lang w:eastAsia="zh-CN"/>
              </w:rPr>
              <w:tab/>
              <w:t>10 MHz</w:t>
            </w:r>
            <w:r w:rsidRPr="0064045D">
              <w:rPr>
                <w:rFonts w:hint="eastAsia"/>
                <w:szCs w:val="24"/>
                <w:lang w:eastAsia="zh-CN"/>
              </w:rPr>
              <w:t>信道</w:t>
            </w:r>
            <w:r w:rsidRPr="0064045D">
              <w:rPr>
                <w:szCs w:val="24"/>
                <w:lang w:eastAsia="zh-CN"/>
              </w:rPr>
              <w:t>带宽为</w:t>
            </w:r>
            <w:r w:rsidRPr="0064045D">
              <w:rPr>
                <w:szCs w:val="24"/>
                <w:lang w:eastAsia="zh-CN"/>
              </w:rPr>
              <w:t>5 MHz</w:t>
            </w:r>
            <w:r w:rsidRPr="0064045D">
              <w:rPr>
                <w:rFonts w:hint="eastAsia"/>
                <w:szCs w:val="24"/>
                <w:lang w:eastAsia="zh-CN"/>
              </w:rPr>
              <w:t>，</w:t>
            </w:r>
          </w:p>
          <w:p w14:paraId="731D11A8" w14:textId="77777777" w:rsidR="00F1747D" w:rsidRPr="0064045D" w:rsidRDefault="00F1747D" w:rsidP="00032FFC">
            <w:pPr>
              <w:pStyle w:val="TableLegendNote"/>
              <w:ind w:left="777" w:hanging="777"/>
              <w:rPr>
                <w:szCs w:val="24"/>
                <w:lang w:eastAsia="zh-CN"/>
              </w:rPr>
            </w:pPr>
            <w:r w:rsidRPr="0064045D">
              <w:rPr>
                <w:szCs w:val="24"/>
                <w:lang w:eastAsia="zh-CN"/>
              </w:rPr>
              <w:tab/>
            </w:r>
            <w:r w:rsidRPr="0064045D">
              <w:rPr>
                <w:szCs w:val="24"/>
                <w:lang w:eastAsia="zh-CN"/>
              </w:rPr>
              <w:tab/>
            </w:r>
            <w:r w:rsidRPr="0064045D">
              <w:rPr>
                <w:szCs w:val="24"/>
                <w:lang w:eastAsia="zh-CN"/>
              </w:rPr>
              <w:tab/>
              <w:t>15 MHz</w:t>
            </w:r>
            <w:r w:rsidRPr="0064045D">
              <w:rPr>
                <w:rFonts w:hint="eastAsia"/>
                <w:szCs w:val="24"/>
                <w:lang w:eastAsia="zh-CN"/>
              </w:rPr>
              <w:t>信道</w:t>
            </w:r>
            <w:r w:rsidRPr="0064045D">
              <w:rPr>
                <w:szCs w:val="24"/>
                <w:lang w:eastAsia="zh-CN"/>
              </w:rPr>
              <w:t>带宽为</w:t>
            </w:r>
            <w:r w:rsidRPr="0064045D">
              <w:rPr>
                <w:szCs w:val="24"/>
                <w:lang w:eastAsia="zh-CN"/>
              </w:rPr>
              <w:t>9 MHz</w:t>
            </w:r>
            <w:r w:rsidRPr="0064045D">
              <w:rPr>
                <w:rFonts w:hint="eastAsia"/>
                <w:szCs w:val="24"/>
                <w:lang w:eastAsia="zh-CN"/>
              </w:rPr>
              <w:t>，且</w:t>
            </w:r>
          </w:p>
          <w:p w14:paraId="3D3B5F7B" w14:textId="6EB303B8" w:rsidR="00F1747D" w:rsidRPr="0064045D" w:rsidRDefault="00F1747D" w:rsidP="00032FFC">
            <w:pPr>
              <w:pStyle w:val="TableLegendNote"/>
              <w:ind w:left="666" w:hanging="666"/>
              <w:rPr>
                <w:rFonts w:eastAsia="MS Mincho"/>
                <w:szCs w:val="22"/>
                <w:lang w:eastAsia="zh-CN"/>
              </w:rPr>
            </w:pPr>
            <w:r w:rsidRPr="0064045D">
              <w:rPr>
                <w:rFonts w:eastAsia="MS Mincho"/>
                <w:szCs w:val="22"/>
                <w:lang w:eastAsia="zh-CN"/>
              </w:rPr>
              <w:tab/>
            </w:r>
            <w:r w:rsidRPr="0064045D">
              <w:rPr>
                <w:rFonts w:eastAsia="MS Mincho"/>
                <w:szCs w:val="22"/>
                <w:lang w:eastAsia="zh-CN"/>
              </w:rPr>
              <w:tab/>
            </w:r>
            <w:r w:rsidRPr="0064045D">
              <w:rPr>
                <w:rFonts w:eastAsia="MS Mincho"/>
                <w:szCs w:val="22"/>
                <w:lang w:eastAsia="zh-CN"/>
              </w:rPr>
              <w:tab/>
            </w:r>
            <w:r w:rsidRPr="0064045D">
              <w:rPr>
                <w:szCs w:val="24"/>
                <w:lang w:eastAsia="zh-CN"/>
              </w:rPr>
              <w:t>20 MHz</w:t>
            </w:r>
            <w:r w:rsidRPr="0064045D">
              <w:rPr>
                <w:rFonts w:hint="eastAsia"/>
                <w:szCs w:val="24"/>
                <w:lang w:eastAsia="zh-CN"/>
              </w:rPr>
              <w:t>信道</w:t>
            </w:r>
            <w:r w:rsidRPr="0064045D">
              <w:rPr>
                <w:szCs w:val="24"/>
                <w:lang w:eastAsia="zh-CN"/>
              </w:rPr>
              <w:t>带宽为</w:t>
            </w:r>
            <w:r w:rsidRPr="0064045D">
              <w:rPr>
                <w:rFonts w:hint="eastAsia"/>
                <w:szCs w:val="24"/>
                <w:lang w:eastAsia="zh-CN"/>
              </w:rPr>
              <w:t>12</w:t>
            </w:r>
            <w:r w:rsidRPr="0064045D">
              <w:rPr>
                <w:szCs w:val="24"/>
                <w:lang w:eastAsia="zh-CN"/>
              </w:rPr>
              <w:t xml:space="preserve"> MHz</w:t>
            </w:r>
            <w:r w:rsidRPr="0064045D">
              <w:rPr>
                <w:rFonts w:hint="eastAsia"/>
                <w:szCs w:val="24"/>
                <w:lang w:eastAsia="zh-CN"/>
              </w:rPr>
              <w:t>，</w:t>
            </w:r>
          </w:p>
          <w:p w14:paraId="29CAB87E" w14:textId="36A89B0A" w:rsidR="00F1747D" w:rsidRPr="0064045D" w:rsidRDefault="00F1747D" w:rsidP="00032FFC">
            <w:pPr>
              <w:pStyle w:val="TableLegendNote"/>
              <w:ind w:left="777" w:hanging="777"/>
              <w:rPr>
                <w:lang w:eastAsia="zh-CN"/>
              </w:rPr>
            </w:pPr>
            <w:r w:rsidRPr="0064045D">
              <w:rPr>
                <w:lang w:eastAsia="zh-CN"/>
              </w:rPr>
              <w:t>注</w:t>
            </w:r>
            <w:r w:rsidRPr="0064045D">
              <w:rPr>
                <w:lang w:eastAsia="zh-CN"/>
              </w:rPr>
              <w:t xml:space="preserve">4 – </w:t>
            </w:r>
            <w:r w:rsidRPr="0064045D">
              <w:rPr>
                <w:rFonts w:hint="eastAsia"/>
                <w:szCs w:val="22"/>
                <w:lang w:eastAsia="zh-CN"/>
              </w:rPr>
              <w:t>发射限值</w:t>
            </w:r>
            <w:r w:rsidR="00713EB4" w:rsidRPr="0064045D">
              <w:rPr>
                <w:rFonts w:hint="eastAsia"/>
                <w:szCs w:val="22"/>
                <w:lang w:eastAsia="zh-CN"/>
              </w:rPr>
              <w:t>可能</w:t>
            </w:r>
            <w:r w:rsidRPr="0064045D">
              <w:rPr>
                <w:rFonts w:hint="eastAsia"/>
                <w:szCs w:val="22"/>
                <w:lang w:eastAsia="zh-CN"/>
              </w:rPr>
              <w:t>隐含对工作</w:t>
            </w:r>
            <w:r w:rsidR="00713EB4" w:rsidRPr="0064045D">
              <w:rPr>
                <w:rFonts w:hint="eastAsia"/>
                <w:szCs w:val="22"/>
                <w:lang w:eastAsia="zh-CN"/>
              </w:rPr>
              <w:t>在</w:t>
            </w:r>
            <w:r w:rsidRPr="0064045D">
              <w:rPr>
                <w:rFonts w:hint="eastAsia"/>
                <w:szCs w:val="22"/>
                <w:lang w:eastAsia="zh-CN"/>
              </w:rPr>
              <w:t>受保护工作频段上的</w:t>
            </w:r>
            <w:r w:rsidRPr="0064045D">
              <w:rPr>
                <w:szCs w:val="22"/>
                <w:lang w:eastAsia="zh-CN"/>
              </w:rPr>
              <w:t>UE</w:t>
            </w:r>
            <w:r w:rsidR="00713EB4" w:rsidRPr="0064045D">
              <w:rPr>
                <w:rFonts w:hint="eastAsia"/>
                <w:szCs w:val="22"/>
                <w:lang w:eastAsia="zh-CN"/>
              </w:rPr>
              <w:t>产生</w:t>
            </w:r>
            <w:r w:rsidRPr="0064045D">
              <w:rPr>
                <w:rFonts w:hint="eastAsia"/>
                <w:szCs w:val="22"/>
                <w:lang w:eastAsia="zh-CN"/>
              </w:rPr>
              <w:t>有害干扰的风险。</w:t>
            </w:r>
          </w:p>
        </w:tc>
      </w:tr>
    </w:tbl>
    <w:p w14:paraId="1A520A62" w14:textId="77777777" w:rsidR="004B23DE" w:rsidRPr="0064045D" w:rsidRDefault="004B23DE" w:rsidP="004B23DE">
      <w:pPr>
        <w:pStyle w:val="Note"/>
        <w:rPr>
          <w:rFonts w:eastAsiaTheme="minorEastAsia"/>
          <w:szCs w:val="22"/>
          <w:lang w:val="en-GB" w:eastAsia="zh-CN"/>
        </w:rPr>
      </w:pPr>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06F1B186" w14:textId="01113F03" w:rsidR="00F1747D" w:rsidRPr="0064045D" w:rsidRDefault="00F1747D" w:rsidP="00F1747D">
      <w:pPr>
        <w:pStyle w:val="Heading3"/>
        <w:rPr>
          <w:lang w:eastAsia="zh-CN"/>
        </w:rPr>
      </w:pPr>
      <w:bookmarkStart w:id="595" w:name="_Toc84511855"/>
      <w:r w:rsidRPr="0064045D">
        <w:rPr>
          <w:lang w:eastAsia="zh-CN"/>
        </w:rPr>
        <w:lastRenderedPageBreak/>
        <w:t>4.5.18</w:t>
      </w:r>
      <w:r w:rsidRPr="0064045D">
        <w:rPr>
          <w:lang w:eastAsia="zh-CN"/>
        </w:rPr>
        <w:tab/>
      </w:r>
      <w:bookmarkEnd w:id="595"/>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04</w:t>
      </w:r>
      <w:r w:rsidR="00F956AB" w:rsidRPr="0064045D">
        <w:rPr>
          <w:rFonts w:hint="eastAsia"/>
          <w:lang w:eastAsia="zh-CN"/>
        </w:rPr>
        <w:t>”）</w:t>
      </w:r>
    </w:p>
    <w:p w14:paraId="38E6AC27" w14:textId="50576B93" w:rsidR="00283366" w:rsidRPr="0064045D" w:rsidRDefault="00283366" w:rsidP="00283366">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04</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val="en-GB" w:eastAsia="zh-CN"/>
        </w:rPr>
        <w:t>1</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4891F4E1" w14:textId="00085D07" w:rsidR="00F1747D" w:rsidRPr="0064045D" w:rsidRDefault="00E93E09" w:rsidP="00F1747D">
      <w:pPr>
        <w:pStyle w:val="TableNo"/>
      </w:pPr>
      <w:r w:rsidRPr="0064045D">
        <w:t>表</w:t>
      </w:r>
      <w:r w:rsidRPr="0064045D">
        <w:t>A1</w:t>
      </w:r>
      <w:r w:rsidR="00F1747D" w:rsidRPr="0064045D">
        <w:t>-61</w:t>
      </w:r>
    </w:p>
    <w:p w14:paraId="226C4757" w14:textId="162964F1"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3C3DEA00"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2EF98D41" w14:textId="34ECCCF7"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36ACB661" w14:textId="0DB12F23"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1ADD70D2" w14:textId="77777777" w:rsidR="00133F1E" w:rsidRPr="0064045D" w:rsidRDefault="00133F1E" w:rsidP="00133F1E">
            <w:pPr>
              <w:pStyle w:val="Tablehead"/>
              <w:rPr>
                <w:lang w:eastAsia="ja-JP"/>
              </w:rPr>
            </w:pPr>
            <w:r w:rsidRPr="0064045D">
              <w:rPr>
                <w:lang w:eastAsia="ja-JP"/>
              </w:rPr>
              <w:t>MBW</w:t>
            </w:r>
          </w:p>
        </w:tc>
      </w:tr>
      <w:tr w:rsidR="00F1747D" w:rsidRPr="0064045D" w14:paraId="58206DF9"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6E74E"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712464FD" w14:textId="77777777" w:rsidR="00F1747D" w:rsidRPr="0064045D" w:rsidRDefault="00F1747D" w:rsidP="00032FFC">
            <w:pPr>
              <w:pStyle w:val="Tablehead"/>
              <w:rPr>
                <w:lang w:eastAsia="ja-JP"/>
              </w:rPr>
            </w:pPr>
            <w:r w:rsidRPr="0064045D">
              <w:rPr>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32CF5" w14:textId="77777777" w:rsidR="00F1747D" w:rsidRPr="0064045D" w:rsidRDefault="00F1747D" w:rsidP="00032FFC">
            <w:pPr>
              <w:pStyle w:val="Tablehead"/>
              <w:rPr>
                <w:lang w:eastAsia="ja-JP"/>
              </w:rPr>
            </w:pPr>
          </w:p>
        </w:tc>
      </w:tr>
      <w:tr w:rsidR="00F1747D" w:rsidRPr="0064045D" w14:paraId="47BA76E3"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6F27C16C" w14:textId="77777777" w:rsidR="00F1747D" w:rsidRPr="0064045D" w:rsidRDefault="00F1747D" w:rsidP="00032FFC">
            <w:pPr>
              <w:pStyle w:val="Tabletext"/>
              <w:jc w:val="center"/>
              <w:rPr>
                <w:lang w:eastAsia="ja-JP"/>
              </w:rPr>
            </w:pPr>
            <w:r w:rsidRPr="0064045D">
              <w:rPr>
                <w:lang w:eastAsia="ja-JP"/>
              </w:rPr>
              <w:t xml:space="preserve">2 490.5 ≤ </w:t>
            </w:r>
            <w:r w:rsidRPr="0064045D">
              <w:rPr>
                <w:i/>
                <w:iCs/>
                <w:lang w:eastAsia="ja-JP"/>
              </w:rPr>
              <w:t>f</w:t>
            </w:r>
            <w:r w:rsidRPr="0064045D">
              <w:rPr>
                <w:lang w:eastAsia="ja-JP"/>
              </w:rPr>
              <w:t xml:space="preserve"> ≤ 2 495</w:t>
            </w:r>
          </w:p>
        </w:tc>
        <w:tc>
          <w:tcPr>
            <w:tcW w:w="4937" w:type="dxa"/>
            <w:tcBorders>
              <w:top w:val="single" w:sz="4" w:space="0" w:color="auto"/>
              <w:left w:val="single" w:sz="4" w:space="0" w:color="auto"/>
              <w:bottom w:val="single" w:sz="4" w:space="0" w:color="auto"/>
              <w:right w:val="single" w:sz="4" w:space="0" w:color="auto"/>
            </w:tcBorders>
            <w:hideMark/>
          </w:tcPr>
          <w:p w14:paraId="63342F83" w14:textId="77777777" w:rsidR="00F1747D" w:rsidRPr="0064045D" w:rsidRDefault="00F1747D" w:rsidP="00032FFC">
            <w:pPr>
              <w:pStyle w:val="Tabletext"/>
              <w:jc w:val="center"/>
              <w:rPr>
                <w:lang w:eastAsia="ja-JP"/>
              </w:rPr>
            </w:pPr>
            <w:r w:rsidRPr="0064045D">
              <w:t>−</w:t>
            </w:r>
            <w:r w:rsidRPr="0064045D">
              <w:rPr>
                <w:lang w:eastAsia="ja-JP"/>
              </w:rPr>
              <w:t>13</w:t>
            </w:r>
          </w:p>
        </w:tc>
        <w:tc>
          <w:tcPr>
            <w:tcW w:w="1971" w:type="dxa"/>
            <w:tcBorders>
              <w:top w:val="single" w:sz="4" w:space="0" w:color="auto"/>
              <w:left w:val="single" w:sz="4" w:space="0" w:color="auto"/>
              <w:bottom w:val="single" w:sz="4" w:space="0" w:color="auto"/>
              <w:right w:val="single" w:sz="4" w:space="0" w:color="auto"/>
            </w:tcBorders>
            <w:hideMark/>
          </w:tcPr>
          <w:p w14:paraId="640FA85A"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0356068C" w14:textId="77777777" w:rsidTr="00032FFC">
        <w:trPr>
          <w:jc w:val="center"/>
        </w:trPr>
        <w:tc>
          <w:tcPr>
            <w:tcW w:w="0" w:type="auto"/>
            <w:tcBorders>
              <w:top w:val="single" w:sz="4" w:space="0" w:color="auto"/>
              <w:left w:val="single" w:sz="4" w:space="0" w:color="auto"/>
              <w:bottom w:val="single" w:sz="4" w:space="0" w:color="auto"/>
              <w:right w:val="single" w:sz="4" w:space="0" w:color="auto"/>
            </w:tcBorders>
          </w:tcPr>
          <w:p w14:paraId="576FB569" w14:textId="77777777" w:rsidR="00F1747D" w:rsidRPr="0064045D" w:rsidRDefault="00F1747D" w:rsidP="00032FFC">
            <w:pPr>
              <w:pStyle w:val="Tabletext"/>
              <w:jc w:val="center"/>
              <w:rPr>
                <w:lang w:eastAsia="ja-JP"/>
              </w:rPr>
            </w:pPr>
            <w:r w:rsidRPr="0064045D">
              <w:rPr>
                <w:lang w:eastAsia="ja-JP"/>
              </w:rPr>
              <w:t xml:space="preserve">9 kHz ≤ </w:t>
            </w:r>
            <w:r w:rsidRPr="0064045D">
              <w:rPr>
                <w:i/>
                <w:iCs/>
                <w:lang w:eastAsia="ja-JP"/>
              </w:rPr>
              <w:t>f</w:t>
            </w:r>
            <w:r w:rsidRPr="0064045D">
              <w:rPr>
                <w:lang w:eastAsia="ja-JP"/>
              </w:rPr>
              <w:t xml:space="preserve"> ≤ 2 490.5 MHz</w:t>
            </w:r>
          </w:p>
        </w:tc>
        <w:tc>
          <w:tcPr>
            <w:tcW w:w="4937" w:type="dxa"/>
            <w:tcBorders>
              <w:top w:val="single" w:sz="4" w:space="0" w:color="auto"/>
              <w:left w:val="single" w:sz="4" w:space="0" w:color="auto"/>
              <w:bottom w:val="single" w:sz="4" w:space="0" w:color="auto"/>
              <w:right w:val="single" w:sz="4" w:space="0" w:color="auto"/>
            </w:tcBorders>
          </w:tcPr>
          <w:p w14:paraId="738F59E7" w14:textId="77777777" w:rsidR="00F1747D" w:rsidRPr="0064045D" w:rsidRDefault="00F1747D" w:rsidP="00032FFC">
            <w:pPr>
              <w:pStyle w:val="Tabletext"/>
              <w:jc w:val="center"/>
            </w:pPr>
            <w:r w:rsidRPr="0064045D">
              <w:t>−</w:t>
            </w:r>
            <w:r w:rsidRPr="0064045D">
              <w:rPr>
                <w:lang w:eastAsia="ja-JP"/>
              </w:rPr>
              <w:t>25</w:t>
            </w:r>
          </w:p>
        </w:tc>
        <w:tc>
          <w:tcPr>
            <w:tcW w:w="1971" w:type="dxa"/>
            <w:tcBorders>
              <w:top w:val="single" w:sz="4" w:space="0" w:color="auto"/>
              <w:left w:val="single" w:sz="4" w:space="0" w:color="auto"/>
              <w:bottom w:val="single" w:sz="4" w:space="0" w:color="auto"/>
              <w:right w:val="single" w:sz="4" w:space="0" w:color="auto"/>
            </w:tcBorders>
          </w:tcPr>
          <w:p w14:paraId="5D78EE2C" w14:textId="77777777" w:rsidR="00F1747D" w:rsidRPr="0064045D" w:rsidRDefault="00F1747D" w:rsidP="00032FFC">
            <w:pPr>
              <w:pStyle w:val="Tabletext"/>
              <w:jc w:val="center"/>
              <w:rPr>
                <w:lang w:eastAsia="ja-JP"/>
              </w:rPr>
            </w:pPr>
            <w:r w:rsidRPr="0064045D">
              <w:rPr>
                <w:lang w:eastAsia="ja-JP"/>
              </w:rPr>
              <w:t>1 MHz</w:t>
            </w:r>
          </w:p>
        </w:tc>
      </w:tr>
    </w:tbl>
    <w:p w14:paraId="1645E64E" w14:textId="77777777" w:rsidR="00F1747D" w:rsidRPr="0064045D" w:rsidRDefault="00F1747D" w:rsidP="00F1747D">
      <w:pPr>
        <w:pStyle w:val="Tablefin"/>
      </w:pPr>
    </w:p>
    <w:p w14:paraId="36C09DFB" w14:textId="77777777" w:rsidR="004B23DE" w:rsidRPr="0064045D" w:rsidRDefault="004B23DE" w:rsidP="004B23DE">
      <w:pPr>
        <w:pStyle w:val="Note"/>
        <w:rPr>
          <w:rFonts w:eastAsiaTheme="minorEastAsia"/>
          <w:szCs w:val="22"/>
          <w:lang w:val="en-GB" w:eastAsia="zh-CN"/>
        </w:rPr>
      </w:pPr>
      <w:bookmarkStart w:id="596" w:name="_Toc84511856"/>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43190DDB" w14:textId="073E4942" w:rsidR="00F1747D" w:rsidRPr="0064045D" w:rsidRDefault="00F1747D" w:rsidP="00F1747D">
      <w:pPr>
        <w:pStyle w:val="Heading3"/>
        <w:rPr>
          <w:lang w:eastAsia="zh-CN"/>
        </w:rPr>
      </w:pPr>
      <w:r w:rsidRPr="0064045D">
        <w:rPr>
          <w:lang w:eastAsia="zh-CN"/>
        </w:rPr>
        <w:t>4.5.19</w:t>
      </w:r>
      <w:r w:rsidRPr="0064045D">
        <w:rPr>
          <w:lang w:eastAsia="zh-CN"/>
        </w:rPr>
        <w:tab/>
      </w:r>
      <w:bookmarkEnd w:id="596"/>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24</w:t>
      </w:r>
      <w:r w:rsidR="00F956AB" w:rsidRPr="0064045D">
        <w:rPr>
          <w:rFonts w:hint="eastAsia"/>
          <w:lang w:eastAsia="zh-CN"/>
        </w:rPr>
        <w:t>”）</w:t>
      </w:r>
    </w:p>
    <w:p w14:paraId="78CEF4A0" w14:textId="5C8BACDD" w:rsidR="00297BCD" w:rsidRPr="0064045D" w:rsidRDefault="00297BCD" w:rsidP="00297BCD">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24</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val="en-GB" w:eastAsia="zh-CN"/>
        </w:rPr>
        <w:t>2</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2253AEFD" w14:textId="6FB3EB04" w:rsidR="00F1747D" w:rsidRPr="0064045D" w:rsidRDefault="00E93E09" w:rsidP="00F1747D">
      <w:pPr>
        <w:pStyle w:val="TableNo"/>
      </w:pPr>
      <w:r w:rsidRPr="0064045D">
        <w:t>表</w:t>
      </w:r>
      <w:r w:rsidRPr="0064045D">
        <w:t>A1</w:t>
      </w:r>
      <w:r w:rsidR="00F1747D" w:rsidRPr="0064045D">
        <w:t>-62</w:t>
      </w:r>
    </w:p>
    <w:p w14:paraId="7F6CDB2D" w14:textId="643282F7"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64FE09AD"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0E214131" w14:textId="29F0DDA2"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2CCEA162" w14:textId="4D432BF8"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0E12095E" w14:textId="77777777" w:rsidR="00133F1E" w:rsidRPr="0064045D" w:rsidRDefault="00133F1E" w:rsidP="00133F1E">
            <w:pPr>
              <w:pStyle w:val="Tablehead"/>
              <w:rPr>
                <w:lang w:eastAsia="ja-JP"/>
              </w:rPr>
            </w:pPr>
            <w:r w:rsidRPr="0064045D">
              <w:rPr>
                <w:lang w:eastAsia="ja-JP"/>
              </w:rPr>
              <w:t>MBW</w:t>
            </w:r>
          </w:p>
        </w:tc>
      </w:tr>
      <w:tr w:rsidR="00F1747D" w:rsidRPr="0064045D" w14:paraId="3A29246F"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62A56"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4D52DBB7" w14:textId="77777777" w:rsidR="00F1747D" w:rsidRPr="0064045D" w:rsidRDefault="00F1747D" w:rsidP="00032FFC">
            <w:pPr>
              <w:pStyle w:val="Tablehead"/>
              <w:rPr>
                <w:lang w:eastAsia="ja-JP"/>
              </w:rPr>
            </w:pPr>
            <w:r w:rsidRPr="0064045D">
              <w:rPr>
                <w:lang w:eastAsia="ja-JP"/>
              </w:rPr>
              <w:t>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D757" w14:textId="77777777" w:rsidR="00F1747D" w:rsidRPr="0064045D" w:rsidRDefault="00F1747D" w:rsidP="00032FFC">
            <w:pPr>
              <w:pStyle w:val="Tablehead"/>
              <w:rPr>
                <w:lang w:eastAsia="ja-JP"/>
              </w:rPr>
            </w:pPr>
          </w:p>
        </w:tc>
      </w:tr>
      <w:tr w:rsidR="00F1747D" w:rsidRPr="0064045D" w14:paraId="788F1040"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57678BAB" w14:textId="55644A94" w:rsidR="00F1747D" w:rsidRPr="0064045D" w:rsidRDefault="00777E14" w:rsidP="00032FFC">
            <w:pPr>
              <w:pStyle w:val="Tabletext"/>
              <w:jc w:val="center"/>
              <w:rPr>
                <w:lang w:eastAsia="ja-JP"/>
              </w:rPr>
            </w:pPr>
            <w:r w:rsidRPr="0064045D">
              <w:rPr>
                <w:lang w:eastAsia="ja-JP"/>
              </w:rPr>
              <w:t>频段</w:t>
            </w:r>
            <w:r w:rsidR="00F1747D" w:rsidRPr="0064045D">
              <w:rPr>
                <w:lang w:eastAsia="ja-JP"/>
              </w:rPr>
              <w:t>34</w:t>
            </w:r>
          </w:p>
        </w:tc>
        <w:tc>
          <w:tcPr>
            <w:tcW w:w="4937" w:type="dxa"/>
            <w:tcBorders>
              <w:top w:val="single" w:sz="4" w:space="0" w:color="auto"/>
              <w:left w:val="single" w:sz="4" w:space="0" w:color="auto"/>
              <w:bottom w:val="single" w:sz="4" w:space="0" w:color="auto"/>
              <w:right w:val="single" w:sz="4" w:space="0" w:color="auto"/>
            </w:tcBorders>
            <w:hideMark/>
          </w:tcPr>
          <w:p w14:paraId="3A65F4B1" w14:textId="77777777" w:rsidR="00F1747D" w:rsidRPr="0064045D" w:rsidRDefault="00F1747D" w:rsidP="00032FFC">
            <w:pPr>
              <w:pStyle w:val="Tabletext"/>
              <w:jc w:val="center"/>
              <w:rPr>
                <w:lang w:eastAsia="ja-JP"/>
              </w:rPr>
            </w:pPr>
            <w:r w:rsidRPr="0064045D">
              <w:t>−</w:t>
            </w:r>
            <w:r w:rsidRPr="0064045D">
              <w:rPr>
                <w:lang w:eastAsia="ja-JP"/>
              </w:rPr>
              <w:t>50</w:t>
            </w:r>
          </w:p>
        </w:tc>
        <w:tc>
          <w:tcPr>
            <w:tcW w:w="1971" w:type="dxa"/>
            <w:tcBorders>
              <w:top w:val="single" w:sz="4" w:space="0" w:color="auto"/>
              <w:left w:val="single" w:sz="4" w:space="0" w:color="auto"/>
              <w:bottom w:val="single" w:sz="4" w:space="0" w:color="auto"/>
              <w:right w:val="single" w:sz="4" w:space="0" w:color="auto"/>
            </w:tcBorders>
            <w:hideMark/>
          </w:tcPr>
          <w:p w14:paraId="7468EE68" w14:textId="77777777" w:rsidR="00F1747D" w:rsidRPr="0064045D" w:rsidRDefault="00F1747D" w:rsidP="00032FFC">
            <w:pPr>
              <w:pStyle w:val="Tabletext"/>
              <w:jc w:val="center"/>
              <w:rPr>
                <w:lang w:eastAsia="ja-JP"/>
              </w:rPr>
            </w:pPr>
            <w:r w:rsidRPr="0064045D">
              <w:rPr>
                <w:lang w:eastAsia="ja-JP"/>
              </w:rPr>
              <w:t>MHz</w:t>
            </w:r>
          </w:p>
        </w:tc>
      </w:tr>
      <w:tr w:rsidR="00F1747D" w:rsidRPr="0064045D" w14:paraId="04AF9594" w14:textId="77777777" w:rsidTr="00032FFC">
        <w:trPr>
          <w:jc w:val="center"/>
        </w:trPr>
        <w:tc>
          <w:tcPr>
            <w:tcW w:w="9639" w:type="dxa"/>
            <w:gridSpan w:val="3"/>
            <w:tcBorders>
              <w:top w:val="single" w:sz="4" w:space="0" w:color="auto"/>
              <w:left w:val="nil"/>
              <w:bottom w:val="nil"/>
              <w:right w:val="nil"/>
            </w:tcBorders>
          </w:tcPr>
          <w:p w14:paraId="236F6CD9" w14:textId="0C87DD8C" w:rsidR="00297BCD" w:rsidRPr="0064045D" w:rsidRDefault="00297BCD" w:rsidP="00032FFC">
            <w:pPr>
              <w:pStyle w:val="Tablelegend"/>
              <w:ind w:left="0" w:firstLine="0"/>
              <w:rPr>
                <w:lang w:eastAsia="ja-JP"/>
              </w:rPr>
            </w:pPr>
            <w:r w:rsidRPr="0064045D">
              <w:rPr>
                <w:lang w:eastAsia="ja-JP"/>
              </w:rPr>
              <w:t>注</w:t>
            </w:r>
            <w:r w:rsidRPr="0064045D">
              <w:rPr>
                <w:lang w:eastAsia="ja-JP"/>
              </w:rPr>
              <w:t xml:space="preserve">1 – </w:t>
            </w:r>
            <w:r w:rsidRPr="0064045D">
              <w:rPr>
                <w:rFonts w:hint="eastAsia"/>
                <w:lang w:eastAsia="zh-CN"/>
              </w:rPr>
              <w:t>当</w:t>
            </w:r>
            <w:r w:rsidRPr="0064045D">
              <w:rPr>
                <w:lang w:eastAsia="zh-CN"/>
              </w:rPr>
              <w:t>这些频率与特定频段重叠时，</w:t>
            </w:r>
            <w:r w:rsidRPr="0064045D">
              <w:rPr>
                <w:rFonts w:hint="eastAsia"/>
                <w:lang w:eastAsia="zh-CN"/>
              </w:rPr>
              <w:t>该</w:t>
            </w:r>
            <w:r w:rsidRPr="0064045D">
              <w:rPr>
                <w:lang w:eastAsia="zh-CN"/>
              </w:rPr>
              <w:t>要求适用于</w:t>
            </w:r>
            <w:r w:rsidRPr="0064045D">
              <w:rPr>
                <w:rFonts w:hint="eastAsia"/>
                <w:lang w:eastAsia="zh-CN"/>
              </w:rPr>
              <w:t>自信道</w:t>
            </w:r>
            <w:r w:rsidRPr="0064045D">
              <w:rPr>
                <w:lang w:eastAsia="zh-CN"/>
              </w:rPr>
              <w:t>带宽</w:t>
            </w:r>
            <w:r w:rsidRPr="0064045D">
              <w:rPr>
                <w:rFonts w:hint="eastAsia"/>
                <w:lang w:eastAsia="zh-CN"/>
              </w:rPr>
              <w:t>上边缘等于或大于</w:t>
            </w:r>
            <w:r w:rsidRPr="0064045D">
              <w:rPr>
                <w:lang w:eastAsia="zh-CN"/>
              </w:rPr>
              <w:t>5 MHz</w:t>
            </w:r>
            <w:r w:rsidRPr="0064045D">
              <w:rPr>
                <w:rFonts w:hint="eastAsia"/>
                <w:lang w:eastAsia="zh-CN"/>
              </w:rPr>
              <w:t>的</w:t>
            </w:r>
            <w:r w:rsidR="00F92864" w:rsidRPr="0064045D">
              <w:rPr>
                <w:rFonts w:hint="eastAsia"/>
                <w:lang w:eastAsia="zh-CN"/>
              </w:rPr>
              <w:t>频偏</w:t>
            </w:r>
            <w:r w:rsidRPr="0064045D">
              <w:rPr>
                <w:lang w:eastAsia="zh-CN"/>
              </w:rPr>
              <w:t>。</w:t>
            </w:r>
          </w:p>
        </w:tc>
      </w:tr>
    </w:tbl>
    <w:p w14:paraId="2CB69D00" w14:textId="77777777" w:rsidR="004B23DE" w:rsidRPr="0064045D" w:rsidRDefault="004B23DE" w:rsidP="004B23DE">
      <w:pPr>
        <w:pStyle w:val="Note"/>
        <w:rPr>
          <w:rFonts w:eastAsiaTheme="minorEastAsia"/>
          <w:szCs w:val="22"/>
          <w:lang w:val="en-GB" w:eastAsia="zh-CN"/>
        </w:rPr>
      </w:pPr>
      <w:bookmarkStart w:id="597" w:name="_Toc84511857"/>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49F0532C" w14:textId="37F6FB94" w:rsidR="00F1747D" w:rsidRPr="0064045D" w:rsidRDefault="00F1747D" w:rsidP="00F1747D">
      <w:pPr>
        <w:pStyle w:val="Heading3"/>
        <w:rPr>
          <w:lang w:eastAsia="zh-CN"/>
        </w:rPr>
      </w:pPr>
      <w:r w:rsidRPr="0064045D">
        <w:rPr>
          <w:lang w:eastAsia="zh-CN"/>
        </w:rPr>
        <w:t>4.5.20</w:t>
      </w:r>
      <w:r w:rsidRPr="0064045D">
        <w:rPr>
          <w:lang w:eastAsia="zh-CN"/>
        </w:rPr>
        <w:tab/>
      </w:r>
      <w:bookmarkEnd w:id="597"/>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25</w:t>
      </w:r>
      <w:r w:rsidR="00F956AB" w:rsidRPr="0064045D">
        <w:rPr>
          <w:rFonts w:hint="eastAsia"/>
          <w:lang w:eastAsia="zh-CN"/>
        </w:rPr>
        <w:t>”）</w:t>
      </w:r>
    </w:p>
    <w:p w14:paraId="0EE30AAD" w14:textId="3714AD86" w:rsidR="00297BCD" w:rsidRPr="0064045D" w:rsidRDefault="00297BCD" w:rsidP="00297BCD">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25</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val="en-GB" w:eastAsia="zh-CN"/>
        </w:rPr>
        <w:t>3</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3B42B09A" w14:textId="0BFA5037" w:rsidR="00F1747D" w:rsidRPr="0064045D" w:rsidRDefault="00E93E09" w:rsidP="00F1747D">
      <w:pPr>
        <w:pStyle w:val="TableNo"/>
      </w:pPr>
      <w:r w:rsidRPr="0064045D">
        <w:t>表</w:t>
      </w:r>
      <w:r w:rsidRPr="0064045D">
        <w:t>A1</w:t>
      </w:r>
      <w:r w:rsidR="00F1747D" w:rsidRPr="0064045D">
        <w:t>-63</w:t>
      </w:r>
    </w:p>
    <w:p w14:paraId="087DD88B" w14:textId="464EAE39"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58F75AF7"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5EE902BE" w14:textId="62C26CF7" w:rsidR="00133F1E" w:rsidRPr="0064045D" w:rsidRDefault="00133F1E" w:rsidP="00C54CB3">
            <w:pPr>
              <w:pStyle w:val="Tablehead"/>
              <w:keepNext w:val="0"/>
              <w:rPr>
                <w:lang w:eastAsia="ja-JP"/>
              </w:rPr>
            </w:pPr>
            <w:r w:rsidRPr="0064045D">
              <w:rPr>
                <w:lang w:eastAsia="ja-JP"/>
              </w:rPr>
              <w:t>频段</w:t>
            </w:r>
            <w:r w:rsidRPr="0064045D">
              <w:rPr>
                <w:lang w:eastAsia="ja-JP"/>
              </w:rPr>
              <w:br/>
            </w:r>
            <w:r w:rsidR="001E6D62">
              <w:rPr>
                <w:rFonts w:hint="eastAsia"/>
                <w:lang w:eastAsia="zh-CN"/>
              </w:rPr>
              <w:t>（</w:t>
            </w:r>
            <w:r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2C1B2058" w14:textId="0FCE43C4" w:rsidR="00133F1E" w:rsidRPr="0064045D" w:rsidRDefault="00F956AB" w:rsidP="00C54CB3">
            <w:pPr>
              <w:pStyle w:val="Tablehead"/>
              <w:keepNext w:val="0"/>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27B4AA56" w14:textId="77777777" w:rsidR="00133F1E" w:rsidRPr="0064045D" w:rsidRDefault="00133F1E" w:rsidP="00C54CB3">
            <w:pPr>
              <w:pStyle w:val="Tablehead"/>
              <w:keepNext w:val="0"/>
              <w:rPr>
                <w:lang w:eastAsia="ja-JP"/>
              </w:rPr>
            </w:pPr>
            <w:r w:rsidRPr="0064045D">
              <w:rPr>
                <w:lang w:eastAsia="ja-JP"/>
              </w:rPr>
              <w:t>MBW</w:t>
            </w:r>
          </w:p>
        </w:tc>
      </w:tr>
      <w:tr w:rsidR="00F1747D" w:rsidRPr="0064045D" w14:paraId="40CF01FD"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998A3" w14:textId="77777777" w:rsidR="00F1747D" w:rsidRPr="0064045D" w:rsidRDefault="00F1747D" w:rsidP="00C54CB3">
            <w:pPr>
              <w:pStyle w:val="Tablehead"/>
              <w:keepNext w:val="0"/>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02117611" w14:textId="77777777" w:rsidR="00F1747D" w:rsidRPr="0064045D" w:rsidRDefault="00F1747D" w:rsidP="00C54CB3">
            <w:pPr>
              <w:pStyle w:val="Tablehead"/>
              <w:keepNext w:val="0"/>
              <w:rPr>
                <w:lang w:eastAsia="ja-JP"/>
              </w:rPr>
            </w:pPr>
            <w:r w:rsidRPr="0064045D">
              <w:rPr>
                <w:lang w:eastAsia="ja-JP"/>
              </w:rPr>
              <w:t>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B1D46" w14:textId="77777777" w:rsidR="00F1747D" w:rsidRPr="0064045D" w:rsidRDefault="00F1747D" w:rsidP="00C54CB3">
            <w:pPr>
              <w:pStyle w:val="Tablehead"/>
              <w:keepNext w:val="0"/>
              <w:rPr>
                <w:lang w:eastAsia="ja-JP"/>
              </w:rPr>
            </w:pPr>
          </w:p>
        </w:tc>
      </w:tr>
      <w:tr w:rsidR="00F1747D" w:rsidRPr="0064045D" w14:paraId="03D3EC68"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608C258B" w14:textId="7FFF5A01" w:rsidR="00F1747D" w:rsidRPr="0064045D" w:rsidRDefault="00777E14" w:rsidP="00C54CB3">
            <w:pPr>
              <w:pStyle w:val="Tabletext"/>
              <w:jc w:val="center"/>
              <w:rPr>
                <w:lang w:eastAsia="ja-JP"/>
              </w:rPr>
            </w:pPr>
            <w:r w:rsidRPr="0064045D">
              <w:rPr>
                <w:lang w:eastAsia="ja-JP"/>
              </w:rPr>
              <w:t>频段</w:t>
            </w:r>
            <w:r w:rsidR="00F1747D" w:rsidRPr="0064045D">
              <w:rPr>
                <w:lang w:eastAsia="ja-JP"/>
              </w:rPr>
              <w:t>34</w:t>
            </w:r>
          </w:p>
        </w:tc>
        <w:tc>
          <w:tcPr>
            <w:tcW w:w="4937" w:type="dxa"/>
            <w:tcBorders>
              <w:top w:val="single" w:sz="4" w:space="0" w:color="auto"/>
              <w:left w:val="single" w:sz="4" w:space="0" w:color="auto"/>
              <w:bottom w:val="single" w:sz="4" w:space="0" w:color="auto"/>
              <w:right w:val="single" w:sz="4" w:space="0" w:color="auto"/>
            </w:tcBorders>
            <w:hideMark/>
          </w:tcPr>
          <w:p w14:paraId="7B892F24" w14:textId="77777777" w:rsidR="00F1747D" w:rsidRPr="0064045D" w:rsidRDefault="00F1747D" w:rsidP="00C54CB3">
            <w:pPr>
              <w:pStyle w:val="Tabletext"/>
              <w:jc w:val="center"/>
              <w:rPr>
                <w:lang w:eastAsia="ja-JP"/>
              </w:rPr>
            </w:pPr>
            <w:r w:rsidRPr="0064045D">
              <w:t>−</w:t>
            </w:r>
            <w:r w:rsidRPr="0064045D">
              <w:rPr>
                <w:lang w:eastAsia="ja-JP"/>
              </w:rPr>
              <w:t>40</w:t>
            </w:r>
          </w:p>
        </w:tc>
        <w:tc>
          <w:tcPr>
            <w:tcW w:w="1971" w:type="dxa"/>
            <w:tcBorders>
              <w:top w:val="single" w:sz="4" w:space="0" w:color="auto"/>
              <w:left w:val="single" w:sz="4" w:space="0" w:color="auto"/>
              <w:bottom w:val="single" w:sz="4" w:space="0" w:color="auto"/>
              <w:right w:val="single" w:sz="4" w:space="0" w:color="auto"/>
            </w:tcBorders>
            <w:hideMark/>
          </w:tcPr>
          <w:p w14:paraId="58E27CA0" w14:textId="77777777" w:rsidR="00F1747D" w:rsidRPr="0064045D" w:rsidRDefault="00F1747D" w:rsidP="00C54CB3">
            <w:pPr>
              <w:pStyle w:val="Tabletext"/>
              <w:jc w:val="center"/>
              <w:rPr>
                <w:lang w:eastAsia="ja-JP"/>
              </w:rPr>
            </w:pPr>
            <w:r w:rsidRPr="0064045D">
              <w:rPr>
                <w:lang w:eastAsia="ja-JP"/>
              </w:rPr>
              <w:t>MHz</w:t>
            </w:r>
          </w:p>
        </w:tc>
      </w:tr>
      <w:tr w:rsidR="00F1747D" w:rsidRPr="0064045D" w14:paraId="317A6AA9" w14:textId="77777777" w:rsidTr="00032FFC">
        <w:trPr>
          <w:jc w:val="center"/>
        </w:trPr>
        <w:tc>
          <w:tcPr>
            <w:tcW w:w="9639" w:type="dxa"/>
            <w:gridSpan w:val="3"/>
            <w:tcBorders>
              <w:top w:val="single" w:sz="4" w:space="0" w:color="auto"/>
              <w:left w:val="nil"/>
              <w:bottom w:val="nil"/>
              <w:right w:val="nil"/>
            </w:tcBorders>
          </w:tcPr>
          <w:p w14:paraId="742102EE" w14:textId="3384B452" w:rsidR="00297BCD" w:rsidRPr="0064045D" w:rsidRDefault="00297BCD" w:rsidP="00032FFC">
            <w:pPr>
              <w:pStyle w:val="Tabletext"/>
              <w:rPr>
                <w:lang w:eastAsia="ja-JP"/>
              </w:rPr>
            </w:pPr>
            <w:r w:rsidRPr="0064045D">
              <w:rPr>
                <w:lang w:eastAsia="ja-JP"/>
              </w:rPr>
              <w:t>注</w:t>
            </w:r>
            <w:r w:rsidRPr="0064045D">
              <w:rPr>
                <w:lang w:eastAsia="ja-JP"/>
              </w:rPr>
              <w:t xml:space="preserve">1 – </w:t>
            </w:r>
            <w:r w:rsidRPr="0064045D">
              <w:rPr>
                <w:rFonts w:hint="eastAsia"/>
                <w:lang w:eastAsia="zh-CN"/>
              </w:rPr>
              <w:t>当</w:t>
            </w:r>
            <w:r w:rsidRPr="0064045D">
              <w:rPr>
                <w:lang w:eastAsia="zh-CN"/>
              </w:rPr>
              <w:t>这些频率与特定频段重叠时，</w:t>
            </w:r>
            <w:r w:rsidRPr="0064045D">
              <w:rPr>
                <w:rFonts w:hint="eastAsia"/>
                <w:lang w:eastAsia="zh-CN"/>
              </w:rPr>
              <w:t>该</w:t>
            </w:r>
            <w:r w:rsidRPr="0064045D">
              <w:rPr>
                <w:lang w:eastAsia="zh-CN"/>
              </w:rPr>
              <w:t>要求适用于</w:t>
            </w:r>
            <w:r w:rsidRPr="0064045D">
              <w:rPr>
                <w:rFonts w:hint="eastAsia"/>
                <w:lang w:eastAsia="zh-CN"/>
              </w:rPr>
              <w:t>自信道</w:t>
            </w:r>
            <w:r w:rsidRPr="0064045D">
              <w:rPr>
                <w:lang w:eastAsia="zh-CN"/>
              </w:rPr>
              <w:t>带宽</w:t>
            </w:r>
            <w:r w:rsidRPr="0064045D">
              <w:rPr>
                <w:rFonts w:hint="eastAsia"/>
                <w:lang w:eastAsia="zh-CN"/>
              </w:rPr>
              <w:t>上边缘等于或大于</w:t>
            </w:r>
            <w:r w:rsidRPr="0064045D">
              <w:rPr>
                <w:lang w:eastAsia="zh-CN"/>
              </w:rPr>
              <w:t>5 MHz</w:t>
            </w:r>
            <w:r w:rsidRPr="0064045D">
              <w:rPr>
                <w:rFonts w:hint="eastAsia"/>
                <w:lang w:eastAsia="zh-CN"/>
              </w:rPr>
              <w:t>的</w:t>
            </w:r>
            <w:r w:rsidR="00F92864" w:rsidRPr="0064045D">
              <w:rPr>
                <w:rFonts w:hint="eastAsia"/>
                <w:lang w:eastAsia="zh-CN"/>
              </w:rPr>
              <w:t>频偏</w:t>
            </w:r>
            <w:r w:rsidRPr="0064045D">
              <w:rPr>
                <w:lang w:eastAsia="zh-CN"/>
              </w:rPr>
              <w:t>。</w:t>
            </w:r>
          </w:p>
        </w:tc>
      </w:tr>
    </w:tbl>
    <w:p w14:paraId="5259014F" w14:textId="77777777" w:rsidR="004B23DE" w:rsidRPr="0064045D" w:rsidRDefault="004B23DE" w:rsidP="004B23DE">
      <w:pPr>
        <w:pStyle w:val="Note"/>
        <w:rPr>
          <w:rFonts w:eastAsiaTheme="minorEastAsia"/>
          <w:szCs w:val="22"/>
          <w:lang w:val="en-GB" w:eastAsia="zh-CN"/>
        </w:rPr>
      </w:pPr>
      <w:bookmarkStart w:id="598" w:name="_Toc84511858"/>
      <w:r w:rsidRPr="0064045D">
        <w:rPr>
          <w:lang w:val="en-US" w:eastAsia="zh-CN"/>
        </w:rPr>
        <w:lastRenderedPageBreak/>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52737D08" w14:textId="71256B2B" w:rsidR="00F1747D" w:rsidRPr="0064045D" w:rsidRDefault="00F1747D" w:rsidP="00F1747D">
      <w:pPr>
        <w:pStyle w:val="Heading3"/>
        <w:rPr>
          <w:lang w:eastAsia="zh-CN"/>
        </w:rPr>
      </w:pPr>
      <w:r w:rsidRPr="0064045D">
        <w:rPr>
          <w:lang w:eastAsia="zh-CN"/>
        </w:rPr>
        <w:t>4.5.21</w:t>
      </w:r>
      <w:r w:rsidRPr="0064045D">
        <w:rPr>
          <w:lang w:eastAsia="zh-CN"/>
        </w:rPr>
        <w:tab/>
      </w:r>
      <w:bookmarkEnd w:id="598"/>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27</w:t>
      </w:r>
      <w:r w:rsidR="00F956AB" w:rsidRPr="0064045D">
        <w:rPr>
          <w:rFonts w:hint="eastAsia"/>
          <w:lang w:eastAsia="zh-CN"/>
        </w:rPr>
        <w:t>”）</w:t>
      </w:r>
    </w:p>
    <w:p w14:paraId="5CAFE81B" w14:textId="0D7F9062" w:rsidR="00CA52B6" w:rsidRPr="0064045D" w:rsidRDefault="00CA52B6" w:rsidP="00CA52B6">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27</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val="en-GB" w:eastAsia="zh-CN"/>
        </w:rPr>
        <w:t>4</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49BC9E24" w14:textId="369AE861" w:rsidR="00F1747D" w:rsidRPr="0064045D" w:rsidRDefault="00E93E09" w:rsidP="00F1747D">
      <w:pPr>
        <w:pStyle w:val="TableNo"/>
      </w:pPr>
      <w:r w:rsidRPr="0064045D">
        <w:t>表</w:t>
      </w:r>
      <w:r w:rsidRPr="0064045D">
        <w:t>A1</w:t>
      </w:r>
      <w:r w:rsidR="00F1747D" w:rsidRPr="0064045D">
        <w:t>-64</w:t>
      </w:r>
    </w:p>
    <w:p w14:paraId="640BB600" w14:textId="70AB21AA"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3327"/>
        <w:gridCol w:w="1458"/>
      </w:tblGrid>
      <w:tr w:rsidR="00133F1E" w:rsidRPr="0064045D" w14:paraId="7F504FAE" w14:textId="77777777" w:rsidTr="00133F1E">
        <w:trPr>
          <w:trHeight w:val="365"/>
          <w:jc w:val="center"/>
        </w:trPr>
        <w:tc>
          <w:tcPr>
            <w:tcW w:w="4854" w:type="dxa"/>
            <w:vMerge w:val="restart"/>
            <w:tcBorders>
              <w:top w:val="single" w:sz="4" w:space="0" w:color="auto"/>
              <w:left w:val="single" w:sz="4" w:space="0" w:color="auto"/>
              <w:bottom w:val="single" w:sz="4" w:space="0" w:color="auto"/>
              <w:right w:val="single" w:sz="4" w:space="0" w:color="auto"/>
            </w:tcBorders>
            <w:hideMark/>
          </w:tcPr>
          <w:p w14:paraId="3051FF8F" w14:textId="473F85C2"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3327" w:type="dxa"/>
            <w:tcBorders>
              <w:top w:val="single" w:sz="4" w:space="0" w:color="auto"/>
              <w:left w:val="single" w:sz="4" w:space="0" w:color="auto"/>
              <w:bottom w:val="single" w:sz="4" w:space="0" w:color="auto"/>
              <w:right w:val="single" w:sz="4" w:space="0" w:color="auto"/>
            </w:tcBorders>
            <w:hideMark/>
          </w:tcPr>
          <w:p w14:paraId="54C5D775" w14:textId="6051E97A"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Pr="0064045D">
              <w:rPr>
                <w:lang w:eastAsia="zh-CN"/>
              </w:rPr>
              <w:br/>
            </w:r>
            <w:r w:rsidR="001E6D62">
              <w:rPr>
                <w:rFonts w:hint="eastAsia"/>
                <w:lang w:eastAsia="zh-CN"/>
              </w:rPr>
              <w:t>（</w:t>
            </w:r>
            <w:r w:rsidR="00133F1E" w:rsidRPr="0064045D">
              <w:rPr>
                <w:lang w:eastAsia="ja-JP"/>
              </w:rPr>
              <w:t>dBm</w:t>
            </w:r>
            <w:r w:rsidR="001E6D62">
              <w:rPr>
                <w:rFonts w:hint="eastAsia"/>
                <w:lang w:eastAsia="zh-CN"/>
              </w:rPr>
              <w:t>）</w:t>
            </w:r>
          </w:p>
        </w:tc>
        <w:tc>
          <w:tcPr>
            <w:tcW w:w="1458" w:type="dxa"/>
            <w:vMerge w:val="restart"/>
            <w:tcBorders>
              <w:top w:val="single" w:sz="4" w:space="0" w:color="auto"/>
              <w:left w:val="single" w:sz="4" w:space="0" w:color="auto"/>
              <w:bottom w:val="single" w:sz="4" w:space="0" w:color="auto"/>
              <w:right w:val="single" w:sz="4" w:space="0" w:color="auto"/>
            </w:tcBorders>
            <w:hideMark/>
          </w:tcPr>
          <w:p w14:paraId="44E77A6C" w14:textId="77777777" w:rsidR="00133F1E" w:rsidRPr="0064045D" w:rsidRDefault="00133F1E" w:rsidP="00133F1E">
            <w:pPr>
              <w:pStyle w:val="Tablehead"/>
              <w:rPr>
                <w:lang w:eastAsia="ja-JP"/>
              </w:rPr>
            </w:pPr>
            <w:r w:rsidRPr="0064045D">
              <w:rPr>
                <w:lang w:eastAsia="ja-JP"/>
              </w:rPr>
              <w:t>MBW</w:t>
            </w:r>
          </w:p>
        </w:tc>
      </w:tr>
      <w:tr w:rsidR="00F1747D" w:rsidRPr="0064045D" w14:paraId="0680420F" w14:textId="77777777" w:rsidTr="00133F1E">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DCD3B" w14:textId="77777777" w:rsidR="00F1747D" w:rsidRPr="0064045D" w:rsidRDefault="00F1747D" w:rsidP="00032FFC">
            <w:pPr>
              <w:pStyle w:val="Tablehead"/>
              <w:rPr>
                <w:lang w:eastAsia="ja-JP"/>
              </w:rPr>
            </w:pPr>
          </w:p>
        </w:tc>
        <w:tc>
          <w:tcPr>
            <w:tcW w:w="3327" w:type="dxa"/>
            <w:tcBorders>
              <w:top w:val="single" w:sz="4" w:space="0" w:color="auto"/>
              <w:left w:val="single" w:sz="4" w:space="0" w:color="auto"/>
              <w:bottom w:val="single" w:sz="4" w:space="0" w:color="auto"/>
              <w:right w:val="single" w:sz="4" w:space="0" w:color="auto"/>
            </w:tcBorders>
            <w:hideMark/>
          </w:tcPr>
          <w:p w14:paraId="7787368F" w14:textId="77777777" w:rsidR="00F1747D" w:rsidRPr="0064045D" w:rsidRDefault="00F1747D" w:rsidP="00032FFC">
            <w:pPr>
              <w:pStyle w:val="Tablehead"/>
              <w:rPr>
                <w:lang w:eastAsia="ja-JP"/>
              </w:rPr>
            </w:pPr>
            <w:r w:rsidRPr="0064045D">
              <w:rPr>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4FBE5" w14:textId="77777777" w:rsidR="00F1747D" w:rsidRPr="0064045D" w:rsidRDefault="00F1747D" w:rsidP="00032FFC">
            <w:pPr>
              <w:pStyle w:val="Tablehead"/>
              <w:rPr>
                <w:lang w:eastAsia="ja-JP"/>
              </w:rPr>
            </w:pPr>
          </w:p>
        </w:tc>
      </w:tr>
      <w:tr w:rsidR="00F1747D" w:rsidRPr="0064045D" w14:paraId="4F49DCA7" w14:textId="77777777" w:rsidTr="00133F1E">
        <w:trPr>
          <w:jc w:val="center"/>
        </w:trPr>
        <w:tc>
          <w:tcPr>
            <w:tcW w:w="4854" w:type="dxa"/>
            <w:tcBorders>
              <w:top w:val="single" w:sz="4" w:space="0" w:color="auto"/>
              <w:left w:val="single" w:sz="4" w:space="0" w:color="auto"/>
              <w:bottom w:val="single" w:sz="4" w:space="0" w:color="auto"/>
              <w:right w:val="single" w:sz="4" w:space="0" w:color="auto"/>
            </w:tcBorders>
            <w:hideMark/>
          </w:tcPr>
          <w:p w14:paraId="0172DFF7" w14:textId="77777777" w:rsidR="00F1747D" w:rsidRPr="0064045D" w:rsidRDefault="00F1747D" w:rsidP="00032FFC">
            <w:pPr>
              <w:pStyle w:val="Tabletext"/>
              <w:jc w:val="center"/>
              <w:rPr>
                <w:lang w:eastAsia="ja-JP"/>
              </w:rPr>
            </w:pPr>
            <w:r w:rsidRPr="0064045D">
              <w:rPr>
                <w:lang w:eastAsia="ja-JP"/>
              </w:rPr>
              <w:t xml:space="preserve">9 kHz ≤ </w:t>
            </w:r>
            <w:r w:rsidRPr="0064045D">
              <w:rPr>
                <w:i/>
                <w:iCs/>
                <w:lang w:eastAsia="ja-JP"/>
              </w:rPr>
              <w:t>f</w:t>
            </w:r>
            <w:r w:rsidRPr="0064045D">
              <w:rPr>
                <w:lang w:eastAsia="ja-JP"/>
              </w:rPr>
              <w:t xml:space="preserve"> ≤ 3 530 MHz</w:t>
            </w:r>
          </w:p>
        </w:tc>
        <w:tc>
          <w:tcPr>
            <w:tcW w:w="3327" w:type="dxa"/>
            <w:vMerge w:val="restart"/>
            <w:tcBorders>
              <w:top w:val="single" w:sz="4" w:space="0" w:color="auto"/>
              <w:left w:val="single" w:sz="4" w:space="0" w:color="auto"/>
              <w:right w:val="single" w:sz="4" w:space="0" w:color="auto"/>
            </w:tcBorders>
            <w:vAlign w:val="center"/>
            <w:hideMark/>
          </w:tcPr>
          <w:p w14:paraId="2F06C825" w14:textId="77777777" w:rsidR="00F1747D" w:rsidRPr="0064045D" w:rsidRDefault="00F1747D" w:rsidP="00032FFC">
            <w:pPr>
              <w:pStyle w:val="Tabletext"/>
              <w:jc w:val="center"/>
              <w:rPr>
                <w:lang w:eastAsia="ja-JP"/>
              </w:rPr>
            </w:pPr>
            <w:r w:rsidRPr="0064045D">
              <w:t>−40</w:t>
            </w:r>
          </w:p>
        </w:tc>
        <w:tc>
          <w:tcPr>
            <w:tcW w:w="1458" w:type="dxa"/>
            <w:vMerge w:val="restart"/>
            <w:tcBorders>
              <w:top w:val="single" w:sz="4" w:space="0" w:color="auto"/>
              <w:left w:val="single" w:sz="4" w:space="0" w:color="auto"/>
              <w:right w:val="single" w:sz="4" w:space="0" w:color="auto"/>
            </w:tcBorders>
            <w:vAlign w:val="center"/>
            <w:hideMark/>
          </w:tcPr>
          <w:p w14:paraId="3238FCE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63B0D259" w14:textId="77777777" w:rsidTr="00133F1E">
        <w:trPr>
          <w:jc w:val="center"/>
        </w:trPr>
        <w:tc>
          <w:tcPr>
            <w:tcW w:w="0" w:type="auto"/>
            <w:tcBorders>
              <w:top w:val="single" w:sz="4" w:space="0" w:color="auto"/>
              <w:left w:val="single" w:sz="4" w:space="0" w:color="auto"/>
              <w:bottom w:val="single" w:sz="4" w:space="0" w:color="auto"/>
              <w:right w:val="single" w:sz="4" w:space="0" w:color="auto"/>
            </w:tcBorders>
          </w:tcPr>
          <w:p w14:paraId="5FA2C87F" w14:textId="1E8B8DFA" w:rsidR="00F1747D" w:rsidRPr="0064045D" w:rsidRDefault="00F1747D" w:rsidP="00032FFC">
            <w:pPr>
              <w:pStyle w:val="Tabletext"/>
              <w:jc w:val="center"/>
              <w:rPr>
                <w:lang w:eastAsia="ja-JP"/>
              </w:rPr>
            </w:pPr>
            <w:r w:rsidRPr="0064045D">
              <w:rPr>
                <w:lang w:eastAsia="ja-JP"/>
              </w:rPr>
              <w:t xml:space="preserve">3 720 MHz ≤ </w:t>
            </w:r>
            <w:r w:rsidRPr="0064045D">
              <w:rPr>
                <w:i/>
                <w:iCs/>
                <w:lang w:eastAsia="ja-JP"/>
              </w:rPr>
              <w:t>f</w:t>
            </w:r>
            <w:r w:rsidRPr="0064045D">
              <w:rPr>
                <w:lang w:eastAsia="ja-JP"/>
              </w:rPr>
              <w:t xml:space="preserve"> ≤ 5</w:t>
            </w:r>
            <w:r w:rsidRPr="0064045D">
              <w:rPr>
                <w:vertAlign w:val="superscript"/>
                <w:lang w:eastAsia="ja-JP"/>
              </w:rPr>
              <w:t>th</w:t>
            </w:r>
            <w:r w:rsidRPr="0064045D">
              <w:rPr>
                <w:lang w:eastAsia="ja-JP"/>
              </w:rPr>
              <w:t xml:space="preserve"> </w:t>
            </w:r>
            <w:r w:rsidR="008E6358" w:rsidRPr="0064045D">
              <w:rPr>
                <w:rFonts w:hint="eastAsia"/>
                <w:lang w:eastAsia="ja-JP"/>
              </w:rPr>
              <w:t>UL</w:t>
            </w:r>
            <w:r w:rsidR="008E6358" w:rsidRPr="0064045D">
              <w:rPr>
                <w:rFonts w:hint="eastAsia"/>
                <w:lang w:eastAsia="ja-JP"/>
              </w:rPr>
              <w:t>工作</w:t>
            </w:r>
            <w:r w:rsidR="008E6358" w:rsidRPr="0064045D">
              <w:rPr>
                <w:rFonts w:hint="eastAsia"/>
                <w:lang w:eastAsia="zh-CN"/>
              </w:rPr>
              <w:t>频段</w:t>
            </w:r>
            <w:r w:rsidR="008E6358" w:rsidRPr="0064045D">
              <w:rPr>
                <w:rFonts w:hint="eastAsia"/>
                <w:lang w:eastAsia="ja-JP"/>
              </w:rPr>
              <w:t>的频率</w:t>
            </w:r>
            <w:r w:rsidR="001E6D62">
              <w:rPr>
                <w:lang w:eastAsia="zh-CN"/>
              </w:rPr>
              <w:br/>
            </w:r>
            <w:r w:rsidR="00497353" w:rsidRPr="0064045D">
              <w:rPr>
                <w:rFonts w:hint="eastAsia"/>
                <w:lang w:eastAsia="zh-CN"/>
              </w:rPr>
              <w:t>上</w:t>
            </w:r>
            <w:r w:rsidR="008E6358" w:rsidRPr="0064045D">
              <w:rPr>
                <w:rFonts w:hint="eastAsia"/>
                <w:lang w:eastAsia="ja-JP"/>
              </w:rPr>
              <w:t>边缘的谐波</w:t>
            </w:r>
          </w:p>
        </w:tc>
        <w:tc>
          <w:tcPr>
            <w:tcW w:w="3327" w:type="dxa"/>
            <w:vMerge/>
            <w:tcBorders>
              <w:left w:val="single" w:sz="4" w:space="0" w:color="auto"/>
              <w:bottom w:val="single" w:sz="4" w:space="0" w:color="auto"/>
              <w:right w:val="single" w:sz="4" w:space="0" w:color="auto"/>
            </w:tcBorders>
          </w:tcPr>
          <w:p w14:paraId="02F29FC9" w14:textId="77777777" w:rsidR="00F1747D" w:rsidRPr="0064045D" w:rsidRDefault="00F1747D" w:rsidP="00032FFC">
            <w:pPr>
              <w:pStyle w:val="Tabletext"/>
              <w:jc w:val="center"/>
              <w:rPr>
                <w:lang w:eastAsia="zh-CN"/>
              </w:rPr>
            </w:pPr>
          </w:p>
        </w:tc>
        <w:tc>
          <w:tcPr>
            <w:tcW w:w="1458" w:type="dxa"/>
            <w:vMerge/>
            <w:tcBorders>
              <w:left w:val="single" w:sz="4" w:space="0" w:color="auto"/>
              <w:bottom w:val="single" w:sz="4" w:space="0" w:color="auto"/>
              <w:right w:val="single" w:sz="4" w:space="0" w:color="auto"/>
            </w:tcBorders>
          </w:tcPr>
          <w:p w14:paraId="30E887DC" w14:textId="77777777" w:rsidR="00F1747D" w:rsidRPr="0064045D" w:rsidRDefault="00F1747D" w:rsidP="00032FFC">
            <w:pPr>
              <w:pStyle w:val="Tabletext"/>
              <w:jc w:val="center"/>
              <w:rPr>
                <w:lang w:eastAsia="ja-JP"/>
              </w:rPr>
            </w:pPr>
          </w:p>
        </w:tc>
      </w:tr>
    </w:tbl>
    <w:p w14:paraId="2BA0E73F" w14:textId="77777777" w:rsidR="004B23DE" w:rsidRPr="0064045D" w:rsidRDefault="004B23DE" w:rsidP="004B23DE">
      <w:pPr>
        <w:pStyle w:val="Note"/>
        <w:rPr>
          <w:rFonts w:eastAsiaTheme="minorEastAsia"/>
          <w:szCs w:val="22"/>
          <w:lang w:val="en-GB" w:eastAsia="zh-CN"/>
        </w:rPr>
      </w:pPr>
      <w:bookmarkStart w:id="599" w:name="_Toc84511859"/>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5DF54620" w14:textId="67C2FF05" w:rsidR="00F1747D" w:rsidRPr="0064045D" w:rsidRDefault="00F1747D" w:rsidP="00F1747D">
      <w:pPr>
        <w:pStyle w:val="Heading3"/>
        <w:rPr>
          <w:lang w:eastAsia="zh-CN"/>
        </w:rPr>
      </w:pPr>
      <w:r w:rsidRPr="0064045D">
        <w:rPr>
          <w:lang w:eastAsia="zh-CN"/>
        </w:rPr>
        <w:t>4.5.22</w:t>
      </w:r>
      <w:r w:rsidRPr="0064045D">
        <w:rPr>
          <w:lang w:eastAsia="zh-CN"/>
        </w:rPr>
        <w:tab/>
      </w:r>
      <w:bookmarkEnd w:id="599"/>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28</w:t>
      </w:r>
      <w:r w:rsidR="00F956AB" w:rsidRPr="0064045D">
        <w:rPr>
          <w:rFonts w:hint="eastAsia"/>
          <w:lang w:eastAsia="zh-CN"/>
        </w:rPr>
        <w:t>”）</w:t>
      </w:r>
    </w:p>
    <w:p w14:paraId="79417D9C" w14:textId="44DFA924" w:rsidR="00CA52B6" w:rsidRPr="0064045D" w:rsidRDefault="00CA52B6" w:rsidP="00CA52B6">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28</w:t>
      </w:r>
      <w:r w:rsidRPr="0064045D">
        <w:rPr>
          <w:rFonts w:hint="eastAsia"/>
          <w:lang w:val="en-GB" w:eastAsia="zh-CN"/>
        </w:rPr>
        <w:t>”时，针对</w:t>
      </w:r>
      <w:r w:rsidRPr="0064045D">
        <w:rPr>
          <w:lang w:eastAsia="zh-CN"/>
        </w:rPr>
        <w:t>5 150-5 350 MHz</w:t>
      </w:r>
      <w:r w:rsidRPr="0064045D">
        <w:rPr>
          <w:rFonts w:hint="eastAsia"/>
          <w:lang w:eastAsia="zh-CN"/>
        </w:rPr>
        <w:t>和</w:t>
      </w:r>
      <w:r w:rsidRPr="0064045D">
        <w:rPr>
          <w:lang w:eastAsia="zh-CN"/>
        </w:rPr>
        <w:t>5 470-5 725 MHz</w:t>
      </w:r>
      <w:r w:rsidRPr="0064045D">
        <w:rPr>
          <w:rFonts w:hint="eastAsia"/>
          <w:lang w:eastAsia="zh-CN"/>
        </w:rPr>
        <w:t>内指配之</w:t>
      </w:r>
      <w:r w:rsidRPr="0064045D">
        <w:rPr>
          <w:rFonts w:hint="eastAsia"/>
          <w:lang w:eastAsia="zh-CN"/>
        </w:rPr>
        <w:t>E-UTRA</w:t>
      </w:r>
      <w:r w:rsidRPr="0064045D">
        <w:rPr>
          <w:rFonts w:hint="eastAsia"/>
          <w:lang w:eastAsia="zh-CN"/>
        </w:rPr>
        <w:t>信道的</w:t>
      </w:r>
      <w:r w:rsidRPr="0064045D">
        <w:rPr>
          <w:rFonts w:hint="eastAsia"/>
          <w:lang w:val="en-GB" w:eastAsia="zh-CN"/>
        </w:rPr>
        <w:t>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eastAsia="zh-CN"/>
        </w:rPr>
        <w:t>5</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27833D26" w14:textId="40A298BC" w:rsidR="00F1747D" w:rsidRPr="0064045D" w:rsidRDefault="00E93E09" w:rsidP="00F1747D">
      <w:pPr>
        <w:pStyle w:val="TableNo"/>
      </w:pPr>
      <w:r w:rsidRPr="0064045D">
        <w:t>表</w:t>
      </w:r>
      <w:r w:rsidRPr="0064045D">
        <w:t>A1</w:t>
      </w:r>
      <w:r w:rsidR="00F1747D" w:rsidRPr="0064045D">
        <w:t>-65</w:t>
      </w:r>
    </w:p>
    <w:p w14:paraId="70CDA116" w14:textId="1E7D3680" w:rsidR="00F1747D" w:rsidRPr="0064045D" w:rsidRDefault="00E93E09" w:rsidP="00F1747D">
      <w:pPr>
        <w:pStyle w:val="Tabletitle"/>
      </w:pPr>
      <w:proofErr w:type="spellStart"/>
      <w:r w:rsidRPr="0064045D">
        <w:t>附加要求</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961"/>
        <w:gridCol w:w="1843"/>
      </w:tblGrid>
      <w:tr w:rsidR="00133F1E" w:rsidRPr="0064045D" w14:paraId="075E02FE" w14:textId="77777777" w:rsidTr="00032FFC">
        <w:trPr>
          <w:cantSplit/>
          <w:jc w:val="center"/>
        </w:trPr>
        <w:tc>
          <w:tcPr>
            <w:tcW w:w="2547" w:type="dxa"/>
            <w:vMerge w:val="restart"/>
          </w:tcPr>
          <w:p w14:paraId="1BA9B15F" w14:textId="2B1A3DB1" w:rsidR="00133F1E" w:rsidRPr="0064045D" w:rsidRDefault="00133F1E" w:rsidP="00C54CB3">
            <w:pPr>
              <w:pStyle w:val="Tablehead"/>
              <w:keepLines/>
              <w:rPr>
                <w:rFonts w:cs="Arial"/>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61" w:type="dxa"/>
          </w:tcPr>
          <w:p w14:paraId="58063E09" w14:textId="3FD63CFA" w:rsidR="00133F1E" w:rsidRPr="0064045D" w:rsidRDefault="00F956AB" w:rsidP="00C54CB3">
            <w:pPr>
              <w:pStyle w:val="Tablehead"/>
              <w:keepLines/>
              <w:rPr>
                <w:rFonts w:cs="Arial"/>
                <w:lang w:eastAsia="zh-CN"/>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33F1E" w:rsidRPr="0064045D">
              <w:rPr>
                <w:lang w:eastAsia="ja-JP"/>
              </w:rPr>
              <w:t>dBm</w:t>
            </w:r>
            <w:r w:rsidR="001E6D62">
              <w:rPr>
                <w:rFonts w:hint="eastAsia"/>
                <w:lang w:eastAsia="zh-CN"/>
              </w:rPr>
              <w:t>）</w:t>
            </w:r>
          </w:p>
        </w:tc>
        <w:tc>
          <w:tcPr>
            <w:tcW w:w="1843" w:type="dxa"/>
            <w:vMerge w:val="restart"/>
          </w:tcPr>
          <w:p w14:paraId="0286C5C7" w14:textId="77777777" w:rsidR="00133F1E" w:rsidRPr="0064045D" w:rsidRDefault="00133F1E" w:rsidP="00C54CB3">
            <w:pPr>
              <w:pStyle w:val="Tablehead"/>
              <w:keepLines/>
              <w:rPr>
                <w:rFonts w:cs="Arial"/>
              </w:rPr>
            </w:pPr>
            <w:r w:rsidRPr="0064045D">
              <w:rPr>
                <w:lang w:eastAsia="ja-JP"/>
              </w:rPr>
              <w:t>MBW</w:t>
            </w:r>
          </w:p>
        </w:tc>
      </w:tr>
      <w:tr w:rsidR="00F1747D" w:rsidRPr="0064045D" w14:paraId="0D372A5D" w14:textId="77777777" w:rsidTr="00032FFC">
        <w:trPr>
          <w:cantSplit/>
          <w:jc w:val="center"/>
        </w:trPr>
        <w:tc>
          <w:tcPr>
            <w:tcW w:w="2547" w:type="dxa"/>
            <w:vMerge/>
          </w:tcPr>
          <w:p w14:paraId="3CA57762" w14:textId="77777777" w:rsidR="00F1747D" w:rsidRPr="0064045D" w:rsidRDefault="00F1747D" w:rsidP="00C54CB3">
            <w:pPr>
              <w:pStyle w:val="Tablehead"/>
              <w:keepLines/>
              <w:rPr>
                <w:rFonts w:cs="Arial"/>
              </w:rPr>
            </w:pPr>
          </w:p>
        </w:tc>
        <w:tc>
          <w:tcPr>
            <w:tcW w:w="4961" w:type="dxa"/>
          </w:tcPr>
          <w:p w14:paraId="32E1C269" w14:textId="77777777" w:rsidR="00F1747D" w:rsidRPr="0064045D" w:rsidRDefault="00F1747D" w:rsidP="00C54CB3">
            <w:pPr>
              <w:pStyle w:val="Tablehead"/>
              <w:keepLines/>
              <w:rPr>
                <w:rFonts w:cs="Arial"/>
              </w:rPr>
            </w:pPr>
            <w:r w:rsidRPr="0064045D">
              <w:rPr>
                <w:lang w:eastAsia="ja-JP"/>
              </w:rPr>
              <w:t>20 MHz</w:t>
            </w:r>
          </w:p>
        </w:tc>
        <w:tc>
          <w:tcPr>
            <w:tcW w:w="1843" w:type="dxa"/>
            <w:vMerge/>
          </w:tcPr>
          <w:p w14:paraId="19EBFC35" w14:textId="77777777" w:rsidR="00F1747D" w:rsidRPr="0064045D" w:rsidRDefault="00F1747D" w:rsidP="00C54CB3">
            <w:pPr>
              <w:pStyle w:val="Tablehead"/>
              <w:keepLines/>
              <w:rPr>
                <w:rFonts w:cs="Arial"/>
              </w:rPr>
            </w:pPr>
          </w:p>
        </w:tc>
      </w:tr>
      <w:tr w:rsidR="00F1747D" w:rsidRPr="0064045D" w14:paraId="6876D200" w14:textId="77777777" w:rsidTr="00032FFC">
        <w:trPr>
          <w:cantSplit/>
          <w:jc w:val="center"/>
        </w:trPr>
        <w:tc>
          <w:tcPr>
            <w:tcW w:w="2547" w:type="dxa"/>
          </w:tcPr>
          <w:p w14:paraId="1860F29A" w14:textId="77777777" w:rsidR="00F1747D" w:rsidRPr="0064045D" w:rsidRDefault="00F1747D" w:rsidP="00C54CB3">
            <w:pPr>
              <w:pStyle w:val="Tabletext"/>
              <w:keepNext/>
              <w:keepLines/>
              <w:jc w:val="center"/>
              <w:rPr>
                <w:lang w:eastAsia="ja-JP"/>
              </w:rPr>
            </w:pPr>
            <w:r w:rsidRPr="0064045D">
              <w:rPr>
                <w:lang w:eastAsia="ja-JP"/>
              </w:rPr>
              <w:t xml:space="preserve">47 ≤ </w:t>
            </w:r>
            <w:r w:rsidRPr="0064045D">
              <w:rPr>
                <w:i/>
                <w:iCs/>
                <w:lang w:eastAsia="ja-JP"/>
              </w:rPr>
              <w:t xml:space="preserve">f </w:t>
            </w:r>
            <w:r w:rsidRPr="0064045D">
              <w:rPr>
                <w:lang w:eastAsia="ja-JP"/>
              </w:rPr>
              <w:t>≤ 74</w:t>
            </w:r>
          </w:p>
        </w:tc>
        <w:tc>
          <w:tcPr>
            <w:tcW w:w="4961" w:type="dxa"/>
          </w:tcPr>
          <w:p w14:paraId="5A47B5FE" w14:textId="77777777" w:rsidR="00F1747D" w:rsidRPr="0064045D" w:rsidRDefault="00F1747D" w:rsidP="00C54CB3">
            <w:pPr>
              <w:pStyle w:val="Tabletext"/>
              <w:keepNext/>
              <w:keepLines/>
              <w:jc w:val="center"/>
            </w:pPr>
            <w:r w:rsidRPr="0064045D">
              <w:t>−54</w:t>
            </w:r>
          </w:p>
        </w:tc>
        <w:tc>
          <w:tcPr>
            <w:tcW w:w="1843" w:type="dxa"/>
          </w:tcPr>
          <w:p w14:paraId="0C1DA605" w14:textId="77777777" w:rsidR="00F1747D" w:rsidRPr="0064045D" w:rsidRDefault="00F1747D" w:rsidP="00C54CB3">
            <w:pPr>
              <w:pStyle w:val="Tabletext"/>
              <w:keepNext/>
              <w:keepLines/>
              <w:jc w:val="center"/>
              <w:rPr>
                <w:lang w:eastAsia="ja-JP"/>
              </w:rPr>
            </w:pPr>
            <w:r w:rsidRPr="0064045D">
              <w:rPr>
                <w:lang w:eastAsia="ja-JP"/>
              </w:rPr>
              <w:t>100 kHz</w:t>
            </w:r>
          </w:p>
        </w:tc>
      </w:tr>
      <w:tr w:rsidR="00F1747D" w:rsidRPr="0064045D" w14:paraId="4E08E537" w14:textId="77777777" w:rsidTr="00032FFC">
        <w:trPr>
          <w:cantSplit/>
          <w:jc w:val="center"/>
        </w:trPr>
        <w:tc>
          <w:tcPr>
            <w:tcW w:w="2547" w:type="dxa"/>
          </w:tcPr>
          <w:p w14:paraId="31632F14" w14:textId="77777777" w:rsidR="00F1747D" w:rsidRPr="0064045D" w:rsidRDefault="00F1747D" w:rsidP="00C54CB3">
            <w:pPr>
              <w:pStyle w:val="Tabletext"/>
              <w:keepNext/>
              <w:keepLines/>
              <w:jc w:val="center"/>
              <w:rPr>
                <w:lang w:eastAsia="ja-JP"/>
              </w:rPr>
            </w:pPr>
            <w:r w:rsidRPr="0064045D">
              <w:rPr>
                <w:lang w:eastAsia="ja-JP"/>
              </w:rPr>
              <w:t xml:space="preserve">87.5 ≤ </w:t>
            </w:r>
            <w:r w:rsidRPr="0064045D">
              <w:rPr>
                <w:i/>
                <w:iCs/>
                <w:lang w:eastAsia="ja-JP"/>
              </w:rPr>
              <w:t>f</w:t>
            </w:r>
            <w:r w:rsidRPr="0064045D">
              <w:rPr>
                <w:lang w:eastAsia="ja-JP"/>
              </w:rPr>
              <w:t xml:space="preserve"> ≤ 118</w:t>
            </w:r>
          </w:p>
        </w:tc>
        <w:tc>
          <w:tcPr>
            <w:tcW w:w="4961" w:type="dxa"/>
          </w:tcPr>
          <w:p w14:paraId="4511ED61" w14:textId="77777777" w:rsidR="00F1747D" w:rsidRPr="0064045D" w:rsidRDefault="00F1747D" w:rsidP="00C54CB3">
            <w:pPr>
              <w:pStyle w:val="Tabletext"/>
              <w:keepNext/>
              <w:keepLines/>
              <w:jc w:val="center"/>
            </w:pPr>
            <w:r w:rsidRPr="0064045D">
              <w:t>−54</w:t>
            </w:r>
          </w:p>
        </w:tc>
        <w:tc>
          <w:tcPr>
            <w:tcW w:w="1843" w:type="dxa"/>
          </w:tcPr>
          <w:p w14:paraId="5BCC7748" w14:textId="77777777" w:rsidR="00F1747D" w:rsidRPr="0064045D" w:rsidRDefault="00F1747D" w:rsidP="00C54CB3">
            <w:pPr>
              <w:pStyle w:val="Tabletext"/>
              <w:keepNext/>
              <w:keepLines/>
              <w:jc w:val="center"/>
              <w:rPr>
                <w:lang w:eastAsia="ja-JP"/>
              </w:rPr>
            </w:pPr>
            <w:r w:rsidRPr="0064045D">
              <w:rPr>
                <w:lang w:eastAsia="ja-JP"/>
              </w:rPr>
              <w:t>100 kHz</w:t>
            </w:r>
          </w:p>
        </w:tc>
      </w:tr>
      <w:tr w:rsidR="00F1747D" w:rsidRPr="0064045D" w14:paraId="54D0C982" w14:textId="77777777" w:rsidTr="00032FFC">
        <w:trPr>
          <w:cantSplit/>
          <w:jc w:val="center"/>
        </w:trPr>
        <w:tc>
          <w:tcPr>
            <w:tcW w:w="2547" w:type="dxa"/>
          </w:tcPr>
          <w:p w14:paraId="464E4393" w14:textId="77777777" w:rsidR="00F1747D" w:rsidRPr="0064045D" w:rsidRDefault="00F1747D" w:rsidP="00C54CB3">
            <w:pPr>
              <w:pStyle w:val="Tabletext"/>
              <w:keepNext/>
              <w:keepLines/>
              <w:jc w:val="center"/>
              <w:rPr>
                <w:lang w:eastAsia="ja-JP"/>
              </w:rPr>
            </w:pPr>
            <w:r w:rsidRPr="0064045D">
              <w:rPr>
                <w:lang w:eastAsia="ja-JP"/>
              </w:rPr>
              <w:t xml:space="preserve">174 ≤ </w:t>
            </w:r>
            <w:r w:rsidRPr="0064045D">
              <w:rPr>
                <w:i/>
                <w:iCs/>
                <w:lang w:eastAsia="ja-JP"/>
              </w:rPr>
              <w:t>f</w:t>
            </w:r>
            <w:r w:rsidRPr="0064045D">
              <w:rPr>
                <w:lang w:eastAsia="ja-JP"/>
              </w:rPr>
              <w:t xml:space="preserve"> ≤ 230</w:t>
            </w:r>
          </w:p>
        </w:tc>
        <w:tc>
          <w:tcPr>
            <w:tcW w:w="4961" w:type="dxa"/>
          </w:tcPr>
          <w:p w14:paraId="43833B04" w14:textId="77777777" w:rsidR="00F1747D" w:rsidRPr="0064045D" w:rsidRDefault="00F1747D" w:rsidP="00C54CB3">
            <w:pPr>
              <w:pStyle w:val="Tabletext"/>
              <w:keepNext/>
              <w:keepLines/>
              <w:jc w:val="center"/>
            </w:pPr>
            <w:r w:rsidRPr="0064045D">
              <w:t>−54</w:t>
            </w:r>
          </w:p>
        </w:tc>
        <w:tc>
          <w:tcPr>
            <w:tcW w:w="1843" w:type="dxa"/>
          </w:tcPr>
          <w:p w14:paraId="1C7BCF6A" w14:textId="77777777" w:rsidR="00F1747D" w:rsidRPr="0064045D" w:rsidRDefault="00F1747D" w:rsidP="00C54CB3">
            <w:pPr>
              <w:pStyle w:val="Tabletext"/>
              <w:keepNext/>
              <w:keepLines/>
              <w:jc w:val="center"/>
              <w:rPr>
                <w:lang w:eastAsia="ja-JP"/>
              </w:rPr>
            </w:pPr>
            <w:r w:rsidRPr="0064045D">
              <w:rPr>
                <w:lang w:eastAsia="ja-JP"/>
              </w:rPr>
              <w:t>100 kHz</w:t>
            </w:r>
          </w:p>
        </w:tc>
      </w:tr>
      <w:tr w:rsidR="00F1747D" w:rsidRPr="0064045D" w14:paraId="4B8BAC17" w14:textId="77777777" w:rsidTr="00032FFC">
        <w:trPr>
          <w:cantSplit/>
          <w:jc w:val="center"/>
        </w:trPr>
        <w:tc>
          <w:tcPr>
            <w:tcW w:w="2547" w:type="dxa"/>
          </w:tcPr>
          <w:p w14:paraId="68CF5C50" w14:textId="77777777" w:rsidR="00F1747D" w:rsidRPr="0064045D" w:rsidRDefault="00F1747D" w:rsidP="00032FFC">
            <w:pPr>
              <w:pStyle w:val="Tabletext"/>
              <w:jc w:val="center"/>
              <w:rPr>
                <w:lang w:eastAsia="ja-JP"/>
              </w:rPr>
            </w:pPr>
            <w:r w:rsidRPr="0064045D">
              <w:rPr>
                <w:lang w:eastAsia="ja-JP"/>
              </w:rPr>
              <w:t xml:space="preserve">470 ≤ </w:t>
            </w:r>
            <w:r w:rsidRPr="0064045D">
              <w:rPr>
                <w:i/>
                <w:iCs/>
                <w:lang w:eastAsia="ja-JP"/>
              </w:rPr>
              <w:t>f</w:t>
            </w:r>
            <w:r w:rsidRPr="0064045D">
              <w:rPr>
                <w:lang w:eastAsia="ja-JP"/>
              </w:rPr>
              <w:t xml:space="preserve"> ≤ 862</w:t>
            </w:r>
          </w:p>
        </w:tc>
        <w:tc>
          <w:tcPr>
            <w:tcW w:w="4961" w:type="dxa"/>
          </w:tcPr>
          <w:p w14:paraId="76154BF7" w14:textId="77777777" w:rsidR="00F1747D" w:rsidRPr="0064045D" w:rsidRDefault="00F1747D" w:rsidP="00032FFC">
            <w:pPr>
              <w:pStyle w:val="Tabletext"/>
              <w:jc w:val="center"/>
            </w:pPr>
            <w:r w:rsidRPr="0064045D">
              <w:t>−54</w:t>
            </w:r>
          </w:p>
        </w:tc>
        <w:tc>
          <w:tcPr>
            <w:tcW w:w="1843" w:type="dxa"/>
          </w:tcPr>
          <w:p w14:paraId="2A1039F1" w14:textId="77777777" w:rsidR="00F1747D" w:rsidRPr="0064045D" w:rsidRDefault="00F1747D" w:rsidP="00032FFC">
            <w:pPr>
              <w:pStyle w:val="Tabletext"/>
              <w:jc w:val="center"/>
              <w:rPr>
                <w:lang w:eastAsia="ja-JP"/>
              </w:rPr>
            </w:pPr>
            <w:r w:rsidRPr="0064045D">
              <w:rPr>
                <w:lang w:eastAsia="ja-JP"/>
              </w:rPr>
              <w:t>100 kHz</w:t>
            </w:r>
          </w:p>
        </w:tc>
      </w:tr>
      <w:tr w:rsidR="00F1747D" w:rsidRPr="0064045D" w14:paraId="03B4EADE" w14:textId="77777777" w:rsidTr="00032FFC">
        <w:trPr>
          <w:cantSplit/>
          <w:jc w:val="center"/>
        </w:trPr>
        <w:tc>
          <w:tcPr>
            <w:tcW w:w="2547" w:type="dxa"/>
          </w:tcPr>
          <w:p w14:paraId="4855CA84" w14:textId="77777777" w:rsidR="00F1747D" w:rsidRPr="0064045D" w:rsidRDefault="00F1747D" w:rsidP="00032FFC">
            <w:pPr>
              <w:pStyle w:val="Tabletext"/>
              <w:jc w:val="center"/>
              <w:rPr>
                <w:lang w:eastAsia="ja-JP"/>
              </w:rPr>
            </w:pPr>
            <w:r w:rsidRPr="0064045D">
              <w:rPr>
                <w:lang w:eastAsia="ja-JP"/>
              </w:rPr>
              <w:t xml:space="preserve">1 000 ≤ </w:t>
            </w:r>
            <w:r w:rsidRPr="0064045D">
              <w:rPr>
                <w:i/>
                <w:iCs/>
                <w:lang w:eastAsia="ja-JP"/>
              </w:rPr>
              <w:t>f</w:t>
            </w:r>
            <w:r w:rsidRPr="0064045D">
              <w:rPr>
                <w:lang w:eastAsia="ja-JP"/>
              </w:rPr>
              <w:t xml:space="preserve"> ≤ 5 150</w:t>
            </w:r>
          </w:p>
        </w:tc>
        <w:tc>
          <w:tcPr>
            <w:tcW w:w="4961" w:type="dxa"/>
          </w:tcPr>
          <w:p w14:paraId="1E4713D4" w14:textId="77777777" w:rsidR="00F1747D" w:rsidRPr="0064045D" w:rsidRDefault="00F1747D" w:rsidP="00032FFC">
            <w:pPr>
              <w:pStyle w:val="Tabletext"/>
              <w:jc w:val="center"/>
            </w:pPr>
            <w:r w:rsidRPr="0064045D">
              <w:t>−30</w:t>
            </w:r>
          </w:p>
        </w:tc>
        <w:tc>
          <w:tcPr>
            <w:tcW w:w="1843" w:type="dxa"/>
          </w:tcPr>
          <w:p w14:paraId="27D078BE"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73A6F81F" w14:textId="77777777" w:rsidTr="00032FFC">
        <w:trPr>
          <w:cantSplit/>
          <w:jc w:val="center"/>
        </w:trPr>
        <w:tc>
          <w:tcPr>
            <w:tcW w:w="2547" w:type="dxa"/>
          </w:tcPr>
          <w:p w14:paraId="4EA2F1F5" w14:textId="77777777" w:rsidR="00F1747D" w:rsidRPr="0064045D" w:rsidRDefault="00F1747D" w:rsidP="00032FFC">
            <w:pPr>
              <w:pStyle w:val="Tabletext"/>
              <w:jc w:val="center"/>
              <w:rPr>
                <w:lang w:eastAsia="ja-JP"/>
              </w:rPr>
            </w:pPr>
            <w:r w:rsidRPr="0064045D">
              <w:rPr>
                <w:lang w:eastAsia="ja-JP"/>
              </w:rPr>
              <w:t xml:space="preserve">5 350 ≤ </w:t>
            </w:r>
            <w:r w:rsidRPr="0064045D">
              <w:rPr>
                <w:i/>
                <w:iCs/>
                <w:lang w:eastAsia="ja-JP"/>
              </w:rPr>
              <w:t>f</w:t>
            </w:r>
            <w:r w:rsidRPr="0064045D">
              <w:rPr>
                <w:lang w:eastAsia="ja-JP"/>
              </w:rPr>
              <w:t xml:space="preserve"> ≤ 5 470</w:t>
            </w:r>
          </w:p>
        </w:tc>
        <w:tc>
          <w:tcPr>
            <w:tcW w:w="4961" w:type="dxa"/>
          </w:tcPr>
          <w:p w14:paraId="5C291D64" w14:textId="77777777" w:rsidR="00F1747D" w:rsidRPr="0064045D" w:rsidRDefault="00F1747D" w:rsidP="00032FFC">
            <w:pPr>
              <w:pStyle w:val="Tabletext"/>
              <w:jc w:val="center"/>
            </w:pPr>
            <w:r w:rsidRPr="0064045D">
              <w:t>−30</w:t>
            </w:r>
          </w:p>
        </w:tc>
        <w:tc>
          <w:tcPr>
            <w:tcW w:w="1843" w:type="dxa"/>
          </w:tcPr>
          <w:p w14:paraId="305979EB"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2F5EC532" w14:textId="77777777" w:rsidTr="00032FFC">
        <w:trPr>
          <w:cantSplit/>
          <w:jc w:val="center"/>
        </w:trPr>
        <w:tc>
          <w:tcPr>
            <w:tcW w:w="2547" w:type="dxa"/>
          </w:tcPr>
          <w:p w14:paraId="6789AF9A" w14:textId="77777777" w:rsidR="00F1747D" w:rsidRPr="0064045D" w:rsidRDefault="00F1747D" w:rsidP="00032FFC">
            <w:pPr>
              <w:pStyle w:val="Tabletext"/>
              <w:jc w:val="center"/>
              <w:rPr>
                <w:lang w:eastAsia="ja-JP"/>
              </w:rPr>
            </w:pPr>
            <w:r w:rsidRPr="0064045D">
              <w:rPr>
                <w:lang w:eastAsia="ja-JP"/>
              </w:rPr>
              <w:t xml:space="preserve">5 725 ≤ </w:t>
            </w:r>
            <w:r w:rsidRPr="0064045D">
              <w:rPr>
                <w:i/>
                <w:iCs/>
                <w:lang w:eastAsia="ja-JP"/>
              </w:rPr>
              <w:t xml:space="preserve">f </w:t>
            </w:r>
            <w:r w:rsidRPr="0064045D">
              <w:rPr>
                <w:lang w:eastAsia="ja-JP"/>
              </w:rPr>
              <w:t>≤ 26 000</w:t>
            </w:r>
          </w:p>
        </w:tc>
        <w:tc>
          <w:tcPr>
            <w:tcW w:w="4961" w:type="dxa"/>
          </w:tcPr>
          <w:p w14:paraId="282287FB" w14:textId="77777777" w:rsidR="00F1747D" w:rsidRPr="0064045D" w:rsidRDefault="00F1747D" w:rsidP="00032FFC">
            <w:pPr>
              <w:pStyle w:val="Tabletext"/>
              <w:jc w:val="center"/>
            </w:pPr>
            <w:r w:rsidRPr="0064045D">
              <w:t>−30</w:t>
            </w:r>
          </w:p>
        </w:tc>
        <w:tc>
          <w:tcPr>
            <w:tcW w:w="1843" w:type="dxa"/>
          </w:tcPr>
          <w:p w14:paraId="4FC76447" w14:textId="77777777" w:rsidR="00F1747D" w:rsidRPr="0064045D" w:rsidRDefault="00F1747D" w:rsidP="00032FFC">
            <w:pPr>
              <w:pStyle w:val="Tabletext"/>
              <w:jc w:val="center"/>
              <w:rPr>
                <w:lang w:eastAsia="ja-JP"/>
              </w:rPr>
            </w:pPr>
            <w:r w:rsidRPr="0064045D">
              <w:rPr>
                <w:lang w:eastAsia="ja-JP"/>
              </w:rPr>
              <w:t>1 MHz</w:t>
            </w:r>
          </w:p>
        </w:tc>
      </w:tr>
    </w:tbl>
    <w:p w14:paraId="61BFDAFD" w14:textId="77777777" w:rsidR="00F1747D" w:rsidRPr="0064045D" w:rsidRDefault="00F1747D" w:rsidP="00F1747D">
      <w:pPr>
        <w:pStyle w:val="Tablefin"/>
      </w:pPr>
    </w:p>
    <w:p w14:paraId="705DC51B" w14:textId="77777777" w:rsidR="004B23DE" w:rsidRPr="0064045D" w:rsidRDefault="004B23DE" w:rsidP="004B23DE">
      <w:pPr>
        <w:pStyle w:val="Note"/>
        <w:rPr>
          <w:rFonts w:eastAsiaTheme="minorEastAsia"/>
          <w:szCs w:val="22"/>
          <w:lang w:val="en-GB" w:eastAsia="zh-CN"/>
        </w:rPr>
      </w:pPr>
      <w:bookmarkStart w:id="600" w:name="_Toc84511860"/>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13D7E21C" w14:textId="0901F66C" w:rsidR="00F1747D" w:rsidRPr="0064045D" w:rsidRDefault="00F1747D" w:rsidP="00F1747D">
      <w:pPr>
        <w:pStyle w:val="Heading3"/>
        <w:rPr>
          <w:lang w:eastAsia="zh-CN"/>
        </w:rPr>
      </w:pPr>
      <w:r w:rsidRPr="0064045D">
        <w:rPr>
          <w:lang w:eastAsia="zh-CN"/>
        </w:rPr>
        <w:lastRenderedPageBreak/>
        <w:t>4.5.23</w:t>
      </w:r>
      <w:r w:rsidRPr="0064045D">
        <w:rPr>
          <w:lang w:eastAsia="zh-CN"/>
        </w:rPr>
        <w:tab/>
      </w:r>
      <w:bookmarkEnd w:id="600"/>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29</w:t>
      </w:r>
      <w:r w:rsidR="00F956AB" w:rsidRPr="0064045D">
        <w:rPr>
          <w:rFonts w:hint="eastAsia"/>
          <w:lang w:eastAsia="zh-CN"/>
        </w:rPr>
        <w:t>”）</w:t>
      </w:r>
    </w:p>
    <w:p w14:paraId="3B7FD219" w14:textId="676EDA87" w:rsidR="00CA52B6" w:rsidRPr="0064045D" w:rsidRDefault="00CA52B6" w:rsidP="00CA52B6">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29</w:t>
      </w:r>
      <w:r w:rsidRPr="0064045D">
        <w:rPr>
          <w:rFonts w:hint="eastAsia"/>
          <w:lang w:val="en-GB" w:eastAsia="zh-CN"/>
        </w:rPr>
        <w:t>”时，针对</w:t>
      </w:r>
      <w:r w:rsidRPr="0064045D">
        <w:rPr>
          <w:lang w:eastAsia="zh-CN"/>
        </w:rPr>
        <w:t>5 150-5 350 MHz</w:t>
      </w:r>
      <w:r w:rsidRPr="0064045D">
        <w:rPr>
          <w:rFonts w:hint="eastAsia"/>
          <w:lang w:eastAsia="zh-CN"/>
        </w:rPr>
        <w:t>和</w:t>
      </w:r>
      <w:r w:rsidRPr="0064045D">
        <w:rPr>
          <w:lang w:eastAsia="zh-CN"/>
        </w:rPr>
        <w:t>5 470-5 725 MHz</w:t>
      </w:r>
      <w:r w:rsidRPr="0064045D">
        <w:rPr>
          <w:rFonts w:hint="eastAsia"/>
          <w:lang w:eastAsia="zh-CN"/>
        </w:rPr>
        <w:t>内指配之</w:t>
      </w:r>
      <w:r w:rsidRPr="0064045D">
        <w:rPr>
          <w:rFonts w:hint="eastAsia"/>
          <w:lang w:eastAsia="zh-CN"/>
        </w:rPr>
        <w:t>E-UTRA</w:t>
      </w:r>
      <w:r w:rsidRPr="0064045D">
        <w:rPr>
          <w:rFonts w:hint="eastAsia"/>
          <w:lang w:eastAsia="zh-CN"/>
        </w:rPr>
        <w:t>信道的</w:t>
      </w:r>
      <w:r w:rsidRPr="0064045D">
        <w:rPr>
          <w:rFonts w:hint="eastAsia"/>
          <w:lang w:val="en-GB" w:eastAsia="zh-CN"/>
        </w:rPr>
        <w:t>任何</w:t>
      </w:r>
      <w:r w:rsidRPr="0064045D">
        <w:rPr>
          <w:lang w:val="en-GB" w:eastAsia="zh-CN"/>
        </w:rPr>
        <w:t>UE</w:t>
      </w:r>
      <w:r w:rsidRPr="0064045D">
        <w:rPr>
          <w:rFonts w:hint="eastAsia"/>
          <w:lang w:val="en-GB" w:eastAsia="zh-CN"/>
        </w:rPr>
        <w:t>发射的功率都不得超过在表</w:t>
      </w:r>
      <w:r w:rsidRPr="0064045D">
        <w:rPr>
          <w:lang w:eastAsia="zh-CN"/>
        </w:rPr>
        <w:t>A1-6</w:t>
      </w:r>
      <w:r w:rsidRPr="0064045D">
        <w:rPr>
          <w:rFonts w:hint="eastAsia"/>
          <w:lang w:eastAsia="zh-CN"/>
        </w:rPr>
        <w:t>6</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05E39D84" w14:textId="6D7A158A" w:rsidR="00F1747D" w:rsidRPr="0064045D" w:rsidRDefault="00E93E09" w:rsidP="00F1747D">
      <w:pPr>
        <w:pStyle w:val="TableNo"/>
      </w:pPr>
      <w:r w:rsidRPr="0064045D">
        <w:t>表</w:t>
      </w:r>
      <w:r w:rsidRPr="0064045D">
        <w:t>A1</w:t>
      </w:r>
      <w:r w:rsidR="00F1747D" w:rsidRPr="0064045D">
        <w:t>-66</w:t>
      </w:r>
    </w:p>
    <w:p w14:paraId="081E876E" w14:textId="1FA39A4E" w:rsidR="00F1747D" w:rsidRPr="0064045D" w:rsidRDefault="00E93E09" w:rsidP="00F1747D">
      <w:pPr>
        <w:pStyle w:val="Tabletitle"/>
      </w:pPr>
      <w:proofErr w:type="spellStart"/>
      <w:r w:rsidRPr="0064045D">
        <w:t>附加要求</w:t>
      </w:r>
      <w:proofErr w:type="spellEnd"/>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732"/>
        <w:gridCol w:w="1417"/>
      </w:tblGrid>
      <w:tr w:rsidR="00F1747D" w:rsidRPr="0064045D" w14:paraId="72CB5D2A" w14:textId="77777777" w:rsidTr="00032FFC">
        <w:trPr>
          <w:cantSplit/>
          <w:tblHeader/>
        </w:trPr>
        <w:tc>
          <w:tcPr>
            <w:tcW w:w="1461" w:type="dxa"/>
          </w:tcPr>
          <w:p w14:paraId="163E3C76" w14:textId="31BBA9F1" w:rsidR="00F1747D" w:rsidRPr="0064045D" w:rsidRDefault="00CA52B6" w:rsidP="00032FFC">
            <w:pPr>
              <w:pStyle w:val="Tablehead"/>
              <w:rPr>
                <w:sz w:val="20"/>
                <w:lang w:eastAsia="ja-JP"/>
              </w:rPr>
            </w:pPr>
            <w:r w:rsidRPr="0064045D">
              <w:rPr>
                <w:rFonts w:hint="eastAsia"/>
                <w:sz w:val="20"/>
                <w:lang w:eastAsia="zh-CN"/>
              </w:rPr>
              <w:t>中心频率</w:t>
            </w:r>
            <w:proofErr w:type="spellStart"/>
            <w:r w:rsidR="00F1747D" w:rsidRPr="0064045D">
              <w:rPr>
                <w:i/>
                <w:iCs/>
                <w:sz w:val="20"/>
                <w:lang w:eastAsia="ja-JP"/>
              </w:rPr>
              <w:t>F</w:t>
            </w:r>
            <w:r w:rsidR="00F1747D" w:rsidRPr="0064045D">
              <w:rPr>
                <w:i/>
                <w:iCs/>
                <w:sz w:val="20"/>
                <w:vertAlign w:val="subscript"/>
                <w:lang w:eastAsia="ja-JP"/>
              </w:rPr>
              <w:t>c</w:t>
            </w:r>
            <w:proofErr w:type="spellEnd"/>
            <w:r w:rsidR="00F1747D" w:rsidRPr="0064045D">
              <w:rPr>
                <w:sz w:val="20"/>
                <w:lang w:eastAsia="ja-JP"/>
              </w:rPr>
              <w:br/>
              <w:t>[MHz]</w:t>
            </w:r>
          </w:p>
        </w:tc>
        <w:tc>
          <w:tcPr>
            <w:tcW w:w="1867" w:type="dxa"/>
          </w:tcPr>
          <w:p w14:paraId="6CA248DD" w14:textId="41CABED9" w:rsidR="00F1747D" w:rsidRPr="0064045D" w:rsidRDefault="00CA52B6" w:rsidP="00032FFC">
            <w:pPr>
              <w:pStyle w:val="Tablehead"/>
              <w:rPr>
                <w:sz w:val="20"/>
                <w:lang w:eastAsia="ja-JP"/>
              </w:rPr>
            </w:pPr>
            <w:r w:rsidRPr="0064045D">
              <w:rPr>
                <w:rFonts w:hint="eastAsia"/>
                <w:sz w:val="20"/>
                <w:lang w:eastAsia="zh-CN"/>
              </w:rPr>
              <w:t>受保护频率范围</w:t>
            </w:r>
            <w:r w:rsidR="00F1747D" w:rsidRPr="0064045D">
              <w:rPr>
                <w:sz w:val="20"/>
                <w:lang w:eastAsia="ja-JP"/>
              </w:rPr>
              <w:br/>
              <w:t>[MHz]</w:t>
            </w:r>
          </w:p>
        </w:tc>
        <w:tc>
          <w:tcPr>
            <w:tcW w:w="3316" w:type="dxa"/>
          </w:tcPr>
          <w:p w14:paraId="28D249DC" w14:textId="1DB66F75" w:rsidR="00F1747D" w:rsidRPr="0064045D" w:rsidRDefault="00CA52B6" w:rsidP="00032FFC">
            <w:pPr>
              <w:pStyle w:val="Tablehead"/>
              <w:rPr>
                <w:sz w:val="20"/>
                <w:lang w:eastAsia="ja-JP"/>
              </w:rPr>
            </w:pPr>
            <w:r w:rsidRPr="0064045D">
              <w:rPr>
                <w:rFonts w:hint="eastAsia"/>
                <w:sz w:val="20"/>
                <w:lang w:eastAsia="zh-CN"/>
              </w:rPr>
              <w:t>中心频率之间的频率差</w:t>
            </w:r>
            <w:r w:rsidR="00F1747D" w:rsidRPr="0064045D">
              <w:rPr>
                <w:sz w:val="20"/>
                <w:lang w:eastAsia="ja-JP"/>
              </w:rPr>
              <w:sym w:font="Symbol" w:char="F044"/>
            </w:r>
            <w:r w:rsidR="00F1747D" w:rsidRPr="0064045D">
              <w:rPr>
                <w:i/>
                <w:iCs/>
                <w:sz w:val="20"/>
                <w:lang w:eastAsia="ja-JP"/>
              </w:rPr>
              <w:t>f</w:t>
            </w:r>
            <w:r w:rsidR="00F1747D" w:rsidRPr="0064045D">
              <w:rPr>
                <w:sz w:val="20"/>
                <w:lang w:eastAsia="ja-JP"/>
              </w:rPr>
              <w:t xml:space="preserve"> – </w:t>
            </w:r>
            <w:r w:rsidR="00F1747D" w:rsidRPr="0064045D">
              <w:rPr>
                <w:sz w:val="20"/>
                <w:lang w:eastAsia="ja-JP"/>
              </w:rPr>
              <w:br/>
              <w:t>5 240 (</w:t>
            </w:r>
            <w:r w:rsidRPr="0064045D">
              <w:rPr>
                <w:rFonts w:hint="eastAsia"/>
                <w:sz w:val="20"/>
                <w:lang w:eastAsia="zh-CN"/>
              </w:rPr>
              <w:t>对于</w:t>
            </w:r>
            <w:r w:rsidR="00F1747D" w:rsidRPr="0064045D">
              <w:rPr>
                <w:sz w:val="20"/>
                <w:lang w:eastAsia="ja-JP"/>
              </w:rPr>
              <w:t xml:space="preserve"> </w:t>
            </w:r>
            <w:proofErr w:type="spellStart"/>
            <w:r w:rsidR="00F1747D" w:rsidRPr="0064045D">
              <w:rPr>
                <w:i/>
                <w:iCs/>
                <w:sz w:val="20"/>
                <w:lang w:eastAsia="ja-JP"/>
              </w:rPr>
              <w:t>F</w:t>
            </w:r>
            <w:r w:rsidR="00F1747D" w:rsidRPr="0064045D">
              <w:rPr>
                <w:i/>
                <w:iCs/>
                <w:sz w:val="20"/>
                <w:vertAlign w:val="subscript"/>
                <w:lang w:eastAsia="ja-JP"/>
              </w:rPr>
              <w:t>c</w:t>
            </w:r>
            <w:proofErr w:type="spellEnd"/>
            <w:r w:rsidR="00F1747D" w:rsidRPr="0064045D">
              <w:rPr>
                <w:sz w:val="20"/>
                <w:lang w:eastAsia="ja-JP"/>
              </w:rPr>
              <w:t xml:space="preserve"> =5 180, 5 200, 5 220, 5 240)</w:t>
            </w:r>
            <w:r w:rsidR="00F1747D" w:rsidRPr="0064045D">
              <w:rPr>
                <w:sz w:val="20"/>
                <w:lang w:eastAsia="ja-JP"/>
              </w:rPr>
              <w:br/>
              <w:t>5 260 (</w:t>
            </w:r>
            <w:r w:rsidRPr="0064045D">
              <w:rPr>
                <w:rFonts w:hint="eastAsia"/>
                <w:sz w:val="20"/>
                <w:lang w:eastAsia="zh-CN"/>
              </w:rPr>
              <w:t>对于</w:t>
            </w:r>
            <w:r w:rsidR="00F1747D" w:rsidRPr="0064045D">
              <w:rPr>
                <w:sz w:val="20"/>
                <w:lang w:eastAsia="ja-JP"/>
              </w:rPr>
              <w:t xml:space="preserve"> </w:t>
            </w:r>
            <w:proofErr w:type="spellStart"/>
            <w:r w:rsidR="00F1747D" w:rsidRPr="0064045D">
              <w:rPr>
                <w:i/>
                <w:iCs/>
                <w:sz w:val="20"/>
                <w:lang w:eastAsia="ja-JP"/>
              </w:rPr>
              <w:t>F</w:t>
            </w:r>
            <w:r w:rsidR="00F1747D" w:rsidRPr="0064045D">
              <w:rPr>
                <w:i/>
                <w:iCs/>
                <w:sz w:val="20"/>
                <w:vertAlign w:val="subscript"/>
                <w:lang w:eastAsia="ja-JP"/>
              </w:rPr>
              <w:t>c</w:t>
            </w:r>
            <w:proofErr w:type="spellEnd"/>
            <w:r w:rsidR="00F1747D" w:rsidRPr="0064045D">
              <w:rPr>
                <w:sz w:val="20"/>
                <w:lang w:eastAsia="ja-JP"/>
              </w:rPr>
              <w:t xml:space="preserve"> =5 260, 5 280, 5 300, 5 320) (MHz)</w:t>
            </w:r>
          </w:p>
        </w:tc>
        <w:tc>
          <w:tcPr>
            <w:tcW w:w="1732" w:type="dxa"/>
          </w:tcPr>
          <w:p w14:paraId="26685544" w14:textId="2A9BB065" w:rsidR="00F1747D" w:rsidRPr="0064045D" w:rsidRDefault="00CA52B6" w:rsidP="00032FFC">
            <w:pPr>
              <w:pStyle w:val="Tablehead"/>
              <w:rPr>
                <w:sz w:val="20"/>
                <w:lang w:eastAsia="ja-JP"/>
              </w:rPr>
            </w:pPr>
            <w:r w:rsidRPr="0064045D">
              <w:rPr>
                <w:rFonts w:hint="eastAsia"/>
                <w:sz w:val="20"/>
                <w:lang w:eastAsia="zh-CN"/>
              </w:rPr>
              <w:t>最低要求</w:t>
            </w:r>
            <w:r w:rsidR="00F1747D" w:rsidRPr="0064045D">
              <w:rPr>
                <w:sz w:val="20"/>
                <w:lang w:eastAsia="ja-JP"/>
              </w:rPr>
              <w:br/>
              <w:t>[dBm]</w:t>
            </w:r>
          </w:p>
        </w:tc>
        <w:tc>
          <w:tcPr>
            <w:tcW w:w="1417" w:type="dxa"/>
          </w:tcPr>
          <w:p w14:paraId="0B9BCB1A" w14:textId="3E991DD8" w:rsidR="00F1747D" w:rsidRPr="0064045D" w:rsidRDefault="00CA52B6" w:rsidP="00032FFC">
            <w:pPr>
              <w:pStyle w:val="Tablehead"/>
              <w:rPr>
                <w:sz w:val="20"/>
                <w:lang w:eastAsia="ja-JP"/>
              </w:rPr>
            </w:pPr>
            <w:r w:rsidRPr="0064045D">
              <w:rPr>
                <w:rFonts w:hint="eastAsia"/>
                <w:sz w:val="20"/>
                <w:lang w:eastAsia="zh-CN"/>
              </w:rPr>
              <w:t>测量带宽</w:t>
            </w:r>
          </w:p>
        </w:tc>
      </w:tr>
      <w:tr w:rsidR="00F1747D" w:rsidRPr="0064045D" w14:paraId="6FF9A332" w14:textId="77777777" w:rsidTr="00032FFC">
        <w:trPr>
          <w:cantSplit/>
        </w:trPr>
        <w:tc>
          <w:tcPr>
            <w:tcW w:w="1461" w:type="dxa"/>
            <w:vMerge w:val="restart"/>
            <w:vAlign w:val="center"/>
          </w:tcPr>
          <w:p w14:paraId="7EC2015A" w14:textId="77777777" w:rsidR="00F1747D" w:rsidRPr="0064045D" w:rsidRDefault="00F1747D" w:rsidP="00032FFC">
            <w:pPr>
              <w:pStyle w:val="Tabletext"/>
              <w:jc w:val="center"/>
              <w:rPr>
                <w:sz w:val="20"/>
                <w:lang w:eastAsia="ja-JP"/>
              </w:rPr>
            </w:pPr>
            <w:r w:rsidRPr="0064045D">
              <w:rPr>
                <w:sz w:val="20"/>
                <w:lang w:eastAsia="ja-JP"/>
              </w:rPr>
              <w:t>5 180, 5 200, 5 220, 5 240</w:t>
            </w:r>
          </w:p>
        </w:tc>
        <w:tc>
          <w:tcPr>
            <w:tcW w:w="1867" w:type="dxa"/>
            <w:vAlign w:val="center"/>
          </w:tcPr>
          <w:p w14:paraId="73BAC584" w14:textId="77777777" w:rsidR="00F1747D" w:rsidRPr="0064045D" w:rsidRDefault="00F1747D" w:rsidP="00032FFC">
            <w:pPr>
              <w:pStyle w:val="Tabletext"/>
              <w:jc w:val="center"/>
              <w:rPr>
                <w:sz w:val="20"/>
                <w:lang w:eastAsia="ja-JP"/>
              </w:rPr>
            </w:pPr>
            <w:r w:rsidRPr="0064045D">
              <w:rPr>
                <w:sz w:val="20"/>
                <w:lang w:eastAsia="ja-JP"/>
              </w:rPr>
              <w:t xml:space="preserve">5 135 ≤ </w:t>
            </w:r>
            <w:r w:rsidRPr="0064045D">
              <w:rPr>
                <w:i/>
                <w:iCs/>
                <w:sz w:val="20"/>
                <w:lang w:eastAsia="ja-JP"/>
              </w:rPr>
              <w:t>f</w:t>
            </w:r>
            <w:r w:rsidRPr="0064045D">
              <w:rPr>
                <w:sz w:val="20"/>
                <w:lang w:eastAsia="ja-JP"/>
              </w:rPr>
              <w:t xml:space="preserve"> ≤ 5 142</w:t>
            </w:r>
          </w:p>
        </w:tc>
        <w:tc>
          <w:tcPr>
            <w:tcW w:w="3316" w:type="dxa"/>
            <w:vAlign w:val="center"/>
          </w:tcPr>
          <w:p w14:paraId="5F38417A"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0C34CE26"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restart"/>
            <w:vAlign w:val="center"/>
          </w:tcPr>
          <w:p w14:paraId="60D53FB3" w14:textId="77777777" w:rsidR="00F1747D" w:rsidRPr="0064045D" w:rsidRDefault="00F1747D" w:rsidP="00032FFC">
            <w:pPr>
              <w:pStyle w:val="Tabletext"/>
              <w:jc w:val="center"/>
              <w:rPr>
                <w:sz w:val="20"/>
              </w:rPr>
            </w:pPr>
            <w:r w:rsidRPr="0064045D">
              <w:rPr>
                <w:sz w:val="20"/>
                <w:lang w:eastAsia="ja-JP"/>
              </w:rPr>
              <w:t>1 MHz</w:t>
            </w:r>
          </w:p>
        </w:tc>
      </w:tr>
      <w:tr w:rsidR="00F1747D" w:rsidRPr="0064045D" w14:paraId="11561CC7" w14:textId="77777777" w:rsidTr="00032FFC">
        <w:trPr>
          <w:cantSplit/>
        </w:trPr>
        <w:tc>
          <w:tcPr>
            <w:tcW w:w="1461" w:type="dxa"/>
            <w:vMerge/>
            <w:vAlign w:val="center"/>
          </w:tcPr>
          <w:p w14:paraId="56F6A7F4" w14:textId="77777777" w:rsidR="00F1747D" w:rsidRPr="0064045D" w:rsidRDefault="00F1747D" w:rsidP="00032FFC">
            <w:pPr>
              <w:pStyle w:val="Tabletext"/>
              <w:jc w:val="center"/>
              <w:rPr>
                <w:sz w:val="20"/>
                <w:lang w:eastAsia="ja-JP"/>
              </w:rPr>
            </w:pPr>
          </w:p>
        </w:tc>
        <w:tc>
          <w:tcPr>
            <w:tcW w:w="1867" w:type="dxa"/>
            <w:vAlign w:val="center"/>
          </w:tcPr>
          <w:p w14:paraId="4F961FF8" w14:textId="77777777" w:rsidR="00F1747D" w:rsidRPr="0064045D" w:rsidRDefault="00F1747D" w:rsidP="00032FFC">
            <w:pPr>
              <w:pStyle w:val="Tabletext"/>
              <w:jc w:val="center"/>
              <w:rPr>
                <w:sz w:val="20"/>
                <w:lang w:eastAsia="ja-JP"/>
              </w:rPr>
            </w:pPr>
            <w:r w:rsidRPr="0064045D">
              <w:rPr>
                <w:sz w:val="20"/>
                <w:lang w:eastAsia="ja-JP"/>
              </w:rPr>
              <w:t xml:space="preserve">5 142 &lt; </w:t>
            </w:r>
            <w:r w:rsidRPr="0064045D">
              <w:rPr>
                <w:i/>
                <w:iCs/>
                <w:sz w:val="20"/>
                <w:lang w:eastAsia="ja-JP"/>
              </w:rPr>
              <w:t>f</w:t>
            </w:r>
            <w:r w:rsidRPr="0064045D">
              <w:rPr>
                <w:sz w:val="20"/>
                <w:lang w:eastAsia="ja-JP"/>
              </w:rPr>
              <w:t xml:space="preserve"> ≤ 5 150</w:t>
            </w:r>
          </w:p>
        </w:tc>
        <w:tc>
          <w:tcPr>
            <w:tcW w:w="3316" w:type="dxa"/>
            <w:vAlign w:val="center"/>
          </w:tcPr>
          <w:p w14:paraId="4D554F40"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5CCE2224" w14:textId="77777777" w:rsidR="00F1747D" w:rsidRPr="0064045D" w:rsidRDefault="00F1747D" w:rsidP="00032FFC">
            <w:pPr>
              <w:pStyle w:val="Tabletext"/>
              <w:jc w:val="center"/>
              <w:rPr>
                <w:sz w:val="20"/>
                <w:lang w:eastAsia="ja-JP"/>
              </w:rPr>
            </w:pPr>
            <w:r w:rsidRPr="0064045D">
              <w:rPr>
                <w:sz w:val="20"/>
                <w:lang w:eastAsia="ja-JP"/>
              </w:rPr>
              <w:t>−18</w:t>
            </w:r>
          </w:p>
        </w:tc>
        <w:tc>
          <w:tcPr>
            <w:tcW w:w="1417" w:type="dxa"/>
            <w:vMerge/>
            <w:vAlign w:val="center"/>
          </w:tcPr>
          <w:p w14:paraId="6B009B63" w14:textId="77777777" w:rsidR="00F1747D" w:rsidRPr="0064045D" w:rsidRDefault="00F1747D" w:rsidP="00032FFC">
            <w:pPr>
              <w:pStyle w:val="Tabletext"/>
              <w:jc w:val="center"/>
              <w:rPr>
                <w:sz w:val="20"/>
              </w:rPr>
            </w:pPr>
          </w:p>
        </w:tc>
      </w:tr>
      <w:tr w:rsidR="00F1747D" w:rsidRPr="0064045D" w14:paraId="5E18CB0D" w14:textId="77777777" w:rsidTr="00032FFC">
        <w:trPr>
          <w:cantSplit/>
        </w:trPr>
        <w:tc>
          <w:tcPr>
            <w:tcW w:w="1461" w:type="dxa"/>
            <w:vMerge/>
            <w:vAlign w:val="center"/>
          </w:tcPr>
          <w:p w14:paraId="2F9AC2DB" w14:textId="77777777" w:rsidR="00F1747D" w:rsidRPr="0064045D" w:rsidRDefault="00F1747D" w:rsidP="00032FFC">
            <w:pPr>
              <w:pStyle w:val="Tabletext"/>
              <w:jc w:val="center"/>
              <w:rPr>
                <w:sz w:val="20"/>
                <w:lang w:eastAsia="ja-JP"/>
              </w:rPr>
            </w:pPr>
          </w:p>
        </w:tc>
        <w:tc>
          <w:tcPr>
            <w:tcW w:w="1867" w:type="dxa"/>
            <w:vAlign w:val="center"/>
          </w:tcPr>
          <w:p w14:paraId="5F3206C0" w14:textId="77777777" w:rsidR="00F1747D" w:rsidRPr="0064045D" w:rsidRDefault="00F1747D" w:rsidP="00032FFC">
            <w:pPr>
              <w:pStyle w:val="Tabletext"/>
              <w:jc w:val="center"/>
              <w:rPr>
                <w:sz w:val="20"/>
                <w:lang w:eastAsia="ja-JP"/>
              </w:rPr>
            </w:pPr>
            <w:r w:rsidRPr="0064045D">
              <w:rPr>
                <w:sz w:val="20"/>
                <w:lang w:eastAsia="ja-JP"/>
              </w:rPr>
              <w:t xml:space="preserve">5 250 ≤ </w:t>
            </w:r>
            <w:r w:rsidRPr="0064045D">
              <w:rPr>
                <w:i/>
                <w:iCs/>
                <w:sz w:val="20"/>
                <w:lang w:eastAsia="ja-JP"/>
              </w:rPr>
              <w:t>f</w:t>
            </w:r>
            <w:r w:rsidRPr="0064045D">
              <w:rPr>
                <w:sz w:val="20"/>
                <w:lang w:eastAsia="ja-JP"/>
              </w:rPr>
              <w:t xml:space="preserve"> &lt; 5 251</w:t>
            </w:r>
          </w:p>
        </w:tc>
        <w:tc>
          <w:tcPr>
            <w:tcW w:w="3316" w:type="dxa"/>
            <w:vAlign w:val="center"/>
          </w:tcPr>
          <w:p w14:paraId="1D39E0A0" w14:textId="292D3087" w:rsidR="00F1747D" w:rsidRPr="0064045D" w:rsidRDefault="00F1747D" w:rsidP="00032FFC">
            <w:pPr>
              <w:pStyle w:val="Tabletext"/>
              <w:jc w:val="center"/>
              <w:rPr>
                <w:sz w:val="20"/>
                <w:lang w:eastAsia="ja-JP"/>
              </w:rPr>
            </w:pPr>
            <w:r w:rsidRPr="0064045D">
              <w:rPr>
                <w:sz w:val="20"/>
                <w:lang w:eastAsia="ja-JP"/>
              </w:rPr>
              <w:t>≥ 10</w:t>
            </w:r>
            <w:r w:rsidR="00CA52B6" w:rsidRPr="0064045D">
              <w:rPr>
                <w:rFonts w:hint="eastAsia"/>
                <w:sz w:val="20"/>
                <w:lang w:eastAsia="zh-CN"/>
              </w:rPr>
              <w:t>和</w:t>
            </w:r>
            <w:r w:rsidRPr="0064045D">
              <w:rPr>
                <w:sz w:val="20"/>
                <w:lang w:eastAsia="ja-JP"/>
              </w:rPr>
              <w:t>&lt; 11</w:t>
            </w:r>
          </w:p>
        </w:tc>
        <w:tc>
          <w:tcPr>
            <w:tcW w:w="1732" w:type="dxa"/>
            <w:vAlign w:val="center"/>
          </w:tcPr>
          <w:p w14:paraId="506B0AAE" w14:textId="77777777" w:rsidR="00F1747D" w:rsidRPr="0064045D" w:rsidRDefault="00F1747D" w:rsidP="00032FFC">
            <w:pPr>
              <w:pStyle w:val="Tabletext"/>
              <w:jc w:val="center"/>
              <w:rPr>
                <w:sz w:val="20"/>
                <w:lang w:eastAsia="ja-JP"/>
              </w:rPr>
            </w:pPr>
            <w:r w:rsidRPr="0064045D">
              <w:rPr>
                <w:sz w:val="20"/>
                <w:lang w:eastAsia="ja-JP"/>
              </w:rPr>
              <w:t xml:space="preserve">10(10 − </w:t>
            </w:r>
            <w:r w:rsidRPr="0064045D">
              <w:rPr>
                <w:sz w:val="20"/>
                <w:lang w:eastAsia="ja-JP"/>
              </w:rPr>
              <w:sym w:font="Symbol" w:char="F044"/>
            </w:r>
            <w:r w:rsidRPr="0064045D">
              <w:rPr>
                <w:i/>
                <w:iCs/>
                <w:sz w:val="20"/>
                <w:lang w:eastAsia="ja-JP"/>
              </w:rPr>
              <w:t>f</w:t>
            </w:r>
            <w:r w:rsidRPr="0064045D">
              <w:rPr>
                <w:sz w:val="20"/>
                <w:lang w:eastAsia="ja-JP"/>
              </w:rPr>
              <w:t>)</w:t>
            </w:r>
          </w:p>
        </w:tc>
        <w:tc>
          <w:tcPr>
            <w:tcW w:w="1417" w:type="dxa"/>
            <w:vMerge/>
            <w:vAlign w:val="center"/>
          </w:tcPr>
          <w:p w14:paraId="358583A9" w14:textId="77777777" w:rsidR="00F1747D" w:rsidRPr="0064045D" w:rsidRDefault="00F1747D" w:rsidP="00032FFC">
            <w:pPr>
              <w:pStyle w:val="Tabletext"/>
              <w:jc w:val="center"/>
              <w:rPr>
                <w:sz w:val="20"/>
              </w:rPr>
            </w:pPr>
          </w:p>
        </w:tc>
      </w:tr>
      <w:tr w:rsidR="00F1747D" w:rsidRPr="0064045D" w14:paraId="7F3B4028" w14:textId="77777777" w:rsidTr="00032FFC">
        <w:trPr>
          <w:cantSplit/>
        </w:trPr>
        <w:tc>
          <w:tcPr>
            <w:tcW w:w="1461" w:type="dxa"/>
            <w:vMerge/>
            <w:vAlign w:val="center"/>
          </w:tcPr>
          <w:p w14:paraId="783297B2" w14:textId="77777777" w:rsidR="00F1747D" w:rsidRPr="0064045D" w:rsidRDefault="00F1747D" w:rsidP="00032FFC">
            <w:pPr>
              <w:pStyle w:val="Tabletext"/>
              <w:jc w:val="center"/>
              <w:rPr>
                <w:sz w:val="20"/>
                <w:lang w:eastAsia="ja-JP"/>
              </w:rPr>
            </w:pPr>
          </w:p>
        </w:tc>
        <w:tc>
          <w:tcPr>
            <w:tcW w:w="1867" w:type="dxa"/>
            <w:vAlign w:val="center"/>
          </w:tcPr>
          <w:p w14:paraId="47F29009" w14:textId="77777777" w:rsidR="00F1747D" w:rsidRPr="0064045D" w:rsidRDefault="00F1747D" w:rsidP="00032FFC">
            <w:pPr>
              <w:pStyle w:val="Tabletext"/>
              <w:jc w:val="center"/>
              <w:rPr>
                <w:sz w:val="20"/>
                <w:lang w:eastAsia="ja-JP"/>
              </w:rPr>
            </w:pPr>
            <w:r w:rsidRPr="0064045D">
              <w:rPr>
                <w:sz w:val="20"/>
                <w:lang w:eastAsia="ja-JP"/>
              </w:rPr>
              <w:t xml:space="preserve">5 251 ≤ </w:t>
            </w:r>
            <w:r w:rsidRPr="0064045D">
              <w:rPr>
                <w:i/>
                <w:iCs/>
                <w:sz w:val="20"/>
                <w:lang w:eastAsia="ja-JP"/>
              </w:rPr>
              <w:t>f</w:t>
            </w:r>
            <w:r w:rsidRPr="0064045D">
              <w:rPr>
                <w:sz w:val="20"/>
                <w:lang w:eastAsia="ja-JP"/>
              </w:rPr>
              <w:t xml:space="preserve"> &lt; 5 260</w:t>
            </w:r>
          </w:p>
        </w:tc>
        <w:tc>
          <w:tcPr>
            <w:tcW w:w="3316" w:type="dxa"/>
            <w:vAlign w:val="center"/>
          </w:tcPr>
          <w:p w14:paraId="3F8C7339" w14:textId="4C7B01C1" w:rsidR="00F1747D" w:rsidRPr="0064045D" w:rsidRDefault="00F1747D" w:rsidP="00032FFC">
            <w:pPr>
              <w:pStyle w:val="Tabletext"/>
              <w:jc w:val="center"/>
              <w:rPr>
                <w:sz w:val="20"/>
                <w:lang w:eastAsia="ja-JP"/>
              </w:rPr>
            </w:pPr>
            <w:r w:rsidRPr="0064045D">
              <w:rPr>
                <w:sz w:val="20"/>
                <w:lang w:eastAsia="ja-JP"/>
              </w:rPr>
              <w:t>≥ 11</w:t>
            </w:r>
            <w:r w:rsidR="00CA52B6" w:rsidRPr="0064045D">
              <w:rPr>
                <w:rFonts w:hint="eastAsia"/>
                <w:sz w:val="20"/>
                <w:lang w:eastAsia="zh-CN"/>
              </w:rPr>
              <w:t>和</w:t>
            </w:r>
            <w:r w:rsidRPr="0064045D">
              <w:rPr>
                <w:sz w:val="20"/>
                <w:lang w:eastAsia="ja-JP"/>
              </w:rPr>
              <w:t>&lt; 20</w:t>
            </w:r>
          </w:p>
        </w:tc>
        <w:tc>
          <w:tcPr>
            <w:tcW w:w="1732" w:type="dxa"/>
            <w:vAlign w:val="center"/>
          </w:tcPr>
          <w:p w14:paraId="0A2D3644" w14:textId="77777777" w:rsidR="00F1747D" w:rsidRPr="0064045D" w:rsidRDefault="00F1747D" w:rsidP="00032FFC">
            <w:pPr>
              <w:pStyle w:val="Tabletext"/>
              <w:jc w:val="center"/>
              <w:rPr>
                <w:sz w:val="20"/>
                <w:lang w:eastAsia="ja-JP"/>
              </w:rPr>
            </w:pPr>
            <w:r w:rsidRPr="0064045D">
              <w:rPr>
                <w:sz w:val="20"/>
                <w:lang w:eastAsia="ja-JP"/>
              </w:rPr>
              <w:t>−10 – 8/9(</w:t>
            </w:r>
            <w:r w:rsidRPr="0064045D">
              <w:rPr>
                <w:sz w:val="20"/>
                <w:lang w:eastAsia="ja-JP"/>
              </w:rPr>
              <w:sym w:font="Symbol" w:char="F044"/>
            </w:r>
            <w:r w:rsidRPr="0064045D">
              <w:rPr>
                <w:i/>
                <w:iCs/>
                <w:sz w:val="20"/>
                <w:lang w:eastAsia="ja-JP"/>
              </w:rPr>
              <w:t>f</w:t>
            </w:r>
            <w:r w:rsidRPr="0064045D">
              <w:rPr>
                <w:sz w:val="20"/>
                <w:lang w:eastAsia="ja-JP"/>
              </w:rPr>
              <w:t xml:space="preserve"> – 11)</w:t>
            </w:r>
          </w:p>
        </w:tc>
        <w:tc>
          <w:tcPr>
            <w:tcW w:w="1417" w:type="dxa"/>
            <w:vMerge/>
            <w:vAlign w:val="center"/>
          </w:tcPr>
          <w:p w14:paraId="0387790B" w14:textId="77777777" w:rsidR="00F1747D" w:rsidRPr="0064045D" w:rsidRDefault="00F1747D" w:rsidP="00032FFC">
            <w:pPr>
              <w:pStyle w:val="Tabletext"/>
              <w:jc w:val="center"/>
              <w:rPr>
                <w:sz w:val="20"/>
              </w:rPr>
            </w:pPr>
          </w:p>
        </w:tc>
      </w:tr>
      <w:tr w:rsidR="00F1747D" w:rsidRPr="0064045D" w14:paraId="2B627BEE" w14:textId="77777777" w:rsidTr="00032FFC">
        <w:trPr>
          <w:cantSplit/>
        </w:trPr>
        <w:tc>
          <w:tcPr>
            <w:tcW w:w="1461" w:type="dxa"/>
            <w:vMerge/>
            <w:vAlign w:val="center"/>
          </w:tcPr>
          <w:p w14:paraId="1F194255" w14:textId="77777777" w:rsidR="00F1747D" w:rsidRPr="0064045D" w:rsidRDefault="00F1747D" w:rsidP="00032FFC">
            <w:pPr>
              <w:pStyle w:val="Tabletext"/>
              <w:jc w:val="center"/>
              <w:rPr>
                <w:sz w:val="20"/>
                <w:lang w:eastAsia="ja-JP"/>
              </w:rPr>
            </w:pPr>
          </w:p>
        </w:tc>
        <w:tc>
          <w:tcPr>
            <w:tcW w:w="1867" w:type="dxa"/>
            <w:vAlign w:val="center"/>
          </w:tcPr>
          <w:p w14:paraId="27127DD6" w14:textId="77777777" w:rsidR="00F1747D" w:rsidRPr="0064045D" w:rsidRDefault="00F1747D" w:rsidP="00032FFC">
            <w:pPr>
              <w:pStyle w:val="Tabletext"/>
              <w:jc w:val="center"/>
              <w:rPr>
                <w:sz w:val="20"/>
                <w:lang w:eastAsia="ja-JP"/>
              </w:rPr>
            </w:pPr>
            <w:r w:rsidRPr="0064045D">
              <w:rPr>
                <w:sz w:val="20"/>
                <w:lang w:eastAsia="ja-JP"/>
              </w:rPr>
              <w:t xml:space="preserve">5 260 ≤ </w:t>
            </w:r>
            <w:r w:rsidRPr="0064045D">
              <w:rPr>
                <w:i/>
                <w:iCs/>
                <w:sz w:val="20"/>
                <w:lang w:eastAsia="ja-JP"/>
              </w:rPr>
              <w:t>f</w:t>
            </w:r>
            <w:r w:rsidRPr="0064045D">
              <w:rPr>
                <w:sz w:val="20"/>
                <w:lang w:eastAsia="ja-JP"/>
              </w:rPr>
              <w:t xml:space="preserve"> &lt; 5 266.7</w:t>
            </w:r>
          </w:p>
        </w:tc>
        <w:tc>
          <w:tcPr>
            <w:tcW w:w="3316" w:type="dxa"/>
            <w:vAlign w:val="center"/>
          </w:tcPr>
          <w:p w14:paraId="0B72551C" w14:textId="3970C369" w:rsidR="00F1747D" w:rsidRPr="0064045D" w:rsidRDefault="00F1747D" w:rsidP="00032FFC">
            <w:pPr>
              <w:pStyle w:val="Tabletext"/>
              <w:jc w:val="center"/>
              <w:rPr>
                <w:sz w:val="20"/>
                <w:lang w:eastAsia="ja-JP"/>
              </w:rPr>
            </w:pPr>
            <w:r w:rsidRPr="0064045D">
              <w:rPr>
                <w:sz w:val="20"/>
                <w:lang w:eastAsia="ja-JP"/>
              </w:rPr>
              <w:t>≥ 20</w:t>
            </w:r>
            <w:r w:rsidR="00CA52B6" w:rsidRPr="0064045D">
              <w:rPr>
                <w:rFonts w:hint="eastAsia"/>
                <w:sz w:val="20"/>
                <w:lang w:eastAsia="zh-CN"/>
              </w:rPr>
              <w:t>和</w:t>
            </w:r>
            <w:r w:rsidRPr="0064045D">
              <w:rPr>
                <w:sz w:val="20"/>
                <w:lang w:eastAsia="ja-JP"/>
              </w:rPr>
              <w:t>&lt; 26.7</w:t>
            </w:r>
          </w:p>
        </w:tc>
        <w:tc>
          <w:tcPr>
            <w:tcW w:w="1732" w:type="dxa"/>
            <w:vAlign w:val="center"/>
          </w:tcPr>
          <w:p w14:paraId="3C37C8E5" w14:textId="77777777" w:rsidR="00F1747D" w:rsidRPr="0064045D" w:rsidRDefault="00F1747D" w:rsidP="00032FFC">
            <w:pPr>
              <w:pStyle w:val="Tabletext"/>
              <w:jc w:val="center"/>
              <w:rPr>
                <w:sz w:val="20"/>
                <w:lang w:eastAsia="ja-JP"/>
              </w:rPr>
            </w:pPr>
            <w:r w:rsidRPr="0064045D">
              <w:rPr>
                <w:sz w:val="20"/>
                <w:lang w:eastAsia="ja-JP"/>
              </w:rPr>
              <w:t>−18 – 1.2(</w:t>
            </w:r>
            <w:r w:rsidRPr="0064045D">
              <w:rPr>
                <w:sz w:val="20"/>
                <w:lang w:eastAsia="ja-JP"/>
              </w:rPr>
              <w:sym w:font="Symbol" w:char="F044"/>
            </w:r>
            <w:r w:rsidRPr="0064045D">
              <w:rPr>
                <w:i/>
                <w:iCs/>
                <w:sz w:val="20"/>
                <w:lang w:eastAsia="ja-JP"/>
              </w:rPr>
              <w:t>f</w:t>
            </w:r>
            <w:r w:rsidRPr="0064045D">
              <w:rPr>
                <w:sz w:val="20"/>
                <w:lang w:eastAsia="ja-JP"/>
              </w:rPr>
              <w:t xml:space="preserve"> – 20)</w:t>
            </w:r>
          </w:p>
        </w:tc>
        <w:tc>
          <w:tcPr>
            <w:tcW w:w="1417" w:type="dxa"/>
            <w:vMerge/>
            <w:vAlign w:val="center"/>
          </w:tcPr>
          <w:p w14:paraId="4322DC19" w14:textId="77777777" w:rsidR="00F1747D" w:rsidRPr="0064045D" w:rsidRDefault="00F1747D" w:rsidP="00032FFC">
            <w:pPr>
              <w:pStyle w:val="Tabletext"/>
              <w:jc w:val="center"/>
              <w:rPr>
                <w:sz w:val="20"/>
              </w:rPr>
            </w:pPr>
          </w:p>
        </w:tc>
      </w:tr>
      <w:tr w:rsidR="00F1747D" w:rsidRPr="0064045D" w14:paraId="64A000F5" w14:textId="77777777" w:rsidTr="00032FFC">
        <w:trPr>
          <w:cantSplit/>
        </w:trPr>
        <w:tc>
          <w:tcPr>
            <w:tcW w:w="1461" w:type="dxa"/>
            <w:vMerge/>
            <w:vAlign w:val="center"/>
          </w:tcPr>
          <w:p w14:paraId="7C3932EC" w14:textId="77777777" w:rsidR="00F1747D" w:rsidRPr="0064045D" w:rsidRDefault="00F1747D" w:rsidP="00032FFC">
            <w:pPr>
              <w:pStyle w:val="Tabletext"/>
              <w:jc w:val="center"/>
              <w:rPr>
                <w:sz w:val="20"/>
                <w:lang w:eastAsia="ja-JP"/>
              </w:rPr>
            </w:pPr>
          </w:p>
        </w:tc>
        <w:tc>
          <w:tcPr>
            <w:tcW w:w="1867" w:type="dxa"/>
            <w:vAlign w:val="center"/>
          </w:tcPr>
          <w:p w14:paraId="3963834B" w14:textId="77777777" w:rsidR="00F1747D" w:rsidRPr="0064045D" w:rsidRDefault="00F1747D" w:rsidP="00032FFC">
            <w:pPr>
              <w:pStyle w:val="Tabletext"/>
              <w:jc w:val="center"/>
              <w:rPr>
                <w:sz w:val="20"/>
                <w:lang w:eastAsia="ja-JP"/>
              </w:rPr>
            </w:pPr>
            <w:r w:rsidRPr="0064045D">
              <w:rPr>
                <w:sz w:val="20"/>
                <w:lang w:eastAsia="ja-JP"/>
              </w:rPr>
              <w:t xml:space="preserve">5 266.7 ≤ </w:t>
            </w:r>
            <w:r w:rsidRPr="0064045D">
              <w:rPr>
                <w:i/>
                <w:iCs/>
                <w:sz w:val="20"/>
                <w:lang w:eastAsia="ja-JP"/>
              </w:rPr>
              <w:t>f</w:t>
            </w:r>
            <w:r w:rsidRPr="0064045D">
              <w:rPr>
                <w:sz w:val="20"/>
                <w:lang w:eastAsia="ja-JP"/>
              </w:rPr>
              <w:t xml:space="preserve"> ≤ 5 365</w:t>
            </w:r>
          </w:p>
        </w:tc>
        <w:tc>
          <w:tcPr>
            <w:tcW w:w="3316" w:type="dxa"/>
            <w:vAlign w:val="center"/>
          </w:tcPr>
          <w:p w14:paraId="39B09BF4"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475BB2F6"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ign w:val="center"/>
          </w:tcPr>
          <w:p w14:paraId="23ED609C" w14:textId="77777777" w:rsidR="00F1747D" w:rsidRPr="0064045D" w:rsidRDefault="00F1747D" w:rsidP="00032FFC">
            <w:pPr>
              <w:pStyle w:val="Tabletext"/>
              <w:jc w:val="center"/>
              <w:rPr>
                <w:sz w:val="20"/>
              </w:rPr>
            </w:pPr>
          </w:p>
        </w:tc>
      </w:tr>
      <w:tr w:rsidR="00F1747D" w:rsidRPr="0064045D" w14:paraId="3AB46421" w14:textId="77777777" w:rsidTr="00032FFC">
        <w:trPr>
          <w:cantSplit/>
        </w:trPr>
        <w:tc>
          <w:tcPr>
            <w:tcW w:w="1461" w:type="dxa"/>
            <w:vMerge w:val="restart"/>
            <w:vAlign w:val="center"/>
          </w:tcPr>
          <w:p w14:paraId="6951B15C" w14:textId="77777777" w:rsidR="00F1747D" w:rsidRPr="0064045D" w:rsidRDefault="00F1747D" w:rsidP="00032FFC">
            <w:pPr>
              <w:pStyle w:val="Tabletext"/>
              <w:jc w:val="center"/>
              <w:rPr>
                <w:sz w:val="20"/>
                <w:lang w:eastAsia="ja-JP"/>
              </w:rPr>
            </w:pPr>
            <w:r w:rsidRPr="0064045D">
              <w:rPr>
                <w:sz w:val="20"/>
                <w:lang w:eastAsia="ja-JP"/>
              </w:rPr>
              <w:t>5 260, 5 280, 5 300, 5 320</w:t>
            </w:r>
          </w:p>
        </w:tc>
        <w:tc>
          <w:tcPr>
            <w:tcW w:w="1867" w:type="dxa"/>
            <w:vAlign w:val="center"/>
          </w:tcPr>
          <w:p w14:paraId="7E0E0802" w14:textId="77777777" w:rsidR="00F1747D" w:rsidRPr="0064045D" w:rsidRDefault="00F1747D" w:rsidP="00032FFC">
            <w:pPr>
              <w:pStyle w:val="Tabletext"/>
              <w:jc w:val="center"/>
              <w:rPr>
                <w:sz w:val="20"/>
                <w:lang w:eastAsia="ja-JP"/>
              </w:rPr>
            </w:pPr>
            <w:r w:rsidRPr="0064045D">
              <w:rPr>
                <w:sz w:val="20"/>
                <w:lang w:eastAsia="ja-JP"/>
              </w:rPr>
              <w:t xml:space="preserve">5 135 ≤ </w:t>
            </w:r>
            <w:r w:rsidRPr="0064045D">
              <w:rPr>
                <w:i/>
                <w:iCs/>
                <w:sz w:val="20"/>
                <w:lang w:eastAsia="ja-JP"/>
              </w:rPr>
              <w:t>f</w:t>
            </w:r>
            <w:r w:rsidRPr="0064045D">
              <w:rPr>
                <w:sz w:val="20"/>
                <w:lang w:eastAsia="ja-JP"/>
              </w:rPr>
              <w:t xml:space="preserve"> ≤ 5 233.3</w:t>
            </w:r>
          </w:p>
        </w:tc>
        <w:tc>
          <w:tcPr>
            <w:tcW w:w="3316" w:type="dxa"/>
            <w:vAlign w:val="center"/>
          </w:tcPr>
          <w:p w14:paraId="7B564303"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3755C7E5"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ign w:val="center"/>
          </w:tcPr>
          <w:p w14:paraId="70E27521" w14:textId="77777777" w:rsidR="00F1747D" w:rsidRPr="0064045D" w:rsidRDefault="00F1747D" w:rsidP="00032FFC">
            <w:pPr>
              <w:pStyle w:val="Tabletext"/>
              <w:jc w:val="center"/>
              <w:rPr>
                <w:sz w:val="20"/>
              </w:rPr>
            </w:pPr>
          </w:p>
        </w:tc>
      </w:tr>
      <w:tr w:rsidR="00F1747D" w:rsidRPr="0064045D" w14:paraId="454A088F" w14:textId="77777777" w:rsidTr="00032FFC">
        <w:trPr>
          <w:cantSplit/>
        </w:trPr>
        <w:tc>
          <w:tcPr>
            <w:tcW w:w="1461" w:type="dxa"/>
            <w:vMerge/>
            <w:vAlign w:val="center"/>
          </w:tcPr>
          <w:p w14:paraId="35722A9E" w14:textId="77777777" w:rsidR="00F1747D" w:rsidRPr="0064045D" w:rsidRDefault="00F1747D" w:rsidP="00032FFC">
            <w:pPr>
              <w:pStyle w:val="Tabletext"/>
              <w:jc w:val="center"/>
              <w:rPr>
                <w:sz w:val="20"/>
                <w:lang w:eastAsia="ja-JP"/>
              </w:rPr>
            </w:pPr>
          </w:p>
        </w:tc>
        <w:tc>
          <w:tcPr>
            <w:tcW w:w="1867" w:type="dxa"/>
            <w:vAlign w:val="center"/>
          </w:tcPr>
          <w:p w14:paraId="77D9C710" w14:textId="77777777" w:rsidR="00F1747D" w:rsidRPr="0064045D" w:rsidRDefault="00F1747D" w:rsidP="00032FFC">
            <w:pPr>
              <w:pStyle w:val="Tabletext"/>
              <w:jc w:val="center"/>
              <w:rPr>
                <w:sz w:val="20"/>
                <w:lang w:eastAsia="ja-JP"/>
              </w:rPr>
            </w:pPr>
            <w:r w:rsidRPr="0064045D">
              <w:rPr>
                <w:sz w:val="20"/>
                <w:lang w:eastAsia="ja-JP"/>
              </w:rPr>
              <w:t xml:space="preserve">5 233.3 &lt; </w:t>
            </w:r>
            <w:r w:rsidRPr="0064045D">
              <w:rPr>
                <w:i/>
                <w:iCs/>
                <w:sz w:val="20"/>
                <w:lang w:eastAsia="ja-JP"/>
              </w:rPr>
              <w:t>f</w:t>
            </w:r>
            <w:r w:rsidRPr="0064045D">
              <w:rPr>
                <w:sz w:val="20"/>
                <w:lang w:eastAsia="ja-JP"/>
              </w:rPr>
              <w:t xml:space="preserve"> ≤ 5 240</w:t>
            </w:r>
          </w:p>
        </w:tc>
        <w:tc>
          <w:tcPr>
            <w:tcW w:w="3316" w:type="dxa"/>
            <w:vAlign w:val="center"/>
          </w:tcPr>
          <w:p w14:paraId="78B69E94" w14:textId="2D8D7ACE" w:rsidR="00F1747D" w:rsidRPr="0064045D" w:rsidRDefault="00F1747D" w:rsidP="00032FFC">
            <w:pPr>
              <w:pStyle w:val="Tabletext"/>
              <w:jc w:val="center"/>
              <w:rPr>
                <w:sz w:val="20"/>
                <w:lang w:eastAsia="ja-JP"/>
              </w:rPr>
            </w:pPr>
            <w:r w:rsidRPr="0064045D">
              <w:rPr>
                <w:sz w:val="20"/>
                <w:lang w:eastAsia="ja-JP"/>
              </w:rPr>
              <w:t>≥ 20</w:t>
            </w:r>
            <w:r w:rsidR="00CA52B6" w:rsidRPr="0064045D">
              <w:rPr>
                <w:rFonts w:hint="eastAsia"/>
                <w:sz w:val="20"/>
                <w:lang w:eastAsia="zh-CN"/>
              </w:rPr>
              <w:t>和</w:t>
            </w:r>
            <w:r w:rsidRPr="0064045D">
              <w:rPr>
                <w:sz w:val="20"/>
                <w:lang w:eastAsia="ja-JP"/>
              </w:rPr>
              <w:t>&lt; 26.7</w:t>
            </w:r>
          </w:p>
        </w:tc>
        <w:tc>
          <w:tcPr>
            <w:tcW w:w="1732" w:type="dxa"/>
            <w:vAlign w:val="center"/>
          </w:tcPr>
          <w:p w14:paraId="10EE9804" w14:textId="77777777" w:rsidR="00F1747D" w:rsidRPr="0064045D" w:rsidRDefault="00F1747D" w:rsidP="00032FFC">
            <w:pPr>
              <w:pStyle w:val="Tabletext"/>
              <w:jc w:val="center"/>
              <w:rPr>
                <w:sz w:val="20"/>
                <w:lang w:eastAsia="ja-JP"/>
              </w:rPr>
            </w:pPr>
            <w:r w:rsidRPr="0064045D">
              <w:rPr>
                <w:sz w:val="20"/>
                <w:lang w:eastAsia="ja-JP"/>
              </w:rPr>
              <w:t>−18 – 1.2(</w:t>
            </w:r>
            <w:r w:rsidRPr="0064045D">
              <w:rPr>
                <w:sz w:val="20"/>
                <w:lang w:eastAsia="ja-JP"/>
              </w:rPr>
              <w:sym w:font="Symbol" w:char="F044"/>
            </w:r>
            <w:r w:rsidRPr="0064045D">
              <w:rPr>
                <w:i/>
                <w:iCs/>
                <w:sz w:val="20"/>
                <w:lang w:eastAsia="ja-JP"/>
              </w:rPr>
              <w:t>f</w:t>
            </w:r>
            <w:r w:rsidRPr="0064045D">
              <w:rPr>
                <w:sz w:val="20"/>
                <w:lang w:eastAsia="ja-JP"/>
              </w:rPr>
              <w:t xml:space="preserve"> – 20)</w:t>
            </w:r>
          </w:p>
        </w:tc>
        <w:tc>
          <w:tcPr>
            <w:tcW w:w="1417" w:type="dxa"/>
            <w:vMerge/>
            <w:vAlign w:val="center"/>
          </w:tcPr>
          <w:p w14:paraId="2C4A9BDC" w14:textId="77777777" w:rsidR="00F1747D" w:rsidRPr="0064045D" w:rsidRDefault="00F1747D" w:rsidP="00032FFC">
            <w:pPr>
              <w:pStyle w:val="Tabletext"/>
              <w:jc w:val="center"/>
              <w:rPr>
                <w:sz w:val="20"/>
              </w:rPr>
            </w:pPr>
          </w:p>
        </w:tc>
      </w:tr>
      <w:tr w:rsidR="00F1747D" w:rsidRPr="0064045D" w14:paraId="48CF3966" w14:textId="77777777" w:rsidTr="00032FFC">
        <w:trPr>
          <w:cantSplit/>
        </w:trPr>
        <w:tc>
          <w:tcPr>
            <w:tcW w:w="1461" w:type="dxa"/>
            <w:vMerge/>
            <w:vAlign w:val="center"/>
          </w:tcPr>
          <w:p w14:paraId="44373449" w14:textId="77777777" w:rsidR="00F1747D" w:rsidRPr="0064045D" w:rsidRDefault="00F1747D" w:rsidP="00032FFC">
            <w:pPr>
              <w:pStyle w:val="Tabletext"/>
              <w:jc w:val="center"/>
              <w:rPr>
                <w:sz w:val="20"/>
                <w:lang w:eastAsia="ja-JP"/>
              </w:rPr>
            </w:pPr>
          </w:p>
        </w:tc>
        <w:tc>
          <w:tcPr>
            <w:tcW w:w="1867" w:type="dxa"/>
            <w:vAlign w:val="center"/>
          </w:tcPr>
          <w:p w14:paraId="14DDA24C" w14:textId="77777777" w:rsidR="00F1747D" w:rsidRPr="0064045D" w:rsidRDefault="00F1747D" w:rsidP="00032FFC">
            <w:pPr>
              <w:pStyle w:val="Tabletext"/>
              <w:jc w:val="center"/>
              <w:rPr>
                <w:sz w:val="20"/>
                <w:lang w:eastAsia="ja-JP"/>
              </w:rPr>
            </w:pPr>
            <w:r w:rsidRPr="0064045D">
              <w:rPr>
                <w:sz w:val="20"/>
                <w:lang w:eastAsia="ja-JP"/>
              </w:rPr>
              <w:t xml:space="preserve">5 240 &lt; </w:t>
            </w:r>
            <w:r w:rsidRPr="0064045D">
              <w:rPr>
                <w:i/>
                <w:iCs/>
                <w:sz w:val="20"/>
                <w:lang w:eastAsia="ja-JP"/>
              </w:rPr>
              <w:t>f</w:t>
            </w:r>
            <w:r w:rsidRPr="0064045D">
              <w:rPr>
                <w:sz w:val="20"/>
                <w:lang w:eastAsia="ja-JP"/>
              </w:rPr>
              <w:t xml:space="preserve"> ≤ 5 249</w:t>
            </w:r>
          </w:p>
        </w:tc>
        <w:tc>
          <w:tcPr>
            <w:tcW w:w="3316" w:type="dxa"/>
            <w:vAlign w:val="center"/>
          </w:tcPr>
          <w:p w14:paraId="15A805EB" w14:textId="484447A4" w:rsidR="00F1747D" w:rsidRPr="0064045D" w:rsidRDefault="00F1747D" w:rsidP="00032FFC">
            <w:pPr>
              <w:pStyle w:val="Tabletext"/>
              <w:jc w:val="center"/>
              <w:rPr>
                <w:sz w:val="20"/>
                <w:lang w:eastAsia="ja-JP"/>
              </w:rPr>
            </w:pPr>
            <w:r w:rsidRPr="0064045D">
              <w:rPr>
                <w:sz w:val="20"/>
                <w:lang w:eastAsia="ja-JP"/>
              </w:rPr>
              <w:t>≥ 1</w:t>
            </w:r>
            <w:r w:rsidR="00CA52B6" w:rsidRPr="0064045D">
              <w:rPr>
                <w:rFonts w:hint="eastAsia"/>
                <w:sz w:val="20"/>
                <w:lang w:eastAsia="zh-CN"/>
              </w:rPr>
              <w:t>1</w:t>
            </w:r>
            <w:r w:rsidR="00CA52B6" w:rsidRPr="0064045D">
              <w:rPr>
                <w:rFonts w:hint="eastAsia"/>
                <w:sz w:val="20"/>
                <w:lang w:eastAsia="zh-CN"/>
              </w:rPr>
              <w:t>和</w:t>
            </w:r>
            <w:r w:rsidRPr="0064045D">
              <w:rPr>
                <w:sz w:val="20"/>
                <w:lang w:eastAsia="ja-JP"/>
              </w:rPr>
              <w:t>&lt; 20</w:t>
            </w:r>
          </w:p>
        </w:tc>
        <w:tc>
          <w:tcPr>
            <w:tcW w:w="1732" w:type="dxa"/>
            <w:vAlign w:val="center"/>
          </w:tcPr>
          <w:p w14:paraId="69F7C6B6" w14:textId="77777777" w:rsidR="00F1747D" w:rsidRPr="0064045D" w:rsidRDefault="00F1747D" w:rsidP="00032FFC">
            <w:pPr>
              <w:pStyle w:val="Tabletext"/>
              <w:jc w:val="center"/>
              <w:rPr>
                <w:sz w:val="20"/>
                <w:lang w:eastAsia="ja-JP"/>
              </w:rPr>
            </w:pPr>
            <w:r w:rsidRPr="0064045D">
              <w:rPr>
                <w:sz w:val="20"/>
                <w:lang w:eastAsia="ja-JP"/>
              </w:rPr>
              <w:t>−10 – 8/9(</w:t>
            </w:r>
            <w:r w:rsidRPr="0064045D">
              <w:rPr>
                <w:sz w:val="20"/>
                <w:lang w:eastAsia="ja-JP"/>
              </w:rPr>
              <w:sym w:font="Symbol" w:char="F044"/>
            </w:r>
            <w:r w:rsidRPr="0064045D">
              <w:rPr>
                <w:i/>
                <w:iCs/>
                <w:sz w:val="20"/>
                <w:lang w:eastAsia="ja-JP"/>
              </w:rPr>
              <w:t>f</w:t>
            </w:r>
            <w:r w:rsidRPr="0064045D">
              <w:rPr>
                <w:sz w:val="20"/>
                <w:lang w:eastAsia="ja-JP"/>
              </w:rPr>
              <w:t xml:space="preserve"> – 11)</w:t>
            </w:r>
          </w:p>
        </w:tc>
        <w:tc>
          <w:tcPr>
            <w:tcW w:w="1417" w:type="dxa"/>
            <w:vMerge/>
            <w:vAlign w:val="center"/>
          </w:tcPr>
          <w:p w14:paraId="618F12C0" w14:textId="77777777" w:rsidR="00F1747D" w:rsidRPr="0064045D" w:rsidRDefault="00F1747D" w:rsidP="00032FFC">
            <w:pPr>
              <w:pStyle w:val="Tabletext"/>
              <w:jc w:val="center"/>
              <w:rPr>
                <w:sz w:val="20"/>
              </w:rPr>
            </w:pPr>
          </w:p>
        </w:tc>
      </w:tr>
      <w:tr w:rsidR="00F1747D" w:rsidRPr="0064045D" w14:paraId="7B662894" w14:textId="77777777" w:rsidTr="00032FFC">
        <w:trPr>
          <w:cantSplit/>
        </w:trPr>
        <w:tc>
          <w:tcPr>
            <w:tcW w:w="1461" w:type="dxa"/>
            <w:vMerge/>
            <w:vAlign w:val="center"/>
          </w:tcPr>
          <w:p w14:paraId="50D9DC3D" w14:textId="77777777" w:rsidR="00F1747D" w:rsidRPr="0064045D" w:rsidRDefault="00F1747D" w:rsidP="00032FFC">
            <w:pPr>
              <w:pStyle w:val="Tabletext"/>
              <w:jc w:val="center"/>
              <w:rPr>
                <w:sz w:val="20"/>
                <w:lang w:eastAsia="ja-JP"/>
              </w:rPr>
            </w:pPr>
          </w:p>
        </w:tc>
        <w:tc>
          <w:tcPr>
            <w:tcW w:w="1867" w:type="dxa"/>
            <w:vAlign w:val="center"/>
          </w:tcPr>
          <w:p w14:paraId="50E2F65D" w14:textId="77777777" w:rsidR="00F1747D" w:rsidRPr="0064045D" w:rsidRDefault="00F1747D" w:rsidP="00032FFC">
            <w:pPr>
              <w:pStyle w:val="Tabletext"/>
              <w:jc w:val="center"/>
              <w:rPr>
                <w:sz w:val="20"/>
                <w:lang w:eastAsia="ja-JP"/>
              </w:rPr>
            </w:pPr>
            <w:r w:rsidRPr="0064045D">
              <w:rPr>
                <w:sz w:val="20"/>
                <w:lang w:eastAsia="ja-JP"/>
              </w:rPr>
              <w:t xml:space="preserve">5 249 &lt; </w:t>
            </w:r>
            <w:r w:rsidRPr="0064045D">
              <w:rPr>
                <w:i/>
                <w:iCs/>
                <w:sz w:val="20"/>
                <w:lang w:eastAsia="ja-JP"/>
              </w:rPr>
              <w:t>f</w:t>
            </w:r>
            <w:r w:rsidRPr="0064045D">
              <w:rPr>
                <w:sz w:val="20"/>
                <w:lang w:eastAsia="ja-JP"/>
              </w:rPr>
              <w:t xml:space="preserve"> ≤ 5 250</w:t>
            </w:r>
          </w:p>
        </w:tc>
        <w:tc>
          <w:tcPr>
            <w:tcW w:w="3316" w:type="dxa"/>
            <w:vAlign w:val="center"/>
          </w:tcPr>
          <w:p w14:paraId="2E121E56" w14:textId="008A7B42" w:rsidR="00F1747D" w:rsidRPr="0064045D" w:rsidRDefault="00F1747D" w:rsidP="00032FFC">
            <w:pPr>
              <w:pStyle w:val="Tabletext"/>
              <w:jc w:val="center"/>
              <w:rPr>
                <w:sz w:val="20"/>
                <w:lang w:eastAsia="ja-JP"/>
              </w:rPr>
            </w:pPr>
            <w:r w:rsidRPr="0064045D">
              <w:rPr>
                <w:sz w:val="20"/>
                <w:lang w:eastAsia="ja-JP"/>
              </w:rPr>
              <w:t>≥ 10</w:t>
            </w:r>
            <w:r w:rsidR="00CA52B6" w:rsidRPr="0064045D">
              <w:rPr>
                <w:rFonts w:hint="eastAsia"/>
                <w:sz w:val="20"/>
                <w:lang w:eastAsia="zh-CN"/>
              </w:rPr>
              <w:t>和</w:t>
            </w:r>
            <w:r w:rsidRPr="0064045D">
              <w:rPr>
                <w:sz w:val="20"/>
                <w:lang w:eastAsia="ja-JP"/>
              </w:rPr>
              <w:t>&lt; 11</w:t>
            </w:r>
          </w:p>
        </w:tc>
        <w:tc>
          <w:tcPr>
            <w:tcW w:w="1732" w:type="dxa"/>
            <w:vAlign w:val="center"/>
          </w:tcPr>
          <w:p w14:paraId="082286D6" w14:textId="77777777" w:rsidR="00F1747D" w:rsidRPr="0064045D" w:rsidRDefault="00F1747D" w:rsidP="00032FFC">
            <w:pPr>
              <w:pStyle w:val="Tabletext"/>
              <w:jc w:val="center"/>
              <w:rPr>
                <w:sz w:val="20"/>
                <w:lang w:eastAsia="ja-JP"/>
              </w:rPr>
            </w:pPr>
            <w:r w:rsidRPr="0064045D">
              <w:rPr>
                <w:sz w:val="20"/>
                <w:lang w:eastAsia="ja-JP"/>
              </w:rPr>
              <w:t xml:space="preserve">10(10 − </w:t>
            </w:r>
            <w:r w:rsidRPr="0064045D">
              <w:rPr>
                <w:sz w:val="20"/>
                <w:lang w:eastAsia="ja-JP"/>
              </w:rPr>
              <w:sym w:font="Symbol" w:char="F044"/>
            </w:r>
            <w:r w:rsidRPr="0064045D">
              <w:rPr>
                <w:i/>
                <w:iCs/>
                <w:sz w:val="20"/>
                <w:lang w:eastAsia="ja-JP"/>
              </w:rPr>
              <w:t>f</w:t>
            </w:r>
            <w:r w:rsidRPr="0064045D">
              <w:rPr>
                <w:sz w:val="20"/>
                <w:lang w:eastAsia="ja-JP"/>
              </w:rPr>
              <w:t>)</w:t>
            </w:r>
          </w:p>
        </w:tc>
        <w:tc>
          <w:tcPr>
            <w:tcW w:w="1417" w:type="dxa"/>
            <w:vMerge/>
            <w:vAlign w:val="center"/>
          </w:tcPr>
          <w:p w14:paraId="2F9B7F0F" w14:textId="77777777" w:rsidR="00F1747D" w:rsidRPr="0064045D" w:rsidRDefault="00F1747D" w:rsidP="00032FFC">
            <w:pPr>
              <w:pStyle w:val="Tabletext"/>
              <w:jc w:val="center"/>
              <w:rPr>
                <w:sz w:val="20"/>
              </w:rPr>
            </w:pPr>
          </w:p>
        </w:tc>
      </w:tr>
      <w:tr w:rsidR="00F1747D" w:rsidRPr="0064045D" w14:paraId="288C7A38" w14:textId="77777777" w:rsidTr="00032FFC">
        <w:trPr>
          <w:cantSplit/>
        </w:trPr>
        <w:tc>
          <w:tcPr>
            <w:tcW w:w="1461" w:type="dxa"/>
            <w:vMerge/>
            <w:vAlign w:val="center"/>
          </w:tcPr>
          <w:p w14:paraId="192FB692" w14:textId="77777777" w:rsidR="00F1747D" w:rsidRPr="0064045D" w:rsidRDefault="00F1747D" w:rsidP="00032FFC">
            <w:pPr>
              <w:pStyle w:val="Tabletext"/>
              <w:jc w:val="center"/>
              <w:rPr>
                <w:sz w:val="20"/>
                <w:lang w:eastAsia="ja-JP"/>
              </w:rPr>
            </w:pPr>
          </w:p>
        </w:tc>
        <w:tc>
          <w:tcPr>
            <w:tcW w:w="1867" w:type="dxa"/>
            <w:vAlign w:val="center"/>
          </w:tcPr>
          <w:p w14:paraId="567BBBCE" w14:textId="77777777" w:rsidR="00F1747D" w:rsidRPr="0064045D" w:rsidRDefault="00F1747D" w:rsidP="00032FFC">
            <w:pPr>
              <w:pStyle w:val="Tabletext"/>
              <w:jc w:val="center"/>
              <w:rPr>
                <w:sz w:val="20"/>
                <w:lang w:eastAsia="ja-JP"/>
              </w:rPr>
            </w:pPr>
            <w:r w:rsidRPr="0064045D">
              <w:rPr>
                <w:sz w:val="20"/>
                <w:lang w:eastAsia="ja-JP"/>
              </w:rPr>
              <w:t xml:space="preserve">5 350 ≤ </w:t>
            </w:r>
            <w:r w:rsidRPr="0064045D">
              <w:rPr>
                <w:i/>
                <w:iCs/>
                <w:sz w:val="20"/>
                <w:lang w:eastAsia="ja-JP"/>
              </w:rPr>
              <w:t>f</w:t>
            </w:r>
            <w:r w:rsidRPr="0064045D">
              <w:rPr>
                <w:sz w:val="20"/>
                <w:lang w:eastAsia="ja-JP"/>
              </w:rPr>
              <w:t xml:space="preserve"> ≤ 5 365</w:t>
            </w:r>
          </w:p>
        </w:tc>
        <w:tc>
          <w:tcPr>
            <w:tcW w:w="3316" w:type="dxa"/>
            <w:vAlign w:val="center"/>
          </w:tcPr>
          <w:p w14:paraId="63E0B396"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3E5674F5"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ign w:val="center"/>
          </w:tcPr>
          <w:p w14:paraId="15D1B153" w14:textId="77777777" w:rsidR="00F1747D" w:rsidRPr="0064045D" w:rsidRDefault="00F1747D" w:rsidP="00032FFC">
            <w:pPr>
              <w:pStyle w:val="Tabletext"/>
              <w:jc w:val="center"/>
              <w:rPr>
                <w:sz w:val="20"/>
              </w:rPr>
            </w:pPr>
          </w:p>
        </w:tc>
      </w:tr>
      <w:tr w:rsidR="00F1747D" w:rsidRPr="0064045D" w14:paraId="1711EBBE" w14:textId="77777777" w:rsidTr="00032FFC">
        <w:trPr>
          <w:cantSplit/>
        </w:trPr>
        <w:tc>
          <w:tcPr>
            <w:tcW w:w="1461" w:type="dxa"/>
            <w:vMerge w:val="restart"/>
            <w:vAlign w:val="center"/>
          </w:tcPr>
          <w:p w14:paraId="3039919C" w14:textId="77777777" w:rsidR="00F1747D" w:rsidRPr="0064045D" w:rsidRDefault="00F1747D" w:rsidP="00032FFC">
            <w:pPr>
              <w:pStyle w:val="Tabletext"/>
              <w:jc w:val="center"/>
              <w:rPr>
                <w:sz w:val="20"/>
                <w:lang w:eastAsia="ja-JP"/>
              </w:rPr>
            </w:pPr>
            <w:r w:rsidRPr="0064045D">
              <w:rPr>
                <w:sz w:val="20"/>
                <w:lang w:eastAsia="ja-JP"/>
              </w:rPr>
              <w:t>5 500, 5 520, 5 540, 5 560, 5 580, 5 600, 5 620, 5 640, 5 660, 5 680, 5 700</w:t>
            </w:r>
          </w:p>
        </w:tc>
        <w:tc>
          <w:tcPr>
            <w:tcW w:w="1867" w:type="dxa"/>
            <w:vAlign w:val="center"/>
          </w:tcPr>
          <w:p w14:paraId="2B93CA4A" w14:textId="77777777" w:rsidR="00F1747D" w:rsidRPr="0064045D" w:rsidRDefault="00F1747D" w:rsidP="00032FFC">
            <w:pPr>
              <w:pStyle w:val="Tabletext"/>
              <w:jc w:val="center"/>
              <w:rPr>
                <w:sz w:val="20"/>
                <w:lang w:eastAsia="ja-JP"/>
              </w:rPr>
            </w:pPr>
            <w:r w:rsidRPr="0064045D">
              <w:rPr>
                <w:sz w:val="20"/>
                <w:lang w:eastAsia="ja-JP"/>
              </w:rPr>
              <w:t xml:space="preserve">5 455 ≤ </w:t>
            </w:r>
            <w:r w:rsidRPr="0064045D">
              <w:rPr>
                <w:i/>
                <w:iCs/>
                <w:sz w:val="20"/>
                <w:lang w:eastAsia="ja-JP"/>
              </w:rPr>
              <w:t>f</w:t>
            </w:r>
            <w:r w:rsidRPr="0064045D">
              <w:rPr>
                <w:sz w:val="20"/>
                <w:lang w:eastAsia="ja-JP"/>
              </w:rPr>
              <w:t xml:space="preserve"> ≤ 5 460</w:t>
            </w:r>
          </w:p>
        </w:tc>
        <w:tc>
          <w:tcPr>
            <w:tcW w:w="3316" w:type="dxa"/>
            <w:vAlign w:val="center"/>
          </w:tcPr>
          <w:p w14:paraId="5FC450B2"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0958B860"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ign w:val="center"/>
          </w:tcPr>
          <w:p w14:paraId="2BA5EA15" w14:textId="77777777" w:rsidR="00F1747D" w:rsidRPr="0064045D" w:rsidRDefault="00F1747D" w:rsidP="00032FFC">
            <w:pPr>
              <w:pStyle w:val="Tabletext"/>
              <w:jc w:val="center"/>
              <w:rPr>
                <w:sz w:val="20"/>
              </w:rPr>
            </w:pPr>
          </w:p>
        </w:tc>
      </w:tr>
      <w:tr w:rsidR="00F1747D" w:rsidRPr="0064045D" w14:paraId="039FE00C" w14:textId="77777777" w:rsidTr="00032FFC">
        <w:trPr>
          <w:cantSplit/>
        </w:trPr>
        <w:tc>
          <w:tcPr>
            <w:tcW w:w="1461" w:type="dxa"/>
            <w:vMerge/>
            <w:vAlign w:val="center"/>
          </w:tcPr>
          <w:p w14:paraId="258D8FC6" w14:textId="77777777" w:rsidR="00F1747D" w:rsidRPr="0064045D" w:rsidRDefault="00F1747D" w:rsidP="00032FFC">
            <w:pPr>
              <w:pStyle w:val="Tabletext"/>
              <w:jc w:val="center"/>
              <w:rPr>
                <w:sz w:val="20"/>
                <w:lang w:eastAsia="ja-JP"/>
              </w:rPr>
            </w:pPr>
          </w:p>
        </w:tc>
        <w:tc>
          <w:tcPr>
            <w:tcW w:w="1867" w:type="dxa"/>
            <w:vAlign w:val="center"/>
          </w:tcPr>
          <w:p w14:paraId="42D157CD" w14:textId="77777777" w:rsidR="00F1747D" w:rsidRPr="0064045D" w:rsidRDefault="00F1747D" w:rsidP="00032FFC">
            <w:pPr>
              <w:pStyle w:val="Tabletext"/>
              <w:jc w:val="center"/>
              <w:rPr>
                <w:sz w:val="20"/>
                <w:lang w:eastAsia="ja-JP"/>
              </w:rPr>
            </w:pPr>
            <w:r w:rsidRPr="0064045D">
              <w:rPr>
                <w:sz w:val="20"/>
                <w:lang w:eastAsia="ja-JP"/>
              </w:rPr>
              <w:t xml:space="preserve">5 460 &lt; </w:t>
            </w:r>
            <w:r w:rsidRPr="0064045D">
              <w:rPr>
                <w:i/>
                <w:iCs/>
                <w:sz w:val="20"/>
                <w:lang w:eastAsia="ja-JP"/>
              </w:rPr>
              <w:t>f</w:t>
            </w:r>
            <w:r w:rsidRPr="0064045D">
              <w:rPr>
                <w:sz w:val="20"/>
                <w:lang w:eastAsia="ja-JP"/>
              </w:rPr>
              <w:t xml:space="preserve"> ≤ 5 470</w:t>
            </w:r>
          </w:p>
        </w:tc>
        <w:tc>
          <w:tcPr>
            <w:tcW w:w="3316" w:type="dxa"/>
            <w:vAlign w:val="center"/>
          </w:tcPr>
          <w:p w14:paraId="74222824"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5D6AD0A8" w14:textId="77777777" w:rsidR="00F1747D" w:rsidRPr="0064045D" w:rsidRDefault="00F1747D" w:rsidP="00032FFC">
            <w:pPr>
              <w:pStyle w:val="Tabletext"/>
              <w:jc w:val="center"/>
              <w:rPr>
                <w:sz w:val="20"/>
                <w:lang w:eastAsia="ja-JP"/>
              </w:rPr>
            </w:pPr>
            <w:r w:rsidRPr="0064045D">
              <w:rPr>
                <w:sz w:val="20"/>
                <w:lang w:eastAsia="ja-JP"/>
              </w:rPr>
              <w:t>−19</w:t>
            </w:r>
          </w:p>
        </w:tc>
        <w:tc>
          <w:tcPr>
            <w:tcW w:w="1417" w:type="dxa"/>
            <w:vMerge/>
            <w:vAlign w:val="center"/>
          </w:tcPr>
          <w:p w14:paraId="65D3A64E" w14:textId="77777777" w:rsidR="00F1747D" w:rsidRPr="0064045D" w:rsidRDefault="00F1747D" w:rsidP="00032FFC">
            <w:pPr>
              <w:pStyle w:val="Tabletext"/>
              <w:jc w:val="center"/>
              <w:rPr>
                <w:sz w:val="20"/>
              </w:rPr>
            </w:pPr>
          </w:p>
        </w:tc>
      </w:tr>
      <w:tr w:rsidR="00F1747D" w:rsidRPr="0064045D" w14:paraId="0CF784F0" w14:textId="77777777" w:rsidTr="00032FFC">
        <w:trPr>
          <w:cantSplit/>
        </w:trPr>
        <w:tc>
          <w:tcPr>
            <w:tcW w:w="1461" w:type="dxa"/>
            <w:vMerge/>
            <w:vAlign w:val="center"/>
          </w:tcPr>
          <w:p w14:paraId="2762DA71" w14:textId="77777777" w:rsidR="00F1747D" w:rsidRPr="0064045D" w:rsidRDefault="00F1747D" w:rsidP="00032FFC">
            <w:pPr>
              <w:pStyle w:val="Tabletext"/>
              <w:jc w:val="center"/>
              <w:rPr>
                <w:sz w:val="20"/>
                <w:lang w:eastAsia="ja-JP"/>
              </w:rPr>
            </w:pPr>
          </w:p>
        </w:tc>
        <w:tc>
          <w:tcPr>
            <w:tcW w:w="1867" w:type="dxa"/>
            <w:vAlign w:val="center"/>
          </w:tcPr>
          <w:p w14:paraId="1662EFBA" w14:textId="77777777" w:rsidR="00F1747D" w:rsidRPr="0064045D" w:rsidRDefault="00F1747D" w:rsidP="00032FFC">
            <w:pPr>
              <w:pStyle w:val="Tabletext"/>
              <w:jc w:val="center"/>
              <w:rPr>
                <w:sz w:val="20"/>
                <w:lang w:eastAsia="ja-JP"/>
              </w:rPr>
            </w:pPr>
            <w:r w:rsidRPr="0064045D">
              <w:rPr>
                <w:sz w:val="20"/>
                <w:lang w:eastAsia="ja-JP"/>
              </w:rPr>
              <w:t xml:space="preserve">5 725 ≤ </w:t>
            </w:r>
            <w:r w:rsidRPr="0064045D">
              <w:rPr>
                <w:i/>
                <w:iCs/>
                <w:sz w:val="20"/>
                <w:lang w:eastAsia="ja-JP"/>
              </w:rPr>
              <w:t>f</w:t>
            </w:r>
            <w:r w:rsidRPr="0064045D">
              <w:rPr>
                <w:sz w:val="20"/>
                <w:lang w:eastAsia="ja-JP"/>
              </w:rPr>
              <w:t xml:space="preserve"> &lt; 5 740</w:t>
            </w:r>
          </w:p>
        </w:tc>
        <w:tc>
          <w:tcPr>
            <w:tcW w:w="3316" w:type="dxa"/>
            <w:vAlign w:val="center"/>
          </w:tcPr>
          <w:p w14:paraId="6C9381C4"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71E63C2E" w14:textId="77777777" w:rsidR="00F1747D" w:rsidRPr="0064045D" w:rsidRDefault="00F1747D" w:rsidP="00032FFC">
            <w:pPr>
              <w:pStyle w:val="Tabletext"/>
              <w:jc w:val="center"/>
              <w:rPr>
                <w:sz w:val="20"/>
                <w:lang w:eastAsia="ja-JP"/>
              </w:rPr>
            </w:pPr>
            <w:r w:rsidRPr="0064045D">
              <w:rPr>
                <w:sz w:val="20"/>
                <w:lang w:eastAsia="ja-JP"/>
              </w:rPr>
              <w:t>−19</w:t>
            </w:r>
          </w:p>
        </w:tc>
        <w:tc>
          <w:tcPr>
            <w:tcW w:w="1417" w:type="dxa"/>
            <w:vMerge/>
            <w:vAlign w:val="center"/>
          </w:tcPr>
          <w:p w14:paraId="289F93D8" w14:textId="77777777" w:rsidR="00F1747D" w:rsidRPr="0064045D" w:rsidRDefault="00F1747D" w:rsidP="00032FFC">
            <w:pPr>
              <w:pStyle w:val="Tabletext"/>
              <w:jc w:val="center"/>
              <w:rPr>
                <w:sz w:val="20"/>
              </w:rPr>
            </w:pPr>
          </w:p>
        </w:tc>
      </w:tr>
      <w:tr w:rsidR="00F1747D" w:rsidRPr="0064045D" w14:paraId="1CF49098" w14:textId="77777777" w:rsidTr="00032FFC">
        <w:trPr>
          <w:cantSplit/>
        </w:trPr>
        <w:tc>
          <w:tcPr>
            <w:tcW w:w="1461" w:type="dxa"/>
            <w:vMerge/>
            <w:vAlign w:val="center"/>
          </w:tcPr>
          <w:p w14:paraId="0EB398E6" w14:textId="77777777" w:rsidR="00F1747D" w:rsidRPr="0064045D" w:rsidRDefault="00F1747D" w:rsidP="00032FFC">
            <w:pPr>
              <w:pStyle w:val="Tabletext"/>
              <w:jc w:val="center"/>
              <w:rPr>
                <w:sz w:val="20"/>
                <w:lang w:eastAsia="ja-JP"/>
              </w:rPr>
            </w:pPr>
          </w:p>
        </w:tc>
        <w:tc>
          <w:tcPr>
            <w:tcW w:w="1867" w:type="dxa"/>
            <w:vAlign w:val="center"/>
          </w:tcPr>
          <w:p w14:paraId="1AFD5B64" w14:textId="77777777" w:rsidR="00F1747D" w:rsidRPr="0064045D" w:rsidRDefault="00F1747D" w:rsidP="00032FFC">
            <w:pPr>
              <w:pStyle w:val="Tabletext"/>
              <w:jc w:val="center"/>
              <w:rPr>
                <w:sz w:val="20"/>
                <w:lang w:eastAsia="ja-JP"/>
              </w:rPr>
            </w:pPr>
            <w:r w:rsidRPr="0064045D">
              <w:rPr>
                <w:sz w:val="20"/>
                <w:lang w:eastAsia="ja-JP"/>
              </w:rPr>
              <w:t xml:space="preserve">5 740 ≤ </w:t>
            </w:r>
            <w:r w:rsidRPr="0064045D">
              <w:rPr>
                <w:i/>
                <w:iCs/>
                <w:sz w:val="20"/>
                <w:lang w:eastAsia="ja-JP"/>
              </w:rPr>
              <w:t>f</w:t>
            </w:r>
            <w:r w:rsidRPr="0064045D">
              <w:rPr>
                <w:sz w:val="20"/>
                <w:lang w:eastAsia="ja-JP"/>
              </w:rPr>
              <w:t xml:space="preserve"> ≤ 5 745</w:t>
            </w:r>
          </w:p>
        </w:tc>
        <w:tc>
          <w:tcPr>
            <w:tcW w:w="3316" w:type="dxa"/>
            <w:vAlign w:val="center"/>
          </w:tcPr>
          <w:p w14:paraId="04A7C8C6" w14:textId="77777777" w:rsidR="00F1747D" w:rsidRPr="0064045D" w:rsidRDefault="00F1747D" w:rsidP="00032FFC">
            <w:pPr>
              <w:pStyle w:val="Tabletext"/>
              <w:jc w:val="center"/>
              <w:rPr>
                <w:sz w:val="20"/>
                <w:lang w:eastAsia="ja-JP"/>
              </w:rPr>
            </w:pPr>
            <w:r w:rsidRPr="0064045D">
              <w:rPr>
                <w:sz w:val="20"/>
                <w:lang w:eastAsia="ja-JP"/>
              </w:rPr>
              <w:t>-</w:t>
            </w:r>
          </w:p>
        </w:tc>
        <w:tc>
          <w:tcPr>
            <w:tcW w:w="1732" w:type="dxa"/>
            <w:vAlign w:val="center"/>
          </w:tcPr>
          <w:p w14:paraId="33CE054F" w14:textId="77777777" w:rsidR="00F1747D" w:rsidRPr="0064045D" w:rsidRDefault="00F1747D" w:rsidP="00032FFC">
            <w:pPr>
              <w:pStyle w:val="Tabletext"/>
              <w:jc w:val="center"/>
              <w:rPr>
                <w:sz w:val="20"/>
                <w:lang w:eastAsia="ja-JP"/>
              </w:rPr>
            </w:pPr>
            <w:r w:rsidRPr="0064045D">
              <w:rPr>
                <w:sz w:val="20"/>
                <w:lang w:eastAsia="ja-JP"/>
              </w:rPr>
              <w:t>−26</w:t>
            </w:r>
          </w:p>
        </w:tc>
        <w:tc>
          <w:tcPr>
            <w:tcW w:w="1417" w:type="dxa"/>
            <w:vMerge/>
            <w:vAlign w:val="center"/>
          </w:tcPr>
          <w:p w14:paraId="01AE7614" w14:textId="77777777" w:rsidR="00F1747D" w:rsidRPr="0064045D" w:rsidRDefault="00F1747D" w:rsidP="00032FFC">
            <w:pPr>
              <w:pStyle w:val="Tabletext"/>
              <w:jc w:val="center"/>
              <w:rPr>
                <w:sz w:val="20"/>
              </w:rPr>
            </w:pPr>
          </w:p>
        </w:tc>
      </w:tr>
    </w:tbl>
    <w:p w14:paraId="6D5BDAF4" w14:textId="77777777" w:rsidR="00F1747D" w:rsidRPr="0064045D" w:rsidRDefault="00F1747D" w:rsidP="00F1747D">
      <w:pPr>
        <w:pStyle w:val="Tablefin"/>
      </w:pPr>
    </w:p>
    <w:p w14:paraId="59C5C221" w14:textId="77777777" w:rsidR="004B23DE" w:rsidRPr="0064045D" w:rsidRDefault="004B23DE" w:rsidP="004B23DE">
      <w:pPr>
        <w:pStyle w:val="Note"/>
        <w:rPr>
          <w:rFonts w:eastAsiaTheme="minorEastAsia"/>
          <w:szCs w:val="22"/>
          <w:lang w:val="en-GB" w:eastAsia="zh-CN"/>
        </w:rPr>
      </w:pPr>
      <w:bookmarkStart w:id="601" w:name="_Toc84511861"/>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297C575B" w14:textId="798B1308" w:rsidR="00F1747D" w:rsidRPr="0064045D" w:rsidRDefault="00F1747D" w:rsidP="00F1747D">
      <w:pPr>
        <w:pStyle w:val="Heading3"/>
        <w:rPr>
          <w:lang w:eastAsia="zh-CN"/>
        </w:rPr>
      </w:pPr>
      <w:r w:rsidRPr="0064045D">
        <w:rPr>
          <w:lang w:eastAsia="zh-CN"/>
        </w:rPr>
        <w:t>4.5.24</w:t>
      </w:r>
      <w:r w:rsidRPr="0064045D">
        <w:rPr>
          <w:lang w:eastAsia="zh-CN"/>
        </w:rPr>
        <w:tab/>
      </w:r>
      <w:bookmarkEnd w:id="601"/>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30</w:t>
      </w:r>
      <w:r w:rsidR="00F956AB" w:rsidRPr="0064045D">
        <w:rPr>
          <w:rFonts w:hint="eastAsia"/>
          <w:lang w:eastAsia="zh-CN"/>
        </w:rPr>
        <w:t>”）</w:t>
      </w:r>
    </w:p>
    <w:p w14:paraId="53884A87" w14:textId="5AC5F2D5" w:rsidR="00CA52B6" w:rsidRPr="0064045D" w:rsidRDefault="00CA52B6" w:rsidP="00CA52B6">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30</w:t>
      </w:r>
      <w:r w:rsidRPr="0064045D">
        <w:rPr>
          <w:rFonts w:hint="eastAsia"/>
          <w:lang w:val="en-GB" w:eastAsia="zh-CN"/>
        </w:rPr>
        <w:t>”时，针对</w:t>
      </w:r>
      <w:r w:rsidRPr="0064045D">
        <w:rPr>
          <w:lang w:eastAsia="zh-CN"/>
        </w:rPr>
        <w:t>5 150-5 350 MHz</w:t>
      </w:r>
      <w:r w:rsidRPr="0064045D">
        <w:rPr>
          <w:rFonts w:hint="eastAsia"/>
          <w:lang w:eastAsia="zh-CN"/>
        </w:rPr>
        <w:t>、</w:t>
      </w:r>
      <w:r w:rsidRPr="0064045D">
        <w:rPr>
          <w:lang w:eastAsia="zh-CN"/>
        </w:rPr>
        <w:t>5 470-5 725 MHz</w:t>
      </w:r>
      <w:r w:rsidRPr="0064045D">
        <w:rPr>
          <w:rFonts w:hint="eastAsia"/>
          <w:lang w:eastAsia="zh-CN"/>
        </w:rPr>
        <w:t>和</w:t>
      </w:r>
      <w:r w:rsidRPr="0064045D">
        <w:rPr>
          <w:lang w:eastAsia="zh-CN"/>
        </w:rPr>
        <w:t>5 725-</w:t>
      </w:r>
      <w:r w:rsidR="006C0987">
        <w:rPr>
          <w:lang w:eastAsia="zh-CN"/>
        </w:rPr>
        <w:br/>
      </w:r>
      <w:r w:rsidRPr="0064045D">
        <w:rPr>
          <w:lang w:eastAsia="zh-CN"/>
        </w:rPr>
        <w:t>5 850 MHz</w:t>
      </w:r>
      <w:r w:rsidRPr="0064045D">
        <w:rPr>
          <w:rFonts w:hint="eastAsia"/>
          <w:lang w:eastAsia="zh-CN"/>
        </w:rPr>
        <w:t>内指配之</w:t>
      </w:r>
      <w:r w:rsidRPr="0064045D">
        <w:rPr>
          <w:rFonts w:hint="eastAsia"/>
          <w:lang w:eastAsia="zh-CN"/>
        </w:rPr>
        <w:t>E-UTRA</w:t>
      </w:r>
      <w:r w:rsidRPr="0064045D">
        <w:rPr>
          <w:rFonts w:hint="eastAsia"/>
          <w:lang w:eastAsia="zh-CN"/>
        </w:rPr>
        <w:t>信道的</w:t>
      </w:r>
      <w:r w:rsidRPr="0064045D">
        <w:rPr>
          <w:rFonts w:hint="eastAsia"/>
          <w:lang w:val="en-GB" w:eastAsia="zh-CN"/>
        </w:rPr>
        <w:t>任何</w:t>
      </w:r>
      <w:r w:rsidRPr="0064045D">
        <w:rPr>
          <w:lang w:val="en-GB" w:eastAsia="zh-CN"/>
        </w:rPr>
        <w:t>UE</w:t>
      </w:r>
      <w:r w:rsidRPr="0064045D">
        <w:rPr>
          <w:rFonts w:hint="eastAsia"/>
          <w:lang w:val="en-GB" w:eastAsia="zh-CN"/>
        </w:rPr>
        <w:t>发射的功率都不得超过分别在表</w:t>
      </w:r>
      <w:r w:rsidRPr="0064045D">
        <w:rPr>
          <w:lang w:eastAsia="zh-CN"/>
        </w:rPr>
        <w:t>A1-6</w:t>
      </w:r>
      <w:r w:rsidRPr="0064045D">
        <w:rPr>
          <w:rFonts w:hint="eastAsia"/>
          <w:lang w:eastAsia="zh-CN"/>
        </w:rPr>
        <w:t>7</w:t>
      </w:r>
      <w:r w:rsidRPr="0064045D">
        <w:rPr>
          <w:rFonts w:hint="eastAsia"/>
          <w:lang w:eastAsia="zh-CN"/>
        </w:rPr>
        <w:t>、</w:t>
      </w:r>
      <w:r w:rsidRPr="0064045D">
        <w:rPr>
          <w:lang w:eastAsia="zh-CN"/>
        </w:rPr>
        <w:t>A1-6</w:t>
      </w:r>
      <w:r w:rsidRPr="0064045D">
        <w:rPr>
          <w:rFonts w:hint="eastAsia"/>
          <w:lang w:eastAsia="zh-CN"/>
        </w:rPr>
        <w:t>8</w:t>
      </w:r>
      <w:r w:rsidRPr="0064045D">
        <w:rPr>
          <w:rFonts w:hint="eastAsia"/>
          <w:lang w:eastAsia="zh-CN"/>
        </w:rPr>
        <w:t>和</w:t>
      </w:r>
      <w:r w:rsidRPr="0064045D">
        <w:rPr>
          <w:lang w:eastAsia="zh-CN"/>
        </w:rPr>
        <w:t>A1-6</w:t>
      </w:r>
      <w:r w:rsidRPr="0064045D">
        <w:rPr>
          <w:rFonts w:hint="eastAsia"/>
          <w:lang w:eastAsia="zh-CN"/>
        </w:rPr>
        <w:t>9</w:t>
      </w:r>
      <w:r w:rsidRPr="0064045D">
        <w:rPr>
          <w:rFonts w:hint="eastAsia"/>
          <w:lang w:val="en-GB" w:eastAsia="zh-CN"/>
        </w:rPr>
        <w:t>规定的电平。这些要求还适用于距离信道带宽边缘小于表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257CD8FE" w14:textId="01253B8B" w:rsidR="00F1747D" w:rsidRPr="0064045D" w:rsidRDefault="00E93E09" w:rsidP="00F1747D">
      <w:pPr>
        <w:pStyle w:val="TableNo"/>
      </w:pPr>
      <w:r w:rsidRPr="0064045D">
        <w:lastRenderedPageBreak/>
        <w:t>表</w:t>
      </w:r>
      <w:r w:rsidRPr="0064045D">
        <w:t>A1</w:t>
      </w:r>
      <w:r w:rsidR="00F1747D" w:rsidRPr="0064045D">
        <w:t>-67</w:t>
      </w:r>
    </w:p>
    <w:p w14:paraId="419D5B12" w14:textId="13601481" w:rsidR="00F1747D" w:rsidRPr="0064045D" w:rsidRDefault="00E93E09" w:rsidP="00F1747D">
      <w:pPr>
        <w:pStyle w:val="Tabletitle"/>
      </w:pPr>
      <w:r w:rsidRPr="0064045D">
        <w:rPr>
          <w:rFonts w:hint="eastAsia"/>
        </w:rPr>
        <w:t>对</w:t>
      </w:r>
      <w:r w:rsidRPr="0064045D">
        <w:rPr>
          <w:rFonts w:hint="eastAsia"/>
        </w:rPr>
        <w:t>5 150-5 350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1F5BFEB1"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4CBB905D" w14:textId="4BA92459"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529E1CEC" w14:textId="4DC9FC0D"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16C85B1C" w14:textId="77777777" w:rsidR="00133F1E" w:rsidRPr="0064045D" w:rsidRDefault="00133F1E" w:rsidP="00133F1E">
            <w:pPr>
              <w:pStyle w:val="Tablehead"/>
              <w:rPr>
                <w:lang w:eastAsia="ja-JP"/>
              </w:rPr>
            </w:pPr>
            <w:r w:rsidRPr="0064045D">
              <w:rPr>
                <w:lang w:eastAsia="ja-JP"/>
              </w:rPr>
              <w:t>MBW</w:t>
            </w:r>
          </w:p>
        </w:tc>
      </w:tr>
      <w:tr w:rsidR="00F1747D" w:rsidRPr="0064045D" w14:paraId="29C68FAB"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684A6"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575B9E8F"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EAE03" w14:textId="77777777" w:rsidR="00F1747D" w:rsidRPr="0064045D" w:rsidRDefault="00F1747D" w:rsidP="00032FFC">
            <w:pPr>
              <w:pStyle w:val="Tablehead"/>
              <w:rPr>
                <w:lang w:eastAsia="ja-JP"/>
              </w:rPr>
            </w:pPr>
          </w:p>
        </w:tc>
      </w:tr>
      <w:tr w:rsidR="00F1747D" w:rsidRPr="0064045D" w14:paraId="28EE49F0"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41826039" w14:textId="77777777" w:rsidR="00F1747D" w:rsidRPr="0064045D" w:rsidRDefault="00F1747D" w:rsidP="00032FFC">
            <w:pPr>
              <w:pStyle w:val="Tabletext"/>
              <w:jc w:val="center"/>
              <w:rPr>
                <w:lang w:eastAsia="ja-JP"/>
              </w:rPr>
            </w:pPr>
            <w:r w:rsidRPr="0064045D">
              <w:rPr>
                <w:lang w:eastAsia="ja-JP"/>
              </w:rPr>
              <w:t xml:space="preserve">4 500 ≤ </w:t>
            </w:r>
            <w:r w:rsidRPr="0064045D">
              <w:rPr>
                <w:i/>
                <w:iCs/>
                <w:lang w:eastAsia="ja-JP"/>
              </w:rPr>
              <w:t>f</w:t>
            </w:r>
            <w:r w:rsidRPr="0064045D">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41B24106" w14:textId="77777777" w:rsidR="00F1747D" w:rsidRPr="0064045D" w:rsidRDefault="00F1747D" w:rsidP="00032FFC">
            <w:pPr>
              <w:pStyle w:val="Tabletext"/>
              <w:jc w:val="center"/>
              <w:rPr>
                <w:lang w:eastAsia="ja-JP"/>
              </w:rPr>
            </w:pPr>
            <w:r w:rsidRPr="0064045D">
              <w:t>−41</w:t>
            </w:r>
          </w:p>
        </w:tc>
        <w:tc>
          <w:tcPr>
            <w:tcW w:w="1971" w:type="dxa"/>
            <w:vMerge w:val="restart"/>
            <w:tcBorders>
              <w:top w:val="single" w:sz="4" w:space="0" w:color="auto"/>
              <w:left w:val="single" w:sz="4" w:space="0" w:color="auto"/>
              <w:right w:val="single" w:sz="4" w:space="0" w:color="auto"/>
            </w:tcBorders>
            <w:vAlign w:val="center"/>
            <w:hideMark/>
          </w:tcPr>
          <w:p w14:paraId="6E75669B"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0872D311" w14:textId="77777777" w:rsidTr="00032FFC">
        <w:trPr>
          <w:jc w:val="center"/>
        </w:trPr>
        <w:tc>
          <w:tcPr>
            <w:tcW w:w="0" w:type="auto"/>
            <w:tcBorders>
              <w:top w:val="single" w:sz="4" w:space="0" w:color="auto"/>
              <w:left w:val="single" w:sz="4" w:space="0" w:color="auto"/>
              <w:bottom w:val="single" w:sz="4" w:space="0" w:color="auto"/>
              <w:right w:val="single" w:sz="4" w:space="0" w:color="auto"/>
            </w:tcBorders>
          </w:tcPr>
          <w:p w14:paraId="589738F4" w14:textId="77777777" w:rsidR="00F1747D" w:rsidRPr="0064045D" w:rsidRDefault="00F1747D" w:rsidP="00032FFC">
            <w:pPr>
              <w:pStyle w:val="Tabletext"/>
              <w:jc w:val="center"/>
              <w:rPr>
                <w:lang w:eastAsia="ja-JP"/>
              </w:rPr>
            </w:pPr>
            <w:r w:rsidRPr="0064045D">
              <w:rPr>
                <w:lang w:eastAsia="ja-JP"/>
              </w:rPr>
              <w:t xml:space="preserve">5 350 ≤ </w:t>
            </w:r>
            <w:r w:rsidRPr="0064045D">
              <w:rPr>
                <w:i/>
                <w:iCs/>
                <w:lang w:eastAsia="ja-JP"/>
              </w:rPr>
              <w:t>f</w:t>
            </w:r>
            <w:r w:rsidRPr="0064045D">
              <w:rPr>
                <w:lang w:eastAsia="ja-JP"/>
              </w:rPr>
              <w:t xml:space="preserve"> ≤ 5 460</w:t>
            </w:r>
          </w:p>
        </w:tc>
        <w:tc>
          <w:tcPr>
            <w:tcW w:w="4937" w:type="dxa"/>
            <w:tcBorders>
              <w:top w:val="single" w:sz="4" w:space="0" w:color="auto"/>
              <w:left w:val="single" w:sz="4" w:space="0" w:color="auto"/>
              <w:bottom w:val="single" w:sz="4" w:space="0" w:color="auto"/>
              <w:right w:val="single" w:sz="4" w:space="0" w:color="auto"/>
            </w:tcBorders>
          </w:tcPr>
          <w:p w14:paraId="3C70CE65" w14:textId="77777777" w:rsidR="00F1747D" w:rsidRPr="0064045D" w:rsidRDefault="00F1747D" w:rsidP="00032FFC">
            <w:pPr>
              <w:pStyle w:val="Tabletext"/>
              <w:jc w:val="center"/>
            </w:pPr>
            <w:r w:rsidRPr="0064045D">
              <w:t>−41</w:t>
            </w:r>
          </w:p>
        </w:tc>
        <w:tc>
          <w:tcPr>
            <w:tcW w:w="1971" w:type="dxa"/>
            <w:vMerge/>
            <w:tcBorders>
              <w:left w:val="single" w:sz="4" w:space="0" w:color="auto"/>
              <w:bottom w:val="single" w:sz="4" w:space="0" w:color="auto"/>
              <w:right w:val="single" w:sz="4" w:space="0" w:color="auto"/>
            </w:tcBorders>
          </w:tcPr>
          <w:p w14:paraId="4EAAC5CB" w14:textId="77777777" w:rsidR="00F1747D" w:rsidRPr="0064045D" w:rsidRDefault="00F1747D" w:rsidP="00032FFC">
            <w:pPr>
              <w:pStyle w:val="Tabletext"/>
              <w:jc w:val="center"/>
              <w:rPr>
                <w:lang w:eastAsia="ja-JP"/>
              </w:rPr>
            </w:pPr>
          </w:p>
        </w:tc>
      </w:tr>
    </w:tbl>
    <w:p w14:paraId="3817F03E" w14:textId="77777777" w:rsidR="00F1747D" w:rsidRPr="0064045D" w:rsidRDefault="00F1747D" w:rsidP="00F1747D">
      <w:pPr>
        <w:pStyle w:val="Tablefin"/>
      </w:pPr>
    </w:p>
    <w:p w14:paraId="096855CA" w14:textId="1482D915" w:rsidR="00F1747D" w:rsidRPr="0064045D" w:rsidRDefault="00E93E09" w:rsidP="00F1747D">
      <w:pPr>
        <w:pStyle w:val="TableNo"/>
      </w:pPr>
      <w:r w:rsidRPr="0064045D">
        <w:t>表</w:t>
      </w:r>
      <w:r w:rsidRPr="0064045D">
        <w:t>A1</w:t>
      </w:r>
      <w:r w:rsidR="00F1747D" w:rsidRPr="0064045D">
        <w:t>-68</w:t>
      </w:r>
    </w:p>
    <w:p w14:paraId="02AFE301" w14:textId="4F5A3727" w:rsidR="00F1747D" w:rsidRPr="0064045D" w:rsidRDefault="00133F1E" w:rsidP="00F1747D">
      <w:pPr>
        <w:pStyle w:val="Tabletitle"/>
      </w:pPr>
      <w:r w:rsidRPr="0064045D">
        <w:rPr>
          <w:rFonts w:hint="eastAsia"/>
        </w:rPr>
        <w:t>对</w:t>
      </w:r>
      <w:r w:rsidRPr="0064045D">
        <w:t>5 470-5 725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0825CAA0"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30A44ED1" w14:textId="2A8C8A95"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2A707D46" w14:textId="492E09F3"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3882ACA3" w14:textId="77777777" w:rsidR="00133F1E" w:rsidRPr="0064045D" w:rsidRDefault="00133F1E" w:rsidP="00133F1E">
            <w:pPr>
              <w:pStyle w:val="Tablehead"/>
              <w:rPr>
                <w:lang w:eastAsia="ja-JP"/>
              </w:rPr>
            </w:pPr>
            <w:r w:rsidRPr="0064045D">
              <w:rPr>
                <w:lang w:eastAsia="ja-JP"/>
              </w:rPr>
              <w:t>MBW</w:t>
            </w:r>
          </w:p>
        </w:tc>
      </w:tr>
      <w:tr w:rsidR="00F1747D" w:rsidRPr="0064045D" w14:paraId="4ED82778"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B14B3"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6BB5CFD2"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29F5B" w14:textId="77777777" w:rsidR="00F1747D" w:rsidRPr="0064045D" w:rsidRDefault="00F1747D" w:rsidP="00032FFC">
            <w:pPr>
              <w:pStyle w:val="Tablehead"/>
              <w:rPr>
                <w:lang w:eastAsia="ja-JP"/>
              </w:rPr>
            </w:pPr>
          </w:p>
        </w:tc>
      </w:tr>
      <w:tr w:rsidR="00F1747D" w:rsidRPr="0064045D" w14:paraId="0F83C12F"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556F1663" w14:textId="77777777" w:rsidR="00F1747D" w:rsidRPr="0064045D" w:rsidRDefault="00F1747D" w:rsidP="00032FFC">
            <w:pPr>
              <w:pStyle w:val="Tabletext"/>
              <w:keepNext/>
              <w:jc w:val="center"/>
              <w:rPr>
                <w:lang w:eastAsia="ja-JP"/>
              </w:rPr>
            </w:pPr>
            <w:r w:rsidRPr="0064045D">
              <w:rPr>
                <w:lang w:eastAsia="ja-JP"/>
              </w:rPr>
              <w:t xml:space="preserve">4 500 ≤ </w:t>
            </w:r>
            <w:r w:rsidRPr="0064045D">
              <w:rPr>
                <w:i/>
                <w:iCs/>
                <w:lang w:eastAsia="ja-JP"/>
              </w:rPr>
              <w:t>f</w:t>
            </w:r>
            <w:r w:rsidRPr="0064045D">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21BAAE1B" w14:textId="77777777" w:rsidR="00F1747D" w:rsidRPr="0064045D" w:rsidRDefault="00F1747D" w:rsidP="00032FFC">
            <w:pPr>
              <w:pStyle w:val="Tabletext"/>
              <w:keepNext/>
              <w:jc w:val="center"/>
              <w:rPr>
                <w:lang w:eastAsia="ja-JP"/>
              </w:rPr>
            </w:pPr>
            <w:r w:rsidRPr="0064045D">
              <w:t>−</w:t>
            </w:r>
            <w:r w:rsidRPr="0064045D">
              <w:rPr>
                <w:lang w:eastAsia="ja-JP"/>
              </w:rPr>
              <w:t>41</w:t>
            </w:r>
          </w:p>
        </w:tc>
        <w:tc>
          <w:tcPr>
            <w:tcW w:w="1971" w:type="dxa"/>
            <w:vMerge w:val="restart"/>
            <w:tcBorders>
              <w:top w:val="single" w:sz="4" w:space="0" w:color="auto"/>
              <w:left w:val="single" w:sz="4" w:space="0" w:color="auto"/>
              <w:right w:val="single" w:sz="4" w:space="0" w:color="auto"/>
            </w:tcBorders>
            <w:vAlign w:val="center"/>
            <w:hideMark/>
          </w:tcPr>
          <w:p w14:paraId="11B608FE" w14:textId="77777777" w:rsidR="00F1747D" w:rsidRPr="0064045D" w:rsidRDefault="00F1747D" w:rsidP="00032FFC">
            <w:pPr>
              <w:pStyle w:val="Tabletext"/>
              <w:keepNext/>
              <w:jc w:val="center"/>
              <w:rPr>
                <w:lang w:eastAsia="ja-JP"/>
              </w:rPr>
            </w:pPr>
            <w:r w:rsidRPr="0064045D">
              <w:rPr>
                <w:lang w:eastAsia="ja-JP"/>
              </w:rPr>
              <w:t>1 MHz</w:t>
            </w:r>
          </w:p>
        </w:tc>
      </w:tr>
      <w:tr w:rsidR="00F1747D" w:rsidRPr="0064045D" w14:paraId="049E61FC"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tcPr>
          <w:p w14:paraId="4C96D16F" w14:textId="77777777" w:rsidR="00F1747D" w:rsidRPr="0064045D" w:rsidRDefault="00F1747D" w:rsidP="00032FFC">
            <w:pPr>
              <w:pStyle w:val="Tabletext"/>
              <w:jc w:val="center"/>
              <w:rPr>
                <w:lang w:eastAsia="ja-JP"/>
              </w:rPr>
            </w:pPr>
            <w:r w:rsidRPr="0064045D">
              <w:rPr>
                <w:lang w:eastAsia="ja-JP"/>
              </w:rPr>
              <w:t xml:space="preserve">5 350 ≤ </w:t>
            </w:r>
            <w:r w:rsidRPr="0064045D">
              <w:rPr>
                <w:i/>
                <w:iCs/>
                <w:lang w:eastAsia="ja-JP"/>
              </w:rPr>
              <w:t>f</w:t>
            </w:r>
            <w:r w:rsidRPr="0064045D">
              <w:rPr>
                <w:lang w:eastAsia="ja-JP"/>
              </w:rPr>
              <w:t xml:space="preserve"> ≤ 5 460</w:t>
            </w:r>
          </w:p>
        </w:tc>
        <w:tc>
          <w:tcPr>
            <w:tcW w:w="4937" w:type="dxa"/>
            <w:tcBorders>
              <w:top w:val="single" w:sz="4" w:space="0" w:color="auto"/>
              <w:left w:val="single" w:sz="4" w:space="0" w:color="auto"/>
              <w:bottom w:val="single" w:sz="4" w:space="0" w:color="auto"/>
              <w:right w:val="single" w:sz="4" w:space="0" w:color="auto"/>
            </w:tcBorders>
          </w:tcPr>
          <w:p w14:paraId="50ED735A" w14:textId="77777777" w:rsidR="00F1747D" w:rsidRPr="0064045D" w:rsidRDefault="00F1747D" w:rsidP="00032FFC">
            <w:pPr>
              <w:pStyle w:val="Tabletext"/>
              <w:jc w:val="center"/>
              <w:rPr>
                <w:lang w:eastAsia="zh-CN"/>
              </w:rPr>
            </w:pPr>
            <w:r w:rsidRPr="0064045D">
              <w:rPr>
                <w:lang w:eastAsia="ja-JP"/>
              </w:rPr>
              <w:t>−</w:t>
            </w:r>
            <w:r w:rsidRPr="0064045D">
              <w:rPr>
                <w:lang w:eastAsia="zh-CN"/>
              </w:rPr>
              <w:t>41</w:t>
            </w:r>
          </w:p>
        </w:tc>
        <w:tc>
          <w:tcPr>
            <w:tcW w:w="1971" w:type="dxa"/>
            <w:vMerge/>
            <w:tcBorders>
              <w:left w:val="single" w:sz="4" w:space="0" w:color="auto"/>
              <w:right w:val="single" w:sz="4" w:space="0" w:color="auto"/>
            </w:tcBorders>
          </w:tcPr>
          <w:p w14:paraId="406F3057" w14:textId="77777777" w:rsidR="00F1747D" w:rsidRPr="0064045D" w:rsidRDefault="00F1747D" w:rsidP="00032FFC">
            <w:pPr>
              <w:pStyle w:val="Tabletext"/>
              <w:jc w:val="center"/>
              <w:rPr>
                <w:lang w:eastAsia="ja-JP"/>
              </w:rPr>
            </w:pPr>
          </w:p>
        </w:tc>
      </w:tr>
      <w:tr w:rsidR="00F1747D" w:rsidRPr="0064045D" w14:paraId="764C825A"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tcPr>
          <w:p w14:paraId="4B21B4FF" w14:textId="77777777" w:rsidR="00F1747D" w:rsidRPr="0064045D" w:rsidRDefault="00F1747D" w:rsidP="00032FFC">
            <w:pPr>
              <w:pStyle w:val="Tabletext"/>
              <w:jc w:val="center"/>
              <w:rPr>
                <w:lang w:eastAsia="ja-JP"/>
              </w:rPr>
            </w:pPr>
            <w:r w:rsidRPr="0064045D">
              <w:rPr>
                <w:lang w:eastAsia="ja-JP"/>
              </w:rPr>
              <w:t xml:space="preserve">5 460 ≤ </w:t>
            </w:r>
            <w:r w:rsidRPr="0064045D">
              <w:rPr>
                <w:i/>
                <w:iCs/>
                <w:lang w:eastAsia="ja-JP"/>
              </w:rPr>
              <w:t>f</w:t>
            </w:r>
            <w:r w:rsidRPr="0064045D">
              <w:rPr>
                <w:lang w:eastAsia="ja-JP"/>
              </w:rPr>
              <w:t xml:space="preserve"> ≤ 5 470</w:t>
            </w:r>
          </w:p>
        </w:tc>
        <w:tc>
          <w:tcPr>
            <w:tcW w:w="4937" w:type="dxa"/>
            <w:tcBorders>
              <w:top w:val="single" w:sz="4" w:space="0" w:color="auto"/>
              <w:left w:val="single" w:sz="4" w:space="0" w:color="auto"/>
              <w:bottom w:val="single" w:sz="4" w:space="0" w:color="auto"/>
              <w:right w:val="single" w:sz="4" w:space="0" w:color="auto"/>
            </w:tcBorders>
          </w:tcPr>
          <w:p w14:paraId="67297A2B" w14:textId="77777777" w:rsidR="00F1747D" w:rsidRPr="0064045D" w:rsidRDefault="00F1747D" w:rsidP="00032FFC">
            <w:pPr>
              <w:pStyle w:val="Tabletext"/>
              <w:jc w:val="center"/>
              <w:rPr>
                <w:lang w:eastAsia="zh-CN"/>
              </w:rPr>
            </w:pPr>
            <w:r w:rsidRPr="0064045D">
              <w:rPr>
                <w:lang w:eastAsia="ja-JP"/>
              </w:rPr>
              <w:t>−</w:t>
            </w:r>
            <w:r w:rsidRPr="0064045D">
              <w:rPr>
                <w:lang w:eastAsia="zh-CN"/>
              </w:rPr>
              <w:t>27</w:t>
            </w:r>
          </w:p>
        </w:tc>
        <w:tc>
          <w:tcPr>
            <w:tcW w:w="1971" w:type="dxa"/>
            <w:vMerge/>
            <w:tcBorders>
              <w:left w:val="single" w:sz="4" w:space="0" w:color="auto"/>
              <w:right w:val="single" w:sz="4" w:space="0" w:color="auto"/>
            </w:tcBorders>
          </w:tcPr>
          <w:p w14:paraId="3D40B42A" w14:textId="77777777" w:rsidR="00F1747D" w:rsidRPr="0064045D" w:rsidRDefault="00F1747D" w:rsidP="00032FFC">
            <w:pPr>
              <w:pStyle w:val="Tabletext"/>
              <w:jc w:val="center"/>
              <w:rPr>
                <w:lang w:eastAsia="ja-JP"/>
              </w:rPr>
            </w:pPr>
          </w:p>
        </w:tc>
      </w:tr>
      <w:tr w:rsidR="00F1747D" w:rsidRPr="0064045D" w14:paraId="331073C5" w14:textId="77777777" w:rsidTr="00032FFC">
        <w:trPr>
          <w:jc w:val="center"/>
        </w:trPr>
        <w:tc>
          <w:tcPr>
            <w:tcW w:w="0" w:type="auto"/>
            <w:tcBorders>
              <w:top w:val="single" w:sz="4" w:space="0" w:color="auto"/>
              <w:left w:val="single" w:sz="4" w:space="0" w:color="auto"/>
              <w:bottom w:val="single" w:sz="4" w:space="0" w:color="auto"/>
              <w:right w:val="single" w:sz="4" w:space="0" w:color="auto"/>
            </w:tcBorders>
          </w:tcPr>
          <w:p w14:paraId="7031A164" w14:textId="77777777" w:rsidR="00F1747D" w:rsidRPr="0064045D" w:rsidRDefault="00F1747D" w:rsidP="00032FFC">
            <w:pPr>
              <w:pStyle w:val="Tabletext"/>
              <w:jc w:val="center"/>
              <w:rPr>
                <w:lang w:eastAsia="ja-JP"/>
              </w:rPr>
            </w:pPr>
            <w:r w:rsidRPr="0064045D">
              <w:rPr>
                <w:lang w:eastAsia="ja-JP"/>
              </w:rPr>
              <w:t xml:space="preserve">5 725 ≤ </w:t>
            </w:r>
            <w:r w:rsidRPr="0064045D">
              <w:rPr>
                <w:i/>
                <w:iCs/>
                <w:lang w:eastAsia="ja-JP"/>
              </w:rPr>
              <w:t>f</w:t>
            </w:r>
          </w:p>
        </w:tc>
        <w:tc>
          <w:tcPr>
            <w:tcW w:w="4937" w:type="dxa"/>
            <w:tcBorders>
              <w:top w:val="single" w:sz="4" w:space="0" w:color="auto"/>
              <w:left w:val="single" w:sz="4" w:space="0" w:color="auto"/>
              <w:bottom w:val="single" w:sz="4" w:space="0" w:color="auto"/>
              <w:right w:val="single" w:sz="4" w:space="0" w:color="auto"/>
            </w:tcBorders>
          </w:tcPr>
          <w:p w14:paraId="3B096C58" w14:textId="77777777" w:rsidR="00F1747D" w:rsidRPr="0064045D" w:rsidRDefault="00F1747D" w:rsidP="00032FFC">
            <w:pPr>
              <w:pStyle w:val="Tabletext"/>
              <w:jc w:val="center"/>
            </w:pPr>
            <w:r w:rsidRPr="0064045D">
              <w:t>−</w:t>
            </w:r>
            <w:r w:rsidRPr="0064045D">
              <w:rPr>
                <w:lang w:eastAsia="ja-JP"/>
              </w:rPr>
              <w:t>27</w:t>
            </w:r>
          </w:p>
        </w:tc>
        <w:tc>
          <w:tcPr>
            <w:tcW w:w="1971" w:type="dxa"/>
            <w:vMerge/>
            <w:tcBorders>
              <w:left w:val="single" w:sz="4" w:space="0" w:color="auto"/>
              <w:bottom w:val="single" w:sz="4" w:space="0" w:color="auto"/>
              <w:right w:val="single" w:sz="4" w:space="0" w:color="auto"/>
            </w:tcBorders>
          </w:tcPr>
          <w:p w14:paraId="738E3EE9" w14:textId="77777777" w:rsidR="00F1747D" w:rsidRPr="0064045D" w:rsidRDefault="00F1747D" w:rsidP="00032FFC">
            <w:pPr>
              <w:pStyle w:val="Tabletext"/>
              <w:jc w:val="center"/>
              <w:rPr>
                <w:lang w:eastAsia="ja-JP"/>
              </w:rPr>
            </w:pPr>
          </w:p>
        </w:tc>
      </w:tr>
    </w:tbl>
    <w:p w14:paraId="1936219D" w14:textId="77777777" w:rsidR="00F1747D" w:rsidRPr="0064045D" w:rsidRDefault="00F1747D" w:rsidP="00F1747D">
      <w:pPr>
        <w:pStyle w:val="Tablefin"/>
      </w:pPr>
    </w:p>
    <w:p w14:paraId="4CB43DBB" w14:textId="405BCCAB" w:rsidR="00F1747D" w:rsidRPr="0064045D" w:rsidRDefault="00E93E09" w:rsidP="00F1747D">
      <w:pPr>
        <w:pStyle w:val="TableNo"/>
      </w:pPr>
      <w:r w:rsidRPr="0064045D">
        <w:t>表</w:t>
      </w:r>
      <w:r w:rsidRPr="0064045D">
        <w:t>A1</w:t>
      </w:r>
      <w:r w:rsidR="00F1747D" w:rsidRPr="0064045D">
        <w:t>-69</w:t>
      </w:r>
    </w:p>
    <w:p w14:paraId="39B10387" w14:textId="431F585F" w:rsidR="00F1747D" w:rsidRPr="0064045D" w:rsidRDefault="00133F1E" w:rsidP="00F1747D">
      <w:pPr>
        <w:pStyle w:val="Tabletitle"/>
      </w:pPr>
      <w:r w:rsidRPr="0064045D">
        <w:rPr>
          <w:rFonts w:hint="eastAsia"/>
        </w:rPr>
        <w:t>对</w:t>
      </w:r>
      <w:r w:rsidRPr="0064045D">
        <w:t>5 725-5 850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775"/>
        <w:gridCol w:w="3218"/>
        <w:gridCol w:w="1392"/>
      </w:tblGrid>
      <w:tr w:rsidR="00F1747D" w:rsidRPr="0064045D" w14:paraId="546F38C5" w14:textId="77777777" w:rsidTr="00032FFC">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56E12EA7" w14:textId="223DCDFF" w:rsidR="00F1747D" w:rsidRPr="0064045D" w:rsidRDefault="00F92864" w:rsidP="00032FFC">
            <w:pPr>
              <w:pStyle w:val="Tablehead"/>
              <w:rPr>
                <w:lang w:eastAsia="ja-JP"/>
              </w:rPr>
            </w:pPr>
            <w:r w:rsidRPr="0064045D">
              <w:rPr>
                <w:rFonts w:hint="eastAsia"/>
                <w:lang w:eastAsia="ja-JP"/>
              </w:rPr>
              <w:t>测量滤波器</w:t>
            </w:r>
            <w:r w:rsidRPr="0064045D">
              <w:rPr>
                <w:lang w:eastAsia="ja-JP"/>
              </w:rPr>
              <w:noBreakHyphen/>
              <w:t>3 dB</w:t>
            </w:r>
            <w:r w:rsidRPr="0064045D">
              <w:rPr>
                <w:rFonts w:hint="eastAsia"/>
                <w:lang w:eastAsia="zh-CN"/>
              </w:rPr>
              <w:t>点</w:t>
            </w:r>
            <w:r w:rsidRPr="0064045D">
              <w:rPr>
                <w:rFonts w:hint="eastAsia"/>
                <w:lang w:eastAsia="ja-JP"/>
              </w:rPr>
              <w:t>的频偏</w:t>
            </w:r>
            <w:r w:rsidR="00F1747D" w:rsidRPr="0064045D">
              <w:rPr>
                <w:lang w:eastAsia="ja-JP"/>
              </w:rPr>
              <w:sym w:font="Symbol" w:char="F044"/>
            </w:r>
            <w:r w:rsidR="00F1747D" w:rsidRPr="0064045D">
              <w:rPr>
                <w:i/>
                <w:iCs/>
                <w:lang w:eastAsia="ja-JP"/>
              </w:rPr>
              <w:t>f</w:t>
            </w:r>
          </w:p>
        </w:tc>
        <w:tc>
          <w:tcPr>
            <w:tcW w:w="1441" w:type="pct"/>
            <w:tcBorders>
              <w:top w:val="single" w:sz="4" w:space="0" w:color="auto"/>
              <w:left w:val="single" w:sz="4" w:space="0" w:color="auto"/>
              <w:bottom w:val="single" w:sz="4" w:space="0" w:color="auto"/>
              <w:right w:val="single" w:sz="4" w:space="0" w:color="auto"/>
            </w:tcBorders>
            <w:vAlign w:val="center"/>
          </w:tcPr>
          <w:p w14:paraId="17C7A9FE" w14:textId="546FA00E" w:rsidR="00F1747D" w:rsidRPr="0064045D" w:rsidRDefault="000A73E6" w:rsidP="00032FFC">
            <w:pPr>
              <w:pStyle w:val="Tablehead"/>
              <w:rPr>
                <w:lang w:eastAsia="ja-JP"/>
              </w:rPr>
            </w:pPr>
            <w:r w:rsidRPr="0064045D">
              <w:rPr>
                <w:rFonts w:hint="eastAsia"/>
                <w:lang w:eastAsia="ja-JP"/>
              </w:rPr>
              <w:t>测量滤波器中心频率的</w:t>
            </w:r>
            <w:r w:rsidR="00F92864" w:rsidRPr="0064045D">
              <w:rPr>
                <w:rFonts w:hint="eastAsia"/>
                <w:lang w:eastAsia="ja-JP"/>
              </w:rPr>
              <w:t>频偏</w:t>
            </w:r>
            <w:proofErr w:type="spellStart"/>
            <w:r w:rsidR="00F1747D" w:rsidRPr="0064045D">
              <w:rPr>
                <w:i/>
                <w:iCs/>
                <w:lang w:eastAsia="ja-JP"/>
              </w:rPr>
              <w:t>f</w:t>
            </w:r>
            <w:r w:rsidR="00F1747D" w:rsidRPr="0064045D">
              <w:rPr>
                <w:lang w:eastAsia="ja-JP"/>
              </w:rPr>
              <w:t>_offset</w:t>
            </w:r>
            <w:proofErr w:type="spellEnd"/>
          </w:p>
        </w:tc>
        <w:tc>
          <w:tcPr>
            <w:tcW w:w="1671" w:type="pct"/>
            <w:tcBorders>
              <w:top w:val="single" w:sz="4" w:space="0" w:color="auto"/>
              <w:left w:val="single" w:sz="4" w:space="0" w:color="auto"/>
              <w:bottom w:val="single" w:sz="4" w:space="0" w:color="auto"/>
              <w:right w:val="single" w:sz="4" w:space="0" w:color="auto"/>
            </w:tcBorders>
            <w:vAlign w:val="center"/>
          </w:tcPr>
          <w:p w14:paraId="61D12946" w14:textId="03F0DAB9" w:rsidR="00F1747D" w:rsidRPr="0064045D" w:rsidRDefault="000A73E6" w:rsidP="00032FFC">
            <w:pPr>
              <w:pStyle w:val="Tablehead"/>
              <w:rPr>
                <w:lang w:eastAsia="zh-CN"/>
              </w:rPr>
            </w:pPr>
            <w:r w:rsidRPr="0064045D">
              <w:rPr>
                <w:rFonts w:hint="eastAsia"/>
                <w:lang w:eastAsia="zh-CN"/>
              </w:rPr>
              <w:t>最低要求</w:t>
            </w:r>
          </w:p>
          <w:p w14:paraId="30293E85" w14:textId="77777777" w:rsidR="00F1747D" w:rsidRPr="0064045D" w:rsidRDefault="00F1747D" w:rsidP="00032FFC">
            <w:pPr>
              <w:pStyle w:val="Tablehead"/>
              <w:rPr>
                <w:lang w:eastAsia="ja-JP"/>
              </w:rPr>
            </w:pPr>
            <w:r w:rsidRPr="0064045D">
              <w:rPr>
                <w:lang w:eastAsia="ja-JP"/>
              </w:rPr>
              <w:t>[</w:t>
            </w:r>
            <w:proofErr w:type="gramStart"/>
            <w:r w:rsidRPr="0064045D">
              <w:rPr>
                <w:lang w:eastAsia="ja-JP"/>
              </w:rPr>
              <w:t>dBm</w:t>
            </w:r>
            <w:proofErr w:type="gramEnd"/>
            <w:r w:rsidRPr="0064045D">
              <w:rPr>
                <w:lang w:eastAsia="ja-JP"/>
              </w:rPr>
              <w:t>]</w:t>
            </w:r>
          </w:p>
        </w:tc>
        <w:tc>
          <w:tcPr>
            <w:tcW w:w="723" w:type="pct"/>
            <w:tcBorders>
              <w:top w:val="single" w:sz="4" w:space="0" w:color="auto"/>
              <w:left w:val="single" w:sz="4" w:space="0" w:color="auto"/>
              <w:bottom w:val="single" w:sz="4" w:space="0" w:color="auto"/>
              <w:right w:val="single" w:sz="4" w:space="0" w:color="auto"/>
            </w:tcBorders>
            <w:vAlign w:val="center"/>
          </w:tcPr>
          <w:p w14:paraId="395030DC" w14:textId="77777777" w:rsidR="00F1747D" w:rsidRPr="0064045D" w:rsidRDefault="00F1747D" w:rsidP="00032FFC">
            <w:pPr>
              <w:pStyle w:val="Tablehead"/>
              <w:rPr>
                <w:lang w:eastAsia="ja-JP"/>
              </w:rPr>
            </w:pPr>
            <w:r w:rsidRPr="0064045D">
              <w:rPr>
                <w:lang w:eastAsia="ja-JP"/>
              </w:rPr>
              <w:t>MBW</w:t>
            </w:r>
          </w:p>
        </w:tc>
      </w:tr>
      <w:tr w:rsidR="00F1747D" w:rsidRPr="0064045D" w14:paraId="0241ADC3" w14:textId="77777777" w:rsidTr="00032FFC">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49E1B708" w14:textId="77777777" w:rsidR="00F1747D" w:rsidRPr="0064045D" w:rsidRDefault="00F1747D" w:rsidP="00032FFC">
            <w:pPr>
              <w:pStyle w:val="Tabletext"/>
              <w:jc w:val="center"/>
              <w:rPr>
                <w:lang w:eastAsia="ja-JP"/>
              </w:rPr>
            </w:pPr>
            <w:r w:rsidRPr="0064045D">
              <w:rPr>
                <w:lang w:eastAsia="ja-JP"/>
              </w:rPr>
              <w:t xml:space="preserve">0 MHz </w:t>
            </w:r>
            <w:r w:rsidRPr="0064045D">
              <w:rPr>
                <w:lang w:eastAsia="ja-JP"/>
              </w:rPr>
              <w:sym w:font="Symbol" w:char="F0A3"/>
            </w:r>
            <w:r w:rsidRPr="0064045D">
              <w:rPr>
                <w:lang w:eastAsia="ja-JP"/>
              </w:rPr>
              <w:t xml:space="preserve"> </w:t>
            </w:r>
            <w:r w:rsidRPr="0064045D">
              <w:rPr>
                <w:lang w:eastAsia="ja-JP"/>
              </w:rPr>
              <w:sym w:font="Symbol" w:char="F044"/>
            </w:r>
            <w:r w:rsidRPr="0064045D">
              <w:rPr>
                <w:i/>
                <w:iCs/>
                <w:lang w:eastAsia="ja-JP"/>
              </w:rPr>
              <w:t>f</w:t>
            </w:r>
            <w:r w:rsidRPr="0064045D">
              <w:rPr>
                <w:lang w:eastAsia="ja-JP"/>
              </w:rPr>
              <w:t xml:space="preserve"> &lt; 5 MHz</w:t>
            </w:r>
          </w:p>
        </w:tc>
        <w:tc>
          <w:tcPr>
            <w:tcW w:w="1441" w:type="pct"/>
            <w:tcBorders>
              <w:top w:val="single" w:sz="4" w:space="0" w:color="auto"/>
              <w:left w:val="single" w:sz="4" w:space="0" w:color="auto"/>
              <w:bottom w:val="single" w:sz="4" w:space="0" w:color="auto"/>
              <w:right w:val="single" w:sz="4" w:space="0" w:color="auto"/>
            </w:tcBorders>
            <w:vAlign w:val="center"/>
          </w:tcPr>
          <w:p w14:paraId="73378319" w14:textId="77777777" w:rsidR="00F1747D" w:rsidRPr="0064045D" w:rsidRDefault="00F1747D" w:rsidP="00032FFC">
            <w:pPr>
              <w:pStyle w:val="Tabletext"/>
              <w:jc w:val="center"/>
              <w:rPr>
                <w:lang w:eastAsia="ja-JP"/>
              </w:rPr>
            </w:pPr>
            <w:r w:rsidRPr="0064045D">
              <w:rPr>
                <w:lang w:eastAsia="ja-JP"/>
              </w:rPr>
              <w:t xml:space="preserve">0.5 MHz </w:t>
            </w:r>
            <w:r w:rsidRPr="0064045D">
              <w:rPr>
                <w:lang w:eastAsia="ja-JP"/>
              </w:rPr>
              <w:sym w:font="Symbol" w:char="F0A3"/>
            </w:r>
            <w:r w:rsidRPr="0064045D">
              <w:rPr>
                <w:lang w:eastAsia="ja-JP"/>
              </w:rPr>
              <w:t xml:space="preserve"> </w:t>
            </w:r>
            <w:proofErr w:type="spellStart"/>
            <w:r w:rsidRPr="0064045D">
              <w:rPr>
                <w:i/>
                <w:iCs/>
                <w:lang w:eastAsia="ja-JP"/>
              </w:rPr>
              <w:t>f</w:t>
            </w:r>
            <w:r w:rsidRPr="0064045D">
              <w:rPr>
                <w:lang w:eastAsia="ja-JP"/>
              </w:rPr>
              <w:t>_offset</w:t>
            </w:r>
            <w:proofErr w:type="spellEnd"/>
            <w:r w:rsidRPr="0064045D">
              <w:rPr>
                <w:lang w:eastAsia="ja-JP"/>
              </w:rPr>
              <w:t xml:space="preserve"> &lt; 5.5 MHz</w:t>
            </w:r>
          </w:p>
        </w:tc>
        <w:tc>
          <w:tcPr>
            <w:tcW w:w="1671" w:type="pct"/>
            <w:tcBorders>
              <w:top w:val="single" w:sz="4" w:space="0" w:color="auto"/>
              <w:left w:val="single" w:sz="4" w:space="0" w:color="auto"/>
              <w:bottom w:val="single" w:sz="4" w:space="0" w:color="auto"/>
              <w:right w:val="single" w:sz="4" w:space="0" w:color="auto"/>
            </w:tcBorders>
            <w:vAlign w:val="center"/>
          </w:tcPr>
          <w:p w14:paraId="33AD4414" w14:textId="77777777" w:rsidR="00F1747D" w:rsidRPr="0064045D" w:rsidRDefault="00F1747D" w:rsidP="00032FFC">
            <w:pPr>
              <w:pStyle w:val="Tabletext"/>
              <w:jc w:val="center"/>
              <w:rPr>
                <w:lang w:eastAsia="ja-JP"/>
              </w:rPr>
            </w:pPr>
            <w:r w:rsidRPr="0064045D">
              <w:rPr>
                <w:lang w:eastAsia="ja-JP"/>
              </w:rPr>
              <w:t>27 – 2.28(</w:t>
            </w:r>
            <w:proofErr w:type="spellStart"/>
            <w:r w:rsidRPr="0064045D">
              <w:rPr>
                <w:i/>
                <w:iCs/>
                <w:lang w:eastAsia="ja-JP"/>
              </w:rPr>
              <w:t>f</w:t>
            </w:r>
            <w:r w:rsidRPr="0064045D">
              <w:rPr>
                <w:lang w:eastAsia="ja-JP"/>
              </w:rPr>
              <w:t>_offset</w:t>
            </w:r>
            <w:proofErr w:type="spellEnd"/>
            <w:r w:rsidRPr="0064045D">
              <w:rPr>
                <w:lang w:eastAsia="ja-JP"/>
              </w:rPr>
              <w:t>/MHz – 0.5)</w:t>
            </w:r>
          </w:p>
        </w:tc>
        <w:tc>
          <w:tcPr>
            <w:tcW w:w="723" w:type="pct"/>
            <w:tcBorders>
              <w:top w:val="single" w:sz="4" w:space="0" w:color="auto"/>
              <w:left w:val="single" w:sz="4" w:space="0" w:color="auto"/>
              <w:bottom w:val="single" w:sz="4" w:space="0" w:color="auto"/>
              <w:right w:val="single" w:sz="4" w:space="0" w:color="auto"/>
            </w:tcBorders>
            <w:vAlign w:val="center"/>
          </w:tcPr>
          <w:p w14:paraId="19197F9F"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68D8A096" w14:textId="77777777" w:rsidTr="00032FFC">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2CB3D1C1" w14:textId="77777777" w:rsidR="00F1747D" w:rsidRPr="0064045D" w:rsidRDefault="00F1747D" w:rsidP="00032FFC">
            <w:pPr>
              <w:pStyle w:val="Tabletext"/>
              <w:jc w:val="center"/>
              <w:rPr>
                <w:lang w:eastAsia="ja-JP"/>
              </w:rPr>
            </w:pPr>
            <w:r w:rsidRPr="0064045D">
              <w:rPr>
                <w:lang w:eastAsia="ja-JP"/>
              </w:rPr>
              <w:t xml:space="preserve">5 MHz </w:t>
            </w:r>
            <w:r w:rsidRPr="0064045D">
              <w:rPr>
                <w:lang w:eastAsia="ja-JP"/>
              </w:rPr>
              <w:sym w:font="Symbol" w:char="F0A3"/>
            </w:r>
            <w:r w:rsidRPr="0064045D">
              <w:rPr>
                <w:lang w:eastAsia="ja-JP"/>
              </w:rPr>
              <w:t xml:space="preserve"> </w:t>
            </w:r>
            <w:r w:rsidRPr="0064045D">
              <w:rPr>
                <w:lang w:eastAsia="ja-JP"/>
              </w:rPr>
              <w:sym w:font="Symbol" w:char="F044"/>
            </w:r>
            <w:r w:rsidRPr="0064045D">
              <w:rPr>
                <w:i/>
                <w:iCs/>
                <w:lang w:eastAsia="ja-JP"/>
              </w:rPr>
              <w:t>f</w:t>
            </w:r>
            <w:r w:rsidRPr="0064045D">
              <w:rPr>
                <w:lang w:eastAsia="ja-JP"/>
              </w:rPr>
              <w:t xml:space="preserve"> &lt; 25 MHz</w:t>
            </w:r>
          </w:p>
        </w:tc>
        <w:tc>
          <w:tcPr>
            <w:tcW w:w="1441" w:type="pct"/>
            <w:tcBorders>
              <w:top w:val="single" w:sz="4" w:space="0" w:color="auto"/>
              <w:left w:val="single" w:sz="4" w:space="0" w:color="auto"/>
              <w:bottom w:val="single" w:sz="4" w:space="0" w:color="auto"/>
              <w:right w:val="single" w:sz="4" w:space="0" w:color="auto"/>
            </w:tcBorders>
            <w:vAlign w:val="center"/>
          </w:tcPr>
          <w:p w14:paraId="0982B0A3" w14:textId="77777777" w:rsidR="00F1747D" w:rsidRPr="0064045D" w:rsidRDefault="00F1747D" w:rsidP="00032FFC">
            <w:pPr>
              <w:pStyle w:val="Tabletext"/>
              <w:jc w:val="center"/>
              <w:rPr>
                <w:lang w:eastAsia="ja-JP"/>
              </w:rPr>
            </w:pPr>
            <w:r w:rsidRPr="0064045D">
              <w:rPr>
                <w:lang w:eastAsia="ja-JP"/>
              </w:rPr>
              <w:t xml:space="preserve">5.5 MHz </w:t>
            </w:r>
            <w:r w:rsidRPr="0064045D">
              <w:rPr>
                <w:lang w:eastAsia="ja-JP"/>
              </w:rPr>
              <w:sym w:font="Symbol" w:char="F0A3"/>
            </w:r>
            <w:r w:rsidRPr="0064045D">
              <w:rPr>
                <w:lang w:eastAsia="ja-JP"/>
              </w:rPr>
              <w:t xml:space="preserve"> </w:t>
            </w:r>
            <w:proofErr w:type="spellStart"/>
            <w:r w:rsidRPr="0064045D">
              <w:rPr>
                <w:i/>
                <w:iCs/>
                <w:lang w:eastAsia="ja-JP"/>
              </w:rPr>
              <w:t>f</w:t>
            </w:r>
            <w:r w:rsidRPr="0064045D">
              <w:rPr>
                <w:lang w:eastAsia="ja-JP"/>
              </w:rPr>
              <w:t>_offset</w:t>
            </w:r>
            <w:proofErr w:type="spellEnd"/>
            <w:r w:rsidRPr="0064045D">
              <w:rPr>
                <w:lang w:eastAsia="ja-JP"/>
              </w:rPr>
              <w:t xml:space="preserve"> &lt; 25.5 MHz</w:t>
            </w:r>
          </w:p>
        </w:tc>
        <w:tc>
          <w:tcPr>
            <w:tcW w:w="1671" w:type="pct"/>
            <w:tcBorders>
              <w:top w:val="single" w:sz="4" w:space="0" w:color="auto"/>
              <w:left w:val="single" w:sz="4" w:space="0" w:color="auto"/>
              <w:bottom w:val="single" w:sz="4" w:space="0" w:color="auto"/>
              <w:right w:val="single" w:sz="4" w:space="0" w:color="auto"/>
            </w:tcBorders>
            <w:vAlign w:val="center"/>
          </w:tcPr>
          <w:p w14:paraId="75BF0752" w14:textId="77777777" w:rsidR="00F1747D" w:rsidRPr="0064045D" w:rsidRDefault="00F1747D" w:rsidP="00032FFC">
            <w:pPr>
              <w:pStyle w:val="Tabletext"/>
              <w:jc w:val="center"/>
              <w:rPr>
                <w:lang w:eastAsia="ja-JP"/>
              </w:rPr>
            </w:pPr>
            <w:r w:rsidRPr="0064045D">
              <w:rPr>
                <w:lang w:eastAsia="ja-JP"/>
              </w:rPr>
              <w:t>15.6 – 0.28(</w:t>
            </w:r>
            <w:proofErr w:type="spellStart"/>
            <w:r w:rsidRPr="0064045D">
              <w:rPr>
                <w:i/>
                <w:iCs/>
                <w:lang w:eastAsia="ja-JP"/>
              </w:rPr>
              <w:t>f</w:t>
            </w:r>
            <w:r w:rsidRPr="0064045D">
              <w:rPr>
                <w:lang w:eastAsia="ja-JP"/>
              </w:rPr>
              <w:t>_offset</w:t>
            </w:r>
            <w:proofErr w:type="spellEnd"/>
            <w:r w:rsidRPr="0064045D">
              <w:rPr>
                <w:lang w:eastAsia="ja-JP"/>
              </w:rPr>
              <w:t>/MHz – 0.5)</w:t>
            </w:r>
          </w:p>
        </w:tc>
        <w:tc>
          <w:tcPr>
            <w:tcW w:w="723" w:type="pct"/>
            <w:tcBorders>
              <w:top w:val="single" w:sz="4" w:space="0" w:color="auto"/>
              <w:left w:val="single" w:sz="4" w:space="0" w:color="auto"/>
              <w:bottom w:val="single" w:sz="4" w:space="0" w:color="auto"/>
              <w:right w:val="single" w:sz="4" w:space="0" w:color="auto"/>
            </w:tcBorders>
            <w:vAlign w:val="center"/>
          </w:tcPr>
          <w:p w14:paraId="3C88D824"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4C01FE72" w14:textId="77777777" w:rsidTr="00032FFC">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59958D95" w14:textId="77777777" w:rsidR="00F1747D" w:rsidRPr="0064045D" w:rsidRDefault="00F1747D" w:rsidP="00032FFC">
            <w:pPr>
              <w:pStyle w:val="Tabletext"/>
              <w:jc w:val="center"/>
              <w:rPr>
                <w:lang w:eastAsia="ja-JP"/>
              </w:rPr>
            </w:pPr>
            <w:r w:rsidRPr="0064045D">
              <w:rPr>
                <w:lang w:eastAsia="ja-JP"/>
              </w:rPr>
              <w:t xml:space="preserve">25 MHz </w:t>
            </w:r>
            <w:r w:rsidRPr="0064045D">
              <w:rPr>
                <w:lang w:eastAsia="ja-JP"/>
              </w:rPr>
              <w:sym w:font="Symbol" w:char="F0A3"/>
            </w:r>
            <w:r w:rsidRPr="0064045D">
              <w:rPr>
                <w:lang w:eastAsia="ja-JP"/>
              </w:rPr>
              <w:t xml:space="preserve"> </w:t>
            </w:r>
            <w:r w:rsidRPr="0064045D">
              <w:rPr>
                <w:lang w:eastAsia="ja-JP"/>
              </w:rPr>
              <w:sym w:font="Symbol" w:char="F044"/>
            </w:r>
            <w:r w:rsidRPr="0064045D">
              <w:rPr>
                <w:i/>
                <w:iCs/>
                <w:lang w:eastAsia="ja-JP"/>
              </w:rPr>
              <w:t>f</w:t>
            </w:r>
            <w:r w:rsidRPr="0064045D">
              <w:rPr>
                <w:lang w:eastAsia="ja-JP"/>
              </w:rPr>
              <w:t xml:space="preserve"> &lt; 75 MHz</w:t>
            </w:r>
          </w:p>
        </w:tc>
        <w:tc>
          <w:tcPr>
            <w:tcW w:w="1441" w:type="pct"/>
            <w:tcBorders>
              <w:top w:val="single" w:sz="4" w:space="0" w:color="auto"/>
              <w:left w:val="single" w:sz="4" w:space="0" w:color="auto"/>
              <w:bottom w:val="single" w:sz="4" w:space="0" w:color="auto"/>
              <w:right w:val="single" w:sz="4" w:space="0" w:color="auto"/>
            </w:tcBorders>
            <w:vAlign w:val="center"/>
          </w:tcPr>
          <w:p w14:paraId="596566F7" w14:textId="77777777" w:rsidR="00F1747D" w:rsidRPr="0064045D" w:rsidRDefault="00F1747D" w:rsidP="00032FFC">
            <w:pPr>
              <w:pStyle w:val="Tabletext"/>
              <w:jc w:val="center"/>
              <w:rPr>
                <w:lang w:eastAsia="ja-JP"/>
              </w:rPr>
            </w:pPr>
            <w:r w:rsidRPr="0064045D">
              <w:rPr>
                <w:lang w:eastAsia="ja-JP"/>
              </w:rPr>
              <w:t xml:space="preserve">25.5 MHz </w:t>
            </w:r>
            <w:r w:rsidRPr="0064045D">
              <w:rPr>
                <w:lang w:eastAsia="ja-JP"/>
              </w:rPr>
              <w:sym w:font="Symbol" w:char="F0A3"/>
            </w:r>
            <w:r w:rsidRPr="0064045D">
              <w:rPr>
                <w:lang w:eastAsia="ja-JP"/>
              </w:rPr>
              <w:t xml:space="preserve"> </w:t>
            </w:r>
            <w:proofErr w:type="spellStart"/>
            <w:r w:rsidRPr="0064045D">
              <w:rPr>
                <w:i/>
                <w:iCs/>
                <w:lang w:eastAsia="ja-JP"/>
              </w:rPr>
              <w:t>f</w:t>
            </w:r>
            <w:r w:rsidRPr="0064045D">
              <w:rPr>
                <w:lang w:eastAsia="ja-JP"/>
              </w:rPr>
              <w:t>_offset</w:t>
            </w:r>
            <w:proofErr w:type="spellEnd"/>
            <w:r w:rsidRPr="0064045D">
              <w:rPr>
                <w:lang w:eastAsia="ja-JP"/>
              </w:rPr>
              <w:t xml:space="preserve"> &lt; 75.5 MHz</w:t>
            </w:r>
          </w:p>
        </w:tc>
        <w:tc>
          <w:tcPr>
            <w:tcW w:w="1671" w:type="pct"/>
            <w:tcBorders>
              <w:top w:val="single" w:sz="4" w:space="0" w:color="auto"/>
              <w:left w:val="single" w:sz="4" w:space="0" w:color="auto"/>
              <w:bottom w:val="single" w:sz="4" w:space="0" w:color="auto"/>
              <w:right w:val="single" w:sz="4" w:space="0" w:color="auto"/>
            </w:tcBorders>
            <w:vAlign w:val="center"/>
          </w:tcPr>
          <w:p w14:paraId="222C09C5" w14:textId="77777777" w:rsidR="00F1747D" w:rsidRPr="0064045D" w:rsidRDefault="00F1747D" w:rsidP="00032FFC">
            <w:pPr>
              <w:pStyle w:val="Tabletext"/>
              <w:jc w:val="center"/>
              <w:rPr>
                <w:lang w:eastAsia="ja-JP"/>
              </w:rPr>
            </w:pPr>
            <w:r w:rsidRPr="0064045D">
              <w:rPr>
                <w:lang w:eastAsia="ja-JP"/>
              </w:rPr>
              <w:t>10 – 0.74(</w:t>
            </w:r>
            <w:proofErr w:type="spellStart"/>
            <w:r w:rsidRPr="0064045D">
              <w:rPr>
                <w:i/>
                <w:iCs/>
                <w:lang w:eastAsia="ja-JP"/>
              </w:rPr>
              <w:t>f</w:t>
            </w:r>
            <w:r w:rsidRPr="0064045D">
              <w:rPr>
                <w:lang w:eastAsia="ja-JP"/>
              </w:rPr>
              <w:t>_offset</w:t>
            </w:r>
            <w:proofErr w:type="spellEnd"/>
            <w:r w:rsidRPr="0064045D">
              <w:rPr>
                <w:lang w:eastAsia="ja-JP"/>
              </w:rPr>
              <w:t>/MHz – 0.5)</w:t>
            </w:r>
          </w:p>
        </w:tc>
        <w:tc>
          <w:tcPr>
            <w:tcW w:w="723" w:type="pct"/>
            <w:tcBorders>
              <w:top w:val="single" w:sz="4" w:space="0" w:color="auto"/>
              <w:left w:val="single" w:sz="4" w:space="0" w:color="auto"/>
              <w:bottom w:val="single" w:sz="4" w:space="0" w:color="auto"/>
              <w:right w:val="single" w:sz="4" w:space="0" w:color="auto"/>
            </w:tcBorders>
            <w:vAlign w:val="center"/>
          </w:tcPr>
          <w:p w14:paraId="0E7F7D99"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09E9C666" w14:textId="77777777" w:rsidTr="00032FFC">
        <w:trPr>
          <w:cantSplit/>
        </w:trPr>
        <w:tc>
          <w:tcPr>
            <w:tcW w:w="1165" w:type="pct"/>
            <w:tcBorders>
              <w:top w:val="single" w:sz="4" w:space="0" w:color="auto"/>
              <w:left w:val="single" w:sz="4" w:space="0" w:color="auto"/>
              <w:bottom w:val="single" w:sz="4" w:space="0" w:color="auto"/>
              <w:right w:val="single" w:sz="4" w:space="0" w:color="auto"/>
            </w:tcBorders>
            <w:vAlign w:val="center"/>
          </w:tcPr>
          <w:p w14:paraId="038B272C" w14:textId="77777777" w:rsidR="00F1747D" w:rsidRPr="0064045D" w:rsidRDefault="00F1747D" w:rsidP="00032FFC">
            <w:pPr>
              <w:pStyle w:val="Tabletext"/>
              <w:jc w:val="center"/>
              <w:rPr>
                <w:lang w:eastAsia="ja-JP"/>
              </w:rPr>
            </w:pPr>
            <w:r w:rsidRPr="0064045D">
              <w:rPr>
                <w:lang w:eastAsia="ja-JP"/>
              </w:rPr>
              <w:t xml:space="preserve">75 MHz </w:t>
            </w:r>
            <w:r w:rsidRPr="0064045D">
              <w:rPr>
                <w:lang w:eastAsia="ja-JP"/>
              </w:rPr>
              <w:sym w:font="Symbol" w:char="F0A3"/>
            </w:r>
            <w:r w:rsidRPr="0064045D">
              <w:rPr>
                <w:lang w:eastAsia="ja-JP"/>
              </w:rPr>
              <w:t xml:space="preserve"> </w:t>
            </w:r>
            <w:r w:rsidRPr="0064045D">
              <w:rPr>
                <w:lang w:eastAsia="ja-JP"/>
              </w:rPr>
              <w:sym w:font="Symbol" w:char="F044"/>
            </w:r>
            <w:r w:rsidRPr="0064045D">
              <w:rPr>
                <w:i/>
                <w:iCs/>
                <w:lang w:eastAsia="ja-JP"/>
              </w:rPr>
              <w:t>f</w:t>
            </w:r>
          </w:p>
        </w:tc>
        <w:tc>
          <w:tcPr>
            <w:tcW w:w="1441" w:type="pct"/>
            <w:tcBorders>
              <w:top w:val="single" w:sz="4" w:space="0" w:color="auto"/>
              <w:left w:val="single" w:sz="4" w:space="0" w:color="auto"/>
              <w:bottom w:val="single" w:sz="4" w:space="0" w:color="auto"/>
              <w:right w:val="single" w:sz="4" w:space="0" w:color="auto"/>
            </w:tcBorders>
            <w:vAlign w:val="center"/>
          </w:tcPr>
          <w:p w14:paraId="0C6A689A" w14:textId="77777777" w:rsidR="00F1747D" w:rsidRPr="0064045D" w:rsidRDefault="00F1747D" w:rsidP="00032FFC">
            <w:pPr>
              <w:pStyle w:val="Tabletext"/>
              <w:jc w:val="center"/>
              <w:rPr>
                <w:lang w:eastAsia="ja-JP"/>
              </w:rPr>
            </w:pPr>
            <w:r w:rsidRPr="0064045D">
              <w:rPr>
                <w:lang w:eastAsia="ja-JP"/>
              </w:rPr>
              <w:t xml:space="preserve">75.5 MHz </w:t>
            </w:r>
            <w:r w:rsidRPr="0064045D">
              <w:rPr>
                <w:lang w:eastAsia="ja-JP"/>
              </w:rPr>
              <w:sym w:font="Symbol" w:char="F0A3"/>
            </w:r>
            <w:r w:rsidRPr="0064045D">
              <w:rPr>
                <w:lang w:eastAsia="ja-JP"/>
              </w:rPr>
              <w:t xml:space="preserve"> </w:t>
            </w:r>
            <w:proofErr w:type="spellStart"/>
            <w:r w:rsidRPr="0064045D">
              <w:rPr>
                <w:i/>
                <w:iCs/>
                <w:lang w:eastAsia="ja-JP"/>
              </w:rPr>
              <w:t>f</w:t>
            </w:r>
            <w:r w:rsidRPr="0064045D">
              <w:rPr>
                <w:lang w:eastAsia="ja-JP"/>
              </w:rPr>
              <w:t>_offset</w:t>
            </w:r>
            <w:proofErr w:type="spellEnd"/>
          </w:p>
        </w:tc>
        <w:tc>
          <w:tcPr>
            <w:tcW w:w="1671" w:type="pct"/>
            <w:tcBorders>
              <w:top w:val="single" w:sz="4" w:space="0" w:color="auto"/>
              <w:left w:val="single" w:sz="4" w:space="0" w:color="auto"/>
              <w:bottom w:val="single" w:sz="4" w:space="0" w:color="auto"/>
              <w:right w:val="single" w:sz="4" w:space="0" w:color="auto"/>
            </w:tcBorders>
            <w:vAlign w:val="center"/>
          </w:tcPr>
          <w:p w14:paraId="693B9676" w14:textId="77777777" w:rsidR="00F1747D" w:rsidRPr="0064045D" w:rsidRDefault="00F1747D" w:rsidP="00032FFC">
            <w:pPr>
              <w:pStyle w:val="Tabletext"/>
              <w:jc w:val="center"/>
              <w:rPr>
                <w:lang w:eastAsia="ja-JP"/>
              </w:rPr>
            </w:pPr>
            <w:r w:rsidRPr="0064045D">
              <w:rPr>
                <w:lang w:eastAsia="ja-JP"/>
              </w:rPr>
              <w:t>−27</w:t>
            </w:r>
          </w:p>
        </w:tc>
        <w:tc>
          <w:tcPr>
            <w:tcW w:w="723" w:type="pct"/>
            <w:tcBorders>
              <w:top w:val="single" w:sz="4" w:space="0" w:color="auto"/>
              <w:left w:val="single" w:sz="4" w:space="0" w:color="auto"/>
              <w:bottom w:val="single" w:sz="4" w:space="0" w:color="auto"/>
              <w:right w:val="single" w:sz="4" w:space="0" w:color="auto"/>
            </w:tcBorders>
            <w:vAlign w:val="center"/>
          </w:tcPr>
          <w:p w14:paraId="2E0827C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03C79D33" w14:textId="77777777" w:rsidTr="00032FFC">
        <w:trPr>
          <w:cantSplit/>
        </w:trPr>
        <w:tc>
          <w:tcPr>
            <w:tcW w:w="5000" w:type="pct"/>
            <w:gridSpan w:val="4"/>
            <w:tcBorders>
              <w:top w:val="single" w:sz="4" w:space="0" w:color="auto"/>
              <w:left w:val="nil"/>
              <w:bottom w:val="nil"/>
              <w:right w:val="nil"/>
            </w:tcBorders>
            <w:vAlign w:val="center"/>
          </w:tcPr>
          <w:p w14:paraId="686CDBC4" w14:textId="18499415" w:rsidR="00F1747D" w:rsidRPr="0064045D" w:rsidRDefault="00F92864" w:rsidP="00032FFC">
            <w:pPr>
              <w:pStyle w:val="Tablelegend"/>
              <w:ind w:left="0" w:firstLine="0"/>
              <w:rPr>
                <w:lang w:eastAsia="ja-JP"/>
              </w:rPr>
            </w:pPr>
            <w:r w:rsidRPr="0064045D">
              <w:rPr>
                <w:rFonts w:hint="eastAsia"/>
                <w:lang w:eastAsia="zh-CN"/>
              </w:rPr>
              <w:t>注</w:t>
            </w:r>
            <w:r w:rsidR="00F1747D" w:rsidRPr="0064045D">
              <w:rPr>
                <w:lang w:eastAsia="ja-JP"/>
              </w:rPr>
              <w:t>1 –</w:t>
            </w:r>
            <w:r w:rsidRPr="0064045D">
              <w:rPr>
                <w:rFonts w:hint="eastAsia"/>
                <w:lang w:eastAsia="zh-CN"/>
              </w:rPr>
              <w:t xml:space="preserve"> </w:t>
            </w:r>
            <w:r w:rsidRPr="0064045D">
              <w:rPr>
                <w:rFonts w:hint="eastAsia"/>
                <w:lang w:eastAsia="ja-JP"/>
              </w:rPr>
              <w:t>频偏</w:t>
            </w:r>
            <w:proofErr w:type="spellStart"/>
            <w:r w:rsidRPr="0064045D">
              <w:rPr>
                <w:i/>
                <w:iCs/>
                <w:lang w:eastAsia="ja-JP"/>
              </w:rPr>
              <w:t>f</w:t>
            </w:r>
            <w:r w:rsidRPr="0064045D">
              <w:rPr>
                <w:lang w:eastAsia="ja-JP"/>
              </w:rPr>
              <w:t>_offset</w:t>
            </w:r>
            <w:proofErr w:type="spellEnd"/>
            <w:r w:rsidRPr="0064045D">
              <w:rPr>
                <w:rFonts w:hint="eastAsia"/>
                <w:lang w:eastAsia="ja-JP"/>
              </w:rPr>
              <w:t>在</w:t>
            </w:r>
            <w:r w:rsidRPr="0064045D">
              <w:rPr>
                <w:rFonts w:hint="eastAsia"/>
                <w:lang w:eastAsia="ja-JP"/>
              </w:rPr>
              <w:t>5 725-5 850 MHz</w:t>
            </w:r>
            <w:r w:rsidRPr="0064045D">
              <w:rPr>
                <w:rFonts w:hint="eastAsia"/>
                <w:lang w:eastAsia="ja-JP"/>
              </w:rPr>
              <w:t>范围的上下</w:t>
            </w:r>
            <w:r w:rsidRPr="0064045D">
              <w:rPr>
                <w:rFonts w:hint="eastAsia"/>
                <w:lang w:eastAsia="zh-CN"/>
              </w:rPr>
              <w:t>；</w:t>
            </w:r>
            <w:r w:rsidRPr="0064045D">
              <w:rPr>
                <w:rFonts w:hint="eastAsia"/>
                <w:lang w:eastAsia="ja-JP"/>
              </w:rPr>
              <w:t>测量滤波器的</w:t>
            </w:r>
            <w:r w:rsidRPr="0064045D">
              <w:rPr>
                <w:rFonts w:hint="eastAsia"/>
                <w:lang w:eastAsia="ja-JP"/>
              </w:rPr>
              <w:t>-3 dB</w:t>
            </w:r>
            <w:r w:rsidRPr="0064045D">
              <w:rPr>
                <w:rFonts w:hint="eastAsia"/>
                <w:lang w:eastAsia="ja-JP"/>
              </w:rPr>
              <w:t>点是最接近</w:t>
            </w:r>
            <w:r w:rsidRPr="0064045D">
              <w:rPr>
                <w:rFonts w:hint="eastAsia"/>
                <w:lang w:eastAsia="ja-JP"/>
              </w:rPr>
              <w:t>5 725-5 850 MHz</w:t>
            </w:r>
            <w:r w:rsidRPr="0064045D">
              <w:rPr>
                <w:rFonts w:hint="eastAsia"/>
                <w:lang w:eastAsia="ja-JP"/>
              </w:rPr>
              <w:t>范围的点。</w:t>
            </w:r>
          </w:p>
          <w:p w14:paraId="3337EE8E" w14:textId="7C5C1B50" w:rsidR="00F1747D" w:rsidRPr="0064045D" w:rsidRDefault="00F92864" w:rsidP="00032FFC">
            <w:pPr>
              <w:pStyle w:val="Tablelegend"/>
              <w:ind w:left="0" w:firstLine="0"/>
              <w:rPr>
                <w:lang w:eastAsia="zh-CN"/>
              </w:rPr>
            </w:pPr>
            <w:r w:rsidRPr="0064045D">
              <w:rPr>
                <w:rFonts w:hint="eastAsia"/>
                <w:lang w:eastAsia="zh-CN"/>
              </w:rPr>
              <w:t>注</w:t>
            </w:r>
            <w:r w:rsidR="00F1747D" w:rsidRPr="0064045D">
              <w:rPr>
                <w:lang w:eastAsia="ja-JP"/>
              </w:rPr>
              <w:t>2 –</w:t>
            </w:r>
            <w:r w:rsidRPr="0064045D">
              <w:rPr>
                <w:rFonts w:hint="eastAsia"/>
                <w:lang w:eastAsia="zh-CN"/>
              </w:rPr>
              <w:t xml:space="preserve"> </w:t>
            </w:r>
            <w:r w:rsidRPr="0064045D">
              <w:rPr>
                <w:rFonts w:hint="eastAsia"/>
                <w:lang w:eastAsia="ja-JP"/>
              </w:rPr>
              <w:t>当测量滤波器中心频率的偏移使测量滤波器的两个</w:t>
            </w:r>
            <w:r w:rsidRPr="0064045D">
              <w:rPr>
                <w:lang w:eastAsia="ja-JP"/>
              </w:rPr>
              <w:t>−3 dB</w:t>
            </w:r>
            <w:r w:rsidRPr="0064045D">
              <w:rPr>
                <w:rFonts w:hint="eastAsia"/>
                <w:lang w:eastAsia="ja-JP"/>
              </w:rPr>
              <w:t>点</w:t>
            </w:r>
            <w:proofErr w:type="gramStart"/>
            <w:r w:rsidRPr="0064045D">
              <w:rPr>
                <w:rFonts w:hint="eastAsia"/>
                <w:lang w:eastAsia="ja-JP"/>
              </w:rPr>
              <w:t>均</w:t>
            </w:r>
            <w:r w:rsidRPr="0064045D">
              <w:rPr>
                <w:rFonts w:hint="eastAsia"/>
                <w:lang w:eastAsia="zh-CN"/>
              </w:rPr>
              <w:t>限制</w:t>
            </w:r>
            <w:proofErr w:type="gramEnd"/>
            <w:r w:rsidRPr="0064045D">
              <w:rPr>
                <w:rFonts w:hint="eastAsia"/>
                <w:lang w:eastAsia="zh-CN"/>
              </w:rPr>
              <w:t>在</w:t>
            </w:r>
            <w:r w:rsidRPr="0064045D">
              <w:rPr>
                <w:rFonts w:hint="eastAsia"/>
                <w:lang w:eastAsia="ja-JP"/>
              </w:rPr>
              <w:t>频率范围</w:t>
            </w:r>
            <w:r w:rsidRPr="0064045D">
              <w:rPr>
                <w:lang w:eastAsia="ja-JP"/>
              </w:rPr>
              <w:t>5 725-5 850 MHz</w:t>
            </w:r>
            <w:r w:rsidRPr="0064045D">
              <w:rPr>
                <w:rFonts w:hint="eastAsia"/>
                <w:lang w:eastAsia="ja-JP"/>
              </w:rPr>
              <w:t>内时，该要求适用。</w:t>
            </w:r>
          </w:p>
        </w:tc>
      </w:tr>
    </w:tbl>
    <w:p w14:paraId="1BE65850" w14:textId="77777777" w:rsidR="00F1747D" w:rsidRPr="0064045D" w:rsidRDefault="00F1747D" w:rsidP="00F1747D">
      <w:pPr>
        <w:pStyle w:val="Tablefin"/>
        <w:rPr>
          <w:lang w:val="fr-FR" w:eastAsia="zh-CN"/>
        </w:rPr>
      </w:pPr>
    </w:p>
    <w:p w14:paraId="66681E15" w14:textId="77777777" w:rsidR="004B23DE" w:rsidRPr="0064045D" w:rsidRDefault="004B23DE" w:rsidP="004B23DE">
      <w:pPr>
        <w:pStyle w:val="Note"/>
        <w:rPr>
          <w:rFonts w:eastAsiaTheme="minorEastAsia"/>
          <w:szCs w:val="22"/>
          <w:lang w:val="en-GB" w:eastAsia="zh-CN"/>
        </w:rPr>
      </w:pPr>
      <w:bookmarkStart w:id="602" w:name="_Toc84511862"/>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402B7858" w14:textId="18A20F74" w:rsidR="00F1747D" w:rsidRPr="0064045D" w:rsidRDefault="00F1747D" w:rsidP="00F1747D">
      <w:pPr>
        <w:pStyle w:val="Heading3"/>
        <w:rPr>
          <w:lang w:eastAsia="zh-CN"/>
        </w:rPr>
      </w:pPr>
      <w:r w:rsidRPr="0064045D">
        <w:rPr>
          <w:lang w:eastAsia="zh-CN"/>
        </w:rPr>
        <w:lastRenderedPageBreak/>
        <w:t>4.5.25</w:t>
      </w:r>
      <w:r w:rsidRPr="0064045D">
        <w:rPr>
          <w:lang w:eastAsia="zh-CN"/>
        </w:rPr>
        <w:tab/>
      </w:r>
      <w:bookmarkEnd w:id="602"/>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31</w:t>
      </w:r>
      <w:r w:rsidR="00F956AB" w:rsidRPr="0064045D">
        <w:rPr>
          <w:rFonts w:hint="eastAsia"/>
          <w:lang w:eastAsia="zh-CN"/>
        </w:rPr>
        <w:t>”）</w:t>
      </w:r>
    </w:p>
    <w:p w14:paraId="6B5CF899" w14:textId="476D6ADC" w:rsidR="00F92864" w:rsidRPr="0064045D" w:rsidRDefault="00F92864" w:rsidP="00F92864">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31</w:t>
      </w:r>
      <w:r w:rsidRPr="0064045D">
        <w:rPr>
          <w:rFonts w:hint="eastAsia"/>
          <w:lang w:val="en-GB" w:eastAsia="zh-CN"/>
        </w:rPr>
        <w:t>”时，针对</w:t>
      </w:r>
      <w:r w:rsidRPr="0064045D">
        <w:rPr>
          <w:lang w:eastAsia="zh-CN"/>
        </w:rPr>
        <w:t>5 150-5 250 MHz</w:t>
      </w:r>
      <w:r w:rsidRPr="0064045D">
        <w:rPr>
          <w:rFonts w:hint="eastAsia"/>
          <w:lang w:eastAsia="zh-CN"/>
        </w:rPr>
        <w:t>、</w:t>
      </w:r>
      <w:r w:rsidRPr="0064045D">
        <w:rPr>
          <w:lang w:eastAsia="zh-CN"/>
        </w:rPr>
        <w:t>5 250-5 350 MHz</w:t>
      </w:r>
      <w:r w:rsidRPr="0064045D">
        <w:rPr>
          <w:rFonts w:hint="eastAsia"/>
          <w:lang w:eastAsia="zh-CN"/>
        </w:rPr>
        <w:t>、</w:t>
      </w:r>
      <w:r w:rsidRPr="0064045D">
        <w:rPr>
          <w:lang w:eastAsia="zh-CN"/>
        </w:rPr>
        <w:t>5 470-</w:t>
      </w:r>
      <w:r w:rsidR="005A05D0">
        <w:rPr>
          <w:lang w:eastAsia="zh-CN"/>
        </w:rPr>
        <w:br/>
      </w:r>
      <w:r w:rsidRPr="0064045D">
        <w:rPr>
          <w:lang w:eastAsia="zh-CN"/>
        </w:rPr>
        <w:t>5 725 MHz</w:t>
      </w:r>
      <w:r w:rsidRPr="0064045D">
        <w:rPr>
          <w:rFonts w:hint="eastAsia"/>
          <w:lang w:eastAsia="zh-CN"/>
        </w:rPr>
        <w:t>和</w:t>
      </w:r>
      <w:r w:rsidRPr="0064045D">
        <w:rPr>
          <w:lang w:eastAsia="zh-CN"/>
        </w:rPr>
        <w:t>5 725-5 850 MHz</w:t>
      </w:r>
      <w:r w:rsidRPr="0064045D">
        <w:rPr>
          <w:rFonts w:hint="eastAsia"/>
          <w:lang w:eastAsia="zh-CN"/>
        </w:rPr>
        <w:t>内指配之</w:t>
      </w:r>
      <w:r w:rsidRPr="0064045D">
        <w:rPr>
          <w:rFonts w:hint="eastAsia"/>
          <w:lang w:eastAsia="zh-CN"/>
        </w:rPr>
        <w:t>E-UTRA</w:t>
      </w:r>
      <w:r w:rsidRPr="0064045D">
        <w:rPr>
          <w:rFonts w:hint="eastAsia"/>
          <w:lang w:eastAsia="zh-CN"/>
        </w:rPr>
        <w:t>信道的</w:t>
      </w:r>
      <w:r w:rsidRPr="0064045D">
        <w:rPr>
          <w:rFonts w:hint="eastAsia"/>
          <w:lang w:val="en-GB" w:eastAsia="zh-CN"/>
        </w:rPr>
        <w:t>任何</w:t>
      </w:r>
      <w:r w:rsidRPr="0064045D">
        <w:rPr>
          <w:lang w:val="en-GB" w:eastAsia="zh-CN"/>
        </w:rPr>
        <w:t>UE</w:t>
      </w:r>
      <w:r w:rsidRPr="0064045D">
        <w:rPr>
          <w:rFonts w:hint="eastAsia"/>
          <w:lang w:val="en-GB" w:eastAsia="zh-CN"/>
        </w:rPr>
        <w:t>发射的功率都不得超过分别在表</w:t>
      </w:r>
      <w:r w:rsidRPr="0064045D">
        <w:rPr>
          <w:lang w:eastAsia="zh-CN"/>
        </w:rPr>
        <w:t>A1-</w:t>
      </w:r>
      <w:r w:rsidRPr="0064045D">
        <w:rPr>
          <w:rFonts w:hint="eastAsia"/>
          <w:lang w:eastAsia="zh-CN"/>
        </w:rPr>
        <w:t>70</w:t>
      </w:r>
      <w:r w:rsidRPr="0064045D">
        <w:rPr>
          <w:rFonts w:hint="eastAsia"/>
          <w:lang w:eastAsia="zh-CN"/>
        </w:rPr>
        <w:t>、</w:t>
      </w:r>
      <w:r w:rsidRPr="0064045D">
        <w:rPr>
          <w:lang w:eastAsia="zh-CN"/>
        </w:rPr>
        <w:t>A1-</w:t>
      </w:r>
      <w:r w:rsidRPr="0064045D">
        <w:rPr>
          <w:rFonts w:hint="eastAsia"/>
          <w:lang w:eastAsia="zh-CN"/>
        </w:rPr>
        <w:t>71</w:t>
      </w:r>
      <w:r w:rsidRPr="0064045D">
        <w:rPr>
          <w:rFonts w:hint="eastAsia"/>
          <w:lang w:eastAsia="zh-CN"/>
        </w:rPr>
        <w:t>、</w:t>
      </w:r>
      <w:r w:rsidRPr="0064045D">
        <w:rPr>
          <w:lang w:eastAsia="zh-CN"/>
        </w:rPr>
        <w:t>A1-</w:t>
      </w:r>
      <w:r w:rsidRPr="0064045D">
        <w:rPr>
          <w:rFonts w:hint="eastAsia"/>
          <w:lang w:eastAsia="zh-CN"/>
        </w:rPr>
        <w:t>72</w:t>
      </w:r>
      <w:r w:rsidRPr="0064045D">
        <w:rPr>
          <w:rFonts w:hint="eastAsia"/>
          <w:lang w:eastAsia="zh-CN"/>
        </w:rPr>
        <w:t>和</w:t>
      </w:r>
      <w:r w:rsidRPr="0064045D">
        <w:rPr>
          <w:lang w:eastAsia="zh-CN"/>
        </w:rPr>
        <w:t>A1-</w:t>
      </w:r>
      <w:r w:rsidRPr="0064045D">
        <w:rPr>
          <w:rFonts w:hint="eastAsia"/>
          <w:lang w:eastAsia="zh-CN"/>
        </w:rPr>
        <w:t>73</w:t>
      </w:r>
      <w:r w:rsidRPr="0064045D">
        <w:rPr>
          <w:rFonts w:hint="eastAsia"/>
          <w:lang w:val="en-GB" w:eastAsia="zh-CN"/>
        </w:rPr>
        <w:t>规定的电平。这些要求还适用于距离信道带宽边缘小于表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50323095" w14:textId="07198BB7" w:rsidR="00F1747D" w:rsidRPr="0064045D" w:rsidRDefault="00E93E09" w:rsidP="001E6D62">
      <w:pPr>
        <w:pStyle w:val="TableNo"/>
        <w:spacing w:before="240"/>
      </w:pPr>
      <w:r w:rsidRPr="0064045D">
        <w:t>表</w:t>
      </w:r>
      <w:r w:rsidRPr="0064045D">
        <w:t>A1</w:t>
      </w:r>
      <w:r w:rsidR="00F1747D" w:rsidRPr="0064045D">
        <w:t>-70</w:t>
      </w:r>
    </w:p>
    <w:p w14:paraId="307E97AD" w14:textId="260E8847" w:rsidR="00F1747D" w:rsidRPr="0064045D" w:rsidRDefault="00133F1E" w:rsidP="00F1747D">
      <w:pPr>
        <w:pStyle w:val="Tabletitle"/>
      </w:pPr>
      <w:r w:rsidRPr="0064045D">
        <w:rPr>
          <w:rFonts w:hint="eastAsia"/>
        </w:rPr>
        <w:t>对</w:t>
      </w:r>
      <w:r w:rsidRPr="0064045D">
        <w:t>5 150-5 250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777B632B"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038D8FA2" w14:textId="27F7834F"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68CBEDC6" w14:textId="51A5511B"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Pr="0064045D">
              <w:rPr>
                <w:lang w:eastAsia="zh-CN"/>
              </w:rPr>
              <w:br/>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726DC069" w14:textId="77777777" w:rsidR="00133F1E" w:rsidRPr="0064045D" w:rsidRDefault="00133F1E" w:rsidP="00133F1E">
            <w:pPr>
              <w:pStyle w:val="Tablehead"/>
              <w:rPr>
                <w:lang w:eastAsia="ja-JP"/>
              </w:rPr>
            </w:pPr>
            <w:r w:rsidRPr="0064045D">
              <w:rPr>
                <w:lang w:eastAsia="ja-JP"/>
              </w:rPr>
              <w:t>MBW</w:t>
            </w:r>
          </w:p>
        </w:tc>
      </w:tr>
      <w:tr w:rsidR="00F1747D" w:rsidRPr="0064045D" w14:paraId="2944B078"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85F88"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1795C870"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736F8" w14:textId="77777777" w:rsidR="00F1747D" w:rsidRPr="0064045D" w:rsidRDefault="00F1747D" w:rsidP="00032FFC">
            <w:pPr>
              <w:pStyle w:val="Tablehead"/>
              <w:rPr>
                <w:lang w:eastAsia="ja-JP"/>
              </w:rPr>
            </w:pPr>
          </w:p>
        </w:tc>
      </w:tr>
      <w:tr w:rsidR="00F1747D" w:rsidRPr="0064045D" w14:paraId="11C6E18F"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4B32C668"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5 150</w:t>
            </w:r>
          </w:p>
        </w:tc>
        <w:tc>
          <w:tcPr>
            <w:tcW w:w="4937" w:type="dxa"/>
            <w:tcBorders>
              <w:top w:val="single" w:sz="4" w:space="0" w:color="auto"/>
              <w:left w:val="single" w:sz="4" w:space="0" w:color="auto"/>
              <w:bottom w:val="single" w:sz="4" w:space="0" w:color="auto"/>
              <w:right w:val="single" w:sz="4" w:space="0" w:color="auto"/>
            </w:tcBorders>
            <w:hideMark/>
          </w:tcPr>
          <w:p w14:paraId="75F26350" w14:textId="77777777" w:rsidR="00F1747D" w:rsidRPr="0064045D" w:rsidRDefault="00F1747D" w:rsidP="00032FFC">
            <w:pPr>
              <w:pStyle w:val="Tabletext"/>
              <w:jc w:val="center"/>
              <w:rPr>
                <w:lang w:eastAsia="ja-JP"/>
              </w:rPr>
            </w:pPr>
            <w:r w:rsidRPr="0064045D">
              <w:t>−</w:t>
            </w:r>
            <w:r w:rsidRPr="0064045D">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6ED8E49A"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0EE16775" w14:textId="77777777" w:rsidTr="00032FFC">
        <w:trPr>
          <w:jc w:val="center"/>
        </w:trPr>
        <w:tc>
          <w:tcPr>
            <w:tcW w:w="0" w:type="auto"/>
            <w:tcBorders>
              <w:top w:val="single" w:sz="4" w:space="0" w:color="auto"/>
              <w:left w:val="single" w:sz="4" w:space="0" w:color="auto"/>
              <w:bottom w:val="single" w:sz="4" w:space="0" w:color="auto"/>
              <w:right w:val="single" w:sz="4" w:space="0" w:color="auto"/>
            </w:tcBorders>
          </w:tcPr>
          <w:p w14:paraId="15C7D6EF"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5 250</w:t>
            </w:r>
          </w:p>
        </w:tc>
        <w:tc>
          <w:tcPr>
            <w:tcW w:w="4937" w:type="dxa"/>
            <w:tcBorders>
              <w:top w:val="single" w:sz="4" w:space="0" w:color="auto"/>
              <w:left w:val="single" w:sz="4" w:space="0" w:color="auto"/>
              <w:bottom w:val="single" w:sz="4" w:space="0" w:color="auto"/>
              <w:right w:val="single" w:sz="4" w:space="0" w:color="auto"/>
            </w:tcBorders>
          </w:tcPr>
          <w:p w14:paraId="2E8D5A34" w14:textId="77777777" w:rsidR="00F1747D" w:rsidRPr="0064045D" w:rsidRDefault="00F1747D" w:rsidP="00032FFC">
            <w:pPr>
              <w:pStyle w:val="Tabletext"/>
              <w:jc w:val="center"/>
            </w:pPr>
            <w:r w:rsidRPr="0064045D">
              <w:t>−</w:t>
            </w:r>
            <w:r w:rsidRPr="0064045D">
              <w:rPr>
                <w:lang w:eastAsia="ja-JP"/>
              </w:rPr>
              <w:t>27</w:t>
            </w:r>
          </w:p>
        </w:tc>
        <w:tc>
          <w:tcPr>
            <w:tcW w:w="1971" w:type="dxa"/>
            <w:vMerge/>
            <w:tcBorders>
              <w:left w:val="single" w:sz="4" w:space="0" w:color="auto"/>
              <w:bottom w:val="single" w:sz="4" w:space="0" w:color="auto"/>
              <w:right w:val="single" w:sz="4" w:space="0" w:color="auto"/>
            </w:tcBorders>
          </w:tcPr>
          <w:p w14:paraId="7FCA4C63" w14:textId="77777777" w:rsidR="00F1747D" w:rsidRPr="0064045D" w:rsidRDefault="00F1747D" w:rsidP="00032FFC">
            <w:pPr>
              <w:pStyle w:val="Tabletext"/>
              <w:jc w:val="center"/>
              <w:rPr>
                <w:lang w:eastAsia="ja-JP"/>
              </w:rPr>
            </w:pPr>
          </w:p>
        </w:tc>
      </w:tr>
    </w:tbl>
    <w:p w14:paraId="784A9FC9" w14:textId="77777777" w:rsidR="00F1747D" w:rsidRPr="0064045D" w:rsidRDefault="00F1747D" w:rsidP="00F1747D">
      <w:pPr>
        <w:pStyle w:val="Tablefin"/>
      </w:pPr>
    </w:p>
    <w:p w14:paraId="61E0C945" w14:textId="705CA3B0" w:rsidR="00F1747D" w:rsidRPr="0064045D" w:rsidRDefault="00E93E09" w:rsidP="001E6D62">
      <w:pPr>
        <w:pStyle w:val="TableNo"/>
        <w:spacing w:before="240"/>
      </w:pPr>
      <w:r w:rsidRPr="0064045D">
        <w:t>表</w:t>
      </w:r>
      <w:r w:rsidRPr="0064045D">
        <w:t>A1</w:t>
      </w:r>
      <w:r w:rsidR="00F1747D" w:rsidRPr="0064045D">
        <w:t>-71</w:t>
      </w:r>
    </w:p>
    <w:p w14:paraId="07964199" w14:textId="788E6912" w:rsidR="00F1747D" w:rsidRPr="0064045D" w:rsidRDefault="00FE7DAA" w:rsidP="00F1747D">
      <w:pPr>
        <w:pStyle w:val="Tabletitle"/>
      </w:pPr>
      <w:r w:rsidRPr="0064045D">
        <w:rPr>
          <w:rFonts w:hint="eastAsia"/>
          <w:lang w:eastAsia="zh-CN"/>
        </w:rPr>
        <w:t>对</w:t>
      </w:r>
      <w:r w:rsidR="00F1747D" w:rsidRPr="0064045D">
        <w:t>5 250-5 350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3CA9E6AB" w14:textId="77777777" w:rsidTr="00032FFC">
        <w:trPr>
          <w:cantSplit/>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2A5F42C8" w14:textId="11BBDA18"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2391AEFA" w14:textId="28AAB8DE"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Pr="0064045D">
              <w:rPr>
                <w:lang w:eastAsia="zh-CN"/>
              </w:rPr>
              <w:br/>
            </w:r>
            <w:r w:rsidR="001E6D62">
              <w:rPr>
                <w:rFonts w:hint="eastAsia"/>
                <w:lang w:eastAsia="zh-CN"/>
              </w:rPr>
              <w:t>（</w:t>
            </w:r>
            <w:r w:rsidR="001E6D62"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26F268C4" w14:textId="77777777" w:rsidR="00133F1E" w:rsidRPr="0064045D" w:rsidRDefault="00133F1E" w:rsidP="00133F1E">
            <w:pPr>
              <w:pStyle w:val="Tablehead"/>
              <w:rPr>
                <w:lang w:eastAsia="ja-JP"/>
              </w:rPr>
            </w:pPr>
            <w:r w:rsidRPr="0064045D">
              <w:rPr>
                <w:lang w:eastAsia="ja-JP"/>
              </w:rPr>
              <w:t>MBW</w:t>
            </w:r>
          </w:p>
        </w:tc>
      </w:tr>
      <w:tr w:rsidR="00F1747D" w:rsidRPr="0064045D" w14:paraId="1F4273CB" w14:textId="77777777" w:rsidTr="00032FFC">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30230"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5777E3FF"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29171" w14:textId="77777777" w:rsidR="00F1747D" w:rsidRPr="0064045D" w:rsidRDefault="00F1747D" w:rsidP="00032FFC">
            <w:pPr>
              <w:pStyle w:val="Tablehead"/>
              <w:rPr>
                <w:lang w:eastAsia="ja-JP"/>
              </w:rPr>
            </w:pPr>
          </w:p>
        </w:tc>
      </w:tr>
      <w:tr w:rsidR="00F1747D" w:rsidRPr="0064045D" w14:paraId="37EDBB82" w14:textId="77777777" w:rsidTr="00032FFC">
        <w:trPr>
          <w:cantSplit/>
          <w:jc w:val="center"/>
        </w:trPr>
        <w:tc>
          <w:tcPr>
            <w:tcW w:w="2731" w:type="dxa"/>
            <w:tcBorders>
              <w:top w:val="single" w:sz="4" w:space="0" w:color="auto"/>
              <w:left w:val="single" w:sz="4" w:space="0" w:color="auto"/>
              <w:bottom w:val="single" w:sz="4" w:space="0" w:color="auto"/>
              <w:right w:val="single" w:sz="4" w:space="0" w:color="auto"/>
            </w:tcBorders>
            <w:hideMark/>
          </w:tcPr>
          <w:p w14:paraId="5361011F"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5 250</w:t>
            </w:r>
          </w:p>
        </w:tc>
        <w:tc>
          <w:tcPr>
            <w:tcW w:w="4937" w:type="dxa"/>
            <w:tcBorders>
              <w:top w:val="single" w:sz="4" w:space="0" w:color="auto"/>
              <w:left w:val="single" w:sz="4" w:space="0" w:color="auto"/>
              <w:bottom w:val="single" w:sz="4" w:space="0" w:color="auto"/>
              <w:right w:val="single" w:sz="4" w:space="0" w:color="auto"/>
            </w:tcBorders>
            <w:hideMark/>
          </w:tcPr>
          <w:p w14:paraId="4B74DBF3" w14:textId="77777777" w:rsidR="00F1747D" w:rsidRPr="0064045D" w:rsidRDefault="00F1747D" w:rsidP="00032FFC">
            <w:pPr>
              <w:pStyle w:val="Tabletext"/>
              <w:jc w:val="center"/>
              <w:rPr>
                <w:lang w:eastAsia="ja-JP"/>
              </w:rPr>
            </w:pPr>
            <w:r w:rsidRPr="0064045D">
              <w:t>−</w:t>
            </w:r>
            <w:r w:rsidRPr="0064045D">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5D26E36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186A267A" w14:textId="77777777" w:rsidTr="00032FFC">
        <w:trPr>
          <w:cantSplit/>
          <w:jc w:val="center"/>
        </w:trPr>
        <w:tc>
          <w:tcPr>
            <w:tcW w:w="0" w:type="auto"/>
            <w:tcBorders>
              <w:top w:val="single" w:sz="4" w:space="0" w:color="auto"/>
              <w:left w:val="single" w:sz="4" w:space="0" w:color="auto"/>
              <w:bottom w:val="single" w:sz="4" w:space="0" w:color="auto"/>
              <w:right w:val="single" w:sz="4" w:space="0" w:color="auto"/>
            </w:tcBorders>
          </w:tcPr>
          <w:p w14:paraId="363F37B4"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5 350</w:t>
            </w:r>
          </w:p>
        </w:tc>
        <w:tc>
          <w:tcPr>
            <w:tcW w:w="4937" w:type="dxa"/>
            <w:tcBorders>
              <w:top w:val="single" w:sz="4" w:space="0" w:color="auto"/>
              <w:left w:val="single" w:sz="4" w:space="0" w:color="auto"/>
              <w:bottom w:val="single" w:sz="4" w:space="0" w:color="auto"/>
              <w:right w:val="single" w:sz="4" w:space="0" w:color="auto"/>
            </w:tcBorders>
          </w:tcPr>
          <w:p w14:paraId="3248C730" w14:textId="77777777" w:rsidR="00F1747D" w:rsidRPr="0064045D" w:rsidRDefault="00F1747D" w:rsidP="00032FFC">
            <w:pPr>
              <w:pStyle w:val="Tabletext"/>
              <w:jc w:val="center"/>
            </w:pPr>
            <w:r w:rsidRPr="0064045D">
              <w:t>−</w:t>
            </w:r>
            <w:r w:rsidRPr="0064045D">
              <w:rPr>
                <w:lang w:eastAsia="ja-JP"/>
              </w:rPr>
              <w:t>27</w:t>
            </w:r>
          </w:p>
        </w:tc>
        <w:tc>
          <w:tcPr>
            <w:tcW w:w="1971" w:type="dxa"/>
            <w:vMerge/>
            <w:tcBorders>
              <w:left w:val="single" w:sz="4" w:space="0" w:color="auto"/>
              <w:bottom w:val="single" w:sz="4" w:space="0" w:color="auto"/>
              <w:right w:val="single" w:sz="4" w:space="0" w:color="auto"/>
            </w:tcBorders>
          </w:tcPr>
          <w:p w14:paraId="2D0E4B43" w14:textId="77777777" w:rsidR="00F1747D" w:rsidRPr="0064045D" w:rsidRDefault="00F1747D" w:rsidP="00032FFC">
            <w:pPr>
              <w:pStyle w:val="Tabletext"/>
              <w:jc w:val="center"/>
              <w:rPr>
                <w:lang w:eastAsia="ja-JP"/>
              </w:rPr>
            </w:pPr>
          </w:p>
        </w:tc>
      </w:tr>
    </w:tbl>
    <w:p w14:paraId="3B52E7B1" w14:textId="77777777" w:rsidR="00F1747D" w:rsidRPr="0064045D" w:rsidRDefault="00F1747D" w:rsidP="00F1747D">
      <w:pPr>
        <w:pStyle w:val="Tablefin"/>
      </w:pPr>
    </w:p>
    <w:p w14:paraId="768F552D" w14:textId="0CDFE949" w:rsidR="00F1747D" w:rsidRPr="0064045D" w:rsidRDefault="00E93E09" w:rsidP="001E6D62">
      <w:pPr>
        <w:pStyle w:val="TableNo"/>
        <w:spacing w:before="240"/>
      </w:pPr>
      <w:r w:rsidRPr="0064045D">
        <w:t>表</w:t>
      </w:r>
      <w:r w:rsidRPr="0064045D">
        <w:t>A1</w:t>
      </w:r>
      <w:r w:rsidR="00F1747D" w:rsidRPr="0064045D">
        <w:t>-72</w:t>
      </w:r>
    </w:p>
    <w:p w14:paraId="73C3A46B" w14:textId="06C758A0" w:rsidR="00F1747D" w:rsidRPr="0064045D" w:rsidRDefault="00133F1E" w:rsidP="00F1747D">
      <w:pPr>
        <w:pStyle w:val="Tabletitle"/>
      </w:pPr>
      <w:r w:rsidRPr="0064045D">
        <w:rPr>
          <w:rFonts w:hint="eastAsia"/>
        </w:rPr>
        <w:t>对</w:t>
      </w:r>
      <w:r w:rsidRPr="0064045D">
        <w:t>5 470-5 725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657864D6" w14:textId="77777777" w:rsidTr="00032FFC">
        <w:trPr>
          <w:cantSplit/>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33878D7D" w14:textId="254F2B1A"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724BCE8C" w14:textId="65D7A167"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E6D62"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613FBE67" w14:textId="77777777" w:rsidR="00133F1E" w:rsidRPr="0064045D" w:rsidRDefault="00133F1E" w:rsidP="00133F1E">
            <w:pPr>
              <w:pStyle w:val="Tablehead"/>
              <w:rPr>
                <w:lang w:eastAsia="ja-JP"/>
              </w:rPr>
            </w:pPr>
            <w:r w:rsidRPr="0064045D">
              <w:rPr>
                <w:lang w:eastAsia="ja-JP"/>
              </w:rPr>
              <w:t>MBW</w:t>
            </w:r>
          </w:p>
        </w:tc>
      </w:tr>
      <w:tr w:rsidR="00F1747D" w:rsidRPr="0064045D" w14:paraId="0DA2DBDB" w14:textId="77777777" w:rsidTr="00032FFC">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14367"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4F43A234"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29249" w14:textId="77777777" w:rsidR="00F1747D" w:rsidRPr="0064045D" w:rsidRDefault="00F1747D" w:rsidP="00032FFC">
            <w:pPr>
              <w:pStyle w:val="Tablehead"/>
              <w:rPr>
                <w:lang w:eastAsia="ja-JP"/>
              </w:rPr>
            </w:pPr>
          </w:p>
        </w:tc>
      </w:tr>
      <w:tr w:rsidR="00F1747D" w:rsidRPr="0064045D" w14:paraId="395522E9" w14:textId="77777777" w:rsidTr="00032FFC">
        <w:trPr>
          <w:cantSplit/>
          <w:jc w:val="center"/>
        </w:trPr>
        <w:tc>
          <w:tcPr>
            <w:tcW w:w="2731" w:type="dxa"/>
            <w:tcBorders>
              <w:top w:val="single" w:sz="4" w:space="0" w:color="auto"/>
              <w:left w:val="single" w:sz="4" w:space="0" w:color="auto"/>
              <w:bottom w:val="single" w:sz="4" w:space="0" w:color="auto"/>
              <w:right w:val="single" w:sz="4" w:space="0" w:color="auto"/>
            </w:tcBorders>
            <w:hideMark/>
          </w:tcPr>
          <w:p w14:paraId="3BD9123D"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5 470</w:t>
            </w:r>
          </w:p>
        </w:tc>
        <w:tc>
          <w:tcPr>
            <w:tcW w:w="4937" w:type="dxa"/>
            <w:tcBorders>
              <w:top w:val="single" w:sz="4" w:space="0" w:color="auto"/>
              <w:left w:val="single" w:sz="4" w:space="0" w:color="auto"/>
              <w:bottom w:val="single" w:sz="4" w:space="0" w:color="auto"/>
              <w:right w:val="single" w:sz="4" w:space="0" w:color="auto"/>
            </w:tcBorders>
            <w:hideMark/>
          </w:tcPr>
          <w:p w14:paraId="119D720C" w14:textId="77777777" w:rsidR="00F1747D" w:rsidRPr="0064045D" w:rsidRDefault="00F1747D" w:rsidP="00032FFC">
            <w:pPr>
              <w:pStyle w:val="Tabletext"/>
              <w:jc w:val="center"/>
              <w:rPr>
                <w:lang w:eastAsia="ja-JP"/>
              </w:rPr>
            </w:pPr>
            <w:r w:rsidRPr="0064045D">
              <w:t>−</w:t>
            </w:r>
            <w:r w:rsidRPr="0064045D">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602CFF9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2BF562FE" w14:textId="77777777" w:rsidTr="00032FFC">
        <w:trPr>
          <w:cantSplit/>
          <w:jc w:val="center"/>
        </w:trPr>
        <w:tc>
          <w:tcPr>
            <w:tcW w:w="0" w:type="auto"/>
            <w:tcBorders>
              <w:top w:val="single" w:sz="4" w:space="0" w:color="auto"/>
              <w:left w:val="single" w:sz="4" w:space="0" w:color="auto"/>
              <w:bottom w:val="single" w:sz="4" w:space="0" w:color="auto"/>
              <w:right w:val="single" w:sz="4" w:space="0" w:color="auto"/>
            </w:tcBorders>
          </w:tcPr>
          <w:p w14:paraId="12291831"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5 725</w:t>
            </w:r>
          </w:p>
        </w:tc>
        <w:tc>
          <w:tcPr>
            <w:tcW w:w="4937" w:type="dxa"/>
            <w:tcBorders>
              <w:top w:val="single" w:sz="4" w:space="0" w:color="auto"/>
              <w:left w:val="single" w:sz="4" w:space="0" w:color="auto"/>
              <w:bottom w:val="single" w:sz="4" w:space="0" w:color="auto"/>
              <w:right w:val="single" w:sz="4" w:space="0" w:color="auto"/>
            </w:tcBorders>
          </w:tcPr>
          <w:p w14:paraId="4D91D795" w14:textId="77777777" w:rsidR="00F1747D" w:rsidRPr="0064045D" w:rsidRDefault="00F1747D" w:rsidP="00032FFC">
            <w:pPr>
              <w:pStyle w:val="Tabletext"/>
              <w:jc w:val="center"/>
            </w:pPr>
            <w:r w:rsidRPr="0064045D">
              <w:t>−</w:t>
            </w:r>
            <w:r w:rsidRPr="0064045D">
              <w:rPr>
                <w:lang w:eastAsia="ja-JP"/>
              </w:rPr>
              <w:t>27</w:t>
            </w:r>
          </w:p>
        </w:tc>
        <w:tc>
          <w:tcPr>
            <w:tcW w:w="1971" w:type="dxa"/>
            <w:vMerge/>
            <w:tcBorders>
              <w:left w:val="single" w:sz="4" w:space="0" w:color="auto"/>
              <w:bottom w:val="single" w:sz="4" w:space="0" w:color="auto"/>
              <w:right w:val="single" w:sz="4" w:space="0" w:color="auto"/>
            </w:tcBorders>
          </w:tcPr>
          <w:p w14:paraId="6F08496A" w14:textId="77777777" w:rsidR="00F1747D" w:rsidRPr="0064045D" w:rsidRDefault="00F1747D" w:rsidP="00032FFC">
            <w:pPr>
              <w:pStyle w:val="Tabletext"/>
              <w:jc w:val="center"/>
              <w:rPr>
                <w:lang w:eastAsia="ja-JP"/>
              </w:rPr>
            </w:pPr>
          </w:p>
        </w:tc>
      </w:tr>
    </w:tbl>
    <w:p w14:paraId="7FE36AEF" w14:textId="77777777" w:rsidR="00F1747D" w:rsidRPr="0064045D" w:rsidRDefault="00F1747D" w:rsidP="00F1747D">
      <w:pPr>
        <w:pStyle w:val="Tablefin"/>
        <w:rPr>
          <w:lang w:eastAsia="zh-CN"/>
        </w:rPr>
      </w:pPr>
    </w:p>
    <w:p w14:paraId="528A49A9" w14:textId="45921200" w:rsidR="00F1747D" w:rsidRPr="0064045D" w:rsidRDefault="00E93E09" w:rsidP="001E6D62">
      <w:pPr>
        <w:pStyle w:val="TableNo"/>
        <w:spacing w:before="240"/>
      </w:pPr>
      <w:r w:rsidRPr="0064045D">
        <w:t>表</w:t>
      </w:r>
      <w:r w:rsidRPr="0064045D">
        <w:t>A1</w:t>
      </w:r>
      <w:r w:rsidR="00F1747D" w:rsidRPr="0064045D">
        <w:t>-73</w:t>
      </w:r>
    </w:p>
    <w:p w14:paraId="1E38B588" w14:textId="7B4C0083" w:rsidR="00F1747D" w:rsidRPr="0064045D" w:rsidRDefault="00133F1E" w:rsidP="00F1747D">
      <w:pPr>
        <w:pStyle w:val="Tabletitle"/>
      </w:pPr>
      <w:r w:rsidRPr="0064045D">
        <w:rPr>
          <w:rFonts w:hint="eastAsia"/>
        </w:rPr>
        <w:t>对</w:t>
      </w:r>
      <w:r w:rsidRPr="0064045D">
        <w:t>5 725-5 850 MHz</w:t>
      </w:r>
      <w:proofErr w:type="spellStart"/>
      <w:r w:rsidRPr="0064045D">
        <w:rPr>
          <w:rFonts w:hint="eastAsia"/>
        </w:rPr>
        <w:t>内指配的</w:t>
      </w:r>
      <w:proofErr w:type="spellEnd"/>
      <w:r w:rsidRPr="0064045D">
        <w:rPr>
          <w:rFonts w:hint="eastAsia"/>
        </w:rPr>
        <w:t>E-UTRA</w:t>
      </w:r>
      <w:proofErr w:type="spellStart"/>
      <w:r w:rsidRPr="0064045D">
        <w:rPr>
          <w:rFonts w:hint="eastAsia"/>
        </w:rPr>
        <w:t>信道的附加要求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4579056B"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0098F3C8" w14:textId="6D31492B"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06CCFD2D" w14:textId="740CCFDD"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E6D62"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01195FB3" w14:textId="77777777" w:rsidR="00133F1E" w:rsidRPr="0064045D" w:rsidRDefault="00133F1E" w:rsidP="00133F1E">
            <w:pPr>
              <w:pStyle w:val="Tablehead"/>
              <w:rPr>
                <w:lang w:eastAsia="ja-JP"/>
              </w:rPr>
            </w:pPr>
            <w:r w:rsidRPr="0064045D">
              <w:rPr>
                <w:lang w:eastAsia="ja-JP"/>
              </w:rPr>
              <w:t>MBW</w:t>
            </w:r>
          </w:p>
        </w:tc>
      </w:tr>
      <w:tr w:rsidR="00F1747D" w:rsidRPr="0064045D" w14:paraId="49929C9F"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1C295"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6022C09E" w14:textId="77777777" w:rsidR="00F1747D" w:rsidRPr="0064045D" w:rsidRDefault="00F1747D" w:rsidP="00032FFC">
            <w:pPr>
              <w:pStyle w:val="Tablehead"/>
              <w:rPr>
                <w:lang w:eastAsia="ja-JP"/>
              </w:rPr>
            </w:pPr>
            <w:r w:rsidRPr="0064045D">
              <w:rPr>
                <w:lang w:eastAsia="ja-JP"/>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45C38" w14:textId="77777777" w:rsidR="00F1747D" w:rsidRPr="0064045D" w:rsidRDefault="00F1747D" w:rsidP="00032FFC">
            <w:pPr>
              <w:pStyle w:val="Tablehead"/>
              <w:rPr>
                <w:lang w:eastAsia="ja-JP"/>
              </w:rPr>
            </w:pPr>
          </w:p>
        </w:tc>
      </w:tr>
      <w:tr w:rsidR="00F1747D" w:rsidRPr="0064045D" w14:paraId="4931E248"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188F5628"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5 725</w:t>
            </w:r>
          </w:p>
        </w:tc>
        <w:tc>
          <w:tcPr>
            <w:tcW w:w="4937" w:type="dxa"/>
            <w:tcBorders>
              <w:top w:val="single" w:sz="4" w:space="0" w:color="auto"/>
              <w:left w:val="single" w:sz="4" w:space="0" w:color="auto"/>
              <w:bottom w:val="single" w:sz="4" w:space="0" w:color="auto"/>
              <w:right w:val="single" w:sz="4" w:space="0" w:color="auto"/>
            </w:tcBorders>
            <w:hideMark/>
          </w:tcPr>
          <w:p w14:paraId="4DE90091" w14:textId="77777777" w:rsidR="00F1747D" w:rsidRPr="0064045D" w:rsidRDefault="00F1747D" w:rsidP="00032FFC">
            <w:pPr>
              <w:pStyle w:val="Tabletext"/>
              <w:jc w:val="center"/>
              <w:rPr>
                <w:lang w:eastAsia="ja-JP"/>
              </w:rPr>
            </w:pPr>
            <w:r w:rsidRPr="0064045D">
              <w:t>−</w:t>
            </w:r>
            <w:r w:rsidRPr="0064045D">
              <w:rPr>
                <w:lang w:eastAsia="ja-JP"/>
              </w:rPr>
              <w:t>27</w:t>
            </w:r>
          </w:p>
        </w:tc>
        <w:tc>
          <w:tcPr>
            <w:tcW w:w="1971" w:type="dxa"/>
            <w:vMerge w:val="restart"/>
            <w:tcBorders>
              <w:top w:val="single" w:sz="4" w:space="0" w:color="auto"/>
              <w:left w:val="single" w:sz="4" w:space="0" w:color="auto"/>
              <w:right w:val="single" w:sz="4" w:space="0" w:color="auto"/>
            </w:tcBorders>
            <w:vAlign w:val="center"/>
            <w:hideMark/>
          </w:tcPr>
          <w:p w14:paraId="7EC791D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1B209AFC" w14:textId="77777777" w:rsidTr="00032FFC">
        <w:trPr>
          <w:jc w:val="center"/>
        </w:trPr>
        <w:tc>
          <w:tcPr>
            <w:tcW w:w="0" w:type="auto"/>
            <w:tcBorders>
              <w:top w:val="single" w:sz="4" w:space="0" w:color="auto"/>
              <w:left w:val="single" w:sz="4" w:space="0" w:color="auto"/>
              <w:bottom w:val="single" w:sz="4" w:space="0" w:color="auto"/>
              <w:right w:val="single" w:sz="4" w:space="0" w:color="auto"/>
            </w:tcBorders>
          </w:tcPr>
          <w:p w14:paraId="19C2B89A" w14:textId="77777777" w:rsidR="00F1747D" w:rsidRPr="0064045D" w:rsidRDefault="00F1747D" w:rsidP="00032FFC">
            <w:pPr>
              <w:pStyle w:val="Tabletext"/>
              <w:jc w:val="center"/>
              <w:rPr>
                <w:lang w:eastAsia="ja-JP"/>
              </w:rPr>
            </w:pPr>
            <w:proofErr w:type="gramStart"/>
            <w:r w:rsidRPr="0064045D">
              <w:rPr>
                <w:i/>
                <w:iCs/>
                <w:lang w:eastAsia="ja-JP"/>
              </w:rPr>
              <w:t>f</w:t>
            </w:r>
            <w:proofErr w:type="gramEnd"/>
            <w:r w:rsidRPr="0064045D">
              <w:rPr>
                <w:lang w:eastAsia="ja-JP"/>
              </w:rPr>
              <w:t xml:space="preserve"> ≥ 5 850</w:t>
            </w:r>
          </w:p>
        </w:tc>
        <w:tc>
          <w:tcPr>
            <w:tcW w:w="4937" w:type="dxa"/>
            <w:tcBorders>
              <w:top w:val="single" w:sz="4" w:space="0" w:color="auto"/>
              <w:left w:val="single" w:sz="4" w:space="0" w:color="auto"/>
              <w:bottom w:val="single" w:sz="4" w:space="0" w:color="auto"/>
              <w:right w:val="single" w:sz="4" w:space="0" w:color="auto"/>
            </w:tcBorders>
          </w:tcPr>
          <w:p w14:paraId="5E30BA9E" w14:textId="77777777" w:rsidR="00F1747D" w:rsidRPr="0064045D" w:rsidRDefault="00F1747D" w:rsidP="00032FFC">
            <w:pPr>
              <w:pStyle w:val="Tabletext"/>
              <w:jc w:val="center"/>
            </w:pPr>
            <w:r w:rsidRPr="0064045D">
              <w:t>−</w:t>
            </w:r>
            <w:r w:rsidRPr="0064045D">
              <w:rPr>
                <w:lang w:eastAsia="ja-JP"/>
              </w:rPr>
              <w:t>27</w:t>
            </w:r>
          </w:p>
        </w:tc>
        <w:tc>
          <w:tcPr>
            <w:tcW w:w="1971" w:type="dxa"/>
            <w:vMerge/>
            <w:tcBorders>
              <w:left w:val="single" w:sz="4" w:space="0" w:color="auto"/>
              <w:bottom w:val="single" w:sz="4" w:space="0" w:color="auto"/>
              <w:right w:val="single" w:sz="4" w:space="0" w:color="auto"/>
            </w:tcBorders>
          </w:tcPr>
          <w:p w14:paraId="0E7434F7" w14:textId="77777777" w:rsidR="00F1747D" w:rsidRPr="0064045D" w:rsidRDefault="00F1747D" w:rsidP="00032FFC">
            <w:pPr>
              <w:pStyle w:val="Tabletext"/>
              <w:jc w:val="center"/>
              <w:rPr>
                <w:lang w:eastAsia="ja-JP"/>
              </w:rPr>
            </w:pPr>
          </w:p>
        </w:tc>
      </w:tr>
    </w:tbl>
    <w:p w14:paraId="2CB88480" w14:textId="77777777" w:rsidR="004B23DE" w:rsidRPr="0064045D" w:rsidRDefault="004B23DE" w:rsidP="004B23DE">
      <w:pPr>
        <w:pStyle w:val="Note"/>
        <w:rPr>
          <w:rFonts w:eastAsiaTheme="minorEastAsia"/>
          <w:szCs w:val="22"/>
          <w:lang w:val="en-GB" w:eastAsia="zh-CN"/>
        </w:rPr>
      </w:pPr>
      <w:bookmarkStart w:id="603" w:name="_Toc84511863"/>
      <w:r w:rsidRPr="0064045D">
        <w:rPr>
          <w:lang w:val="en-US" w:eastAsia="zh-CN"/>
        </w:rPr>
        <w:lastRenderedPageBreak/>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35DBBB07" w14:textId="49DB3B2C" w:rsidR="00F1747D" w:rsidRPr="0064045D" w:rsidRDefault="00F1747D" w:rsidP="00F1747D">
      <w:pPr>
        <w:pStyle w:val="Heading3"/>
        <w:rPr>
          <w:lang w:eastAsia="zh-CN"/>
        </w:rPr>
      </w:pPr>
      <w:r w:rsidRPr="0064045D">
        <w:rPr>
          <w:lang w:eastAsia="zh-CN"/>
        </w:rPr>
        <w:t>4.5.26</w:t>
      </w:r>
      <w:r w:rsidRPr="0064045D">
        <w:rPr>
          <w:lang w:eastAsia="zh-CN"/>
        </w:rPr>
        <w:tab/>
      </w:r>
      <w:bookmarkEnd w:id="603"/>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36</w:t>
      </w:r>
      <w:r w:rsidR="00F956AB" w:rsidRPr="0064045D">
        <w:rPr>
          <w:rFonts w:hint="eastAsia"/>
          <w:lang w:eastAsia="zh-CN"/>
        </w:rPr>
        <w:t>”）</w:t>
      </w:r>
    </w:p>
    <w:p w14:paraId="49B8B434" w14:textId="038BD96F" w:rsidR="00DF222A" w:rsidRPr="0064045D" w:rsidRDefault="00DF222A" w:rsidP="00DF222A">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36</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w:t>
      </w:r>
      <w:r w:rsidRPr="0064045D">
        <w:rPr>
          <w:rFonts w:hint="eastAsia"/>
          <w:lang w:eastAsia="zh-CN"/>
        </w:rPr>
        <w:t>7</w:t>
      </w:r>
      <w:r w:rsidRPr="0064045D">
        <w:rPr>
          <w:rFonts w:hint="eastAsia"/>
          <w:lang w:val="en-GB" w:eastAsia="zh-CN"/>
        </w:rPr>
        <w:t>4</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0659C85B" w14:textId="6944D862" w:rsidR="00F1747D" w:rsidRPr="0064045D" w:rsidRDefault="00E93E09" w:rsidP="00F1747D">
      <w:pPr>
        <w:pStyle w:val="TableNo"/>
      </w:pPr>
      <w:r w:rsidRPr="0064045D">
        <w:t>表</w:t>
      </w:r>
      <w:r w:rsidRPr="0064045D">
        <w:t>A1</w:t>
      </w:r>
      <w:r w:rsidR="00F1747D" w:rsidRPr="0064045D">
        <w:t>-74</w:t>
      </w:r>
    </w:p>
    <w:p w14:paraId="3D67FFF5" w14:textId="232219C5"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0534378F"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59D33CFC" w14:textId="642A78AE"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17D7675E" w14:textId="1F331642"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E6D62"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3DA53021" w14:textId="77777777" w:rsidR="00133F1E" w:rsidRPr="0064045D" w:rsidRDefault="00133F1E" w:rsidP="00133F1E">
            <w:pPr>
              <w:pStyle w:val="Tablehead"/>
              <w:rPr>
                <w:lang w:eastAsia="ja-JP"/>
              </w:rPr>
            </w:pPr>
            <w:r w:rsidRPr="0064045D">
              <w:rPr>
                <w:lang w:eastAsia="ja-JP"/>
              </w:rPr>
              <w:t>MBW</w:t>
            </w:r>
          </w:p>
        </w:tc>
      </w:tr>
      <w:tr w:rsidR="00F1747D" w:rsidRPr="0064045D" w14:paraId="2EBB7EBF"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42D0F"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3581768F" w14:textId="5AE5DB7F" w:rsidR="00F1747D" w:rsidRPr="0064045D" w:rsidRDefault="00F1747D" w:rsidP="00032FFC">
            <w:pPr>
              <w:pStyle w:val="Tablehead"/>
              <w:rPr>
                <w:lang w:eastAsia="ja-JP"/>
              </w:rPr>
            </w:pPr>
            <w:r w:rsidRPr="0064045D">
              <w:rPr>
                <w:lang w:eastAsia="ja-JP"/>
              </w:rPr>
              <w:t>5 MHz, 10 MHz</w:t>
            </w:r>
            <w:r w:rsidR="00DF222A" w:rsidRPr="0064045D">
              <w:rPr>
                <w:rFonts w:hint="eastAsia"/>
                <w:lang w:eastAsia="zh-CN"/>
              </w:rPr>
              <w:t>和</w:t>
            </w:r>
            <w:r w:rsidRPr="0064045D">
              <w:rPr>
                <w:lang w:eastAsia="ja-JP"/>
              </w:rPr>
              <w:t>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2B2F" w14:textId="77777777" w:rsidR="00F1747D" w:rsidRPr="0064045D" w:rsidRDefault="00F1747D" w:rsidP="00032FFC">
            <w:pPr>
              <w:pStyle w:val="Tablehead"/>
              <w:rPr>
                <w:lang w:eastAsia="ja-JP"/>
              </w:rPr>
            </w:pPr>
          </w:p>
        </w:tc>
      </w:tr>
      <w:tr w:rsidR="00F1747D" w:rsidRPr="0064045D" w14:paraId="52641A46"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69FA229A" w14:textId="77777777" w:rsidR="00F1747D" w:rsidRPr="0064045D" w:rsidRDefault="00F1747D" w:rsidP="00032FFC">
            <w:pPr>
              <w:pStyle w:val="Tabletext"/>
              <w:jc w:val="center"/>
              <w:rPr>
                <w:lang w:eastAsia="ja-JP"/>
              </w:rPr>
            </w:pPr>
            <w:r w:rsidRPr="0064045D">
              <w:rPr>
                <w:lang w:eastAsia="ja-JP"/>
              </w:rPr>
              <w:t xml:space="preserve">470 ≤ </w:t>
            </w:r>
            <w:r w:rsidRPr="0064045D">
              <w:rPr>
                <w:i/>
                <w:iCs/>
                <w:lang w:eastAsia="ja-JP"/>
              </w:rPr>
              <w:t>f</w:t>
            </w:r>
            <w:r w:rsidRPr="0064045D">
              <w:rPr>
                <w:lang w:eastAsia="ja-JP"/>
              </w:rPr>
              <w:t xml:space="preserve"> ≤ 694</w:t>
            </w:r>
          </w:p>
        </w:tc>
        <w:tc>
          <w:tcPr>
            <w:tcW w:w="4937" w:type="dxa"/>
            <w:tcBorders>
              <w:top w:val="single" w:sz="4" w:space="0" w:color="auto"/>
              <w:left w:val="single" w:sz="4" w:space="0" w:color="auto"/>
              <w:bottom w:val="single" w:sz="4" w:space="0" w:color="auto"/>
              <w:right w:val="single" w:sz="4" w:space="0" w:color="auto"/>
            </w:tcBorders>
            <w:hideMark/>
          </w:tcPr>
          <w:p w14:paraId="3C0E5725" w14:textId="77777777" w:rsidR="00F1747D" w:rsidRPr="0064045D" w:rsidRDefault="00F1747D" w:rsidP="00032FFC">
            <w:pPr>
              <w:pStyle w:val="Tabletext"/>
              <w:jc w:val="center"/>
              <w:rPr>
                <w:lang w:eastAsia="ja-JP"/>
              </w:rPr>
            </w:pPr>
            <w:r w:rsidRPr="0064045D">
              <w:t>−</w:t>
            </w:r>
            <w:r w:rsidRPr="0064045D">
              <w:rPr>
                <w:lang w:eastAsia="ja-JP"/>
              </w:rPr>
              <w:t>42</w:t>
            </w:r>
          </w:p>
        </w:tc>
        <w:tc>
          <w:tcPr>
            <w:tcW w:w="1971" w:type="dxa"/>
            <w:tcBorders>
              <w:top w:val="single" w:sz="4" w:space="0" w:color="auto"/>
              <w:left w:val="single" w:sz="4" w:space="0" w:color="auto"/>
              <w:bottom w:val="single" w:sz="4" w:space="0" w:color="auto"/>
              <w:right w:val="single" w:sz="4" w:space="0" w:color="auto"/>
            </w:tcBorders>
            <w:hideMark/>
          </w:tcPr>
          <w:p w14:paraId="0D32012F" w14:textId="77777777" w:rsidR="00F1747D" w:rsidRPr="0064045D" w:rsidRDefault="00F1747D" w:rsidP="00032FFC">
            <w:pPr>
              <w:pStyle w:val="Tabletext"/>
              <w:jc w:val="center"/>
              <w:rPr>
                <w:lang w:eastAsia="ja-JP"/>
              </w:rPr>
            </w:pPr>
            <w:r w:rsidRPr="0064045D">
              <w:rPr>
                <w:lang w:eastAsia="ja-JP"/>
              </w:rPr>
              <w:t>8 MHz</w:t>
            </w:r>
          </w:p>
        </w:tc>
      </w:tr>
      <w:tr w:rsidR="00F1747D" w:rsidRPr="0064045D" w14:paraId="6B4B3F70" w14:textId="77777777" w:rsidTr="00032FFC">
        <w:trPr>
          <w:jc w:val="center"/>
        </w:trPr>
        <w:tc>
          <w:tcPr>
            <w:tcW w:w="9639" w:type="dxa"/>
            <w:gridSpan w:val="3"/>
            <w:tcBorders>
              <w:top w:val="single" w:sz="4" w:space="0" w:color="auto"/>
              <w:left w:val="nil"/>
              <w:bottom w:val="nil"/>
              <w:right w:val="nil"/>
            </w:tcBorders>
          </w:tcPr>
          <w:p w14:paraId="6550E417" w14:textId="5D195496" w:rsidR="00DF222A" w:rsidRPr="0064045D" w:rsidRDefault="00DF222A" w:rsidP="00DF222A">
            <w:pPr>
              <w:pStyle w:val="Tabletext"/>
              <w:rPr>
                <w:lang w:eastAsia="ja-JP"/>
              </w:rPr>
            </w:pPr>
            <w:r w:rsidRPr="0064045D">
              <w:rPr>
                <w:rFonts w:hint="eastAsia"/>
                <w:lang w:eastAsia="zh-CN"/>
              </w:rPr>
              <w:t>注</w:t>
            </w:r>
            <w:r w:rsidRPr="0064045D">
              <w:rPr>
                <w:rFonts w:hint="eastAsia"/>
                <w:lang w:eastAsia="zh-CN"/>
              </w:rPr>
              <w:t xml:space="preserve"> </w:t>
            </w:r>
            <w:r w:rsidR="00F1747D" w:rsidRPr="0064045D">
              <w:rPr>
                <w:lang w:eastAsia="ja-JP"/>
              </w:rPr>
              <w:t>–</w:t>
            </w:r>
            <w:r w:rsidRPr="0064045D">
              <w:rPr>
                <w:rFonts w:hint="eastAsia"/>
                <w:lang w:eastAsia="zh-CN"/>
              </w:rPr>
              <w:t xml:space="preserve"> </w:t>
            </w:r>
            <w:r w:rsidRPr="0064045D">
              <w:rPr>
                <w:rFonts w:hint="eastAsia"/>
                <w:lang w:eastAsia="ja-JP"/>
              </w:rPr>
              <w:t>对于限制在</w:t>
            </w:r>
            <w:r w:rsidRPr="0064045D">
              <w:rPr>
                <w:lang w:eastAsia="ja-JP"/>
              </w:rPr>
              <w:t>698 MHz</w:t>
            </w:r>
            <w:r w:rsidRPr="0064045D">
              <w:rPr>
                <w:rFonts w:hint="eastAsia"/>
                <w:lang w:eastAsia="ja-JP"/>
              </w:rPr>
              <w:t>和</w:t>
            </w:r>
            <w:r w:rsidRPr="0064045D">
              <w:rPr>
                <w:lang w:eastAsia="ja-JP"/>
              </w:rPr>
              <w:t>703 MHz</w:t>
            </w:r>
            <w:r w:rsidRPr="0064045D">
              <w:rPr>
                <w:rFonts w:hint="eastAsia"/>
                <w:lang w:eastAsia="zh-CN"/>
              </w:rPr>
              <w:t>内</w:t>
            </w:r>
            <w:r w:rsidRPr="0064045D">
              <w:rPr>
                <w:rFonts w:hint="eastAsia"/>
                <w:lang w:eastAsia="ja-JP"/>
              </w:rPr>
              <w:t>的</w:t>
            </w:r>
            <w:r w:rsidRPr="0064045D">
              <w:rPr>
                <w:lang w:eastAsia="ja-JP"/>
              </w:rPr>
              <w:t>5 MHz E-UTRA</w:t>
            </w:r>
            <w:r w:rsidRPr="0064045D">
              <w:rPr>
                <w:rFonts w:hint="eastAsia"/>
                <w:lang w:eastAsia="ja-JP"/>
              </w:rPr>
              <w:t>载波，此要求仅在正常条件下适用。在极端条件下，要求放宽至</w:t>
            </w:r>
            <w:r w:rsidRPr="0064045D">
              <w:rPr>
                <w:lang w:eastAsia="ja-JP"/>
              </w:rPr>
              <w:t>−30 dBm</w:t>
            </w:r>
            <w:r w:rsidRPr="0064045D">
              <w:rPr>
                <w:rFonts w:hint="eastAsia"/>
                <w:lang w:eastAsia="ja-JP"/>
              </w:rPr>
              <w:t>。</w:t>
            </w:r>
          </w:p>
        </w:tc>
      </w:tr>
    </w:tbl>
    <w:p w14:paraId="40CD99E8" w14:textId="77777777" w:rsidR="00F1747D" w:rsidRPr="0064045D" w:rsidRDefault="00F1747D" w:rsidP="00F1747D">
      <w:pPr>
        <w:pStyle w:val="Tablefin"/>
        <w:rPr>
          <w:lang w:eastAsia="zh-CN"/>
        </w:rPr>
      </w:pPr>
    </w:p>
    <w:p w14:paraId="04BB7CA3" w14:textId="77777777" w:rsidR="004B23DE" w:rsidRPr="0064045D" w:rsidRDefault="004B23DE" w:rsidP="004B23DE">
      <w:pPr>
        <w:pStyle w:val="Note"/>
        <w:rPr>
          <w:rFonts w:eastAsiaTheme="minorEastAsia"/>
          <w:szCs w:val="22"/>
          <w:lang w:val="en-GB" w:eastAsia="zh-CN"/>
        </w:rPr>
      </w:pPr>
      <w:bookmarkStart w:id="604" w:name="_Toc84511864"/>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60537100" w14:textId="3E8900A3" w:rsidR="00F1747D" w:rsidRPr="0064045D" w:rsidRDefault="00F1747D" w:rsidP="00F1747D">
      <w:pPr>
        <w:pStyle w:val="Heading3"/>
        <w:rPr>
          <w:lang w:eastAsia="zh-CN"/>
        </w:rPr>
      </w:pPr>
      <w:r w:rsidRPr="0064045D">
        <w:rPr>
          <w:lang w:eastAsia="zh-CN"/>
        </w:rPr>
        <w:t>4.5.27</w:t>
      </w:r>
      <w:r w:rsidRPr="0064045D">
        <w:rPr>
          <w:lang w:eastAsia="zh-CN"/>
        </w:rPr>
        <w:tab/>
      </w:r>
      <w:bookmarkEnd w:id="604"/>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38</w:t>
      </w:r>
      <w:r w:rsidR="00F956AB" w:rsidRPr="0064045D">
        <w:rPr>
          <w:rFonts w:hint="eastAsia"/>
          <w:lang w:eastAsia="zh-CN"/>
        </w:rPr>
        <w:t>”）</w:t>
      </w:r>
    </w:p>
    <w:p w14:paraId="1F32841A" w14:textId="41EFE3AB" w:rsidR="00DF222A" w:rsidRPr="0064045D" w:rsidRDefault="00DF222A" w:rsidP="00DF222A">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38</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w:t>
      </w:r>
      <w:r w:rsidRPr="0064045D">
        <w:rPr>
          <w:rFonts w:hint="eastAsia"/>
          <w:lang w:eastAsia="zh-CN"/>
        </w:rPr>
        <w:t>75</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6368C77B" w14:textId="1CECA198" w:rsidR="00F1747D" w:rsidRPr="0064045D" w:rsidRDefault="00E93E09" w:rsidP="00F1747D">
      <w:pPr>
        <w:pStyle w:val="TableNo"/>
      </w:pPr>
      <w:r w:rsidRPr="0064045D">
        <w:t>表</w:t>
      </w:r>
      <w:r w:rsidRPr="0064045D">
        <w:t>A1</w:t>
      </w:r>
      <w:r w:rsidR="00F1747D" w:rsidRPr="0064045D">
        <w:t>-75</w:t>
      </w:r>
    </w:p>
    <w:p w14:paraId="45B9A4E8" w14:textId="20F066E0"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7CB6B692"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7DF82F58" w14:textId="761EFC0B" w:rsidR="00133F1E" w:rsidRPr="0064045D" w:rsidRDefault="00133F1E" w:rsidP="00133F1E">
            <w:pPr>
              <w:pStyle w:val="Tablehead"/>
              <w:rPr>
                <w:lang w:eastAsia="ja-JP"/>
              </w:rPr>
            </w:pPr>
            <w:r w:rsidRPr="0064045D">
              <w:rPr>
                <w:lang w:eastAsia="ja-JP"/>
              </w:rPr>
              <w:t>频段</w:t>
            </w:r>
            <w:r w:rsidRPr="0064045D">
              <w:rPr>
                <w:lang w:eastAsia="ja-JP"/>
              </w:rPr>
              <w:br/>
            </w:r>
            <w:r w:rsidR="001E6D62">
              <w:rPr>
                <w:rFonts w:hint="eastAsia"/>
                <w:lang w:eastAsia="zh-CN"/>
              </w:rPr>
              <w:t>（</w:t>
            </w:r>
            <w:r w:rsidR="001E6D62" w:rsidRPr="0064045D">
              <w:rPr>
                <w:lang w:eastAsia="ja-JP"/>
              </w:rPr>
              <w:t>MHz</w:t>
            </w:r>
            <w:r w:rsidR="001E6D62">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353D45B8" w14:textId="37A46DF6"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1E6D62">
              <w:rPr>
                <w:rFonts w:hint="eastAsia"/>
                <w:lang w:eastAsia="zh-CN"/>
              </w:rPr>
              <w:t>（</w:t>
            </w:r>
            <w:r w:rsidR="00133F1E" w:rsidRPr="0064045D">
              <w:rPr>
                <w:lang w:eastAsia="ja-JP"/>
              </w:rPr>
              <w:t>dBm</w:t>
            </w:r>
            <w:r w:rsidR="001E6D62">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0AA87C56" w14:textId="77777777" w:rsidR="00133F1E" w:rsidRPr="0064045D" w:rsidRDefault="00133F1E" w:rsidP="00133F1E">
            <w:pPr>
              <w:pStyle w:val="Tablehead"/>
              <w:rPr>
                <w:lang w:eastAsia="ja-JP"/>
              </w:rPr>
            </w:pPr>
            <w:r w:rsidRPr="0064045D">
              <w:rPr>
                <w:lang w:eastAsia="ja-JP"/>
              </w:rPr>
              <w:t>MBW</w:t>
            </w:r>
          </w:p>
        </w:tc>
      </w:tr>
      <w:tr w:rsidR="00F1747D" w:rsidRPr="0064045D" w14:paraId="2AAC8998"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6FC3F"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3D87C472" w14:textId="77777777" w:rsidR="00F1747D" w:rsidRPr="0064045D" w:rsidRDefault="00F1747D" w:rsidP="00032FFC">
            <w:pPr>
              <w:pStyle w:val="Tablehead"/>
              <w:rPr>
                <w:lang w:eastAsia="ja-JP"/>
              </w:rPr>
            </w:pPr>
            <w:r w:rsidRPr="0064045D">
              <w:rPr>
                <w:lang w:eastAsia="ja-JP"/>
              </w:rPr>
              <w:t>1.4 MHz, 3 MHz, 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80ECD" w14:textId="77777777" w:rsidR="00F1747D" w:rsidRPr="0064045D" w:rsidRDefault="00F1747D" w:rsidP="00032FFC">
            <w:pPr>
              <w:pStyle w:val="Tablehead"/>
              <w:rPr>
                <w:lang w:eastAsia="ja-JP"/>
              </w:rPr>
            </w:pPr>
          </w:p>
        </w:tc>
      </w:tr>
      <w:tr w:rsidR="00F1747D" w:rsidRPr="0064045D" w14:paraId="0368FABA"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38274BC2" w14:textId="77777777" w:rsidR="00F1747D" w:rsidRPr="0064045D" w:rsidRDefault="00F1747D" w:rsidP="00032FFC">
            <w:pPr>
              <w:pStyle w:val="Tabletext"/>
              <w:jc w:val="center"/>
              <w:rPr>
                <w:lang w:eastAsia="ja-JP"/>
              </w:rPr>
            </w:pPr>
            <w:r w:rsidRPr="0064045D">
              <w:rPr>
                <w:lang w:eastAsia="ja-JP"/>
              </w:rPr>
              <w:t xml:space="preserve">1 400 ≤ </w:t>
            </w:r>
            <w:r w:rsidRPr="0064045D">
              <w:rPr>
                <w:i/>
                <w:iCs/>
                <w:lang w:eastAsia="ja-JP"/>
              </w:rPr>
              <w:t>f</w:t>
            </w:r>
            <w:r w:rsidRPr="0064045D">
              <w:rPr>
                <w:lang w:eastAsia="ja-JP"/>
              </w:rPr>
              <w:t xml:space="preserve"> ≤ 1 427</w:t>
            </w:r>
          </w:p>
        </w:tc>
        <w:tc>
          <w:tcPr>
            <w:tcW w:w="4937" w:type="dxa"/>
            <w:tcBorders>
              <w:top w:val="single" w:sz="4" w:space="0" w:color="auto"/>
              <w:left w:val="single" w:sz="4" w:space="0" w:color="auto"/>
              <w:bottom w:val="single" w:sz="4" w:space="0" w:color="auto"/>
              <w:right w:val="single" w:sz="4" w:space="0" w:color="auto"/>
            </w:tcBorders>
            <w:hideMark/>
          </w:tcPr>
          <w:p w14:paraId="56922C83" w14:textId="77777777" w:rsidR="00F1747D" w:rsidRPr="0064045D" w:rsidRDefault="00F1747D" w:rsidP="00032FFC">
            <w:pPr>
              <w:pStyle w:val="Tabletext"/>
              <w:jc w:val="center"/>
              <w:rPr>
                <w:lang w:eastAsia="ja-JP"/>
              </w:rPr>
            </w:pPr>
            <w:r w:rsidRPr="0064045D">
              <w:t>−</w:t>
            </w:r>
            <w:r w:rsidRPr="0064045D">
              <w:rPr>
                <w:lang w:eastAsia="ja-JP"/>
              </w:rPr>
              <w:t>32</w:t>
            </w:r>
          </w:p>
        </w:tc>
        <w:tc>
          <w:tcPr>
            <w:tcW w:w="1971" w:type="dxa"/>
            <w:tcBorders>
              <w:top w:val="single" w:sz="4" w:space="0" w:color="auto"/>
              <w:left w:val="single" w:sz="4" w:space="0" w:color="auto"/>
              <w:bottom w:val="single" w:sz="4" w:space="0" w:color="auto"/>
              <w:right w:val="single" w:sz="4" w:space="0" w:color="auto"/>
            </w:tcBorders>
            <w:hideMark/>
          </w:tcPr>
          <w:p w14:paraId="40C29207" w14:textId="77777777" w:rsidR="00F1747D" w:rsidRPr="0064045D" w:rsidRDefault="00F1747D" w:rsidP="00032FFC">
            <w:pPr>
              <w:pStyle w:val="Tabletext"/>
              <w:jc w:val="center"/>
              <w:rPr>
                <w:lang w:eastAsia="ja-JP"/>
              </w:rPr>
            </w:pPr>
            <w:r w:rsidRPr="0064045D">
              <w:rPr>
                <w:lang w:eastAsia="ja-JP"/>
              </w:rPr>
              <w:t>27 MHz</w:t>
            </w:r>
          </w:p>
        </w:tc>
      </w:tr>
      <w:tr w:rsidR="00F1747D" w:rsidRPr="0064045D" w14:paraId="31C4B8BB" w14:textId="77777777" w:rsidTr="00032FFC">
        <w:trPr>
          <w:jc w:val="center"/>
        </w:trPr>
        <w:tc>
          <w:tcPr>
            <w:tcW w:w="9639" w:type="dxa"/>
            <w:gridSpan w:val="3"/>
            <w:tcBorders>
              <w:top w:val="single" w:sz="4" w:space="0" w:color="auto"/>
              <w:left w:val="nil"/>
              <w:bottom w:val="nil"/>
              <w:right w:val="nil"/>
            </w:tcBorders>
          </w:tcPr>
          <w:p w14:paraId="6D675F6D" w14:textId="427DBF6E" w:rsidR="00F956AB" w:rsidRPr="0064045D" w:rsidRDefault="00F956AB" w:rsidP="00032FFC">
            <w:pPr>
              <w:pStyle w:val="Tabletext"/>
              <w:rPr>
                <w:lang w:eastAsia="ja-JP"/>
              </w:rPr>
            </w:pPr>
            <w:r w:rsidRPr="0064045D">
              <w:rPr>
                <w:rFonts w:hint="eastAsia"/>
                <w:lang w:eastAsia="zh-CN"/>
              </w:rPr>
              <w:t>注</w:t>
            </w:r>
            <w:r w:rsidRPr="0064045D">
              <w:rPr>
                <w:rFonts w:hint="eastAsia"/>
                <w:lang w:eastAsia="zh-CN"/>
              </w:rPr>
              <w:t xml:space="preserve"> </w:t>
            </w:r>
            <w:r w:rsidRPr="0064045D">
              <w:rPr>
                <w:lang w:eastAsia="zh-CN"/>
              </w:rPr>
              <w:t>–</w:t>
            </w:r>
            <w:r w:rsidRPr="0064045D">
              <w:rPr>
                <w:rFonts w:hint="eastAsia"/>
                <w:lang w:eastAsia="zh-CN"/>
              </w:rPr>
              <w:t xml:space="preserve"> </w:t>
            </w:r>
            <w:r w:rsidRPr="0064045D">
              <w:rPr>
                <w:rFonts w:hint="eastAsia"/>
                <w:lang w:eastAsia="ja-JP"/>
              </w:rPr>
              <w:t>须使用</w:t>
            </w:r>
            <w:r w:rsidRPr="0064045D">
              <w:rPr>
                <w:rFonts w:hint="eastAsia"/>
                <w:lang w:eastAsia="ja-JP"/>
              </w:rPr>
              <w:t>15 dBm</w:t>
            </w:r>
            <w:r w:rsidRPr="0064045D">
              <w:rPr>
                <w:rFonts w:hint="eastAsia"/>
                <w:lang w:eastAsia="ja-JP"/>
              </w:rPr>
              <w:t>的</w:t>
            </w:r>
            <w:r w:rsidRPr="0064045D">
              <w:rPr>
                <w:rFonts w:hint="eastAsia"/>
                <w:lang w:eastAsia="ja-JP"/>
              </w:rPr>
              <w:t>UE</w:t>
            </w:r>
            <w:r w:rsidRPr="0064045D">
              <w:rPr>
                <w:rFonts w:hint="eastAsia"/>
                <w:lang w:eastAsia="ja-JP"/>
              </w:rPr>
              <w:t>发射功率来</w:t>
            </w:r>
            <w:proofErr w:type="gramStart"/>
            <w:r w:rsidRPr="0064045D">
              <w:rPr>
                <w:rFonts w:hint="eastAsia"/>
                <w:lang w:eastAsia="ja-JP"/>
              </w:rPr>
              <w:t>验证此</w:t>
            </w:r>
            <w:proofErr w:type="gramEnd"/>
            <w:r w:rsidRPr="0064045D">
              <w:rPr>
                <w:rFonts w:hint="eastAsia"/>
                <w:lang w:eastAsia="ja-JP"/>
              </w:rPr>
              <w:t>要求。</w:t>
            </w:r>
          </w:p>
        </w:tc>
      </w:tr>
    </w:tbl>
    <w:p w14:paraId="62EFB992" w14:textId="77777777" w:rsidR="00F1747D" w:rsidRPr="0064045D" w:rsidRDefault="00F1747D" w:rsidP="00F1747D">
      <w:pPr>
        <w:pStyle w:val="Tablefin"/>
        <w:rPr>
          <w:lang w:eastAsia="zh-CN"/>
        </w:rPr>
      </w:pPr>
    </w:p>
    <w:p w14:paraId="04863FC3" w14:textId="77777777" w:rsidR="004B23DE" w:rsidRPr="0064045D" w:rsidRDefault="004B23DE" w:rsidP="004B23DE">
      <w:pPr>
        <w:pStyle w:val="Note"/>
        <w:rPr>
          <w:rFonts w:eastAsiaTheme="minorEastAsia"/>
          <w:szCs w:val="22"/>
          <w:lang w:val="en-GB" w:eastAsia="zh-CN"/>
        </w:rPr>
      </w:pPr>
      <w:bookmarkStart w:id="605" w:name="_Toc84511865"/>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500CF2B6" w14:textId="01422882" w:rsidR="00F1747D" w:rsidRPr="0064045D" w:rsidRDefault="00F1747D" w:rsidP="00F1747D">
      <w:pPr>
        <w:pStyle w:val="Heading3"/>
        <w:rPr>
          <w:lang w:eastAsia="zh-CN"/>
        </w:rPr>
      </w:pPr>
      <w:r w:rsidRPr="0064045D">
        <w:rPr>
          <w:lang w:eastAsia="zh-CN"/>
        </w:rPr>
        <w:t>4.5.28</w:t>
      </w:r>
      <w:r w:rsidRPr="0064045D">
        <w:rPr>
          <w:lang w:eastAsia="zh-CN"/>
        </w:rPr>
        <w:tab/>
      </w:r>
      <w:bookmarkEnd w:id="605"/>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39</w:t>
      </w:r>
      <w:r w:rsidR="00F956AB" w:rsidRPr="0064045D">
        <w:rPr>
          <w:rFonts w:hint="eastAsia"/>
          <w:lang w:eastAsia="zh-CN"/>
        </w:rPr>
        <w:t>”）</w:t>
      </w:r>
    </w:p>
    <w:p w14:paraId="2117EDC6" w14:textId="14F2A38F" w:rsidR="00DF222A" w:rsidRPr="0064045D" w:rsidRDefault="00DF222A" w:rsidP="00DF222A">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39</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w:t>
      </w:r>
      <w:r w:rsidRPr="0064045D">
        <w:rPr>
          <w:rFonts w:hint="eastAsia"/>
          <w:lang w:eastAsia="zh-CN"/>
        </w:rPr>
        <w:t>76</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63CE3233" w14:textId="2384FC54" w:rsidR="00F1747D" w:rsidRPr="0064045D" w:rsidRDefault="00E93E09" w:rsidP="00F1747D">
      <w:pPr>
        <w:pStyle w:val="TableNo"/>
      </w:pPr>
      <w:r w:rsidRPr="0064045D">
        <w:lastRenderedPageBreak/>
        <w:t>表</w:t>
      </w:r>
      <w:r w:rsidRPr="0064045D">
        <w:t>A1</w:t>
      </w:r>
      <w:r w:rsidR="00F1747D" w:rsidRPr="0064045D">
        <w:t>-76</w:t>
      </w:r>
    </w:p>
    <w:p w14:paraId="7868C510" w14:textId="7082668D" w:rsidR="00F1747D" w:rsidRPr="0064045D" w:rsidRDefault="00E93E09" w:rsidP="00F1747D">
      <w:pPr>
        <w:pStyle w:val="Tabletitle"/>
      </w:pPr>
      <w:proofErr w:type="spellStart"/>
      <w:r w:rsidRPr="0064045D">
        <w:t>附加要求</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133F1E" w:rsidRPr="0064045D" w14:paraId="6D2C35A7" w14:textId="77777777" w:rsidTr="00032FFC">
        <w:trPr>
          <w:trHeight w:val="365"/>
          <w:jc w:val="center"/>
        </w:trPr>
        <w:tc>
          <w:tcPr>
            <w:tcW w:w="2731" w:type="dxa"/>
            <w:vMerge w:val="restart"/>
            <w:tcBorders>
              <w:top w:val="single" w:sz="4" w:space="0" w:color="auto"/>
              <w:left w:val="single" w:sz="4" w:space="0" w:color="auto"/>
              <w:bottom w:val="single" w:sz="4" w:space="0" w:color="auto"/>
              <w:right w:val="single" w:sz="4" w:space="0" w:color="auto"/>
            </w:tcBorders>
            <w:hideMark/>
          </w:tcPr>
          <w:p w14:paraId="665CDE49" w14:textId="4EB85FE3" w:rsidR="00133F1E" w:rsidRPr="0064045D" w:rsidRDefault="00133F1E" w:rsidP="00133F1E">
            <w:pPr>
              <w:pStyle w:val="Tablehead"/>
              <w:rPr>
                <w:lang w:eastAsia="ja-JP"/>
              </w:rPr>
            </w:pPr>
            <w:r w:rsidRPr="0064045D">
              <w:rPr>
                <w:lang w:eastAsia="ja-JP"/>
              </w:rPr>
              <w:t>频段</w:t>
            </w:r>
            <w:r w:rsidRPr="0064045D">
              <w:rPr>
                <w:lang w:eastAsia="ja-JP"/>
              </w:rPr>
              <w:br/>
            </w:r>
            <w:r w:rsidR="00C54CB3">
              <w:rPr>
                <w:rFonts w:hint="eastAsia"/>
                <w:lang w:eastAsia="zh-CN"/>
              </w:rPr>
              <w:t>（</w:t>
            </w:r>
            <w:r w:rsidRPr="0064045D">
              <w:rPr>
                <w:lang w:eastAsia="ja-JP"/>
              </w:rPr>
              <w:t>MHz</w:t>
            </w:r>
            <w:r w:rsidR="00C54CB3">
              <w:rPr>
                <w:rFonts w:hint="eastAsia"/>
                <w:lang w:eastAsia="zh-CN"/>
              </w:rPr>
              <w:t>）</w:t>
            </w:r>
          </w:p>
        </w:tc>
        <w:tc>
          <w:tcPr>
            <w:tcW w:w="4937" w:type="dxa"/>
            <w:tcBorders>
              <w:top w:val="single" w:sz="4" w:space="0" w:color="auto"/>
              <w:left w:val="single" w:sz="4" w:space="0" w:color="auto"/>
              <w:bottom w:val="single" w:sz="4" w:space="0" w:color="auto"/>
              <w:right w:val="single" w:sz="4" w:space="0" w:color="auto"/>
            </w:tcBorders>
            <w:hideMark/>
          </w:tcPr>
          <w:p w14:paraId="13C890E1" w14:textId="7DEB11E9"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C54CB3">
              <w:rPr>
                <w:rFonts w:hint="eastAsia"/>
                <w:lang w:eastAsia="zh-CN"/>
              </w:rPr>
              <w:t>（</w:t>
            </w:r>
            <w:r w:rsidR="00133F1E" w:rsidRPr="0064045D">
              <w:rPr>
                <w:lang w:eastAsia="ja-JP"/>
              </w:rPr>
              <w:t>dBm</w:t>
            </w:r>
            <w:r w:rsidR="00C54CB3">
              <w:rPr>
                <w:rFonts w:hint="eastAsia"/>
                <w:lang w:eastAsia="zh-CN"/>
              </w:rPr>
              <w:t>）</w:t>
            </w:r>
          </w:p>
        </w:tc>
        <w:tc>
          <w:tcPr>
            <w:tcW w:w="1971" w:type="dxa"/>
            <w:vMerge w:val="restart"/>
            <w:tcBorders>
              <w:top w:val="single" w:sz="4" w:space="0" w:color="auto"/>
              <w:left w:val="single" w:sz="4" w:space="0" w:color="auto"/>
              <w:bottom w:val="single" w:sz="4" w:space="0" w:color="auto"/>
              <w:right w:val="single" w:sz="4" w:space="0" w:color="auto"/>
            </w:tcBorders>
            <w:hideMark/>
          </w:tcPr>
          <w:p w14:paraId="106AD2F8" w14:textId="77777777" w:rsidR="00133F1E" w:rsidRPr="0064045D" w:rsidRDefault="00133F1E" w:rsidP="00133F1E">
            <w:pPr>
              <w:pStyle w:val="Tablehead"/>
              <w:rPr>
                <w:lang w:eastAsia="ja-JP"/>
              </w:rPr>
            </w:pPr>
            <w:r w:rsidRPr="0064045D">
              <w:rPr>
                <w:lang w:eastAsia="ja-JP"/>
              </w:rPr>
              <w:t>MBW</w:t>
            </w:r>
          </w:p>
        </w:tc>
      </w:tr>
      <w:tr w:rsidR="00F1747D" w:rsidRPr="0064045D" w14:paraId="2B37580D" w14:textId="77777777" w:rsidTr="00032FFC">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34566" w14:textId="77777777" w:rsidR="00F1747D" w:rsidRPr="0064045D" w:rsidRDefault="00F1747D" w:rsidP="00032FFC">
            <w:pPr>
              <w:pStyle w:val="Tablehead"/>
              <w:rPr>
                <w:lang w:eastAsia="ja-JP"/>
              </w:rPr>
            </w:pPr>
          </w:p>
        </w:tc>
        <w:tc>
          <w:tcPr>
            <w:tcW w:w="4937" w:type="dxa"/>
            <w:tcBorders>
              <w:top w:val="single" w:sz="4" w:space="0" w:color="auto"/>
              <w:left w:val="single" w:sz="4" w:space="0" w:color="auto"/>
              <w:bottom w:val="single" w:sz="4" w:space="0" w:color="auto"/>
              <w:right w:val="single" w:sz="4" w:space="0" w:color="auto"/>
            </w:tcBorders>
            <w:hideMark/>
          </w:tcPr>
          <w:p w14:paraId="025A2C1B" w14:textId="77777777" w:rsidR="00F1747D" w:rsidRPr="0064045D" w:rsidRDefault="00F1747D" w:rsidP="00032FFC">
            <w:pPr>
              <w:pStyle w:val="Tablehead"/>
              <w:rPr>
                <w:lang w:eastAsia="ja-JP"/>
              </w:rPr>
            </w:pPr>
            <w:r w:rsidRPr="0064045D">
              <w:rPr>
                <w:lang w:eastAsia="ja-JP"/>
              </w:rPr>
              <w:t>1.4 MHz, 3 MHz, 5 MHz, 10 MHz, 15 MHz,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AB750" w14:textId="77777777" w:rsidR="00F1747D" w:rsidRPr="0064045D" w:rsidRDefault="00F1747D" w:rsidP="00032FFC">
            <w:pPr>
              <w:pStyle w:val="Tablehead"/>
              <w:rPr>
                <w:lang w:eastAsia="ja-JP"/>
              </w:rPr>
            </w:pPr>
          </w:p>
        </w:tc>
      </w:tr>
      <w:tr w:rsidR="00F1747D" w:rsidRPr="0064045D" w14:paraId="16DB47CC" w14:textId="77777777" w:rsidTr="00032FFC">
        <w:trPr>
          <w:jc w:val="center"/>
        </w:trPr>
        <w:tc>
          <w:tcPr>
            <w:tcW w:w="2731" w:type="dxa"/>
            <w:tcBorders>
              <w:top w:val="single" w:sz="4" w:space="0" w:color="auto"/>
              <w:left w:val="single" w:sz="4" w:space="0" w:color="auto"/>
              <w:bottom w:val="single" w:sz="4" w:space="0" w:color="auto"/>
              <w:right w:val="single" w:sz="4" w:space="0" w:color="auto"/>
            </w:tcBorders>
            <w:hideMark/>
          </w:tcPr>
          <w:p w14:paraId="0539A8FE" w14:textId="77777777" w:rsidR="00F1747D" w:rsidRPr="0064045D" w:rsidRDefault="00F1747D" w:rsidP="00032FFC">
            <w:pPr>
              <w:pStyle w:val="Tabletext"/>
              <w:jc w:val="center"/>
              <w:rPr>
                <w:lang w:eastAsia="ja-JP"/>
              </w:rPr>
            </w:pPr>
            <w:r w:rsidRPr="0064045D">
              <w:rPr>
                <w:lang w:eastAsia="ja-JP"/>
              </w:rPr>
              <w:t xml:space="preserve">1 475 ≤ </w:t>
            </w:r>
            <w:r w:rsidRPr="0064045D">
              <w:rPr>
                <w:i/>
                <w:iCs/>
                <w:lang w:eastAsia="ja-JP"/>
              </w:rPr>
              <w:t>f</w:t>
            </w:r>
            <w:r w:rsidRPr="0064045D">
              <w:rPr>
                <w:lang w:eastAsia="ja-JP"/>
              </w:rPr>
              <w:t xml:space="preserve"> ≤ 1 488</w:t>
            </w:r>
          </w:p>
        </w:tc>
        <w:tc>
          <w:tcPr>
            <w:tcW w:w="4937" w:type="dxa"/>
            <w:tcBorders>
              <w:top w:val="single" w:sz="4" w:space="0" w:color="auto"/>
              <w:left w:val="single" w:sz="4" w:space="0" w:color="auto"/>
              <w:bottom w:val="single" w:sz="4" w:space="0" w:color="auto"/>
              <w:right w:val="single" w:sz="4" w:space="0" w:color="auto"/>
            </w:tcBorders>
            <w:hideMark/>
          </w:tcPr>
          <w:p w14:paraId="1014C994" w14:textId="77777777" w:rsidR="00F1747D" w:rsidRPr="0064045D" w:rsidRDefault="00F1747D" w:rsidP="00032FFC">
            <w:pPr>
              <w:pStyle w:val="Tabletext"/>
              <w:jc w:val="center"/>
              <w:rPr>
                <w:lang w:eastAsia="ja-JP"/>
              </w:rPr>
            </w:pPr>
            <w:r w:rsidRPr="0064045D">
              <w:t>−</w:t>
            </w:r>
            <w:r w:rsidRPr="0064045D">
              <w:rPr>
                <w:lang w:eastAsia="ja-JP"/>
              </w:rPr>
              <w:t>28</w:t>
            </w:r>
          </w:p>
        </w:tc>
        <w:tc>
          <w:tcPr>
            <w:tcW w:w="1971" w:type="dxa"/>
            <w:tcBorders>
              <w:top w:val="single" w:sz="4" w:space="0" w:color="auto"/>
              <w:left w:val="single" w:sz="4" w:space="0" w:color="auto"/>
              <w:bottom w:val="single" w:sz="4" w:space="0" w:color="auto"/>
              <w:right w:val="single" w:sz="4" w:space="0" w:color="auto"/>
            </w:tcBorders>
            <w:hideMark/>
          </w:tcPr>
          <w:p w14:paraId="0885FA2D" w14:textId="77777777" w:rsidR="00F1747D" w:rsidRPr="0064045D" w:rsidRDefault="00F1747D" w:rsidP="00032FFC">
            <w:pPr>
              <w:pStyle w:val="Tabletext"/>
              <w:jc w:val="center"/>
              <w:rPr>
                <w:lang w:eastAsia="ja-JP"/>
              </w:rPr>
            </w:pPr>
            <w:r w:rsidRPr="0064045D">
              <w:rPr>
                <w:lang w:eastAsia="ja-JP"/>
              </w:rPr>
              <w:t>1 MHz</w:t>
            </w:r>
          </w:p>
        </w:tc>
      </w:tr>
    </w:tbl>
    <w:p w14:paraId="755E2078" w14:textId="77777777" w:rsidR="00F1747D" w:rsidRPr="0064045D" w:rsidRDefault="00F1747D" w:rsidP="00F1747D">
      <w:pPr>
        <w:pStyle w:val="Tablefin"/>
      </w:pPr>
    </w:p>
    <w:p w14:paraId="62A27AA6" w14:textId="77777777" w:rsidR="004B23DE" w:rsidRPr="0064045D" w:rsidRDefault="004B23DE" w:rsidP="004B23DE">
      <w:pPr>
        <w:pStyle w:val="Note"/>
        <w:rPr>
          <w:rFonts w:eastAsiaTheme="minorEastAsia"/>
          <w:szCs w:val="22"/>
          <w:lang w:val="en-GB" w:eastAsia="zh-CN"/>
        </w:rPr>
      </w:pPr>
      <w:bookmarkStart w:id="606" w:name="_Toc84511866"/>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0F28019F" w14:textId="3A7582A2" w:rsidR="00F1747D" w:rsidRPr="0064045D" w:rsidRDefault="00F1747D" w:rsidP="00F1747D">
      <w:pPr>
        <w:pStyle w:val="Heading3"/>
        <w:rPr>
          <w:lang w:eastAsia="zh-CN"/>
        </w:rPr>
      </w:pPr>
      <w:r w:rsidRPr="0064045D">
        <w:rPr>
          <w:lang w:eastAsia="zh-CN"/>
        </w:rPr>
        <w:t>4.5.29</w:t>
      </w:r>
      <w:r w:rsidRPr="0064045D">
        <w:rPr>
          <w:lang w:eastAsia="zh-CN"/>
        </w:rPr>
        <w:tab/>
      </w:r>
      <w:bookmarkEnd w:id="606"/>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44</w:t>
      </w:r>
      <w:r w:rsidR="00F956AB" w:rsidRPr="0064045D">
        <w:rPr>
          <w:rFonts w:hint="eastAsia"/>
          <w:lang w:eastAsia="zh-CN"/>
        </w:rPr>
        <w:t>”）</w:t>
      </w:r>
    </w:p>
    <w:p w14:paraId="02AFB7DB" w14:textId="3E07DB59" w:rsidR="00DF222A" w:rsidRPr="0064045D" w:rsidRDefault="00DF222A" w:rsidP="00DF222A">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44</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w:t>
      </w:r>
      <w:r w:rsidRPr="0064045D">
        <w:rPr>
          <w:rFonts w:hint="eastAsia"/>
          <w:lang w:eastAsia="zh-CN"/>
        </w:rPr>
        <w:t>77</w:t>
      </w:r>
      <w:r w:rsidRPr="0064045D">
        <w:rPr>
          <w:rFonts w:hint="eastAsia"/>
          <w:lang w:val="en-GB" w:eastAsia="zh-CN"/>
        </w:rPr>
        <w:t>规定的电平。此要求还适用于距离信道带宽边缘小于表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124B612C" w14:textId="1BFF1FF1" w:rsidR="00F1747D" w:rsidRPr="0064045D" w:rsidRDefault="00E93E09" w:rsidP="00F1747D">
      <w:pPr>
        <w:pStyle w:val="TableNo"/>
      </w:pPr>
      <w:r w:rsidRPr="0064045D">
        <w:t>表</w:t>
      </w:r>
      <w:r w:rsidRPr="0064045D">
        <w:t>A1</w:t>
      </w:r>
      <w:r w:rsidR="00F1747D" w:rsidRPr="0064045D">
        <w:t>-77</w:t>
      </w:r>
    </w:p>
    <w:p w14:paraId="70DB8071" w14:textId="20E94988" w:rsidR="00F1747D" w:rsidRPr="0064045D" w:rsidRDefault="00E93E09" w:rsidP="00F1747D">
      <w:pPr>
        <w:pStyle w:val="Tabletitle"/>
      </w:pPr>
      <w:proofErr w:type="spellStart"/>
      <w:r w:rsidRPr="0064045D">
        <w:t>附加要求</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417"/>
        <w:gridCol w:w="1678"/>
        <w:gridCol w:w="1134"/>
      </w:tblGrid>
      <w:tr w:rsidR="00133F1E" w:rsidRPr="0064045D" w14:paraId="07924B77" w14:textId="77777777" w:rsidTr="00032FFC">
        <w:trPr>
          <w:trHeight w:val="365"/>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FDB5661" w14:textId="014ACA19" w:rsidR="00133F1E" w:rsidRPr="0064045D" w:rsidRDefault="00133F1E" w:rsidP="00133F1E">
            <w:pPr>
              <w:pStyle w:val="Tablehead"/>
              <w:rPr>
                <w:lang w:eastAsia="ja-JP"/>
              </w:rPr>
            </w:pPr>
            <w:r w:rsidRPr="0064045D">
              <w:rPr>
                <w:lang w:eastAsia="ja-JP"/>
              </w:rPr>
              <w:t>频段</w:t>
            </w:r>
            <w:r w:rsidRPr="0064045D">
              <w:rPr>
                <w:lang w:eastAsia="ja-JP"/>
              </w:rPr>
              <w:br/>
            </w:r>
            <w:r w:rsidR="00C54CB3">
              <w:rPr>
                <w:rFonts w:hint="eastAsia"/>
                <w:lang w:eastAsia="zh-CN"/>
              </w:rPr>
              <w:t>（</w:t>
            </w:r>
            <w:r w:rsidR="00C54CB3" w:rsidRPr="0064045D">
              <w:rPr>
                <w:lang w:eastAsia="ja-JP"/>
              </w:rPr>
              <w:t>MHz</w:t>
            </w:r>
            <w:r w:rsidR="00C54CB3">
              <w:rPr>
                <w:rFonts w:hint="eastAsia"/>
                <w:lang w:eastAsia="zh-CN"/>
              </w:rPr>
              <w:t>）</w:t>
            </w:r>
          </w:p>
        </w:tc>
        <w:tc>
          <w:tcPr>
            <w:tcW w:w="4417" w:type="dxa"/>
            <w:tcBorders>
              <w:top w:val="single" w:sz="4" w:space="0" w:color="auto"/>
              <w:left w:val="single" w:sz="4" w:space="0" w:color="auto"/>
              <w:bottom w:val="single" w:sz="4" w:space="0" w:color="auto"/>
              <w:right w:val="single" w:sz="4" w:space="0" w:color="auto"/>
            </w:tcBorders>
            <w:hideMark/>
          </w:tcPr>
          <w:p w14:paraId="0C8D8D4D" w14:textId="3525C964" w:rsidR="00133F1E" w:rsidRPr="0064045D" w:rsidRDefault="005D4EC6" w:rsidP="00133F1E">
            <w:pPr>
              <w:pStyle w:val="Tablehead"/>
              <w:rPr>
                <w:lang w:eastAsia="ja-JP"/>
              </w:rPr>
            </w:pPr>
            <w:r w:rsidRPr="0064045D">
              <w:rPr>
                <w:rFonts w:hint="eastAsia"/>
                <w:lang w:eastAsia="zh-CN"/>
              </w:rPr>
              <w:t>信道带宽</w:t>
            </w:r>
            <w:r w:rsidR="00133F1E" w:rsidRPr="0064045D">
              <w:rPr>
                <w:lang w:eastAsia="ja-JP"/>
              </w:rPr>
              <w:t>/</w:t>
            </w:r>
            <w:r w:rsidRPr="0064045D">
              <w:rPr>
                <w:rFonts w:hint="eastAsia"/>
                <w:lang w:eastAsia="zh-CN"/>
              </w:rPr>
              <w:t>频谱发射限值</w:t>
            </w:r>
            <w:r w:rsidR="00133F1E" w:rsidRPr="0064045D">
              <w:rPr>
                <w:lang w:eastAsia="ja-JP"/>
              </w:rPr>
              <w:br/>
            </w:r>
            <w:r w:rsidR="00C54CB3">
              <w:rPr>
                <w:rFonts w:hint="eastAsia"/>
                <w:lang w:eastAsia="zh-CN"/>
              </w:rPr>
              <w:t>（</w:t>
            </w:r>
            <w:r w:rsidR="00C54CB3" w:rsidRPr="0064045D">
              <w:rPr>
                <w:lang w:eastAsia="ja-JP"/>
              </w:rPr>
              <w:t>dBm</w:t>
            </w:r>
            <w:r w:rsidR="00C54CB3">
              <w:rPr>
                <w:rFonts w:hint="eastAsia"/>
                <w:lang w:eastAsia="zh-CN"/>
              </w:rPr>
              <w:t>）</w:t>
            </w:r>
          </w:p>
        </w:tc>
        <w:tc>
          <w:tcPr>
            <w:tcW w:w="1678" w:type="dxa"/>
            <w:vMerge w:val="restart"/>
            <w:tcBorders>
              <w:top w:val="single" w:sz="4" w:space="0" w:color="auto"/>
              <w:left w:val="single" w:sz="4" w:space="0" w:color="auto"/>
              <w:right w:val="single" w:sz="4" w:space="0" w:color="auto"/>
            </w:tcBorders>
          </w:tcPr>
          <w:p w14:paraId="2D727015" w14:textId="77777777" w:rsidR="00133F1E" w:rsidRPr="0064045D" w:rsidRDefault="00133F1E" w:rsidP="00133F1E">
            <w:pPr>
              <w:pStyle w:val="Tablehead"/>
              <w:rPr>
                <w:lang w:eastAsia="ja-JP"/>
              </w:rPr>
            </w:pPr>
            <w:r w:rsidRPr="0064045D">
              <w:rPr>
                <w:lang w:eastAsia="ja-JP"/>
              </w:rPr>
              <w:t>MBW</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429672" w14:textId="59E51DCD" w:rsidR="00133F1E" w:rsidRPr="0064045D" w:rsidRDefault="005D4EC6" w:rsidP="00133F1E">
            <w:pPr>
              <w:pStyle w:val="Tablehead"/>
              <w:rPr>
                <w:lang w:eastAsia="ja-JP"/>
              </w:rPr>
            </w:pPr>
            <w:r w:rsidRPr="0064045D">
              <w:rPr>
                <w:lang w:eastAsia="ja-JP"/>
              </w:rPr>
              <w:t>备注</w:t>
            </w:r>
          </w:p>
        </w:tc>
      </w:tr>
      <w:tr w:rsidR="00F1747D" w:rsidRPr="0064045D" w14:paraId="1F2CF761" w14:textId="77777777" w:rsidTr="00032FFC">
        <w:trPr>
          <w:trHeight w:val="371"/>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265C29D" w14:textId="77777777" w:rsidR="00F1747D" w:rsidRPr="0064045D" w:rsidRDefault="00F1747D" w:rsidP="00032FFC">
            <w:pPr>
              <w:pStyle w:val="Tablehead"/>
              <w:rPr>
                <w:lang w:eastAsia="ja-JP"/>
              </w:rPr>
            </w:pPr>
          </w:p>
        </w:tc>
        <w:tc>
          <w:tcPr>
            <w:tcW w:w="4417" w:type="dxa"/>
            <w:tcBorders>
              <w:top w:val="single" w:sz="4" w:space="0" w:color="auto"/>
              <w:left w:val="single" w:sz="4" w:space="0" w:color="auto"/>
              <w:bottom w:val="single" w:sz="4" w:space="0" w:color="auto"/>
              <w:right w:val="single" w:sz="4" w:space="0" w:color="auto"/>
            </w:tcBorders>
            <w:hideMark/>
          </w:tcPr>
          <w:p w14:paraId="64E7C538" w14:textId="77777777" w:rsidR="00F1747D" w:rsidRPr="0064045D" w:rsidRDefault="00F1747D" w:rsidP="00032FFC">
            <w:pPr>
              <w:pStyle w:val="Tablehead"/>
              <w:rPr>
                <w:lang w:eastAsia="ja-JP"/>
              </w:rPr>
            </w:pPr>
            <w:r w:rsidRPr="0064045D">
              <w:rPr>
                <w:lang w:eastAsia="ja-JP"/>
              </w:rPr>
              <w:t>5, 10, 15, 20</w:t>
            </w:r>
          </w:p>
        </w:tc>
        <w:tc>
          <w:tcPr>
            <w:tcW w:w="1678" w:type="dxa"/>
            <w:vMerge/>
            <w:tcBorders>
              <w:left w:val="single" w:sz="4" w:space="0" w:color="auto"/>
              <w:bottom w:val="single" w:sz="4" w:space="0" w:color="auto"/>
              <w:right w:val="single" w:sz="4" w:space="0" w:color="auto"/>
            </w:tcBorders>
            <w:vAlign w:val="center"/>
          </w:tcPr>
          <w:p w14:paraId="2A85DA6C" w14:textId="77777777" w:rsidR="00F1747D" w:rsidRPr="0064045D" w:rsidRDefault="00F1747D" w:rsidP="00032FFC">
            <w:pPr>
              <w:pStyle w:val="Tablehead"/>
              <w:rPr>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193C58" w14:textId="77777777" w:rsidR="00F1747D" w:rsidRPr="0064045D" w:rsidRDefault="00F1747D" w:rsidP="00032FFC">
            <w:pPr>
              <w:pStyle w:val="Tablehead"/>
              <w:rPr>
                <w:lang w:eastAsia="ja-JP"/>
              </w:rPr>
            </w:pPr>
          </w:p>
        </w:tc>
      </w:tr>
      <w:tr w:rsidR="00F1747D" w:rsidRPr="0064045D" w14:paraId="422CB6F7" w14:textId="77777777" w:rsidTr="00032FFC">
        <w:trPr>
          <w:jc w:val="center"/>
        </w:trPr>
        <w:tc>
          <w:tcPr>
            <w:tcW w:w="2122" w:type="dxa"/>
            <w:tcBorders>
              <w:top w:val="single" w:sz="4" w:space="0" w:color="auto"/>
              <w:left w:val="single" w:sz="4" w:space="0" w:color="auto"/>
              <w:bottom w:val="single" w:sz="4" w:space="0" w:color="auto"/>
              <w:right w:val="single" w:sz="4" w:space="0" w:color="auto"/>
            </w:tcBorders>
            <w:hideMark/>
          </w:tcPr>
          <w:p w14:paraId="1B1AFE03" w14:textId="77777777" w:rsidR="00F1747D" w:rsidRPr="0064045D" w:rsidRDefault="00F1747D" w:rsidP="00032FFC">
            <w:pPr>
              <w:pStyle w:val="Tabletext"/>
              <w:jc w:val="center"/>
              <w:rPr>
                <w:lang w:eastAsia="ja-JP"/>
              </w:rPr>
            </w:pPr>
            <w:r w:rsidRPr="0064045D">
              <w:rPr>
                <w:lang w:eastAsia="ja-JP"/>
              </w:rPr>
              <w:t xml:space="preserve">2 620 ≤ </w:t>
            </w:r>
            <w:r w:rsidRPr="0064045D">
              <w:rPr>
                <w:i/>
                <w:iCs/>
                <w:lang w:eastAsia="ja-JP"/>
              </w:rPr>
              <w:t>f</w:t>
            </w:r>
            <w:r w:rsidRPr="0064045D">
              <w:rPr>
                <w:lang w:eastAsia="ja-JP"/>
              </w:rPr>
              <w:t xml:space="preserve"> ≤ 2 645</w:t>
            </w:r>
          </w:p>
        </w:tc>
        <w:tc>
          <w:tcPr>
            <w:tcW w:w="4417" w:type="dxa"/>
            <w:tcBorders>
              <w:top w:val="single" w:sz="4" w:space="0" w:color="auto"/>
              <w:left w:val="single" w:sz="4" w:space="0" w:color="auto"/>
              <w:bottom w:val="single" w:sz="4" w:space="0" w:color="auto"/>
              <w:right w:val="single" w:sz="4" w:space="0" w:color="auto"/>
            </w:tcBorders>
            <w:hideMark/>
          </w:tcPr>
          <w:p w14:paraId="758F6E49" w14:textId="77777777" w:rsidR="00F1747D" w:rsidRPr="0064045D" w:rsidRDefault="00F1747D" w:rsidP="00032FFC">
            <w:pPr>
              <w:pStyle w:val="Tabletext"/>
              <w:jc w:val="center"/>
              <w:rPr>
                <w:lang w:eastAsia="ja-JP"/>
              </w:rPr>
            </w:pPr>
            <w:r w:rsidRPr="0064045D">
              <w:t>−15.5</w:t>
            </w:r>
          </w:p>
        </w:tc>
        <w:tc>
          <w:tcPr>
            <w:tcW w:w="1678" w:type="dxa"/>
            <w:tcBorders>
              <w:top w:val="single" w:sz="4" w:space="0" w:color="auto"/>
              <w:left w:val="single" w:sz="4" w:space="0" w:color="auto"/>
              <w:bottom w:val="single" w:sz="4" w:space="0" w:color="auto"/>
              <w:right w:val="single" w:sz="4" w:space="0" w:color="auto"/>
            </w:tcBorders>
          </w:tcPr>
          <w:p w14:paraId="1A86E560" w14:textId="77777777" w:rsidR="00F1747D" w:rsidRPr="0064045D" w:rsidRDefault="00F1747D" w:rsidP="00032FFC">
            <w:pPr>
              <w:pStyle w:val="Tabletext"/>
              <w:jc w:val="center"/>
              <w:rPr>
                <w:lang w:eastAsia="ja-JP"/>
              </w:rPr>
            </w:pPr>
            <w:r w:rsidRPr="0064045D">
              <w:rPr>
                <w:lang w:eastAsia="ja-JP"/>
              </w:rPr>
              <w:t>5 MHz</w:t>
            </w:r>
          </w:p>
        </w:tc>
        <w:tc>
          <w:tcPr>
            <w:tcW w:w="1134" w:type="dxa"/>
            <w:tcBorders>
              <w:top w:val="single" w:sz="4" w:space="0" w:color="auto"/>
              <w:left w:val="single" w:sz="4" w:space="0" w:color="auto"/>
              <w:bottom w:val="single" w:sz="4" w:space="0" w:color="auto"/>
              <w:right w:val="single" w:sz="4" w:space="0" w:color="auto"/>
            </w:tcBorders>
            <w:hideMark/>
          </w:tcPr>
          <w:p w14:paraId="441A5B48" w14:textId="77777777" w:rsidR="00F1747D" w:rsidRPr="0064045D" w:rsidRDefault="00F1747D" w:rsidP="00032FFC">
            <w:pPr>
              <w:pStyle w:val="Tabletext"/>
              <w:jc w:val="center"/>
              <w:rPr>
                <w:lang w:eastAsia="ja-JP"/>
              </w:rPr>
            </w:pPr>
            <w:r w:rsidRPr="0064045D">
              <w:rPr>
                <w:lang w:eastAsia="ja-JP"/>
              </w:rPr>
              <w:t>1</w:t>
            </w:r>
          </w:p>
        </w:tc>
      </w:tr>
      <w:tr w:rsidR="00F1747D" w:rsidRPr="0064045D" w14:paraId="59AEC91E" w14:textId="77777777" w:rsidTr="00032FFC">
        <w:trPr>
          <w:jc w:val="center"/>
        </w:trPr>
        <w:tc>
          <w:tcPr>
            <w:tcW w:w="2122" w:type="dxa"/>
            <w:tcBorders>
              <w:top w:val="single" w:sz="4" w:space="0" w:color="auto"/>
              <w:left w:val="single" w:sz="4" w:space="0" w:color="auto"/>
              <w:bottom w:val="single" w:sz="4" w:space="0" w:color="auto"/>
              <w:right w:val="single" w:sz="4" w:space="0" w:color="auto"/>
            </w:tcBorders>
          </w:tcPr>
          <w:p w14:paraId="48740B74" w14:textId="77777777" w:rsidR="00F1747D" w:rsidRPr="0064045D" w:rsidRDefault="00F1747D" w:rsidP="00032FFC">
            <w:pPr>
              <w:pStyle w:val="Tabletext"/>
              <w:jc w:val="center"/>
              <w:rPr>
                <w:lang w:eastAsia="ja-JP"/>
              </w:rPr>
            </w:pPr>
            <w:r w:rsidRPr="0064045D">
              <w:rPr>
                <w:lang w:eastAsia="ja-JP"/>
              </w:rPr>
              <w:t xml:space="preserve">2 645 ≤ </w:t>
            </w:r>
            <w:r w:rsidRPr="0064045D">
              <w:rPr>
                <w:i/>
                <w:iCs/>
                <w:lang w:eastAsia="ja-JP"/>
              </w:rPr>
              <w:t>f</w:t>
            </w:r>
            <w:r w:rsidRPr="0064045D">
              <w:rPr>
                <w:lang w:eastAsia="ja-JP"/>
              </w:rPr>
              <w:t xml:space="preserve"> ≤ 2 690</w:t>
            </w:r>
          </w:p>
        </w:tc>
        <w:tc>
          <w:tcPr>
            <w:tcW w:w="4417" w:type="dxa"/>
            <w:tcBorders>
              <w:top w:val="single" w:sz="4" w:space="0" w:color="auto"/>
              <w:left w:val="single" w:sz="4" w:space="0" w:color="auto"/>
              <w:bottom w:val="single" w:sz="4" w:space="0" w:color="auto"/>
              <w:right w:val="single" w:sz="4" w:space="0" w:color="auto"/>
            </w:tcBorders>
          </w:tcPr>
          <w:p w14:paraId="26E8464C" w14:textId="77777777" w:rsidR="00F1747D" w:rsidRPr="0064045D" w:rsidRDefault="00F1747D" w:rsidP="00032FFC">
            <w:pPr>
              <w:pStyle w:val="Tabletext"/>
              <w:jc w:val="center"/>
              <w:rPr>
                <w:lang w:eastAsia="zh-CN"/>
              </w:rPr>
            </w:pPr>
            <w:r w:rsidRPr="0064045D">
              <w:t>−</w:t>
            </w:r>
            <w:r w:rsidRPr="0064045D">
              <w:rPr>
                <w:lang w:eastAsia="zh-CN"/>
              </w:rPr>
              <w:t>40</w:t>
            </w:r>
          </w:p>
        </w:tc>
        <w:tc>
          <w:tcPr>
            <w:tcW w:w="1678" w:type="dxa"/>
            <w:tcBorders>
              <w:top w:val="single" w:sz="4" w:space="0" w:color="auto"/>
              <w:left w:val="single" w:sz="4" w:space="0" w:color="auto"/>
              <w:bottom w:val="single" w:sz="4" w:space="0" w:color="auto"/>
              <w:right w:val="single" w:sz="4" w:space="0" w:color="auto"/>
            </w:tcBorders>
          </w:tcPr>
          <w:p w14:paraId="37DD8D54" w14:textId="77777777" w:rsidR="00F1747D" w:rsidRPr="0064045D" w:rsidRDefault="00F1747D" w:rsidP="00032FFC">
            <w:pPr>
              <w:pStyle w:val="Tabletext"/>
              <w:jc w:val="center"/>
              <w:rPr>
                <w:lang w:eastAsia="zh-CN"/>
              </w:rPr>
            </w:pPr>
            <w:r w:rsidRPr="0064045D">
              <w:rPr>
                <w:lang w:eastAsia="zh-CN"/>
              </w:rPr>
              <w:t>1 MHz</w:t>
            </w:r>
          </w:p>
        </w:tc>
        <w:tc>
          <w:tcPr>
            <w:tcW w:w="1134" w:type="dxa"/>
            <w:tcBorders>
              <w:top w:val="single" w:sz="4" w:space="0" w:color="auto"/>
              <w:left w:val="single" w:sz="4" w:space="0" w:color="auto"/>
              <w:bottom w:val="single" w:sz="4" w:space="0" w:color="auto"/>
              <w:right w:val="single" w:sz="4" w:space="0" w:color="auto"/>
            </w:tcBorders>
          </w:tcPr>
          <w:p w14:paraId="4983A070" w14:textId="77777777" w:rsidR="00F1747D" w:rsidRPr="0064045D" w:rsidRDefault="00F1747D" w:rsidP="00032FFC">
            <w:pPr>
              <w:pStyle w:val="Tabletext"/>
              <w:jc w:val="center"/>
              <w:rPr>
                <w:lang w:eastAsia="zh-CN"/>
              </w:rPr>
            </w:pPr>
            <w:r w:rsidRPr="0064045D">
              <w:rPr>
                <w:lang w:eastAsia="zh-CN"/>
              </w:rPr>
              <w:t>1</w:t>
            </w:r>
          </w:p>
        </w:tc>
      </w:tr>
      <w:tr w:rsidR="00F1747D" w:rsidRPr="0064045D" w14:paraId="73965A3F" w14:textId="77777777" w:rsidTr="00032FFC">
        <w:trPr>
          <w:jc w:val="center"/>
        </w:trPr>
        <w:tc>
          <w:tcPr>
            <w:tcW w:w="9351" w:type="dxa"/>
            <w:gridSpan w:val="4"/>
            <w:tcBorders>
              <w:top w:val="single" w:sz="4" w:space="0" w:color="auto"/>
              <w:left w:val="nil"/>
              <w:bottom w:val="nil"/>
              <w:right w:val="nil"/>
            </w:tcBorders>
          </w:tcPr>
          <w:p w14:paraId="21667B56" w14:textId="1C80513D" w:rsidR="00F1747D" w:rsidRPr="0064045D" w:rsidRDefault="005D4EC6" w:rsidP="00032FFC">
            <w:pPr>
              <w:pStyle w:val="Tabletext"/>
              <w:rPr>
                <w:lang w:eastAsia="ja-JP"/>
              </w:rPr>
            </w:pPr>
            <w:r w:rsidRPr="0064045D">
              <w:rPr>
                <w:rFonts w:hint="eastAsia"/>
                <w:lang w:eastAsia="zh-CN"/>
              </w:rPr>
              <w:t>注</w:t>
            </w:r>
            <w:r w:rsidR="00F1747D" w:rsidRPr="0064045D">
              <w:rPr>
                <w:lang w:eastAsia="ja-JP"/>
              </w:rPr>
              <w:t>1</w:t>
            </w:r>
            <w:r w:rsidR="00F1747D" w:rsidRPr="0064045D">
              <w:rPr>
                <w:lang w:eastAsia="zh-CN"/>
              </w:rPr>
              <w:t xml:space="preserve"> –</w:t>
            </w:r>
            <w:r w:rsidR="00F956AB" w:rsidRPr="0064045D">
              <w:rPr>
                <w:rFonts w:hint="eastAsia"/>
                <w:lang w:eastAsia="zh-CN"/>
              </w:rPr>
              <w:t xml:space="preserve"> </w:t>
            </w:r>
            <w:r w:rsidRPr="0064045D">
              <w:rPr>
                <w:rFonts w:hint="eastAsia"/>
                <w:lang w:eastAsia="ja-JP"/>
              </w:rPr>
              <w:t>须使用</w:t>
            </w:r>
            <w:r w:rsidRPr="0064045D">
              <w:rPr>
                <w:rFonts w:hint="eastAsia"/>
                <w:lang w:eastAsia="ja-JP"/>
              </w:rPr>
              <w:t>15 dBm</w:t>
            </w:r>
            <w:r w:rsidRPr="0064045D">
              <w:rPr>
                <w:rFonts w:hint="eastAsia"/>
                <w:lang w:eastAsia="ja-JP"/>
              </w:rPr>
              <w:t>的</w:t>
            </w:r>
            <w:r w:rsidRPr="0064045D">
              <w:rPr>
                <w:rFonts w:hint="eastAsia"/>
                <w:lang w:eastAsia="ja-JP"/>
              </w:rPr>
              <w:t>UE</w:t>
            </w:r>
            <w:r w:rsidRPr="0064045D">
              <w:rPr>
                <w:rFonts w:hint="eastAsia"/>
                <w:lang w:eastAsia="ja-JP"/>
              </w:rPr>
              <w:t>发射功率来</w:t>
            </w:r>
            <w:proofErr w:type="gramStart"/>
            <w:r w:rsidRPr="0064045D">
              <w:rPr>
                <w:rFonts w:hint="eastAsia"/>
                <w:lang w:eastAsia="ja-JP"/>
              </w:rPr>
              <w:t>验证此</w:t>
            </w:r>
            <w:proofErr w:type="gramEnd"/>
            <w:r w:rsidRPr="0064045D">
              <w:rPr>
                <w:rFonts w:hint="eastAsia"/>
                <w:lang w:eastAsia="ja-JP"/>
              </w:rPr>
              <w:t>要求。</w:t>
            </w:r>
          </w:p>
        </w:tc>
      </w:tr>
    </w:tbl>
    <w:p w14:paraId="6A111214" w14:textId="77777777" w:rsidR="00F1747D" w:rsidRPr="0064045D" w:rsidRDefault="00F1747D" w:rsidP="00F1747D">
      <w:pPr>
        <w:pStyle w:val="Tablefin"/>
        <w:rPr>
          <w:lang w:eastAsia="zh-CN"/>
        </w:rPr>
      </w:pPr>
    </w:p>
    <w:p w14:paraId="033F065F" w14:textId="77777777" w:rsidR="004B23DE" w:rsidRPr="0064045D" w:rsidRDefault="004B23DE" w:rsidP="004B23DE">
      <w:pPr>
        <w:pStyle w:val="Note"/>
        <w:rPr>
          <w:rFonts w:eastAsiaTheme="minorEastAsia"/>
          <w:szCs w:val="22"/>
          <w:lang w:val="en-GB" w:eastAsia="zh-CN"/>
        </w:rPr>
      </w:pPr>
      <w:bookmarkStart w:id="607" w:name="_Toc84511867"/>
      <w:r w:rsidRPr="0064045D">
        <w:rPr>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对在每个频率范围边缘的测量条件，在每个频率范围中测量位置的最低频率应设定在频率范围的最低边界加上</w:t>
      </w:r>
      <w:r w:rsidRPr="0064045D">
        <w:rPr>
          <w:lang w:val="en-GB"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rFonts w:eastAsiaTheme="minorEastAsia"/>
          <w:szCs w:val="22"/>
          <w:lang w:val="en-GB" w:eastAsia="ja-JP"/>
        </w:rPr>
        <w:t>MBW</w:t>
      </w:r>
      <w:r w:rsidRPr="0064045D">
        <w:rPr>
          <w:rFonts w:eastAsiaTheme="minorEastAsia" w:hint="eastAsia"/>
          <w:szCs w:val="22"/>
          <w:lang w:val="en-GB" w:eastAsia="zh-CN"/>
        </w:rPr>
        <w:t>表示</w:t>
      </w:r>
      <w:r w:rsidRPr="0064045D">
        <w:rPr>
          <w:rFonts w:eastAsiaTheme="minorEastAsia"/>
          <w:szCs w:val="22"/>
          <w:lang w:val="en-GB" w:eastAsia="ja-JP"/>
        </w:rPr>
        <w:t>测量带宽</w:t>
      </w:r>
      <w:r w:rsidRPr="0064045D">
        <w:rPr>
          <w:rFonts w:eastAsiaTheme="minorEastAsia" w:hint="eastAsia"/>
          <w:szCs w:val="22"/>
          <w:lang w:val="en-GB" w:eastAsia="zh-CN"/>
        </w:rPr>
        <w:t>。</w:t>
      </w:r>
    </w:p>
    <w:p w14:paraId="1CEA2FC1" w14:textId="3CBD6CCE" w:rsidR="00F1747D" w:rsidRPr="0064045D" w:rsidRDefault="00F1747D" w:rsidP="00F1747D">
      <w:pPr>
        <w:pStyle w:val="Heading3"/>
        <w:rPr>
          <w:lang w:eastAsia="zh-CN"/>
        </w:rPr>
      </w:pPr>
      <w:r w:rsidRPr="0064045D">
        <w:rPr>
          <w:lang w:eastAsia="zh-CN"/>
        </w:rPr>
        <w:t>4.5.30</w:t>
      </w:r>
      <w:r w:rsidRPr="0064045D">
        <w:rPr>
          <w:lang w:eastAsia="zh-CN"/>
        </w:rPr>
        <w:tab/>
      </w:r>
      <w:bookmarkEnd w:id="607"/>
      <w:r w:rsidR="00F956AB" w:rsidRPr="0064045D">
        <w:rPr>
          <w:rFonts w:hint="eastAsia"/>
          <w:lang w:eastAsia="zh-CN"/>
        </w:rPr>
        <w:t>要求（</w:t>
      </w:r>
      <w:r w:rsidR="00F956AB" w:rsidRPr="0064045D">
        <w:rPr>
          <w:rFonts w:hint="eastAsia"/>
          <w:lang w:val="en-GB" w:eastAsia="zh-CN"/>
        </w:rPr>
        <w:t>网络信令值</w:t>
      </w:r>
      <w:r w:rsidR="00F956AB" w:rsidRPr="0064045D">
        <w:rPr>
          <w:rFonts w:hint="eastAsia"/>
          <w:lang w:eastAsia="zh-CN"/>
        </w:rPr>
        <w:t>“</w:t>
      </w:r>
      <w:r w:rsidR="00F956AB" w:rsidRPr="0064045D">
        <w:rPr>
          <w:lang w:eastAsia="zh-CN"/>
        </w:rPr>
        <w:t>NS_</w:t>
      </w:r>
      <w:r w:rsidR="00F956AB" w:rsidRPr="0064045D">
        <w:rPr>
          <w:rFonts w:hint="eastAsia"/>
          <w:lang w:eastAsia="zh-CN"/>
        </w:rPr>
        <w:t>45</w:t>
      </w:r>
      <w:r w:rsidR="00F956AB" w:rsidRPr="0064045D">
        <w:rPr>
          <w:rFonts w:hint="eastAsia"/>
          <w:lang w:eastAsia="zh-CN"/>
        </w:rPr>
        <w:t>”）</w:t>
      </w:r>
    </w:p>
    <w:p w14:paraId="1C166E64" w14:textId="3BD9DF33" w:rsidR="00DF222A" w:rsidRPr="0064045D" w:rsidRDefault="00DF222A" w:rsidP="00DF222A">
      <w:pPr>
        <w:ind w:firstLineChars="200" w:firstLine="480"/>
        <w:rPr>
          <w:lang w:val="en-GB" w:eastAsia="zh-CN"/>
        </w:rPr>
      </w:pPr>
      <w:r w:rsidRPr="0064045D">
        <w:rPr>
          <w:rFonts w:hint="eastAsia"/>
          <w:lang w:val="en-GB" w:eastAsia="zh-CN"/>
        </w:rPr>
        <w:t>当在小区中标示“</w:t>
      </w:r>
      <w:r w:rsidRPr="0064045D">
        <w:rPr>
          <w:lang w:val="en-GB" w:eastAsia="zh-CN"/>
        </w:rPr>
        <w:t>NS_</w:t>
      </w:r>
      <w:r w:rsidRPr="0064045D">
        <w:rPr>
          <w:rFonts w:hint="eastAsia"/>
          <w:lang w:val="en-GB" w:eastAsia="zh-CN"/>
        </w:rPr>
        <w:t>45</w:t>
      </w:r>
      <w:r w:rsidRPr="0064045D">
        <w:rPr>
          <w:rFonts w:hint="eastAsia"/>
          <w:lang w:val="en-GB" w:eastAsia="zh-CN"/>
        </w:rPr>
        <w:t>”时，任何</w:t>
      </w:r>
      <w:r w:rsidRPr="0064045D">
        <w:rPr>
          <w:lang w:val="en-GB" w:eastAsia="zh-CN"/>
        </w:rPr>
        <w:t>UE</w:t>
      </w:r>
      <w:r w:rsidRPr="0064045D">
        <w:rPr>
          <w:rFonts w:hint="eastAsia"/>
          <w:lang w:val="en-GB" w:eastAsia="zh-CN"/>
        </w:rPr>
        <w:t>发射的功率都不得超过在表</w:t>
      </w:r>
      <w:r w:rsidRPr="0064045D">
        <w:rPr>
          <w:lang w:eastAsia="zh-CN"/>
        </w:rPr>
        <w:t>A1-</w:t>
      </w:r>
      <w:r w:rsidRPr="0064045D">
        <w:rPr>
          <w:rFonts w:hint="eastAsia"/>
          <w:lang w:eastAsia="zh-CN"/>
        </w:rPr>
        <w:t>78</w:t>
      </w:r>
      <w:r w:rsidRPr="0064045D">
        <w:rPr>
          <w:rFonts w:hint="eastAsia"/>
          <w:lang w:eastAsia="zh-CN"/>
        </w:rPr>
        <w:t>和</w:t>
      </w:r>
      <w:r w:rsidRPr="0064045D">
        <w:rPr>
          <w:lang w:eastAsia="zh-CN"/>
        </w:rPr>
        <w:t>A1-</w:t>
      </w:r>
      <w:r w:rsidRPr="0064045D">
        <w:rPr>
          <w:rFonts w:hint="eastAsia"/>
          <w:lang w:eastAsia="zh-CN"/>
        </w:rPr>
        <w:t>79</w:t>
      </w:r>
      <w:r w:rsidRPr="0064045D">
        <w:rPr>
          <w:rFonts w:hint="eastAsia"/>
          <w:lang w:val="en-GB" w:eastAsia="zh-CN"/>
        </w:rPr>
        <w:t>规定的电平。这些要求还适用于距离信道带宽边缘小于表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53313CB6" w14:textId="09A7E916" w:rsidR="00F1747D" w:rsidRPr="0064045D" w:rsidRDefault="00E93E09" w:rsidP="000E73D8">
      <w:pPr>
        <w:pStyle w:val="TableNo"/>
        <w:keepLines/>
        <w:rPr>
          <w:lang w:eastAsia="zh-CN"/>
        </w:rPr>
      </w:pPr>
      <w:r w:rsidRPr="0064045D">
        <w:rPr>
          <w:lang w:eastAsia="zh-CN"/>
        </w:rPr>
        <w:lastRenderedPageBreak/>
        <w:t>表</w:t>
      </w:r>
      <w:r w:rsidRPr="0064045D">
        <w:rPr>
          <w:lang w:eastAsia="zh-CN"/>
        </w:rPr>
        <w:t>A1</w:t>
      </w:r>
      <w:r w:rsidR="00F1747D" w:rsidRPr="0064045D">
        <w:rPr>
          <w:lang w:eastAsia="zh-CN"/>
        </w:rPr>
        <w:t>-78</w:t>
      </w:r>
    </w:p>
    <w:p w14:paraId="22F3018A" w14:textId="3FFD6FAC" w:rsidR="00F1747D" w:rsidRPr="0064045D" w:rsidRDefault="00FE7DAA" w:rsidP="000E73D8">
      <w:pPr>
        <w:pStyle w:val="Tabletitle"/>
        <w:keepLines/>
        <w:rPr>
          <w:lang w:eastAsia="zh-CN"/>
        </w:rPr>
      </w:pPr>
      <w:r w:rsidRPr="0064045D">
        <w:rPr>
          <w:rFonts w:hint="eastAsia"/>
          <w:lang w:eastAsia="zh-CN"/>
        </w:rPr>
        <w:t>对</w:t>
      </w:r>
      <w:r w:rsidR="00F1747D" w:rsidRPr="0064045D">
        <w:rPr>
          <w:lang w:eastAsia="zh-CN"/>
        </w:rPr>
        <w:t>1.4</w:t>
      </w:r>
      <w:r w:rsidRPr="0064045D">
        <w:rPr>
          <w:rFonts w:hint="eastAsia"/>
          <w:lang w:eastAsia="zh-CN"/>
        </w:rPr>
        <w:t>、</w:t>
      </w:r>
      <w:r w:rsidR="00F1747D" w:rsidRPr="0064045D">
        <w:rPr>
          <w:lang w:eastAsia="zh-CN"/>
        </w:rPr>
        <w:t>3</w:t>
      </w:r>
      <w:r w:rsidRPr="0064045D">
        <w:rPr>
          <w:rFonts w:hint="eastAsia"/>
          <w:lang w:eastAsia="zh-CN"/>
        </w:rPr>
        <w:t>和</w:t>
      </w:r>
      <w:r w:rsidR="00F1747D" w:rsidRPr="0064045D">
        <w:rPr>
          <w:lang w:eastAsia="zh-CN"/>
        </w:rPr>
        <w:t>5 MHz</w:t>
      </w:r>
      <w:r w:rsidRPr="0064045D">
        <w:rPr>
          <w:rFonts w:hint="eastAsia"/>
          <w:lang w:eastAsia="zh-CN"/>
        </w:rPr>
        <w:t>信道带宽的附加要求</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4396"/>
        <w:gridCol w:w="1276"/>
      </w:tblGrid>
      <w:tr w:rsidR="00133F1E" w:rsidRPr="0064045D" w14:paraId="4BA8CEFD" w14:textId="77777777" w:rsidTr="00032FFC">
        <w:trPr>
          <w:jc w:val="center"/>
        </w:trPr>
        <w:tc>
          <w:tcPr>
            <w:tcW w:w="2120" w:type="dxa"/>
            <w:vMerge w:val="restart"/>
          </w:tcPr>
          <w:p w14:paraId="5F8EC26E" w14:textId="682B709D" w:rsidR="00133F1E" w:rsidRPr="0064045D" w:rsidRDefault="00133F1E" w:rsidP="000E73D8">
            <w:pPr>
              <w:pStyle w:val="Tablehead"/>
              <w:keepLines/>
              <w:rPr>
                <w:lang w:eastAsia="ja-JP"/>
              </w:rPr>
            </w:pPr>
            <w:r w:rsidRPr="0064045D">
              <w:rPr>
                <w:lang w:eastAsia="ja-JP"/>
              </w:rPr>
              <w:t>频段</w:t>
            </w:r>
            <w:r w:rsidRPr="0064045D">
              <w:rPr>
                <w:lang w:eastAsia="ja-JP"/>
              </w:rPr>
              <w:br/>
            </w:r>
            <w:r w:rsidR="00C54CB3">
              <w:rPr>
                <w:rFonts w:hint="eastAsia"/>
                <w:lang w:eastAsia="zh-CN"/>
              </w:rPr>
              <w:t>（</w:t>
            </w:r>
            <w:r w:rsidR="00C54CB3" w:rsidRPr="0064045D">
              <w:rPr>
                <w:lang w:eastAsia="ja-JP"/>
              </w:rPr>
              <w:t>MHz</w:t>
            </w:r>
            <w:r w:rsidR="00C54CB3">
              <w:rPr>
                <w:rFonts w:hint="eastAsia"/>
                <w:lang w:eastAsia="zh-CN"/>
              </w:rPr>
              <w:t>）</w:t>
            </w:r>
          </w:p>
        </w:tc>
        <w:tc>
          <w:tcPr>
            <w:tcW w:w="4396" w:type="dxa"/>
          </w:tcPr>
          <w:p w14:paraId="02C5D1C1" w14:textId="3AD34A02" w:rsidR="00133F1E" w:rsidRPr="0064045D" w:rsidRDefault="00F956AB" w:rsidP="000E73D8">
            <w:pPr>
              <w:pStyle w:val="Tablehead"/>
              <w:keepLines/>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C54CB3">
              <w:rPr>
                <w:rFonts w:hint="eastAsia"/>
                <w:lang w:eastAsia="zh-CN"/>
              </w:rPr>
              <w:t>（</w:t>
            </w:r>
            <w:r w:rsidR="00C54CB3" w:rsidRPr="0064045D">
              <w:rPr>
                <w:lang w:eastAsia="ja-JP"/>
              </w:rPr>
              <w:t>dBm</w:t>
            </w:r>
            <w:r w:rsidR="00C54CB3">
              <w:rPr>
                <w:rFonts w:hint="eastAsia"/>
                <w:lang w:eastAsia="zh-CN"/>
              </w:rPr>
              <w:t>）</w:t>
            </w:r>
          </w:p>
        </w:tc>
        <w:tc>
          <w:tcPr>
            <w:tcW w:w="1276" w:type="dxa"/>
            <w:vMerge w:val="restart"/>
          </w:tcPr>
          <w:p w14:paraId="7A0C79C7" w14:textId="77777777" w:rsidR="00133F1E" w:rsidRPr="0064045D" w:rsidRDefault="00133F1E" w:rsidP="000E73D8">
            <w:pPr>
              <w:pStyle w:val="Tablehead"/>
              <w:keepLines/>
              <w:rPr>
                <w:lang w:eastAsia="ja-JP"/>
              </w:rPr>
            </w:pPr>
            <w:r w:rsidRPr="0064045D">
              <w:rPr>
                <w:lang w:eastAsia="ja-JP"/>
              </w:rPr>
              <w:t>MBW</w:t>
            </w:r>
          </w:p>
        </w:tc>
      </w:tr>
      <w:tr w:rsidR="00F1747D" w:rsidRPr="0064045D" w14:paraId="701B9587" w14:textId="77777777" w:rsidTr="00032FFC">
        <w:trPr>
          <w:jc w:val="center"/>
        </w:trPr>
        <w:tc>
          <w:tcPr>
            <w:tcW w:w="2120" w:type="dxa"/>
            <w:vMerge/>
          </w:tcPr>
          <w:p w14:paraId="2619AEE2" w14:textId="77777777" w:rsidR="00F1747D" w:rsidRPr="0064045D" w:rsidRDefault="00F1747D" w:rsidP="000E73D8">
            <w:pPr>
              <w:pStyle w:val="Tablehead"/>
              <w:keepLines/>
              <w:rPr>
                <w:rFonts w:cs="Arial"/>
                <w:lang w:eastAsia="ko-KR"/>
              </w:rPr>
            </w:pPr>
          </w:p>
        </w:tc>
        <w:tc>
          <w:tcPr>
            <w:tcW w:w="4396" w:type="dxa"/>
          </w:tcPr>
          <w:p w14:paraId="4256C7F4" w14:textId="77777777" w:rsidR="00F1747D" w:rsidRPr="0064045D" w:rsidRDefault="00F1747D" w:rsidP="000E73D8">
            <w:pPr>
              <w:pStyle w:val="Tablehead"/>
              <w:keepLines/>
              <w:rPr>
                <w:rFonts w:cs="Arial"/>
                <w:lang w:eastAsia="ko-KR"/>
              </w:rPr>
            </w:pPr>
            <w:r w:rsidRPr="0064045D">
              <w:rPr>
                <w:lang w:eastAsia="ja-JP"/>
              </w:rPr>
              <w:t>1.4 MHz, 3 MHz, 5 MHz</w:t>
            </w:r>
          </w:p>
        </w:tc>
        <w:tc>
          <w:tcPr>
            <w:tcW w:w="1276" w:type="dxa"/>
            <w:vMerge/>
          </w:tcPr>
          <w:p w14:paraId="1641A9CB" w14:textId="77777777" w:rsidR="00F1747D" w:rsidRPr="0064045D" w:rsidRDefault="00F1747D" w:rsidP="000E73D8">
            <w:pPr>
              <w:pStyle w:val="Tablehead"/>
              <w:keepLines/>
              <w:rPr>
                <w:rFonts w:cs="Arial"/>
                <w:lang w:eastAsia="ko-KR"/>
              </w:rPr>
            </w:pPr>
          </w:p>
        </w:tc>
      </w:tr>
      <w:tr w:rsidR="00F1747D" w:rsidRPr="0064045D" w14:paraId="1E09D04F" w14:textId="77777777" w:rsidTr="00032FFC">
        <w:trPr>
          <w:jc w:val="center"/>
        </w:trPr>
        <w:tc>
          <w:tcPr>
            <w:tcW w:w="2120" w:type="dxa"/>
          </w:tcPr>
          <w:p w14:paraId="6D445281" w14:textId="77777777" w:rsidR="00F1747D" w:rsidRPr="0064045D" w:rsidRDefault="00F1747D" w:rsidP="000E73D8">
            <w:pPr>
              <w:pStyle w:val="Tabletext"/>
              <w:keepNext/>
              <w:keepLines/>
              <w:jc w:val="center"/>
              <w:rPr>
                <w:lang w:eastAsia="ja-JP"/>
              </w:rPr>
            </w:pPr>
            <w:r w:rsidRPr="0064045D">
              <w:rPr>
                <w:lang w:eastAsia="ja-JP"/>
              </w:rPr>
              <w:t xml:space="preserve">0.009 &lt; </w:t>
            </w:r>
            <w:r w:rsidRPr="0064045D">
              <w:rPr>
                <w:i/>
                <w:iCs/>
                <w:lang w:eastAsia="ja-JP"/>
              </w:rPr>
              <w:t>f</w:t>
            </w:r>
            <w:r w:rsidRPr="0064045D">
              <w:rPr>
                <w:lang w:eastAsia="ja-JP"/>
              </w:rPr>
              <w:t xml:space="preserve"> ≤ 2 477.5</w:t>
            </w:r>
          </w:p>
        </w:tc>
        <w:tc>
          <w:tcPr>
            <w:tcW w:w="4396" w:type="dxa"/>
          </w:tcPr>
          <w:p w14:paraId="711DFF71" w14:textId="77777777" w:rsidR="00F1747D" w:rsidRPr="0064045D" w:rsidRDefault="00F1747D" w:rsidP="000E73D8">
            <w:pPr>
              <w:pStyle w:val="Tabletext"/>
              <w:keepNext/>
              <w:keepLines/>
              <w:jc w:val="center"/>
              <w:rPr>
                <w:lang w:eastAsia="ja-JP"/>
              </w:rPr>
            </w:pPr>
            <w:r w:rsidRPr="0064045D">
              <w:rPr>
                <w:lang w:eastAsia="ja-JP"/>
              </w:rPr>
              <w:t>−25</w:t>
            </w:r>
          </w:p>
        </w:tc>
        <w:tc>
          <w:tcPr>
            <w:tcW w:w="1276" w:type="dxa"/>
          </w:tcPr>
          <w:p w14:paraId="26DD9780" w14:textId="77777777" w:rsidR="00F1747D" w:rsidRPr="0064045D" w:rsidRDefault="00F1747D" w:rsidP="000E73D8">
            <w:pPr>
              <w:pStyle w:val="Tabletext"/>
              <w:keepNext/>
              <w:keepLines/>
              <w:jc w:val="center"/>
              <w:rPr>
                <w:lang w:eastAsia="ja-JP"/>
              </w:rPr>
            </w:pPr>
            <w:r w:rsidRPr="0064045D">
              <w:rPr>
                <w:lang w:eastAsia="ja-JP"/>
              </w:rPr>
              <w:t>1 MHz</w:t>
            </w:r>
          </w:p>
        </w:tc>
      </w:tr>
      <w:tr w:rsidR="00F1747D" w:rsidRPr="0064045D" w14:paraId="4BAC19DF" w14:textId="77777777" w:rsidTr="00032FFC">
        <w:trPr>
          <w:jc w:val="center"/>
        </w:trPr>
        <w:tc>
          <w:tcPr>
            <w:tcW w:w="2120" w:type="dxa"/>
          </w:tcPr>
          <w:p w14:paraId="7989331F" w14:textId="77777777" w:rsidR="00F1747D" w:rsidRPr="0064045D" w:rsidRDefault="00F1747D" w:rsidP="000E73D8">
            <w:pPr>
              <w:pStyle w:val="Tabletext"/>
              <w:keepNext/>
              <w:keepLines/>
              <w:jc w:val="center"/>
              <w:rPr>
                <w:lang w:eastAsia="ja-JP"/>
              </w:rPr>
            </w:pPr>
            <w:r w:rsidRPr="0064045D">
              <w:rPr>
                <w:lang w:eastAsia="ja-JP"/>
              </w:rPr>
              <w:t xml:space="preserve">2 477.5 &lt; </w:t>
            </w:r>
            <w:r w:rsidRPr="0064045D">
              <w:rPr>
                <w:i/>
                <w:iCs/>
                <w:lang w:eastAsia="ja-JP"/>
              </w:rPr>
              <w:t>f</w:t>
            </w:r>
            <w:r w:rsidRPr="0064045D">
              <w:rPr>
                <w:lang w:eastAsia="ja-JP"/>
              </w:rPr>
              <w:t xml:space="preserve"> ≤ 2 478.5</w:t>
            </w:r>
          </w:p>
        </w:tc>
        <w:tc>
          <w:tcPr>
            <w:tcW w:w="4396" w:type="dxa"/>
          </w:tcPr>
          <w:p w14:paraId="1F7B36F5" w14:textId="77777777" w:rsidR="00F1747D" w:rsidRPr="0064045D" w:rsidRDefault="00F1747D" w:rsidP="000E73D8">
            <w:pPr>
              <w:pStyle w:val="Tabletext"/>
              <w:keepNext/>
              <w:keepLines/>
              <w:jc w:val="center"/>
              <w:rPr>
                <w:lang w:eastAsia="ja-JP"/>
              </w:rPr>
            </w:pPr>
            <w:r w:rsidRPr="0064045D">
              <w:rPr>
                <w:lang w:eastAsia="ja-JP"/>
              </w:rPr>
              <w:t>−13</w:t>
            </w:r>
          </w:p>
        </w:tc>
        <w:tc>
          <w:tcPr>
            <w:tcW w:w="1276" w:type="dxa"/>
          </w:tcPr>
          <w:p w14:paraId="54F810DF" w14:textId="77777777" w:rsidR="00F1747D" w:rsidRPr="0064045D" w:rsidRDefault="00F1747D" w:rsidP="000E73D8">
            <w:pPr>
              <w:pStyle w:val="Tabletext"/>
              <w:keepNext/>
              <w:keepLines/>
              <w:jc w:val="center"/>
              <w:rPr>
                <w:lang w:eastAsia="ja-JP"/>
              </w:rPr>
            </w:pPr>
            <w:r w:rsidRPr="0064045D">
              <w:rPr>
                <w:lang w:eastAsia="ja-JP"/>
              </w:rPr>
              <w:t>1 MHz</w:t>
            </w:r>
          </w:p>
        </w:tc>
      </w:tr>
      <w:tr w:rsidR="00F1747D" w:rsidRPr="0064045D" w14:paraId="588D6879" w14:textId="77777777" w:rsidTr="00032FFC">
        <w:trPr>
          <w:jc w:val="center"/>
        </w:trPr>
        <w:tc>
          <w:tcPr>
            <w:tcW w:w="2120" w:type="dxa"/>
          </w:tcPr>
          <w:p w14:paraId="24695834" w14:textId="77777777" w:rsidR="00F1747D" w:rsidRPr="0064045D" w:rsidRDefault="00F1747D" w:rsidP="000E73D8">
            <w:pPr>
              <w:pStyle w:val="Tabletext"/>
              <w:keepNext/>
              <w:keepLines/>
              <w:jc w:val="center"/>
              <w:rPr>
                <w:lang w:eastAsia="ja-JP"/>
              </w:rPr>
            </w:pPr>
            <w:r w:rsidRPr="0064045D">
              <w:rPr>
                <w:lang w:eastAsia="ja-JP"/>
              </w:rPr>
              <w:t xml:space="preserve">2 478.5&lt; </w:t>
            </w:r>
            <w:r w:rsidRPr="0064045D">
              <w:rPr>
                <w:i/>
                <w:iCs/>
                <w:lang w:eastAsia="ja-JP"/>
              </w:rPr>
              <w:t>f</w:t>
            </w:r>
            <w:r w:rsidRPr="0064045D">
              <w:rPr>
                <w:lang w:eastAsia="ja-JP"/>
              </w:rPr>
              <w:t xml:space="preserve"> ≤ 2 483.5</w:t>
            </w:r>
          </w:p>
        </w:tc>
        <w:tc>
          <w:tcPr>
            <w:tcW w:w="4396" w:type="dxa"/>
          </w:tcPr>
          <w:p w14:paraId="786994B6" w14:textId="77777777" w:rsidR="00F1747D" w:rsidRPr="0064045D" w:rsidRDefault="00F1747D" w:rsidP="000E73D8">
            <w:pPr>
              <w:pStyle w:val="Tabletext"/>
              <w:keepNext/>
              <w:keepLines/>
              <w:jc w:val="center"/>
              <w:rPr>
                <w:lang w:eastAsia="ja-JP"/>
              </w:rPr>
            </w:pPr>
            <w:r w:rsidRPr="0064045D">
              <w:rPr>
                <w:lang w:eastAsia="ja-JP"/>
              </w:rPr>
              <w:t>−10</w:t>
            </w:r>
          </w:p>
        </w:tc>
        <w:tc>
          <w:tcPr>
            <w:tcW w:w="1276" w:type="dxa"/>
          </w:tcPr>
          <w:p w14:paraId="057AF172" w14:textId="77777777" w:rsidR="00F1747D" w:rsidRPr="0064045D" w:rsidRDefault="00F1747D" w:rsidP="000E73D8">
            <w:pPr>
              <w:pStyle w:val="Tabletext"/>
              <w:keepNext/>
              <w:keepLines/>
              <w:jc w:val="center"/>
              <w:rPr>
                <w:lang w:eastAsia="ja-JP"/>
              </w:rPr>
            </w:pPr>
            <w:r w:rsidRPr="0064045D">
              <w:rPr>
                <w:lang w:eastAsia="ja-JP"/>
              </w:rPr>
              <w:t>1 MHz</w:t>
            </w:r>
          </w:p>
        </w:tc>
      </w:tr>
      <w:tr w:rsidR="00F1747D" w:rsidRPr="0064045D" w14:paraId="4396CD59" w14:textId="77777777" w:rsidTr="00032FFC">
        <w:trPr>
          <w:jc w:val="center"/>
        </w:trPr>
        <w:tc>
          <w:tcPr>
            <w:tcW w:w="2120" w:type="dxa"/>
          </w:tcPr>
          <w:p w14:paraId="43EDBD6D" w14:textId="77777777" w:rsidR="00F1747D" w:rsidRPr="0064045D" w:rsidRDefault="00F1747D" w:rsidP="00032FFC">
            <w:pPr>
              <w:pStyle w:val="Tabletext"/>
              <w:jc w:val="center"/>
              <w:rPr>
                <w:lang w:eastAsia="ja-JP"/>
              </w:rPr>
            </w:pPr>
            <w:r w:rsidRPr="0064045D">
              <w:rPr>
                <w:lang w:eastAsia="ja-JP"/>
              </w:rPr>
              <w:t xml:space="preserve">2 495 ≤ </w:t>
            </w:r>
            <w:r w:rsidRPr="0064045D">
              <w:rPr>
                <w:i/>
                <w:iCs/>
                <w:lang w:eastAsia="ja-JP"/>
              </w:rPr>
              <w:t>f</w:t>
            </w:r>
            <w:r w:rsidRPr="0064045D">
              <w:rPr>
                <w:lang w:eastAsia="ja-JP"/>
              </w:rPr>
              <w:t xml:space="preserve"> &lt; 2 501</w:t>
            </w:r>
          </w:p>
        </w:tc>
        <w:tc>
          <w:tcPr>
            <w:tcW w:w="4396" w:type="dxa"/>
          </w:tcPr>
          <w:p w14:paraId="1288E5C7" w14:textId="77777777" w:rsidR="00F1747D" w:rsidRPr="0064045D" w:rsidRDefault="00F1747D" w:rsidP="00032FFC">
            <w:pPr>
              <w:pStyle w:val="Tabletext"/>
              <w:jc w:val="center"/>
              <w:rPr>
                <w:lang w:eastAsia="ja-JP"/>
              </w:rPr>
            </w:pPr>
            <w:r w:rsidRPr="0064045D">
              <w:rPr>
                <w:lang w:eastAsia="ja-JP"/>
              </w:rPr>
              <w:t>−13</w:t>
            </w:r>
          </w:p>
        </w:tc>
        <w:tc>
          <w:tcPr>
            <w:tcW w:w="1276" w:type="dxa"/>
          </w:tcPr>
          <w:p w14:paraId="28E3BB57"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71A8C6AC" w14:textId="77777777" w:rsidTr="00032FFC">
        <w:trPr>
          <w:jc w:val="center"/>
        </w:trPr>
        <w:tc>
          <w:tcPr>
            <w:tcW w:w="2120" w:type="dxa"/>
          </w:tcPr>
          <w:p w14:paraId="0B50B9E2" w14:textId="34A36960" w:rsidR="00F1747D" w:rsidRPr="0064045D" w:rsidRDefault="00F1747D" w:rsidP="00032FFC">
            <w:pPr>
              <w:pStyle w:val="Tabletext"/>
              <w:jc w:val="center"/>
              <w:rPr>
                <w:lang w:eastAsia="ja-JP"/>
              </w:rPr>
            </w:pPr>
            <w:r w:rsidRPr="0064045D">
              <w:rPr>
                <w:lang w:eastAsia="ja-JP"/>
              </w:rPr>
              <w:t xml:space="preserve">2 501 ≤ </w:t>
            </w:r>
            <w:r w:rsidRPr="0064045D">
              <w:rPr>
                <w:i/>
                <w:iCs/>
                <w:lang w:eastAsia="ja-JP"/>
              </w:rPr>
              <w:t>f</w:t>
            </w:r>
            <w:r w:rsidRPr="0064045D">
              <w:rPr>
                <w:lang w:eastAsia="ja-JP"/>
              </w:rPr>
              <w:t xml:space="preserve"> ≤ 5</w:t>
            </w:r>
            <w:r w:rsidRPr="0064045D">
              <w:rPr>
                <w:vertAlign w:val="superscript"/>
                <w:lang w:eastAsia="ja-JP"/>
              </w:rPr>
              <w:t>th</w:t>
            </w:r>
            <w:r w:rsidRPr="0064045D">
              <w:rPr>
                <w:lang w:eastAsia="ja-JP"/>
              </w:rPr>
              <w:t xml:space="preserve"> </w:t>
            </w:r>
            <w:r w:rsidR="008E6358" w:rsidRPr="0064045D">
              <w:rPr>
                <w:rFonts w:hint="eastAsia"/>
                <w:lang w:eastAsia="ja-JP"/>
              </w:rPr>
              <w:t>UL</w:t>
            </w:r>
            <w:r w:rsidR="008E6358" w:rsidRPr="0064045D">
              <w:rPr>
                <w:rFonts w:hint="eastAsia"/>
                <w:lang w:eastAsia="ja-JP"/>
              </w:rPr>
              <w:t>工作</w:t>
            </w:r>
            <w:r w:rsidR="008E6358" w:rsidRPr="0064045D">
              <w:rPr>
                <w:rFonts w:hint="eastAsia"/>
                <w:lang w:eastAsia="zh-CN"/>
              </w:rPr>
              <w:t>频段</w:t>
            </w:r>
            <w:r w:rsidR="008E6358" w:rsidRPr="0064045D">
              <w:rPr>
                <w:rFonts w:hint="eastAsia"/>
                <w:lang w:eastAsia="ja-JP"/>
              </w:rPr>
              <w:t>的频率</w:t>
            </w:r>
            <w:r w:rsidR="00497353" w:rsidRPr="0064045D">
              <w:rPr>
                <w:rFonts w:hint="eastAsia"/>
                <w:lang w:eastAsia="zh-CN"/>
              </w:rPr>
              <w:t>上</w:t>
            </w:r>
            <w:r w:rsidR="008E6358" w:rsidRPr="0064045D">
              <w:rPr>
                <w:rFonts w:hint="eastAsia"/>
                <w:lang w:eastAsia="ja-JP"/>
              </w:rPr>
              <w:t>边缘的谐波</w:t>
            </w:r>
          </w:p>
        </w:tc>
        <w:tc>
          <w:tcPr>
            <w:tcW w:w="4396" w:type="dxa"/>
          </w:tcPr>
          <w:p w14:paraId="32F7D1D1" w14:textId="77777777" w:rsidR="00F1747D" w:rsidRPr="0064045D" w:rsidRDefault="00F1747D" w:rsidP="00032FFC">
            <w:pPr>
              <w:pStyle w:val="Tabletext"/>
              <w:jc w:val="center"/>
              <w:rPr>
                <w:lang w:eastAsia="ja-JP"/>
              </w:rPr>
            </w:pPr>
            <w:r w:rsidRPr="0064045D">
              <w:rPr>
                <w:lang w:eastAsia="ja-JP"/>
              </w:rPr>
              <w:t>−25</w:t>
            </w:r>
          </w:p>
        </w:tc>
        <w:tc>
          <w:tcPr>
            <w:tcW w:w="1276" w:type="dxa"/>
          </w:tcPr>
          <w:p w14:paraId="68391A09" w14:textId="77777777" w:rsidR="00F1747D" w:rsidRPr="0064045D" w:rsidRDefault="00F1747D" w:rsidP="00032FFC">
            <w:pPr>
              <w:pStyle w:val="Tabletext"/>
              <w:jc w:val="center"/>
              <w:rPr>
                <w:lang w:eastAsia="ja-JP"/>
              </w:rPr>
            </w:pPr>
            <w:r w:rsidRPr="0064045D">
              <w:rPr>
                <w:lang w:eastAsia="ja-JP"/>
              </w:rPr>
              <w:t>1 MHz</w:t>
            </w:r>
          </w:p>
        </w:tc>
      </w:tr>
    </w:tbl>
    <w:p w14:paraId="72DABAE7" w14:textId="77777777" w:rsidR="00F1747D" w:rsidRPr="0064045D" w:rsidRDefault="00F1747D" w:rsidP="00F1747D">
      <w:pPr>
        <w:pStyle w:val="Tablefin"/>
      </w:pPr>
    </w:p>
    <w:p w14:paraId="4C412B06" w14:textId="47F019A6" w:rsidR="00F1747D" w:rsidRPr="0064045D" w:rsidRDefault="00E93E09" w:rsidP="00F1747D">
      <w:pPr>
        <w:pStyle w:val="TableNo"/>
      </w:pPr>
      <w:r w:rsidRPr="0064045D">
        <w:t>表</w:t>
      </w:r>
      <w:r w:rsidRPr="0064045D">
        <w:t>A1</w:t>
      </w:r>
      <w:r w:rsidR="00F1747D" w:rsidRPr="0064045D">
        <w:t>-79</w:t>
      </w:r>
    </w:p>
    <w:p w14:paraId="7B1C6FCD" w14:textId="1EA765DF" w:rsidR="00F1747D" w:rsidRPr="0064045D" w:rsidRDefault="00FE7DAA" w:rsidP="00F1747D">
      <w:pPr>
        <w:pStyle w:val="Tabletitle"/>
        <w:rPr>
          <w:lang w:eastAsia="zh-CN"/>
        </w:rPr>
      </w:pPr>
      <w:r w:rsidRPr="0064045D">
        <w:rPr>
          <w:rFonts w:hint="eastAsia"/>
          <w:lang w:eastAsia="zh-CN"/>
        </w:rPr>
        <w:t>对</w:t>
      </w:r>
      <w:r w:rsidR="00F1747D" w:rsidRPr="0064045D">
        <w:rPr>
          <w:lang w:eastAsia="zh-CN"/>
        </w:rPr>
        <w:t>10 MHz</w:t>
      </w:r>
      <w:r w:rsidRPr="0064045D">
        <w:rPr>
          <w:rFonts w:hint="eastAsia"/>
          <w:lang w:eastAsia="zh-CN"/>
        </w:rPr>
        <w:t>信道带宽的附加要求</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4396"/>
        <w:gridCol w:w="1276"/>
      </w:tblGrid>
      <w:tr w:rsidR="00133F1E" w:rsidRPr="0064045D" w14:paraId="11222B5F" w14:textId="77777777" w:rsidTr="00032FFC">
        <w:trPr>
          <w:tblHeader/>
          <w:jc w:val="center"/>
        </w:trPr>
        <w:tc>
          <w:tcPr>
            <w:tcW w:w="2120" w:type="dxa"/>
            <w:vMerge w:val="restart"/>
          </w:tcPr>
          <w:p w14:paraId="0CF9F786" w14:textId="2E566965" w:rsidR="00133F1E" w:rsidRPr="0064045D" w:rsidRDefault="00133F1E" w:rsidP="00133F1E">
            <w:pPr>
              <w:pStyle w:val="Tablehead"/>
              <w:rPr>
                <w:lang w:eastAsia="ja-JP"/>
              </w:rPr>
            </w:pPr>
            <w:r w:rsidRPr="0064045D">
              <w:rPr>
                <w:lang w:eastAsia="ja-JP"/>
              </w:rPr>
              <w:t>频段</w:t>
            </w:r>
            <w:r w:rsidRPr="0064045D">
              <w:rPr>
                <w:lang w:eastAsia="ja-JP"/>
              </w:rPr>
              <w:br/>
            </w:r>
            <w:r w:rsidR="00C54CB3">
              <w:rPr>
                <w:rFonts w:hint="eastAsia"/>
                <w:lang w:eastAsia="zh-CN"/>
              </w:rPr>
              <w:t>（</w:t>
            </w:r>
            <w:r w:rsidR="00C54CB3" w:rsidRPr="0064045D">
              <w:rPr>
                <w:lang w:eastAsia="ja-JP"/>
              </w:rPr>
              <w:t>MHz</w:t>
            </w:r>
            <w:r w:rsidR="00C54CB3">
              <w:rPr>
                <w:rFonts w:hint="eastAsia"/>
                <w:lang w:eastAsia="zh-CN"/>
              </w:rPr>
              <w:t>）</w:t>
            </w:r>
          </w:p>
        </w:tc>
        <w:tc>
          <w:tcPr>
            <w:tcW w:w="4396" w:type="dxa"/>
          </w:tcPr>
          <w:p w14:paraId="6C998075" w14:textId="499D60A8" w:rsidR="00133F1E" w:rsidRPr="0064045D" w:rsidRDefault="00F956AB" w:rsidP="00133F1E">
            <w:pPr>
              <w:pStyle w:val="Tablehead"/>
              <w:rPr>
                <w:lang w:eastAsia="ja-JP"/>
              </w:rPr>
            </w:pPr>
            <w:r w:rsidRPr="0064045D">
              <w:rPr>
                <w:rFonts w:hint="eastAsia"/>
                <w:lang w:eastAsia="zh-CN"/>
              </w:rPr>
              <w:t>信道带宽</w:t>
            </w:r>
            <w:r w:rsidRPr="0064045D">
              <w:rPr>
                <w:lang w:eastAsia="ja-JP"/>
              </w:rPr>
              <w:t>/</w:t>
            </w:r>
            <w:r w:rsidRPr="0064045D">
              <w:rPr>
                <w:rFonts w:hint="eastAsia"/>
                <w:lang w:eastAsia="zh-CN"/>
              </w:rPr>
              <w:t>频谱发射限值</w:t>
            </w:r>
            <w:r w:rsidR="00133F1E" w:rsidRPr="0064045D">
              <w:rPr>
                <w:lang w:eastAsia="ja-JP"/>
              </w:rPr>
              <w:br/>
            </w:r>
            <w:r w:rsidR="00C54CB3">
              <w:rPr>
                <w:rFonts w:hint="eastAsia"/>
                <w:lang w:eastAsia="zh-CN"/>
              </w:rPr>
              <w:t>（</w:t>
            </w:r>
            <w:r w:rsidR="00C54CB3" w:rsidRPr="0064045D">
              <w:rPr>
                <w:lang w:eastAsia="ja-JP"/>
              </w:rPr>
              <w:t>dBm</w:t>
            </w:r>
            <w:r w:rsidR="00C54CB3">
              <w:rPr>
                <w:rFonts w:hint="eastAsia"/>
                <w:lang w:eastAsia="zh-CN"/>
              </w:rPr>
              <w:t>）</w:t>
            </w:r>
          </w:p>
        </w:tc>
        <w:tc>
          <w:tcPr>
            <w:tcW w:w="1276" w:type="dxa"/>
            <w:vMerge w:val="restart"/>
          </w:tcPr>
          <w:p w14:paraId="57E1EBDC" w14:textId="77777777" w:rsidR="00133F1E" w:rsidRPr="0064045D" w:rsidRDefault="00133F1E" w:rsidP="00133F1E">
            <w:pPr>
              <w:pStyle w:val="Tablehead"/>
              <w:rPr>
                <w:lang w:eastAsia="ja-JP"/>
              </w:rPr>
            </w:pPr>
            <w:r w:rsidRPr="0064045D">
              <w:rPr>
                <w:lang w:eastAsia="ja-JP"/>
              </w:rPr>
              <w:t>MBW</w:t>
            </w:r>
          </w:p>
        </w:tc>
      </w:tr>
      <w:tr w:rsidR="00F1747D" w:rsidRPr="0064045D" w14:paraId="43800054" w14:textId="77777777" w:rsidTr="00032FFC">
        <w:trPr>
          <w:tblHeader/>
          <w:jc w:val="center"/>
        </w:trPr>
        <w:tc>
          <w:tcPr>
            <w:tcW w:w="2120" w:type="dxa"/>
            <w:vMerge/>
          </w:tcPr>
          <w:p w14:paraId="66E683D2" w14:textId="77777777" w:rsidR="00F1747D" w:rsidRPr="0064045D" w:rsidRDefault="00F1747D" w:rsidP="00032FFC">
            <w:pPr>
              <w:pStyle w:val="Tablehead"/>
              <w:rPr>
                <w:rFonts w:cs="Arial"/>
                <w:lang w:eastAsia="ko-KR"/>
              </w:rPr>
            </w:pPr>
          </w:p>
        </w:tc>
        <w:tc>
          <w:tcPr>
            <w:tcW w:w="4396" w:type="dxa"/>
          </w:tcPr>
          <w:p w14:paraId="345C04DA" w14:textId="77777777" w:rsidR="00F1747D" w:rsidRPr="0064045D" w:rsidRDefault="00F1747D" w:rsidP="00032FFC">
            <w:pPr>
              <w:pStyle w:val="Tablehead"/>
              <w:rPr>
                <w:rFonts w:cs="Arial"/>
                <w:lang w:eastAsia="ko-KR"/>
              </w:rPr>
            </w:pPr>
            <w:r w:rsidRPr="0064045D">
              <w:rPr>
                <w:lang w:eastAsia="ja-JP"/>
              </w:rPr>
              <w:t>10 MHz</w:t>
            </w:r>
          </w:p>
        </w:tc>
        <w:tc>
          <w:tcPr>
            <w:tcW w:w="1276" w:type="dxa"/>
            <w:vMerge/>
          </w:tcPr>
          <w:p w14:paraId="4932F8CF" w14:textId="77777777" w:rsidR="00F1747D" w:rsidRPr="0064045D" w:rsidRDefault="00F1747D" w:rsidP="00032FFC">
            <w:pPr>
              <w:pStyle w:val="Tablehead"/>
              <w:rPr>
                <w:rFonts w:cs="Arial"/>
                <w:lang w:eastAsia="ko-KR"/>
              </w:rPr>
            </w:pPr>
          </w:p>
        </w:tc>
      </w:tr>
      <w:tr w:rsidR="00F1747D" w:rsidRPr="0064045D" w14:paraId="445A559E" w14:textId="77777777" w:rsidTr="00032FFC">
        <w:trPr>
          <w:jc w:val="center"/>
        </w:trPr>
        <w:tc>
          <w:tcPr>
            <w:tcW w:w="2120" w:type="dxa"/>
          </w:tcPr>
          <w:p w14:paraId="20997C45" w14:textId="77777777" w:rsidR="00F1747D" w:rsidRPr="0064045D" w:rsidRDefault="00F1747D" w:rsidP="00032FFC">
            <w:pPr>
              <w:pStyle w:val="Tabletext"/>
              <w:jc w:val="center"/>
              <w:rPr>
                <w:lang w:eastAsia="ja-JP"/>
              </w:rPr>
            </w:pPr>
            <w:r w:rsidRPr="0064045D">
              <w:rPr>
                <w:lang w:eastAsia="ja-JP"/>
              </w:rPr>
              <w:t xml:space="preserve">0.009 &lt; </w:t>
            </w:r>
            <w:r w:rsidRPr="0064045D">
              <w:rPr>
                <w:i/>
                <w:iCs/>
                <w:lang w:eastAsia="ja-JP"/>
              </w:rPr>
              <w:t>f</w:t>
            </w:r>
            <w:r w:rsidRPr="0064045D">
              <w:rPr>
                <w:lang w:eastAsia="ja-JP"/>
              </w:rPr>
              <w:t xml:space="preserve"> ≤ 2 473.5</w:t>
            </w:r>
          </w:p>
        </w:tc>
        <w:tc>
          <w:tcPr>
            <w:tcW w:w="4396" w:type="dxa"/>
          </w:tcPr>
          <w:p w14:paraId="3B41302B" w14:textId="77777777" w:rsidR="00F1747D" w:rsidRPr="0064045D" w:rsidRDefault="00F1747D" w:rsidP="00032FFC">
            <w:pPr>
              <w:pStyle w:val="Tabletext"/>
              <w:jc w:val="center"/>
              <w:rPr>
                <w:lang w:eastAsia="ja-JP"/>
              </w:rPr>
            </w:pPr>
            <w:r w:rsidRPr="0064045D">
              <w:rPr>
                <w:lang w:eastAsia="ja-JP"/>
              </w:rPr>
              <w:t>−25</w:t>
            </w:r>
          </w:p>
        </w:tc>
        <w:tc>
          <w:tcPr>
            <w:tcW w:w="1276" w:type="dxa"/>
          </w:tcPr>
          <w:p w14:paraId="4EE1B7F0"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3F6EE0A5" w14:textId="77777777" w:rsidTr="00032FFC">
        <w:trPr>
          <w:jc w:val="center"/>
        </w:trPr>
        <w:tc>
          <w:tcPr>
            <w:tcW w:w="2120" w:type="dxa"/>
          </w:tcPr>
          <w:p w14:paraId="589369A9" w14:textId="77777777" w:rsidR="00F1747D" w:rsidRPr="0064045D" w:rsidRDefault="00F1747D" w:rsidP="00032FFC">
            <w:pPr>
              <w:pStyle w:val="Tabletext"/>
              <w:jc w:val="center"/>
              <w:rPr>
                <w:lang w:eastAsia="ja-JP"/>
              </w:rPr>
            </w:pPr>
            <w:r w:rsidRPr="0064045D">
              <w:rPr>
                <w:lang w:eastAsia="ja-JP"/>
              </w:rPr>
              <w:t xml:space="preserve">2 473.5 &lt; </w:t>
            </w:r>
            <w:r w:rsidRPr="0064045D">
              <w:rPr>
                <w:i/>
                <w:iCs/>
                <w:lang w:eastAsia="ja-JP"/>
              </w:rPr>
              <w:t>f</w:t>
            </w:r>
            <w:r w:rsidRPr="0064045D">
              <w:rPr>
                <w:lang w:eastAsia="ja-JP"/>
              </w:rPr>
              <w:t xml:space="preserve"> ≤ 2 478.5</w:t>
            </w:r>
          </w:p>
        </w:tc>
        <w:tc>
          <w:tcPr>
            <w:tcW w:w="4396" w:type="dxa"/>
          </w:tcPr>
          <w:p w14:paraId="2A495B60" w14:textId="77777777" w:rsidR="00F1747D" w:rsidRPr="0064045D" w:rsidRDefault="00F1747D" w:rsidP="00032FFC">
            <w:pPr>
              <w:pStyle w:val="Tabletext"/>
              <w:jc w:val="center"/>
              <w:rPr>
                <w:lang w:eastAsia="ja-JP"/>
              </w:rPr>
            </w:pPr>
            <w:r w:rsidRPr="0064045D">
              <w:rPr>
                <w:lang w:eastAsia="ja-JP"/>
              </w:rPr>
              <w:t>−13</w:t>
            </w:r>
          </w:p>
        </w:tc>
        <w:tc>
          <w:tcPr>
            <w:tcW w:w="1276" w:type="dxa"/>
          </w:tcPr>
          <w:p w14:paraId="5B4349B1"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10DC62F4" w14:textId="77777777" w:rsidTr="00032FFC">
        <w:trPr>
          <w:jc w:val="center"/>
        </w:trPr>
        <w:tc>
          <w:tcPr>
            <w:tcW w:w="2120" w:type="dxa"/>
          </w:tcPr>
          <w:p w14:paraId="1BACEF83" w14:textId="77777777" w:rsidR="00F1747D" w:rsidRPr="0064045D" w:rsidRDefault="00F1747D" w:rsidP="00032FFC">
            <w:pPr>
              <w:pStyle w:val="Tabletext"/>
              <w:jc w:val="center"/>
              <w:rPr>
                <w:lang w:eastAsia="ja-JP"/>
              </w:rPr>
            </w:pPr>
            <w:r w:rsidRPr="0064045D">
              <w:rPr>
                <w:lang w:eastAsia="ja-JP"/>
              </w:rPr>
              <w:t xml:space="preserve">2 478.5&lt; </w:t>
            </w:r>
            <w:r w:rsidRPr="0064045D">
              <w:rPr>
                <w:i/>
                <w:iCs/>
                <w:lang w:eastAsia="ja-JP"/>
              </w:rPr>
              <w:t>f</w:t>
            </w:r>
            <w:r w:rsidRPr="0064045D">
              <w:rPr>
                <w:lang w:eastAsia="ja-JP"/>
              </w:rPr>
              <w:t xml:space="preserve"> ≤ 2 483.5</w:t>
            </w:r>
          </w:p>
        </w:tc>
        <w:tc>
          <w:tcPr>
            <w:tcW w:w="4396" w:type="dxa"/>
          </w:tcPr>
          <w:p w14:paraId="546D38B3" w14:textId="77777777" w:rsidR="00F1747D" w:rsidRPr="0064045D" w:rsidRDefault="00F1747D" w:rsidP="00032FFC">
            <w:pPr>
              <w:pStyle w:val="Tabletext"/>
              <w:jc w:val="center"/>
              <w:rPr>
                <w:lang w:eastAsia="ja-JP"/>
              </w:rPr>
            </w:pPr>
            <w:r w:rsidRPr="0064045D">
              <w:rPr>
                <w:lang w:eastAsia="ja-JP"/>
              </w:rPr>
              <w:t>−10</w:t>
            </w:r>
          </w:p>
        </w:tc>
        <w:tc>
          <w:tcPr>
            <w:tcW w:w="1276" w:type="dxa"/>
          </w:tcPr>
          <w:p w14:paraId="7D250922"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372F7424" w14:textId="77777777" w:rsidTr="00032FFC">
        <w:trPr>
          <w:jc w:val="center"/>
        </w:trPr>
        <w:tc>
          <w:tcPr>
            <w:tcW w:w="2120" w:type="dxa"/>
          </w:tcPr>
          <w:p w14:paraId="71CCD905" w14:textId="77777777" w:rsidR="00F1747D" w:rsidRPr="0064045D" w:rsidRDefault="00F1747D" w:rsidP="00032FFC">
            <w:pPr>
              <w:pStyle w:val="Tabletext"/>
              <w:jc w:val="center"/>
              <w:rPr>
                <w:lang w:eastAsia="ja-JP"/>
              </w:rPr>
            </w:pPr>
            <w:r w:rsidRPr="0064045D">
              <w:rPr>
                <w:lang w:eastAsia="ja-JP"/>
              </w:rPr>
              <w:t xml:space="preserve">2 495 ≤ </w:t>
            </w:r>
            <w:r w:rsidRPr="0064045D">
              <w:rPr>
                <w:i/>
                <w:iCs/>
                <w:lang w:eastAsia="ja-JP"/>
              </w:rPr>
              <w:t>f</w:t>
            </w:r>
            <w:r w:rsidRPr="0064045D">
              <w:rPr>
                <w:lang w:eastAsia="ja-JP"/>
              </w:rPr>
              <w:t xml:space="preserve"> &lt; 2 505</w:t>
            </w:r>
          </w:p>
        </w:tc>
        <w:tc>
          <w:tcPr>
            <w:tcW w:w="4396" w:type="dxa"/>
          </w:tcPr>
          <w:p w14:paraId="5AAE7F5D" w14:textId="77777777" w:rsidR="00F1747D" w:rsidRPr="0064045D" w:rsidRDefault="00F1747D" w:rsidP="00032FFC">
            <w:pPr>
              <w:pStyle w:val="Tabletext"/>
              <w:jc w:val="center"/>
              <w:rPr>
                <w:lang w:eastAsia="ja-JP"/>
              </w:rPr>
            </w:pPr>
            <w:r w:rsidRPr="0064045D">
              <w:rPr>
                <w:lang w:eastAsia="ja-JP"/>
              </w:rPr>
              <w:t>−13</w:t>
            </w:r>
          </w:p>
        </w:tc>
        <w:tc>
          <w:tcPr>
            <w:tcW w:w="1276" w:type="dxa"/>
          </w:tcPr>
          <w:p w14:paraId="7358F803" w14:textId="77777777" w:rsidR="00F1747D" w:rsidRPr="0064045D" w:rsidRDefault="00F1747D" w:rsidP="00032FFC">
            <w:pPr>
              <w:pStyle w:val="Tabletext"/>
              <w:jc w:val="center"/>
              <w:rPr>
                <w:lang w:eastAsia="ja-JP"/>
              </w:rPr>
            </w:pPr>
            <w:r w:rsidRPr="0064045D">
              <w:rPr>
                <w:lang w:eastAsia="ja-JP"/>
              </w:rPr>
              <w:t>1 MHz</w:t>
            </w:r>
          </w:p>
        </w:tc>
      </w:tr>
      <w:tr w:rsidR="00F1747D" w:rsidRPr="0064045D" w14:paraId="6C84DF50" w14:textId="77777777" w:rsidTr="00032FFC">
        <w:trPr>
          <w:jc w:val="center"/>
        </w:trPr>
        <w:tc>
          <w:tcPr>
            <w:tcW w:w="2120" w:type="dxa"/>
          </w:tcPr>
          <w:p w14:paraId="32875608" w14:textId="17E40301" w:rsidR="00F1747D" w:rsidRPr="0064045D" w:rsidRDefault="00F1747D" w:rsidP="00032FFC">
            <w:pPr>
              <w:pStyle w:val="Tabletext"/>
              <w:jc w:val="center"/>
              <w:rPr>
                <w:lang w:eastAsia="ja-JP"/>
              </w:rPr>
            </w:pPr>
            <w:r w:rsidRPr="0064045D">
              <w:rPr>
                <w:lang w:eastAsia="ja-JP"/>
              </w:rPr>
              <w:t xml:space="preserve">2 505 ≤ </w:t>
            </w:r>
            <w:r w:rsidRPr="0064045D">
              <w:rPr>
                <w:i/>
                <w:iCs/>
                <w:lang w:eastAsia="ja-JP"/>
              </w:rPr>
              <w:t>f</w:t>
            </w:r>
            <w:r w:rsidRPr="0064045D">
              <w:rPr>
                <w:lang w:eastAsia="ja-JP"/>
              </w:rPr>
              <w:t xml:space="preserve"> ≤ 5</w:t>
            </w:r>
            <w:r w:rsidRPr="0064045D">
              <w:rPr>
                <w:vertAlign w:val="superscript"/>
                <w:lang w:eastAsia="ja-JP"/>
              </w:rPr>
              <w:t>th</w:t>
            </w:r>
            <w:r w:rsidRPr="0064045D">
              <w:rPr>
                <w:lang w:eastAsia="ja-JP"/>
              </w:rPr>
              <w:t xml:space="preserve"> </w:t>
            </w:r>
            <w:r w:rsidR="008E6358" w:rsidRPr="0064045D">
              <w:rPr>
                <w:rFonts w:hint="eastAsia"/>
                <w:lang w:eastAsia="ja-JP"/>
              </w:rPr>
              <w:t>UL</w:t>
            </w:r>
            <w:r w:rsidR="008E6358" w:rsidRPr="0064045D">
              <w:rPr>
                <w:rFonts w:hint="eastAsia"/>
                <w:lang w:eastAsia="ja-JP"/>
              </w:rPr>
              <w:t>工作</w:t>
            </w:r>
            <w:r w:rsidR="008E6358" w:rsidRPr="0064045D">
              <w:rPr>
                <w:rFonts w:hint="eastAsia"/>
                <w:lang w:eastAsia="zh-CN"/>
              </w:rPr>
              <w:t>频段</w:t>
            </w:r>
            <w:r w:rsidR="008E6358" w:rsidRPr="0064045D">
              <w:rPr>
                <w:rFonts w:hint="eastAsia"/>
                <w:lang w:eastAsia="ja-JP"/>
              </w:rPr>
              <w:t>的频率</w:t>
            </w:r>
            <w:r w:rsidR="00497353" w:rsidRPr="0064045D">
              <w:rPr>
                <w:rFonts w:hint="eastAsia"/>
                <w:lang w:eastAsia="zh-CN"/>
              </w:rPr>
              <w:t>上</w:t>
            </w:r>
            <w:r w:rsidR="008E6358" w:rsidRPr="0064045D">
              <w:rPr>
                <w:rFonts w:hint="eastAsia"/>
                <w:lang w:eastAsia="ja-JP"/>
              </w:rPr>
              <w:t>边缘的谐波</w:t>
            </w:r>
          </w:p>
        </w:tc>
        <w:tc>
          <w:tcPr>
            <w:tcW w:w="4396" w:type="dxa"/>
          </w:tcPr>
          <w:p w14:paraId="0CFC394A" w14:textId="77777777" w:rsidR="00F1747D" w:rsidRPr="0064045D" w:rsidRDefault="00F1747D" w:rsidP="00032FFC">
            <w:pPr>
              <w:pStyle w:val="Tabletext"/>
              <w:jc w:val="center"/>
              <w:rPr>
                <w:lang w:eastAsia="ja-JP"/>
              </w:rPr>
            </w:pPr>
            <w:r w:rsidRPr="0064045D">
              <w:rPr>
                <w:lang w:eastAsia="ja-JP"/>
              </w:rPr>
              <w:t>−25</w:t>
            </w:r>
          </w:p>
        </w:tc>
        <w:tc>
          <w:tcPr>
            <w:tcW w:w="1276" w:type="dxa"/>
          </w:tcPr>
          <w:p w14:paraId="432E9131" w14:textId="77777777" w:rsidR="00F1747D" w:rsidRPr="0064045D" w:rsidRDefault="00F1747D" w:rsidP="00032FFC">
            <w:pPr>
              <w:pStyle w:val="Tabletext"/>
              <w:jc w:val="center"/>
              <w:rPr>
                <w:lang w:eastAsia="ja-JP"/>
              </w:rPr>
            </w:pPr>
            <w:r w:rsidRPr="0064045D">
              <w:rPr>
                <w:lang w:eastAsia="ja-JP"/>
              </w:rPr>
              <w:t>1 MHz</w:t>
            </w:r>
          </w:p>
        </w:tc>
      </w:tr>
    </w:tbl>
    <w:p w14:paraId="4077EA16" w14:textId="77777777" w:rsidR="00F1747D" w:rsidRPr="0064045D" w:rsidRDefault="00F1747D" w:rsidP="00F1747D">
      <w:pPr>
        <w:pStyle w:val="Note"/>
        <w:rPr>
          <w:rFonts w:eastAsiaTheme="minorEastAsia"/>
          <w:szCs w:val="22"/>
          <w:lang w:val="en-GB" w:eastAsia="zh-CN"/>
        </w:rPr>
      </w:pPr>
    </w:p>
    <w:p w14:paraId="535C28BB" w14:textId="77777777" w:rsidR="00F1747D" w:rsidRPr="0064045D" w:rsidRDefault="00F1747D" w:rsidP="00F1747D">
      <w:pPr>
        <w:rPr>
          <w:lang w:eastAsia="zh-CN"/>
        </w:rPr>
      </w:pPr>
      <w:r w:rsidRPr="0064045D">
        <w:rPr>
          <w:rFonts w:hint="eastAsia"/>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w:t>
      </w:r>
      <w:r w:rsidRPr="0064045D">
        <w:rPr>
          <w:rFonts w:hint="eastAsia"/>
          <w:lang w:eastAsia="zh-CN"/>
        </w:rPr>
        <w:t>，</w:t>
      </w:r>
      <w:r w:rsidRPr="0064045D">
        <w:rPr>
          <w:rFonts w:hint="eastAsia"/>
          <w:lang w:val="en-GB" w:eastAsia="zh-CN"/>
        </w:rPr>
        <w:t>在每个频率范围中测量位置的最低频率应设定在频率范围的最低边界加上</w:t>
      </w:r>
      <w:r w:rsidRPr="0064045D">
        <w:rPr>
          <w:lang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US" w:eastAsia="zh-CN"/>
        </w:rPr>
        <w:t>MBW</w:t>
      </w:r>
      <w:r w:rsidRPr="0064045D">
        <w:rPr>
          <w:rFonts w:hint="eastAsia"/>
          <w:lang w:val="en-US" w:eastAsia="zh-CN"/>
        </w:rPr>
        <w:t>表示为测量带宽。</w:t>
      </w:r>
    </w:p>
    <w:p w14:paraId="11936681" w14:textId="77777777" w:rsidR="00F1747D" w:rsidRPr="001A3B3B" w:rsidRDefault="00F1747D" w:rsidP="001A3B3B">
      <w:pPr>
        <w:pStyle w:val="Heading2"/>
        <w:keepNext w:val="0"/>
        <w:keepLines w:val="0"/>
        <w:rPr>
          <w:lang w:eastAsia="zh-CN"/>
        </w:rPr>
      </w:pPr>
      <w:r w:rsidRPr="0064045D">
        <w:rPr>
          <w:lang w:val="en-US" w:eastAsia="zh-CN"/>
        </w:rPr>
        <w:t>4.6</w:t>
      </w:r>
      <w:r w:rsidRPr="0064045D">
        <w:rPr>
          <w:lang w:val="en-US" w:eastAsia="zh-CN"/>
        </w:rPr>
        <w:tab/>
      </w:r>
      <w:r w:rsidRPr="0064045D">
        <w:rPr>
          <w:rFonts w:hint="eastAsia"/>
          <w:lang w:val="en-US" w:eastAsia="zh-CN"/>
        </w:rPr>
        <w:t>CA</w:t>
      </w:r>
      <w:r w:rsidRPr="0064045D">
        <w:rPr>
          <w:rFonts w:hint="eastAsia"/>
          <w:lang w:val="en-US" w:eastAsia="zh-CN"/>
        </w:rPr>
        <w:t>的</w:t>
      </w:r>
      <w:r w:rsidRPr="0064045D">
        <w:rPr>
          <w:rFonts w:hint="eastAsia"/>
          <w:lang w:val="en-GB" w:eastAsia="zh-CN"/>
        </w:rPr>
        <w:t>附加杂散发射</w:t>
      </w:r>
    </w:p>
    <w:p w14:paraId="5ED00ACC" w14:textId="77777777" w:rsidR="00F1747D" w:rsidRPr="0064045D" w:rsidRDefault="00F1747D" w:rsidP="001A3B3B">
      <w:pPr>
        <w:ind w:firstLineChars="200" w:firstLine="480"/>
        <w:rPr>
          <w:lang w:val="en-GB" w:eastAsia="zh-CN"/>
        </w:rPr>
      </w:pPr>
      <w:bookmarkStart w:id="608" w:name="lt_pId4406"/>
      <w:r w:rsidRPr="0064045D">
        <w:rPr>
          <w:rFonts w:hint="eastAsia"/>
          <w:lang w:val="en-GB" w:eastAsia="zh-CN"/>
        </w:rPr>
        <w:t>这些要求是依据一个附加频谱发射要求提出的。由网络对附加杂散发射要求发出信令，以标示</w:t>
      </w:r>
      <w:r w:rsidRPr="0064045D">
        <w:rPr>
          <w:lang w:val="en-GB" w:eastAsia="zh-CN"/>
        </w:rPr>
        <w:t>UE</w:t>
      </w:r>
      <w:r w:rsidRPr="0064045D">
        <w:rPr>
          <w:rFonts w:hint="eastAsia"/>
          <w:lang w:val="en-GB" w:eastAsia="zh-CN"/>
        </w:rPr>
        <w:t>须满足对一个特定实施情形的附加要求，作为小区重置信息的一部分。</w:t>
      </w:r>
      <w:bookmarkEnd w:id="608"/>
    </w:p>
    <w:p w14:paraId="6E3B2D31" w14:textId="77777777" w:rsidR="00F1747D" w:rsidRPr="0064045D" w:rsidRDefault="00F1747D" w:rsidP="001A3B3B">
      <w:pPr>
        <w:pStyle w:val="Heading3"/>
        <w:rPr>
          <w:lang w:val="en-US" w:eastAsia="zh-CN"/>
        </w:rPr>
      </w:pPr>
      <w:r w:rsidRPr="0064045D">
        <w:rPr>
          <w:lang w:val="en-US" w:eastAsia="zh-CN"/>
        </w:rPr>
        <w:lastRenderedPageBreak/>
        <w:t>4.6.1</w:t>
      </w:r>
      <w:r w:rsidRPr="0064045D">
        <w:rPr>
          <w:lang w:val="en-US" w:eastAsia="zh-CN"/>
        </w:rPr>
        <w:tab/>
      </w:r>
      <w:bookmarkStart w:id="609" w:name="lt_pId4409"/>
      <w:r w:rsidRPr="0064045D">
        <w:rPr>
          <w:lang w:val="en-US" w:eastAsia="zh-CN"/>
        </w:rPr>
        <w:t>CA_1C</w:t>
      </w:r>
      <w:r w:rsidRPr="0064045D">
        <w:rPr>
          <w:rFonts w:hint="eastAsia"/>
          <w:lang w:val="en-US" w:eastAsia="zh-CN"/>
        </w:rPr>
        <w:t>的</w:t>
      </w:r>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US" w:eastAsia="zh-CN"/>
        </w:rPr>
        <w:t>CA_NS_01</w:t>
      </w:r>
      <w:r w:rsidRPr="0064045D">
        <w:rPr>
          <w:rFonts w:hint="eastAsia"/>
          <w:lang w:val="en-GB" w:eastAsia="zh-CN"/>
        </w:rPr>
        <w:t>”）</w:t>
      </w:r>
      <w:bookmarkEnd w:id="609"/>
    </w:p>
    <w:p w14:paraId="6F419F05" w14:textId="6C42752A" w:rsidR="00F1747D" w:rsidRPr="0064045D" w:rsidRDefault="00F1747D" w:rsidP="001A3B3B">
      <w:pPr>
        <w:keepNext/>
        <w:keepLines/>
        <w:ind w:firstLineChars="200" w:firstLine="480"/>
        <w:rPr>
          <w:lang w:val="en-US" w:eastAsia="zh-CN"/>
        </w:rPr>
      </w:pPr>
      <w:bookmarkStart w:id="610" w:name="lt_pId4410"/>
      <w:r w:rsidRPr="0064045D">
        <w:rPr>
          <w:rFonts w:hint="eastAsia"/>
          <w:lang w:val="en-GB" w:eastAsia="zh-CN"/>
        </w:rPr>
        <w:t>当在小区中标示“</w:t>
      </w:r>
      <w:r w:rsidRPr="0064045D">
        <w:rPr>
          <w:lang w:val="en-US" w:eastAsia="zh-CN"/>
        </w:rPr>
        <w:t>CA_</w:t>
      </w:r>
      <w:r w:rsidRPr="0064045D">
        <w:rPr>
          <w:rFonts w:cs="v5.0.0"/>
          <w:lang w:val="en-US" w:eastAsia="zh-CN"/>
        </w:rPr>
        <w:t>NS_01</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A1-80</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bookmarkStart w:id="611" w:name="lt_pId4412"/>
      <w:bookmarkEnd w:id="610"/>
    </w:p>
    <w:p w14:paraId="437E6426" w14:textId="77777777" w:rsidR="00F1747D" w:rsidRPr="0064045D" w:rsidRDefault="00F1747D" w:rsidP="00F1747D">
      <w:pPr>
        <w:pStyle w:val="TableNo"/>
        <w:rPr>
          <w:lang w:val="en-US"/>
        </w:rPr>
      </w:pPr>
      <w:r w:rsidRPr="0064045D">
        <w:rPr>
          <w:lang w:val="en-US"/>
        </w:rPr>
        <w:t>表</w:t>
      </w:r>
      <w:bookmarkEnd w:id="611"/>
      <w:r w:rsidRPr="0064045D">
        <w:t>A1-80</w:t>
      </w:r>
    </w:p>
    <w:p w14:paraId="62D4DDD8" w14:textId="3E9656F9" w:rsidR="00F1747D" w:rsidRPr="0064045D" w:rsidRDefault="00F1747D" w:rsidP="00F1747D">
      <w:pPr>
        <w:pStyle w:val="Tabletitle"/>
        <w:rPr>
          <w:lang w:val="en-US"/>
        </w:rPr>
      </w:pPr>
      <w:bookmarkStart w:id="612" w:name="lt_pId4413"/>
      <w:r w:rsidRPr="0064045D">
        <w:rPr>
          <w:rFonts w:hint="eastAsia"/>
          <w:lang w:val="en-GB" w:eastAsia="zh-CN"/>
        </w:rPr>
        <w:t>附加要求</w:t>
      </w:r>
      <w:r w:rsidR="003E5FA8">
        <w:rPr>
          <w:rFonts w:hint="eastAsia"/>
          <w:lang w:val="en-US" w:eastAsia="zh-CN"/>
        </w:rPr>
        <w:t>（</w:t>
      </w:r>
      <w:r w:rsidRPr="0064045D">
        <w:rPr>
          <w:lang w:val="en-US"/>
        </w:rPr>
        <w:t>PHS</w:t>
      </w:r>
      <w:bookmarkEnd w:id="612"/>
      <w:r w:rsidR="003E5FA8">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6"/>
        <w:gridCol w:w="1305"/>
        <w:gridCol w:w="508"/>
        <w:gridCol w:w="1305"/>
        <w:gridCol w:w="1532"/>
        <w:gridCol w:w="1564"/>
        <w:gridCol w:w="919"/>
      </w:tblGrid>
      <w:tr w:rsidR="00F1747D" w:rsidRPr="0064045D" w14:paraId="6B19EBA6" w14:textId="77777777" w:rsidTr="00032FFC">
        <w:trPr>
          <w:trHeight w:val="450"/>
          <w:jc w:val="center"/>
        </w:trPr>
        <w:tc>
          <w:tcPr>
            <w:tcW w:w="0" w:type="auto"/>
            <w:shd w:val="clear" w:color="auto" w:fill="auto"/>
            <w:vAlign w:val="center"/>
          </w:tcPr>
          <w:p w14:paraId="1B4F91B8" w14:textId="77777777" w:rsidR="00F1747D" w:rsidRPr="001E6D62" w:rsidRDefault="00F1747D" w:rsidP="00032FFC">
            <w:pPr>
              <w:pStyle w:val="Tablehead"/>
              <w:keepLines/>
              <w:rPr>
                <w:sz w:val="20"/>
                <w:lang w:val="en-GB" w:eastAsia="zh-CN"/>
              </w:rPr>
            </w:pPr>
            <w:r w:rsidRPr="001E6D62">
              <w:rPr>
                <w:rFonts w:ascii="SimSun" w:hAnsi="SimSun" w:cs="SimSun" w:hint="eastAsia"/>
                <w:sz w:val="20"/>
                <w:lang w:eastAsia="zh-CN"/>
              </w:rPr>
              <w:t>受保护频段</w:t>
            </w:r>
          </w:p>
        </w:tc>
        <w:tc>
          <w:tcPr>
            <w:tcW w:w="0" w:type="auto"/>
            <w:gridSpan w:val="3"/>
            <w:shd w:val="clear" w:color="auto" w:fill="auto"/>
            <w:vAlign w:val="center"/>
          </w:tcPr>
          <w:p w14:paraId="5696090C" w14:textId="682219EA" w:rsidR="00F1747D" w:rsidRPr="001E6D62" w:rsidRDefault="00F1747D" w:rsidP="00032FFC">
            <w:pPr>
              <w:pStyle w:val="Tablehead"/>
              <w:keepLines/>
              <w:rPr>
                <w:sz w:val="20"/>
                <w:lang w:val="en-GB" w:eastAsia="zh-CN"/>
              </w:rPr>
            </w:pPr>
            <w:r w:rsidRPr="001E6D62">
              <w:rPr>
                <w:rFonts w:ascii="SimSun" w:hAnsi="SimSun" w:cs="SimSun" w:hint="eastAsia"/>
                <w:sz w:val="20"/>
                <w:lang w:eastAsia="zh-CN"/>
              </w:rPr>
              <w:t>频率范围</w:t>
            </w:r>
            <w:r w:rsidRPr="001E6D62">
              <w:rPr>
                <w:rFonts w:ascii="SimSun" w:hAnsi="SimSun" w:cs="SimSun"/>
                <w:sz w:val="20"/>
                <w:lang w:eastAsia="zh-CN"/>
              </w:rPr>
              <w:br/>
            </w:r>
            <w:r w:rsidR="00C54CB3" w:rsidRPr="001E6D62">
              <w:rPr>
                <w:rFonts w:hint="eastAsia"/>
                <w:sz w:val="20"/>
                <w:lang w:eastAsia="zh-CN"/>
              </w:rPr>
              <w:t>（</w:t>
            </w:r>
            <w:r w:rsidR="00C54CB3" w:rsidRPr="001E6D62">
              <w:rPr>
                <w:sz w:val="20"/>
                <w:lang w:eastAsia="ja-JP"/>
              </w:rPr>
              <w:t>MHz</w:t>
            </w:r>
            <w:r w:rsidR="00C54CB3" w:rsidRPr="001E6D62">
              <w:rPr>
                <w:rFonts w:hint="eastAsia"/>
                <w:sz w:val="20"/>
                <w:lang w:eastAsia="zh-CN"/>
              </w:rPr>
              <w:t>）</w:t>
            </w:r>
          </w:p>
        </w:tc>
        <w:tc>
          <w:tcPr>
            <w:tcW w:w="0" w:type="auto"/>
            <w:shd w:val="clear" w:color="auto" w:fill="auto"/>
            <w:vAlign w:val="center"/>
          </w:tcPr>
          <w:p w14:paraId="54E5FCF5" w14:textId="65D210D5" w:rsidR="00F1747D" w:rsidRPr="001E6D62" w:rsidRDefault="00F1747D" w:rsidP="00032FFC">
            <w:pPr>
              <w:pStyle w:val="Tablehead"/>
              <w:keepLines/>
              <w:rPr>
                <w:sz w:val="20"/>
                <w:lang w:val="en-GB" w:eastAsia="zh-CN"/>
              </w:rPr>
            </w:pPr>
            <w:r w:rsidRPr="001E6D62">
              <w:rPr>
                <w:rFonts w:ascii="SimSun" w:hAnsi="SimSun" w:cs="SimSun" w:hint="eastAsia"/>
                <w:sz w:val="20"/>
                <w:lang w:eastAsia="zh-CN"/>
              </w:rPr>
              <w:t>最大电平</w:t>
            </w:r>
            <w:r w:rsidRPr="001E6D62">
              <w:rPr>
                <w:rFonts w:ascii="SimSun" w:hAnsi="SimSun" w:cs="SimSun"/>
                <w:sz w:val="20"/>
                <w:lang w:eastAsia="zh-CN"/>
              </w:rPr>
              <w:br/>
            </w:r>
            <w:r w:rsidR="00C54CB3" w:rsidRPr="001E6D62">
              <w:rPr>
                <w:rFonts w:hint="eastAsia"/>
                <w:sz w:val="20"/>
                <w:lang w:val="en-GB" w:eastAsia="zh-CN"/>
              </w:rPr>
              <w:t>（</w:t>
            </w:r>
            <w:r w:rsidRPr="001E6D62">
              <w:rPr>
                <w:sz w:val="20"/>
                <w:lang w:val="en-GB" w:eastAsia="zh-CN"/>
              </w:rPr>
              <w:t>dBm</w:t>
            </w:r>
            <w:r w:rsidR="00C54CB3" w:rsidRPr="001E6D62">
              <w:rPr>
                <w:rFonts w:hint="eastAsia"/>
                <w:sz w:val="20"/>
                <w:lang w:val="en-GB" w:eastAsia="zh-CN"/>
              </w:rPr>
              <w:t>）</w:t>
            </w:r>
          </w:p>
        </w:tc>
        <w:tc>
          <w:tcPr>
            <w:tcW w:w="0" w:type="auto"/>
            <w:shd w:val="clear" w:color="auto" w:fill="auto"/>
            <w:vAlign w:val="center"/>
          </w:tcPr>
          <w:p w14:paraId="1626168D" w14:textId="6043C148" w:rsidR="00F1747D" w:rsidRPr="001E6D62" w:rsidRDefault="00F1747D" w:rsidP="00032FFC">
            <w:pPr>
              <w:pStyle w:val="Tablehead"/>
              <w:keepLines/>
              <w:rPr>
                <w:sz w:val="20"/>
                <w:lang w:val="en-GB" w:eastAsia="zh-CN"/>
              </w:rPr>
            </w:pPr>
            <w:r w:rsidRPr="001E6D62">
              <w:rPr>
                <w:rFonts w:ascii="SimSun" w:hAnsi="SimSun" w:cs="SimSun" w:hint="eastAsia"/>
                <w:sz w:val="20"/>
                <w:lang w:eastAsia="zh-CN"/>
              </w:rPr>
              <w:t>测量带宽</w:t>
            </w:r>
            <w:r w:rsidRPr="001E6D62">
              <w:rPr>
                <w:rFonts w:ascii="SimSun" w:hAnsi="SimSun" w:cs="SimSun"/>
                <w:sz w:val="20"/>
                <w:lang w:eastAsia="zh-CN"/>
              </w:rPr>
              <w:br/>
            </w:r>
            <w:r w:rsidR="00C54CB3" w:rsidRPr="001E6D62">
              <w:rPr>
                <w:rFonts w:hint="eastAsia"/>
                <w:sz w:val="20"/>
                <w:lang w:eastAsia="zh-CN"/>
              </w:rPr>
              <w:t>（</w:t>
            </w:r>
            <w:r w:rsidR="00C54CB3" w:rsidRPr="001E6D62">
              <w:rPr>
                <w:sz w:val="20"/>
                <w:lang w:eastAsia="ja-JP"/>
              </w:rPr>
              <w:t>MHz</w:t>
            </w:r>
            <w:r w:rsidR="00C54CB3" w:rsidRPr="001E6D62">
              <w:rPr>
                <w:rFonts w:hint="eastAsia"/>
                <w:sz w:val="20"/>
                <w:lang w:eastAsia="zh-CN"/>
              </w:rPr>
              <w:t>）</w:t>
            </w:r>
          </w:p>
        </w:tc>
        <w:tc>
          <w:tcPr>
            <w:tcW w:w="0" w:type="auto"/>
            <w:vAlign w:val="center"/>
          </w:tcPr>
          <w:p w14:paraId="4E3BE701" w14:textId="77777777" w:rsidR="00F1747D" w:rsidRPr="001E6D62" w:rsidRDefault="00F1747D" w:rsidP="00032FFC">
            <w:pPr>
              <w:pStyle w:val="Tablehead"/>
              <w:keepLines/>
              <w:rPr>
                <w:sz w:val="20"/>
                <w:lang w:val="en-GB" w:eastAsia="zh-CN"/>
              </w:rPr>
            </w:pPr>
            <w:r w:rsidRPr="001E6D62">
              <w:rPr>
                <w:rFonts w:ascii="SimSun" w:hAnsi="SimSun" w:cs="SimSun" w:hint="eastAsia"/>
                <w:sz w:val="20"/>
                <w:lang w:eastAsia="zh-CN"/>
              </w:rPr>
              <w:t>备注</w:t>
            </w:r>
          </w:p>
        </w:tc>
      </w:tr>
      <w:tr w:rsidR="00F1747D" w:rsidRPr="0064045D" w14:paraId="4B0CF2EA" w14:textId="77777777" w:rsidTr="003E5FA8">
        <w:trPr>
          <w:trHeight w:val="225"/>
          <w:jc w:val="center"/>
        </w:trPr>
        <w:tc>
          <w:tcPr>
            <w:tcW w:w="0" w:type="auto"/>
            <w:shd w:val="clear" w:color="auto" w:fill="auto"/>
          </w:tcPr>
          <w:p w14:paraId="5C723AC9" w14:textId="6E4E5AB0" w:rsidR="00F1747D" w:rsidRPr="0064045D" w:rsidRDefault="00F1747D" w:rsidP="00032FFC">
            <w:pPr>
              <w:pStyle w:val="Tabletext"/>
              <w:jc w:val="center"/>
              <w:rPr>
                <w:rFonts w:asciiTheme="majorBidi" w:hAnsiTheme="majorBidi" w:cstheme="majorBidi"/>
                <w:lang w:eastAsia="zh-CN"/>
              </w:rPr>
            </w:pPr>
            <w:bookmarkStart w:id="613" w:name="lt_pId4422"/>
            <w:r w:rsidRPr="0064045D">
              <w:rPr>
                <w:rFonts w:asciiTheme="majorBidi" w:hAnsiTheme="majorBidi" w:cstheme="majorBidi"/>
                <w:lang w:eastAsia="zh-CN"/>
              </w:rPr>
              <w:t>E-UTRA</w:t>
            </w:r>
            <w:r w:rsidRPr="0064045D">
              <w:rPr>
                <w:rFonts w:ascii="SimSun" w:hAnsi="SimSun" w:cs="SimSun" w:hint="eastAsia"/>
                <w:lang w:val="en-GB" w:eastAsia="zh-CN"/>
              </w:rPr>
              <w:t>频段</w:t>
            </w:r>
            <w:r w:rsidRPr="0064045D">
              <w:rPr>
                <w:rFonts w:asciiTheme="majorBidi" w:hAnsiTheme="majorBidi" w:cstheme="majorBidi"/>
                <w:lang w:eastAsia="zh-CN"/>
              </w:rPr>
              <w:t>34</w:t>
            </w:r>
            <w:bookmarkEnd w:id="613"/>
          </w:p>
        </w:tc>
        <w:tc>
          <w:tcPr>
            <w:tcW w:w="0" w:type="auto"/>
            <w:tcBorders>
              <w:bottom w:val="single" w:sz="4" w:space="0" w:color="auto"/>
              <w:right w:val="nil"/>
            </w:tcBorders>
            <w:shd w:val="clear" w:color="auto" w:fill="auto"/>
            <w:vAlign w:val="bottom"/>
          </w:tcPr>
          <w:p w14:paraId="2546180C" w14:textId="77777777" w:rsidR="00F1747D" w:rsidRPr="0064045D" w:rsidRDefault="00F1747D" w:rsidP="00032FFC">
            <w:pPr>
              <w:pStyle w:val="Tabletext"/>
              <w:jc w:val="center"/>
              <w:rPr>
                <w:rFonts w:asciiTheme="majorBidi" w:hAnsiTheme="majorBidi" w:cstheme="majorBidi"/>
                <w:lang w:eastAsia="zh-CN"/>
              </w:rPr>
            </w:pPr>
            <w:bookmarkStart w:id="614" w:name="lt_pId4423"/>
            <w:proofErr w:type="spellStart"/>
            <w:r w:rsidRPr="0064045D">
              <w:rPr>
                <w:rFonts w:asciiTheme="majorBidi" w:hAnsiTheme="majorBidi" w:cstheme="majorBidi"/>
                <w:lang w:eastAsia="zh-CN"/>
              </w:rPr>
              <w:t>F</w:t>
            </w:r>
            <w:r w:rsidRPr="0064045D">
              <w:rPr>
                <w:rFonts w:asciiTheme="majorBidi" w:hAnsiTheme="majorBidi" w:cstheme="majorBidi"/>
                <w:vertAlign w:val="subscript"/>
                <w:lang w:eastAsia="zh-CN"/>
              </w:rPr>
              <w:t>DL_</w:t>
            </w:r>
            <w:bookmarkEnd w:id="614"/>
            <w:r w:rsidRPr="0064045D">
              <w:rPr>
                <w:rFonts w:asciiTheme="majorBidi" w:hAnsiTheme="majorBidi" w:cstheme="majorBidi"/>
                <w:vertAlign w:val="subscript"/>
                <w:lang w:eastAsia="zh-CN"/>
              </w:rPr>
              <w:t>low</w:t>
            </w:r>
            <w:proofErr w:type="spellEnd"/>
          </w:p>
        </w:tc>
        <w:tc>
          <w:tcPr>
            <w:tcW w:w="0" w:type="auto"/>
            <w:tcBorders>
              <w:left w:val="nil"/>
              <w:right w:val="nil"/>
            </w:tcBorders>
            <w:shd w:val="clear" w:color="auto" w:fill="auto"/>
            <w:vAlign w:val="bottom"/>
          </w:tcPr>
          <w:p w14:paraId="0D1554D6"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bottom w:val="single" w:sz="4" w:space="0" w:color="auto"/>
            </w:tcBorders>
            <w:shd w:val="clear" w:color="auto" w:fill="auto"/>
            <w:vAlign w:val="bottom"/>
          </w:tcPr>
          <w:p w14:paraId="06644C5E" w14:textId="77777777" w:rsidR="00F1747D" w:rsidRPr="0064045D" w:rsidRDefault="00F1747D" w:rsidP="00032FFC">
            <w:pPr>
              <w:pStyle w:val="Tabletext"/>
              <w:jc w:val="center"/>
              <w:rPr>
                <w:rFonts w:asciiTheme="majorBidi" w:hAnsiTheme="majorBidi" w:cstheme="majorBidi"/>
                <w:lang w:eastAsia="zh-CN"/>
              </w:rPr>
            </w:pPr>
            <w:bookmarkStart w:id="615" w:name="lt_pId4425"/>
            <w:proofErr w:type="spellStart"/>
            <w:r w:rsidRPr="0064045D">
              <w:rPr>
                <w:rFonts w:asciiTheme="majorBidi" w:hAnsiTheme="majorBidi" w:cstheme="majorBidi"/>
                <w:lang w:eastAsia="zh-CN"/>
              </w:rPr>
              <w:t>F</w:t>
            </w:r>
            <w:r w:rsidRPr="0064045D">
              <w:rPr>
                <w:rFonts w:asciiTheme="majorBidi" w:hAnsiTheme="majorBidi" w:cstheme="majorBidi"/>
                <w:vertAlign w:val="subscript"/>
                <w:lang w:eastAsia="zh-CN"/>
              </w:rPr>
              <w:t>DL_</w:t>
            </w:r>
            <w:bookmarkEnd w:id="615"/>
            <w:r w:rsidRPr="0064045D">
              <w:rPr>
                <w:rFonts w:asciiTheme="majorBidi" w:hAnsiTheme="majorBidi" w:cstheme="majorBidi"/>
                <w:vertAlign w:val="subscript"/>
                <w:lang w:eastAsia="zh-CN"/>
              </w:rPr>
              <w:t>high</w:t>
            </w:r>
            <w:proofErr w:type="spellEnd"/>
          </w:p>
        </w:tc>
        <w:tc>
          <w:tcPr>
            <w:tcW w:w="0" w:type="auto"/>
            <w:shd w:val="clear" w:color="auto" w:fill="auto"/>
            <w:vAlign w:val="center"/>
          </w:tcPr>
          <w:p w14:paraId="50D27595"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−50</w:t>
            </w:r>
          </w:p>
        </w:tc>
        <w:tc>
          <w:tcPr>
            <w:tcW w:w="0" w:type="auto"/>
            <w:shd w:val="clear" w:color="auto" w:fill="auto"/>
            <w:noWrap/>
            <w:vAlign w:val="center"/>
          </w:tcPr>
          <w:p w14:paraId="34F5C140"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1</w:t>
            </w:r>
          </w:p>
        </w:tc>
        <w:tc>
          <w:tcPr>
            <w:tcW w:w="0" w:type="auto"/>
          </w:tcPr>
          <w:p w14:paraId="53039236" w14:textId="77777777" w:rsidR="00F1747D" w:rsidRPr="0064045D" w:rsidRDefault="00F1747D" w:rsidP="00032FFC">
            <w:pPr>
              <w:pStyle w:val="Tabletext"/>
              <w:jc w:val="center"/>
              <w:rPr>
                <w:rFonts w:asciiTheme="majorBidi" w:hAnsiTheme="majorBidi" w:cstheme="majorBidi"/>
                <w:lang w:eastAsia="zh-CN"/>
              </w:rPr>
            </w:pPr>
          </w:p>
        </w:tc>
      </w:tr>
      <w:tr w:rsidR="00F1747D" w:rsidRPr="0064045D" w14:paraId="52AE4C0E" w14:textId="77777777" w:rsidTr="003E5FA8">
        <w:trPr>
          <w:trHeight w:val="225"/>
          <w:jc w:val="center"/>
        </w:trPr>
        <w:tc>
          <w:tcPr>
            <w:tcW w:w="0" w:type="auto"/>
            <w:tcBorders>
              <w:bottom w:val="single" w:sz="4" w:space="0" w:color="auto"/>
            </w:tcBorders>
            <w:shd w:val="clear" w:color="auto" w:fill="auto"/>
          </w:tcPr>
          <w:p w14:paraId="4ACFD7EB" w14:textId="77777777" w:rsidR="00F1747D" w:rsidRPr="0064045D" w:rsidRDefault="00F1747D" w:rsidP="00032FFC">
            <w:pPr>
              <w:pStyle w:val="Tabletext"/>
              <w:jc w:val="center"/>
              <w:rPr>
                <w:rFonts w:asciiTheme="majorBidi" w:hAnsiTheme="majorBidi" w:cstheme="majorBidi"/>
                <w:lang w:eastAsia="zh-CN"/>
              </w:rPr>
            </w:pPr>
            <w:r w:rsidRPr="0064045D">
              <w:rPr>
                <w:rFonts w:ascii="SimSun" w:hAnsi="SimSun" w:cs="SimSun" w:hint="eastAsia"/>
                <w:lang w:val="en-GB" w:eastAsia="zh-CN"/>
              </w:rPr>
              <w:t>频率范围</w:t>
            </w:r>
          </w:p>
        </w:tc>
        <w:tc>
          <w:tcPr>
            <w:tcW w:w="0" w:type="auto"/>
            <w:tcBorders>
              <w:bottom w:val="single" w:sz="4" w:space="0" w:color="auto"/>
              <w:right w:val="nil"/>
            </w:tcBorders>
            <w:shd w:val="clear" w:color="auto" w:fill="auto"/>
            <w:vAlign w:val="bottom"/>
          </w:tcPr>
          <w:p w14:paraId="229B3534"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1 884.5</w:t>
            </w:r>
          </w:p>
        </w:tc>
        <w:tc>
          <w:tcPr>
            <w:tcW w:w="0" w:type="auto"/>
            <w:tcBorders>
              <w:left w:val="nil"/>
              <w:bottom w:val="single" w:sz="4" w:space="0" w:color="auto"/>
              <w:right w:val="nil"/>
            </w:tcBorders>
            <w:shd w:val="clear" w:color="auto" w:fill="auto"/>
            <w:vAlign w:val="bottom"/>
          </w:tcPr>
          <w:p w14:paraId="3754D5C5"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bottom w:val="single" w:sz="4" w:space="0" w:color="auto"/>
            </w:tcBorders>
            <w:shd w:val="clear" w:color="auto" w:fill="auto"/>
            <w:vAlign w:val="bottom"/>
          </w:tcPr>
          <w:p w14:paraId="4C99C427"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1 919.6</w:t>
            </w:r>
          </w:p>
        </w:tc>
        <w:tc>
          <w:tcPr>
            <w:tcW w:w="0" w:type="auto"/>
            <w:tcBorders>
              <w:bottom w:val="single" w:sz="4" w:space="0" w:color="auto"/>
            </w:tcBorders>
            <w:shd w:val="clear" w:color="auto" w:fill="auto"/>
            <w:vAlign w:val="center"/>
          </w:tcPr>
          <w:p w14:paraId="4206E0FD"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−41</w:t>
            </w:r>
          </w:p>
        </w:tc>
        <w:tc>
          <w:tcPr>
            <w:tcW w:w="0" w:type="auto"/>
            <w:tcBorders>
              <w:bottom w:val="single" w:sz="4" w:space="0" w:color="auto"/>
            </w:tcBorders>
            <w:shd w:val="clear" w:color="auto" w:fill="auto"/>
            <w:noWrap/>
            <w:vAlign w:val="center"/>
          </w:tcPr>
          <w:p w14:paraId="1CF21511"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0.3</w:t>
            </w:r>
          </w:p>
        </w:tc>
        <w:tc>
          <w:tcPr>
            <w:tcW w:w="0" w:type="auto"/>
            <w:tcBorders>
              <w:bottom w:val="single" w:sz="4" w:space="0" w:color="auto"/>
            </w:tcBorders>
          </w:tcPr>
          <w:p w14:paraId="0E1EE7C6" w14:textId="77777777" w:rsidR="00F1747D" w:rsidRPr="0064045D" w:rsidRDefault="00F1747D" w:rsidP="00032FFC">
            <w:pPr>
              <w:pStyle w:val="Tabletext"/>
              <w:jc w:val="center"/>
              <w:rPr>
                <w:rFonts w:asciiTheme="majorBidi" w:hAnsiTheme="majorBidi" w:cstheme="majorBidi"/>
                <w:lang w:eastAsia="zh-CN"/>
              </w:rPr>
            </w:pPr>
            <w:r w:rsidRPr="0064045D">
              <w:rPr>
                <w:rFonts w:asciiTheme="majorBidi" w:hAnsiTheme="majorBidi" w:cstheme="majorBidi"/>
                <w:lang w:eastAsia="zh-CN"/>
              </w:rPr>
              <w:t>1</w:t>
            </w:r>
          </w:p>
        </w:tc>
      </w:tr>
      <w:tr w:rsidR="00F1747D" w:rsidRPr="0064045D" w14:paraId="7340DA1F" w14:textId="77777777" w:rsidTr="00032FFC">
        <w:trPr>
          <w:trHeight w:val="225"/>
          <w:jc w:val="center"/>
        </w:trPr>
        <w:tc>
          <w:tcPr>
            <w:tcW w:w="0" w:type="auto"/>
            <w:gridSpan w:val="7"/>
            <w:tcBorders>
              <w:left w:val="nil"/>
              <w:bottom w:val="nil"/>
              <w:right w:val="nil"/>
            </w:tcBorders>
            <w:shd w:val="clear" w:color="auto" w:fill="auto"/>
            <w:vAlign w:val="bottom"/>
          </w:tcPr>
          <w:p w14:paraId="03A8869D" w14:textId="77777777" w:rsidR="00F1747D" w:rsidRPr="0064045D" w:rsidRDefault="00F1747D" w:rsidP="00032FFC">
            <w:pPr>
              <w:pStyle w:val="Tablelegend"/>
              <w:ind w:left="0" w:firstLine="0"/>
              <w:jc w:val="left"/>
              <w:rPr>
                <w:szCs w:val="22"/>
                <w:lang w:val="en-US" w:eastAsia="zh-CN"/>
              </w:rPr>
            </w:pPr>
            <w:r w:rsidRPr="0064045D">
              <w:rPr>
                <w:rFonts w:hint="eastAsia"/>
                <w:szCs w:val="22"/>
                <w:lang w:eastAsia="zh-CN"/>
              </w:rPr>
              <w:t>注</w:t>
            </w:r>
            <w:r w:rsidRPr="0064045D">
              <w:rPr>
                <w:szCs w:val="22"/>
                <w:lang w:eastAsia="zh-CN"/>
              </w:rPr>
              <w:t>1</w:t>
            </w:r>
            <w:r w:rsidRPr="0064045D">
              <w:rPr>
                <w:rFonts w:eastAsia="Batang"/>
                <w:szCs w:val="22"/>
                <w:lang w:eastAsia="ja-JP"/>
              </w:rPr>
              <w:t xml:space="preserve"> − </w:t>
            </w:r>
            <w:r w:rsidRPr="0064045D">
              <w:rPr>
                <w:rFonts w:hint="eastAsia"/>
                <w:szCs w:val="22"/>
                <w:lang w:eastAsia="zh-CN"/>
              </w:rPr>
              <w:t>当聚合信道带宽限定在</w:t>
            </w:r>
            <w:r w:rsidRPr="0064045D">
              <w:rPr>
                <w:szCs w:val="22"/>
                <w:lang w:eastAsia="zh-CN"/>
              </w:rPr>
              <w:t>1 940</w:t>
            </w:r>
            <w:r w:rsidRPr="0064045D">
              <w:rPr>
                <w:szCs w:val="22"/>
                <w:lang w:eastAsia="zh-CN"/>
              </w:rPr>
              <w:noBreakHyphen/>
              <w:t>1 980 MHz</w:t>
            </w:r>
            <w:r w:rsidRPr="0064045D">
              <w:rPr>
                <w:rFonts w:hint="eastAsia"/>
                <w:szCs w:val="22"/>
                <w:lang w:eastAsia="zh-CN"/>
              </w:rPr>
              <w:t>频率范围内时适用。</w:t>
            </w:r>
          </w:p>
        </w:tc>
      </w:tr>
    </w:tbl>
    <w:p w14:paraId="19FCD418" w14:textId="77777777" w:rsidR="00F1747D" w:rsidRPr="0064045D" w:rsidRDefault="00F1747D" w:rsidP="00F1747D">
      <w:pPr>
        <w:pStyle w:val="Tablefin"/>
        <w:rPr>
          <w:lang w:eastAsia="zh-CN"/>
        </w:rPr>
      </w:pPr>
    </w:p>
    <w:p w14:paraId="136167E0" w14:textId="77777777" w:rsidR="00F1747D" w:rsidRPr="0064045D" w:rsidRDefault="00F1747D" w:rsidP="00F1747D">
      <w:pPr>
        <w:pStyle w:val="Note"/>
        <w:rPr>
          <w:lang w:val="en-US" w:eastAsia="zh-CN"/>
        </w:rPr>
      </w:pPr>
      <w:bookmarkStart w:id="616" w:name="lt_pId4437"/>
      <w:r w:rsidRPr="0064045D">
        <w:rPr>
          <w:rFonts w:hint="eastAsia"/>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GB" w:eastAsia="zh-CN"/>
        </w:rPr>
        <w:t>对在每个频率范围边缘的测量条件</w:t>
      </w:r>
      <w:r w:rsidRPr="0064045D">
        <w:rPr>
          <w:rFonts w:hint="eastAsia"/>
          <w:lang w:eastAsia="zh-CN"/>
        </w:rPr>
        <w:t>，</w:t>
      </w:r>
      <w:r w:rsidRPr="0064045D">
        <w:rPr>
          <w:rFonts w:hint="eastAsia"/>
          <w:lang w:val="en-GB" w:eastAsia="zh-CN"/>
        </w:rPr>
        <w:t>在每个频率范围中测量位置的最低频率应设定在频率范围的最低边界加上</w:t>
      </w:r>
      <w:r w:rsidRPr="0064045D">
        <w:rPr>
          <w:lang w:eastAsia="zh-CN"/>
        </w:rPr>
        <w:t>MBW/2</w:t>
      </w:r>
      <w:r w:rsidRPr="0064045D">
        <w:rPr>
          <w:rFonts w:hint="eastAsia"/>
          <w:lang w:val="en-GB" w:eastAsia="zh-CN"/>
        </w:rPr>
        <w:t>。在每个频率范围中测量位置的最高频率应设定在频率范围的最高边界减去</w:t>
      </w:r>
      <w:r w:rsidRPr="0064045D">
        <w:rPr>
          <w:lang w:val="en-GB" w:eastAsia="zh-CN"/>
        </w:rPr>
        <w:t>MBW/2</w:t>
      </w:r>
      <w:r w:rsidRPr="0064045D">
        <w:rPr>
          <w:rFonts w:hint="eastAsia"/>
          <w:lang w:val="en-GB" w:eastAsia="zh-CN"/>
        </w:rPr>
        <w:t>。</w:t>
      </w:r>
      <w:r w:rsidRPr="0064045D">
        <w:rPr>
          <w:lang w:val="en-GB" w:eastAsia="zh-CN"/>
        </w:rPr>
        <w:t>MBW</w:t>
      </w:r>
      <w:proofErr w:type="gramStart"/>
      <w:r w:rsidRPr="0064045D">
        <w:rPr>
          <w:rFonts w:hint="eastAsia"/>
          <w:lang w:val="en-GB" w:eastAsia="zh-CN"/>
        </w:rPr>
        <w:t>表示测量带宽</w:t>
      </w:r>
      <w:r w:rsidRPr="0064045D">
        <w:rPr>
          <w:lang w:val="en-GB" w:eastAsia="zh-CN"/>
        </w:rPr>
        <w:t>(</w:t>
      </w:r>
      <w:proofErr w:type="gramEnd"/>
      <w:r w:rsidRPr="0064045D">
        <w:rPr>
          <w:rFonts w:hint="eastAsia"/>
          <w:lang w:val="en-GB" w:eastAsia="zh-CN"/>
        </w:rPr>
        <w:t>300</w:t>
      </w:r>
      <w:r w:rsidRPr="0064045D">
        <w:rPr>
          <w:lang w:val="en-GB" w:eastAsia="zh-CN"/>
        </w:rPr>
        <w:t xml:space="preserve"> MHz)</w:t>
      </w:r>
      <w:r w:rsidRPr="0064045D">
        <w:rPr>
          <w:rFonts w:hint="eastAsia"/>
          <w:lang w:val="en-GB" w:eastAsia="zh-CN"/>
        </w:rPr>
        <w:t>。</w:t>
      </w:r>
    </w:p>
    <w:bookmarkEnd w:id="616"/>
    <w:p w14:paraId="1ADAB6F9" w14:textId="77777777" w:rsidR="00F1747D" w:rsidRPr="0064045D" w:rsidRDefault="00F1747D" w:rsidP="00F1747D">
      <w:pPr>
        <w:pStyle w:val="Heading3"/>
        <w:rPr>
          <w:lang w:val="en-US" w:eastAsia="zh-CN"/>
        </w:rPr>
      </w:pPr>
      <w:r w:rsidRPr="0064045D">
        <w:rPr>
          <w:lang w:val="en-US" w:eastAsia="zh-CN"/>
        </w:rPr>
        <w:t>4.6.2</w:t>
      </w:r>
      <w:r w:rsidRPr="0064045D">
        <w:rPr>
          <w:lang w:val="en-US" w:eastAsia="zh-CN"/>
        </w:rPr>
        <w:tab/>
      </w:r>
      <w:bookmarkStart w:id="617" w:name="lt_pId4441"/>
      <w:r w:rsidRPr="0064045D">
        <w:rPr>
          <w:lang w:val="en-US" w:eastAsia="zh-CN"/>
        </w:rPr>
        <w:t>CA_1C</w:t>
      </w:r>
      <w:r w:rsidRPr="0064045D">
        <w:rPr>
          <w:rFonts w:hint="eastAsia"/>
          <w:lang w:val="en-US" w:eastAsia="zh-CN"/>
        </w:rPr>
        <w:t>的</w:t>
      </w:r>
      <w:r w:rsidRPr="0064045D">
        <w:rPr>
          <w:rFonts w:hint="eastAsia"/>
          <w:lang w:val="en-GB" w:eastAsia="zh-CN"/>
        </w:rPr>
        <w:t>要求（</w:t>
      </w:r>
      <w:proofErr w:type="gramStart"/>
      <w:r w:rsidRPr="0064045D">
        <w:rPr>
          <w:rFonts w:hint="eastAsia"/>
          <w:lang w:val="en-GB" w:eastAsia="zh-CN"/>
        </w:rPr>
        <w:t>网络信令值“</w:t>
      </w:r>
      <w:proofErr w:type="gramEnd"/>
      <w:r w:rsidRPr="0064045D">
        <w:rPr>
          <w:lang w:val="en-US" w:eastAsia="zh-CN"/>
        </w:rPr>
        <w:t>CA_NS_02</w:t>
      </w:r>
      <w:r w:rsidRPr="0064045D">
        <w:rPr>
          <w:rFonts w:hint="eastAsia"/>
          <w:lang w:val="en-GB" w:eastAsia="zh-CN"/>
        </w:rPr>
        <w:t>”）</w:t>
      </w:r>
      <w:bookmarkEnd w:id="617"/>
    </w:p>
    <w:p w14:paraId="53AA2395" w14:textId="181EC9D4" w:rsidR="00F1747D" w:rsidRPr="0064045D" w:rsidRDefault="00F1747D" w:rsidP="00F1747D">
      <w:pPr>
        <w:ind w:firstLineChars="200" w:firstLine="480"/>
        <w:rPr>
          <w:lang w:val="en-GB" w:eastAsia="zh-CN"/>
        </w:rPr>
      </w:pPr>
      <w:bookmarkStart w:id="618" w:name="lt_pId4444"/>
      <w:r w:rsidRPr="0064045D">
        <w:rPr>
          <w:rFonts w:hint="eastAsia"/>
          <w:lang w:val="en-GB" w:eastAsia="zh-CN"/>
        </w:rPr>
        <w:t>当在小区中标示“</w:t>
      </w:r>
      <w:r w:rsidRPr="0064045D">
        <w:rPr>
          <w:lang w:val="en-US" w:eastAsia="zh-CN"/>
        </w:rPr>
        <w:t>CA_</w:t>
      </w:r>
      <w:r w:rsidRPr="0064045D">
        <w:rPr>
          <w:rFonts w:cs="v5.0.0"/>
          <w:lang w:val="en-US" w:eastAsia="zh-CN"/>
        </w:rPr>
        <w:t>NS_0</w:t>
      </w:r>
      <w:r w:rsidRPr="0064045D">
        <w:rPr>
          <w:rFonts w:cs="v5.0.0" w:hint="eastAsia"/>
          <w:lang w:val="en-US" w:eastAsia="zh-CN"/>
        </w:rPr>
        <w:t>2</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A1-81</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4123DCA7" w14:textId="77777777" w:rsidR="00F1747D" w:rsidRPr="0064045D" w:rsidRDefault="00F1747D" w:rsidP="00F1747D">
      <w:pPr>
        <w:pStyle w:val="TableNo"/>
        <w:rPr>
          <w:lang w:val="en-US"/>
        </w:rPr>
      </w:pPr>
      <w:r w:rsidRPr="0064045D">
        <w:rPr>
          <w:rFonts w:hint="eastAsia"/>
          <w:lang w:val="en-US" w:eastAsia="zh-CN"/>
        </w:rPr>
        <w:t>表</w:t>
      </w:r>
      <w:bookmarkEnd w:id="618"/>
      <w:r w:rsidRPr="0064045D">
        <w:t>A1-81</w:t>
      </w:r>
    </w:p>
    <w:p w14:paraId="17D4BE20" w14:textId="77777777" w:rsidR="00F1747D" w:rsidRPr="0064045D" w:rsidRDefault="00F1747D" w:rsidP="00F1747D">
      <w:pPr>
        <w:pStyle w:val="Tabletitle"/>
        <w:rPr>
          <w:lang w:val="en-US"/>
        </w:rPr>
      </w:pPr>
      <w:r w:rsidRPr="0064045D">
        <w:rPr>
          <w:rFonts w:hint="eastAsia"/>
          <w:lang w:eastAsia="zh-CN"/>
        </w:rPr>
        <w:t>附加要求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431"/>
        <w:gridCol w:w="606"/>
        <w:gridCol w:w="1500"/>
        <w:gridCol w:w="1829"/>
        <w:gridCol w:w="1868"/>
      </w:tblGrid>
      <w:tr w:rsidR="00F1747D" w:rsidRPr="0064045D" w14:paraId="69369351" w14:textId="77777777" w:rsidTr="00032FFC">
        <w:trPr>
          <w:trHeight w:val="450"/>
          <w:jc w:val="center"/>
        </w:trPr>
        <w:tc>
          <w:tcPr>
            <w:tcW w:w="2406" w:type="dxa"/>
            <w:shd w:val="clear" w:color="auto" w:fill="auto"/>
            <w:vAlign w:val="center"/>
          </w:tcPr>
          <w:p w14:paraId="578E81BA" w14:textId="77777777" w:rsidR="00F1747D" w:rsidRPr="0064045D" w:rsidRDefault="00F1747D" w:rsidP="00032FFC">
            <w:pPr>
              <w:pStyle w:val="Tablehead"/>
              <w:keepLines/>
              <w:rPr>
                <w:sz w:val="20"/>
                <w:lang w:val="en-GB" w:eastAsia="zh-CN"/>
              </w:rPr>
            </w:pPr>
            <w:r w:rsidRPr="0064045D">
              <w:rPr>
                <w:rFonts w:ascii="SimSun" w:hAnsi="SimSun" w:cs="SimSun" w:hint="eastAsia"/>
                <w:sz w:val="20"/>
                <w:lang w:eastAsia="zh-CN"/>
              </w:rPr>
              <w:t>受保护频段</w:t>
            </w:r>
          </w:p>
        </w:tc>
        <w:tc>
          <w:tcPr>
            <w:tcW w:w="0" w:type="auto"/>
            <w:gridSpan w:val="3"/>
            <w:shd w:val="clear" w:color="auto" w:fill="auto"/>
            <w:vAlign w:val="center"/>
          </w:tcPr>
          <w:p w14:paraId="1113ADF1" w14:textId="1240ED14" w:rsidR="00F1747D" w:rsidRPr="001A3B3B" w:rsidRDefault="00F1747D" w:rsidP="00032FFC">
            <w:pPr>
              <w:pStyle w:val="Tablehead"/>
              <w:keepLines/>
              <w:rPr>
                <w:sz w:val="20"/>
                <w:lang w:val="en-GB" w:eastAsia="zh-CN"/>
              </w:rPr>
            </w:pPr>
            <w:r w:rsidRPr="001A3B3B">
              <w:rPr>
                <w:rFonts w:ascii="SimSun" w:hAnsi="SimSun" w:cs="SimSun" w:hint="eastAsia"/>
                <w:sz w:val="20"/>
                <w:lang w:eastAsia="zh-CN"/>
              </w:rPr>
              <w:t>频率范围</w:t>
            </w:r>
            <w:r w:rsidRPr="001A3B3B">
              <w:rPr>
                <w:rFonts w:ascii="SimSun" w:hAnsi="SimSun" w:cs="SimSun"/>
                <w:sz w:val="20"/>
                <w:lang w:eastAsia="zh-CN"/>
              </w:rPr>
              <w:br/>
            </w:r>
            <w:r w:rsidR="00C54CB3" w:rsidRPr="001A3B3B">
              <w:rPr>
                <w:rFonts w:hint="eastAsia"/>
                <w:sz w:val="20"/>
                <w:lang w:eastAsia="zh-CN"/>
              </w:rPr>
              <w:t>（</w:t>
            </w:r>
            <w:r w:rsidR="00C54CB3" w:rsidRPr="001A3B3B">
              <w:rPr>
                <w:sz w:val="20"/>
                <w:lang w:eastAsia="ja-JP"/>
              </w:rPr>
              <w:t>MHz</w:t>
            </w:r>
            <w:r w:rsidR="00C54CB3" w:rsidRPr="001A3B3B">
              <w:rPr>
                <w:rFonts w:hint="eastAsia"/>
                <w:sz w:val="20"/>
                <w:lang w:eastAsia="zh-CN"/>
              </w:rPr>
              <w:t>）</w:t>
            </w:r>
          </w:p>
        </w:tc>
        <w:tc>
          <w:tcPr>
            <w:tcW w:w="0" w:type="auto"/>
            <w:shd w:val="clear" w:color="auto" w:fill="auto"/>
            <w:vAlign w:val="center"/>
          </w:tcPr>
          <w:p w14:paraId="3B04A335" w14:textId="7CE641DA" w:rsidR="00F1747D" w:rsidRPr="001A3B3B" w:rsidRDefault="00F1747D" w:rsidP="00032FFC">
            <w:pPr>
              <w:pStyle w:val="Tablehead"/>
              <w:keepLines/>
              <w:rPr>
                <w:sz w:val="20"/>
                <w:lang w:val="en-GB" w:eastAsia="zh-CN"/>
              </w:rPr>
            </w:pPr>
            <w:r w:rsidRPr="001A3B3B">
              <w:rPr>
                <w:rFonts w:ascii="SimSun" w:hAnsi="SimSun" w:cs="SimSun" w:hint="eastAsia"/>
                <w:sz w:val="20"/>
                <w:lang w:eastAsia="zh-CN"/>
              </w:rPr>
              <w:t>最大电平</w:t>
            </w:r>
            <w:r w:rsidRPr="001A3B3B">
              <w:rPr>
                <w:rFonts w:ascii="SimSun" w:hAnsi="SimSun" w:cs="SimSun"/>
                <w:sz w:val="20"/>
                <w:lang w:eastAsia="zh-CN"/>
              </w:rPr>
              <w:br/>
            </w:r>
            <w:r w:rsidR="00C54CB3" w:rsidRPr="001A3B3B">
              <w:rPr>
                <w:rFonts w:hint="eastAsia"/>
                <w:sz w:val="20"/>
                <w:lang w:val="en-GB" w:eastAsia="zh-CN"/>
              </w:rPr>
              <w:t>（</w:t>
            </w:r>
            <w:r w:rsidRPr="001A3B3B">
              <w:rPr>
                <w:sz w:val="20"/>
                <w:lang w:val="en-GB" w:eastAsia="zh-CN"/>
              </w:rPr>
              <w:t>dBm</w:t>
            </w:r>
            <w:r w:rsidR="00C54CB3" w:rsidRPr="001A3B3B">
              <w:rPr>
                <w:rFonts w:hint="eastAsia"/>
                <w:sz w:val="20"/>
                <w:lang w:val="en-GB" w:eastAsia="zh-CN"/>
              </w:rPr>
              <w:t>）</w:t>
            </w:r>
          </w:p>
        </w:tc>
        <w:tc>
          <w:tcPr>
            <w:tcW w:w="0" w:type="auto"/>
            <w:shd w:val="clear" w:color="auto" w:fill="auto"/>
            <w:vAlign w:val="center"/>
          </w:tcPr>
          <w:p w14:paraId="3BF60BFC" w14:textId="00D63680" w:rsidR="00F1747D" w:rsidRPr="001A3B3B" w:rsidRDefault="00F1747D" w:rsidP="00032FFC">
            <w:pPr>
              <w:pStyle w:val="Tablehead"/>
              <w:keepLines/>
              <w:rPr>
                <w:sz w:val="20"/>
                <w:lang w:val="en-GB" w:eastAsia="zh-CN"/>
              </w:rPr>
            </w:pPr>
            <w:r w:rsidRPr="001A3B3B">
              <w:rPr>
                <w:rFonts w:ascii="SimSun" w:hAnsi="SimSun" w:cs="SimSun" w:hint="eastAsia"/>
                <w:sz w:val="20"/>
                <w:lang w:eastAsia="zh-CN"/>
              </w:rPr>
              <w:t>测量带宽</w:t>
            </w:r>
            <w:r w:rsidRPr="001A3B3B">
              <w:rPr>
                <w:rFonts w:ascii="SimSun" w:hAnsi="SimSun" w:cs="SimSun"/>
                <w:sz w:val="20"/>
                <w:lang w:eastAsia="zh-CN"/>
              </w:rPr>
              <w:br/>
            </w:r>
            <w:r w:rsidR="00C54CB3" w:rsidRPr="001A3B3B">
              <w:rPr>
                <w:rFonts w:hint="eastAsia"/>
                <w:sz w:val="20"/>
                <w:lang w:eastAsia="zh-CN"/>
              </w:rPr>
              <w:t>（</w:t>
            </w:r>
            <w:r w:rsidR="00C54CB3" w:rsidRPr="001A3B3B">
              <w:rPr>
                <w:sz w:val="20"/>
                <w:lang w:eastAsia="ja-JP"/>
              </w:rPr>
              <w:t>MHz</w:t>
            </w:r>
            <w:r w:rsidR="00C54CB3" w:rsidRPr="001A3B3B">
              <w:rPr>
                <w:rFonts w:hint="eastAsia"/>
                <w:sz w:val="20"/>
                <w:lang w:eastAsia="zh-CN"/>
              </w:rPr>
              <w:t>）</w:t>
            </w:r>
          </w:p>
        </w:tc>
      </w:tr>
      <w:tr w:rsidR="00F1747D" w:rsidRPr="0064045D" w14:paraId="67C4D2D4" w14:textId="77777777" w:rsidTr="003E5FA8">
        <w:trPr>
          <w:trHeight w:val="225"/>
          <w:jc w:val="center"/>
        </w:trPr>
        <w:tc>
          <w:tcPr>
            <w:tcW w:w="2406" w:type="dxa"/>
            <w:shd w:val="clear" w:color="auto" w:fill="auto"/>
            <w:vAlign w:val="bottom"/>
          </w:tcPr>
          <w:p w14:paraId="6DBE8348" w14:textId="406D84DA" w:rsidR="00F1747D" w:rsidRPr="0064045D" w:rsidRDefault="00F1747D" w:rsidP="00032FFC">
            <w:pPr>
              <w:pStyle w:val="Tabletext"/>
              <w:jc w:val="center"/>
              <w:rPr>
                <w:rFonts w:asciiTheme="majorBidi" w:hAnsiTheme="majorBidi" w:cstheme="majorBidi"/>
              </w:rPr>
            </w:pPr>
            <w:bookmarkStart w:id="619" w:name="lt_pId4453"/>
            <w:r w:rsidRPr="0064045D">
              <w:rPr>
                <w:rFonts w:asciiTheme="majorBidi" w:hAnsiTheme="majorBidi" w:cstheme="majorBidi"/>
              </w:rPr>
              <w:t>E−UTRA</w:t>
            </w:r>
            <w:r w:rsidRPr="0064045D">
              <w:rPr>
                <w:rFonts w:ascii="SimSun" w:hAnsi="SimSun" w:cs="SimSun" w:hint="eastAsia"/>
                <w:sz w:val="20"/>
                <w:lang w:val="en-GB" w:eastAsia="zh-CN"/>
              </w:rPr>
              <w:t>频段</w:t>
            </w:r>
            <w:r w:rsidRPr="0064045D">
              <w:rPr>
                <w:rFonts w:asciiTheme="majorBidi" w:hAnsiTheme="majorBidi" w:cstheme="majorBidi"/>
              </w:rPr>
              <w:t>34</w:t>
            </w:r>
            <w:bookmarkEnd w:id="619"/>
          </w:p>
        </w:tc>
        <w:tc>
          <w:tcPr>
            <w:tcW w:w="0" w:type="auto"/>
            <w:tcBorders>
              <w:right w:val="nil"/>
            </w:tcBorders>
            <w:shd w:val="clear" w:color="auto" w:fill="auto"/>
            <w:vAlign w:val="bottom"/>
          </w:tcPr>
          <w:p w14:paraId="40BF60D6" w14:textId="77777777" w:rsidR="00F1747D" w:rsidRPr="0064045D" w:rsidRDefault="00F1747D" w:rsidP="00032FFC">
            <w:pPr>
              <w:pStyle w:val="Tabletext"/>
              <w:jc w:val="center"/>
              <w:rPr>
                <w:rFonts w:asciiTheme="majorBidi" w:hAnsiTheme="majorBidi" w:cstheme="majorBidi"/>
              </w:rPr>
            </w:pPr>
            <w:bookmarkStart w:id="620" w:name="lt_pId4454"/>
            <w:proofErr w:type="spellStart"/>
            <w:r w:rsidRPr="0064045D">
              <w:rPr>
                <w:rFonts w:asciiTheme="majorBidi" w:hAnsiTheme="majorBidi" w:cstheme="majorBidi"/>
              </w:rPr>
              <w:t>F</w:t>
            </w:r>
            <w:r w:rsidRPr="0064045D">
              <w:rPr>
                <w:rFonts w:asciiTheme="majorBidi" w:hAnsiTheme="majorBidi" w:cstheme="majorBidi"/>
                <w:vertAlign w:val="subscript"/>
              </w:rPr>
              <w:t>DL_</w:t>
            </w:r>
            <w:bookmarkEnd w:id="620"/>
            <w:r w:rsidRPr="0064045D">
              <w:rPr>
                <w:rFonts w:asciiTheme="majorBidi" w:hAnsiTheme="majorBidi" w:cstheme="majorBidi"/>
                <w:vertAlign w:val="subscript"/>
              </w:rPr>
              <w:t>low</w:t>
            </w:r>
            <w:proofErr w:type="spellEnd"/>
          </w:p>
        </w:tc>
        <w:tc>
          <w:tcPr>
            <w:tcW w:w="0" w:type="auto"/>
            <w:tcBorders>
              <w:left w:val="nil"/>
              <w:right w:val="nil"/>
            </w:tcBorders>
            <w:shd w:val="clear" w:color="auto" w:fill="auto"/>
            <w:vAlign w:val="bottom"/>
          </w:tcPr>
          <w:p w14:paraId="08F2B901"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w:t>
            </w:r>
          </w:p>
        </w:tc>
        <w:tc>
          <w:tcPr>
            <w:tcW w:w="0" w:type="auto"/>
            <w:tcBorders>
              <w:left w:val="nil"/>
            </w:tcBorders>
            <w:shd w:val="clear" w:color="auto" w:fill="auto"/>
            <w:vAlign w:val="bottom"/>
          </w:tcPr>
          <w:p w14:paraId="62B004DF" w14:textId="77777777" w:rsidR="00F1747D" w:rsidRPr="0064045D" w:rsidRDefault="00F1747D" w:rsidP="00032FFC">
            <w:pPr>
              <w:pStyle w:val="Tabletext"/>
              <w:jc w:val="center"/>
              <w:rPr>
                <w:rFonts w:asciiTheme="majorBidi" w:hAnsiTheme="majorBidi" w:cstheme="majorBidi"/>
              </w:rPr>
            </w:pPr>
            <w:bookmarkStart w:id="621" w:name="lt_pId4456"/>
            <w:proofErr w:type="spellStart"/>
            <w:r w:rsidRPr="0064045D">
              <w:rPr>
                <w:rFonts w:asciiTheme="majorBidi" w:hAnsiTheme="majorBidi" w:cstheme="majorBidi"/>
              </w:rPr>
              <w:t>F</w:t>
            </w:r>
            <w:r w:rsidRPr="0064045D">
              <w:rPr>
                <w:rFonts w:asciiTheme="majorBidi" w:hAnsiTheme="majorBidi" w:cstheme="majorBidi"/>
                <w:vertAlign w:val="subscript"/>
              </w:rPr>
              <w:t>DL_</w:t>
            </w:r>
            <w:bookmarkEnd w:id="621"/>
            <w:r w:rsidRPr="0064045D">
              <w:rPr>
                <w:rFonts w:asciiTheme="majorBidi" w:hAnsiTheme="majorBidi" w:cstheme="majorBidi"/>
                <w:vertAlign w:val="subscript"/>
              </w:rPr>
              <w:t>high</w:t>
            </w:r>
            <w:proofErr w:type="spellEnd"/>
          </w:p>
        </w:tc>
        <w:tc>
          <w:tcPr>
            <w:tcW w:w="0" w:type="auto"/>
            <w:shd w:val="clear" w:color="auto" w:fill="auto"/>
            <w:vAlign w:val="center"/>
          </w:tcPr>
          <w:p w14:paraId="15B7D0FB"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−50</w:t>
            </w:r>
          </w:p>
        </w:tc>
        <w:tc>
          <w:tcPr>
            <w:tcW w:w="0" w:type="auto"/>
            <w:shd w:val="clear" w:color="auto" w:fill="auto"/>
            <w:noWrap/>
            <w:vAlign w:val="center"/>
          </w:tcPr>
          <w:p w14:paraId="47D8EB39"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w:t>
            </w:r>
          </w:p>
        </w:tc>
      </w:tr>
      <w:tr w:rsidR="00F1747D" w:rsidRPr="0064045D" w14:paraId="0630A219" w14:textId="77777777" w:rsidTr="003E5FA8">
        <w:trPr>
          <w:trHeight w:val="225"/>
          <w:jc w:val="center"/>
        </w:trPr>
        <w:tc>
          <w:tcPr>
            <w:tcW w:w="2406" w:type="dxa"/>
            <w:shd w:val="clear" w:color="auto" w:fill="auto"/>
            <w:vAlign w:val="bottom"/>
          </w:tcPr>
          <w:p w14:paraId="04D90927" w14:textId="77777777" w:rsidR="00F1747D" w:rsidRPr="0064045D" w:rsidRDefault="00F1747D" w:rsidP="00032FFC">
            <w:pPr>
              <w:pStyle w:val="Tabletext"/>
              <w:jc w:val="center"/>
              <w:rPr>
                <w:rFonts w:asciiTheme="majorBidi" w:hAnsiTheme="majorBidi" w:cstheme="majorBidi"/>
              </w:rPr>
            </w:pPr>
            <w:r w:rsidRPr="0064045D">
              <w:rPr>
                <w:rFonts w:ascii="SimSun" w:hAnsi="SimSun" w:cs="SimSun" w:hint="eastAsia"/>
                <w:lang w:val="en-GB" w:eastAsia="zh-CN"/>
              </w:rPr>
              <w:t>频率范围</w:t>
            </w:r>
          </w:p>
        </w:tc>
        <w:tc>
          <w:tcPr>
            <w:tcW w:w="0" w:type="auto"/>
            <w:tcBorders>
              <w:right w:val="nil"/>
            </w:tcBorders>
            <w:shd w:val="clear" w:color="auto" w:fill="auto"/>
            <w:vAlign w:val="bottom"/>
          </w:tcPr>
          <w:p w14:paraId="1540D37E"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1 900</w:t>
            </w:r>
          </w:p>
        </w:tc>
        <w:tc>
          <w:tcPr>
            <w:tcW w:w="0" w:type="auto"/>
            <w:tcBorders>
              <w:left w:val="nil"/>
              <w:right w:val="nil"/>
            </w:tcBorders>
            <w:shd w:val="clear" w:color="auto" w:fill="auto"/>
            <w:vAlign w:val="bottom"/>
          </w:tcPr>
          <w:p w14:paraId="72FE56B2"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w:t>
            </w:r>
          </w:p>
        </w:tc>
        <w:tc>
          <w:tcPr>
            <w:tcW w:w="0" w:type="auto"/>
            <w:tcBorders>
              <w:left w:val="nil"/>
            </w:tcBorders>
            <w:shd w:val="clear" w:color="auto" w:fill="auto"/>
            <w:vAlign w:val="bottom"/>
          </w:tcPr>
          <w:p w14:paraId="2250E746"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1 915</w:t>
            </w:r>
          </w:p>
        </w:tc>
        <w:tc>
          <w:tcPr>
            <w:tcW w:w="0" w:type="auto"/>
            <w:shd w:val="clear" w:color="auto" w:fill="auto"/>
            <w:vAlign w:val="center"/>
          </w:tcPr>
          <w:p w14:paraId="14C51E9B"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−15.5</w:t>
            </w:r>
          </w:p>
        </w:tc>
        <w:tc>
          <w:tcPr>
            <w:tcW w:w="0" w:type="auto"/>
            <w:shd w:val="clear" w:color="auto" w:fill="auto"/>
            <w:noWrap/>
            <w:vAlign w:val="center"/>
          </w:tcPr>
          <w:p w14:paraId="6933E04C"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5</w:t>
            </w:r>
          </w:p>
        </w:tc>
      </w:tr>
      <w:tr w:rsidR="00F1747D" w:rsidRPr="0064045D" w14:paraId="6D407281" w14:textId="77777777" w:rsidTr="003E5FA8">
        <w:trPr>
          <w:trHeight w:val="225"/>
          <w:jc w:val="center"/>
        </w:trPr>
        <w:tc>
          <w:tcPr>
            <w:tcW w:w="2406" w:type="dxa"/>
            <w:shd w:val="clear" w:color="auto" w:fill="auto"/>
            <w:vAlign w:val="bottom"/>
          </w:tcPr>
          <w:p w14:paraId="12C74E6F" w14:textId="77777777" w:rsidR="00F1747D" w:rsidRPr="0064045D" w:rsidRDefault="00F1747D" w:rsidP="00032FFC">
            <w:pPr>
              <w:pStyle w:val="Tabletext"/>
              <w:jc w:val="center"/>
              <w:rPr>
                <w:rFonts w:asciiTheme="majorBidi" w:hAnsiTheme="majorBidi" w:cstheme="majorBidi"/>
              </w:rPr>
            </w:pPr>
            <w:r w:rsidRPr="0064045D">
              <w:rPr>
                <w:rFonts w:ascii="SimSun" w:hAnsi="SimSun" w:cs="SimSun" w:hint="eastAsia"/>
                <w:lang w:val="en-GB" w:eastAsia="zh-CN"/>
              </w:rPr>
              <w:t>频率范围</w:t>
            </w:r>
          </w:p>
        </w:tc>
        <w:tc>
          <w:tcPr>
            <w:tcW w:w="0" w:type="auto"/>
            <w:tcBorders>
              <w:right w:val="nil"/>
            </w:tcBorders>
            <w:shd w:val="clear" w:color="auto" w:fill="auto"/>
            <w:vAlign w:val="bottom"/>
          </w:tcPr>
          <w:p w14:paraId="0318B864"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1 915</w:t>
            </w:r>
          </w:p>
        </w:tc>
        <w:tc>
          <w:tcPr>
            <w:tcW w:w="0" w:type="auto"/>
            <w:tcBorders>
              <w:left w:val="nil"/>
              <w:right w:val="nil"/>
            </w:tcBorders>
            <w:shd w:val="clear" w:color="auto" w:fill="auto"/>
            <w:vAlign w:val="bottom"/>
          </w:tcPr>
          <w:p w14:paraId="6666936A"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w:t>
            </w:r>
          </w:p>
        </w:tc>
        <w:tc>
          <w:tcPr>
            <w:tcW w:w="0" w:type="auto"/>
            <w:tcBorders>
              <w:left w:val="nil"/>
            </w:tcBorders>
            <w:shd w:val="clear" w:color="auto" w:fill="auto"/>
            <w:vAlign w:val="bottom"/>
          </w:tcPr>
          <w:p w14:paraId="08324778"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1 920</w:t>
            </w:r>
          </w:p>
        </w:tc>
        <w:tc>
          <w:tcPr>
            <w:tcW w:w="0" w:type="auto"/>
            <w:shd w:val="clear" w:color="auto" w:fill="auto"/>
            <w:vAlign w:val="center"/>
          </w:tcPr>
          <w:p w14:paraId="0BEC77AD"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+1.6</w:t>
            </w:r>
          </w:p>
        </w:tc>
        <w:tc>
          <w:tcPr>
            <w:tcW w:w="0" w:type="auto"/>
            <w:shd w:val="clear" w:color="auto" w:fill="auto"/>
            <w:noWrap/>
            <w:vAlign w:val="center"/>
          </w:tcPr>
          <w:p w14:paraId="09B7DA5A"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5</w:t>
            </w:r>
          </w:p>
        </w:tc>
      </w:tr>
    </w:tbl>
    <w:p w14:paraId="5C75A776" w14:textId="77777777" w:rsidR="00F1747D" w:rsidRPr="0064045D" w:rsidRDefault="00F1747D" w:rsidP="00F1747D">
      <w:pPr>
        <w:pStyle w:val="Heading3"/>
        <w:rPr>
          <w:lang w:eastAsia="zh-CN"/>
        </w:rPr>
      </w:pPr>
      <w:r w:rsidRPr="0064045D">
        <w:rPr>
          <w:lang w:eastAsia="zh-CN"/>
        </w:rPr>
        <w:t>4.6.3</w:t>
      </w:r>
      <w:r w:rsidRPr="0064045D">
        <w:rPr>
          <w:lang w:eastAsia="zh-CN"/>
        </w:rPr>
        <w:tab/>
      </w:r>
      <w:bookmarkStart w:id="622" w:name="lt_pId4472"/>
      <w:r w:rsidRPr="0064045D">
        <w:rPr>
          <w:lang w:eastAsia="zh-CN"/>
        </w:rPr>
        <w:t>CA_1C</w:t>
      </w:r>
      <w:r w:rsidRPr="0064045D">
        <w:rPr>
          <w:rFonts w:hint="eastAsia"/>
          <w:lang w:val="en-US" w:eastAsia="zh-CN"/>
        </w:rPr>
        <w:t>的</w:t>
      </w:r>
      <w:r w:rsidRPr="0064045D">
        <w:rPr>
          <w:rFonts w:hint="eastAsia"/>
          <w:lang w:val="en-GB" w:eastAsia="zh-CN"/>
        </w:rPr>
        <w:t>要求</w:t>
      </w:r>
      <w:r w:rsidRPr="0064045D">
        <w:rPr>
          <w:rFonts w:hint="eastAsia"/>
          <w:lang w:eastAsia="zh-CN"/>
        </w:rPr>
        <w:t>（</w:t>
      </w:r>
      <w:r w:rsidRPr="0064045D">
        <w:rPr>
          <w:rFonts w:hint="eastAsia"/>
          <w:lang w:val="en-GB" w:eastAsia="zh-CN"/>
        </w:rPr>
        <w:t>网络信令值</w:t>
      </w:r>
      <w:r w:rsidRPr="0064045D">
        <w:rPr>
          <w:rFonts w:hint="eastAsia"/>
          <w:lang w:eastAsia="zh-CN"/>
        </w:rPr>
        <w:t>“</w:t>
      </w:r>
      <w:r w:rsidRPr="0064045D">
        <w:rPr>
          <w:lang w:eastAsia="zh-CN"/>
        </w:rPr>
        <w:t>CA_NS_03</w:t>
      </w:r>
      <w:r w:rsidRPr="0064045D">
        <w:rPr>
          <w:rFonts w:hint="eastAsia"/>
          <w:lang w:eastAsia="zh-CN"/>
        </w:rPr>
        <w:t>”）</w:t>
      </w:r>
      <w:bookmarkEnd w:id="622"/>
    </w:p>
    <w:p w14:paraId="28A64996" w14:textId="36AD6104" w:rsidR="00F1747D" w:rsidRPr="0064045D" w:rsidRDefault="00F1747D" w:rsidP="00F1747D">
      <w:pPr>
        <w:ind w:firstLineChars="200" w:firstLine="480"/>
        <w:rPr>
          <w:lang w:val="en-US" w:eastAsia="zh-CN"/>
        </w:rPr>
      </w:pPr>
      <w:bookmarkStart w:id="623" w:name="lt_pId4475"/>
      <w:r w:rsidRPr="0064045D">
        <w:rPr>
          <w:rFonts w:hint="eastAsia"/>
          <w:lang w:val="en-GB" w:eastAsia="zh-CN"/>
        </w:rPr>
        <w:t>当在小区中标示“</w:t>
      </w:r>
      <w:r w:rsidRPr="0064045D">
        <w:rPr>
          <w:lang w:val="en-US" w:eastAsia="zh-CN"/>
        </w:rPr>
        <w:t>CA_</w:t>
      </w:r>
      <w:r w:rsidRPr="0064045D">
        <w:rPr>
          <w:rFonts w:cs="v5.0.0"/>
          <w:lang w:val="en-US" w:eastAsia="zh-CN"/>
        </w:rPr>
        <w:t>NS_0</w:t>
      </w:r>
      <w:r w:rsidRPr="0064045D">
        <w:rPr>
          <w:rFonts w:cs="v5.0.0" w:hint="eastAsia"/>
          <w:lang w:val="en-US" w:eastAsia="zh-CN"/>
        </w:rPr>
        <w:t>3</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A1-82</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59DB8F0F" w14:textId="77777777" w:rsidR="00F1747D" w:rsidRPr="0064045D" w:rsidRDefault="00F1747D" w:rsidP="001A3B3B">
      <w:pPr>
        <w:pStyle w:val="TableNo"/>
        <w:keepLines/>
        <w:rPr>
          <w:lang w:val="en-US"/>
        </w:rPr>
      </w:pPr>
      <w:r w:rsidRPr="0064045D">
        <w:rPr>
          <w:rFonts w:hint="eastAsia"/>
          <w:lang w:val="en-US" w:eastAsia="zh-CN"/>
        </w:rPr>
        <w:lastRenderedPageBreak/>
        <w:t>表</w:t>
      </w:r>
      <w:bookmarkEnd w:id="623"/>
      <w:r w:rsidRPr="0064045D">
        <w:t>A1-82</w:t>
      </w:r>
    </w:p>
    <w:p w14:paraId="570C2158" w14:textId="77777777" w:rsidR="00F1747D" w:rsidRPr="0064045D" w:rsidRDefault="00F1747D" w:rsidP="001A3B3B">
      <w:pPr>
        <w:pStyle w:val="Tabletitle"/>
        <w:keepLines/>
        <w:rPr>
          <w:lang w:val="en-US"/>
        </w:rPr>
      </w:pPr>
      <w:bookmarkStart w:id="624" w:name="lt_pId4476"/>
      <w:r w:rsidRPr="0064045D">
        <w:rPr>
          <w:rFonts w:hint="eastAsia"/>
          <w:lang w:val="en-GB" w:eastAsia="zh-CN"/>
        </w:rPr>
        <w:t>附加要求</w:t>
      </w:r>
      <w:bookmarkEnd w:id="6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431"/>
        <w:gridCol w:w="606"/>
        <w:gridCol w:w="1500"/>
        <w:gridCol w:w="1829"/>
        <w:gridCol w:w="1868"/>
      </w:tblGrid>
      <w:tr w:rsidR="00F1747D" w:rsidRPr="0064045D" w14:paraId="69151E38" w14:textId="77777777" w:rsidTr="00032FFC">
        <w:trPr>
          <w:trHeight w:val="450"/>
          <w:jc w:val="center"/>
        </w:trPr>
        <w:tc>
          <w:tcPr>
            <w:tcW w:w="2405" w:type="dxa"/>
            <w:shd w:val="clear" w:color="auto" w:fill="auto"/>
            <w:vAlign w:val="center"/>
          </w:tcPr>
          <w:p w14:paraId="07680038" w14:textId="77777777" w:rsidR="00F1747D" w:rsidRPr="0064045D" w:rsidRDefault="00F1747D" w:rsidP="001A3B3B">
            <w:pPr>
              <w:pStyle w:val="Tablehead"/>
              <w:keepLines/>
              <w:rPr>
                <w:sz w:val="20"/>
                <w:lang w:val="en-GB" w:eastAsia="zh-CN"/>
              </w:rPr>
            </w:pPr>
            <w:r w:rsidRPr="0064045D">
              <w:rPr>
                <w:rFonts w:ascii="SimSun" w:hAnsi="SimSun" w:cs="SimSun" w:hint="eastAsia"/>
                <w:sz w:val="20"/>
                <w:lang w:eastAsia="zh-CN"/>
              </w:rPr>
              <w:t>受保护频段</w:t>
            </w:r>
          </w:p>
        </w:tc>
        <w:tc>
          <w:tcPr>
            <w:tcW w:w="0" w:type="auto"/>
            <w:gridSpan w:val="3"/>
            <w:shd w:val="clear" w:color="auto" w:fill="auto"/>
            <w:vAlign w:val="center"/>
          </w:tcPr>
          <w:p w14:paraId="3BDD1041" w14:textId="05D5BEB3" w:rsidR="00F1747D" w:rsidRPr="001A3B3B" w:rsidRDefault="00F1747D" w:rsidP="001A3B3B">
            <w:pPr>
              <w:pStyle w:val="Tablehead"/>
              <w:keepLines/>
              <w:rPr>
                <w:sz w:val="20"/>
                <w:lang w:val="en-GB" w:eastAsia="zh-CN"/>
              </w:rPr>
            </w:pPr>
            <w:r w:rsidRPr="001A3B3B">
              <w:rPr>
                <w:rFonts w:ascii="SimSun" w:hAnsi="SimSun" w:cs="SimSun" w:hint="eastAsia"/>
                <w:sz w:val="20"/>
                <w:lang w:eastAsia="zh-CN"/>
              </w:rPr>
              <w:t>频率范围</w:t>
            </w:r>
            <w:r w:rsidRPr="001A3B3B">
              <w:rPr>
                <w:rFonts w:ascii="SimSun" w:hAnsi="SimSun" w:cs="SimSun"/>
                <w:sz w:val="20"/>
                <w:lang w:eastAsia="zh-CN"/>
              </w:rPr>
              <w:br/>
            </w:r>
            <w:r w:rsidR="001A3B3B" w:rsidRPr="001A3B3B">
              <w:rPr>
                <w:rFonts w:hint="eastAsia"/>
                <w:sz w:val="20"/>
                <w:lang w:eastAsia="zh-CN"/>
              </w:rPr>
              <w:t>（</w:t>
            </w:r>
            <w:r w:rsidR="001A3B3B" w:rsidRPr="001A3B3B">
              <w:rPr>
                <w:sz w:val="20"/>
                <w:lang w:eastAsia="ja-JP"/>
              </w:rPr>
              <w:t>MHz</w:t>
            </w:r>
            <w:r w:rsidR="001A3B3B" w:rsidRPr="001A3B3B">
              <w:rPr>
                <w:rFonts w:hint="eastAsia"/>
                <w:sz w:val="20"/>
                <w:lang w:eastAsia="zh-CN"/>
              </w:rPr>
              <w:t>）</w:t>
            </w:r>
          </w:p>
        </w:tc>
        <w:tc>
          <w:tcPr>
            <w:tcW w:w="0" w:type="auto"/>
            <w:shd w:val="clear" w:color="auto" w:fill="auto"/>
            <w:vAlign w:val="center"/>
          </w:tcPr>
          <w:p w14:paraId="2AC55206" w14:textId="4A4E9D40" w:rsidR="00F1747D" w:rsidRPr="001A3B3B" w:rsidRDefault="00F1747D" w:rsidP="001A3B3B">
            <w:pPr>
              <w:pStyle w:val="Tablehead"/>
              <w:keepLines/>
              <w:rPr>
                <w:sz w:val="20"/>
                <w:lang w:val="en-GB" w:eastAsia="zh-CN"/>
              </w:rPr>
            </w:pPr>
            <w:r w:rsidRPr="001A3B3B">
              <w:rPr>
                <w:rFonts w:ascii="SimSun" w:hAnsi="SimSun" w:cs="SimSun" w:hint="eastAsia"/>
                <w:sz w:val="20"/>
                <w:lang w:eastAsia="zh-CN"/>
              </w:rPr>
              <w:t>最大电平</w:t>
            </w:r>
            <w:r w:rsidRPr="001A3B3B">
              <w:rPr>
                <w:rFonts w:ascii="SimSun" w:hAnsi="SimSun" w:cs="SimSun"/>
                <w:sz w:val="20"/>
                <w:lang w:eastAsia="zh-CN"/>
              </w:rPr>
              <w:br/>
            </w:r>
            <w:r w:rsidR="001A3B3B" w:rsidRPr="001A3B3B">
              <w:rPr>
                <w:rFonts w:hint="eastAsia"/>
                <w:sz w:val="20"/>
                <w:lang w:val="en-GB" w:eastAsia="zh-CN"/>
              </w:rPr>
              <w:t>（</w:t>
            </w:r>
            <w:r w:rsidR="001A3B3B" w:rsidRPr="001A3B3B">
              <w:rPr>
                <w:sz w:val="20"/>
                <w:lang w:val="en-GB" w:eastAsia="zh-CN"/>
              </w:rPr>
              <w:t>dBm</w:t>
            </w:r>
            <w:r w:rsidR="001A3B3B" w:rsidRPr="001A3B3B">
              <w:rPr>
                <w:rFonts w:hint="eastAsia"/>
                <w:sz w:val="20"/>
                <w:lang w:val="en-GB" w:eastAsia="zh-CN"/>
              </w:rPr>
              <w:t>）</w:t>
            </w:r>
          </w:p>
        </w:tc>
        <w:tc>
          <w:tcPr>
            <w:tcW w:w="0" w:type="auto"/>
            <w:shd w:val="clear" w:color="auto" w:fill="auto"/>
            <w:vAlign w:val="center"/>
          </w:tcPr>
          <w:p w14:paraId="6EE883CC" w14:textId="72A31F07" w:rsidR="00F1747D" w:rsidRPr="001A3B3B" w:rsidRDefault="00F1747D" w:rsidP="001A3B3B">
            <w:pPr>
              <w:pStyle w:val="Tablehead"/>
              <w:keepLines/>
              <w:rPr>
                <w:sz w:val="20"/>
                <w:lang w:val="en-GB" w:eastAsia="zh-CN"/>
              </w:rPr>
            </w:pPr>
            <w:r w:rsidRPr="001A3B3B">
              <w:rPr>
                <w:rFonts w:ascii="SimSun" w:hAnsi="SimSun" w:cs="SimSun" w:hint="eastAsia"/>
                <w:sz w:val="20"/>
                <w:lang w:eastAsia="zh-CN"/>
              </w:rPr>
              <w:t>测量带宽</w:t>
            </w:r>
            <w:r w:rsidRPr="001A3B3B">
              <w:rPr>
                <w:rFonts w:ascii="SimSun" w:hAnsi="SimSun" w:cs="SimSun"/>
                <w:sz w:val="20"/>
                <w:lang w:eastAsia="zh-CN"/>
              </w:rPr>
              <w:br/>
            </w:r>
            <w:r w:rsidR="001A3B3B" w:rsidRPr="001A3B3B">
              <w:rPr>
                <w:rFonts w:hint="eastAsia"/>
                <w:sz w:val="20"/>
                <w:lang w:val="en-GB" w:eastAsia="zh-CN"/>
              </w:rPr>
              <w:t>（</w:t>
            </w:r>
            <w:r w:rsidRPr="001A3B3B">
              <w:rPr>
                <w:sz w:val="20"/>
                <w:lang w:val="en-GB" w:eastAsia="zh-CN"/>
              </w:rPr>
              <w:t>MHz</w:t>
            </w:r>
            <w:r w:rsidR="001A3B3B" w:rsidRPr="001A3B3B">
              <w:rPr>
                <w:rFonts w:hint="eastAsia"/>
                <w:sz w:val="20"/>
                <w:lang w:val="en-GB" w:eastAsia="zh-CN"/>
              </w:rPr>
              <w:t>）</w:t>
            </w:r>
          </w:p>
        </w:tc>
      </w:tr>
      <w:tr w:rsidR="00F1747D" w:rsidRPr="0064045D" w14:paraId="0E73E861" w14:textId="77777777" w:rsidTr="001A6D19">
        <w:trPr>
          <w:trHeight w:val="225"/>
          <w:jc w:val="center"/>
        </w:trPr>
        <w:tc>
          <w:tcPr>
            <w:tcW w:w="2405" w:type="dxa"/>
            <w:shd w:val="clear" w:color="auto" w:fill="auto"/>
            <w:vAlign w:val="bottom"/>
          </w:tcPr>
          <w:p w14:paraId="6A3546F2" w14:textId="77777777" w:rsidR="00F1747D" w:rsidRPr="0064045D" w:rsidRDefault="00F1747D" w:rsidP="001A3B3B">
            <w:pPr>
              <w:pStyle w:val="Tabletext"/>
              <w:keepNext/>
              <w:keepLines/>
              <w:jc w:val="center"/>
              <w:rPr>
                <w:rFonts w:asciiTheme="majorBidi" w:hAnsiTheme="majorBidi" w:cstheme="majorBidi"/>
                <w:lang w:eastAsia="zh-CN"/>
              </w:rPr>
            </w:pPr>
            <w:bookmarkStart w:id="625" w:name="lt_pId4484"/>
            <w:r w:rsidRPr="0064045D">
              <w:rPr>
                <w:rFonts w:asciiTheme="majorBidi" w:hAnsiTheme="majorBidi" w:cstheme="majorBidi"/>
                <w:lang w:eastAsia="zh-CN"/>
              </w:rPr>
              <w:t>E−UTRA</w:t>
            </w:r>
            <w:r w:rsidRPr="0064045D">
              <w:rPr>
                <w:rFonts w:ascii="SimSun" w:hAnsi="SimSun" w:cs="SimSun" w:hint="eastAsia"/>
                <w:sz w:val="20"/>
                <w:lang w:val="en-GB" w:eastAsia="zh-CN"/>
              </w:rPr>
              <w:t>频段</w:t>
            </w:r>
            <w:r w:rsidRPr="0064045D">
              <w:rPr>
                <w:rFonts w:asciiTheme="majorBidi" w:hAnsiTheme="majorBidi" w:cstheme="majorBidi"/>
                <w:lang w:eastAsia="zh-CN"/>
              </w:rPr>
              <w:t>34</w:t>
            </w:r>
            <w:bookmarkEnd w:id="625"/>
          </w:p>
        </w:tc>
        <w:tc>
          <w:tcPr>
            <w:tcW w:w="0" w:type="auto"/>
            <w:tcBorders>
              <w:right w:val="nil"/>
            </w:tcBorders>
            <w:shd w:val="clear" w:color="auto" w:fill="auto"/>
            <w:vAlign w:val="bottom"/>
          </w:tcPr>
          <w:p w14:paraId="18EFB4BE" w14:textId="77777777" w:rsidR="00F1747D" w:rsidRPr="0064045D" w:rsidRDefault="00F1747D" w:rsidP="001A3B3B">
            <w:pPr>
              <w:pStyle w:val="Tabletext"/>
              <w:keepNext/>
              <w:keepLines/>
              <w:jc w:val="center"/>
              <w:rPr>
                <w:rFonts w:asciiTheme="majorBidi" w:hAnsiTheme="majorBidi" w:cstheme="majorBidi"/>
                <w:lang w:eastAsia="zh-CN"/>
              </w:rPr>
            </w:pPr>
            <w:bookmarkStart w:id="626" w:name="lt_pId4485"/>
            <w:proofErr w:type="spellStart"/>
            <w:r w:rsidRPr="0064045D">
              <w:rPr>
                <w:rFonts w:asciiTheme="majorBidi" w:hAnsiTheme="majorBidi" w:cstheme="majorBidi"/>
                <w:lang w:eastAsia="zh-CN"/>
              </w:rPr>
              <w:t>F</w:t>
            </w:r>
            <w:r w:rsidRPr="0064045D">
              <w:rPr>
                <w:rFonts w:asciiTheme="majorBidi" w:hAnsiTheme="majorBidi" w:cstheme="majorBidi"/>
                <w:vertAlign w:val="subscript"/>
                <w:lang w:eastAsia="zh-CN"/>
              </w:rPr>
              <w:t>DL_</w:t>
            </w:r>
            <w:bookmarkEnd w:id="626"/>
            <w:r w:rsidRPr="0064045D">
              <w:rPr>
                <w:rFonts w:asciiTheme="majorBidi" w:hAnsiTheme="majorBidi" w:cstheme="majorBidi"/>
                <w:vertAlign w:val="subscript"/>
                <w:lang w:eastAsia="zh-CN"/>
              </w:rPr>
              <w:t>low</w:t>
            </w:r>
            <w:proofErr w:type="spellEnd"/>
          </w:p>
        </w:tc>
        <w:tc>
          <w:tcPr>
            <w:tcW w:w="0" w:type="auto"/>
            <w:tcBorders>
              <w:left w:val="nil"/>
              <w:right w:val="nil"/>
            </w:tcBorders>
            <w:shd w:val="clear" w:color="auto" w:fill="auto"/>
            <w:vAlign w:val="bottom"/>
          </w:tcPr>
          <w:p w14:paraId="3EF5960B"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tcBorders>
            <w:shd w:val="clear" w:color="auto" w:fill="auto"/>
            <w:vAlign w:val="bottom"/>
          </w:tcPr>
          <w:p w14:paraId="6E8A0699" w14:textId="77777777" w:rsidR="00F1747D" w:rsidRPr="0064045D" w:rsidRDefault="00F1747D" w:rsidP="001A3B3B">
            <w:pPr>
              <w:pStyle w:val="Tabletext"/>
              <w:keepNext/>
              <w:keepLines/>
              <w:jc w:val="center"/>
              <w:rPr>
                <w:rFonts w:asciiTheme="majorBidi" w:hAnsiTheme="majorBidi" w:cstheme="majorBidi"/>
                <w:lang w:eastAsia="zh-CN"/>
              </w:rPr>
            </w:pPr>
            <w:bookmarkStart w:id="627" w:name="lt_pId4487"/>
            <w:proofErr w:type="spellStart"/>
            <w:r w:rsidRPr="0064045D">
              <w:rPr>
                <w:rFonts w:asciiTheme="majorBidi" w:hAnsiTheme="majorBidi" w:cstheme="majorBidi"/>
                <w:lang w:eastAsia="zh-CN"/>
              </w:rPr>
              <w:t>F</w:t>
            </w:r>
            <w:r w:rsidRPr="0064045D">
              <w:rPr>
                <w:rFonts w:asciiTheme="majorBidi" w:hAnsiTheme="majorBidi" w:cstheme="majorBidi"/>
                <w:vertAlign w:val="subscript"/>
                <w:lang w:eastAsia="zh-CN"/>
              </w:rPr>
              <w:t>DL_</w:t>
            </w:r>
            <w:bookmarkEnd w:id="627"/>
            <w:r w:rsidRPr="0064045D">
              <w:rPr>
                <w:rFonts w:asciiTheme="majorBidi" w:hAnsiTheme="majorBidi" w:cstheme="majorBidi"/>
                <w:vertAlign w:val="subscript"/>
                <w:lang w:eastAsia="zh-CN"/>
              </w:rPr>
              <w:t>high</w:t>
            </w:r>
            <w:proofErr w:type="spellEnd"/>
          </w:p>
        </w:tc>
        <w:tc>
          <w:tcPr>
            <w:tcW w:w="0" w:type="auto"/>
            <w:shd w:val="clear" w:color="auto" w:fill="auto"/>
            <w:vAlign w:val="center"/>
          </w:tcPr>
          <w:p w14:paraId="402C1D49"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−50</w:t>
            </w:r>
          </w:p>
        </w:tc>
        <w:tc>
          <w:tcPr>
            <w:tcW w:w="0" w:type="auto"/>
            <w:shd w:val="clear" w:color="auto" w:fill="auto"/>
            <w:noWrap/>
            <w:vAlign w:val="center"/>
          </w:tcPr>
          <w:p w14:paraId="776C3D2D"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w:t>
            </w:r>
          </w:p>
        </w:tc>
      </w:tr>
      <w:tr w:rsidR="00F1747D" w:rsidRPr="0064045D" w14:paraId="78768B96" w14:textId="77777777" w:rsidTr="001A6D19">
        <w:trPr>
          <w:trHeight w:val="225"/>
          <w:jc w:val="center"/>
        </w:trPr>
        <w:tc>
          <w:tcPr>
            <w:tcW w:w="2405" w:type="dxa"/>
            <w:shd w:val="clear" w:color="auto" w:fill="auto"/>
            <w:vAlign w:val="bottom"/>
          </w:tcPr>
          <w:p w14:paraId="0FA67CA0"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SimSun" w:hAnsi="SimSun" w:cs="SimSun" w:hint="eastAsia"/>
                <w:lang w:val="en-GB" w:eastAsia="zh-CN"/>
              </w:rPr>
              <w:t>频率范围</w:t>
            </w:r>
          </w:p>
        </w:tc>
        <w:tc>
          <w:tcPr>
            <w:tcW w:w="0" w:type="auto"/>
            <w:tcBorders>
              <w:right w:val="nil"/>
            </w:tcBorders>
            <w:shd w:val="clear" w:color="auto" w:fill="auto"/>
            <w:vAlign w:val="bottom"/>
          </w:tcPr>
          <w:p w14:paraId="0107C020"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1 880</w:t>
            </w:r>
          </w:p>
        </w:tc>
        <w:tc>
          <w:tcPr>
            <w:tcW w:w="0" w:type="auto"/>
            <w:tcBorders>
              <w:left w:val="nil"/>
              <w:right w:val="nil"/>
            </w:tcBorders>
            <w:shd w:val="clear" w:color="auto" w:fill="auto"/>
            <w:vAlign w:val="bottom"/>
          </w:tcPr>
          <w:p w14:paraId="21622F5E"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tcBorders>
            <w:shd w:val="clear" w:color="auto" w:fill="auto"/>
            <w:vAlign w:val="bottom"/>
          </w:tcPr>
          <w:p w14:paraId="4EBFF547"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1 895</w:t>
            </w:r>
          </w:p>
        </w:tc>
        <w:tc>
          <w:tcPr>
            <w:tcW w:w="0" w:type="auto"/>
            <w:shd w:val="clear" w:color="auto" w:fill="auto"/>
            <w:vAlign w:val="center"/>
          </w:tcPr>
          <w:p w14:paraId="353178C0"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−40</w:t>
            </w:r>
          </w:p>
        </w:tc>
        <w:tc>
          <w:tcPr>
            <w:tcW w:w="0" w:type="auto"/>
            <w:shd w:val="clear" w:color="auto" w:fill="auto"/>
            <w:noWrap/>
            <w:vAlign w:val="center"/>
          </w:tcPr>
          <w:p w14:paraId="45F238B7"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w:t>
            </w:r>
          </w:p>
        </w:tc>
      </w:tr>
      <w:tr w:rsidR="00F1747D" w:rsidRPr="0064045D" w14:paraId="37654482" w14:textId="77777777" w:rsidTr="001A6D19">
        <w:trPr>
          <w:trHeight w:val="225"/>
          <w:jc w:val="center"/>
        </w:trPr>
        <w:tc>
          <w:tcPr>
            <w:tcW w:w="2405" w:type="dxa"/>
            <w:shd w:val="clear" w:color="auto" w:fill="auto"/>
            <w:vAlign w:val="bottom"/>
          </w:tcPr>
          <w:p w14:paraId="76D5E1CA"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SimSun" w:hAnsi="SimSun" w:cs="SimSun" w:hint="eastAsia"/>
                <w:lang w:val="en-GB" w:eastAsia="zh-CN"/>
              </w:rPr>
              <w:t>频率范围</w:t>
            </w:r>
          </w:p>
        </w:tc>
        <w:tc>
          <w:tcPr>
            <w:tcW w:w="0" w:type="auto"/>
            <w:tcBorders>
              <w:right w:val="nil"/>
            </w:tcBorders>
            <w:shd w:val="clear" w:color="auto" w:fill="auto"/>
            <w:vAlign w:val="bottom"/>
          </w:tcPr>
          <w:p w14:paraId="0643FC98"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1 895</w:t>
            </w:r>
          </w:p>
        </w:tc>
        <w:tc>
          <w:tcPr>
            <w:tcW w:w="0" w:type="auto"/>
            <w:tcBorders>
              <w:left w:val="nil"/>
              <w:right w:val="nil"/>
            </w:tcBorders>
            <w:shd w:val="clear" w:color="auto" w:fill="auto"/>
            <w:vAlign w:val="bottom"/>
          </w:tcPr>
          <w:p w14:paraId="793E1095"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tcBorders>
            <w:shd w:val="clear" w:color="auto" w:fill="auto"/>
            <w:vAlign w:val="bottom"/>
          </w:tcPr>
          <w:p w14:paraId="5D0F1B43"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1 915</w:t>
            </w:r>
          </w:p>
        </w:tc>
        <w:tc>
          <w:tcPr>
            <w:tcW w:w="0" w:type="auto"/>
            <w:shd w:val="clear" w:color="auto" w:fill="auto"/>
            <w:vAlign w:val="center"/>
          </w:tcPr>
          <w:p w14:paraId="2795D25A"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−15.5</w:t>
            </w:r>
          </w:p>
        </w:tc>
        <w:tc>
          <w:tcPr>
            <w:tcW w:w="0" w:type="auto"/>
            <w:shd w:val="clear" w:color="auto" w:fill="auto"/>
            <w:noWrap/>
            <w:vAlign w:val="center"/>
          </w:tcPr>
          <w:p w14:paraId="39B38795"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5</w:t>
            </w:r>
          </w:p>
        </w:tc>
      </w:tr>
      <w:tr w:rsidR="00F1747D" w:rsidRPr="0064045D" w14:paraId="7D4067E7" w14:textId="77777777" w:rsidTr="001A6D19">
        <w:trPr>
          <w:trHeight w:val="225"/>
          <w:jc w:val="center"/>
        </w:trPr>
        <w:tc>
          <w:tcPr>
            <w:tcW w:w="2405" w:type="dxa"/>
            <w:shd w:val="clear" w:color="auto" w:fill="auto"/>
            <w:vAlign w:val="bottom"/>
          </w:tcPr>
          <w:p w14:paraId="4301FFD9"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SimSun" w:hAnsi="SimSun" w:cs="SimSun" w:hint="eastAsia"/>
                <w:lang w:val="en-GB" w:eastAsia="zh-CN"/>
              </w:rPr>
              <w:t>频率范围</w:t>
            </w:r>
          </w:p>
        </w:tc>
        <w:tc>
          <w:tcPr>
            <w:tcW w:w="0" w:type="auto"/>
            <w:tcBorders>
              <w:right w:val="nil"/>
            </w:tcBorders>
            <w:shd w:val="clear" w:color="auto" w:fill="auto"/>
            <w:vAlign w:val="bottom"/>
          </w:tcPr>
          <w:p w14:paraId="3EC112C1"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1 915</w:t>
            </w:r>
          </w:p>
        </w:tc>
        <w:tc>
          <w:tcPr>
            <w:tcW w:w="0" w:type="auto"/>
            <w:tcBorders>
              <w:left w:val="nil"/>
              <w:right w:val="nil"/>
            </w:tcBorders>
            <w:shd w:val="clear" w:color="auto" w:fill="auto"/>
            <w:vAlign w:val="bottom"/>
          </w:tcPr>
          <w:p w14:paraId="0FF957AC" w14:textId="77777777" w:rsidR="00F1747D" w:rsidRPr="0064045D" w:rsidRDefault="00F1747D" w:rsidP="001A3B3B">
            <w:pPr>
              <w:pStyle w:val="Tabletext"/>
              <w:keepNext/>
              <w:keepLines/>
              <w:jc w:val="center"/>
              <w:rPr>
                <w:rFonts w:asciiTheme="majorBidi" w:hAnsiTheme="majorBidi" w:cstheme="majorBidi"/>
                <w:lang w:eastAsia="zh-CN"/>
              </w:rPr>
            </w:pPr>
            <w:r w:rsidRPr="0064045D">
              <w:rPr>
                <w:rFonts w:asciiTheme="majorBidi" w:hAnsiTheme="majorBidi" w:cstheme="majorBidi"/>
                <w:lang w:eastAsia="zh-CN"/>
              </w:rPr>
              <w:t>−</w:t>
            </w:r>
          </w:p>
        </w:tc>
        <w:tc>
          <w:tcPr>
            <w:tcW w:w="0" w:type="auto"/>
            <w:tcBorders>
              <w:left w:val="nil"/>
            </w:tcBorders>
            <w:shd w:val="clear" w:color="auto" w:fill="auto"/>
            <w:vAlign w:val="bottom"/>
          </w:tcPr>
          <w:p w14:paraId="6BA527FD" w14:textId="77777777" w:rsidR="00F1747D" w:rsidRPr="0064045D" w:rsidRDefault="00F1747D" w:rsidP="001A3B3B">
            <w:pPr>
              <w:pStyle w:val="Tabletext"/>
              <w:keepNext/>
              <w:keepLines/>
              <w:jc w:val="center"/>
              <w:rPr>
                <w:rFonts w:asciiTheme="majorBidi" w:hAnsiTheme="majorBidi" w:cstheme="majorBidi"/>
              </w:rPr>
            </w:pPr>
            <w:r w:rsidRPr="0064045D">
              <w:rPr>
                <w:rFonts w:asciiTheme="majorBidi" w:hAnsiTheme="majorBidi" w:cstheme="majorBidi"/>
                <w:lang w:eastAsia="zh-CN"/>
              </w:rPr>
              <w:t xml:space="preserve">1 </w:t>
            </w:r>
            <w:r w:rsidRPr="0064045D">
              <w:rPr>
                <w:rFonts w:asciiTheme="majorBidi" w:hAnsiTheme="majorBidi" w:cstheme="majorBidi"/>
              </w:rPr>
              <w:t>920</w:t>
            </w:r>
          </w:p>
        </w:tc>
        <w:tc>
          <w:tcPr>
            <w:tcW w:w="0" w:type="auto"/>
            <w:shd w:val="clear" w:color="auto" w:fill="auto"/>
            <w:vAlign w:val="center"/>
          </w:tcPr>
          <w:p w14:paraId="39FC1231" w14:textId="77777777" w:rsidR="00F1747D" w:rsidRPr="0064045D" w:rsidRDefault="00F1747D" w:rsidP="001A3B3B">
            <w:pPr>
              <w:pStyle w:val="Tabletext"/>
              <w:keepNext/>
              <w:keepLines/>
              <w:jc w:val="center"/>
              <w:rPr>
                <w:rFonts w:asciiTheme="majorBidi" w:hAnsiTheme="majorBidi" w:cstheme="majorBidi"/>
              </w:rPr>
            </w:pPr>
            <w:r w:rsidRPr="0064045D">
              <w:rPr>
                <w:rFonts w:asciiTheme="majorBidi" w:hAnsiTheme="majorBidi" w:cstheme="majorBidi"/>
              </w:rPr>
              <w:t>+1.6</w:t>
            </w:r>
          </w:p>
        </w:tc>
        <w:tc>
          <w:tcPr>
            <w:tcW w:w="0" w:type="auto"/>
            <w:shd w:val="clear" w:color="auto" w:fill="auto"/>
            <w:noWrap/>
            <w:vAlign w:val="center"/>
          </w:tcPr>
          <w:p w14:paraId="1652B041" w14:textId="77777777" w:rsidR="00F1747D" w:rsidRPr="0064045D" w:rsidRDefault="00F1747D" w:rsidP="001A3B3B">
            <w:pPr>
              <w:pStyle w:val="Tabletext"/>
              <w:keepNext/>
              <w:keepLines/>
              <w:jc w:val="center"/>
              <w:rPr>
                <w:rFonts w:asciiTheme="majorBidi" w:hAnsiTheme="majorBidi" w:cstheme="majorBidi"/>
              </w:rPr>
            </w:pPr>
            <w:r w:rsidRPr="0064045D">
              <w:rPr>
                <w:rFonts w:asciiTheme="majorBidi" w:hAnsiTheme="majorBidi" w:cstheme="majorBidi"/>
              </w:rPr>
              <w:t>5</w:t>
            </w:r>
          </w:p>
        </w:tc>
      </w:tr>
    </w:tbl>
    <w:p w14:paraId="2ADF1543" w14:textId="77777777" w:rsidR="00F1747D" w:rsidRPr="0064045D" w:rsidRDefault="00F1747D" w:rsidP="00F1747D">
      <w:pPr>
        <w:rPr>
          <w:lang w:val="en-US"/>
        </w:rPr>
      </w:pPr>
    </w:p>
    <w:p w14:paraId="4B3F670F" w14:textId="77777777" w:rsidR="00F1747D" w:rsidRPr="0064045D" w:rsidRDefault="00F1747D" w:rsidP="00F1747D">
      <w:pPr>
        <w:pStyle w:val="Heading3"/>
        <w:rPr>
          <w:lang w:val="en-US"/>
        </w:rPr>
      </w:pPr>
      <w:r w:rsidRPr="0064045D">
        <w:rPr>
          <w:lang w:val="en-US"/>
        </w:rPr>
        <w:t>4.6.4</w:t>
      </w:r>
      <w:r w:rsidRPr="0064045D">
        <w:rPr>
          <w:lang w:val="en-US"/>
        </w:rPr>
        <w:tab/>
        <w:t>CA_38C</w:t>
      </w:r>
      <w:r w:rsidRPr="0064045D">
        <w:rPr>
          <w:rFonts w:hint="eastAsia"/>
          <w:lang w:val="en-US" w:eastAsia="zh-CN"/>
        </w:rPr>
        <w:t>的</w:t>
      </w:r>
      <w:r w:rsidRPr="0064045D">
        <w:rPr>
          <w:rFonts w:hint="eastAsia"/>
          <w:lang w:val="en-GB" w:eastAsia="zh-CN"/>
        </w:rPr>
        <w:t>要求</w:t>
      </w:r>
      <w:r w:rsidRPr="0064045D">
        <w:rPr>
          <w:rFonts w:hint="eastAsia"/>
          <w:lang w:eastAsia="zh-CN"/>
        </w:rPr>
        <w:t>（</w:t>
      </w:r>
      <w:proofErr w:type="gramStart"/>
      <w:r w:rsidRPr="0064045D">
        <w:rPr>
          <w:rFonts w:hint="eastAsia"/>
          <w:lang w:val="en-GB" w:eastAsia="zh-CN"/>
        </w:rPr>
        <w:t>网络信令值</w:t>
      </w:r>
      <w:r w:rsidRPr="0064045D">
        <w:rPr>
          <w:rFonts w:hint="eastAsia"/>
          <w:lang w:eastAsia="zh-CN"/>
        </w:rPr>
        <w:t>“</w:t>
      </w:r>
      <w:proofErr w:type="gramEnd"/>
      <w:r w:rsidRPr="0064045D">
        <w:t>CA_NS_05</w:t>
      </w:r>
      <w:r w:rsidRPr="0064045D">
        <w:rPr>
          <w:rFonts w:hint="eastAsia"/>
          <w:lang w:eastAsia="zh-CN"/>
        </w:rPr>
        <w:t>”）</w:t>
      </w:r>
    </w:p>
    <w:p w14:paraId="5A617B5F" w14:textId="4DD761A0"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US" w:eastAsia="zh-CN"/>
        </w:rPr>
        <w:t>CA_</w:t>
      </w:r>
      <w:r w:rsidRPr="0064045D">
        <w:rPr>
          <w:rFonts w:cs="v5.0.0"/>
          <w:lang w:val="en-US" w:eastAsia="zh-CN"/>
        </w:rPr>
        <w:t>NS_05</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A1-83</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68C6CBF1" w14:textId="77777777" w:rsidR="00F1747D" w:rsidRPr="0064045D" w:rsidRDefault="00F1747D" w:rsidP="00F1747D">
      <w:pPr>
        <w:pStyle w:val="TableNo"/>
      </w:pPr>
      <w:r w:rsidRPr="0064045D">
        <w:t>表</w:t>
      </w:r>
      <w:r w:rsidRPr="0064045D">
        <w:t>A1-83</w:t>
      </w:r>
    </w:p>
    <w:p w14:paraId="2D8AD3FD" w14:textId="50B48A65" w:rsidR="00F1747D" w:rsidRPr="0064045D" w:rsidRDefault="00F956AB" w:rsidP="00F1747D">
      <w:pPr>
        <w:pStyle w:val="Tabletitle"/>
      </w:pPr>
      <w:proofErr w:type="spellStart"/>
      <w:r w:rsidRPr="0064045D">
        <w:t>附加要求</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930"/>
        <w:gridCol w:w="326"/>
        <w:gridCol w:w="867"/>
        <w:gridCol w:w="1986"/>
        <w:gridCol w:w="1559"/>
      </w:tblGrid>
      <w:tr w:rsidR="00F1747D" w:rsidRPr="0064045D" w14:paraId="76797BA0" w14:textId="77777777" w:rsidTr="00032FFC">
        <w:trPr>
          <w:trHeight w:val="201"/>
          <w:jc w:val="center"/>
        </w:trPr>
        <w:tc>
          <w:tcPr>
            <w:tcW w:w="1980" w:type="dxa"/>
            <w:shd w:val="clear" w:color="auto" w:fill="auto"/>
          </w:tcPr>
          <w:p w14:paraId="41F358EB" w14:textId="77777777" w:rsidR="00F1747D" w:rsidRPr="0064045D" w:rsidRDefault="00F1747D" w:rsidP="00032FFC">
            <w:pPr>
              <w:pStyle w:val="Tablehead"/>
              <w:rPr>
                <w:rFonts w:cs="Times New Roman Bold"/>
              </w:rPr>
            </w:pPr>
            <w:proofErr w:type="spellStart"/>
            <w:r w:rsidRPr="0064045D">
              <w:rPr>
                <w:rFonts w:cs="Times New Roman Bold"/>
              </w:rPr>
              <w:t>受保护频段</w:t>
            </w:r>
            <w:proofErr w:type="spellEnd"/>
          </w:p>
        </w:tc>
        <w:tc>
          <w:tcPr>
            <w:tcW w:w="2126" w:type="dxa"/>
            <w:gridSpan w:val="3"/>
            <w:shd w:val="clear" w:color="auto" w:fill="auto"/>
          </w:tcPr>
          <w:p w14:paraId="2FA6F834" w14:textId="03674952" w:rsidR="00F1747D" w:rsidRPr="0064045D" w:rsidRDefault="00F1747D" w:rsidP="00032FFC">
            <w:pPr>
              <w:pStyle w:val="Tablehead"/>
              <w:rPr>
                <w:rFonts w:cs="Times New Roman Bold"/>
              </w:rPr>
            </w:pPr>
            <w:proofErr w:type="spellStart"/>
            <w:r w:rsidRPr="0064045D">
              <w:rPr>
                <w:rFonts w:cs="Times New Roman Bold"/>
              </w:rPr>
              <w:t>频率范围</w:t>
            </w:r>
            <w:proofErr w:type="spellEnd"/>
            <w:r w:rsidR="001A3B3B">
              <w:rPr>
                <w:rFonts w:cs="Times New Roman Bold"/>
                <w:lang w:eastAsia="zh-CN"/>
              </w:rPr>
              <w:br/>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c>
          <w:tcPr>
            <w:tcW w:w="1986" w:type="dxa"/>
            <w:shd w:val="clear" w:color="auto" w:fill="auto"/>
          </w:tcPr>
          <w:p w14:paraId="338CABA6" w14:textId="2D036D72" w:rsidR="00F1747D" w:rsidRPr="0064045D" w:rsidRDefault="00F1747D" w:rsidP="00032FFC">
            <w:pPr>
              <w:pStyle w:val="Tablehead"/>
              <w:rPr>
                <w:rFonts w:cs="Times New Roman Bold"/>
              </w:rPr>
            </w:pPr>
            <w:proofErr w:type="spellStart"/>
            <w:r w:rsidRPr="0064045D">
              <w:rPr>
                <w:rFonts w:cs="Times New Roman Bold"/>
              </w:rPr>
              <w:t>最大电平</w:t>
            </w:r>
            <w:proofErr w:type="spellEnd"/>
            <w:r w:rsidR="001E6D62">
              <w:rPr>
                <w:rFonts w:cs="Times New Roman Bold"/>
                <w:lang w:eastAsia="zh-CN"/>
              </w:rPr>
              <w:br/>
            </w:r>
            <w:r w:rsidR="001A3B3B">
              <w:rPr>
                <w:rFonts w:cs="Times New Roman Bold" w:hint="eastAsia"/>
                <w:lang w:eastAsia="zh-CN"/>
              </w:rPr>
              <w:t>（</w:t>
            </w:r>
            <w:r w:rsidRPr="0064045D">
              <w:rPr>
                <w:rFonts w:cs="Times New Roman Bold"/>
              </w:rPr>
              <w:t>dBm</w:t>
            </w:r>
            <w:r w:rsidR="001A3B3B">
              <w:rPr>
                <w:rFonts w:cs="Times New Roman Bold" w:hint="eastAsia"/>
                <w:lang w:eastAsia="zh-CN"/>
              </w:rPr>
              <w:t>）</w:t>
            </w:r>
          </w:p>
        </w:tc>
        <w:tc>
          <w:tcPr>
            <w:tcW w:w="1559" w:type="dxa"/>
            <w:shd w:val="clear" w:color="auto" w:fill="auto"/>
          </w:tcPr>
          <w:p w14:paraId="36A1C118" w14:textId="67A89C01" w:rsidR="00F1747D" w:rsidRPr="0064045D" w:rsidRDefault="00F1747D" w:rsidP="00032FFC">
            <w:pPr>
              <w:pStyle w:val="Tablehead"/>
              <w:rPr>
                <w:rFonts w:cs="Times New Roman Bold"/>
              </w:rPr>
            </w:pPr>
            <w:r w:rsidRPr="0064045D">
              <w:rPr>
                <w:rFonts w:cs="Times New Roman Bold"/>
              </w:rPr>
              <w:t xml:space="preserve">MBW </w:t>
            </w:r>
            <w:r w:rsidR="001E6D62">
              <w:rPr>
                <w:rFonts w:cs="Times New Roman Bold"/>
              </w:rPr>
              <w:br/>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r>
      <w:tr w:rsidR="00F1747D" w:rsidRPr="0064045D" w14:paraId="4C05139C" w14:textId="77777777" w:rsidTr="001A6D19">
        <w:trPr>
          <w:trHeight w:val="225"/>
          <w:jc w:val="center"/>
        </w:trPr>
        <w:tc>
          <w:tcPr>
            <w:tcW w:w="1980" w:type="dxa"/>
            <w:shd w:val="clear" w:color="auto" w:fill="auto"/>
            <w:vAlign w:val="bottom"/>
          </w:tcPr>
          <w:p w14:paraId="2D889506" w14:textId="77777777" w:rsidR="00F1747D" w:rsidRPr="0064045D" w:rsidRDefault="00F1747D" w:rsidP="00032FFC">
            <w:pPr>
              <w:pStyle w:val="Tabletext"/>
            </w:pPr>
            <w:proofErr w:type="spellStart"/>
            <w:r w:rsidRPr="0064045D">
              <w:t>频率范围</w:t>
            </w:r>
            <w:proofErr w:type="spellEnd"/>
          </w:p>
        </w:tc>
        <w:tc>
          <w:tcPr>
            <w:tcW w:w="930" w:type="dxa"/>
            <w:tcBorders>
              <w:right w:val="nil"/>
            </w:tcBorders>
            <w:shd w:val="clear" w:color="auto" w:fill="auto"/>
            <w:vAlign w:val="bottom"/>
          </w:tcPr>
          <w:p w14:paraId="6BC9D03C" w14:textId="77777777" w:rsidR="00F1747D" w:rsidRPr="0064045D" w:rsidRDefault="00F1747D" w:rsidP="00032FFC">
            <w:pPr>
              <w:pStyle w:val="Tabletext"/>
              <w:jc w:val="right"/>
            </w:pPr>
            <w:r w:rsidRPr="0064045D">
              <w:rPr>
                <w:lang w:eastAsia="zh-CN"/>
              </w:rPr>
              <w:t>2 620</w:t>
            </w:r>
          </w:p>
        </w:tc>
        <w:tc>
          <w:tcPr>
            <w:tcW w:w="0" w:type="auto"/>
            <w:tcBorders>
              <w:left w:val="nil"/>
              <w:right w:val="nil"/>
            </w:tcBorders>
            <w:shd w:val="clear" w:color="auto" w:fill="auto"/>
            <w:vAlign w:val="bottom"/>
          </w:tcPr>
          <w:p w14:paraId="38466B75" w14:textId="77777777" w:rsidR="00F1747D" w:rsidRPr="0064045D" w:rsidRDefault="00F1747D" w:rsidP="00032FFC">
            <w:pPr>
              <w:pStyle w:val="Tabletext"/>
              <w:jc w:val="center"/>
            </w:pPr>
            <w:r w:rsidRPr="0064045D">
              <w:t>–</w:t>
            </w:r>
          </w:p>
        </w:tc>
        <w:tc>
          <w:tcPr>
            <w:tcW w:w="867" w:type="dxa"/>
            <w:tcBorders>
              <w:left w:val="nil"/>
            </w:tcBorders>
            <w:shd w:val="clear" w:color="auto" w:fill="auto"/>
            <w:vAlign w:val="bottom"/>
          </w:tcPr>
          <w:p w14:paraId="00954372" w14:textId="77777777" w:rsidR="00F1747D" w:rsidRPr="0064045D" w:rsidRDefault="00F1747D" w:rsidP="00032FFC">
            <w:pPr>
              <w:pStyle w:val="Tabletext"/>
            </w:pPr>
            <w:r w:rsidRPr="0064045D">
              <w:rPr>
                <w:lang w:eastAsia="zh-CN"/>
              </w:rPr>
              <w:t>2 645</w:t>
            </w:r>
          </w:p>
        </w:tc>
        <w:tc>
          <w:tcPr>
            <w:tcW w:w="1986" w:type="dxa"/>
            <w:shd w:val="clear" w:color="auto" w:fill="auto"/>
            <w:vAlign w:val="center"/>
          </w:tcPr>
          <w:p w14:paraId="79491B04" w14:textId="77777777" w:rsidR="00F1747D" w:rsidRPr="0064045D" w:rsidRDefault="00F1747D" w:rsidP="00032FFC">
            <w:pPr>
              <w:pStyle w:val="Tabletext"/>
              <w:jc w:val="center"/>
              <w:rPr>
                <w:lang w:eastAsia="zh-CN"/>
              </w:rPr>
            </w:pPr>
            <w:r w:rsidRPr="0064045D">
              <w:t>–</w:t>
            </w:r>
            <w:r w:rsidRPr="0064045D">
              <w:rPr>
                <w:lang w:eastAsia="zh-CN"/>
              </w:rPr>
              <w:t>15.5</w:t>
            </w:r>
          </w:p>
        </w:tc>
        <w:tc>
          <w:tcPr>
            <w:tcW w:w="1559" w:type="dxa"/>
            <w:shd w:val="clear" w:color="auto" w:fill="auto"/>
            <w:noWrap/>
            <w:vAlign w:val="center"/>
          </w:tcPr>
          <w:p w14:paraId="049E67E9" w14:textId="77777777" w:rsidR="00F1747D" w:rsidRPr="0064045D" w:rsidRDefault="00F1747D" w:rsidP="00032FFC">
            <w:pPr>
              <w:pStyle w:val="Tabletext"/>
              <w:jc w:val="center"/>
            </w:pPr>
            <w:r w:rsidRPr="0064045D">
              <w:rPr>
                <w:lang w:eastAsia="zh-CN"/>
              </w:rPr>
              <w:t>5</w:t>
            </w:r>
          </w:p>
        </w:tc>
      </w:tr>
      <w:tr w:rsidR="00F1747D" w:rsidRPr="0064045D" w14:paraId="412A36C1" w14:textId="77777777" w:rsidTr="001A6D19">
        <w:trPr>
          <w:trHeight w:val="225"/>
          <w:jc w:val="center"/>
        </w:trPr>
        <w:tc>
          <w:tcPr>
            <w:tcW w:w="1980" w:type="dxa"/>
            <w:shd w:val="clear" w:color="auto" w:fill="auto"/>
            <w:vAlign w:val="bottom"/>
          </w:tcPr>
          <w:p w14:paraId="79CE29D3" w14:textId="77777777" w:rsidR="00F1747D" w:rsidRPr="0064045D" w:rsidRDefault="00F1747D" w:rsidP="00032FFC">
            <w:pPr>
              <w:pStyle w:val="Tabletext"/>
            </w:pPr>
            <w:proofErr w:type="spellStart"/>
            <w:r w:rsidRPr="0064045D">
              <w:t>频率范围</w:t>
            </w:r>
            <w:proofErr w:type="spellEnd"/>
          </w:p>
        </w:tc>
        <w:tc>
          <w:tcPr>
            <w:tcW w:w="930" w:type="dxa"/>
            <w:tcBorders>
              <w:right w:val="nil"/>
            </w:tcBorders>
            <w:shd w:val="clear" w:color="auto" w:fill="auto"/>
            <w:vAlign w:val="bottom"/>
          </w:tcPr>
          <w:p w14:paraId="752781E7" w14:textId="77777777" w:rsidR="00F1747D" w:rsidRPr="0064045D" w:rsidRDefault="00F1747D" w:rsidP="00032FFC">
            <w:pPr>
              <w:pStyle w:val="Tabletext"/>
              <w:jc w:val="right"/>
            </w:pPr>
            <w:r w:rsidRPr="0064045D">
              <w:rPr>
                <w:lang w:eastAsia="zh-CN"/>
              </w:rPr>
              <w:t>2 645</w:t>
            </w:r>
          </w:p>
        </w:tc>
        <w:tc>
          <w:tcPr>
            <w:tcW w:w="0" w:type="auto"/>
            <w:tcBorders>
              <w:left w:val="nil"/>
              <w:right w:val="nil"/>
            </w:tcBorders>
            <w:shd w:val="clear" w:color="auto" w:fill="auto"/>
            <w:vAlign w:val="bottom"/>
          </w:tcPr>
          <w:p w14:paraId="07AF7DAC" w14:textId="77777777" w:rsidR="00F1747D" w:rsidRPr="0064045D" w:rsidRDefault="00F1747D" w:rsidP="00032FFC">
            <w:pPr>
              <w:pStyle w:val="Tabletext"/>
              <w:jc w:val="center"/>
            </w:pPr>
            <w:r w:rsidRPr="0064045D">
              <w:t>–</w:t>
            </w:r>
          </w:p>
        </w:tc>
        <w:tc>
          <w:tcPr>
            <w:tcW w:w="867" w:type="dxa"/>
            <w:tcBorders>
              <w:left w:val="nil"/>
            </w:tcBorders>
            <w:shd w:val="clear" w:color="auto" w:fill="auto"/>
            <w:vAlign w:val="bottom"/>
          </w:tcPr>
          <w:p w14:paraId="7274E19C" w14:textId="77777777" w:rsidR="00F1747D" w:rsidRPr="0064045D" w:rsidRDefault="00F1747D" w:rsidP="00032FFC">
            <w:pPr>
              <w:pStyle w:val="Tabletext"/>
            </w:pPr>
            <w:r w:rsidRPr="0064045D">
              <w:rPr>
                <w:lang w:eastAsia="zh-CN"/>
              </w:rPr>
              <w:t>2 690</w:t>
            </w:r>
          </w:p>
        </w:tc>
        <w:tc>
          <w:tcPr>
            <w:tcW w:w="1986" w:type="dxa"/>
            <w:shd w:val="clear" w:color="auto" w:fill="auto"/>
            <w:vAlign w:val="center"/>
          </w:tcPr>
          <w:p w14:paraId="09000B5F" w14:textId="77777777" w:rsidR="00F1747D" w:rsidRPr="0064045D" w:rsidRDefault="00F1747D" w:rsidP="00032FFC">
            <w:pPr>
              <w:pStyle w:val="Tabletext"/>
              <w:jc w:val="center"/>
              <w:rPr>
                <w:lang w:eastAsia="zh-CN"/>
              </w:rPr>
            </w:pPr>
            <w:r w:rsidRPr="0064045D">
              <w:t>–</w:t>
            </w:r>
            <w:r w:rsidRPr="0064045D">
              <w:rPr>
                <w:lang w:eastAsia="zh-CN"/>
              </w:rPr>
              <w:t>40</w:t>
            </w:r>
          </w:p>
        </w:tc>
        <w:tc>
          <w:tcPr>
            <w:tcW w:w="1559" w:type="dxa"/>
            <w:shd w:val="clear" w:color="auto" w:fill="auto"/>
            <w:noWrap/>
            <w:vAlign w:val="center"/>
          </w:tcPr>
          <w:p w14:paraId="61C0EBFD" w14:textId="77777777" w:rsidR="00F1747D" w:rsidRPr="0064045D" w:rsidRDefault="00F1747D" w:rsidP="00032FFC">
            <w:pPr>
              <w:pStyle w:val="Tabletext"/>
              <w:jc w:val="center"/>
            </w:pPr>
            <w:r w:rsidRPr="0064045D">
              <w:rPr>
                <w:lang w:eastAsia="zh-CN"/>
              </w:rPr>
              <w:t>1</w:t>
            </w:r>
          </w:p>
        </w:tc>
      </w:tr>
    </w:tbl>
    <w:p w14:paraId="0B836EE5" w14:textId="77777777" w:rsidR="00F1747D" w:rsidRPr="0064045D" w:rsidRDefault="00F1747D" w:rsidP="00F1747D">
      <w:pPr>
        <w:pStyle w:val="Tablefin"/>
      </w:pPr>
    </w:p>
    <w:p w14:paraId="4C42066E" w14:textId="77777777" w:rsidR="00F1747D" w:rsidRPr="0064045D" w:rsidRDefault="00F1747D" w:rsidP="00F1747D">
      <w:pPr>
        <w:pStyle w:val="Heading3"/>
        <w:keepNext w:val="0"/>
        <w:keepLines w:val="0"/>
        <w:rPr>
          <w:lang w:val="en-US" w:eastAsia="zh-CN"/>
        </w:rPr>
      </w:pPr>
      <w:r w:rsidRPr="0064045D">
        <w:rPr>
          <w:lang w:val="en-US" w:eastAsia="zh-CN"/>
        </w:rPr>
        <w:t>4.6.5</w:t>
      </w:r>
      <w:r w:rsidRPr="0064045D">
        <w:rPr>
          <w:lang w:val="en-US" w:eastAsia="zh-CN"/>
        </w:rPr>
        <w:tab/>
        <w:t>CA_7C</w:t>
      </w:r>
      <w:r w:rsidRPr="0064045D">
        <w:rPr>
          <w:rFonts w:hint="eastAsia"/>
          <w:lang w:val="en-US" w:eastAsia="zh-CN"/>
        </w:rPr>
        <w:t>的</w:t>
      </w:r>
      <w:r w:rsidRPr="0064045D">
        <w:rPr>
          <w:rFonts w:hint="eastAsia"/>
          <w:lang w:val="en-GB" w:eastAsia="zh-CN"/>
        </w:rPr>
        <w:t>要求</w:t>
      </w:r>
      <w:r w:rsidRPr="0064045D">
        <w:rPr>
          <w:rFonts w:hint="eastAsia"/>
          <w:lang w:eastAsia="zh-CN"/>
        </w:rPr>
        <w:t>（</w:t>
      </w:r>
      <w:proofErr w:type="gramStart"/>
      <w:r w:rsidRPr="0064045D">
        <w:rPr>
          <w:rFonts w:hint="eastAsia"/>
          <w:lang w:val="en-GB" w:eastAsia="zh-CN"/>
        </w:rPr>
        <w:t>网络信令值</w:t>
      </w:r>
      <w:r w:rsidRPr="0064045D">
        <w:rPr>
          <w:rFonts w:hint="eastAsia"/>
          <w:lang w:eastAsia="zh-CN"/>
        </w:rPr>
        <w:t>“</w:t>
      </w:r>
      <w:proofErr w:type="gramEnd"/>
      <w:r w:rsidRPr="0064045D">
        <w:rPr>
          <w:lang w:eastAsia="zh-CN"/>
        </w:rPr>
        <w:t>CA_NS_06</w:t>
      </w:r>
      <w:r w:rsidRPr="0064045D">
        <w:rPr>
          <w:rFonts w:hint="eastAsia"/>
          <w:lang w:eastAsia="zh-CN"/>
        </w:rPr>
        <w:t>”）</w:t>
      </w:r>
    </w:p>
    <w:p w14:paraId="1BFD8F7E" w14:textId="792D1488" w:rsidR="00F1747D" w:rsidRPr="0064045D" w:rsidRDefault="00F1747D" w:rsidP="00F1747D">
      <w:pPr>
        <w:ind w:firstLineChars="200" w:firstLine="480"/>
        <w:rPr>
          <w:lang w:val="en-GB" w:eastAsia="zh-CN"/>
        </w:rPr>
      </w:pPr>
      <w:r w:rsidRPr="0064045D">
        <w:rPr>
          <w:rFonts w:hint="eastAsia"/>
          <w:lang w:val="en-GB" w:eastAsia="zh-CN"/>
        </w:rPr>
        <w:t>当在小区中标示“</w:t>
      </w:r>
      <w:r w:rsidRPr="0064045D">
        <w:rPr>
          <w:lang w:val="en-US" w:eastAsia="zh-CN"/>
        </w:rPr>
        <w:t>CA_</w:t>
      </w:r>
      <w:r w:rsidRPr="0064045D">
        <w:rPr>
          <w:rFonts w:cs="v5.0.0"/>
          <w:lang w:val="en-US" w:eastAsia="zh-CN"/>
        </w:rPr>
        <w:t>NS_06</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A1-84</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69768CF8" w14:textId="77777777" w:rsidR="00F1747D" w:rsidRPr="0064045D" w:rsidRDefault="00F1747D" w:rsidP="00F1747D">
      <w:pPr>
        <w:pStyle w:val="TableNo"/>
      </w:pPr>
      <w:r w:rsidRPr="0064045D">
        <w:t>表</w:t>
      </w:r>
      <w:r w:rsidRPr="0064045D">
        <w:t>A1-84</w:t>
      </w:r>
    </w:p>
    <w:p w14:paraId="040AE8C7" w14:textId="7748A76D" w:rsidR="00F1747D" w:rsidRPr="0064045D" w:rsidRDefault="00F956AB" w:rsidP="00F1747D">
      <w:pPr>
        <w:pStyle w:val="Tabletitle"/>
      </w:pPr>
      <w:proofErr w:type="spellStart"/>
      <w:r w:rsidRPr="0064045D">
        <w:t>附加要求</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992"/>
        <w:gridCol w:w="426"/>
        <w:gridCol w:w="992"/>
        <w:gridCol w:w="1836"/>
        <w:gridCol w:w="1709"/>
      </w:tblGrid>
      <w:tr w:rsidR="00F1747D" w:rsidRPr="0064045D" w14:paraId="5A75A03A" w14:textId="77777777" w:rsidTr="00032FFC">
        <w:trPr>
          <w:trHeight w:val="174"/>
          <w:jc w:val="center"/>
        </w:trPr>
        <w:tc>
          <w:tcPr>
            <w:tcW w:w="1838" w:type="dxa"/>
            <w:shd w:val="clear" w:color="auto" w:fill="auto"/>
          </w:tcPr>
          <w:p w14:paraId="3190D63D" w14:textId="77777777" w:rsidR="00F1747D" w:rsidRPr="0064045D" w:rsidRDefault="00F1747D" w:rsidP="00032FFC">
            <w:pPr>
              <w:pStyle w:val="Tablehead"/>
              <w:rPr>
                <w:rFonts w:cs="Times New Roman Bold"/>
              </w:rPr>
            </w:pPr>
            <w:proofErr w:type="spellStart"/>
            <w:r w:rsidRPr="0064045D">
              <w:rPr>
                <w:rFonts w:cs="Times New Roman Bold"/>
              </w:rPr>
              <w:t>受保护频段</w:t>
            </w:r>
            <w:proofErr w:type="spellEnd"/>
          </w:p>
        </w:tc>
        <w:tc>
          <w:tcPr>
            <w:tcW w:w="2410" w:type="dxa"/>
            <w:gridSpan w:val="3"/>
            <w:shd w:val="clear" w:color="auto" w:fill="auto"/>
          </w:tcPr>
          <w:p w14:paraId="1C77A1A0" w14:textId="6111DFCA" w:rsidR="00F1747D" w:rsidRPr="0064045D" w:rsidRDefault="00F1747D" w:rsidP="00032FFC">
            <w:pPr>
              <w:pStyle w:val="Tablehead"/>
              <w:rPr>
                <w:rFonts w:cs="Times New Roman Bold"/>
              </w:rPr>
            </w:pPr>
            <w:proofErr w:type="spellStart"/>
            <w:r w:rsidRPr="0064045D">
              <w:rPr>
                <w:rFonts w:cs="Times New Roman Bold"/>
              </w:rPr>
              <w:t>频率范围</w:t>
            </w:r>
            <w:proofErr w:type="spellEnd"/>
            <w:r w:rsidR="001A3B3B">
              <w:rPr>
                <w:rFonts w:cs="Times New Roman Bold"/>
                <w:lang w:eastAsia="zh-CN"/>
              </w:rPr>
              <w:br/>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c>
          <w:tcPr>
            <w:tcW w:w="1836" w:type="dxa"/>
            <w:shd w:val="clear" w:color="auto" w:fill="auto"/>
          </w:tcPr>
          <w:p w14:paraId="34804B32" w14:textId="7F68D8DE" w:rsidR="00F1747D" w:rsidRPr="0064045D" w:rsidRDefault="00F1747D" w:rsidP="00032FFC">
            <w:pPr>
              <w:pStyle w:val="Tablehead"/>
              <w:rPr>
                <w:rFonts w:cs="Times New Roman Bold"/>
              </w:rPr>
            </w:pPr>
            <w:proofErr w:type="spellStart"/>
            <w:r w:rsidRPr="0064045D">
              <w:rPr>
                <w:rFonts w:cs="Times New Roman Bold"/>
              </w:rPr>
              <w:t>最大电平</w:t>
            </w:r>
            <w:proofErr w:type="spellEnd"/>
            <w:r w:rsidR="001A3B3B">
              <w:rPr>
                <w:rFonts w:cs="Times New Roman Bold" w:hint="eastAsia"/>
                <w:lang w:eastAsia="zh-CN"/>
              </w:rPr>
              <w:t>（</w:t>
            </w:r>
            <w:r w:rsidRPr="0064045D">
              <w:rPr>
                <w:rFonts w:cs="Times New Roman Bold"/>
              </w:rPr>
              <w:t>dBm</w:t>
            </w:r>
            <w:r w:rsidR="001A3B3B">
              <w:rPr>
                <w:rFonts w:cs="Times New Roman Bold" w:hint="eastAsia"/>
                <w:lang w:eastAsia="zh-CN"/>
              </w:rPr>
              <w:t>）</w:t>
            </w:r>
          </w:p>
        </w:tc>
        <w:tc>
          <w:tcPr>
            <w:tcW w:w="0" w:type="auto"/>
            <w:shd w:val="clear" w:color="auto" w:fill="auto"/>
          </w:tcPr>
          <w:p w14:paraId="38D18F5C" w14:textId="0253C101" w:rsidR="00F1747D" w:rsidRPr="0064045D" w:rsidRDefault="00F1747D" w:rsidP="00032FFC">
            <w:pPr>
              <w:pStyle w:val="Tablehead"/>
              <w:rPr>
                <w:rFonts w:cs="Times New Roman Bold"/>
              </w:rPr>
            </w:pPr>
            <w:r w:rsidRPr="0064045D">
              <w:rPr>
                <w:rFonts w:cs="Times New Roman Bold"/>
              </w:rPr>
              <w:t>MBW</w:t>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r>
      <w:tr w:rsidR="00F1747D" w:rsidRPr="0064045D" w14:paraId="77DD9348" w14:textId="77777777" w:rsidTr="001A6D19">
        <w:trPr>
          <w:trHeight w:val="225"/>
          <w:jc w:val="center"/>
        </w:trPr>
        <w:tc>
          <w:tcPr>
            <w:tcW w:w="1838" w:type="dxa"/>
            <w:shd w:val="clear" w:color="auto" w:fill="auto"/>
            <w:vAlign w:val="bottom"/>
          </w:tcPr>
          <w:p w14:paraId="6D90A8CF" w14:textId="77777777" w:rsidR="00F1747D" w:rsidRPr="0064045D" w:rsidRDefault="00F1747D" w:rsidP="00032FFC">
            <w:pPr>
              <w:pStyle w:val="Tabletext"/>
            </w:pPr>
            <w:proofErr w:type="spellStart"/>
            <w:r w:rsidRPr="0064045D">
              <w:t>频率范围</w:t>
            </w:r>
            <w:proofErr w:type="spellEnd"/>
          </w:p>
        </w:tc>
        <w:tc>
          <w:tcPr>
            <w:tcW w:w="992" w:type="dxa"/>
            <w:tcBorders>
              <w:right w:val="nil"/>
            </w:tcBorders>
            <w:shd w:val="clear" w:color="auto" w:fill="auto"/>
            <w:vAlign w:val="bottom"/>
          </w:tcPr>
          <w:p w14:paraId="61A901F0" w14:textId="77777777" w:rsidR="00F1747D" w:rsidRPr="0064045D" w:rsidRDefault="00F1747D" w:rsidP="00032FFC">
            <w:pPr>
              <w:pStyle w:val="Tabletext"/>
              <w:jc w:val="right"/>
            </w:pPr>
            <w:r w:rsidRPr="0064045D">
              <w:t>2 570</w:t>
            </w:r>
          </w:p>
        </w:tc>
        <w:tc>
          <w:tcPr>
            <w:tcW w:w="426" w:type="dxa"/>
            <w:tcBorders>
              <w:left w:val="nil"/>
              <w:right w:val="nil"/>
            </w:tcBorders>
            <w:shd w:val="clear" w:color="auto" w:fill="auto"/>
            <w:vAlign w:val="bottom"/>
          </w:tcPr>
          <w:p w14:paraId="2BBC2E07" w14:textId="77777777" w:rsidR="00F1747D" w:rsidRPr="0064045D" w:rsidRDefault="00F1747D" w:rsidP="00032FFC">
            <w:pPr>
              <w:pStyle w:val="Tabletext"/>
            </w:pPr>
            <w:r w:rsidRPr="0064045D">
              <w:t>–</w:t>
            </w:r>
          </w:p>
        </w:tc>
        <w:tc>
          <w:tcPr>
            <w:tcW w:w="992" w:type="dxa"/>
            <w:tcBorders>
              <w:left w:val="nil"/>
            </w:tcBorders>
            <w:shd w:val="clear" w:color="auto" w:fill="auto"/>
            <w:vAlign w:val="bottom"/>
          </w:tcPr>
          <w:p w14:paraId="6D3E9436" w14:textId="77777777" w:rsidR="00F1747D" w:rsidRPr="0064045D" w:rsidRDefault="00F1747D" w:rsidP="00032FFC">
            <w:pPr>
              <w:pStyle w:val="Tabletext"/>
            </w:pPr>
            <w:r w:rsidRPr="0064045D">
              <w:t>2 575</w:t>
            </w:r>
          </w:p>
        </w:tc>
        <w:tc>
          <w:tcPr>
            <w:tcW w:w="1836" w:type="dxa"/>
            <w:shd w:val="clear" w:color="auto" w:fill="auto"/>
            <w:vAlign w:val="center"/>
          </w:tcPr>
          <w:p w14:paraId="14C8DB5F" w14:textId="77777777" w:rsidR="00F1747D" w:rsidRPr="0064045D" w:rsidRDefault="00F1747D" w:rsidP="00032FFC">
            <w:pPr>
              <w:pStyle w:val="Tabletext"/>
              <w:jc w:val="center"/>
            </w:pPr>
            <w:r w:rsidRPr="0064045D">
              <w:t>+1.6</w:t>
            </w:r>
          </w:p>
        </w:tc>
        <w:tc>
          <w:tcPr>
            <w:tcW w:w="0" w:type="auto"/>
            <w:shd w:val="clear" w:color="auto" w:fill="auto"/>
            <w:noWrap/>
            <w:vAlign w:val="center"/>
          </w:tcPr>
          <w:p w14:paraId="789499CF" w14:textId="77777777" w:rsidR="00F1747D" w:rsidRPr="0064045D" w:rsidRDefault="00F1747D" w:rsidP="00032FFC">
            <w:pPr>
              <w:pStyle w:val="Tabletext"/>
              <w:jc w:val="center"/>
            </w:pPr>
            <w:r w:rsidRPr="0064045D">
              <w:t>5</w:t>
            </w:r>
          </w:p>
        </w:tc>
      </w:tr>
      <w:tr w:rsidR="00F1747D" w:rsidRPr="0064045D" w14:paraId="31D8B811" w14:textId="77777777" w:rsidTr="001A6D19">
        <w:trPr>
          <w:trHeight w:val="225"/>
          <w:jc w:val="center"/>
        </w:trPr>
        <w:tc>
          <w:tcPr>
            <w:tcW w:w="1838" w:type="dxa"/>
            <w:shd w:val="clear" w:color="auto" w:fill="auto"/>
            <w:vAlign w:val="bottom"/>
          </w:tcPr>
          <w:p w14:paraId="0A681F61" w14:textId="77777777" w:rsidR="00F1747D" w:rsidRPr="0064045D" w:rsidRDefault="00F1747D" w:rsidP="00032FFC">
            <w:pPr>
              <w:pStyle w:val="Tabletext"/>
            </w:pPr>
            <w:proofErr w:type="spellStart"/>
            <w:r w:rsidRPr="0064045D">
              <w:t>频率范围</w:t>
            </w:r>
            <w:proofErr w:type="spellEnd"/>
          </w:p>
        </w:tc>
        <w:tc>
          <w:tcPr>
            <w:tcW w:w="992" w:type="dxa"/>
            <w:tcBorders>
              <w:right w:val="nil"/>
            </w:tcBorders>
            <w:shd w:val="clear" w:color="auto" w:fill="auto"/>
            <w:vAlign w:val="bottom"/>
          </w:tcPr>
          <w:p w14:paraId="57888735" w14:textId="77777777" w:rsidR="00F1747D" w:rsidRPr="0064045D" w:rsidRDefault="00F1747D" w:rsidP="00032FFC">
            <w:pPr>
              <w:pStyle w:val="Tabletext"/>
              <w:jc w:val="right"/>
            </w:pPr>
            <w:r w:rsidRPr="0064045D">
              <w:t>2 575</w:t>
            </w:r>
          </w:p>
        </w:tc>
        <w:tc>
          <w:tcPr>
            <w:tcW w:w="426" w:type="dxa"/>
            <w:tcBorders>
              <w:left w:val="nil"/>
              <w:right w:val="nil"/>
            </w:tcBorders>
            <w:shd w:val="clear" w:color="auto" w:fill="auto"/>
            <w:vAlign w:val="bottom"/>
          </w:tcPr>
          <w:p w14:paraId="2BB7D439" w14:textId="77777777" w:rsidR="00F1747D" w:rsidRPr="0064045D" w:rsidRDefault="00F1747D" w:rsidP="00032FFC">
            <w:pPr>
              <w:pStyle w:val="Tabletext"/>
            </w:pPr>
            <w:r w:rsidRPr="0064045D">
              <w:t>–</w:t>
            </w:r>
          </w:p>
        </w:tc>
        <w:tc>
          <w:tcPr>
            <w:tcW w:w="992" w:type="dxa"/>
            <w:tcBorders>
              <w:left w:val="nil"/>
            </w:tcBorders>
            <w:shd w:val="clear" w:color="auto" w:fill="auto"/>
            <w:vAlign w:val="bottom"/>
          </w:tcPr>
          <w:p w14:paraId="46554BA0" w14:textId="77777777" w:rsidR="00F1747D" w:rsidRPr="0064045D" w:rsidRDefault="00F1747D" w:rsidP="00032FFC">
            <w:pPr>
              <w:pStyle w:val="Tabletext"/>
            </w:pPr>
            <w:r w:rsidRPr="0064045D">
              <w:t>2 595</w:t>
            </w:r>
          </w:p>
        </w:tc>
        <w:tc>
          <w:tcPr>
            <w:tcW w:w="1836" w:type="dxa"/>
            <w:shd w:val="clear" w:color="auto" w:fill="auto"/>
            <w:vAlign w:val="center"/>
          </w:tcPr>
          <w:p w14:paraId="51430673" w14:textId="77777777" w:rsidR="00F1747D" w:rsidRPr="0064045D" w:rsidRDefault="00F1747D" w:rsidP="00032FFC">
            <w:pPr>
              <w:pStyle w:val="Tabletext"/>
              <w:jc w:val="center"/>
            </w:pPr>
            <w:r w:rsidRPr="0064045D">
              <w:t>–</w:t>
            </w:r>
            <w:r w:rsidRPr="0064045D">
              <w:rPr>
                <w:lang w:eastAsia="zh-CN"/>
              </w:rPr>
              <w:t>15.5</w:t>
            </w:r>
          </w:p>
        </w:tc>
        <w:tc>
          <w:tcPr>
            <w:tcW w:w="0" w:type="auto"/>
            <w:shd w:val="clear" w:color="auto" w:fill="auto"/>
            <w:noWrap/>
            <w:vAlign w:val="center"/>
          </w:tcPr>
          <w:p w14:paraId="135B5501" w14:textId="77777777" w:rsidR="00F1747D" w:rsidRPr="0064045D" w:rsidRDefault="00F1747D" w:rsidP="00032FFC">
            <w:pPr>
              <w:pStyle w:val="Tabletext"/>
              <w:jc w:val="center"/>
            </w:pPr>
            <w:r w:rsidRPr="0064045D">
              <w:rPr>
                <w:lang w:eastAsia="zh-CN"/>
              </w:rPr>
              <w:t>5</w:t>
            </w:r>
          </w:p>
        </w:tc>
      </w:tr>
      <w:tr w:rsidR="00F1747D" w:rsidRPr="0064045D" w14:paraId="539EBBC2" w14:textId="77777777" w:rsidTr="001A6D19">
        <w:trPr>
          <w:trHeight w:val="225"/>
          <w:jc w:val="center"/>
        </w:trPr>
        <w:tc>
          <w:tcPr>
            <w:tcW w:w="1838" w:type="dxa"/>
            <w:shd w:val="clear" w:color="auto" w:fill="auto"/>
            <w:vAlign w:val="bottom"/>
          </w:tcPr>
          <w:p w14:paraId="621A4090" w14:textId="77777777" w:rsidR="00F1747D" w:rsidRPr="0064045D" w:rsidRDefault="00F1747D" w:rsidP="00032FFC">
            <w:pPr>
              <w:pStyle w:val="Tabletext"/>
            </w:pPr>
            <w:proofErr w:type="spellStart"/>
            <w:r w:rsidRPr="0064045D">
              <w:t>频率范围</w:t>
            </w:r>
            <w:proofErr w:type="spellEnd"/>
          </w:p>
        </w:tc>
        <w:tc>
          <w:tcPr>
            <w:tcW w:w="992" w:type="dxa"/>
            <w:tcBorders>
              <w:right w:val="nil"/>
            </w:tcBorders>
            <w:shd w:val="clear" w:color="auto" w:fill="auto"/>
            <w:vAlign w:val="bottom"/>
          </w:tcPr>
          <w:p w14:paraId="242BACBB" w14:textId="77777777" w:rsidR="00F1747D" w:rsidRPr="0064045D" w:rsidRDefault="00F1747D" w:rsidP="00032FFC">
            <w:pPr>
              <w:pStyle w:val="Tabletext"/>
              <w:jc w:val="right"/>
            </w:pPr>
            <w:r w:rsidRPr="0064045D">
              <w:t>2 595</w:t>
            </w:r>
          </w:p>
        </w:tc>
        <w:tc>
          <w:tcPr>
            <w:tcW w:w="426" w:type="dxa"/>
            <w:tcBorders>
              <w:left w:val="nil"/>
              <w:right w:val="nil"/>
            </w:tcBorders>
            <w:shd w:val="clear" w:color="auto" w:fill="auto"/>
            <w:vAlign w:val="bottom"/>
          </w:tcPr>
          <w:p w14:paraId="3A8E424C" w14:textId="77777777" w:rsidR="00F1747D" w:rsidRPr="0064045D" w:rsidRDefault="00F1747D" w:rsidP="00032FFC">
            <w:pPr>
              <w:pStyle w:val="Tabletext"/>
            </w:pPr>
            <w:r w:rsidRPr="0064045D">
              <w:t>–</w:t>
            </w:r>
          </w:p>
        </w:tc>
        <w:tc>
          <w:tcPr>
            <w:tcW w:w="992" w:type="dxa"/>
            <w:tcBorders>
              <w:left w:val="nil"/>
            </w:tcBorders>
            <w:shd w:val="clear" w:color="auto" w:fill="auto"/>
            <w:vAlign w:val="bottom"/>
          </w:tcPr>
          <w:p w14:paraId="7E923892" w14:textId="77777777" w:rsidR="00F1747D" w:rsidRPr="0064045D" w:rsidRDefault="00F1747D" w:rsidP="00032FFC">
            <w:pPr>
              <w:pStyle w:val="Tabletext"/>
            </w:pPr>
            <w:r w:rsidRPr="0064045D">
              <w:t>2 620</w:t>
            </w:r>
          </w:p>
        </w:tc>
        <w:tc>
          <w:tcPr>
            <w:tcW w:w="1836" w:type="dxa"/>
            <w:shd w:val="clear" w:color="auto" w:fill="auto"/>
            <w:vAlign w:val="center"/>
          </w:tcPr>
          <w:p w14:paraId="4A912682" w14:textId="77777777" w:rsidR="00F1747D" w:rsidRPr="0064045D" w:rsidRDefault="00F1747D" w:rsidP="00032FFC">
            <w:pPr>
              <w:pStyle w:val="Tabletext"/>
              <w:jc w:val="center"/>
            </w:pPr>
            <w:r w:rsidRPr="0064045D">
              <w:t>–</w:t>
            </w:r>
            <w:r w:rsidRPr="0064045D">
              <w:rPr>
                <w:lang w:eastAsia="zh-CN"/>
              </w:rPr>
              <w:t>40</w:t>
            </w:r>
          </w:p>
        </w:tc>
        <w:tc>
          <w:tcPr>
            <w:tcW w:w="0" w:type="auto"/>
            <w:shd w:val="clear" w:color="auto" w:fill="auto"/>
            <w:noWrap/>
            <w:vAlign w:val="center"/>
          </w:tcPr>
          <w:p w14:paraId="3D7F319A" w14:textId="77777777" w:rsidR="00F1747D" w:rsidRPr="0064045D" w:rsidRDefault="00F1747D" w:rsidP="00032FFC">
            <w:pPr>
              <w:pStyle w:val="Tabletext"/>
              <w:jc w:val="center"/>
            </w:pPr>
            <w:r w:rsidRPr="0064045D">
              <w:t>1</w:t>
            </w:r>
          </w:p>
        </w:tc>
      </w:tr>
    </w:tbl>
    <w:p w14:paraId="0B95E103" w14:textId="77777777" w:rsidR="00F1747D" w:rsidRPr="0064045D" w:rsidRDefault="00F1747D" w:rsidP="00F1747D">
      <w:pPr>
        <w:pStyle w:val="Tablefin"/>
        <w:rPr>
          <w:lang w:val="en-US"/>
        </w:rPr>
      </w:pPr>
    </w:p>
    <w:p w14:paraId="0FE5FA46" w14:textId="77777777" w:rsidR="00F1747D" w:rsidRPr="0064045D" w:rsidRDefault="00F1747D" w:rsidP="00F1747D">
      <w:pPr>
        <w:pStyle w:val="Heading3"/>
        <w:rPr>
          <w:lang w:val="en-US"/>
        </w:rPr>
      </w:pPr>
      <w:r w:rsidRPr="0064045D">
        <w:rPr>
          <w:lang w:val="en-US"/>
        </w:rPr>
        <w:t>4.6.6</w:t>
      </w:r>
      <w:r w:rsidRPr="0064045D">
        <w:rPr>
          <w:lang w:val="en-US"/>
        </w:rPr>
        <w:tab/>
        <w:t>CA_39C</w:t>
      </w:r>
      <w:r w:rsidRPr="0064045D">
        <w:rPr>
          <w:rFonts w:hint="eastAsia"/>
          <w:lang w:val="en-US" w:eastAsia="zh-CN"/>
        </w:rPr>
        <w:t>的</w:t>
      </w:r>
      <w:r w:rsidRPr="0064045D">
        <w:rPr>
          <w:rFonts w:hint="eastAsia"/>
          <w:lang w:val="en-GB" w:eastAsia="zh-CN"/>
        </w:rPr>
        <w:t>要求</w:t>
      </w:r>
      <w:r w:rsidRPr="0064045D">
        <w:rPr>
          <w:rFonts w:hint="eastAsia"/>
          <w:lang w:eastAsia="zh-CN"/>
        </w:rPr>
        <w:t>（</w:t>
      </w:r>
      <w:proofErr w:type="gramStart"/>
      <w:r w:rsidRPr="0064045D">
        <w:rPr>
          <w:rFonts w:hint="eastAsia"/>
          <w:lang w:val="en-GB" w:eastAsia="zh-CN"/>
        </w:rPr>
        <w:t>网络信令值</w:t>
      </w:r>
      <w:r w:rsidRPr="0064045D">
        <w:rPr>
          <w:rFonts w:hint="eastAsia"/>
          <w:lang w:eastAsia="zh-CN"/>
        </w:rPr>
        <w:t>“</w:t>
      </w:r>
      <w:proofErr w:type="gramEnd"/>
      <w:r w:rsidRPr="0064045D">
        <w:t>CA_NS_07</w:t>
      </w:r>
      <w:r w:rsidRPr="0064045D">
        <w:rPr>
          <w:rFonts w:hint="eastAsia"/>
          <w:lang w:eastAsia="zh-CN"/>
        </w:rPr>
        <w:t>”）</w:t>
      </w:r>
    </w:p>
    <w:p w14:paraId="04BEFC2A" w14:textId="198773BF" w:rsidR="00F1747D" w:rsidRPr="0064045D" w:rsidRDefault="00F1747D" w:rsidP="00F1747D">
      <w:pPr>
        <w:ind w:firstLineChars="200" w:firstLine="480"/>
        <w:rPr>
          <w:caps/>
          <w:sz w:val="20"/>
          <w:lang w:val="en-GB" w:eastAsia="zh-CN"/>
        </w:rPr>
      </w:pPr>
      <w:r w:rsidRPr="0064045D">
        <w:rPr>
          <w:rFonts w:hint="eastAsia"/>
          <w:lang w:val="en-GB" w:eastAsia="zh-CN"/>
        </w:rPr>
        <w:t>当在小区中标示“</w:t>
      </w:r>
      <w:r w:rsidRPr="0064045D">
        <w:rPr>
          <w:lang w:val="en-US" w:eastAsia="zh-CN"/>
        </w:rPr>
        <w:t>CA_</w:t>
      </w:r>
      <w:r w:rsidRPr="0064045D">
        <w:rPr>
          <w:rFonts w:cs="v5.0.0"/>
          <w:lang w:val="en-US" w:eastAsia="zh-CN"/>
        </w:rPr>
        <w:t>NS_07</w:t>
      </w:r>
      <w:r w:rsidRPr="0064045D">
        <w:rPr>
          <w:rFonts w:hint="eastAsia"/>
          <w:lang w:val="en-GB" w:eastAsia="zh-CN"/>
        </w:rPr>
        <w:t>”时，任何</w:t>
      </w:r>
      <w:r w:rsidRPr="0064045D">
        <w:rPr>
          <w:lang w:val="en-GB" w:eastAsia="zh-CN"/>
        </w:rPr>
        <w:t>UE</w:t>
      </w:r>
      <w:r w:rsidRPr="0064045D">
        <w:rPr>
          <w:rFonts w:hint="eastAsia"/>
          <w:lang w:val="en-GB" w:eastAsia="zh-CN"/>
        </w:rPr>
        <w:t>发射的</w:t>
      </w:r>
      <w:r w:rsidR="0068094D" w:rsidRPr="0064045D">
        <w:rPr>
          <w:rFonts w:hint="eastAsia"/>
          <w:lang w:val="en-GB" w:eastAsia="zh-CN"/>
        </w:rPr>
        <w:t>功率不得超过</w:t>
      </w:r>
      <w:r w:rsidRPr="0064045D">
        <w:rPr>
          <w:rFonts w:hint="eastAsia"/>
          <w:lang w:val="en-GB" w:eastAsia="zh-CN"/>
        </w:rPr>
        <w:t>在表</w:t>
      </w:r>
      <w:r w:rsidRPr="0064045D">
        <w:rPr>
          <w:lang w:eastAsia="zh-CN"/>
        </w:rPr>
        <w:t>A1-85</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2DDC9B98" w14:textId="77777777" w:rsidR="00F1747D" w:rsidRPr="0064045D" w:rsidRDefault="00F1747D" w:rsidP="00F1747D">
      <w:pPr>
        <w:pStyle w:val="TableNo"/>
      </w:pPr>
      <w:r w:rsidRPr="0064045D">
        <w:lastRenderedPageBreak/>
        <w:t>表</w:t>
      </w:r>
      <w:r w:rsidRPr="0064045D">
        <w:t>A1-85</w:t>
      </w:r>
    </w:p>
    <w:p w14:paraId="0349E2E0" w14:textId="0E48638F" w:rsidR="00F1747D" w:rsidRPr="0064045D" w:rsidRDefault="00F956AB" w:rsidP="00F1747D">
      <w:pPr>
        <w:pStyle w:val="Tabletitle"/>
      </w:pPr>
      <w:proofErr w:type="spellStart"/>
      <w:r w:rsidRPr="0064045D">
        <w:t>附加要求</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1214"/>
        <w:gridCol w:w="603"/>
        <w:gridCol w:w="1214"/>
        <w:gridCol w:w="2056"/>
        <w:gridCol w:w="2100"/>
      </w:tblGrid>
      <w:tr w:rsidR="00F1747D" w:rsidRPr="0064045D" w14:paraId="266F33F1" w14:textId="77777777" w:rsidTr="00032FFC">
        <w:trPr>
          <w:trHeight w:val="174"/>
          <w:jc w:val="center"/>
        </w:trPr>
        <w:tc>
          <w:tcPr>
            <w:tcW w:w="0" w:type="auto"/>
            <w:shd w:val="clear" w:color="auto" w:fill="auto"/>
          </w:tcPr>
          <w:p w14:paraId="449157E2" w14:textId="77777777" w:rsidR="00F1747D" w:rsidRPr="0064045D" w:rsidRDefault="00F1747D" w:rsidP="00032FFC">
            <w:pPr>
              <w:pStyle w:val="Tablehead"/>
              <w:rPr>
                <w:rFonts w:cs="Times New Roman Bold"/>
              </w:rPr>
            </w:pPr>
            <w:proofErr w:type="spellStart"/>
            <w:r w:rsidRPr="0064045D">
              <w:rPr>
                <w:rFonts w:cs="Times New Roman Bold"/>
              </w:rPr>
              <w:t>受保护频段</w:t>
            </w:r>
            <w:proofErr w:type="spellEnd"/>
          </w:p>
        </w:tc>
        <w:tc>
          <w:tcPr>
            <w:tcW w:w="0" w:type="auto"/>
            <w:gridSpan w:val="3"/>
            <w:shd w:val="clear" w:color="auto" w:fill="auto"/>
          </w:tcPr>
          <w:p w14:paraId="16E54EE6" w14:textId="0818CA0C" w:rsidR="00F1747D" w:rsidRPr="0064045D" w:rsidRDefault="00F1747D" w:rsidP="00032FFC">
            <w:pPr>
              <w:pStyle w:val="Tablehead"/>
              <w:rPr>
                <w:rFonts w:cs="Times New Roman Bold"/>
              </w:rPr>
            </w:pPr>
            <w:proofErr w:type="spellStart"/>
            <w:r w:rsidRPr="0064045D">
              <w:rPr>
                <w:rFonts w:cs="Times New Roman Bold"/>
              </w:rPr>
              <w:t>频率范围</w:t>
            </w:r>
            <w:proofErr w:type="spellEnd"/>
            <w:r w:rsidR="001A3B3B">
              <w:rPr>
                <w:rFonts w:cs="Times New Roman Bold"/>
                <w:lang w:eastAsia="zh-CN"/>
              </w:rPr>
              <w:br/>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c>
          <w:tcPr>
            <w:tcW w:w="0" w:type="auto"/>
            <w:shd w:val="clear" w:color="auto" w:fill="auto"/>
          </w:tcPr>
          <w:p w14:paraId="76109735" w14:textId="495E94A5" w:rsidR="00F1747D" w:rsidRPr="0064045D" w:rsidRDefault="00F1747D" w:rsidP="00032FFC">
            <w:pPr>
              <w:pStyle w:val="Tablehead"/>
              <w:rPr>
                <w:rFonts w:cs="Times New Roman Bold"/>
              </w:rPr>
            </w:pPr>
            <w:proofErr w:type="spellStart"/>
            <w:r w:rsidRPr="0064045D">
              <w:rPr>
                <w:rFonts w:cs="Times New Roman Bold"/>
              </w:rPr>
              <w:t>最大电平</w:t>
            </w:r>
            <w:proofErr w:type="spellEnd"/>
            <w:r w:rsidR="001A3B3B">
              <w:rPr>
                <w:rFonts w:cs="Times New Roman Bold"/>
                <w:lang w:eastAsia="zh-CN"/>
              </w:rPr>
              <w:br/>
            </w:r>
            <w:r w:rsidR="001A3B3B">
              <w:rPr>
                <w:rFonts w:cs="Times New Roman Bold" w:hint="eastAsia"/>
                <w:lang w:eastAsia="zh-CN"/>
              </w:rPr>
              <w:t>（</w:t>
            </w:r>
            <w:r w:rsidRPr="0064045D">
              <w:rPr>
                <w:rFonts w:cs="Times New Roman Bold"/>
              </w:rPr>
              <w:t>dBm</w:t>
            </w:r>
            <w:r w:rsidR="001A3B3B">
              <w:rPr>
                <w:rFonts w:cs="Times New Roman Bold" w:hint="eastAsia"/>
                <w:lang w:eastAsia="zh-CN"/>
              </w:rPr>
              <w:t>）</w:t>
            </w:r>
          </w:p>
        </w:tc>
        <w:tc>
          <w:tcPr>
            <w:tcW w:w="0" w:type="auto"/>
            <w:shd w:val="clear" w:color="auto" w:fill="auto"/>
          </w:tcPr>
          <w:p w14:paraId="7585BB4B" w14:textId="112FB3FC" w:rsidR="00F1747D" w:rsidRPr="0064045D" w:rsidRDefault="00F1747D" w:rsidP="00032FFC">
            <w:pPr>
              <w:pStyle w:val="Tablehead"/>
              <w:rPr>
                <w:rFonts w:cs="Times New Roman Bold"/>
              </w:rPr>
            </w:pPr>
            <w:r w:rsidRPr="0064045D">
              <w:rPr>
                <w:rFonts w:cs="Times New Roman Bold"/>
              </w:rPr>
              <w:t>MBW</w:t>
            </w:r>
            <w:r w:rsidR="001A3B3B">
              <w:rPr>
                <w:rFonts w:cs="Times New Roman Bold"/>
              </w:rPr>
              <w:br/>
            </w:r>
            <w:r w:rsidR="001A3B3B">
              <w:rPr>
                <w:rFonts w:cs="Times New Roman Bold" w:hint="eastAsia"/>
                <w:lang w:eastAsia="zh-CN"/>
              </w:rPr>
              <w:t>（</w:t>
            </w:r>
            <w:r w:rsidRPr="0064045D">
              <w:rPr>
                <w:rFonts w:cs="Times New Roman Bold"/>
              </w:rPr>
              <w:t>MHz</w:t>
            </w:r>
            <w:r w:rsidR="001A3B3B">
              <w:rPr>
                <w:rFonts w:cs="Times New Roman Bold" w:hint="eastAsia"/>
                <w:lang w:eastAsia="zh-CN"/>
              </w:rPr>
              <w:t>）</w:t>
            </w:r>
          </w:p>
        </w:tc>
      </w:tr>
      <w:tr w:rsidR="00F1747D" w:rsidRPr="0064045D" w14:paraId="417A9C4E" w14:textId="77777777" w:rsidTr="001A6D19">
        <w:trPr>
          <w:trHeight w:val="225"/>
          <w:jc w:val="center"/>
        </w:trPr>
        <w:tc>
          <w:tcPr>
            <w:tcW w:w="0" w:type="auto"/>
            <w:shd w:val="clear" w:color="auto" w:fill="auto"/>
            <w:vAlign w:val="bottom"/>
          </w:tcPr>
          <w:p w14:paraId="13287C98" w14:textId="77777777" w:rsidR="00F1747D" w:rsidRPr="0064045D" w:rsidRDefault="00F1747D" w:rsidP="00032FFC">
            <w:pPr>
              <w:pStyle w:val="Tabletext"/>
            </w:pPr>
            <w:proofErr w:type="spellStart"/>
            <w:r w:rsidRPr="0064045D">
              <w:t>频率范围</w:t>
            </w:r>
            <w:proofErr w:type="spellEnd"/>
          </w:p>
        </w:tc>
        <w:tc>
          <w:tcPr>
            <w:tcW w:w="0" w:type="auto"/>
            <w:tcBorders>
              <w:right w:val="nil"/>
            </w:tcBorders>
            <w:shd w:val="clear" w:color="auto" w:fill="auto"/>
            <w:vAlign w:val="bottom"/>
          </w:tcPr>
          <w:p w14:paraId="1340971B" w14:textId="77777777" w:rsidR="00F1747D" w:rsidRPr="0064045D" w:rsidRDefault="00F1747D" w:rsidP="00032FFC">
            <w:pPr>
              <w:pStyle w:val="Tabletext"/>
              <w:jc w:val="right"/>
              <w:rPr>
                <w:lang w:eastAsia="zh-CN"/>
              </w:rPr>
            </w:pPr>
            <w:r w:rsidRPr="0064045D">
              <w:rPr>
                <w:lang w:eastAsia="zh-CN"/>
              </w:rPr>
              <w:t>1805</w:t>
            </w:r>
          </w:p>
        </w:tc>
        <w:tc>
          <w:tcPr>
            <w:tcW w:w="0" w:type="auto"/>
            <w:tcBorders>
              <w:left w:val="nil"/>
              <w:right w:val="nil"/>
            </w:tcBorders>
            <w:shd w:val="clear" w:color="auto" w:fill="auto"/>
            <w:vAlign w:val="bottom"/>
          </w:tcPr>
          <w:p w14:paraId="2FF1B004" w14:textId="77777777" w:rsidR="00F1747D" w:rsidRPr="0064045D" w:rsidRDefault="00F1747D" w:rsidP="00032FFC">
            <w:pPr>
              <w:pStyle w:val="Tabletext"/>
              <w:jc w:val="center"/>
            </w:pPr>
            <w:r w:rsidRPr="0064045D">
              <w:t>–</w:t>
            </w:r>
          </w:p>
        </w:tc>
        <w:tc>
          <w:tcPr>
            <w:tcW w:w="0" w:type="auto"/>
            <w:tcBorders>
              <w:left w:val="nil"/>
            </w:tcBorders>
            <w:shd w:val="clear" w:color="auto" w:fill="auto"/>
            <w:vAlign w:val="bottom"/>
          </w:tcPr>
          <w:p w14:paraId="65FA4EAF" w14:textId="77777777" w:rsidR="00F1747D" w:rsidRPr="0064045D" w:rsidRDefault="00F1747D" w:rsidP="00032FFC">
            <w:pPr>
              <w:pStyle w:val="Tabletext"/>
              <w:rPr>
                <w:lang w:eastAsia="zh-CN"/>
              </w:rPr>
            </w:pPr>
            <w:r w:rsidRPr="0064045D">
              <w:rPr>
                <w:lang w:eastAsia="zh-CN"/>
              </w:rPr>
              <w:t>1855</w:t>
            </w:r>
          </w:p>
        </w:tc>
        <w:tc>
          <w:tcPr>
            <w:tcW w:w="0" w:type="auto"/>
            <w:shd w:val="clear" w:color="auto" w:fill="auto"/>
            <w:vAlign w:val="center"/>
          </w:tcPr>
          <w:p w14:paraId="4EA9897B" w14:textId="77777777" w:rsidR="00F1747D" w:rsidRPr="0064045D" w:rsidRDefault="00F1747D" w:rsidP="00032FFC">
            <w:pPr>
              <w:pStyle w:val="Tabletext"/>
              <w:jc w:val="center"/>
              <w:rPr>
                <w:lang w:eastAsia="zh-CN"/>
              </w:rPr>
            </w:pPr>
            <w:r w:rsidRPr="0064045D">
              <w:t>−</w:t>
            </w:r>
            <w:r w:rsidRPr="0064045D">
              <w:rPr>
                <w:rFonts w:cs="Arial"/>
                <w:lang w:eastAsia="zh-CN"/>
              </w:rPr>
              <w:t>40</w:t>
            </w:r>
            <w:r w:rsidRPr="0064045D">
              <w:rPr>
                <w:vertAlign w:val="superscript"/>
                <w:lang w:eastAsia="zh-CN"/>
              </w:rPr>
              <w:t>1</w:t>
            </w:r>
          </w:p>
        </w:tc>
        <w:tc>
          <w:tcPr>
            <w:tcW w:w="0" w:type="auto"/>
            <w:shd w:val="clear" w:color="auto" w:fill="auto"/>
            <w:noWrap/>
            <w:vAlign w:val="center"/>
          </w:tcPr>
          <w:p w14:paraId="590C21D4" w14:textId="77777777" w:rsidR="00F1747D" w:rsidRPr="0064045D" w:rsidRDefault="00F1747D" w:rsidP="00032FFC">
            <w:pPr>
              <w:pStyle w:val="Tabletext"/>
              <w:jc w:val="center"/>
              <w:rPr>
                <w:lang w:eastAsia="zh-CN"/>
              </w:rPr>
            </w:pPr>
            <w:r w:rsidRPr="0064045D">
              <w:rPr>
                <w:lang w:eastAsia="zh-CN"/>
              </w:rPr>
              <w:t>1</w:t>
            </w:r>
          </w:p>
        </w:tc>
      </w:tr>
      <w:tr w:rsidR="00F1747D" w:rsidRPr="0064045D" w14:paraId="51F5AFE9" w14:textId="77777777" w:rsidTr="001A6D19">
        <w:trPr>
          <w:trHeight w:val="225"/>
          <w:jc w:val="center"/>
        </w:trPr>
        <w:tc>
          <w:tcPr>
            <w:tcW w:w="0" w:type="auto"/>
            <w:tcBorders>
              <w:bottom w:val="single" w:sz="4" w:space="0" w:color="auto"/>
            </w:tcBorders>
            <w:shd w:val="clear" w:color="auto" w:fill="auto"/>
            <w:vAlign w:val="bottom"/>
          </w:tcPr>
          <w:p w14:paraId="17CB3175" w14:textId="77777777" w:rsidR="00F1747D" w:rsidRPr="0064045D" w:rsidRDefault="00F1747D" w:rsidP="00032FFC">
            <w:pPr>
              <w:pStyle w:val="Tabletext"/>
            </w:pPr>
            <w:proofErr w:type="spellStart"/>
            <w:r w:rsidRPr="0064045D">
              <w:t>频率范围</w:t>
            </w:r>
            <w:proofErr w:type="spellEnd"/>
          </w:p>
        </w:tc>
        <w:tc>
          <w:tcPr>
            <w:tcW w:w="0" w:type="auto"/>
            <w:tcBorders>
              <w:bottom w:val="single" w:sz="4" w:space="0" w:color="auto"/>
              <w:right w:val="nil"/>
            </w:tcBorders>
            <w:shd w:val="clear" w:color="auto" w:fill="auto"/>
            <w:vAlign w:val="bottom"/>
          </w:tcPr>
          <w:p w14:paraId="6935162A" w14:textId="77777777" w:rsidR="00F1747D" w:rsidRPr="0064045D" w:rsidRDefault="00F1747D" w:rsidP="00032FFC">
            <w:pPr>
              <w:pStyle w:val="Tabletext"/>
              <w:jc w:val="right"/>
              <w:rPr>
                <w:lang w:eastAsia="zh-CN"/>
              </w:rPr>
            </w:pPr>
            <w:r w:rsidRPr="0064045D">
              <w:rPr>
                <w:lang w:eastAsia="zh-CN"/>
              </w:rPr>
              <w:t>1855</w:t>
            </w:r>
          </w:p>
        </w:tc>
        <w:tc>
          <w:tcPr>
            <w:tcW w:w="0" w:type="auto"/>
            <w:tcBorders>
              <w:left w:val="nil"/>
              <w:bottom w:val="single" w:sz="4" w:space="0" w:color="auto"/>
              <w:right w:val="nil"/>
            </w:tcBorders>
            <w:shd w:val="clear" w:color="auto" w:fill="auto"/>
            <w:vAlign w:val="bottom"/>
          </w:tcPr>
          <w:p w14:paraId="34A04018" w14:textId="77777777" w:rsidR="00F1747D" w:rsidRPr="0064045D" w:rsidRDefault="00F1747D" w:rsidP="00032FFC">
            <w:pPr>
              <w:pStyle w:val="Tabletext"/>
              <w:jc w:val="center"/>
            </w:pPr>
            <w:r w:rsidRPr="0064045D">
              <w:t>–</w:t>
            </w:r>
          </w:p>
        </w:tc>
        <w:tc>
          <w:tcPr>
            <w:tcW w:w="0" w:type="auto"/>
            <w:tcBorders>
              <w:left w:val="nil"/>
              <w:bottom w:val="single" w:sz="4" w:space="0" w:color="auto"/>
            </w:tcBorders>
            <w:shd w:val="clear" w:color="auto" w:fill="auto"/>
            <w:vAlign w:val="bottom"/>
          </w:tcPr>
          <w:p w14:paraId="02C7B5B5" w14:textId="77777777" w:rsidR="00F1747D" w:rsidRPr="0064045D" w:rsidRDefault="00F1747D" w:rsidP="00032FFC">
            <w:pPr>
              <w:pStyle w:val="Tabletext"/>
              <w:rPr>
                <w:lang w:eastAsia="zh-CN"/>
              </w:rPr>
            </w:pPr>
            <w:r w:rsidRPr="0064045D">
              <w:rPr>
                <w:lang w:eastAsia="zh-CN"/>
              </w:rPr>
              <w:t>1880</w:t>
            </w:r>
          </w:p>
        </w:tc>
        <w:tc>
          <w:tcPr>
            <w:tcW w:w="0" w:type="auto"/>
            <w:tcBorders>
              <w:bottom w:val="single" w:sz="4" w:space="0" w:color="auto"/>
            </w:tcBorders>
            <w:shd w:val="clear" w:color="auto" w:fill="auto"/>
            <w:vAlign w:val="center"/>
          </w:tcPr>
          <w:p w14:paraId="4292A431" w14:textId="77777777" w:rsidR="00F1747D" w:rsidRPr="0064045D" w:rsidRDefault="00F1747D" w:rsidP="00032FFC">
            <w:pPr>
              <w:pStyle w:val="Tabletext"/>
              <w:jc w:val="center"/>
              <w:rPr>
                <w:rFonts w:cs="Arial"/>
                <w:lang w:eastAsia="zh-CN"/>
              </w:rPr>
            </w:pPr>
            <w:r w:rsidRPr="0064045D">
              <w:t>−</w:t>
            </w:r>
            <w:r w:rsidRPr="0064045D">
              <w:rPr>
                <w:rFonts w:cs="Arial"/>
                <w:lang w:eastAsia="zh-CN"/>
              </w:rPr>
              <w:t>15.5</w:t>
            </w:r>
            <w:r w:rsidRPr="0064045D">
              <w:rPr>
                <w:rFonts w:cs="Arial"/>
                <w:vertAlign w:val="superscript"/>
                <w:lang w:eastAsia="zh-CN"/>
              </w:rPr>
              <w:t>1</w:t>
            </w:r>
            <w:r w:rsidRPr="0064045D">
              <w:rPr>
                <w:vertAlign w:val="superscript"/>
                <w:lang w:eastAsia="zh-CN"/>
              </w:rPr>
              <w:t>,2,3</w:t>
            </w:r>
          </w:p>
        </w:tc>
        <w:tc>
          <w:tcPr>
            <w:tcW w:w="0" w:type="auto"/>
            <w:tcBorders>
              <w:bottom w:val="single" w:sz="4" w:space="0" w:color="auto"/>
            </w:tcBorders>
            <w:shd w:val="clear" w:color="auto" w:fill="auto"/>
            <w:noWrap/>
            <w:vAlign w:val="center"/>
          </w:tcPr>
          <w:p w14:paraId="0EB1B191" w14:textId="77777777" w:rsidR="00F1747D" w:rsidRPr="0064045D" w:rsidRDefault="00F1747D" w:rsidP="00032FFC">
            <w:pPr>
              <w:pStyle w:val="Tabletext"/>
              <w:jc w:val="center"/>
              <w:rPr>
                <w:lang w:eastAsia="zh-CN"/>
              </w:rPr>
            </w:pPr>
            <w:r w:rsidRPr="0064045D">
              <w:rPr>
                <w:lang w:eastAsia="zh-CN"/>
              </w:rPr>
              <w:t>5</w:t>
            </w:r>
          </w:p>
        </w:tc>
      </w:tr>
      <w:tr w:rsidR="00F1747D" w:rsidRPr="0064045D" w14:paraId="26609931" w14:textId="77777777" w:rsidTr="00032FFC">
        <w:trPr>
          <w:trHeight w:val="225"/>
          <w:jc w:val="center"/>
        </w:trPr>
        <w:tc>
          <w:tcPr>
            <w:tcW w:w="0" w:type="auto"/>
            <w:gridSpan w:val="6"/>
            <w:tcBorders>
              <w:top w:val="single" w:sz="4" w:space="0" w:color="auto"/>
              <w:left w:val="nil"/>
              <w:bottom w:val="nil"/>
              <w:right w:val="nil"/>
            </w:tcBorders>
            <w:shd w:val="clear" w:color="auto" w:fill="auto"/>
            <w:vAlign w:val="bottom"/>
          </w:tcPr>
          <w:p w14:paraId="596A6C3D" w14:textId="77777777" w:rsidR="00F1747D" w:rsidRPr="0064045D" w:rsidRDefault="00F1747D" w:rsidP="00032FFC">
            <w:pPr>
              <w:pStyle w:val="TableLegendNote"/>
              <w:ind w:left="777" w:hanging="777"/>
              <w:rPr>
                <w:szCs w:val="22"/>
                <w:lang w:eastAsia="zh-CN"/>
              </w:rPr>
            </w:pPr>
            <w:r w:rsidRPr="0064045D">
              <w:rPr>
                <w:szCs w:val="22"/>
                <w:lang w:eastAsia="zh-CN"/>
              </w:rPr>
              <w:t>注</w:t>
            </w:r>
            <w:r w:rsidRPr="0064045D">
              <w:rPr>
                <w:szCs w:val="22"/>
                <w:lang w:eastAsia="zh-CN"/>
              </w:rPr>
              <w:t xml:space="preserve">1 – </w:t>
            </w:r>
            <w:r w:rsidRPr="0064045D">
              <w:rPr>
                <w:rFonts w:hint="eastAsia"/>
                <w:szCs w:val="22"/>
                <w:lang w:eastAsia="zh-CN"/>
              </w:rPr>
              <w:t>此要求适用于带宽限定在</w:t>
            </w:r>
            <w:r w:rsidRPr="0064045D">
              <w:rPr>
                <w:szCs w:val="22"/>
                <w:lang w:eastAsia="zh-CN"/>
              </w:rPr>
              <w:t xml:space="preserve">1 885-1 920 </w:t>
            </w:r>
            <w:r w:rsidRPr="0064045D">
              <w:rPr>
                <w:rFonts w:hint="eastAsia"/>
                <w:szCs w:val="22"/>
                <w:lang w:eastAsia="zh-CN"/>
              </w:rPr>
              <w:t>MHz</w:t>
            </w:r>
            <w:r w:rsidRPr="0064045D">
              <w:rPr>
                <w:rFonts w:hint="eastAsia"/>
                <w:szCs w:val="22"/>
                <w:lang w:eastAsia="zh-CN"/>
              </w:rPr>
              <w:t>内的载波。</w:t>
            </w:r>
          </w:p>
          <w:p w14:paraId="62C73DE5" w14:textId="0ECCFAFD" w:rsidR="00F1747D" w:rsidRPr="0064045D" w:rsidRDefault="00F1747D" w:rsidP="00032FFC">
            <w:pPr>
              <w:pStyle w:val="TableLegendNote"/>
              <w:ind w:left="777" w:hanging="777"/>
              <w:rPr>
                <w:szCs w:val="22"/>
                <w:lang w:eastAsia="zh-CN"/>
              </w:rPr>
            </w:pPr>
            <w:r w:rsidRPr="0064045D">
              <w:rPr>
                <w:szCs w:val="22"/>
                <w:lang w:eastAsia="zh-CN"/>
              </w:rPr>
              <w:t>注</w:t>
            </w:r>
            <w:r w:rsidRPr="0064045D">
              <w:rPr>
                <w:szCs w:val="22"/>
                <w:lang w:eastAsia="zh-CN"/>
              </w:rPr>
              <w:t xml:space="preserve">2 – </w:t>
            </w:r>
            <w:r w:rsidRPr="0064045D">
              <w:rPr>
                <w:rFonts w:hint="eastAsia"/>
                <w:szCs w:val="22"/>
                <w:lang w:eastAsia="zh-CN"/>
              </w:rPr>
              <w:t>这些要求也适用于距离信道带宽边缘小于表</w:t>
            </w:r>
            <w:r w:rsidRPr="0064045D">
              <w:rPr>
                <w:lang w:eastAsia="zh-CN"/>
              </w:rPr>
              <w:t>A1</w:t>
            </w:r>
            <w:r w:rsidRPr="0064045D">
              <w:rPr>
                <w:lang w:eastAsia="zh-CN"/>
              </w:rPr>
              <w:noBreakHyphen/>
              <w:t>37</w:t>
            </w:r>
            <w:r w:rsidRPr="0064045D">
              <w:rPr>
                <w:rFonts w:hint="eastAsia"/>
                <w:szCs w:val="22"/>
                <w:lang w:eastAsia="zh-CN"/>
              </w:rPr>
              <w:t>和表</w:t>
            </w:r>
            <w:r w:rsidRPr="0064045D">
              <w:rPr>
                <w:lang w:eastAsia="zh-CN"/>
              </w:rPr>
              <w:t>A1-39</w:t>
            </w:r>
            <w:r w:rsidRPr="0064045D">
              <w:rPr>
                <w:rFonts w:hint="eastAsia"/>
                <w:szCs w:val="22"/>
                <w:lang w:eastAsia="zh-CN"/>
              </w:rPr>
              <w:t>中</w:t>
            </w:r>
            <w:proofErr w:type="spellStart"/>
            <w:r w:rsidR="00A20288" w:rsidRPr="0064045D">
              <w:rPr>
                <w:i/>
                <w:iCs/>
                <w:szCs w:val="22"/>
                <w:lang w:eastAsia="zh-CN"/>
              </w:rPr>
              <w:t>F</w:t>
            </w:r>
            <w:r w:rsidR="00A20288" w:rsidRPr="0064045D">
              <w:rPr>
                <w:i/>
                <w:iCs/>
                <w:szCs w:val="22"/>
                <w:vertAlign w:val="subscript"/>
                <w:lang w:eastAsia="zh-CN"/>
              </w:rPr>
              <w:t>OoB</w:t>
            </w:r>
            <w:proofErr w:type="spellEnd"/>
            <w:r w:rsidRPr="0064045D">
              <w:rPr>
                <w:szCs w:val="22"/>
                <w:lang w:eastAsia="zh-CN"/>
              </w:rPr>
              <w:t xml:space="preserve"> (MHz) </w:t>
            </w:r>
            <w:r w:rsidRPr="0064045D">
              <w:rPr>
                <w:rFonts w:hint="eastAsia"/>
                <w:szCs w:val="22"/>
                <w:lang w:eastAsia="zh-CN"/>
              </w:rPr>
              <w:t>的频率范围。</w:t>
            </w:r>
          </w:p>
          <w:p w14:paraId="109E5CF3" w14:textId="77777777" w:rsidR="00F1747D" w:rsidRPr="0064045D" w:rsidRDefault="00F1747D" w:rsidP="00032FFC">
            <w:pPr>
              <w:pStyle w:val="TableLegendNote"/>
              <w:ind w:left="777" w:hanging="777"/>
              <w:rPr>
                <w:szCs w:val="22"/>
                <w:lang w:eastAsia="zh-CN"/>
              </w:rPr>
            </w:pPr>
            <w:r w:rsidRPr="0064045D">
              <w:rPr>
                <w:rFonts w:hint="eastAsia"/>
                <w:szCs w:val="22"/>
                <w:lang w:eastAsia="zh-CN"/>
              </w:rPr>
              <w:t>注</w:t>
            </w:r>
            <w:r w:rsidRPr="0064045D">
              <w:rPr>
                <w:szCs w:val="22"/>
                <w:lang w:eastAsia="zh-CN"/>
              </w:rPr>
              <w:t xml:space="preserve">3 – </w:t>
            </w:r>
            <w:r w:rsidRPr="0064045D">
              <w:rPr>
                <w:rFonts w:hint="eastAsia"/>
                <w:szCs w:val="22"/>
                <w:lang w:eastAsia="zh-CN"/>
              </w:rPr>
              <w:t>对于这些相邻频段，发射限值可隐含对工作于受保护工作频段上的</w:t>
            </w:r>
            <w:r w:rsidRPr="0064045D">
              <w:rPr>
                <w:szCs w:val="22"/>
                <w:lang w:eastAsia="zh-CN"/>
              </w:rPr>
              <w:t>UE</w:t>
            </w:r>
            <w:r w:rsidRPr="0064045D">
              <w:rPr>
                <w:rFonts w:hint="eastAsia"/>
                <w:szCs w:val="22"/>
                <w:lang w:eastAsia="zh-CN"/>
              </w:rPr>
              <w:t>造成有害干扰的风险。</w:t>
            </w:r>
          </w:p>
        </w:tc>
      </w:tr>
    </w:tbl>
    <w:p w14:paraId="62E1A824" w14:textId="77777777" w:rsidR="00F1747D" w:rsidRPr="0064045D" w:rsidRDefault="00F1747D" w:rsidP="00F1747D">
      <w:pPr>
        <w:pStyle w:val="Tablefin"/>
        <w:rPr>
          <w:lang w:val="en-US" w:eastAsia="zh-CN"/>
        </w:rPr>
      </w:pPr>
      <w:bookmarkStart w:id="628" w:name="_Toc84511875"/>
    </w:p>
    <w:p w14:paraId="05FC67E4" w14:textId="09AEA8E8" w:rsidR="00F1747D" w:rsidRPr="0064045D" w:rsidRDefault="00F1747D" w:rsidP="00F1747D">
      <w:pPr>
        <w:pStyle w:val="Heading3"/>
        <w:rPr>
          <w:lang w:eastAsia="zh-CN"/>
        </w:rPr>
      </w:pPr>
      <w:r w:rsidRPr="0064045D">
        <w:rPr>
          <w:lang w:eastAsia="zh-CN"/>
        </w:rPr>
        <w:t>4.6.7</w:t>
      </w:r>
      <w:r w:rsidRPr="0064045D">
        <w:rPr>
          <w:lang w:eastAsia="zh-CN"/>
        </w:rPr>
        <w:tab/>
        <w:t>CA_41C</w:t>
      </w:r>
      <w:r w:rsidR="00F956AB" w:rsidRPr="0064045D">
        <w:rPr>
          <w:rFonts w:hint="eastAsia"/>
          <w:lang w:eastAsia="zh-CN"/>
        </w:rPr>
        <w:t>的要求（</w:t>
      </w:r>
      <w:r w:rsidR="00F956AB" w:rsidRPr="0064045D">
        <w:rPr>
          <w:rFonts w:hint="eastAsia"/>
          <w:lang w:val="en-GB" w:eastAsia="zh-CN"/>
        </w:rPr>
        <w:t>网络信令值</w:t>
      </w:r>
      <w:r w:rsidR="00F956AB" w:rsidRPr="0064045D">
        <w:rPr>
          <w:rFonts w:hint="eastAsia"/>
          <w:lang w:eastAsia="zh-CN"/>
        </w:rPr>
        <w:t>“</w:t>
      </w:r>
      <w:r w:rsidR="00F956AB" w:rsidRPr="0064045D">
        <w:rPr>
          <w:rFonts w:hint="eastAsia"/>
          <w:lang w:eastAsia="zh-CN"/>
        </w:rPr>
        <w:t>CA_</w:t>
      </w:r>
      <w:r w:rsidR="00F956AB" w:rsidRPr="0064045D">
        <w:rPr>
          <w:lang w:eastAsia="zh-CN"/>
        </w:rPr>
        <w:t>NS_</w:t>
      </w:r>
      <w:r w:rsidR="00F956AB" w:rsidRPr="0064045D">
        <w:rPr>
          <w:rFonts w:hint="eastAsia"/>
          <w:lang w:eastAsia="zh-CN"/>
        </w:rPr>
        <w:t>04</w:t>
      </w:r>
      <w:r w:rsidR="00F956AB" w:rsidRPr="0064045D">
        <w:rPr>
          <w:rFonts w:hint="eastAsia"/>
          <w:lang w:eastAsia="zh-CN"/>
        </w:rPr>
        <w:t>”）</w:t>
      </w:r>
      <w:bookmarkEnd w:id="628"/>
    </w:p>
    <w:p w14:paraId="3DA42554" w14:textId="051FB86F" w:rsidR="00DF222A" w:rsidRPr="0064045D" w:rsidRDefault="00DF222A" w:rsidP="00DF222A">
      <w:pPr>
        <w:ind w:firstLineChars="200" w:firstLine="480"/>
        <w:rPr>
          <w:caps/>
          <w:sz w:val="20"/>
          <w:lang w:val="en-GB" w:eastAsia="zh-CN"/>
        </w:rPr>
      </w:pPr>
      <w:r w:rsidRPr="0064045D">
        <w:rPr>
          <w:rFonts w:hint="eastAsia"/>
          <w:lang w:val="en-GB" w:eastAsia="zh-CN"/>
        </w:rPr>
        <w:t>当在小区中标示“</w:t>
      </w:r>
      <w:r w:rsidRPr="0064045D">
        <w:rPr>
          <w:lang w:val="en-US" w:eastAsia="zh-CN"/>
        </w:rPr>
        <w:t>CA_</w:t>
      </w:r>
      <w:r w:rsidRPr="0064045D">
        <w:rPr>
          <w:rFonts w:cs="v5.0.0"/>
          <w:lang w:val="en-US" w:eastAsia="zh-CN"/>
        </w:rPr>
        <w:t>NS_0</w:t>
      </w:r>
      <w:r w:rsidRPr="0064045D">
        <w:rPr>
          <w:rFonts w:cs="v5.0.0" w:hint="eastAsia"/>
          <w:lang w:val="en-US" w:eastAsia="zh-CN"/>
        </w:rPr>
        <w:t>4</w:t>
      </w:r>
      <w:r w:rsidRPr="0064045D">
        <w:rPr>
          <w:rFonts w:hint="eastAsia"/>
          <w:lang w:val="en-GB" w:eastAsia="zh-CN"/>
        </w:rPr>
        <w:t>”时，任何</w:t>
      </w:r>
      <w:r w:rsidRPr="0064045D">
        <w:rPr>
          <w:lang w:val="en-GB" w:eastAsia="zh-CN"/>
        </w:rPr>
        <w:t>UE</w:t>
      </w:r>
      <w:r w:rsidRPr="0064045D">
        <w:rPr>
          <w:rFonts w:hint="eastAsia"/>
          <w:lang w:val="en-GB" w:eastAsia="zh-CN"/>
        </w:rPr>
        <w:t>发射的功率不得超过在表</w:t>
      </w:r>
      <w:r w:rsidRPr="0064045D">
        <w:rPr>
          <w:lang w:eastAsia="zh-CN"/>
        </w:rPr>
        <w:t>A1-8</w:t>
      </w:r>
      <w:r w:rsidRPr="0064045D">
        <w:rPr>
          <w:rFonts w:hint="eastAsia"/>
          <w:lang w:eastAsia="zh-CN"/>
        </w:rPr>
        <w:t>6</w:t>
      </w:r>
      <w:r w:rsidRPr="0064045D">
        <w:rPr>
          <w:rFonts w:hint="eastAsia"/>
          <w:lang w:val="en-GB" w:eastAsia="zh-CN"/>
        </w:rPr>
        <w:t>中规定的电平。此要求还适用于距离聚合信道带宽边缘小于表</w:t>
      </w:r>
      <w:r w:rsidRPr="0064045D">
        <w:rPr>
          <w:lang w:eastAsia="zh-CN"/>
        </w:rPr>
        <w:t>A1-37</w:t>
      </w:r>
      <w:r w:rsidRPr="0064045D">
        <w:rPr>
          <w:rFonts w:hint="eastAsia"/>
          <w:lang w:val="en-GB" w:eastAsia="zh-CN"/>
        </w:rPr>
        <w:t>中</w:t>
      </w:r>
      <w:proofErr w:type="spellStart"/>
      <w:r w:rsidRPr="0064045D">
        <w:rPr>
          <w:lang w:val="en-GB"/>
        </w:rPr>
        <w:t>Δ</w:t>
      </w:r>
      <w:r w:rsidRPr="0064045D">
        <w:rPr>
          <w:i/>
          <w:iCs/>
          <w:lang w:val="en-GB" w:eastAsia="zh-CN"/>
        </w:rPr>
        <w:t>f</w:t>
      </w:r>
      <w:r w:rsidRPr="0064045D">
        <w:rPr>
          <w:vertAlign w:val="subscript"/>
          <w:lang w:val="en-GB" w:eastAsia="zh-CN"/>
        </w:rPr>
        <w:t>OoB</w:t>
      </w:r>
      <w:proofErr w:type="spellEnd"/>
      <w:r w:rsidRPr="0064045D">
        <w:rPr>
          <w:lang w:val="en-GB" w:eastAsia="zh-CN"/>
        </w:rPr>
        <w:t xml:space="preserve"> (MHz)</w:t>
      </w:r>
      <w:r w:rsidRPr="0064045D">
        <w:rPr>
          <w:rFonts w:hint="eastAsia"/>
          <w:lang w:val="en-GB" w:eastAsia="zh-CN"/>
        </w:rPr>
        <w:t>的频率范围。</w:t>
      </w:r>
    </w:p>
    <w:p w14:paraId="529EBA47" w14:textId="0AEDDD8A" w:rsidR="00F1747D" w:rsidRPr="0064045D" w:rsidRDefault="00E93E09" w:rsidP="00F1747D">
      <w:pPr>
        <w:pStyle w:val="TableNo"/>
      </w:pPr>
      <w:r w:rsidRPr="0064045D">
        <w:t>表</w:t>
      </w:r>
      <w:r w:rsidRPr="0064045D">
        <w:t>A1</w:t>
      </w:r>
      <w:r w:rsidR="00F1747D" w:rsidRPr="0064045D">
        <w:t>-86</w:t>
      </w:r>
    </w:p>
    <w:p w14:paraId="2E5D0F69" w14:textId="754DAAF1" w:rsidR="00F1747D" w:rsidRPr="0064045D" w:rsidRDefault="00E93E09" w:rsidP="00F1747D">
      <w:pPr>
        <w:pStyle w:val="Tabletitle"/>
      </w:pPr>
      <w:proofErr w:type="spellStart"/>
      <w:r w:rsidRPr="0064045D">
        <w:t>附加要求</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977"/>
        <w:gridCol w:w="1843"/>
      </w:tblGrid>
      <w:tr w:rsidR="00133F1E" w:rsidRPr="0064045D" w14:paraId="4CF5B9EC" w14:textId="77777777" w:rsidTr="00032FFC">
        <w:trPr>
          <w:cantSplit/>
          <w:trHeight w:val="372"/>
          <w:jc w:val="center"/>
        </w:trPr>
        <w:tc>
          <w:tcPr>
            <w:tcW w:w="2972" w:type="dxa"/>
          </w:tcPr>
          <w:p w14:paraId="4324EBE9" w14:textId="2D6AB0CA" w:rsidR="00133F1E" w:rsidRPr="0064045D" w:rsidRDefault="00133F1E" w:rsidP="00133F1E">
            <w:pPr>
              <w:pStyle w:val="Tablehead"/>
            </w:pPr>
            <w:r w:rsidRPr="0064045D">
              <w:rPr>
                <w:lang w:eastAsia="ja-JP"/>
              </w:rPr>
              <w:t>频段</w:t>
            </w:r>
            <w:r w:rsidRPr="0064045D">
              <w:rPr>
                <w:lang w:eastAsia="ja-JP"/>
              </w:rPr>
              <w:br/>
            </w:r>
            <w:r w:rsidR="001A3B3B">
              <w:rPr>
                <w:rFonts w:hint="eastAsia"/>
                <w:lang w:eastAsia="zh-CN"/>
              </w:rPr>
              <w:t>（</w:t>
            </w:r>
            <w:r w:rsidRPr="0064045D">
              <w:rPr>
                <w:lang w:eastAsia="ja-JP"/>
              </w:rPr>
              <w:t>MHz</w:t>
            </w:r>
            <w:r w:rsidR="001A3B3B">
              <w:rPr>
                <w:rFonts w:hint="eastAsia"/>
                <w:lang w:eastAsia="zh-CN"/>
              </w:rPr>
              <w:t>）</w:t>
            </w:r>
          </w:p>
        </w:tc>
        <w:tc>
          <w:tcPr>
            <w:tcW w:w="2977" w:type="dxa"/>
          </w:tcPr>
          <w:p w14:paraId="7A7B2F65" w14:textId="3B55EFED" w:rsidR="00133F1E" w:rsidRPr="0064045D" w:rsidRDefault="00F956AB" w:rsidP="00133F1E">
            <w:pPr>
              <w:pStyle w:val="Tablehead"/>
              <w:rPr>
                <w:lang w:eastAsia="zh-CN"/>
              </w:rPr>
            </w:pPr>
            <w:r w:rsidRPr="0064045D">
              <w:rPr>
                <w:rFonts w:hint="eastAsia"/>
                <w:lang w:eastAsia="zh-CN"/>
              </w:rPr>
              <w:t>杂散发射限值</w:t>
            </w:r>
            <w:r w:rsidR="00133F1E" w:rsidRPr="0064045D">
              <w:rPr>
                <w:lang w:eastAsia="zh-CN"/>
              </w:rPr>
              <w:br/>
            </w:r>
            <w:r w:rsidR="001A3B3B">
              <w:rPr>
                <w:rFonts w:hint="eastAsia"/>
                <w:lang w:eastAsia="zh-CN"/>
              </w:rPr>
              <w:t>（</w:t>
            </w:r>
            <w:r w:rsidR="00133F1E" w:rsidRPr="0064045D">
              <w:rPr>
                <w:lang w:eastAsia="zh-CN"/>
              </w:rPr>
              <w:t>dBm</w:t>
            </w:r>
            <w:r w:rsidR="001A3B3B">
              <w:rPr>
                <w:rFonts w:hint="eastAsia"/>
                <w:lang w:eastAsia="zh-CN"/>
              </w:rPr>
              <w:t>）</w:t>
            </w:r>
          </w:p>
        </w:tc>
        <w:tc>
          <w:tcPr>
            <w:tcW w:w="1843" w:type="dxa"/>
          </w:tcPr>
          <w:p w14:paraId="62D62927" w14:textId="77777777" w:rsidR="00133F1E" w:rsidRPr="0064045D" w:rsidRDefault="00133F1E" w:rsidP="00133F1E">
            <w:pPr>
              <w:pStyle w:val="Tablehead"/>
            </w:pPr>
            <w:r w:rsidRPr="0064045D">
              <w:t>M</w:t>
            </w:r>
            <w:r w:rsidRPr="0064045D">
              <w:rPr>
                <w:lang w:eastAsia="zh-CN"/>
              </w:rPr>
              <w:t>BW</w:t>
            </w:r>
          </w:p>
        </w:tc>
      </w:tr>
      <w:tr w:rsidR="00F1747D" w:rsidRPr="0064045D" w14:paraId="669E6F48" w14:textId="77777777" w:rsidTr="00032FFC">
        <w:trPr>
          <w:jc w:val="center"/>
        </w:trPr>
        <w:tc>
          <w:tcPr>
            <w:tcW w:w="2972" w:type="dxa"/>
          </w:tcPr>
          <w:p w14:paraId="09EA7D23" w14:textId="77777777" w:rsidR="00F1747D" w:rsidRPr="0064045D" w:rsidRDefault="00F1747D" w:rsidP="00032FFC">
            <w:pPr>
              <w:pStyle w:val="Tabletext"/>
              <w:jc w:val="center"/>
            </w:pPr>
            <w:r w:rsidRPr="0064045D">
              <w:t xml:space="preserve">2 490.5 MHz ≤ </w:t>
            </w:r>
            <w:r w:rsidRPr="0064045D">
              <w:rPr>
                <w:i/>
              </w:rPr>
              <w:t>f</w:t>
            </w:r>
            <w:r w:rsidRPr="0064045D">
              <w:t xml:space="preserve"> &lt; 2 495 MHz</w:t>
            </w:r>
          </w:p>
        </w:tc>
        <w:tc>
          <w:tcPr>
            <w:tcW w:w="2977" w:type="dxa"/>
          </w:tcPr>
          <w:p w14:paraId="03CF587F" w14:textId="77777777" w:rsidR="00F1747D" w:rsidRPr="0064045D" w:rsidRDefault="00F1747D" w:rsidP="00032FFC">
            <w:pPr>
              <w:pStyle w:val="Tabletext"/>
              <w:jc w:val="center"/>
            </w:pPr>
            <w:r w:rsidRPr="0064045D">
              <w:t>−13</w:t>
            </w:r>
          </w:p>
        </w:tc>
        <w:tc>
          <w:tcPr>
            <w:tcW w:w="1843" w:type="dxa"/>
          </w:tcPr>
          <w:p w14:paraId="4482BD21" w14:textId="77777777" w:rsidR="00F1747D" w:rsidRPr="0064045D" w:rsidRDefault="00F1747D" w:rsidP="00032FFC">
            <w:pPr>
              <w:pStyle w:val="Tabletext"/>
              <w:jc w:val="center"/>
            </w:pPr>
            <w:r w:rsidRPr="0064045D">
              <w:t>1 MHz</w:t>
            </w:r>
          </w:p>
        </w:tc>
      </w:tr>
      <w:tr w:rsidR="00F1747D" w:rsidRPr="0064045D" w14:paraId="22B4BA79" w14:textId="77777777" w:rsidTr="00032FFC">
        <w:trPr>
          <w:jc w:val="center"/>
        </w:trPr>
        <w:tc>
          <w:tcPr>
            <w:tcW w:w="2972" w:type="dxa"/>
          </w:tcPr>
          <w:p w14:paraId="67200441" w14:textId="77777777" w:rsidR="00F1747D" w:rsidRPr="0064045D" w:rsidRDefault="00F1747D" w:rsidP="00032FFC">
            <w:pPr>
              <w:pStyle w:val="Tabletext"/>
              <w:jc w:val="center"/>
            </w:pPr>
            <w:r w:rsidRPr="0064045D">
              <w:t xml:space="preserve">9 kHz &lt; </w:t>
            </w:r>
            <w:r w:rsidRPr="0064045D">
              <w:rPr>
                <w:i/>
              </w:rPr>
              <w:t>f</w:t>
            </w:r>
            <w:r w:rsidRPr="0064045D">
              <w:t xml:space="preserve"> &lt; 2 490.5 MHz</w:t>
            </w:r>
          </w:p>
        </w:tc>
        <w:tc>
          <w:tcPr>
            <w:tcW w:w="2977" w:type="dxa"/>
          </w:tcPr>
          <w:p w14:paraId="52502F6B" w14:textId="77777777" w:rsidR="00F1747D" w:rsidRPr="0064045D" w:rsidRDefault="00F1747D" w:rsidP="00032FFC">
            <w:pPr>
              <w:pStyle w:val="Tabletext"/>
              <w:jc w:val="center"/>
            </w:pPr>
            <w:r w:rsidRPr="0064045D">
              <w:t>−25</w:t>
            </w:r>
          </w:p>
        </w:tc>
        <w:tc>
          <w:tcPr>
            <w:tcW w:w="1843" w:type="dxa"/>
          </w:tcPr>
          <w:p w14:paraId="6937F4BC" w14:textId="77777777" w:rsidR="00F1747D" w:rsidRPr="0064045D" w:rsidRDefault="00F1747D" w:rsidP="00032FFC">
            <w:pPr>
              <w:pStyle w:val="Tabletext"/>
              <w:jc w:val="center"/>
            </w:pPr>
            <w:r w:rsidRPr="0064045D">
              <w:t>1 MHz</w:t>
            </w:r>
          </w:p>
        </w:tc>
      </w:tr>
    </w:tbl>
    <w:p w14:paraId="0A627632" w14:textId="77777777" w:rsidR="00F1747D" w:rsidRPr="0064045D" w:rsidRDefault="00F1747D" w:rsidP="00F1747D">
      <w:pPr>
        <w:rPr>
          <w:lang w:val="en-GB" w:eastAsia="zh-CN"/>
        </w:rPr>
      </w:pPr>
    </w:p>
    <w:p w14:paraId="7E5D2584" w14:textId="77777777" w:rsidR="00F1747D" w:rsidRPr="0064045D" w:rsidRDefault="00F1747D" w:rsidP="00F1747D">
      <w:pPr>
        <w:pStyle w:val="Heading2"/>
        <w:rPr>
          <w:lang w:eastAsia="zh-CN"/>
        </w:rPr>
      </w:pPr>
      <w:r w:rsidRPr="0064045D">
        <w:rPr>
          <w:lang w:eastAsia="zh-CN"/>
        </w:rPr>
        <w:t>4.7</w:t>
      </w:r>
      <w:r w:rsidRPr="0064045D">
        <w:rPr>
          <w:lang w:eastAsia="zh-CN"/>
        </w:rPr>
        <w:tab/>
      </w:r>
      <w:bookmarkStart w:id="629" w:name="lt_pId4509"/>
      <w:r w:rsidRPr="0064045D">
        <w:rPr>
          <w:lang w:eastAsia="zh-CN"/>
        </w:rPr>
        <w:t>UL−MIMO</w:t>
      </w:r>
      <w:bookmarkEnd w:id="629"/>
      <w:r w:rsidRPr="0064045D">
        <w:rPr>
          <w:rFonts w:hint="eastAsia"/>
          <w:lang w:eastAsia="zh-CN"/>
        </w:rPr>
        <w:t>的杂散发射</w:t>
      </w:r>
    </w:p>
    <w:p w14:paraId="5675327C" w14:textId="77777777" w:rsidR="00F1747D" w:rsidRPr="0064045D" w:rsidRDefault="00F1747D" w:rsidP="00F1747D">
      <w:pPr>
        <w:ind w:firstLineChars="200" w:firstLine="480"/>
        <w:rPr>
          <w:lang w:val="en-US" w:eastAsia="zh-CN"/>
        </w:rPr>
      </w:pPr>
      <w:r w:rsidRPr="0064045D">
        <w:rPr>
          <w:rFonts w:hint="eastAsia"/>
          <w:lang w:val="en-US" w:eastAsia="zh-CN"/>
        </w:rPr>
        <w:t>对带有多个发射天线连接器的</w:t>
      </w:r>
      <w:r w:rsidRPr="0064045D">
        <w:rPr>
          <w:rFonts w:hint="eastAsia"/>
          <w:lang w:val="en-US" w:eastAsia="zh-CN"/>
        </w:rPr>
        <w:t>UE</w:t>
      </w:r>
      <w:r w:rsidRPr="0064045D">
        <w:rPr>
          <w:rFonts w:hint="eastAsia"/>
          <w:lang w:val="en-US" w:eastAsia="zh-CN"/>
        </w:rPr>
        <w:t>，对每个发射天线连接器规定关于杂散发射的要求，杂散发射由无用发射机效应引起，如谐波发射、寄生发射、互调结果和变频结果。</w:t>
      </w:r>
    </w:p>
    <w:p w14:paraId="691EB0DC" w14:textId="71BBCE91" w:rsidR="00F1747D" w:rsidRPr="0064045D" w:rsidRDefault="00F1747D" w:rsidP="00F1747D">
      <w:pPr>
        <w:ind w:firstLineChars="200" w:firstLine="480"/>
        <w:rPr>
          <w:lang w:val="en-US" w:eastAsia="zh-CN"/>
        </w:rPr>
      </w:pPr>
      <w:r w:rsidRPr="0064045D">
        <w:rPr>
          <w:rFonts w:hint="eastAsia"/>
          <w:lang w:val="en-US" w:eastAsia="zh-CN"/>
        </w:rPr>
        <w:t>对闭环空间复用方案中带有两个发射天线连接器的</w:t>
      </w:r>
      <w:r w:rsidRPr="0064045D">
        <w:rPr>
          <w:rFonts w:hint="eastAsia"/>
          <w:lang w:val="en-US" w:eastAsia="zh-CN"/>
        </w:rPr>
        <w:t>UE</w:t>
      </w:r>
      <w:r w:rsidRPr="0064045D">
        <w:rPr>
          <w:rFonts w:hint="eastAsia"/>
          <w:lang w:val="en-US" w:eastAsia="zh-CN"/>
        </w:rPr>
        <w:t>，</w:t>
      </w:r>
      <w:r w:rsidR="00DF222A" w:rsidRPr="0064045D">
        <w:rPr>
          <w:rFonts w:hint="eastAsia"/>
          <w:lang w:val="en-US" w:eastAsia="zh-CN"/>
        </w:rPr>
        <w:t>第</w:t>
      </w:r>
      <w:r w:rsidRPr="0064045D">
        <w:rPr>
          <w:rFonts w:hint="eastAsia"/>
          <w:lang w:val="en-US" w:eastAsia="zh-CN"/>
        </w:rPr>
        <w:t>3</w:t>
      </w:r>
      <w:r w:rsidR="00DF222A" w:rsidRPr="0064045D">
        <w:rPr>
          <w:rFonts w:hint="eastAsia"/>
          <w:lang w:val="en-US" w:eastAsia="zh-CN"/>
        </w:rPr>
        <w:t>节</w:t>
      </w:r>
      <w:r w:rsidRPr="0064045D">
        <w:rPr>
          <w:rFonts w:hint="eastAsia"/>
          <w:lang w:val="en-US" w:eastAsia="zh-CN"/>
        </w:rPr>
        <w:t>中的要求适用于每个发射天线连接器。要求应满足表</w:t>
      </w:r>
      <w:r w:rsidRPr="0064045D">
        <w:rPr>
          <w:lang w:eastAsia="zh-CN"/>
        </w:rPr>
        <w:t>A1-15</w:t>
      </w:r>
      <w:r w:rsidRPr="0064045D">
        <w:rPr>
          <w:rFonts w:hint="eastAsia"/>
          <w:lang w:val="en-US" w:eastAsia="zh-CN"/>
        </w:rPr>
        <w:t>中规定的</w:t>
      </w:r>
      <w:r w:rsidRPr="0064045D">
        <w:rPr>
          <w:rFonts w:hint="eastAsia"/>
          <w:lang w:val="en-US" w:eastAsia="zh-CN"/>
        </w:rPr>
        <w:t>UL-MIMO</w:t>
      </w:r>
      <w:r w:rsidRPr="0064045D">
        <w:rPr>
          <w:rFonts w:hint="eastAsia"/>
          <w:lang w:val="en-US" w:eastAsia="zh-CN"/>
        </w:rPr>
        <w:t>配置。</w:t>
      </w:r>
    </w:p>
    <w:p w14:paraId="5973E4C0" w14:textId="6CE404B7" w:rsidR="00F1747D" w:rsidRPr="0064045D" w:rsidRDefault="00F1747D" w:rsidP="00F1747D">
      <w:pPr>
        <w:ind w:firstLineChars="200" w:firstLine="480"/>
        <w:rPr>
          <w:lang w:val="en-US" w:eastAsia="zh-CN"/>
        </w:rPr>
      </w:pPr>
      <w:r w:rsidRPr="0064045D">
        <w:rPr>
          <w:rFonts w:hint="eastAsia"/>
          <w:lang w:val="en-US" w:eastAsia="zh-CN"/>
        </w:rPr>
        <w:t>对单天线端口方案，</w:t>
      </w:r>
      <w:r w:rsidR="00DF222A" w:rsidRPr="0064045D">
        <w:rPr>
          <w:rFonts w:hint="eastAsia"/>
          <w:lang w:val="en-US" w:eastAsia="zh-CN"/>
        </w:rPr>
        <w:t>第</w:t>
      </w:r>
      <w:r w:rsidRPr="0064045D">
        <w:rPr>
          <w:rFonts w:hint="eastAsia"/>
          <w:lang w:val="en-US" w:eastAsia="zh-CN"/>
        </w:rPr>
        <w:t>3</w:t>
      </w:r>
      <w:r w:rsidR="00DF222A" w:rsidRPr="0064045D">
        <w:rPr>
          <w:rFonts w:hint="eastAsia"/>
          <w:lang w:val="en-US" w:eastAsia="zh-CN"/>
        </w:rPr>
        <w:t>节</w:t>
      </w:r>
      <w:r w:rsidRPr="0064045D">
        <w:rPr>
          <w:rFonts w:hint="eastAsia"/>
          <w:lang w:val="en-US" w:eastAsia="zh-CN"/>
        </w:rPr>
        <w:t>中的要求适用。</w:t>
      </w:r>
    </w:p>
    <w:p w14:paraId="4E1B8B1E" w14:textId="1DFA935F" w:rsidR="00F1747D" w:rsidRPr="0064045D" w:rsidRDefault="00F1747D" w:rsidP="00F1747D">
      <w:pPr>
        <w:pStyle w:val="Heading2"/>
        <w:rPr>
          <w:lang w:eastAsia="zh-CN"/>
        </w:rPr>
      </w:pPr>
      <w:bookmarkStart w:id="630" w:name="_Toc84511877"/>
      <w:r w:rsidRPr="0064045D">
        <w:rPr>
          <w:lang w:eastAsia="zh-CN"/>
        </w:rPr>
        <w:t>4.8</w:t>
      </w:r>
      <w:r w:rsidRPr="0064045D">
        <w:rPr>
          <w:lang w:eastAsia="zh-CN"/>
        </w:rPr>
        <w:tab/>
      </w:r>
      <w:proofErr w:type="spellStart"/>
      <w:r w:rsidRPr="0064045D">
        <w:rPr>
          <w:lang w:eastAsia="zh-CN"/>
        </w:rPr>
        <w:t>ProSe</w:t>
      </w:r>
      <w:bookmarkEnd w:id="630"/>
      <w:proofErr w:type="spellEnd"/>
      <w:r w:rsidR="00F956AB" w:rsidRPr="0064045D">
        <w:rPr>
          <w:rFonts w:hint="eastAsia"/>
          <w:lang w:eastAsia="zh-CN"/>
        </w:rPr>
        <w:t>的杂散发射</w:t>
      </w:r>
    </w:p>
    <w:p w14:paraId="2A12C897" w14:textId="6C8A9BF4" w:rsidR="00DF222A" w:rsidRPr="0064045D" w:rsidRDefault="00DF222A" w:rsidP="00DF222A">
      <w:pPr>
        <w:ind w:firstLineChars="200" w:firstLine="480"/>
        <w:rPr>
          <w:lang w:eastAsia="zh-CN"/>
        </w:rPr>
      </w:pPr>
      <w:r w:rsidRPr="0064045D">
        <w:rPr>
          <w:lang w:eastAsia="zh-CN"/>
        </w:rPr>
        <w:t>当</w:t>
      </w:r>
      <w:r w:rsidRPr="0064045D">
        <w:rPr>
          <w:lang w:eastAsia="zh-CN"/>
        </w:rPr>
        <w:t>UE</w:t>
      </w:r>
      <w:r w:rsidRPr="0064045D">
        <w:rPr>
          <w:lang w:eastAsia="zh-CN"/>
        </w:rPr>
        <w:t>配置用于与</w:t>
      </w:r>
      <w:r w:rsidRPr="0064045D">
        <w:rPr>
          <w:rFonts w:hint="eastAsia"/>
          <w:lang w:eastAsia="zh-CN"/>
        </w:rPr>
        <w:t>有关第</w:t>
      </w:r>
      <w:r w:rsidRPr="0064045D">
        <w:rPr>
          <w:rFonts w:hint="eastAsia"/>
          <w:lang w:eastAsia="zh-CN"/>
        </w:rPr>
        <w:t>1</w:t>
      </w:r>
      <w:r w:rsidRPr="0064045D">
        <w:rPr>
          <w:rFonts w:hint="eastAsia"/>
          <w:lang w:eastAsia="zh-CN"/>
        </w:rPr>
        <w:t>节</w:t>
      </w:r>
      <w:r w:rsidRPr="0064045D">
        <w:rPr>
          <w:lang w:eastAsia="zh-CN"/>
        </w:rPr>
        <w:t>中规定</w:t>
      </w:r>
      <w:r w:rsidRPr="0064045D">
        <w:rPr>
          <w:rFonts w:hint="eastAsia"/>
          <w:lang w:eastAsia="zh-CN"/>
        </w:rPr>
        <w:t>之</w:t>
      </w:r>
      <w:r w:rsidRPr="0064045D">
        <w:rPr>
          <w:lang w:eastAsia="zh-CN"/>
        </w:rPr>
        <w:t xml:space="preserve">E-UTRA </w:t>
      </w:r>
      <w:proofErr w:type="spellStart"/>
      <w:r w:rsidRPr="0064045D">
        <w:rPr>
          <w:lang w:eastAsia="zh-CN"/>
        </w:rPr>
        <w:t>ProSe</w:t>
      </w:r>
      <w:proofErr w:type="spellEnd"/>
      <w:r w:rsidRPr="0064045D">
        <w:rPr>
          <w:lang w:eastAsia="zh-CN"/>
        </w:rPr>
        <w:t>工作频段的</w:t>
      </w:r>
      <w:r w:rsidRPr="0064045D">
        <w:rPr>
          <w:lang w:eastAsia="zh-CN"/>
        </w:rPr>
        <w:t>E-UTRA</w:t>
      </w:r>
      <w:r w:rsidRPr="0064045D">
        <w:rPr>
          <w:lang w:eastAsia="zh-CN"/>
        </w:rPr>
        <w:t>上行链路传输非</w:t>
      </w:r>
      <w:r w:rsidRPr="0064045D">
        <w:rPr>
          <w:rFonts w:hint="eastAsia"/>
          <w:lang w:eastAsia="zh-CN"/>
        </w:rPr>
        <w:t>并发</w:t>
      </w:r>
      <w:r w:rsidRPr="0064045D">
        <w:rPr>
          <w:lang w:eastAsia="zh-CN"/>
        </w:rPr>
        <w:t>发生的</w:t>
      </w:r>
      <w:r w:rsidRPr="0064045D">
        <w:rPr>
          <w:lang w:eastAsia="zh-CN"/>
        </w:rPr>
        <w:t>E-UTRA</w:t>
      </w:r>
      <w:r w:rsidRPr="0064045D">
        <w:rPr>
          <w:lang w:eastAsia="zh-CN"/>
        </w:rPr>
        <w:t>上行链路传输时，</w:t>
      </w:r>
      <w:r w:rsidRPr="0064045D">
        <w:rPr>
          <w:rFonts w:hint="eastAsia"/>
          <w:lang w:eastAsia="zh-CN"/>
        </w:rPr>
        <w:t>第</w:t>
      </w:r>
      <w:r w:rsidRPr="0064045D">
        <w:rPr>
          <w:rFonts w:hint="eastAsia"/>
          <w:lang w:eastAsia="zh-CN"/>
        </w:rPr>
        <w:t>4</w:t>
      </w:r>
      <w:r w:rsidRPr="0064045D">
        <w:rPr>
          <w:lang w:eastAsia="zh-CN"/>
        </w:rPr>
        <w:t>节中的要求适用。</w:t>
      </w:r>
    </w:p>
    <w:p w14:paraId="49C093E8" w14:textId="54F1DBE9" w:rsidR="000C3874" w:rsidRPr="0064045D" w:rsidRDefault="000C3874" w:rsidP="000C3874">
      <w:pPr>
        <w:ind w:firstLineChars="200" w:firstLine="480"/>
        <w:rPr>
          <w:lang w:eastAsia="zh-CN"/>
        </w:rPr>
      </w:pPr>
      <w:r w:rsidRPr="0064045D">
        <w:rPr>
          <w:lang w:eastAsia="zh-CN"/>
        </w:rPr>
        <w:t>当</w:t>
      </w:r>
      <w:r w:rsidRPr="0064045D">
        <w:rPr>
          <w:rFonts w:hint="eastAsia"/>
          <w:lang w:eastAsia="zh-CN"/>
        </w:rPr>
        <w:t>UE</w:t>
      </w:r>
      <w:r w:rsidRPr="0064045D">
        <w:rPr>
          <w:rFonts w:hint="eastAsia"/>
          <w:lang w:eastAsia="zh-CN"/>
        </w:rPr>
        <w:t>配置用于有关</w:t>
      </w:r>
      <w:r w:rsidR="00DF222A" w:rsidRPr="0064045D">
        <w:rPr>
          <w:rFonts w:hint="eastAsia"/>
          <w:lang w:eastAsia="zh-CN"/>
        </w:rPr>
        <w:t>第</w:t>
      </w:r>
      <w:r w:rsidR="00DF222A" w:rsidRPr="0064045D">
        <w:rPr>
          <w:rFonts w:hint="eastAsia"/>
          <w:lang w:eastAsia="zh-CN"/>
        </w:rPr>
        <w:t>1</w:t>
      </w:r>
      <w:r w:rsidR="00DF222A" w:rsidRPr="0064045D">
        <w:rPr>
          <w:rFonts w:hint="eastAsia"/>
          <w:lang w:eastAsia="zh-CN"/>
        </w:rPr>
        <w:t>节中规定之</w:t>
      </w:r>
      <w:r w:rsidRPr="0064045D">
        <w:rPr>
          <w:rFonts w:hint="eastAsia"/>
          <w:lang w:eastAsia="zh-CN"/>
        </w:rPr>
        <w:t>频段间</w:t>
      </w:r>
      <w:r w:rsidR="00DF222A" w:rsidRPr="0064045D">
        <w:rPr>
          <w:lang w:eastAsia="zh-CN"/>
        </w:rPr>
        <w:t xml:space="preserve">E-UTRA </w:t>
      </w:r>
      <w:proofErr w:type="spellStart"/>
      <w:r w:rsidR="00DF222A" w:rsidRPr="0064045D">
        <w:rPr>
          <w:lang w:eastAsia="zh-CN"/>
        </w:rPr>
        <w:t>ProSe</w:t>
      </w:r>
      <w:proofErr w:type="spellEnd"/>
      <w:r w:rsidR="00DF222A" w:rsidRPr="0064045D">
        <w:rPr>
          <w:lang w:eastAsia="zh-CN"/>
        </w:rPr>
        <w:t>/E-UTRA</w:t>
      </w:r>
      <w:r w:rsidRPr="0064045D">
        <w:rPr>
          <w:lang w:eastAsia="zh-CN"/>
        </w:rPr>
        <w:t>频段同时</w:t>
      </w:r>
      <w:r w:rsidRPr="0064045D">
        <w:rPr>
          <w:rFonts w:hint="eastAsia"/>
          <w:lang w:eastAsia="zh-CN"/>
        </w:rPr>
        <w:t>发生的</w:t>
      </w:r>
      <w:r w:rsidR="00DF222A" w:rsidRPr="0064045D">
        <w:rPr>
          <w:lang w:eastAsia="zh-CN"/>
        </w:rPr>
        <w:t xml:space="preserve">E-UTRA </w:t>
      </w:r>
      <w:proofErr w:type="spellStart"/>
      <w:r w:rsidR="00DF222A" w:rsidRPr="0064045D">
        <w:rPr>
          <w:lang w:eastAsia="zh-CN"/>
        </w:rPr>
        <w:t>ProSe</w:t>
      </w:r>
      <w:proofErr w:type="spellEnd"/>
      <w:r w:rsidRPr="0064045D">
        <w:rPr>
          <w:rFonts w:hint="eastAsia"/>
          <w:lang w:eastAsia="zh-CN"/>
        </w:rPr>
        <w:t>侧</w:t>
      </w:r>
      <w:r w:rsidRPr="0064045D">
        <w:rPr>
          <w:lang w:eastAsia="zh-CN"/>
        </w:rPr>
        <w:t>链路和</w:t>
      </w:r>
      <w:r w:rsidRPr="0064045D">
        <w:rPr>
          <w:lang w:eastAsia="zh-CN"/>
        </w:rPr>
        <w:t>E-UTRA</w:t>
      </w:r>
      <w:r w:rsidRPr="0064045D">
        <w:rPr>
          <w:lang w:eastAsia="zh-CN"/>
        </w:rPr>
        <w:t>上行链路传输时，</w:t>
      </w:r>
      <w:r w:rsidR="00DF222A" w:rsidRPr="0064045D">
        <w:rPr>
          <w:rFonts w:hint="eastAsia"/>
          <w:lang w:eastAsia="zh-CN"/>
        </w:rPr>
        <w:t>表</w:t>
      </w:r>
      <w:r w:rsidR="00DF222A" w:rsidRPr="0064045D">
        <w:rPr>
          <w:rFonts w:hint="eastAsia"/>
          <w:lang w:eastAsia="zh-CN"/>
        </w:rPr>
        <w:t>A1-41</w:t>
      </w:r>
      <w:r w:rsidRPr="0064045D">
        <w:rPr>
          <w:lang w:eastAsia="zh-CN"/>
        </w:rPr>
        <w:t>中</w:t>
      </w:r>
      <w:r w:rsidR="00DF222A" w:rsidRPr="0064045D">
        <w:rPr>
          <w:lang w:eastAsia="zh-CN"/>
        </w:rPr>
        <w:t>为相应的频段间</w:t>
      </w:r>
      <w:r w:rsidR="00DF222A" w:rsidRPr="0064045D">
        <w:rPr>
          <w:rFonts w:hint="eastAsia"/>
          <w:lang w:eastAsia="zh-CN"/>
        </w:rPr>
        <w:t>聚合</w:t>
      </w:r>
      <w:r w:rsidR="00DF222A" w:rsidRPr="0064045D">
        <w:rPr>
          <w:lang w:eastAsia="zh-CN"/>
        </w:rPr>
        <w:t>规定的</w:t>
      </w:r>
      <w:r w:rsidR="00DF222A" w:rsidRPr="0064045D">
        <w:rPr>
          <w:rFonts w:hint="eastAsia"/>
          <w:lang w:eastAsia="zh-CN"/>
        </w:rPr>
        <w:t>UE</w:t>
      </w:r>
      <w:r w:rsidR="00DF222A" w:rsidRPr="0064045D">
        <w:rPr>
          <w:rFonts w:hint="eastAsia"/>
          <w:lang w:eastAsia="zh-CN"/>
        </w:rPr>
        <w:t>共存</w:t>
      </w:r>
      <w:r w:rsidRPr="0064045D">
        <w:rPr>
          <w:lang w:eastAsia="zh-CN"/>
        </w:rPr>
        <w:t>要求适用，上行链路指配给两个频段。</w:t>
      </w:r>
    </w:p>
    <w:p w14:paraId="3413D538" w14:textId="57F07444" w:rsidR="00F1747D" w:rsidRPr="0064045D" w:rsidRDefault="00F1747D" w:rsidP="00F1747D">
      <w:pPr>
        <w:pStyle w:val="Heading2"/>
        <w:rPr>
          <w:lang w:eastAsia="zh-CN"/>
        </w:rPr>
      </w:pPr>
      <w:bookmarkStart w:id="631" w:name="_Toc84511878"/>
      <w:r w:rsidRPr="0064045D">
        <w:rPr>
          <w:lang w:eastAsia="zh-CN"/>
        </w:rPr>
        <w:lastRenderedPageBreak/>
        <w:t>4.9</w:t>
      </w:r>
      <w:r w:rsidRPr="0064045D">
        <w:rPr>
          <w:lang w:eastAsia="zh-CN"/>
        </w:rPr>
        <w:tab/>
      </w:r>
      <w:r w:rsidR="00225D7A" w:rsidRPr="0064045D">
        <w:rPr>
          <w:rFonts w:hint="eastAsia"/>
          <w:lang w:eastAsia="zh-CN"/>
        </w:rPr>
        <w:t>类</w:t>
      </w:r>
      <w:r w:rsidRPr="0064045D">
        <w:rPr>
          <w:lang w:eastAsia="zh-CN"/>
        </w:rPr>
        <w:t>NB1</w:t>
      </w:r>
      <w:r w:rsidR="00225D7A" w:rsidRPr="0064045D">
        <w:rPr>
          <w:rFonts w:hint="eastAsia"/>
          <w:lang w:eastAsia="zh-CN"/>
        </w:rPr>
        <w:t>和</w:t>
      </w:r>
      <w:r w:rsidRPr="0064045D">
        <w:rPr>
          <w:lang w:eastAsia="zh-CN"/>
        </w:rPr>
        <w:t>NB2</w:t>
      </w:r>
      <w:bookmarkEnd w:id="631"/>
      <w:r w:rsidR="00225D7A" w:rsidRPr="0064045D">
        <w:rPr>
          <w:rFonts w:hint="eastAsia"/>
          <w:lang w:eastAsia="zh-CN"/>
        </w:rPr>
        <w:t>的杂散发射</w:t>
      </w:r>
    </w:p>
    <w:p w14:paraId="41C17AD6" w14:textId="0CF24901" w:rsidR="00225D7A" w:rsidRPr="0064045D" w:rsidRDefault="00225D7A" w:rsidP="00225D7A">
      <w:pPr>
        <w:ind w:firstLineChars="200" w:firstLine="480"/>
        <w:textAlignment w:val="auto"/>
        <w:rPr>
          <w:lang w:eastAsia="zh-CN"/>
        </w:rPr>
      </w:pPr>
      <w:r w:rsidRPr="0064045D">
        <w:rPr>
          <w:rFonts w:hint="eastAsia"/>
          <w:lang w:eastAsia="zh-CN"/>
        </w:rPr>
        <w:t>当</w:t>
      </w:r>
      <w:r w:rsidRPr="0064045D">
        <w:rPr>
          <w:rFonts w:hint="eastAsia"/>
          <w:lang w:eastAsia="zh-CN"/>
        </w:rPr>
        <w:t>UE</w:t>
      </w:r>
      <w:r w:rsidRPr="0064045D">
        <w:rPr>
          <w:rFonts w:hint="eastAsia"/>
          <w:lang w:eastAsia="zh-CN"/>
        </w:rPr>
        <w:t>配置用于类</w:t>
      </w:r>
      <w:r w:rsidRPr="0064045D">
        <w:rPr>
          <w:rFonts w:hint="eastAsia"/>
          <w:lang w:eastAsia="zh-CN"/>
        </w:rPr>
        <w:t>NB1</w:t>
      </w:r>
      <w:r w:rsidRPr="0064045D">
        <w:rPr>
          <w:rFonts w:hint="eastAsia"/>
          <w:lang w:eastAsia="zh-CN"/>
        </w:rPr>
        <w:t>或</w:t>
      </w:r>
      <w:r w:rsidRPr="0064045D">
        <w:rPr>
          <w:rFonts w:hint="eastAsia"/>
          <w:lang w:eastAsia="zh-CN"/>
        </w:rPr>
        <w:t>NB2</w:t>
      </w:r>
      <w:r w:rsidRPr="0064045D">
        <w:rPr>
          <w:rFonts w:hint="eastAsia"/>
          <w:lang w:eastAsia="zh-CN"/>
        </w:rPr>
        <w:t>上行链路传输时，第</w:t>
      </w:r>
      <w:r w:rsidRPr="0064045D">
        <w:rPr>
          <w:rFonts w:hint="eastAsia"/>
          <w:lang w:eastAsia="zh-CN"/>
        </w:rPr>
        <w:t>4.4</w:t>
      </w:r>
      <w:r w:rsidRPr="0064045D">
        <w:rPr>
          <w:rFonts w:hint="eastAsia"/>
          <w:lang w:eastAsia="zh-CN"/>
        </w:rPr>
        <w:t>节中的要求适用，但有一例外，即</w:t>
      </w:r>
      <w:proofErr w:type="gramStart"/>
      <w:r w:rsidRPr="0064045D">
        <w:rPr>
          <w:rFonts w:hint="eastAsia"/>
          <w:lang w:eastAsia="zh-CN"/>
        </w:rPr>
        <w:t>带外类</w:t>
      </w:r>
      <w:proofErr w:type="gramEnd"/>
      <w:r w:rsidRPr="0064045D">
        <w:rPr>
          <w:rFonts w:hint="eastAsia"/>
          <w:lang w:eastAsia="zh-CN"/>
        </w:rPr>
        <w:t>NB1</w:t>
      </w:r>
      <w:r w:rsidRPr="0064045D">
        <w:rPr>
          <w:rFonts w:hint="eastAsia"/>
          <w:lang w:eastAsia="zh-CN"/>
        </w:rPr>
        <w:t>或</w:t>
      </w:r>
      <w:r w:rsidRPr="0064045D">
        <w:rPr>
          <w:rFonts w:hint="eastAsia"/>
          <w:lang w:eastAsia="zh-CN"/>
        </w:rPr>
        <w:t>NB2</w:t>
      </w:r>
      <w:r w:rsidRPr="0064045D">
        <w:rPr>
          <w:rFonts w:hint="eastAsia"/>
          <w:lang w:eastAsia="zh-CN"/>
        </w:rPr>
        <w:t>与杂散发射域之间的边界须为</w:t>
      </w:r>
      <w:r w:rsidR="001E6D62" w:rsidRPr="00DF6A92">
        <w:rPr>
          <w:lang w:eastAsia="zh-CN"/>
        </w:rPr>
        <w:t>FOOB = 1.7 MHz.</w:t>
      </w:r>
      <w:r w:rsidRPr="0064045D">
        <w:rPr>
          <w:rFonts w:hint="eastAsia"/>
          <w:lang w:eastAsia="zh-CN"/>
        </w:rPr>
        <w:t>。</w:t>
      </w:r>
    </w:p>
    <w:p w14:paraId="0AB8EC6C" w14:textId="51A09DE0" w:rsidR="00F1747D" w:rsidRPr="0064045D" w:rsidRDefault="00F1747D" w:rsidP="00F1747D">
      <w:pPr>
        <w:pStyle w:val="Heading2"/>
        <w:rPr>
          <w:lang w:eastAsia="zh-CN"/>
        </w:rPr>
      </w:pPr>
      <w:bookmarkStart w:id="632" w:name="_Toc84511879"/>
      <w:r w:rsidRPr="0064045D">
        <w:rPr>
          <w:lang w:eastAsia="zh-CN"/>
        </w:rPr>
        <w:t>4.10</w:t>
      </w:r>
      <w:r w:rsidRPr="0064045D">
        <w:rPr>
          <w:lang w:eastAsia="zh-CN"/>
        </w:rPr>
        <w:tab/>
        <w:t>V2X</w:t>
      </w:r>
      <w:r w:rsidR="00225D7A" w:rsidRPr="0064045D">
        <w:rPr>
          <w:rFonts w:hint="eastAsia"/>
          <w:lang w:eastAsia="zh-CN"/>
        </w:rPr>
        <w:t>通信的的杂散发射</w:t>
      </w:r>
      <w:bookmarkEnd w:id="632"/>
    </w:p>
    <w:p w14:paraId="4E5DD850" w14:textId="7C83E047" w:rsidR="00C71B61" w:rsidRPr="0064045D" w:rsidRDefault="00C71B61" w:rsidP="00C71B61">
      <w:pPr>
        <w:ind w:firstLineChars="200" w:firstLine="480"/>
        <w:rPr>
          <w:lang w:eastAsia="zh-CN"/>
        </w:rPr>
      </w:pPr>
      <w:r w:rsidRPr="0064045D">
        <w:rPr>
          <w:lang w:eastAsia="zh-CN"/>
        </w:rPr>
        <w:t>当</w:t>
      </w:r>
      <w:r w:rsidRPr="0064045D">
        <w:rPr>
          <w:lang w:eastAsia="zh-CN"/>
        </w:rPr>
        <w:t>UE</w:t>
      </w:r>
      <w:r w:rsidRPr="0064045D">
        <w:rPr>
          <w:lang w:eastAsia="zh-CN"/>
        </w:rPr>
        <w:t>配置用于与</w:t>
      </w:r>
      <w:r w:rsidRPr="0064045D">
        <w:rPr>
          <w:rFonts w:hint="eastAsia"/>
          <w:lang w:eastAsia="zh-CN"/>
        </w:rPr>
        <w:t>有关第</w:t>
      </w:r>
      <w:r w:rsidRPr="0064045D">
        <w:rPr>
          <w:rFonts w:hint="eastAsia"/>
          <w:lang w:eastAsia="zh-CN"/>
        </w:rPr>
        <w:t>1</w:t>
      </w:r>
      <w:r w:rsidRPr="0064045D">
        <w:rPr>
          <w:rFonts w:hint="eastAsia"/>
          <w:lang w:eastAsia="zh-CN"/>
        </w:rPr>
        <w:t>节</w:t>
      </w:r>
      <w:r w:rsidRPr="0064045D">
        <w:rPr>
          <w:lang w:eastAsia="zh-CN"/>
        </w:rPr>
        <w:t>中规定</w:t>
      </w:r>
      <w:r w:rsidRPr="0064045D">
        <w:rPr>
          <w:rFonts w:hint="eastAsia"/>
          <w:lang w:eastAsia="zh-CN"/>
        </w:rPr>
        <w:t>之</w:t>
      </w:r>
      <w:r w:rsidRPr="0064045D">
        <w:rPr>
          <w:lang w:eastAsia="zh-CN"/>
        </w:rPr>
        <w:t xml:space="preserve">E-UTRA </w:t>
      </w:r>
      <w:r w:rsidRPr="0064045D">
        <w:rPr>
          <w:rFonts w:hint="eastAsia"/>
          <w:lang w:eastAsia="zh-CN"/>
        </w:rPr>
        <w:t>V2X</w:t>
      </w:r>
      <w:r w:rsidRPr="0064045D">
        <w:rPr>
          <w:lang w:eastAsia="zh-CN"/>
        </w:rPr>
        <w:t>工作频段的</w:t>
      </w:r>
      <w:r w:rsidRPr="0064045D">
        <w:rPr>
          <w:lang w:eastAsia="zh-CN"/>
        </w:rPr>
        <w:t>E-UTRA</w:t>
      </w:r>
      <w:r w:rsidRPr="0064045D">
        <w:rPr>
          <w:lang w:eastAsia="zh-CN"/>
        </w:rPr>
        <w:t>上行链路传输非</w:t>
      </w:r>
      <w:r w:rsidRPr="0064045D">
        <w:rPr>
          <w:rFonts w:hint="eastAsia"/>
          <w:lang w:eastAsia="zh-CN"/>
        </w:rPr>
        <w:t>并发</w:t>
      </w:r>
      <w:r w:rsidRPr="0064045D">
        <w:rPr>
          <w:lang w:eastAsia="zh-CN"/>
        </w:rPr>
        <w:t>发生的</w:t>
      </w:r>
      <w:r w:rsidRPr="0064045D">
        <w:rPr>
          <w:lang w:eastAsia="zh-CN"/>
        </w:rPr>
        <w:t>E-UTRA</w:t>
      </w:r>
      <w:r w:rsidRPr="0064045D">
        <w:rPr>
          <w:rFonts w:hint="eastAsia"/>
          <w:lang w:eastAsia="zh-CN"/>
        </w:rPr>
        <w:t xml:space="preserve"> V2X</w:t>
      </w:r>
      <w:r w:rsidRPr="0064045D">
        <w:rPr>
          <w:rFonts w:hint="eastAsia"/>
          <w:lang w:eastAsia="zh-CN"/>
        </w:rPr>
        <w:t>侧链路</w:t>
      </w:r>
      <w:r w:rsidRPr="0064045D">
        <w:rPr>
          <w:lang w:eastAsia="zh-CN"/>
        </w:rPr>
        <w:t>传输时，</w:t>
      </w:r>
      <w:r w:rsidRPr="0064045D">
        <w:rPr>
          <w:rFonts w:hint="eastAsia"/>
          <w:lang w:eastAsia="zh-CN"/>
        </w:rPr>
        <w:t>第</w:t>
      </w:r>
      <w:r w:rsidRPr="0064045D">
        <w:rPr>
          <w:rFonts w:hint="eastAsia"/>
          <w:lang w:eastAsia="zh-CN"/>
        </w:rPr>
        <w:t>4.4</w:t>
      </w:r>
      <w:r w:rsidRPr="0064045D">
        <w:rPr>
          <w:lang w:eastAsia="zh-CN"/>
        </w:rPr>
        <w:t>节中的要求适用。</w:t>
      </w:r>
    </w:p>
    <w:p w14:paraId="62500AC0" w14:textId="443E71C1" w:rsidR="00C71B61" w:rsidRPr="0064045D" w:rsidRDefault="00C71B61" w:rsidP="00C71B61">
      <w:pPr>
        <w:ind w:firstLineChars="200" w:firstLine="480"/>
        <w:rPr>
          <w:lang w:eastAsia="zh-CN"/>
        </w:rPr>
      </w:pPr>
      <w:r w:rsidRPr="0064045D">
        <w:rPr>
          <w:lang w:eastAsia="zh-CN"/>
        </w:rPr>
        <w:t>当</w:t>
      </w:r>
      <w:r w:rsidRPr="0064045D">
        <w:rPr>
          <w:rFonts w:hint="eastAsia"/>
          <w:lang w:eastAsia="zh-CN"/>
        </w:rPr>
        <w:t>UE</w:t>
      </w:r>
      <w:r w:rsidRPr="0064045D">
        <w:rPr>
          <w:rFonts w:hint="eastAsia"/>
          <w:lang w:eastAsia="zh-CN"/>
        </w:rPr>
        <w:t>配置用于有关第</w:t>
      </w:r>
      <w:r w:rsidRPr="0064045D">
        <w:rPr>
          <w:rFonts w:hint="eastAsia"/>
          <w:lang w:eastAsia="zh-CN"/>
        </w:rPr>
        <w:t>1</w:t>
      </w:r>
      <w:r w:rsidRPr="0064045D">
        <w:rPr>
          <w:rFonts w:hint="eastAsia"/>
          <w:lang w:eastAsia="zh-CN"/>
        </w:rPr>
        <w:t>节中规定之频段间</w:t>
      </w:r>
      <w:r w:rsidRPr="0064045D">
        <w:rPr>
          <w:lang w:eastAsia="zh-CN"/>
        </w:rPr>
        <w:t xml:space="preserve">E-UTRA </w:t>
      </w:r>
      <w:r w:rsidRPr="0064045D">
        <w:rPr>
          <w:rFonts w:hint="eastAsia"/>
          <w:lang w:eastAsia="zh-CN"/>
        </w:rPr>
        <w:t>V2X</w:t>
      </w:r>
      <w:r w:rsidRPr="0064045D">
        <w:rPr>
          <w:lang w:eastAsia="zh-CN"/>
        </w:rPr>
        <w:t>/E-UTRA</w:t>
      </w:r>
      <w:r w:rsidRPr="0064045D">
        <w:rPr>
          <w:lang w:eastAsia="zh-CN"/>
        </w:rPr>
        <w:t>频段同时</w:t>
      </w:r>
      <w:r w:rsidRPr="0064045D">
        <w:rPr>
          <w:rFonts w:hint="eastAsia"/>
          <w:lang w:eastAsia="zh-CN"/>
        </w:rPr>
        <w:t>发生的</w:t>
      </w:r>
      <w:r w:rsidRPr="0064045D">
        <w:rPr>
          <w:lang w:eastAsia="zh-CN"/>
        </w:rPr>
        <w:t xml:space="preserve">E-UTRA </w:t>
      </w:r>
      <w:r w:rsidRPr="0064045D">
        <w:rPr>
          <w:rFonts w:hint="eastAsia"/>
          <w:lang w:eastAsia="zh-CN"/>
        </w:rPr>
        <w:t>V2X</w:t>
      </w:r>
      <w:r w:rsidRPr="0064045D">
        <w:rPr>
          <w:rFonts w:hint="eastAsia"/>
          <w:lang w:eastAsia="zh-CN"/>
        </w:rPr>
        <w:t>侧</w:t>
      </w:r>
      <w:r w:rsidRPr="0064045D">
        <w:rPr>
          <w:lang w:eastAsia="zh-CN"/>
        </w:rPr>
        <w:t>链路和</w:t>
      </w:r>
      <w:r w:rsidRPr="0064045D">
        <w:rPr>
          <w:lang w:eastAsia="zh-CN"/>
        </w:rPr>
        <w:t>E-UTRA</w:t>
      </w:r>
      <w:r w:rsidRPr="0064045D">
        <w:rPr>
          <w:lang w:eastAsia="zh-CN"/>
        </w:rPr>
        <w:t>上行链路传输时，</w:t>
      </w:r>
      <w:r w:rsidRPr="0064045D">
        <w:rPr>
          <w:rFonts w:hint="eastAsia"/>
          <w:lang w:eastAsia="zh-CN"/>
        </w:rPr>
        <w:t>表</w:t>
      </w:r>
      <w:r w:rsidRPr="0064045D">
        <w:rPr>
          <w:rFonts w:hint="eastAsia"/>
          <w:lang w:eastAsia="zh-CN"/>
        </w:rPr>
        <w:t>A1-87</w:t>
      </w:r>
      <w:r w:rsidRPr="0064045D">
        <w:rPr>
          <w:lang w:eastAsia="zh-CN"/>
        </w:rPr>
        <w:t>中为相应的频段间</w:t>
      </w:r>
      <w:r w:rsidRPr="0064045D">
        <w:rPr>
          <w:rFonts w:hint="eastAsia"/>
          <w:lang w:eastAsia="zh-CN"/>
        </w:rPr>
        <w:t>并发操作</w:t>
      </w:r>
      <w:r w:rsidRPr="0064045D">
        <w:rPr>
          <w:lang w:eastAsia="zh-CN"/>
        </w:rPr>
        <w:t>规定的</w:t>
      </w:r>
      <w:r w:rsidRPr="0064045D">
        <w:rPr>
          <w:rFonts w:hint="eastAsia"/>
          <w:lang w:eastAsia="zh-CN"/>
        </w:rPr>
        <w:t>UE</w:t>
      </w:r>
      <w:r w:rsidRPr="0064045D">
        <w:rPr>
          <w:rFonts w:hint="eastAsia"/>
          <w:lang w:eastAsia="zh-CN"/>
        </w:rPr>
        <w:t>共存</w:t>
      </w:r>
      <w:r w:rsidRPr="0064045D">
        <w:rPr>
          <w:lang w:eastAsia="zh-CN"/>
        </w:rPr>
        <w:t>要求适用，上行链路指配给两个频段。</w:t>
      </w:r>
    </w:p>
    <w:p w14:paraId="61AB4643" w14:textId="37E6F8B2" w:rsidR="00C71B61" w:rsidRPr="0064045D" w:rsidRDefault="00C71B61" w:rsidP="00C71B61">
      <w:pPr>
        <w:ind w:firstLineChars="200" w:firstLine="480"/>
        <w:rPr>
          <w:lang w:eastAsia="zh-CN"/>
        </w:rPr>
      </w:pPr>
      <w:r w:rsidRPr="0064045D">
        <w:rPr>
          <w:rFonts w:hint="eastAsia"/>
          <w:lang w:eastAsia="zh-CN"/>
        </w:rPr>
        <w:t>对于频段内连续多载波操作，带外</w:t>
      </w:r>
      <w:r w:rsidRPr="0064045D">
        <w:rPr>
          <w:rFonts w:hint="eastAsia"/>
          <w:lang w:eastAsia="zh-CN"/>
        </w:rPr>
        <w:t>E-UTRA</w:t>
      </w:r>
      <w:r w:rsidRPr="0064045D">
        <w:rPr>
          <w:rFonts w:hint="eastAsia"/>
          <w:lang w:eastAsia="zh-CN"/>
        </w:rPr>
        <w:t>与用于频段内连续载波聚合的杂散发射域之间的边界须适用。</w:t>
      </w:r>
    </w:p>
    <w:p w14:paraId="7839B529" w14:textId="085060DE" w:rsidR="00C71B61" w:rsidRPr="0064045D" w:rsidRDefault="00C71B61" w:rsidP="00C71B61">
      <w:pPr>
        <w:ind w:firstLineChars="200" w:firstLine="480"/>
        <w:rPr>
          <w:lang w:eastAsia="zh-CN"/>
        </w:rPr>
      </w:pPr>
      <w:r w:rsidRPr="0064045D">
        <w:rPr>
          <w:rFonts w:hint="eastAsia"/>
          <w:lang w:eastAsia="zh-CN"/>
        </w:rPr>
        <w:t>对于频段内连续多载波操作，表</w:t>
      </w:r>
      <w:r w:rsidRPr="0064045D">
        <w:rPr>
          <w:rFonts w:hint="eastAsia"/>
          <w:lang w:eastAsia="zh-CN"/>
        </w:rPr>
        <w:t>A1-88</w:t>
      </w:r>
      <w:r w:rsidRPr="0064045D">
        <w:rPr>
          <w:rFonts w:hint="eastAsia"/>
          <w:lang w:eastAsia="zh-CN"/>
        </w:rPr>
        <w:t>中的杂散发射要求须适用于与受保护频段的共存。</w:t>
      </w:r>
    </w:p>
    <w:p w14:paraId="78CE087A" w14:textId="330C4441" w:rsidR="00F1747D" w:rsidRPr="0064045D" w:rsidRDefault="00E93E09" w:rsidP="00F1747D">
      <w:pPr>
        <w:pStyle w:val="TableNo"/>
        <w:rPr>
          <w:lang w:eastAsia="zh-CN"/>
        </w:rPr>
      </w:pPr>
      <w:r w:rsidRPr="0064045D">
        <w:rPr>
          <w:lang w:eastAsia="zh-CN"/>
        </w:rPr>
        <w:t>表</w:t>
      </w:r>
      <w:r w:rsidRPr="0064045D">
        <w:rPr>
          <w:lang w:eastAsia="zh-CN"/>
        </w:rPr>
        <w:t>A1</w:t>
      </w:r>
      <w:r w:rsidR="00F1747D" w:rsidRPr="0064045D">
        <w:rPr>
          <w:lang w:eastAsia="zh-CN"/>
        </w:rPr>
        <w:t>-87</w:t>
      </w:r>
    </w:p>
    <w:p w14:paraId="13282B35" w14:textId="0C059A3B" w:rsidR="00F1747D" w:rsidRPr="0064045D" w:rsidRDefault="00080705" w:rsidP="00080705">
      <w:pPr>
        <w:pStyle w:val="Tabletitle"/>
        <w:rPr>
          <w:lang w:eastAsia="zh-CN"/>
        </w:rPr>
      </w:pPr>
      <w:r w:rsidRPr="0064045D">
        <w:rPr>
          <w:rFonts w:hint="eastAsia"/>
          <w:lang w:eastAsia="zh-CN"/>
        </w:rPr>
        <w:t>与</w:t>
      </w:r>
      <w:r w:rsidRPr="0064045D">
        <w:rPr>
          <w:rFonts w:hint="eastAsia"/>
          <w:lang w:eastAsia="zh-CN"/>
        </w:rPr>
        <w:t>E-UTRA</w:t>
      </w:r>
      <w:r w:rsidRPr="0064045D">
        <w:rPr>
          <w:rFonts w:hint="eastAsia"/>
          <w:lang w:eastAsia="zh-CN"/>
        </w:rPr>
        <w:t>上行链路传输同时存在的</w:t>
      </w:r>
      <w:r w:rsidRPr="0064045D">
        <w:rPr>
          <w:rFonts w:hint="eastAsia"/>
          <w:lang w:eastAsia="zh-CN"/>
        </w:rPr>
        <w:t>V2X</w:t>
      </w:r>
      <w:r w:rsidRPr="0064045D">
        <w:rPr>
          <w:rFonts w:hint="eastAsia"/>
          <w:lang w:eastAsia="zh-CN"/>
        </w:rPr>
        <w:t>通信</w:t>
      </w:r>
      <w:r w:rsidRPr="0064045D">
        <w:rPr>
          <w:rFonts w:hint="eastAsia"/>
          <w:lang w:eastAsia="zh-CN"/>
        </w:rPr>
        <w:t>/</w:t>
      </w:r>
      <w:r w:rsidR="001A3B3B">
        <w:rPr>
          <w:lang w:eastAsia="zh-CN"/>
        </w:rPr>
        <w:br/>
      </w:r>
      <w:r w:rsidRPr="0064045D">
        <w:rPr>
          <w:rFonts w:hint="eastAsia"/>
          <w:lang w:eastAsia="zh-CN"/>
        </w:rPr>
        <w:t>侧链路的杂散发射频段</w:t>
      </w:r>
      <w:r w:rsidRPr="0064045D">
        <w:rPr>
          <w:rFonts w:hint="eastAsia"/>
          <w:lang w:eastAsia="zh-CN"/>
        </w:rPr>
        <w:t>UE</w:t>
      </w:r>
      <w:r w:rsidRPr="0064045D">
        <w:rPr>
          <w:rFonts w:hint="eastAsia"/>
          <w:lang w:eastAsia="zh-CN"/>
        </w:rPr>
        <w:t>共存</w:t>
      </w:r>
    </w:p>
    <w:tbl>
      <w:tblPr>
        <w:tblW w:w="9639" w:type="dxa"/>
        <w:jc w:val="center"/>
        <w:tblLayout w:type="fixed"/>
        <w:tblLook w:val="0000" w:firstRow="0" w:lastRow="0" w:firstColumn="0" w:lastColumn="0" w:noHBand="0" w:noVBand="0"/>
      </w:tblPr>
      <w:tblGrid>
        <w:gridCol w:w="1755"/>
        <w:gridCol w:w="2452"/>
        <w:gridCol w:w="1136"/>
        <w:gridCol w:w="306"/>
        <w:gridCol w:w="1163"/>
        <w:gridCol w:w="980"/>
        <w:gridCol w:w="1011"/>
        <w:gridCol w:w="836"/>
      </w:tblGrid>
      <w:tr w:rsidR="00F1747D" w:rsidRPr="0064045D" w14:paraId="78269FD1" w14:textId="77777777" w:rsidTr="00032FFC">
        <w:trPr>
          <w:trHeight w:val="225"/>
          <w:tblHeader/>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070E3F8A" w14:textId="42A0ACFB" w:rsidR="00F1747D" w:rsidRPr="001E6D62" w:rsidRDefault="00F956AB" w:rsidP="00032FFC">
            <w:pPr>
              <w:pStyle w:val="Tablehead"/>
              <w:rPr>
                <w:sz w:val="20"/>
              </w:rPr>
            </w:pPr>
            <w:r w:rsidRPr="001E6D62">
              <w:rPr>
                <w:rFonts w:hint="eastAsia"/>
                <w:sz w:val="20"/>
              </w:rPr>
              <w:t>V2X</w:t>
            </w:r>
            <w:proofErr w:type="spellStart"/>
            <w:r w:rsidRPr="001E6D62">
              <w:rPr>
                <w:rFonts w:hint="eastAsia"/>
                <w:sz w:val="20"/>
              </w:rPr>
              <w:t>并发频段配置</w:t>
            </w:r>
            <w:proofErr w:type="spellEnd"/>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A835D9" w14:textId="6248F884" w:rsidR="00F1747D" w:rsidRPr="001E6D62" w:rsidRDefault="00F956AB" w:rsidP="00032FFC">
            <w:pPr>
              <w:pStyle w:val="Tablehead"/>
              <w:rPr>
                <w:sz w:val="20"/>
                <w:lang w:eastAsia="zh-CN"/>
              </w:rPr>
            </w:pPr>
            <w:r w:rsidRPr="001E6D62">
              <w:rPr>
                <w:rFonts w:hint="eastAsia"/>
                <w:sz w:val="20"/>
                <w:lang w:eastAsia="zh-CN"/>
              </w:rPr>
              <w:t>杂散发射</w:t>
            </w:r>
          </w:p>
        </w:tc>
      </w:tr>
      <w:tr w:rsidR="00133F1E" w:rsidRPr="0064045D" w14:paraId="1F218BBC" w14:textId="77777777" w:rsidTr="001A3B3B">
        <w:trPr>
          <w:trHeight w:val="225"/>
          <w:tblHeader/>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7CCE1AE5" w14:textId="77777777" w:rsidR="00133F1E" w:rsidRPr="001E6D62" w:rsidRDefault="00133F1E" w:rsidP="00133F1E">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09EABAB5" w14:textId="4F67DE33" w:rsidR="00133F1E" w:rsidRPr="001E6D62" w:rsidRDefault="00133F1E" w:rsidP="00133F1E">
            <w:pPr>
              <w:pStyle w:val="Tablehead"/>
              <w:rPr>
                <w:sz w:val="20"/>
              </w:rPr>
            </w:pPr>
            <w:proofErr w:type="spellStart"/>
            <w:r w:rsidRPr="001E6D62">
              <w:rPr>
                <w:rFonts w:cs="Times New Roman Bold"/>
                <w:sz w:val="20"/>
              </w:rPr>
              <w:t>受保护频段</w:t>
            </w:r>
            <w:proofErr w:type="spellEnd"/>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0D095A72" w14:textId="7F29751D" w:rsidR="00133F1E" w:rsidRPr="001E6D62" w:rsidRDefault="00C86582" w:rsidP="00133F1E">
            <w:pPr>
              <w:pStyle w:val="Tablehead"/>
              <w:rPr>
                <w:sz w:val="20"/>
              </w:rPr>
            </w:pPr>
            <w:proofErr w:type="spellStart"/>
            <w:r w:rsidRPr="001E6D62">
              <w:rPr>
                <w:sz w:val="20"/>
              </w:rPr>
              <w:t>频率范围</w:t>
            </w:r>
            <w:proofErr w:type="spellEnd"/>
            <w:r w:rsidR="00133F1E" w:rsidRPr="001E6D62">
              <w:rPr>
                <w:sz w:val="20"/>
              </w:rPr>
              <w:br/>
            </w:r>
            <w:r w:rsidR="001A3B3B" w:rsidRPr="001E6D62">
              <w:rPr>
                <w:rFonts w:hint="eastAsia"/>
                <w:sz w:val="20"/>
                <w:lang w:eastAsia="zh-CN"/>
              </w:rPr>
              <w:t>（</w:t>
            </w:r>
            <w:r w:rsidR="00133F1E" w:rsidRPr="001E6D62">
              <w:rPr>
                <w:sz w:val="20"/>
              </w:rPr>
              <w:t>MHz</w:t>
            </w:r>
            <w:r w:rsidR="001A3B3B" w:rsidRPr="001E6D62">
              <w:rPr>
                <w:rFonts w:hint="eastAsia"/>
                <w:sz w:val="20"/>
                <w:lang w:eastAsia="zh-CN"/>
              </w:rPr>
              <w:t>）</w:t>
            </w:r>
          </w:p>
        </w:tc>
        <w:tc>
          <w:tcPr>
            <w:tcW w:w="980" w:type="dxa"/>
            <w:tcBorders>
              <w:top w:val="nil"/>
              <w:left w:val="nil"/>
              <w:bottom w:val="single" w:sz="4" w:space="0" w:color="auto"/>
              <w:right w:val="single" w:sz="4" w:space="0" w:color="auto"/>
            </w:tcBorders>
            <w:shd w:val="clear" w:color="auto" w:fill="auto"/>
            <w:tcMar>
              <w:left w:w="51" w:type="dxa"/>
              <w:right w:w="51" w:type="dxa"/>
            </w:tcMar>
          </w:tcPr>
          <w:p w14:paraId="3ADF6CBB" w14:textId="489839F6" w:rsidR="00133F1E" w:rsidRPr="001E6D62" w:rsidRDefault="005D4EC6" w:rsidP="00133F1E">
            <w:pPr>
              <w:pStyle w:val="Tablehead"/>
              <w:rPr>
                <w:sz w:val="20"/>
              </w:rPr>
            </w:pPr>
            <w:proofErr w:type="spellStart"/>
            <w:r w:rsidRPr="001E6D62">
              <w:rPr>
                <w:sz w:val="20"/>
              </w:rPr>
              <w:t>最大电平</w:t>
            </w:r>
            <w:proofErr w:type="spellEnd"/>
            <w:r w:rsidR="00133F1E" w:rsidRPr="001E6D62">
              <w:rPr>
                <w:sz w:val="20"/>
              </w:rPr>
              <w:br/>
            </w:r>
            <w:r w:rsidR="001A3B3B" w:rsidRPr="001E6D62">
              <w:rPr>
                <w:rFonts w:hint="eastAsia"/>
                <w:sz w:val="20"/>
                <w:lang w:eastAsia="zh-CN"/>
              </w:rPr>
              <w:t>（</w:t>
            </w:r>
            <w:r w:rsidR="00133F1E" w:rsidRPr="001E6D62">
              <w:rPr>
                <w:sz w:val="20"/>
              </w:rPr>
              <w:t>dBm</w:t>
            </w:r>
            <w:r w:rsidR="001A3B3B" w:rsidRPr="001E6D62">
              <w:rPr>
                <w:rFonts w:hint="eastAsia"/>
                <w:sz w:val="20"/>
                <w:lang w:eastAsia="zh-CN"/>
              </w:rPr>
              <w:t>）</w:t>
            </w:r>
          </w:p>
        </w:tc>
        <w:tc>
          <w:tcPr>
            <w:tcW w:w="1011" w:type="dxa"/>
            <w:tcBorders>
              <w:top w:val="nil"/>
              <w:left w:val="nil"/>
              <w:bottom w:val="single" w:sz="4" w:space="0" w:color="auto"/>
              <w:right w:val="single" w:sz="4" w:space="0" w:color="auto"/>
            </w:tcBorders>
            <w:shd w:val="clear" w:color="auto" w:fill="auto"/>
            <w:noWrap/>
            <w:tcMar>
              <w:left w:w="51" w:type="dxa"/>
              <w:right w:w="51" w:type="dxa"/>
            </w:tcMar>
          </w:tcPr>
          <w:p w14:paraId="285B06F2" w14:textId="609DD308" w:rsidR="00133F1E" w:rsidRPr="001E6D62" w:rsidRDefault="00133F1E" w:rsidP="00133F1E">
            <w:pPr>
              <w:pStyle w:val="Tablehead"/>
              <w:rPr>
                <w:sz w:val="20"/>
              </w:rPr>
            </w:pPr>
            <w:r w:rsidRPr="001E6D62">
              <w:rPr>
                <w:sz w:val="20"/>
              </w:rPr>
              <w:t xml:space="preserve">MBW </w:t>
            </w:r>
            <w:r w:rsidRPr="001E6D62">
              <w:rPr>
                <w:sz w:val="20"/>
              </w:rPr>
              <w:br/>
            </w:r>
            <w:r w:rsidR="001A3B3B" w:rsidRPr="001E6D62">
              <w:rPr>
                <w:rFonts w:hint="eastAsia"/>
                <w:sz w:val="20"/>
                <w:lang w:eastAsia="zh-CN"/>
              </w:rPr>
              <w:t>（</w:t>
            </w:r>
            <w:r w:rsidRPr="001E6D62">
              <w:rPr>
                <w:sz w:val="20"/>
              </w:rPr>
              <w:t>MHz</w:t>
            </w:r>
            <w:r w:rsidR="001A3B3B" w:rsidRPr="001E6D62">
              <w:rPr>
                <w:rFonts w:hint="eastAsia"/>
                <w:sz w:val="20"/>
                <w:lang w:eastAsia="zh-CN"/>
              </w:rPr>
              <w:t>）</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4726308E" w14:textId="64521DB2" w:rsidR="00133F1E" w:rsidRPr="001E6D62" w:rsidRDefault="005D4EC6" w:rsidP="00133F1E">
            <w:pPr>
              <w:pStyle w:val="Tablehead"/>
              <w:rPr>
                <w:sz w:val="20"/>
              </w:rPr>
            </w:pPr>
            <w:proofErr w:type="spellStart"/>
            <w:r w:rsidRPr="001E6D62">
              <w:rPr>
                <w:sz w:val="20"/>
              </w:rPr>
              <w:t>备注</w:t>
            </w:r>
            <w:proofErr w:type="spellEnd"/>
          </w:p>
        </w:tc>
      </w:tr>
      <w:tr w:rsidR="00F1747D" w:rsidRPr="0064045D" w14:paraId="1EEBFB14" w14:textId="77777777" w:rsidTr="001A3B3B">
        <w:trPr>
          <w:trHeight w:val="225"/>
          <w:jc w:val="center"/>
        </w:trPr>
        <w:tc>
          <w:tcPr>
            <w:tcW w:w="1755" w:type="dxa"/>
            <w:vMerge w:val="restart"/>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64FA5E19" w14:textId="77777777" w:rsidR="00F1747D" w:rsidRPr="0064045D" w:rsidRDefault="00F1747D" w:rsidP="00032FFC">
            <w:pPr>
              <w:pStyle w:val="Tabletext"/>
              <w:jc w:val="center"/>
              <w:rPr>
                <w:sz w:val="20"/>
              </w:rPr>
            </w:pPr>
            <w:r w:rsidRPr="0064045D">
              <w:rPr>
                <w:sz w:val="20"/>
              </w:rPr>
              <w:t>V2X_3A-47A</w:t>
            </w: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73F8C4C3" w14:textId="51F77A01"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1, 5, 7, 8, 26, 28, 34, 39, 40, 44, 45, 65, 87, 88</w:t>
            </w:r>
          </w:p>
          <w:p w14:paraId="29A16B52" w14:textId="60419693"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n79</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309EF3A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5CF5C606" w14:textId="77777777" w:rsidR="00F1747D" w:rsidRPr="0064045D" w:rsidRDefault="00F1747D" w:rsidP="00032FFC">
            <w:pPr>
              <w:pStyle w:val="Tabletext"/>
              <w:jc w:val="center"/>
              <w:rPr>
                <w:sz w:val="20"/>
              </w:rPr>
            </w:pPr>
            <w:r w:rsidRPr="0064045D">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5BBAC026"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nil"/>
              <w:left w:val="nil"/>
              <w:bottom w:val="single" w:sz="4" w:space="0" w:color="auto"/>
              <w:right w:val="single" w:sz="4" w:space="0" w:color="auto"/>
            </w:tcBorders>
            <w:shd w:val="clear" w:color="auto" w:fill="auto"/>
            <w:tcMar>
              <w:left w:w="51" w:type="dxa"/>
              <w:right w:w="51" w:type="dxa"/>
            </w:tcMar>
            <w:vAlign w:val="center"/>
          </w:tcPr>
          <w:p w14:paraId="266A6831" w14:textId="77777777" w:rsidR="00F1747D" w:rsidRPr="0064045D" w:rsidRDefault="00F1747D" w:rsidP="00032FFC">
            <w:pPr>
              <w:pStyle w:val="Tabletext"/>
              <w:jc w:val="center"/>
              <w:rPr>
                <w:sz w:val="20"/>
              </w:rPr>
            </w:pPr>
            <w:r w:rsidRPr="0064045D">
              <w:rPr>
                <w:sz w:val="20"/>
              </w:rPr>
              <w:t>−50</w:t>
            </w:r>
          </w:p>
        </w:tc>
        <w:tc>
          <w:tcPr>
            <w:tcW w:w="1011"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5B2BF957" w14:textId="77777777" w:rsidR="00F1747D" w:rsidRPr="0064045D" w:rsidRDefault="00F1747D" w:rsidP="00032FFC">
            <w:pPr>
              <w:pStyle w:val="Tabletext"/>
              <w:jc w:val="center"/>
              <w:rPr>
                <w:sz w:val="20"/>
              </w:rPr>
            </w:pPr>
            <w:r w:rsidRPr="0064045D">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41095AC4" w14:textId="77777777" w:rsidR="00F1747D" w:rsidRPr="0064045D" w:rsidRDefault="00F1747D" w:rsidP="00032FFC">
            <w:pPr>
              <w:pStyle w:val="Tabletext"/>
              <w:jc w:val="center"/>
              <w:rPr>
                <w:sz w:val="20"/>
              </w:rPr>
            </w:pPr>
          </w:p>
        </w:tc>
      </w:tr>
      <w:tr w:rsidR="00F1747D" w:rsidRPr="0064045D" w14:paraId="29548EC9"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5E0BFAFE" w14:textId="77777777" w:rsidR="00F1747D" w:rsidRPr="0064045D" w:rsidRDefault="00F1747D" w:rsidP="00032FFC">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0CA8BC1E" w14:textId="00B285B4"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3</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4045763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43D4A8A5" w14:textId="77777777" w:rsidR="00F1747D" w:rsidRPr="0064045D" w:rsidRDefault="00F1747D" w:rsidP="00032FFC">
            <w:pPr>
              <w:pStyle w:val="Tabletext"/>
              <w:jc w:val="center"/>
              <w:rPr>
                <w:sz w:val="20"/>
              </w:rPr>
            </w:pPr>
            <w:r w:rsidRPr="0064045D">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5056902A"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nil"/>
              <w:left w:val="nil"/>
              <w:bottom w:val="single" w:sz="4" w:space="0" w:color="auto"/>
              <w:right w:val="single" w:sz="4" w:space="0" w:color="auto"/>
            </w:tcBorders>
            <w:shd w:val="clear" w:color="auto" w:fill="auto"/>
            <w:tcMar>
              <w:left w:w="51" w:type="dxa"/>
              <w:right w:w="51" w:type="dxa"/>
            </w:tcMar>
            <w:vAlign w:val="center"/>
          </w:tcPr>
          <w:p w14:paraId="23E58D60" w14:textId="77777777" w:rsidR="00F1747D" w:rsidRPr="0064045D" w:rsidRDefault="00F1747D" w:rsidP="00032FFC">
            <w:pPr>
              <w:pStyle w:val="Tabletext"/>
              <w:jc w:val="center"/>
              <w:rPr>
                <w:sz w:val="20"/>
              </w:rPr>
            </w:pPr>
            <w:r w:rsidRPr="0064045D">
              <w:rPr>
                <w:sz w:val="20"/>
              </w:rPr>
              <w:t>−50</w:t>
            </w:r>
          </w:p>
        </w:tc>
        <w:tc>
          <w:tcPr>
            <w:tcW w:w="1011"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386D67DA" w14:textId="77777777" w:rsidR="00F1747D" w:rsidRPr="0064045D" w:rsidRDefault="00F1747D" w:rsidP="00032FFC">
            <w:pPr>
              <w:pStyle w:val="Tabletext"/>
              <w:jc w:val="center"/>
              <w:rPr>
                <w:sz w:val="20"/>
              </w:rPr>
            </w:pPr>
            <w:r w:rsidRPr="0064045D">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5835F714" w14:textId="77777777" w:rsidR="00F1747D" w:rsidRPr="0064045D" w:rsidRDefault="00F1747D" w:rsidP="00032FFC">
            <w:pPr>
              <w:pStyle w:val="Tabletext"/>
              <w:jc w:val="center"/>
              <w:rPr>
                <w:sz w:val="20"/>
              </w:rPr>
            </w:pPr>
            <w:r w:rsidRPr="0064045D">
              <w:rPr>
                <w:sz w:val="20"/>
              </w:rPr>
              <w:t>3</w:t>
            </w:r>
          </w:p>
        </w:tc>
      </w:tr>
      <w:tr w:rsidR="00F1747D" w:rsidRPr="0064045D" w14:paraId="76B3FB79"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2BF68AAA" w14:textId="77777777" w:rsidR="00F1747D" w:rsidRPr="0064045D" w:rsidRDefault="00F1747D" w:rsidP="00032FFC">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center"/>
          </w:tcPr>
          <w:p w14:paraId="2C3266D6" w14:textId="6A9BA79F"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22, 41, 42, 52</w:t>
            </w:r>
          </w:p>
          <w:p w14:paraId="249FF9BC" w14:textId="7C337FCF"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w:t>
            </w:r>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283C5A8B"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2E6A57A5" w14:textId="77777777" w:rsidR="00F1747D" w:rsidRPr="0064045D" w:rsidRDefault="00F1747D" w:rsidP="00032FFC">
            <w:pPr>
              <w:pStyle w:val="Tabletext"/>
              <w:jc w:val="center"/>
              <w:rPr>
                <w:sz w:val="20"/>
              </w:rPr>
            </w:pPr>
            <w:r w:rsidRPr="0064045D">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40B123EB"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nil"/>
              <w:left w:val="nil"/>
              <w:bottom w:val="single" w:sz="4" w:space="0" w:color="auto"/>
              <w:right w:val="single" w:sz="4" w:space="0" w:color="auto"/>
            </w:tcBorders>
            <w:shd w:val="clear" w:color="auto" w:fill="auto"/>
            <w:tcMar>
              <w:left w:w="51" w:type="dxa"/>
              <w:right w:w="51" w:type="dxa"/>
            </w:tcMar>
            <w:vAlign w:val="center"/>
          </w:tcPr>
          <w:p w14:paraId="66BBB314" w14:textId="77777777" w:rsidR="00F1747D" w:rsidRPr="0064045D" w:rsidRDefault="00F1747D" w:rsidP="00032FFC">
            <w:pPr>
              <w:pStyle w:val="Tabletext"/>
              <w:jc w:val="center"/>
              <w:rPr>
                <w:sz w:val="20"/>
              </w:rPr>
            </w:pPr>
            <w:r w:rsidRPr="0064045D">
              <w:rPr>
                <w:sz w:val="20"/>
              </w:rPr>
              <w:t>−50</w:t>
            </w:r>
          </w:p>
        </w:tc>
        <w:tc>
          <w:tcPr>
            <w:tcW w:w="1011"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49D1F5C2" w14:textId="77777777" w:rsidR="00F1747D" w:rsidRPr="0064045D" w:rsidRDefault="00F1747D" w:rsidP="00032FFC">
            <w:pPr>
              <w:pStyle w:val="Tabletext"/>
              <w:jc w:val="center"/>
              <w:rPr>
                <w:sz w:val="20"/>
              </w:rPr>
            </w:pPr>
            <w:r w:rsidRPr="0064045D">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16CDF81C" w14:textId="77777777" w:rsidR="00F1747D" w:rsidRPr="0064045D" w:rsidRDefault="00F1747D" w:rsidP="00032FFC">
            <w:pPr>
              <w:pStyle w:val="Tabletext"/>
              <w:jc w:val="center"/>
              <w:rPr>
                <w:sz w:val="20"/>
              </w:rPr>
            </w:pPr>
            <w:r w:rsidRPr="0064045D">
              <w:rPr>
                <w:sz w:val="20"/>
              </w:rPr>
              <w:t>2</w:t>
            </w:r>
          </w:p>
        </w:tc>
      </w:tr>
      <w:tr w:rsidR="00F1747D" w:rsidRPr="0064045D" w14:paraId="517C0205"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71C33EB9" w14:textId="77777777" w:rsidR="00F1747D" w:rsidRPr="0064045D" w:rsidRDefault="00F1747D" w:rsidP="00032FFC">
            <w:pPr>
              <w:pStyle w:val="Tabletext"/>
              <w:jc w:val="center"/>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vAlign w:val="bottom"/>
          </w:tcPr>
          <w:p w14:paraId="6A4A4374" w14:textId="41A814BF"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nil"/>
              <w:left w:val="nil"/>
              <w:bottom w:val="single" w:sz="4" w:space="0" w:color="auto"/>
              <w:right w:val="single" w:sz="4" w:space="0" w:color="auto"/>
            </w:tcBorders>
            <w:shd w:val="clear" w:color="auto" w:fill="auto"/>
            <w:tcMar>
              <w:left w:w="51" w:type="dxa"/>
              <w:right w:w="51" w:type="dxa"/>
            </w:tcMar>
            <w:vAlign w:val="center"/>
          </w:tcPr>
          <w:p w14:paraId="3E0AA9E8" w14:textId="77777777" w:rsidR="00F1747D" w:rsidRPr="0064045D" w:rsidRDefault="00F1747D" w:rsidP="00032FFC">
            <w:pPr>
              <w:pStyle w:val="Tabletext"/>
              <w:jc w:val="center"/>
              <w:rPr>
                <w:sz w:val="20"/>
              </w:rPr>
            </w:pPr>
            <w:r w:rsidRPr="0064045D">
              <w:rPr>
                <w:sz w:val="20"/>
              </w:rPr>
              <w:t>5 925</w:t>
            </w:r>
          </w:p>
        </w:tc>
        <w:tc>
          <w:tcPr>
            <w:tcW w:w="306" w:type="dxa"/>
            <w:tcBorders>
              <w:top w:val="nil"/>
              <w:left w:val="nil"/>
              <w:bottom w:val="single" w:sz="4" w:space="0" w:color="auto"/>
              <w:right w:val="single" w:sz="4" w:space="0" w:color="auto"/>
            </w:tcBorders>
            <w:shd w:val="clear" w:color="auto" w:fill="auto"/>
            <w:tcMar>
              <w:left w:w="51" w:type="dxa"/>
              <w:right w:w="51" w:type="dxa"/>
            </w:tcMar>
            <w:vAlign w:val="center"/>
          </w:tcPr>
          <w:p w14:paraId="3A251148" w14:textId="77777777" w:rsidR="00F1747D" w:rsidRPr="0064045D" w:rsidRDefault="00F1747D" w:rsidP="00032FFC">
            <w:pPr>
              <w:pStyle w:val="Tabletext"/>
              <w:jc w:val="center"/>
              <w:rPr>
                <w:sz w:val="20"/>
              </w:rPr>
            </w:pPr>
            <w:r w:rsidRPr="0064045D">
              <w:rPr>
                <w:sz w:val="20"/>
              </w:rPr>
              <w:t>–</w:t>
            </w:r>
          </w:p>
        </w:tc>
        <w:tc>
          <w:tcPr>
            <w:tcW w:w="1163" w:type="dxa"/>
            <w:tcBorders>
              <w:top w:val="nil"/>
              <w:left w:val="nil"/>
              <w:bottom w:val="single" w:sz="4" w:space="0" w:color="auto"/>
              <w:right w:val="single" w:sz="4" w:space="0" w:color="auto"/>
            </w:tcBorders>
            <w:shd w:val="clear" w:color="auto" w:fill="auto"/>
            <w:tcMar>
              <w:left w:w="51" w:type="dxa"/>
              <w:right w:w="51" w:type="dxa"/>
            </w:tcMar>
            <w:vAlign w:val="center"/>
          </w:tcPr>
          <w:p w14:paraId="3B14D57E" w14:textId="77777777" w:rsidR="00F1747D" w:rsidRPr="0064045D" w:rsidRDefault="00F1747D" w:rsidP="00032FFC">
            <w:pPr>
              <w:pStyle w:val="Tabletext"/>
              <w:jc w:val="center"/>
              <w:rPr>
                <w:sz w:val="20"/>
              </w:rPr>
            </w:pPr>
            <w:r w:rsidRPr="0064045D">
              <w:rPr>
                <w:sz w:val="20"/>
              </w:rPr>
              <w:t>5 950</w:t>
            </w:r>
          </w:p>
        </w:tc>
        <w:tc>
          <w:tcPr>
            <w:tcW w:w="980" w:type="dxa"/>
            <w:tcBorders>
              <w:top w:val="nil"/>
              <w:left w:val="nil"/>
              <w:bottom w:val="single" w:sz="4" w:space="0" w:color="auto"/>
              <w:right w:val="single" w:sz="4" w:space="0" w:color="auto"/>
            </w:tcBorders>
            <w:shd w:val="clear" w:color="auto" w:fill="auto"/>
            <w:tcMar>
              <w:left w:w="51" w:type="dxa"/>
              <w:right w:w="51" w:type="dxa"/>
            </w:tcMar>
          </w:tcPr>
          <w:p w14:paraId="294F108D" w14:textId="77777777" w:rsidR="00F1747D" w:rsidRPr="0064045D" w:rsidRDefault="00F1747D" w:rsidP="00032FFC">
            <w:pPr>
              <w:pStyle w:val="Tabletext"/>
              <w:jc w:val="center"/>
              <w:rPr>
                <w:sz w:val="20"/>
              </w:rPr>
            </w:pPr>
            <w:r w:rsidRPr="0064045D">
              <w:rPr>
                <w:sz w:val="20"/>
              </w:rPr>
              <w:t>−30</w:t>
            </w:r>
          </w:p>
        </w:tc>
        <w:tc>
          <w:tcPr>
            <w:tcW w:w="1011" w:type="dxa"/>
            <w:tcBorders>
              <w:top w:val="nil"/>
              <w:left w:val="nil"/>
              <w:bottom w:val="single" w:sz="4" w:space="0" w:color="auto"/>
              <w:right w:val="single" w:sz="4" w:space="0" w:color="auto"/>
            </w:tcBorders>
            <w:shd w:val="clear" w:color="auto" w:fill="auto"/>
            <w:noWrap/>
            <w:tcMar>
              <w:left w:w="51" w:type="dxa"/>
              <w:right w:w="51" w:type="dxa"/>
            </w:tcMar>
          </w:tcPr>
          <w:p w14:paraId="593AB987" w14:textId="77777777" w:rsidR="00F1747D" w:rsidRPr="0064045D" w:rsidRDefault="00F1747D" w:rsidP="00032FFC">
            <w:pPr>
              <w:pStyle w:val="Tabletext"/>
              <w:jc w:val="center"/>
              <w:rPr>
                <w:sz w:val="20"/>
              </w:rPr>
            </w:pPr>
            <w:r w:rsidRPr="0064045D">
              <w:rPr>
                <w:sz w:val="20"/>
              </w:rPr>
              <w:t>1</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3CEC54BF" w14:textId="77777777" w:rsidR="00F1747D" w:rsidRPr="0064045D" w:rsidRDefault="00F1747D" w:rsidP="00032FFC">
            <w:pPr>
              <w:pStyle w:val="Tabletext"/>
              <w:jc w:val="center"/>
              <w:rPr>
                <w:sz w:val="20"/>
              </w:rPr>
            </w:pPr>
            <w:r w:rsidRPr="0064045D">
              <w:rPr>
                <w:sz w:val="20"/>
              </w:rPr>
              <w:t>7,8</w:t>
            </w:r>
          </w:p>
        </w:tc>
      </w:tr>
      <w:tr w:rsidR="00F1747D" w:rsidRPr="0064045D" w14:paraId="43F4887F"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1D666378"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C02AA69" w14:textId="6E798D45"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508AB7"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5E638AA"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C18B5B6"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FFECCB"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72C143D"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11168F6" w14:textId="77777777" w:rsidR="00F1747D" w:rsidRPr="0064045D" w:rsidRDefault="00F1747D" w:rsidP="00032FFC">
            <w:pPr>
              <w:pStyle w:val="Tabletext"/>
              <w:jc w:val="center"/>
              <w:rPr>
                <w:sz w:val="20"/>
              </w:rPr>
            </w:pPr>
            <w:r w:rsidRPr="0064045D">
              <w:rPr>
                <w:sz w:val="20"/>
              </w:rPr>
              <w:t>7</w:t>
            </w:r>
          </w:p>
        </w:tc>
      </w:tr>
      <w:tr w:rsidR="00F1747D" w:rsidRPr="0064045D" w14:paraId="2AE2DA4E" w14:textId="77777777" w:rsidTr="001A3B3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172555F8" w14:textId="77777777" w:rsidR="00F1747D" w:rsidRPr="0064045D" w:rsidRDefault="00F1747D" w:rsidP="00032FFC">
            <w:pPr>
              <w:pStyle w:val="Tabletext"/>
              <w:jc w:val="center"/>
              <w:rPr>
                <w:sz w:val="20"/>
              </w:rPr>
            </w:pPr>
            <w:r w:rsidRPr="0064045D">
              <w:rPr>
                <w:sz w:val="20"/>
              </w:rPr>
              <w:t>V2X_5A-47A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E5FB8CE" w14:textId="39B32411"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1, 3, 5, 7, 8, 10, 12, 13, 14, 17, 40, 53, 65, 85</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94162AC"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C731DED"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4FE4D6"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F0ADA7B"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E6C7A5F"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29F789C" w14:textId="77777777" w:rsidR="00F1747D" w:rsidRPr="0064045D" w:rsidRDefault="00F1747D" w:rsidP="00032FFC">
            <w:pPr>
              <w:pStyle w:val="Tabletext"/>
              <w:jc w:val="center"/>
              <w:rPr>
                <w:sz w:val="20"/>
              </w:rPr>
            </w:pPr>
          </w:p>
        </w:tc>
      </w:tr>
      <w:tr w:rsidR="00F1747D" w:rsidRPr="0064045D" w14:paraId="7CA1987C"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5BDDAFCF"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62AE915B" w14:textId="782B38A5"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26</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E0B453F" w14:textId="77777777" w:rsidR="00F1747D" w:rsidRPr="0064045D" w:rsidRDefault="00F1747D" w:rsidP="00032FFC">
            <w:pPr>
              <w:pStyle w:val="Tabletext"/>
              <w:jc w:val="center"/>
              <w:rPr>
                <w:sz w:val="20"/>
              </w:rPr>
            </w:pPr>
            <w:r w:rsidRPr="0064045D">
              <w:rPr>
                <w:sz w:val="20"/>
              </w:rPr>
              <w:t>859</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16C5F05"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5863A8D" w14:textId="77777777" w:rsidR="00F1747D" w:rsidRPr="0064045D" w:rsidRDefault="00F1747D" w:rsidP="00032FFC">
            <w:pPr>
              <w:pStyle w:val="Tabletext"/>
              <w:jc w:val="center"/>
              <w:rPr>
                <w:sz w:val="20"/>
              </w:rPr>
            </w:pPr>
            <w:r w:rsidRPr="0064045D">
              <w:rPr>
                <w:sz w:val="20"/>
              </w:rPr>
              <w:t>869</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9811740" w14:textId="77777777" w:rsidR="00F1747D" w:rsidRPr="0064045D" w:rsidRDefault="00F1747D" w:rsidP="00032FFC">
            <w:pPr>
              <w:pStyle w:val="Tabletext"/>
              <w:jc w:val="center"/>
              <w:rPr>
                <w:sz w:val="20"/>
              </w:rPr>
            </w:pPr>
            <w:r w:rsidRPr="0064045D">
              <w:rPr>
                <w:sz w:val="20"/>
              </w:rPr>
              <w:t>−27</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865DEE6"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724DF92" w14:textId="77777777" w:rsidR="00F1747D" w:rsidRPr="0064045D" w:rsidRDefault="00F1747D" w:rsidP="00032FFC">
            <w:pPr>
              <w:pStyle w:val="Tabletext"/>
              <w:jc w:val="center"/>
              <w:rPr>
                <w:sz w:val="20"/>
              </w:rPr>
            </w:pPr>
          </w:p>
        </w:tc>
      </w:tr>
      <w:tr w:rsidR="00F1747D" w:rsidRPr="0064045D" w14:paraId="461806BA" w14:textId="77777777" w:rsidTr="001A3B3B">
        <w:trPr>
          <w:trHeight w:val="285"/>
          <w:jc w:val="center"/>
        </w:trPr>
        <w:tc>
          <w:tcPr>
            <w:tcW w:w="1755" w:type="dxa"/>
            <w:vMerge/>
            <w:tcBorders>
              <w:left w:val="single" w:sz="4" w:space="0" w:color="auto"/>
              <w:right w:val="single" w:sz="4" w:space="0" w:color="auto"/>
            </w:tcBorders>
            <w:shd w:val="clear" w:color="auto" w:fill="auto"/>
            <w:tcMar>
              <w:left w:w="51" w:type="dxa"/>
              <w:right w:w="51" w:type="dxa"/>
            </w:tcMar>
          </w:tcPr>
          <w:p w14:paraId="5E63D2F1" w14:textId="77777777" w:rsidR="00F1747D" w:rsidRPr="0064045D" w:rsidRDefault="00F1747D" w:rsidP="00032FFC">
            <w:pPr>
              <w:pStyle w:val="Tabletext"/>
              <w:jc w:val="center"/>
              <w:rPr>
                <w:sz w:val="20"/>
              </w:rPr>
            </w:pPr>
          </w:p>
        </w:tc>
        <w:tc>
          <w:tcPr>
            <w:tcW w:w="2452" w:type="dxa"/>
            <w:tcBorders>
              <w:top w:val="single" w:sz="4" w:space="0" w:color="auto"/>
              <w:left w:val="nil"/>
              <w:right w:val="single" w:sz="4" w:space="0" w:color="auto"/>
            </w:tcBorders>
            <w:shd w:val="clear" w:color="auto" w:fill="auto"/>
            <w:tcMar>
              <w:left w:w="51" w:type="dxa"/>
              <w:right w:w="51" w:type="dxa"/>
            </w:tcMar>
            <w:vAlign w:val="center"/>
          </w:tcPr>
          <w:p w14:paraId="36A0582B" w14:textId="038E1A64"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41, 52</w:t>
            </w:r>
          </w:p>
          <w:p w14:paraId="406343AF" w14:textId="18F7B203"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 n79</w:t>
            </w:r>
          </w:p>
        </w:tc>
        <w:tc>
          <w:tcPr>
            <w:tcW w:w="1136" w:type="dxa"/>
            <w:tcBorders>
              <w:top w:val="single" w:sz="4" w:space="0" w:color="auto"/>
              <w:left w:val="nil"/>
              <w:right w:val="single" w:sz="4" w:space="0" w:color="auto"/>
            </w:tcBorders>
            <w:shd w:val="clear" w:color="auto" w:fill="auto"/>
            <w:tcMar>
              <w:left w:w="51" w:type="dxa"/>
              <w:right w:w="51" w:type="dxa"/>
            </w:tcMar>
            <w:vAlign w:val="center"/>
          </w:tcPr>
          <w:p w14:paraId="3B287727"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right w:val="single" w:sz="4" w:space="0" w:color="auto"/>
            </w:tcBorders>
            <w:shd w:val="clear" w:color="auto" w:fill="auto"/>
            <w:tcMar>
              <w:left w:w="51" w:type="dxa"/>
              <w:right w:w="51" w:type="dxa"/>
            </w:tcMar>
            <w:vAlign w:val="center"/>
          </w:tcPr>
          <w:p w14:paraId="1A6FE032"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right w:val="single" w:sz="4" w:space="0" w:color="auto"/>
            </w:tcBorders>
            <w:shd w:val="clear" w:color="auto" w:fill="auto"/>
            <w:tcMar>
              <w:left w:w="51" w:type="dxa"/>
              <w:right w:w="51" w:type="dxa"/>
            </w:tcMar>
            <w:vAlign w:val="center"/>
          </w:tcPr>
          <w:p w14:paraId="50F8AD83"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right w:val="single" w:sz="4" w:space="0" w:color="auto"/>
            </w:tcBorders>
            <w:shd w:val="clear" w:color="auto" w:fill="auto"/>
            <w:tcMar>
              <w:left w:w="51" w:type="dxa"/>
              <w:right w:w="51" w:type="dxa"/>
            </w:tcMar>
            <w:vAlign w:val="center"/>
          </w:tcPr>
          <w:p w14:paraId="6F256223"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right w:val="single" w:sz="4" w:space="0" w:color="auto"/>
            </w:tcBorders>
            <w:shd w:val="clear" w:color="auto" w:fill="auto"/>
            <w:noWrap/>
            <w:tcMar>
              <w:left w:w="51" w:type="dxa"/>
              <w:right w:w="51" w:type="dxa"/>
            </w:tcMar>
            <w:vAlign w:val="center"/>
          </w:tcPr>
          <w:p w14:paraId="0832D9F8"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right w:val="single" w:sz="4" w:space="0" w:color="auto"/>
            </w:tcBorders>
            <w:shd w:val="clear" w:color="auto" w:fill="auto"/>
            <w:noWrap/>
            <w:tcMar>
              <w:left w:w="51" w:type="dxa"/>
              <w:right w:w="51" w:type="dxa"/>
            </w:tcMar>
            <w:vAlign w:val="center"/>
          </w:tcPr>
          <w:p w14:paraId="21E0BF4F" w14:textId="77777777" w:rsidR="00F1747D" w:rsidRPr="0064045D" w:rsidRDefault="00F1747D" w:rsidP="00032FFC">
            <w:pPr>
              <w:pStyle w:val="Tabletext"/>
              <w:jc w:val="center"/>
              <w:rPr>
                <w:sz w:val="20"/>
              </w:rPr>
            </w:pPr>
            <w:r w:rsidRPr="0064045D">
              <w:rPr>
                <w:sz w:val="20"/>
              </w:rPr>
              <w:t>2</w:t>
            </w:r>
          </w:p>
        </w:tc>
      </w:tr>
      <w:tr w:rsidR="00F1747D" w:rsidRPr="0064045D" w14:paraId="781919A2" w14:textId="77777777" w:rsidTr="001A3B3B">
        <w:trPr>
          <w:trHeight w:val="285"/>
          <w:jc w:val="center"/>
        </w:trPr>
        <w:tc>
          <w:tcPr>
            <w:tcW w:w="1755" w:type="dxa"/>
            <w:vMerge/>
            <w:tcBorders>
              <w:left w:val="single" w:sz="4" w:space="0" w:color="auto"/>
              <w:right w:val="single" w:sz="4" w:space="0" w:color="auto"/>
            </w:tcBorders>
            <w:shd w:val="clear" w:color="auto" w:fill="auto"/>
            <w:tcMar>
              <w:left w:w="51" w:type="dxa"/>
              <w:right w:w="51" w:type="dxa"/>
            </w:tcMar>
          </w:tcPr>
          <w:p w14:paraId="22C6DCEC" w14:textId="77777777" w:rsidR="00F1747D" w:rsidRPr="0064045D" w:rsidRDefault="00F1747D" w:rsidP="00032FFC">
            <w:pPr>
              <w:pStyle w:val="Tabletext"/>
              <w:jc w:val="center"/>
              <w:rPr>
                <w:sz w:val="20"/>
              </w:rPr>
            </w:pPr>
          </w:p>
        </w:tc>
        <w:tc>
          <w:tcPr>
            <w:tcW w:w="2452" w:type="dxa"/>
            <w:tcBorders>
              <w:top w:val="single" w:sz="4" w:space="0" w:color="auto"/>
              <w:left w:val="nil"/>
              <w:right w:val="single" w:sz="4" w:space="0" w:color="auto"/>
            </w:tcBorders>
            <w:shd w:val="clear" w:color="auto" w:fill="auto"/>
            <w:tcMar>
              <w:left w:w="51" w:type="dxa"/>
              <w:right w:w="51" w:type="dxa"/>
            </w:tcMar>
            <w:vAlign w:val="bottom"/>
          </w:tcPr>
          <w:p w14:paraId="42160AEC" w14:textId="098F348E"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right w:val="single" w:sz="4" w:space="0" w:color="auto"/>
            </w:tcBorders>
            <w:shd w:val="clear" w:color="auto" w:fill="auto"/>
            <w:tcMar>
              <w:left w:w="51" w:type="dxa"/>
              <w:right w:w="51" w:type="dxa"/>
            </w:tcMar>
            <w:vAlign w:val="center"/>
          </w:tcPr>
          <w:p w14:paraId="62ADDA9F"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right w:val="single" w:sz="4" w:space="0" w:color="auto"/>
            </w:tcBorders>
            <w:shd w:val="clear" w:color="auto" w:fill="auto"/>
            <w:tcMar>
              <w:left w:w="51" w:type="dxa"/>
              <w:right w:w="51" w:type="dxa"/>
            </w:tcMar>
            <w:vAlign w:val="center"/>
          </w:tcPr>
          <w:p w14:paraId="42A8EC4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right w:val="single" w:sz="4" w:space="0" w:color="auto"/>
            </w:tcBorders>
            <w:shd w:val="clear" w:color="auto" w:fill="auto"/>
            <w:tcMar>
              <w:left w:w="51" w:type="dxa"/>
              <w:right w:w="51" w:type="dxa"/>
            </w:tcMar>
            <w:vAlign w:val="center"/>
          </w:tcPr>
          <w:p w14:paraId="657CB2C2"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right w:val="single" w:sz="4" w:space="0" w:color="auto"/>
            </w:tcBorders>
            <w:shd w:val="clear" w:color="auto" w:fill="auto"/>
            <w:tcMar>
              <w:left w:w="51" w:type="dxa"/>
              <w:right w:w="51" w:type="dxa"/>
            </w:tcMar>
          </w:tcPr>
          <w:p w14:paraId="7BE2B64E"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right w:val="single" w:sz="4" w:space="0" w:color="auto"/>
            </w:tcBorders>
            <w:shd w:val="clear" w:color="auto" w:fill="auto"/>
            <w:noWrap/>
            <w:tcMar>
              <w:left w:w="51" w:type="dxa"/>
              <w:right w:w="51" w:type="dxa"/>
            </w:tcMar>
          </w:tcPr>
          <w:p w14:paraId="4378DBE0"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right w:val="single" w:sz="4" w:space="0" w:color="auto"/>
            </w:tcBorders>
            <w:shd w:val="clear" w:color="auto" w:fill="auto"/>
            <w:noWrap/>
            <w:tcMar>
              <w:left w:w="51" w:type="dxa"/>
              <w:right w:w="51" w:type="dxa"/>
            </w:tcMar>
          </w:tcPr>
          <w:p w14:paraId="0E97FEDD" w14:textId="77777777" w:rsidR="00F1747D" w:rsidRPr="0064045D" w:rsidRDefault="00F1747D" w:rsidP="00032FFC">
            <w:pPr>
              <w:pStyle w:val="Tabletext"/>
              <w:jc w:val="center"/>
              <w:rPr>
                <w:sz w:val="20"/>
              </w:rPr>
            </w:pPr>
            <w:r w:rsidRPr="0064045D">
              <w:rPr>
                <w:sz w:val="20"/>
              </w:rPr>
              <w:t>7, 8</w:t>
            </w:r>
          </w:p>
        </w:tc>
      </w:tr>
      <w:tr w:rsidR="00F1747D" w:rsidRPr="0064045D" w14:paraId="10B6162C" w14:textId="77777777" w:rsidTr="001A3B3B">
        <w:trPr>
          <w:trHeight w:val="28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75F94247"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76708351" w14:textId="4EC845C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56ABF6C"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3E7BF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7264B29"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31E1FC4"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5B55AB3"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9655D39" w14:textId="77777777" w:rsidR="00F1747D" w:rsidRPr="0064045D" w:rsidRDefault="00F1747D" w:rsidP="00032FFC">
            <w:pPr>
              <w:pStyle w:val="Tabletext"/>
              <w:jc w:val="center"/>
              <w:rPr>
                <w:sz w:val="20"/>
              </w:rPr>
            </w:pPr>
            <w:r w:rsidRPr="0064045D">
              <w:rPr>
                <w:sz w:val="20"/>
              </w:rPr>
              <w:t>7</w:t>
            </w:r>
          </w:p>
        </w:tc>
      </w:tr>
    </w:tbl>
    <w:p w14:paraId="347D4DE2" w14:textId="058B9B47" w:rsidR="00F1747D" w:rsidRDefault="00F1747D" w:rsidP="00F1747D"/>
    <w:p w14:paraId="1F138AA5" w14:textId="77777777" w:rsidR="001A3B3B" w:rsidRDefault="001A3B3B" w:rsidP="00F1747D"/>
    <w:p w14:paraId="5BCCA185" w14:textId="77777777" w:rsidR="001A3B3B" w:rsidRDefault="001A3B3B" w:rsidP="00F1747D"/>
    <w:p w14:paraId="46219DE9" w14:textId="5B0DC654" w:rsidR="00F1747D" w:rsidRPr="0064045D" w:rsidRDefault="00E93E09" w:rsidP="001A3B3B">
      <w:pPr>
        <w:pStyle w:val="TableNo"/>
        <w:spacing w:after="0"/>
      </w:pPr>
      <w:r w:rsidRPr="0064045D">
        <w:lastRenderedPageBreak/>
        <w:t>表</w:t>
      </w:r>
      <w:r w:rsidRPr="0064045D">
        <w:t>A1</w:t>
      </w:r>
      <w:r w:rsidR="00F1747D" w:rsidRPr="0064045D">
        <w:t>-87</w:t>
      </w:r>
      <w:r w:rsidR="00B442F1" w:rsidRPr="0064045D">
        <w:rPr>
          <w:rFonts w:hint="eastAsia"/>
          <w:lang w:val="en-US" w:eastAsia="zh-CN"/>
        </w:rPr>
        <w:t>（</w:t>
      </w:r>
      <w:r w:rsidR="00B442F1" w:rsidRPr="0064045D">
        <w:rPr>
          <w:rFonts w:ascii="STKaiti" w:eastAsia="STKaiti" w:hAnsi="STKaiti" w:hint="eastAsia"/>
          <w:lang w:val="en-US" w:eastAsia="zh-CN"/>
        </w:rPr>
        <w:t>续</w:t>
      </w:r>
      <w:r w:rsidR="00B442F1" w:rsidRPr="0064045D">
        <w:rPr>
          <w:lang w:val="en-US" w:eastAsia="zh-CN"/>
        </w:rPr>
        <w:t>）</w:t>
      </w:r>
    </w:p>
    <w:tbl>
      <w:tblPr>
        <w:tblW w:w="9639" w:type="dxa"/>
        <w:jc w:val="center"/>
        <w:tblLayout w:type="fixed"/>
        <w:tblLook w:val="0000" w:firstRow="0" w:lastRow="0" w:firstColumn="0" w:lastColumn="0" w:noHBand="0" w:noVBand="0"/>
      </w:tblPr>
      <w:tblGrid>
        <w:gridCol w:w="1755"/>
        <w:gridCol w:w="2452"/>
        <w:gridCol w:w="1136"/>
        <w:gridCol w:w="306"/>
        <w:gridCol w:w="1163"/>
        <w:gridCol w:w="980"/>
        <w:gridCol w:w="1011"/>
        <w:gridCol w:w="836"/>
      </w:tblGrid>
      <w:tr w:rsidR="00F1747D" w:rsidRPr="0064045D" w14:paraId="63FD64CD" w14:textId="77777777" w:rsidTr="00032FF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12B3C013" w14:textId="39E2B2E9" w:rsidR="00F1747D" w:rsidRPr="001E6D62" w:rsidRDefault="00F956AB" w:rsidP="00032FFC">
            <w:pPr>
              <w:pStyle w:val="Tablehead"/>
              <w:rPr>
                <w:sz w:val="20"/>
              </w:rPr>
            </w:pPr>
            <w:r w:rsidRPr="001E6D62">
              <w:rPr>
                <w:rFonts w:hint="eastAsia"/>
                <w:sz w:val="20"/>
              </w:rPr>
              <w:t>V2X</w:t>
            </w:r>
            <w:proofErr w:type="spellStart"/>
            <w:r w:rsidRPr="001E6D62">
              <w:rPr>
                <w:rFonts w:hint="eastAsia"/>
                <w:sz w:val="20"/>
              </w:rPr>
              <w:t>并发频段配置</w:t>
            </w:r>
            <w:proofErr w:type="spellEnd"/>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4DC56DF" w14:textId="42F6F846" w:rsidR="00F1747D" w:rsidRPr="001E6D62" w:rsidRDefault="00F956AB" w:rsidP="00032FFC">
            <w:pPr>
              <w:pStyle w:val="Tablehead"/>
              <w:rPr>
                <w:sz w:val="20"/>
                <w:lang w:eastAsia="zh-CN"/>
              </w:rPr>
            </w:pPr>
            <w:r w:rsidRPr="001E6D62">
              <w:rPr>
                <w:rFonts w:hint="eastAsia"/>
                <w:sz w:val="20"/>
                <w:lang w:eastAsia="zh-CN"/>
              </w:rPr>
              <w:t>杂散发射</w:t>
            </w:r>
          </w:p>
        </w:tc>
      </w:tr>
      <w:tr w:rsidR="001A3B3B" w:rsidRPr="0064045D" w14:paraId="0C8F5121"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0B110ABB" w14:textId="77777777" w:rsidR="001A3B3B" w:rsidRPr="001E6D62" w:rsidRDefault="001A3B3B" w:rsidP="001A3B3B">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27D55DE2" w14:textId="23CCA430" w:rsidR="001A3B3B" w:rsidRPr="001E6D62" w:rsidRDefault="001A3B3B" w:rsidP="001A3B3B">
            <w:pPr>
              <w:pStyle w:val="Tablehead"/>
              <w:rPr>
                <w:sz w:val="20"/>
              </w:rPr>
            </w:pPr>
            <w:proofErr w:type="spellStart"/>
            <w:r w:rsidRPr="001E6D62">
              <w:rPr>
                <w:rFonts w:cs="Times New Roman Bold"/>
                <w:sz w:val="20"/>
              </w:rPr>
              <w:t>受保护频段</w:t>
            </w:r>
            <w:proofErr w:type="spellEnd"/>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3F7F788D" w14:textId="5CBDD062" w:rsidR="001A3B3B" w:rsidRPr="001E6D62" w:rsidRDefault="001A3B3B" w:rsidP="001A3B3B">
            <w:pPr>
              <w:pStyle w:val="Tablehead"/>
              <w:rPr>
                <w:sz w:val="20"/>
              </w:rPr>
            </w:pPr>
            <w:proofErr w:type="spellStart"/>
            <w:r w:rsidRPr="001E6D62">
              <w:rPr>
                <w:sz w:val="20"/>
              </w:rPr>
              <w:t>频率范围</w:t>
            </w:r>
            <w:proofErr w:type="spellEnd"/>
            <w:r w:rsidRPr="001E6D62">
              <w:rPr>
                <w:sz w:val="20"/>
              </w:rPr>
              <w:br/>
            </w:r>
            <w:r w:rsidRPr="001E6D62">
              <w:rPr>
                <w:rFonts w:hint="eastAsia"/>
                <w:sz w:val="20"/>
                <w:lang w:eastAsia="zh-CN"/>
              </w:rPr>
              <w:t>（</w:t>
            </w:r>
            <w:r w:rsidRPr="001E6D62">
              <w:rPr>
                <w:sz w:val="20"/>
              </w:rPr>
              <w:t>MHz</w:t>
            </w:r>
            <w:r w:rsidRPr="001E6D62">
              <w:rPr>
                <w:rFonts w:hint="eastAsia"/>
                <w:sz w:val="20"/>
                <w:lang w:eastAsia="zh-CN"/>
              </w:rPr>
              <w:t>）</w:t>
            </w:r>
          </w:p>
        </w:tc>
        <w:tc>
          <w:tcPr>
            <w:tcW w:w="980" w:type="dxa"/>
            <w:tcBorders>
              <w:top w:val="nil"/>
              <w:left w:val="nil"/>
              <w:bottom w:val="single" w:sz="4" w:space="0" w:color="auto"/>
              <w:right w:val="single" w:sz="4" w:space="0" w:color="auto"/>
            </w:tcBorders>
            <w:shd w:val="clear" w:color="auto" w:fill="auto"/>
            <w:tcMar>
              <w:left w:w="51" w:type="dxa"/>
              <w:right w:w="51" w:type="dxa"/>
            </w:tcMar>
          </w:tcPr>
          <w:p w14:paraId="18407DB6" w14:textId="2D6EBCD6" w:rsidR="001A3B3B" w:rsidRPr="001E6D62" w:rsidRDefault="001A3B3B" w:rsidP="001A3B3B">
            <w:pPr>
              <w:pStyle w:val="Tablehead"/>
              <w:rPr>
                <w:sz w:val="20"/>
              </w:rPr>
            </w:pPr>
            <w:proofErr w:type="spellStart"/>
            <w:r w:rsidRPr="001E6D62">
              <w:rPr>
                <w:sz w:val="20"/>
              </w:rPr>
              <w:t>最大电平</w:t>
            </w:r>
            <w:proofErr w:type="spellEnd"/>
            <w:r w:rsidRPr="001E6D62">
              <w:rPr>
                <w:sz w:val="20"/>
              </w:rPr>
              <w:br/>
            </w:r>
            <w:r w:rsidRPr="001E6D62">
              <w:rPr>
                <w:rFonts w:hint="eastAsia"/>
                <w:sz w:val="20"/>
                <w:lang w:eastAsia="zh-CN"/>
              </w:rPr>
              <w:t>（</w:t>
            </w:r>
            <w:r w:rsidRPr="001E6D62">
              <w:rPr>
                <w:sz w:val="20"/>
              </w:rPr>
              <w:t>dBm</w:t>
            </w:r>
            <w:r w:rsidRPr="001E6D62">
              <w:rPr>
                <w:rFonts w:hint="eastAsia"/>
                <w:sz w:val="20"/>
                <w:lang w:eastAsia="zh-CN"/>
              </w:rPr>
              <w:t>）</w:t>
            </w:r>
          </w:p>
        </w:tc>
        <w:tc>
          <w:tcPr>
            <w:tcW w:w="1011" w:type="dxa"/>
            <w:tcBorders>
              <w:top w:val="nil"/>
              <w:left w:val="nil"/>
              <w:bottom w:val="single" w:sz="4" w:space="0" w:color="auto"/>
              <w:right w:val="single" w:sz="4" w:space="0" w:color="auto"/>
            </w:tcBorders>
            <w:shd w:val="clear" w:color="auto" w:fill="auto"/>
            <w:noWrap/>
            <w:tcMar>
              <w:left w:w="51" w:type="dxa"/>
              <w:right w:w="51" w:type="dxa"/>
            </w:tcMar>
          </w:tcPr>
          <w:p w14:paraId="7D236357" w14:textId="557EA786" w:rsidR="001A3B3B" w:rsidRPr="001E6D62" w:rsidRDefault="001A3B3B" w:rsidP="001A3B3B">
            <w:pPr>
              <w:pStyle w:val="Tablehead"/>
              <w:rPr>
                <w:sz w:val="20"/>
              </w:rPr>
            </w:pPr>
            <w:r w:rsidRPr="001E6D62">
              <w:rPr>
                <w:sz w:val="20"/>
              </w:rPr>
              <w:t xml:space="preserve">MBW </w:t>
            </w:r>
            <w:r w:rsidRPr="001E6D62">
              <w:rPr>
                <w:sz w:val="20"/>
              </w:rPr>
              <w:br/>
            </w:r>
            <w:r w:rsidRPr="001E6D62">
              <w:rPr>
                <w:rFonts w:hint="eastAsia"/>
                <w:sz w:val="20"/>
                <w:lang w:eastAsia="zh-CN"/>
              </w:rPr>
              <w:t>（</w:t>
            </w:r>
            <w:r w:rsidRPr="001E6D62">
              <w:rPr>
                <w:sz w:val="20"/>
              </w:rPr>
              <w:t>MHz</w:t>
            </w:r>
            <w:r w:rsidRPr="001E6D62">
              <w:rPr>
                <w:rFonts w:hint="eastAsia"/>
                <w:sz w:val="20"/>
                <w:lang w:eastAsia="zh-CN"/>
              </w:rPr>
              <w:t>）</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51A6F199" w14:textId="17746EF8" w:rsidR="001A3B3B" w:rsidRPr="001E6D62" w:rsidRDefault="001A3B3B" w:rsidP="001A3B3B">
            <w:pPr>
              <w:pStyle w:val="Tablehead"/>
              <w:rPr>
                <w:sz w:val="20"/>
              </w:rPr>
            </w:pPr>
            <w:proofErr w:type="spellStart"/>
            <w:r w:rsidRPr="001E6D62">
              <w:rPr>
                <w:sz w:val="20"/>
              </w:rPr>
              <w:t>备注</w:t>
            </w:r>
            <w:proofErr w:type="spellEnd"/>
          </w:p>
        </w:tc>
      </w:tr>
      <w:tr w:rsidR="00F1747D" w:rsidRPr="0064045D" w14:paraId="72EBCFC9" w14:textId="77777777" w:rsidTr="001A3B3B">
        <w:trPr>
          <w:trHeight w:val="225"/>
          <w:jc w:val="center"/>
        </w:trPr>
        <w:tc>
          <w:tcPr>
            <w:tcW w:w="1755" w:type="dxa"/>
            <w:vMerge w:val="restart"/>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71280A98" w14:textId="77777777" w:rsidR="00F1747D" w:rsidRPr="0064045D" w:rsidRDefault="00F1747D" w:rsidP="00032FFC">
            <w:pPr>
              <w:pStyle w:val="Tabletext"/>
              <w:jc w:val="center"/>
              <w:rPr>
                <w:sz w:val="20"/>
              </w:rPr>
            </w:pPr>
            <w:r w:rsidRPr="0064045D">
              <w:rPr>
                <w:sz w:val="20"/>
              </w:rPr>
              <w:t>V2X_7A-47A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82B5E7C" w14:textId="31E7DB60"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1, 3, 5, 7, 8, 22, 26, 28, 34, 39, 40, 41, 42, 44, 45, 52, 65, 87, 88</w:t>
            </w:r>
          </w:p>
          <w:p w14:paraId="22D478DD" w14:textId="2EAA3685"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C2D8A8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A275700"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2415034"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EAE8D05"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964C026"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92C48A6" w14:textId="77777777" w:rsidR="00F1747D" w:rsidRPr="0064045D" w:rsidRDefault="00F1747D" w:rsidP="00032FFC">
            <w:pPr>
              <w:pStyle w:val="Tabletext"/>
              <w:jc w:val="center"/>
              <w:rPr>
                <w:sz w:val="20"/>
              </w:rPr>
            </w:pPr>
          </w:p>
        </w:tc>
      </w:tr>
      <w:tr w:rsidR="00F1747D" w:rsidRPr="0064045D" w14:paraId="639DB530"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5B8F36CC"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03615CA" w14:textId="48C0A9B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5EEAC84" w14:textId="77777777" w:rsidR="00F1747D" w:rsidRPr="0064045D" w:rsidRDefault="00F1747D" w:rsidP="00032FFC">
            <w:pPr>
              <w:pStyle w:val="Tabletext"/>
              <w:jc w:val="center"/>
              <w:rPr>
                <w:sz w:val="20"/>
              </w:rPr>
            </w:pPr>
            <w:r w:rsidRPr="0064045D">
              <w:rPr>
                <w:sz w:val="20"/>
              </w:rPr>
              <w:t>2 570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05D1E6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F63C562" w14:textId="77777777" w:rsidR="00F1747D" w:rsidRPr="0064045D" w:rsidRDefault="00F1747D" w:rsidP="00032FFC">
            <w:pPr>
              <w:pStyle w:val="Tabletext"/>
              <w:jc w:val="center"/>
              <w:rPr>
                <w:sz w:val="20"/>
              </w:rPr>
            </w:pPr>
            <w:r w:rsidRPr="0064045D">
              <w:rPr>
                <w:sz w:val="20"/>
              </w:rPr>
              <w:t>2 575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981F63" w14:textId="77777777" w:rsidR="00F1747D" w:rsidRPr="0064045D" w:rsidRDefault="00F1747D" w:rsidP="00032FFC">
            <w:pPr>
              <w:pStyle w:val="Tabletext"/>
              <w:jc w:val="center"/>
              <w:rPr>
                <w:sz w:val="20"/>
              </w:rPr>
            </w:pPr>
            <w:r w:rsidRPr="0064045D">
              <w:rPr>
                <w:sz w:val="20"/>
              </w:rPr>
              <w:t>+1.6</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3F8EA31" w14:textId="77777777" w:rsidR="00F1747D" w:rsidRPr="0064045D" w:rsidRDefault="00F1747D" w:rsidP="00032FFC">
            <w:pPr>
              <w:pStyle w:val="Tabletext"/>
              <w:jc w:val="center"/>
              <w:rPr>
                <w:sz w:val="20"/>
              </w:rPr>
            </w:pPr>
            <w:r w:rsidRPr="0064045D">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F3D0960" w14:textId="77777777" w:rsidR="00F1747D" w:rsidRPr="0064045D" w:rsidRDefault="00F1747D" w:rsidP="00032FFC">
            <w:pPr>
              <w:pStyle w:val="Tabletext"/>
              <w:jc w:val="center"/>
              <w:rPr>
                <w:sz w:val="20"/>
              </w:rPr>
            </w:pPr>
            <w:r w:rsidRPr="0064045D">
              <w:rPr>
                <w:sz w:val="20"/>
              </w:rPr>
              <w:t>3, 6, 4</w:t>
            </w:r>
          </w:p>
        </w:tc>
      </w:tr>
      <w:tr w:rsidR="00F1747D" w:rsidRPr="0064045D" w14:paraId="5DBEB91A"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343CE275"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C86B30" w14:textId="5CAE5456"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9C4CB43" w14:textId="77777777" w:rsidR="00F1747D" w:rsidRPr="0064045D" w:rsidRDefault="00F1747D" w:rsidP="00032FFC">
            <w:pPr>
              <w:pStyle w:val="Tabletext"/>
              <w:jc w:val="center"/>
              <w:rPr>
                <w:sz w:val="20"/>
              </w:rPr>
            </w:pPr>
            <w:r w:rsidRPr="0064045D">
              <w:rPr>
                <w:sz w:val="20"/>
              </w:rPr>
              <w:t>2 575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B66D01"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A80AAE3" w14:textId="77777777" w:rsidR="00F1747D" w:rsidRPr="0064045D" w:rsidRDefault="00F1747D" w:rsidP="00032FFC">
            <w:pPr>
              <w:pStyle w:val="Tabletext"/>
              <w:jc w:val="center"/>
              <w:rPr>
                <w:sz w:val="20"/>
              </w:rPr>
            </w:pPr>
            <w:r w:rsidRPr="0064045D">
              <w:rPr>
                <w:sz w:val="20"/>
              </w:rPr>
              <w:t>2 595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528930A" w14:textId="77777777" w:rsidR="00F1747D" w:rsidRPr="0064045D" w:rsidRDefault="00F1747D" w:rsidP="00032FFC">
            <w:pPr>
              <w:pStyle w:val="Tabletext"/>
              <w:jc w:val="center"/>
              <w:rPr>
                <w:sz w:val="20"/>
              </w:rPr>
            </w:pPr>
            <w:r w:rsidRPr="0064045D">
              <w:rPr>
                <w:sz w:val="20"/>
              </w:rPr>
              <w:t>−15.5</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09DD8E6" w14:textId="77777777" w:rsidR="00F1747D" w:rsidRPr="0064045D" w:rsidRDefault="00F1747D" w:rsidP="00032FFC">
            <w:pPr>
              <w:pStyle w:val="Tabletext"/>
              <w:jc w:val="center"/>
              <w:rPr>
                <w:sz w:val="20"/>
              </w:rPr>
            </w:pPr>
            <w:r w:rsidRPr="0064045D">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296C98B" w14:textId="77777777" w:rsidR="00F1747D" w:rsidRPr="0064045D" w:rsidRDefault="00F1747D" w:rsidP="00032FFC">
            <w:pPr>
              <w:pStyle w:val="Tabletext"/>
              <w:jc w:val="center"/>
              <w:rPr>
                <w:sz w:val="20"/>
              </w:rPr>
            </w:pPr>
            <w:r w:rsidRPr="0064045D">
              <w:rPr>
                <w:sz w:val="20"/>
              </w:rPr>
              <w:t>3, 6, 4</w:t>
            </w:r>
          </w:p>
        </w:tc>
      </w:tr>
      <w:tr w:rsidR="00F1747D" w:rsidRPr="0064045D" w14:paraId="5670A552"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78D011F4"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14DB2FA" w14:textId="19C808C7"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CD80C0A" w14:textId="77777777" w:rsidR="00F1747D" w:rsidRPr="0064045D" w:rsidRDefault="00F1747D" w:rsidP="00032FFC">
            <w:pPr>
              <w:pStyle w:val="Tabletext"/>
              <w:jc w:val="center"/>
              <w:rPr>
                <w:sz w:val="20"/>
              </w:rPr>
            </w:pPr>
            <w:r w:rsidRPr="0064045D">
              <w:rPr>
                <w:sz w:val="20"/>
              </w:rPr>
              <w:t>2 595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752D911"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05E175A" w14:textId="77777777" w:rsidR="00F1747D" w:rsidRPr="0064045D" w:rsidRDefault="00F1747D" w:rsidP="00032FFC">
            <w:pPr>
              <w:pStyle w:val="Tabletext"/>
              <w:jc w:val="center"/>
              <w:rPr>
                <w:sz w:val="20"/>
              </w:rPr>
            </w:pPr>
            <w:r w:rsidRPr="0064045D">
              <w:rPr>
                <w:sz w:val="20"/>
              </w:rPr>
              <w:t>2 620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4B297B0" w14:textId="77777777" w:rsidR="00F1747D" w:rsidRPr="0064045D" w:rsidRDefault="00F1747D" w:rsidP="00032FFC">
            <w:pPr>
              <w:pStyle w:val="Tabletext"/>
              <w:jc w:val="center"/>
              <w:rPr>
                <w:sz w:val="20"/>
              </w:rPr>
            </w:pPr>
            <w:r w:rsidRPr="0064045D">
              <w:rPr>
                <w:sz w:val="20"/>
              </w:rPr>
              <w:t>−40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271F30F"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8866229" w14:textId="77777777" w:rsidR="00F1747D" w:rsidRPr="0064045D" w:rsidRDefault="00F1747D" w:rsidP="00032FFC">
            <w:pPr>
              <w:pStyle w:val="Tabletext"/>
              <w:jc w:val="center"/>
              <w:rPr>
                <w:sz w:val="20"/>
              </w:rPr>
            </w:pPr>
            <w:r w:rsidRPr="0064045D">
              <w:rPr>
                <w:sz w:val="20"/>
              </w:rPr>
              <w:t>3, 6</w:t>
            </w:r>
          </w:p>
        </w:tc>
      </w:tr>
      <w:tr w:rsidR="00F1747D" w:rsidRPr="0064045D" w14:paraId="5AC3EE57"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3A832051"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37BA1FC" w14:textId="648EB7F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902233A"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20E4A60"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9482AB4"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509B0F89"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67AFD3EF"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5F625782" w14:textId="77777777" w:rsidR="00F1747D" w:rsidRPr="0064045D" w:rsidRDefault="00F1747D" w:rsidP="00032FFC">
            <w:pPr>
              <w:pStyle w:val="Tabletext"/>
              <w:jc w:val="center"/>
              <w:rPr>
                <w:sz w:val="20"/>
              </w:rPr>
            </w:pPr>
            <w:r w:rsidRPr="0064045D">
              <w:rPr>
                <w:sz w:val="20"/>
              </w:rPr>
              <w:t>7, 8</w:t>
            </w:r>
          </w:p>
        </w:tc>
      </w:tr>
      <w:tr w:rsidR="00F1747D" w:rsidRPr="0064045D" w14:paraId="441325EA" w14:textId="77777777" w:rsidTr="001A3B3B">
        <w:trPr>
          <w:trHeight w:val="225"/>
          <w:jc w:val="center"/>
        </w:trPr>
        <w:tc>
          <w:tcPr>
            <w:tcW w:w="1755" w:type="dxa"/>
            <w:vMerge/>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299B70D3"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B4413BC" w14:textId="5C0D0343"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B5FF46"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A0ECA18"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46BADE5"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1FB065A"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62F9492"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A6371D8" w14:textId="77777777" w:rsidR="00F1747D" w:rsidRPr="0064045D" w:rsidRDefault="00F1747D" w:rsidP="00032FFC">
            <w:pPr>
              <w:pStyle w:val="Tabletext"/>
              <w:jc w:val="center"/>
              <w:rPr>
                <w:sz w:val="20"/>
              </w:rPr>
            </w:pPr>
            <w:r w:rsidRPr="0064045D">
              <w:rPr>
                <w:sz w:val="20"/>
              </w:rPr>
              <w:t>7</w:t>
            </w:r>
          </w:p>
        </w:tc>
      </w:tr>
      <w:tr w:rsidR="00F1747D" w:rsidRPr="0064045D" w14:paraId="389648ED" w14:textId="77777777" w:rsidTr="001A3B3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2DA24F8F" w14:textId="77777777" w:rsidR="00F1747D" w:rsidRPr="0064045D" w:rsidRDefault="00F1747D" w:rsidP="00032FFC">
            <w:pPr>
              <w:pStyle w:val="Tabletext"/>
              <w:jc w:val="center"/>
              <w:rPr>
                <w:sz w:val="20"/>
              </w:rPr>
            </w:pPr>
            <w:r w:rsidRPr="0064045D">
              <w:rPr>
                <w:sz w:val="20"/>
              </w:rPr>
              <w:t>V2X_8A-47A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D2FAB7" w14:textId="1886E5CD"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1, 5, 26, 28, 34, 39, 40, 44, 45, 65, 87, 88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E9093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5122D95"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56BA158"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D197C3D"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5C0371B"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A0EE5E4" w14:textId="77777777" w:rsidR="00F1747D" w:rsidRPr="0064045D" w:rsidRDefault="00F1747D" w:rsidP="00032FFC">
            <w:pPr>
              <w:pStyle w:val="Tabletext"/>
              <w:jc w:val="center"/>
              <w:rPr>
                <w:sz w:val="20"/>
              </w:rPr>
            </w:pPr>
          </w:p>
        </w:tc>
      </w:tr>
      <w:tr w:rsidR="00F1747D" w:rsidRPr="0064045D" w14:paraId="6DD775A4"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878718E"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FA93D09" w14:textId="001F4322"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7, 22, 41, 42, 52</w:t>
            </w:r>
          </w:p>
          <w:p w14:paraId="5A976433" w14:textId="0668591D"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CEBE1E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045370E"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A5DBE1E"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9538147"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3937D1A"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C330F1C" w14:textId="77777777" w:rsidR="00F1747D" w:rsidRPr="0064045D" w:rsidRDefault="00F1747D" w:rsidP="00032FFC">
            <w:pPr>
              <w:pStyle w:val="Tabletext"/>
              <w:jc w:val="center"/>
              <w:rPr>
                <w:sz w:val="20"/>
              </w:rPr>
            </w:pPr>
            <w:r w:rsidRPr="0064045D">
              <w:rPr>
                <w:sz w:val="20"/>
              </w:rPr>
              <w:t>2</w:t>
            </w:r>
          </w:p>
        </w:tc>
      </w:tr>
      <w:tr w:rsidR="00F1747D" w:rsidRPr="0064045D" w14:paraId="46808A93"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DC917ED"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A7C8F9" w14:textId="78378B7E"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3, 8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D5C543"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CFD55C8"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DD0CD9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E6B33CD"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1AF30B2"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8EBBB63" w14:textId="77777777" w:rsidR="00F1747D" w:rsidRPr="0064045D" w:rsidRDefault="00F1747D" w:rsidP="00032FFC">
            <w:pPr>
              <w:pStyle w:val="Tabletext"/>
              <w:jc w:val="center"/>
              <w:rPr>
                <w:sz w:val="20"/>
              </w:rPr>
            </w:pPr>
            <w:r w:rsidRPr="0064045D">
              <w:rPr>
                <w:sz w:val="20"/>
              </w:rPr>
              <w:t>2, 3</w:t>
            </w:r>
          </w:p>
        </w:tc>
      </w:tr>
      <w:tr w:rsidR="00F1747D" w:rsidRPr="0064045D" w14:paraId="0CF0B2FA"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C51106E"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CF01C6F" w14:textId="3C17CD3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7FAB50"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6DBDF7F"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C19F742"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3B2F93F1"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2B4B4CDC"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2D05244" w14:textId="77777777" w:rsidR="00F1747D" w:rsidRPr="0064045D" w:rsidRDefault="00F1747D" w:rsidP="00032FFC">
            <w:pPr>
              <w:pStyle w:val="Tabletext"/>
              <w:jc w:val="center"/>
              <w:rPr>
                <w:sz w:val="20"/>
              </w:rPr>
            </w:pPr>
            <w:r w:rsidRPr="0064045D">
              <w:rPr>
                <w:sz w:val="20"/>
              </w:rPr>
              <w:t>7, 8</w:t>
            </w:r>
          </w:p>
        </w:tc>
      </w:tr>
      <w:tr w:rsidR="00F1747D" w:rsidRPr="0064045D" w14:paraId="6DF301B4"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090EE41D"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B51D4FD" w14:textId="42E9B7D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64BBCA"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C850B1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706B7CF"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7C66D39"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258E232"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6EA84BD" w14:textId="77777777" w:rsidR="00F1747D" w:rsidRPr="0064045D" w:rsidRDefault="00F1747D" w:rsidP="00032FFC">
            <w:pPr>
              <w:pStyle w:val="Tabletext"/>
              <w:jc w:val="center"/>
              <w:rPr>
                <w:sz w:val="20"/>
              </w:rPr>
            </w:pPr>
            <w:r w:rsidRPr="0064045D">
              <w:rPr>
                <w:sz w:val="20"/>
              </w:rPr>
              <w:t>7</w:t>
            </w:r>
          </w:p>
        </w:tc>
      </w:tr>
      <w:tr w:rsidR="00F1747D" w:rsidRPr="0064045D" w14:paraId="3E707013" w14:textId="77777777" w:rsidTr="001A3B3B">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1E953554" w14:textId="77777777" w:rsidR="00F1747D" w:rsidRPr="0064045D" w:rsidRDefault="00F1747D" w:rsidP="00032FFC">
            <w:pPr>
              <w:pStyle w:val="Tabletext"/>
              <w:jc w:val="center"/>
              <w:rPr>
                <w:sz w:val="20"/>
              </w:rPr>
            </w:pPr>
            <w:r w:rsidRPr="0064045D">
              <w:rPr>
                <w:sz w:val="20"/>
              </w:rPr>
              <w:t>V2X_20A-47A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2B9062" w14:textId="76E78957"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1, 3, 7, 8, 22, 31, 32, 33, 34, 40, 43, 65, 67, 87, 88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B4EFAA2"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FF1FC6E"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16DF13D"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CC6C81"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A6B654E"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51A565F" w14:textId="77777777" w:rsidR="00F1747D" w:rsidRPr="0064045D" w:rsidRDefault="00F1747D" w:rsidP="00032FFC">
            <w:pPr>
              <w:pStyle w:val="Tabletext"/>
              <w:jc w:val="center"/>
              <w:rPr>
                <w:sz w:val="20"/>
              </w:rPr>
            </w:pPr>
          </w:p>
        </w:tc>
      </w:tr>
      <w:tr w:rsidR="00F1747D" w:rsidRPr="0064045D" w14:paraId="19301C8D"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A886283"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384515" w14:textId="16704A88"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20</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2BF1C7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8B3889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8B4199"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606E62"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D77A3B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1D02534" w14:textId="77777777" w:rsidR="00F1747D" w:rsidRPr="0064045D" w:rsidRDefault="00F1747D" w:rsidP="00032FFC">
            <w:pPr>
              <w:pStyle w:val="Tabletext"/>
              <w:jc w:val="center"/>
              <w:rPr>
                <w:sz w:val="20"/>
              </w:rPr>
            </w:pPr>
            <w:r w:rsidRPr="0064045D">
              <w:rPr>
                <w:sz w:val="20"/>
              </w:rPr>
              <w:t>3</w:t>
            </w:r>
          </w:p>
        </w:tc>
      </w:tr>
      <w:tr w:rsidR="00F1747D" w:rsidRPr="0064045D" w14:paraId="552D9852"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5C40CD6"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2D4FC0" w14:textId="618D4FB5"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38, 42, 52, 69</w:t>
            </w:r>
          </w:p>
          <w:p w14:paraId="3E5942B4" w14:textId="30B198C7"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160D7F3"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492F9C"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1B4659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0A92E4A"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56192B8"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B465B68" w14:textId="77777777" w:rsidR="00F1747D" w:rsidRPr="0064045D" w:rsidRDefault="00F1747D" w:rsidP="00032FFC">
            <w:pPr>
              <w:pStyle w:val="Tabletext"/>
              <w:jc w:val="center"/>
              <w:rPr>
                <w:sz w:val="20"/>
              </w:rPr>
            </w:pPr>
            <w:r w:rsidRPr="0064045D">
              <w:rPr>
                <w:sz w:val="20"/>
              </w:rPr>
              <w:t>2</w:t>
            </w:r>
          </w:p>
        </w:tc>
      </w:tr>
      <w:tr w:rsidR="00F1747D" w:rsidRPr="0064045D" w14:paraId="571DA32D"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51395F39"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106FAF4" w14:textId="58D5539D"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3D6360A" w14:textId="77777777" w:rsidR="00F1747D" w:rsidRPr="0064045D" w:rsidRDefault="00F1747D" w:rsidP="00032FFC">
            <w:pPr>
              <w:pStyle w:val="Tabletext"/>
              <w:jc w:val="center"/>
              <w:rPr>
                <w:sz w:val="20"/>
              </w:rPr>
            </w:pPr>
            <w:r w:rsidRPr="0064045D">
              <w:rPr>
                <w:sz w:val="20"/>
              </w:rPr>
              <w:t>758</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BE3D77A"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CE45DA" w14:textId="77777777" w:rsidR="00F1747D" w:rsidRPr="0064045D" w:rsidRDefault="00F1747D" w:rsidP="00032FFC">
            <w:pPr>
              <w:pStyle w:val="Tabletext"/>
              <w:jc w:val="center"/>
              <w:rPr>
                <w:sz w:val="20"/>
              </w:rPr>
            </w:pPr>
            <w:r w:rsidRPr="0064045D">
              <w:rPr>
                <w:sz w:val="20"/>
              </w:rPr>
              <w:t>788</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5A90A3"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F6BB241"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1A236D0" w14:textId="77777777" w:rsidR="00F1747D" w:rsidRPr="0064045D" w:rsidRDefault="00F1747D" w:rsidP="00032FFC">
            <w:pPr>
              <w:pStyle w:val="Tabletext"/>
              <w:jc w:val="center"/>
              <w:rPr>
                <w:sz w:val="20"/>
              </w:rPr>
            </w:pPr>
          </w:p>
        </w:tc>
      </w:tr>
      <w:tr w:rsidR="00F1747D" w:rsidRPr="0064045D" w14:paraId="66B5E08A"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709D87B"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FC2A613" w14:textId="1286A105"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969F401"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60C2A0AE"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59B16A5"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49C06CD7"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761C571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3845BECF" w14:textId="77777777" w:rsidR="00F1747D" w:rsidRPr="0064045D" w:rsidRDefault="00F1747D" w:rsidP="00032FFC">
            <w:pPr>
              <w:pStyle w:val="Tabletext"/>
              <w:jc w:val="center"/>
              <w:rPr>
                <w:sz w:val="20"/>
              </w:rPr>
            </w:pPr>
            <w:r w:rsidRPr="0064045D">
              <w:rPr>
                <w:sz w:val="20"/>
              </w:rPr>
              <w:t>7, 8</w:t>
            </w:r>
          </w:p>
        </w:tc>
      </w:tr>
      <w:tr w:rsidR="00F1747D" w:rsidRPr="0064045D" w14:paraId="49B9943A"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6A740A10"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00B2F24A" w14:textId="657C0AAC"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C05B8A1"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288D7B9"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6C8B47D"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CC108E9"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47FA2E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F98F346" w14:textId="77777777" w:rsidR="00F1747D" w:rsidRPr="0064045D" w:rsidRDefault="00F1747D" w:rsidP="00032FFC">
            <w:pPr>
              <w:pStyle w:val="Tabletext"/>
              <w:jc w:val="center"/>
              <w:rPr>
                <w:sz w:val="20"/>
              </w:rPr>
            </w:pPr>
            <w:r w:rsidRPr="0064045D">
              <w:rPr>
                <w:sz w:val="20"/>
              </w:rPr>
              <w:t>7</w:t>
            </w:r>
          </w:p>
        </w:tc>
      </w:tr>
      <w:tr w:rsidR="00F1747D" w:rsidRPr="0064045D" w14:paraId="583C8A64" w14:textId="77777777" w:rsidTr="001A3B3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6F786011" w14:textId="77777777" w:rsidR="00F1747D" w:rsidRPr="0064045D" w:rsidRDefault="00F1747D" w:rsidP="00032FFC">
            <w:pPr>
              <w:pStyle w:val="Tabletext"/>
              <w:jc w:val="center"/>
              <w:rPr>
                <w:sz w:val="20"/>
              </w:rPr>
            </w:pPr>
            <w:r w:rsidRPr="0064045D">
              <w:rPr>
                <w:sz w:val="20"/>
              </w:rPr>
              <w:t>V2X_28A-47A</w:t>
            </w: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780A54B3" w14:textId="6D1A8328"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1, 22, 42, 43, 65</w:t>
            </w:r>
          </w:p>
          <w:p w14:paraId="3F603FDA" w14:textId="29C2257B"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 87, 88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7E6C87"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F166B2F"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1AB26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D3A17F2"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8B5572F"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FDE8FB9" w14:textId="77777777" w:rsidR="00F1747D" w:rsidRPr="0064045D" w:rsidRDefault="00F1747D" w:rsidP="00032FFC">
            <w:pPr>
              <w:pStyle w:val="Tabletext"/>
              <w:jc w:val="center"/>
              <w:rPr>
                <w:sz w:val="20"/>
              </w:rPr>
            </w:pPr>
            <w:r w:rsidRPr="0064045D">
              <w:rPr>
                <w:sz w:val="20"/>
              </w:rPr>
              <w:t>2</w:t>
            </w:r>
          </w:p>
        </w:tc>
      </w:tr>
      <w:tr w:rsidR="00F1747D" w:rsidRPr="0064045D" w14:paraId="4A933C1C"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5960488"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738A5F5" w14:textId="6849DEE6"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1</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3436599"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B9D5DE5"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F2806B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D956861"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7D20DEE"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06D4240" w14:textId="77777777" w:rsidR="00F1747D" w:rsidRPr="0064045D" w:rsidRDefault="00F1747D" w:rsidP="00032FFC">
            <w:pPr>
              <w:pStyle w:val="Tabletext"/>
              <w:jc w:val="center"/>
              <w:rPr>
                <w:sz w:val="20"/>
              </w:rPr>
            </w:pPr>
            <w:r w:rsidRPr="0064045D">
              <w:rPr>
                <w:sz w:val="20"/>
              </w:rPr>
              <w:t>10, 11</w:t>
            </w:r>
          </w:p>
        </w:tc>
      </w:tr>
      <w:tr w:rsidR="00F1747D" w:rsidRPr="0064045D" w14:paraId="64071DC6"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0D75D41E"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7C57437C" w14:textId="11580B99"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3, 7, 8, 20, 31, 38, 40</w:t>
            </w:r>
          </w:p>
          <w:p w14:paraId="3AC4DBEA" w14:textId="3493DB6C"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35813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8A9FED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CA1F68A"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C7BD8C8"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63869E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D4325A0" w14:textId="77777777" w:rsidR="00F1747D" w:rsidRPr="0064045D" w:rsidRDefault="00F1747D" w:rsidP="00032FFC">
            <w:pPr>
              <w:pStyle w:val="Tabletext"/>
              <w:jc w:val="center"/>
              <w:rPr>
                <w:sz w:val="20"/>
              </w:rPr>
            </w:pPr>
          </w:p>
        </w:tc>
      </w:tr>
      <w:tr w:rsidR="00F1747D" w:rsidRPr="0064045D" w14:paraId="2DB91794"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000E2D0B"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AE2B8FE" w14:textId="603D6EE5"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DFB261" w14:textId="77777777" w:rsidR="00F1747D" w:rsidRPr="0064045D" w:rsidRDefault="00F1747D" w:rsidP="00032FFC">
            <w:pPr>
              <w:pStyle w:val="Tabletext"/>
              <w:jc w:val="center"/>
              <w:rPr>
                <w:sz w:val="20"/>
              </w:rPr>
            </w:pPr>
            <w:r w:rsidRPr="0064045D">
              <w:rPr>
                <w:sz w:val="20"/>
              </w:rPr>
              <w:t>470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CB0D00"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EBEAA10" w14:textId="77777777" w:rsidR="00F1747D" w:rsidRPr="0064045D" w:rsidRDefault="00F1747D" w:rsidP="00032FFC">
            <w:pPr>
              <w:pStyle w:val="Tabletext"/>
              <w:jc w:val="center"/>
              <w:rPr>
                <w:sz w:val="20"/>
              </w:rPr>
            </w:pPr>
            <w:r w:rsidRPr="0064045D">
              <w:rPr>
                <w:sz w:val="20"/>
              </w:rPr>
              <w:t>694</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38F2BC2" w14:textId="77777777" w:rsidR="00F1747D" w:rsidRPr="0064045D" w:rsidRDefault="00F1747D" w:rsidP="00032FFC">
            <w:pPr>
              <w:pStyle w:val="Tabletext"/>
              <w:jc w:val="center"/>
              <w:rPr>
                <w:sz w:val="20"/>
              </w:rPr>
            </w:pPr>
            <w:r w:rsidRPr="0064045D">
              <w:rPr>
                <w:sz w:val="20"/>
              </w:rPr>
              <w:t>−42</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68EACBC" w14:textId="77777777" w:rsidR="00F1747D" w:rsidRPr="0064045D" w:rsidRDefault="00F1747D" w:rsidP="00032FFC">
            <w:pPr>
              <w:pStyle w:val="Tabletext"/>
              <w:jc w:val="center"/>
              <w:rPr>
                <w:sz w:val="20"/>
              </w:rPr>
            </w:pPr>
            <w:r w:rsidRPr="0064045D">
              <w:rPr>
                <w:sz w:val="20"/>
              </w:rPr>
              <w:t>8</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A857A7E" w14:textId="77777777" w:rsidR="00F1747D" w:rsidRPr="0064045D" w:rsidRDefault="00F1747D" w:rsidP="00032FFC">
            <w:pPr>
              <w:pStyle w:val="Tabletext"/>
              <w:jc w:val="center"/>
              <w:rPr>
                <w:sz w:val="20"/>
              </w:rPr>
            </w:pPr>
            <w:r w:rsidRPr="0064045D">
              <w:rPr>
                <w:sz w:val="20"/>
              </w:rPr>
              <w:t>3, 12</w:t>
            </w:r>
          </w:p>
        </w:tc>
      </w:tr>
      <w:tr w:rsidR="00F1747D" w:rsidRPr="0064045D" w14:paraId="433F6D91"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0CA6082"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5EE5299A" w14:textId="1128D71F"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879D2A3" w14:textId="77777777" w:rsidR="00F1747D" w:rsidRPr="0064045D" w:rsidRDefault="00F1747D" w:rsidP="00032FFC">
            <w:pPr>
              <w:pStyle w:val="Tabletext"/>
              <w:jc w:val="center"/>
              <w:rPr>
                <w:sz w:val="20"/>
              </w:rPr>
            </w:pPr>
            <w:r w:rsidRPr="0064045D">
              <w:rPr>
                <w:sz w:val="20"/>
              </w:rPr>
              <w:t>470</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4927AF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2839DE8" w14:textId="77777777" w:rsidR="00F1747D" w:rsidRPr="0064045D" w:rsidRDefault="00F1747D" w:rsidP="00032FFC">
            <w:pPr>
              <w:pStyle w:val="Tabletext"/>
              <w:jc w:val="center"/>
              <w:rPr>
                <w:sz w:val="20"/>
              </w:rPr>
            </w:pPr>
            <w:r w:rsidRPr="0064045D">
              <w:rPr>
                <w:sz w:val="20"/>
              </w:rPr>
              <w:t>710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4DC11F" w14:textId="77777777" w:rsidR="00F1747D" w:rsidRPr="0064045D" w:rsidRDefault="00F1747D" w:rsidP="00032FFC">
            <w:pPr>
              <w:pStyle w:val="Tabletext"/>
              <w:jc w:val="center"/>
              <w:rPr>
                <w:sz w:val="20"/>
              </w:rPr>
            </w:pPr>
            <w:r w:rsidRPr="0064045D">
              <w:rPr>
                <w:sz w:val="20"/>
              </w:rPr>
              <w:t>−26.2</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7F6950F" w14:textId="77777777" w:rsidR="00F1747D" w:rsidRPr="0064045D" w:rsidRDefault="00F1747D" w:rsidP="00032FFC">
            <w:pPr>
              <w:pStyle w:val="Tabletext"/>
              <w:jc w:val="center"/>
              <w:rPr>
                <w:sz w:val="20"/>
              </w:rPr>
            </w:pPr>
            <w:r w:rsidRPr="0064045D">
              <w:rPr>
                <w:sz w:val="20"/>
              </w:rPr>
              <w:t>6</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9C12F46" w14:textId="77777777" w:rsidR="00F1747D" w:rsidRPr="0064045D" w:rsidRDefault="00F1747D" w:rsidP="00032FFC">
            <w:pPr>
              <w:pStyle w:val="Tabletext"/>
              <w:jc w:val="center"/>
              <w:rPr>
                <w:sz w:val="20"/>
              </w:rPr>
            </w:pPr>
            <w:r w:rsidRPr="0064045D">
              <w:rPr>
                <w:sz w:val="20"/>
              </w:rPr>
              <w:t>13</w:t>
            </w:r>
          </w:p>
        </w:tc>
      </w:tr>
      <w:tr w:rsidR="00F1747D" w:rsidRPr="0064045D" w14:paraId="71C11570"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735B250C"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AA9213E" w14:textId="46C7BF61"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56CFFF3" w14:textId="77777777" w:rsidR="00F1747D" w:rsidRPr="0064045D" w:rsidRDefault="00F1747D" w:rsidP="00032FFC">
            <w:pPr>
              <w:pStyle w:val="Tabletext"/>
              <w:jc w:val="center"/>
              <w:rPr>
                <w:sz w:val="20"/>
              </w:rPr>
            </w:pPr>
            <w:r w:rsidRPr="0064045D">
              <w:rPr>
                <w:sz w:val="20"/>
              </w:rPr>
              <w:t>662</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1A3B824"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0DBECA8" w14:textId="77777777" w:rsidR="00F1747D" w:rsidRPr="0064045D" w:rsidRDefault="00F1747D" w:rsidP="00032FFC">
            <w:pPr>
              <w:pStyle w:val="Tabletext"/>
              <w:jc w:val="center"/>
              <w:rPr>
                <w:sz w:val="20"/>
              </w:rPr>
            </w:pPr>
            <w:r w:rsidRPr="0064045D">
              <w:rPr>
                <w:sz w:val="20"/>
              </w:rPr>
              <w:t>694</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012CFFC" w14:textId="77777777" w:rsidR="00F1747D" w:rsidRPr="0064045D" w:rsidRDefault="00F1747D" w:rsidP="00032FFC">
            <w:pPr>
              <w:pStyle w:val="Tabletext"/>
              <w:jc w:val="center"/>
              <w:rPr>
                <w:sz w:val="20"/>
              </w:rPr>
            </w:pPr>
            <w:r w:rsidRPr="0064045D">
              <w:rPr>
                <w:sz w:val="20"/>
              </w:rPr>
              <w:t>−26.2</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CC1C00E" w14:textId="77777777" w:rsidR="00F1747D" w:rsidRPr="0064045D" w:rsidRDefault="00F1747D" w:rsidP="00032FFC">
            <w:pPr>
              <w:pStyle w:val="Tabletext"/>
              <w:jc w:val="center"/>
              <w:rPr>
                <w:sz w:val="20"/>
              </w:rPr>
            </w:pPr>
            <w:r w:rsidRPr="0064045D">
              <w:rPr>
                <w:sz w:val="20"/>
              </w:rPr>
              <w:t>6</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FF193D3" w14:textId="77777777" w:rsidR="00F1747D" w:rsidRPr="0064045D" w:rsidRDefault="00F1747D" w:rsidP="00032FFC">
            <w:pPr>
              <w:pStyle w:val="Tabletext"/>
              <w:jc w:val="center"/>
              <w:rPr>
                <w:sz w:val="20"/>
              </w:rPr>
            </w:pPr>
            <w:r w:rsidRPr="0064045D">
              <w:rPr>
                <w:sz w:val="20"/>
              </w:rPr>
              <w:t>3</w:t>
            </w:r>
          </w:p>
        </w:tc>
      </w:tr>
      <w:tr w:rsidR="00F1747D" w:rsidRPr="0064045D" w14:paraId="4289ADF5"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17605969"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6652BE06" w14:textId="79ABD628"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F50E4D1" w14:textId="77777777" w:rsidR="00F1747D" w:rsidRPr="0064045D" w:rsidRDefault="00F1747D" w:rsidP="00032FFC">
            <w:pPr>
              <w:pStyle w:val="Tabletext"/>
              <w:jc w:val="center"/>
              <w:rPr>
                <w:sz w:val="20"/>
              </w:rPr>
            </w:pPr>
            <w:r w:rsidRPr="0064045D">
              <w:rPr>
                <w:sz w:val="20"/>
              </w:rPr>
              <w:t>758</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D66EA56"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038B8DC" w14:textId="77777777" w:rsidR="00F1747D" w:rsidRPr="0064045D" w:rsidRDefault="00F1747D" w:rsidP="00032FFC">
            <w:pPr>
              <w:pStyle w:val="Tabletext"/>
              <w:jc w:val="center"/>
              <w:rPr>
                <w:sz w:val="20"/>
              </w:rPr>
            </w:pPr>
            <w:r w:rsidRPr="0064045D">
              <w:rPr>
                <w:sz w:val="20"/>
              </w:rPr>
              <w:t>773</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B18C508" w14:textId="77777777" w:rsidR="00F1747D" w:rsidRPr="0064045D" w:rsidRDefault="00F1747D" w:rsidP="00032FFC">
            <w:pPr>
              <w:pStyle w:val="Tabletext"/>
              <w:jc w:val="center"/>
              <w:rPr>
                <w:sz w:val="20"/>
              </w:rPr>
            </w:pPr>
            <w:r w:rsidRPr="0064045D">
              <w:rPr>
                <w:sz w:val="20"/>
              </w:rPr>
              <w:t>−32</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04BC071"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5225E54" w14:textId="77777777" w:rsidR="00F1747D" w:rsidRPr="0064045D" w:rsidRDefault="00F1747D" w:rsidP="00032FFC">
            <w:pPr>
              <w:pStyle w:val="Tabletext"/>
              <w:jc w:val="center"/>
              <w:rPr>
                <w:sz w:val="20"/>
              </w:rPr>
            </w:pPr>
            <w:r w:rsidRPr="0064045D">
              <w:rPr>
                <w:sz w:val="20"/>
              </w:rPr>
              <w:t>3</w:t>
            </w:r>
          </w:p>
        </w:tc>
      </w:tr>
      <w:tr w:rsidR="00F1747D" w:rsidRPr="0064045D" w14:paraId="42290A40"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6E37861"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4F8DFC0D" w14:textId="5FA7044E"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50B5E42" w14:textId="77777777" w:rsidR="00F1747D" w:rsidRPr="0064045D" w:rsidRDefault="00F1747D" w:rsidP="00032FFC">
            <w:pPr>
              <w:pStyle w:val="Tabletext"/>
              <w:jc w:val="center"/>
              <w:rPr>
                <w:sz w:val="20"/>
              </w:rPr>
            </w:pPr>
            <w:r w:rsidRPr="0064045D">
              <w:rPr>
                <w:sz w:val="20"/>
              </w:rPr>
              <w:t>773</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02BD427"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C76D5A0" w14:textId="77777777" w:rsidR="00F1747D" w:rsidRPr="0064045D" w:rsidRDefault="00F1747D" w:rsidP="00032FFC">
            <w:pPr>
              <w:pStyle w:val="Tabletext"/>
              <w:jc w:val="center"/>
              <w:rPr>
                <w:sz w:val="20"/>
              </w:rPr>
            </w:pPr>
            <w:r w:rsidRPr="0064045D">
              <w:rPr>
                <w:sz w:val="20"/>
              </w:rPr>
              <w:t>803</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5EE45E6"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0FC5C2D"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C68F919" w14:textId="77777777" w:rsidR="00F1747D" w:rsidRPr="0064045D" w:rsidRDefault="00F1747D" w:rsidP="00032FFC">
            <w:pPr>
              <w:pStyle w:val="Tabletext"/>
              <w:jc w:val="center"/>
              <w:rPr>
                <w:sz w:val="20"/>
              </w:rPr>
            </w:pPr>
          </w:p>
        </w:tc>
      </w:tr>
      <w:tr w:rsidR="00F1747D" w:rsidRPr="0064045D" w14:paraId="5DE66085"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3B7B0EBE"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bottom"/>
          </w:tcPr>
          <w:p w14:paraId="7AF17286" w14:textId="3CA7605D"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BC38747"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729675D"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A6F39F2"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280EC69E"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59E65CBC"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7580811E" w14:textId="77777777" w:rsidR="00F1747D" w:rsidRPr="0064045D" w:rsidRDefault="00F1747D" w:rsidP="00032FFC">
            <w:pPr>
              <w:pStyle w:val="Tabletext"/>
              <w:jc w:val="center"/>
              <w:rPr>
                <w:sz w:val="20"/>
              </w:rPr>
            </w:pPr>
            <w:r w:rsidRPr="0064045D">
              <w:rPr>
                <w:sz w:val="20"/>
              </w:rPr>
              <w:t>7, 8</w:t>
            </w:r>
          </w:p>
        </w:tc>
      </w:tr>
      <w:tr w:rsidR="00F1747D" w:rsidRPr="0064045D" w14:paraId="1548C006"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6A11BBA2" w14:textId="77777777" w:rsidR="00F1747D" w:rsidRPr="0064045D" w:rsidRDefault="00F1747D" w:rsidP="00032FFC">
            <w:pPr>
              <w:pStyle w:val="Tabletext"/>
              <w:jc w:val="center"/>
              <w:rPr>
                <w:sz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bottom"/>
          </w:tcPr>
          <w:p w14:paraId="45583694" w14:textId="7DC6A278"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432A7DA"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65E391B"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7C16B4A"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3DF5B7"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E081C50"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832F0B2" w14:textId="77777777" w:rsidR="00F1747D" w:rsidRPr="0064045D" w:rsidRDefault="00F1747D" w:rsidP="00032FFC">
            <w:pPr>
              <w:pStyle w:val="Tabletext"/>
              <w:jc w:val="center"/>
              <w:rPr>
                <w:sz w:val="20"/>
              </w:rPr>
            </w:pPr>
            <w:r w:rsidRPr="0064045D">
              <w:rPr>
                <w:sz w:val="20"/>
              </w:rPr>
              <w:t>7</w:t>
            </w:r>
          </w:p>
        </w:tc>
      </w:tr>
    </w:tbl>
    <w:p w14:paraId="1ED69D47" w14:textId="4AD33005" w:rsidR="00F1747D" w:rsidRPr="0064045D" w:rsidRDefault="00E93E09" w:rsidP="00F1747D">
      <w:pPr>
        <w:pStyle w:val="TableNo"/>
      </w:pPr>
      <w:r w:rsidRPr="0064045D">
        <w:lastRenderedPageBreak/>
        <w:t>表</w:t>
      </w:r>
      <w:r w:rsidRPr="0064045D">
        <w:t>A1</w:t>
      </w:r>
      <w:r w:rsidR="00F1747D" w:rsidRPr="0064045D">
        <w:t>-87</w:t>
      </w:r>
      <w:r w:rsidR="00B442F1" w:rsidRPr="0064045D">
        <w:rPr>
          <w:rFonts w:hint="eastAsia"/>
          <w:lang w:val="en-US" w:eastAsia="zh-CN"/>
        </w:rPr>
        <w:t>（</w:t>
      </w:r>
      <w:r w:rsidR="00B442F1" w:rsidRPr="0064045D">
        <w:rPr>
          <w:rFonts w:ascii="STKaiti" w:eastAsia="STKaiti" w:hAnsi="STKaiti" w:hint="eastAsia"/>
          <w:lang w:val="en-US" w:eastAsia="zh-CN"/>
        </w:rPr>
        <w:t>续</w:t>
      </w:r>
      <w:r w:rsidR="00B442F1" w:rsidRPr="0064045D">
        <w:rPr>
          <w:lang w:val="en-US" w:eastAsia="zh-CN"/>
        </w:rPr>
        <w:t>）</w:t>
      </w:r>
    </w:p>
    <w:tbl>
      <w:tblPr>
        <w:tblW w:w="9639" w:type="dxa"/>
        <w:jc w:val="center"/>
        <w:tblLayout w:type="fixed"/>
        <w:tblLook w:val="0000" w:firstRow="0" w:lastRow="0" w:firstColumn="0" w:lastColumn="0" w:noHBand="0" w:noVBand="0"/>
      </w:tblPr>
      <w:tblGrid>
        <w:gridCol w:w="1755"/>
        <w:gridCol w:w="2452"/>
        <w:gridCol w:w="1136"/>
        <w:gridCol w:w="306"/>
        <w:gridCol w:w="1163"/>
        <w:gridCol w:w="980"/>
        <w:gridCol w:w="1011"/>
        <w:gridCol w:w="836"/>
      </w:tblGrid>
      <w:tr w:rsidR="00F1747D" w:rsidRPr="0064045D" w14:paraId="2F1CD78D" w14:textId="77777777" w:rsidTr="00032FFC">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2A5C5DDF" w14:textId="14778693" w:rsidR="00F1747D" w:rsidRPr="001E6D62" w:rsidRDefault="00F956AB" w:rsidP="00032FFC">
            <w:pPr>
              <w:pStyle w:val="Tablehead"/>
              <w:rPr>
                <w:sz w:val="20"/>
              </w:rPr>
            </w:pPr>
            <w:r w:rsidRPr="001E6D62">
              <w:rPr>
                <w:rFonts w:hint="eastAsia"/>
                <w:sz w:val="20"/>
              </w:rPr>
              <w:t>V2X</w:t>
            </w:r>
            <w:proofErr w:type="spellStart"/>
            <w:r w:rsidRPr="001E6D62">
              <w:rPr>
                <w:rFonts w:hint="eastAsia"/>
                <w:sz w:val="20"/>
              </w:rPr>
              <w:t>并发频段配置</w:t>
            </w:r>
            <w:proofErr w:type="spellEnd"/>
          </w:p>
        </w:tc>
        <w:tc>
          <w:tcPr>
            <w:tcW w:w="7884" w:type="dxa"/>
            <w:gridSpan w:val="7"/>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48A0CE1" w14:textId="50E5FB1A" w:rsidR="00F1747D" w:rsidRPr="001E6D62" w:rsidRDefault="00F956AB" w:rsidP="00032FFC">
            <w:pPr>
              <w:pStyle w:val="Tablehead"/>
              <w:rPr>
                <w:sz w:val="20"/>
              </w:rPr>
            </w:pPr>
            <w:r w:rsidRPr="001E6D62">
              <w:rPr>
                <w:rFonts w:hint="eastAsia"/>
                <w:sz w:val="20"/>
                <w:lang w:eastAsia="zh-CN"/>
              </w:rPr>
              <w:t>杂散发射</w:t>
            </w:r>
          </w:p>
        </w:tc>
      </w:tr>
      <w:tr w:rsidR="001A3B3B" w:rsidRPr="0064045D" w14:paraId="60050B39"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0085FE77" w14:textId="77777777" w:rsidR="001A3B3B" w:rsidRPr="001E6D62" w:rsidRDefault="001A3B3B" w:rsidP="001A3B3B">
            <w:pPr>
              <w:pStyle w:val="Tablehead"/>
              <w:rPr>
                <w:sz w:val="20"/>
              </w:rPr>
            </w:pPr>
          </w:p>
        </w:tc>
        <w:tc>
          <w:tcPr>
            <w:tcW w:w="2452" w:type="dxa"/>
            <w:tcBorders>
              <w:top w:val="nil"/>
              <w:left w:val="nil"/>
              <w:bottom w:val="single" w:sz="4" w:space="0" w:color="auto"/>
              <w:right w:val="single" w:sz="4" w:space="0" w:color="auto"/>
            </w:tcBorders>
            <w:shd w:val="clear" w:color="auto" w:fill="auto"/>
            <w:tcMar>
              <w:left w:w="51" w:type="dxa"/>
              <w:right w:w="51" w:type="dxa"/>
            </w:tcMar>
          </w:tcPr>
          <w:p w14:paraId="2F7FBE39" w14:textId="660500F0" w:rsidR="001A3B3B" w:rsidRPr="001E6D62" w:rsidRDefault="001A3B3B" w:rsidP="001A3B3B">
            <w:pPr>
              <w:pStyle w:val="Tablehead"/>
              <w:rPr>
                <w:sz w:val="20"/>
              </w:rPr>
            </w:pPr>
            <w:proofErr w:type="spellStart"/>
            <w:r w:rsidRPr="001E6D62">
              <w:rPr>
                <w:rFonts w:cs="Times New Roman Bold"/>
                <w:sz w:val="20"/>
              </w:rPr>
              <w:t>受保护频段</w:t>
            </w:r>
            <w:proofErr w:type="spellEnd"/>
          </w:p>
        </w:tc>
        <w:tc>
          <w:tcPr>
            <w:tcW w:w="2605" w:type="dxa"/>
            <w:gridSpan w:val="3"/>
            <w:tcBorders>
              <w:top w:val="nil"/>
              <w:left w:val="nil"/>
              <w:bottom w:val="single" w:sz="4" w:space="0" w:color="auto"/>
              <w:right w:val="single" w:sz="4" w:space="0" w:color="auto"/>
            </w:tcBorders>
            <w:shd w:val="clear" w:color="auto" w:fill="auto"/>
            <w:tcMar>
              <w:left w:w="51" w:type="dxa"/>
              <w:right w:w="51" w:type="dxa"/>
            </w:tcMar>
          </w:tcPr>
          <w:p w14:paraId="52B163E1" w14:textId="118639AA" w:rsidR="001A3B3B" w:rsidRPr="001E6D62" w:rsidRDefault="001A3B3B" w:rsidP="001A3B3B">
            <w:pPr>
              <w:pStyle w:val="Tablehead"/>
              <w:rPr>
                <w:sz w:val="20"/>
              </w:rPr>
            </w:pPr>
            <w:proofErr w:type="spellStart"/>
            <w:r w:rsidRPr="001E6D62">
              <w:rPr>
                <w:sz w:val="20"/>
              </w:rPr>
              <w:t>频率范围</w:t>
            </w:r>
            <w:proofErr w:type="spellEnd"/>
            <w:r w:rsidRPr="001E6D62">
              <w:rPr>
                <w:sz w:val="20"/>
              </w:rPr>
              <w:br/>
            </w:r>
            <w:r w:rsidRPr="001E6D62">
              <w:rPr>
                <w:rFonts w:hint="eastAsia"/>
                <w:sz w:val="20"/>
                <w:lang w:eastAsia="zh-CN"/>
              </w:rPr>
              <w:t>（</w:t>
            </w:r>
            <w:r w:rsidRPr="001E6D62">
              <w:rPr>
                <w:sz w:val="20"/>
              </w:rPr>
              <w:t>MHz</w:t>
            </w:r>
            <w:r w:rsidRPr="001E6D62">
              <w:rPr>
                <w:rFonts w:hint="eastAsia"/>
                <w:sz w:val="20"/>
                <w:lang w:eastAsia="zh-CN"/>
              </w:rPr>
              <w:t>）</w:t>
            </w:r>
          </w:p>
        </w:tc>
        <w:tc>
          <w:tcPr>
            <w:tcW w:w="980" w:type="dxa"/>
            <w:tcBorders>
              <w:top w:val="nil"/>
              <w:left w:val="nil"/>
              <w:bottom w:val="single" w:sz="4" w:space="0" w:color="auto"/>
              <w:right w:val="single" w:sz="4" w:space="0" w:color="auto"/>
            </w:tcBorders>
            <w:shd w:val="clear" w:color="auto" w:fill="auto"/>
            <w:tcMar>
              <w:left w:w="51" w:type="dxa"/>
              <w:right w:w="51" w:type="dxa"/>
            </w:tcMar>
          </w:tcPr>
          <w:p w14:paraId="7A51858A" w14:textId="044DA725" w:rsidR="001A3B3B" w:rsidRPr="001E6D62" w:rsidRDefault="001A3B3B" w:rsidP="001A3B3B">
            <w:pPr>
              <w:pStyle w:val="Tablehead"/>
              <w:rPr>
                <w:sz w:val="20"/>
              </w:rPr>
            </w:pPr>
            <w:proofErr w:type="spellStart"/>
            <w:r w:rsidRPr="001E6D62">
              <w:rPr>
                <w:sz w:val="20"/>
              </w:rPr>
              <w:t>最大电平</w:t>
            </w:r>
            <w:proofErr w:type="spellEnd"/>
            <w:r w:rsidRPr="001E6D62">
              <w:rPr>
                <w:sz w:val="20"/>
              </w:rPr>
              <w:br/>
            </w:r>
            <w:r w:rsidRPr="001E6D62">
              <w:rPr>
                <w:rFonts w:hint="eastAsia"/>
                <w:sz w:val="20"/>
                <w:lang w:eastAsia="zh-CN"/>
              </w:rPr>
              <w:t>（</w:t>
            </w:r>
            <w:r w:rsidRPr="001E6D62">
              <w:rPr>
                <w:sz w:val="20"/>
              </w:rPr>
              <w:t>dBm</w:t>
            </w:r>
            <w:r w:rsidRPr="001E6D62">
              <w:rPr>
                <w:rFonts w:hint="eastAsia"/>
                <w:sz w:val="20"/>
                <w:lang w:eastAsia="zh-CN"/>
              </w:rPr>
              <w:t>）</w:t>
            </w:r>
          </w:p>
        </w:tc>
        <w:tc>
          <w:tcPr>
            <w:tcW w:w="1011" w:type="dxa"/>
            <w:tcBorders>
              <w:top w:val="nil"/>
              <w:left w:val="nil"/>
              <w:bottom w:val="single" w:sz="4" w:space="0" w:color="auto"/>
              <w:right w:val="single" w:sz="4" w:space="0" w:color="auto"/>
            </w:tcBorders>
            <w:shd w:val="clear" w:color="auto" w:fill="auto"/>
            <w:noWrap/>
            <w:tcMar>
              <w:left w:w="51" w:type="dxa"/>
              <w:right w:w="51" w:type="dxa"/>
            </w:tcMar>
          </w:tcPr>
          <w:p w14:paraId="247CFCB7" w14:textId="74982A6B" w:rsidR="001A3B3B" w:rsidRPr="001E6D62" w:rsidRDefault="001A3B3B" w:rsidP="001A3B3B">
            <w:pPr>
              <w:pStyle w:val="Tablehead"/>
              <w:rPr>
                <w:sz w:val="20"/>
              </w:rPr>
            </w:pPr>
            <w:r w:rsidRPr="001E6D62">
              <w:rPr>
                <w:sz w:val="20"/>
              </w:rPr>
              <w:t xml:space="preserve">MBW </w:t>
            </w:r>
            <w:r w:rsidRPr="001E6D62">
              <w:rPr>
                <w:sz w:val="20"/>
              </w:rPr>
              <w:br/>
            </w:r>
            <w:r w:rsidRPr="001E6D62">
              <w:rPr>
                <w:rFonts w:hint="eastAsia"/>
                <w:sz w:val="20"/>
                <w:lang w:eastAsia="zh-CN"/>
              </w:rPr>
              <w:t>（</w:t>
            </w:r>
            <w:r w:rsidRPr="001E6D62">
              <w:rPr>
                <w:sz w:val="20"/>
              </w:rPr>
              <w:t>MHz</w:t>
            </w:r>
            <w:r w:rsidRPr="001E6D62">
              <w:rPr>
                <w:rFonts w:hint="eastAsia"/>
                <w:sz w:val="20"/>
                <w:lang w:eastAsia="zh-CN"/>
              </w:rPr>
              <w:t>）</w:t>
            </w:r>
          </w:p>
        </w:tc>
        <w:tc>
          <w:tcPr>
            <w:tcW w:w="836" w:type="dxa"/>
            <w:tcBorders>
              <w:top w:val="nil"/>
              <w:left w:val="nil"/>
              <w:bottom w:val="single" w:sz="4" w:space="0" w:color="auto"/>
              <w:right w:val="single" w:sz="4" w:space="0" w:color="auto"/>
            </w:tcBorders>
            <w:shd w:val="clear" w:color="auto" w:fill="auto"/>
            <w:noWrap/>
            <w:tcMar>
              <w:left w:w="51" w:type="dxa"/>
              <w:right w:w="51" w:type="dxa"/>
            </w:tcMar>
          </w:tcPr>
          <w:p w14:paraId="69F7BC70" w14:textId="7C502AF0" w:rsidR="001A3B3B" w:rsidRPr="001E6D62" w:rsidRDefault="001A3B3B" w:rsidP="001A3B3B">
            <w:pPr>
              <w:pStyle w:val="Tablehead"/>
              <w:rPr>
                <w:sz w:val="20"/>
              </w:rPr>
            </w:pPr>
            <w:proofErr w:type="spellStart"/>
            <w:r w:rsidRPr="001E6D62">
              <w:rPr>
                <w:sz w:val="20"/>
              </w:rPr>
              <w:t>备注</w:t>
            </w:r>
            <w:proofErr w:type="spellEnd"/>
          </w:p>
        </w:tc>
      </w:tr>
      <w:tr w:rsidR="00F1747D" w:rsidRPr="0064045D" w14:paraId="7788719E" w14:textId="77777777" w:rsidTr="001A3B3B">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3C8C712F" w14:textId="77777777" w:rsidR="00F1747D" w:rsidRPr="0064045D" w:rsidRDefault="00F1747D" w:rsidP="00032FFC">
            <w:pPr>
              <w:pStyle w:val="Tabletext"/>
              <w:jc w:val="center"/>
              <w:rPr>
                <w:sz w:val="20"/>
              </w:rPr>
            </w:pPr>
            <w:r w:rsidRPr="0064045D">
              <w:rPr>
                <w:sz w:val="20"/>
              </w:rPr>
              <w:t>V2X_34A-47A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2DEEBFE" w14:textId="057DC6FD"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1, 3, 5, 7, 8, 11, 18, 19, 20, 21, 22, 26, 28, 31, 32, 33, 34, 38,39, 40, 41, 42, 43, 44, 45, 52, 65, 67, 69, 87, 88</w:t>
            </w:r>
          </w:p>
          <w:p w14:paraId="6D1059E5" w14:textId="1FCD7A70"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n78, 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7559251"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8DAE51A"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093C85A"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079D71F"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D3EA378"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711F8F4" w14:textId="77777777" w:rsidR="00F1747D" w:rsidRPr="0064045D" w:rsidRDefault="00F1747D" w:rsidP="00032FFC">
            <w:pPr>
              <w:pStyle w:val="Tabletext"/>
              <w:jc w:val="center"/>
              <w:rPr>
                <w:sz w:val="20"/>
              </w:rPr>
            </w:pPr>
            <w:r w:rsidRPr="0064045D">
              <w:rPr>
                <w:sz w:val="20"/>
              </w:rPr>
              <w:t>9</w:t>
            </w:r>
          </w:p>
        </w:tc>
      </w:tr>
      <w:tr w:rsidR="00F1747D" w:rsidRPr="0064045D" w14:paraId="3AA908B1"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487BB774"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D39BD20" w14:textId="09992922" w:rsidR="00F1747D" w:rsidRPr="0064045D" w:rsidRDefault="00777E14" w:rsidP="00032FFC">
            <w:pPr>
              <w:pStyle w:val="Tabletext"/>
              <w:rPr>
                <w:sz w:val="20"/>
              </w:rPr>
            </w:pPr>
            <w:r w:rsidRPr="0064045D">
              <w:rPr>
                <w:sz w:val="20"/>
              </w:rPr>
              <w:t>NR</w:t>
            </w:r>
            <w:proofErr w:type="spellStart"/>
            <w:r w:rsidRPr="0064045D">
              <w:rPr>
                <w:sz w:val="20"/>
              </w:rPr>
              <w:t>频段</w:t>
            </w:r>
            <w:proofErr w:type="spellEnd"/>
            <w:r w:rsidR="00F1747D" w:rsidRPr="0064045D">
              <w:rPr>
                <w:sz w:val="20"/>
              </w:rPr>
              <w:t>n77</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B19424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30F71FB"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2949722"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976AADF"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8861DB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C2E636D" w14:textId="77777777" w:rsidR="00F1747D" w:rsidRPr="0064045D" w:rsidRDefault="00F1747D" w:rsidP="00032FFC">
            <w:pPr>
              <w:pStyle w:val="Tabletext"/>
              <w:jc w:val="center"/>
              <w:rPr>
                <w:sz w:val="20"/>
              </w:rPr>
            </w:pPr>
            <w:r w:rsidRPr="0064045D">
              <w:rPr>
                <w:sz w:val="20"/>
              </w:rPr>
              <w:t>2, 9</w:t>
            </w:r>
          </w:p>
        </w:tc>
      </w:tr>
      <w:tr w:rsidR="00F1747D" w:rsidRPr="0064045D" w14:paraId="69C27424"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01BF3BB5"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20623438" w14:textId="17AD825C"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27A1B4A"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175D9A5"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12B8135"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6D08A82A"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0285244"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25E8A9AF" w14:textId="77777777" w:rsidR="00F1747D" w:rsidRPr="0064045D" w:rsidRDefault="00F1747D" w:rsidP="00032FFC">
            <w:pPr>
              <w:pStyle w:val="Tabletext"/>
              <w:jc w:val="center"/>
              <w:rPr>
                <w:sz w:val="20"/>
              </w:rPr>
            </w:pPr>
            <w:r w:rsidRPr="0064045D">
              <w:rPr>
                <w:sz w:val="20"/>
              </w:rPr>
              <w:t>7, 8</w:t>
            </w:r>
          </w:p>
        </w:tc>
      </w:tr>
      <w:tr w:rsidR="00F1747D" w:rsidRPr="0064045D" w14:paraId="295EC264"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63EE81F0"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FFBAD80" w14:textId="053E7B68"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53BF520"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8377622"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2BBE852"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DCC4FD4"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21F6124"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8DE75ED" w14:textId="77777777" w:rsidR="00F1747D" w:rsidRPr="0064045D" w:rsidRDefault="00F1747D" w:rsidP="00032FFC">
            <w:pPr>
              <w:pStyle w:val="Tabletext"/>
              <w:jc w:val="center"/>
              <w:rPr>
                <w:sz w:val="20"/>
              </w:rPr>
            </w:pPr>
            <w:r w:rsidRPr="0064045D">
              <w:rPr>
                <w:sz w:val="20"/>
              </w:rPr>
              <w:t>7</w:t>
            </w:r>
          </w:p>
        </w:tc>
      </w:tr>
      <w:tr w:rsidR="00F1747D" w:rsidRPr="0064045D" w14:paraId="793F13EE" w14:textId="77777777" w:rsidTr="001A3B3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33544022" w14:textId="77777777" w:rsidR="00F1747D" w:rsidRPr="0064045D" w:rsidRDefault="00F1747D" w:rsidP="00032FFC">
            <w:pPr>
              <w:pStyle w:val="Tabletext"/>
              <w:jc w:val="center"/>
              <w:rPr>
                <w:sz w:val="20"/>
              </w:rPr>
            </w:pPr>
            <w:r w:rsidRPr="0064045D">
              <w:rPr>
                <w:sz w:val="20"/>
              </w:rPr>
              <w:t>V2X_39A-47A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22D2EF8" w14:textId="2E9ABDF0"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1, 3,5,7,8, 22, 26, 28, 34, 39, 40, 41, 42, 44, 45, 52, 65</w:t>
            </w:r>
          </w:p>
          <w:p w14:paraId="5A6FB908" w14:textId="1BB1B43E"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B1A590D"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CD705D7"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007D2D6"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7302B64"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DFD7863"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0005EBC" w14:textId="77777777" w:rsidR="00F1747D" w:rsidRPr="0064045D" w:rsidRDefault="00F1747D" w:rsidP="00032FFC">
            <w:pPr>
              <w:pStyle w:val="Tabletext"/>
              <w:jc w:val="center"/>
              <w:rPr>
                <w:sz w:val="20"/>
              </w:rPr>
            </w:pPr>
          </w:p>
        </w:tc>
      </w:tr>
      <w:tr w:rsidR="00F1747D" w:rsidRPr="0064045D" w14:paraId="3BA95922" w14:textId="77777777" w:rsidTr="001A3B3B">
        <w:trPr>
          <w:trHeight w:val="225"/>
          <w:jc w:val="center"/>
        </w:trPr>
        <w:tc>
          <w:tcPr>
            <w:tcW w:w="1755" w:type="dxa"/>
            <w:vMerge/>
            <w:tcBorders>
              <w:top w:val="single" w:sz="4" w:space="0" w:color="auto"/>
              <w:left w:val="single" w:sz="4" w:space="0" w:color="auto"/>
              <w:right w:val="single" w:sz="4" w:space="0" w:color="auto"/>
            </w:tcBorders>
            <w:shd w:val="clear" w:color="auto" w:fill="auto"/>
            <w:tcMar>
              <w:left w:w="51" w:type="dxa"/>
              <w:right w:w="51" w:type="dxa"/>
            </w:tcMar>
          </w:tcPr>
          <w:p w14:paraId="03EC962A"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4970BF" w14:textId="1A7FBBA9" w:rsidR="00F1747D" w:rsidRPr="0064045D" w:rsidRDefault="00777E14" w:rsidP="00032FFC">
            <w:pPr>
              <w:pStyle w:val="Tabletext"/>
              <w:rPr>
                <w:sz w:val="20"/>
              </w:rPr>
            </w:pPr>
            <w:r w:rsidRPr="0064045D">
              <w:rPr>
                <w:sz w:val="20"/>
              </w:rPr>
              <w:t>NR</w:t>
            </w:r>
            <w:proofErr w:type="spellStart"/>
            <w:r w:rsidRPr="0064045D">
              <w:rPr>
                <w:sz w:val="20"/>
              </w:rPr>
              <w:t>频段</w:t>
            </w:r>
            <w:proofErr w:type="spellEnd"/>
            <w:r w:rsidR="00F1747D" w:rsidRPr="0064045D">
              <w:rPr>
                <w:sz w:val="20"/>
              </w:rPr>
              <w:t>n</w:t>
            </w:r>
            <w:proofErr w:type="gramStart"/>
            <w:r w:rsidR="00F1747D" w:rsidRPr="0064045D">
              <w:rPr>
                <w:sz w:val="20"/>
              </w:rPr>
              <w:t>77,n</w:t>
            </w:r>
            <w:proofErr w:type="gramEnd"/>
            <w:r w:rsidR="00F1747D" w:rsidRPr="0064045D">
              <w:rPr>
                <w:sz w:val="20"/>
              </w:rPr>
              <w:t>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A771EA9"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6E019F9"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E516AD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47C2D24"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ADCAE06"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F0CDDE4" w14:textId="77777777" w:rsidR="00F1747D" w:rsidRPr="0064045D" w:rsidRDefault="00F1747D" w:rsidP="00032FFC">
            <w:pPr>
              <w:pStyle w:val="Tabletext"/>
              <w:jc w:val="center"/>
              <w:rPr>
                <w:sz w:val="20"/>
              </w:rPr>
            </w:pPr>
            <w:r w:rsidRPr="0064045D">
              <w:rPr>
                <w:sz w:val="20"/>
              </w:rPr>
              <w:t>2, 9</w:t>
            </w:r>
          </w:p>
        </w:tc>
      </w:tr>
      <w:tr w:rsidR="00F1747D" w:rsidRPr="0064045D" w14:paraId="6752CE6B"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ACD3701"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DC41068" w14:textId="64F9F71F"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5B6471D" w14:textId="77777777" w:rsidR="00F1747D" w:rsidRPr="0064045D" w:rsidRDefault="00F1747D" w:rsidP="00032FFC">
            <w:pPr>
              <w:pStyle w:val="Tabletext"/>
              <w:jc w:val="center"/>
              <w:rPr>
                <w:sz w:val="20"/>
              </w:rPr>
            </w:pPr>
            <w:r w:rsidRPr="0064045D">
              <w:rPr>
                <w:sz w:val="20"/>
              </w:rPr>
              <w:t>1 805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CD2FB7F"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50740C8" w14:textId="77777777" w:rsidR="00F1747D" w:rsidRPr="0064045D" w:rsidRDefault="00F1747D" w:rsidP="00032FFC">
            <w:pPr>
              <w:pStyle w:val="Tabletext"/>
              <w:jc w:val="center"/>
              <w:rPr>
                <w:sz w:val="20"/>
              </w:rPr>
            </w:pPr>
            <w:r w:rsidRPr="0064045D">
              <w:rPr>
                <w:sz w:val="20"/>
              </w:rPr>
              <w:t>1 855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24D060F" w14:textId="77777777" w:rsidR="00F1747D" w:rsidRPr="0064045D" w:rsidRDefault="00F1747D" w:rsidP="00032FFC">
            <w:pPr>
              <w:pStyle w:val="Tabletext"/>
              <w:jc w:val="center"/>
              <w:rPr>
                <w:sz w:val="20"/>
              </w:rPr>
            </w:pPr>
            <w:r w:rsidRPr="0064045D">
              <w:rPr>
                <w:sz w:val="20"/>
              </w:rPr>
              <w:t>[−40]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FEE3947"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1182BBE" w14:textId="77777777" w:rsidR="00F1747D" w:rsidRPr="0064045D" w:rsidRDefault="00F1747D" w:rsidP="00032FFC">
            <w:pPr>
              <w:pStyle w:val="Tabletext"/>
              <w:jc w:val="center"/>
              <w:rPr>
                <w:sz w:val="20"/>
              </w:rPr>
            </w:pPr>
            <w:r w:rsidRPr="0064045D">
              <w:rPr>
                <w:sz w:val="20"/>
              </w:rPr>
              <w:t>5</w:t>
            </w:r>
          </w:p>
        </w:tc>
      </w:tr>
      <w:tr w:rsidR="00F1747D" w:rsidRPr="0064045D" w14:paraId="22A83FED"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EC5DA20"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74DF61C" w14:textId="07EE3FF5"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4E76D02" w14:textId="77777777" w:rsidR="00F1747D" w:rsidRPr="0064045D" w:rsidRDefault="00F1747D" w:rsidP="00032FFC">
            <w:pPr>
              <w:pStyle w:val="Tabletext"/>
              <w:jc w:val="center"/>
              <w:rPr>
                <w:sz w:val="20"/>
              </w:rPr>
            </w:pPr>
            <w:r w:rsidRPr="0064045D">
              <w:rPr>
                <w:sz w:val="20"/>
              </w:rPr>
              <w:t>1 855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D4DC196"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B088BDC" w14:textId="77777777" w:rsidR="00F1747D" w:rsidRPr="0064045D" w:rsidRDefault="00F1747D" w:rsidP="00032FFC">
            <w:pPr>
              <w:pStyle w:val="Tabletext"/>
              <w:jc w:val="center"/>
              <w:rPr>
                <w:sz w:val="20"/>
              </w:rPr>
            </w:pPr>
            <w:r w:rsidRPr="0064045D">
              <w:rPr>
                <w:sz w:val="20"/>
              </w:rPr>
              <w:t>1 880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1EA2DD9" w14:textId="77777777" w:rsidR="00F1747D" w:rsidRPr="0064045D" w:rsidRDefault="00F1747D" w:rsidP="00032FFC">
            <w:pPr>
              <w:pStyle w:val="Tabletext"/>
              <w:jc w:val="center"/>
              <w:rPr>
                <w:sz w:val="20"/>
              </w:rPr>
            </w:pPr>
            <w:r w:rsidRPr="0064045D">
              <w:rPr>
                <w:sz w:val="20"/>
              </w:rPr>
              <w:t>[−15.5]</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FED96C8" w14:textId="77777777" w:rsidR="00F1747D" w:rsidRPr="0064045D" w:rsidRDefault="00F1747D" w:rsidP="00032FFC">
            <w:pPr>
              <w:pStyle w:val="Tabletext"/>
              <w:jc w:val="center"/>
              <w:rPr>
                <w:sz w:val="20"/>
              </w:rPr>
            </w:pPr>
            <w:r w:rsidRPr="0064045D">
              <w:rPr>
                <w:sz w:val="20"/>
              </w:rPr>
              <w:t>5</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8BE2BEF" w14:textId="77777777" w:rsidR="00F1747D" w:rsidRPr="0064045D" w:rsidRDefault="00F1747D" w:rsidP="00032FFC">
            <w:pPr>
              <w:pStyle w:val="Tabletext"/>
              <w:jc w:val="center"/>
              <w:rPr>
                <w:sz w:val="20"/>
              </w:rPr>
            </w:pPr>
            <w:r w:rsidRPr="0064045D">
              <w:rPr>
                <w:sz w:val="20"/>
              </w:rPr>
              <w:t>3, 4, 5</w:t>
            </w:r>
          </w:p>
        </w:tc>
      </w:tr>
      <w:tr w:rsidR="00F1747D" w:rsidRPr="0064045D" w14:paraId="1C917A70"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2BA9213E"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26D1F91" w14:textId="459868D9"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F60C18F"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DEE7A85"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0DF05A1"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06E7A5A4"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7FCA483C"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E423254" w14:textId="77777777" w:rsidR="00F1747D" w:rsidRPr="0064045D" w:rsidRDefault="00F1747D" w:rsidP="00032FFC">
            <w:pPr>
              <w:pStyle w:val="Tabletext"/>
              <w:jc w:val="center"/>
              <w:rPr>
                <w:sz w:val="20"/>
              </w:rPr>
            </w:pPr>
            <w:r w:rsidRPr="0064045D">
              <w:rPr>
                <w:sz w:val="20"/>
              </w:rPr>
              <w:t>7, 8</w:t>
            </w:r>
          </w:p>
        </w:tc>
      </w:tr>
      <w:tr w:rsidR="00F1747D" w:rsidRPr="0064045D" w14:paraId="7A58C201"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1412DDD4"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2D4B7E7" w14:textId="2A2C1836"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59FE100"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1878CCE"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831591B"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8344956"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78EE3617"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59E05FE" w14:textId="77777777" w:rsidR="00F1747D" w:rsidRPr="0064045D" w:rsidRDefault="00F1747D" w:rsidP="00032FFC">
            <w:pPr>
              <w:pStyle w:val="Tabletext"/>
              <w:jc w:val="center"/>
              <w:rPr>
                <w:sz w:val="20"/>
              </w:rPr>
            </w:pPr>
            <w:r w:rsidRPr="0064045D">
              <w:rPr>
                <w:sz w:val="20"/>
              </w:rPr>
              <w:t>7</w:t>
            </w:r>
          </w:p>
        </w:tc>
      </w:tr>
      <w:tr w:rsidR="00F1747D" w:rsidRPr="0064045D" w14:paraId="600A6FE2" w14:textId="77777777" w:rsidTr="001A3B3B">
        <w:trPr>
          <w:trHeight w:val="225"/>
          <w:jc w:val="center"/>
        </w:trPr>
        <w:tc>
          <w:tcPr>
            <w:tcW w:w="1755" w:type="dxa"/>
            <w:vMerge w:val="restart"/>
            <w:tcBorders>
              <w:top w:val="single" w:sz="4" w:space="0" w:color="auto"/>
              <w:left w:val="single" w:sz="4" w:space="0" w:color="auto"/>
              <w:right w:val="single" w:sz="4" w:space="0" w:color="auto"/>
            </w:tcBorders>
            <w:shd w:val="clear" w:color="auto" w:fill="auto"/>
            <w:tcMar>
              <w:left w:w="51" w:type="dxa"/>
              <w:right w:w="51" w:type="dxa"/>
            </w:tcMar>
          </w:tcPr>
          <w:p w14:paraId="3A178D4F" w14:textId="77777777" w:rsidR="00F1747D" w:rsidRPr="0064045D" w:rsidRDefault="00F1747D" w:rsidP="00032FFC">
            <w:pPr>
              <w:pStyle w:val="Tabletext"/>
              <w:jc w:val="center"/>
              <w:rPr>
                <w:sz w:val="20"/>
              </w:rPr>
            </w:pPr>
            <w:r w:rsidRPr="0064045D">
              <w:rPr>
                <w:sz w:val="20"/>
              </w:rPr>
              <w:t>V2X_41A-47A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494EDBC" w14:textId="4FC71DBA" w:rsidR="00F1747D" w:rsidRPr="0064045D" w:rsidRDefault="00777E14" w:rsidP="00032FFC">
            <w:pPr>
              <w:pStyle w:val="Tabletext"/>
              <w:rPr>
                <w:sz w:val="20"/>
                <w:lang w:val="de-CH"/>
              </w:rPr>
            </w:pPr>
            <w:r w:rsidRPr="0064045D">
              <w:rPr>
                <w:sz w:val="20"/>
                <w:lang w:val="de-CH"/>
              </w:rPr>
              <w:t>E-UTRA</w:t>
            </w:r>
            <w:proofErr w:type="spellStart"/>
            <w:r w:rsidRPr="0064045D">
              <w:rPr>
                <w:sz w:val="20"/>
                <w:lang w:val="de-CH"/>
              </w:rPr>
              <w:t>频段</w:t>
            </w:r>
            <w:proofErr w:type="spellEnd"/>
            <w:r w:rsidR="00F1747D" w:rsidRPr="0064045D">
              <w:rPr>
                <w:sz w:val="20"/>
                <w:lang w:val="de-CH"/>
              </w:rPr>
              <w:t>1, 3, 5, 7, 8, 22, 26, 28, 34, 39, 40, 41, 42, 44, 45, 52, 65</w:t>
            </w:r>
          </w:p>
          <w:p w14:paraId="50711D90" w14:textId="45CFACEA" w:rsidR="00F1747D" w:rsidRPr="0064045D" w:rsidRDefault="00777E14" w:rsidP="00032FFC">
            <w:pPr>
              <w:pStyle w:val="Tabletext"/>
              <w:rPr>
                <w:sz w:val="20"/>
                <w:lang w:val="de-CH"/>
              </w:rPr>
            </w:pPr>
            <w:r w:rsidRPr="0064045D">
              <w:rPr>
                <w:sz w:val="20"/>
                <w:lang w:val="de-CH"/>
              </w:rPr>
              <w:t>NR</w:t>
            </w:r>
            <w:proofErr w:type="spellStart"/>
            <w:r w:rsidRPr="0064045D">
              <w:rPr>
                <w:sz w:val="20"/>
                <w:lang w:val="de-CH"/>
              </w:rPr>
              <w:t>频段</w:t>
            </w:r>
            <w:proofErr w:type="spellEnd"/>
            <w:r w:rsidR="00F1747D" w:rsidRPr="0064045D">
              <w:rPr>
                <w:sz w:val="20"/>
                <w:lang w:val="de-CH"/>
              </w:rPr>
              <w:t>n77, n78</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87F61B"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0F926A6"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14C9B06"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2E42487"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559FF60"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8A6BF6C" w14:textId="77777777" w:rsidR="00F1747D" w:rsidRPr="0064045D" w:rsidRDefault="00F1747D" w:rsidP="00032FFC">
            <w:pPr>
              <w:pStyle w:val="Tabletext"/>
              <w:jc w:val="center"/>
              <w:rPr>
                <w:sz w:val="20"/>
              </w:rPr>
            </w:pPr>
          </w:p>
        </w:tc>
      </w:tr>
      <w:tr w:rsidR="00F1747D" w:rsidRPr="0064045D" w14:paraId="7BBBB0A4" w14:textId="77777777" w:rsidTr="001A3B3B">
        <w:trPr>
          <w:trHeight w:val="225"/>
          <w:jc w:val="center"/>
        </w:trPr>
        <w:tc>
          <w:tcPr>
            <w:tcW w:w="1755" w:type="dxa"/>
            <w:vMerge/>
            <w:tcBorders>
              <w:top w:val="single" w:sz="4" w:space="0" w:color="auto"/>
              <w:left w:val="single" w:sz="4" w:space="0" w:color="auto"/>
              <w:right w:val="single" w:sz="4" w:space="0" w:color="auto"/>
            </w:tcBorders>
            <w:shd w:val="clear" w:color="auto" w:fill="auto"/>
            <w:tcMar>
              <w:left w:w="51" w:type="dxa"/>
              <w:right w:w="51" w:type="dxa"/>
            </w:tcMar>
          </w:tcPr>
          <w:p w14:paraId="0B7323F8"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B37A607" w14:textId="6FCDF8D7" w:rsidR="00F1747D" w:rsidRPr="0064045D" w:rsidRDefault="00777E14" w:rsidP="00032FFC">
            <w:pPr>
              <w:pStyle w:val="Tabletext"/>
              <w:rPr>
                <w:sz w:val="20"/>
              </w:rPr>
            </w:pPr>
            <w:r w:rsidRPr="0064045D">
              <w:rPr>
                <w:sz w:val="20"/>
              </w:rPr>
              <w:t>NR</w:t>
            </w:r>
            <w:proofErr w:type="spellStart"/>
            <w:r w:rsidRPr="0064045D">
              <w:rPr>
                <w:sz w:val="20"/>
              </w:rPr>
              <w:t>频段</w:t>
            </w:r>
            <w:proofErr w:type="spellEnd"/>
            <w:r w:rsidR="00F1747D" w:rsidRPr="0064045D">
              <w:rPr>
                <w:sz w:val="20"/>
              </w:rPr>
              <w:t>n79</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0E9389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E2C5E09"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72031B2"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91F6860"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4F3D97C"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69EB1CC5" w14:textId="77777777" w:rsidR="00F1747D" w:rsidRPr="0064045D" w:rsidRDefault="00F1747D" w:rsidP="00032FFC">
            <w:pPr>
              <w:pStyle w:val="Tabletext"/>
              <w:jc w:val="center"/>
              <w:rPr>
                <w:sz w:val="20"/>
              </w:rPr>
            </w:pPr>
            <w:r w:rsidRPr="0064045D">
              <w:rPr>
                <w:sz w:val="20"/>
              </w:rPr>
              <w:t>2</w:t>
            </w:r>
          </w:p>
        </w:tc>
      </w:tr>
      <w:tr w:rsidR="00F1747D" w:rsidRPr="0064045D" w14:paraId="1657A308"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A74862D"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34C5D45" w14:textId="47D3A560"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3A2C946"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47107EE3"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EE09910"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695CE968"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2C73188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568062B5" w14:textId="77777777" w:rsidR="00F1747D" w:rsidRPr="0064045D" w:rsidRDefault="00F1747D" w:rsidP="00032FFC">
            <w:pPr>
              <w:pStyle w:val="Tabletext"/>
              <w:jc w:val="center"/>
              <w:rPr>
                <w:sz w:val="20"/>
              </w:rPr>
            </w:pPr>
            <w:r w:rsidRPr="0064045D">
              <w:rPr>
                <w:sz w:val="20"/>
              </w:rPr>
              <w:t>7, 8</w:t>
            </w:r>
          </w:p>
        </w:tc>
      </w:tr>
      <w:tr w:rsidR="00F1747D" w:rsidRPr="0064045D" w14:paraId="52EA2FD4"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3B162540"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5B9FDCB1" w14:textId="479A0921"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EE26757"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EA343CD"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086D0F74"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AF691E8"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0485709"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23FC15F" w14:textId="77777777" w:rsidR="00F1747D" w:rsidRPr="0064045D" w:rsidRDefault="00F1747D" w:rsidP="00032FFC">
            <w:pPr>
              <w:pStyle w:val="Tabletext"/>
              <w:jc w:val="center"/>
              <w:rPr>
                <w:sz w:val="20"/>
              </w:rPr>
            </w:pPr>
            <w:r w:rsidRPr="0064045D">
              <w:rPr>
                <w:sz w:val="20"/>
              </w:rPr>
              <w:t>7</w:t>
            </w:r>
          </w:p>
        </w:tc>
      </w:tr>
      <w:tr w:rsidR="00F1747D" w:rsidRPr="0064045D" w14:paraId="5C23CD96" w14:textId="77777777" w:rsidTr="001A3B3B">
        <w:trPr>
          <w:trHeight w:val="225"/>
          <w:jc w:val="center"/>
        </w:trPr>
        <w:tc>
          <w:tcPr>
            <w:tcW w:w="1755" w:type="dxa"/>
            <w:vMerge w:val="restart"/>
            <w:tcBorders>
              <w:left w:val="single" w:sz="4" w:space="0" w:color="auto"/>
              <w:right w:val="single" w:sz="4" w:space="0" w:color="auto"/>
            </w:tcBorders>
            <w:shd w:val="clear" w:color="auto" w:fill="auto"/>
            <w:tcMar>
              <w:left w:w="51" w:type="dxa"/>
              <w:right w:w="51" w:type="dxa"/>
            </w:tcMar>
          </w:tcPr>
          <w:p w14:paraId="7D39BB71" w14:textId="77777777" w:rsidR="00F1747D" w:rsidRPr="0064045D" w:rsidRDefault="00F1747D" w:rsidP="00032FFC">
            <w:pPr>
              <w:pStyle w:val="Tabletext"/>
              <w:jc w:val="center"/>
              <w:rPr>
                <w:sz w:val="20"/>
              </w:rPr>
            </w:pPr>
            <w:r w:rsidRPr="0064045D">
              <w:rPr>
                <w:sz w:val="20"/>
              </w:rPr>
              <w:t>V2X_71A-47A</w:t>
            </w: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2AD8DFAE" w14:textId="778382AC"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5, 26, 53</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09D2FA"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CEFA692"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0D6228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1F6852E"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49601924"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06B15558" w14:textId="77777777" w:rsidR="00F1747D" w:rsidRPr="0064045D" w:rsidRDefault="00F1747D" w:rsidP="00032FFC">
            <w:pPr>
              <w:pStyle w:val="Tabletext"/>
              <w:jc w:val="center"/>
              <w:rPr>
                <w:sz w:val="20"/>
              </w:rPr>
            </w:pPr>
          </w:p>
        </w:tc>
      </w:tr>
      <w:tr w:rsidR="00F1747D" w:rsidRPr="0064045D" w14:paraId="382AE827"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492CB4E"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6E8E6B0A" w14:textId="170B35D6" w:rsidR="00F1747D" w:rsidRPr="0064045D" w:rsidRDefault="00777E14" w:rsidP="00032FFC">
            <w:pPr>
              <w:pStyle w:val="Tabletext"/>
              <w:rPr>
                <w:sz w:val="20"/>
              </w:rPr>
            </w:pPr>
            <w:r w:rsidRPr="0064045D">
              <w:rPr>
                <w:sz w:val="20"/>
              </w:rPr>
              <w:t>E-UTRA</w:t>
            </w:r>
            <w:proofErr w:type="spellStart"/>
            <w:r w:rsidRPr="0064045D">
              <w:rPr>
                <w:sz w:val="20"/>
              </w:rPr>
              <w:t>频段</w:t>
            </w:r>
            <w:proofErr w:type="spellEnd"/>
            <w:r w:rsidR="00F1747D" w:rsidRPr="0064045D">
              <w:rPr>
                <w:sz w:val="20"/>
              </w:rPr>
              <w:t>41</w:t>
            </w:r>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8AD5A90"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5D7830EF"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66FA2CDE"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6983E01" w14:textId="77777777" w:rsidR="00F1747D" w:rsidRPr="0064045D" w:rsidRDefault="00F1747D" w:rsidP="00032FFC">
            <w:pPr>
              <w:pStyle w:val="Tabletext"/>
              <w:jc w:val="center"/>
              <w:rPr>
                <w:sz w:val="20"/>
              </w:rPr>
            </w:pPr>
            <w:r w:rsidRPr="0064045D">
              <w:rPr>
                <w:sz w:val="20"/>
              </w:rPr>
              <w:t>−50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398F81C8"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5172B231" w14:textId="77777777" w:rsidR="00F1747D" w:rsidRPr="0064045D" w:rsidRDefault="00F1747D" w:rsidP="00032FFC">
            <w:pPr>
              <w:pStyle w:val="Tabletext"/>
              <w:jc w:val="center"/>
              <w:rPr>
                <w:sz w:val="20"/>
              </w:rPr>
            </w:pPr>
            <w:r w:rsidRPr="0064045D">
              <w:rPr>
                <w:sz w:val="20"/>
              </w:rPr>
              <w:t>2</w:t>
            </w:r>
          </w:p>
        </w:tc>
      </w:tr>
      <w:tr w:rsidR="00F1747D" w:rsidRPr="0064045D" w14:paraId="20E35726" w14:textId="77777777" w:rsidTr="001A3B3B">
        <w:trPr>
          <w:trHeight w:val="225"/>
          <w:jc w:val="center"/>
        </w:trPr>
        <w:tc>
          <w:tcPr>
            <w:tcW w:w="1755" w:type="dxa"/>
            <w:vMerge/>
            <w:tcBorders>
              <w:left w:val="single" w:sz="4" w:space="0" w:color="auto"/>
              <w:right w:val="single" w:sz="4" w:space="0" w:color="auto"/>
            </w:tcBorders>
            <w:shd w:val="clear" w:color="auto" w:fill="auto"/>
            <w:tcMar>
              <w:left w:w="51" w:type="dxa"/>
              <w:right w:w="51" w:type="dxa"/>
            </w:tcMar>
          </w:tcPr>
          <w:p w14:paraId="6118FEA7"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16EE2862" w14:textId="4168E232"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498FF7AA" w14:textId="77777777" w:rsidR="00F1747D" w:rsidRPr="0064045D" w:rsidRDefault="00F1747D" w:rsidP="00032FFC">
            <w:pPr>
              <w:pStyle w:val="Tabletext"/>
              <w:jc w:val="center"/>
              <w:rPr>
                <w:sz w:val="20"/>
              </w:rPr>
            </w:pPr>
            <w:r w:rsidRPr="0064045D">
              <w:rPr>
                <w:sz w:val="20"/>
              </w:rPr>
              <w:t>5 925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31D1A36"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7E836134" w14:textId="77777777" w:rsidR="00F1747D" w:rsidRPr="0064045D" w:rsidRDefault="00F1747D" w:rsidP="00032FFC">
            <w:pPr>
              <w:pStyle w:val="Tabletext"/>
              <w:jc w:val="center"/>
              <w:rPr>
                <w:sz w:val="20"/>
              </w:rPr>
            </w:pPr>
            <w:r w:rsidRPr="0064045D">
              <w:rPr>
                <w:sz w:val="20"/>
              </w:rPr>
              <w:t>5 950</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tcPr>
          <w:p w14:paraId="1135150F"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3C759C05"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tcPr>
          <w:p w14:paraId="06EF2ECE" w14:textId="77777777" w:rsidR="00F1747D" w:rsidRPr="0064045D" w:rsidRDefault="00F1747D" w:rsidP="00032FFC">
            <w:pPr>
              <w:pStyle w:val="Tabletext"/>
              <w:jc w:val="center"/>
              <w:rPr>
                <w:sz w:val="20"/>
              </w:rPr>
            </w:pPr>
            <w:r w:rsidRPr="0064045D">
              <w:rPr>
                <w:sz w:val="20"/>
              </w:rPr>
              <w:t>7, 8</w:t>
            </w:r>
          </w:p>
        </w:tc>
      </w:tr>
      <w:tr w:rsidR="00F1747D" w:rsidRPr="0064045D" w14:paraId="1A19213E" w14:textId="77777777" w:rsidTr="001A3B3B">
        <w:trPr>
          <w:trHeight w:val="225"/>
          <w:jc w:val="center"/>
        </w:trPr>
        <w:tc>
          <w:tcPr>
            <w:tcW w:w="1755" w:type="dxa"/>
            <w:vMerge/>
            <w:tcBorders>
              <w:left w:val="single" w:sz="4" w:space="0" w:color="auto"/>
              <w:bottom w:val="single" w:sz="4" w:space="0" w:color="auto"/>
              <w:right w:val="single" w:sz="4" w:space="0" w:color="auto"/>
            </w:tcBorders>
            <w:shd w:val="clear" w:color="auto" w:fill="auto"/>
            <w:tcMar>
              <w:left w:w="51" w:type="dxa"/>
              <w:right w:w="51" w:type="dxa"/>
            </w:tcMar>
          </w:tcPr>
          <w:p w14:paraId="4C931D21" w14:textId="77777777" w:rsidR="00F1747D" w:rsidRPr="0064045D" w:rsidRDefault="00F1747D" w:rsidP="00032FFC">
            <w:pPr>
              <w:pStyle w:val="Tabletext"/>
              <w:jc w:val="center"/>
              <w:rPr>
                <w:sz w:val="20"/>
              </w:rPr>
            </w:pPr>
          </w:p>
        </w:tc>
        <w:tc>
          <w:tcPr>
            <w:tcW w:w="2452"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42D14A0A" w14:textId="5B2610C0" w:rsidR="00F1747D" w:rsidRPr="0064045D" w:rsidRDefault="00777E14" w:rsidP="00032FFC">
            <w:pPr>
              <w:pStyle w:val="Tabletext"/>
              <w:rPr>
                <w:sz w:val="20"/>
              </w:rPr>
            </w:pPr>
            <w:proofErr w:type="spellStart"/>
            <w:r w:rsidRPr="0064045D">
              <w:rPr>
                <w:sz w:val="20"/>
              </w:rPr>
              <w:t>频率范围</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72122D4F" w14:textId="77777777" w:rsidR="00F1747D" w:rsidRPr="0064045D" w:rsidRDefault="00F1747D" w:rsidP="00032FFC">
            <w:pPr>
              <w:pStyle w:val="Tabletext"/>
              <w:jc w:val="center"/>
              <w:rPr>
                <w:sz w:val="20"/>
              </w:rPr>
            </w:pPr>
            <w:r w:rsidRPr="0064045D">
              <w:rPr>
                <w:sz w:val="20"/>
              </w:rPr>
              <w:t>5 815</w:t>
            </w:r>
          </w:p>
        </w:tc>
        <w:tc>
          <w:tcPr>
            <w:tcW w:w="306" w:type="dxa"/>
            <w:tcBorders>
              <w:top w:val="single" w:sz="4" w:space="0" w:color="auto"/>
              <w:left w:val="nil"/>
              <w:bottom w:val="single" w:sz="4" w:space="0" w:color="auto"/>
              <w:right w:val="single" w:sz="4" w:space="0" w:color="auto"/>
            </w:tcBorders>
            <w:shd w:val="clear" w:color="auto" w:fill="auto"/>
            <w:tcMar>
              <w:left w:w="51" w:type="dxa"/>
              <w:right w:w="51" w:type="dxa"/>
            </w:tcMar>
            <w:vAlign w:val="bottom"/>
          </w:tcPr>
          <w:p w14:paraId="3E611B12" w14:textId="77777777" w:rsidR="00F1747D" w:rsidRPr="0064045D" w:rsidRDefault="00F1747D" w:rsidP="00032FFC">
            <w:pPr>
              <w:pStyle w:val="Tabletext"/>
              <w:jc w:val="center"/>
              <w:rPr>
                <w:sz w:val="20"/>
              </w:rPr>
            </w:pPr>
            <w:r w:rsidRPr="0064045D">
              <w:rPr>
                <w:sz w:val="20"/>
              </w:rPr>
              <w:t>–</w:t>
            </w:r>
          </w:p>
        </w:tc>
        <w:tc>
          <w:tcPr>
            <w:tcW w:w="1163"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2E58669E" w14:textId="77777777" w:rsidR="00F1747D" w:rsidRPr="0064045D" w:rsidRDefault="00F1747D" w:rsidP="00032FFC">
            <w:pPr>
              <w:pStyle w:val="Tabletext"/>
              <w:jc w:val="center"/>
              <w:rPr>
                <w:sz w:val="20"/>
              </w:rPr>
            </w:pPr>
            <w:r w:rsidRPr="0064045D">
              <w:rPr>
                <w:sz w:val="20"/>
              </w:rPr>
              <w:t>5 855</w:t>
            </w:r>
          </w:p>
        </w:tc>
        <w:tc>
          <w:tcPr>
            <w:tcW w:w="980" w:type="dxa"/>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10659684" w14:textId="77777777" w:rsidR="00F1747D" w:rsidRPr="0064045D" w:rsidRDefault="00F1747D" w:rsidP="00032FFC">
            <w:pPr>
              <w:pStyle w:val="Tabletext"/>
              <w:jc w:val="center"/>
              <w:rPr>
                <w:sz w:val="20"/>
              </w:rPr>
            </w:pPr>
            <w:r w:rsidRPr="0064045D">
              <w:rPr>
                <w:sz w:val="20"/>
              </w:rPr>
              <w:t>−30</w:t>
            </w:r>
          </w:p>
        </w:tc>
        <w:tc>
          <w:tcPr>
            <w:tcW w:w="1011"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244BF4A3" w14:textId="77777777" w:rsidR="00F1747D" w:rsidRPr="0064045D" w:rsidRDefault="00F1747D" w:rsidP="00032FFC">
            <w:pPr>
              <w:pStyle w:val="Tabletext"/>
              <w:jc w:val="center"/>
              <w:rPr>
                <w:sz w:val="20"/>
              </w:rPr>
            </w:pPr>
            <w:r w:rsidRPr="0064045D">
              <w:rPr>
                <w:sz w:val="20"/>
              </w:rPr>
              <w:t>1</w:t>
            </w:r>
          </w:p>
        </w:tc>
        <w:tc>
          <w:tcPr>
            <w:tcW w:w="836" w:type="dxa"/>
            <w:tcBorders>
              <w:top w:val="single" w:sz="4" w:space="0" w:color="auto"/>
              <w:left w:val="nil"/>
              <w:bottom w:val="single" w:sz="4" w:space="0" w:color="auto"/>
              <w:right w:val="single" w:sz="4" w:space="0" w:color="auto"/>
            </w:tcBorders>
            <w:shd w:val="clear" w:color="auto" w:fill="auto"/>
            <w:noWrap/>
            <w:tcMar>
              <w:left w:w="51" w:type="dxa"/>
              <w:right w:w="51" w:type="dxa"/>
            </w:tcMar>
            <w:vAlign w:val="center"/>
          </w:tcPr>
          <w:p w14:paraId="10F4CAEA" w14:textId="77777777" w:rsidR="00F1747D" w:rsidRPr="0064045D" w:rsidRDefault="00F1747D" w:rsidP="00032FFC">
            <w:pPr>
              <w:pStyle w:val="Tabletext"/>
              <w:jc w:val="center"/>
              <w:rPr>
                <w:sz w:val="20"/>
              </w:rPr>
            </w:pPr>
            <w:r w:rsidRPr="0064045D">
              <w:rPr>
                <w:sz w:val="20"/>
              </w:rPr>
              <w:t>7</w:t>
            </w:r>
          </w:p>
        </w:tc>
      </w:tr>
      <w:tr w:rsidR="00F1747D" w:rsidRPr="0064045D" w14:paraId="57395A59" w14:textId="77777777" w:rsidTr="00032FFC">
        <w:trPr>
          <w:trHeight w:val="217"/>
          <w:jc w:val="center"/>
        </w:trPr>
        <w:tc>
          <w:tcPr>
            <w:tcW w:w="9639" w:type="dxa"/>
            <w:gridSpan w:val="8"/>
            <w:tcBorders>
              <w:top w:val="single" w:sz="4" w:space="0" w:color="auto"/>
            </w:tcBorders>
            <w:shd w:val="clear" w:color="auto" w:fill="auto"/>
          </w:tcPr>
          <w:p w14:paraId="51C68B42" w14:textId="24647483" w:rsidR="00E14ECD" w:rsidRPr="0064045D" w:rsidRDefault="00E14ECD" w:rsidP="00E14ECD">
            <w:pPr>
              <w:pStyle w:val="TableLegendNote"/>
              <w:spacing w:before="40"/>
              <w:rPr>
                <w:sz w:val="20"/>
                <w:lang w:eastAsia="zh-CN"/>
              </w:rPr>
            </w:pPr>
            <w:r w:rsidRPr="0064045D">
              <w:rPr>
                <w:sz w:val="20"/>
                <w:lang w:eastAsia="zh-CN"/>
              </w:rPr>
              <w:t>注</w:t>
            </w:r>
            <w:r w:rsidRPr="0064045D">
              <w:rPr>
                <w:sz w:val="20"/>
                <w:lang w:val="fr-FR" w:eastAsia="zh-CN"/>
              </w:rPr>
              <w:t xml:space="preserve">1 – </w:t>
            </w:r>
            <w:proofErr w:type="spellStart"/>
            <w:r w:rsidRPr="0064045D">
              <w:rPr>
                <w:i/>
                <w:iCs/>
                <w:sz w:val="20"/>
                <w:lang w:val="fr-FR" w:eastAsia="zh-CN"/>
              </w:rPr>
              <w:t>F</w:t>
            </w:r>
            <w:r w:rsidRPr="0064045D">
              <w:rPr>
                <w:i/>
                <w:iCs/>
                <w:sz w:val="20"/>
                <w:vertAlign w:val="subscript"/>
                <w:lang w:val="fr-FR" w:eastAsia="zh-CN"/>
              </w:rPr>
              <w:t>DL_low</w:t>
            </w:r>
            <w:proofErr w:type="spellEnd"/>
            <w:r w:rsidRPr="0064045D">
              <w:rPr>
                <w:rFonts w:hint="eastAsia"/>
                <w:sz w:val="20"/>
                <w:lang w:val="en-GB" w:eastAsia="zh-CN"/>
              </w:rPr>
              <w:t>和</w:t>
            </w:r>
            <w:proofErr w:type="spellStart"/>
            <w:r w:rsidRPr="0064045D">
              <w:rPr>
                <w:i/>
                <w:iCs/>
                <w:sz w:val="20"/>
                <w:lang w:val="fr-FR" w:eastAsia="zh-CN"/>
              </w:rPr>
              <w:t>F</w:t>
            </w:r>
            <w:r w:rsidRPr="0064045D">
              <w:rPr>
                <w:i/>
                <w:iCs/>
                <w:sz w:val="20"/>
                <w:vertAlign w:val="subscript"/>
                <w:lang w:val="fr-FR" w:eastAsia="zh-CN"/>
              </w:rPr>
              <w:t>DL_high</w:t>
            </w:r>
            <w:proofErr w:type="spellEnd"/>
            <w:r w:rsidRPr="0064045D">
              <w:rPr>
                <w:sz w:val="20"/>
                <w:lang w:eastAsia="zh-CN"/>
              </w:rPr>
              <w:t>指</w:t>
            </w:r>
            <w:r w:rsidRPr="0064045D">
              <w:rPr>
                <w:rFonts w:hint="eastAsia"/>
                <w:sz w:val="20"/>
                <w:lang w:eastAsia="zh-CN"/>
              </w:rPr>
              <w:t>表</w:t>
            </w:r>
            <w:r w:rsidRPr="0064045D">
              <w:rPr>
                <w:rFonts w:hint="eastAsia"/>
                <w:sz w:val="20"/>
                <w:lang w:eastAsia="zh-CN"/>
              </w:rPr>
              <w:t>A1-1</w:t>
            </w:r>
            <w:r w:rsidRPr="0064045D">
              <w:rPr>
                <w:rFonts w:hint="eastAsia"/>
                <w:sz w:val="20"/>
                <w:lang w:eastAsia="zh-CN"/>
              </w:rPr>
              <w:t>中</w:t>
            </w:r>
            <w:r w:rsidRPr="0064045D">
              <w:rPr>
                <w:sz w:val="20"/>
                <w:lang w:eastAsia="zh-CN"/>
              </w:rPr>
              <w:t>规定的每个</w:t>
            </w:r>
            <w:r w:rsidRPr="0064045D">
              <w:rPr>
                <w:sz w:val="20"/>
                <w:lang w:val="fr-FR" w:eastAsia="zh-CN"/>
              </w:rPr>
              <w:t>E-UTRA</w:t>
            </w:r>
            <w:r w:rsidRPr="0064045D">
              <w:rPr>
                <w:sz w:val="20"/>
                <w:lang w:eastAsia="zh-CN"/>
              </w:rPr>
              <w:t>频段。</w:t>
            </w:r>
          </w:p>
          <w:p w14:paraId="6E3E5595" w14:textId="71AE732D" w:rsidR="00D37B18" w:rsidRPr="0064045D" w:rsidRDefault="00DF222A" w:rsidP="00D37B18">
            <w:pPr>
              <w:pStyle w:val="TableLegendNote"/>
              <w:spacing w:before="40"/>
              <w:rPr>
                <w:sz w:val="20"/>
                <w:lang w:eastAsia="zh-CN"/>
              </w:rPr>
            </w:pPr>
            <w:r w:rsidRPr="0064045D">
              <w:rPr>
                <w:sz w:val="20"/>
                <w:lang w:eastAsia="zh-CN"/>
              </w:rPr>
              <w:t>注</w:t>
            </w:r>
            <w:r w:rsidRPr="0064045D">
              <w:rPr>
                <w:sz w:val="20"/>
                <w:lang w:eastAsia="zh-CN"/>
              </w:rPr>
              <w:t xml:space="preserve">2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sz w:val="20"/>
                <w:lang w:eastAsia="zh-CN"/>
              </w:rPr>
              <w:t>2</w:t>
            </w:r>
            <w:r w:rsidRPr="0064045D">
              <w:rPr>
                <w:sz w:val="20"/>
                <w:lang w:eastAsia="zh-CN"/>
              </w:rPr>
              <w:t>、第</w:t>
            </w:r>
            <w:r w:rsidRPr="0064045D">
              <w:rPr>
                <w:sz w:val="20"/>
                <w:lang w:eastAsia="zh-CN"/>
              </w:rPr>
              <w:t>3</w:t>
            </w:r>
            <w:r w:rsidRPr="0064045D">
              <w:rPr>
                <w:sz w:val="20"/>
                <w:lang w:eastAsia="zh-CN"/>
              </w:rPr>
              <w:t>、第</w:t>
            </w:r>
            <w:r w:rsidRPr="0064045D">
              <w:rPr>
                <w:sz w:val="20"/>
                <w:lang w:eastAsia="zh-CN"/>
              </w:rPr>
              <w:t>4</w:t>
            </w:r>
            <w:r w:rsidRPr="0064045D">
              <w:rPr>
                <w:sz w:val="20"/>
                <w:lang w:eastAsia="zh-CN"/>
              </w:rPr>
              <w:t>（或第</w:t>
            </w:r>
            <w:r w:rsidRPr="0064045D">
              <w:rPr>
                <w:sz w:val="20"/>
                <w:lang w:eastAsia="zh-CN"/>
              </w:rPr>
              <w:t>5</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载波进行电平达到表</w:t>
            </w:r>
            <w:r w:rsidR="00D37B18" w:rsidRPr="0064045D">
              <w:rPr>
                <w:rFonts w:hint="eastAsia"/>
                <w:sz w:val="20"/>
                <w:lang w:eastAsia="zh-CN"/>
              </w:rPr>
              <w:t>A1-39</w:t>
            </w:r>
            <w:r w:rsidRPr="0064045D">
              <w:rPr>
                <w:sz w:val="20"/>
                <w:lang w:eastAsia="zh-CN"/>
              </w:rPr>
              <w:t>中规定</w:t>
            </w:r>
            <w:r w:rsidRPr="0064045D">
              <w:rPr>
                <w:rFonts w:hint="eastAsia"/>
                <w:sz w:val="20"/>
                <w:lang w:eastAsia="zh-CN"/>
              </w:rPr>
              <w:t>之</w:t>
            </w:r>
            <w:r w:rsidRPr="0064045D">
              <w:rPr>
                <w:sz w:val="20"/>
                <w:lang w:eastAsia="zh-CN"/>
              </w:rPr>
              <w:t>适用要求的测量。由于谐波发射的扩展，</w:t>
            </w:r>
            <w:r w:rsidRPr="0064045D">
              <w:rPr>
                <w:rFonts w:hint="eastAsia"/>
                <w:sz w:val="20"/>
                <w:lang w:eastAsia="zh-CN"/>
              </w:rPr>
              <w:t>对在</w:t>
            </w:r>
            <w:r w:rsidRPr="0064045D">
              <w:rPr>
                <w:sz w:val="20"/>
                <w:lang w:eastAsia="zh-CN"/>
              </w:rPr>
              <w:t>谐波发射两侧紧挨着谐波发射之外的第一个</w:t>
            </w:r>
            <w:r w:rsidRPr="0064045D">
              <w:rPr>
                <w:sz w:val="20"/>
                <w:lang w:eastAsia="zh-CN"/>
              </w:rPr>
              <w:t>1 MHz</w:t>
            </w:r>
            <w:r w:rsidRPr="0064045D">
              <w:rPr>
                <w:sz w:val="20"/>
                <w:lang w:eastAsia="zh-CN"/>
              </w:rPr>
              <w:t>频率范围，也允许有例外。这导致总的</w:t>
            </w:r>
            <w:r w:rsidR="00173345" w:rsidRPr="0064045D">
              <w:rPr>
                <w:sz w:val="20"/>
                <w:lang w:eastAsia="zh-CN"/>
              </w:rPr>
              <w:t>例外间隔</w:t>
            </w:r>
            <w:r w:rsidRPr="0064045D">
              <w:rPr>
                <w:sz w:val="20"/>
                <w:lang w:eastAsia="zh-CN"/>
              </w:rPr>
              <w:t>集中在（</w:t>
            </w:r>
            <w:r w:rsidRPr="0064045D">
              <w:rPr>
                <w:sz w:val="20"/>
                <w:lang w:val="en-GB" w:eastAsia="zh-CN"/>
              </w:rPr>
              <w:t xml:space="preserve">2 MHz + </w:t>
            </w:r>
            <w:r w:rsidRPr="0064045D">
              <w:rPr>
                <w:i/>
                <w:iCs/>
                <w:sz w:val="20"/>
                <w:lang w:val="en-GB" w:eastAsia="zh-CN"/>
              </w:rPr>
              <w:t>N</w:t>
            </w:r>
            <w:r w:rsidRPr="0064045D">
              <w:rPr>
                <w:sz w:val="20"/>
                <w:lang w:val="en-GB" w:eastAsia="zh-CN"/>
              </w:rPr>
              <w:t xml:space="preserve"> × </w:t>
            </w:r>
            <w:r w:rsidRPr="0064045D">
              <w:rPr>
                <w:i/>
                <w:iCs/>
                <w:sz w:val="20"/>
                <w:lang w:val="en-GB" w:eastAsia="zh-CN"/>
              </w:rPr>
              <w:t>L</w:t>
            </w:r>
            <w:r w:rsidRPr="0064045D">
              <w:rPr>
                <w:i/>
                <w:iCs/>
                <w:sz w:val="20"/>
                <w:vertAlign w:val="subscript"/>
                <w:lang w:val="en-GB" w:eastAsia="zh-CN"/>
              </w:rPr>
              <w:t>CRB</w:t>
            </w:r>
            <w:r w:rsidRPr="0064045D">
              <w:rPr>
                <w:sz w:val="20"/>
                <w:lang w:val="en-GB" w:eastAsia="zh-CN"/>
              </w:rPr>
              <w:t xml:space="preserve"> × 180 kHz</w:t>
            </w:r>
            <w:r w:rsidRPr="0064045D">
              <w:rPr>
                <w:sz w:val="20"/>
                <w:lang w:eastAsia="zh-CN"/>
              </w:rPr>
              <w:t>）</w:t>
            </w:r>
            <w:r w:rsidRPr="0064045D">
              <w:rPr>
                <w:rFonts w:hint="eastAsia"/>
                <w:sz w:val="20"/>
                <w:lang w:eastAsia="zh-CN"/>
              </w:rPr>
              <w:t>的</w:t>
            </w:r>
            <w:r w:rsidRPr="0064045D">
              <w:rPr>
                <w:sz w:val="20"/>
                <w:lang w:eastAsia="zh-CN"/>
              </w:rPr>
              <w:t>谐波发射上，其中</w:t>
            </w:r>
            <w:r w:rsidRPr="0064045D">
              <w:rPr>
                <w:i/>
                <w:iCs/>
                <w:sz w:val="20"/>
                <w:lang w:val="en-GB" w:eastAsia="zh-CN"/>
              </w:rPr>
              <w:t>N</w:t>
            </w:r>
            <w:r w:rsidRPr="0064045D">
              <w:rPr>
                <w:sz w:val="20"/>
                <w:lang w:eastAsia="zh-CN"/>
              </w:rPr>
              <w:t>分别</w:t>
            </w:r>
            <w:r w:rsidRPr="0064045D">
              <w:rPr>
                <w:rFonts w:hint="eastAsia"/>
                <w:sz w:val="20"/>
                <w:lang w:eastAsia="zh-CN"/>
              </w:rPr>
              <w:t>为针对</w:t>
            </w:r>
            <w:r w:rsidRPr="0064045D">
              <w:rPr>
                <w:sz w:val="20"/>
                <w:lang w:eastAsia="zh-CN"/>
              </w:rPr>
              <w:t>第</w:t>
            </w:r>
            <w:r w:rsidRPr="0064045D">
              <w:rPr>
                <w:sz w:val="20"/>
                <w:lang w:eastAsia="zh-CN"/>
              </w:rPr>
              <w:t>2</w:t>
            </w:r>
            <w:r w:rsidRPr="0064045D">
              <w:rPr>
                <w:sz w:val="20"/>
                <w:lang w:eastAsia="zh-CN"/>
              </w:rPr>
              <w:t>、</w:t>
            </w:r>
            <w:r w:rsidRPr="0064045D">
              <w:rPr>
                <w:sz w:val="20"/>
                <w:lang w:eastAsia="zh-CN"/>
              </w:rPr>
              <w:t>3</w:t>
            </w:r>
            <w:r w:rsidR="00D37B18" w:rsidRPr="0064045D">
              <w:rPr>
                <w:rFonts w:hint="eastAsia"/>
                <w:sz w:val="20"/>
                <w:lang w:eastAsia="zh-CN"/>
              </w:rPr>
              <w:t>或</w:t>
            </w:r>
            <w:r w:rsidRPr="0064045D">
              <w:rPr>
                <w:sz w:val="20"/>
                <w:lang w:eastAsia="zh-CN"/>
              </w:rPr>
              <w:t>4</w:t>
            </w:r>
            <w:r w:rsidRPr="0064045D">
              <w:rPr>
                <w:sz w:val="20"/>
                <w:lang w:eastAsia="zh-CN"/>
              </w:rPr>
              <w:t>次谐波</w:t>
            </w:r>
            <w:r w:rsidRPr="0064045D">
              <w:rPr>
                <w:rFonts w:hint="eastAsia"/>
                <w:sz w:val="20"/>
                <w:lang w:eastAsia="zh-CN"/>
              </w:rPr>
              <w:t>的</w:t>
            </w:r>
            <w:r w:rsidRPr="0064045D">
              <w:rPr>
                <w:rFonts w:hint="eastAsia"/>
                <w:sz w:val="20"/>
                <w:lang w:eastAsia="zh-CN"/>
              </w:rPr>
              <w:t>2</w:t>
            </w:r>
            <w:r w:rsidRPr="0064045D">
              <w:rPr>
                <w:rFonts w:hint="eastAsia"/>
                <w:sz w:val="20"/>
                <w:lang w:eastAsia="zh-CN"/>
              </w:rPr>
              <w:t>、</w:t>
            </w:r>
            <w:r w:rsidRPr="0064045D">
              <w:rPr>
                <w:rFonts w:hint="eastAsia"/>
                <w:sz w:val="20"/>
                <w:lang w:eastAsia="zh-CN"/>
              </w:rPr>
              <w:t>3</w:t>
            </w:r>
            <w:r w:rsidR="00D37B18" w:rsidRPr="0064045D">
              <w:rPr>
                <w:rFonts w:hint="eastAsia"/>
                <w:sz w:val="20"/>
                <w:lang w:eastAsia="zh-CN"/>
              </w:rPr>
              <w:t>或</w:t>
            </w:r>
            <w:r w:rsidRPr="0064045D">
              <w:rPr>
                <w:rFonts w:hint="eastAsia"/>
                <w:sz w:val="20"/>
                <w:lang w:eastAsia="zh-CN"/>
              </w:rPr>
              <w:t>4</w:t>
            </w:r>
            <w:r w:rsidRPr="0064045D">
              <w:rPr>
                <w:sz w:val="20"/>
                <w:lang w:eastAsia="zh-CN"/>
              </w:rPr>
              <w:t>。如果测量带宽（</w:t>
            </w:r>
            <w:r w:rsidRPr="0064045D">
              <w:rPr>
                <w:sz w:val="20"/>
                <w:lang w:eastAsia="zh-CN"/>
              </w:rPr>
              <w:t>MBW</w:t>
            </w:r>
            <w:r w:rsidRPr="0064045D">
              <w:rPr>
                <w:sz w:val="20"/>
                <w:lang w:eastAsia="zh-CN"/>
              </w:rPr>
              <w:t>）全部或部分</w:t>
            </w:r>
            <w:r w:rsidRPr="0064045D">
              <w:rPr>
                <w:rFonts w:hint="eastAsia"/>
                <w:sz w:val="20"/>
                <w:lang w:eastAsia="zh-CN"/>
              </w:rPr>
              <w:t>地</w:t>
            </w:r>
            <w:r w:rsidRPr="0064045D">
              <w:rPr>
                <w:sz w:val="20"/>
                <w:lang w:eastAsia="zh-CN"/>
              </w:rPr>
              <w:t>与总</w:t>
            </w:r>
            <w:r w:rsidRPr="0064045D">
              <w:rPr>
                <w:rFonts w:hint="eastAsia"/>
                <w:sz w:val="20"/>
                <w:lang w:eastAsia="zh-CN"/>
              </w:rPr>
              <w:t>的</w:t>
            </w:r>
            <w:r w:rsidR="00173345" w:rsidRPr="0064045D">
              <w:rPr>
                <w:rFonts w:hint="eastAsia"/>
                <w:sz w:val="20"/>
                <w:lang w:eastAsia="zh-CN"/>
              </w:rPr>
              <w:t>例外间隔</w:t>
            </w:r>
            <w:r w:rsidRPr="0064045D">
              <w:rPr>
                <w:sz w:val="20"/>
                <w:lang w:eastAsia="zh-CN"/>
              </w:rPr>
              <w:t>重叠，则允许该例外。</w:t>
            </w:r>
          </w:p>
          <w:p w14:paraId="43779480" w14:textId="4B35E927" w:rsidR="00DF222A" w:rsidRPr="0064045D" w:rsidRDefault="00DF222A" w:rsidP="00D37B18">
            <w:pPr>
              <w:pStyle w:val="TableLegendNote"/>
              <w:spacing w:before="40"/>
              <w:rPr>
                <w:sz w:val="20"/>
                <w:lang w:eastAsia="zh-CN"/>
              </w:rPr>
            </w:pPr>
            <w:r w:rsidRPr="0064045D">
              <w:rPr>
                <w:sz w:val="20"/>
                <w:lang w:eastAsia="zh-CN"/>
              </w:rPr>
              <w:t>注</w:t>
            </w:r>
            <w:r w:rsidRPr="0064045D">
              <w:rPr>
                <w:sz w:val="20"/>
                <w:lang w:val="fr-FR" w:eastAsia="zh-CN"/>
              </w:rPr>
              <w:t>3 –</w:t>
            </w:r>
            <w:r w:rsidRPr="0064045D">
              <w:rPr>
                <w:rFonts w:hint="eastAsia"/>
                <w:sz w:val="20"/>
                <w:lang w:eastAsia="zh-CN"/>
              </w:rPr>
              <w:t xml:space="preserve"> </w:t>
            </w:r>
            <w:r w:rsidRPr="0064045D">
              <w:rPr>
                <w:rFonts w:hint="eastAsia"/>
                <w:sz w:val="20"/>
                <w:lang w:eastAsia="zh-CN"/>
              </w:rPr>
              <w:t>这些要求也适用于距离聚合信道带宽边缘小于表</w:t>
            </w:r>
            <w:r w:rsidRPr="0064045D">
              <w:rPr>
                <w:rFonts w:hint="eastAsia"/>
                <w:sz w:val="20"/>
                <w:lang w:eastAsia="zh-CN"/>
              </w:rPr>
              <w:t>A1-37</w:t>
            </w:r>
            <w:r w:rsidRPr="0064045D">
              <w:rPr>
                <w:rFonts w:hint="eastAsia"/>
                <w:sz w:val="20"/>
                <w:lang w:eastAsia="zh-CN"/>
              </w:rPr>
              <w:t>和表</w:t>
            </w:r>
            <w:r w:rsidRPr="0064045D">
              <w:rPr>
                <w:rFonts w:hint="eastAsia"/>
                <w:sz w:val="20"/>
                <w:lang w:eastAsia="zh-CN"/>
              </w:rPr>
              <w:t>A1-39</w:t>
            </w:r>
            <w:r w:rsidRPr="0064045D">
              <w:rPr>
                <w:rFonts w:hint="eastAsia"/>
                <w:sz w:val="20"/>
                <w:lang w:eastAsia="zh-CN"/>
              </w:rPr>
              <w:t>中</w:t>
            </w:r>
            <w:proofErr w:type="spellStart"/>
            <w:r w:rsidRPr="0064045D">
              <w:rPr>
                <w:i/>
                <w:iCs/>
                <w:szCs w:val="22"/>
                <w:lang w:eastAsia="zh-CN"/>
              </w:rPr>
              <w:t>F</w:t>
            </w:r>
            <w:r w:rsidRPr="0064045D">
              <w:rPr>
                <w:i/>
                <w:iCs/>
                <w:szCs w:val="22"/>
                <w:vertAlign w:val="subscript"/>
                <w:lang w:eastAsia="zh-CN"/>
              </w:rPr>
              <w:t>OoB</w:t>
            </w:r>
            <w:proofErr w:type="spellEnd"/>
            <w:r w:rsidRPr="0064045D">
              <w:rPr>
                <w:sz w:val="20"/>
                <w:lang w:eastAsia="zh-CN"/>
              </w:rPr>
              <w:t xml:space="preserve"> (MHz)</w:t>
            </w:r>
            <w:r w:rsidRPr="0064045D">
              <w:rPr>
                <w:rFonts w:hint="eastAsia"/>
                <w:sz w:val="20"/>
                <w:lang w:eastAsia="zh-CN"/>
              </w:rPr>
              <w:t>的频率范围。</w:t>
            </w:r>
          </w:p>
          <w:p w14:paraId="6ADDBA1A" w14:textId="0ED83B47" w:rsidR="00D37B18" w:rsidRPr="0064045D" w:rsidRDefault="0000123B" w:rsidP="00D37B18">
            <w:pPr>
              <w:pStyle w:val="TableLegendNote"/>
              <w:rPr>
                <w:sz w:val="20"/>
                <w:lang w:eastAsia="zh-CN"/>
              </w:rPr>
            </w:pPr>
            <w:r w:rsidRPr="0064045D">
              <w:rPr>
                <w:sz w:val="20"/>
                <w:lang w:eastAsia="zh-CN"/>
              </w:rPr>
              <w:t>注</w:t>
            </w:r>
            <w:r w:rsidRPr="0064045D">
              <w:rPr>
                <w:rFonts w:hint="eastAsia"/>
                <w:sz w:val="20"/>
                <w:lang w:eastAsia="zh-CN"/>
              </w:rPr>
              <w:t>4</w:t>
            </w:r>
            <w:r w:rsidRPr="0064045D">
              <w:rPr>
                <w:sz w:val="20"/>
                <w:lang w:eastAsia="zh-CN"/>
              </w:rPr>
              <w:t xml:space="preserve"> – </w:t>
            </w:r>
            <w:r w:rsidRPr="0064045D">
              <w:rPr>
                <w:sz w:val="20"/>
                <w:lang w:eastAsia="zh-CN"/>
              </w:rPr>
              <w:t>对于这些相邻频段，发射限值</w:t>
            </w:r>
            <w:r w:rsidRPr="0064045D">
              <w:rPr>
                <w:rFonts w:hint="eastAsia"/>
                <w:sz w:val="20"/>
                <w:lang w:eastAsia="zh-CN"/>
              </w:rPr>
              <w:t>可能</w:t>
            </w:r>
            <w:r w:rsidRPr="0064045D">
              <w:rPr>
                <w:sz w:val="20"/>
                <w:lang w:eastAsia="zh-CN"/>
              </w:rPr>
              <w:t>隐含对工作在受保护工作频段的</w:t>
            </w:r>
            <w:r w:rsidRPr="0064045D">
              <w:rPr>
                <w:sz w:val="20"/>
                <w:lang w:eastAsia="zh-CN"/>
              </w:rPr>
              <w:t>UE</w:t>
            </w:r>
            <w:r w:rsidRPr="0064045D">
              <w:rPr>
                <w:sz w:val="20"/>
                <w:lang w:eastAsia="zh-CN"/>
              </w:rPr>
              <w:t>产生有害干扰的风险。</w:t>
            </w:r>
          </w:p>
        </w:tc>
      </w:tr>
    </w:tbl>
    <w:p w14:paraId="4E4BFF8B" w14:textId="77777777" w:rsidR="00F1747D" w:rsidRPr="0064045D" w:rsidRDefault="00F1747D" w:rsidP="00F1747D">
      <w:pPr>
        <w:rPr>
          <w:lang w:eastAsia="zh-CN"/>
        </w:rPr>
      </w:pPr>
      <w:r w:rsidRPr="0064045D">
        <w:rPr>
          <w:lang w:eastAsia="zh-CN"/>
        </w:rPr>
        <w:br w:type="page"/>
      </w:r>
    </w:p>
    <w:tbl>
      <w:tblPr>
        <w:tblW w:w="9639" w:type="dxa"/>
        <w:jc w:val="center"/>
        <w:tblLayout w:type="fixed"/>
        <w:tblLook w:val="0000" w:firstRow="0" w:lastRow="0" w:firstColumn="0" w:lastColumn="0" w:noHBand="0" w:noVBand="0"/>
      </w:tblPr>
      <w:tblGrid>
        <w:gridCol w:w="9639"/>
      </w:tblGrid>
      <w:tr w:rsidR="00F1747D" w:rsidRPr="0064045D" w14:paraId="1A0FB539" w14:textId="77777777" w:rsidTr="00032FFC">
        <w:trPr>
          <w:trHeight w:val="217"/>
          <w:jc w:val="center"/>
        </w:trPr>
        <w:tc>
          <w:tcPr>
            <w:tcW w:w="9639" w:type="dxa"/>
            <w:shd w:val="clear" w:color="auto" w:fill="auto"/>
          </w:tcPr>
          <w:p w14:paraId="5D42C943" w14:textId="55CC1ABD" w:rsidR="00B442F1" w:rsidRPr="0064045D" w:rsidRDefault="00B442F1" w:rsidP="00B442F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rFonts w:ascii="KaiTi" w:eastAsia="KaiTi" w:hAnsi="KaiTi"/>
                <w:sz w:val="20"/>
                <w:lang w:eastAsia="ko-KR"/>
              </w:rPr>
            </w:pPr>
            <w:r w:rsidRPr="0064045D">
              <w:rPr>
                <w:rFonts w:ascii="KaiTi" w:eastAsia="KaiTi" w:hAnsi="KaiTi" w:hint="eastAsia"/>
                <w:sz w:val="20"/>
                <w:lang w:val="en-US" w:eastAsia="zh-CN"/>
              </w:rPr>
              <w:lastRenderedPageBreak/>
              <w:t>表</w:t>
            </w:r>
            <w:r w:rsidRPr="006A106B">
              <w:rPr>
                <w:rFonts w:ascii="STKaiti" w:eastAsia="STKaiti" w:hAnsi="STKaiti" w:hint="eastAsia"/>
                <w:sz w:val="20"/>
                <w:lang w:eastAsia="zh-CN"/>
              </w:rPr>
              <w:t>A-87</w:t>
            </w:r>
            <w:r w:rsidRPr="0064045D">
              <w:rPr>
                <w:rFonts w:ascii="KaiTi" w:eastAsia="KaiTi" w:hAnsi="KaiTi" w:hint="eastAsia"/>
                <w:sz w:val="20"/>
                <w:lang w:val="en-US" w:eastAsia="zh-CN"/>
              </w:rPr>
              <w:t>的注</w:t>
            </w:r>
            <w:r w:rsidRPr="0064045D">
              <w:rPr>
                <w:rFonts w:ascii="KaiTi" w:eastAsia="KaiTi" w:hAnsi="KaiTi" w:hint="eastAsia"/>
                <w:sz w:val="20"/>
                <w:lang w:eastAsia="zh-CN"/>
              </w:rPr>
              <w:t>（</w:t>
            </w:r>
            <w:r w:rsidRPr="0064045D">
              <w:rPr>
                <w:rFonts w:ascii="KaiTi" w:eastAsia="KaiTi" w:hAnsi="KaiTi" w:hint="eastAsia"/>
                <w:sz w:val="20"/>
                <w:lang w:val="en-US" w:eastAsia="zh-CN"/>
              </w:rPr>
              <w:t>结束</w:t>
            </w:r>
            <w:r w:rsidRPr="0064045D">
              <w:rPr>
                <w:rFonts w:ascii="KaiTi" w:eastAsia="KaiTi" w:hAnsi="KaiTi"/>
                <w:sz w:val="20"/>
                <w:lang w:eastAsia="zh-CN"/>
              </w:rPr>
              <w:t>）</w:t>
            </w:r>
            <w:r w:rsidRPr="0064045D">
              <w:rPr>
                <w:rFonts w:ascii="KaiTi" w:eastAsia="KaiTi" w:hAnsi="KaiTi" w:cs="SimSun" w:hint="eastAsia"/>
                <w:sz w:val="20"/>
                <w:lang w:eastAsia="zh-CN"/>
              </w:rPr>
              <w:t>：</w:t>
            </w:r>
          </w:p>
          <w:p w14:paraId="0A282395" w14:textId="6140A864" w:rsidR="00C71B61" w:rsidRPr="0064045D" w:rsidRDefault="00C71B61" w:rsidP="00C71B61">
            <w:pPr>
              <w:pStyle w:val="TableLegendNote"/>
              <w:rPr>
                <w:sz w:val="20"/>
                <w:lang w:eastAsia="zh-CN"/>
              </w:rPr>
            </w:pPr>
            <w:r w:rsidRPr="0064045D">
              <w:rPr>
                <w:sz w:val="20"/>
                <w:lang w:eastAsia="zh-CN"/>
              </w:rPr>
              <w:t>注</w:t>
            </w:r>
            <w:r w:rsidRPr="0064045D">
              <w:rPr>
                <w:rFonts w:hint="eastAsia"/>
                <w:sz w:val="20"/>
                <w:lang w:eastAsia="zh-CN"/>
              </w:rPr>
              <w:t>5</w:t>
            </w:r>
            <w:r w:rsidRPr="0064045D">
              <w:rPr>
                <w:sz w:val="20"/>
                <w:lang w:eastAsia="zh-CN"/>
              </w:rPr>
              <w:t xml:space="preserve"> – </w:t>
            </w:r>
            <w:r w:rsidRPr="0064045D">
              <w:rPr>
                <w:sz w:val="20"/>
                <w:lang w:eastAsia="zh-CN"/>
              </w:rPr>
              <w:t>该要求仅适用于带宽限制在</w:t>
            </w:r>
            <w:r w:rsidRPr="0064045D">
              <w:rPr>
                <w:sz w:val="20"/>
                <w:lang w:eastAsia="zh-CN"/>
              </w:rPr>
              <w:t>1 885-1 920 MHz</w:t>
            </w:r>
            <w:r w:rsidRPr="0064045D">
              <w:rPr>
                <w:sz w:val="20"/>
                <w:lang w:eastAsia="zh-CN"/>
              </w:rPr>
              <w:t>内的载波（</w:t>
            </w:r>
            <w:r w:rsidRPr="0064045D">
              <w:rPr>
                <w:rFonts w:hint="eastAsia"/>
                <w:sz w:val="20"/>
                <w:lang w:eastAsia="zh-CN"/>
              </w:rPr>
              <w:t>针对至少有</w:t>
            </w:r>
            <w:r w:rsidRPr="0064045D">
              <w:rPr>
                <w:rFonts w:hint="eastAsia"/>
                <w:sz w:val="20"/>
                <w:lang w:eastAsia="zh-CN"/>
              </w:rPr>
              <w:t>1RB</w:t>
            </w:r>
            <w:r w:rsidRPr="0064045D">
              <w:rPr>
                <w:rFonts w:hint="eastAsia"/>
                <w:sz w:val="20"/>
                <w:lang w:eastAsia="zh-CN"/>
              </w:rPr>
              <w:t>限制在</w:t>
            </w:r>
            <w:r w:rsidRPr="0064045D">
              <w:rPr>
                <w:sz w:val="20"/>
                <w:lang w:eastAsia="zh-CN"/>
              </w:rPr>
              <w:t>1 880-1 885 MHz</w:t>
            </w:r>
            <w:r w:rsidRPr="0064045D">
              <w:rPr>
                <w:sz w:val="20"/>
                <w:lang w:eastAsia="zh-CN"/>
              </w:rPr>
              <w:t>内的载波</w:t>
            </w:r>
            <w:r w:rsidRPr="0064045D">
              <w:rPr>
                <w:rFonts w:hint="eastAsia"/>
                <w:sz w:val="20"/>
                <w:lang w:eastAsia="zh-CN"/>
              </w:rPr>
              <w:t>，未规定</w:t>
            </w:r>
            <w:r w:rsidRPr="0064045D">
              <w:rPr>
                <w:sz w:val="20"/>
                <w:lang w:eastAsia="zh-CN"/>
              </w:rPr>
              <w:t>要求）。针对载波中心频率在</w:t>
            </w:r>
            <w:r w:rsidRPr="0064045D">
              <w:rPr>
                <w:sz w:val="20"/>
                <w:lang w:val="en-GB" w:eastAsia="zh-CN"/>
              </w:rPr>
              <w:t>1 892.5-1 894.5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15 MHz</w:t>
            </w:r>
            <w:r w:rsidRPr="0064045D">
              <w:rPr>
                <w:sz w:val="20"/>
                <w:lang w:eastAsia="zh-CN"/>
              </w:rPr>
              <w:t>的载波和针对载波中心频率在</w:t>
            </w:r>
            <w:r w:rsidRPr="0064045D">
              <w:rPr>
                <w:sz w:val="20"/>
                <w:lang w:val="en-GB" w:eastAsia="zh-CN"/>
              </w:rPr>
              <w:t>1 895-1 903 MHz</w:t>
            </w:r>
            <w:r w:rsidRPr="0064045D">
              <w:rPr>
                <w:sz w:val="20"/>
                <w:lang w:eastAsia="zh-CN"/>
              </w:rPr>
              <w:t>范围内</w:t>
            </w:r>
            <w:r w:rsidRPr="0064045D">
              <w:rPr>
                <w:rFonts w:hint="eastAsia"/>
                <w:sz w:val="20"/>
                <w:lang w:eastAsia="zh-CN"/>
              </w:rPr>
              <w:t>、</w:t>
            </w:r>
            <w:r w:rsidRPr="0064045D">
              <w:rPr>
                <w:sz w:val="20"/>
                <w:lang w:eastAsia="zh-CN"/>
              </w:rPr>
              <w:t>带宽为</w:t>
            </w:r>
            <w:r w:rsidRPr="0064045D">
              <w:rPr>
                <w:sz w:val="20"/>
                <w:lang w:eastAsia="zh-CN"/>
              </w:rPr>
              <w:t>20 MHz</w:t>
            </w:r>
            <w:r w:rsidRPr="0064045D">
              <w:rPr>
                <w:sz w:val="20"/>
                <w:lang w:eastAsia="zh-CN"/>
              </w:rPr>
              <w:t>的载波，该要求适用于小于等于</w:t>
            </w:r>
            <w:r w:rsidRPr="0064045D">
              <w:rPr>
                <w:sz w:val="20"/>
                <w:lang w:eastAsia="zh-CN"/>
              </w:rPr>
              <w:t>54</w:t>
            </w:r>
            <w:r w:rsidR="00EC0DFC" w:rsidRPr="0064045D">
              <w:rPr>
                <w:rFonts w:hint="eastAsia"/>
                <w:sz w:val="20"/>
                <w:lang w:eastAsia="zh-CN"/>
              </w:rPr>
              <w:t xml:space="preserve"> </w:t>
            </w:r>
            <w:r w:rsidRPr="0064045D">
              <w:rPr>
                <w:sz w:val="20"/>
                <w:lang w:eastAsia="zh-CN"/>
              </w:rPr>
              <w:t>RB</w:t>
            </w:r>
            <w:r w:rsidRPr="0064045D">
              <w:rPr>
                <w:sz w:val="20"/>
                <w:lang w:eastAsia="zh-CN"/>
              </w:rPr>
              <w:t>的上行链路传输带宽。</w:t>
            </w:r>
          </w:p>
          <w:p w14:paraId="4522C699" w14:textId="5DF7FF1C" w:rsidR="00C71B61" w:rsidRPr="0064045D" w:rsidRDefault="00C71B61" w:rsidP="00C71B61">
            <w:pPr>
              <w:pStyle w:val="TableLegendNote"/>
              <w:spacing w:before="40"/>
              <w:rPr>
                <w:sz w:val="20"/>
                <w:lang w:eastAsia="zh-CN"/>
              </w:rPr>
            </w:pPr>
            <w:r w:rsidRPr="0064045D">
              <w:rPr>
                <w:sz w:val="20"/>
                <w:lang w:eastAsia="zh-CN"/>
              </w:rPr>
              <w:t>注</w:t>
            </w:r>
            <w:r w:rsidRPr="0064045D">
              <w:rPr>
                <w:rFonts w:hint="eastAsia"/>
                <w:sz w:val="20"/>
                <w:lang w:eastAsia="zh-CN"/>
              </w:rPr>
              <w:t>6</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rFonts w:hint="eastAsia"/>
                <w:sz w:val="20"/>
                <w:lang w:eastAsia="zh-CN"/>
              </w:rPr>
              <w:t>2</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w:t>
            </w:r>
            <w:r w:rsidRPr="0064045D">
              <w:rPr>
                <w:rFonts w:hint="eastAsia"/>
                <w:sz w:val="20"/>
                <w:lang w:val="en-GB" w:eastAsia="zh-CN"/>
              </w:rPr>
              <w:t>8</w:t>
            </w:r>
            <w:r w:rsidRPr="0064045D">
              <w:rPr>
                <w:sz w:val="20"/>
                <w:lang w:val="en-GB" w:eastAsia="zh-CN"/>
              </w:rPr>
              <w:t xml:space="preserve">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rFonts w:hint="eastAsia"/>
                <w:sz w:val="20"/>
                <w:lang w:eastAsia="zh-CN"/>
              </w:rPr>
              <w:t>2</w:t>
            </w:r>
            <w:r w:rsidRPr="0064045D">
              <w:rPr>
                <w:sz w:val="20"/>
                <w:lang w:eastAsia="zh-CN"/>
              </w:rPr>
              <w:t>次谐波全部或部分地与</w:t>
            </w:r>
            <w:r w:rsidRPr="0064045D">
              <w:rPr>
                <w:rFonts w:hint="eastAsia"/>
                <w:sz w:val="20"/>
                <w:lang w:eastAsia="zh-CN"/>
              </w:rPr>
              <w:t>测量带宽（</w:t>
            </w:r>
            <w:r w:rsidRPr="0064045D">
              <w:rPr>
                <w:sz w:val="20"/>
                <w:lang w:eastAsia="zh-CN"/>
              </w:rPr>
              <w:t>MBW</w:t>
            </w:r>
            <w:r w:rsidRPr="0064045D">
              <w:rPr>
                <w:rFonts w:hint="eastAsia"/>
                <w:sz w:val="20"/>
                <w:lang w:eastAsia="zh-CN"/>
              </w:rPr>
              <w:t>）</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4E982879" w14:textId="2A52697A" w:rsidR="00C71B61" w:rsidRPr="0064045D" w:rsidRDefault="00C71B61" w:rsidP="00C71B61">
            <w:pPr>
              <w:pStyle w:val="TableLegendNote"/>
              <w:rPr>
                <w:sz w:val="20"/>
                <w:lang w:eastAsia="zh-CN"/>
              </w:rPr>
            </w:pPr>
            <w:r w:rsidRPr="0064045D">
              <w:rPr>
                <w:sz w:val="20"/>
                <w:lang w:eastAsia="zh-CN"/>
              </w:rPr>
              <w:t>注</w:t>
            </w:r>
            <w:r w:rsidRPr="0064045D">
              <w:rPr>
                <w:rFonts w:hint="eastAsia"/>
                <w:sz w:val="20"/>
                <w:lang w:eastAsia="zh-CN"/>
              </w:rPr>
              <w:t>7</w:t>
            </w:r>
            <w:r w:rsidRPr="0064045D">
              <w:rPr>
                <w:sz w:val="20"/>
                <w:lang w:eastAsia="zh-CN"/>
              </w:rPr>
              <w:t xml:space="preserve"> – </w:t>
            </w:r>
            <w:r w:rsidRPr="0064045D">
              <w:rPr>
                <w:sz w:val="20"/>
                <w:lang w:eastAsia="zh-CN"/>
              </w:rPr>
              <w:t>当</w:t>
            </w:r>
            <w:r w:rsidRPr="0064045D">
              <w:rPr>
                <w:sz w:val="20"/>
                <w:lang w:eastAsia="zh-CN"/>
              </w:rPr>
              <w:t>NS_33</w:t>
            </w:r>
            <w:r w:rsidRPr="0064045D">
              <w:rPr>
                <w:sz w:val="20"/>
                <w:lang w:eastAsia="zh-CN"/>
              </w:rPr>
              <w:t>或</w:t>
            </w:r>
            <w:r w:rsidRPr="0064045D">
              <w:rPr>
                <w:sz w:val="20"/>
                <w:lang w:eastAsia="zh-CN"/>
              </w:rPr>
              <w:t>NS_34</w:t>
            </w:r>
            <w:proofErr w:type="gramStart"/>
            <w:r w:rsidRPr="0064045D">
              <w:rPr>
                <w:sz w:val="20"/>
                <w:lang w:eastAsia="zh-CN"/>
              </w:rPr>
              <w:t>由预配置</w:t>
            </w:r>
            <w:proofErr w:type="gramEnd"/>
            <w:r w:rsidRPr="0064045D">
              <w:rPr>
                <w:sz w:val="20"/>
                <w:lang w:eastAsia="zh-CN"/>
              </w:rPr>
              <w:t>的</w:t>
            </w:r>
            <w:r w:rsidRPr="0064045D">
              <w:rPr>
                <w:rFonts w:hint="eastAsia"/>
                <w:sz w:val="20"/>
                <w:lang w:eastAsia="zh-CN"/>
              </w:rPr>
              <w:t>无线电</w:t>
            </w:r>
            <w:r w:rsidRPr="0064045D">
              <w:rPr>
                <w:sz w:val="20"/>
                <w:lang w:eastAsia="zh-CN"/>
              </w:rPr>
              <w:t>参数</w:t>
            </w:r>
            <w:r w:rsidRPr="0064045D">
              <w:rPr>
                <w:rFonts w:hint="eastAsia"/>
                <w:sz w:val="20"/>
                <w:lang w:eastAsia="zh-CN"/>
              </w:rPr>
              <w:t>来</w:t>
            </w:r>
            <w:r w:rsidRPr="0064045D">
              <w:rPr>
                <w:sz w:val="20"/>
                <w:lang w:eastAsia="zh-CN"/>
              </w:rPr>
              <w:t>配置时</w:t>
            </w:r>
            <w:r w:rsidRPr="0064045D">
              <w:rPr>
                <w:rFonts w:hint="eastAsia"/>
                <w:sz w:val="20"/>
                <w:lang w:eastAsia="zh-CN"/>
              </w:rPr>
              <w:t>，</w:t>
            </w:r>
            <w:r w:rsidRPr="0064045D">
              <w:rPr>
                <w:sz w:val="20"/>
                <w:lang w:eastAsia="zh-CN"/>
              </w:rPr>
              <w:t>适用。</w:t>
            </w:r>
          </w:p>
          <w:p w14:paraId="2D35BDF9" w14:textId="5258FEB0" w:rsidR="00C71B61" w:rsidRPr="0064045D" w:rsidRDefault="00C71B61" w:rsidP="00C71B61">
            <w:pPr>
              <w:pStyle w:val="TableLegendNote"/>
              <w:rPr>
                <w:sz w:val="20"/>
                <w:lang w:eastAsia="zh-CN"/>
              </w:rPr>
            </w:pPr>
            <w:r w:rsidRPr="0064045D">
              <w:rPr>
                <w:sz w:val="20"/>
                <w:lang w:eastAsia="zh-CN"/>
              </w:rPr>
              <w:t>注</w:t>
            </w:r>
            <w:r w:rsidRPr="0064045D">
              <w:rPr>
                <w:rFonts w:hint="eastAsia"/>
                <w:sz w:val="20"/>
                <w:lang w:eastAsia="zh-CN"/>
              </w:rPr>
              <w:t>8</w:t>
            </w:r>
            <w:r w:rsidRPr="0064045D">
              <w:rPr>
                <w:sz w:val="20"/>
                <w:lang w:eastAsia="zh-CN"/>
              </w:rPr>
              <w:t xml:space="preserve"> – </w:t>
            </w:r>
            <w:r w:rsidRPr="0064045D">
              <w:rPr>
                <w:sz w:val="20"/>
                <w:lang w:eastAsia="zh-CN"/>
              </w:rPr>
              <w:t>在</w:t>
            </w:r>
            <w:r w:rsidRPr="0064045D">
              <w:rPr>
                <w:sz w:val="20"/>
                <w:lang w:eastAsia="zh-CN"/>
              </w:rPr>
              <w:t>x-5 950 MHz</w:t>
            </w:r>
            <w:r w:rsidRPr="0064045D">
              <w:rPr>
                <w:sz w:val="20"/>
                <w:lang w:eastAsia="zh-CN"/>
              </w:rPr>
              <w:t>频率范围内，应适用</w:t>
            </w:r>
            <w:r w:rsidRPr="0064045D">
              <w:rPr>
                <w:sz w:val="20"/>
                <w:lang w:eastAsia="zh-CN"/>
              </w:rPr>
              <w:t>−30 dBm/MHz</w:t>
            </w:r>
            <w:r w:rsidRPr="0064045D">
              <w:rPr>
                <w:sz w:val="20"/>
                <w:lang w:eastAsia="zh-CN"/>
              </w:rPr>
              <w:t>的</w:t>
            </w:r>
            <w:r w:rsidRPr="0064045D">
              <w:rPr>
                <w:sz w:val="20"/>
                <w:lang w:eastAsia="zh-CN"/>
              </w:rPr>
              <w:t>SE</w:t>
            </w:r>
            <w:r w:rsidRPr="0064045D">
              <w:rPr>
                <w:sz w:val="20"/>
                <w:lang w:eastAsia="zh-CN"/>
              </w:rPr>
              <w:t>要求</w:t>
            </w:r>
            <w:r w:rsidRPr="0064045D">
              <w:rPr>
                <w:rFonts w:hint="eastAsia"/>
                <w:sz w:val="20"/>
                <w:lang w:eastAsia="zh-CN"/>
              </w:rPr>
              <w:t>；</w:t>
            </w:r>
            <w:r w:rsidRPr="0064045D">
              <w:rPr>
                <w:i/>
                <w:iCs/>
                <w:sz w:val="20"/>
                <w:lang w:val="en-GB" w:eastAsia="zh-CN"/>
              </w:rPr>
              <w:t>x</w:t>
            </w:r>
            <w:r w:rsidRPr="0064045D">
              <w:rPr>
                <w:sz w:val="20"/>
                <w:lang w:val="en-GB" w:eastAsia="zh-CN"/>
              </w:rPr>
              <w:t xml:space="preserve"> = max (5 925, </w:t>
            </w:r>
            <w:r w:rsidRPr="0064045D">
              <w:rPr>
                <w:i/>
                <w:iCs/>
                <w:sz w:val="20"/>
                <w:lang w:val="en-GB" w:eastAsia="zh-CN"/>
              </w:rPr>
              <w:t>f</w:t>
            </w:r>
            <w:r w:rsidRPr="0064045D">
              <w:rPr>
                <w:i/>
                <w:iCs/>
                <w:sz w:val="20"/>
                <w:vertAlign w:val="subscript"/>
                <w:lang w:val="en-GB" w:eastAsia="zh-CN"/>
              </w:rPr>
              <w:t>c</w:t>
            </w:r>
            <w:r w:rsidRPr="0064045D">
              <w:rPr>
                <w:sz w:val="20"/>
                <w:lang w:val="en-GB" w:eastAsia="zh-CN"/>
              </w:rPr>
              <w:t xml:space="preserve"> + </w:t>
            </w:r>
            <w:proofErr w:type="gramStart"/>
            <w:r w:rsidRPr="0064045D">
              <w:rPr>
                <w:sz w:val="20"/>
                <w:lang w:val="en-GB" w:eastAsia="zh-CN"/>
              </w:rPr>
              <w:t>15)</w:t>
            </w:r>
            <w:r w:rsidRPr="0064045D">
              <w:rPr>
                <w:rFonts w:hint="eastAsia"/>
                <w:sz w:val="20"/>
                <w:lang w:val="en-GB" w:eastAsia="zh-CN"/>
              </w:rPr>
              <w:t>，</w:t>
            </w:r>
            <w:proofErr w:type="gramEnd"/>
            <w:r w:rsidRPr="0064045D">
              <w:rPr>
                <w:rFonts w:hint="eastAsia"/>
                <w:sz w:val="20"/>
                <w:lang w:val="en-GB" w:eastAsia="zh-CN"/>
              </w:rPr>
              <w:t>其中</w:t>
            </w:r>
            <w:r w:rsidRPr="0064045D">
              <w:rPr>
                <w:i/>
                <w:iCs/>
                <w:sz w:val="20"/>
                <w:lang w:val="en-GB" w:eastAsia="zh-CN"/>
              </w:rPr>
              <w:t>f</w:t>
            </w:r>
            <w:r w:rsidRPr="0064045D">
              <w:rPr>
                <w:i/>
                <w:iCs/>
                <w:sz w:val="20"/>
                <w:vertAlign w:val="subscript"/>
                <w:lang w:val="en-GB" w:eastAsia="zh-CN"/>
              </w:rPr>
              <w:t>c</w:t>
            </w:r>
            <w:r w:rsidRPr="0064045D">
              <w:rPr>
                <w:sz w:val="20"/>
                <w:lang w:eastAsia="zh-CN"/>
              </w:rPr>
              <w:t>是信道中心频率。</w:t>
            </w:r>
          </w:p>
          <w:p w14:paraId="34C4594E" w14:textId="3FC31B48" w:rsidR="00D37B18" w:rsidRPr="0064045D" w:rsidRDefault="00C71B61" w:rsidP="0024443D">
            <w:pPr>
              <w:pStyle w:val="TableLegendNote"/>
              <w:rPr>
                <w:sz w:val="20"/>
                <w:lang w:eastAsia="zh-CN"/>
              </w:rPr>
            </w:pPr>
            <w:r w:rsidRPr="0064045D">
              <w:rPr>
                <w:sz w:val="20"/>
                <w:lang w:eastAsia="zh-CN"/>
              </w:rPr>
              <w:t>注</w:t>
            </w:r>
            <w:r w:rsidRPr="0064045D">
              <w:rPr>
                <w:rFonts w:hint="eastAsia"/>
                <w:sz w:val="20"/>
                <w:lang w:eastAsia="zh-CN"/>
              </w:rPr>
              <w:t>9</w:t>
            </w:r>
            <w:r w:rsidRPr="0064045D">
              <w:rPr>
                <w:sz w:val="20"/>
                <w:lang w:eastAsia="zh-CN"/>
              </w:rPr>
              <w:t xml:space="preserve"> – </w:t>
            </w:r>
            <w:r w:rsidRPr="0064045D">
              <w:rPr>
                <w:rFonts w:hint="eastAsia"/>
                <w:sz w:val="20"/>
                <w:lang w:eastAsia="zh-CN"/>
              </w:rPr>
              <w:t>为</w:t>
            </w:r>
            <w:r w:rsidRPr="0064045D">
              <w:rPr>
                <w:sz w:val="20"/>
                <w:lang w:eastAsia="zh-CN"/>
              </w:rPr>
              <w:t>使非同步</w:t>
            </w:r>
            <w:r w:rsidRPr="0064045D">
              <w:rPr>
                <w:sz w:val="20"/>
                <w:lang w:eastAsia="zh-CN"/>
              </w:rPr>
              <w:t>TDD</w:t>
            </w:r>
            <w:r w:rsidRPr="0064045D">
              <w:rPr>
                <w:sz w:val="20"/>
                <w:lang w:eastAsia="zh-CN"/>
              </w:rPr>
              <w:t>操作满足这些要求，需要对工作频段或受保护频段</w:t>
            </w:r>
            <w:r w:rsidRPr="0064045D">
              <w:rPr>
                <w:rFonts w:hint="eastAsia"/>
                <w:sz w:val="20"/>
                <w:lang w:eastAsia="zh-CN"/>
              </w:rPr>
              <w:t>做</w:t>
            </w:r>
            <w:r w:rsidRPr="0064045D">
              <w:rPr>
                <w:sz w:val="20"/>
                <w:lang w:eastAsia="zh-CN"/>
              </w:rPr>
              <w:t>某些限制。</w:t>
            </w:r>
          </w:p>
          <w:p w14:paraId="295D31CE" w14:textId="19BE4E08" w:rsidR="0024443D" w:rsidRPr="0064045D" w:rsidRDefault="0024443D" w:rsidP="0024443D">
            <w:pPr>
              <w:pStyle w:val="TableLegendNote"/>
              <w:rPr>
                <w:sz w:val="20"/>
                <w:lang w:eastAsia="zh-CN"/>
              </w:rPr>
            </w:pPr>
            <w:r w:rsidRPr="0064045D">
              <w:rPr>
                <w:sz w:val="20"/>
                <w:lang w:eastAsia="zh-CN"/>
              </w:rPr>
              <w:t>注</w:t>
            </w:r>
            <w:r w:rsidRPr="0064045D">
              <w:rPr>
                <w:sz w:val="20"/>
                <w:lang w:eastAsia="zh-CN"/>
              </w:rPr>
              <w:t>1</w:t>
            </w:r>
            <w:r w:rsidRPr="0064045D">
              <w:rPr>
                <w:rFonts w:hint="eastAsia"/>
                <w:sz w:val="20"/>
                <w:lang w:eastAsia="zh-CN"/>
              </w:rPr>
              <w:t>0</w:t>
            </w:r>
            <w:r w:rsidRPr="0064045D">
              <w:rPr>
                <w:sz w:val="20"/>
                <w:lang w:eastAsia="zh-CN"/>
              </w:rPr>
              <w:t xml:space="preserve"> – </w:t>
            </w:r>
            <w:r w:rsidRPr="0064045D">
              <w:rPr>
                <w:sz w:val="20"/>
                <w:lang w:eastAsia="zh-CN"/>
              </w:rPr>
              <w:t>适用于指配的</w:t>
            </w:r>
            <w:r w:rsidRPr="0064045D">
              <w:rPr>
                <w:sz w:val="20"/>
                <w:lang w:eastAsia="zh-CN"/>
              </w:rPr>
              <w:t>E-UTRA</w:t>
            </w:r>
            <w:r w:rsidRPr="0064045D">
              <w:rPr>
                <w:sz w:val="20"/>
                <w:lang w:eastAsia="zh-CN"/>
              </w:rPr>
              <w:t>载波限制在</w:t>
            </w:r>
            <w:r w:rsidRPr="0064045D">
              <w:rPr>
                <w:sz w:val="20"/>
                <w:lang w:eastAsia="zh-CN"/>
              </w:rPr>
              <w:t>718 MHz</w:t>
            </w:r>
            <w:r w:rsidRPr="0064045D">
              <w:rPr>
                <w:sz w:val="20"/>
                <w:lang w:eastAsia="zh-CN"/>
              </w:rPr>
              <w:t>和</w:t>
            </w:r>
            <w:r w:rsidRPr="0064045D">
              <w:rPr>
                <w:sz w:val="20"/>
                <w:lang w:eastAsia="zh-CN"/>
              </w:rPr>
              <w:t>748 MHz</w:t>
            </w:r>
            <w:r w:rsidRPr="0064045D">
              <w:rPr>
                <w:sz w:val="20"/>
                <w:lang w:eastAsia="zh-CN"/>
              </w:rPr>
              <w:t>内以及所用信道带宽为</w:t>
            </w:r>
            <w:r w:rsidRPr="0064045D">
              <w:rPr>
                <w:sz w:val="20"/>
                <w:lang w:eastAsia="zh-CN"/>
              </w:rPr>
              <w:t>5</w:t>
            </w:r>
            <w:r w:rsidRPr="0064045D">
              <w:rPr>
                <w:sz w:val="20"/>
                <w:lang w:eastAsia="zh-CN"/>
              </w:rPr>
              <w:t>或</w:t>
            </w:r>
            <w:r w:rsidRPr="0064045D">
              <w:rPr>
                <w:sz w:val="20"/>
                <w:lang w:eastAsia="zh-CN"/>
              </w:rPr>
              <w:t>10 MHz</w:t>
            </w:r>
            <w:r w:rsidRPr="0064045D">
              <w:rPr>
                <w:sz w:val="20"/>
                <w:lang w:eastAsia="zh-CN"/>
              </w:rPr>
              <w:t>时。</w:t>
            </w:r>
          </w:p>
          <w:p w14:paraId="68955317" w14:textId="77B88108" w:rsidR="00297BCD" w:rsidRPr="0064045D" w:rsidRDefault="00297BCD" w:rsidP="00CA52B6">
            <w:pPr>
              <w:pStyle w:val="TableLegendNote"/>
              <w:spacing w:before="40"/>
              <w:rPr>
                <w:sz w:val="20"/>
                <w:lang w:eastAsia="zh-CN"/>
              </w:rPr>
            </w:pPr>
            <w:r w:rsidRPr="0064045D">
              <w:rPr>
                <w:sz w:val="20"/>
                <w:lang w:eastAsia="zh-CN"/>
              </w:rPr>
              <w:t>注</w:t>
            </w:r>
            <w:r w:rsidR="00CA52B6" w:rsidRPr="0064045D">
              <w:rPr>
                <w:rFonts w:hint="eastAsia"/>
                <w:sz w:val="20"/>
                <w:lang w:eastAsia="zh-CN"/>
              </w:rPr>
              <w:t>11</w:t>
            </w:r>
            <w:r w:rsidRPr="0064045D">
              <w:rPr>
                <w:sz w:val="20"/>
                <w:lang w:eastAsia="zh-CN"/>
              </w:rPr>
              <w:t xml:space="preserve"> – </w:t>
            </w:r>
            <w:r w:rsidRPr="0064045D">
              <w:rPr>
                <w:sz w:val="20"/>
                <w:lang w:eastAsia="zh-CN"/>
              </w:rPr>
              <w:t>作为例外，允许对</w:t>
            </w:r>
            <w:r w:rsidRPr="0064045D">
              <w:rPr>
                <w:rFonts w:hint="eastAsia"/>
                <w:sz w:val="20"/>
                <w:lang w:eastAsia="zh-CN"/>
              </w:rPr>
              <w:t>因</w:t>
            </w:r>
            <w:r w:rsidRPr="0064045D">
              <w:rPr>
                <w:sz w:val="20"/>
                <w:lang w:eastAsia="zh-CN"/>
              </w:rPr>
              <w:t>第</w:t>
            </w:r>
            <w:r w:rsidRPr="0064045D">
              <w:rPr>
                <w:rFonts w:hint="eastAsia"/>
                <w:sz w:val="20"/>
                <w:lang w:eastAsia="zh-CN"/>
              </w:rPr>
              <w:t>3</w:t>
            </w:r>
            <w:r w:rsidRPr="0064045D">
              <w:rPr>
                <w:sz w:val="20"/>
                <w:lang w:eastAsia="zh-CN"/>
              </w:rPr>
              <w:t>次谐波杂散发射而在测量中使用的每个指配</w:t>
            </w:r>
            <w:r w:rsidRPr="0064045D">
              <w:rPr>
                <w:sz w:val="20"/>
                <w:lang w:eastAsia="zh-CN"/>
              </w:rPr>
              <w:t>E-UTRA</w:t>
            </w:r>
            <w:r w:rsidRPr="0064045D">
              <w:rPr>
                <w:sz w:val="20"/>
                <w:lang w:eastAsia="zh-CN"/>
              </w:rPr>
              <w:t>载波进行电平达到</w:t>
            </w:r>
            <w:r w:rsidRPr="0064045D">
              <w:rPr>
                <w:sz w:val="20"/>
                <w:lang w:val="en-GB" w:eastAsia="zh-CN"/>
              </w:rPr>
              <w:t>−3</w:t>
            </w:r>
            <w:r w:rsidRPr="0064045D">
              <w:rPr>
                <w:rFonts w:hint="eastAsia"/>
                <w:sz w:val="20"/>
                <w:lang w:val="en-GB" w:eastAsia="zh-CN"/>
              </w:rPr>
              <w:t>6</w:t>
            </w:r>
            <w:r w:rsidRPr="0064045D">
              <w:rPr>
                <w:sz w:val="20"/>
                <w:lang w:val="en-GB" w:eastAsia="zh-CN"/>
              </w:rPr>
              <w:t xml:space="preserve"> dBm/MHz</w:t>
            </w:r>
            <w:r w:rsidRPr="0064045D">
              <w:rPr>
                <w:sz w:val="20"/>
                <w:lang w:eastAsia="zh-CN"/>
              </w:rPr>
              <w:t>适用要求的测量。如果在传输带宽内至少有一个单独的</w:t>
            </w:r>
            <w:r w:rsidRPr="0064045D">
              <w:rPr>
                <w:sz w:val="20"/>
                <w:lang w:eastAsia="zh-CN"/>
              </w:rPr>
              <w:t>RB</w:t>
            </w:r>
            <w:r w:rsidRPr="0064045D">
              <w:rPr>
                <w:sz w:val="20"/>
                <w:lang w:eastAsia="zh-CN"/>
              </w:rPr>
              <w:t>的第</w:t>
            </w:r>
            <w:r w:rsidRPr="0064045D">
              <w:rPr>
                <w:rFonts w:hint="eastAsia"/>
                <w:sz w:val="20"/>
                <w:lang w:eastAsia="zh-CN"/>
              </w:rPr>
              <w:t>3</w:t>
            </w:r>
            <w:r w:rsidRPr="0064045D">
              <w:rPr>
                <w:sz w:val="20"/>
                <w:lang w:eastAsia="zh-CN"/>
              </w:rPr>
              <w:t>次谐波全部或部分地与</w:t>
            </w:r>
            <w:r w:rsidR="00CA52B6" w:rsidRPr="0064045D">
              <w:rPr>
                <w:rFonts w:hint="eastAsia"/>
                <w:sz w:val="20"/>
                <w:lang w:eastAsia="zh-CN"/>
              </w:rPr>
              <w:t>测量带宽（</w:t>
            </w:r>
            <w:r w:rsidRPr="0064045D">
              <w:rPr>
                <w:sz w:val="20"/>
                <w:lang w:eastAsia="zh-CN"/>
              </w:rPr>
              <w:t>MBW</w:t>
            </w:r>
            <w:r w:rsidR="00CA52B6" w:rsidRPr="0064045D">
              <w:rPr>
                <w:rFonts w:hint="eastAsia"/>
                <w:sz w:val="20"/>
                <w:lang w:eastAsia="zh-CN"/>
              </w:rPr>
              <w:t>）</w:t>
            </w:r>
            <w:r w:rsidRPr="0064045D">
              <w:rPr>
                <w:sz w:val="20"/>
                <w:lang w:eastAsia="zh-CN"/>
              </w:rPr>
              <w:t>重叠，则允许</w:t>
            </w:r>
            <w:r w:rsidRPr="0064045D">
              <w:rPr>
                <w:rFonts w:hint="eastAsia"/>
                <w:sz w:val="20"/>
                <w:lang w:eastAsia="zh-CN"/>
              </w:rPr>
              <w:t>有</w:t>
            </w:r>
            <w:r w:rsidRPr="0064045D">
              <w:rPr>
                <w:sz w:val="20"/>
                <w:lang w:eastAsia="zh-CN"/>
              </w:rPr>
              <w:t>一个例外。</w:t>
            </w:r>
          </w:p>
          <w:p w14:paraId="4A022DD3" w14:textId="77777777" w:rsidR="00D37B18" w:rsidRPr="0064045D" w:rsidRDefault="00715D89" w:rsidP="00D37B18">
            <w:pPr>
              <w:pStyle w:val="TableLegendNote"/>
              <w:rPr>
                <w:sz w:val="20"/>
                <w:lang w:eastAsia="zh-CN"/>
              </w:rPr>
            </w:pPr>
            <w:r w:rsidRPr="0064045D">
              <w:rPr>
                <w:sz w:val="20"/>
                <w:lang w:eastAsia="zh-CN"/>
              </w:rPr>
              <w:t>注</w:t>
            </w:r>
            <w:r w:rsidRPr="0064045D">
              <w:rPr>
                <w:rFonts w:hint="eastAsia"/>
                <w:sz w:val="20"/>
                <w:lang w:eastAsia="zh-CN"/>
              </w:rPr>
              <w:t>12</w:t>
            </w:r>
            <w:r w:rsidRPr="0064045D">
              <w:rPr>
                <w:sz w:val="20"/>
                <w:lang w:eastAsia="zh-CN"/>
              </w:rPr>
              <w:t xml:space="preserve"> –</w:t>
            </w:r>
            <w:r w:rsidRPr="0064045D">
              <w:rPr>
                <w:rFonts w:hint="eastAsia"/>
                <w:sz w:val="20"/>
                <w:lang w:eastAsia="zh-CN"/>
              </w:rPr>
              <w:t xml:space="preserve"> </w:t>
            </w:r>
            <w:r w:rsidRPr="0064045D">
              <w:rPr>
                <w:rFonts w:hint="eastAsia"/>
                <w:sz w:val="20"/>
                <w:lang w:eastAsia="zh-CN"/>
              </w:rPr>
              <w:t>当</w:t>
            </w:r>
            <w:r w:rsidRPr="0064045D">
              <w:rPr>
                <w:sz w:val="20"/>
                <w:lang w:eastAsia="zh-CN"/>
              </w:rPr>
              <w:t>10 MHz E-UTRA</w:t>
            </w:r>
            <w:r w:rsidRPr="0064045D">
              <w:rPr>
                <w:sz w:val="20"/>
                <w:lang w:eastAsia="zh-CN"/>
              </w:rPr>
              <w:t>载波</w:t>
            </w:r>
            <w:r w:rsidRPr="0064045D">
              <w:rPr>
                <w:rFonts w:hint="eastAsia"/>
                <w:sz w:val="20"/>
                <w:lang w:eastAsia="zh-CN"/>
              </w:rPr>
              <w:t>限制在</w:t>
            </w:r>
            <w:r w:rsidRPr="0064045D">
              <w:rPr>
                <w:sz w:val="20"/>
                <w:lang w:eastAsia="zh-CN"/>
              </w:rPr>
              <w:t>703 MHz</w:t>
            </w:r>
            <w:r w:rsidRPr="0064045D">
              <w:rPr>
                <w:sz w:val="20"/>
                <w:lang w:eastAsia="zh-CN"/>
              </w:rPr>
              <w:t>和</w:t>
            </w:r>
            <w:r w:rsidRPr="0064045D">
              <w:rPr>
                <w:sz w:val="20"/>
                <w:lang w:eastAsia="zh-CN"/>
              </w:rPr>
              <w:t>733 MHz</w:t>
            </w:r>
            <w:r w:rsidRPr="0064045D">
              <w:rPr>
                <w:sz w:val="20"/>
                <w:lang w:eastAsia="zh-CN"/>
              </w:rPr>
              <w:t>内</w:t>
            </w:r>
            <w:r w:rsidRPr="0064045D">
              <w:rPr>
                <w:rFonts w:hint="eastAsia"/>
                <w:sz w:val="20"/>
                <w:lang w:eastAsia="zh-CN"/>
              </w:rPr>
              <w:t>时，该</w:t>
            </w:r>
            <w:r w:rsidRPr="0064045D">
              <w:rPr>
                <w:sz w:val="20"/>
                <w:lang w:eastAsia="zh-CN"/>
              </w:rPr>
              <w:t>要求适用</w:t>
            </w:r>
            <w:r w:rsidRPr="0064045D">
              <w:rPr>
                <w:rFonts w:hint="eastAsia"/>
                <w:sz w:val="20"/>
                <w:lang w:eastAsia="zh-CN"/>
              </w:rPr>
              <w:t>，</w:t>
            </w:r>
            <w:r w:rsidRPr="0064045D">
              <w:rPr>
                <w:sz w:val="20"/>
                <w:lang w:eastAsia="zh-CN"/>
              </w:rPr>
              <w:t>否则</w:t>
            </w:r>
            <w:r w:rsidRPr="0064045D">
              <w:rPr>
                <w:rFonts w:hint="eastAsia"/>
                <w:sz w:val="20"/>
                <w:lang w:eastAsia="zh-CN"/>
              </w:rPr>
              <w:t>有关</w:t>
            </w:r>
            <w:r w:rsidRPr="0064045D">
              <w:rPr>
                <w:sz w:val="20"/>
                <w:lang w:eastAsia="zh-CN"/>
              </w:rPr>
              <w:t>–25 dBm</w:t>
            </w:r>
            <w:r w:rsidRPr="0064045D">
              <w:rPr>
                <w:rFonts w:hint="eastAsia"/>
                <w:sz w:val="20"/>
                <w:lang w:eastAsia="zh-CN"/>
              </w:rPr>
              <w:t>、</w:t>
            </w:r>
            <w:r w:rsidRPr="0064045D">
              <w:rPr>
                <w:sz w:val="20"/>
                <w:lang w:eastAsia="zh-CN"/>
              </w:rPr>
              <w:t>测量带宽</w:t>
            </w:r>
            <w:r w:rsidRPr="0064045D">
              <w:rPr>
                <w:rFonts w:hint="eastAsia"/>
                <w:sz w:val="20"/>
                <w:lang w:eastAsia="zh-CN"/>
              </w:rPr>
              <w:t>为</w:t>
            </w:r>
            <w:r w:rsidRPr="0064045D">
              <w:rPr>
                <w:sz w:val="20"/>
                <w:lang w:eastAsia="zh-CN"/>
              </w:rPr>
              <w:t>8 MHz</w:t>
            </w:r>
            <w:r w:rsidRPr="0064045D">
              <w:rPr>
                <w:sz w:val="20"/>
                <w:lang w:eastAsia="zh-CN"/>
              </w:rPr>
              <w:t>的</w:t>
            </w:r>
            <w:r w:rsidRPr="0064045D">
              <w:rPr>
                <w:rFonts w:hint="eastAsia"/>
                <w:sz w:val="20"/>
                <w:lang w:eastAsia="zh-CN"/>
              </w:rPr>
              <w:t>要求适用</w:t>
            </w:r>
            <w:r w:rsidRPr="0064045D">
              <w:rPr>
                <w:sz w:val="20"/>
                <w:lang w:eastAsia="zh-CN"/>
              </w:rPr>
              <w:t>。</w:t>
            </w:r>
          </w:p>
          <w:p w14:paraId="47EAE994" w14:textId="336AFE21" w:rsidR="00D37B18" w:rsidRPr="0064045D" w:rsidRDefault="004A3439" w:rsidP="004A3439">
            <w:pPr>
              <w:pStyle w:val="TableLegendNote"/>
              <w:rPr>
                <w:sz w:val="20"/>
                <w:lang w:eastAsia="zh-CN"/>
              </w:rPr>
            </w:pPr>
            <w:r w:rsidRPr="0064045D">
              <w:rPr>
                <w:sz w:val="20"/>
                <w:lang w:eastAsia="zh-CN"/>
              </w:rPr>
              <w:t>注</w:t>
            </w:r>
            <w:r w:rsidRPr="0064045D">
              <w:rPr>
                <w:rFonts w:hint="eastAsia"/>
                <w:sz w:val="20"/>
                <w:lang w:eastAsia="zh-CN"/>
              </w:rPr>
              <w:t>13</w:t>
            </w:r>
            <w:r w:rsidRPr="0064045D">
              <w:rPr>
                <w:sz w:val="20"/>
                <w:lang w:eastAsia="zh-CN"/>
              </w:rPr>
              <w:t xml:space="preserve"> – </w:t>
            </w:r>
            <w:r w:rsidRPr="0064045D">
              <w:rPr>
                <w:rFonts w:hint="eastAsia"/>
                <w:sz w:val="20"/>
                <w:lang w:eastAsia="zh-CN"/>
              </w:rPr>
              <w:t>该</w:t>
            </w:r>
            <w:r w:rsidRPr="0064045D">
              <w:rPr>
                <w:sz w:val="20"/>
                <w:lang w:eastAsia="zh-CN"/>
              </w:rPr>
              <w:t>要求适用于在</w:t>
            </w:r>
            <w:r w:rsidRPr="0064045D">
              <w:rPr>
                <w:sz w:val="20"/>
                <w:lang w:eastAsia="zh-CN"/>
              </w:rPr>
              <w:t>718</w:t>
            </w:r>
            <w:r w:rsidRPr="0064045D">
              <w:rPr>
                <w:rFonts w:hint="eastAsia"/>
                <w:sz w:val="20"/>
                <w:lang w:eastAsia="zh-CN"/>
              </w:rPr>
              <w:t>-</w:t>
            </w:r>
            <w:r w:rsidRPr="0064045D">
              <w:rPr>
                <w:sz w:val="20"/>
                <w:lang w:eastAsia="zh-CN"/>
              </w:rPr>
              <w:t>728 MHz</w:t>
            </w:r>
            <w:r w:rsidRPr="0064045D">
              <w:rPr>
                <w:sz w:val="20"/>
                <w:lang w:eastAsia="zh-CN"/>
              </w:rPr>
              <w:t>内划分的</w:t>
            </w:r>
            <w:r w:rsidRPr="0064045D">
              <w:rPr>
                <w:sz w:val="20"/>
                <w:lang w:eastAsia="zh-CN"/>
              </w:rPr>
              <w:t>5</w:t>
            </w:r>
            <w:r w:rsidRPr="0064045D">
              <w:rPr>
                <w:sz w:val="20"/>
                <w:lang w:eastAsia="zh-CN"/>
              </w:rPr>
              <w:t>和</w:t>
            </w:r>
            <w:r w:rsidRPr="0064045D">
              <w:rPr>
                <w:sz w:val="20"/>
                <w:lang w:eastAsia="zh-CN"/>
              </w:rPr>
              <w:t>10 MHz E-UTRA</w:t>
            </w:r>
            <w:r w:rsidRPr="0064045D">
              <w:rPr>
                <w:sz w:val="20"/>
                <w:lang w:eastAsia="zh-CN"/>
              </w:rPr>
              <w:t>信道带宽。对于</w:t>
            </w:r>
            <w:r w:rsidRPr="0064045D">
              <w:rPr>
                <w:sz w:val="20"/>
                <w:lang w:eastAsia="zh-CN"/>
              </w:rPr>
              <w:t>10 MHz</w:t>
            </w:r>
            <w:r w:rsidRPr="0064045D">
              <w:rPr>
                <w:sz w:val="20"/>
                <w:lang w:eastAsia="zh-CN"/>
              </w:rPr>
              <w:t>带宽的载波，该要求适用于小于等于</w:t>
            </w:r>
            <w:r w:rsidRPr="0064045D">
              <w:rPr>
                <w:sz w:val="20"/>
                <w:lang w:val="en-GB" w:eastAsia="zh-CN"/>
              </w:rPr>
              <w:t>30 RB</w:t>
            </w:r>
            <w:r w:rsidRPr="0064045D">
              <w:rPr>
                <w:rFonts w:hint="eastAsia"/>
                <w:sz w:val="20"/>
                <w:lang w:val="en-GB" w:eastAsia="zh-CN"/>
              </w:rPr>
              <w:t>且</w:t>
            </w:r>
            <w:proofErr w:type="spellStart"/>
            <w:r w:rsidRPr="0064045D">
              <w:rPr>
                <w:i/>
                <w:iCs/>
                <w:sz w:val="20"/>
                <w:lang w:val="en-GB" w:eastAsia="zh-CN"/>
              </w:rPr>
              <w:t>RB</w:t>
            </w:r>
            <w:r w:rsidRPr="0064045D">
              <w:rPr>
                <w:i/>
                <w:iCs/>
                <w:sz w:val="20"/>
                <w:vertAlign w:val="subscript"/>
                <w:lang w:val="en-GB" w:eastAsia="zh-CN"/>
              </w:rPr>
              <w:t>start</w:t>
            </w:r>
            <w:proofErr w:type="spellEnd"/>
            <w:r w:rsidRPr="0064045D">
              <w:rPr>
                <w:sz w:val="20"/>
                <w:lang w:val="en-GB" w:eastAsia="zh-CN"/>
              </w:rPr>
              <w:t xml:space="preserve"> &gt; 1</w:t>
            </w:r>
            <w:r w:rsidRPr="0064045D">
              <w:rPr>
                <w:rFonts w:hint="eastAsia"/>
                <w:sz w:val="20"/>
                <w:lang w:val="en-GB" w:eastAsia="zh-CN"/>
              </w:rPr>
              <w:t>和</w:t>
            </w:r>
            <w:proofErr w:type="spellStart"/>
            <w:r w:rsidRPr="0064045D">
              <w:rPr>
                <w:i/>
                <w:iCs/>
                <w:sz w:val="20"/>
                <w:lang w:val="en-GB" w:eastAsia="zh-CN"/>
              </w:rPr>
              <w:t>RB</w:t>
            </w:r>
            <w:r w:rsidRPr="0064045D">
              <w:rPr>
                <w:i/>
                <w:iCs/>
                <w:sz w:val="20"/>
                <w:vertAlign w:val="subscript"/>
                <w:lang w:val="en-GB" w:eastAsia="zh-CN"/>
              </w:rPr>
              <w:t>start</w:t>
            </w:r>
            <w:proofErr w:type="spellEnd"/>
            <w:r w:rsidRPr="0064045D">
              <w:rPr>
                <w:sz w:val="20"/>
                <w:lang w:val="en-GB" w:eastAsia="zh-CN"/>
              </w:rPr>
              <w:t xml:space="preserve"> &lt; 48</w:t>
            </w:r>
            <w:r w:rsidRPr="0064045D">
              <w:rPr>
                <w:rFonts w:hint="eastAsia"/>
                <w:sz w:val="20"/>
                <w:lang w:val="en-GB" w:eastAsia="zh-CN"/>
              </w:rPr>
              <w:t>的</w:t>
            </w:r>
            <w:r w:rsidRPr="0064045D">
              <w:rPr>
                <w:sz w:val="20"/>
                <w:lang w:eastAsia="zh-CN"/>
              </w:rPr>
              <w:t>上行链路传输带宽。</w:t>
            </w:r>
          </w:p>
        </w:tc>
      </w:tr>
    </w:tbl>
    <w:p w14:paraId="67A8191B" w14:textId="77777777" w:rsidR="00F1747D" w:rsidRPr="0064045D" w:rsidRDefault="00F1747D" w:rsidP="00F1747D">
      <w:pPr>
        <w:pStyle w:val="Tablefin"/>
        <w:rPr>
          <w:lang w:eastAsia="zh-CN"/>
        </w:rPr>
      </w:pPr>
    </w:p>
    <w:p w14:paraId="36D81300" w14:textId="3972D6F7" w:rsidR="00F1747D" w:rsidRPr="0064045D" w:rsidRDefault="00E93E09" w:rsidP="00F1747D">
      <w:pPr>
        <w:pStyle w:val="TableNo"/>
        <w:rPr>
          <w:lang w:eastAsia="zh-CN"/>
        </w:rPr>
      </w:pPr>
      <w:r w:rsidRPr="0064045D">
        <w:rPr>
          <w:lang w:eastAsia="zh-CN"/>
        </w:rPr>
        <w:t>表</w:t>
      </w:r>
      <w:r w:rsidRPr="0064045D">
        <w:rPr>
          <w:lang w:eastAsia="zh-CN"/>
        </w:rPr>
        <w:t>A1</w:t>
      </w:r>
      <w:r w:rsidR="00F1747D" w:rsidRPr="0064045D">
        <w:rPr>
          <w:lang w:eastAsia="zh-CN"/>
        </w:rPr>
        <w:t>-88</w:t>
      </w:r>
    </w:p>
    <w:p w14:paraId="1A5DB9F3" w14:textId="15167EA7" w:rsidR="00F1747D" w:rsidRPr="0064045D" w:rsidRDefault="00B442F1" w:rsidP="00F1747D">
      <w:pPr>
        <w:pStyle w:val="Tabletitle"/>
        <w:rPr>
          <w:lang w:eastAsia="zh-CN"/>
        </w:rPr>
      </w:pPr>
      <w:r w:rsidRPr="0064045D">
        <w:rPr>
          <w:rFonts w:hint="eastAsia"/>
          <w:lang w:eastAsia="zh-CN"/>
        </w:rPr>
        <w:t>对频段内多载波</w:t>
      </w:r>
      <w:r w:rsidRPr="0064045D">
        <w:rPr>
          <w:rFonts w:hint="eastAsia"/>
          <w:lang w:eastAsia="zh-CN"/>
        </w:rPr>
        <w:t>V2X</w:t>
      </w:r>
      <w:r w:rsidRPr="0064045D">
        <w:rPr>
          <w:rFonts w:hint="eastAsia"/>
          <w:lang w:eastAsia="zh-CN"/>
        </w:rPr>
        <w:t>操作的要求</w:t>
      </w:r>
    </w:p>
    <w:tbl>
      <w:tblPr>
        <w:tblW w:w="9639" w:type="dxa"/>
        <w:jc w:val="center"/>
        <w:tblLayout w:type="fixed"/>
        <w:tblLook w:val="0000" w:firstRow="0" w:lastRow="0" w:firstColumn="0" w:lastColumn="0" w:noHBand="0" w:noVBand="0"/>
      </w:tblPr>
      <w:tblGrid>
        <w:gridCol w:w="1611"/>
        <w:gridCol w:w="2769"/>
        <w:gridCol w:w="1019"/>
        <w:gridCol w:w="291"/>
        <w:gridCol w:w="1109"/>
        <w:gridCol w:w="1134"/>
        <w:gridCol w:w="967"/>
        <w:gridCol w:w="729"/>
        <w:gridCol w:w="10"/>
      </w:tblGrid>
      <w:tr w:rsidR="00F1747D" w:rsidRPr="0064045D" w14:paraId="6E722524" w14:textId="77777777" w:rsidTr="00133F1E">
        <w:trPr>
          <w:trHeight w:val="270"/>
          <w:jc w:val="center"/>
        </w:trPr>
        <w:tc>
          <w:tcPr>
            <w:tcW w:w="1611" w:type="dxa"/>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14:paraId="18B355AE" w14:textId="7E150FE1" w:rsidR="00F1747D" w:rsidRPr="0064045D" w:rsidRDefault="00F1747D" w:rsidP="00032FFC">
            <w:pPr>
              <w:pStyle w:val="Tablehead"/>
              <w:rPr>
                <w:sz w:val="20"/>
              </w:rPr>
            </w:pPr>
            <w:r w:rsidRPr="0064045D">
              <w:rPr>
                <w:sz w:val="20"/>
                <w:lang w:eastAsia="zh-CN"/>
              </w:rPr>
              <w:t>V2X</w:t>
            </w:r>
            <w:r w:rsidR="00B442F1" w:rsidRPr="0064045D">
              <w:rPr>
                <w:rFonts w:hint="eastAsia"/>
                <w:sz w:val="20"/>
                <w:lang w:eastAsia="zh-CN"/>
              </w:rPr>
              <w:t>多载波配置</w:t>
            </w:r>
          </w:p>
        </w:tc>
        <w:tc>
          <w:tcPr>
            <w:tcW w:w="8028" w:type="dxa"/>
            <w:gridSpan w:val="8"/>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2EAA2BE" w14:textId="43591D8B" w:rsidR="00F1747D" w:rsidRPr="0064045D" w:rsidRDefault="00B442F1" w:rsidP="00032FFC">
            <w:pPr>
              <w:pStyle w:val="Tablehead"/>
              <w:rPr>
                <w:sz w:val="20"/>
                <w:lang w:eastAsia="zh-CN"/>
              </w:rPr>
            </w:pPr>
            <w:r w:rsidRPr="0064045D">
              <w:rPr>
                <w:rFonts w:hint="eastAsia"/>
                <w:sz w:val="20"/>
                <w:lang w:eastAsia="zh-CN"/>
              </w:rPr>
              <w:t>杂散发射</w:t>
            </w:r>
          </w:p>
        </w:tc>
      </w:tr>
      <w:tr w:rsidR="00133F1E" w:rsidRPr="0064045D" w14:paraId="0DBDBE71" w14:textId="77777777" w:rsidTr="001A3B3B">
        <w:trPr>
          <w:gridAfter w:val="1"/>
          <w:wAfter w:w="10" w:type="dxa"/>
          <w:trHeight w:val="450"/>
          <w:jc w:val="center"/>
        </w:trPr>
        <w:tc>
          <w:tcPr>
            <w:tcW w:w="1611" w:type="dxa"/>
            <w:vMerge/>
            <w:tcBorders>
              <w:left w:val="single" w:sz="4" w:space="0" w:color="auto"/>
              <w:bottom w:val="single" w:sz="4" w:space="0" w:color="000000"/>
              <w:right w:val="single" w:sz="4" w:space="0" w:color="auto"/>
            </w:tcBorders>
            <w:tcMar>
              <w:left w:w="51" w:type="dxa"/>
              <w:right w:w="51" w:type="dxa"/>
            </w:tcMar>
            <w:vAlign w:val="center"/>
          </w:tcPr>
          <w:p w14:paraId="2C07D947" w14:textId="77777777" w:rsidR="00133F1E" w:rsidRPr="0064045D" w:rsidRDefault="00133F1E" w:rsidP="00133F1E">
            <w:pPr>
              <w:pStyle w:val="Tablehead"/>
              <w:rPr>
                <w:sz w:val="20"/>
              </w:rPr>
            </w:pPr>
          </w:p>
        </w:tc>
        <w:tc>
          <w:tcPr>
            <w:tcW w:w="2769" w:type="dxa"/>
            <w:tcBorders>
              <w:top w:val="nil"/>
              <w:left w:val="nil"/>
              <w:bottom w:val="single" w:sz="4" w:space="0" w:color="auto"/>
              <w:right w:val="single" w:sz="4" w:space="0" w:color="auto"/>
            </w:tcBorders>
            <w:shd w:val="clear" w:color="auto" w:fill="auto"/>
            <w:tcMar>
              <w:left w:w="51" w:type="dxa"/>
              <w:right w:w="51" w:type="dxa"/>
            </w:tcMar>
          </w:tcPr>
          <w:p w14:paraId="442754BB" w14:textId="4F952067" w:rsidR="00133F1E" w:rsidRPr="001E6D62" w:rsidRDefault="00133F1E" w:rsidP="00133F1E">
            <w:pPr>
              <w:pStyle w:val="Tablehead"/>
              <w:rPr>
                <w:sz w:val="20"/>
              </w:rPr>
            </w:pPr>
            <w:proofErr w:type="spellStart"/>
            <w:r w:rsidRPr="001E6D62">
              <w:rPr>
                <w:rFonts w:cs="Times New Roman Bold"/>
                <w:sz w:val="20"/>
              </w:rPr>
              <w:t>受保护频段</w:t>
            </w:r>
            <w:proofErr w:type="spellEnd"/>
          </w:p>
        </w:tc>
        <w:tc>
          <w:tcPr>
            <w:tcW w:w="2419" w:type="dxa"/>
            <w:gridSpan w:val="3"/>
            <w:tcBorders>
              <w:top w:val="single" w:sz="4" w:space="0" w:color="auto"/>
              <w:left w:val="nil"/>
              <w:bottom w:val="single" w:sz="4" w:space="0" w:color="auto"/>
              <w:right w:val="single" w:sz="4" w:space="0" w:color="auto"/>
            </w:tcBorders>
            <w:shd w:val="clear" w:color="auto" w:fill="auto"/>
            <w:tcMar>
              <w:left w:w="51" w:type="dxa"/>
              <w:right w:w="51" w:type="dxa"/>
            </w:tcMar>
            <w:vAlign w:val="center"/>
          </w:tcPr>
          <w:p w14:paraId="33EA5EE7" w14:textId="554C3AFA" w:rsidR="00133F1E" w:rsidRPr="001E6D62" w:rsidRDefault="00B442F1" w:rsidP="00133F1E">
            <w:pPr>
              <w:pStyle w:val="Tablehead"/>
              <w:rPr>
                <w:sz w:val="20"/>
              </w:rPr>
            </w:pPr>
            <w:r w:rsidRPr="001E6D62">
              <w:rPr>
                <w:rFonts w:hint="eastAsia"/>
                <w:sz w:val="20"/>
                <w:lang w:eastAsia="zh-CN"/>
              </w:rPr>
              <w:t>频率范围</w:t>
            </w:r>
            <w:r w:rsidR="00133F1E" w:rsidRPr="001E6D62">
              <w:rPr>
                <w:sz w:val="20"/>
              </w:rPr>
              <w:br/>
            </w:r>
            <w:r w:rsidR="001A3B3B" w:rsidRPr="001E6D62">
              <w:rPr>
                <w:rFonts w:hint="eastAsia"/>
                <w:sz w:val="20"/>
                <w:lang w:eastAsia="zh-CN"/>
              </w:rPr>
              <w:t>（</w:t>
            </w:r>
            <w:r w:rsidR="00133F1E" w:rsidRPr="001E6D62">
              <w:rPr>
                <w:sz w:val="20"/>
              </w:rPr>
              <w:t>MHz</w:t>
            </w:r>
            <w:r w:rsidR="001A3B3B" w:rsidRPr="001E6D62">
              <w:rPr>
                <w:rFonts w:hint="eastAsia"/>
                <w:sz w:val="20"/>
                <w:lang w:eastAsia="zh-CN"/>
              </w:rPr>
              <w:t>）</w:t>
            </w:r>
          </w:p>
        </w:tc>
        <w:tc>
          <w:tcPr>
            <w:tcW w:w="1134" w:type="dxa"/>
            <w:tcBorders>
              <w:top w:val="nil"/>
              <w:left w:val="nil"/>
              <w:bottom w:val="single" w:sz="4" w:space="0" w:color="auto"/>
              <w:right w:val="single" w:sz="4" w:space="0" w:color="auto"/>
            </w:tcBorders>
            <w:shd w:val="clear" w:color="auto" w:fill="auto"/>
            <w:tcMar>
              <w:left w:w="51" w:type="dxa"/>
              <w:right w:w="51" w:type="dxa"/>
            </w:tcMar>
            <w:vAlign w:val="center"/>
          </w:tcPr>
          <w:p w14:paraId="41479D02" w14:textId="4C9BCF86" w:rsidR="00133F1E" w:rsidRPr="001E6D62" w:rsidRDefault="00B442F1" w:rsidP="00133F1E">
            <w:pPr>
              <w:pStyle w:val="Tablehead"/>
              <w:rPr>
                <w:sz w:val="20"/>
              </w:rPr>
            </w:pPr>
            <w:r w:rsidRPr="001E6D62">
              <w:rPr>
                <w:rFonts w:hint="eastAsia"/>
                <w:sz w:val="20"/>
                <w:lang w:eastAsia="zh-CN"/>
              </w:rPr>
              <w:t>最大电平</w:t>
            </w:r>
            <w:r w:rsidR="00133F1E" w:rsidRPr="001E6D62">
              <w:rPr>
                <w:sz w:val="20"/>
              </w:rPr>
              <w:br/>
            </w:r>
            <w:r w:rsidR="001A3B3B" w:rsidRPr="001E6D62">
              <w:rPr>
                <w:rFonts w:hint="eastAsia"/>
                <w:sz w:val="20"/>
                <w:lang w:eastAsia="zh-CN"/>
              </w:rPr>
              <w:t>（</w:t>
            </w:r>
            <w:r w:rsidR="00133F1E" w:rsidRPr="001E6D62">
              <w:rPr>
                <w:sz w:val="20"/>
              </w:rPr>
              <w:t>dBm</w:t>
            </w:r>
            <w:r w:rsidR="001A3B3B" w:rsidRPr="001E6D62">
              <w:rPr>
                <w:rFonts w:hint="eastAsia"/>
                <w:sz w:val="20"/>
                <w:lang w:eastAsia="zh-CN"/>
              </w:rPr>
              <w:t>）</w:t>
            </w:r>
          </w:p>
        </w:tc>
        <w:tc>
          <w:tcPr>
            <w:tcW w:w="967" w:type="dxa"/>
            <w:tcBorders>
              <w:top w:val="nil"/>
              <w:left w:val="nil"/>
              <w:bottom w:val="single" w:sz="4" w:space="0" w:color="auto"/>
              <w:right w:val="single" w:sz="4" w:space="0" w:color="auto"/>
            </w:tcBorders>
            <w:shd w:val="clear" w:color="auto" w:fill="auto"/>
            <w:tcMar>
              <w:left w:w="51" w:type="dxa"/>
              <w:right w:w="51" w:type="dxa"/>
            </w:tcMar>
            <w:vAlign w:val="center"/>
          </w:tcPr>
          <w:p w14:paraId="735F2E70" w14:textId="3A0C61CE" w:rsidR="00133F1E" w:rsidRPr="001E6D62" w:rsidRDefault="00133F1E" w:rsidP="00133F1E">
            <w:pPr>
              <w:pStyle w:val="Tablehead"/>
              <w:rPr>
                <w:sz w:val="20"/>
              </w:rPr>
            </w:pPr>
            <w:r w:rsidRPr="001E6D62">
              <w:rPr>
                <w:sz w:val="20"/>
              </w:rPr>
              <w:t>MBW</w:t>
            </w:r>
            <w:r w:rsidRPr="001E6D62">
              <w:rPr>
                <w:sz w:val="20"/>
              </w:rPr>
              <w:br/>
            </w:r>
            <w:r w:rsidR="001A3B3B" w:rsidRPr="001E6D62">
              <w:rPr>
                <w:rFonts w:hint="eastAsia"/>
                <w:sz w:val="20"/>
                <w:lang w:eastAsia="zh-CN"/>
              </w:rPr>
              <w:t>（</w:t>
            </w:r>
            <w:r w:rsidRPr="001E6D62">
              <w:rPr>
                <w:sz w:val="20"/>
              </w:rPr>
              <w:t>MHz</w:t>
            </w:r>
            <w:r w:rsidR="001A3B3B" w:rsidRPr="001E6D62">
              <w:rPr>
                <w:rFonts w:hint="eastAsia"/>
                <w:sz w:val="20"/>
                <w:lang w:eastAsia="zh-CN"/>
              </w:rPr>
              <w:t>）</w:t>
            </w:r>
          </w:p>
        </w:tc>
        <w:tc>
          <w:tcPr>
            <w:tcW w:w="729"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2585814A" w14:textId="66B3B652" w:rsidR="00133F1E" w:rsidRPr="001E6D62" w:rsidRDefault="00B442F1" w:rsidP="00133F1E">
            <w:pPr>
              <w:pStyle w:val="Tablehead"/>
              <w:rPr>
                <w:sz w:val="20"/>
              </w:rPr>
            </w:pPr>
            <w:r w:rsidRPr="001E6D62">
              <w:rPr>
                <w:rFonts w:hint="eastAsia"/>
                <w:sz w:val="20"/>
                <w:lang w:eastAsia="zh-CN"/>
              </w:rPr>
              <w:t>备注</w:t>
            </w:r>
          </w:p>
        </w:tc>
      </w:tr>
      <w:tr w:rsidR="00F1747D" w:rsidRPr="0064045D" w14:paraId="085D0643" w14:textId="77777777" w:rsidTr="001A3B3B">
        <w:trPr>
          <w:trHeight w:val="225"/>
          <w:jc w:val="center"/>
        </w:trPr>
        <w:tc>
          <w:tcPr>
            <w:tcW w:w="1611" w:type="dxa"/>
            <w:tcBorders>
              <w:top w:val="nil"/>
              <w:left w:val="single" w:sz="4" w:space="0" w:color="auto"/>
              <w:bottom w:val="single" w:sz="4" w:space="0" w:color="auto"/>
              <w:right w:val="single" w:sz="4" w:space="0" w:color="auto"/>
            </w:tcBorders>
            <w:shd w:val="clear" w:color="auto" w:fill="auto"/>
            <w:tcMar>
              <w:left w:w="51" w:type="dxa"/>
              <w:right w:w="51" w:type="dxa"/>
            </w:tcMar>
          </w:tcPr>
          <w:p w14:paraId="433F9E43" w14:textId="77777777" w:rsidR="00F1747D" w:rsidRPr="0064045D" w:rsidRDefault="00F1747D" w:rsidP="00032FFC">
            <w:pPr>
              <w:pStyle w:val="Tabletext"/>
              <w:jc w:val="center"/>
              <w:rPr>
                <w:sz w:val="20"/>
              </w:rPr>
            </w:pPr>
            <w:r w:rsidRPr="0064045D">
              <w:rPr>
                <w:sz w:val="20"/>
              </w:rPr>
              <w:t>V2X_47B</w:t>
            </w:r>
          </w:p>
        </w:tc>
        <w:tc>
          <w:tcPr>
            <w:tcW w:w="2769" w:type="dxa"/>
            <w:tcBorders>
              <w:top w:val="nil"/>
              <w:left w:val="nil"/>
              <w:bottom w:val="single" w:sz="4" w:space="0" w:color="auto"/>
              <w:right w:val="single" w:sz="4" w:space="0" w:color="auto"/>
            </w:tcBorders>
            <w:shd w:val="clear" w:color="auto" w:fill="auto"/>
            <w:tcMar>
              <w:left w:w="51" w:type="dxa"/>
              <w:right w:w="51" w:type="dxa"/>
            </w:tcMar>
            <w:vAlign w:val="bottom"/>
          </w:tcPr>
          <w:p w14:paraId="7AA7466E" w14:textId="5D6EF2CD" w:rsidR="00F1747D" w:rsidRPr="0064045D" w:rsidRDefault="00F1747D" w:rsidP="00032FFC">
            <w:pPr>
              <w:pStyle w:val="Tabletext"/>
              <w:rPr>
                <w:sz w:val="20"/>
                <w:lang w:val="de-CH"/>
              </w:rPr>
            </w:pPr>
            <w:r w:rsidRPr="0064045D">
              <w:rPr>
                <w:sz w:val="20"/>
                <w:lang w:val="de-CH"/>
              </w:rPr>
              <w:t>E-UTRA</w:t>
            </w:r>
            <w:r w:rsidR="00B442F1" w:rsidRPr="0064045D">
              <w:rPr>
                <w:rFonts w:hint="eastAsia"/>
                <w:sz w:val="20"/>
                <w:lang w:val="de-CH" w:eastAsia="zh-CN"/>
              </w:rPr>
              <w:t>频段</w:t>
            </w:r>
            <w:r w:rsidRPr="0064045D">
              <w:rPr>
                <w:sz w:val="20"/>
                <w:lang w:val="de-CH"/>
              </w:rPr>
              <w:t>1, 3, 5, 7, 8, 22, 26, 28, 34, 39, 40, 41, 42, 44, 45, 50, 51, 52, 65</w:t>
            </w:r>
          </w:p>
          <w:p w14:paraId="7E45DED8" w14:textId="64B3B817" w:rsidR="00F1747D" w:rsidRPr="0064045D" w:rsidRDefault="00F1747D" w:rsidP="00032FFC">
            <w:pPr>
              <w:pStyle w:val="Tabletext"/>
              <w:rPr>
                <w:sz w:val="20"/>
                <w:lang w:val="de-CH"/>
              </w:rPr>
            </w:pPr>
            <w:r w:rsidRPr="0064045D">
              <w:rPr>
                <w:sz w:val="20"/>
                <w:lang w:val="de-CH"/>
              </w:rPr>
              <w:t>NR</w:t>
            </w:r>
            <w:r w:rsidR="00B442F1" w:rsidRPr="0064045D">
              <w:rPr>
                <w:rFonts w:hint="eastAsia"/>
                <w:sz w:val="20"/>
                <w:lang w:val="de-CH" w:eastAsia="zh-CN"/>
              </w:rPr>
              <w:t>频段</w:t>
            </w:r>
            <w:r w:rsidRPr="0064045D">
              <w:rPr>
                <w:sz w:val="20"/>
                <w:lang w:val="de-CH"/>
              </w:rPr>
              <w:t>n77, n78, n79</w:t>
            </w:r>
          </w:p>
        </w:tc>
        <w:tc>
          <w:tcPr>
            <w:tcW w:w="1019" w:type="dxa"/>
            <w:tcBorders>
              <w:top w:val="nil"/>
              <w:left w:val="nil"/>
              <w:bottom w:val="single" w:sz="4" w:space="0" w:color="auto"/>
              <w:right w:val="single" w:sz="4" w:space="0" w:color="auto"/>
            </w:tcBorders>
            <w:shd w:val="clear" w:color="auto" w:fill="auto"/>
            <w:tcMar>
              <w:left w:w="51" w:type="dxa"/>
              <w:right w:w="51" w:type="dxa"/>
            </w:tcMar>
            <w:vAlign w:val="center"/>
          </w:tcPr>
          <w:p w14:paraId="59831275"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DL_low</w:t>
            </w:r>
            <w:proofErr w:type="spellEnd"/>
          </w:p>
        </w:tc>
        <w:tc>
          <w:tcPr>
            <w:tcW w:w="291" w:type="dxa"/>
            <w:tcBorders>
              <w:top w:val="nil"/>
              <w:left w:val="nil"/>
              <w:bottom w:val="single" w:sz="4" w:space="0" w:color="auto"/>
              <w:right w:val="single" w:sz="4" w:space="0" w:color="auto"/>
            </w:tcBorders>
            <w:shd w:val="clear" w:color="auto" w:fill="auto"/>
            <w:tcMar>
              <w:left w:w="51" w:type="dxa"/>
              <w:right w:w="51" w:type="dxa"/>
            </w:tcMar>
            <w:vAlign w:val="center"/>
          </w:tcPr>
          <w:p w14:paraId="1467F470" w14:textId="77777777" w:rsidR="00F1747D" w:rsidRPr="0064045D" w:rsidRDefault="00F1747D" w:rsidP="00032FFC">
            <w:pPr>
              <w:pStyle w:val="Tabletext"/>
              <w:jc w:val="center"/>
              <w:rPr>
                <w:sz w:val="20"/>
              </w:rPr>
            </w:pPr>
            <w:r w:rsidRPr="0064045D">
              <w:rPr>
                <w:sz w:val="20"/>
              </w:rPr>
              <w:t>-</w:t>
            </w:r>
          </w:p>
        </w:tc>
        <w:tc>
          <w:tcPr>
            <w:tcW w:w="1109" w:type="dxa"/>
            <w:tcBorders>
              <w:top w:val="nil"/>
              <w:left w:val="nil"/>
              <w:bottom w:val="single" w:sz="4" w:space="0" w:color="auto"/>
              <w:right w:val="single" w:sz="4" w:space="0" w:color="auto"/>
            </w:tcBorders>
            <w:shd w:val="clear" w:color="auto" w:fill="auto"/>
            <w:tcMar>
              <w:left w:w="51" w:type="dxa"/>
              <w:right w:w="51" w:type="dxa"/>
            </w:tcMar>
            <w:vAlign w:val="center"/>
          </w:tcPr>
          <w:p w14:paraId="73192FAC" w14:textId="77777777" w:rsidR="00F1747D" w:rsidRPr="0064045D" w:rsidRDefault="00F1747D" w:rsidP="00032FFC">
            <w:pPr>
              <w:pStyle w:val="Tabletext"/>
              <w:jc w:val="center"/>
              <w:rPr>
                <w:sz w:val="20"/>
              </w:rPr>
            </w:pPr>
            <w:proofErr w:type="spellStart"/>
            <w:r w:rsidRPr="0064045D">
              <w:rPr>
                <w:sz w:val="20"/>
              </w:rPr>
              <w:t>F</w:t>
            </w:r>
            <w:r w:rsidRPr="0064045D">
              <w:rPr>
                <w:sz w:val="20"/>
                <w:vertAlign w:val="subscript"/>
              </w:rPr>
              <w:t>DL_high</w:t>
            </w:r>
            <w:proofErr w:type="spellEnd"/>
          </w:p>
        </w:tc>
        <w:tc>
          <w:tcPr>
            <w:tcW w:w="1134" w:type="dxa"/>
            <w:tcBorders>
              <w:top w:val="nil"/>
              <w:left w:val="nil"/>
              <w:bottom w:val="single" w:sz="4" w:space="0" w:color="auto"/>
              <w:right w:val="single" w:sz="4" w:space="0" w:color="auto"/>
            </w:tcBorders>
            <w:shd w:val="clear" w:color="auto" w:fill="auto"/>
            <w:tcMar>
              <w:left w:w="51" w:type="dxa"/>
              <w:right w:w="51" w:type="dxa"/>
            </w:tcMar>
            <w:vAlign w:val="center"/>
          </w:tcPr>
          <w:p w14:paraId="2846C229" w14:textId="77777777" w:rsidR="00F1747D" w:rsidRPr="0064045D" w:rsidRDefault="00F1747D" w:rsidP="00032FFC">
            <w:pPr>
              <w:pStyle w:val="Tabletext"/>
              <w:jc w:val="center"/>
              <w:rPr>
                <w:sz w:val="20"/>
              </w:rPr>
            </w:pPr>
            <w:r w:rsidRPr="0064045D">
              <w:rPr>
                <w:sz w:val="20"/>
              </w:rPr>
              <w:t>−50</w:t>
            </w:r>
          </w:p>
        </w:tc>
        <w:tc>
          <w:tcPr>
            <w:tcW w:w="967" w:type="dxa"/>
            <w:tcBorders>
              <w:top w:val="nil"/>
              <w:left w:val="nil"/>
              <w:bottom w:val="single" w:sz="4" w:space="0" w:color="auto"/>
              <w:right w:val="single" w:sz="4" w:space="0" w:color="auto"/>
            </w:tcBorders>
            <w:shd w:val="clear" w:color="auto" w:fill="auto"/>
            <w:noWrap/>
            <w:tcMar>
              <w:left w:w="51" w:type="dxa"/>
              <w:right w:w="51" w:type="dxa"/>
            </w:tcMar>
            <w:vAlign w:val="center"/>
          </w:tcPr>
          <w:p w14:paraId="3D936F4B" w14:textId="77777777" w:rsidR="00F1747D" w:rsidRPr="0064045D" w:rsidRDefault="00F1747D" w:rsidP="00032FFC">
            <w:pPr>
              <w:pStyle w:val="Tabletext"/>
              <w:jc w:val="center"/>
              <w:rPr>
                <w:sz w:val="20"/>
              </w:rPr>
            </w:pPr>
            <w:r w:rsidRPr="0064045D">
              <w:rPr>
                <w:sz w:val="20"/>
              </w:rPr>
              <w:t>1</w:t>
            </w:r>
          </w:p>
        </w:tc>
        <w:tc>
          <w:tcPr>
            <w:tcW w:w="739" w:type="dxa"/>
            <w:gridSpan w:val="2"/>
            <w:tcBorders>
              <w:top w:val="nil"/>
              <w:left w:val="nil"/>
              <w:bottom w:val="single" w:sz="4" w:space="0" w:color="auto"/>
              <w:right w:val="single" w:sz="4" w:space="0" w:color="auto"/>
            </w:tcBorders>
            <w:shd w:val="clear" w:color="auto" w:fill="auto"/>
            <w:noWrap/>
            <w:tcMar>
              <w:left w:w="51" w:type="dxa"/>
              <w:right w:w="51" w:type="dxa"/>
            </w:tcMar>
            <w:vAlign w:val="center"/>
          </w:tcPr>
          <w:p w14:paraId="5C216643" w14:textId="77777777" w:rsidR="00F1747D" w:rsidRPr="0064045D" w:rsidRDefault="00F1747D" w:rsidP="00032FFC">
            <w:pPr>
              <w:pStyle w:val="Tabletext"/>
              <w:jc w:val="center"/>
              <w:rPr>
                <w:sz w:val="20"/>
              </w:rPr>
            </w:pPr>
          </w:p>
        </w:tc>
      </w:tr>
    </w:tbl>
    <w:p w14:paraId="73C5FDB8" w14:textId="77777777" w:rsidR="00F1747D" w:rsidRPr="0064045D" w:rsidRDefault="00F1747D" w:rsidP="00F1747D">
      <w:pPr>
        <w:pStyle w:val="Tablefin"/>
      </w:pPr>
    </w:p>
    <w:p w14:paraId="0DA383B1" w14:textId="77777777" w:rsidR="00F1747D" w:rsidRPr="0064045D" w:rsidRDefault="00F1747D" w:rsidP="00192B85">
      <w:pPr>
        <w:pStyle w:val="Heading1"/>
        <w:keepNext w:val="0"/>
        <w:keepLines w:val="0"/>
        <w:spacing w:before="360"/>
        <w:rPr>
          <w:lang w:val="en-US" w:eastAsia="zh-CN"/>
        </w:rPr>
      </w:pPr>
      <w:r w:rsidRPr="0064045D">
        <w:rPr>
          <w:lang w:val="en-US" w:eastAsia="zh-CN"/>
        </w:rPr>
        <w:t>5</w:t>
      </w:r>
      <w:r w:rsidRPr="0064045D">
        <w:rPr>
          <w:lang w:val="en-US" w:eastAsia="zh-CN"/>
        </w:rPr>
        <w:tab/>
      </w:r>
      <w:r w:rsidRPr="0064045D">
        <w:rPr>
          <w:rFonts w:ascii="SimSun" w:hAnsi="SimSun" w:cs="SimSun" w:hint="eastAsia"/>
          <w:lang w:val="en-US" w:eastAsia="zh-CN"/>
        </w:rPr>
        <w:t>接收机杂散发射</w:t>
      </w:r>
    </w:p>
    <w:p w14:paraId="54FFDCEA" w14:textId="77777777" w:rsidR="00F1747D" w:rsidRPr="0064045D" w:rsidRDefault="00F1747D" w:rsidP="00F1747D">
      <w:pPr>
        <w:ind w:firstLineChars="200" w:firstLine="480"/>
        <w:rPr>
          <w:lang w:val="en-US" w:eastAsia="zh-CN"/>
        </w:rPr>
      </w:pPr>
      <w:bookmarkStart w:id="633" w:name="lt_pId4516"/>
      <w:r w:rsidRPr="0064045D">
        <w:rPr>
          <w:rFonts w:ascii="SimSun" w:hAnsi="SimSun" w:cs="SimSun" w:hint="eastAsia"/>
          <w:lang w:val="en-US" w:eastAsia="zh-CN"/>
        </w:rPr>
        <w:t>杂散发射功率为出现于</w:t>
      </w:r>
      <w:r w:rsidRPr="0064045D">
        <w:rPr>
          <w:lang w:val="en-US" w:eastAsia="zh-CN"/>
        </w:rPr>
        <w:t>UE</w:t>
      </w:r>
      <w:r w:rsidRPr="0064045D">
        <w:rPr>
          <w:rFonts w:ascii="SimSun" w:hAnsi="SimSun" w:cs="SimSun" w:hint="eastAsia"/>
          <w:lang w:val="en-US" w:eastAsia="zh-CN"/>
        </w:rPr>
        <w:t>天线连接器处的、接收机中生成或放大的发射功率。</w:t>
      </w:r>
    </w:p>
    <w:bookmarkEnd w:id="633"/>
    <w:p w14:paraId="76CADF03" w14:textId="76F6DD4A" w:rsidR="00F1747D" w:rsidRPr="0064045D" w:rsidRDefault="00F1747D" w:rsidP="00F1747D">
      <w:pPr>
        <w:ind w:firstLineChars="200" w:firstLine="480"/>
        <w:rPr>
          <w:lang w:val="en-US" w:eastAsia="zh-CN"/>
        </w:rPr>
      </w:pPr>
      <w:r w:rsidRPr="0064045D">
        <w:rPr>
          <w:rFonts w:hint="eastAsia"/>
          <w:lang w:val="en-US" w:eastAsia="zh-CN"/>
        </w:rPr>
        <w:t>任何窄带连续波（</w:t>
      </w:r>
      <w:r w:rsidRPr="0064045D">
        <w:rPr>
          <w:rFonts w:hint="eastAsia"/>
          <w:lang w:val="en-US" w:eastAsia="zh-CN"/>
        </w:rPr>
        <w:t>CW</w:t>
      </w:r>
      <w:r w:rsidRPr="0064045D">
        <w:rPr>
          <w:rFonts w:hint="eastAsia"/>
          <w:lang w:val="en-US" w:eastAsia="zh-CN"/>
        </w:rPr>
        <w:t>）杂散发射的</w:t>
      </w:r>
      <w:r w:rsidR="0068094D" w:rsidRPr="0064045D">
        <w:rPr>
          <w:rFonts w:hint="eastAsia"/>
          <w:lang w:val="en-US" w:eastAsia="zh-CN"/>
        </w:rPr>
        <w:t>功率不得超过</w:t>
      </w:r>
      <w:r w:rsidRPr="0064045D">
        <w:rPr>
          <w:rFonts w:hint="eastAsia"/>
          <w:lang w:val="en-US" w:eastAsia="zh-CN"/>
        </w:rPr>
        <w:t>表</w:t>
      </w:r>
      <w:r w:rsidRPr="0064045D">
        <w:rPr>
          <w:lang w:eastAsia="zh-CN"/>
        </w:rPr>
        <w:t>A1-89</w:t>
      </w:r>
      <w:r w:rsidRPr="0064045D">
        <w:rPr>
          <w:rFonts w:hint="eastAsia"/>
          <w:lang w:val="en-US" w:eastAsia="zh-CN"/>
        </w:rPr>
        <w:t>中规定的最大电平。</w:t>
      </w:r>
    </w:p>
    <w:p w14:paraId="5FDA6668" w14:textId="77777777" w:rsidR="00F1747D" w:rsidRPr="0064045D" w:rsidRDefault="00F1747D" w:rsidP="00F1747D">
      <w:pPr>
        <w:pStyle w:val="TableNo"/>
        <w:rPr>
          <w:lang w:val="en-US" w:eastAsia="zh-CN"/>
        </w:rPr>
      </w:pPr>
      <w:bookmarkStart w:id="634" w:name="lt_pId4518"/>
      <w:r w:rsidRPr="0064045D">
        <w:rPr>
          <w:rFonts w:hint="eastAsia"/>
          <w:lang w:val="en-US" w:eastAsia="zh-CN"/>
        </w:rPr>
        <w:lastRenderedPageBreak/>
        <w:t>表</w:t>
      </w:r>
      <w:bookmarkEnd w:id="634"/>
      <w:r w:rsidRPr="0064045D">
        <w:rPr>
          <w:lang w:eastAsia="zh-CN"/>
        </w:rPr>
        <w:t>A1-89</w:t>
      </w:r>
    </w:p>
    <w:p w14:paraId="58978869" w14:textId="77777777" w:rsidR="00F1747D" w:rsidRPr="0064045D" w:rsidRDefault="00F1747D" w:rsidP="00F1747D">
      <w:pPr>
        <w:pStyle w:val="Tabletitle"/>
        <w:rPr>
          <w:lang w:val="en-US" w:eastAsia="zh-CN"/>
        </w:rPr>
      </w:pPr>
      <w:r w:rsidRPr="0064045D">
        <w:rPr>
          <w:rFonts w:ascii="SimSun" w:hAnsi="SimSun" w:cs="SimSun" w:hint="eastAsia"/>
          <w:lang w:val="en-US" w:eastAsia="zh-CN"/>
        </w:rPr>
        <w:t>一般性接收机杂散发射要求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1637"/>
        <w:gridCol w:w="1330"/>
        <w:gridCol w:w="3786"/>
      </w:tblGrid>
      <w:tr w:rsidR="00F1747D" w:rsidRPr="0064045D" w14:paraId="1C73A7BC" w14:textId="77777777" w:rsidTr="00032FFC">
        <w:trPr>
          <w:jc w:val="center"/>
        </w:trPr>
        <w:tc>
          <w:tcPr>
            <w:tcW w:w="2886" w:type="dxa"/>
            <w:vAlign w:val="center"/>
          </w:tcPr>
          <w:p w14:paraId="4858FBCF" w14:textId="77777777" w:rsidR="00F1747D" w:rsidRPr="0064045D" w:rsidRDefault="00F1747D" w:rsidP="00192B85">
            <w:pPr>
              <w:pStyle w:val="Tablehead"/>
              <w:keepLines/>
              <w:rPr>
                <w:sz w:val="20"/>
                <w:lang w:val="en-GB" w:eastAsia="zh-CN"/>
              </w:rPr>
            </w:pPr>
            <w:r w:rsidRPr="0064045D">
              <w:rPr>
                <w:rFonts w:ascii="SimSun" w:hAnsi="SimSun" w:cs="SimSun" w:hint="eastAsia"/>
                <w:bCs/>
                <w:sz w:val="20"/>
                <w:lang w:eastAsia="zh-CN"/>
              </w:rPr>
              <w:t>频段</w:t>
            </w:r>
          </w:p>
        </w:tc>
        <w:tc>
          <w:tcPr>
            <w:tcW w:w="1637" w:type="dxa"/>
            <w:vAlign w:val="center"/>
          </w:tcPr>
          <w:p w14:paraId="18C121F9" w14:textId="77777777" w:rsidR="00F1747D" w:rsidRPr="0064045D" w:rsidRDefault="00F1747D" w:rsidP="00192B85">
            <w:pPr>
              <w:pStyle w:val="Tablehead"/>
              <w:keepLines/>
              <w:rPr>
                <w:sz w:val="20"/>
                <w:lang w:val="en-GB" w:eastAsia="zh-CN"/>
              </w:rPr>
            </w:pPr>
            <w:r w:rsidRPr="0064045D">
              <w:rPr>
                <w:rFonts w:ascii="SimSun" w:hAnsi="SimSun" w:cs="SimSun" w:hint="eastAsia"/>
                <w:bCs/>
                <w:sz w:val="20"/>
                <w:lang w:eastAsia="zh-CN"/>
              </w:rPr>
              <w:t>测量带宽</w:t>
            </w:r>
          </w:p>
        </w:tc>
        <w:tc>
          <w:tcPr>
            <w:tcW w:w="1330" w:type="dxa"/>
            <w:vAlign w:val="center"/>
          </w:tcPr>
          <w:p w14:paraId="444104E7" w14:textId="77777777" w:rsidR="00F1747D" w:rsidRPr="0064045D" w:rsidRDefault="00F1747D" w:rsidP="00192B85">
            <w:pPr>
              <w:pStyle w:val="Tablehead"/>
              <w:keepLines/>
              <w:rPr>
                <w:sz w:val="20"/>
                <w:lang w:val="en-GB" w:eastAsia="zh-CN"/>
              </w:rPr>
            </w:pPr>
            <w:r w:rsidRPr="0064045D">
              <w:rPr>
                <w:rFonts w:ascii="SimSun" w:hAnsi="SimSun" w:cs="SimSun" w:hint="eastAsia"/>
                <w:bCs/>
                <w:sz w:val="20"/>
                <w:lang w:eastAsia="zh-CN"/>
              </w:rPr>
              <w:t>最大电平</w:t>
            </w:r>
          </w:p>
        </w:tc>
        <w:tc>
          <w:tcPr>
            <w:tcW w:w="3786" w:type="dxa"/>
            <w:vAlign w:val="center"/>
          </w:tcPr>
          <w:p w14:paraId="0D65FBA5" w14:textId="77777777" w:rsidR="00F1747D" w:rsidRPr="0064045D" w:rsidRDefault="00F1747D" w:rsidP="00192B85">
            <w:pPr>
              <w:pStyle w:val="Tablehead"/>
              <w:keepLines/>
              <w:rPr>
                <w:sz w:val="20"/>
                <w:lang w:val="en-GB"/>
              </w:rPr>
            </w:pPr>
            <w:r w:rsidRPr="0064045D">
              <w:rPr>
                <w:rFonts w:ascii="SimSun" w:hAnsi="SimSun" w:cs="SimSun" w:hint="eastAsia"/>
                <w:bCs/>
                <w:sz w:val="20"/>
                <w:lang w:eastAsia="zh-CN"/>
              </w:rPr>
              <w:t>备</w:t>
            </w:r>
            <w:r w:rsidRPr="0064045D">
              <w:rPr>
                <w:rFonts w:ascii="SimSun" w:hAnsi="SimSun" w:cs="SimSun" w:hint="eastAsia"/>
                <w:bCs/>
                <w:sz w:val="20"/>
              </w:rPr>
              <w:t>注</w:t>
            </w:r>
          </w:p>
        </w:tc>
      </w:tr>
      <w:tr w:rsidR="00F1747D" w:rsidRPr="0064045D" w14:paraId="4B4DCEEF" w14:textId="77777777" w:rsidTr="00032FFC">
        <w:trPr>
          <w:trHeight w:val="170"/>
          <w:jc w:val="center"/>
        </w:trPr>
        <w:tc>
          <w:tcPr>
            <w:tcW w:w="2886" w:type="dxa"/>
          </w:tcPr>
          <w:p w14:paraId="1BF69304" w14:textId="77777777" w:rsidR="00F1747D" w:rsidRPr="0064045D" w:rsidRDefault="00F1747D" w:rsidP="00192B85">
            <w:pPr>
              <w:pStyle w:val="Tabletext"/>
              <w:keepNext/>
              <w:keepLines/>
            </w:pPr>
            <w:r w:rsidRPr="0064045D">
              <w:t xml:space="preserve">30MHz </w:t>
            </w:r>
            <w:r w:rsidRPr="0064045D">
              <w:sym w:font="Symbol" w:char="F0A3"/>
            </w:r>
            <w:r w:rsidRPr="0064045D">
              <w:t xml:space="preserve"> </w:t>
            </w:r>
            <w:r w:rsidRPr="0064045D">
              <w:rPr>
                <w:i/>
                <w:iCs/>
              </w:rPr>
              <w:t xml:space="preserve">f </w:t>
            </w:r>
            <w:r w:rsidRPr="0064045D">
              <w:t>&lt; 1GHz</w:t>
            </w:r>
          </w:p>
        </w:tc>
        <w:tc>
          <w:tcPr>
            <w:tcW w:w="1637" w:type="dxa"/>
          </w:tcPr>
          <w:p w14:paraId="5D72D160" w14:textId="77777777" w:rsidR="00F1747D" w:rsidRPr="0064045D" w:rsidRDefault="00F1747D" w:rsidP="00192B85">
            <w:pPr>
              <w:pStyle w:val="Tabletext"/>
              <w:keepNext/>
              <w:keepLines/>
              <w:jc w:val="center"/>
            </w:pPr>
            <w:r w:rsidRPr="0064045D">
              <w:t>100 kHz</w:t>
            </w:r>
          </w:p>
        </w:tc>
        <w:tc>
          <w:tcPr>
            <w:tcW w:w="1330" w:type="dxa"/>
          </w:tcPr>
          <w:p w14:paraId="18D7304F" w14:textId="77777777" w:rsidR="00F1747D" w:rsidRPr="0064045D" w:rsidRDefault="00F1747D" w:rsidP="00192B85">
            <w:pPr>
              <w:pStyle w:val="Tabletext"/>
              <w:keepNext/>
              <w:keepLines/>
              <w:jc w:val="center"/>
            </w:pPr>
            <w:r w:rsidRPr="0064045D">
              <w:t>−57 dBm</w:t>
            </w:r>
          </w:p>
        </w:tc>
        <w:tc>
          <w:tcPr>
            <w:tcW w:w="3786" w:type="dxa"/>
          </w:tcPr>
          <w:p w14:paraId="126517C6" w14:textId="77777777" w:rsidR="00F1747D" w:rsidRPr="0064045D" w:rsidRDefault="00F1747D" w:rsidP="00192B85">
            <w:pPr>
              <w:pStyle w:val="Tabletext"/>
              <w:keepNext/>
              <w:keepLines/>
              <w:jc w:val="center"/>
            </w:pPr>
          </w:p>
        </w:tc>
      </w:tr>
      <w:tr w:rsidR="00F1747D" w:rsidRPr="0064045D" w14:paraId="44CEDBD1" w14:textId="77777777" w:rsidTr="00032FFC">
        <w:trPr>
          <w:jc w:val="center"/>
        </w:trPr>
        <w:tc>
          <w:tcPr>
            <w:tcW w:w="2886" w:type="dxa"/>
          </w:tcPr>
          <w:p w14:paraId="03089606" w14:textId="77777777" w:rsidR="00F1747D" w:rsidRPr="0064045D" w:rsidRDefault="00F1747D" w:rsidP="00192B85">
            <w:pPr>
              <w:pStyle w:val="Tabletext"/>
              <w:keepNext/>
              <w:keepLines/>
            </w:pPr>
            <w:r w:rsidRPr="0064045D">
              <w:t xml:space="preserve">1GHz </w:t>
            </w:r>
            <w:r w:rsidRPr="0064045D">
              <w:sym w:font="Symbol" w:char="F0A3"/>
            </w:r>
            <w:r w:rsidRPr="0064045D">
              <w:t xml:space="preserve"> </w:t>
            </w:r>
            <w:r w:rsidRPr="0064045D">
              <w:rPr>
                <w:i/>
                <w:iCs/>
              </w:rPr>
              <w:t xml:space="preserve">f </w:t>
            </w:r>
            <w:r w:rsidRPr="0064045D">
              <w:sym w:font="Symbol" w:char="F0A3"/>
            </w:r>
            <w:r w:rsidRPr="0064045D">
              <w:t xml:space="preserve"> 12.75 GHz</w:t>
            </w:r>
          </w:p>
        </w:tc>
        <w:tc>
          <w:tcPr>
            <w:tcW w:w="1637" w:type="dxa"/>
          </w:tcPr>
          <w:p w14:paraId="7B700692" w14:textId="77777777" w:rsidR="00F1747D" w:rsidRPr="0064045D" w:rsidRDefault="00F1747D" w:rsidP="00192B85">
            <w:pPr>
              <w:pStyle w:val="Tabletext"/>
              <w:keepNext/>
              <w:keepLines/>
              <w:jc w:val="center"/>
            </w:pPr>
            <w:r w:rsidRPr="0064045D">
              <w:t>1 MHz</w:t>
            </w:r>
          </w:p>
        </w:tc>
        <w:tc>
          <w:tcPr>
            <w:tcW w:w="1330" w:type="dxa"/>
          </w:tcPr>
          <w:p w14:paraId="13B8F732" w14:textId="77777777" w:rsidR="00F1747D" w:rsidRPr="0064045D" w:rsidRDefault="00F1747D" w:rsidP="00192B85">
            <w:pPr>
              <w:pStyle w:val="Tabletext"/>
              <w:keepNext/>
              <w:keepLines/>
              <w:jc w:val="center"/>
            </w:pPr>
            <w:r w:rsidRPr="0064045D">
              <w:t>−47 dBm</w:t>
            </w:r>
          </w:p>
        </w:tc>
        <w:tc>
          <w:tcPr>
            <w:tcW w:w="3786" w:type="dxa"/>
          </w:tcPr>
          <w:p w14:paraId="39EFEFCA" w14:textId="77777777" w:rsidR="00F1747D" w:rsidRPr="0064045D" w:rsidRDefault="00F1747D" w:rsidP="00192B85">
            <w:pPr>
              <w:pStyle w:val="Tabletext"/>
              <w:keepNext/>
              <w:keepLines/>
              <w:jc w:val="center"/>
            </w:pPr>
          </w:p>
        </w:tc>
      </w:tr>
      <w:tr w:rsidR="00F1747D" w:rsidRPr="0064045D" w14:paraId="1721EAC0" w14:textId="77777777" w:rsidTr="00032FFC">
        <w:trPr>
          <w:jc w:val="center"/>
        </w:trPr>
        <w:tc>
          <w:tcPr>
            <w:tcW w:w="2886" w:type="dxa"/>
            <w:tcBorders>
              <w:bottom w:val="single" w:sz="4" w:space="0" w:color="auto"/>
            </w:tcBorders>
          </w:tcPr>
          <w:p w14:paraId="4ED3CD0C" w14:textId="7926F6AB" w:rsidR="00F1747D" w:rsidRPr="0064045D" w:rsidRDefault="00F1747D" w:rsidP="00192B85">
            <w:pPr>
              <w:pStyle w:val="Tabletext"/>
              <w:keepNext/>
              <w:keepLines/>
              <w:rPr>
                <w:lang w:val="en-US" w:eastAsia="zh-CN"/>
              </w:rPr>
            </w:pPr>
            <w:r w:rsidRPr="0064045D">
              <w:rPr>
                <w:lang w:val="en-US" w:eastAsia="zh-CN"/>
              </w:rPr>
              <w:t xml:space="preserve">12.75 GHz </w:t>
            </w:r>
            <w:r w:rsidRPr="0064045D">
              <w:sym w:font="Symbol" w:char="F0A3"/>
            </w:r>
            <w:r w:rsidRPr="0064045D">
              <w:rPr>
                <w:i/>
                <w:iCs/>
                <w:lang w:val="en-US" w:eastAsia="zh-CN"/>
              </w:rPr>
              <w:t xml:space="preserve">f </w:t>
            </w:r>
            <w:r w:rsidRPr="0064045D">
              <w:sym w:font="Symbol" w:char="F0A3"/>
            </w:r>
            <w:r w:rsidRPr="0064045D">
              <w:rPr>
                <w:rFonts w:hint="eastAsia"/>
                <w:lang w:val="en-US" w:eastAsia="zh-CN"/>
              </w:rPr>
              <w:t>DL</w:t>
            </w:r>
            <w:r w:rsidRPr="0064045D">
              <w:rPr>
                <w:rFonts w:hint="eastAsia"/>
                <w:lang w:val="en-US" w:eastAsia="zh-CN"/>
              </w:rPr>
              <w:t>工作频段</w:t>
            </w:r>
            <w:r w:rsidR="00497353" w:rsidRPr="0064045D">
              <w:rPr>
                <w:rFonts w:hint="eastAsia"/>
                <w:lang w:val="en-US" w:eastAsia="zh-CN"/>
              </w:rPr>
              <w:t>的</w:t>
            </w:r>
            <w:r w:rsidRPr="0064045D">
              <w:rPr>
                <w:rFonts w:hint="eastAsia"/>
                <w:lang w:val="en-US" w:eastAsia="zh-CN"/>
              </w:rPr>
              <w:t>频率</w:t>
            </w:r>
            <w:r w:rsidR="00497353" w:rsidRPr="0064045D">
              <w:rPr>
                <w:rFonts w:hint="eastAsia"/>
                <w:lang w:val="en-US" w:eastAsia="zh-CN"/>
              </w:rPr>
              <w:t>上</w:t>
            </w:r>
            <w:r w:rsidRPr="0064045D">
              <w:rPr>
                <w:rFonts w:hint="eastAsia"/>
                <w:lang w:val="en-US" w:eastAsia="zh-CN"/>
              </w:rPr>
              <w:t>边缘的五次谐波（单位：</w:t>
            </w:r>
            <w:r w:rsidRPr="0064045D">
              <w:rPr>
                <w:noProof/>
                <w:lang w:val="en-US" w:eastAsia="zh-CN"/>
              </w:rPr>
              <w:t>GHz</w:t>
            </w:r>
            <w:r w:rsidRPr="0064045D">
              <w:rPr>
                <w:rFonts w:hint="eastAsia"/>
                <w:noProof/>
                <w:lang w:val="en-US" w:eastAsia="zh-CN"/>
              </w:rPr>
              <w:t>）</w:t>
            </w:r>
          </w:p>
        </w:tc>
        <w:tc>
          <w:tcPr>
            <w:tcW w:w="1637" w:type="dxa"/>
            <w:tcBorders>
              <w:bottom w:val="single" w:sz="4" w:space="0" w:color="auto"/>
            </w:tcBorders>
            <w:vAlign w:val="center"/>
          </w:tcPr>
          <w:p w14:paraId="2E6E2352" w14:textId="77777777" w:rsidR="00F1747D" w:rsidRPr="0064045D" w:rsidRDefault="00F1747D" w:rsidP="00192B85">
            <w:pPr>
              <w:pStyle w:val="Tabletext"/>
              <w:keepNext/>
              <w:keepLines/>
              <w:jc w:val="center"/>
            </w:pPr>
            <w:r w:rsidRPr="0064045D">
              <w:t>1 MHz</w:t>
            </w:r>
          </w:p>
        </w:tc>
        <w:tc>
          <w:tcPr>
            <w:tcW w:w="1330" w:type="dxa"/>
            <w:tcBorders>
              <w:bottom w:val="single" w:sz="4" w:space="0" w:color="auto"/>
            </w:tcBorders>
            <w:vAlign w:val="center"/>
          </w:tcPr>
          <w:p w14:paraId="524DD216" w14:textId="77777777" w:rsidR="00F1747D" w:rsidRPr="0064045D" w:rsidRDefault="00F1747D" w:rsidP="00192B85">
            <w:pPr>
              <w:pStyle w:val="Tabletext"/>
              <w:keepNext/>
              <w:keepLines/>
              <w:jc w:val="center"/>
            </w:pPr>
            <w:r w:rsidRPr="0064045D">
              <w:t>−47 dBm</w:t>
            </w:r>
          </w:p>
        </w:tc>
        <w:tc>
          <w:tcPr>
            <w:tcW w:w="3786" w:type="dxa"/>
            <w:tcBorders>
              <w:bottom w:val="single" w:sz="4" w:space="0" w:color="auto"/>
            </w:tcBorders>
            <w:vAlign w:val="center"/>
          </w:tcPr>
          <w:p w14:paraId="0E8172E8" w14:textId="77777777" w:rsidR="00F1747D" w:rsidRPr="0064045D" w:rsidRDefault="00F1747D" w:rsidP="00192B85">
            <w:pPr>
              <w:pStyle w:val="Tabletext"/>
              <w:keepNext/>
              <w:keepLines/>
              <w:jc w:val="center"/>
            </w:pPr>
            <w:r w:rsidRPr="0064045D">
              <w:t>1</w:t>
            </w:r>
          </w:p>
        </w:tc>
      </w:tr>
      <w:tr w:rsidR="00F1747D" w:rsidRPr="0064045D" w14:paraId="6DDAAB12" w14:textId="77777777" w:rsidTr="00032FFC">
        <w:trPr>
          <w:jc w:val="center"/>
        </w:trPr>
        <w:tc>
          <w:tcPr>
            <w:tcW w:w="9639" w:type="dxa"/>
            <w:gridSpan w:val="4"/>
            <w:tcBorders>
              <w:left w:val="nil"/>
              <w:bottom w:val="nil"/>
              <w:right w:val="nil"/>
            </w:tcBorders>
          </w:tcPr>
          <w:p w14:paraId="0B3791A2" w14:textId="77777777" w:rsidR="00F1747D" w:rsidRPr="0064045D" w:rsidRDefault="00F1747D" w:rsidP="00032FFC">
            <w:pPr>
              <w:pStyle w:val="Tablelegend"/>
              <w:ind w:left="0" w:firstLine="0"/>
              <w:jc w:val="left"/>
              <w:rPr>
                <w:lang w:val="en-US" w:eastAsia="zh-CN"/>
              </w:rPr>
            </w:pPr>
            <w:bookmarkStart w:id="635" w:name="lt_pId4534"/>
            <w:r w:rsidRPr="0064045D">
              <w:rPr>
                <w:rFonts w:hint="eastAsia"/>
                <w:sz w:val="20"/>
                <w:lang w:eastAsia="zh-CN"/>
              </w:rPr>
              <w:t>注</w:t>
            </w:r>
            <w:r w:rsidRPr="0064045D">
              <w:rPr>
                <w:sz w:val="20"/>
                <w:lang w:eastAsia="zh-CN"/>
              </w:rPr>
              <w:t xml:space="preserve">1 </w:t>
            </w:r>
            <w:r w:rsidRPr="0064045D">
              <w:rPr>
                <w:rFonts w:eastAsia="Batang"/>
                <w:sz w:val="20"/>
                <w:lang w:eastAsia="zh-CN"/>
              </w:rPr>
              <w:t xml:space="preserve">– </w:t>
            </w:r>
            <w:r w:rsidRPr="0064045D">
              <w:rPr>
                <w:rFonts w:hint="eastAsia"/>
                <w:sz w:val="20"/>
                <w:lang w:eastAsia="zh-CN"/>
              </w:rPr>
              <w:t>仅适用于频段</w:t>
            </w:r>
            <w:r w:rsidRPr="0064045D">
              <w:rPr>
                <w:lang w:val="en-US" w:eastAsia="zh-CN"/>
              </w:rPr>
              <w:t>22</w:t>
            </w:r>
            <w:r w:rsidRPr="0064045D">
              <w:rPr>
                <w:lang w:val="en-US" w:eastAsia="zh-CN"/>
              </w:rPr>
              <w:t>、</w:t>
            </w:r>
            <w:r w:rsidRPr="0064045D">
              <w:rPr>
                <w:rFonts w:hint="eastAsia"/>
                <w:sz w:val="20"/>
                <w:lang w:eastAsia="zh-CN"/>
              </w:rPr>
              <w:t>频段</w:t>
            </w:r>
            <w:r w:rsidRPr="0064045D">
              <w:rPr>
                <w:lang w:val="en-US" w:eastAsia="zh-CN"/>
              </w:rPr>
              <w:t>42</w:t>
            </w:r>
            <w:r w:rsidRPr="0064045D">
              <w:rPr>
                <w:rFonts w:hint="eastAsia"/>
                <w:lang w:val="en-US" w:eastAsia="zh-CN"/>
              </w:rPr>
              <w:t>和</w:t>
            </w:r>
            <w:r w:rsidRPr="0064045D">
              <w:rPr>
                <w:rFonts w:hint="eastAsia"/>
                <w:sz w:val="20"/>
                <w:lang w:eastAsia="zh-CN"/>
              </w:rPr>
              <w:t>频段</w:t>
            </w:r>
            <w:r w:rsidRPr="0064045D">
              <w:rPr>
                <w:lang w:val="en-US" w:eastAsia="zh-CN"/>
              </w:rPr>
              <w:t>43</w:t>
            </w:r>
            <w:bookmarkEnd w:id="635"/>
            <w:r w:rsidRPr="0064045D">
              <w:rPr>
                <w:rFonts w:hint="eastAsia"/>
                <w:lang w:val="en-US" w:eastAsia="zh-CN"/>
              </w:rPr>
              <w:t>。</w:t>
            </w:r>
          </w:p>
        </w:tc>
      </w:tr>
    </w:tbl>
    <w:p w14:paraId="78E1CCB8" w14:textId="77777777" w:rsidR="00F1747D" w:rsidRPr="0064045D" w:rsidRDefault="00F1747D" w:rsidP="00F1747D">
      <w:pPr>
        <w:pStyle w:val="Tablefin"/>
        <w:rPr>
          <w:lang w:eastAsia="zh-CN"/>
        </w:rPr>
      </w:pPr>
    </w:p>
    <w:p w14:paraId="0977A05D" w14:textId="771CC445" w:rsidR="00F1747D" w:rsidRPr="00192B85" w:rsidRDefault="00F1747D" w:rsidP="00192B85">
      <w:pPr>
        <w:rPr>
          <w:lang w:eastAsia="zh-CN"/>
        </w:rPr>
      </w:pPr>
    </w:p>
    <w:p w14:paraId="58CCE8C0" w14:textId="77777777" w:rsidR="00192B85" w:rsidRPr="00192B85" w:rsidRDefault="00192B85" w:rsidP="00192B85">
      <w:pPr>
        <w:rPr>
          <w:lang w:eastAsia="zh-CN"/>
        </w:rPr>
      </w:pPr>
    </w:p>
    <w:p w14:paraId="4D4FCA74" w14:textId="63899343" w:rsidR="00F1747D" w:rsidRPr="0064045D" w:rsidRDefault="00E93E09" w:rsidP="00192B85">
      <w:pPr>
        <w:pStyle w:val="AppendixNoTitle"/>
        <w:outlineLvl w:val="0"/>
        <w:rPr>
          <w:lang w:val="en-US" w:eastAsia="zh-CN"/>
        </w:rPr>
      </w:pPr>
      <w:r w:rsidRPr="0064045D">
        <w:rPr>
          <w:rFonts w:hint="eastAsia"/>
          <w:lang w:val="en-US" w:eastAsia="zh-CN"/>
        </w:rPr>
        <w:t>附件</w:t>
      </w:r>
      <w:r w:rsidR="00F1747D" w:rsidRPr="0064045D">
        <w:rPr>
          <w:lang w:val="en-US" w:eastAsia="zh-CN"/>
        </w:rPr>
        <w:t>1</w:t>
      </w:r>
      <w:r w:rsidRPr="0064045D">
        <w:rPr>
          <w:rFonts w:hint="eastAsia"/>
          <w:lang w:val="en-US" w:eastAsia="zh-CN"/>
        </w:rPr>
        <w:t>的后</w:t>
      </w:r>
      <w:proofErr w:type="gramStart"/>
      <w:r w:rsidRPr="0064045D">
        <w:rPr>
          <w:rFonts w:hint="eastAsia"/>
          <w:lang w:val="en-US" w:eastAsia="zh-CN"/>
        </w:rPr>
        <w:t>附资料</w:t>
      </w:r>
      <w:proofErr w:type="gramEnd"/>
      <w:r w:rsidR="00F1747D" w:rsidRPr="0064045D">
        <w:rPr>
          <w:lang w:val="en-US" w:eastAsia="zh-CN"/>
        </w:rPr>
        <w:br/>
      </w:r>
      <w:r w:rsidR="00F1747D" w:rsidRPr="0064045D">
        <w:rPr>
          <w:lang w:val="en-US" w:eastAsia="zh-CN"/>
        </w:rPr>
        <w:br/>
      </w:r>
      <w:r w:rsidR="00F1747D" w:rsidRPr="0064045D">
        <w:rPr>
          <w:rFonts w:ascii="SimSun" w:hAnsi="SimSun" w:cs="SimSun" w:hint="eastAsia"/>
          <w:lang w:val="en-US" w:eastAsia="zh-CN"/>
        </w:rPr>
        <w:t>测试容限的定义</w:t>
      </w:r>
    </w:p>
    <w:p w14:paraId="0916A69A" w14:textId="77777777" w:rsidR="00F1747D" w:rsidRPr="0064045D" w:rsidRDefault="00F1747D" w:rsidP="001E6D62">
      <w:pPr>
        <w:spacing w:before="240"/>
        <w:rPr>
          <w:b/>
          <w:bCs/>
          <w:lang w:val="en-US" w:eastAsia="zh-CN"/>
        </w:rPr>
      </w:pPr>
      <w:r w:rsidRPr="0064045D">
        <w:rPr>
          <w:rFonts w:hint="eastAsia"/>
          <w:b/>
          <w:bCs/>
          <w:lang w:val="en-US" w:eastAsia="zh-CN"/>
        </w:rPr>
        <w:t>测试容限</w:t>
      </w:r>
    </w:p>
    <w:p w14:paraId="450208FC" w14:textId="77777777" w:rsidR="00F1747D" w:rsidRPr="0064045D" w:rsidRDefault="00F1747D" w:rsidP="00F1747D">
      <w:pPr>
        <w:ind w:firstLineChars="200" w:firstLine="480"/>
        <w:rPr>
          <w:rFonts w:ascii="SimSun" w:hAnsi="SimSun" w:cs="SimSun"/>
          <w:lang w:val="en-US" w:eastAsia="zh-CN"/>
        </w:rPr>
      </w:pPr>
      <w:r w:rsidRPr="0064045D">
        <w:rPr>
          <w:rFonts w:ascii="SimSun" w:hAnsi="SimSun" w:cs="SimSun" w:hint="eastAsia"/>
          <w:lang w:val="en-US" w:eastAsia="zh-CN"/>
        </w:rPr>
        <w:t>对</w:t>
      </w:r>
      <w:r w:rsidRPr="0064045D">
        <w:rPr>
          <w:lang w:val="en-US" w:eastAsia="zh-CN"/>
        </w:rPr>
        <w:t>ITU-R M.1545</w:t>
      </w:r>
      <w:r w:rsidRPr="0064045D">
        <w:rPr>
          <w:rFonts w:ascii="SimSun" w:hAnsi="SimSun" w:cs="SimSun" w:hint="eastAsia"/>
          <w:lang w:val="en-US" w:eastAsia="zh-CN"/>
        </w:rPr>
        <w:t>建议书</w:t>
      </w:r>
      <w:proofErr w:type="gramStart"/>
      <w:r w:rsidRPr="0064045D">
        <w:rPr>
          <w:rFonts w:ascii="SimSun" w:hAnsi="SimSun" w:cs="SimSun" w:hint="eastAsia"/>
          <w:lang w:val="en-US" w:eastAsia="zh-CN"/>
        </w:rPr>
        <w:t>，</w:t>
      </w:r>
      <w:r w:rsidRPr="0064045D">
        <w:rPr>
          <w:rFonts w:hint="eastAsia"/>
          <w:lang w:val="en-GB" w:eastAsia="zh-CN"/>
        </w:rPr>
        <w:t>“</w:t>
      </w:r>
      <w:proofErr w:type="gramEnd"/>
      <w:r w:rsidRPr="0064045D">
        <w:rPr>
          <w:rFonts w:ascii="SimSun" w:hAnsi="SimSun" w:cs="SimSun" w:hint="eastAsia"/>
          <w:lang w:val="en-US" w:eastAsia="zh-CN"/>
        </w:rPr>
        <w:t>测试容限</w:t>
      </w:r>
      <w:r w:rsidRPr="0064045D">
        <w:rPr>
          <w:rFonts w:hint="eastAsia"/>
          <w:lang w:val="en-GB" w:eastAsia="zh-CN"/>
        </w:rPr>
        <w:t>”</w:t>
      </w:r>
      <w:r w:rsidRPr="0064045D">
        <w:rPr>
          <w:rFonts w:ascii="SimSun" w:hAnsi="SimSun" w:cs="SimSun" w:hint="eastAsia"/>
          <w:lang w:val="en-US" w:eastAsia="zh-CN"/>
        </w:rPr>
        <w:t>是</w:t>
      </w:r>
      <w:r w:rsidRPr="0064045D">
        <w:rPr>
          <w:lang w:val="en-US" w:eastAsia="zh-CN"/>
        </w:rPr>
        <w:t>ITU-R M.1545</w:t>
      </w:r>
      <w:r w:rsidRPr="0064045D">
        <w:rPr>
          <w:rFonts w:ascii="SimSun" w:hAnsi="SimSun" w:cs="SimSun" w:hint="eastAsia"/>
          <w:lang w:val="en-US" w:eastAsia="zh-CN"/>
        </w:rPr>
        <w:t>建议书</w:t>
      </w:r>
      <w:r w:rsidRPr="0064045D">
        <w:rPr>
          <w:rFonts w:ascii="STKaiti" w:eastAsia="STKaiti" w:hAnsi="STKaiti" w:cs="SimSun" w:hint="eastAsia"/>
          <w:lang w:val="en-US" w:eastAsia="zh-CN"/>
        </w:rPr>
        <w:t>建议</w:t>
      </w:r>
      <w:r w:rsidRPr="0064045D">
        <w:rPr>
          <w:lang w:val="en-US" w:eastAsia="zh-CN"/>
        </w:rPr>
        <w:t>2</w:t>
      </w:r>
      <w:r w:rsidRPr="0064045D">
        <w:rPr>
          <w:rFonts w:ascii="SimSun" w:hAnsi="SimSun" w:cs="SimSun" w:hint="eastAsia"/>
          <w:lang w:val="en-US" w:eastAsia="zh-CN"/>
        </w:rPr>
        <w:t>中提到的宽松值，即核心规范值和测试限值之间的差，采用</w:t>
      </w:r>
      <w:r w:rsidRPr="0064045D">
        <w:rPr>
          <w:lang w:val="en-US" w:eastAsia="zh-CN"/>
        </w:rPr>
        <w:t>ITU</w:t>
      </w:r>
      <w:r w:rsidRPr="0064045D">
        <w:rPr>
          <w:lang w:val="en-US" w:eastAsia="zh-CN"/>
        </w:rPr>
        <w:noBreakHyphen/>
        <w:t>R M.1545</w:t>
      </w:r>
      <w:r w:rsidRPr="0064045D">
        <w:rPr>
          <w:rFonts w:ascii="SimSun" w:hAnsi="SimSun" w:cs="SimSun" w:hint="eastAsia"/>
          <w:lang w:val="en-US" w:eastAsia="zh-CN"/>
        </w:rPr>
        <w:t>建议书附件</w:t>
      </w:r>
      <w:r w:rsidRPr="0064045D">
        <w:rPr>
          <w:lang w:val="en-US" w:eastAsia="zh-CN"/>
        </w:rPr>
        <w:t>1</w:t>
      </w:r>
      <w:r w:rsidRPr="0064045D">
        <w:rPr>
          <w:rFonts w:ascii="SimSun" w:hAnsi="SimSun" w:cs="SimSun" w:hint="eastAsia"/>
          <w:lang w:val="en-US" w:eastAsia="zh-CN"/>
        </w:rPr>
        <w:t>图</w:t>
      </w:r>
      <w:r w:rsidRPr="0064045D">
        <w:rPr>
          <w:lang w:val="en-US" w:eastAsia="zh-CN"/>
        </w:rPr>
        <w:t>2</w:t>
      </w:r>
      <w:r w:rsidRPr="0064045D">
        <w:rPr>
          <w:rFonts w:ascii="SimSun" w:hAnsi="SimSun" w:cs="SimSun" w:hint="eastAsia"/>
          <w:lang w:val="en-US" w:eastAsia="zh-CN"/>
        </w:rPr>
        <w:t>和图</w:t>
      </w:r>
      <w:r w:rsidRPr="0064045D">
        <w:rPr>
          <w:lang w:val="en-US" w:eastAsia="zh-CN"/>
        </w:rPr>
        <w:t>3</w:t>
      </w:r>
      <w:r w:rsidRPr="0064045D">
        <w:rPr>
          <w:rFonts w:ascii="SimSun" w:hAnsi="SimSun" w:cs="SimSun" w:hint="eastAsia"/>
          <w:lang w:val="en-US" w:eastAsia="zh-CN"/>
        </w:rPr>
        <w:t>所示的分担风险原则估算得出。在核心规范值等于测试限值时（</w:t>
      </w:r>
      <w:r w:rsidRPr="0064045D">
        <w:rPr>
          <w:lang w:val="en-US" w:eastAsia="zh-CN"/>
        </w:rPr>
        <w:t>ITU</w:t>
      </w:r>
      <w:r w:rsidRPr="0064045D">
        <w:rPr>
          <w:lang w:val="en-US" w:eastAsia="zh-CN"/>
        </w:rPr>
        <w:noBreakHyphen/>
        <w:t>R M.1545</w:t>
      </w:r>
      <w:r w:rsidRPr="0064045D">
        <w:rPr>
          <w:rFonts w:ascii="SimSun" w:hAnsi="SimSun" w:cs="SimSun" w:hint="eastAsia"/>
          <w:lang w:val="en-US" w:eastAsia="zh-CN"/>
        </w:rPr>
        <w:t>建议书附件</w:t>
      </w:r>
      <w:r w:rsidRPr="0064045D">
        <w:rPr>
          <w:lang w:val="en-US" w:eastAsia="zh-CN"/>
        </w:rPr>
        <w:t>1</w:t>
      </w:r>
      <w:r w:rsidRPr="0064045D">
        <w:rPr>
          <w:rFonts w:ascii="SimSun" w:hAnsi="SimSun" w:cs="SimSun" w:hint="eastAsia"/>
          <w:lang w:val="en-US" w:eastAsia="zh-CN"/>
        </w:rPr>
        <w:t>图</w:t>
      </w:r>
      <w:r w:rsidRPr="0064045D">
        <w:rPr>
          <w:lang w:val="en-US" w:eastAsia="zh-CN"/>
        </w:rPr>
        <w:t>3</w:t>
      </w:r>
      <w:r w:rsidRPr="0064045D">
        <w:rPr>
          <w:rFonts w:ascii="SimSun" w:hAnsi="SimSun" w:cs="SimSun" w:hint="eastAsia"/>
          <w:lang w:val="en-US" w:eastAsia="zh-CN"/>
        </w:rPr>
        <w:t>），</w:t>
      </w:r>
      <w:r w:rsidRPr="0064045D">
        <w:rPr>
          <w:rFonts w:hint="eastAsia"/>
          <w:lang w:val="en-US" w:eastAsia="zh-CN"/>
        </w:rPr>
        <w:t>“</w:t>
      </w:r>
      <w:r w:rsidRPr="0064045D">
        <w:rPr>
          <w:rFonts w:ascii="SimSun" w:hAnsi="SimSun" w:cs="SimSun" w:hint="eastAsia"/>
          <w:lang w:val="en-US" w:eastAsia="zh-CN"/>
        </w:rPr>
        <w:t>测试容限</w:t>
      </w:r>
      <w:r w:rsidRPr="0064045D">
        <w:rPr>
          <w:rFonts w:hint="eastAsia"/>
          <w:lang w:val="en-US" w:eastAsia="zh-CN"/>
        </w:rPr>
        <w:t>”</w:t>
      </w:r>
      <w:r w:rsidRPr="0064045D">
        <w:rPr>
          <w:rFonts w:ascii="SimSun" w:hAnsi="SimSun" w:cs="SimSun" w:hint="eastAsia"/>
          <w:lang w:val="en-US" w:eastAsia="zh-CN"/>
        </w:rPr>
        <w:t>等于</w:t>
      </w:r>
      <w:r w:rsidRPr="0064045D">
        <w:rPr>
          <w:lang w:val="en-US" w:eastAsia="zh-CN"/>
        </w:rPr>
        <w:t>0</w:t>
      </w:r>
      <w:r w:rsidRPr="0064045D">
        <w:rPr>
          <w:rFonts w:ascii="SimSun" w:hAnsi="SimSun" w:cs="SimSun" w:hint="eastAsia"/>
          <w:lang w:val="en-US" w:eastAsia="zh-CN"/>
        </w:rPr>
        <w:t>。</w:t>
      </w:r>
    </w:p>
    <w:p w14:paraId="7A1F775F" w14:textId="77777777" w:rsidR="00F1747D" w:rsidRDefault="00F1747D" w:rsidP="00F1747D">
      <w:pPr>
        <w:rPr>
          <w:lang w:val="en-US" w:eastAsia="zh-CN"/>
        </w:rPr>
      </w:pPr>
    </w:p>
    <w:p w14:paraId="5EDD269B" w14:textId="77777777" w:rsidR="00192B85" w:rsidRPr="0064045D" w:rsidRDefault="00192B85" w:rsidP="00F1747D">
      <w:pPr>
        <w:rPr>
          <w:lang w:val="en-US" w:eastAsia="zh-CN"/>
        </w:rPr>
      </w:pPr>
    </w:p>
    <w:p w14:paraId="243370D3" w14:textId="77777777" w:rsidR="00F1747D" w:rsidRPr="0064045D" w:rsidRDefault="00F1747D" w:rsidP="00192B85">
      <w:pPr>
        <w:pStyle w:val="AnnexNoTitle"/>
        <w:outlineLvl w:val="0"/>
        <w:rPr>
          <w:lang w:val="en-US" w:eastAsia="zh-CN"/>
        </w:rPr>
      </w:pPr>
      <w:bookmarkStart w:id="636" w:name="lt_pId4540"/>
      <w:r w:rsidRPr="0064045D">
        <w:rPr>
          <w:rFonts w:hint="eastAsia"/>
          <w:lang w:val="en-US" w:eastAsia="zh-CN"/>
        </w:rPr>
        <w:t>附件</w:t>
      </w:r>
      <w:r w:rsidRPr="0064045D">
        <w:rPr>
          <w:lang w:val="en-US" w:eastAsia="zh-CN"/>
        </w:rPr>
        <w:t xml:space="preserve"> 2</w:t>
      </w:r>
      <w:bookmarkStart w:id="637" w:name="lt_pId4541"/>
      <w:bookmarkEnd w:id="636"/>
      <w:r w:rsidRPr="0064045D">
        <w:rPr>
          <w:lang w:val="en-US" w:eastAsia="zh-CN"/>
        </w:rPr>
        <w:br/>
      </w:r>
      <w:r w:rsidRPr="0064045D">
        <w:rPr>
          <w:lang w:val="en-US" w:eastAsia="zh-CN"/>
        </w:rPr>
        <w:br/>
      </w:r>
      <w:proofErr w:type="spellStart"/>
      <w:r w:rsidRPr="0064045D">
        <w:rPr>
          <w:lang w:val="en-US" w:eastAsia="zh-CN"/>
        </w:rPr>
        <w:t>WirelessMAN</w:t>
      </w:r>
      <w:proofErr w:type="spellEnd"/>
      <w:r w:rsidRPr="0064045D">
        <w:rPr>
          <w:lang w:val="en-US" w:eastAsia="zh-CN"/>
        </w:rPr>
        <w:t>-Advanced</w:t>
      </w:r>
      <w:bookmarkEnd w:id="637"/>
    </w:p>
    <w:p w14:paraId="647C0520" w14:textId="77777777" w:rsidR="00F1747D" w:rsidRPr="0064045D" w:rsidRDefault="00F1747D" w:rsidP="001E6D62">
      <w:pPr>
        <w:spacing w:before="240"/>
        <w:rPr>
          <w:b/>
          <w:bCs/>
          <w:lang w:val="en-US" w:eastAsia="zh-CN"/>
        </w:rPr>
      </w:pPr>
      <w:bookmarkStart w:id="638" w:name="lt_pId4542"/>
      <w:r w:rsidRPr="0064045D">
        <w:rPr>
          <w:rFonts w:hint="eastAsia"/>
          <w:b/>
          <w:bCs/>
          <w:lang w:val="en-US" w:eastAsia="zh-CN"/>
        </w:rPr>
        <w:t>带外和杂散发射区域</w:t>
      </w:r>
    </w:p>
    <w:bookmarkEnd w:id="638"/>
    <w:p w14:paraId="04DD787E" w14:textId="37F763B9" w:rsidR="00F1747D" w:rsidRPr="0064045D" w:rsidRDefault="00F1747D" w:rsidP="00F1747D">
      <w:pPr>
        <w:ind w:firstLineChars="200" w:firstLine="480"/>
        <w:rPr>
          <w:lang w:val="en-US" w:eastAsia="zh-CN"/>
        </w:rPr>
      </w:pPr>
      <w:r w:rsidRPr="0064045D">
        <w:rPr>
          <w:rFonts w:hint="eastAsia"/>
          <w:lang w:val="en-US" w:eastAsia="zh-CN"/>
        </w:rPr>
        <w:t>默认</w:t>
      </w:r>
      <w:proofErr w:type="spellStart"/>
      <w:r w:rsidRPr="0064045D">
        <w:rPr>
          <w:rFonts w:hint="eastAsia"/>
          <w:lang w:val="en-US" w:eastAsia="zh-CN"/>
        </w:rPr>
        <w:t>OoB</w:t>
      </w:r>
      <w:proofErr w:type="spellEnd"/>
      <w:r w:rsidRPr="0064045D">
        <w:rPr>
          <w:rFonts w:hint="eastAsia"/>
          <w:lang w:val="en-US" w:eastAsia="zh-CN"/>
        </w:rPr>
        <w:t>发射，当中信道频谱</w:t>
      </w:r>
      <w:r w:rsidR="00776F15">
        <w:rPr>
          <w:rFonts w:hint="eastAsia"/>
          <w:lang w:val="en-US" w:eastAsia="zh-CN"/>
        </w:rPr>
        <w:t>掩模</w:t>
      </w:r>
      <w:r w:rsidRPr="0064045D">
        <w:rPr>
          <w:rFonts w:hint="eastAsia"/>
          <w:lang w:val="en-US" w:eastAsia="zh-CN"/>
        </w:rPr>
        <w:t>规范是适用的，距离信道中心频率或目标频段下边界和上边界±</w:t>
      </w:r>
      <w:r w:rsidRPr="0064045D">
        <w:rPr>
          <w:rFonts w:hint="eastAsia"/>
          <w:lang w:val="en-US" w:eastAsia="zh-CN"/>
        </w:rPr>
        <w:t>250%</w:t>
      </w:r>
      <w:r w:rsidRPr="0064045D">
        <w:rPr>
          <w:rFonts w:hint="eastAsia"/>
          <w:lang w:val="en-US" w:eastAsia="zh-CN"/>
        </w:rPr>
        <w:t>信道带宽的绝对值。对</w:t>
      </w:r>
      <w:proofErr w:type="spellStart"/>
      <w:r w:rsidRPr="0064045D">
        <w:rPr>
          <w:rFonts w:hint="eastAsia"/>
          <w:lang w:val="en-US" w:eastAsia="zh-CN"/>
        </w:rPr>
        <w:t>OoB</w:t>
      </w:r>
      <w:proofErr w:type="spellEnd"/>
      <w:r w:rsidRPr="0064045D">
        <w:rPr>
          <w:rFonts w:hint="eastAsia"/>
          <w:lang w:val="en-US" w:eastAsia="zh-CN"/>
        </w:rPr>
        <w:t>区域外的频率，杂散发射规范是适用的。</w:t>
      </w:r>
    </w:p>
    <w:p w14:paraId="3F642169" w14:textId="77777777" w:rsidR="00F1747D" w:rsidRPr="0064045D" w:rsidRDefault="00F1747D" w:rsidP="00F1747D">
      <w:pPr>
        <w:pStyle w:val="Heading1"/>
        <w:rPr>
          <w:lang w:val="en-US" w:eastAsia="zh-CN"/>
        </w:rPr>
      </w:pPr>
      <w:bookmarkStart w:id="639" w:name="_DV_M143"/>
      <w:bookmarkStart w:id="640" w:name="_Toc320004333"/>
      <w:bookmarkStart w:id="641" w:name="_Toc325118707"/>
      <w:bookmarkEnd w:id="639"/>
      <w:r w:rsidRPr="0064045D">
        <w:rPr>
          <w:lang w:val="en-US" w:eastAsia="zh-CN"/>
        </w:rPr>
        <w:t>1</w:t>
      </w:r>
      <w:r w:rsidRPr="0064045D">
        <w:rPr>
          <w:lang w:val="en-US" w:eastAsia="zh-CN"/>
        </w:rPr>
        <w:tab/>
      </w:r>
      <w:bookmarkEnd w:id="640"/>
      <w:bookmarkEnd w:id="641"/>
      <w:r w:rsidRPr="0064045D">
        <w:rPr>
          <w:rFonts w:hint="eastAsia"/>
          <w:lang w:val="en-US" w:eastAsia="zh-CN"/>
        </w:rPr>
        <w:t>默认规范</w:t>
      </w:r>
    </w:p>
    <w:p w14:paraId="7F62965A" w14:textId="7216F2D6" w:rsidR="00F1747D" w:rsidRPr="0064045D" w:rsidRDefault="00F1747D" w:rsidP="00F1747D">
      <w:pPr>
        <w:pStyle w:val="Heading2"/>
        <w:rPr>
          <w:lang w:val="en-US" w:eastAsia="zh-CN"/>
        </w:rPr>
      </w:pPr>
      <w:r w:rsidRPr="0064045D">
        <w:rPr>
          <w:lang w:val="en-US" w:eastAsia="zh-CN"/>
        </w:rPr>
        <w:t>1.1</w:t>
      </w:r>
      <w:r w:rsidRPr="0064045D">
        <w:rPr>
          <w:lang w:val="en-US" w:eastAsia="zh-CN"/>
        </w:rPr>
        <w:tab/>
      </w:r>
      <w:bookmarkStart w:id="642" w:name="lt_pId4548"/>
      <w:r w:rsidRPr="0064045D">
        <w:rPr>
          <w:rFonts w:hint="eastAsia"/>
          <w:lang w:val="en-US" w:eastAsia="zh-CN"/>
        </w:rPr>
        <w:t>默认</w:t>
      </w:r>
      <w:r w:rsidRPr="0064045D">
        <w:rPr>
          <w:lang w:val="en-US" w:eastAsia="zh-CN"/>
        </w:rPr>
        <w:t>信道频谱</w:t>
      </w:r>
      <w:r w:rsidR="00776F15">
        <w:rPr>
          <w:lang w:val="en-US" w:eastAsia="zh-CN"/>
        </w:rPr>
        <w:t>掩模</w:t>
      </w:r>
      <w:bookmarkEnd w:id="642"/>
    </w:p>
    <w:p w14:paraId="042EF967" w14:textId="2A2E8D44" w:rsidR="00F1747D" w:rsidRPr="0064045D" w:rsidRDefault="00F1747D" w:rsidP="00F1747D">
      <w:pPr>
        <w:ind w:firstLineChars="200" w:firstLine="480"/>
        <w:rPr>
          <w:lang w:val="en-GB" w:eastAsia="zh-CN"/>
        </w:rPr>
      </w:pPr>
      <w:bookmarkStart w:id="643" w:name="lt_pId4549"/>
      <w:r w:rsidRPr="0064045D">
        <w:rPr>
          <w:rFonts w:hint="eastAsia"/>
          <w:lang w:val="en-GB" w:eastAsia="zh-CN"/>
        </w:rPr>
        <w:t>除非在本附件的其他子节中另有规定，表</w:t>
      </w:r>
      <w:r w:rsidRPr="0064045D">
        <w:rPr>
          <w:lang w:eastAsia="zh-CN"/>
        </w:rPr>
        <w:t>A2-1</w:t>
      </w:r>
      <w:r w:rsidRPr="0064045D">
        <w:rPr>
          <w:rFonts w:hint="eastAsia"/>
          <w:lang w:val="en-GB" w:eastAsia="zh-CN"/>
        </w:rPr>
        <w:t>和表</w:t>
      </w:r>
      <w:r w:rsidRPr="0064045D">
        <w:rPr>
          <w:lang w:eastAsia="zh-CN"/>
        </w:rPr>
        <w:t>A2-2</w:t>
      </w:r>
      <w:r w:rsidRPr="0064045D">
        <w:rPr>
          <w:rFonts w:hint="eastAsia"/>
          <w:lang w:val="en-GB" w:eastAsia="zh-CN"/>
        </w:rPr>
        <w:t>的频谱</w:t>
      </w:r>
      <w:r w:rsidR="00776F15">
        <w:rPr>
          <w:rFonts w:hint="eastAsia"/>
          <w:lang w:val="en-GB" w:eastAsia="zh-CN"/>
        </w:rPr>
        <w:t>掩模</w:t>
      </w:r>
      <w:r w:rsidRPr="0064045D">
        <w:rPr>
          <w:rFonts w:hint="eastAsia"/>
          <w:lang w:val="en-GB" w:eastAsia="zh-CN"/>
        </w:rPr>
        <w:t>是适用的。</w:t>
      </w:r>
    </w:p>
    <w:p w14:paraId="19229DE4" w14:textId="77777777" w:rsidR="00F1747D" w:rsidRPr="0064045D" w:rsidRDefault="00F1747D" w:rsidP="00F1747D">
      <w:pPr>
        <w:pStyle w:val="TableNo"/>
        <w:rPr>
          <w:lang w:val="en-US" w:eastAsia="zh-CN"/>
        </w:rPr>
      </w:pPr>
      <w:bookmarkStart w:id="644" w:name="lt_pId4550"/>
      <w:bookmarkStart w:id="645" w:name="_Ref237669068"/>
      <w:bookmarkStart w:id="646" w:name="_Toc239147858"/>
      <w:bookmarkStart w:id="647" w:name="_Toc252538945"/>
      <w:bookmarkStart w:id="648" w:name="_Toc252539056"/>
      <w:bookmarkStart w:id="649" w:name="_Toc261102531"/>
      <w:bookmarkStart w:id="650" w:name="_Toc284794594"/>
      <w:bookmarkStart w:id="651" w:name="_Toc320004351"/>
      <w:bookmarkEnd w:id="643"/>
      <w:r w:rsidRPr="0064045D">
        <w:rPr>
          <w:rFonts w:hint="eastAsia"/>
          <w:lang w:val="en-US" w:eastAsia="zh-CN"/>
        </w:rPr>
        <w:lastRenderedPageBreak/>
        <w:t>表</w:t>
      </w:r>
      <w:bookmarkEnd w:id="644"/>
      <w:bookmarkEnd w:id="645"/>
      <w:r w:rsidRPr="0064045D">
        <w:rPr>
          <w:lang w:eastAsia="zh-CN"/>
        </w:rPr>
        <w:t>A2-1</w:t>
      </w:r>
    </w:p>
    <w:bookmarkEnd w:id="646"/>
    <w:bookmarkEnd w:id="647"/>
    <w:bookmarkEnd w:id="648"/>
    <w:bookmarkEnd w:id="649"/>
    <w:bookmarkEnd w:id="650"/>
    <w:bookmarkEnd w:id="651"/>
    <w:p w14:paraId="600FF384" w14:textId="3D973B89" w:rsidR="00F1747D" w:rsidRPr="0064045D" w:rsidRDefault="00F1747D" w:rsidP="00F1747D">
      <w:pPr>
        <w:pStyle w:val="Tabletitle"/>
        <w:rPr>
          <w:lang w:val="en-US" w:eastAsia="zh-CN"/>
        </w:rPr>
      </w:pPr>
      <w:r w:rsidRPr="0064045D">
        <w:rPr>
          <w:lang w:val="en-GB" w:eastAsia="zh-CN"/>
        </w:rPr>
        <w:t>5 MHz</w:t>
      </w:r>
      <w:r w:rsidRPr="0064045D">
        <w:rPr>
          <w:rFonts w:hint="eastAsia"/>
          <w:lang w:val="en-GB" w:eastAsia="zh-CN"/>
        </w:rPr>
        <w:t>带宽的信道</w:t>
      </w:r>
      <w:r w:rsidR="00776F15">
        <w:rPr>
          <w:rFonts w:hint="eastAsia"/>
          <w:lang w:val="en-GB" w:eastAsia="zh-CN"/>
        </w:rPr>
        <w:t>掩模</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04"/>
        <w:gridCol w:w="2571"/>
        <w:gridCol w:w="1751"/>
        <w:gridCol w:w="4603"/>
      </w:tblGrid>
      <w:tr w:rsidR="00F1747D" w:rsidRPr="0064045D" w14:paraId="1812F9F8" w14:textId="77777777" w:rsidTr="001E6D62">
        <w:trPr>
          <w:trHeight w:val="422"/>
        </w:trPr>
        <w:tc>
          <w:tcPr>
            <w:tcW w:w="366" w:type="pct"/>
            <w:tcBorders>
              <w:top w:val="single" w:sz="4" w:space="0" w:color="auto"/>
              <w:left w:val="single" w:sz="4" w:space="0" w:color="auto"/>
              <w:bottom w:val="single" w:sz="6" w:space="0" w:color="auto"/>
              <w:right w:val="single" w:sz="4" w:space="0" w:color="auto"/>
              <w:tl2br w:val="nil"/>
              <w:tr2bl w:val="nil"/>
            </w:tcBorders>
            <w:shd w:val="clear" w:color="auto" w:fill="auto"/>
            <w:vAlign w:val="center"/>
          </w:tcPr>
          <w:p w14:paraId="5EFDF7ED" w14:textId="51908371" w:rsidR="00F1747D" w:rsidRPr="0064045D" w:rsidRDefault="00F1747D" w:rsidP="00032FFC">
            <w:pPr>
              <w:pStyle w:val="Tablehead"/>
            </w:pPr>
            <w:bookmarkStart w:id="652" w:name="lt_pId4552"/>
            <w:proofErr w:type="spellStart"/>
            <w:r w:rsidRPr="0064045D">
              <w:t>编号</w:t>
            </w:r>
            <w:bookmarkEnd w:id="652"/>
            <w:proofErr w:type="spellEnd"/>
          </w:p>
        </w:tc>
        <w:tc>
          <w:tcPr>
            <w:tcW w:w="1335" w:type="pct"/>
            <w:tcBorders>
              <w:top w:val="single" w:sz="4" w:space="0" w:color="auto"/>
              <w:left w:val="single" w:sz="4" w:space="0" w:color="auto"/>
              <w:bottom w:val="single" w:sz="6" w:space="0" w:color="auto"/>
              <w:right w:val="single" w:sz="4" w:space="0" w:color="auto"/>
              <w:tl2br w:val="nil"/>
              <w:tr2bl w:val="nil"/>
            </w:tcBorders>
            <w:shd w:val="clear" w:color="auto" w:fill="auto"/>
            <w:vAlign w:val="center"/>
          </w:tcPr>
          <w:p w14:paraId="501D2B4B" w14:textId="5DD3B611" w:rsidR="00F1747D" w:rsidRPr="0064045D" w:rsidRDefault="00F1747D" w:rsidP="00032FFC">
            <w:pPr>
              <w:pStyle w:val="Tablehead"/>
              <w:rPr>
                <w:lang w:val="en-US" w:eastAsia="zh-CN"/>
              </w:rPr>
            </w:pPr>
            <w:bookmarkStart w:id="653" w:name="lt_pId4553"/>
            <w:r w:rsidRPr="0064045D">
              <w:rPr>
                <w:lang w:val="en-US" w:eastAsia="zh-CN"/>
              </w:rPr>
              <w:t xml:space="preserve">∆f, </w:t>
            </w:r>
            <w:bookmarkEnd w:id="653"/>
            <w:r w:rsidRPr="0064045D">
              <w:rPr>
                <w:rFonts w:hint="eastAsia"/>
                <w:lang w:val="en-GB" w:eastAsia="zh-CN"/>
              </w:rPr>
              <w:t>信道中心频偏</w:t>
            </w:r>
            <w:r w:rsidR="00192B85">
              <w:rPr>
                <w:rFonts w:hint="eastAsia"/>
                <w:lang w:val="en-GB" w:eastAsia="zh-CN"/>
              </w:rPr>
              <w:t>（</w:t>
            </w:r>
            <w:r w:rsidRPr="0064045D">
              <w:rPr>
                <w:lang w:val="en-GB" w:eastAsia="zh-CN"/>
              </w:rPr>
              <w:t>MHz</w:t>
            </w:r>
            <w:r w:rsidR="00192B85">
              <w:rPr>
                <w:rFonts w:hint="eastAsia"/>
                <w:lang w:val="en-GB" w:eastAsia="zh-CN"/>
              </w:rPr>
              <w:t>）</w:t>
            </w:r>
          </w:p>
        </w:tc>
        <w:tc>
          <w:tcPr>
            <w:tcW w:w="909" w:type="pct"/>
            <w:tcBorders>
              <w:top w:val="single" w:sz="4" w:space="0" w:color="auto"/>
              <w:left w:val="single" w:sz="4" w:space="0" w:color="auto"/>
              <w:bottom w:val="single" w:sz="6" w:space="0" w:color="auto"/>
              <w:right w:val="single" w:sz="4" w:space="0" w:color="auto"/>
              <w:tl2br w:val="nil"/>
              <w:tr2bl w:val="nil"/>
            </w:tcBorders>
            <w:shd w:val="clear" w:color="auto" w:fill="auto"/>
            <w:vAlign w:val="center"/>
          </w:tcPr>
          <w:p w14:paraId="0A12C12E" w14:textId="5A1ABA3A" w:rsidR="00F1747D" w:rsidRPr="0064045D" w:rsidRDefault="00F1747D" w:rsidP="00032FFC">
            <w:pPr>
              <w:pStyle w:val="Tablehead"/>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390" w:type="pct"/>
            <w:tcBorders>
              <w:top w:val="single" w:sz="4" w:space="0" w:color="auto"/>
              <w:left w:val="single" w:sz="4" w:space="0" w:color="auto"/>
              <w:bottom w:val="single" w:sz="6" w:space="0" w:color="auto"/>
              <w:right w:val="single" w:sz="4" w:space="0" w:color="auto"/>
              <w:tl2br w:val="nil"/>
              <w:tr2bl w:val="nil"/>
            </w:tcBorders>
            <w:shd w:val="clear" w:color="auto" w:fill="auto"/>
            <w:vAlign w:val="center"/>
          </w:tcPr>
          <w:p w14:paraId="0C89A887" w14:textId="7F3428FB" w:rsidR="00F1747D" w:rsidRPr="0064045D" w:rsidRDefault="00F1747D" w:rsidP="00032FFC">
            <w:pPr>
              <w:pStyle w:val="Tablehead"/>
              <w:rPr>
                <w:lang w:eastAsia="zh-CN"/>
              </w:rPr>
            </w:pPr>
            <w:bookmarkStart w:id="654" w:name="lt_pId4556"/>
            <w:r w:rsidRPr="0064045D">
              <w:rPr>
                <w:rFonts w:hint="eastAsia"/>
                <w:lang w:val="en-GB" w:eastAsia="zh-CN"/>
              </w:rPr>
              <w:t>天线端口处测量的、</w:t>
            </w:r>
            <w:r w:rsidR="00192B85">
              <w:rPr>
                <w:lang w:val="en-GB" w:eastAsia="zh-CN"/>
              </w:rPr>
              <w:br/>
            </w:r>
            <w:r w:rsidRPr="0064045D">
              <w:rPr>
                <w:rFonts w:hint="eastAsia"/>
                <w:lang w:val="en-GB" w:eastAsia="zh-CN"/>
              </w:rPr>
              <w:t>允许的最大发射电平</w:t>
            </w:r>
            <w:r w:rsidRPr="0064045D">
              <w:rPr>
                <w:lang w:eastAsia="zh-CN"/>
              </w:rPr>
              <w:br/>
            </w:r>
            <w:r w:rsidR="00192B85">
              <w:rPr>
                <w:rFonts w:hint="eastAsia"/>
                <w:lang w:eastAsia="zh-CN"/>
              </w:rPr>
              <w:t>（</w:t>
            </w:r>
            <w:r w:rsidRPr="0064045D">
              <w:rPr>
                <w:lang w:eastAsia="zh-CN"/>
              </w:rPr>
              <w:t>dBm/</w:t>
            </w:r>
            <w:r w:rsidRPr="0064045D">
              <w:rPr>
                <w:rFonts w:hint="eastAsia"/>
                <w:lang w:val="en-GB" w:eastAsia="zh-CN"/>
              </w:rPr>
              <w:t>积分带宽</w:t>
            </w:r>
            <w:bookmarkEnd w:id="654"/>
            <w:r w:rsidR="00192B85">
              <w:rPr>
                <w:rFonts w:hint="eastAsia"/>
                <w:lang w:eastAsia="zh-CN"/>
              </w:rPr>
              <w:t>）</w:t>
            </w:r>
          </w:p>
        </w:tc>
      </w:tr>
      <w:tr w:rsidR="00F1747D" w:rsidRPr="0064045D" w14:paraId="69B9DFD4" w14:textId="77777777" w:rsidTr="001E6D62">
        <w:trPr>
          <w:trHeight w:val="270"/>
        </w:trPr>
        <w:tc>
          <w:tcPr>
            <w:tcW w:w="366" w:type="pct"/>
            <w:tcBorders>
              <w:top w:val="single" w:sz="6" w:space="0" w:color="auto"/>
            </w:tcBorders>
            <w:shd w:val="clear" w:color="auto" w:fill="auto"/>
          </w:tcPr>
          <w:p w14:paraId="2B0C580A" w14:textId="77777777" w:rsidR="00F1747D" w:rsidRPr="0064045D" w:rsidRDefault="00F1747D" w:rsidP="00032FFC">
            <w:pPr>
              <w:pStyle w:val="Tabletext"/>
              <w:jc w:val="center"/>
            </w:pPr>
            <w:r w:rsidRPr="0064045D">
              <w:t>1</w:t>
            </w:r>
          </w:p>
        </w:tc>
        <w:tc>
          <w:tcPr>
            <w:tcW w:w="1335" w:type="pct"/>
            <w:tcBorders>
              <w:top w:val="single" w:sz="6" w:space="0" w:color="auto"/>
            </w:tcBorders>
            <w:shd w:val="clear" w:color="auto" w:fill="auto"/>
          </w:tcPr>
          <w:p w14:paraId="139A5346" w14:textId="77777777" w:rsidR="00F1747D" w:rsidRPr="0064045D" w:rsidRDefault="00F1747D" w:rsidP="00032FFC">
            <w:pPr>
              <w:pStyle w:val="Tabletext"/>
              <w:jc w:val="center"/>
            </w:pPr>
            <w:r w:rsidRPr="0064045D">
              <w:t xml:space="preserve">2.5 </w:t>
            </w:r>
            <w:r w:rsidRPr="0064045D">
              <w:sym w:font="Symbol" w:char="F0A3"/>
            </w:r>
            <w:proofErr w:type="spellStart"/>
            <w:r w:rsidRPr="0064045D">
              <w:t>Δ</w:t>
            </w:r>
            <w:r w:rsidRPr="0064045D">
              <w:rPr>
                <w:i/>
                <w:iCs/>
              </w:rPr>
              <w:t>f</w:t>
            </w:r>
            <w:proofErr w:type="spellEnd"/>
            <w:r w:rsidRPr="0064045D">
              <w:rPr>
                <w:i/>
                <w:iCs/>
              </w:rPr>
              <w:t xml:space="preserve"> </w:t>
            </w:r>
            <w:r w:rsidRPr="0064045D">
              <w:t>&lt; 3.5</w:t>
            </w:r>
          </w:p>
        </w:tc>
        <w:tc>
          <w:tcPr>
            <w:tcW w:w="909" w:type="pct"/>
            <w:tcBorders>
              <w:top w:val="single" w:sz="6" w:space="0" w:color="auto"/>
            </w:tcBorders>
            <w:shd w:val="clear" w:color="auto" w:fill="auto"/>
          </w:tcPr>
          <w:p w14:paraId="22795D87" w14:textId="77777777" w:rsidR="00F1747D" w:rsidRPr="0064045D" w:rsidRDefault="00F1747D" w:rsidP="00032FFC">
            <w:pPr>
              <w:pStyle w:val="Tabletext"/>
              <w:jc w:val="center"/>
            </w:pPr>
            <w:r w:rsidRPr="0064045D">
              <w:t>50</w:t>
            </w:r>
          </w:p>
        </w:tc>
        <w:tc>
          <w:tcPr>
            <w:tcW w:w="2390" w:type="pct"/>
            <w:tcBorders>
              <w:top w:val="single" w:sz="6" w:space="0" w:color="auto"/>
            </w:tcBorders>
            <w:shd w:val="clear" w:color="auto" w:fill="auto"/>
          </w:tcPr>
          <w:p w14:paraId="2505C741" w14:textId="77777777" w:rsidR="00F1747D" w:rsidRPr="0064045D" w:rsidRDefault="00F1747D" w:rsidP="00032FFC">
            <w:pPr>
              <w:pStyle w:val="Tabletext"/>
              <w:jc w:val="center"/>
            </w:pPr>
            <w:r w:rsidRPr="0064045D">
              <w:t>−13</w:t>
            </w:r>
          </w:p>
        </w:tc>
      </w:tr>
      <w:tr w:rsidR="00F1747D" w:rsidRPr="0064045D" w14:paraId="399CA4AC" w14:textId="77777777" w:rsidTr="001E6D62">
        <w:trPr>
          <w:trHeight w:val="255"/>
        </w:trPr>
        <w:tc>
          <w:tcPr>
            <w:tcW w:w="366" w:type="pct"/>
            <w:shd w:val="clear" w:color="auto" w:fill="auto"/>
          </w:tcPr>
          <w:p w14:paraId="1ACCB257" w14:textId="77777777" w:rsidR="00F1747D" w:rsidRPr="0064045D" w:rsidRDefault="00F1747D" w:rsidP="00032FFC">
            <w:pPr>
              <w:pStyle w:val="Tabletext"/>
              <w:jc w:val="center"/>
            </w:pPr>
            <w:r w:rsidRPr="0064045D">
              <w:t>2</w:t>
            </w:r>
          </w:p>
        </w:tc>
        <w:tc>
          <w:tcPr>
            <w:tcW w:w="1335" w:type="pct"/>
            <w:shd w:val="clear" w:color="auto" w:fill="auto"/>
          </w:tcPr>
          <w:p w14:paraId="39E283C8" w14:textId="77777777" w:rsidR="00F1747D" w:rsidRPr="0064045D" w:rsidRDefault="00F1747D" w:rsidP="00032FFC">
            <w:pPr>
              <w:pStyle w:val="Tabletext"/>
              <w:jc w:val="center"/>
            </w:pPr>
            <w:r w:rsidRPr="0064045D">
              <w:t xml:space="preserve">3.5 </w:t>
            </w:r>
            <w:r w:rsidRPr="0064045D">
              <w:sym w:font="Symbol" w:char="F0A3"/>
            </w:r>
            <w:proofErr w:type="spellStart"/>
            <w:r w:rsidRPr="0064045D">
              <w:t>Δ</w:t>
            </w:r>
            <w:r w:rsidRPr="0064045D">
              <w:rPr>
                <w:i/>
                <w:iCs/>
              </w:rPr>
              <w:t>f</w:t>
            </w:r>
            <w:proofErr w:type="spellEnd"/>
            <w:r w:rsidRPr="0064045D">
              <w:t>&lt; 7.5</w:t>
            </w:r>
          </w:p>
        </w:tc>
        <w:tc>
          <w:tcPr>
            <w:tcW w:w="909" w:type="pct"/>
            <w:shd w:val="clear" w:color="auto" w:fill="auto"/>
          </w:tcPr>
          <w:p w14:paraId="41E650C5" w14:textId="77777777" w:rsidR="00F1747D" w:rsidRPr="0064045D" w:rsidRDefault="00F1747D" w:rsidP="00032FFC">
            <w:pPr>
              <w:pStyle w:val="Tabletext"/>
              <w:jc w:val="center"/>
            </w:pPr>
            <w:r w:rsidRPr="0064045D">
              <w:t>1000</w:t>
            </w:r>
          </w:p>
        </w:tc>
        <w:tc>
          <w:tcPr>
            <w:tcW w:w="2390" w:type="pct"/>
            <w:shd w:val="clear" w:color="auto" w:fill="auto"/>
          </w:tcPr>
          <w:p w14:paraId="3BB5697D" w14:textId="77777777" w:rsidR="00F1747D" w:rsidRPr="0064045D" w:rsidRDefault="00F1747D" w:rsidP="00032FFC">
            <w:pPr>
              <w:pStyle w:val="Tabletext"/>
              <w:jc w:val="center"/>
            </w:pPr>
            <w:r w:rsidRPr="0064045D">
              <w:t>−10</w:t>
            </w:r>
          </w:p>
        </w:tc>
      </w:tr>
      <w:tr w:rsidR="00F1747D" w:rsidRPr="0064045D" w14:paraId="30B01D33" w14:textId="77777777" w:rsidTr="001E6D62">
        <w:trPr>
          <w:trHeight w:val="255"/>
        </w:trPr>
        <w:tc>
          <w:tcPr>
            <w:tcW w:w="366" w:type="pct"/>
            <w:shd w:val="clear" w:color="auto" w:fill="auto"/>
          </w:tcPr>
          <w:p w14:paraId="4966202B" w14:textId="77777777" w:rsidR="00F1747D" w:rsidRPr="0064045D" w:rsidRDefault="00F1747D" w:rsidP="00032FFC">
            <w:pPr>
              <w:pStyle w:val="Tabletext"/>
              <w:jc w:val="center"/>
            </w:pPr>
            <w:r w:rsidRPr="0064045D">
              <w:t>3</w:t>
            </w:r>
          </w:p>
        </w:tc>
        <w:tc>
          <w:tcPr>
            <w:tcW w:w="1335" w:type="pct"/>
            <w:shd w:val="clear" w:color="auto" w:fill="auto"/>
          </w:tcPr>
          <w:p w14:paraId="6DECE89C" w14:textId="77777777" w:rsidR="00F1747D" w:rsidRPr="0064045D" w:rsidRDefault="00F1747D" w:rsidP="00032FFC">
            <w:pPr>
              <w:pStyle w:val="Tabletext"/>
              <w:jc w:val="center"/>
            </w:pPr>
            <w:r w:rsidRPr="0064045D">
              <w:t xml:space="preserve">7.5 </w:t>
            </w:r>
            <w:r w:rsidRPr="0064045D">
              <w:sym w:font="Symbol" w:char="F0A3"/>
            </w:r>
            <w:proofErr w:type="spellStart"/>
            <w:r w:rsidRPr="0064045D">
              <w:t>Δ</w:t>
            </w:r>
            <w:r w:rsidRPr="0064045D">
              <w:rPr>
                <w:i/>
                <w:iCs/>
              </w:rPr>
              <w:t>f</w:t>
            </w:r>
            <w:proofErr w:type="spellEnd"/>
            <w:r w:rsidRPr="0064045D">
              <w:t>&lt; 8.5</w:t>
            </w:r>
          </w:p>
        </w:tc>
        <w:tc>
          <w:tcPr>
            <w:tcW w:w="909" w:type="pct"/>
            <w:shd w:val="clear" w:color="auto" w:fill="auto"/>
          </w:tcPr>
          <w:p w14:paraId="34A4A474" w14:textId="77777777" w:rsidR="00F1747D" w:rsidRPr="0064045D" w:rsidRDefault="00F1747D" w:rsidP="00032FFC">
            <w:pPr>
              <w:pStyle w:val="Tabletext"/>
              <w:jc w:val="center"/>
            </w:pPr>
            <w:r w:rsidRPr="0064045D">
              <w:t>1000</w:t>
            </w:r>
          </w:p>
        </w:tc>
        <w:tc>
          <w:tcPr>
            <w:tcW w:w="2390" w:type="pct"/>
            <w:shd w:val="clear" w:color="auto" w:fill="auto"/>
          </w:tcPr>
          <w:p w14:paraId="2B45D2AE" w14:textId="77777777" w:rsidR="00F1747D" w:rsidRPr="0064045D" w:rsidRDefault="00F1747D" w:rsidP="00032FFC">
            <w:pPr>
              <w:pStyle w:val="Tabletext"/>
              <w:jc w:val="center"/>
            </w:pPr>
            <w:r w:rsidRPr="0064045D">
              <w:t>−13</w:t>
            </w:r>
          </w:p>
        </w:tc>
      </w:tr>
      <w:tr w:rsidR="00F1747D" w:rsidRPr="0064045D" w14:paraId="7EF24D77" w14:textId="77777777" w:rsidTr="001E6D62">
        <w:trPr>
          <w:trHeight w:val="255"/>
        </w:trPr>
        <w:tc>
          <w:tcPr>
            <w:tcW w:w="366" w:type="pct"/>
            <w:shd w:val="clear" w:color="auto" w:fill="auto"/>
          </w:tcPr>
          <w:p w14:paraId="6F5D0C02" w14:textId="77777777" w:rsidR="00F1747D" w:rsidRPr="0064045D" w:rsidRDefault="00F1747D" w:rsidP="00032FFC">
            <w:pPr>
              <w:pStyle w:val="Tabletext"/>
              <w:jc w:val="center"/>
            </w:pPr>
            <w:r w:rsidRPr="0064045D">
              <w:t>4</w:t>
            </w:r>
          </w:p>
        </w:tc>
        <w:tc>
          <w:tcPr>
            <w:tcW w:w="1335" w:type="pct"/>
            <w:shd w:val="clear" w:color="auto" w:fill="auto"/>
          </w:tcPr>
          <w:p w14:paraId="5FA2AACD" w14:textId="77777777" w:rsidR="00F1747D" w:rsidRPr="0064045D" w:rsidRDefault="00F1747D" w:rsidP="00032FFC">
            <w:pPr>
              <w:pStyle w:val="Tabletext"/>
              <w:jc w:val="center"/>
            </w:pPr>
            <w:r w:rsidRPr="0064045D">
              <w:t xml:space="preserve">8.5 </w:t>
            </w:r>
            <w:r w:rsidRPr="0064045D">
              <w:sym w:font="Symbol" w:char="F0A3"/>
            </w:r>
            <w:proofErr w:type="spellStart"/>
            <w:r w:rsidRPr="0064045D">
              <w:t>Δ</w:t>
            </w:r>
            <w:r w:rsidRPr="0064045D">
              <w:rPr>
                <w:i/>
                <w:iCs/>
              </w:rPr>
              <w:t>f</w:t>
            </w:r>
            <w:proofErr w:type="spellEnd"/>
            <w:r w:rsidRPr="0064045D">
              <w:t>&lt; 12.5</w:t>
            </w:r>
          </w:p>
        </w:tc>
        <w:tc>
          <w:tcPr>
            <w:tcW w:w="909" w:type="pct"/>
            <w:shd w:val="clear" w:color="auto" w:fill="auto"/>
          </w:tcPr>
          <w:p w14:paraId="7E7F60E5" w14:textId="77777777" w:rsidR="00F1747D" w:rsidRPr="0064045D" w:rsidRDefault="00F1747D" w:rsidP="00032FFC">
            <w:pPr>
              <w:pStyle w:val="Tabletext"/>
              <w:jc w:val="center"/>
            </w:pPr>
            <w:r w:rsidRPr="0064045D">
              <w:t>1000</w:t>
            </w:r>
          </w:p>
        </w:tc>
        <w:tc>
          <w:tcPr>
            <w:tcW w:w="2390" w:type="pct"/>
            <w:shd w:val="clear" w:color="auto" w:fill="auto"/>
          </w:tcPr>
          <w:p w14:paraId="77B53D01" w14:textId="77777777" w:rsidR="00F1747D" w:rsidRPr="0064045D" w:rsidRDefault="00F1747D" w:rsidP="00032FFC">
            <w:pPr>
              <w:pStyle w:val="Tabletext"/>
              <w:jc w:val="center"/>
            </w:pPr>
            <w:r w:rsidRPr="0064045D">
              <w:t>−25</w:t>
            </w:r>
          </w:p>
        </w:tc>
      </w:tr>
    </w:tbl>
    <w:p w14:paraId="3092C30C" w14:textId="77777777" w:rsidR="00F1747D" w:rsidRPr="0064045D" w:rsidRDefault="00F1747D" w:rsidP="00F1747D">
      <w:pPr>
        <w:pStyle w:val="Tablefin"/>
      </w:pPr>
    </w:p>
    <w:p w14:paraId="09515DBB" w14:textId="77777777" w:rsidR="00F1747D" w:rsidRPr="0064045D" w:rsidRDefault="00F1747D" w:rsidP="00F1747D">
      <w:pPr>
        <w:pStyle w:val="Note"/>
        <w:jc w:val="left"/>
        <w:rPr>
          <w:lang w:val="en-GB" w:eastAsia="zh-CN"/>
        </w:rPr>
      </w:pPr>
      <w:bookmarkStart w:id="655" w:name="lt_pId4573"/>
      <w:r w:rsidRPr="0064045D">
        <w:rPr>
          <w:rFonts w:hint="eastAsia"/>
          <w:lang w:val="en-GB" w:eastAsia="zh-CN"/>
        </w:rPr>
        <w:t>注</w:t>
      </w:r>
      <w:r w:rsidRPr="0064045D">
        <w:rPr>
          <w:lang w:val="en-GB" w:eastAsia="zh-CN"/>
        </w:rPr>
        <w:t xml:space="preserve"> – </w:t>
      </w:r>
      <w:r w:rsidRPr="0064045D">
        <w:rPr>
          <w:rFonts w:hint="eastAsia"/>
          <w:lang w:val="en-GB" w:eastAsia="zh-CN"/>
        </w:rPr>
        <w:t>使用一个</w:t>
      </w:r>
      <w:r w:rsidRPr="0064045D">
        <w:rPr>
          <w:lang w:val="en-GB" w:eastAsia="zh-CN"/>
        </w:rPr>
        <w:t>50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2.525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GB" w:eastAsia="zh-CN"/>
        </w:rPr>
        <w:t>3.475 MHz</w:t>
      </w:r>
      <w:r w:rsidRPr="0064045D">
        <w:rPr>
          <w:rFonts w:hint="eastAsia"/>
          <w:lang w:val="en-GB" w:eastAsia="zh-CN"/>
        </w:rPr>
        <w:t>处。使用一个</w:t>
      </w:r>
      <w:r w:rsidRPr="0064045D">
        <w:rPr>
          <w:lang w:val="en-GB" w:eastAsia="zh-CN"/>
        </w:rPr>
        <w:t>1 MHz</w:t>
      </w:r>
      <w:r w:rsidRPr="0064045D">
        <w:rPr>
          <w:rFonts w:hint="eastAsia"/>
          <w:lang w:val="en-GB" w:eastAsia="zh-CN"/>
        </w:rPr>
        <w:t>滤波器的第一个测量位置在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GB" w:eastAsia="zh-CN"/>
        </w:rPr>
        <w:t>4.0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GB" w:eastAsia="zh-CN"/>
        </w:rPr>
        <w:t>12.0 MHz</w:t>
      </w:r>
      <w:r w:rsidRPr="0064045D">
        <w:rPr>
          <w:rFonts w:hint="eastAsia"/>
          <w:lang w:val="en-GB" w:eastAsia="zh-CN"/>
        </w:rPr>
        <w:t>处。</w:t>
      </w:r>
    </w:p>
    <w:p w14:paraId="4CC5C6D6" w14:textId="77777777" w:rsidR="00F1747D" w:rsidRPr="0064045D" w:rsidRDefault="00F1747D" w:rsidP="00F1747D">
      <w:pPr>
        <w:pStyle w:val="TableNo"/>
        <w:keepNext w:val="0"/>
        <w:rPr>
          <w:lang w:val="en-US" w:eastAsia="zh-CN"/>
        </w:rPr>
      </w:pPr>
      <w:bookmarkStart w:id="656" w:name="_Ref237669070"/>
      <w:bookmarkStart w:id="657" w:name="lt_pId4577"/>
      <w:bookmarkStart w:id="658" w:name="_Toc239147859"/>
      <w:bookmarkStart w:id="659" w:name="_Toc252538946"/>
      <w:bookmarkStart w:id="660" w:name="_Toc252539057"/>
      <w:bookmarkStart w:id="661" w:name="_Toc261102532"/>
      <w:bookmarkStart w:id="662" w:name="_Toc284794595"/>
      <w:bookmarkStart w:id="663" w:name="_Toc320004352"/>
      <w:bookmarkEnd w:id="655"/>
      <w:r w:rsidRPr="0064045D">
        <w:rPr>
          <w:rFonts w:hint="eastAsia"/>
          <w:lang w:val="en-US" w:eastAsia="zh-CN"/>
        </w:rPr>
        <w:t>表</w:t>
      </w:r>
      <w:bookmarkEnd w:id="656"/>
      <w:bookmarkEnd w:id="657"/>
      <w:r w:rsidRPr="0064045D">
        <w:rPr>
          <w:lang w:eastAsia="zh-CN"/>
        </w:rPr>
        <w:t>A2-2</w:t>
      </w:r>
    </w:p>
    <w:bookmarkEnd w:id="658"/>
    <w:bookmarkEnd w:id="659"/>
    <w:bookmarkEnd w:id="660"/>
    <w:bookmarkEnd w:id="661"/>
    <w:bookmarkEnd w:id="662"/>
    <w:bookmarkEnd w:id="663"/>
    <w:p w14:paraId="5A69F06F" w14:textId="73BA0E09" w:rsidR="00F1747D" w:rsidRPr="0064045D" w:rsidRDefault="00F1747D" w:rsidP="00F1747D">
      <w:pPr>
        <w:pStyle w:val="Tabletitle"/>
        <w:keepNext w:val="0"/>
        <w:rPr>
          <w:lang w:val="en-US" w:eastAsia="zh-CN"/>
        </w:rPr>
      </w:pPr>
      <w:r w:rsidRPr="0064045D">
        <w:rPr>
          <w:lang w:val="en-GB" w:eastAsia="zh-CN"/>
        </w:rPr>
        <w:t>10 MHz</w:t>
      </w:r>
      <w:r w:rsidRPr="0064045D">
        <w:rPr>
          <w:rFonts w:hint="eastAsia"/>
          <w:lang w:val="en-GB" w:eastAsia="zh-CN"/>
        </w:rPr>
        <w:t>带宽的信道</w:t>
      </w:r>
      <w:r w:rsidR="00776F15">
        <w:rPr>
          <w:rFonts w:hint="eastAsia"/>
          <w:lang w:val="en-GB" w:eastAsia="zh-CN"/>
        </w:rPr>
        <w:t>掩模</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05"/>
        <w:gridCol w:w="2594"/>
        <w:gridCol w:w="1764"/>
        <w:gridCol w:w="4566"/>
      </w:tblGrid>
      <w:tr w:rsidR="00F1747D" w:rsidRPr="0064045D" w14:paraId="473F8669" w14:textId="77777777" w:rsidTr="001E6D62">
        <w:trPr>
          <w:trHeight w:val="467"/>
        </w:trPr>
        <w:tc>
          <w:tcPr>
            <w:tcW w:w="366" w:type="pct"/>
            <w:tcBorders>
              <w:top w:val="single" w:sz="4" w:space="0" w:color="auto"/>
              <w:left w:val="single" w:sz="4" w:space="0" w:color="auto"/>
              <w:bottom w:val="single" w:sz="4" w:space="0" w:color="auto"/>
              <w:right w:val="single" w:sz="4" w:space="0" w:color="auto"/>
              <w:tl2br w:val="nil"/>
              <w:tr2bl w:val="nil"/>
            </w:tcBorders>
            <w:shd w:val="clear" w:color="808080" w:fill="FFFFFF" w:themeFill="background1"/>
            <w:vAlign w:val="center"/>
          </w:tcPr>
          <w:p w14:paraId="2D39B35C" w14:textId="69DBEEF5" w:rsidR="00F1747D" w:rsidRPr="0064045D" w:rsidRDefault="00F1747D" w:rsidP="00032FFC">
            <w:pPr>
              <w:pStyle w:val="Tablehead"/>
              <w:keepNext w:val="0"/>
            </w:pPr>
            <w:bookmarkStart w:id="664" w:name="lt_pId4579"/>
            <w:proofErr w:type="spellStart"/>
            <w:r w:rsidRPr="0064045D">
              <w:t>编号</w:t>
            </w:r>
            <w:bookmarkEnd w:id="664"/>
            <w:proofErr w:type="spellEnd"/>
          </w:p>
        </w:tc>
        <w:tc>
          <w:tcPr>
            <w:tcW w:w="1347" w:type="pct"/>
            <w:tcBorders>
              <w:top w:val="single" w:sz="4" w:space="0" w:color="auto"/>
              <w:left w:val="single" w:sz="4" w:space="0" w:color="auto"/>
              <w:bottom w:val="single" w:sz="4" w:space="0" w:color="auto"/>
              <w:right w:val="single" w:sz="4" w:space="0" w:color="auto"/>
              <w:tl2br w:val="nil"/>
              <w:tr2bl w:val="nil"/>
            </w:tcBorders>
            <w:shd w:val="clear" w:color="808080" w:fill="FFFFFF" w:themeFill="background1"/>
            <w:vAlign w:val="center"/>
          </w:tcPr>
          <w:p w14:paraId="19A28C84" w14:textId="436B3B2C" w:rsidR="00F1747D" w:rsidRPr="0064045D" w:rsidRDefault="00F1747D" w:rsidP="00032FFC">
            <w:pPr>
              <w:pStyle w:val="Tablehead"/>
              <w:keepNext w:val="0"/>
              <w:rPr>
                <w:lang w:val="en-US" w:eastAsia="zh-CN"/>
              </w:rPr>
            </w:pPr>
            <w:r w:rsidRPr="0064045D">
              <w:rPr>
                <w:rFonts w:hint="eastAsia"/>
                <w:lang w:val="en-GB" w:eastAsia="zh-CN"/>
              </w:rPr>
              <w:t>信道中心的频偏</w:t>
            </w:r>
            <w:r w:rsidR="00192B85">
              <w:rPr>
                <w:lang w:val="en-GB" w:eastAsia="zh-CN"/>
              </w:rPr>
              <w:br/>
            </w:r>
            <w:r w:rsidR="00192B85">
              <w:rPr>
                <w:rFonts w:hint="eastAsia"/>
                <w:lang w:val="en-GB" w:eastAsia="zh-CN"/>
              </w:rPr>
              <w:t>（</w:t>
            </w:r>
            <w:r w:rsidRPr="0064045D">
              <w:rPr>
                <w:lang w:val="en-GB" w:eastAsia="zh-CN"/>
              </w:rPr>
              <w:t>MHz</w:t>
            </w:r>
            <w:r w:rsidR="00192B85">
              <w:rPr>
                <w:rFonts w:hint="eastAsia"/>
                <w:lang w:val="en-GB" w:eastAsia="zh-CN"/>
              </w:rPr>
              <w:t>）</w:t>
            </w:r>
          </w:p>
        </w:tc>
        <w:tc>
          <w:tcPr>
            <w:tcW w:w="916" w:type="pct"/>
            <w:tcBorders>
              <w:top w:val="single" w:sz="4" w:space="0" w:color="auto"/>
              <w:left w:val="single" w:sz="4" w:space="0" w:color="auto"/>
              <w:bottom w:val="single" w:sz="4" w:space="0" w:color="auto"/>
              <w:right w:val="single" w:sz="4" w:space="0" w:color="auto"/>
              <w:tl2br w:val="nil"/>
              <w:tr2bl w:val="nil"/>
            </w:tcBorders>
            <w:shd w:val="clear" w:color="808080" w:fill="FFFFFF" w:themeFill="background1"/>
            <w:vAlign w:val="center"/>
          </w:tcPr>
          <w:p w14:paraId="0BF5715C" w14:textId="37FAF9C8" w:rsidR="00F1747D" w:rsidRPr="0064045D" w:rsidRDefault="00F1747D" w:rsidP="00032FFC">
            <w:pPr>
              <w:pStyle w:val="Tablehead"/>
              <w:keepNext w:val="0"/>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371" w:type="pct"/>
            <w:tcBorders>
              <w:top w:val="single" w:sz="4" w:space="0" w:color="auto"/>
              <w:left w:val="single" w:sz="4" w:space="0" w:color="auto"/>
              <w:bottom w:val="single" w:sz="4" w:space="0" w:color="auto"/>
              <w:right w:val="single" w:sz="4" w:space="0" w:color="auto"/>
              <w:tl2br w:val="nil"/>
              <w:tr2bl w:val="nil"/>
            </w:tcBorders>
            <w:shd w:val="clear" w:color="808080" w:fill="FFFFFF" w:themeFill="background1"/>
            <w:vAlign w:val="center"/>
          </w:tcPr>
          <w:p w14:paraId="620A7BE2" w14:textId="4669DB9B" w:rsidR="00F1747D" w:rsidRPr="0064045D" w:rsidRDefault="00F1747D" w:rsidP="00032FFC">
            <w:pPr>
              <w:pStyle w:val="Tablehead"/>
              <w:keepNext w:val="0"/>
              <w:rPr>
                <w:lang w:eastAsia="zh-CN"/>
              </w:rPr>
            </w:pPr>
            <w:bookmarkStart w:id="665" w:name="lt_pId4582"/>
            <w:r w:rsidRPr="0064045D">
              <w:rPr>
                <w:rFonts w:hint="eastAsia"/>
                <w:lang w:val="en-GB" w:eastAsia="zh-CN"/>
              </w:rPr>
              <w:t>天线端口处测得的、</w:t>
            </w:r>
            <w:r w:rsidR="00192B85">
              <w:rPr>
                <w:lang w:val="en-GB" w:eastAsia="zh-CN"/>
              </w:rPr>
              <w:br/>
            </w:r>
            <w:r w:rsidRPr="0064045D">
              <w:rPr>
                <w:rFonts w:hint="eastAsia"/>
                <w:lang w:val="en-GB" w:eastAsia="zh-CN"/>
              </w:rPr>
              <w:t>允许的最大发射电平</w:t>
            </w:r>
            <w:r w:rsidRPr="0064045D">
              <w:rPr>
                <w:lang w:eastAsia="zh-CN"/>
              </w:rPr>
              <w:br/>
            </w:r>
            <w:r w:rsidR="00192B85">
              <w:rPr>
                <w:rFonts w:hint="eastAsia"/>
                <w:lang w:eastAsia="zh-CN"/>
              </w:rPr>
              <w:t>（</w:t>
            </w:r>
            <w:r w:rsidRPr="0064045D">
              <w:rPr>
                <w:lang w:eastAsia="zh-CN"/>
              </w:rPr>
              <w:t>dBm/</w:t>
            </w:r>
            <w:r w:rsidRPr="0064045D">
              <w:rPr>
                <w:rFonts w:hint="eastAsia"/>
                <w:lang w:val="en-GB" w:eastAsia="zh-CN"/>
              </w:rPr>
              <w:t>积分带宽</w:t>
            </w:r>
            <w:bookmarkEnd w:id="665"/>
            <w:r w:rsidR="00192B85">
              <w:rPr>
                <w:rFonts w:hint="eastAsia"/>
                <w:lang w:eastAsia="zh-CN"/>
              </w:rPr>
              <w:t>）</w:t>
            </w:r>
          </w:p>
        </w:tc>
      </w:tr>
      <w:tr w:rsidR="00F1747D" w:rsidRPr="0064045D" w14:paraId="41816CB7" w14:textId="77777777" w:rsidTr="001E6D62">
        <w:trPr>
          <w:trHeight w:val="255"/>
        </w:trPr>
        <w:tc>
          <w:tcPr>
            <w:tcW w:w="366" w:type="pct"/>
            <w:tcBorders>
              <w:top w:val="single" w:sz="4" w:space="0" w:color="auto"/>
            </w:tcBorders>
            <w:shd w:val="clear" w:color="auto" w:fill="auto"/>
          </w:tcPr>
          <w:p w14:paraId="6B1446E7" w14:textId="77777777" w:rsidR="00F1747D" w:rsidRPr="0064045D" w:rsidRDefault="00F1747D" w:rsidP="00032FFC">
            <w:pPr>
              <w:pStyle w:val="Tabletext"/>
              <w:jc w:val="center"/>
            </w:pPr>
            <w:r w:rsidRPr="0064045D">
              <w:t>1</w:t>
            </w:r>
          </w:p>
        </w:tc>
        <w:tc>
          <w:tcPr>
            <w:tcW w:w="1347" w:type="pct"/>
            <w:tcBorders>
              <w:top w:val="single" w:sz="4" w:space="0" w:color="auto"/>
            </w:tcBorders>
            <w:shd w:val="clear" w:color="auto" w:fill="auto"/>
          </w:tcPr>
          <w:p w14:paraId="03F1072E" w14:textId="77777777" w:rsidR="00F1747D" w:rsidRPr="0064045D" w:rsidRDefault="00F1747D" w:rsidP="00032FFC">
            <w:pPr>
              <w:pStyle w:val="Tabletext"/>
              <w:jc w:val="center"/>
            </w:pPr>
            <w:r w:rsidRPr="0064045D">
              <w:t xml:space="preserve">5 </w:t>
            </w:r>
            <w:r w:rsidRPr="0064045D">
              <w:sym w:font="Symbol" w:char="F0A3"/>
            </w:r>
            <w:proofErr w:type="spellStart"/>
            <w:r w:rsidRPr="0064045D">
              <w:t>Δ</w:t>
            </w:r>
            <w:r w:rsidRPr="0064045D">
              <w:rPr>
                <w:i/>
                <w:iCs/>
              </w:rPr>
              <w:t>f</w:t>
            </w:r>
            <w:proofErr w:type="spellEnd"/>
            <w:r w:rsidRPr="0064045D">
              <w:t>&lt; 6</w:t>
            </w:r>
          </w:p>
        </w:tc>
        <w:tc>
          <w:tcPr>
            <w:tcW w:w="916" w:type="pct"/>
            <w:tcBorders>
              <w:top w:val="single" w:sz="4" w:space="0" w:color="auto"/>
            </w:tcBorders>
            <w:shd w:val="clear" w:color="auto" w:fill="auto"/>
          </w:tcPr>
          <w:p w14:paraId="50AD1B8B" w14:textId="77777777" w:rsidR="00F1747D" w:rsidRPr="0064045D" w:rsidRDefault="00F1747D" w:rsidP="00032FFC">
            <w:pPr>
              <w:pStyle w:val="Tabletext"/>
              <w:jc w:val="center"/>
            </w:pPr>
            <w:r w:rsidRPr="0064045D">
              <w:t>100</w:t>
            </w:r>
          </w:p>
        </w:tc>
        <w:tc>
          <w:tcPr>
            <w:tcW w:w="2371" w:type="pct"/>
            <w:tcBorders>
              <w:top w:val="single" w:sz="4" w:space="0" w:color="auto"/>
            </w:tcBorders>
            <w:shd w:val="clear" w:color="auto" w:fill="auto"/>
          </w:tcPr>
          <w:p w14:paraId="1C06874E" w14:textId="77777777" w:rsidR="00F1747D" w:rsidRPr="0064045D" w:rsidRDefault="00F1747D" w:rsidP="00032FFC">
            <w:pPr>
              <w:pStyle w:val="Tabletext"/>
              <w:jc w:val="center"/>
            </w:pPr>
            <w:r w:rsidRPr="0064045D">
              <w:t>−13</w:t>
            </w:r>
          </w:p>
        </w:tc>
      </w:tr>
      <w:tr w:rsidR="00F1747D" w:rsidRPr="0064045D" w14:paraId="45C105CD" w14:textId="77777777" w:rsidTr="001E6D62">
        <w:trPr>
          <w:trHeight w:val="264"/>
        </w:trPr>
        <w:tc>
          <w:tcPr>
            <w:tcW w:w="366" w:type="pct"/>
            <w:shd w:val="clear" w:color="auto" w:fill="auto"/>
          </w:tcPr>
          <w:p w14:paraId="1D3476DC" w14:textId="77777777" w:rsidR="00F1747D" w:rsidRPr="0064045D" w:rsidRDefault="00F1747D" w:rsidP="00032FFC">
            <w:pPr>
              <w:pStyle w:val="Tabletext"/>
              <w:jc w:val="center"/>
            </w:pPr>
            <w:r w:rsidRPr="0064045D">
              <w:t>2</w:t>
            </w:r>
          </w:p>
        </w:tc>
        <w:tc>
          <w:tcPr>
            <w:tcW w:w="1347" w:type="pct"/>
            <w:shd w:val="clear" w:color="auto" w:fill="auto"/>
          </w:tcPr>
          <w:p w14:paraId="00C08940" w14:textId="77777777" w:rsidR="00F1747D" w:rsidRPr="0064045D" w:rsidRDefault="00F1747D" w:rsidP="00032FFC">
            <w:pPr>
              <w:pStyle w:val="Tabletext"/>
              <w:jc w:val="center"/>
            </w:pPr>
            <w:r w:rsidRPr="0064045D">
              <w:t xml:space="preserve">6 </w:t>
            </w:r>
            <w:r w:rsidRPr="0064045D">
              <w:sym w:font="Symbol" w:char="F0A3"/>
            </w:r>
            <w:proofErr w:type="spellStart"/>
            <w:r w:rsidRPr="0064045D">
              <w:t>Δ</w:t>
            </w:r>
            <w:r w:rsidRPr="0064045D">
              <w:rPr>
                <w:i/>
                <w:iCs/>
              </w:rPr>
              <w:t>f</w:t>
            </w:r>
            <w:proofErr w:type="spellEnd"/>
            <w:r w:rsidRPr="0064045D">
              <w:t>&lt; 10</w:t>
            </w:r>
          </w:p>
        </w:tc>
        <w:tc>
          <w:tcPr>
            <w:tcW w:w="916" w:type="pct"/>
            <w:shd w:val="clear" w:color="auto" w:fill="auto"/>
          </w:tcPr>
          <w:p w14:paraId="755E1FFB" w14:textId="77777777" w:rsidR="00F1747D" w:rsidRPr="0064045D" w:rsidRDefault="00F1747D" w:rsidP="00032FFC">
            <w:pPr>
              <w:pStyle w:val="Tabletext"/>
              <w:jc w:val="center"/>
            </w:pPr>
            <w:r w:rsidRPr="0064045D">
              <w:t>1000</w:t>
            </w:r>
          </w:p>
        </w:tc>
        <w:tc>
          <w:tcPr>
            <w:tcW w:w="2371" w:type="pct"/>
            <w:shd w:val="clear" w:color="auto" w:fill="auto"/>
          </w:tcPr>
          <w:p w14:paraId="36FDE82E" w14:textId="77777777" w:rsidR="00F1747D" w:rsidRPr="0064045D" w:rsidRDefault="00F1747D" w:rsidP="00032FFC">
            <w:pPr>
              <w:pStyle w:val="Tabletext"/>
              <w:jc w:val="center"/>
            </w:pPr>
            <w:r w:rsidRPr="0064045D">
              <w:t>−10</w:t>
            </w:r>
          </w:p>
        </w:tc>
      </w:tr>
      <w:tr w:rsidR="00F1747D" w:rsidRPr="0064045D" w14:paraId="1EBBB438" w14:textId="77777777" w:rsidTr="001E6D62">
        <w:trPr>
          <w:trHeight w:val="264"/>
        </w:trPr>
        <w:tc>
          <w:tcPr>
            <w:tcW w:w="366" w:type="pct"/>
            <w:shd w:val="clear" w:color="auto" w:fill="auto"/>
          </w:tcPr>
          <w:p w14:paraId="19086231" w14:textId="77777777" w:rsidR="00F1747D" w:rsidRPr="0064045D" w:rsidRDefault="00F1747D" w:rsidP="00032FFC">
            <w:pPr>
              <w:pStyle w:val="Tabletext"/>
              <w:jc w:val="center"/>
            </w:pPr>
            <w:r w:rsidRPr="0064045D">
              <w:t>3</w:t>
            </w:r>
          </w:p>
        </w:tc>
        <w:tc>
          <w:tcPr>
            <w:tcW w:w="1347" w:type="pct"/>
            <w:shd w:val="clear" w:color="auto" w:fill="auto"/>
          </w:tcPr>
          <w:p w14:paraId="71ABA7AC" w14:textId="77777777" w:rsidR="00F1747D" w:rsidRPr="0064045D" w:rsidRDefault="00F1747D" w:rsidP="00032FFC">
            <w:pPr>
              <w:pStyle w:val="Tabletext"/>
              <w:jc w:val="center"/>
            </w:pPr>
            <w:r w:rsidRPr="0064045D">
              <w:t xml:space="preserve">10 </w:t>
            </w:r>
            <w:r w:rsidRPr="0064045D">
              <w:sym w:font="Symbol" w:char="F0A3"/>
            </w:r>
            <w:proofErr w:type="spellStart"/>
            <w:r w:rsidRPr="0064045D">
              <w:t>Δ</w:t>
            </w:r>
            <w:r w:rsidRPr="0064045D">
              <w:rPr>
                <w:i/>
                <w:iCs/>
              </w:rPr>
              <w:t>f</w:t>
            </w:r>
            <w:proofErr w:type="spellEnd"/>
            <w:r w:rsidRPr="0064045D">
              <w:t>&lt; 15</w:t>
            </w:r>
          </w:p>
        </w:tc>
        <w:tc>
          <w:tcPr>
            <w:tcW w:w="916" w:type="pct"/>
            <w:shd w:val="clear" w:color="auto" w:fill="auto"/>
          </w:tcPr>
          <w:p w14:paraId="614C6253" w14:textId="77777777" w:rsidR="00F1747D" w:rsidRPr="0064045D" w:rsidRDefault="00F1747D" w:rsidP="00032FFC">
            <w:pPr>
              <w:pStyle w:val="Tabletext"/>
              <w:jc w:val="center"/>
            </w:pPr>
            <w:r w:rsidRPr="0064045D">
              <w:t>1000</w:t>
            </w:r>
          </w:p>
        </w:tc>
        <w:tc>
          <w:tcPr>
            <w:tcW w:w="2371" w:type="pct"/>
            <w:shd w:val="clear" w:color="auto" w:fill="auto"/>
          </w:tcPr>
          <w:p w14:paraId="4A64F945" w14:textId="77777777" w:rsidR="00F1747D" w:rsidRPr="0064045D" w:rsidRDefault="00F1747D" w:rsidP="00032FFC">
            <w:pPr>
              <w:pStyle w:val="Tabletext"/>
              <w:jc w:val="center"/>
            </w:pPr>
            <w:r w:rsidRPr="0064045D">
              <w:t>−13</w:t>
            </w:r>
          </w:p>
        </w:tc>
      </w:tr>
      <w:tr w:rsidR="00F1747D" w:rsidRPr="0064045D" w14:paraId="4EE6D7EA" w14:textId="77777777" w:rsidTr="001E6D62">
        <w:trPr>
          <w:trHeight w:val="264"/>
        </w:trPr>
        <w:tc>
          <w:tcPr>
            <w:tcW w:w="366" w:type="pct"/>
            <w:shd w:val="clear" w:color="auto" w:fill="auto"/>
          </w:tcPr>
          <w:p w14:paraId="21FD8E41" w14:textId="77777777" w:rsidR="00F1747D" w:rsidRPr="0064045D" w:rsidRDefault="00F1747D" w:rsidP="00032FFC">
            <w:pPr>
              <w:pStyle w:val="Tabletext"/>
              <w:jc w:val="center"/>
            </w:pPr>
            <w:r w:rsidRPr="0064045D">
              <w:t>4</w:t>
            </w:r>
          </w:p>
        </w:tc>
        <w:tc>
          <w:tcPr>
            <w:tcW w:w="1347" w:type="pct"/>
            <w:shd w:val="clear" w:color="auto" w:fill="auto"/>
          </w:tcPr>
          <w:p w14:paraId="17471926" w14:textId="77777777" w:rsidR="00F1747D" w:rsidRPr="0064045D" w:rsidRDefault="00F1747D" w:rsidP="00032FFC">
            <w:pPr>
              <w:pStyle w:val="Tabletext"/>
              <w:jc w:val="center"/>
            </w:pPr>
            <w:r w:rsidRPr="0064045D">
              <w:t xml:space="preserve">15 </w:t>
            </w:r>
            <w:r w:rsidRPr="0064045D">
              <w:sym w:font="Symbol" w:char="F0A3"/>
            </w:r>
            <w:proofErr w:type="spellStart"/>
            <w:r w:rsidRPr="0064045D">
              <w:t>Δ</w:t>
            </w:r>
            <w:r w:rsidRPr="0064045D">
              <w:rPr>
                <w:i/>
                <w:iCs/>
              </w:rPr>
              <w:t>f</w:t>
            </w:r>
            <w:proofErr w:type="spellEnd"/>
            <w:r w:rsidRPr="0064045D">
              <w:t>&lt; 25</w:t>
            </w:r>
          </w:p>
        </w:tc>
        <w:tc>
          <w:tcPr>
            <w:tcW w:w="916" w:type="pct"/>
            <w:shd w:val="clear" w:color="auto" w:fill="auto"/>
          </w:tcPr>
          <w:p w14:paraId="1D9C8FDD" w14:textId="77777777" w:rsidR="00F1747D" w:rsidRPr="0064045D" w:rsidRDefault="00F1747D" w:rsidP="00032FFC">
            <w:pPr>
              <w:pStyle w:val="Tabletext"/>
              <w:jc w:val="center"/>
            </w:pPr>
            <w:r w:rsidRPr="0064045D">
              <w:t>1000</w:t>
            </w:r>
          </w:p>
        </w:tc>
        <w:tc>
          <w:tcPr>
            <w:tcW w:w="2371" w:type="pct"/>
            <w:shd w:val="clear" w:color="auto" w:fill="auto"/>
          </w:tcPr>
          <w:p w14:paraId="1A47C896" w14:textId="77777777" w:rsidR="00F1747D" w:rsidRPr="0064045D" w:rsidRDefault="00F1747D" w:rsidP="00032FFC">
            <w:pPr>
              <w:pStyle w:val="Tabletext"/>
              <w:jc w:val="center"/>
            </w:pPr>
            <w:r w:rsidRPr="0064045D">
              <w:t>−25</w:t>
            </w:r>
          </w:p>
        </w:tc>
      </w:tr>
    </w:tbl>
    <w:p w14:paraId="08F61968" w14:textId="77777777" w:rsidR="00F1747D" w:rsidRPr="0064045D" w:rsidRDefault="00F1747D" w:rsidP="00F1747D">
      <w:pPr>
        <w:pStyle w:val="Tablefin"/>
      </w:pPr>
    </w:p>
    <w:p w14:paraId="643965BF" w14:textId="77777777" w:rsidR="00F1747D" w:rsidRPr="0064045D" w:rsidRDefault="00F1747D" w:rsidP="00F1747D">
      <w:pPr>
        <w:pStyle w:val="Note"/>
        <w:jc w:val="left"/>
        <w:rPr>
          <w:lang w:val="en-GB" w:eastAsia="zh-CN"/>
        </w:rPr>
      </w:pPr>
      <w:bookmarkStart w:id="666" w:name="lt_pId4600"/>
      <w:r w:rsidRPr="0064045D">
        <w:rPr>
          <w:rFonts w:hint="eastAsia"/>
          <w:lang w:val="en-GB" w:eastAsia="zh-CN"/>
        </w:rPr>
        <w:t>注</w:t>
      </w:r>
      <w:r w:rsidRPr="0064045D">
        <w:rPr>
          <w:lang w:val="en-GB" w:eastAsia="zh-CN"/>
        </w:rPr>
        <w:t xml:space="preserve"> – </w:t>
      </w:r>
      <w:r w:rsidRPr="0064045D">
        <w:rPr>
          <w:rFonts w:hint="eastAsia"/>
          <w:lang w:val="en-GB" w:eastAsia="zh-CN"/>
        </w:rPr>
        <w:t>使用一个</w:t>
      </w:r>
      <w:r w:rsidRPr="0064045D">
        <w:rPr>
          <w:lang w:val="en-GB" w:eastAsia="zh-CN"/>
        </w:rPr>
        <w:t>100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US" w:eastAsia="zh-CN"/>
        </w:rPr>
        <w:t>5.050</w:t>
      </w:r>
      <w:r w:rsidRPr="0064045D">
        <w:rPr>
          <w:lang w:val="en-GB" w:eastAsia="zh-CN"/>
        </w:rPr>
        <w:t xml:space="preserve">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US" w:eastAsia="zh-CN"/>
        </w:rPr>
        <w:t>5.950</w:t>
      </w:r>
      <w:r w:rsidRPr="0064045D">
        <w:rPr>
          <w:lang w:val="en-GB" w:eastAsia="zh-CN"/>
        </w:rPr>
        <w:t xml:space="preserve"> MHz</w:t>
      </w:r>
      <w:r w:rsidRPr="0064045D">
        <w:rPr>
          <w:rFonts w:hint="eastAsia"/>
          <w:lang w:val="en-GB" w:eastAsia="zh-CN"/>
        </w:rPr>
        <w:t>处。使用一个</w:t>
      </w:r>
      <w:r w:rsidRPr="0064045D">
        <w:rPr>
          <w:lang w:val="en-GB" w:eastAsia="zh-CN"/>
        </w:rPr>
        <w:t>1 MHz</w:t>
      </w:r>
      <w:r w:rsidRPr="0064045D">
        <w:rPr>
          <w:rFonts w:hint="eastAsia"/>
          <w:lang w:val="en-GB" w:eastAsia="zh-CN"/>
        </w:rPr>
        <w:t>滤波器的第一个测量位置在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GB" w:eastAsia="zh-CN"/>
        </w:rPr>
        <w:t>6.5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GB" w:eastAsia="zh-CN"/>
        </w:rPr>
        <w:t>24.5 MHz</w:t>
      </w:r>
      <w:r w:rsidRPr="0064045D">
        <w:rPr>
          <w:rFonts w:hint="eastAsia"/>
          <w:lang w:val="en-GB" w:eastAsia="zh-CN"/>
        </w:rPr>
        <w:t>处。</w:t>
      </w:r>
    </w:p>
    <w:p w14:paraId="09014EB8" w14:textId="77777777" w:rsidR="00F1747D" w:rsidRPr="0064045D" w:rsidRDefault="00F1747D" w:rsidP="00F1747D">
      <w:pPr>
        <w:pStyle w:val="TableNo"/>
        <w:rPr>
          <w:lang w:val="en-US" w:eastAsia="zh-CN"/>
        </w:rPr>
      </w:pPr>
      <w:bookmarkStart w:id="667" w:name="lt_pId4604"/>
      <w:bookmarkStart w:id="668" w:name="_Toc320004353"/>
      <w:bookmarkEnd w:id="666"/>
      <w:r w:rsidRPr="0064045D">
        <w:rPr>
          <w:rFonts w:hint="eastAsia"/>
          <w:lang w:val="en-US" w:eastAsia="zh-CN"/>
        </w:rPr>
        <w:t>表</w:t>
      </w:r>
      <w:bookmarkEnd w:id="667"/>
      <w:r w:rsidRPr="0064045D">
        <w:rPr>
          <w:lang w:eastAsia="zh-CN"/>
        </w:rPr>
        <w:t>A2-3</w:t>
      </w:r>
    </w:p>
    <w:p w14:paraId="1235A5C3" w14:textId="3CAE3E6D" w:rsidR="00F1747D" w:rsidRPr="0064045D" w:rsidRDefault="00F1747D" w:rsidP="00F1747D">
      <w:pPr>
        <w:pStyle w:val="Tabletitle"/>
        <w:rPr>
          <w:lang w:val="en-US" w:eastAsia="zh-CN"/>
        </w:rPr>
      </w:pPr>
      <w:bookmarkStart w:id="669" w:name="lt_pId4605"/>
      <w:r w:rsidRPr="0064045D">
        <w:rPr>
          <w:lang w:val="en-GB" w:eastAsia="zh-CN"/>
        </w:rPr>
        <w:t>20 MHz</w:t>
      </w:r>
      <w:bookmarkEnd w:id="668"/>
      <w:bookmarkEnd w:id="669"/>
      <w:r w:rsidRPr="0064045D">
        <w:rPr>
          <w:rFonts w:hint="eastAsia"/>
          <w:lang w:val="en-GB" w:eastAsia="zh-CN"/>
        </w:rPr>
        <w:t>带宽的信道</w:t>
      </w:r>
      <w:r w:rsidR="00776F15">
        <w:rPr>
          <w:rFonts w:hint="eastAsia"/>
          <w:lang w:val="en-GB" w:eastAsia="zh-CN"/>
        </w:rPr>
        <w:t>掩模</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05"/>
        <w:gridCol w:w="2594"/>
        <w:gridCol w:w="1764"/>
        <w:gridCol w:w="4566"/>
      </w:tblGrid>
      <w:tr w:rsidR="00F1747D" w:rsidRPr="0064045D" w14:paraId="4BDAD321" w14:textId="77777777" w:rsidTr="001E6D62">
        <w:trPr>
          <w:trHeight w:val="467"/>
        </w:trPr>
        <w:tc>
          <w:tcPr>
            <w:tcW w:w="366" w:type="pct"/>
            <w:tcBorders>
              <w:top w:val="single" w:sz="4" w:space="0" w:color="auto"/>
              <w:left w:val="single" w:sz="4" w:space="0" w:color="auto"/>
              <w:bottom w:val="single" w:sz="6" w:space="0" w:color="auto"/>
              <w:right w:val="single" w:sz="4" w:space="0" w:color="auto"/>
              <w:tl2br w:val="nil"/>
              <w:tr2bl w:val="nil"/>
            </w:tcBorders>
            <w:shd w:val="clear" w:color="808080" w:fill="FFFFFF" w:themeFill="background1"/>
            <w:vAlign w:val="center"/>
          </w:tcPr>
          <w:p w14:paraId="2F24F72B" w14:textId="77777777" w:rsidR="00F1747D" w:rsidRPr="0064045D" w:rsidRDefault="00F1747D" w:rsidP="00032FFC">
            <w:pPr>
              <w:pStyle w:val="Tablehead"/>
            </w:pPr>
            <w:proofErr w:type="spellStart"/>
            <w:r w:rsidRPr="0064045D">
              <w:t>编号</w:t>
            </w:r>
            <w:proofErr w:type="spellEnd"/>
          </w:p>
        </w:tc>
        <w:tc>
          <w:tcPr>
            <w:tcW w:w="1347" w:type="pct"/>
            <w:tcBorders>
              <w:top w:val="single" w:sz="4" w:space="0" w:color="auto"/>
              <w:left w:val="single" w:sz="4" w:space="0" w:color="auto"/>
              <w:bottom w:val="single" w:sz="6" w:space="0" w:color="auto"/>
              <w:right w:val="single" w:sz="4" w:space="0" w:color="auto"/>
              <w:tl2br w:val="nil"/>
              <w:tr2bl w:val="nil"/>
            </w:tcBorders>
            <w:shd w:val="clear" w:color="808080" w:fill="FFFFFF" w:themeFill="background1"/>
            <w:vAlign w:val="center"/>
          </w:tcPr>
          <w:p w14:paraId="382AF17B" w14:textId="466088F1" w:rsidR="00F1747D" w:rsidRPr="0064045D" w:rsidRDefault="00F1747D" w:rsidP="00032FFC">
            <w:pPr>
              <w:pStyle w:val="Tablehead"/>
              <w:keepNext w:val="0"/>
              <w:rPr>
                <w:lang w:val="en-US" w:eastAsia="zh-CN"/>
              </w:rPr>
            </w:pPr>
            <w:r w:rsidRPr="0064045D">
              <w:rPr>
                <w:rFonts w:hint="eastAsia"/>
                <w:lang w:val="en-GB" w:eastAsia="zh-CN"/>
              </w:rPr>
              <w:t>信道中心的频偏</w:t>
            </w:r>
            <w:r w:rsidR="00192B85">
              <w:rPr>
                <w:lang w:val="en-GB" w:eastAsia="zh-CN"/>
              </w:rPr>
              <w:br/>
            </w:r>
            <w:r w:rsidR="00192B85">
              <w:rPr>
                <w:rFonts w:hint="eastAsia"/>
                <w:lang w:val="en-GB" w:eastAsia="zh-CN"/>
              </w:rPr>
              <w:t>（</w:t>
            </w:r>
            <w:r w:rsidRPr="0064045D">
              <w:rPr>
                <w:lang w:val="en-GB" w:eastAsia="zh-CN"/>
              </w:rPr>
              <w:t>MHz</w:t>
            </w:r>
            <w:r w:rsidR="00192B85">
              <w:rPr>
                <w:rFonts w:hint="eastAsia"/>
                <w:lang w:val="en-GB" w:eastAsia="zh-CN"/>
              </w:rPr>
              <w:t>）</w:t>
            </w:r>
          </w:p>
        </w:tc>
        <w:tc>
          <w:tcPr>
            <w:tcW w:w="916" w:type="pct"/>
            <w:tcBorders>
              <w:top w:val="single" w:sz="4" w:space="0" w:color="auto"/>
              <w:left w:val="single" w:sz="4" w:space="0" w:color="auto"/>
              <w:bottom w:val="single" w:sz="6" w:space="0" w:color="auto"/>
              <w:right w:val="single" w:sz="4" w:space="0" w:color="auto"/>
              <w:tl2br w:val="nil"/>
              <w:tr2bl w:val="nil"/>
            </w:tcBorders>
            <w:shd w:val="clear" w:color="808080" w:fill="FFFFFF" w:themeFill="background1"/>
            <w:vAlign w:val="center"/>
          </w:tcPr>
          <w:p w14:paraId="627ED2C0" w14:textId="56FFA25B" w:rsidR="00F1747D" w:rsidRPr="0064045D" w:rsidRDefault="00F1747D" w:rsidP="00032FFC">
            <w:pPr>
              <w:pStyle w:val="Tablehead"/>
              <w:keepNext w:val="0"/>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371" w:type="pct"/>
            <w:tcBorders>
              <w:top w:val="single" w:sz="4" w:space="0" w:color="auto"/>
              <w:left w:val="single" w:sz="4" w:space="0" w:color="auto"/>
              <w:bottom w:val="single" w:sz="6" w:space="0" w:color="auto"/>
              <w:right w:val="single" w:sz="4" w:space="0" w:color="auto"/>
              <w:tl2br w:val="nil"/>
              <w:tr2bl w:val="nil"/>
            </w:tcBorders>
            <w:shd w:val="clear" w:color="808080" w:fill="FFFFFF" w:themeFill="background1"/>
            <w:vAlign w:val="center"/>
          </w:tcPr>
          <w:p w14:paraId="3667EC23" w14:textId="639EA62C" w:rsidR="00F1747D" w:rsidRPr="0064045D" w:rsidRDefault="00F1747D" w:rsidP="00032FFC">
            <w:pPr>
              <w:pStyle w:val="Tablehead"/>
              <w:rPr>
                <w:lang w:eastAsia="zh-CN"/>
              </w:rPr>
            </w:pPr>
            <w:bookmarkStart w:id="670" w:name="lt_pId4609"/>
            <w:r w:rsidRPr="0064045D">
              <w:rPr>
                <w:rFonts w:hint="eastAsia"/>
                <w:lang w:val="en-GB" w:eastAsia="zh-CN"/>
              </w:rPr>
              <w:t>天线端口处测得的、</w:t>
            </w:r>
            <w:r w:rsidR="00192B85">
              <w:rPr>
                <w:lang w:val="en-GB" w:eastAsia="zh-CN"/>
              </w:rPr>
              <w:br/>
            </w:r>
            <w:r w:rsidRPr="0064045D">
              <w:rPr>
                <w:rFonts w:hint="eastAsia"/>
                <w:lang w:val="en-GB" w:eastAsia="zh-CN"/>
              </w:rPr>
              <w:t>允许的最大发射电平</w:t>
            </w:r>
            <w:r w:rsidRPr="0064045D">
              <w:rPr>
                <w:lang w:eastAsia="zh-CN"/>
              </w:rPr>
              <w:br/>
            </w:r>
            <w:r w:rsidR="00192B85">
              <w:rPr>
                <w:rFonts w:hint="eastAsia"/>
                <w:lang w:eastAsia="zh-CN"/>
              </w:rPr>
              <w:t>（</w:t>
            </w:r>
            <w:r w:rsidRPr="0064045D">
              <w:rPr>
                <w:lang w:eastAsia="zh-CN"/>
              </w:rPr>
              <w:t>dBm/</w:t>
            </w:r>
            <w:r w:rsidRPr="0064045D">
              <w:rPr>
                <w:rFonts w:hint="eastAsia"/>
                <w:lang w:val="en-GB" w:eastAsia="zh-CN"/>
              </w:rPr>
              <w:t>积分带宽</w:t>
            </w:r>
            <w:bookmarkEnd w:id="670"/>
            <w:r w:rsidR="00192B85">
              <w:rPr>
                <w:rFonts w:hint="eastAsia"/>
                <w:lang w:eastAsia="zh-CN"/>
              </w:rPr>
              <w:t>）</w:t>
            </w:r>
          </w:p>
        </w:tc>
      </w:tr>
      <w:tr w:rsidR="00F1747D" w:rsidRPr="0064045D" w14:paraId="71F80D3E" w14:textId="77777777" w:rsidTr="001E6D62">
        <w:trPr>
          <w:trHeight w:val="255"/>
        </w:trPr>
        <w:tc>
          <w:tcPr>
            <w:tcW w:w="366" w:type="pct"/>
            <w:tcBorders>
              <w:top w:val="single" w:sz="6" w:space="0" w:color="auto"/>
            </w:tcBorders>
            <w:shd w:val="clear" w:color="auto" w:fill="auto"/>
          </w:tcPr>
          <w:p w14:paraId="24E27FB8" w14:textId="77777777" w:rsidR="00F1747D" w:rsidRPr="0064045D" w:rsidRDefault="00F1747D" w:rsidP="00032FFC">
            <w:pPr>
              <w:pStyle w:val="Tabletext"/>
              <w:jc w:val="center"/>
            </w:pPr>
            <w:r w:rsidRPr="0064045D">
              <w:t>1</w:t>
            </w:r>
          </w:p>
        </w:tc>
        <w:tc>
          <w:tcPr>
            <w:tcW w:w="1347" w:type="pct"/>
            <w:tcBorders>
              <w:top w:val="single" w:sz="6" w:space="0" w:color="auto"/>
            </w:tcBorders>
            <w:shd w:val="clear" w:color="auto" w:fill="auto"/>
          </w:tcPr>
          <w:p w14:paraId="204A6A72" w14:textId="77777777" w:rsidR="00F1747D" w:rsidRPr="0064045D" w:rsidRDefault="00F1747D" w:rsidP="00032FFC">
            <w:pPr>
              <w:pStyle w:val="Tabletext"/>
              <w:jc w:val="center"/>
            </w:pPr>
            <w:r w:rsidRPr="0064045D">
              <w:t xml:space="preserve">10 </w:t>
            </w:r>
            <w:r w:rsidRPr="0064045D">
              <w:sym w:font="Symbol" w:char="F0A3"/>
            </w:r>
            <w:r w:rsidRPr="0064045D">
              <w:rPr>
                <w:iCs/>
                <w:lang w:val="en-US"/>
              </w:rPr>
              <w:sym w:font="Symbol" w:char="F044"/>
            </w:r>
            <w:r w:rsidRPr="0064045D">
              <w:rPr>
                <w:i/>
                <w:lang w:val="en-US"/>
              </w:rPr>
              <w:t>f</w:t>
            </w:r>
            <w:r w:rsidRPr="0064045D">
              <w:t>&lt; 11</w:t>
            </w:r>
          </w:p>
        </w:tc>
        <w:tc>
          <w:tcPr>
            <w:tcW w:w="916" w:type="pct"/>
            <w:tcBorders>
              <w:top w:val="single" w:sz="6" w:space="0" w:color="auto"/>
            </w:tcBorders>
            <w:shd w:val="clear" w:color="auto" w:fill="auto"/>
          </w:tcPr>
          <w:p w14:paraId="61E25E85" w14:textId="77777777" w:rsidR="00F1747D" w:rsidRPr="0064045D" w:rsidRDefault="00F1747D" w:rsidP="00032FFC">
            <w:pPr>
              <w:pStyle w:val="Tabletext"/>
              <w:jc w:val="center"/>
            </w:pPr>
            <w:r w:rsidRPr="0064045D">
              <w:t>200</w:t>
            </w:r>
          </w:p>
        </w:tc>
        <w:tc>
          <w:tcPr>
            <w:tcW w:w="2371" w:type="pct"/>
            <w:tcBorders>
              <w:top w:val="single" w:sz="6" w:space="0" w:color="auto"/>
            </w:tcBorders>
            <w:shd w:val="clear" w:color="auto" w:fill="auto"/>
          </w:tcPr>
          <w:p w14:paraId="4450FC9E" w14:textId="77777777" w:rsidR="00F1747D" w:rsidRPr="0064045D" w:rsidRDefault="00F1747D" w:rsidP="00032FFC">
            <w:pPr>
              <w:pStyle w:val="Tabletext"/>
              <w:jc w:val="center"/>
            </w:pPr>
            <w:r w:rsidRPr="0064045D">
              <w:t>−13</w:t>
            </w:r>
          </w:p>
        </w:tc>
      </w:tr>
      <w:tr w:rsidR="00F1747D" w:rsidRPr="0064045D" w14:paraId="0540485F" w14:textId="77777777" w:rsidTr="001E6D62">
        <w:trPr>
          <w:trHeight w:val="264"/>
        </w:trPr>
        <w:tc>
          <w:tcPr>
            <w:tcW w:w="366" w:type="pct"/>
            <w:shd w:val="clear" w:color="auto" w:fill="auto"/>
          </w:tcPr>
          <w:p w14:paraId="5420E72D" w14:textId="77777777" w:rsidR="00F1747D" w:rsidRPr="0064045D" w:rsidRDefault="00F1747D" w:rsidP="00032FFC">
            <w:pPr>
              <w:pStyle w:val="Tabletext"/>
              <w:jc w:val="center"/>
            </w:pPr>
            <w:r w:rsidRPr="0064045D">
              <w:t>2</w:t>
            </w:r>
          </w:p>
        </w:tc>
        <w:tc>
          <w:tcPr>
            <w:tcW w:w="1347" w:type="pct"/>
            <w:shd w:val="clear" w:color="auto" w:fill="auto"/>
          </w:tcPr>
          <w:p w14:paraId="0D5199AB" w14:textId="77777777" w:rsidR="00F1747D" w:rsidRPr="0064045D" w:rsidRDefault="00F1747D" w:rsidP="00032FFC">
            <w:pPr>
              <w:pStyle w:val="Tabletext"/>
              <w:jc w:val="center"/>
            </w:pPr>
            <w:r w:rsidRPr="0064045D">
              <w:t xml:space="preserve">11 </w:t>
            </w:r>
            <w:r w:rsidRPr="0064045D">
              <w:sym w:font="Symbol" w:char="F0A3"/>
            </w:r>
            <w:r w:rsidRPr="0064045D">
              <w:rPr>
                <w:iCs/>
                <w:lang w:val="en-US"/>
              </w:rPr>
              <w:sym w:font="Symbol" w:char="F044"/>
            </w:r>
            <w:r w:rsidRPr="0064045D">
              <w:rPr>
                <w:i/>
                <w:lang w:val="en-US"/>
              </w:rPr>
              <w:t>f</w:t>
            </w:r>
            <w:r w:rsidRPr="0064045D">
              <w:t>&lt; 15</w:t>
            </w:r>
          </w:p>
        </w:tc>
        <w:tc>
          <w:tcPr>
            <w:tcW w:w="916" w:type="pct"/>
            <w:shd w:val="clear" w:color="auto" w:fill="auto"/>
          </w:tcPr>
          <w:p w14:paraId="0E80F351" w14:textId="77777777" w:rsidR="00F1747D" w:rsidRPr="0064045D" w:rsidRDefault="00F1747D" w:rsidP="00032FFC">
            <w:pPr>
              <w:pStyle w:val="Tabletext"/>
              <w:jc w:val="center"/>
            </w:pPr>
            <w:r w:rsidRPr="0064045D">
              <w:t>1000</w:t>
            </w:r>
          </w:p>
        </w:tc>
        <w:tc>
          <w:tcPr>
            <w:tcW w:w="2371" w:type="pct"/>
            <w:shd w:val="clear" w:color="auto" w:fill="auto"/>
          </w:tcPr>
          <w:p w14:paraId="040314C4" w14:textId="77777777" w:rsidR="00F1747D" w:rsidRPr="0064045D" w:rsidRDefault="00F1747D" w:rsidP="00032FFC">
            <w:pPr>
              <w:pStyle w:val="Tabletext"/>
              <w:jc w:val="center"/>
            </w:pPr>
            <w:r w:rsidRPr="0064045D">
              <w:t>−10</w:t>
            </w:r>
          </w:p>
        </w:tc>
      </w:tr>
      <w:tr w:rsidR="00F1747D" w:rsidRPr="0064045D" w14:paraId="0D8C10F7" w14:textId="77777777" w:rsidTr="001E6D62">
        <w:trPr>
          <w:trHeight w:val="264"/>
        </w:trPr>
        <w:tc>
          <w:tcPr>
            <w:tcW w:w="366" w:type="pct"/>
            <w:shd w:val="clear" w:color="auto" w:fill="auto"/>
          </w:tcPr>
          <w:p w14:paraId="0E251B96" w14:textId="77777777" w:rsidR="00F1747D" w:rsidRPr="0064045D" w:rsidRDefault="00F1747D" w:rsidP="00032FFC">
            <w:pPr>
              <w:pStyle w:val="Tabletext"/>
              <w:jc w:val="center"/>
            </w:pPr>
            <w:r w:rsidRPr="0064045D">
              <w:t>3</w:t>
            </w:r>
          </w:p>
        </w:tc>
        <w:tc>
          <w:tcPr>
            <w:tcW w:w="1347" w:type="pct"/>
            <w:shd w:val="clear" w:color="auto" w:fill="auto"/>
          </w:tcPr>
          <w:p w14:paraId="40A01060" w14:textId="77777777" w:rsidR="00F1747D" w:rsidRPr="0064045D" w:rsidRDefault="00F1747D" w:rsidP="00032FFC">
            <w:pPr>
              <w:pStyle w:val="Tabletext"/>
              <w:jc w:val="center"/>
            </w:pPr>
            <w:r w:rsidRPr="0064045D">
              <w:t xml:space="preserve">15 </w:t>
            </w:r>
            <w:r w:rsidRPr="0064045D">
              <w:sym w:font="Symbol" w:char="F0A3"/>
            </w:r>
            <w:r w:rsidRPr="0064045D">
              <w:rPr>
                <w:iCs/>
                <w:lang w:val="en-US"/>
              </w:rPr>
              <w:sym w:font="Symbol" w:char="F044"/>
            </w:r>
            <w:r w:rsidRPr="0064045D">
              <w:rPr>
                <w:i/>
                <w:lang w:val="en-US"/>
              </w:rPr>
              <w:t>f</w:t>
            </w:r>
            <w:r w:rsidRPr="0064045D">
              <w:t>&lt; 30</w:t>
            </w:r>
          </w:p>
        </w:tc>
        <w:tc>
          <w:tcPr>
            <w:tcW w:w="916" w:type="pct"/>
            <w:shd w:val="clear" w:color="auto" w:fill="auto"/>
          </w:tcPr>
          <w:p w14:paraId="57A10645" w14:textId="77777777" w:rsidR="00F1747D" w:rsidRPr="0064045D" w:rsidRDefault="00F1747D" w:rsidP="00032FFC">
            <w:pPr>
              <w:pStyle w:val="Tabletext"/>
              <w:jc w:val="center"/>
            </w:pPr>
            <w:r w:rsidRPr="0064045D">
              <w:t>1000</w:t>
            </w:r>
          </w:p>
        </w:tc>
        <w:tc>
          <w:tcPr>
            <w:tcW w:w="2371" w:type="pct"/>
            <w:shd w:val="clear" w:color="auto" w:fill="auto"/>
          </w:tcPr>
          <w:p w14:paraId="577A6546" w14:textId="77777777" w:rsidR="00F1747D" w:rsidRPr="0064045D" w:rsidRDefault="00F1747D" w:rsidP="00032FFC">
            <w:pPr>
              <w:pStyle w:val="Tabletext"/>
              <w:jc w:val="center"/>
            </w:pPr>
            <w:r w:rsidRPr="0064045D">
              <w:t>−13</w:t>
            </w:r>
          </w:p>
        </w:tc>
      </w:tr>
      <w:tr w:rsidR="00F1747D" w:rsidRPr="0064045D" w14:paraId="304E9A08" w14:textId="77777777" w:rsidTr="001E6D62">
        <w:trPr>
          <w:trHeight w:val="264"/>
        </w:trPr>
        <w:tc>
          <w:tcPr>
            <w:tcW w:w="366" w:type="pct"/>
            <w:shd w:val="clear" w:color="auto" w:fill="auto"/>
          </w:tcPr>
          <w:p w14:paraId="517381BC" w14:textId="77777777" w:rsidR="00F1747D" w:rsidRPr="0064045D" w:rsidRDefault="00F1747D" w:rsidP="00032FFC">
            <w:pPr>
              <w:pStyle w:val="Tabletext"/>
              <w:jc w:val="center"/>
            </w:pPr>
            <w:r w:rsidRPr="0064045D">
              <w:t>4</w:t>
            </w:r>
          </w:p>
        </w:tc>
        <w:tc>
          <w:tcPr>
            <w:tcW w:w="1347" w:type="pct"/>
            <w:shd w:val="clear" w:color="auto" w:fill="auto"/>
          </w:tcPr>
          <w:p w14:paraId="5744F75E" w14:textId="77777777" w:rsidR="00F1747D" w:rsidRPr="0064045D" w:rsidRDefault="00F1747D" w:rsidP="00032FFC">
            <w:pPr>
              <w:pStyle w:val="Tabletext"/>
              <w:jc w:val="center"/>
            </w:pPr>
            <w:r w:rsidRPr="0064045D">
              <w:t xml:space="preserve">30 </w:t>
            </w:r>
            <w:r w:rsidRPr="0064045D">
              <w:sym w:font="Symbol" w:char="F0A3"/>
            </w:r>
            <w:r w:rsidRPr="0064045D">
              <w:rPr>
                <w:iCs/>
                <w:lang w:val="en-US"/>
              </w:rPr>
              <w:sym w:font="Symbol" w:char="F044"/>
            </w:r>
            <w:r w:rsidRPr="0064045D">
              <w:rPr>
                <w:i/>
                <w:lang w:val="en-US"/>
              </w:rPr>
              <w:t>f</w:t>
            </w:r>
            <w:r w:rsidRPr="0064045D">
              <w:t>&lt; 50</w:t>
            </w:r>
          </w:p>
        </w:tc>
        <w:tc>
          <w:tcPr>
            <w:tcW w:w="916" w:type="pct"/>
            <w:shd w:val="clear" w:color="auto" w:fill="auto"/>
          </w:tcPr>
          <w:p w14:paraId="0BD2A479" w14:textId="77777777" w:rsidR="00F1747D" w:rsidRPr="0064045D" w:rsidRDefault="00F1747D" w:rsidP="00032FFC">
            <w:pPr>
              <w:pStyle w:val="Tabletext"/>
              <w:jc w:val="center"/>
            </w:pPr>
            <w:r w:rsidRPr="0064045D">
              <w:t>1000</w:t>
            </w:r>
          </w:p>
        </w:tc>
        <w:tc>
          <w:tcPr>
            <w:tcW w:w="2371" w:type="pct"/>
            <w:shd w:val="clear" w:color="auto" w:fill="auto"/>
          </w:tcPr>
          <w:p w14:paraId="2AFC68D6" w14:textId="77777777" w:rsidR="00F1747D" w:rsidRPr="0064045D" w:rsidRDefault="00F1747D" w:rsidP="00032FFC">
            <w:pPr>
              <w:pStyle w:val="Tabletext"/>
              <w:jc w:val="center"/>
            </w:pPr>
            <w:r w:rsidRPr="0064045D">
              <w:t>−25</w:t>
            </w:r>
          </w:p>
        </w:tc>
      </w:tr>
    </w:tbl>
    <w:p w14:paraId="5277F8E6" w14:textId="77777777" w:rsidR="00F1747D" w:rsidRPr="0064045D" w:rsidRDefault="00F1747D" w:rsidP="00F1747D">
      <w:pPr>
        <w:pStyle w:val="Tablefin"/>
      </w:pPr>
    </w:p>
    <w:p w14:paraId="5F948125" w14:textId="77777777" w:rsidR="00F1747D" w:rsidRPr="0064045D" w:rsidRDefault="00F1747D" w:rsidP="00F1747D">
      <w:pPr>
        <w:pStyle w:val="Note"/>
        <w:jc w:val="left"/>
        <w:rPr>
          <w:lang w:val="en-GB" w:eastAsia="zh-CN"/>
        </w:rPr>
      </w:pPr>
      <w:bookmarkStart w:id="671" w:name="lt_pId4627"/>
      <w:r w:rsidRPr="0064045D">
        <w:rPr>
          <w:rFonts w:hint="eastAsia"/>
          <w:lang w:val="en-GB" w:eastAsia="zh-CN"/>
        </w:rPr>
        <w:t>注</w:t>
      </w:r>
      <w:r w:rsidRPr="0064045D">
        <w:rPr>
          <w:lang w:val="en-GB" w:eastAsia="zh-CN"/>
        </w:rPr>
        <w:t xml:space="preserve"> – </w:t>
      </w:r>
      <w:r w:rsidRPr="0064045D">
        <w:rPr>
          <w:rFonts w:hint="eastAsia"/>
          <w:lang w:val="en-GB" w:eastAsia="zh-CN"/>
        </w:rPr>
        <w:t>使用一个</w:t>
      </w:r>
      <w:r w:rsidRPr="0064045D">
        <w:rPr>
          <w:lang w:val="en-GB" w:eastAsia="zh-CN"/>
        </w:rPr>
        <w:t>100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US" w:eastAsia="zh-CN"/>
        </w:rPr>
        <w:t>10.050</w:t>
      </w:r>
      <w:r w:rsidRPr="0064045D">
        <w:rPr>
          <w:lang w:val="en-GB" w:eastAsia="zh-CN"/>
        </w:rPr>
        <w:t xml:space="preserve">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US" w:eastAsia="zh-CN"/>
        </w:rPr>
        <w:t>10.950</w:t>
      </w:r>
      <w:r w:rsidRPr="0064045D">
        <w:rPr>
          <w:lang w:val="en-GB" w:eastAsia="zh-CN"/>
        </w:rPr>
        <w:t xml:space="preserve"> MHz</w:t>
      </w:r>
      <w:r w:rsidRPr="0064045D">
        <w:rPr>
          <w:rFonts w:hint="eastAsia"/>
          <w:lang w:val="en-GB" w:eastAsia="zh-CN"/>
        </w:rPr>
        <w:t>处。使用一个</w:t>
      </w:r>
      <w:r w:rsidRPr="0064045D">
        <w:rPr>
          <w:lang w:val="en-GB" w:eastAsia="zh-CN"/>
        </w:rPr>
        <w:t>1 MHz</w:t>
      </w:r>
      <w:r w:rsidRPr="0064045D">
        <w:rPr>
          <w:rFonts w:hint="eastAsia"/>
          <w:lang w:val="en-GB" w:eastAsia="zh-CN"/>
        </w:rPr>
        <w:t>滤波器的第一个测量位置在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US" w:eastAsia="zh-CN"/>
        </w:rPr>
        <w:t>11.5</w:t>
      </w:r>
      <w:r w:rsidRPr="0064045D">
        <w:rPr>
          <w:lang w:val="en-GB" w:eastAsia="zh-CN"/>
        </w:rPr>
        <w:t xml:space="preserve"> MHz</w:t>
      </w:r>
      <w:r w:rsidRPr="0064045D">
        <w:rPr>
          <w:rFonts w:hint="eastAsia"/>
          <w:lang w:val="en-GB" w:eastAsia="zh-CN"/>
        </w:rPr>
        <w:t>处；最后一个在</w:t>
      </w:r>
      <w:r w:rsidRPr="0064045D">
        <w:rPr>
          <w:iCs/>
          <w:szCs w:val="22"/>
          <w:lang w:val="en-GB"/>
        </w:rPr>
        <w:sym w:font="Symbol" w:char="F044"/>
      </w:r>
      <w:r w:rsidRPr="0064045D">
        <w:rPr>
          <w:i/>
          <w:lang w:val="en-GB" w:eastAsia="zh-CN"/>
        </w:rPr>
        <w:t>f</w:t>
      </w:r>
      <w:r w:rsidRPr="0064045D">
        <w:rPr>
          <w:rFonts w:hint="eastAsia"/>
          <w:lang w:val="en-GB" w:eastAsia="zh-CN"/>
        </w:rPr>
        <w:t>等于</w:t>
      </w:r>
      <w:r w:rsidRPr="0064045D">
        <w:rPr>
          <w:lang w:val="en-US" w:eastAsia="zh-CN"/>
        </w:rPr>
        <w:t>49.5</w:t>
      </w:r>
      <w:r w:rsidRPr="0064045D">
        <w:rPr>
          <w:lang w:val="en-GB" w:eastAsia="zh-CN"/>
        </w:rPr>
        <w:t xml:space="preserve"> MHz</w:t>
      </w:r>
      <w:r w:rsidRPr="0064045D">
        <w:rPr>
          <w:rFonts w:hint="eastAsia"/>
          <w:lang w:val="en-GB" w:eastAsia="zh-CN"/>
        </w:rPr>
        <w:t>处。</w:t>
      </w:r>
    </w:p>
    <w:bookmarkEnd w:id="671"/>
    <w:p w14:paraId="5F2B505E" w14:textId="77777777" w:rsidR="00F1747D" w:rsidRPr="0064045D" w:rsidRDefault="00F1747D" w:rsidP="00F1747D">
      <w:pPr>
        <w:pStyle w:val="Heading2"/>
        <w:rPr>
          <w:lang w:val="en-US" w:eastAsia="zh-CN"/>
        </w:rPr>
      </w:pPr>
      <w:r w:rsidRPr="0064045D">
        <w:rPr>
          <w:lang w:val="en-US" w:eastAsia="zh-CN"/>
        </w:rPr>
        <w:lastRenderedPageBreak/>
        <w:t>1.2</w:t>
      </w:r>
      <w:r w:rsidRPr="0064045D">
        <w:rPr>
          <w:lang w:val="en-US" w:eastAsia="zh-CN"/>
        </w:rPr>
        <w:tab/>
      </w:r>
      <w:r w:rsidRPr="0064045D">
        <w:rPr>
          <w:rFonts w:hint="eastAsia"/>
          <w:bCs/>
          <w:lang w:eastAsia="zh-CN"/>
        </w:rPr>
        <w:t>默认杂散发射</w:t>
      </w:r>
    </w:p>
    <w:p w14:paraId="1BB6FD84" w14:textId="77777777" w:rsidR="00F1747D" w:rsidRPr="0064045D" w:rsidRDefault="00F1747D" w:rsidP="00F1747D">
      <w:pPr>
        <w:ind w:firstLineChars="200" w:firstLine="480"/>
        <w:rPr>
          <w:lang w:val="en-GB" w:eastAsia="zh-CN"/>
        </w:rPr>
      </w:pPr>
      <w:bookmarkStart w:id="672" w:name="lt_pId4633"/>
      <w:r w:rsidRPr="0064045D">
        <w:rPr>
          <w:rFonts w:hint="eastAsia"/>
          <w:lang w:val="en-GB" w:eastAsia="zh-CN"/>
        </w:rPr>
        <w:t>除非在本附件的其他子节中另有规定，表</w:t>
      </w:r>
      <w:r w:rsidRPr="0064045D">
        <w:rPr>
          <w:lang w:eastAsia="zh-CN"/>
        </w:rPr>
        <w:t>A2-4</w:t>
      </w:r>
      <w:r w:rsidRPr="0064045D">
        <w:rPr>
          <w:rFonts w:hint="eastAsia"/>
          <w:lang w:val="en-GB" w:eastAsia="zh-CN"/>
        </w:rPr>
        <w:t>的默认杂散发射规范是适用的。</w:t>
      </w:r>
    </w:p>
    <w:p w14:paraId="562882D9" w14:textId="77777777" w:rsidR="00F1747D" w:rsidRPr="0064045D" w:rsidRDefault="00F1747D" w:rsidP="00F1747D">
      <w:pPr>
        <w:pStyle w:val="TableNo"/>
        <w:spacing w:before="240"/>
        <w:rPr>
          <w:lang w:val="en-US"/>
        </w:rPr>
      </w:pPr>
      <w:bookmarkStart w:id="673" w:name="lt_pId4634"/>
      <w:bookmarkStart w:id="674" w:name="_Ref247984359"/>
      <w:bookmarkStart w:id="675" w:name="_Toc252539058"/>
      <w:bookmarkStart w:id="676" w:name="_Toc261102533"/>
      <w:bookmarkStart w:id="677" w:name="_Toc284794596"/>
      <w:bookmarkStart w:id="678" w:name="_Toc320004354"/>
      <w:bookmarkEnd w:id="672"/>
      <w:r w:rsidRPr="0064045D">
        <w:rPr>
          <w:rFonts w:hint="eastAsia"/>
          <w:lang w:val="en-US" w:eastAsia="zh-CN"/>
        </w:rPr>
        <w:t>表</w:t>
      </w:r>
      <w:bookmarkEnd w:id="673"/>
      <w:bookmarkEnd w:id="674"/>
      <w:r w:rsidRPr="0064045D">
        <w:t>A2-4</w:t>
      </w:r>
    </w:p>
    <w:p w14:paraId="6B30AD20" w14:textId="77777777" w:rsidR="00F1747D" w:rsidRPr="0064045D" w:rsidRDefault="00F1747D" w:rsidP="00F1747D">
      <w:pPr>
        <w:pStyle w:val="Tabletitle"/>
        <w:keepLines/>
        <w:rPr>
          <w:lang w:val="en-GB"/>
        </w:rPr>
      </w:pPr>
      <w:bookmarkStart w:id="679" w:name="lt_pId4635"/>
      <w:r w:rsidRPr="0064045D">
        <w:rPr>
          <w:rFonts w:hint="eastAsia"/>
          <w:lang w:val="en-GB" w:eastAsia="zh-CN"/>
        </w:rPr>
        <w:t>默认杂散发射；相关于</w:t>
      </w:r>
      <w:r w:rsidRPr="00192B85">
        <w:rPr>
          <w:i/>
          <w:iCs/>
          <w:lang w:val="en-GB"/>
        </w:rPr>
        <w:t>F</w:t>
      </w:r>
      <w:r w:rsidRPr="00192B85">
        <w:rPr>
          <w:i/>
          <w:iCs/>
          <w:vertAlign w:val="subscript"/>
          <w:lang w:val="en-GB"/>
        </w:rPr>
        <w:t>UL-le</w:t>
      </w:r>
      <w:r w:rsidRPr="0064045D">
        <w:rPr>
          <w:lang w:val="en-GB"/>
        </w:rPr>
        <w:t xml:space="preserve"> + </w:t>
      </w:r>
      <w:proofErr w:type="spellStart"/>
      <w:r w:rsidRPr="0064045D">
        <w:rPr>
          <w:lang w:val="en-GB"/>
        </w:rPr>
        <w:t>ChBW</w:t>
      </w:r>
      <w:proofErr w:type="spellEnd"/>
      <w:r w:rsidRPr="0064045D">
        <w:rPr>
          <w:lang w:val="en-GB"/>
        </w:rPr>
        <w:t xml:space="preserve">/2 </w:t>
      </w:r>
      <w:r w:rsidRPr="0064045D">
        <w:rPr>
          <w:szCs w:val="24"/>
          <w:lang w:val="en-GB"/>
        </w:rPr>
        <w:sym w:font="Symbol" w:char="F0A3"/>
      </w:r>
      <w:r w:rsidRPr="0064045D">
        <w:rPr>
          <w:i/>
          <w:iCs/>
          <w:lang w:val="en-GB"/>
        </w:rPr>
        <w:t>f</w:t>
      </w:r>
      <w:r w:rsidRPr="0064045D">
        <w:rPr>
          <w:i/>
          <w:iCs/>
          <w:vertAlign w:val="subscript"/>
          <w:lang w:val="en-GB"/>
        </w:rPr>
        <w:t>c</w:t>
      </w:r>
      <w:r w:rsidRPr="0064045D">
        <w:rPr>
          <w:szCs w:val="24"/>
          <w:lang w:val="en-GB"/>
        </w:rPr>
        <w:sym w:font="Symbol" w:char="F0A3"/>
      </w:r>
      <w:r w:rsidRPr="0064045D">
        <w:rPr>
          <w:lang w:val="en-GB"/>
        </w:rPr>
        <w:t xml:space="preserve"> </w:t>
      </w:r>
      <w:r w:rsidRPr="00192B85">
        <w:rPr>
          <w:i/>
          <w:iCs/>
          <w:lang w:val="en-GB"/>
        </w:rPr>
        <w:t>F</w:t>
      </w:r>
      <w:r w:rsidRPr="00192B85">
        <w:rPr>
          <w:i/>
          <w:iCs/>
          <w:vertAlign w:val="subscript"/>
          <w:lang w:val="en-GB"/>
        </w:rPr>
        <w:t>UL-</w:t>
      </w:r>
      <w:proofErr w:type="spellStart"/>
      <w:r w:rsidRPr="00192B85">
        <w:rPr>
          <w:i/>
          <w:iCs/>
          <w:vertAlign w:val="subscript"/>
          <w:lang w:val="en-GB"/>
        </w:rPr>
        <w:t>ue</w:t>
      </w:r>
      <w:proofErr w:type="spellEnd"/>
      <w:r w:rsidRPr="0064045D">
        <w:rPr>
          <w:lang w:val="en-GB"/>
        </w:rPr>
        <w:t xml:space="preserve"> – </w:t>
      </w:r>
      <w:proofErr w:type="spellStart"/>
      <w:r w:rsidRPr="0064045D">
        <w:rPr>
          <w:lang w:val="en-GB"/>
        </w:rPr>
        <w:t>ChBW</w:t>
      </w:r>
      <w:proofErr w:type="spellEnd"/>
      <w:r w:rsidRPr="0064045D">
        <w:rPr>
          <w:lang w:val="en-GB"/>
        </w:rPr>
        <w:t>/2</w:t>
      </w:r>
      <w:bookmarkEnd w:id="675"/>
      <w:bookmarkEnd w:id="676"/>
      <w:bookmarkEnd w:id="677"/>
      <w:bookmarkEnd w:id="678"/>
      <w:bookmarkEnd w:id="6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692"/>
        <w:gridCol w:w="4664"/>
        <w:gridCol w:w="1568"/>
      </w:tblGrid>
      <w:tr w:rsidR="00F1747D" w:rsidRPr="0064045D" w14:paraId="72B945E6" w14:textId="77777777" w:rsidTr="003714D6">
        <w:trPr>
          <w:jc w:val="center"/>
        </w:trPr>
        <w:tc>
          <w:tcPr>
            <w:tcW w:w="366" w:type="pct"/>
            <w:shd w:val="clear" w:color="808080" w:fill="FFFFFF" w:themeFill="background1"/>
            <w:vAlign w:val="center"/>
          </w:tcPr>
          <w:p w14:paraId="456E8CDA" w14:textId="77777777" w:rsidR="00F1747D" w:rsidRPr="0064045D" w:rsidRDefault="00F1747D" w:rsidP="00032FFC">
            <w:pPr>
              <w:pStyle w:val="Tablehead"/>
            </w:pPr>
            <w:proofErr w:type="spellStart"/>
            <w:r w:rsidRPr="0064045D">
              <w:t>编号</w:t>
            </w:r>
            <w:proofErr w:type="spellEnd"/>
          </w:p>
        </w:tc>
        <w:tc>
          <w:tcPr>
            <w:tcW w:w="1398" w:type="pct"/>
            <w:shd w:val="clear" w:color="808080" w:fill="FFFFFF" w:themeFill="background1"/>
            <w:vAlign w:val="center"/>
          </w:tcPr>
          <w:p w14:paraId="3D1E5426" w14:textId="77777777" w:rsidR="00F1747D" w:rsidRPr="0064045D" w:rsidRDefault="00F1747D" w:rsidP="00032FFC">
            <w:pPr>
              <w:pStyle w:val="Tablehead"/>
              <w:keepLines/>
              <w:rPr>
                <w:lang w:val="en-GB"/>
              </w:rPr>
            </w:pPr>
            <w:r w:rsidRPr="0064045D">
              <w:rPr>
                <w:rFonts w:hint="eastAsia"/>
                <w:lang w:val="en-GB" w:eastAsia="zh-CN"/>
              </w:rPr>
              <w:t>杂散频率</w:t>
            </w:r>
            <w:r w:rsidRPr="0064045D">
              <w:rPr>
                <w:lang w:val="en-GB"/>
              </w:rPr>
              <w:t>(</w:t>
            </w:r>
            <w:r w:rsidRPr="0064045D">
              <w:rPr>
                <w:i/>
                <w:iCs/>
                <w:lang w:val="en-GB"/>
              </w:rPr>
              <w:t>f</w:t>
            </w:r>
            <w:r w:rsidRPr="0064045D">
              <w:rPr>
                <w:rFonts w:hint="eastAsia"/>
                <w:lang w:val="en-GB"/>
              </w:rPr>
              <w:t>）</w:t>
            </w:r>
            <w:r w:rsidRPr="0064045D">
              <w:rPr>
                <w:rFonts w:hint="eastAsia"/>
                <w:lang w:val="en-GB" w:eastAsia="zh-CN"/>
              </w:rPr>
              <w:t>范围</w:t>
            </w:r>
          </w:p>
        </w:tc>
        <w:tc>
          <w:tcPr>
            <w:tcW w:w="2422" w:type="pct"/>
            <w:shd w:val="clear" w:color="808080" w:fill="FFFFFF" w:themeFill="background1"/>
            <w:vAlign w:val="center"/>
          </w:tcPr>
          <w:p w14:paraId="4F8EFE2F" w14:textId="77777777" w:rsidR="00F1747D" w:rsidRPr="0064045D" w:rsidRDefault="00F1747D" w:rsidP="00032FFC">
            <w:pPr>
              <w:pStyle w:val="Tablehead"/>
              <w:keepLines/>
              <w:rPr>
                <w:lang w:val="en-GB" w:eastAsia="zh-CN"/>
              </w:rPr>
            </w:pPr>
            <w:r w:rsidRPr="0064045D">
              <w:rPr>
                <w:rFonts w:hint="eastAsia"/>
                <w:lang w:val="en-GB" w:eastAsia="zh-CN"/>
              </w:rPr>
              <w:t>测量带宽</w:t>
            </w:r>
          </w:p>
        </w:tc>
        <w:tc>
          <w:tcPr>
            <w:tcW w:w="814" w:type="pct"/>
            <w:shd w:val="clear" w:color="808080" w:fill="FFFFFF" w:themeFill="background1"/>
            <w:vAlign w:val="center"/>
          </w:tcPr>
          <w:p w14:paraId="3BBA3CBF" w14:textId="776407F3"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w:t>
            </w:r>
          </w:p>
        </w:tc>
      </w:tr>
      <w:tr w:rsidR="00F1747D" w:rsidRPr="0064045D" w14:paraId="78084E0F" w14:textId="77777777" w:rsidTr="003714D6">
        <w:trPr>
          <w:jc w:val="center"/>
        </w:trPr>
        <w:tc>
          <w:tcPr>
            <w:tcW w:w="366" w:type="pct"/>
            <w:shd w:val="clear" w:color="808080" w:fill="FFFFFF" w:themeFill="background1"/>
            <w:vAlign w:val="center"/>
          </w:tcPr>
          <w:p w14:paraId="48BB7294" w14:textId="77777777" w:rsidR="00F1747D" w:rsidRPr="0064045D" w:rsidRDefault="00F1747D" w:rsidP="00032FFC">
            <w:pPr>
              <w:pStyle w:val="Tablehead"/>
              <w:rPr>
                <w:b w:val="0"/>
                <w:bCs/>
              </w:rPr>
            </w:pPr>
            <w:r w:rsidRPr="0064045D">
              <w:rPr>
                <w:b w:val="0"/>
                <w:bCs/>
              </w:rPr>
              <w:t>1</w:t>
            </w:r>
          </w:p>
        </w:tc>
        <w:tc>
          <w:tcPr>
            <w:tcW w:w="1398" w:type="pct"/>
            <w:shd w:val="clear" w:color="808080" w:fill="FFFFFF" w:themeFill="background1"/>
            <w:vAlign w:val="center"/>
          </w:tcPr>
          <w:p w14:paraId="5A277281" w14:textId="77777777" w:rsidR="00F1747D" w:rsidRPr="0064045D" w:rsidRDefault="00F1747D" w:rsidP="00032FFC">
            <w:pPr>
              <w:pStyle w:val="Tablehead"/>
              <w:keepLines/>
              <w:rPr>
                <w:b w:val="0"/>
                <w:bCs/>
                <w:lang w:val="en-GB" w:eastAsia="zh-CN"/>
              </w:rPr>
            </w:pPr>
            <w:r w:rsidRPr="0064045D">
              <w:rPr>
                <w:b w:val="0"/>
                <w:bCs/>
                <w:lang w:val="en-GB" w:eastAsia="zh-CN"/>
              </w:rPr>
              <w:t xml:space="preserve">9 kHz </w:t>
            </w:r>
            <w:r w:rsidRPr="0064045D">
              <w:rPr>
                <w:b w:val="0"/>
                <w:bCs/>
                <w:lang w:val="en-GB" w:eastAsia="zh-CN"/>
              </w:rPr>
              <w:sym w:font="Symbol" w:char="F0A3"/>
            </w:r>
            <w:r w:rsidRPr="0064045D">
              <w:rPr>
                <w:b w:val="0"/>
                <w:bCs/>
                <w:lang w:val="en-GB" w:eastAsia="zh-CN"/>
              </w:rPr>
              <w:t xml:space="preserve"> f &lt; 150 kHz</w:t>
            </w:r>
          </w:p>
        </w:tc>
        <w:tc>
          <w:tcPr>
            <w:tcW w:w="2422" w:type="pct"/>
            <w:shd w:val="clear" w:color="808080" w:fill="FFFFFF" w:themeFill="background1"/>
            <w:vAlign w:val="center"/>
          </w:tcPr>
          <w:p w14:paraId="3660976E" w14:textId="77777777" w:rsidR="00F1747D" w:rsidRPr="0064045D" w:rsidRDefault="00F1747D" w:rsidP="00032FFC">
            <w:pPr>
              <w:pStyle w:val="Tablehead"/>
              <w:keepLines/>
              <w:rPr>
                <w:b w:val="0"/>
                <w:bCs/>
                <w:lang w:val="en-GB" w:eastAsia="zh-CN"/>
              </w:rPr>
            </w:pPr>
            <w:r w:rsidRPr="0064045D">
              <w:rPr>
                <w:b w:val="0"/>
                <w:bCs/>
                <w:lang w:val="en-GB" w:eastAsia="zh-CN"/>
              </w:rPr>
              <w:t>1 kHz</w:t>
            </w:r>
          </w:p>
        </w:tc>
        <w:tc>
          <w:tcPr>
            <w:tcW w:w="814" w:type="pct"/>
            <w:shd w:val="clear" w:color="808080" w:fill="FFFFFF" w:themeFill="background1"/>
            <w:vAlign w:val="center"/>
          </w:tcPr>
          <w:p w14:paraId="329E2543" w14:textId="77777777" w:rsidR="00F1747D" w:rsidRPr="0064045D" w:rsidRDefault="00F1747D" w:rsidP="00032FFC">
            <w:pPr>
              <w:pStyle w:val="Tablehead"/>
              <w:keepLines/>
              <w:rPr>
                <w:b w:val="0"/>
                <w:bCs/>
                <w:lang w:val="en-GB" w:eastAsia="zh-CN"/>
              </w:rPr>
            </w:pPr>
            <w:r w:rsidRPr="0064045D">
              <w:rPr>
                <w:b w:val="0"/>
                <w:bCs/>
                <w:lang w:val="en-GB" w:eastAsia="zh-CN"/>
              </w:rPr>
              <w:t>−36</w:t>
            </w:r>
          </w:p>
        </w:tc>
      </w:tr>
      <w:tr w:rsidR="00F1747D" w:rsidRPr="0064045D" w14:paraId="42847E93" w14:textId="77777777" w:rsidTr="003714D6">
        <w:trPr>
          <w:jc w:val="center"/>
        </w:trPr>
        <w:tc>
          <w:tcPr>
            <w:tcW w:w="366" w:type="pct"/>
            <w:shd w:val="clear" w:color="808080" w:fill="FFFFFF" w:themeFill="background1"/>
            <w:vAlign w:val="center"/>
          </w:tcPr>
          <w:p w14:paraId="71A783AB" w14:textId="77777777" w:rsidR="00F1747D" w:rsidRPr="0064045D" w:rsidRDefault="00F1747D" w:rsidP="00032FFC">
            <w:pPr>
              <w:pStyle w:val="Tablehead"/>
              <w:rPr>
                <w:b w:val="0"/>
                <w:bCs/>
              </w:rPr>
            </w:pPr>
            <w:r w:rsidRPr="0064045D">
              <w:rPr>
                <w:b w:val="0"/>
                <w:bCs/>
              </w:rPr>
              <w:t>2</w:t>
            </w:r>
          </w:p>
        </w:tc>
        <w:tc>
          <w:tcPr>
            <w:tcW w:w="1398" w:type="pct"/>
            <w:shd w:val="clear" w:color="808080" w:fill="FFFFFF" w:themeFill="background1"/>
            <w:vAlign w:val="center"/>
          </w:tcPr>
          <w:p w14:paraId="42731874" w14:textId="77777777" w:rsidR="00F1747D" w:rsidRPr="0064045D" w:rsidRDefault="00F1747D" w:rsidP="00032FFC">
            <w:pPr>
              <w:pStyle w:val="Tablehead"/>
              <w:keepLines/>
              <w:rPr>
                <w:b w:val="0"/>
                <w:bCs/>
                <w:lang w:val="en-GB" w:eastAsia="zh-CN"/>
              </w:rPr>
            </w:pPr>
            <w:r w:rsidRPr="0064045D">
              <w:rPr>
                <w:b w:val="0"/>
                <w:bCs/>
                <w:lang w:val="en-GB" w:eastAsia="zh-CN"/>
              </w:rPr>
              <w:t xml:space="preserve">150 kHz </w:t>
            </w:r>
            <w:r w:rsidRPr="0064045D">
              <w:rPr>
                <w:b w:val="0"/>
                <w:bCs/>
                <w:lang w:val="en-GB" w:eastAsia="zh-CN"/>
              </w:rPr>
              <w:sym w:font="Symbol" w:char="F0A3"/>
            </w:r>
            <w:r w:rsidRPr="0064045D">
              <w:rPr>
                <w:b w:val="0"/>
                <w:bCs/>
                <w:lang w:val="en-GB" w:eastAsia="zh-CN"/>
              </w:rPr>
              <w:t xml:space="preserve"> f &lt; 30 MHz</w:t>
            </w:r>
          </w:p>
        </w:tc>
        <w:tc>
          <w:tcPr>
            <w:tcW w:w="2422" w:type="pct"/>
            <w:shd w:val="clear" w:color="808080" w:fill="FFFFFF" w:themeFill="background1"/>
            <w:vAlign w:val="center"/>
          </w:tcPr>
          <w:p w14:paraId="547DF22E" w14:textId="77777777" w:rsidR="00F1747D" w:rsidRPr="0064045D" w:rsidRDefault="00F1747D" w:rsidP="00032FFC">
            <w:pPr>
              <w:pStyle w:val="Tablehead"/>
              <w:keepLines/>
              <w:rPr>
                <w:b w:val="0"/>
                <w:bCs/>
                <w:lang w:val="en-GB" w:eastAsia="zh-CN"/>
              </w:rPr>
            </w:pPr>
            <w:r w:rsidRPr="0064045D">
              <w:rPr>
                <w:b w:val="0"/>
                <w:bCs/>
                <w:lang w:val="en-GB" w:eastAsia="zh-CN"/>
              </w:rPr>
              <w:t>10 kHz</w:t>
            </w:r>
          </w:p>
        </w:tc>
        <w:tc>
          <w:tcPr>
            <w:tcW w:w="814" w:type="pct"/>
            <w:shd w:val="clear" w:color="808080" w:fill="FFFFFF" w:themeFill="background1"/>
            <w:vAlign w:val="center"/>
          </w:tcPr>
          <w:p w14:paraId="7EC0B8F5" w14:textId="77777777" w:rsidR="00F1747D" w:rsidRPr="0064045D" w:rsidRDefault="00F1747D" w:rsidP="00032FFC">
            <w:pPr>
              <w:pStyle w:val="Tablehead"/>
              <w:keepLines/>
              <w:rPr>
                <w:b w:val="0"/>
                <w:bCs/>
                <w:lang w:val="en-GB" w:eastAsia="zh-CN"/>
              </w:rPr>
            </w:pPr>
            <w:r w:rsidRPr="0064045D">
              <w:rPr>
                <w:b w:val="0"/>
                <w:bCs/>
                <w:lang w:val="en-GB" w:eastAsia="zh-CN"/>
              </w:rPr>
              <w:t>−36</w:t>
            </w:r>
          </w:p>
        </w:tc>
      </w:tr>
      <w:tr w:rsidR="00F1747D" w:rsidRPr="0064045D" w14:paraId="54384736" w14:textId="77777777" w:rsidTr="003714D6">
        <w:trPr>
          <w:jc w:val="center"/>
        </w:trPr>
        <w:tc>
          <w:tcPr>
            <w:tcW w:w="366" w:type="pct"/>
            <w:shd w:val="clear" w:color="808080" w:fill="FFFFFF" w:themeFill="background1"/>
            <w:vAlign w:val="center"/>
          </w:tcPr>
          <w:p w14:paraId="6FF892B5" w14:textId="77777777" w:rsidR="00F1747D" w:rsidRPr="0064045D" w:rsidRDefault="00F1747D" w:rsidP="00032FFC">
            <w:pPr>
              <w:pStyle w:val="Tablehead"/>
              <w:rPr>
                <w:b w:val="0"/>
                <w:bCs/>
              </w:rPr>
            </w:pPr>
            <w:r w:rsidRPr="0064045D">
              <w:rPr>
                <w:b w:val="0"/>
                <w:bCs/>
              </w:rPr>
              <w:t>3</w:t>
            </w:r>
          </w:p>
        </w:tc>
        <w:tc>
          <w:tcPr>
            <w:tcW w:w="1398" w:type="pct"/>
            <w:shd w:val="clear" w:color="808080" w:fill="FFFFFF" w:themeFill="background1"/>
            <w:vAlign w:val="center"/>
          </w:tcPr>
          <w:p w14:paraId="2E212AA2" w14:textId="77777777" w:rsidR="00F1747D" w:rsidRPr="0064045D" w:rsidRDefault="00F1747D" w:rsidP="00032FFC">
            <w:pPr>
              <w:pStyle w:val="Tablehead"/>
              <w:keepLines/>
              <w:rPr>
                <w:b w:val="0"/>
                <w:bCs/>
                <w:lang w:val="en-GB" w:eastAsia="zh-CN"/>
              </w:rPr>
            </w:pPr>
            <w:r w:rsidRPr="0064045D">
              <w:rPr>
                <w:b w:val="0"/>
                <w:bCs/>
                <w:lang w:val="en-GB" w:eastAsia="zh-CN"/>
              </w:rPr>
              <w:t xml:space="preserve">30 MHz </w:t>
            </w:r>
            <w:r w:rsidRPr="0064045D">
              <w:rPr>
                <w:b w:val="0"/>
                <w:bCs/>
                <w:lang w:val="en-GB" w:eastAsia="zh-CN"/>
              </w:rPr>
              <w:sym w:font="Symbol" w:char="F0A3"/>
            </w:r>
            <w:r w:rsidRPr="0064045D">
              <w:rPr>
                <w:b w:val="0"/>
                <w:bCs/>
                <w:lang w:val="en-GB" w:eastAsia="zh-CN"/>
              </w:rPr>
              <w:t xml:space="preserve"> f &lt; 1 000 MHz</w:t>
            </w:r>
          </w:p>
        </w:tc>
        <w:tc>
          <w:tcPr>
            <w:tcW w:w="2422" w:type="pct"/>
            <w:shd w:val="clear" w:color="808080" w:fill="FFFFFF" w:themeFill="background1"/>
            <w:vAlign w:val="center"/>
          </w:tcPr>
          <w:p w14:paraId="496D4C83" w14:textId="77777777" w:rsidR="00F1747D" w:rsidRPr="0064045D" w:rsidRDefault="00F1747D" w:rsidP="00032FFC">
            <w:pPr>
              <w:pStyle w:val="Tablehead"/>
              <w:keepLines/>
              <w:rPr>
                <w:b w:val="0"/>
                <w:bCs/>
                <w:lang w:val="en-GB" w:eastAsia="zh-CN"/>
              </w:rPr>
            </w:pPr>
            <w:r w:rsidRPr="0064045D">
              <w:rPr>
                <w:b w:val="0"/>
                <w:bCs/>
                <w:lang w:val="en-GB" w:eastAsia="zh-CN"/>
              </w:rPr>
              <w:t>100 kHz</w:t>
            </w:r>
          </w:p>
        </w:tc>
        <w:tc>
          <w:tcPr>
            <w:tcW w:w="814" w:type="pct"/>
            <w:shd w:val="clear" w:color="808080" w:fill="FFFFFF" w:themeFill="background1"/>
            <w:vAlign w:val="center"/>
          </w:tcPr>
          <w:p w14:paraId="011D1842" w14:textId="77777777" w:rsidR="00F1747D" w:rsidRPr="0064045D" w:rsidRDefault="00F1747D" w:rsidP="00032FFC">
            <w:pPr>
              <w:pStyle w:val="Tablehead"/>
              <w:keepLines/>
              <w:rPr>
                <w:b w:val="0"/>
                <w:bCs/>
                <w:lang w:val="en-GB" w:eastAsia="zh-CN"/>
              </w:rPr>
            </w:pPr>
            <w:r w:rsidRPr="0064045D">
              <w:rPr>
                <w:b w:val="0"/>
                <w:bCs/>
                <w:lang w:val="en-GB" w:eastAsia="zh-CN"/>
              </w:rPr>
              <w:t>−36</w:t>
            </w:r>
          </w:p>
        </w:tc>
      </w:tr>
      <w:tr w:rsidR="00F1747D" w:rsidRPr="0064045D" w14:paraId="520200D9" w14:textId="77777777" w:rsidTr="003714D6">
        <w:trPr>
          <w:jc w:val="center"/>
        </w:trPr>
        <w:tc>
          <w:tcPr>
            <w:tcW w:w="366" w:type="pct"/>
            <w:shd w:val="clear" w:color="808080" w:fill="FFFFFF" w:themeFill="background1"/>
            <w:vAlign w:val="center"/>
          </w:tcPr>
          <w:p w14:paraId="0E10B50B" w14:textId="77777777" w:rsidR="00F1747D" w:rsidRPr="0064045D" w:rsidRDefault="00F1747D" w:rsidP="00032FFC">
            <w:pPr>
              <w:pStyle w:val="Tablehead"/>
              <w:rPr>
                <w:b w:val="0"/>
                <w:bCs/>
              </w:rPr>
            </w:pPr>
            <w:r w:rsidRPr="0064045D">
              <w:rPr>
                <w:b w:val="0"/>
                <w:bCs/>
              </w:rPr>
              <w:t>4</w:t>
            </w:r>
          </w:p>
        </w:tc>
        <w:tc>
          <w:tcPr>
            <w:tcW w:w="1398" w:type="pct"/>
            <w:shd w:val="clear" w:color="808080" w:fill="FFFFFF" w:themeFill="background1"/>
            <w:vAlign w:val="center"/>
          </w:tcPr>
          <w:p w14:paraId="31FE1E72" w14:textId="77777777" w:rsidR="00F1747D" w:rsidRPr="0064045D" w:rsidRDefault="00F1747D" w:rsidP="00032FFC">
            <w:pPr>
              <w:pStyle w:val="Tablehead"/>
              <w:keepLines/>
              <w:rPr>
                <w:b w:val="0"/>
                <w:bCs/>
                <w:lang w:val="en-GB" w:eastAsia="zh-CN"/>
              </w:rPr>
            </w:pPr>
            <w:r w:rsidRPr="0064045D">
              <w:rPr>
                <w:b w:val="0"/>
                <w:bCs/>
                <w:lang w:val="en-GB" w:eastAsia="zh-CN"/>
              </w:rPr>
              <w:t xml:space="preserve">1 GHz </w:t>
            </w:r>
            <w:r w:rsidRPr="0064045D">
              <w:rPr>
                <w:b w:val="0"/>
                <w:bCs/>
                <w:lang w:val="en-GB" w:eastAsia="zh-CN"/>
              </w:rPr>
              <w:sym w:font="Symbol" w:char="F0A3"/>
            </w:r>
            <w:r w:rsidRPr="0064045D">
              <w:rPr>
                <w:b w:val="0"/>
                <w:bCs/>
                <w:lang w:val="en-GB" w:eastAsia="zh-CN"/>
              </w:rPr>
              <w:t xml:space="preserve"> f &lt; 5 × Fue</w:t>
            </w:r>
          </w:p>
        </w:tc>
        <w:tc>
          <w:tcPr>
            <w:tcW w:w="2422" w:type="pct"/>
            <w:shd w:val="clear" w:color="808080" w:fill="FFFFFF" w:themeFill="background1"/>
            <w:vAlign w:val="center"/>
          </w:tcPr>
          <w:p w14:paraId="7CE2BEC5" w14:textId="77777777" w:rsidR="00F1747D" w:rsidRPr="0064045D" w:rsidRDefault="00F1747D" w:rsidP="00032FFC">
            <w:pPr>
              <w:pStyle w:val="Tablehead"/>
              <w:keepLines/>
              <w:rPr>
                <w:b w:val="0"/>
                <w:bCs/>
                <w:lang w:val="en-GB" w:eastAsia="zh-CN"/>
              </w:rPr>
            </w:pPr>
            <w:r w:rsidRPr="0064045D">
              <w:rPr>
                <w:b w:val="0"/>
                <w:bCs/>
                <w:lang w:val="en-GB" w:eastAsia="zh-CN"/>
              </w:rPr>
              <w:t>30 kHz</w:t>
            </w:r>
            <w:r w:rsidRPr="0064045D">
              <w:rPr>
                <w:b w:val="0"/>
                <w:bCs/>
                <w:lang w:val="en-GB" w:eastAsia="zh-CN"/>
              </w:rPr>
              <w:tab/>
              <w:t xml:space="preserve">If 2.5 × </w:t>
            </w:r>
            <w:proofErr w:type="spellStart"/>
            <w:r w:rsidRPr="0064045D">
              <w:rPr>
                <w:b w:val="0"/>
                <w:bCs/>
                <w:lang w:val="en-GB" w:eastAsia="zh-CN"/>
              </w:rPr>
              <w:t>ChBW</w:t>
            </w:r>
            <w:proofErr w:type="spellEnd"/>
            <w:r w:rsidRPr="0064045D">
              <w:rPr>
                <w:b w:val="0"/>
                <w:bCs/>
                <w:lang w:val="en-GB" w:eastAsia="zh-CN"/>
              </w:rPr>
              <w:t xml:space="preserve"> &lt;= ∆f &lt; 10 × </w:t>
            </w:r>
            <w:proofErr w:type="spellStart"/>
            <w:r w:rsidRPr="0064045D">
              <w:rPr>
                <w:b w:val="0"/>
                <w:bCs/>
                <w:lang w:val="en-GB" w:eastAsia="zh-CN"/>
              </w:rPr>
              <w:t>ChBW</w:t>
            </w:r>
            <w:proofErr w:type="spellEnd"/>
          </w:p>
          <w:p w14:paraId="21BD9716" w14:textId="77777777" w:rsidR="00F1747D" w:rsidRPr="0064045D" w:rsidRDefault="00F1747D" w:rsidP="00032FFC">
            <w:pPr>
              <w:pStyle w:val="Tablehead"/>
              <w:keepLines/>
              <w:rPr>
                <w:b w:val="0"/>
                <w:bCs/>
                <w:lang w:val="en-GB" w:eastAsia="zh-CN"/>
              </w:rPr>
            </w:pPr>
            <w:r w:rsidRPr="0064045D">
              <w:rPr>
                <w:b w:val="0"/>
                <w:bCs/>
                <w:lang w:val="en-GB" w:eastAsia="zh-CN"/>
              </w:rPr>
              <w:t>300 kHz</w:t>
            </w:r>
            <w:r w:rsidRPr="0064045D">
              <w:rPr>
                <w:b w:val="0"/>
                <w:bCs/>
                <w:lang w:val="en-GB" w:eastAsia="zh-CN"/>
              </w:rPr>
              <w:tab/>
              <w:t xml:space="preserve">If 10 × </w:t>
            </w:r>
            <w:proofErr w:type="spellStart"/>
            <w:r w:rsidRPr="0064045D">
              <w:rPr>
                <w:b w:val="0"/>
                <w:bCs/>
                <w:lang w:val="en-GB" w:eastAsia="zh-CN"/>
              </w:rPr>
              <w:t>ChBW</w:t>
            </w:r>
            <w:proofErr w:type="spellEnd"/>
            <w:r w:rsidRPr="0064045D">
              <w:rPr>
                <w:b w:val="0"/>
                <w:bCs/>
                <w:lang w:val="en-GB" w:eastAsia="zh-CN"/>
              </w:rPr>
              <w:t xml:space="preserve"> MHz &lt;= ∆f &lt; 12 × </w:t>
            </w:r>
            <w:proofErr w:type="spellStart"/>
            <w:r w:rsidRPr="0064045D">
              <w:rPr>
                <w:b w:val="0"/>
                <w:bCs/>
                <w:lang w:val="en-GB" w:eastAsia="zh-CN"/>
              </w:rPr>
              <w:t>ChBW</w:t>
            </w:r>
            <w:proofErr w:type="spellEnd"/>
          </w:p>
          <w:p w14:paraId="0159E2DD" w14:textId="77777777" w:rsidR="00F1747D" w:rsidRPr="0064045D" w:rsidRDefault="00F1747D" w:rsidP="00032FFC">
            <w:pPr>
              <w:pStyle w:val="Tablehead"/>
              <w:keepLines/>
              <w:rPr>
                <w:b w:val="0"/>
                <w:bCs/>
                <w:lang w:val="en-GB" w:eastAsia="zh-CN"/>
              </w:rPr>
            </w:pPr>
            <w:r w:rsidRPr="0064045D">
              <w:rPr>
                <w:b w:val="0"/>
                <w:bCs/>
                <w:lang w:val="en-GB" w:eastAsia="zh-CN"/>
              </w:rPr>
              <w:t>1 MHz</w:t>
            </w:r>
            <w:r w:rsidRPr="0064045D">
              <w:rPr>
                <w:b w:val="0"/>
                <w:bCs/>
                <w:lang w:val="en-GB" w:eastAsia="zh-CN"/>
              </w:rPr>
              <w:tab/>
            </w:r>
            <w:r w:rsidRPr="0064045D">
              <w:rPr>
                <w:b w:val="0"/>
                <w:bCs/>
                <w:lang w:val="en-GB" w:eastAsia="zh-CN"/>
              </w:rPr>
              <w:tab/>
              <w:t xml:space="preserve">If 12 × </w:t>
            </w:r>
            <w:proofErr w:type="spellStart"/>
            <w:r w:rsidRPr="0064045D">
              <w:rPr>
                <w:b w:val="0"/>
                <w:bCs/>
                <w:lang w:val="en-GB" w:eastAsia="zh-CN"/>
              </w:rPr>
              <w:t>ChBW</w:t>
            </w:r>
            <w:proofErr w:type="spellEnd"/>
            <w:r w:rsidRPr="0064045D">
              <w:rPr>
                <w:b w:val="0"/>
                <w:bCs/>
                <w:lang w:val="en-GB" w:eastAsia="zh-CN"/>
              </w:rPr>
              <w:t xml:space="preserve"> &lt;= ∆f</w:t>
            </w:r>
          </w:p>
        </w:tc>
        <w:tc>
          <w:tcPr>
            <w:tcW w:w="814" w:type="pct"/>
            <w:shd w:val="clear" w:color="808080" w:fill="FFFFFF" w:themeFill="background1"/>
            <w:vAlign w:val="center"/>
          </w:tcPr>
          <w:p w14:paraId="7060F0C7" w14:textId="77777777" w:rsidR="00F1747D" w:rsidRPr="0064045D" w:rsidRDefault="00F1747D" w:rsidP="00032FFC">
            <w:pPr>
              <w:pStyle w:val="Tablehead"/>
              <w:keepLines/>
              <w:rPr>
                <w:b w:val="0"/>
                <w:bCs/>
                <w:lang w:val="en-GB" w:eastAsia="zh-CN"/>
              </w:rPr>
            </w:pPr>
            <w:r w:rsidRPr="0064045D">
              <w:rPr>
                <w:b w:val="0"/>
                <w:bCs/>
                <w:lang w:val="en-GB" w:eastAsia="zh-CN"/>
              </w:rPr>
              <w:t>−30</w:t>
            </w:r>
          </w:p>
        </w:tc>
      </w:tr>
    </w:tbl>
    <w:p w14:paraId="31E76245" w14:textId="77777777" w:rsidR="00F1747D" w:rsidRPr="0064045D" w:rsidRDefault="00F1747D" w:rsidP="00F1747D">
      <w:pPr>
        <w:pStyle w:val="Heading1"/>
      </w:pPr>
      <w:bookmarkStart w:id="680" w:name="_Toc303441321"/>
      <w:bookmarkStart w:id="681" w:name="_Toc303442501"/>
      <w:bookmarkStart w:id="682" w:name="_Toc303443091"/>
      <w:bookmarkStart w:id="683" w:name="_Toc303499153"/>
      <w:bookmarkStart w:id="684" w:name="_Toc303499962"/>
      <w:bookmarkStart w:id="685" w:name="_Toc303500176"/>
      <w:bookmarkStart w:id="686" w:name="_Toc303500230"/>
      <w:bookmarkStart w:id="687" w:name="_Toc303506007"/>
      <w:bookmarkStart w:id="688" w:name="_Toc303507674"/>
      <w:bookmarkStart w:id="689" w:name="_Toc303510892"/>
      <w:bookmarkStart w:id="690" w:name="_Toc303532726"/>
      <w:bookmarkStart w:id="691" w:name="_Toc303532966"/>
      <w:bookmarkStart w:id="692" w:name="_Toc303534237"/>
      <w:bookmarkStart w:id="693" w:name="_Toc303537698"/>
      <w:bookmarkStart w:id="694" w:name="_Toc320004334"/>
      <w:bookmarkStart w:id="695" w:name="_Toc325118708"/>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64045D">
        <w:t>2</w:t>
      </w:r>
      <w:r w:rsidRPr="0064045D">
        <w:tab/>
      </w:r>
      <w:bookmarkStart w:id="696" w:name="lt_pId4664"/>
      <w:proofErr w:type="spellStart"/>
      <w:r w:rsidRPr="0064045D">
        <w:t>频段分类</w:t>
      </w:r>
      <w:proofErr w:type="spellEnd"/>
      <w:r w:rsidRPr="0064045D">
        <w:t>1</w:t>
      </w:r>
      <w:bookmarkEnd w:id="694"/>
      <w:bookmarkEnd w:id="695"/>
      <w:bookmarkEnd w:id="696"/>
    </w:p>
    <w:p w14:paraId="14B1B7F4" w14:textId="77777777" w:rsidR="00F1747D" w:rsidRPr="0064045D" w:rsidRDefault="00F1747D" w:rsidP="00F1747D">
      <w:pPr>
        <w:pStyle w:val="Heading2"/>
        <w:rPr>
          <w:lang w:eastAsia="zh-CN"/>
        </w:rPr>
      </w:pPr>
      <w:bookmarkStart w:id="697" w:name="_Toc221296940"/>
      <w:r w:rsidRPr="0064045D">
        <w:rPr>
          <w:lang w:eastAsia="zh-CN"/>
        </w:rPr>
        <w:t>2.1</w:t>
      </w:r>
      <w:r w:rsidRPr="0064045D">
        <w:rPr>
          <w:lang w:eastAsia="zh-CN"/>
        </w:rPr>
        <w:tab/>
      </w:r>
      <w:bookmarkStart w:id="698" w:name="lt_pId4666"/>
      <w:r w:rsidRPr="0064045D">
        <w:rPr>
          <w:lang w:eastAsia="zh-CN"/>
        </w:rPr>
        <w:t>频段分类组</w:t>
      </w:r>
      <w:r w:rsidRPr="0064045D">
        <w:rPr>
          <w:lang w:eastAsia="zh-CN"/>
        </w:rPr>
        <w:t>1.</w:t>
      </w:r>
      <w:bookmarkEnd w:id="697"/>
      <w:r w:rsidRPr="0064045D">
        <w:rPr>
          <w:lang w:eastAsia="zh-CN"/>
        </w:rPr>
        <w:t>C</w:t>
      </w:r>
      <w:bookmarkEnd w:id="698"/>
    </w:p>
    <w:p w14:paraId="00EAB8AD" w14:textId="55F867D5" w:rsidR="00F1747D" w:rsidRPr="0064045D" w:rsidRDefault="00F1747D" w:rsidP="00F1747D">
      <w:pPr>
        <w:pStyle w:val="Heading3"/>
        <w:rPr>
          <w:lang w:val="en-US" w:eastAsia="zh-CN"/>
        </w:rPr>
      </w:pPr>
      <w:bookmarkStart w:id="699" w:name="_DV_M176"/>
      <w:bookmarkStart w:id="700" w:name="_Toc221296941"/>
      <w:bookmarkEnd w:id="699"/>
      <w:r w:rsidRPr="0064045D">
        <w:rPr>
          <w:lang w:val="en-US" w:eastAsia="zh-CN"/>
        </w:rPr>
        <w:t>2.1.1</w:t>
      </w:r>
      <w:r w:rsidRPr="0064045D">
        <w:rPr>
          <w:lang w:val="en-US" w:eastAsia="zh-CN"/>
        </w:rPr>
        <w:tab/>
      </w:r>
      <w:r w:rsidRPr="0064045D">
        <w:rPr>
          <w:lang w:val="en-US" w:eastAsia="zh-CN"/>
        </w:rPr>
        <w:t>信道频谱</w:t>
      </w:r>
      <w:r w:rsidR="00776F15">
        <w:rPr>
          <w:lang w:val="en-US" w:eastAsia="zh-CN"/>
        </w:rPr>
        <w:t>掩模</w:t>
      </w:r>
      <w:bookmarkEnd w:id="700"/>
    </w:p>
    <w:p w14:paraId="47BB7EB1" w14:textId="46121782" w:rsidR="00F1747D" w:rsidRPr="0064045D" w:rsidRDefault="00F1747D" w:rsidP="00F1747D">
      <w:pPr>
        <w:ind w:firstLineChars="200" w:firstLine="480"/>
        <w:rPr>
          <w:lang w:val="en-US" w:eastAsia="zh-CN"/>
        </w:rPr>
      </w:pPr>
      <w:r w:rsidRPr="0064045D">
        <w:rPr>
          <w:rFonts w:hint="eastAsia"/>
          <w:lang w:val="en-US" w:eastAsia="zh-CN"/>
        </w:rPr>
        <w:t>5 MHz</w:t>
      </w:r>
      <w:r w:rsidRPr="0064045D">
        <w:rPr>
          <w:rFonts w:hint="eastAsia"/>
          <w:lang w:val="en-US" w:eastAsia="zh-CN"/>
        </w:rPr>
        <w:t>带宽的信道</w:t>
      </w:r>
      <w:r w:rsidR="00776F15">
        <w:rPr>
          <w:rFonts w:hint="eastAsia"/>
          <w:lang w:val="en-US" w:eastAsia="zh-CN"/>
        </w:rPr>
        <w:t>掩模</w:t>
      </w:r>
      <w:r w:rsidRPr="0064045D">
        <w:rPr>
          <w:rFonts w:hint="eastAsia"/>
          <w:lang w:val="en-US" w:eastAsia="zh-CN"/>
        </w:rPr>
        <w:t>在表</w:t>
      </w:r>
      <w:r w:rsidRPr="0064045D">
        <w:rPr>
          <w:lang w:eastAsia="zh-CN"/>
        </w:rPr>
        <w:t>A2-5</w:t>
      </w:r>
      <w:r w:rsidRPr="0064045D">
        <w:rPr>
          <w:rFonts w:hint="eastAsia"/>
          <w:lang w:val="en-US" w:eastAsia="zh-CN"/>
        </w:rPr>
        <w:t>中规定。</w:t>
      </w:r>
    </w:p>
    <w:p w14:paraId="7EF82ED4" w14:textId="77777777" w:rsidR="00F1747D" w:rsidRPr="0064045D" w:rsidRDefault="00F1747D" w:rsidP="00F1747D">
      <w:pPr>
        <w:pStyle w:val="TableNo"/>
        <w:rPr>
          <w:lang w:val="en-US" w:eastAsia="zh-CN"/>
        </w:rPr>
      </w:pPr>
      <w:bookmarkStart w:id="701" w:name="_DV_M177"/>
      <w:bookmarkStart w:id="702" w:name="lt_pId4670"/>
      <w:bookmarkStart w:id="703" w:name="_Ref220636646"/>
      <w:bookmarkStart w:id="704" w:name="_Toc221297003"/>
      <w:bookmarkStart w:id="705" w:name="_Toc261102538"/>
      <w:bookmarkStart w:id="706" w:name="_Toc284794610"/>
      <w:bookmarkStart w:id="707" w:name="_Toc320004355"/>
      <w:bookmarkEnd w:id="701"/>
      <w:r w:rsidRPr="0064045D">
        <w:rPr>
          <w:rFonts w:hint="eastAsia"/>
          <w:lang w:val="en-US" w:eastAsia="zh-CN"/>
        </w:rPr>
        <w:t>表</w:t>
      </w:r>
      <w:bookmarkEnd w:id="702"/>
      <w:bookmarkEnd w:id="703"/>
      <w:r w:rsidRPr="0064045D">
        <w:rPr>
          <w:lang w:eastAsia="zh-CN"/>
        </w:rPr>
        <w:t>A2-5</w:t>
      </w:r>
    </w:p>
    <w:p w14:paraId="12298137" w14:textId="480BEB55" w:rsidR="00F1747D" w:rsidRPr="0064045D" w:rsidRDefault="00F1747D" w:rsidP="00F1747D">
      <w:pPr>
        <w:pStyle w:val="Tabletitle"/>
        <w:rPr>
          <w:lang w:val="en-US" w:eastAsia="zh-CN"/>
        </w:rPr>
      </w:pPr>
      <w:bookmarkStart w:id="708" w:name="lt_pId4671"/>
      <w:r w:rsidRPr="0064045D">
        <w:rPr>
          <w:lang w:val="en-GB" w:eastAsia="zh-CN"/>
        </w:rPr>
        <w:t>5 MHz</w:t>
      </w:r>
      <w:bookmarkEnd w:id="704"/>
      <w:r w:rsidRPr="0064045D">
        <w:rPr>
          <w:rFonts w:hint="eastAsia"/>
          <w:lang w:val="en-GB" w:eastAsia="zh-CN"/>
        </w:rPr>
        <w:t>带宽的信道</w:t>
      </w:r>
      <w:r w:rsidR="00776F15">
        <w:rPr>
          <w:rFonts w:hint="eastAsia"/>
          <w:lang w:val="en-GB" w:eastAsia="zh-CN"/>
        </w:rPr>
        <w:t>掩模</w:t>
      </w:r>
      <w:r w:rsidR="001E6D62">
        <w:rPr>
          <w:rFonts w:hint="eastAsia"/>
          <w:lang w:val="en-US" w:eastAsia="zh-CN"/>
        </w:rPr>
        <w:t>（</w:t>
      </w:r>
      <w:r w:rsidRPr="0064045D">
        <w:rPr>
          <w:lang w:val="en-US" w:eastAsia="zh-CN"/>
        </w:rPr>
        <w:t>BCG 1.C</w:t>
      </w:r>
      <w:bookmarkEnd w:id="705"/>
      <w:bookmarkEnd w:id="706"/>
      <w:bookmarkEnd w:id="707"/>
      <w:bookmarkEnd w:id="708"/>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417"/>
        <w:gridCol w:w="1882"/>
        <w:gridCol w:w="4626"/>
      </w:tblGrid>
      <w:tr w:rsidR="00F1747D" w:rsidRPr="0064045D" w14:paraId="42E5E7BC" w14:textId="77777777" w:rsidTr="00192B85">
        <w:trPr>
          <w:trHeight w:val="1050"/>
        </w:trPr>
        <w:tc>
          <w:tcPr>
            <w:tcW w:w="366" w:type="pct"/>
            <w:shd w:val="clear" w:color="auto" w:fill="FFFFFF" w:themeFill="background1"/>
            <w:vAlign w:val="center"/>
          </w:tcPr>
          <w:p w14:paraId="5D4EDABE" w14:textId="77777777" w:rsidR="00F1747D" w:rsidRPr="0064045D" w:rsidRDefault="00F1747D" w:rsidP="00032FFC">
            <w:pPr>
              <w:pStyle w:val="Tablehead"/>
              <w:spacing w:before="20" w:after="20"/>
            </w:pPr>
            <w:proofErr w:type="spellStart"/>
            <w:r w:rsidRPr="0064045D">
              <w:t>编号</w:t>
            </w:r>
            <w:proofErr w:type="spellEnd"/>
          </w:p>
        </w:tc>
        <w:tc>
          <w:tcPr>
            <w:tcW w:w="1255" w:type="pct"/>
            <w:shd w:val="clear" w:color="auto" w:fill="FFFFFF" w:themeFill="background1"/>
            <w:vAlign w:val="center"/>
          </w:tcPr>
          <w:p w14:paraId="352A9AF8" w14:textId="5F2AD234" w:rsidR="00F1747D" w:rsidRPr="0064045D" w:rsidRDefault="00F1747D" w:rsidP="00032FFC">
            <w:pPr>
              <w:pStyle w:val="Tablehead"/>
              <w:spacing w:before="20" w:after="20"/>
              <w:rPr>
                <w:lang w:val="en-US" w:eastAsia="zh-CN"/>
              </w:rPr>
            </w:pPr>
            <w:bookmarkStart w:id="709" w:name="lt_pId4673"/>
            <w:proofErr w:type="spellStart"/>
            <w:r w:rsidRPr="0064045D">
              <w:rPr>
                <w:rFonts w:ascii="Normal" w:eastAsia="Normal" w:hAnsi="Normal" w:cs="Normal"/>
                <w:iCs/>
                <w:lang w:val="en-US"/>
              </w:rPr>
              <w:t>Δ</w:t>
            </w:r>
            <w:r w:rsidRPr="0064045D">
              <w:rPr>
                <w:i/>
                <w:lang w:val="en-US" w:eastAsia="zh-CN"/>
              </w:rPr>
              <w:t>f</w:t>
            </w:r>
            <w:bookmarkEnd w:id="709"/>
            <w:proofErr w:type="spellEnd"/>
            <w:r w:rsidRPr="0064045D">
              <w:rPr>
                <w:rFonts w:hint="eastAsia"/>
                <w:bCs/>
                <w:lang w:val="en-GB" w:eastAsia="zh-CN"/>
              </w:rPr>
              <w:t>信道中心频偏</w:t>
            </w:r>
            <w:r w:rsidRPr="0064045D">
              <w:rPr>
                <w:bCs/>
                <w:lang w:val="en-GB" w:eastAsia="zh-CN"/>
              </w:rPr>
              <w:br/>
            </w:r>
            <w:r w:rsidR="00192B85">
              <w:rPr>
                <w:rFonts w:hint="eastAsia"/>
                <w:bCs/>
                <w:lang w:val="en-GB" w:eastAsia="zh-CN"/>
              </w:rPr>
              <w:t>（</w:t>
            </w:r>
            <w:r w:rsidRPr="0064045D">
              <w:rPr>
                <w:bCs/>
                <w:lang w:val="en-GB" w:eastAsia="zh-CN"/>
              </w:rPr>
              <w:t>MHz</w:t>
            </w:r>
            <w:r w:rsidR="00192B85">
              <w:rPr>
                <w:rFonts w:hint="eastAsia"/>
                <w:bCs/>
                <w:lang w:val="en-GB" w:eastAsia="zh-CN"/>
              </w:rPr>
              <w:t>）</w:t>
            </w:r>
          </w:p>
        </w:tc>
        <w:tc>
          <w:tcPr>
            <w:tcW w:w="977" w:type="pct"/>
            <w:shd w:val="clear" w:color="auto" w:fill="FFFFFF" w:themeFill="background1"/>
            <w:vAlign w:val="center"/>
          </w:tcPr>
          <w:p w14:paraId="3E87DDCE" w14:textId="10E9A86C" w:rsidR="00F1747D" w:rsidRPr="0064045D" w:rsidRDefault="00F1747D" w:rsidP="00032FFC">
            <w:pPr>
              <w:pStyle w:val="Tablehead"/>
              <w:spacing w:before="20" w:after="20"/>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402" w:type="pct"/>
            <w:shd w:val="clear" w:color="auto" w:fill="FFFFFF" w:themeFill="background1"/>
            <w:vAlign w:val="center"/>
          </w:tcPr>
          <w:p w14:paraId="7D550D23" w14:textId="01EC43F3" w:rsidR="00F1747D" w:rsidRPr="0064045D" w:rsidRDefault="00F1747D" w:rsidP="00032FFC">
            <w:pPr>
              <w:pStyle w:val="Tablehead"/>
              <w:spacing w:before="20" w:after="20"/>
              <w:rPr>
                <w:lang w:val="en-GB" w:eastAsia="zh-CN"/>
              </w:rPr>
            </w:pPr>
            <w:r w:rsidRPr="0064045D">
              <w:rPr>
                <w:rFonts w:hint="eastAsia"/>
                <w:lang w:val="en-GB" w:eastAsia="zh-CN"/>
              </w:rPr>
              <w:t>天线端口</w:t>
            </w:r>
            <w:proofErr w:type="gramStart"/>
            <w:r w:rsidRPr="0064045D">
              <w:rPr>
                <w:rFonts w:hint="eastAsia"/>
                <w:lang w:val="en-GB" w:eastAsia="zh-CN"/>
              </w:rPr>
              <w:t>处允许</w:t>
            </w:r>
            <w:proofErr w:type="gramEnd"/>
            <w:r w:rsidRPr="0064045D">
              <w:rPr>
                <w:rFonts w:hint="eastAsia"/>
                <w:lang w:val="en-GB" w:eastAsia="zh-CN"/>
              </w:rPr>
              <w:t>的</w:t>
            </w:r>
            <w:r w:rsidRPr="0064045D">
              <w:rPr>
                <w:lang w:val="en-GB" w:eastAsia="zh-CN"/>
              </w:rPr>
              <w:br/>
            </w:r>
            <w:r w:rsidRPr="0064045D">
              <w:rPr>
                <w:rFonts w:hint="eastAsia"/>
                <w:lang w:val="en-GB" w:eastAsia="zh-CN"/>
              </w:rPr>
              <w:t>发射电平</w:t>
            </w:r>
            <w:r w:rsidR="00192B85">
              <w:rPr>
                <w:rFonts w:hint="eastAsia"/>
                <w:lang w:val="en-GB" w:eastAsia="zh-CN"/>
              </w:rPr>
              <w:t>（</w:t>
            </w:r>
            <w:r w:rsidRPr="0064045D">
              <w:rPr>
                <w:lang w:val="en-GB" w:eastAsia="zh-CN"/>
              </w:rPr>
              <w:t>dBm/</w:t>
            </w:r>
            <w:r w:rsidRPr="0064045D">
              <w:rPr>
                <w:rFonts w:hint="eastAsia"/>
                <w:lang w:val="en-GB" w:eastAsia="zh-CN"/>
              </w:rPr>
              <w:t>积分带宽</w:t>
            </w:r>
            <w:r w:rsidR="00192B85">
              <w:rPr>
                <w:rFonts w:hint="eastAsia"/>
                <w:lang w:val="en-GB" w:eastAsia="zh-CN"/>
              </w:rPr>
              <w:t>）</w:t>
            </w:r>
          </w:p>
        </w:tc>
      </w:tr>
      <w:tr w:rsidR="00F1747D" w:rsidRPr="0064045D" w14:paraId="4B657124" w14:textId="77777777" w:rsidTr="00192B85">
        <w:trPr>
          <w:trHeight w:val="270"/>
        </w:trPr>
        <w:tc>
          <w:tcPr>
            <w:tcW w:w="366" w:type="pct"/>
            <w:shd w:val="clear" w:color="auto" w:fill="auto"/>
          </w:tcPr>
          <w:p w14:paraId="08F7E00E" w14:textId="77777777" w:rsidR="00F1747D" w:rsidRPr="0064045D" w:rsidRDefault="00F1747D" w:rsidP="00032FFC">
            <w:pPr>
              <w:pStyle w:val="Tabletext"/>
              <w:spacing w:before="20" w:after="20"/>
              <w:jc w:val="center"/>
              <w:rPr>
                <w:lang w:eastAsia="zh-CN"/>
              </w:rPr>
            </w:pPr>
            <w:r w:rsidRPr="0064045D">
              <w:rPr>
                <w:lang w:eastAsia="zh-CN"/>
              </w:rPr>
              <w:t>1</w:t>
            </w:r>
          </w:p>
        </w:tc>
        <w:tc>
          <w:tcPr>
            <w:tcW w:w="1255" w:type="pct"/>
            <w:shd w:val="clear" w:color="auto" w:fill="auto"/>
          </w:tcPr>
          <w:p w14:paraId="285B3AE0" w14:textId="77777777" w:rsidR="00F1747D" w:rsidRPr="0064045D" w:rsidRDefault="00F1747D" w:rsidP="00032FFC">
            <w:pPr>
              <w:pStyle w:val="Tabletext"/>
              <w:spacing w:before="20" w:after="20"/>
              <w:jc w:val="center"/>
              <w:rPr>
                <w:lang w:eastAsia="zh-CN"/>
              </w:rPr>
            </w:pPr>
            <w:r w:rsidRPr="0064045D">
              <w:rPr>
                <w:lang w:eastAsia="zh-CN"/>
              </w:rPr>
              <w:t xml:space="preserve">2.5 </w:t>
            </w:r>
            <w:r w:rsidRPr="0064045D">
              <w:sym w:font="Symbol" w:char="F0A3"/>
            </w:r>
            <w:r w:rsidRPr="0064045D">
              <w:rPr>
                <w:lang w:val="en-US"/>
              </w:rPr>
              <w:sym w:font="Symbol" w:char="F044"/>
            </w:r>
            <w:r w:rsidRPr="0064045D">
              <w:rPr>
                <w:i/>
                <w:iCs/>
                <w:lang w:val="en-US" w:eastAsia="zh-CN"/>
              </w:rPr>
              <w:t>f</w:t>
            </w:r>
            <w:r w:rsidRPr="0064045D">
              <w:rPr>
                <w:lang w:eastAsia="zh-CN"/>
              </w:rPr>
              <w:t>&lt; 3.5</w:t>
            </w:r>
          </w:p>
        </w:tc>
        <w:tc>
          <w:tcPr>
            <w:tcW w:w="977" w:type="pct"/>
            <w:shd w:val="clear" w:color="auto" w:fill="auto"/>
          </w:tcPr>
          <w:p w14:paraId="4EEE6948" w14:textId="77777777" w:rsidR="00F1747D" w:rsidRPr="0064045D" w:rsidRDefault="00F1747D" w:rsidP="00032FFC">
            <w:pPr>
              <w:pStyle w:val="Tabletext"/>
              <w:spacing w:before="20" w:after="20"/>
              <w:jc w:val="center"/>
              <w:rPr>
                <w:lang w:eastAsia="zh-CN"/>
              </w:rPr>
            </w:pPr>
            <w:r w:rsidRPr="0064045D">
              <w:rPr>
                <w:lang w:eastAsia="zh-CN"/>
              </w:rPr>
              <w:t>50</w:t>
            </w:r>
          </w:p>
        </w:tc>
        <w:tc>
          <w:tcPr>
            <w:tcW w:w="2402" w:type="pct"/>
            <w:shd w:val="clear" w:color="auto" w:fill="auto"/>
          </w:tcPr>
          <w:p w14:paraId="2B49DB0E" w14:textId="77777777" w:rsidR="00F1747D" w:rsidRPr="0064045D" w:rsidRDefault="00F1747D" w:rsidP="00032FFC">
            <w:pPr>
              <w:pStyle w:val="Tabletext"/>
              <w:spacing w:before="20" w:after="20"/>
              <w:jc w:val="center"/>
              <w:rPr>
                <w:lang w:eastAsia="zh-CN"/>
              </w:rPr>
            </w:pPr>
            <w:r w:rsidRPr="0064045D">
              <w:rPr>
                <w:lang w:eastAsia="zh-CN"/>
              </w:rPr>
              <w:t>−13</w:t>
            </w:r>
          </w:p>
        </w:tc>
      </w:tr>
      <w:tr w:rsidR="00F1747D" w:rsidRPr="0064045D" w14:paraId="585ABE72" w14:textId="77777777" w:rsidTr="00192B85">
        <w:trPr>
          <w:trHeight w:val="255"/>
        </w:trPr>
        <w:tc>
          <w:tcPr>
            <w:tcW w:w="366" w:type="pct"/>
            <w:shd w:val="clear" w:color="auto" w:fill="auto"/>
          </w:tcPr>
          <w:p w14:paraId="0DB24FBE" w14:textId="77777777" w:rsidR="00F1747D" w:rsidRPr="0064045D" w:rsidRDefault="00F1747D" w:rsidP="00032FFC">
            <w:pPr>
              <w:pStyle w:val="Tabletext"/>
              <w:spacing w:before="20" w:after="20"/>
              <w:jc w:val="center"/>
              <w:rPr>
                <w:lang w:eastAsia="zh-CN"/>
              </w:rPr>
            </w:pPr>
            <w:r w:rsidRPr="0064045D">
              <w:rPr>
                <w:lang w:eastAsia="zh-CN"/>
              </w:rPr>
              <w:t>2</w:t>
            </w:r>
          </w:p>
        </w:tc>
        <w:tc>
          <w:tcPr>
            <w:tcW w:w="1255" w:type="pct"/>
            <w:shd w:val="clear" w:color="auto" w:fill="auto"/>
          </w:tcPr>
          <w:p w14:paraId="0CA9E173" w14:textId="77777777" w:rsidR="00F1747D" w:rsidRPr="0064045D" w:rsidRDefault="00F1747D" w:rsidP="00032FFC">
            <w:pPr>
              <w:pStyle w:val="Tabletext"/>
              <w:spacing w:before="20" w:after="20"/>
              <w:jc w:val="center"/>
              <w:rPr>
                <w:lang w:eastAsia="zh-CN"/>
              </w:rPr>
            </w:pPr>
            <w:r w:rsidRPr="0064045D">
              <w:rPr>
                <w:lang w:eastAsia="zh-CN"/>
              </w:rPr>
              <w:t xml:space="preserve">3.5 </w:t>
            </w:r>
            <w:r w:rsidRPr="0064045D">
              <w:sym w:font="Symbol" w:char="F0A3"/>
            </w:r>
            <w:r w:rsidRPr="0064045D">
              <w:rPr>
                <w:lang w:val="en-US"/>
              </w:rPr>
              <w:sym w:font="Symbol" w:char="F044"/>
            </w:r>
            <w:r w:rsidRPr="0064045D">
              <w:rPr>
                <w:i/>
                <w:iCs/>
                <w:lang w:val="en-US" w:eastAsia="zh-CN"/>
              </w:rPr>
              <w:t>f</w:t>
            </w:r>
            <w:r w:rsidRPr="0064045D">
              <w:rPr>
                <w:lang w:eastAsia="zh-CN"/>
              </w:rPr>
              <w:t>&lt; 7.5</w:t>
            </w:r>
          </w:p>
        </w:tc>
        <w:tc>
          <w:tcPr>
            <w:tcW w:w="977" w:type="pct"/>
            <w:shd w:val="clear" w:color="auto" w:fill="auto"/>
          </w:tcPr>
          <w:p w14:paraId="6C3ABFCF" w14:textId="77777777" w:rsidR="00F1747D" w:rsidRPr="0064045D" w:rsidRDefault="00F1747D" w:rsidP="00032FFC">
            <w:pPr>
              <w:pStyle w:val="Tabletext"/>
              <w:spacing w:before="20" w:after="20"/>
              <w:jc w:val="center"/>
              <w:rPr>
                <w:lang w:eastAsia="zh-CN"/>
              </w:rPr>
            </w:pPr>
            <w:r w:rsidRPr="0064045D">
              <w:rPr>
                <w:lang w:eastAsia="zh-CN"/>
              </w:rPr>
              <w:t>1000</w:t>
            </w:r>
          </w:p>
        </w:tc>
        <w:tc>
          <w:tcPr>
            <w:tcW w:w="2402" w:type="pct"/>
            <w:shd w:val="clear" w:color="auto" w:fill="auto"/>
          </w:tcPr>
          <w:p w14:paraId="24DD4988" w14:textId="77777777" w:rsidR="00F1747D" w:rsidRPr="0064045D" w:rsidRDefault="00F1747D" w:rsidP="00032FFC">
            <w:pPr>
              <w:pStyle w:val="Tabletext"/>
              <w:spacing w:before="20" w:after="20"/>
              <w:jc w:val="center"/>
              <w:rPr>
                <w:lang w:eastAsia="zh-CN"/>
              </w:rPr>
            </w:pPr>
            <w:r w:rsidRPr="0064045D">
              <w:rPr>
                <w:lang w:eastAsia="zh-CN"/>
              </w:rPr>
              <w:t>−13</w:t>
            </w:r>
          </w:p>
        </w:tc>
      </w:tr>
      <w:tr w:rsidR="00F1747D" w:rsidRPr="0064045D" w14:paraId="2EC9ED93" w14:textId="77777777" w:rsidTr="00192B85">
        <w:trPr>
          <w:trHeight w:val="255"/>
        </w:trPr>
        <w:tc>
          <w:tcPr>
            <w:tcW w:w="366" w:type="pct"/>
            <w:shd w:val="clear" w:color="auto" w:fill="auto"/>
          </w:tcPr>
          <w:p w14:paraId="2C4905AA" w14:textId="77777777" w:rsidR="00F1747D" w:rsidRPr="0064045D" w:rsidRDefault="00F1747D" w:rsidP="00032FFC">
            <w:pPr>
              <w:pStyle w:val="Tabletext"/>
              <w:spacing w:before="20" w:after="20"/>
              <w:jc w:val="center"/>
              <w:rPr>
                <w:lang w:eastAsia="zh-CN"/>
              </w:rPr>
            </w:pPr>
            <w:r w:rsidRPr="0064045D">
              <w:rPr>
                <w:lang w:eastAsia="zh-CN"/>
              </w:rPr>
              <w:t>3</w:t>
            </w:r>
          </w:p>
        </w:tc>
        <w:tc>
          <w:tcPr>
            <w:tcW w:w="1255" w:type="pct"/>
            <w:shd w:val="clear" w:color="auto" w:fill="auto"/>
          </w:tcPr>
          <w:p w14:paraId="086B13F7" w14:textId="77777777" w:rsidR="00F1747D" w:rsidRPr="0064045D" w:rsidRDefault="00F1747D" w:rsidP="00032FFC">
            <w:pPr>
              <w:pStyle w:val="Tabletext"/>
              <w:spacing w:before="20" w:after="20"/>
              <w:jc w:val="center"/>
              <w:rPr>
                <w:lang w:eastAsia="zh-CN"/>
              </w:rPr>
            </w:pPr>
            <w:r w:rsidRPr="0064045D">
              <w:rPr>
                <w:lang w:eastAsia="zh-CN"/>
              </w:rPr>
              <w:t xml:space="preserve">7.5 </w:t>
            </w:r>
            <w:r w:rsidRPr="0064045D">
              <w:sym w:font="Symbol" w:char="F0A3"/>
            </w:r>
            <w:r w:rsidRPr="0064045D">
              <w:rPr>
                <w:lang w:val="en-US"/>
              </w:rPr>
              <w:sym w:font="Symbol" w:char="F044"/>
            </w:r>
            <w:r w:rsidRPr="0064045D">
              <w:rPr>
                <w:i/>
                <w:iCs/>
                <w:lang w:val="en-US" w:eastAsia="zh-CN"/>
              </w:rPr>
              <w:t>f</w:t>
            </w:r>
            <w:r w:rsidRPr="0064045D">
              <w:rPr>
                <w:lang w:eastAsia="zh-CN"/>
              </w:rPr>
              <w:t>&lt; 8</w:t>
            </w:r>
          </w:p>
        </w:tc>
        <w:tc>
          <w:tcPr>
            <w:tcW w:w="977" w:type="pct"/>
            <w:shd w:val="clear" w:color="auto" w:fill="auto"/>
          </w:tcPr>
          <w:p w14:paraId="0EE9AFF8" w14:textId="77777777" w:rsidR="00F1747D" w:rsidRPr="0064045D" w:rsidRDefault="00F1747D" w:rsidP="00032FFC">
            <w:pPr>
              <w:pStyle w:val="Tabletext"/>
              <w:spacing w:before="20" w:after="20"/>
              <w:jc w:val="center"/>
              <w:rPr>
                <w:lang w:eastAsia="zh-CN"/>
              </w:rPr>
            </w:pPr>
            <w:r w:rsidRPr="0064045D">
              <w:rPr>
                <w:lang w:eastAsia="zh-CN"/>
              </w:rPr>
              <w:t>500</w:t>
            </w:r>
          </w:p>
        </w:tc>
        <w:tc>
          <w:tcPr>
            <w:tcW w:w="2402" w:type="pct"/>
            <w:shd w:val="clear" w:color="auto" w:fill="auto"/>
          </w:tcPr>
          <w:p w14:paraId="36106A47" w14:textId="77777777" w:rsidR="00F1747D" w:rsidRPr="0064045D" w:rsidRDefault="00F1747D" w:rsidP="00032FFC">
            <w:pPr>
              <w:pStyle w:val="Tabletext"/>
              <w:spacing w:before="20" w:after="20"/>
              <w:jc w:val="center"/>
              <w:rPr>
                <w:lang w:eastAsia="zh-CN"/>
              </w:rPr>
            </w:pPr>
            <w:r w:rsidRPr="0064045D">
              <w:rPr>
                <w:lang w:eastAsia="zh-CN"/>
              </w:rPr>
              <w:t>−16</w:t>
            </w:r>
          </w:p>
        </w:tc>
      </w:tr>
      <w:tr w:rsidR="00F1747D" w:rsidRPr="0064045D" w14:paraId="3FEF9988" w14:textId="77777777" w:rsidTr="00192B85">
        <w:trPr>
          <w:trHeight w:val="255"/>
        </w:trPr>
        <w:tc>
          <w:tcPr>
            <w:tcW w:w="366" w:type="pct"/>
            <w:shd w:val="clear" w:color="auto" w:fill="auto"/>
          </w:tcPr>
          <w:p w14:paraId="13ABFAB2" w14:textId="77777777" w:rsidR="00F1747D" w:rsidRPr="0064045D" w:rsidRDefault="00F1747D" w:rsidP="00032FFC">
            <w:pPr>
              <w:pStyle w:val="Tabletext"/>
              <w:spacing w:before="20" w:after="20"/>
              <w:jc w:val="center"/>
              <w:rPr>
                <w:lang w:eastAsia="zh-CN"/>
              </w:rPr>
            </w:pPr>
            <w:r w:rsidRPr="0064045D">
              <w:rPr>
                <w:lang w:eastAsia="zh-CN"/>
              </w:rPr>
              <w:t>4</w:t>
            </w:r>
          </w:p>
        </w:tc>
        <w:tc>
          <w:tcPr>
            <w:tcW w:w="1255" w:type="pct"/>
            <w:shd w:val="clear" w:color="auto" w:fill="auto"/>
          </w:tcPr>
          <w:p w14:paraId="47BD2D6B" w14:textId="77777777" w:rsidR="00F1747D" w:rsidRPr="0064045D" w:rsidRDefault="00F1747D" w:rsidP="00032FFC">
            <w:pPr>
              <w:pStyle w:val="Tabletext"/>
              <w:spacing w:before="20" w:after="20"/>
              <w:jc w:val="center"/>
              <w:rPr>
                <w:lang w:eastAsia="zh-CN"/>
              </w:rPr>
            </w:pPr>
            <w:r w:rsidRPr="0064045D">
              <w:rPr>
                <w:lang w:eastAsia="zh-CN"/>
              </w:rPr>
              <w:t xml:space="preserve">8 </w:t>
            </w:r>
            <w:r w:rsidRPr="0064045D">
              <w:sym w:font="Symbol" w:char="F0A3"/>
            </w:r>
            <w:r w:rsidRPr="0064045D">
              <w:rPr>
                <w:lang w:val="en-US"/>
              </w:rPr>
              <w:sym w:font="Symbol" w:char="F044"/>
            </w:r>
            <w:r w:rsidRPr="0064045D">
              <w:rPr>
                <w:i/>
                <w:iCs/>
                <w:lang w:val="en-US" w:eastAsia="zh-CN"/>
              </w:rPr>
              <w:t>f</w:t>
            </w:r>
            <w:r w:rsidRPr="0064045D">
              <w:rPr>
                <w:lang w:eastAsia="zh-CN"/>
              </w:rPr>
              <w:t>&lt; 10.4</w:t>
            </w:r>
          </w:p>
        </w:tc>
        <w:tc>
          <w:tcPr>
            <w:tcW w:w="977" w:type="pct"/>
            <w:shd w:val="clear" w:color="auto" w:fill="auto"/>
          </w:tcPr>
          <w:p w14:paraId="3F8448E6" w14:textId="77777777" w:rsidR="00F1747D" w:rsidRPr="0064045D" w:rsidRDefault="00F1747D" w:rsidP="00032FFC">
            <w:pPr>
              <w:pStyle w:val="Tabletext"/>
              <w:spacing w:before="20" w:after="20"/>
              <w:jc w:val="center"/>
              <w:rPr>
                <w:lang w:eastAsia="zh-CN"/>
              </w:rPr>
            </w:pPr>
            <w:r w:rsidRPr="0064045D">
              <w:rPr>
                <w:lang w:eastAsia="zh-CN"/>
              </w:rPr>
              <w:t>1000</w:t>
            </w:r>
          </w:p>
        </w:tc>
        <w:tc>
          <w:tcPr>
            <w:tcW w:w="2402" w:type="pct"/>
            <w:shd w:val="clear" w:color="auto" w:fill="auto"/>
          </w:tcPr>
          <w:p w14:paraId="50ED7007" w14:textId="77777777" w:rsidR="00F1747D" w:rsidRPr="0064045D" w:rsidRDefault="00F1747D" w:rsidP="00032FFC">
            <w:pPr>
              <w:pStyle w:val="Tabletext"/>
              <w:spacing w:before="20" w:after="20"/>
              <w:jc w:val="center"/>
              <w:rPr>
                <w:lang w:eastAsia="zh-CN"/>
              </w:rPr>
            </w:pPr>
            <w:r w:rsidRPr="0064045D">
              <w:rPr>
                <w:lang w:eastAsia="zh-CN"/>
              </w:rPr>
              <w:t>−25</w:t>
            </w:r>
          </w:p>
        </w:tc>
      </w:tr>
      <w:tr w:rsidR="00F1747D" w:rsidRPr="0064045D" w14:paraId="79FD1FCC" w14:textId="77777777" w:rsidTr="00192B85">
        <w:trPr>
          <w:trHeight w:val="273"/>
        </w:trPr>
        <w:tc>
          <w:tcPr>
            <w:tcW w:w="366" w:type="pct"/>
            <w:shd w:val="clear" w:color="auto" w:fill="auto"/>
          </w:tcPr>
          <w:p w14:paraId="65E1B9D7" w14:textId="77777777" w:rsidR="00F1747D" w:rsidRPr="0064045D" w:rsidRDefault="00F1747D" w:rsidP="00032FFC">
            <w:pPr>
              <w:pStyle w:val="Tabletext"/>
              <w:spacing w:before="20" w:after="20"/>
              <w:jc w:val="center"/>
              <w:rPr>
                <w:lang w:eastAsia="zh-CN"/>
              </w:rPr>
            </w:pPr>
            <w:r w:rsidRPr="0064045D">
              <w:rPr>
                <w:lang w:eastAsia="zh-CN"/>
              </w:rPr>
              <w:t>5</w:t>
            </w:r>
          </w:p>
        </w:tc>
        <w:tc>
          <w:tcPr>
            <w:tcW w:w="1255" w:type="pct"/>
            <w:shd w:val="clear" w:color="auto" w:fill="auto"/>
          </w:tcPr>
          <w:p w14:paraId="1FA3593B" w14:textId="77777777" w:rsidR="00F1747D" w:rsidRPr="0064045D" w:rsidRDefault="00F1747D" w:rsidP="00032FFC">
            <w:pPr>
              <w:pStyle w:val="Tabletext"/>
              <w:spacing w:before="20" w:after="20"/>
              <w:jc w:val="center"/>
              <w:rPr>
                <w:lang w:eastAsia="zh-CN"/>
              </w:rPr>
            </w:pPr>
            <w:r w:rsidRPr="0064045D">
              <w:rPr>
                <w:lang w:eastAsia="zh-CN"/>
              </w:rPr>
              <w:t xml:space="preserve">10.4 </w:t>
            </w:r>
            <w:r w:rsidRPr="0064045D">
              <w:sym w:font="Symbol" w:char="F0A3"/>
            </w:r>
            <w:r w:rsidRPr="0064045D">
              <w:rPr>
                <w:lang w:val="en-US"/>
              </w:rPr>
              <w:sym w:font="Symbol" w:char="F044"/>
            </w:r>
            <w:r w:rsidRPr="0064045D">
              <w:rPr>
                <w:i/>
                <w:iCs/>
                <w:lang w:val="en-US" w:eastAsia="zh-CN"/>
              </w:rPr>
              <w:t>f</w:t>
            </w:r>
            <w:r w:rsidRPr="0064045D">
              <w:rPr>
                <w:lang w:eastAsia="zh-CN"/>
              </w:rPr>
              <w:t>&lt; 12.5</w:t>
            </w:r>
          </w:p>
        </w:tc>
        <w:tc>
          <w:tcPr>
            <w:tcW w:w="977" w:type="pct"/>
            <w:shd w:val="clear" w:color="auto" w:fill="auto"/>
          </w:tcPr>
          <w:p w14:paraId="58A2E407" w14:textId="77777777" w:rsidR="00F1747D" w:rsidRPr="0064045D" w:rsidRDefault="00F1747D" w:rsidP="00032FFC">
            <w:pPr>
              <w:pStyle w:val="Tabletext"/>
              <w:spacing w:before="20" w:after="20"/>
              <w:jc w:val="center"/>
            </w:pPr>
            <w:r w:rsidRPr="0064045D">
              <w:rPr>
                <w:lang w:eastAsia="zh-CN"/>
              </w:rPr>
              <w:t>100</w:t>
            </w:r>
            <w:r w:rsidRPr="0064045D">
              <w:t>0</w:t>
            </w:r>
          </w:p>
        </w:tc>
        <w:tc>
          <w:tcPr>
            <w:tcW w:w="2402" w:type="pct"/>
            <w:shd w:val="clear" w:color="auto" w:fill="auto"/>
          </w:tcPr>
          <w:p w14:paraId="7C12D833" w14:textId="77777777" w:rsidR="00F1747D" w:rsidRPr="0064045D" w:rsidRDefault="00F1747D" w:rsidP="00032FFC">
            <w:pPr>
              <w:pStyle w:val="Tabletext"/>
              <w:spacing w:before="20" w:after="20"/>
              <w:jc w:val="center"/>
            </w:pPr>
            <w:r w:rsidRPr="0064045D">
              <w:t>−25</w:t>
            </w:r>
          </w:p>
        </w:tc>
      </w:tr>
    </w:tbl>
    <w:p w14:paraId="7EB9DE4D" w14:textId="77777777" w:rsidR="00F1747D" w:rsidRPr="0064045D" w:rsidRDefault="00F1747D" w:rsidP="00F1747D">
      <w:pPr>
        <w:pStyle w:val="Tablefin"/>
      </w:pPr>
    </w:p>
    <w:p w14:paraId="3B92204A" w14:textId="0B0AC6A3" w:rsidR="00F1747D" w:rsidRPr="0064045D" w:rsidRDefault="00F1747D" w:rsidP="00F1747D">
      <w:pPr>
        <w:ind w:firstLineChars="200" w:firstLine="480"/>
        <w:rPr>
          <w:lang w:val="en-US" w:eastAsia="zh-CN"/>
        </w:rPr>
      </w:pPr>
      <w:r w:rsidRPr="0064045D">
        <w:rPr>
          <w:rFonts w:hint="eastAsia"/>
          <w:lang w:val="en-US" w:eastAsia="zh-CN"/>
        </w:rPr>
        <w:t>10 MHz</w:t>
      </w:r>
      <w:r w:rsidRPr="0064045D">
        <w:rPr>
          <w:rFonts w:hint="eastAsia"/>
          <w:lang w:val="en-US" w:eastAsia="zh-CN"/>
        </w:rPr>
        <w:t>带宽的信道</w:t>
      </w:r>
      <w:r w:rsidR="00776F15">
        <w:rPr>
          <w:rFonts w:hint="eastAsia"/>
          <w:lang w:val="en-US" w:eastAsia="zh-CN"/>
        </w:rPr>
        <w:t>掩模</w:t>
      </w:r>
      <w:r w:rsidRPr="0064045D">
        <w:rPr>
          <w:rFonts w:hint="eastAsia"/>
          <w:lang w:val="en-US" w:eastAsia="zh-CN"/>
        </w:rPr>
        <w:t>在表</w:t>
      </w:r>
      <w:r w:rsidRPr="0064045D">
        <w:rPr>
          <w:lang w:eastAsia="zh-CN"/>
        </w:rPr>
        <w:t>A2-6</w:t>
      </w:r>
      <w:r w:rsidRPr="0064045D">
        <w:rPr>
          <w:rFonts w:hint="eastAsia"/>
          <w:lang w:val="en-US" w:eastAsia="zh-CN"/>
        </w:rPr>
        <w:t>中规定。</w:t>
      </w:r>
    </w:p>
    <w:p w14:paraId="6FED9B82" w14:textId="77777777" w:rsidR="00F1747D" w:rsidRPr="0064045D" w:rsidRDefault="00F1747D" w:rsidP="00F1747D">
      <w:pPr>
        <w:tabs>
          <w:tab w:val="clear" w:pos="794"/>
          <w:tab w:val="clear" w:pos="1191"/>
          <w:tab w:val="clear" w:pos="1588"/>
          <w:tab w:val="clear" w:pos="1985"/>
        </w:tabs>
        <w:overflowPunct/>
        <w:autoSpaceDE/>
        <w:autoSpaceDN/>
        <w:adjustRightInd/>
        <w:spacing w:before="0"/>
        <w:jc w:val="left"/>
        <w:textAlignment w:val="auto"/>
        <w:rPr>
          <w:lang w:val="en-US" w:eastAsia="zh-CN"/>
        </w:rPr>
      </w:pPr>
      <w:bookmarkStart w:id="710" w:name="_DV_M178"/>
      <w:bookmarkStart w:id="711" w:name="lt_pId4699"/>
      <w:bookmarkStart w:id="712" w:name="_Ref220636615"/>
      <w:bookmarkStart w:id="713" w:name="_Toc221297002"/>
      <w:bookmarkStart w:id="714" w:name="_Toc261102537"/>
      <w:bookmarkStart w:id="715" w:name="_Toc284794609"/>
      <w:bookmarkStart w:id="716" w:name="_Toc320004356"/>
      <w:bookmarkEnd w:id="710"/>
      <w:r w:rsidRPr="0064045D">
        <w:rPr>
          <w:lang w:val="en-US" w:eastAsia="zh-CN"/>
        </w:rPr>
        <w:br w:type="page"/>
      </w:r>
    </w:p>
    <w:p w14:paraId="0973C842" w14:textId="77777777" w:rsidR="00F1747D" w:rsidRPr="0064045D" w:rsidRDefault="00F1747D" w:rsidP="00F1747D">
      <w:pPr>
        <w:pStyle w:val="TableNo"/>
        <w:rPr>
          <w:lang w:val="en-US" w:eastAsia="zh-CN"/>
        </w:rPr>
      </w:pPr>
      <w:r w:rsidRPr="0064045D">
        <w:rPr>
          <w:rFonts w:hint="eastAsia"/>
          <w:lang w:val="en-US" w:eastAsia="zh-CN"/>
        </w:rPr>
        <w:lastRenderedPageBreak/>
        <w:t>表</w:t>
      </w:r>
      <w:bookmarkStart w:id="717" w:name="_DV_M179"/>
      <w:bookmarkEnd w:id="711"/>
      <w:bookmarkEnd w:id="712"/>
      <w:bookmarkEnd w:id="717"/>
      <w:r w:rsidRPr="0064045D">
        <w:rPr>
          <w:lang w:eastAsia="zh-CN"/>
        </w:rPr>
        <w:t>A2-6</w:t>
      </w:r>
    </w:p>
    <w:p w14:paraId="39D65389" w14:textId="5762E74E" w:rsidR="00F1747D" w:rsidRPr="0064045D" w:rsidRDefault="00F1747D" w:rsidP="00F1747D">
      <w:pPr>
        <w:pStyle w:val="Tabletitle"/>
        <w:rPr>
          <w:lang w:val="en-US" w:eastAsia="zh-CN"/>
        </w:rPr>
      </w:pPr>
      <w:bookmarkStart w:id="718" w:name="lt_pId4700"/>
      <w:r w:rsidRPr="0064045D">
        <w:rPr>
          <w:lang w:val="en-GB" w:eastAsia="zh-CN"/>
        </w:rPr>
        <w:t>10 MHz</w:t>
      </w:r>
      <w:bookmarkEnd w:id="713"/>
      <w:r w:rsidRPr="0064045D">
        <w:rPr>
          <w:rFonts w:hint="eastAsia"/>
          <w:lang w:val="en-GB" w:eastAsia="zh-CN"/>
        </w:rPr>
        <w:t>带宽的信道</w:t>
      </w:r>
      <w:r w:rsidR="00776F15">
        <w:rPr>
          <w:rFonts w:hint="eastAsia"/>
          <w:lang w:val="en-GB" w:eastAsia="zh-CN"/>
        </w:rPr>
        <w:t>掩模</w:t>
      </w:r>
      <w:r w:rsidR="001E6D62">
        <w:rPr>
          <w:rFonts w:hint="eastAsia"/>
          <w:lang w:val="en-US" w:eastAsia="zh-CN"/>
        </w:rPr>
        <w:t>（</w:t>
      </w:r>
      <w:r w:rsidRPr="0064045D">
        <w:rPr>
          <w:lang w:val="en-US" w:eastAsia="zh-CN"/>
        </w:rPr>
        <w:t>BCG 1.C</w:t>
      </w:r>
      <w:bookmarkEnd w:id="714"/>
      <w:bookmarkEnd w:id="715"/>
      <w:bookmarkEnd w:id="716"/>
      <w:bookmarkEnd w:id="718"/>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63"/>
        <w:gridCol w:w="1910"/>
        <w:gridCol w:w="4551"/>
      </w:tblGrid>
      <w:tr w:rsidR="00F1747D" w:rsidRPr="0064045D" w14:paraId="0D7D3816" w14:textId="77777777" w:rsidTr="00192B85">
        <w:trPr>
          <w:trHeight w:val="885"/>
        </w:trPr>
        <w:tc>
          <w:tcPr>
            <w:tcW w:w="366" w:type="pct"/>
            <w:shd w:val="clear" w:color="auto" w:fill="FFFFFF" w:themeFill="background1"/>
            <w:vAlign w:val="center"/>
          </w:tcPr>
          <w:p w14:paraId="6E4F7427" w14:textId="77777777" w:rsidR="00F1747D" w:rsidRPr="0064045D" w:rsidRDefault="00F1747D" w:rsidP="00032FFC">
            <w:pPr>
              <w:pStyle w:val="Tablehead"/>
              <w:spacing w:before="20" w:after="20"/>
            </w:pPr>
            <w:proofErr w:type="spellStart"/>
            <w:r w:rsidRPr="0064045D">
              <w:t>编号</w:t>
            </w:r>
            <w:proofErr w:type="spellEnd"/>
          </w:p>
        </w:tc>
        <w:tc>
          <w:tcPr>
            <w:tcW w:w="1279" w:type="pct"/>
            <w:shd w:val="clear" w:color="auto" w:fill="FFFFFF" w:themeFill="background1"/>
            <w:vAlign w:val="center"/>
          </w:tcPr>
          <w:p w14:paraId="7927DDA6" w14:textId="66257712" w:rsidR="00F1747D" w:rsidRPr="0064045D" w:rsidRDefault="00F1747D" w:rsidP="00032FFC">
            <w:pPr>
              <w:pStyle w:val="Tablehead"/>
              <w:spacing w:before="20" w:after="20"/>
              <w:rPr>
                <w:lang w:val="en-US" w:eastAsia="zh-CN"/>
              </w:rPr>
            </w:pPr>
            <w:proofErr w:type="spellStart"/>
            <w:r w:rsidRPr="0064045D">
              <w:rPr>
                <w:rFonts w:ascii="Normal" w:eastAsia="Normal" w:hAnsi="Normal" w:cs="Normal"/>
                <w:iCs/>
                <w:lang w:val="en-US"/>
              </w:rPr>
              <w:t>Δ</w:t>
            </w:r>
            <w:r w:rsidRPr="0064045D">
              <w:rPr>
                <w:i/>
                <w:lang w:val="en-US" w:eastAsia="zh-CN"/>
              </w:rPr>
              <w:t>f</w:t>
            </w:r>
            <w:proofErr w:type="spellEnd"/>
            <w:r w:rsidRPr="0064045D">
              <w:rPr>
                <w:i/>
                <w:lang w:val="en-US" w:eastAsia="zh-CN"/>
              </w:rPr>
              <w:t xml:space="preserve"> </w:t>
            </w:r>
            <w:r w:rsidRPr="0064045D">
              <w:rPr>
                <w:rFonts w:hint="eastAsia"/>
                <w:bCs/>
                <w:lang w:val="en-GB" w:eastAsia="zh-CN"/>
              </w:rPr>
              <w:t>信道中心频偏</w:t>
            </w:r>
            <w:r w:rsidRPr="0064045D">
              <w:rPr>
                <w:bCs/>
                <w:lang w:val="en-GB" w:eastAsia="zh-CN"/>
              </w:rPr>
              <w:br/>
            </w:r>
            <w:r w:rsidR="00192B85">
              <w:rPr>
                <w:rFonts w:hint="eastAsia"/>
                <w:bCs/>
                <w:lang w:val="en-GB" w:eastAsia="zh-CN"/>
              </w:rPr>
              <w:t>（</w:t>
            </w:r>
            <w:r w:rsidRPr="0064045D">
              <w:rPr>
                <w:bCs/>
                <w:lang w:val="en-GB" w:eastAsia="zh-CN"/>
              </w:rPr>
              <w:t>MHz</w:t>
            </w:r>
            <w:r w:rsidR="00192B85">
              <w:rPr>
                <w:rFonts w:hint="eastAsia"/>
                <w:bCs/>
                <w:lang w:val="en-GB" w:eastAsia="zh-CN"/>
              </w:rPr>
              <w:t>）</w:t>
            </w:r>
          </w:p>
        </w:tc>
        <w:tc>
          <w:tcPr>
            <w:tcW w:w="992" w:type="pct"/>
            <w:shd w:val="clear" w:color="auto" w:fill="FFFFFF" w:themeFill="background1"/>
            <w:vAlign w:val="center"/>
          </w:tcPr>
          <w:p w14:paraId="096F0F49" w14:textId="270C4BE6" w:rsidR="00F1747D" w:rsidRPr="0064045D" w:rsidRDefault="00F1747D" w:rsidP="00032FFC">
            <w:pPr>
              <w:pStyle w:val="Tablehead"/>
              <w:spacing w:before="20" w:after="20"/>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363" w:type="pct"/>
            <w:shd w:val="clear" w:color="auto" w:fill="FFFFFF" w:themeFill="background1"/>
            <w:vAlign w:val="center"/>
          </w:tcPr>
          <w:p w14:paraId="04AA1F3E" w14:textId="2DAB72C8" w:rsidR="00F1747D" w:rsidRPr="0064045D" w:rsidRDefault="00F1747D" w:rsidP="00032FFC">
            <w:pPr>
              <w:pStyle w:val="Tablehead"/>
              <w:spacing w:before="20" w:after="20"/>
              <w:rPr>
                <w:lang w:val="en-GB" w:eastAsia="zh-CN"/>
              </w:rPr>
            </w:pPr>
            <w:r w:rsidRPr="0064045D">
              <w:rPr>
                <w:rFonts w:hint="eastAsia"/>
                <w:lang w:val="en-GB" w:eastAsia="zh-CN"/>
              </w:rPr>
              <w:t>天线端口处测得的、允许的</w:t>
            </w:r>
            <w:r w:rsidRPr="0064045D">
              <w:rPr>
                <w:lang w:val="en-GB" w:eastAsia="zh-CN"/>
              </w:rPr>
              <w:br/>
            </w:r>
            <w:r w:rsidRPr="0064045D">
              <w:rPr>
                <w:rFonts w:hint="eastAsia"/>
                <w:lang w:val="en-GB" w:eastAsia="zh-CN"/>
              </w:rPr>
              <w:t>发射电平</w:t>
            </w:r>
            <w:r w:rsidR="00192B85">
              <w:rPr>
                <w:rFonts w:hint="eastAsia"/>
                <w:lang w:val="en-GB" w:eastAsia="zh-CN"/>
              </w:rPr>
              <w:t>（</w:t>
            </w:r>
            <w:r w:rsidRPr="0064045D">
              <w:rPr>
                <w:lang w:val="en-GB" w:eastAsia="zh-CN"/>
              </w:rPr>
              <w:t>dBm/</w:t>
            </w:r>
            <w:r w:rsidRPr="0064045D">
              <w:rPr>
                <w:rFonts w:hint="eastAsia"/>
                <w:lang w:val="en-GB" w:eastAsia="zh-CN"/>
              </w:rPr>
              <w:t>积分带宽</w:t>
            </w:r>
            <w:r w:rsidR="00192B85">
              <w:rPr>
                <w:rFonts w:hint="eastAsia"/>
                <w:lang w:val="en-GB" w:eastAsia="zh-CN"/>
              </w:rPr>
              <w:t>）</w:t>
            </w:r>
          </w:p>
        </w:tc>
      </w:tr>
      <w:tr w:rsidR="00F1747D" w:rsidRPr="0064045D" w14:paraId="5C840823" w14:textId="77777777" w:rsidTr="00192B85">
        <w:trPr>
          <w:trHeight w:val="237"/>
        </w:trPr>
        <w:tc>
          <w:tcPr>
            <w:tcW w:w="366" w:type="pct"/>
            <w:shd w:val="clear" w:color="auto" w:fill="auto"/>
          </w:tcPr>
          <w:p w14:paraId="17DD5E10" w14:textId="77777777" w:rsidR="00F1747D" w:rsidRPr="0064045D" w:rsidRDefault="00F1747D" w:rsidP="00032FFC">
            <w:pPr>
              <w:pStyle w:val="Tabletext"/>
              <w:jc w:val="center"/>
            </w:pPr>
            <w:r w:rsidRPr="0064045D">
              <w:t>1</w:t>
            </w:r>
          </w:p>
        </w:tc>
        <w:tc>
          <w:tcPr>
            <w:tcW w:w="1279" w:type="pct"/>
            <w:shd w:val="clear" w:color="auto" w:fill="auto"/>
          </w:tcPr>
          <w:p w14:paraId="226E5CE3" w14:textId="77777777" w:rsidR="00F1747D" w:rsidRPr="0064045D" w:rsidRDefault="00F1747D" w:rsidP="00032FFC">
            <w:pPr>
              <w:pStyle w:val="Tabletext"/>
              <w:jc w:val="center"/>
            </w:pPr>
            <w:r w:rsidRPr="0064045D">
              <w:t xml:space="preserve">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6</w:t>
            </w:r>
          </w:p>
        </w:tc>
        <w:tc>
          <w:tcPr>
            <w:tcW w:w="992" w:type="pct"/>
            <w:shd w:val="clear" w:color="auto" w:fill="auto"/>
          </w:tcPr>
          <w:p w14:paraId="7EEE3878" w14:textId="77777777" w:rsidR="00F1747D" w:rsidRPr="0064045D" w:rsidRDefault="00F1747D" w:rsidP="00032FFC">
            <w:pPr>
              <w:pStyle w:val="Tabletext"/>
              <w:jc w:val="center"/>
            </w:pPr>
            <w:r w:rsidRPr="0064045D">
              <w:t>100</w:t>
            </w:r>
          </w:p>
        </w:tc>
        <w:tc>
          <w:tcPr>
            <w:tcW w:w="2363" w:type="pct"/>
            <w:shd w:val="clear" w:color="auto" w:fill="auto"/>
          </w:tcPr>
          <w:p w14:paraId="13F942CA" w14:textId="77777777" w:rsidR="00F1747D" w:rsidRPr="0064045D" w:rsidRDefault="00F1747D" w:rsidP="00032FFC">
            <w:pPr>
              <w:pStyle w:val="Tabletext"/>
              <w:jc w:val="center"/>
            </w:pPr>
            <w:r w:rsidRPr="0064045D">
              <w:t>−13</w:t>
            </w:r>
          </w:p>
        </w:tc>
      </w:tr>
      <w:tr w:rsidR="00F1747D" w:rsidRPr="0064045D" w14:paraId="28D7941B" w14:textId="77777777" w:rsidTr="00192B85">
        <w:trPr>
          <w:trHeight w:val="283"/>
        </w:trPr>
        <w:tc>
          <w:tcPr>
            <w:tcW w:w="366" w:type="pct"/>
            <w:shd w:val="clear" w:color="auto" w:fill="auto"/>
          </w:tcPr>
          <w:p w14:paraId="50390EDD" w14:textId="77777777" w:rsidR="00F1747D" w:rsidRPr="0064045D" w:rsidRDefault="00F1747D" w:rsidP="00032FFC">
            <w:pPr>
              <w:pStyle w:val="Tabletext"/>
              <w:jc w:val="center"/>
            </w:pPr>
            <w:r w:rsidRPr="0064045D">
              <w:t>2</w:t>
            </w:r>
          </w:p>
        </w:tc>
        <w:tc>
          <w:tcPr>
            <w:tcW w:w="1279" w:type="pct"/>
            <w:shd w:val="clear" w:color="auto" w:fill="auto"/>
          </w:tcPr>
          <w:p w14:paraId="37FC208F" w14:textId="77777777" w:rsidR="00F1747D" w:rsidRPr="0064045D" w:rsidRDefault="00F1747D" w:rsidP="00032FFC">
            <w:pPr>
              <w:pStyle w:val="Tabletext"/>
              <w:jc w:val="center"/>
            </w:pPr>
            <w:r w:rsidRPr="0064045D">
              <w:t xml:space="preserve">6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10</w:t>
            </w:r>
          </w:p>
        </w:tc>
        <w:tc>
          <w:tcPr>
            <w:tcW w:w="992" w:type="pct"/>
            <w:shd w:val="clear" w:color="auto" w:fill="auto"/>
          </w:tcPr>
          <w:p w14:paraId="5E79D37B" w14:textId="77777777" w:rsidR="00F1747D" w:rsidRPr="0064045D" w:rsidRDefault="00F1747D" w:rsidP="00032FFC">
            <w:pPr>
              <w:pStyle w:val="Tabletext"/>
              <w:jc w:val="center"/>
            </w:pPr>
            <w:r w:rsidRPr="0064045D">
              <w:t>1 000</w:t>
            </w:r>
          </w:p>
        </w:tc>
        <w:tc>
          <w:tcPr>
            <w:tcW w:w="2363" w:type="pct"/>
            <w:shd w:val="clear" w:color="auto" w:fill="auto"/>
          </w:tcPr>
          <w:p w14:paraId="02B3051B" w14:textId="77777777" w:rsidR="00F1747D" w:rsidRPr="0064045D" w:rsidRDefault="00F1747D" w:rsidP="00032FFC">
            <w:pPr>
              <w:pStyle w:val="Tabletext"/>
              <w:jc w:val="center"/>
            </w:pPr>
            <w:r w:rsidRPr="0064045D">
              <w:t>−13</w:t>
            </w:r>
          </w:p>
        </w:tc>
      </w:tr>
      <w:tr w:rsidR="00F1747D" w:rsidRPr="0064045D" w14:paraId="64AA10F4" w14:textId="77777777" w:rsidTr="00192B85">
        <w:trPr>
          <w:trHeight w:val="345"/>
        </w:trPr>
        <w:tc>
          <w:tcPr>
            <w:tcW w:w="366" w:type="pct"/>
            <w:shd w:val="clear" w:color="auto" w:fill="auto"/>
          </w:tcPr>
          <w:p w14:paraId="7159AB98" w14:textId="77777777" w:rsidR="00F1747D" w:rsidRPr="0064045D" w:rsidRDefault="00F1747D" w:rsidP="00032FFC">
            <w:pPr>
              <w:pStyle w:val="Tabletext"/>
              <w:jc w:val="center"/>
            </w:pPr>
            <w:r w:rsidRPr="0064045D">
              <w:t>3</w:t>
            </w:r>
          </w:p>
        </w:tc>
        <w:tc>
          <w:tcPr>
            <w:tcW w:w="1279" w:type="pct"/>
            <w:shd w:val="clear" w:color="auto" w:fill="auto"/>
          </w:tcPr>
          <w:p w14:paraId="1818EA9F" w14:textId="77777777" w:rsidR="00F1747D" w:rsidRPr="0064045D" w:rsidRDefault="00F1747D" w:rsidP="00032FFC">
            <w:pPr>
              <w:pStyle w:val="Tabletext"/>
              <w:jc w:val="center"/>
            </w:pPr>
            <w:r w:rsidRPr="0064045D">
              <w:t xml:space="preserve">10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11</w:t>
            </w:r>
          </w:p>
        </w:tc>
        <w:tc>
          <w:tcPr>
            <w:tcW w:w="992" w:type="pct"/>
            <w:shd w:val="clear" w:color="auto" w:fill="auto"/>
          </w:tcPr>
          <w:p w14:paraId="0EED87BE" w14:textId="77777777" w:rsidR="00F1747D" w:rsidRPr="0064045D" w:rsidRDefault="00F1747D" w:rsidP="00032FFC">
            <w:pPr>
              <w:pStyle w:val="Tabletext"/>
              <w:jc w:val="center"/>
            </w:pPr>
            <w:r w:rsidRPr="0064045D">
              <w:t>1 000</w:t>
            </w:r>
          </w:p>
        </w:tc>
        <w:tc>
          <w:tcPr>
            <w:tcW w:w="2363" w:type="pct"/>
            <w:shd w:val="clear" w:color="auto" w:fill="auto"/>
          </w:tcPr>
          <w:p w14:paraId="497D3D6B" w14:textId="77777777" w:rsidR="00F1747D" w:rsidRPr="0064045D" w:rsidRDefault="00F1747D" w:rsidP="00032FFC">
            <w:pPr>
              <w:pStyle w:val="Tabletext"/>
              <w:jc w:val="center"/>
            </w:pPr>
            <w:r w:rsidRPr="0064045D">
              <w:t>−13−12(</w:t>
            </w:r>
            <w:r w:rsidRPr="0064045D">
              <w:rPr>
                <w:lang w:val="en-US"/>
              </w:rPr>
              <w:sym w:font="Symbol" w:char="F044"/>
            </w:r>
            <w:r w:rsidRPr="0064045D">
              <w:rPr>
                <w:i/>
                <w:iCs/>
                <w:lang w:val="en-US"/>
              </w:rPr>
              <w:t>f</w:t>
            </w:r>
            <w:r w:rsidRPr="0064045D">
              <w:t xml:space="preserve"> −10)</w:t>
            </w:r>
          </w:p>
        </w:tc>
      </w:tr>
      <w:tr w:rsidR="00F1747D" w:rsidRPr="0064045D" w14:paraId="555329D6" w14:textId="77777777" w:rsidTr="00192B85">
        <w:trPr>
          <w:trHeight w:val="345"/>
        </w:trPr>
        <w:tc>
          <w:tcPr>
            <w:tcW w:w="366" w:type="pct"/>
            <w:shd w:val="clear" w:color="auto" w:fill="auto"/>
          </w:tcPr>
          <w:p w14:paraId="6B594DBC" w14:textId="77777777" w:rsidR="00F1747D" w:rsidRPr="0064045D" w:rsidRDefault="00F1747D" w:rsidP="00032FFC">
            <w:pPr>
              <w:pStyle w:val="Tabletext"/>
              <w:jc w:val="center"/>
            </w:pPr>
            <w:r w:rsidRPr="0064045D">
              <w:t>4</w:t>
            </w:r>
          </w:p>
        </w:tc>
        <w:tc>
          <w:tcPr>
            <w:tcW w:w="1279" w:type="pct"/>
            <w:shd w:val="clear" w:color="auto" w:fill="auto"/>
          </w:tcPr>
          <w:p w14:paraId="5C08111E" w14:textId="77777777" w:rsidR="00F1747D" w:rsidRPr="0064045D" w:rsidRDefault="00F1747D" w:rsidP="00032FFC">
            <w:pPr>
              <w:pStyle w:val="Tabletext"/>
              <w:jc w:val="center"/>
            </w:pPr>
            <w:r w:rsidRPr="0064045D">
              <w:t xml:space="preserve">11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15</w:t>
            </w:r>
          </w:p>
        </w:tc>
        <w:tc>
          <w:tcPr>
            <w:tcW w:w="992" w:type="pct"/>
            <w:shd w:val="clear" w:color="auto" w:fill="auto"/>
          </w:tcPr>
          <w:p w14:paraId="3C85946D" w14:textId="77777777" w:rsidR="00F1747D" w:rsidRPr="0064045D" w:rsidRDefault="00F1747D" w:rsidP="00032FFC">
            <w:pPr>
              <w:pStyle w:val="Tabletext"/>
              <w:jc w:val="center"/>
            </w:pPr>
            <w:r w:rsidRPr="0064045D">
              <w:t>1 000</w:t>
            </w:r>
          </w:p>
        </w:tc>
        <w:tc>
          <w:tcPr>
            <w:tcW w:w="2363" w:type="pct"/>
            <w:shd w:val="clear" w:color="auto" w:fill="auto"/>
          </w:tcPr>
          <w:p w14:paraId="6B9BDBFB" w14:textId="77777777" w:rsidR="00F1747D" w:rsidRPr="0064045D" w:rsidRDefault="00F1747D" w:rsidP="00032FFC">
            <w:pPr>
              <w:pStyle w:val="Tabletext"/>
              <w:jc w:val="center"/>
            </w:pPr>
            <w:r w:rsidRPr="0064045D">
              <w:t>−25</w:t>
            </w:r>
          </w:p>
        </w:tc>
      </w:tr>
      <w:tr w:rsidR="00F1747D" w:rsidRPr="0064045D" w14:paraId="274AB535" w14:textId="77777777" w:rsidTr="00192B85">
        <w:trPr>
          <w:trHeight w:val="345"/>
        </w:trPr>
        <w:tc>
          <w:tcPr>
            <w:tcW w:w="366" w:type="pct"/>
            <w:shd w:val="clear" w:color="auto" w:fill="auto"/>
          </w:tcPr>
          <w:p w14:paraId="7278E81B" w14:textId="77777777" w:rsidR="00F1747D" w:rsidRPr="0064045D" w:rsidRDefault="00F1747D" w:rsidP="00032FFC">
            <w:pPr>
              <w:pStyle w:val="Tabletext"/>
              <w:jc w:val="center"/>
            </w:pPr>
            <w:r w:rsidRPr="0064045D">
              <w:t>5</w:t>
            </w:r>
          </w:p>
        </w:tc>
        <w:tc>
          <w:tcPr>
            <w:tcW w:w="1279" w:type="pct"/>
            <w:shd w:val="clear" w:color="auto" w:fill="auto"/>
          </w:tcPr>
          <w:p w14:paraId="236D4D32" w14:textId="77777777" w:rsidR="00F1747D" w:rsidRPr="0064045D" w:rsidRDefault="00F1747D" w:rsidP="00032FFC">
            <w:pPr>
              <w:pStyle w:val="Tabletext"/>
              <w:jc w:val="center"/>
            </w:pPr>
            <w:r w:rsidRPr="0064045D">
              <w:t xml:space="preserve">15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20</w:t>
            </w:r>
          </w:p>
        </w:tc>
        <w:tc>
          <w:tcPr>
            <w:tcW w:w="992" w:type="pct"/>
            <w:shd w:val="clear" w:color="auto" w:fill="auto"/>
          </w:tcPr>
          <w:p w14:paraId="33373488" w14:textId="77777777" w:rsidR="00F1747D" w:rsidRPr="0064045D" w:rsidRDefault="00F1747D" w:rsidP="00032FFC">
            <w:pPr>
              <w:pStyle w:val="Tabletext"/>
              <w:jc w:val="center"/>
            </w:pPr>
            <w:r w:rsidRPr="0064045D">
              <w:t>1 000</w:t>
            </w:r>
          </w:p>
        </w:tc>
        <w:tc>
          <w:tcPr>
            <w:tcW w:w="2363" w:type="pct"/>
            <w:shd w:val="clear" w:color="auto" w:fill="auto"/>
          </w:tcPr>
          <w:p w14:paraId="67E7162D" w14:textId="77777777" w:rsidR="00F1747D" w:rsidRPr="0064045D" w:rsidRDefault="00F1747D" w:rsidP="00032FFC">
            <w:pPr>
              <w:pStyle w:val="Tabletext"/>
              <w:jc w:val="center"/>
            </w:pPr>
            <w:r w:rsidRPr="0064045D">
              <w:t>−25</w:t>
            </w:r>
          </w:p>
        </w:tc>
      </w:tr>
      <w:tr w:rsidR="00F1747D" w:rsidRPr="0064045D" w14:paraId="4BFADC99" w14:textId="77777777" w:rsidTr="00192B85">
        <w:trPr>
          <w:trHeight w:val="345"/>
        </w:trPr>
        <w:tc>
          <w:tcPr>
            <w:tcW w:w="366" w:type="pct"/>
            <w:shd w:val="clear" w:color="auto" w:fill="auto"/>
          </w:tcPr>
          <w:p w14:paraId="78168B91" w14:textId="77777777" w:rsidR="00F1747D" w:rsidRPr="0064045D" w:rsidRDefault="00F1747D" w:rsidP="00032FFC">
            <w:pPr>
              <w:pStyle w:val="Tabletext"/>
              <w:jc w:val="center"/>
            </w:pPr>
            <w:r w:rsidRPr="0064045D">
              <w:t>6</w:t>
            </w:r>
          </w:p>
        </w:tc>
        <w:tc>
          <w:tcPr>
            <w:tcW w:w="1279" w:type="pct"/>
            <w:shd w:val="clear" w:color="auto" w:fill="auto"/>
          </w:tcPr>
          <w:p w14:paraId="13F5274D" w14:textId="77777777" w:rsidR="00F1747D" w:rsidRPr="0064045D" w:rsidRDefault="00F1747D" w:rsidP="00032FFC">
            <w:pPr>
              <w:pStyle w:val="Tabletext"/>
              <w:jc w:val="center"/>
            </w:pPr>
            <w:r w:rsidRPr="0064045D">
              <w:t>20</w:t>
            </w:r>
            <w:r w:rsidRPr="0064045D">
              <w:sym w:font="Symbol" w:char="F0A3"/>
            </w:r>
            <w:r w:rsidRPr="0064045D">
              <w:t xml:space="preserve"> </w:t>
            </w:r>
            <w:r w:rsidRPr="0064045D">
              <w:rPr>
                <w:lang w:val="en-US"/>
              </w:rPr>
              <w:sym w:font="Symbol" w:char="F044"/>
            </w:r>
            <w:r w:rsidRPr="0064045D">
              <w:rPr>
                <w:i/>
                <w:iCs/>
                <w:lang w:val="en-US"/>
              </w:rPr>
              <w:t>f</w:t>
            </w:r>
            <w:r w:rsidRPr="0064045D">
              <w:t xml:space="preserve"> </w:t>
            </w:r>
            <w:r w:rsidRPr="0064045D">
              <w:sym w:font="Symbol" w:char="F0A3"/>
            </w:r>
            <w:r w:rsidRPr="0064045D">
              <w:t xml:space="preserve"> 25</w:t>
            </w:r>
          </w:p>
        </w:tc>
        <w:tc>
          <w:tcPr>
            <w:tcW w:w="992" w:type="pct"/>
            <w:shd w:val="clear" w:color="auto" w:fill="auto"/>
          </w:tcPr>
          <w:p w14:paraId="3EF15E8F" w14:textId="77777777" w:rsidR="00F1747D" w:rsidRPr="0064045D" w:rsidRDefault="00F1747D" w:rsidP="00032FFC">
            <w:pPr>
              <w:pStyle w:val="Tabletext"/>
              <w:jc w:val="center"/>
            </w:pPr>
            <w:r w:rsidRPr="0064045D">
              <w:t>1 000</w:t>
            </w:r>
          </w:p>
        </w:tc>
        <w:tc>
          <w:tcPr>
            <w:tcW w:w="2363" w:type="pct"/>
            <w:shd w:val="clear" w:color="auto" w:fill="auto"/>
          </w:tcPr>
          <w:p w14:paraId="4CC56685" w14:textId="77777777" w:rsidR="00F1747D" w:rsidRPr="0064045D" w:rsidRDefault="00F1747D" w:rsidP="00032FFC">
            <w:pPr>
              <w:pStyle w:val="Tabletext"/>
              <w:jc w:val="center"/>
            </w:pPr>
            <w:r w:rsidRPr="0064045D">
              <w:t>−25</w:t>
            </w:r>
          </w:p>
        </w:tc>
      </w:tr>
    </w:tbl>
    <w:p w14:paraId="71EDC314" w14:textId="77777777" w:rsidR="00F1747D" w:rsidRPr="0064045D" w:rsidRDefault="00F1747D" w:rsidP="00F1747D">
      <w:pPr>
        <w:pStyle w:val="Tablefin"/>
      </w:pPr>
      <w:bookmarkStart w:id="719" w:name="_DV_M180"/>
      <w:bookmarkStart w:id="720" w:name="_DV_M181"/>
      <w:bookmarkStart w:id="721" w:name="_DV_M182"/>
      <w:bookmarkStart w:id="722" w:name="_DV_M183"/>
      <w:bookmarkStart w:id="723" w:name="_DV_M184"/>
      <w:bookmarkStart w:id="724" w:name="_DV_M185"/>
      <w:bookmarkStart w:id="725" w:name="_DV_M186"/>
      <w:bookmarkStart w:id="726" w:name="_DV_M187"/>
      <w:bookmarkStart w:id="727" w:name="_DV_M188"/>
      <w:bookmarkStart w:id="728" w:name="_DV_M189"/>
      <w:bookmarkStart w:id="729" w:name="_DV_M190"/>
      <w:bookmarkStart w:id="730" w:name="_Toc221296942"/>
      <w:bookmarkEnd w:id="719"/>
      <w:bookmarkEnd w:id="720"/>
      <w:bookmarkEnd w:id="721"/>
      <w:bookmarkEnd w:id="722"/>
      <w:bookmarkEnd w:id="723"/>
      <w:bookmarkEnd w:id="724"/>
      <w:bookmarkEnd w:id="725"/>
      <w:bookmarkEnd w:id="726"/>
      <w:bookmarkEnd w:id="727"/>
      <w:bookmarkEnd w:id="728"/>
      <w:bookmarkEnd w:id="729"/>
    </w:p>
    <w:p w14:paraId="4961CCE0" w14:textId="77777777" w:rsidR="00F1747D" w:rsidRPr="0064045D" w:rsidRDefault="00F1747D" w:rsidP="00F1747D">
      <w:pPr>
        <w:pStyle w:val="Heading3"/>
      </w:pPr>
      <w:r w:rsidRPr="0064045D">
        <w:t>2.1.2</w:t>
      </w:r>
      <w:r w:rsidRPr="0064045D">
        <w:tab/>
      </w:r>
      <w:proofErr w:type="spellStart"/>
      <w:r w:rsidRPr="0064045D">
        <w:t>杂散发射规范</w:t>
      </w:r>
      <w:bookmarkEnd w:id="730"/>
      <w:proofErr w:type="spellEnd"/>
    </w:p>
    <w:p w14:paraId="47FD9BE5" w14:textId="77777777" w:rsidR="00F1747D" w:rsidRPr="0064045D" w:rsidRDefault="00F1747D" w:rsidP="00F1747D">
      <w:pPr>
        <w:pStyle w:val="TableNo"/>
        <w:rPr>
          <w:lang w:eastAsia="zh-CN"/>
        </w:rPr>
      </w:pPr>
      <w:bookmarkStart w:id="731" w:name="lt_pId4733"/>
      <w:bookmarkStart w:id="732" w:name="_Toc284794607"/>
      <w:bookmarkStart w:id="733" w:name="_Toc320004357"/>
      <w:r w:rsidRPr="0064045D">
        <w:rPr>
          <w:rFonts w:hint="eastAsia"/>
          <w:lang w:eastAsia="zh-CN"/>
        </w:rPr>
        <w:t>表</w:t>
      </w:r>
      <w:bookmarkEnd w:id="731"/>
      <w:r w:rsidRPr="0064045D">
        <w:rPr>
          <w:lang w:eastAsia="zh-CN"/>
        </w:rPr>
        <w:t>A2-7</w:t>
      </w:r>
    </w:p>
    <w:p w14:paraId="675276F5" w14:textId="66569A7D" w:rsidR="00F1747D" w:rsidRPr="0064045D" w:rsidRDefault="00F1747D" w:rsidP="00F1747D">
      <w:pPr>
        <w:pStyle w:val="Tabletitle"/>
        <w:rPr>
          <w:lang w:val="en-US" w:eastAsia="zh-CN"/>
        </w:rPr>
      </w:pPr>
      <w:bookmarkStart w:id="734" w:name="lt_pId4734"/>
      <w:r w:rsidRPr="0064045D">
        <w:rPr>
          <w:lang w:val="en-GB" w:eastAsia="zh-CN"/>
        </w:rPr>
        <w:t>5 MHz</w:t>
      </w:r>
      <w:r w:rsidRPr="0064045D">
        <w:rPr>
          <w:rFonts w:ascii="SimSun" w:hAnsi="SimSun" w:cs="SimSun" w:hint="eastAsia"/>
          <w:lang w:val="en-GB" w:eastAsia="zh-CN"/>
        </w:rPr>
        <w:t>带宽的附加</w:t>
      </w:r>
      <w:r w:rsidRPr="0064045D">
        <w:rPr>
          <w:rFonts w:hint="eastAsia"/>
          <w:lang w:val="en-GB" w:eastAsia="zh-CN"/>
        </w:rPr>
        <w:t>杂散发射</w:t>
      </w:r>
      <w:r w:rsidR="001E6D62">
        <w:rPr>
          <w:rFonts w:hint="eastAsia"/>
          <w:lang w:val="en-US" w:eastAsia="zh-CN"/>
        </w:rPr>
        <w:t>（</w:t>
      </w:r>
      <w:r w:rsidRPr="0064045D">
        <w:rPr>
          <w:lang w:val="en-US" w:eastAsia="zh-CN"/>
        </w:rPr>
        <w:t>BCG 1.C</w:t>
      </w:r>
      <w:bookmarkEnd w:id="732"/>
      <w:bookmarkEnd w:id="733"/>
      <w:bookmarkEnd w:id="734"/>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3079"/>
        <w:gridCol w:w="2276"/>
        <w:gridCol w:w="3569"/>
      </w:tblGrid>
      <w:tr w:rsidR="00F1747D" w:rsidRPr="0064045D" w14:paraId="7764173E" w14:textId="77777777" w:rsidTr="00192B85">
        <w:tc>
          <w:tcPr>
            <w:tcW w:w="366" w:type="pct"/>
            <w:shd w:val="clear" w:color="auto" w:fill="FFFFFF" w:themeFill="background1"/>
            <w:vAlign w:val="center"/>
          </w:tcPr>
          <w:p w14:paraId="61AA7BE1" w14:textId="77777777" w:rsidR="00F1747D" w:rsidRPr="0064045D" w:rsidRDefault="00F1747D" w:rsidP="00032FFC">
            <w:pPr>
              <w:pStyle w:val="Tablehead"/>
              <w:spacing w:before="20" w:after="20"/>
            </w:pPr>
            <w:proofErr w:type="spellStart"/>
            <w:r w:rsidRPr="0064045D">
              <w:t>编号</w:t>
            </w:r>
            <w:proofErr w:type="spellEnd"/>
          </w:p>
        </w:tc>
        <w:tc>
          <w:tcPr>
            <w:tcW w:w="1599" w:type="pct"/>
            <w:shd w:val="clear" w:color="auto" w:fill="FFFFFF" w:themeFill="background1"/>
            <w:vAlign w:val="center"/>
          </w:tcPr>
          <w:p w14:paraId="645F4FA3" w14:textId="38D3D80B" w:rsidR="00F1747D" w:rsidRPr="0064045D" w:rsidRDefault="00F1747D" w:rsidP="00032FFC">
            <w:pPr>
              <w:pStyle w:val="Tablehead"/>
              <w:spacing w:before="20" w:after="20"/>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00192B85">
              <w:rPr>
                <w:lang w:val="en-GB" w:eastAsia="zh-CN"/>
              </w:rPr>
              <w:br/>
            </w:r>
            <w:r w:rsidR="00192B85">
              <w:rPr>
                <w:rFonts w:hint="eastAsia"/>
                <w:lang w:val="en-GB" w:eastAsia="zh-CN"/>
              </w:rPr>
              <w:t>（</w:t>
            </w:r>
            <w:r w:rsidRPr="0064045D">
              <w:rPr>
                <w:lang w:val="en-US" w:eastAsia="zh-CN"/>
              </w:rPr>
              <w:t>MHz</w:t>
            </w:r>
            <w:r w:rsidR="00192B85">
              <w:rPr>
                <w:rFonts w:hint="eastAsia"/>
                <w:lang w:val="en-US" w:eastAsia="zh-CN"/>
              </w:rPr>
              <w:t>）</w:t>
            </w:r>
          </w:p>
        </w:tc>
        <w:tc>
          <w:tcPr>
            <w:tcW w:w="1182" w:type="pct"/>
            <w:shd w:val="clear" w:color="auto" w:fill="FFFFFF" w:themeFill="background1"/>
            <w:vAlign w:val="center"/>
          </w:tcPr>
          <w:p w14:paraId="377F0572" w14:textId="3744CAA2" w:rsidR="00F1747D" w:rsidRPr="0064045D" w:rsidRDefault="00F1747D" w:rsidP="00032FFC">
            <w:pPr>
              <w:pStyle w:val="Tablehead"/>
              <w:spacing w:before="20" w:after="20"/>
              <w:rPr>
                <w:lang w:val="en-GB" w:eastAsia="zh-CN"/>
              </w:rPr>
            </w:pPr>
            <w:r w:rsidRPr="0064045D">
              <w:rPr>
                <w:rFonts w:hint="eastAsia"/>
                <w:lang w:val="en-GB" w:eastAsia="zh-CN"/>
              </w:rPr>
              <w:t>测量带宽</w:t>
            </w:r>
            <w:r w:rsidR="00192B85">
              <w:rPr>
                <w:lang w:val="en-GB" w:eastAsia="zh-CN"/>
              </w:rPr>
              <w:br/>
            </w:r>
            <w:r w:rsidR="00192B85">
              <w:rPr>
                <w:rFonts w:hint="eastAsia"/>
                <w:lang w:eastAsia="zh-CN"/>
              </w:rPr>
              <w:t>（</w:t>
            </w:r>
            <w:r w:rsidRPr="0064045D">
              <w:t>MHz</w:t>
            </w:r>
            <w:r w:rsidR="00192B85">
              <w:rPr>
                <w:rFonts w:hint="eastAsia"/>
                <w:lang w:eastAsia="zh-CN"/>
              </w:rPr>
              <w:t>）</w:t>
            </w:r>
          </w:p>
        </w:tc>
        <w:tc>
          <w:tcPr>
            <w:tcW w:w="1854" w:type="pct"/>
            <w:shd w:val="clear" w:color="auto" w:fill="FFFFFF" w:themeFill="background1"/>
            <w:vAlign w:val="center"/>
          </w:tcPr>
          <w:p w14:paraId="1F00A91A" w14:textId="1456563D" w:rsidR="00F1747D" w:rsidRPr="0064045D" w:rsidRDefault="00F1747D" w:rsidP="00032FFC">
            <w:pPr>
              <w:pStyle w:val="Tablehead"/>
              <w:spacing w:before="20" w:after="20"/>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w:t>
            </w:r>
          </w:p>
        </w:tc>
      </w:tr>
      <w:tr w:rsidR="00F1747D" w:rsidRPr="0064045D" w14:paraId="6CD3AEF0" w14:textId="77777777" w:rsidTr="00192B85">
        <w:tc>
          <w:tcPr>
            <w:tcW w:w="366" w:type="pct"/>
          </w:tcPr>
          <w:p w14:paraId="55DCACB1" w14:textId="77777777" w:rsidR="00F1747D" w:rsidRPr="0064045D" w:rsidRDefault="00F1747D" w:rsidP="00032FFC">
            <w:pPr>
              <w:pStyle w:val="Tabletext"/>
              <w:spacing w:before="20" w:after="20"/>
              <w:jc w:val="center"/>
            </w:pPr>
            <w:r w:rsidRPr="0064045D">
              <w:t>1</w:t>
            </w:r>
          </w:p>
        </w:tc>
        <w:tc>
          <w:tcPr>
            <w:tcW w:w="1599" w:type="pct"/>
          </w:tcPr>
          <w:p w14:paraId="0DD9F638" w14:textId="77777777" w:rsidR="00F1747D" w:rsidRPr="0064045D" w:rsidRDefault="00F1747D" w:rsidP="00032FFC">
            <w:pPr>
              <w:pStyle w:val="Tabletext"/>
              <w:spacing w:before="20" w:after="20"/>
              <w:jc w:val="center"/>
            </w:pPr>
            <w:r w:rsidRPr="0064045D">
              <w:t xml:space="preserve">2 110 </w:t>
            </w:r>
            <w:r w:rsidRPr="0064045D">
              <w:sym w:font="Symbol" w:char="F0A3"/>
            </w:r>
            <w:r w:rsidRPr="0064045D">
              <w:rPr>
                <w:i/>
                <w:iCs/>
              </w:rPr>
              <w:t>f</w:t>
            </w:r>
            <w:r w:rsidRPr="0064045D">
              <w:t xml:space="preserve">&lt; 2 170 </w:t>
            </w:r>
          </w:p>
        </w:tc>
        <w:tc>
          <w:tcPr>
            <w:tcW w:w="1182" w:type="pct"/>
          </w:tcPr>
          <w:p w14:paraId="7DC775BE" w14:textId="77777777" w:rsidR="00F1747D" w:rsidRPr="0064045D" w:rsidRDefault="00F1747D" w:rsidP="00032FFC">
            <w:pPr>
              <w:pStyle w:val="Tabletext"/>
              <w:spacing w:before="20" w:after="20"/>
              <w:jc w:val="center"/>
            </w:pPr>
            <w:r w:rsidRPr="0064045D">
              <w:t>1</w:t>
            </w:r>
          </w:p>
        </w:tc>
        <w:tc>
          <w:tcPr>
            <w:tcW w:w="1854" w:type="pct"/>
          </w:tcPr>
          <w:p w14:paraId="67FCEB17" w14:textId="77777777" w:rsidR="00F1747D" w:rsidRPr="0064045D" w:rsidRDefault="00F1747D" w:rsidP="00032FFC">
            <w:pPr>
              <w:pStyle w:val="Tabletext"/>
              <w:spacing w:before="20" w:after="20"/>
              <w:jc w:val="center"/>
            </w:pPr>
            <w:r w:rsidRPr="0064045D">
              <w:t>−50</w:t>
            </w:r>
          </w:p>
        </w:tc>
      </w:tr>
      <w:tr w:rsidR="00F1747D" w:rsidRPr="0064045D" w14:paraId="40FF3BB1" w14:textId="77777777" w:rsidTr="00192B85">
        <w:tc>
          <w:tcPr>
            <w:tcW w:w="366" w:type="pct"/>
          </w:tcPr>
          <w:p w14:paraId="0FEB285F" w14:textId="77777777" w:rsidR="00F1747D" w:rsidRPr="0064045D" w:rsidRDefault="00F1747D" w:rsidP="00032FFC">
            <w:pPr>
              <w:pStyle w:val="Tabletext"/>
              <w:spacing w:before="20" w:after="20"/>
              <w:jc w:val="center"/>
            </w:pPr>
            <w:r w:rsidRPr="0064045D">
              <w:t>2</w:t>
            </w:r>
          </w:p>
        </w:tc>
        <w:tc>
          <w:tcPr>
            <w:tcW w:w="1599" w:type="pct"/>
          </w:tcPr>
          <w:p w14:paraId="4B788FAA" w14:textId="77777777" w:rsidR="00F1747D" w:rsidRPr="0064045D" w:rsidRDefault="00F1747D" w:rsidP="00032FFC">
            <w:pPr>
              <w:pStyle w:val="Tabletext"/>
              <w:spacing w:before="20" w:after="20"/>
              <w:jc w:val="center"/>
            </w:pPr>
            <w:r w:rsidRPr="0064045D">
              <w:t xml:space="preserve">1 805 </w:t>
            </w:r>
            <w:r w:rsidRPr="0064045D">
              <w:sym w:font="Symbol" w:char="F0A3"/>
            </w:r>
            <w:r w:rsidRPr="0064045D">
              <w:rPr>
                <w:i/>
                <w:iCs/>
              </w:rPr>
              <w:t>f</w:t>
            </w:r>
            <w:r w:rsidRPr="0064045D">
              <w:t>&lt; 1 880</w:t>
            </w:r>
          </w:p>
        </w:tc>
        <w:tc>
          <w:tcPr>
            <w:tcW w:w="1182" w:type="pct"/>
          </w:tcPr>
          <w:p w14:paraId="6B2C4DB6" w14:textId="77777777" w:rsidR="00F1747D" w:rsidRPr="0064045D" w:rsidRDefault="00F1747D" w:rsidP="00032FFC">
            <w:pPr>
              <w:pStyle w:val="Tabletext"/>
              <w:tabs>
                <w:tab w:val="clear" w:pos="1985"/>
                <w:tab w:val="clear" w:pos="2268"/>
              </w:tabs>
              <w:spacing w:before="20" w:after="20"/>
              <w:jc w:val="center"/>
            </w:pPr>
            <w:r w:rsidRPr="0064045D">
              <w:t>1</w:t>
            </w:r>
          </w:p>
        </w:tc>
        <w:tc>
          <w:tcPr>
            <w:tcW w:w="1854" w:type="pct"/>
          </w:tcPr>
          <w:p w14:paraId="1DAE40F8" w14:textId="77777777" w:rsidR="00F1747D" w:rsidRPr="0064045D" w:rsidRDefault="00F1747D" w:rsidP="00032FFC">
            <w:pPr>
              <w:spacing w:before="20" w:after="20"/>
              <w:jc w:val="center"/>
              <w:rPr>
                <w:sz w:val="22"/>
              </w:rPr>
            </w:pPr>
            <w:r w:rsidRPr="0064045D">
              <w:rPr>
                <w:sz w:val="22"/>
              </w:rPr>
              <w:t>−50</w:t>
            </w:r>
          </w:p>
        </w:tc>
      </w:tr>
      <w:tr w:rsidR="00F1747D" w:rsidRPr="0064045D" w14:paraId="3F129D8F" w14:textId="77777777" w:rsidTr="00192B85">
        <w:trPr>
          <w:trHeight w:val="283"/>
        </w:trPr>
        <w:tc>
          <w:tcPr>
            <w:tcW w:w="366" w:type="pct"/>
          </w:tcPr>
          <w:p w14:paraId="1AA1C7B9" w14:textId="77777777" w:rsidR="00F1747D" w:rsidRPr="0064045D" w:rsidRDefault="00F1747D" w:rsidP="00032FFC">
            <w:pPr>
              <w:pStyle w:val="Tabletext"/>
              <w:spacing w:before="20" w:after="20"/>
              <w:jc w:val="center"/>
            </w:pPr>
            <w:r w:rsidRPr="0064045D">
              <w:t>3</w:t>
            </w:r>
          </w:p>
        </w:tc>
        <w:tc>
          <w:tcPr>
            <w:tcW w:w="1599" w:type="pct"/>
          </w:tcPr>
          <w:p w14:paraId="4B77D68E" w14:textId="77777777" w:rsidR="00F1747D" w:rsidRPr="0064045D" w:rsidRDefault="00F1747D" w:rsidP="00032FFC">
            <w:pPr>
              <w:pStyle w:val="Tabletext"/>
              <w:spacing w:before="20" w:after="20"/>
              <w:jc w:val="center"/>
            </w:pPr>
            <w:r w:rsidRPr="0064045D">
              <w:t xml:space="preserve">2 496 </w:t>
            </w:r>
            <w:r w:rsidRPr="0064045D">
              <w:sym w:font="Symbol" w:char="F0A3"/>
            </w:r>
            <w:r w:rsidRPr="0064045D">
              <w:rPr>
                <w:i/>
                <w:iCs/>
              </w:rPr>
              <w:t>f</w:t>
            </w:r>
            <w:r w:rsidRPr="0064045D">
              <w:t>&lt; 2 690</w:t>
            </w:r>
          </w:p>
        </w:tc>
        <w:tc>
          <w:tcPr>
            <w:tcW w:w="1182" w:type="pct"/>
          </w:tcPr>
          <w:p w14:paraId="4F6ED0F7" w14:textId="77777777" w:rsidR="00F1747D" w:rsidRPr="0064045D" w:rsidRDefault="00F1747D" w:rsidP="00032FFC">
            <w:pPr>
              <w:pStyle w:val="Tabletext"/>
              <w:tabs>
                <w:tab w:val="clear" w:pos="1985"/>
                <w:tab w:val="clear" w:pos="2268"/>
              </w:tabs>
              <w:spacing w:before="20" w:after="20"/>
              <w:jc w:val="center"/>
            </w:pPr>
            <w:r w:rsidRPr="0064045D">
              <w:t>1</w:t>
            </w:r>
          </w:p>
        </w:tc>
        <w:tc>
          <w:tcPr>
            <w:tcW w:w="1854" w:type="pct"/>
          </w:tcPr>
          <w:p w14:paraId="6953633A" w14:textId="77777777" w:rsidR="00F1747D" w:rsidRPr="0064045D" w:rsidRDefault="00F1747D" w:rsidP="00032FFC">
            <w:pPr>
              <w:spacing w:before="20" w:after="20"/>
              <w:jc w:val="center"/>
              <w:rPr>
                <w:sz w:val="22"/>
              </w:rPr>
            </w:pPr>
            <w:r w:rsidRPr="0064045D">
              <w:rPr>
                <w:sz w:val="22"/>
              </w:rPr>
              <w:t>−50</w:t>
            </w:r>
          </w:p>
        </w:tc>
      </w:tr>
      <w:tr w:rsidR="00F1747D" w:rsidRPr="0064045D" w14:paraId="29ACA610" w14:textId="77777777" w:rsidTr="00192B85">
        <w:tc>
          <w:tcPr>
            <w:tcW w:w="366" w:type="pct"/>
          </w:tcPr>
          <w:p w14:paraId="48334998" w14:textId="77777777" w:rsidR="00F1747D" w:rsidRPr="0064045D" w:rsidRDefault="00F1747D" w:rsidP="00032FFC">
            <w:pPr>
              <w:pStyle w:val="Tabletext"/>
              <w:jc w:val="center"/>
            </w:pPr>
            <w:r w:rsidRPr="0064045D">
              <w:t>4</w:t>
            </w:r>
          </w:p>
        </w:tc>
        <w:tc>
          <w:tcPr>
            <w:tcW w:w="1599" w:type="pct"/>
          </w:tcPr>
          <w:p w14:paraId="729B3378" w14:textId="77777777" w:rsidR="00F1747D" w:rsidRPr="0064045D" w:rsidRDefault="00F1747D" w:rsidP="00032FFC">
            <w:pPr>
              <w:pStyle w:val="Tabletext"/>
              <w:jc w:val="center"/>
            </w:pPr>
            <w:r w:rsidRPr="0064045D">
              <w:t xml:space="preserve">925 </w:t>
            </w:r>
            <w:r w:rsidRPr="0064045D">
              <w:sym w:font="Symbol" w:char="F0A3"/>
            </w:r>
            <w:r w:rsidRPr="0064045D">
              <w:rPr>
                <w:i/>
                <w:iCs/>
              </w:rPr>
              <w:t xml:space="preserve">f </w:t>
            </w:r>
            <w:r w:rsidRPr="0064045D">
              <w:t>&lt; 960</w:t>
            </w:r>
          </w:p>
        </w:tc>
        <w:tc>
          <w:tcPr>
            <w:tcW w:w="1182" w:type="pct"/>
          </w:tcPr>
          <w:p w14:paraId="471267F9" w14:textId="77777777" w:rsidR="00F1747D" w:rsidRPr="0064045D" w:rsidRDefault="00F1747D" w:rsidP="00032FFC">
            <w:pPr>
              <w:pStyle w:val="Tabletext"/>
              <w:jc w:val="center"/>
            </w:pPr>
            <w:r w:rsidRPr="0064045D">
              <w:t>1</w:t>
            </w:r>
          </w:p>
        </w:tc>
        <w:tc>
          <w:tcPr>
            <w:tcW w:w="1854" w:type="pct"/>
          </w:tcPr>
          <w:p w14:paraId="282B8C28" w14:textId="77777777" w:rsidR="00F1747D" w:rsidRPr="0064045D" w:rsidRDefault="00F1747D" w:rsidP="00032FFC">
            <w:pPr>
              <w:spacing w:before="40" w:after="40"/>
              <w:jc w:val="center"/>
              <w:rPr>
                <w:sz w:val="22"/>
              </w:rPr>
            </w:pPr>
            <w:r w:rsidRPr="0064045D">
              <w:rPr>
                <w:sz w:val="22"/>
              </w:rPr>
              <w:t>−50</w:t>
            </w:r>
          </w:p>
        </w:tc>
      </w:tr>
      <w:tr w:rsidR="00F1747D" w:rsidRPr="0064045D" w14:paraId="79FAC9D2" w14:textId="77777777" w:rsidTr="00192B85">
        <w:tc>
          <w:tcPr>
            <w:tcW w:w="366" w:type="pct"/>
          </w:tcPr>
          <w:p w14:paraId="5F6B6AE2" w14:textId="77777777" w:rsidR="00F1747D" w:rsidRPr="0064045D" w:rsidRDefault="00F1747D" w:rsidP="00032FFC">
            <w:pPr>
              <w:pStyle w:val="Tabletext"/>
              <w:jc w:val="center"/>
            </w:pPr>
            <w:r w:rsidRPr="0064045D">
              <w:t>5</w:t>
            </w:r>
          </w:p>
        </w:tc>
        <w:tc>
          <w:tcPr>
            <w:tcW w:w="1599" w:type="pct"/>
          </w:tcPr>
          <w:p w14:paraId="36F04D59" w14:textId="77777777" w:rsidR="00F1747D" w:rsidRPr="0064045D" w:rsidRDefault="00F1747D" w:rsidP="00032FFC">
            <w:pPr>
              <w:pStyle w:val="Tabletext"/>
              <w:jc w:val="center"/>
            </w:pPr>
            <w:r w:rsidRPr="0064045D">
              <w:t xml:space="preserve">1 900 </w:t>
            </w:r>
            <w:r w:rsidRPr="0064045D">
              <w:sym w:font="Symbol" w:char="F0A3"/>
            </w:r>
            <w:r w:rsidRPr="0064045D">
              <w:rPr>
                <w:i/>
                <w:iCs/>
              </w:rPr>
              <w:t>f</w:t>
            </w:r>
            <w:r w:rsidRPr="0064045D">
              <w:t>&lt; 1 920</w:t>
            </w:r>
          </w:p>
        </w:tc>
        <w:tc>
          <w:tcPr>
            <w:tcW w:w="1182" w:type="pct"/>
          </w:tcPr>
          <w:p w14:paraId="3BD422BA" w14:textId="77777777" w:rsidR="00F1747D" w:rsidRPr="0064045D" w:rsidRDefault="00F1747D" w:rsidP="00032FFC">
            <w:pPr>
              <w:pStyle w:val="Tabletext"/>
              <w:jc w:val="center"/>
            </w:pPr>
            <w:r w:rsidRPr="0064045D">
              <w:t>1</w:t>
            </w:r>
          </w:p>
        </w:tc>
        <w:tc>
          <w:tcPr>
            <w:tcW w:w="1854" w:type="pct"/>
          </w:tcPr>
          <w:p w14:paraId="544519C7" w14:textId="77777777" w:rsidR="00F1747D" w:rsidRPr="0064045D" w:rsidRDefault="00F1747D" w:rsidP="00032FFC">
            <w:pPr>
              <w:spacing w:before="40" w:after="40"/>
              <w:jc w:val="center"/>
              <w:rPr>
                <w:sz w:val="22"/>
              </w:rPr>
            </w:pPr>
            <w:r w:rsidRPr="0064045D">
              <w:rPr>
                <w:sz w:val="22"/>
              </w:rPr>
              <w:t>−50</w:t>
            </w:r>
          </w:p>
        </w:tc>
      </w:tr>
      <w:tr w:rsidR="00F1747D" w:rsidRPr="0064045D" w14:paraId="2C666AC7" w14:textId="77777777" w:rsidTr="00192B85">
        <w:tc>
          <w:tcPr>
            <w:tcW w:w="366" w:type="pct"/>
          </w:tcPr>
          <w:p w14:paraId="251D7806" w14:textId="77777777" w:rsidR="00F1747D" w:rsidRPr="0064045D" w:rsidRDefault="00F1747D" w:rsidP="00032FFC">
            <w:pPr>
              <w:pStyle w:val="Tabletext"/>
              <w:jc w:val="center"/>
            </w:pPr>
            <w:r w:rsidRPr="0064045D">
              <w:t>6</w:t>
            </w:r>
          </w:p>
        </w:tc>
        <w:tc>
          <w:tcPr>
            <w:tcW w:w="1599" w:type="pct"/>
          </w:tcPr>
          <w:p w14:paraId="76924608" w14:textId="77777777" w:rsidR="00F1747D" w:rsidRPr="0064045D" w:rsidRDefault="00F1747D" w:rsidP="00032FFC">
            <w:pPr>
              <w:pStyle w:val="Tabletext"/>
              <w:jc w:val="center"/>
            </w:pPr>
            <w:r w:rsidRPr="0064045D">
              <w:t xml:space="preserve">2 010 </w:t>
            </w:r>
            <w:r w:rsidRPr="0064045D">
              <w:sym w:font="Symbol" w:char="F0A3"/>
            </w:r>
            <w:r w:rsidRPr="0064045D">
              <w:rPr>
                <w:i/>
                <w:iCs/>
              </w:rPr>
              <w:t>f</w:t>
            </w:r>
            <w:r w:rsidRPr="0064045D">
              <w:t>&lt; 2 025</w:t>
            </w:r>
          </w:p>
        </w:tc>
        <w:tc>
          <w:tcPr>
            <w:tcW w:w="1182" w:type="pct"/>
          </w:tcPr>
          <w:p w14:paraId="6495A886" w14:textId="77777777" w:rsidR="00F1747D" w:rsidRPr="0064045D" w:rsidRDefault="00F1747D" w:rsidP="00032FFC">
            <w:pPr>
              <w:pStyle w:val="Tabletext"/>
              <w:jc w:val="center"/>
            </w:pPr>
            <w:r w:rsidRPr="0064045D">
              <w:t>1</w:t>
            </w:r>
          </w:p>
        </w:tc>
        <w:tc>
          <w:tcPr>
            <w:tcW w:w="1854" w:type="pct"/>
          </w:tcPr>
          <w:p w14:paraId="5C6F1430" w14:textId="77777777" w:rsidR="00F1747D" w:rsidRPr="0064045D" w:rsidRDefault="00F1747D" w:rsidP="00032FFC">
            <w:pPr>
              <w:spacing w:before="40" w:after="40"/>
              <w:jc w:val="center"/>
              <w:rPr>
                <w:sz w:val="22"/>
              </w:rPr>
            </w:pPr>
            <w:r w:rsidRPr="0064045D">
              <w:rPr>
                <w:sz w:val="22"/>
              </w:rPr>
              <w:t>−50</w:t>
            </w:r>
          </w:p>
        </w:tc>
      </w:tr>
      <w:tr w:rsidR="00F1747D" w:rsidRPr="0064045D" w14:paraId="4E276866" w14:textId="77777777" w:rsidTr="00192B85">
        <w:tc>
          <w:tcPr>
            <w:tcW w:w="366" w:type="pct"/>
          </w:tcPr>
          <w:p w14:paraId="701B1900" w14:textId="77777777" w:rsidR="00F1747D" w:rsidRPr="0064045D" w:rsidRDefault="00F1747D" w:rsidP="00032FFC">
            <w:pPr>
              <w:pStyle w:val="Tabletext"/>
              <w:jc w:val="center"/>
            </w:pPr>
            <w:r w:rsidRPr="0064045D">
              <w:t>7</w:t>
            </w:r>
          </w:p>
        </w:tc>
        <w:tc>
          <w:tcPr>
            <w:tcW w:w="1599" w:type="pct"/>
          </w:tcPr>
          <w:p w14:paraId="5A9B047E" w14:textId="77777777" w:rsidR="00F1747D" w:rsidRPr="0064045D" w:rsidRDefault="00F1747D" w:rsidP="00032FFC">
            <w:pPr>
              <w:pStyle w:val="Tabletext"/>
              <w:jc w:val="center"/>
            </w:pPr>
            <w:r w:rsidRPr="0064045D">
              <w:t xml:space="preserve">2 570 </w:t>
            </w:r>
            <w:r w:rsidRPr="0064045D">
              <w:sym w:font="Symbol" w:char="F0A3"/>
            </w:r>
            <w:r w:rsidRPr="0064045D">
              <w:rPr>
                <w:i/>
                <w:iCs/>
              </w:rPr>
              <w:t>f</w:t>
            </w:r>
            <w:r w:rsidRPr="0064045D">
              <w:t>&lt; 2 620</w:t>
            </w:r>
          </w:p>
        </w:tc>
        <w:tc>
          <w:tcPr>
            <w:tcW w:w="1182" w:type="pct"/>
          </w:tcPr>
          <w:p w14:paraId="08083A68" w14:textId="77777777" w:rsidR="00F1747D" w:rsidRPr="0064045D" w:rsidRDefault="00F1747D" w:rsidP="00032FFC">
            <w:pPr>
              <w:pStyle w:val="Tabletext"/>
              <w:jc w:val="center"/>
            </w:pPr>
            <w:r w:rsidRPr="0064045D">
              <w:t>1</w:t>
            </w:r>
          </w:p>
        </w:tc>
        <w:tc>
          <w:tcPr>
            <w:tcW w:w="1854" w:type="pct"/>
          </w:tcPr>
          <w:p w14:paraId="3EB55916" w14:textId="77777777" w:rsidR="00F1747D" w:rsidRPr="0064045D" w:rsidRDefault="00F1747D" w:rsidP="00032FFC">
            <w:pPr>
              <w:spacing w:before="40" w:after="40"/>
              <w:jc w:val="center"/>
              <w:rPr>
                <w:sz w:val="22"/>
              </w:rPr>
            </w:pPr>
            <w:r w:rsidRPr="0064045D">
              <w:rPr>
                <w:sz w:val="22"/>
              </w:rPr>
              <w:t>−50</w:t>
            </w:r>
          </w:p>
        </w:tc>
      </w:tr>
      <w:tr w:rsidR="00F1747D" w:rsidRPr="0064045D" w14:paraId="359ECD36" w14:textId="77777777" w:rsidTr="00192B85">
        <w:tc>
          <w:tcPr>
            <w:tcW w:w="366" w:type="pct"/>
          </w:tcPr>
          <w:p w14:paraId="58DCEEDD" w14:textId="77777777" w:rsidR="00F1747D" w:rsidRPr="0064045D" w:rsidDel="00B36125" w:rsidRDefault="00F1747D" w:rsidP="00032FFC">
            <w:pPr>
              <w:pStyle w:val="Tabletext"/>
              <w:jc w:val="center"/>
            </w:pPr>
            <w:r w:rsidRPr="0064045D">
              <w:t>8</w:t>
            </w:r>
          </w:p>
        </w:tc>
        <w:tc>
          <w:tcPr>
            <w:tcW w:w="1599" w:type="pct"/>
          </w:tcPr>
          <w:p w14:paraId="2EC47E03" w14:textId="77777777" w:rsidR="00F1747D" w:rsidRPr="0064045D" w:rsidRDefault="00F1747D" w:rsidP="00032FFC">
            <w:pPr>
              <w:pStyle w:val="Tabletext"/>
              <w:jc w:val="center"/>
            </w:pPr>
            <w:r w:rsidRPr="0064045D">
              <w:t xml:space="preserve">791 </w:t>
            </w:r>
            <w:r w:rsidRPr="0064045D">
              <w:sym w:font="Symbol" w:char="F0A3"/>
            </w:r>
            <w:r w:rsidRPr="0064045D">
              <w:rPr>
                <w:i/>
                <w:iCs/>
              </w:rPr>
              <w:t>f</w:t>
            </w:r>
            <w:r w:rsidRPr="0064045D">
              <w:t>&lt; 821</w:t>
            </w:r>
          </w:p>
        </w:tc>
        <w:tc>
          <w:tcPr>
            <w:tcW w:w="1182" w:type="pct"/>
          </w:tcPr>
          <w:p w14:paraId="4322F7E1" w14:textId="77777777" w:rsidR="00F1747D" w:rsidRPr="0064045D" w:rsidDel="00CD08BB" w:rsidRDefault="00F1747D" w:rsidP="00032FFC">
            <w:pPr>
              <w:pStyle w:val="Tabletext"/>
              <w:jc w:val="center"/>
            </w:pPr>
            <w:r w:rsidRPr="0064045D">
              <w:t>1</w:t>
            </w:r>
          </w:p>
        </w:tc>
        <w:tc>
          <w:tcPr>
            <w:tcW w:w="1854" w:type="pct"/>
          </w:tcPr>
          <w:p w14:paraId="2F8C54D2" w14:textId="77777777" w:rsidR="00F1747D" w:rsidRPr="0064045D" w:rsidDel="00CD08BB" w:rsidRDefault="00F1747D" w:rsidP="00032FFC">
            <w:pPr>
              <w:spacing w:before="40" w:after="40"/>
              <w:jc w:val="center"/>
              <w:rPr>
                <w:sz w:val="22"/>
              </w:rPr>
            </w:pPr>
            <w:r w:rsidRPr="0064045D">
              <w:rPr>
                <w:sz w:val="22"/>
              </w:rPr>
              <w:t>−50</w:t>
            </w:r>
          </w:p>
        </w:tc>
      </w:tr>
    </w:tbl>
    <w:p w14:paraId="2833710D" w14:textId="77777777" w:rsidR="00F1747D" w:rsidRPr="0064045D" w:rsidRDefault="00F1747D" w:rsidP="00F1747D">
      <w:pPr>
        <w:pStyle w:val="Tablefin"/>
      </w:pPr>
      <w:bookmarkStart w:id="735" w:name="_Toc284680993"/>
      <w:bookmarkStart w:id="736" w:name="_Toc284681129"/>
      <w:bookmarkStart w:id="737" w:name="_Toc284794576"/>
      <w:bookmarkStart w:id="738" w:name="_Toc320004335"/>
      <w:bookmarkStart w:id="739" w:name="_Toc325118709"/>
    </w:p>
    <w:p w14:paraId="5884D0CB" w14:textId="77777777" w:rsidR="00F1747D" w:rsidRPr="0064045D" w:rsidRDefault="00F1747D" w:rsidP="00F1747D">
      <w:pPr>
        <w:pStyle w:val="Heading1"/>
      </w:pPr>
      <w:r w:rsidRPr="0064045D">
        <w:t>3</w:t>
      </w:r>
      <w:r w:rsidRPr="0064045D">
        <w:tab/>
      </w:r>
      <w:bookmarkStart w:id="740" w:name="lt_pId4779"/>
      <w:proofErr w:type="spellStart"/>
      <w:r w:rsidRPr="0064045D">
        <w:t>频段分类</w:t>
      </w:r>
      <w:proofErr w:type="spellEnd"/>
      <w:r w:rsidRPr="0064045D">
        <w:t>3</w:t>
      </w:r>
      <w:bookmarkEnd w:id="735"/>
      <w:bookmarkEnd w:id="736"/>
      <w:bookmarkEnd w:id="737"/>
      <w:bookmarkEnd w:id="738"/>
      <w:bookmarkEnd w:id="739"/>
      <w:bookmarkEnd w:id="740"/>
    </w:p>
    <w:p w14:paraId="7A4AEA1D" w14:textId="77777777" w:rsidR="00F1747D" w:rsidRPr="0064045D" w:rsidRDefault="00F1747D" w:rsidP="00F1747D">
      <w:pPr>
        <w:pStyle w:val="Heading2"/>
      </w:pPr>
      <w:bookmarkStart w:id="741" w:name="_DV_M197"/>
      <w:bookmarkStart w:id="742" w:name="_Toc221296948"/>
      <w:bookmarkEnd w:id="741"/>
      <w:r w:rsidRPr="0064045D">
        <w:t>3.1</w:t>
      </w:r>
      <w:r w:rsidRPr="0064045D">
        <w:tab/>
      </w:r>
      <w:bookmarkStart w:id="743" w:name="lt_pId4781"/>
      <w:proofErr w:type="spellStart"/>
      <w:r w:rsidRPr="0064045D">
        <w:t>频段分类组</w:t>
      </w:r>
      <w:proofErr w:type="spellEnd"/>
      <w:r w:rsidRPr="0064045D">
        <w:t>3.</w:t>
      </w:r>
      <w:bookmarkEnd w:id="742"/>
      <w:r w:rsidRPr="0064045D">
        <w:t>C</w:t>
      </w:r>
      <w:bookmarkEnd w:id="743"/>
    </w:p>
    <w:p w14:paraId="270449BB" w14:textId="0130B5B8" w:rsidR="00F1747D" w:rsidRPr="0064045D" w:rsidRDefault="00F1747D" w:rsidP="00F1747D">
      <w:pPr>
        <w:pStyle w:val="Heading3"/>
        <w:rPr>
          <w:lang w:eastAsia="zh-CN"/>
        </w:rPr>
      </w:pPr>
      <w:bookmarkStart w:id="744" w:name="_DV_M198"/>
      <w:bookmarkStart w:id="745" w:name="_DV_M199"/>
      <w:bookmarkStart w:id="746" w:name="_DV_M200"/>
      <w:bookmarkStart w:id="747" w:name="_Toc221296950"/>
      <w:bookmarkEnd w:id="744"/>
      <w:bookmarkEnd w:id="745"/>
      <w:bookmarkEnd w:id="746"/>
      <w:r w:rsidRPr="0064045D">
        <w:t>3.1.1</w:t>
      </w:r>
      <w:r w:rsidRPr="0064045D">
        <w:tab/>
      </w:r>
      <w:proofErr w:type="spellStart"/>
      <w:r w:rsidRPr="0064045D">
        <w:t>信道频谱</w:t>
      </w:r>
      <w:r w:rsidR="00776F15">
        <w:t>掩模</w:t>
      </w:r>
      <w:bookmarkEnd w:id="747"/>
      <w:proofErr w:type="spellEnd"/>
    </w:p>
    <w:p w14:paraId="6A8D53B0" w14:textId="78380911" w:rsidR="00F1747D" w:rsidRPr="0064045D" w:rsidRDefault="00F1747D" w:rsidP="00F1747D">
      <w:pPr>
        <w:ind w:firstLineChars="200" w:firstLine="480"/>
        <w:rPr>
          <w:rFonts w:eastAsiaTheme="minorEastAsia"/>
          <w:lang w:val="en-US" w:eastAsia="zh-CN"/>
        </w:rPr>
      </w:pPr>
      <w:bookmarkStart w:id="748" w:name="_DV_M201"/>
      <w:bookmarkStart w:id="749" w:name="_DV_M203"/>
      <w:bookmarkStart w:id="750" w:name="_DV_M204"/>
      <w:bookmarkEnd w:id="748"/>
      <w:bookmarkEnd w:id="749"/>
      <w:bookmarkEnd w:id="750"/>
      <w:r w:rsidRPr="0064045D">
        <w:rPr>
          <w:rFonts w:eastAsiaTheme="minorEastAsia" w:hint="eastAsia"/>
          <w:lang w:val="en-US" w:eastAsia="zh-CN"/>
        </w:rPr>
        <w:t>5 MHz</w:t>
      </w:r>
      <w:r w:rsidRPr="0064045D">
        <w:rPr>
          <w:rFonts w:eastAsiaTheme="minorEastAsia" w:hint="eastAsia"/>
          <w:lang w:val="en-US" w:eastAsia="zh-CN"/>
        </w:rPr>
        <w:t>、</w:t>
      </w:r>
      <w:r w:rsidRPr="0064045D">
        <w:rPr>
          <w:rFonts w:eastAsiaTheme="minorEastAsia" w:hint="eastAsia"/>
          <w:lang w:val="en-US" w:eastAsia="zh-CN"/>
        </w:rPr>
        <w:t>10 MHz</w:t>
      </w:r>
      <w:r w:rsidRPr="0064045D">
        <w:rPr>
          <w:rFonts w:eastAsiaTheme="minorEastAsia" w:hint="eastAsia"/>
          <w:lang w:val="en-US" w:eastAsia="zh-CN"/>
        </w:rPr>
        <w:t>和</w:t>
      </w:r>
      <w:r w:rsidRPr="0064045D">
        <w:rPr>
          <w:rFonts w:eastAsiaTheme="minorEastAsia" w:hint="eastAsia"/>
          <w:lang w:val="en-US" w:eastAsia="zh-CN"/>
        </w:rPr>
        <w:t>20 MHz</w:t>
      </w:r>
      <w:r w:rsidRPr="0064045D">
        <w:rPr>
          <w:rFonts w:eastAsiaTheme="minorEastAsia" w:hint="eastAsia"/>
          <w:lang w:val="en-US" w:eastAsia="zh-CN"/>
        </w:rPr>
        <w:t>信道带宽的信道</w:t>
      </w:r>
      <w:r w:rsidR="00776F15">
        <w:rPr>
          <w:rFonts w:eastAsiaTheme="minorEastAsia" w:hint="eastAsia"/>
          <w:lang w:val="en-US" w:eastAsia="zh-CN"/>
        </w:rPr>
        <w:t>掩模</w:t>
      </w:r>
      <w:r w:rsidRPr="0064045D">
        <w:rPr>
          <w:rFonts w:eastAsiaTheme="minorEastAsia" w:hint="eastAsia"/>
          <w:lang w:val="en-US" w:eastAsia="zh-CN"/>
        </w:rPr>
        <w:t>在表</w:t>
      </w:r>
      <w:r w:rsidRPr="0064045D">
        <w:rPr>
          <w:lang w:eastAsia="zh-CN"/>
        </w:rPr>
        <w:t>A2</w:t>
      </w:r>
      <w:r w:rsidRPr="0064045D">
        <w:rPr>
          <w:lang w:eastAsia="zh-CN"/>
        </w:rPr>
        <w:noBreakHyphen/>
        <w:t>8</w:t>
      </w:r>
      <w:r w:rsidRPr="0064045D">
        <w:rPr>
          <w:rFonts w:eastAsiaTheme="minorEastAsia" w:hint="eastAsia"/>
          <w:lang w:val="en-US" w:eastAsia="zh-CN"/>
        </w:rPr>
        <w:t>至表</w:t>
      </w:r>
      <w:r w:rsidRPr="0064045D">
        <w:rPr>
          <w:lang w:eastAsia="zh-CN"/>
        </w:rPr>
        <w:t>A2-10</w:t>
      </w:r>
      <w:r w:rsidRPr="0064045D">
        <w:rPr>
          <w:rFonts w:eastAsiaTheme="minorEastAsia" w:hint="eastAsia"/>
          <w:lang w:val="en-US" w:eastAsia="zh-CN"/>
        </w:rPr>
        <w:t>中规定。</w:t>
      </w:r>
    </w:p>
    <w:p w14:paraId="4AD06F16" w14:textId="375B7180" w:rsidR="00F1747D" w:rsidRPr="0064045D" w:rsidRDefault="00F1747D" w:rsidP="00F1747D">
      <w:pPr>
        <w:ind w:firstLineChars="200" w:firstLine="480"/>
        <w:rPr>
          <w:lang w:val="en-US" w:eastAsia="zh-CN"/>
        </w:rPr>
      </w:pPr>
      <w:r w:rsidRPr="0064045D">
        <w:rPr>
          <w:rFonts w:hint="eastAsia"/>
          <w:lang w:val="en-US" w:eastAsia="zh-CN"/>
        </w:rPr>
        <w:t>在本节中，第一个相邻信道的无用发射要求，指定为允许的最大相邻信道功率，捕获作为</w:t>
      </w:r>
      <w:r w:rsidR="00776F15">
        <w:rPr>
          <w:rFonts w:hint="eastAsia"/>
          <w:lang w:val="en-US" w:eastAsia="zh-CN"/>
        </w:rPr>
        <w:t>掩模</w:t>
      </w:r>
      <w:r w:rsidRPr="0064045D">
        <w:rPr>
          <w:rFonts w:hint="eastAsia"/>
          <w:lang w:val="en-US" w:eastAsia="zh-CN"/>
        </w:rPr>
        <w:t>第一部分的单点测量结果。</w:t>
      </w:r>
    </w:p>
    <w:p w14:paraId="39428B44" w14:textId="77777777" w:rsidR="00F1747D" w:rsidRPr="0064045D" w:rsidRDefault="00F1747D" w:rsidP="00F1747D">
      <w:pPr>
        <w:pStyle w:val="TableNo"/>
        <w:rPr>
          <w:lang w:val="en-US" w:eastAsia="zh-CN"/>
        </w:rPr>
      </w:pPr>
      <w:bookmarkStart w:id="751" w:name="_DV_M205"/>
      <w:bookmarkStart w:id="752" w:name="_DV_M206"/>
      <w:bookmarkStart w:id="753" w:name="_DV_M207"/>
      <w:bookmarkStart w:id="754" w:name="_DV_M208"/>
      <w:bookmarkStart w:id="755" w:name="_DV_M209"/>
      <w:bookmarkStart w:id="756" w:name="_DV_M210"/>
      <w:bookmarkStart w:id="757" w:name="_DV_M211"/>
      <w:bookmarkStart w:id="758" w:name="_DV_M212"/>
      <w:bookmarkStart w:id="759" w:name="_DV_M213"/>
      <w:bookmarkStart w:id="760" w:name="lt_pId4786"/>
      <w:bookmarkStart w:id="761" w:name="_Ref195457378"/>
      <w:bookmarkStart w:id="762" w:name="_Toc221297007"/>
      <w:bookmarkStart w:id="763" w:name="_Toc261102542"/>
      <w:bookmarkStart w:id="764" w:name="_Toc284794616"/>
      <w:bookmarkStart w:id="765" w:name="_Toc320004358"/>
      <w:bookmarkEnd w:id="751"/>
      <w:bookmarkEnd w:id="752"/>
      <w:bookmarkEnd w:id="753"/>
      <w:bookmarkEnd w:id="754"/>
      <w:bookmarkEnd w:id="755"/>
      <w:bookmarkEnd w:id="756"/>
      <w:bookmarkEnd w:id="757"/>
      <w:bookmarkEnd w:id="758"/>
      <w:bookmarkEnd w:id="759"/>
      <w:r w:rsidRPr="0064045D">
        <w:rPr>
          <w:rFonts w:hint="eastAsia"/>
          <w:lang w:val="en-US" w:eastAsia="zh-CN"/>
        </w:rPr>
        <w:lastRenderedPageBreak/>
        <w:t>表</w:t>
      </w:r>
      <w:bookmarkStart w:id="766" w:name="_DV_M214"/>
      <w:bookmarkEnd w:id="760"/>
      <w:bookmarkEnd w:id="761"/>
      <w:bookmarkEnd w:id="766"/>
      <w:r w:rsidRPr="0064045D">
        <w:rPr>
          <w:lang w:eastAsia="zh-CN"/>
        </w:rPr>
        <w:t>A2-8</w:t>
      </w:r>
    </w:p>
    <w:p w14:paraId="48E5753D" w14:textId="00420F7A" w:rsidR="00F1747D" w:rsidRPr="0064045D" w:rsidRDefault="00F1747D" w:rsidP="00F1747D">
      <w:pPr>
        <w:pStyle w:val="Tabletitle"/>
        <w:rPr>
          <w:lang w:val="en-US" w:eastAsia="zh-CN"/>
        </w:rPr>
      </w:pPr>
      <w:bookmarkStart w:id="767" w:name="lt_pId4787"/>
      <w:r w:rsidRPr="0064045D">
        <w:rPr>
          <w:lang w:val="en-GB" w:eastAsia="zh-CN"/>
        </w:rPr>
        <w:t>5 MHz</w:t>
      </w:r>
      <w:r w:rsidRPr="0064045D">
        <w:rPr>
          <w:rFonts w:ascii="SimSun" w:hAnsi="SimSun" w:cs="SimSun" w:hint="eastAsia"/>
          <w:lang w:val="en-GB" w:eastAsia="zh-CN"/>
        </w:rPr>
        <w:t>带宽的信道</w:t>
      </w:r>
      <w:r w:rsidR="00776F15">
        <w:rPr>
          <w:rFonts w:ascii="SimSun" w:hAnsi="SimSun" w:cs="SimSun" w:hint="eastAsia"/>
          <w:lang w:val="en-GB" w:eastAsia="zh-CN"/>
        </w:rPr>
        <w:t>掩模</w:t>
      </w:r>
      <w:bookmarkEnd w:id="762"/>
      <w:r w:rsidR="001E6D62">
        <w:rPr>
          <w:rFonts w:hint="eastAsia"/>
          <w:lang w:val="en-US" w:eastAsia="zh-CN"/>
        </w:rPr>
        <w:t>（</w:t>
      </w:r>
      <w:r w:rsidRPr="0064045D">
        <w:rPr>
          <w:lang w:val="en-US" w:eastAsia="zh-CN"/>
        </w:rPr>
        <w:t>BCG 3.C</w:t>
      </w:r>
      <w:bookmarkEnd w:id="763"/>
      <w:bookmarkEnd w:id="764"/>
      <w:bookmarkEnd w:id="765"/>
      <w:bookmarkEnd w:id="767"/>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7"/>
        <w:gridCol w:w="2446"/>
        <w:gridCol w:w="1882"/>
        <w:gridCol w:w="4624"/>
      </w:tblGrid>
      <w:tr w:rsidR="00F1747D" w:rsidRPr="0064045D" w14:paraId="0E178B0C" w14:textId="77777777" w:rsidTr="00032FFC">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5CF6E38" w14:textId="77777777" w:rsidR="00F1747D" w:rsidRPr="0064045D" w:rsidRDefault="00F1747D" w:rsidP="00032FFC">
            <w:pPr>
              <w:pStyle w:val="Tablehead"/>
            </w:pPr>
            <w:bookmarkStart w:id="768" w:name="_Ref195456632"/>
            <w:bookmarkStart w:id="769" w:name="_Toc221297006"/>
            <w:bookmarkStart w:id="770" w:name="_Toc261102541"/>
            <w:bookmarkStart w:id="771" w:name="_Toc284794615"/>
            <w:proofErr w:type="spellStart"/>
            <w:r w:rsidRPr="0064045D">
              <w:t>编号</w:t>
            </w:r>
            <w:proofErr w:type="spellEnd"/>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21C411A5" w14:textId="3AEE1F3D" w:rsidR="00F1747D" w:rsidRPr="0064045D" w:rsidRDefault="00F1747D" w:rsidP="00032FFC">
            <w:pPr>
              <w:pStyle w:val="Tablehead"/>
              <w:rPr>
                <w:lang w:val="en-US" w:eastAsia="zh-CN"/>
              </w:rPr>
            </w:pPr>
            <w:r w:rsidRPr="0064045D">
              <w:rPr>
                <w:rFonts w:hint="eastAsia"/>
                <w:bCs/>
                <w:lang w:val="en-GB" w:eastAsia="zh-CN"/>
              </w:rPr>
              <w:t>信道中心频偏</w:t>
            </w:r>
            <w:r w:rsidRPr="0064045D">
              <w:rPr>
                <w:bCs/>
                <w:lang w:val="en-GB" w:eastAsia="zh-CN"/>
              </w:rPr>
              <w:br/>
            </w:r>
            <w:r w:rsidR="00192B85">
              <w:rPr>
                <w:rFonts w:hint="eastAsia"/>
                <w:bCs/>
                <w:lang w:val="en-GB" w:eastAsia="zh-CN"/>
              </w:rPr>
              <w:t>（</w:t>
            </w:r>
            <w:r w:rsidRPr="0064045D">
              <w:rPr>
                <w:bCs/>
                <w:lang w:val="en-GB" w:eastAsia="zh-CN"/>
              </w:rPr>
              <w:t>MHz</w:t>
            </w:r>
            <w:r w:rsidR="00192B85">
              <w:rPr>
                <w:rFonts w:hint="eastAsia"/>
                <w:bCs/>
                <w:lang w:val="en-GB" w:eastAsia="zh-CN"/>
              </w:rPr>
              <w:t>）</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79E59C5D" w14:textId="5E665DE9"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401" w:type="pct"/>
            <w:tcBorders>
              <w:top w:val="single" w:sz="4" w:space="0" w:color="auto"/>
              <w:left w:val="single" w:sz="4" w:space="0" w:color="auto"/>
              <w:bottom w:val="single" w:sz="4" w:space="0" w:color="auto"/>
              <w:right w:val="single" w:sz="4" w:space="0" w:color="auto"/>
            </w:tcBorders>
            <w:shd w:val="clear" w:color="auto" w:fill="auto"/>
            <w:vAlign w:val="center"/>
          </w:tcPr>
          <w:p w14:paraId="78AC892D" w14:textId="2ED609EE" w:rsidR="00F1747D" w:rsidRPr="0064045D" w:rsidRDefault="00F1747D" w:rsidP="00032FFC">
            <w:pPr>
              <w:pStyle w:val="Tablehead"/>
              <w:rPr>
                <w:lang w:val="en-US" w:eastAsia="zh-CN"/>
              </w:rPr>
            </w:pPr>
            <w:bookmarkStart w:id="772" w:name="lt_pId4793"/>
            <w:r w:rsidRPr="0064045D">
              <w:rPr>
                <w:rFonts w:hint="eastAsia"/>
                <w:lang w:val="en-GB" w:eastAsia="zh-CN"/>
              </w:rPr>
              <w:t>天线端口处测得的、允许的最大发射电平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积分带宽</w:t>
            </w:r>
            <w:bookmarkEnd w:id="772"/>
            <w:r w:rsidR="00192B85">
              <w:rPr>
                <w:rFonts w:hint="eastAsia"/>
                <w:lang w:val="en-GB" w:eastAsia="zh-CN"/>
              </w:rPr>
              <w:t>）</w:t>
            </w:r>
          </w:p>
        </w:tc>
      </w:tr>
      <w:tr w:rsidR="00F1747D" w:rsidRPr="0064045D" w14:paraId="3325448E" w14:textId="77777777" w:rsidTr="00032FFC">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383DFD0A" w14:textId="77777777" w:rsidR="00F1747D" w:rsidRPr="0064045D" w:rsidRDefault="00F1747D" w:rsidP="00032FFC">
            <w:pPr>
              <w:pStyle w:val="Tabletext"/>
              <w:tabs>
                <w:tab w:val="clear" w:pos="1985"/>
                <w:tab w:val="clear" w:pos="2268"/>
              </w:tabs>
              <w:jc w:val="center"/>
            </w:pPr>
            <w:r w:rsidRPr="0064045D">
              <w:t>1</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D212C85" w14:textId="77777777" w:rsidR="00F1747D" w:rsidRPr="0064045D" w:rsidRDefault="00F1747D" w:rsidP="00032FFC">
            <w:pPr>
              <w:pStyle w:val="Tabletext"/>
              <w:tabs>
                <w:tab w:val="clear" w:pos="1985"/>
                <w:tab w:val="clear" w:pos="2268"/>
              </w:tabs>
              <w:jc w:val="center"/>
            </w:pPr>
            <w:r w:rsidRPr="0064045D">
              <w:rPr>
                <w:lang w:val="en-US"/>
              </w:rPr>
              <w:sym w:font="Symbol" w:char="F044"/>
            </w:r>
            <w:r w:rsidRPr="0064045D">
              <w:rPr>
                <w:i/>
                <w:iCs/>
                <w:lang w:val="en-US"/>
              </w:rPr>
              <w:t>f</w:t>
            </w:r>
            <w:r w:rsidRPr="0064045D">
              <w:t xml:space="preserve"> = 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3CB5B386" w14:textId="77777777" w:rsidR="00F1747D" w:rsidRPr="0064045D" w:rsidRDefault="00F1747D" w:rsidP="00032FFC">
            <w:pPr>
              <w:pStyle w:val="Tabletext"/>
              <w:tabs>
                <w:tab w:val="clear" w:pos="1985"/>
                <w:tab w:val="clear" w:pos="2268"/>
              </w:tabs>
              <w:jc w:val="center"/>
            </w:pPr>
            <w:r w:rsidRPr="0064045D">
              <w:t>4 800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21B4E0EA" w14:textId="77777777" w:rsidR="00F1747D" w:rsidRPr="0064045D" w:rsidRDefault="00F1747D" w:rsidP="00032FFC">
            <w:pPr>
              <w:pStyle w:val="Tabletext"/>
              <w:tabs>
                <w:tab w:val="clear" w:pos="1985"/>
                <w:tab w:val="clear" w:pos="2268"/>
              </w:tabs>
              <w:jc w:val="center"/>
            </w:pPr>
            <w:r w:rsidRPr="0064045D">
              <w:t>−1</w:t>
            </w:r>
          </w:p>
        </w:tc>
      </w:tr>
      <w:tr w:rsidR="00F1747D" w:rsidRPr="0064045D" w14:paraId="50C9A7C2" w14:textId="77777777" w:rsidTr="00032FFC">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37C3C35E" w14:textId="77777777" w:rsidR="00F1747D" w:rsidRPr="0064045D" w:rsidRDefault="00F1747D" w:rsidP="00032FFC">
            <w:pPr>
              <w:pStyle w:val="Tabletext"/>
              <w:tabs>
                <w:tab w:val="clear" w:pos="1985"/>
                <w:tab w:val="clear" w:pos="2268"/>
              </w:tabs>
              <w:jc w:val="center"/>
            </w:pPr>
            <w:r w:rsidRPr="0064045D">
              <w:t>2</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C2AC76F" w14:textId="77777777" w:rsidR="00F1747D" w:rsidRPr="0064045D" w:rsidRDefault="00F1747D" w:rsidP="00032FFC">
            <w:pPr>
              <w:pStyle w:val="Tabletext"/>
              <w:tabs>
                <w:tab w:val="clear" w:pos="1985"/>
                <w:tab w:val="clear" w:pos="2268"/>
              </w:tabs>
              <w:jc w:val="center"/>
            </w:pPr>
            <w:r w:rsidRPr="0064045D">
              <w:rPr>
                <w:rFonts w:hint="eastAsia"/>
              </w:rPr>
              <w:t>7.5</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8</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4031E8CE" w14:textId="77777777" w:rsidR="00F1747D" w:rsidRPr="0064045D" w:rsidRDefault="00F1747D" w:rsidP="00032FFC">
            <w:pPr>
              <w:pStyle w:val="Tabletext"/>
              <w:tabs>
                <w:tab w:val="clear" w:pos="1985"/>
                <w:tab w:val="clear" w:pos="2268"/>
              </w:tabs>
              <w:jc w:val="center"/>
            </w:pPr>
            <w:r w:rsidRPr="0064045D">
              <w:t>1 00</w:t>
            </w:r>
            <w:r w:rsidRPr="0064045D">
              <w:rPr>
                <w:rFonts w:hint="eastAsia"/>
              </w:rPr>
              <w:t>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55BD0DDD" w14:textId="77777777" w:rsidR="00F1747D" w:rsidRPr="0064045D" w:rsidRDefault="00F1747D" w:rsidP="00032FFC">
            <w:pPr>
              <w:pStyle w:val="Tabletext"/>
              <w:tabs>
                <w:tab w:val="clear" w:pos="1985"/>
                <w:tab w:val="clear" w:pos="2268"/>
              </w:tabs>
              <w:jc w:val="center"/>
            </w:pPr>
            <w:r w:rsidRPr="0064045D">
              <w:t>−</w:t>
            </w:r>
            <w:r w:rsidRPr="0064045D">
              <w:rPr>
                <w:rFonts w:hint="eastAsia"/>
              </w:rPr>
              <w:t>23</w:t>
            </w:r>
            <w:r w:rsidRPr="0064045D">
              <w:t>−</w:t>
            </w:r>
            <w:r w:rsidRPr="0064045D">
              <w:rPr>
                <w:rFonts w:hint="eastAsia"/>
              </w:rPr>
              <w:t>2.28</w:t>
            </w:r>
            <w:r w:rsidRPr="0064045D">
              <w:t>(</w:t>
            </w:r>
            <w:r w:rsidRPr="0064045D">
              <w:rPr>
                <w:lang w:val="en-US"/>
              </w:rPr>
              <w:sym w:font="Symbol" w:char="F044"/>
            </w:r>
            <w:r w:rsidRPr="0064045D">
              <w:rPr>
                <w:i/>
                <w:iCs/>
                <w:lang w:val="en-US"/>
              </w:rPr>
              <w:t>f</w:t>
            </w:r>
            <w:r w:rsidRPr="0064045D">
              <w:t xml:space="preserve"> −</w:t>
            </w:r>
            <w:r w:rsidRPr="0064045D">
              <w:rPr>
                <w:rFonts w:hint="eastAsia"/>
              </w:rPr>
              <w:t>7.5</w:t>
            </w:r>
            <w:r w:rsidRPr="0064045D">
              <w:t>)</w:t>
            </w:r>
          </w:p>
        </w:tc>
      </w:tr>
      <w:tr w:rsidR="00F1747D" w:rsidRPr="0064045D" w14:paraId="6FF9C452" w14:textId="77777777" w:rsidTr="00032FFC">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63359A76" w14:textId="77777777" w:rsidR="00F1747D" w:rsidRPr="0064045D" w:rsidRDefault="00F1747D" w:rsidP="00032FFC">
            <w:pPr>
              <w:pStyle w:val="Tabletext"/>
              <w:tabs>
                <w:tab w:val="clear" w:pos="1985"/>
                <w:tab w:val="clear" w:pos="2268"/>
              </w:tabs>
              <w:jc w:val="center"/>
            </w:pPr>
            <w:r w:rsidRPr="0064045D">
              <w:t>3</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A738AAB" w14:textId="77777777" w:rsidR="00F1747D" w:rsidRPr="0064045D" w:rsidRDefault="00F1747D" w:rsidP="00032FFC">
            <w:pPr>
              <w:pStyle w:val="Tabletext"/>
              <w:tabs>
                <w:tab w:val="clear" w:pos="1985"/>
                <w:tab w:val="clear" w:pos="2268"/>
              </w:tabs>
              <w:jc w:val="center"/>
            </w:pPr>
            <w:r w:rsidRPr="0064045D">
              <w:rPr>
                <w:rFonts w:hint="eastAsia"/>
              </w:rPr>
              <w:t>8</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17.5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5D9B87E1" w14:textId="77777777" w:rsidR="00F1747D" w:rsidRPr="0064045D" w:rsidRDefault="00F1747D" w:rsidP="00032FFC">
            <w:pPr>
              <w:pStyle w:val="Tabletext"/>
              <w:tabs>
                <w:tab w:val="clear" w:pos="1985"/>
                <w:tab w:val="clear" w:pos="2268"/>
              </w:tabs>
              <w:jc w:val="center"/>
            </w:pPr>
            <w:r w:rsidRPr="0064045D">
              <w:t>1 000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32B8A0B3" w14:textId="77777777" w:rsidR="00F1747D" w:rsidRPr="0064045D" w:rsidRDefault="00F1747D" w:rsidP="00032FFC">
            <w:pPr>
              <w:pStyle w:val="Tabletext"/>
              <w:tabs>
                <w:tab w:val="clear" w:pos="1985"/>
                <w:tab w:val="clear" w:pos="2268"/>
              </w:tabs>
              <w:jc w:val="center"/>
            </w:pPr>
            <w:r w:rsidRPr="0064045D">
              <w:t>−</w:t>
            </w:r>
            <w:r w:rsidRPr="0064045D">
              <w:rPr>
                <w:rFonts w:hint="eastAsia"/>
              </w:rPr>
              <w:t>24</w:t>
            </w:r>
            <w:r w:rsidRPr="0064045D">
              <w:t>−</w:t>
            </w:r>
            <w:r w:rsidRPr="0064045D">
              <w:rPr>
                <w:rFonts w:hint="eastAsia"/>
              </w:rPr>
              <w:t>1.68</w:t>
            </w:r>
            <w:r w:rsidRPr="0064045D">
              <w:t>(</w:t>
            </w:r>
            <w:r w:rsidRPr="0064045D">
              <w:rPr>
                <w:lang w:val="en-US"/>
              </w:rPr>
              <w:sym w:font="Symbol" w:char="F044"/>
            </w:r>
            <w:r w:rsidRPr="0064045D">
              <w:rPr>
                <w:i/>
                <w:iCs/>
                <w:lang w:val="en-US"/>
              </w:rPr>
              <w:t>f</w:t>
            </w:r>
            <w:r w:rsidRPr="0064045D">
              <w:t xml:space="preserve"> −</w:t>
            </w:r>
            <w:r w:rsidRPr="0064045D">
              <w:rPr>
                <w:rFonts w:hint="eastAsia"/>
              </w:rPr>
              <w:t>8</w:t>
            </w:r>
            <w:r w:rsidRPr="0064045D">
              <w:t>)</w:t>
            </w:r>
          </w:p>
        </w:tc>
      </w:tr>
      <w:tr w:rsidR="00F1747D" w:rsidRPr="0064045D" w14:paraId="596BDB44" w14:textId="77777777" w:rsidTr="00032FFC">
        <w:trPr>
          <w:trHeight w:val="227"/>
        </w:trPr>
        <w:tc>
          <w:tcPr>
            <w:tcW w:w="352" w:type="pct"/>
            <w:tcBorders>
              <w:top w:val="single" w:sz="4" w:space="0" w:color="auto"/>
              <w:left w:val="single" w:sz="4" w:space="0" w:color="auto"/>
              <w:bottom w:val="single" w:sz="4" w:space="0" w:color="auto"/>
              <w:right w:val="single" w:sz="4" w:space="0" w:color="auto"/>
            </w:tcBorders>
            <w:shd w:val="clear" w:color="auto" w:fill="auto"/>
          </w:tcPr>
          <w:p w14:paraId="5BED8110" w14:textId="77777777" w:rsidR="00F1747D" w:rsidRPr="0064045D" w:rsidRDefault="00F1747D" w:rsidP="00032FFC">
            <w:pPr>
              <w:pStyle w:val="Tabletext"/>
              <w:tabs>
                <w:tab w:val="clear" w:pos="1985"/>
                <w:tab w:val="clear" w:pos="2268"/>
              </w:tabs>
              <w:jc w:val="center"/>
            </w:pPr>
            <w:r w:rsidRPr="0064045D">
              <w:t>4</w:t>
            </w:r>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17D25A5" w14:textId="77777777" w:rsidR="00F1747D" w:rsidRPr="0064045D" w:rsidRDefault="00F1747D" w:rsidP="00032FFC">
            <w:pPr>
              <w:pStyle w:val="Tabletext"/>
              <w:tabs>
                <w:tab w:val="clear" w:pos="1985"/>
                <w:tab w:val="clear" w:pos="2268"/>
              </w:tabs>
              <w:jc w:val="center"/>
            </w:pPr>
            <w:r w:rsidRPr="0064045D">
              <w:rPr>
                <w:rFonts w:hint="eastAsia"/>
              </w:rPr>
              <w:t>17.5</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22.5</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7919F4D1" w14:textId="77777777" w:rsidR="00F1747D" w:rsidRPr="0064045D" w:rsidRDefault="00F1747D" w:rsidP="00032FFC">
            <w:pPr>
              <w:pStyle w:val="Tabletext"/>
              <w:tabs>
                <w:tab w:val="clear" w:pos="1985"/>
                <w:tab w:val="clear" w:pos="2268"/>
              </w:tabs>
              <w:jc w:val="center"/>
            </w:pPr>
            <w:r w:rsidRPr="0064045D">
              <w:rPr>
                <w:rFonts w:hint="eastAsia"/>
              </w:rPr>
              <w:t>1</w:t>
            </w:r>
            <w:r w:rsidRPr="0064045D">
              <w:t xml:space="preserve"> </w:t>
            </w:r>
            <w:r w:rsidRPr="0064045D">
              <w:rPr>
                <w:rFonts w:hint="eastAsia"/>
              </w:rPr>
              <w:t>000</w:t>
            </w:r>
          </w:p>
        </w:tc>
        <w:tc>
          <w:tcPr>
            <w:tcW w:w="2401" w:type="pct"/>
            <w:tcBorders>
              <w:top w:val="single" w:sz="4" w:space="0" w:color="auto"/>
              <w:left w:val="single" w:sz="4" w:space="0" w:color="auto"/>
              <w:bottom w:val="single" w:sz="4" w:space="0" w:color="auto"/>
              <w:right w:val="single" w:sz="4" w:space="0" w:color="auto"/>
            </w:tcBorders>
            <w:shd w:val="clear" w:color="auto" w:fill="auto"/>
          </w:tcPr>
          <w:p w14:paraId="73D1F9DF" w14:textId="77777777" w:rsidR="00F1747D" w:rsidRPr="0064045D" w:rsidRDefault="00F1747D" w:rsidP="00032FFC">
            <w:pPr>
              <w:pStyle w:val="Tabletext"/>
              <w:tabs>
                <w:tab w:val="clear" w:pos="1985"/>
                <w:tab w:val="clear" w:pos="2268"/>
              </w:tabs>
              <w:jc w:val="center"/>
            </w:pPr>
            <w:r w:rsidRPr="0064045D">
              <w:t>−</w:t>
            </w:r>
            <w:r w:rsidRPr="0064045D">
              <w:rPr>
                <w:rFonts w:hint="eastAsia"/>
              </w:rPr>
              <w:t>40</w:t>
            </w:r>
          </w:p>
        </w:tc>
      </w:tr>
    </w:tbl>
    <w:p w14:paraId="19C7B844" w14:textId="77777777" w:rsidR="00F1747D" w:rsidRPr="0064045D" w:rsidRDefault="00F1747D" w:rsidP="00F1747D">
      <w:pPr>
        <w:pStyle w:val="Tablefin"/>
      </w:pPr>
      <w:bookmarkStart w:id="773" w:name="_Toc320004359"/>
    </w:p>
    <w:p w14:paraId="1DF4C626" w14:textId="77777777" w:rsidR="00F1747D" w:rsidRPr="0064045D" w:rsidRDefault="00F1747D" w:rsidP="00F1747D">
      <w:pPr>
        <w:pStyle w:val="TableNo"/>
        <w:rPr>
          <w:lang w:val="en-US" w:eastAsia="zh-CN"/>
        </w:rPr>
      </w:pPr>
      <w:bookmarkStart w:id="774" w:name="lt_pId4811"/>
      <w:r w:rsidRPr="0064045D">
        <w:rPr>
          <w:rFonts w:hint="eastAsia"/>
          <w:lang w:val="en-US" w:eastAsia="zh-CN"/>
        </w:rPr>
        <w:t>表</w:t>
      </w:r>
      <w:bookmarkEnd w:id="768"/>
      <w:bookmarkEnd w:id="774"/>
      <w:r w:rsidRPr="0064045D">
        <w:t>A2-9</w:t>
      </w:r>
    </w:p>
    <w:p w14:paraId="5262512E" w14:textId="7F2E6257" w:rsidR="00F1747D" w:rsidRPr="0064045D" w:rsidRDefault="00F1747D" w:rsidP="00F1747D">
      <w:pPr>
        <w:pStyle w:val="Tabletitle"/>
        <w:rPr>
          <w:lang w:val="en-US" w:eastAsia="zh-CN"/>
        </w:rPr>
      </w:pPr>
      <w:bookmarkStart w:id="775" w:name="lt_pId4812"/>
      <w:r w:rsidRPr="0064045D">
        <w:rPr>
          <w:lang w:val="en-GB" w:eastAsia="zh-CN"/>
        </w:rPr>
        <w:t>10 MHz</w:t>
      </w:r>
      <w:bookmarkEnd w:id="769"/>
      <w:r w:rsidRPr="0064045D">
        <w:rPr>
          <w:rFonts w:ascii="SimSun" w:hAnsi="SimSun" w:cs="SimSun" w:hint="eastAsia"/>
          <w:lang w:val="en-GB" w:eastAsia="zh-CN"/>
        </w:rPr>
        <w:t>带宽的信道</w:t>
      </w:r>
      <w:r w:rsidR="00776F15">
        <w:rPr>
          <w:rFonts w:ascii="SimSun" w:hAnsi="SimSun" w:cs="SimSun" w:hint="eastAsia"/>
          <w:lang w:val="en-GB" w:eastAsia="zh-CN"/>
        </w:rPr>
        <w:t>掩模</w:t>
      </w:r>
      <w:r w:rsidR="001E6D62">
        <w:rPr>
          <w:rFonts w:hint="eastAsia"/>
          <w:lang w:val="en-US" w:eastAsia="zh-CN"/>
        </w:rPr>
        <w:t>（</w:t>
      </w:r>
      <w:r w:rsidRPr="0064045D">
        <w:rPr>
          <w:lang w:val="en-US" w:eastAsia="zh-CN"/>
        </w:rPr>
        <w:t>BCG 3.C</w:t>
      </w:r>
      <w:bookmarkEnd w:id="770"/>
      <w:bookmarkEnd w:id="771"/>
      <w:bookmarkEnd w:id="773"/>
      <w:bookmarkEnd w:id="775"/>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09"/>
        <w:gridCol w:w="1843"/>
        <w:gridCol w:w="4672"/>
      </w:tblGrid>
      <w:tr w:rsidR="00F1747D" w:rsidRPr="0064045D" w14:paraId="4F4C9D5B" w14:textId="77777777" w:rsidTr="00032FFC">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0D14674" w14:textId="77777777" w:rsidR="00F1747D" w:rsidRPr="0064045D" w:rsidRDefault="00F1747D" w:rsidP="00032FFC">
            <w:pPr>
              <w:pStyle w:val="Tablehead"/>
            </w:pPr>
            <w:proofErr w:type="spellStart"/>
            <w:r w:rsidRPr="0064045D">
              <w:t>编号</w:t>
            </w:r>
            <w:proofErr w:type="spellEnd"/>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7888378" w14:textId="4B116062" w:rsidR="00F1747D" w:rsidRPr="0064045D" w:rsidRDefault="00F1747D" w:rsidP="00032FFC">
            <w:pPr>
              <w:pStyle w:val="Tablehead"/>
              <w:rPr>
                <w:lang w:val="en-US" w:eastAsia="zh-CN"/>
              </w:rPr>
            </w:pPr>
            <w:r w:rsidRPr="0064045D">
              <w:rPr>
                <w:rFonts w:hint="eastAsia"/>
                <w:bCs/>
                <w:lang w:val="en-GB" w:eastAsia="zh-CN"/>
              </w:rPr>
              <w:t>信道中心频偏</w:t>
            </w:r>
            <w:r w:rsidRPr="0064045D">
              <w:rPr>
                <w:bCs/>
                <w:lang w:val="en-GB" w:eastAsia="zh-CN"/>
              </w:rPr>
              <w:br/>
            </w:r>
            <w:r w:rsidR="00192B85">
              <w:rPr>
                <w:rFonts w:hint="eastAsia"/>
                <w:bCs/>
                <w:lang w:val="en-GB" w:eastAsia="zh-CN"/>
              </w:rPr>
              <w:t>（</w:t>
            </w:r>
            <w:r w:rsidRPr="0064045D">
              <w:rPr>
                <w:bCs/>
                <w:lang w:val="en-GB" w:eastAsia="zh-CN"/>
              </w:rPr>
              <w:t>MHz</w:t>
            </w:r>
            <w:r w:rsidR="00192B85">
              <w:rPr>
                <w:rFonts w:hint="eastAsia"/>
                <w:bCs/>
                <w:lang w:val="en-GB" w:eastAsia="zh-CN"/>
              </w:rPr>
              <w:t>）</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6B285654" w14:textId="450ABB93"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0584B627" w14:textId="6E0C0FAD" w:rsidR="00F1747D" w:rsidRPr="0064045D" w:rsidRDefault="00F1747D" w:rsidP="00032FFC">
            <w:pPr>
              <w:pStyle w:val="Tablehead"/>
              <w:rPr>
                <w:lang w:val="en-US" w:eastAsia="zh-CN"/>
              </w:rPr>
            </w:pPr>
            <w:bookmarkStart w:id="776" w:name="lt_pId4818"/>
            <w:r w:rsidRPr="0064045D">
              <w:rPr>
                <w:rFonts w:hint="eastAsia"/>
                <w:lang w:val="en-GB" w:eastAsia="zh-CN"/>
              </w:rPr>
              <w:t>天线端口处测得的、允许的最大发射电平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积分带宽</w:t>
            </w:r>
            <w:bookmarkEnd w:id="776"/>
            <w:r w:rsidR="00192B85">
              <w:rPr>
                <w:rFonts w:hint="eastAsia"/>
                <w:lang w:val="en-GB" w:eastAsia="zh-CN"/>
              </w:rPr>
              <w:t>）</w:t>
            </w:r>
          </w:p>
        </w:tc>
      </w:tr>
      <w:tr w:rsidR="00F1747D" w:rsidRPr="0064045D" w14:paraId="658D521A" w14:textId="77777777" w:rsidTr="00032FFC">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3D85D3" w14:textId="77777777" w:rsidR="00F1747D" w:rsidRPr="0064045D" w:rsidRDefault="00F1747D" w:rsidP="00032FFC">
            <w:pPr>
              <w:pStyle w:val="Tabletext"/>
              <w:tabs>
                <w:tab w:val="clear" w:pos="1985"/>
                <w:tab w:val="clear" w:pos="2268"/>
              </w:tabs>
              <w:jc w:val="center"/>
            </w:pPr>
            <w:r w:rsidRPr="0064045D">
              <w:t>1</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843BA5B" w14:textId="77777777" w:rsidR="00F1747D" w:rsidRPr="0064045D" w:rsidRDefault="00F1747D" w:rsidP="00032FFC">
            <w:pPr>
              <w:pStyle w:val="Tabletext"/>
              <w:tabs>
                <w:tab w:val="clear" w:pos="1985"/>
                <w:tab w:val="clear" w:pos="2268"/>
              </w:tabs>
              <w:jc w:val="center"/>
            </w:pPr>
            <w:r w:rsidRPr="0064045D">
              <w:rPr>
                <w:lang w:val="en-US"/>
              </w:rPr>
              <w:sym w:font="Symbol" w:char="F044"/>
            </w:r>
            <w:r w:rsidRPr="0064045D">
              <w:rPr>
                <w:i/>
                <w:iCs/>
                <w:lang w:val="en-US"/>
              </w:rPr>
              <w:t>f</w:t>
            </w:r>
            <w:r w:rsidRPr="0064045D">
              <w:t xml:space="preserve"> = 10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39511292" w14:textId="77777777" w:rsidR="00F1747D" w:rsidRPr="0064045D" w:rsidRDefault="00F1747D" w:rsidP="00032FFC">
            <w:pPr>
              <w:pStyle w:val="Tabletext"/>
              <w:tabs>
                <w:tab w:val="clear" w:pos="1985"/>
                <w:tab w:val="clear" w:pos="2268"/>
              </w:tabs>
              <w:jc w:val="center"/>
            </w:pPr>
            <w:r w:rsidRPr="0064045D">
              <w:t>9 500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764238E3" w14:textId="77777777" w:rsidR="00F1747D" w:rsidRPr="0064045D" w:rsidRDefault="00F1747D" w:rsidP="00032FFC">
            <w:pPr>
              <w:pStyle w:val="Tabletext"/>
              <w:tabs>
                <w:tab w:val="clear" w:pos="1985"/>
                <w:tab w:val="clear" w:pos="2268"/>
              </w:tabs>
              <w:jc w:val="center"/>
            </w:pPr>
            <w:r w:rsidRPr="0064045D">
              <w:t>−3</w:t>
            </w:r>
          </w:p>
        </w:tc>
      </w:tr>
      <w:tr w:rsidR="00F1747D" w:rsidRPr="0064045D" w14:paraId="21FDFC07" w14:textId="77777777" w:rsidTr="00032FFC">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993902D" w14:textId="77777777" w:rsidR="00F1747D" w:rsidRPr="0064045D" w:rsidRDefault="00F1747D" w:rsidP="00032FFC">
            <w:pPr>
              <w:pStyle w:val="Tabletext"/>
              <w:tabs>
                <w:tab w:val="clear" w:pos="1985"/>
                <w:tab w:val="clear" w:pos="2268"/>
              </w:tabs>
              <w:jc w:val="center"/>
            </w:pPr>
            <w:r w:rsidRPr="0064045D">
              <w:t>2</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D0EFB4B" w14:textId="77777777" w:rsidR="00F1747D" w:rsidRPr="0064045D" w:rsidRDefault="00F1747D" w:rsidP="00032FFC">
            <w:pPr>
              <w:pStyle w:val="Tabletext"/>
              <w:tabs>
                <w:tab w:val="clear" w:pos="1985"/>
                <w:tab w:val="clear" w:pos="2268"/>
              </w:tabs>
              <w:jc w:val="center"/>
            </w:pPr>
            <w:r w:rsidRPr="0064045D">
              <w:rPr>
                <w:rFonts w:hint="eastAsia"/>
              </w:rPr>
              <w:t>15</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20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32CB4A48" w14:textId="77777777" w:rsidR="00F1747D" w:rsidRPr="0064045D" w:rsidRDefault="00F1747D" w:rsidP="00032FFC">
            <w:pPr>
              <w:pStyle w:val="Tabletext"/>
              <w:tabs>
                <w:tab w:val="clear" w:pos="1985"/>
                <w:tab w:val="clear" w:pos="2268"/>
              </w:tabs>
              <w:jc w:val="center"/>
            </w:pPr>
            <w:r w:rsidRPr="0064045D">
              <w:t>1 00</w:t>
            </w:r>
            <w:r w:rsidRPr="0064045D">
              <w:rPr>
                <w:rFonts w:hint="eastAsia"/>
              </w:rPr>
              <w:t>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3BED846C" w14:textId="77777777" w:rsidR="00F1747D" w:rsidRPr="0064045D" w:rsidRDefault="00F1747D" w:rsidP="00032FFC">
            <w:pPr>
              <w:pStyle w:val="Tabletext"/>
              <w:tabs>
                <w:tab w:val="clear" w:pos="1985"/>
                <w:tab w:val="clear" w:pos="2268"/>
              </w:tabs>
              <w:jc w:val="center"/>
            </w:pPr>
            <w:r w:rsidRPr="0064045D">
              <w:t>−</w:t>
            </w:r>
            <w:r w:rsidRPr="0064045D">
              <w:rPr>
                <w:rFonts w:hint="eastAsia"/>
              </w:rPr>
              <w:t>24</w:t>
            </w:r>
            <w:r w:rsidRPr="0064045D">
              <w:t>−</w:t>
            </w:r>
            <w:r w:rsidRPr="0064045D">
              <w:rPr>
                <w:rFonts w:hint="eastAsia"/>
              </w:rPr>
              <w:t>32</w:t>
            </w:r>
            <w:r w:rsidRPr="0064045D">
              <w:t>(</w:t>
            </w:r>
            <w:r w:rsidRPr="0064045D">
              <w:rPr>
                <w:lang w:val="en-US"/>
              </w:rPr>
              <w:sym w:font="Symbol" w:char="F044"/>
            </w:r>
            <w:r w:rsidRPr="0064045D">
              <w:rPr>
                <w:i/>
                <w:iCs/>
                <w:lang w:val="en-US"/>
              </w:rPr>
              <w:t>f</w:t>
            </w:r>
            <w:r w:rsidRPr="0064045D">
              <w:t xml:space="preserve"> –10.</w:t>
            </w:r>
            <w:proofErr w:type="gramStart"/>
            <w:r w:rsidRPr="0064045D">
              <w:t>5)/</w:t>
            </w:r>
            <w:proofErr w:type="gramEnd"/>
            <w:r w:rsidRPr="0064045D">
              <w:t>19</w:t>
            </w:r>
          </w:p>
        </w:tc>
      </w:tr>
      <w:tr w:rsidR="00F1747D" w:rsidRPr="0064045D" w14:paraId="3BAB8AE8" w14:textId="77777777" w:rsidTr="00032FFC">
        <w:trPr>
          <w:trHeight w:val="227"/>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BA5563" w14:textId="77777777" w:rsidR="00F1747D" w:rsidRPr="0064045D" w:rsidRDefault="00F1747D" w:rsidP="00032FFC">
            <w:pPr>
              <w:pStyle w:val="Tabletext"/>
              <w:tabs>
                <w:tab w:val="clear" w:pos="1985"/>
                <w:tab w:val="clear" w:pos="2268"/>
              </w:tabs>
              <w:jc w:val="center"/>
            </w:pPr>
            <w:r w:rsidRPr="0064045D">
              <w:t>3</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26A7D53" w14:textId="77777777" w:rsidR="00F1747D" w:rsidRPr="0064045D" w:rsidRDefault="00F1747D" w:rsidP="00032FFC">
            <w:pPr>
              <w:pStyle w:val="Tabletext"/>
              <w:tabs>
                <w:tab w:val="clear" w:pos="1985"/>
                <w:tab w:val="clear" w:pos="2268"/>
              </w:tabs>
              <w:jc w:val="center"/>
            </w:pPr>
            <w:r w:rsidRPr="0064045D">
              <w:rPr>
                <w:rFonts w:hint="eastAsia"/>
              </w:rPr>
              <w:t>20</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25</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3A56A222" w14:textId="77777777" w:rsidR="00F1747D" w:rsidRPr="0064045D" w:rsidRDefault="00F1747D" w:rsidP="00032FFC">
            <w:pPr>
              <w:pStyle w:val="Tabletext"/>
              <w:tabs>
                <w:tab w:val="clear" w:pos="1985"/>
                <w:tab w:val="clear" w:pos="2268"/>
              </w:tabs>
              <w:jc w:val="center"/>
            </w:pPr>
            <w:r w:rsidRPr="0064045D">
              <w:t>1 000</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896C90C" w14:textId="77777777" w:rsidR="00F1747D" w:rsidRPr="0064045D" w:rsidRDefault="00F1747D" w:rsidP="00032FFC">
            <w:pPr>
              <w:pStyle w:val="Tabletext"/>
              <w:tabs>
                <w:tab w:val="clear" w:pos="1985"/>
                <w:tab w:val="clear" w:pos="2268"/>
              </w:tabs>
              <w:jc w:val="center"/>
            </w:pPr>
            <w:r w:rsidRPr="0064045D">
              <w:t>−</w:t>
            </w:r>
            <w:r w:rsidRPr="0064045D">
              <w:rPr>
                <w:rFonts w:hint="eastAsia"/>
              </w:rPr>
              <w:t>40</w:t>
            </w:r>
          </w:p>
        </w:tc>
      </w:tr>
    </w:tbl>
    <w:p w14:paraId="3EFCACF0" w14:textId="77777777" w:rsidR="00F1747D" w:rsidRPr="0064045D" w:rsidRDefault="00F1747D" w:rsidP="00F1747D">
      <w:pPr>
        <w:pStyle w:val="Tablefin"/>
      </w:pPr>
      <w:bookmarkStart w:id="777" w:name="_Ref318828151"/>
    </w:p>
    <w:p w14:paraId="7E83580A" w14:textId="77777777" w:rsidR="00F1747D" w:rsidRPr="0064045D" w:rsidRDefault="00F1747D" w:rsidP="00F1747D">
      <w:pPr>
        <w:pStyle w:val="TableNo"/>
      </w:pPr>
      <w:bookmarkStart w:id="778" w:name="lt_pId4832"/>
      <w:r w:rsidRPr="0064045D">
        <w:rPr>
          <w:rFonts w:hint="eastAsia"/>
          <w:lang w:val="en-US" w:eastAsia="zh-CN"/>
        </w:rPr>
        <w:t>表</w:t>
      </w:r>
      <w:bookmarkEnd w:id="777"/>
      <w:bookmarkEnd w:id="778"/>
      <w:r w:rsidRPr="0064045D">
        <w:t>A2-10</w:t>
      </w:r>
    </w:p>
    <w:p w14:paraId="0FD56435" w14:textId="387C1D20" w:rsidR="00F1747D" w:rsidRPr="0064045D" w:rsidRDefault="00F1747D" w:rsidP="00F1747D">
      <w:pPr>
        <w:pStyle w:val="Tabletitle"/>
        <w:rPr>
          <w:lang w:val="en-US" w:eastAsia="zh-CN"/>
        </w:rPr>
      </w:pPr>
      <w:bookmarkStart w:id="779" w:name="lt_pId4833"/>
      <w:r w:rsidRPr="0064045D">
        <w:rPr>
          <w:lang w:val="en-GB" w:eastAsia="zh-CN"/>
        </w:rPr>
        <w:t>20 MHz</w:t>
      </w:r>
      <w:r w:rsidRPr="0064045D">
        <w:rPr>
          <w:rFonts w:ascii="SimSun" w:hAnsi="SimSun" w:cs="SimSun" w:hint="eastAsia"/>
          <w:lang w:val="en-GB" w:eastAsia="zh-CN"/>
        </w:rPr>
        <w:t>带宽的信道</w:t>
      </w:r>
      <w:r w:rsidR="00776F15">
        <w:rPr>
          <w:rFonts w:ascii="SimSun" w:hAnsi="SimSun" w:cs="SimSun" w:hint="eastAsia"/>
          <w:lang w:val="en-GB" w:eastAsia="zh-CN"/>
        </w:rPr>
        <w:t>掩模</w:t>
      </w:r>
      <w:r w:rsidR="001E6D62">
        <w:rPr>
          <w:rFonts w:hint="eastAsia"/>
          <w:lang w:val="en-US" w:eastAsia="zh-CN"/>
        </w:rPr>
        <w:t>（</w:t>
      </w:r>
      <w:r w:rsidRPr="0064045D">
        <w:rPr>
          <w:lang w:val="en-US" w:eastAsia="zh-CN"/>
        </w:rPr>
        <w:t>BCG 3.C</w:t>
      </w:r>
      <w:bookmarkEnd w:id="779"/>
      <w:r w:rsidR="001E6D62">
        <w:rPr>
          <w:rFonts w:hint="eastAsia"/>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09"/>
        <w:gridCol w:w="1843"/>
        <w:gridCol w:w="4672"/>
      </w:tblGrid>
      <w:tr w:rsidR="00F1747D" w:rsidRPr="0064045D" w14:paraId="01696C02" w14:textId="77777777" w:rsidTr="00032FFC">
        <w:trPr>
          <w:trHeight w:val="20"/>
          <w:jc w:val="center"/>
        </w:trPr>
        <w:tc>
          <w:tcPr>
            <w:tcW w:w="366" w:type="pct"/>
            <w:shd w:val="clear" w:color="auto" w:fill="FFFFFF" w:themeFill="background1"/>
            <w:vAlign w:val="center"/>
          </w:tcPr>
          <w:p w14:paraId="08720060" w14:textId="77777777" w:rsidR="00F1747D" w:rsidRPr="0064045D" w:rsidRDefault="00F1747D" w:rsidP="00032FFC">
            <w:pPr>
              <w:pStyle w:val="Tablehead"/>
            </w:pPr>
            <w:proofErr w:type="spellStart"/>
            <w:r w:rsidRPr="0064045D">
              <w:t>编号</w:t>
            </w:r>
            <w:proofErr w:type="spellEnd"/>
          </w:p>
        </w:tc>
        <w:tc>
          <w:tcPr>
            <w:tcW w:w="1251" w:type="pct"/>
            <w:shd w:val="clear" w:color="auto" w:fill="FFFFFF" w:themeFill="background1"/>
            <w:vAlign w:val="center"/>
          </w:tcPr>
          <w:p w14:paraId="1885226B" w14:textId="2CBEAD29" w:rsidR="00F1747D" w:rsidRPr="0064045D" w:rsidRDefault="00F1747D" w:rsidP="00032FFC">
            <w:pPr>
              <w:pStyle w:val="Tablehead"/>
              <w:rPr>
                <w:lang w:val="en-US" w:eastAsia="zh-CN"/>
              </w:rPr>
            </w:pPr>
            <w:r w:rsidRPr="0064045D">
              <w:rPr>
                <w:rFonts w:hint="eastAsia"/>
                <w:bCs/>
                <w:lang w:val="en-GB" w:eastAsia="zh-CN"/>
              </w:rPr>
              <w:t>信道中心频偏</w:t>
            </w:r>
            <w:r w:rsidRPr="0064045D">
              <w:rPr>
                <w:bCs/>
                <w:lang w:val="en-GB" w:eastAsia="zh-CN"/>
              </w:rPr>
              <w:br/>
            </w:r>
            <w:r w:rsidR="00192B85">
              <w:rPr>
                <w:rFonts w:hint="eastAsia"/>
                <w:bCs/>
                <w:lang w:val="en-GB" w:eastAsia="zh-CN"/>
              </w:rPr>
              <w:t>（</w:t>
            </w:r>
            <w:r w:rsidRPr="0064045D">
              <w:rPr>
                <w:bCs/>
                <w:lang w:val="en-GB" w:eastAsia="zh-CN"/>
              </w:rPr>
              <w:t>MHz</w:t>
            </w:r>
            <w:r w:rsidR="00192B85">
              <w:rPr>
                <w:rFonts w:hint="eastAsia"/>
                <w:bCs/>
                <w:lang w:val="en-GB" w:eastAsia="zh-CN"/>
              </w:rPr>
              <w:t>）</w:t>
            </w:r>
          </w:p>
        </w:tc>
        <w:tc>
          <w:tcPr>
            <w:tcW w:w="957" w:type="pct"/>
            <w:shd w:val="clear" w:color="auto" w:fill="FFFFFF" w:themeFill="background1"/>
            <w:vAlign w:val="center"/>
          </w:tcPr>
          <w:p w14:paraId="4686178C" w14:textId="6C8E0AF5"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426" w:type="pct"/>
            <w:shd w:val="clear" w:color="auto" w:fill="FFFFFF" w:themeFill="background1"/>
            <w:vAlign w:val="center"/>
          </w:tcPr>
          <w:p w14:paraId="214223F0" w14:textId="45CA6493" w:rsidR="00F1747D" w:rsidRPr="0064045D" w:rsidRDefault="00F1747D" w:rsidP="00032FFC">
            <w:pPr>
              <w:pStyle w:val="Tablehead"/>
              <w:rPr>
                <w:lang w:val="en-US" w:eastAsia="zh-CN"/>
              </w:rPr>
            </w:pPr>
            <w:bookmarkStart w:id="780" w:name="lt_pId4838"/>
            <w:r w:rsidRPr="0064045D">
              <w:rPr>
                <w:rFonts w:hint="eastAsia"/>
                <w:lang w:val="en-GB" w:eastAsia="zh-CN"/>
              </w:rPr>
              <w:t>天线端口处测得的、允许的最大发射电平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积分带宽</w:t>
            </w:r>
            <w:bookmarkEnd w:id="780"/>
            <w:r w:rsidR="00192B85">
              <w:rPr>
                <w:rFonts w:hint="eastAsia"/>
                <w:lang w:val="en-GB" w:eastAsia="zh-CN"/>
              </w:rPr>
              <w:t>）</w:t>
            </w:r>
          </w:p>
        </w:tc>
      </w:tr>
      <w:tr w:rsidR="00F1747D" w:rsidRPr="0064045D" w14:paraId="0A6591E7" w14:textId="77777777" w:rsidTr="00032FFC">
        <w:trPr>
          <w:trHeight w:val="20"/>
          <w:jc w:val="center"/>
        </w:trPr>
        <w:tc>
          <w:tcPr>
            <w:tcW w:w="366" w:type="pct"/>
            <w:shd w:val="clear" w:color="auto" w:fill="auto"/>
          </w:tcPr>
          <w:p w14:paraId="44613695" w14:textId="77777777" w:rsidR="00F1747D" w:rsidRPr="0064045D" w:rsidRDefault="00F1747D" w:rsidP="00032FFC">
            <w:pPr>
              <w:pStyle w:val="Tabletext"/>
              <w:tabs>
                <w:tab w:val="clear" w:pos="1985"/>
                <w:tab w:val="clear" w:pos="2268"/>
              </w:tabs>
              <w:jc w:val="center"/>
            </w:pPr>
            <w:r w:rsidRPr="0064045D">
              <w:rPr>
                <w:rFonts w:hint="eastAsia"/>
              </w:rPr>
              <w:t>1</w:t>
            </w:r>
          </w:p>
        </w:tc>
        <w:tc>
          <w:tcPr>
            <w:tcW w:w="1251" w:type="pct"/>
            <w:shd w:val="clear" w:color="auto" w:fill="auto"/>
          </w:tcPr>
          <w:p w14:paraId="6077D243" w14:textId="77777777" w:rsidR="00F1747D" w:rsidRPr="0064045D" w:rsidRDefault="00F1747D" w:rsidP="00032FFC">
            <w:pPr>
              <w:pStyle w:val="Tabletext"/>
              <w:tabs>
                <w:tab w:val="clear" w:pos="1985"/>
                <w:tab w:val="clear" w:pos="2268"/>
              </w:tabs>
              <w:jc w:val="center"/>
            </w:pPr>
            <w:r w:rsidRPr="0064045D">
              <w:rPr>
                <w:lang w:val="en-US"/>
              </w:rPr>
              <w:sym w:font="Symbol" w:char="F044"/>
            </w:r>
            <w:r w:rsidRPr="0064045D">
              <w:rPr>
                <w:i/>
                <w:iCs/>
                <w:lang w:val="en-US"/>
              </w:rPr>
              <w:t>f</w:t>
            </w:r>
            <w:r w:rsidRPr="0064045D">
              <w:t xml:space="preserve"> = 20</w:t>
            </w:r>
          </w:p>
        </w:tc>
        <w:tc>
          <w:tcPr>
            <w:tcW w:w="957" w:type="pct"/>
            <w:shd w:val="clear" w:color="auto" w:fill="auto"/>
          </w:tcPr>
          <w:p w14:paraId="6FCA3B5D" w14:textId="77777777" w:rsidR="00F1747D" w:rsidRPr="0064045D" w:rsidRDefault="00F1747D" w:rsidP="00032FFC">
            <w:pPr>
              <w:pStyle w:val="Tabletext"/>
              <w:tabs>
                <w:tab w:val="clear" w:pos="1985"/>
                <w:tab w:val="clear" w:pos="2268"/>
              </w:tabs>
              <w:jc w:val="center"/>
            </w:pPr>
            <w:r w:rsidRPr="0064045D">
              <w:t>19 500</w:t>
            </w:r>
          </w:p>
        </w:tc>
        <w:tc>
          <w:tcPr>
            <w:tcW w:w="2426" w:type="pct"/>
            <w:shd w:val="clear" w:color="auto" w:fill="auto"/>
          </w:tcPr>
          <w:p w14:paraId="3C54559F" w14:textId="77777777" w:rsidR="00F1747D" w:rsidRPr="0064045D" w:rsidRDefault="00F1747D" w:rsidP="00032FFC">
            <w:pPr>
              <w:pStyle w:val="Tabletext"/>
              <w:tabs>
                <w:tab w:val="clear" w:pos="1985"/>
                <w:tab w:val="clear" w:pos="2268"/>
              </w:tabs>
              <w:jc w:val="center"/>
            </w:pPr>
            <w:r w:rsidRPr="0064045D">
              <w:t>−3</w:t>
            </w:r>
          </w:p>
        </w:tc>
      </w:tr>
      <w:tr w:rsidR="00F1747D" w:rsidRPr="0064045D" w14:paraId="789FFB59" w14:textId="77777777" w:rsidTr="00032FFC">
        <w:trPr>
          <w:trHeight w:val="20"/>
          <w:jc w:val="center"/>
        </w:trPr>
        <w:tc>
          <w:tcPr>
            <w:tcW w:w="366" w:type="pct"/>
            <w:shd w:val="clear" w:color="auto" w:fill="auto"/>
          </w:tcPr>
          <w:p w14:paraId="759AF5ED" w14:textId="77777777" w:rsidR="00F1747D" w:rsidRPr="0064045D" w:rsidRDefault="00F1747D" w:rsidP="00032FFC">
            <w:pPr>
              <w:pStyle w:val="Tabletext"/>
              <w:tabs>
                <w:tab w:val="clear" w:pos="1985"/>
                <w:tab w:val="clear" w:pos="2268"/>
              </w:tabs>
              <w:jc w:val="center"/>
            </w:pPr>
            <w:r w:rsidRPr="0064045D">
              <w:t>2</w:t>
            </w:r>
          </w:p>
        </w:tc>
        <w:tc>
          <w:tcPr>
            <w:tcW w:w="1251" w:type="pct"/>
            <w:shd w:val="clear" w:color="auto" w:fill="auto"/>
          </w:tcPr>
          <w:p w14:paraId="54D968FA" w14:textId="77777777" w:rsidR="00F1747D" w:rsidRPr="0064045D" w:rsidRDefault="00F1747D" w:rsidP="00032FFC">
            <w:pPr>
              <w:pStyle w:val="Tabletext"/>
              <w:tabs>
                <w:tab w:val="clear" w:pos="1985"/>
                <w:tab w:val="clear" w:pos="2268"/>
              </w:tabs>
              <w:jc w:val="center"/>
            </w:pPr>
            <w:r w:rsidRPr="0064045D">
              <w:rPr>
                <w:rFonts w:hint="eastAsia"/>
              </w:rPr>
              <w:t>30</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35</w:t>
            </w:r>
          </w:p>
        </w:tc>
        <w:tc>
          <w:tcPr>
            <w:tcW w:w="957" w:type="pct"/>
            <w:shd w:val="clear" w:color="auto" w:fill="auto"/>
          </w:tcPr>
          <w:p w14:paraId="339D1D9B" w14:textId="77777777" w:rsidR="00F1747D" w:rsidRPr="0064045D" w:rsidRDefault="00F1747D" w:rsidP="00032FFC">
            <w:pPr>
              <w:pStyle w:val="Tabletext"/>
              <w:tabs>
                <w:tab w:val="clear" w:pos="1985"/>
                <w:tab w:val="clear" w:pos="2268"/>
              </w:tabs>
              <w:jc w:val="center"/>
            </w:pPr>
            <w:r w:rsidRPr="0064045D">
              <w:t>1 00</w:t>
            </w:r>
            <w:r w:rsidRPr="0064045D">
              <w:rPr>
                <w:rFonts w:hint="eastAsia"/>
              </w:rPr>
              <w:t>0</w:t>
            </w:r>
          </w:p>
        </w:tc>
        <w:tc>
          <w:tcPr>
            <w:tcW w:w="2426" w:type="pct"/>
            <w:shd w:val="clear" w:color="auto" w:fill="auto"/>
          </w:tcPr>
          <w:p w14:paraId="2D859488" w14:textId="77777777" w:rsidR="00F1747D" w:rsidRPr="0064045D" w:rsidRDefault="00F1747D" w:rsidP="00032FFC">
            <w:pPr>
              <w:pStyle w:val="Tabletext"/>
              <w:tabs>
                <w:tab w:val="clear" w:pos="1985"/>
                <w:tab w:val="clear" w:pos="2268"/>
              </w:tabs>
              <w:jc w:val="center"/>
            </w:pPr>
            <w:r w:rsidRPr="0064045D">
              <w:t>−</w:t>
            </w:r>
            <w:r w:rsidRPr="0064045D">
              <w:rPr>
                <w:rFonts w:hint="eastAsia"/>
              </w:rPr>
              <w:t>25</w:t>
            </w:r>
          </w:p>
        </w:tc>
      </w:tr>
      <w:tr w:rsidR="00F1747D" w:rsidRPr="0064045D" w14:paraId="56984F57" w14:textId="77777777" w:rsidTr="00032FFC">
        <w:trPr>
          <w:trHeight w:val="20"/>
          <w:jc w:val="center"/>
        </w:trPr>
        <w:tc>
          <w:tcPr>
            <w:tcW w:w="366" w:type="pct"/>
            <w:shd w:val="clear" w:color="auto" w:fill="auto"/>
          </w:tcPr>
          <w:p w14:paraId="2C7A6C49" w14:textId="77777777" w:rsidR="00F1747D" w:rsidRPr="0064045D" w:rsidRDefault="00F1747D" w:rsidP="00032FFC">
            <w:pPr>
              <w:pStyle w:val="Tabletext"/>
              <w:tabs>
                <w:tab w:val="clear" w:pos="1985"/>
                <w:tab w:val="clear" w:pos="2268"/>
              </w:tabs>
              <w:jc w:val="center"/>
            </w:pPr>
            <w:r w:rsidRPr="0064045D">
              <w:t>3</w:t>
            </w:r>
          </w:p>
        </w:tc>
        <w:tc>
          <w:tcPr>
            <w:tcW w:w="1251" w:type="pct"/>
            <w:shd w:val="clear" w:color="auto" w:fill="auto"/>
          </w:tcPr>
          <w:p w14:paraId="6F98F62C" w14:textId="77777777" w:rsidR="00F1747D" w:rsidRPr="0064045D" w:rsidRDefault="00F1747D" w:rsidP="00032FFC">
            <w:pPr>
              <w:pStyle w:val="Tabletext"/>
              <w:tabs>
                <w:tab w:val="clear" w:pos="1985"/>
                <w:tab w:val="clear" w:pos="2268"/>
              </w:tabs>
              <w:jc w:val="center"/>
            </w:pPr>
            <w:r w:rsidRPr="0064045D">
              <w:rPr>
                <w:rFonts w:hint="eastAsia"/>
              </w:rPr>
              <w:t>35</w:t>
            </w:r>
            <w:r w:rsidRPr="0064045D">
              <w:t xml:space="preserve">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w:t>
            </w:r>
            <w:r w:rsidRPr="0064045D">
              <w:rPr>
                <w:rFonts w:hint="eastAsia"/>
              </w:rPr>
              <w:t>5</w:t>
            </w:r>
            <w:r w:rsidRPr="0064045D">
              <w:t>0</w:t>
            </w:r>
          </w:p>
        </w:tc>
        <w:tc>
          <w:tcPr>
            <w:tcW w:w="957" w:type="pct"/>
            <w:shd w:val="clear" w:color="auto" w:fill="auto"/>
          </w:tcPr>
          <w:p w14:paraId="5A28E507" w14:textId="77777777" w:rsidR="00F1747D" w:rsidRPr="0064045D" w:rsidRDefault="00F1747D" w:rsidP="00032FFC">
            <w:pPr>
              <w:pStyle w:val="Tabletext"/>
              <w:tabs>
                <w:tab w:val="clear" w:pos="1985"/>
                <w:tab w:val="clear" w:pos="2268"/>
              </w:tabs>
              <w:jc w:val="center"/>
            </w:pPr>
            <w:r w:rsidRPr="0064045D">
              <w:t>1 000</w:t>
            </w:r>
          </w:p>
        </w:tc>
        <w:tc>
          <w:tcPr>
            <w:tcW w:w="2426" w:type="pct"/>
            <w:shd w:val="clear" w:color="auto" w:fill="auto"/>
          </w:tcPr>
          <w:p w14:paraId="6DE71EDF" w14:textId="77777777" w:rsidR="00F1747D" w:rsidRPr="0064045D" w:rsidRDefault="00F1747D" w:rsidP="00032FFC">
            <w:pPr>
              <w:pStyle w:val="Tabletext"/>
              <w:tabs>
                <w:tab w:val="clear" w:pos="1985"/>
                <w:tab w:val="clear" w:pos="2268"/>
              </w:tabs>
              <w:jc w:val="center"/>
            </w:pPr>
            <w:r w:rsidRPr="0064045D">
              <w:t>−</w:t>
            </w:r>
            <w:r w:rsidRPr="0064045D">
              <w:rPr>
                <w:rFonts w:hint="eastAsia"/>
              </w:rPr>
              <w:t>30</w:t>
            </w:r>
          </w:p>
        </w:tc>
      </w:tr>
    </w:tbl>
    <w:p w14:paraId="2C28A009" w14:textId="77777777" w:rsidR="00F1747D" w:rsidRPr="0064045D" w:rsidRDefault="00F1747D" w:rsidP="00F1747D">
      <w:pPr>
        <w:pStyle w:val="Tablefin"/>
      </w:pPr>
      <w:bookmarkStart w:id="781" w:name="_DV_M215"/>
      <w:bookmarkStart w:id="782" w:name="_DV_M216"/>
      <w:bookmarkStart w:id="783" w:name="_Toc221296951"/>
      <w:bookmarkEnd w:id="781"/>
      <w:bookmarkEnd w:id="782"/>
    </w:p>
    <w:p w14:paraId="2D905489" w14:textId="5B5B5FEB" w:rsidR="00F1747D" w:rsidRPr="0064045D" w:rsidRDefault="00F1747D" w:rsidP="00F1747D">
      <w:pPr>
        <w:pStyle w:val="Heading3"/>
        <w:rPr>
          <w:lang w:eastAsia="zh-CN"/>
        </w:rPr>
      </w:pPr>
      <w:r w:rsidRPr="0064045D">
        <w:t>3.1.2</w:t>
      </w:r>
      <w:r w:rsidRPr="0064045D">
        <w:tab/>
      </w:r>
      <w:bookmarkEnd w:id="783"/>
      <w:r w:rsidRPr="0064045D">
        <w:rPr>
          <w:rFonts w:hint="eastAsia"/>
          <w:lang w:eastAsia="zh-CN"/>
        </w:rPr>
        <w:t>发射机杂散发射</w:t>
      </w:r>
    </w:p>
    <w:p w14:paraId="1507C864" w14:textId="77777777" w:rsidR="00F1747D" w:rsidRPr="0064045D" w:rsidRDefault="00F1747D" w:rsidP="00F1747D">
      <w:pPr>
        <w:ind w:firstLineChars="200" w:firstLine="480"/>
        <w:rPr>
          <w:lang w:val="en-US" w:eastAsia="zh-CN"/>
        </w:rPr>
      </w:pPr>
      <w:r w:rsidRPr="0064045D">
        <w:rPr>
          <w:rFonts w:hint="eastAsia"/>
          <w:lang w:val="en-US" w:eastAsia="zh-CN"/>
        </w:rPr>
        <w:t>除了默认杂散发射规范，表</w:t>
      </w:r>
      <w:r w:rsidRPr="0064045D">
        <w:rPr>
          <w:lang w:eastAsia="zh-CN"/>
        </w:rPr>
        <w:t>A2-11</w:t>
      </w:r>
      <w:r w:rsidRPr="0064045D">
        <w:rPr>
          <w:rFonts w:hint="eastAsia"/>
          <w:lang w:val="en-US" w:eastAsia="zh-CN"/>
        </w:rPr>
        <w:t>至表</w:t>
      </w:r>
      <w:r w:rsidRPr="0064045D">
        <w:rPr>
          <w:lang w:eastAsia="zh-CN"/>
        </w:rPr>
        <w:t>A2-15</w:t>
      </w:r>
      <w:r w:rsidRPr="0064045D">
        <w:rPr>
          <w:rFonts w:hint="eastAsia"/>
          <w:lang w:val="en-US" w:eastAsia="zh-CN"/>
        </w:rPr>
        <w:t>的要求是适用的。</w:t>
      </w:r>
    </w:p>
    <w:p w14:paraId="669F55C7" w14:textId="77777777" w:rsidR="00F1747D" w:rsidRPr="0064045D" w:rsidRDefault="00F1747D" w:rsidP="00F1747D">
      <w:pPr>
        <w:tabs>
          <w:tab w:val="clear" w:pos="794"/>
          <w:tab w:val="clear" w:pos="1191"/>
          <w:tab w:val="clear" w:pos="1588"/>
          <w:tab w:val="clear" w:pos="1985"/>
        </w:tabs>
        <w:overflowPunct/>
        <w:autoSpaceDE/>
        <w:autoSpaceDN/>
        <w:adjustRightInd/>
        <w:spacing w:before="0"/>
        <w:jc w:val="left"/>
        <w:textAlignment w:val="auto"/>
        <w:rPr>
          <w:lang w:val="en-US" w:eastAsia="zh-CN"/>
        </w:rPr>
      </w:pPr>
      <w:bookmarkStart w:id="784" w:name="_DV_M217"/>
      <w:bookmarkStart w:id="785" w:name="_DV_M218"/>
      <w:bookmarkStart w:id="786" w:name="_DV_M219"/>
      <w:bookmarkStart w:id="787" w:name="_DV_M220"/>
      <w:bookmarkStart w:id="788" w:name="_DV_M221"/>
      <w:bookmarkStart w:id="789" w:name="lt_pId4855"/>
      <w:bookmarkStart w:id="790" w:name="_Ref209523418"/>
      <w:bookmarkStart w:id="791" w:name="_Toc221297009"/>
      <w:bookmarkStart w:id="792" w:name="_Toc261102544"/>
      <w:bookmarkStart w:id="793" w:name="_Toc284794618"/>
      <w:bookmarkStart w:id="794" w:name="_Toc320004360"/>
      <w:bookmarkEnd w:id="784"/>
      <w:bookmarkEnd w:id="785"/>
      <w:bookmarkEnd w:id="786"/>
      <w:bookmarkEnd w:id="787"/>
      <w:bookmarkEnd w:id="788"/>
      <w:r w:rsidRPr="0064045D">
        <w:rPr>
          <w:lang w:val="en-US" w:eastAsia="zh-CN"/>
        </w:rPr>
        <w:br w:type="page"/>
      </w:r>
    </w:p>
    <w:p w14:paraId="09AAAF01" w14:textId="77777777" w:rsidR="00F1747D" w:rsidRPr="0064045D" w:rsidRDefault="00F1747D" w:rsidP="00F1747D">
      <w:pPr>
        <w:pStyle w:val="TableNo"/>
        <w:rPr>
          <w:lang w:val="en-US" w:eastAsia="zh-CN"/>
        </w:rPr>
      </w:pPr>
      <w:r w:rsidRPr="0064045D">
        <w:rPr>
          <w:rFonts w:hint="eastAsia"/>
          <w:lang w:val="en-US" w:eastAsia="zh-CN"/>
        </w:rPr>
        <w:lastRenderedPageBreak/>
        <w:t>表</w:t>
      </w:r>
      <w:bookmarkStart w:id="795" w:name="_DV_M222"/>
      <w:bookmarkEnd w:id="789"/>
      <w:bookmarkEnd w:id="790"/>
      <w:bookmarkEnd w:id="795"/>
      <w:r w:rsidRPr="0064045D">
        <w:rPr>
          <w:lang w:eastAsia="zh-CN"/>
        </w:rPr>
        <w:t>A2-11</w:t>
      </w:r>
    </w:p>
    <w:p w14:paraId="74086891" w14:textId="2D52BA76" w:rsidR="00F1747D" w:rsidRPr="0064045D" w:rsidRDefault="00F1747D" w:rsidP="00F1747D">
      <w:pPr>
        <w:pStyle w:val="Tabletitle"/>
        <w:rPr>
          <w:lang w:val="en-US" w:eastAsia="zh-CN"/>
        </w:rPr>
      </w:pPr>
      <w:bookmarkStart w:id="796" w:name="lt_pId4856"/>
      <w:r w:rsidRPr="0064045D">
        <w:rPr>
          <w:lang w:val="en-GB" w:eastAsia="zh-CN"/>
        </w:rPr>
        <w:t>5 MHz</w:t>
      </w:r>
      <w:r w:rsidRPr="0064045D">
        <w:rPr>
          <w:rFonts w:ascii="SimSun" w:hAnsi="SimSun" w:cs="SimSun" w:hint="eastAsia"/>
          <w:lang w:val="en-GB" w:eastAsia="zh-CN"/>
        </w:rPr>
        <w:t>带宽的附加</w:t>
      </w:r>
      <w:r w:rsidRPr="0064045D">
        <w:rPr>
          <w:rFonts w:hint="eastAsia"/>
          <w:lang w:val="en-GB" w:eastAsia="zh-CN"/>
        </w:rPr>
        <w:t>杂散发射</w:t>
      </w:r>
      <w:r w:rsidR="001E6D62">
        <w:rPr>
          <w:rFonts w:hint="eastAsia"/>
          <w:lang w:val="en-US" w:eastAsia="zh-CN"/>
        </w:rPr>
        <w:t>（</w:t>
      </w:r>
      <w:r w:rsidRPr="0064045D">
        <w:rPr>
          <w:lang w:val="en-US" w:eastAsia="zh-CN"/>
        </w:rPr>
        <w:t>BCG 3.C</w:t>
      </w:r>
      <w:bookmarkEnd w:id="791"/>
      <w:bookmarkEnd w:id="792"/>
      <w:bookmarkEnd w:id="793"/>
      <w:bookmarkEnd w:id="794"/>
      <w:bookmarkEnd w:id="796"/>
      <w:r w:rsidR="001E6D62">
        <w:rPr>
          <w:rFonts w:hint="eastAsia"/>
          <w:lang w:val="en-US" w:eastAsia="zh-CN"/>
        </w:rPr>
        <w:t>）</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0"/>
        <w:gridCol w:w="2651"/>
        <w:gridCol w:w="2032"/>
        <w:gridCol w:w="4533"/>
      </w:tblGrid>
      <w:tr w:rsidR="00F1747D" w:rsidRPr="0064045D" w14:paraId="70792BC3" w14:textId="77777777" w:rsidTr="00032FFC">
        <w:tc>
          <w:tcPr>
            <w:tcW w:w="334" w:type="pct"/>
            <w:shd w:val="clear" w:color="auto" w:fill="FFFFFF" w:themeFill="background1"/>
            <w:vAlign w:val="center"/>
          </w:tcPr>
          <w:p w14:paraId="01A06D27" w14:textId="77777777" w:rsidR="00F1747D" w:rsidRPr="0064045D" w:rsidRDefault="00F1747D" w:rsidP="00032FFC">
            <w:pPr>
              <w:pStyle w:val="Tablehead"/>
            </w:pPr>
            <w:proofErr w:type="spellStart"/>
            <w:r w:rsidRPr="0064045D">
              <w:t>编号</w:t>
            </w:r>
            <w:proofErr w:type="spellEnd"/>
          </w:p>
        </w:tc>
        <w:tc>
          <w:tcPr>
            <w:tcW w:w="1342" w:type="pct"/>
            <w:shd w:val="clear" w:color="auto" w:fill="FFFFFF" w:themeFill="background1"/>
            <w:vAlign w:val="center"/>
          </w:tcPr>
          <w:p w14:paraId="028828FE" w14:textId="0AAC2D09" w:rsidR="00F1747D" w:rsidRPr="0064045D" w:rsidRDefault="00F1747D" w:rsidP="00032FFC">
            <w:pPr>
              <w:pStyle w:val="Tablehead"/>
              <w:keepLines/>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00192B85">
              <w:rPr>
                <w:lang w:val="en-GB" w:eastAsia="zh-CN"/>
              </w:rPr>
              <w:br/>
            </w:r>
            <w:r w:rsidR="00192B85">
              <w:rPr>
                <w:rFonts w:hint="eastAsia"/>
                <w:lang w:val="en-US" w:eastAsia="zh-CN"/>
              </w:rPr>
              <w:t>（</w:t>
            </w:r>
            <w:r w:rsidRPr="0064045D">
              <w:rPr>
                <w:lang w:val="en-US" w:eastAsia="zh-CN"/>
              </w:rPr>
              <w:t>MHz</w:t>
            </w:r>
            <w:r w:rsidR="00192B85">
              <w:rPr>
                <w:rFonts w:hint="eastAsia"/>
                <w:lang w:val="en-US" w:eastAsia="zh-CN"/>
              </w:rPr>
              <w:t>）</w:t>
            </w:r>
          </w:p>
        </w:tc>
        <w:tc>
          <w:tcPr>
            <w:tcW w:w="1029" w:type="pct"/>
            <w:shd w:val="clear" w:color="auto" w:fill="FFFFFF" w:themeFill="background1"/>
            <w:vAlign w:val="center"/>
          </w:tcPr>
          <w:p w14:paraId="3C99581D" w14:textId="2BF8DAF8" w:rsidR="00F1747D" w:rsidRPr="0064045D" w:rsidRDefault="00F1747D" w:rsidP="00032FFC">
            <w:pPr>
              <w:pStyle w:val="Tablehead"/>
              <w:keepLines/>
              <w:rPr>
                <w:lang w:val="en-GB" w:eastAsia="zh-CN"/>
              </w:rPr>
            </w:pPr>
            <w:r w:rsidRPr="0064045D">
              <w:rPr>
                <w:rFonts w:hint="eastAsia"/>
                <w:lang w:val="en-GB" w:eastAsia="zh-CN"/>
              </w:rPr>
              <w:t>测量带宽</w:t>
            </w:r>
            <w:r w:rsidR="00192B85">
              <w:rPr>
                <w:lang w:val="en-GB" w:eastAsia="zh-CN"/>
              </w:rPr>
              <w:br/>
            </w:r>
            <w:r w:rsidR="00192B85">
              <w:rPr>
                <w:rFonts w:hint="eastAsia"/>
                <w:lang w:eastAsia="zh-CN"/>
              </w:rPr>
              <w:t>（</w:t>
            </w:r>
            <w:r w:rsidRPr="0064045D">
              <w:rPr>
                <w:lang w:eastAsia="zh-CN"/>
              </w:rPr>
              <w:t>MHz</w:t>
            </w:r>
            <w:r w:rsidR="00192B85">
              <w:rPr>
                <w:rFonts w:hint="eastAsia"/>
                <w:lang w:eastAsia="zh-CN"/>
              </w:rPr>
              <w:t>）</w:t>
            </w:r>
          </w:p>
        </w:tc>
        <w:tc>
          <w:tcPr>
            <w:tcW w:w="2295" w:type="pct"/>
            <w:shd w:val="clear" w:color="auto" w:fill="FFFFFF" w:themeFill="background1"/>
            <w:vAlign w:val="center"/>
          </w:tcPr>
          <w:p w14:paraId="61D62C95" w14:textId="432CDE16"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w:t>
            </w:r>
          </w:p>
        </w:tc>
      </w:tr>
      <w:tr w:rsidR="00F1747D" w:rsidRPr="0064045D" w14:paraId="355F3FA6" w14:textId="77777777" w:rsidTr="00032FFC">
        <w:tc>
          <w:tcPr>
            <w:tcW w:w="334" w:type="pct"/>
            <w:shd w:val="clear" w:color="auto" w:fill="auto"/>
          </w:tcPr>
          <w:p w14:paraId="7390DDA9" w14:textId="77777777" w:rsidR="00F1747D" w:rsidRPr="0064045D" w:rsidRDefault="00F1747D" w:rsidP="00032FFC">
            <w:pPr>
              <w:pStyle w:val="Tabletext"/>
              <w:tabs>
                <w:tab w:val="clear" w:pos="1985"/>
                <w:tab w:val="clear" w:pos="2268"/>
              </w:tabs>
              <w:jc w:val="center"/>
            </w:pPr>
            <w:r w:rsidRPr="0064045D">
              <w:t>1</w:t>
            </w:r>
          </w:p>
        </w:tc>
        <w:tc>
          <w:tcPr>
            <w:tcW w:w="1342" w:type="pct"/>
            <w:shd w:val="clear" w:color="auto" w:fill="auto"/>
          </w:tcPr>
          <w:p w14:paraId="1794861F" w14:textId="77777777" w:rsidR="00F1747D" w:rsidRPr="0064045D" w:rsidRDefault="00F1747D" w:rsidP="00032FFC">
            <w:pPr>
              <w:pStyle w:val="Tabletext"/>
              <w:tabs>
                <w:tab w:val="clear" w:pos="1985"/>
                <w:tab w:val="clear" w:pos="2268"/>
              </w:tabs>
              <w:jc w:val="center"/>
            </w:pPr>
            <w:r w:rsidRPr="0064045D">
              <w:t xml:space="preserve">2 505 </w:t>
            </w:r>
            <w:r w:rsidRPr="0064045D">
              <w:sym w:font="Symbol" w:char="F0A3"/>
            </w:r>
            <w:r w:rsidRPr="0064045D">
              <w:t xml:space="preserve"> </w:t>
            </w:r>
            <w:r w:rsidRPr="0064045D">
              <w:rPr>
                <w:i/>
                <w:iCs/>
              </w:rPr>
              <w:t>f</w:t>
            </w:r>
            <w:r w:rsidRPr="0064045D">
              <w:t xml:space="preserve"> &lt; 2 530</w:t>
            </w:r>
          </w:p>
        </w:tc>
        <w:tc>
          <w:tcPr>
            <w:tcW w:w="1029" w:type="pct"/>
            <w:shd w:val="clear" w:color="auto" w:fill="auto"/>
          </w:tcPr>
          <w:p w14:paraId="37EA1221" w14:textId="77777777" w:rsidR="00F1747D" w:rsidRPr="0064045D" w:rsidRDefault="00F1747D" w:rsidP="00032FFC">
            <w:pPr>
              <w:pStyle w:val="Tabletext"/>
              <w:jc w:val="center"/>
            </w:pPr>
            <w:r w:rsidRPr="0064045D">
              <w:t>1</w:t>
            </w:r>
          </w:p>
        </w:tc>
        <w:tc>
          <w:tcPr>
            <w:tcW w:w="2295" w:type="pct"/>
            <w:shd w:val="clear" w:color="auto" w:fill="auto"/>
          </w:tcPr>
          <w:p w14:paraId="29C63EAD" w14:textId="77777777" w:rsidR="00F1747D" w:rsidRPr="0064045D" w:rsidRDefault="00F1747D" w:rsidP="00032FFC">
            <w:pPr>
              <w:pStyle w:val="Tabletext"/>
              <w:jc w:val="center"/>
            </w:pPr>
            <w:r w:rsidRPr="0064045D">
              <w:t>−37</w:t>
            </w:r>
          </w:p>
        </w:tc>
      </w:tr>
      <w:tr w:rsidR="00F1747D" w:rsidRPr="0064045D" w14:paraId="5D05BA38" w14:textId="77777777" w:rsidTr="00032FFC">
        <w:tc>
          <w:tcPr>
            <w:tcW w:w="334" w:type="pct"/>
            <w:shd w:val="clear" w:color="auto" w:fill="auto"/>
          </w:tcPr>
          <w:p w14:paraId="2219A41D" w14:textId="77777777" w:rsidR="00F1747D" w:rsidRPr="0064045D" w:rsidRDefault="00F1747D" w:rsidP="00032FFC">
            <w:pPr>
              <w:pStyle w:val="Tabletext"/>
              <w:tabs>
                <w:tab w:val="clear" w:pos="1985"/>
                <w:tab w:val="clear" w:pos="2268"/>
              </w:tabs>
              <w:jc w:val="center"/>
            </w:pPr>
            <w:r w:rsidRPr="0064045D">
              <w:t>2</w:t>
            </w:r>
          </w:p>
        </w:tc>
        <w:tc>
          <w:tcPr>
            <w:tcW w:w="1342" w:type="pct"/>
            <w:shd w:val="clear" w:color="auto" w:fill="auto"/>
          </w:tcPr>
          <w:p w14:paraId="4CB9BA16" w14:textId="77777777" w:rsidR="00F1747D" w:rsidRPr="0064045D" w:rsidRDefault="00F1747D" w:rsidP="00032FFC">
            <w:pPr>
              <w:pStyle w:val="Tabletext"/>
              <w:tabs>
                <w:tab w:val="clear" w:pos="1985"/>
                <w:tab w:val="clear" w:pos="2268"/>
              </w:tabs>
              <w:jc w:val="center"/>
            </w:pPr>
            <w:r w:rsidRPr="0064045D">
              <w:t xml:space="preserve">2 530 </w:t>
            </w:r>
            <w:r w:rsidRPr="0064045D">
              <w:sym w:font="Symbol" w:char="F0A3"/>
            </w:r>
            <w:r w:rsidRPr="0064045D">
              <w:t xml:space="preserve"> </w:t>
            </w:r>
            <w:r w:rsidRPr="0064045D">
              <w:rPr>
                <w:i/>
                <w:iCs/>
              </w:rPr>
              <w:t>f</w:t>
            </w:r>
            <w:r w:rsidRPr="0064045D">
              <w:t xml:space="preserve"> &lt; 2 535</w:t>
            </w:r>
          </w:p>
        </w:tc>
        <w:tc>
          <w:tcPr>
            <w:tcW w:w="1029" w:type="pct"/>
            <w:shd w:val="clear" w:color="auto" w:fill="auto"/>
          </w:tcPr>
          <w:p w14:paraId="0C24B7C3" w14:textId="77777777" w:rsidR="00F1747D" w:rsidRPr="0064045D" w:rsidRDefault="00F1747D" w:rsidP="00032FFC">
            <w:pPr>
              <w:pStyle w:val="Tabletext"/>
              <w:tabs>
                <w:tab w:val="clear" w:pos="1985"/>
                <w:tab w:val="clear" w:pos="2268"/>
              </w:tabs>
              <w:jc w:val="center"/>
            </w:pPr>
            <w:r w:rsidRPr="0064045D">
              <w:t>1</w:t>
            </w:r>
          </w:p>
        </w:tc>
        <w:tc>
          <w:tcPr>
            <w:tcW w:w="2295" w:type="pct"/>
            <w:shd w:val="clear" w:color="auto" w:fill="auto"/>
          </w:tcPr>
          <w:p w14:paraId="77AA582D" w14:textId="77777777" w:rsidR="00F1747D" w:rsidRPr="0064045D" w:rsidRDefault="00F1747D" w:rsidP="00032FFC">
            <w:pPr>
              <w:pStyle w:val="Tabletext"/>
              <w:tabs>
                <w:tab w:val="clear" w:pos="1985"/>
                <w:tab w:val="clear" w:pos="2268"/>
              </w:tabs>
              <w:jc w:val="center"/>
            </w:pPr>
            <w:r w:rsidRPr="0064045D">
              <w:t>1.7</w:t>
            </w:r>
            <w:r w:rsidRPr="0064045D">
              <w:rPr>
                <w:i/>
                <w:iCs/>
              </w:rPr>
              <w:t>f</w:t>
            </w:r>
            <w:r w:rsidRPr="0064045D">
              <w:t>-4338</w:t>
            </w:r>
          </w:p>
        </w:tc>
      </w:tr>
      <w:tr w:rsidR="00F1747D" w:rsidRPr="0064045D" w14:paraId="7840A312" w14:textId="77777777" w:rsidTr="00032FFC">
        <w:trPr>
          <w:trHeight w:val="1047"/>
        </w:trPr>
        <w:tc>
          <w:tcPr>
            <w:tcW w:w="334" w:type="pct"/>
            <w:shd w:val="clear" w:color="auto" w:fill="auto"/>
          </w:tcPr>
          <w:p w14:paraId="3FC5EA8F" w14:textId="77777777" w:rsidR="00F1747D" w:rsidRPr="0064045D" w:rsidRDefault="00F1747D" w:rsidP="00032FFC">
            <w:pPr>
              <w:pStyle w:val="Tabletext"/>
              <w:tabs>
                <w:tab w:val="clear" w:pos="1985"/>
                <w:tab w:val="clear" w:pos="2268"/>
              </w:tabs>
              <w:jc w:val="center"/>
            </w:pPr>
            <w:r w:rsidRPr="0064045D">
              <w:t>3</w:t>
            </w:r>
          </w:p>
        </w:tc>
        <w:tc>
          <w:tcPr>
            <w:tcW w:w="1342" w:type="pct"/>
            <w:shd w:val="clear" w:color="auto" w:fill="auto"/>
          </w:tcPr>
          <w:p w14:paraId="26C43F3A" w14:textId="77777777" w:rsidR="00F1747D" w:rsidRPr="0064045D" w:rsidRDefault="00F1747D" w:rsidP="00032FFC">
            <w:pPr>
              <w:pStyle w:val="Tabletext"/>
              <w:tabs>
                <w:tab w:val="clear" w:pos="1985"/>
                <w:tab w:val="clear" w:pos="2268"/>
              </w:tabs>
              <w:jc w:val="center"/>
            </w:pPr>
            <w:r w:rsidRPr="0064045D">
              <w:t xml:space="preserve">2 535 </w:t>
            </w:r>
            <w:r w:rsidRPr="0064045D">
              <w:sym w:font="Symbol" w:char="F0A3"/>
            </w:r>
            <w:r w:rsidRPr="0064045D">
              <w:t xml:space="preserve"> </w:t>
            </w:r>
            <w:r w:rsidRPr="0064045D">
              <w:rPr>
                <w:i/>
                <w:iCs/>
              </w:rPr>
              <w:t>f</w:t>
            </w:r>
            <w:r w:rsidRPr="0064045D">
              <w:t xml:space="preserve"> &lt; 2 630</w:t>
            </w:r>
          </w:p>
        </w:tc>
        <w:tc>
          <w:tcPr>
            <w:tcW w:w="1029" w:type="pct"/>
            <w:shd w:val="clear" w:color="auto" w:fill="auto"/>
          </w:tcPr>
          <w:p w14:paraId="51BA4E4A" w14:textId="77777777" w:rsidR="00F1747D" w:rsidRPr="0064045D" w:rsidRDefault="00F1747D" w:rsidP="00032FFC">
            <w:pPr>
              <w:pStyle w:val="Tabletext"/>
              <w:tabs>
                <w:tab w:val="clear" w:pos="1985"/>
                <w:tab w:val="clear" w:pos="2268"/>
              </w:tabs>
              <w:jc w:val="center"/>
            </w:pPr>
            <w:r w:rsidRPr="0064045D">
              <w:t>1</w:t>
            </w:r>
          </w:p>
        </w:tc>
        <w:tc>
          <w:tcPr>
            <w:tcW w:w="2295" w:type="pct"/>
            <w:shd w:val="clear" w:color="auto" w:fill="auto"/>
          </w:tcPr>
          <w:p w14:paraId="735A4BE4" w14:textId="77777777" w:rsidR="00F1747D" w:rsidRPr="0064045D" w:rsidRDefault="00F1747D" w:rsidP="00032FFC">
            <w:pPr>
              <w:pStyle w:val="Tabletext"/>
              <w:tabs>
                <w:tab w:val="clear" w:pos="1985"/>
                <w:tab w:val="clear" w:pos="2268"/>
              </w:tabs>
            </w:pPr>
            <w:r w:rsidRPr="0064045D">
              <w:t>−21−1.68(</w:t>
            </w:r>
            <w:r w:rsidRPr="0064045D">
              <w:rPr>
                <w:lang w:val="en-US"/>
              </w:rPr>
              <w:sym w:font="Symbol" w:char="F044"/>
            </w:r>
            <w:r w:rsidRPr="0064045D">
              <w:rPr>
                <w:i/>
                <w:iCs/>
              </w:rPr>
              <w:t>f</w:t>
            </w:r>
            <w:r w:rsidRPr="0064045D">
              <w:t xml:space="preserve"> −8</w:t>
            </w:r>
            <w:proofErr w:type="gramStart"/>
            <w:r w:rsidRPr="0064045D">
              <w:t>)  12.5</w:t>
            </w:r>
            <w:proofErr w:type="gramEnd"/>
            <w:r w:rsidRPr="0064045D">
              <w:t xml:space="preserve"> MHz &lt; </w:t>
            </w:r>
            <w:r w:rsidRPr="0064045D">
              <w:rPr>
                <w:lang w:val="en-US"/>
              </w:rPr>
              <w:sym w:font="Symbol" w:char="F044"/>
            </w:r>
            <w:r w:rsidRPr="0064045D">
              <w:rPr>
                <w:i/>
                <w:iCs/>
              </w:rPr>
              <w:t>f</w:t>
            </w:r>
            <w:r w:rsidRPr="0064045D">
              <w:t xml:space="preserve"> &lt; 17.5 MHz</w:t>
            </w:r>
          </w:p>
          <w:p w14:paraId="6A1E4FF4" w14:textId="77777777" w:rsidR="00F1747D" w:rsidRPr="0064045D" w:rsidRDefault="00F1747D" w:rsidP="00032FFC">
            <w:pPr>
              <w:pStyle w:val="Tabletext"/>
              <w:tabs>
                <w:tab w:val="clear" w:pos="1985"/>
                <w:tab w:val="clear" w:pos="2268"/>
              </w:tabs>
            </w:pPr>
            <w:r w:rsidRPr="0064045D">
              <w:t xml:space="preserve">−37 </w:t>
            </w:r>
            <w:r w:rsidRPr="0064045D">
              <w:tab/>
            </w:r>
            <w:r w:rsidRPr="0064045D">
              <w:tab/>
            </w:r>
            <w:r w:rsidRPr="0064045D">
              <w:tab/>
              <w:t xml:space="preserve">         17.5 MHz &lt; </w:t>
            </w:r>
            <w:r w:rsidRPr="0064045D">
              <w:rPr>
                <w:lang w:val="en-US"/>
              </w:rPr>
              <w:sym w:font="Symbol" w:char="F044"/>
            </w:r>
            <w:r w:rsidRPr="0064045D">
              <w:rPr>
                <w:i/>
                <w:iCs/>
              </w:rPr>
              <w:t>f</w:t>
            </w:r>
            <w:r w:rsidRPr="0064045D">
              <w:t xml:space="preserve"> &lt; 22.5 MHz</w:t>
            </w:r>
          </w:p>
          <w:p w14:paraId="27EE33A9" w14:textId="77777777" w:rsidR="00F1747D" w:rsidRPr="0064045D" w:rsidRDefault="00F1747D" w:rsidP="00032FFC">
            <w:pPr>
              <w:pStyle w:val="Tabletext"/>
              <w:tabs>
                <w:tab w:val="clear" w:pos="284"/>
                <w:tab w:val="clear" w:pos="1985"/>
                <w:tab w:val="clear" w:pos="2268"/>
                <w:tab w:val="left" w:pos="202"/>
              </w:tabs>
            </w:pPr>
            <w:r w:rsidRPr="0064045D">
              <w:t>−18</w:t>
            </w:r>
            <w:r w:rsidRPr="0064045D">
              <w:tab/>
            </w:r>
            <w:r w:rsidRPr="0064045D">
              <w:tab/>
            </w:r>
            <w:r w:rsidRPr="0064045D">
              <w:tab/>
            </w:r>
            <w:r w:rsidRPr="0064045D">
              <w:tab/>
              <w:t xml:space="preserve">    22.5 MHz &lt; </w:t>
            </w:r>
            <w:r w:rsidRPr="0064045D">
              <w:rPr>
                <w:lang w:val="en-US"/>
              </w:rPr>
              <w:sym w:font="Symbol" w:char="F044"/>
            </w:r>
            <w:r w:rsidRPr="0064045D">
              <w:rPr>
                <w:i/>
                <w:iCs/>
                <w:lang w:val="en-US"/>
              </w:rPr>
              <w:t>f</w:t>
            </w:r>
          </w:p>
        </w:tc>
      </w:tr>
      <w:tr w:rsidR="00F1747D" w:rsidRPr="0064045D" w14:paraId="3239572E" w14:textId="77777777" w:rsidTr="00032FFC">
        <w:tc>
          <w:tcPr>
            <w:tcW w:w="334" w:type="pct"/>
            <w:shd w:val="clear" w:color="auto" w:fill="auto"/>
          </w:tcPr>
          <w:p w14:paraId="62BCF115" w14:textId="77777777" w:rsidR="00F1747D" w:rsidRPr="0064045D" w:rsidRDefault="00F1747D" w:rsidP="00032FFC">
            <w:pPr>
              <w:pStyle w:val="Tabletext"/>
              <w:tabs>
                <w:tab w:val="clear" w:pos="1985"/>
                <w:tab w:val="clear" w:pos="2268"/>
              </w:tabs>
              <w:jc w:val="center"/>
            </w:pPr>
            <w:r w:rsidRPr="0064045D">
              <w:t>4</w:t>
            </w:r>
          </w:p>
        </w:tc>
        <w:tc>
          <w:tcPr>
            <w:tcW w:w="1342" w:type="pct"/>
            <w:shd w:val="clear" w:color="auto" w:fill="auto"/>
          </w:tcPr>
          <w:p w14:paraId="0579A31A" w14:textId="77777777" w:rsidR="00F1747D" w:rsidRPr="0064045D" w:rsidRDefault="00F1747D" w:rsidP="00032FFC">
            <w:pPr>
              <w:pStyle w:val="Tabletext"/>
              <w:tabs>
                <w:tab w:val="clear" w:pos="1985"/>
                <w:tab w:val="clear" w:pos="2268"/>
              </w:tabs>
              <w:jc w:val="center"/>
            </w:pPr>
            <w:r w:rsidRPr="0064045D">
              <w:t xml:space="preserve">2 630 </w:t>
            </w:r>
            <w:r w:rsidRPr="0064045D">
              <w:sym w:font="Symbol" w:char="F0A3"/>
            </w:r>
            <w:r w:rsidRPr="0064045D">
              <w:t xml:space="preserve"> </w:t>
            </w:r>
            <w:r w:rsidRPr="0064045D">
              <w:rPr>
                <w:i/>
                <w:iCs/>
              </w:rPr>
              <w:t>f</w:t>
            </w:r>
            <w:r w:rsidRPr="0064045D">
              <w:t xml:space="preserve"> &lt; 2 630.5</w:t>
            </w:r>
          </w:p>
        </w:tc>
        <w:tc>
          <w:tcPr>
            <w:tcW w:w="1029" w:type="pct"/>
            <w:shd w:val="clear" w:color="auto" w:fill="auto"/>
          </w:tcPr>
          <w:p w14:paraId="2672C236" w14:textId="77777777" w:rsidR="00F1747D" w:rsidRPr="0064045D" w:rsidRDefault="00F1747D" w:rsidP="00032FFC">
            <w:pPr>
              <w:pStyle w:val="Tabletext"/>
              <w:tabs>
                <w:tab w:val="clear" w:pos="1985"/>
                <w:tab w:val="clear" w:pos="2268"/>
              </w:tabs>
              <w:jc w:val="center"/>
            </w:pPr>
            <w:r w:rsidRPr="0064045D">
              <w:t>1</w:t>
            </w:r>
          </w:p>
        </w:tc>
        <w:tc>
          <w:tcPr>
            <w:tcW w:w="2295" w:type="pct"/>
            <w:shd w:val="clear" w:color="auto" w:fill="auto"/>
          </w:tcPr>
          <w:p w14:paraId="1B915A13" w14:textId="77777777" w:rsidR="00F1747D" w:rsidRPr="0064045D" w:rsidRDefault="00F1747D" w:rsidP="00032FFC">
            <w:pPr>
              <w:pStyle w:val="Tabletext"/>
              <w:tabs>
                <w:tab w:val="clear" w:pos="1985"/>
                <w:tab w:val="clear" w:pos="2268"/>
              </w:tabs>
              <w:jc w:val="center"/>
            </w:pPr>
            <w:r w:rsidRPr="0064045D">
              <w:t>−13 − 8(</w:t>
            </w:r>
            <w:r w:rsidRPr="0064045D">
              <w:rPr>
                <w:i/>
                <w:iCs/>
              </w:rPr>
              <w:t>f</w:t>
            </w:r>
            <w:r w:rsidRPr="0064045D">
              <w:t xml:space="preserve"> − 2 </w:t>
            </w:r>
            <w:proofErr w:type="gramStart"/>
            <w:r w:rsidRPr="0064045D">
              <w:t>627)/</w:t>
            </w:r>
            <w:proofErr w:type="gramEnd"/>
            <w:r w:rsidRPr="0064045D">
              <w:t>3.5</w:t>
            </w:r>
          </w:p>
        </w:tc>
      </w:tr>
      <w:tr w:rsidR="00F1747D" w:rsidRPr="0064045D" w14:paraId="095072D7" w14:textId="77777777" w:rsidTr="00032FFC">
        <w:tc>
          <w:tcPr>
            <w:tcW w:w="334" w:type="pct"/>
            <w:shd w:val="clear" w:color="auto" w:fill="auto"/>
          </w:tcPr>
          <w:p w14:paraId="5CD2561A" w14:textId="77777777" w:rsidR="00F1747D" w:rsidRPr="0064045D" w:rsidRDefault="00F1747D" w:rsidP="00032FFC">
            <w:pPr>
              <w:pStyle w:val="Tabletext"/>
              <w:tabs>
                <w:tab w:val="clear" w:pos="1985"/>
                <w:tab w:val="clear" w:pos="2268"/>
              </w:tabs>
              <w:jc w:val="center"/>
            </w:pPr>
            <w:r w:rsidRPr="0064045D">
              <w:t>5</w:t>
            </w:r>
          </w:p>
        </w:tc>
        <w:tc>
          <w:tcPr>
            <w:tcW w:w="1342" w:type="pct"/>
            <w:shd w:val="clear" w:color="auto" w:fill="auto"/>
          </w:tcPr>
          <w:p w14:paraId="0C3E0DD9" w14:textId="77777777" w:rsidR="00F1747D" w:rsidRPr="0064045D" w:rsidRDefault="00F1747D" w:rsidP="00032FFC">
            <w:pPr>
              <w:pStyle w:val="Tabletext"/>
              <w:tabs>
                <w:tab w:val="clear" w:pos="1985"/>
                <w:tab w:val="clear" w:pos="2268"/>
              </w:tabs>
              <w:jc w:val="center"/>
            </w:pPr>
            <w:r w:rsidRPr="0064045D">
              <w:t xml:space="preserve">2 630.5 </w:t>
            </w:r>
            <w:r w:rsidRPr="0064045D">
              <w:sym w:font="Symbol" w:char="F0A3"/>
            </w:r>
            <w:r w:rsidRPr="0064045D">
              <w:t xml:space="preserve"> </w:t>
            </w:r>
            <w:r w:rsidRPr="0064045D">
              <w:rPr>
                <w:i/>
                <w:iCs/>
              </w:rPr>
              <w:t>f</w:t>
            </w:r>
            <w:r w:rsidRPr="0064045D">
              <w:t xml:space="preserve"> &lt; 2 640</w:t>
            </w:r>
          </w:p>
        </w:tc>
        <w:tc>
          <w:tcPr>
            <w:tcW w:w="1029" w:type="pct"/>
            <w:shd w:val="clear" w:color="auto" w:fill="auto"/>
          </w:tcPr>
          <w:p w14:paraId="43A5EE9C" w14:textId="77777777" w:rsidR="00F1747D" w:rsidRPr="0064045D" w:rsidRDefault="00F1747D" w:rsidP="00032FFC">
            <w:pPr>
              <w:pStyle w:val="Tabletext"/>
              <w:tabs>
                <w:tab w:val="clear" w:pos="1985"/>
                <w:tab w:val="clear" w:pos="2268"/>
              </w:tabs>
              <w:jc w:val="center"/>
            </w:pPr>
            <w:r w:rsidRPr="0064045D">
              <w:t>1</w:t>
            </w:r>
          </w:p>
        </w:tc>
        <w:tc>
          <w:tcPr>
            <w:tcW w:w="2295" w:type="pct"/>
            <w:shd w:val="clear" w:color="auto" w:fill="auto"/>
          </w:tcPr>
          <w:p w14:paraId="4FBFBA07" w14:textId="77777777" w:rsidR="00F1747D" w:rsidRPr="0064045D" w:rsidRDefault="00F1747D" w:rsidP="00032FFC">
            <w:pPr>
              <w:pStyle w:val="Tabletext"/>
              <w:tabs>
                <w:tab w:val="clear" w:pos="1985"/>
                <w:tab w:val="clear" w:pos="2268"/>
              </w:tabs>
              <w:jc w:val="center"/>
            </w:pPr>
            <w:r w:rsidRPr="0064045D">
              <w:t>−21 − 16(</w:t>
            </w:r>
            <w:r w:rsidRPr="0064045D">
              <w:rPr>
                <w:i/>
                <w:iCs/>
              </w:rPr>
              <w:t>f</w:t>
            </w:r>
            <w:r w:rsidRPr="0064045D">
              <w:t xml:space="preserve"> − 2 </w:t>
            </w:r>
            <w:proofErr w:type="gramStart"/>
            <w:r w:rsidRPr="0064045D">
              <w:t>630.5)/</w:t>
            </w:r>
            <w:proofErr w:type="gramEnd"/>
            <w:r w:rsidRPr="0064045D">
              <w:t>9.5</w:t>
            </w:r>
          </w:p>
        </w:tc>
      </w:tr>
      <w:tr w:rsidR="00F1747D" w:rsidRPr="0064045D" w14:paraId="4A96728C" w14:textId="77777777" w:rsidTr="00032FFC">
        <w:tc>
          <w:tcPr>
            <w:tcW w:w="334" w:type="pct"/>
            <w:shd w:val="clear" w:color="auto" w:fill="auto"/>
          </w:tcPr>
          <w:p w14:paraId="6E5262D7" w14:textId="77777777" w:rsidR="00F1747D" w:rsidRPr="0064045D" w:rsidRDefault="00F1747D" w:rsidP="00032FFC">
            <w:pPr>
              <w:pStyle w:val="Tabletext"/>
              <w:tabs>
                <w:tab w:val="clear" w:pos="1985"/>
                <w:tab w:val="clear" w:pos="2268"/>
              </w:tabs>
              <w:jc w:val="center"/>
            </w:pPr>
            <w:r w:rsidRPr="0064045D">
              <w:t>6</w:t>
            </w:r>
          </w:p>
        </w:tc>
        <w:tc>
          <w:tcPr>
            <w:tcW w:w="1342" w:type="pct"/>
            <w:shd w:val="clear" w:color="auto" w:fill="auto"/>
          </w:tcPr>
          <w:p w14:paraId="69A6CFE8" w14:textId="77777777" w:rsidR="00F1747D" w:rsidRPr="0064045D" w:rsidRDefault="00F1747D" w:rsidP="00032FFC">
            <w:pPr>
              <w:pStyle w:val="Tabletext"/>
              <w:tabs>
                <w:tab w:val="clear" w:pos="1985"/>
                <w:tab w:val="clear" w:pos="2268"/>
              </w:tabs>
              <w:jc w:val="center"/>
            </w:pPr>
            <w:r w:rsidRPr="0064045D">
              <w:t xml:space="preserve">2 640 </w:t>
            </w:r>
            <w:r w:rsidRPr="0064045D">
              <w:sym w:font="Symbol" w:char="F0A3"/>
            </w:r>
            <w:r w:rsidRPr="0064045D">
              <w:t xml:space="preserve"> </w:t>
            </w:r>
            <w:r w:rsidRPr="0064045D">
              <w:rPr>
                <w:i/>
                <w:iCs/>
              </w:rPr>
              <w:t>f</w:t>
            </w:r>
            <w:r w:rsidRPr="0064045D">
              <w:t xml:space="preserve"> &lt; 2 655</w:t>
            </w:r>
          </w:p>
        </w:tc>
        <w:tc>
          <w:tcPr>
            <w:tcW w:w="1029" w:type="pct"/>
            <w:shd w:val="clear" w:color="auto" w:fill="auto"/>
          </w:tcPr>
          <w:p w14:paraId="3F82F696" w14:textId="77777777" w:rsidR="00F1747D" w:rsidRPr="0064045D" w:rsidRDefault="00F1747D" w:rsidP="00032FFC">
            <w:pPr>
              <w:pStyle w:val="Tabletext"/>
              <w:tabs>
                <w:tab w:val="clear" w:pos="1985"/>
                <w:tab w:val="clear" w:pos="2268"/>
              </w:tabs>
              <w:jc w:val="center"/>
            </w:pPr>
            <w:r w:rsidRPr="0064045D">
              <w:t>1</w:t>
            </w:r>
          </w:p>
        </w:tc>
        <w:tc>
          <w:tcPr>
            <w:tcW w:w="2295" w:type="pct"/>
            <w:shd w:val="clear" w:color="auto" w:fill="auto"/>
          </w:tcPr>
          <w:p w14:paraId="1E3AA346" w14:textId="77777777" w:rsidR="00F1747D" w:rsidRPr="0064045D" w:rsidRDefault="00F1747D" w:rsidP="00032FFC">
            <w:pPr>
              <w:pStyle w:val="Tabletext"/>
              <w:tabs>
                <w:tab w:val="clear" w:pos="1985"/>
                <w:tab w:val="clear" w:pos="2268"/>
              </w:tabs>
              <w:jc w:val="center"/>
            </w:pPr>
            <w:r w:rsidRPr="0064045D">
              <w:t>−37</w:t>
            </w:r>
          </w:p>
        </w:tc>
      </w:tr>
    </w:tbl>
    <w:p w14:paraId="08B52E98" w14:textId="77777777" w:rsidR="00F1747D" w:rsidRPr="0064045D" w:rsidRDefault="00F1747D" w:rsidP="00F1747D">
      <w:pPr>
        <w:pStyle w:val="Tablefin"/>
      </w:pPr>
      <w:bookmarkStart w:id="797" w:name="_DV_M223"/>
      <w:bookmarkStart w:id="798" w:name="_Ref209523421"/>
      <w:bookmarkStart w:id="799" w:name="_Toc221297010"/>
      <w:bookmarkStart w:id="800" w:name="_Toc261102545"/>
      <w:bookmarkStart w:id="801" w:name="_Toc284794619"/>
      <w:bookmarkStart w:id="802" w:name="_Toc320004361"/>
      <w:bookmarkEnd w:id="797"/>
    </w:p>
    <w:p w14:paraId="29C92682" w14:textId="77777777" w:rsidR="00F1747D" w:rsidRPr="0064045D" w:rsidRDefault="00F1747D" w:rsidP="00F1747D">
      <w:pPr>
        <w:pStyle w:val="TableNo"/>
        <w:rPr>
          <w:lang w:val="en-US"/>
        </w:rPr>
      </w:pPr>
      <w:bookmarkStart w:id="803" w:name="lt_pId4897"/>
      <w:r w:rsidRPr="0064045D">
        <w:rPr>
          <w:rFonts w:hint="eastAsia"/>
          <w:lang w:val="en-US" w:eastAsia="zh-CN"/>
        </w:rPr>
        <w:t>表</w:t>
      </w:r>
      <w:bookmarkStart w:id="804" w:name="_DV_M224"/>
      <w:bookmarkEnd w:id="798"/>
      <w:bookmarkEnd w:id="803"/>
      <w:bookmarkEnd w:id="804"/>
      <w:r w:rsidRPr="0064045D">
        <w:t>A2-12</w:t>
      </w:r>
    </w:p>
    <w:p w14:paraId="24D6FFED" w14:textId="6F186E16" w:rsidR="00F1747D" w:rsidRPr="0064045D" w:rsidRDefault="00F1747D" w:rsidP="00F1747D">
      <w:pPr>
        <w:pStyle w:val="Tabletitle"/>
        <w:rPr>
          <w:lang w:val="en-US" w:eastAsia="zh-CN"/>
        </w:rPr>
      </w:pPr>
      <w:bookmarkStart w:id="805" w:name="lt_pId4898"/>
      <w:r w:rsidRPr="0064045D">
        <w:rPr>
          <w:lang w:val="en-GB" w:eastAsia="zh-CN"/>
        </w:rPr>
        <w:t>5 MHz</w:t>
      </w:r>
      <w:r w:rsidRPr="0064045D">
        <w:rPr>
          <w:rFonts w:ascii="SimSun" w:hAnsi="SimSun" w:cs="SimSun" w:hint="eastAsia"/>
          <w:lang w:val="en-GB" w:eastAsia="zh-CN"/>
        </w:rPr>
        <w:t>带宽的附加</w:t>
      </w:r>
      <w:r w:rsidRPr="0064045D">
        <w:rPr>
          <w:rFonts w:hint="eastAsia"/>
          <w:lang w:val="en-GB" w:eastAsia="zh-CN"/>
        </w:rPr>
        <w:t>杂散发射</w:t>
      </w:r>
      <w:r w:rsidR="001E6D62">
        <w:rPr>
          <w:rFonts w:hint="eastAsia"/>
          <w:lang w:val="en-US" w:eastAsia="zh-CN"/>
        </w:rPr>
        <w:t>（</w:t>
      </w:r>
      <w:r w:rsidRPr="0064045D">
        <w:rPr>
          <w:lang w:val="en-US" w:eastAsia="zh-CN"/>
        </w:rPr>
        <w:t>BCG 3.C</w:t>
      </w:r>
      <w:bookmarkEnd w:id="799"/>
      <w:bookmarkEnd w:id="800"/>
      <w:bookmarkEnd w:id="801"/>
      <w:bookmarkEnd w:id="802"/>
      <w:bookmarkEnd w:id="805"/>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88"/>
        <w:gridCol w:w="2713"/>
        <w:gridCol w:w="1985"/>
        <w:gridCol w:w="4243"/>
      </w:tblGrid>
      <w:tr w:rsidR="00F1747D" w:rsidRPr="0064045D" w14:paraId="797D549E" w14:textId="77777777" w:rsidTr="00032FFC">
        <w:tc>
          <w:tcPr>
            <w:tcW w:w="357" w:type="pct"/>
            <w:shd w:val="clear" w:color="auto" w:fill="FFFFFF" w:themeFill="background1"/>
            <w:vAlign w:val="center"/>
          </w:tcPr>
          <w:p w14:paraId="6724F180" w14:textId="77777777" w:rsidR="00F1747D" w:rsidRPr="0064045D" w:rsidRDefault="00F1747D" w:rsidP="00032FFC">
            <w:pPr>
              <w:pStyle w:val="Tablehead"/>
            </w:pPr>
            <w:proofErr w:type="spellStart"/>
            <w:r w:rsidRPr="0064045D">
              <w:t>编号</w:t>
            </w:r>
            <w:proofErr w:type="spellEnd"/>
          </w:p>
        </w:tc>
        <w:tc>
          <w:tcPr>
            <w:tcW w:w="1409" w:type="pct"/>
            <w:shd w:val="clear" w:color="auto" w:fill="FFFFFF" w:themeFill="background1"/>
            <w:vAlign w:val="center"/>
          </w:tcPr>
          <w:p w14:paraId="0F51A381" w14:textId="72550F3B" w:rsidR="00F1747D" w:rsidRPr="0064045D" w:rsidRDefault="00F1747D" w:rsidP="00032FFC">
            <w:pPr>
              <w:pStyle w:val="Tablehead"/>
              <w:keepLines/>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1031" w:type="pct"/>
            <w:shd w:val="clear" w:color="auto" w:fill="FFFFFF" w:themeFill="background1"/>
            <w:vAlign w:val="center"/>
          </w:tcPr>
          <w:p w14:paraId="49FA43D6" w14:textId="060DC213" w:rsidR="00F1747D" w:rsidRPr="0064045D" w:rsidRDefault="00F1747D" w:rsidP="00032FFC">
            <w:pPr>
              <w:pStyle w:val="Tablehead"/>
              <w:keepLines/>
              <w:rPr>
                <w:lang w:val="en-GB" w:eastAsia="zh-CN"/>
              </w:rPr>
            </w:pPr>
            <w:r w:rsidRPr="0064045D">
              <w:rPr>
                <w:rFonts w:hint="eastAsia"/>
                <w:lang w:val="en-GB" w:eastAsia="zh-CN"/>
              </w:rPr>
              <w:t>测量带宽</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2203" w:type="pct"/>
            <w:shd w:val="clear" w:color="auto" w:fill="FFFFFF" w:themeFill="background1"/>
            <w:vAlign w:val="center"/>
          </w:tcPr>
          <w:p w14:paraId="21093685" w14:textId="18F0E73E"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00192B85" w:rsidRPr="0064045D">
              <w:rPr>
                <w:lang w:val="en-GB" w:eastAsia="zh-CN"/>
              </w:rPr>
              <w:t>dBm</w:t>
            </w:r>
            <w:r w:rsidR="00192B85" w:rsidRPr="0064045D">
              <w:rPr>
                <w:rFonts w:hint="eastAsia"/>
                <w:lang w:val="en-GB" w:eastAsia="zh-CN"/>
              </w:rPr>
              <w:t>）</w:t>
            </w:r>
          </w:p>
        </w:tc>
      </w:tr>
      <w:tr w:rsidR="00F1747D" w:rsidRPr="0064045D" w14:paraId="572FCB64" w14:textId="77777777" w:rsidTr="00032FFC">
        <w:tc>
          <w:tcPr>
            <w:tcW w:w="357" w:type="pct"/>
            <w:shd w:val="clear" w:color="auto" w:fill="auto"/>
          </w:tcPr>
          <w:p w14:paraId="58243C77"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09" w:type="pct"/>
            <w:shd w:val="clear" w:color="auto" w:fill="auto"/>
          </w:tcPr>
          <w:p w14:paraId="01307FDE"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2 620 </w:t>
            </w:r>
            <w:r w:rsidRPr="0064045D">
              <w:sym w:font="Symbol" w:char="F0A3"/>
            </w:r>
            <w:r w:rsidRPr="0064045D">
              <w:rPr>
                <w:i/>
                <w:iCs/>
                <w:lang w:eastAsia="zh-CN"/>
              </w:rPr>
              <w:t xml:space="preserve">f </w:t>
            </w:r>
            <w:r w:rsidRPr="0064045D">
              <w:rPr>
                <w:lang w:eastAsia="zh-CN"/>
              </w:rPr>
              <w:t>&lt; 2 690</w:t>
            </w:r>
          </w:p>
        </w:tc>
        <w:tc>
          <w:tcPr>
            <w:tcW w:w="1031" w:type="pct"/>
            <w:shd w:val="clear" w:color="auto" w:fill="auto"/>
          </w:tcPr>
          <w:p w14:paraId="3CA62AEF"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1 </w:t>
            </w:r>
          </w:p>
        </w:tc>
        <w:tc>
          <w:tcPr>
            <w:tcW w:w="2203" w:type="pct"/>
            <w:shd w:val="clear" w:color="auto" w:fill="auto"/>
          </w:tcPr>
          <w:p w14:paraId="4DC9F102" w14:textId="77777777" w:rsidR="00F1747D" w:rsidRPr="0064045D" w:rsidRDefault="00F1747D" w:rsidP="00032FFC">
            <w:pPr>
              <w:pStyle w:val="Tabletext"/>
              <w:tabs>
                <w:tab w:val="clear" w:pos="1985"/>
                <w:tab w:val="clear" w:pos="2268"/>
              </w:tabs>
              <w:jc w:val="center"/>
              <w:rPr>
                <w:lang w:eastAsia="zh-CN"/>
              </w:rPr>
            </w:pPr>
            <w:r w:rsidRPr="0064045D">
              <w:rPr>
                <w:lang w:eastAsia="zh-CN"/>
              </w:rPr>
              <w:t>−40</w:t>
            </w:r>
          </w:p>
        </w:tc>
      </w:tr>
    </w:tbl>
    <w:p w14:paraId="5F9AAA38" w14:textId="77777777" w:rsidR="00F1747D" w:rsidRPr="0064045D" w:rsidRDefault="00F1747D" w:rsidP="00F1747D">
      <w:pPr>
        <w:pStyle w:val="Note"/>
        <w:rPr>
          <w:lang w:val="en-US" w:eastAsia="zh-CN"/>
        </w:rPr>
      </w:pPr>
      <w:bookmarkStart w:id="806" w:name="_DV_M225"/>
      <w:bookmarkEnd w:id="806"/>
      <w:r w:rsidRPr="0064045D">
        <w:rPr>
          <w:rFonts w:hint="eastAsia"/>
          <w:lang w:val="en-US" w:eastAsia="zh-CN"/>
        </w:rPr>
        <w:t>注</w:t>
      </w:r>
      <w:r w:rsidRPr="0064045D">
        <w:rPr>
          <w:rFonts w:hint="eastAsia"/>
          <w:lang w:val="en-US" w:eastAsia="zh-CN"/>
        </w:rPr>
        <w:t xml:space="preserve"> </w:t>
      </w:r>
      <w:r w:rsidRPr="0064045D">
        <w:rPr>
          <w:lang w:val="en-US" w:eastAsia="zh-CN"/>
        </w:rPr>
        <w:t xml:space="preserve">– </w:t>
      </w:r>
      <w:r w:rsidRPr="0064045D">
        <w:rPr>
          <w:rFonts w:hint="eastAsia"/>
          <w:lang w:val="en-US" w:eastAsia="zh-CN"/>
        </w:rPr>
        <w:t>关于表</w:t>
      </w:r>
      <w:r w:rsidRPr="0064045D">
        <w:rPr>
          <w:lang w:eastAsia="zh-CN"/>
        </w:rPr>
        <w:t>A2-12</w:t>
      </w:r>
      <w:r w:rsidRPr="0064045D">
        <w:rPr>
          <w:rFonts w:hint="eastAsia"/>
          <w:lang w:val="en-US" w:eastAsia="zh-CN"/>
        </w:rPr>
        <w:t>，对所用的每个射频信道，</w:t>
      </w:r>
      <w:r w:rsidRPr="0064045D">
        <w:rPr>
          <w:lang w:val="en-US" w:eastAsia="zh-CN"/>
        </w:rPr>
        <w:t>2 620-2 635.84</w:t>
      </w:r>
      <w:r w:rsidRPr="0064045D">
        <w:rPr>
          <w:rFonts w:hint="eastAsia"/>
          <w:lang w:val="en-US" w:eastAsia="zh-CN"/>
        </w:rPr>
        <w:t xml:space="preserve"> MHz</w:t>
      </w:r>
      <w:r w:rsidRPr="0064045D">
        <w:rPr>
          <w:rFonts w:hint="eastAsia"/>
          <w:lang w:val="en-US" w:eastAsia="zh-CN"/>
        </w:rPr>
        <w:t>和</w:t>
      </w:r>
      <w:r w:rsidRPr="0064045D">
        <w:rPr>
          <w:lang w:val="en-US" w:eastAsia="zh-CN"/>
        </w:rPr>
        <w:t>2 655-2 690MHz</w:t>
      </w:r>
      <w:r w:rsidRPr="0064045D">
        <w:rPr>
          <w:rFonts w:hint="eastAsia"/>
          <w:lang w:val="en-US" w:eastAsia="zh-CN"/>
        </w:rPr>
        <w:t>中至多</w:t>
      </w:r>
      <w:r w:rsidRPr="0064045D">
        <w:rPr>
          <w:rFonts w:hint="eastAsia"/>
          <w:lang w:val="en-US" w:eastAsia="zh-CN"/>
        </w:rPr>
        <w:t>5</w:t>
      </w:r>
      <w:r w:rsidRPr="0064045D">
        <w:rPr>
          <w:rFonts w:hint="eastAsia"/>
          <w:lang w:val="en-US" w:eastAsia="zh-CN"/>
        </w:rPr>
        <w:t>个测量结果可豁免于第</w:t>
      </w:r>
      <w:r w:rsidRPr="0064045D">
        <w:rPr>
          <w:rFonts w:hint="eastAsia"/>
          <w:lang w:val="en-US" w:eastAsia="zh-CN"/>
        </w:rPr>
        <w:t>1</w:t>
      </w:r>
      <w:r w:rsidRPr="0064045D">
        <w:rPr>
          <w:rFonts w:hint="eastAsia"/>
          <w:lang w:val="en-US" w:eastAsia="zh-CN"/>
        </w:rPr>
        <w:t>行的</w:t>
      </w:r>
      <w:r w:rsidRPr="0064045D">
        <w:rPr>
          <w:lang w:val="en-US" w:eastAsia="zh-CN"/>
        </w:rPr>
        <w:t>−40 dBm</w:t>
      </w:r>
      <w:r w:rsidRPr="0064045D">
        <w:rPr>
          <w:rFonts w:hint="eastAsia"/>
          <w:lang w:val="en-US" w:eastAsia="zh-CN"/>
        </w:rPr>
        <w:t>规范，当中，表</w:t>
      </w:r>
      <w:r w:rsidRPr="0064045D">
        <w:rPr>
          <w:lang w:eastAsia="zh-CN"/>
        </w:rPr>
        <w:t>A2-4</w:t>
      </w:r>
      <w:r w:rsidRPr="0064045D">
        <w:rPr>
          <w:rFonts w:hint="eastAsia"/>
          <w:lang w:val="en-US" w:eastAsia="zh-CN"/>
        </w:rPr>
        <w:t>第</w:t>
      </w:r>
      <w:r w:rsidRPr="0064045D">
        <w:rPr>
          <w:rFonts w:hint="eastAsia"/>
          <w:lang w:val="en-US" w:eastAsia="zh-CN"/>
        </w:rPr>
        <w:t>4</w:t>
      </w:r>
      <w:r w:rsidRPr="0064045D">
        <w:rPr>
          <w:rFonts w:hint="eastAsia"/>
          <w:lang w:val="en-US" w:eastAsia="zh-CN"/>
        </w:rPr>
        <w:t>行</w:t>
      </w:r>
      <w:r w:rsidRPr="0064045D">
        <w:rPr>
          <w:lang w:val="en-US" w:eastAsia="zh-CN"/>
        </w:rPr>
        <w:t>−30 dBm</w:t>
      </w:r>
      <w:r w:rsidRPr="0064045D">
        <w:rPr>
          <w:rFonts w:hint="eastAsia"/>
          <w:lang w:val="en-US" w:eastAsia="zh-CN"/>
        </w:rPr>
        <w:t>的一个宽松值是适用的。</w:t>
      </w:r>
    </w:p>
    <w:p w14:paraId="4B811FF4" w14:textId="77777777" w:rsidR="00F1747D" w:rsidRPr="0064045D" w:rsidRDefault="00F1747D" w:rsidP="00F1747D">
      <w:pPr>
        <w:pStyle w:val="TableNo"/>
        <w:rPr>
          <w:lang w:val="en-US" w:eastAsia="zh-CN"/>
        </w:rPr>
      </w:pPr>
      <w:bookmarkStart w:id="807" w:name="lt_pId4911"/>
      <w:bookmarkStart w:id="808" w:name="_Ref209523701"/>
      <w:bookmarkStart w:id="809" w:name="_Toc221297012"/>
      <w:bookmarkStart w:id="810" w:name="_Toc261102547"/>
      <w:bookmarkStart w:id="811" w:name="_Toc284794621"/>
      <w:bookmarkStart w:id="812" w:name="_Toc320004362"/>
      <w:r w:rsidRPr="0064045D">
        <w:rPr>
          <w:rFonts w:hint="eastAsia"/>
          <w:lang w:val="en-US" w:eastAsia="zh-CN"/>
        </w:rPr>
        <w:t>表</w:t>
      </w:r>
      <w:bookmarkEnd w:id="807"/>
      <w:bookmarkEnd w:id="808"/>
      <w:r w:rsidRPr="0064045D">
        <w:rPr>
          <w:lang w:eastAsia="zh-CN"/>
        </w:rPr>
        <w:t>A2-13</w:t>
      </w:r>
    </w:p>
    <w:p w14:paraId="33B3A5EA" w14:textId="39BE730B" w:rsidR="00F1747D" w:rsidRPr="0064045D" w:rsidRDefault="00F1747D" w:rsidP="00F1747D">
      <w:pPr>
        <w:pStyle w:val="Tabletitle"/>
        <w:rPr>
          <w:lang w:val="en-US" w:eastAsia="zh-CN"/>
        </w:rPr>
      </w:pPr>
      <w:bookmarkStart w:id="813" w:name="lt_pId4912"/>
      <w:r w:rsidRPr="0064045D">
        <w:rPr>
          <w:lang w:val="en-GB" w:eastAsia="zh-CN"/>
        </w:rPr>
        <w:t>10 MHz</w:t>
      </w:r>
      <w:bookmarkEnd w:id="809"/>
      <w:r w:rsidRPr="0064045D">
        <w:rPr>
          <w:rFonts w:ascii="SimSun" w:hAnsi="SimSun" w:cs="SimSun" w:hint="eastAsia"/>
          <w:lang w:val="en-GB" w:eastAsia="zh-CN"/>
        </w:rPr>
        <w:t>带宽的附加</w:t>
      </w:r>
      <w:r w:rsidRPr="0064045D">
        <w:rPr>
          <w:rFonts w:hint="eastAsia"/>
          <w:lang w:val="en-GB" w:eastAsia="zh-CN"/>
        </w:rPr>
        <w:t>杂散发射</w:t>
      </w:r>
      <w:r w:rsidR="001E6D62">
        <w:rPr>
          <w:rFonts w:hint="eastAsia"/>
          <w:lang w:val="en-US" w:eastAsia="zh-CN"/>
        </w:rPr>
        <w:t>（</w:t>
      </w:r>
      <w:r w:rsidRPr="0064045D">
        <w:rPr>
          <w:lang w:val="en-US" w:eastAsia="zh-CN"/>
        </w:rPr>
        <w:t>BCG 3.C</w:t>
      </w:r>
      <w:bookmarkEnd w:id="810"/>
      <w:bookmarkEnd w:id="811"/>
      <w:bookmarkEnd w:id="812"/>
      <w:bookmarkEnd w:id="813"/>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9"/>
        <w:gridCol w:w="2692"/>
        <w:gridCol w:w="1985"/>
        <w:gridCol w:w="4243"/>
      </w:tblGrid>
      <w:tr w:rsidR="00F1747D" w:rsidRPr="0064045D" w14:paraId="425B7E53" w14:textId="77777777" w:rsidTr="00032FFC">
        <w:tc>
          <w:tcPr>
            <w:tcW w:w="368" w:type="pct"/>
            <w:shd w:val="clear" w:color="auto" w:fill="FFFFFF" w:themeFill="background1"/>
            <w:vAlign w:val="center"/>
          </w:tcPr>
          <w:p w14:paraId="0DF0C66C" w14:textId="77777777" w:rsidR="00F1747D" w:rsidRPr="0064045D" w:rsidRDefault="00F1747D" w:rsidP="00032FFC">
            <w:pPr>
              <w:pStyle w:val="Tablehead"/>
            </w:pPr>
            <w:proofErr w:type="spellStart"/>
            <w:r w:rsidRPr="0064045D">
              <w:t>编号</w:t>
            </w:r>
            <w:proofErr w:type="spellEnd"/>
          </w:p>
        </w:tc>
        <w:tc>
          <w:tcPr>
            <w:tcW w:w="1398" w:type="pct"/>
            <w:shd w:val="clear" w:color="auto" w:fill="FFFFFF" w:themeFill="background1"/>
            <w:vAlign w:val="center"/>
          </w:tcPr>
          <w:p w14:paraId="68F8CA7D" w14:textId="0F2DB221" w:rsidR="00F1747D" w:rsidRPr="0064045D" w:rsidRDefault="00F1747D" w:rsidP="00032FFC">
            <w:pPr>
              <w:pStyle w:val="Tablehead"/>
              <w:keepLines/>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1031" w:type="pct"/>
            <w:shd w:val="clear" w:color="auto" w:fill="FFFFFF" w:themeFill="background1"/>
            <w:vAlign w:val="center"/>
          </w:tcPr>
          <w:p w14:paraId="2B7D1286" w14:textId="56F08C42" w:rsidR="00F1747D" w:rsidRPr="0064045D" w:rsidRDefault="00F1747D" w:rsidP="00032FFC">
            <w:pPr>
              <w:pStyle w:val="Tablehead"/>
              <w:keepLines/>
              <w:rPr>
                <w:lang w:val="en-GB" w:eastAsia="zh-CN"/>
              </w:rPr>
            </w:pPr>
            <w:r w:rsidRPr="0064045D">
              <w:rPr>
                <w:rFonts w:hint="eastAsia"/>
                <w:lang w:val="en-GB" w:eastAsia="zh-CN"/>
              </w:rPr>
              <w:t>测量带宽</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2203" w:type="pct"/>
            <w:shd w:val="clear" w:color="auto" w:fill="FFFFFF" w:themeFill="background1"/>
            <w:vAlign w:val="center"/>
          </w:tcPr>
          <w:p w14:paraId="783C74D8" w14:textId="2575D1CD"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00192B85" w:rsidRPr="0064045D">
              <w:rPr>
                <w:lang w:val="en-GB" w:eastAsia="zh-CN"/>
              </w:rPr>
              <w:t>dBm</w:t>
            </w:r>
            <w:r w:rsidR="00192B85" w:rsidRPr="0064045D">
              <w:rPr>
                <w:rFonts w:hint="eastAsia"/>
                <w:lang w:val="en-GB" w:eastAsia="zh-CN"/>
              </w:rPr>
              <w:t>）</w:t>
            </w:r>
          </w:p>
        </w:tc>
      </w:tr>
      <w:tr w:rsidR="00F1747D" w:rsidRPr="0064045D" w14:paraId="1C67ED09" w14:textId="77777777" w:rsidTr="00032FFC">
        <w:tc>
          <w:tcPr>
            <w:tcW w:w="368" w:type="pct"/>
            <w:shd w:val="clear" w:color="auto" w:fill="auto"/>
          </w:tcPr>
          <w:p w14:paraId="4B0A19BB" w14:textId="77777777" w:rsidR="00F1747D" w:rsidRPr="0064045D" w:rsidRDefault="00F1747D" w:rsidP="00032FFC">
            <w:pPr>
              <w:pStyle w:val="Tabletext"/>
              <w:tabs>
                <w:tab w:val="clear" w:pos="1985"/>
                <w:tab w:val="clear" w:pos="2268"/>
              </w:tabs>
              <w:jc w:val="center"/>
            </w:pPr>
            <w:r w:rsidRPr="0064045D">
              <w:t>1</w:t>
            </w:r>
          </w:p>
        </w:tc>
        <w:tc>
          <w:tcPr>
            <w:tcW w:w="1398" w:type="pct"/>
            <w:shd w:val="clear" w:color="auto" w:fill="auto"/>
          </w:tcPr>
          <w:p w14:paraId="5D8A0422" w14:textId="77777777" w:rsidR="00F1747D" w:rsidRPr="0064045D" w:rsidRDefault="00F1747D" w:rsidP="00032FFC">
            <w:pPr>
              <w:pStyle w:val="Tabletext"/>
              <w:tabs>
                <w:tab w:val="clear" w:pos="1985"/>
                <w:tab w:val="clear" w:pos="2268"/>
              </w:tabs>
              <w:jc w:val="center"/>
            </w:pPr>
            <w:r w:rsidRPr="0064045D">
              <w:t xml:space="preserve">2 505 </w:t>
            </w:r>
            <w:r w:rsidRPr="0064045D">
              <w:sym w:font="Symbol" w:char="F0A3"/>
            </w:r>
            <w:r w:rsidRPr="0064045D">
              <w:t xml:space="preserve"> </w:t>
            </w:r>
            <w:r w:rsidRPr="0064045D">
              <w:rPr>
                <w:i/>
                <w:iCs/>
              </w:rPr>
              <w:t>f</w:t>
            </w:r>
            <w:r w:rsidRPr="0064045D">
              <w:t xml:space="preserve"> &lt; 2 530</w:t>
            </w:r>
          </w:p>
        </w:tc>
        <w:tc>
          <w:tcPr>
            <w:tcW w:w="1031" w:type="pct"/>
            <w:shd w:val="clear" w:color="auto" w:fill="auto"/>
          </w:tcPr>
          <w:p w14:paraId="12CD6718" w14:textId="77777777" w:rsidR="00F1747D" w:rsidRPr="0064045D" w:rsidRDefault="00F1747D" w:rsidP="00032FFC">
            <w:pPr>
              <w:pStyle w:val="Tabletext"/>
              <w:jc w:val="center"/>
            </w:pPr>
            <w:r w:rsidRPr="0064045D">
              <w:t>1</w:t>
            </w:r>
          </w:p>
        </w:tc>
        <w:tc>
          <w:tcPr>
            <w:tcW w:w="2203" w:type="pct"/>
            <w:shd w:val="clear" w:color="auto" w:fill="auto"/>
          </w:tcPr>
          <w:p w14:paraId="6CF8B5EB" w14:textId="77777777" w:rsidR="00F1747D" w:rsidRPr="0064045D" w:rsidRDefault="00F1747D" w:rsidP="00032FFC">
            <w:pPr>
              <w:pStyle w:val="Tabletext"/>
              <w:jc w:val="center"/>
            </w:pPr>
            <w:r w:rsidRPr="0064045D">
              <w:t>−37</w:t>
            </w:r>
          </w:p>
        </w:tc>
      </w:tr>
      <w:tr w:rsidR="00F1747D" w:rsidRPr="0064045D" w14:paraId="442FA0DF" w14:textId="77777777" w:rsidTr="00032FFC">
        <w:tc>
          <w:tcPr>
            <w:tcW w:w="368" w:type="pct"/>
            <w:shd w:val="clear" w:color="auto" w:fill="auto"/>
          </w:tcPr>
          <w:p w14:paraId="59FD4510" w14:textId="77777777" w:rsidR="00F1747D" w:rsidRPr="0064045D" w:rsidRDefault="00F1747D" w:rsidP="00032FFC">
            <w:pPr>
              <w:pStyle w:val="Tabletext"/>
              <w:tabs>
                <w:tab w:val="clear" w:pos="1985"/>
                <w:tab w:val="clear" w:pos="2268"/>
              </w:tabs>
              <w:jc w:val="center"/>
            </w:pPr>
            <w:r w:rsidRPr="0064045D">
              <w:t>2</w:t>
            </w:r>
          </w:p>
        </w:tc>
        <w:tc>
          <w:tcPr>
            <w:tcW w:w="1398" w:type="pct"/>
            <w:shd w:val="clear" w:color="auto" w:fill="auto"/>
          </w:tcPr>
          <w:p w14:paraId="644F6C00" w14:textId="77777777" w:rsidR="00F1747D" w:rsidRPr="0064045D" w:rsidRDefault="00F1747D" w:rsidP="00032FFC">
            <w:pPr>
              <w:pStyle w:val="Tabletext"/>
              <w:tabs>
                <w:tab w:val="clear" w:pos="1985"/>
                <w:tab w:val="clear" w:pos="2268"/>
              </w:tabs>
              <w:jc w:val="center"/>
            </w:pPr>
            <w:r w:rsidRPr="0064045D">
              <w:t xml:space="preserve">2 530 </w:t>
            </w:r>
            <w:r w:rsidRPr="0064045D">
              <w:sym w:font="Symbol" w:char="F0A3"/>
            </w:r>
            <w:r w:rsidRPr="0064045D">
              <w:t xml:space="preserve"> </w:t>
            </w:r>
            <w:r w:rsidRPr="0064045D">
              <w:rPr>
                <w:i/>
                <w:iCs/>
              </w:rPr>
              <w:t>f</w:t>
            </w:r>
            <w:r w:rsidRPr="0064045D">
              <w:t xml:space="preserve"> &lt; 2 535</w:t>
            </w:r>
          </w:p>
        </w:tc>
        <w:tc>
          <w:tcPr>
            <w:tcW w:w="1031" w:type="pct"/>
            <w:shd w:val="clear" w:color="auto" w:fill="auto"/>
          </w:tcPr>
          <w:p w14:paraId="55EF1923" w14:textId="77777777" w:rsidR="00F1747D" w:rsidRPr="0064045D" w:rsidRDefault="00F1747D" w:rsidP="00032FFC">
            <w:pPr>
              <w:pStyle w:val="Tabletext"/>
              <w:tabs>
                <w:tab w:val="clear" w:pos="1985"/>
                <w:tab w:val="clear" w:pos="2268"/>
              </w:tabs>
              <w:jc w:val="center"/>
            </w:pPr>
            <w:r w:rsidRPr="0064045D">
              <w:t>1</w:t>
            </w:r>
          </w:p>
        </w:tc>
        <w:tc>
          <w:tcPr>
            <w:tcW w:w="2203" w:type="pct"/>
            <w:shd w:val="clear" w:color="auto" w:fill="auto"/>
          </w:tcPr>
          <w:p w14:paraId="50A42516" w14:textId="77777777" w:rsidR="00F1747D" w:rsidRPr="0064045D" w:rsidRDefault="00F1747D" w:rsidP="00032FFC">
            <w:pPr>
              <w:pStyle w:val="Tabletext"/>
              <w:tabs>
                <w:tab w:val="clear" w:pos="1985"/>
                <w:tab w:val="clear" w:pos="2268"/>
              </w:tabs>
              <w:jc w:val="center"/>
            </w:pPr>
            <w:r w:rsidRPr="0064045D">
              <w:t>1.7</w:t>
            </w:r>
            <w:r w:rsidRPr="0064045D">
              <w:rPr>
                <w:i/>
                <w:iCs/>
              </w:rPr>
              <w:t>f</w:t>
            </w:r>
            <w:r w:rsidRPr="0064045D">
              <w:t xml:space="preserve"> − 4338</w:t>
            </w:r>
          </w:p>
        </w:tc>
      </w:tr>
      <w:tr w:rsidR="00F1747D" w:rsidRPr="0064045D" w14:paraId="5DC5536B" w14:textId="77777777" w:rsidTr="00032FFC">
        <w:trPr>
          <w:trHeight w:val="390"/>
        </w:trPr>
        <w:tc>
          <w:tcPr>
            <w:tcW w:w="368" w:type="pct"/>
            <w:shd w:val="clear" w:color="auto" w:fill="auto"/>
          </w:tcPr>
          <w:p w14:paraId="723B69B8" w14:textId="77777777" w:rsidR="00F1747D" w:rsidRPr="0064045D" w:rsidRDefault="00F1747D" w:rsidP="00032FFC">
            <w:pPr>
              <w:pStyle w:val="Tabletext"/>
              <w:tabs>
                <w:tab w:val="clear" w:pos="1985"/>
                <w:tab w:val="clear" w:pos="2268"/>
              </w:tabs>
              <w:jc w:val="center"/>
            </w:pPr>
            <w:r w:rsidRPr="0064045D">
              <w:t>3</w:t>
            </w:r>
          </w:p>
        </w:tc>
        <w:tc>
          <w:tcPr>
            <w:tcW w:w="1398" w:type="pct"/>
            <w:shd w:val="clear" w:color="auto" w:fill="auto"/>
          </w:tcPr>
          <w:p w14:paraId="6C53A875" w14:textId="77777777" w:rsidR="00F1747D" w:rsidRPr="0064045D" w:rsidRDefault="00F1747D" w:rsidP="00032FFC">
            <w:pPr>
              <w:pStyle w:val="Tabletext"/>
              <w:tabs>
                <w:tab w:val="clear" w:pos="1985"/>
                <w:tab w:val="clear" w:pos="2268"/>
              </w:tabs>
              <w:jc w:val="center"/>
            </w:pPr>
            <w:r w:rsidRPr="0064045D">
              <w:t xml:space="preserve">2 535 </w:t>
            </w:r>
            <w:r w:rsidRPr="0064045D">
              <w:sym w:font="Symbol" w:char="F0A3"/>
            </w:r>
            <w:r w:rsidRPr="0064045D">
              <w:t xml:space="preserve"> </w:t>
            </w:r>
            <w:r w:rsidRPr="0064045D">
              <w:rPr>
                <w:i/>
                <w:iCs/>
              </w:rPr>
              <w:t>f</w:t>
            </w:r>
            <w:r w:rsidRPr="0064045D">
              <w:t xml:space="preserve"> &lt; 2 630</w:t>
            </w:r>
          </w:p>
        </w:tc>
        <w:tc>
          <w:tcPr>
            <w:tcW w:w="1031" w:type="pct"/>
            <w:shd w:val="clear" w:color="auto" w:fill="auto"/>
          </w:tcPr>
          <w:p w14:paraId="60729101" w14:textId="77777777" w:rsidR="00F1747D" w:rsidRPr="0064045D" w:rsidRDefault="00F1747D" w:rsidP="00032FFC">
            <w:pPr>
              <w:pStyle w:val="Tabletext"/>
              <w:tabs>
                <w:tab w:val="clear" w:pos="1985"/>
                <w:tab w:val="clear" w:pos="2268"/>
              </w:tabs>
              <w:jc w:val="center"/>
            </w:pPr>
            <w:r w:rsidRPr="0064045D">
              <w:t>1</w:t>
            </w:r>
          </w:p>
        </w:tc>
        <w:tc>
          <w:tcPr>
            <w:tcW w:w="2203" w:type="pct"/>
            <w:shd w:val="clear" w:color="auto" w:fill="auto"/>
          </w:tcPr>
          <w:p w14:paraId="2631C0FC" w14:textId="77777777" w:rsidR="00F1747D" w:rsidRPr="0064045D" w:rsidRDefault="00F1747D" w:rsidP="00032FFC">
            <w:pPr>
              <w:pStyle w:val="Tabletext"/>
              <w:tabs>
                <w:tab w:val="clear" w:pos="1985"/>
                <w:tab w:val="clear" w:pos="2268"/>
              </w:tabs>
              <w:jc w:val="center"/>
            </w:pPr>
            <w:r w:rsidRPr="0064045D">
              <w:t>−18</w:t>
            </w:r>
            <w:r w:rsidRPr="0064045D">
              <w:tab/>
            </w:r>
            <w:r w:rsidRPr="0064045D">
              <w:tab/>
              <w:t xml:space="preserve"> 25 MHz &lt; </w:t>
            </w:r>
            <w:r w:rsidRPr="0064045D">
              <w:rPr>
                <w:lang w:val="en-US"/>
              </w:rPr>
              <w:sym w:font="Symbol" w:char="F044"/>
            </w:r>
            <w:r w:rsidRPr="0064045D">
              <w:rPr>
                <w:i/>
                <w:iCs/>
                <w:lang w:val="en-US"/>
              </w:rPr>
              <w:t>f</w:t>
            </w:r>
          </w:p>
        </w:tc>
      </w:tr>
      <w:tr w:rsidR="00F1747D" w:rsidRPr="0064045D" w14:paraId="1CD43AF9" w14:textId="77777777" w:rsidTr="00032FFC">
        <w:tc>
          <w:tcPr>
            <w:tcW w:w="368" w:type="pct"/>
            <w:shd w:val="clear" w:color="auto" w:fill="auto"/>
          </w:tcPr>
          <w:p w14:paraId="761E21D6" w14:textId="77777777" w:rsidR="00F1747D" w:rsidRPr="0064045D" w:rsidRDefault="00F1747D" w:rsidP="00032FFC">
            <w:pPr>
              <w:pStyle w:val="Tabletext"/>
              <w:tabs>
                <w:tab w:val="clear" w:pos="1985"/>
                <w:tab w:val="clear" w:pos="2268"/>
              </w:tabs>
              <w:jc w:val="center"/>
            </w:pPr>
            <w:r w:rsidRPr="0064045D">
              <w:t>4</w:t>
            </w:r>
          </w:p>
        </w:tc>
        <w:tc>
          <w:tcPr>
            <w:tcW w:w="1398" w:type="pct"/>
            <w:shd w:val="clear" w:color="auto" w:fill="auto"/>
          </w:tcPr>
          <w:p w14:paraId="7D04F325" w14:textId="77777777" w:rsidR="00F1747D" w:rsidRPr="0064045D" w:rsidRDefault="00F1747D" w:rsidP="00032FFC">
            <w:pPr>
              <w:pStyle w:val="Tabletext"/>
              <w:tabs>
                <w:tab w:val="clear" w:pos="1985"/>
                <w:tab w:val="clear" w:pos="2268"/>
              </w:tabs>
              <w:jc w:val="center"/>
            </w:pPr>
            <w:r w:rsidRPr="0064045D">
              <w:t xml:space="preserve">2 630 </w:t>
            </w:r>
            <w:r w:rsidRPr="0064045D">
              <w:sym w:font="Symbol" w:char="F0A3"/>
            </w:r>
            <w:r w:rsidRPr="0064045D">
              <w:t xml:space="preserve"> </w:t>
            </w:r>
            <w:r w:rsidRPr="0064045D">
              <w:rPr>
                <w:i/>
                <w:iCs/>
              </w:rPr>
              <w:t>f</w:t>
            </w:r>
            <w:r w:rsidRPr="0064045D">
              <w:t xml:space="preserve"> &lt; 2 630.5</w:t>
            </w:r>
          </w:p>
        </w:tc>
        <w:tc>
          <w:tcPr>
            <w:tcW w:w="1031" w:type="pct"/>
            <w:shd w:val="clear" w:color="auto" w:fill="auto"/>
          </w:tcPr>
          <w:p w14:paraId="41F0BB91" w14:textId="77777777" w:rsidR="00F1747D" w:rsidRPr="0064045D" w:rsidRDefault="00F1747D" w:rsidP="00032FFC">
            <w:pPr>
              <w:pStyle w:val="Tabletext"/>
              <w:tabs>
                <w:tab w:val="clear" w:pos="1985"/>
                <w:tab w:val="clear" w:pos="2268"/>
              </w:tabs>
              <w:jc w:val="center"/>
            </w:pPr>
            <w:r w:rsidRPr="0064045D">
              <w:t>1</w:t>
            </w:r>
          </w:p>
        </w:tc>
        <w:tc>
          <w:tcPr>
            <w:tcW w:w="2203" w:type="pct"/>
            <w:shd w:val="clear" w:color="auto" w:fill="auto"/>
          </w:tcPr>
          <w:p w14:paraId="4B587D85" w14:textId="77777777" w:rsidR="00F1747D" w:rsidRPr="0064045D" w:rsidRDefault="00F1747D" w:rsidP="00032FFC">
            <w:pPr>
              <w:pStyle w:val="Tabletext"/>
              <w:tabs>
                <w:tab w:val="clear" w:pos="1985"/>
                <w:tab w:val="clear" w:pos="2268"/>
              </w:tabs>
              <w:jc w:val="center"/>
            </w:pPr>
            <w:r w:rsidRPr="0064045D">
              <w:t>−13 − 8(</w:t>
            </w:r>
            <w:r w:rsidRPr="0064045D">
              <w:rPr>
                <w:i/>
                <w:iCs/>
              </w:rPr>
              <w:t>f</w:t>
            </w:r>
            <w:r w:rsidRPr="0064045D">
              <w:t xml:space="preserve"> − 2 </w:t>
            </w:r>
            <w:proofErr w:type="gramStart"/>
            <w:r w:rsidRPr="0064045D">
              <w:t>627)/</w:t>
            </w:r>
            <w:proofErr w:type="gramEnd"/>
            <w:r w:rsidRPr="0064045D">
              <w:t>3.5</w:t>
            </w:r>
          </w:p>
        </w:tc>
      </w:tr>
      <w:tr w:rsidR="00F1747D" w:rsidRPr="0064045D" w14:paraId="7F6B13C7" w14:textId="77777777" w:rsidTr="00032FFC">
        <w:tc>
          <w:tcPr>
            <w:tcW w:w="368" w:type="pct"/>
            <w:shd w:val="clear" w:color="auto" w:fill="auto"/>
          </w:tcPr>
          <w:p w14:paraId="14E72C44" w14:textId="77777777" w:rsidR="00F1747D" w:rsidRPr="0064045D" w:rsidRDefault="00F1747D" w:rsidP="00032FFC">
            <w:pPr>
              <w:pStyle w:val="Tabletext"/>
              <w:tabs>
                <w:tab w:val="clear" w:pos="1985"/>
                <w:tab w:val="clear" w:pos="2268"/>
              </w:tabs>
              <w:jc w:val="center"/>
            </w:pPr>
            <w:r w:rsidRPr="0064045D">
              <w:t>5</w:t>
            </w:r>
          </w:p>
        </w:tc>
        <w:tc>
          <w:tcPr>
            <w:tcW w:w="1398" w:type="pct"/>
            <w:shd w:val="clear" w:color="auto" w:fill="auto"/>
          </w:tcPr>
          <w:p w14:paraId="0399DCF6" w14:textId="77777777" w:rsidR="00F1747D" w:rsidRPr="0064045D" w:rsidRDefault="00F1747D" w:rsidP="00032FFC">
            <w:pPr>
              <w:pStyle w:val="Tabletext"/>
              <w:tabs>
                <w:tab w:val="clear" w:pos="1985"/>
                <w:tab w:val="clear" w:pos="2268"/>
              </w:tabs>
              <w:jc w:val="center"/>
            </w:pPr>
            <w:r w:rsidRPr="0064045D">
              <w:t xml:space="preserve">2 630.5 </w:t>
            </w:r>
            <w:r w:rsidRPr="0064045D">
              <w:sym w:font="Symbol" w:char="F0A3"/>
            </w:r>
            <w:r w:rsidRPr="0064045D">
              <w:t xml:space="preserve"> </w:t>
            </w:r>
            <w:r w:rsidRPr="0064045D">
              <w:rPr>
                <w:i/>
                <w:iCs/>
              </w:rPr>
              <w:t>f</w:t>
            </w:r>
            <w:r w:rsidRPr="0064045D">
              <w:t xml:space="preserve"> &lt; 2 640</w:t>
            </w:r>
          </w:p>
        </w:tc>
        <w:tc>
          <w:tcPr>
            <w:tcW w:w="1031" w:type="pct"/>
            <w:shd w:val="clear" w:color="auto" w:fill="auto"/>
          </w:tcPr>
          <w:p w14:paraId="40BE7BF2" w14:textId="77777777" w:rsidR="00F1747D" w:rsidRPr="0064045D" w:rsidRDefault="00F1747D" w:rsidP="00032FFC">
            <w:pPr>
              <w:pStyle w:val="Tabletext"/>
              <w:tabs>
                <w:tab w:val="clear" w:pos="1985"/>
                <w:tab w:val="clear" w:pos="2268"/>
              </w:tabs>
              <w:jc w:val="center"/>
            </w:pPr>
            <w:r w:rsidRPr="0064045D">
              <w:t>1</w:t>
            </w:r>
          </w:p>
        </w:tc>
        <w:tc>
          <w:tcPr>
            <w:tcW w:w="2203" w:type="pct"/>
            <w:shd w:val="clear" w:color="auto" w:fill="auto"/>
          </w:tcPr>
          <w:p w14:paraId="66A5BDB1" w14:textId="77777777" w:rsidR="00F1747D" w:rsidRPr="0064045D" w:rsidRDefault="00F1747D" w:rsidP="00032FFC">
            <w:pPr>
              <w:pStyle w:val="Tabletext"/>
              <w:tabs>
                <w:tab w:val="clear" w:pos="1985"/>
                <w:tab w:val="clear" w:pos="2268"/>
              </w:tabs>
              <w:jc w:val="center"/>
            </w:pPr>
            <w:r w:rsidRPr="0064045D">
              <w:t>−21 − 16(</w:t>
            </w:r>
            <w:r w:rsidRPr="0064045D">
              <w:rPr>
                <w:i/>
                <w:iCs/>
              </w:rPr>
              <w:t>f</w:t>
            </w:r>
            <w:r w:rsidRPr="0064045D">
              <w:t xml:space="preserve"> − 2 </w:t>
            </w:r>
            <w:proofErr w:type="gramStart"/>
            <w:r w:rsidRPr="0064045D">
              <w:t>630.5)/</w:t>
            </w:r>
            <w:proofErr w:type="gramEnd"/>
            <w:r w:rsidRPr="0064045D">
              <w:t>9.5</w:t>
            </w:r>
          </w:p>
        </w:tc>
      </w:tr>
      <w:tr w:rsidR="00F1747D" w:rsidRPr="0064045D" w14:paraId="715AF81F" w14:textId="77777777" w:rsidTr="00032FFC">
        <w:tc>
          <w:tcPr>
            <w:tcW w:w="368" w:type="pct"/>
            <w:shd w:val="clear" w:color="auto" w:fill="auto"/>
          </w:tcPr>
          <w:p w14:paraId="49E2A963" w14:textId="77777777" w:rsidR="00F1747D" w:rsidRPr="0064045D" w:rsidRDefault="00F1747D" w:rsidP="00032FFC">
            <w:pPr>
              <w:pStyle w:val="Tabletext"/>
              <w:tabs>
                <w:tab w:val="clear" w:pos="1985"/>
                <w:tab w:val="clear" w:pos="2268"/>
              </w:tabs>
              <w:jc w:val="center"/>
            </w:pPr>
            <w:r w:rsidRPr="0064045D">
              <w:t>6</w:t>
            </w:r>
          </w:p>
        </w:tc>
        <w:tc>
          <w:tcPr>
            <w:tcW w:w="1398" w:type="pct"/>
            <w:shd w:val="clear" w:color="auto" w:fill="auto"/>
          </w:tcPr>
          <w:p w14:paraId="17890A9E" w14:textId="77777777" w:rsidR="00F1747D" w:rsidRPr="0064045D" w:rsidRDefault="00F1747D" w:rsidP="00032FFC">
            <w:pPr>
              <w:pStyle w:val="Tabletext"/>
              <w:tabs>
                <w:tab w:val="clear" w:pos="1985"/>
                <w:tab w:val="clear" w:pos="2268"/>
              </w:tabs>
              <w:jc w:val="center"/>
            </w:pPr>
            <w:r w:rsidRPr="0064045D">
              <w:t xml:space="preserve">2 640 </w:t>
            </w:r>
            <w:r w:rsidRPr="0064045D">
              <w:sym w:font="Symbol" w:char="F0A3"/>
            </w:r>
            <w:r w:rsidRPr="0064045D">
              <w:t xml:space="preserve"> </w:t>
            </w:r>
            <w:r w:rsidRPr="0064045D">
              <w:rPr>
                <w:i/>
                <w:iCs/>
              </w:rPr>
              <w:t>f</w:t>
            </w:r>
            <w:r w:rsidRPr="0064045D">
              <w:t xml:space="preserve"> &lt; 2 655</w:t>
            </w:r>
          </w:p>
        </w:tc>
        <w:tc>
          <w:tcPr>
            <w:tcW w:w="1031" w:type="pct"/>
            <w:shd w:val="clear" w:color="auto" w:fill="auto"/>
          </w:tcPr>
          <w:p w14:paraId="7F690618" w14:textId="77777777" w:rsidR="00F1747D" w:rsidRPr="0064045D" w:rsidRDefault="00F1747D" w:rsidP="00032FFC">
            <w:pPr>
              <w:pStyle w:val="Tabletext"/>
              <w:tabs>
                <w:tab w:val="clear" w:pos="1985"/>
                <w:tab w:val="clear" w:pos="2268"/>
              </w:tabs>
              <w:jc w:val="center"/>
            </w:pPr>
            <w:r w:rsidRPr="0064045D">
              <w:t>1</w:t>
            </w:r>
          </w:p>
        </w:tc>
        <w:tc>
          <w:tcPr>
            <w:tcW w:w="2203" w:type="pct"/>
            <w:shd w:val="clear" w:color="auto" w:fill="auto"/>
          </w:tcPr>
          <w:p w14:paraId="7B1BB77C" w14:textId="77777777" w:rsidR="00F1747D" w:rsidRPr="0064045D" w:rsidRDefault="00F1747D" w:rsidP="00032FFC">
            <w:pPr>
              <w:pStyle w:val="Tabletext"/>
              <w:tabs>
                <w:tab w:val="clear" w:pos="1985"/>
                <w:tab w:val="clear" w:pos="2268"/>
              </w:tabs>
              <w:jc w:val="center"/>
            </w:pPr>
            <w:r w:rsidRPr="0064045D">
              <w:t>−37</w:t>
            </w:r>
          </w:p>
        </w:tc>
      </w:tr>
    </w:tbl>
    <w:p w14:paraId="49EDA2A4" w14:textId="77777777" w:rsidR="00F1747D" w:rsidRPr="0064045D" w:rsidRDefault="00F1747D" w:rsidP="00F1747D">
      <w:pPr>
        <w:pStyle w:val="Tablefin"/>
      </w:pPr>
      <w:bookmarkStart w:id="814" w:name="_Ref209523703"/>
      <w:bookmarkStart w:id="815" w:name="_Toc221297013"/>
      <w:bookmarkStart w:id="816" w:name="_Toc261102548"/>
      <w:bookmarkStart w:id="817" w:name="_Toc284794622"/>
      <w:bookmarkStart w:id="818" w:name="_Toc320004363"/>
    </w:p>
    <w:p w14:paraId="3C853E47" w14:textId="77777777" w:rsidR="00F1747D" w:rsidRPr="0064045D" w:rsidRDefault="00F1747D" w:rsidP="00F1747D">
      <w:pPr>
        <w:pStyle w:val="TableNo"/>
        <w:rPr>
          <w:lang w:eastAsia="zh-CN"/>
        </w:rPr>
      </w:pPr>
      <w:bookmarkStart w:id="819" w:name="lt_pId4947"/>
      <w:r w:rsidRPr="0064045D">
        <w:rPr>
          <w:rFonts w:hint="eastAsia"/>
          <w:lang w:val="en-US" w:eastAsia="zh-CN"/>
        </w:rPr>
        <w:lastRenderedPageBreak/>
        <w:t>表</w:t>
      </w:r>
      <w:bookmarkEnd w:id="814"/>
      <w:bookmarkEnd w:id="819"/>
      <w:r w:rsidRPr="0064045D">
        <w:t>A2-14</w:t>
      </w:r>
    </w:p>
    <w:p w14:paraId="5EB2F552" w14:textId="6DC27FFF" w:rsidR="00F1747D" w:rsidRPr="0064045D" w:rsidRDefault="00F1747D" w:rsidP="00F1747D">
      <w:pPr>
        <w:pStyle w:val="Tabletitle"/>
        <w:rPr>
          <w:u w:val="single"/>
          <w:lang w:val="en-US" w:eastAsia="zh-CN"/>
        </w:rPr>
      </w:pPr>
      <w:bookmarkStart w:id="820" w:name="lt_pId4948"/>
      <w:r w:rsidRPr="0064045D">
        <w:rPr>
          <w:lang w:val="en-GB" w:eastAsia="zh-CN"/>
        </w:rPr>
        <w:t>10 MHz</w:t>
      </w:r>
      <w:bookmarkEnd w:id="815"/>
      <w:r w:rsidRPr="0064045D">
        <w:rPr>
          <w:rFonts w:ascii="SimSun" w:hAnsi="SimSun" w:cs="SimSun" w:hint="eastAsia"/>
          <w:lang w:val="en-GB" w:eastAsia="zh-CN"/>
        </w:rPr>
        <w:t>带宽的附加</w:t>
      </w:r>
      <w:r w:rsidRPr="0064045D">
        <w:rPr>
          <w:rFonts w:hint="eastAsia"/>
          <w:lang w:val="en-GB" w:eastAsia="zh-CN"/>
        </w:rPr>
        <w:t>杂散发射</w:t>
      </w:r>
      <w:r w:rsidR="001E6D62">
        <w:rPr>
          <w:rFonts w:hint="eastAsia"/>
          <w:lang w:val="en-GB" w:eastAsia="zh-CN"/>
        </w:rPr>
        <w:t>（</w:t>
      </w:r>
      <w:r w:rsidRPr="0064045D">
        <w:rPr>
          <w:lang w:val="en-US" w:eastAsia="zh-CN"/>
        </w:rPr>
        <w:t>BCG 3.C</w:t>
      </w:r>
      <w:bookmarkEnd w:id="816"/>
      <w:bookmarkEnd w:id="817"/>
      <w:bookmarkEnd w:id="818"/>
      <w:bookmarkEnd w:id="820"/>
      <w:r w:rsidR="001E6D62">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889"/>
        <w:gridCol w:w="2710"/>
        <w:gridCol w:w="3326"/>
      </w:tblGrid>
      <w:tr w:rsidR="00F1747D" w:rsidRPr="0064045D" w14:paraId="15943EB9" w14:textId="77777777" w:rsidTr="00032FFC">
        <w:tc>
          <w:tcPr>
            <w:tcW w:w="366" w:type="pct"/>
            <w:tcBorders>
              <w:bottom w:val="single" w:sz="4" w:space="0" w:color="auto"/>
            </w:tcBorders>
            <w:shd w:val="clear" w:color="auto" w:fill="FFFFFF" w:themeFill="background1"/>
            <w:vAlign w:val="center"/>
          </w:tcPr>
          <w:p w14:paraId="127A283A" w14:textId="77777777" w:rsidR="00F1747D" w:rsidRPr="0064045D" w:rsidRDefault="00F1747D" w:rsidP="00032FFC">
            <w:pPr>
              <w:pStyle w:val="Tablehead"/>
            </w:pPr>
            <w:proofErr w:type="spellStart"/>
            <w:r w:rsidRPr="0064045D">
              <w:t>编号</w:t>
            </w:r>
            <w:proofErr w:type="spellEnd"/>
          </w:p>
        </w:tc>
        <w:tc>
          <w:tcPr>
            <w:tcW w:w="1500" w:type="pct"/>
            <w:tcBorders>
              <w:bottom w:val="single" w:sz="4" w:space="0" w:color="auto"/>
            </w:tcBorders>
            <w:shd w:val="clear" w:color="auto" w:fill="FFFFFF" w:themeFill="background1"/>
            <w:vAlign w:val="center"/>
          </w:tcPr>
          <w:p w14:paraId="7365FFF3" w14:textId="07A00CDD" w:rsidR="00F1747D" w:rsidRPr="0064045D" w:rsidRDefault="00F1747D" w:rsidP="00032FFC">
            <w:pPr>
              <w:pStyle w:val="Tablehead"/>
              <w:keepLines/>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1407" w:type="pct"/>
            <w:tcBorders>
              <w:bottom w:val="single" w:sz="4" w:space="0" w:color="auto"/>
            </w:tcBorders>
            <w:shd w:val="clear" w:color="auto" w:fill="FFFFFF" w:themeFill="background1"/>
            <w:vAlign w:val="center"/>
          </w:tcPr>
          <w:p w14:paraId="2B19070A" w14:textId="07D3E1C8" w:rsidR="00F1747D" w:rsidRPr="0064045D" w:rsidRDefault="00F1747D" w:rsidP="00032FFC">
            <w:pPr>
              <w:pStyle w:val="Tablehead"/>
              <w:keepLines/>
              <w:rPr>
                <w:lang w:val="en-GB" w:eastAsia="zh-CN"/>
              </w:rPr>
            </w:pPr>
            <w:r w:rsidRPr="0064045D">
              <w:rPr>
                <w:rFonts w:hint="eastAsia"/>
                <w:lang w:val="en-GB" w:eastAsia="zh-CN"/>
              </w:rPr>
              <w:t>测量带宽</w:t>
            </w:r>
            <w:r w:rsidRPr="0064045D">
              <w:rPr>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1727" w:type="pct"/>
            <w:tcBorders>
              <w:bottom w:val="single" w:sz="4" w:space="0" w:color="auto"/>
            </w:tcBorders>
            <w:shd w:val="clear" w:color="auto" w:fill="FFFFFF" w:themeFill="background1"/>
            <w:vAlign w:val="center"/>
          </w:tcPr>
          <w:p w14:paraId="7A2FC48D" w14:textId="312492B8"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192B85">
              <w:rPr>
                <w:rFonts w:hint="eastAsia"/>
                <w:lang w:val="en-GB" w:eastAsia="zh-CN"/>
              </w:rPr>
              <w:t>（</w:t>
            </w:r>
            <w:r w:rsidR="00192B85" w:rsidRPr="0064045D">
              <w:rPr>
                <w:lang w:val="en-GB" w:eastAsia="zh-CN"/>
              </w:rPr>
              <w:t>dBm</w:t>
            </w:r>
            <w:r w:rsidR="00192B85" w:rsidRPr="0064045D">
              <w:rPr>
                <w:rFonts w:hint="eastAsia"/>
                <w:lang w:val="en-GB" w:eastAsia="zh-CN"/>
              </w:rPr>
              <w:t>）</w:t>
            </w:r>
          </w:p>
        </w:tc>
      </w:tr>
      <w:tr w:rsidR="00F1747D" w:rsidRPr="0064045D" w14:paraId="2F04BA0C" w14:textId="77777777" w:rsidTr="00032FFC">
        <w:tc>
          <w:tcPr>
            <w:tcW w:w="366" w:type="pct"/>
            <w:shd w:val="clear" w:color="auto" w:fill="auto"/>
          </w:tcPr>
          <w:p w14:paraId="73370F74"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500" w:type="pct"/>
            <w:shd w:val="clear" w:color="auto" w:fill="auto"/>
          </w:tcPr>
          <w:p w14:paraId="2258C396"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2 620 </w:t>
            </w:r>
            <w:r w:rsidRPr="0064045D">
              <w:sym w:font="Symbol" w:char="F0A3"/>
            </w:r>
            <w:r w:rsidRPr="0064045D">
              <w:rPr>
                <w:i/>
                <w:iCs/>
                <w:lang w:eastAsia="zh-CN"/>
              </w:rPr>
              <w:t xml:space="preserve">f </w:t>
            </w:r>
            <w:r w:rsidRPr="0064045D">
              <w:rPr>
                <w:lang w:eastAsia="zh-CN"/>
              </w:rPr>
              <w:t>&lt; 2 690</w:t>
            </w:r>
          </w:p>
        </w:tc>
        <w:tc>
          <w:tcPr>
            <w:tcW w:w="1407" w:type="pct"/>
            <w:shd w:val="clear" w:color="auto" w:fill="auto"/>
          </w:tcPr>
          <w:p w14:paraId="42542171"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727" w:type="pct"/>
            <w:shd w:val="clear" w:color="auto" w:fill="auto"/>
          </w:tcPr>
          <w:p w14:paraId="3093BE9F" w14:textId="77777777" w:rsidR="00F1747D" w:rsidRPr="0064045D" w:rsidRDefault="00F1747D" w:rsidP="00032FFC">
            <w:pPr>
              <w:pStyle w:val="Tabletext"/>
              <w:tabs>
                <w:tab w:val="clear" w:pos="1985"/>
                <w:tab w:val="clear" w:pos="2268"/>
              </w:tabs>
              <w:jc w:val="center"/>
              <w:rPr>
                <w:lang w:eastAsia="zh-CN"/>
              </w:rPr>
            </w:pPr>
            <w:r w:rsidRPr="0064045D">
              <w:rPr>
                <w:lang w:eastAsia="zh-CN"/>
              </w:rPr>
              <w:t>−40</w:t>
            </w:r>
          </w:p>
        </w:tc>
      </w:tr>
    </w:tbl>
    <w:p w14:paraId="6362217E" w14:textId="77777777" w:rsidR="00F1747D" w:rsidRPr="0064045D" w:rsidRDefault="00F1747D" w:rsidP="00F1747D">
      <w:pPr>
        <w:pStyle w:val="Note"/>
        <w:rPr>
          <w:lang w:val="en-US" w:eastAsia="zh-CN"/>
        </w:rPr>
      </w:pPr>
      <w:r w:rsidRPr="0064045D">
        <w:rPr>
          <w:rFonts w:hint="eastAsia"/>
          <w:lang w:val="en-US" w:eastAsia="zh-CN"/>
        </w:rPr>
        <w:t>注</w:t>
      </w:r>
      <w:r w:rsidRPr="0064045D">
        <w:rPr>
          <w:rFonts w:hint="eastAsia"/>
          <w:lang w:val="en-US" w:eastAsia="zh-CN"/>
        </w:rPr>
        <w:t xml:space="preserve"> </w:t>
      </w:r>
      <w:bookmarkStart w:id="821" w:name="OLE_LINK12"/>
      <w:bookmarkStart w:id="822" w:name="OLE_LINK14"/>
      <w:r w:rsidRPr="0064045D">
        <w:rPr>
          <w:lang w:val="en-US" w:eastAsia="zh-CN"/>
        </w:rPr>
        <w:t>–</w:t>
      </w:r>
      <w:bookmarkEnd w:id="821"/>
      <w:bookmarkEnd w:id="822"/>
      <w:r w:rsidRPr="0064045D">
        <w:rPr>
          <w:lang w:val="en-US" w:eastAsia="zh-CN"/>
        </w:rPr>
        <w:t xml:space="preserve"> </w:t>
      </w:r>
      <w:r w:rsidRPr="0064045D">
        <w:rPr>
          <w:rFonts w:hint="eastAsia"/>
          <w:lang w:val="en-US" w:eastAsia="zh-CN"/>
        </w:rPr>
        <w:t>关于表</w:t>
      </w:r>
      <w:r w:rsidRPr="0064045D">
        <w:rPr>
          <w:lang w:eastAsia="zh-CN"/>
        </w:rPr>
        <w:t>A2-14</w:t>
      </w:r>
      <w:r w:rsidRPr="0064045D">
        <w:rPr>
          <w:rFonts w:hint="eastAsia"/>
          <w:lang w:val="en-US" w:eastAsia="zh-CN"/>
        </w:rPr>
        <w:t>，对所用的每个射频信道，</w:t>
      </w:r>
      <w:r w:rsidRPr="0064045D">
        <w:rPr>
          <w:lang w:val="en-US" w:eastAsia="zh-CN"/>
        </w:rPr>
        <w:t>2 620-2 635.84</w:t>
      </w:r>
      <w:r w:rsidRPr="0064045D">
        <w:rPr>
          <w:rFonts w:hint="eastAsia"/>
          <w:lang w:val="en-US" w:eastAsia="zh-CN"/>
        </w:rPr>
        <w:t xml:space="preserve"> MHz</w:t>
      </w:r>
      <w:r w:rsidRPr="0064045D">
        <w:rPr>
          <w:rFonts w:hint="eastAsia"/>
          <w:lang w:val="en-US" w:eastAsia="zh-CN"/>
        </w:rPr>
        <w:t>和</w:t>
      </w:r>
      <w:r w:rsidRPr="0064045D">
        <w:rPr>
          <w:lang w:val="en-US" w:eastAsia="zh-CN"/>
        </w:rPr>
        <w:t>2 655-2 690MHz</w:t>
      </w:r>
      <w:r w:rsidRPr="0064045D">
        <w:rPr>
          <w:rFonts w:hint="eastAsia"/>
          <w:lang w:val="en-US" w:eastAsia="zh-CN"/>
        </w:rPr>
        <w:t>中至多</w:t>
      </w:r>
      <w:r w:rsidRPr="0064045D">
        <w:rPr>
          <w:rFonts w:hint="eastAsia"/>
          <w:lang w:val="en-US" w:eastAsia="zh-CN"/>
        </w:rPr>
        <w:t>5</w:t>
      </w:r>
      <w:r w:rsidRPr="0064045D">
        <w:rPr>
          <w:rFonts w:hint="eastAsia"/>
          <w:lang w:val="en-US" w:eastAsia="zh-CN"/>
        </w:rPr>
        <w:t>个测量结果可豁免于第</w:t>
      </w:r>
      <w:r w:rsidRPr="0064045D">
        <w:rPr>
          <w:rFonts w:hint="eastAsia"/>
          <w:lang w:val="en-US" w:eastAsia="zh-CN"/>
        </w:rPr>
        <w:t>1</w:t>
      </w:r>
      <w:r w:rsidRPr="0064045D">
        <w:rPr>
          <w:rFonts w:hint="eastAsia"/>
          <w:lang w:val="en-US" w:eastAsia="zh-CN"/>
        </w:rPr>
        <w:t>行的</w:t>
      </w:r>
      <w:r w:rsidRPr="0064045D">
        <w:rPr>
          <w:lang w:val="en-US" w:eastAsia="zh-CN"/>
        </w:rPr>
        <w:t>−40 dBm</w:t>
      </w:r>
      <w:r w:rsidRPr="0064045D">
        <w:rPr>
          <w:rFonts w:hint="eastAsia"/>
          <w:lang w:val="en-US" w:eastAsia="zh-CN"/>
        </w:rPr>
        <w:t>规范，当中，表</w:t>
      </w:r>
      <w:r w:rsidRPr="0064045D">
        <w:rPr>
          <w:lang w:eastAsia="zh-CN"/>
        </w:rPr>
        <w:t>A2-4</w:t>
      </w:r>
      <w:r w:rsidRPr="0064045D">
        <w:rPr>
          <w:rFonts w:hint="eastAsia"/>
          <w:lang w:val="en-US" w:eastAsia="zh-CN"/>
        </w:rPr>
        <w:t>第</w:t>
      </w:r>
      <w:r w:rsidRPr="0064045D">
        <w:rPr>
          <w:rFonts w:hint="eastAsia"/>
          <w:lang w:val="en-US" w:eastAsia="zh-CN"/>
        </w:rPr>
        <w:t>4</w:t>
      </w:r>
      <w:r w:rsidRPr="0064045D">
        <w:rPr>
          <w:rFonts w:hint="eastAsia"/>
          <w:lang w:val="en-US" w:eastAsia="zh-CN"/>
        </w:rPr>
        <w:t>行</w:t>
      </w:r>
      <w:r w:rsidRPr="0064045D">
        <w:rPr>
          <w:lang w:val="en-US" w:eastAsia="zh-CN"/>
        </w:rPr>
        <w:t>−30 dBm</w:t>
      </w:r>
      <w:r w:rsidRPr="0064045D">
        <w:rPr>
          <w:rFonts w:hint="eastAsia"/>
          <w:lang w:val="en-US" w:eastAsia="zh-CN"/>
        </w:rPr>
        <w:t>的一个宽松值是适用的。</w:t>
      </w:r>
    </w:p>
    <w:p w14:paraId="46ABD563" w14:textId="77777777" w:rsidR="00F1747D" w:rsidRPr="0064045D" w:rsidRDefault="00F1747D" w:rsidP="00F1747D">
      <w:pPr>
        <w:pStyle w:val="TableNo"/>
        <w:rPr>
          <w:lang w:val="en-US" w:eastAsia="zh-CN"/>
        </w:rPr>
      </w:pPr>
      <w:bookmarkStart w:id="823" w:name="lt_pId4960"/>
      <w:bookmarkStart w:id="824" w:name="_Ref318828792"/>
      <w:bookmarkStart w:id="825" w:name="_Toc320004364"/>
      <w:r w:rsidRPr="0064045D">
        <w:rPr>
          <w:rFonts w:hint="eastAsia"/>
          <w:lang w:val="en-US" w:eastAsia="zh-CN"/>
        </w:rPr>
        <w:t>表</w:t>
      </w:r>
      <w:bookmarkEnd w:id="823"/>
      <w:bookmarkEnd w:id="824"/>
      <w:r w:rsidRPr="0064045D">
        <w:rPr>
          <w:lang w:eastAsia="zh-CN"/>
        </w:rPr>
        <w:t>A2-15</w:t>
      </w:r>
    </w:p>
    <w:p w14:paraId="4925FF0C" w14:textId="77777777" w:rsidR="00F1747D" w:rsidRPr="0064045D" w:rsidRDefault="00F1747D" w:rsidP="00F1747D">
      <w:pPr>
        <w:pStyle w:val="Tabletitle"/>
        <w:rPr>
          <w:lang w:val="en-US" w:eastAsia="zh-CN"/>
        </w:rPr>
      </w:pPr>
      <w:bookmarkStart w:id="826" w:name="lt_pId4961"/>
      <w:r w:rsidRPr="0064045D">
        <w:rPr>
          <w:rFonts w:hint="eastAsia"/>
          <w:lang w:val="en-US" w:eastAsia="zh-CN"/>
        </w:rPr>
        <w:t>移动电台杂散发射限值，日本</w:t>
      </w:r>
      <w:r w:rsidRPr="0064045D">
        <w:rPr>
          <w:lang w:val="en-US" w:eastAsia="zh-CN"/>
        </w:rPr>
        <w:t xml:space="preserve"> (BCG 3.</w:t>
      </w:r>
      <w:r w:rsidRPr="0064045D">
        <w:rPr>
          <w:rFonts w:hint="eastAsia"/>
          <w:lang w:val="en-US" w:eastAsia="zh-CN"/>
        </w:rPr>
        <w:t>C</w:t>
      </w:r>
      <w:r w:rsidRPr="0064045D">
        <w:rPr>
          <w:lang w:val="en-US" w:eastAsia="zh-CN"/>
        </w:rPr>
        <w:t>)</w:t>
      </w:r>
      <w:bookmarkEnd w:id="825"/>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82"/>
        <w:gridCol w:w="3276"/>
        <w:gridCol w:w="2771"/>
        <w:gridCol w:w="2800"/>
      </w:tblGrid>
      <w:tr w:rsidR="00F1747D" w:rsidRPr="0064045D" w14:paraId="3D48DB0A" w14:textId="77777777" w:rsidTr="00032FFC">
        <w:tc>
          <w:tcPr>
            <w:tcW w:w="406" w:type="pct"/>
            <w:shd w:val="clear" w:color="auto" w:fill="FFFFFF" w:themeFill="background1"/>
            <w:vAlign w:val="center"/>
          </w:tcPr>
          <w:p w14:paraId="51B63F28" w14:textId="77777777" w:rsidR="00F1747D" w:rsidRPr="0064045D" w:rsidRDefault="00F1747D" w:rsidP="00032FFC">
            <w:pPr>
              <w:pStyle w:val="Tablehead"/>
            </w:pPr>
            <w:proofErr w:type="spellStart"/>
            <w:r w:rsidRPr="0064045D">
              <w:t>编号</w:t>
            </w:r>
            <w:proofErr w:type="spellEnd"/>
          </w:p>
        </w:tc>
        <w:tc>
          <w:tcPr>
            <w:tcW w:w="1701" w:type="pct"/>
            <w:shd w:val="clear" w:color="auto" w:fill="FFFFFF" w:themeFill="background1"/>
            <w:vAlign w:val="center"/>
          </w:tcPr>
          <w:p w14:paraId="57A1CC87" w14:textId="77777777" w:rsidR="00F1747D" w:rsidRPr="0064045D" w:rsidRDefault="00F1747D" w:rsidP="00032FFC">
            <w:pPr>
              <w:pStyle w:val="Tablehead"/>
              <w:rPr>
                <w:lang w:eastAsia="zh-CN"/>
              </w:rPr>
            </w:pPr>
            <w:r w:rsidRPr="0064045D">
              <w:rPr>
                <w:rFonts w:hint="eastAsia"/>
                <w:lang w:eastAsia="zh-CN"/>
              </w:rPr>
              <w:t>频率带宽</w:t>
            </w:r>
          </w:p>
        </w:tc>
        <w:tc>
          <w:tcPr>
            <w:tcW w:w="1439" w:type="pct"/>
            <w:shd w:val="clear" w:color="auto" w:fill="FFFFFF" w:themeFill="background1"/>
            <w:vAlign w:val="center"/>
          </w:tcPr>
          <w:p w14:paraId="75303F91" w14:textId="77777777" w:rsidR="00F1747D" w:rsidRPr="0064045D" w:rsidRDefault="00F1747D" w:rsidP="00032FFC">
            <w:pPr>
              <w:pStyle w:val="Tablehead"/>
            </w:pPr>
            <w:r w:rsidRPr="0064045D">
              <w:rPr>
                <w:rFonts w:hint="eastAsia"/>
                <w:lang w:val="en-GB" w:eastAsia="zh-CN"/>
              </w:rPr>
              <w:t>测量带宽</w:t>
            </w:r>
          </w:p>
        </w:tc>
        <w:tc>
          <w:tcPr>
            <w:tcW w:w="1454" w:type="pct"/>
            <w:shd w:val="clear" w:color="auto" w:fill="FFFFFF" w:themeFill="background1"/>
            <w:vAlign w:val="center"/>
          </w:tcPr>
          <w:p w14:paraId="5703866D" w14:textId="2F9F93DA" w:rsidR="00F1747D" w:rsidRPr="0064045D" w:rsidRDefault="00F1747D" w:rsidP="00032FFC">
            <w:pPr>
              <w:pStyle w:val="Tablehead"/>
              <w:rPr>
                <w:lang w:eastAsia="zh-CN"/>
              </w:rPr>
            </w:pPr>
            <w:bookmarkStart w:id="827" w:name="lt_pId4965"/>
            <w:r w:rsidRPr="0064045D">
              <w:rPr>
                <w:rFonts w:hint="eastAsia"/>
                <w:lang w:eastAsia="zh-CN"/>
              </w:rPr>
              <w:t>允许的发射电平</w:t>
            </w:r>
            <w:bookmarkEnd w:id="827"/>
            <w:r w:rsidRPr="0064045D">
              <w:rPr>
                <w:lang w:eastAsia="zh-CN"/>
              </w:rPr>
              <w:br/>
            </w:r>
            <w:r w:rsidR="00192B85">
              <w:rPr>
                <w:rFonts w:hint="eastAsia"/>
                <w:lang w:val="en-GB" w:eastAsia="zh-CN"/>
              </w:rPr>
              <w:t>（</w:t>
            </w:r>
            <w:r w:rsidR="00192B85" w:rsidRPr="0064045D">
              <w:rPr>
                <w:lang w:val="en-GB" w:eastAsia="zh-CN"/>
              </w:rPr>
              <w:t>dBm</w:t>
            </w:r>
            <w:r w:rsidR="00192B85" w:rsidRPr="0064045D">
              <w:rPr>
                <w:rFonts w:hint="eastAsia"/>
                <w:lang w:val="en-GB" w:eastAsia="zh-CN"/>
              </w:rPr>
              <w:t>）</w:t>
            </w:r>
          </w:p>
        </w:tc>
      </w:tr>
      <w:tr w:rsidR="00F1747D" w:rsidRPr="0064045D" w14:paraId="01C6D8B1" w14:textId="77777777" w:rsidTr="00032FFC">
        <w:tc>
          <w:tcPr>
            <w:tcW w:w="406" w:type="pct"/>
            <w:shd w:val="clear" w:color="auto" w:fill="auto"/>
          </w:tcPr>
          <w:p w14:paraId="2F07E780" w14:textId="77777777" w:rsidR="00F1747D" w:rsidRPr="0064045D" w:rsidRDefault="00F1747D" w:rsidP="00032FFC">
            <w:pPr>
              <w:pStyle w:val="Tabletext"/>
              <w:tabs>
                <w:tab w:val="clear" w:pos="1985"/>
                <w:tab w:val="clear" w:pos="2268"/>
              </w:tabs>
              <w:jc w:val="center"/>
            </w:pPr>
            <w:r w:rsidRPr="0064045D">
              <w:t>1</w:t>
            </w:r>
          </w:p>
        </w:tc>
        <w:tc>
          <w:tcPr>
            <w:tcW w:w="1701" w:type="pct"/>
            <w:shd w:val="clear" w:color="auto" w:fill="auto"/>
          </w:tcPr>
          <w:p w14:paraId="5D48DD4F" w14:textId="77777777" w:rsidR="00F1747D" w:rsidRPr="0064045D" w:rsidRDefault="00F1747D" w:rsidP="00032FFC">
            <w:pPr>
              <w:pStyle w:val="Tabletext"/>
              <w:tabs>
                <w:tab w:val="clear" w:pos="1985"/>
                <w:tab w:val="clear" w:pos="2268"/>
              </w:tabs>
              <w:jc w:val="center"/>
            </w:pPr>
            <w:r w:rsidRPr="0064045D">
              <w:t xml:space="preserve">9 kHz </w:t>
            </w:r>
            <w:r w:rsidRPr="0064045D">
              <w:sym w:font="Symbol" w:char="F0A3"/>
            </w:r>
            <w:r w:rsidRPr="0064045D">
              <w:t xml:space="preserve"> </w:t>
            </w:r>
            <w:r w:rsidRPr="0064045D">
              <w:rPr>
                <w:i/>
                <w:iCs/>
              </w:rPr>
              <w:t xml:space="preserve">f </w:t>
            </w:r>
            <w:r w:rsidRPr="0064045D">
              <w:t>&lt; 150 kHz</w:t>
            </w:r>
          </w:p>
        </w:tc>
        <w:tc>
          <w:tcPr>
            <w:tcW w:w="1439" w:type="pct"/>
            <w:shd w:val="clear" w:color="auto" w:fill="auto"/>
          </w:tcPr>
          <w:p w14:paraId="4F5F084C" w14:textId="77777777" w:rsidR="00F1747D" w:rsidRPr="0064045D" w:rsidRDefault="00F1747D" w:rsidP="00032FFC">
            <w:pPr>
              <w:pStyle w:val="Tabletext"/>
              <w:tabs>
                <w:tab w:val="clear" w:pos="1985"/>
                <w:tab w:val="clear" w:pos="2268"/>
              </w:tabs>
              <w:jc w:val="center"/>
            </w:pPr>
            <w:r w:rsidRPr="0064045D">
              <w:t>1 kHz</w:t>
            </w:r>
          </w:p>
        </w:tc>
        <w:tc>
          <w:tcPr>
            <w:tcW w:w="1454" w:type="pct"/>
            <w:shd w:val="clear" w:color="auto" w:fill="auto"/>
          </w:tcPr>
          <w:p w14:paraId="0BCE3B55" w14:textId="77777777" w:rsidR="00F1747D" w:rsidRPr="0064045D" w:rsidRDefault="00F1747D" w:rsidP="00032FFC">
            <w:pPr>
              <w:pStyle w:val="Tabletext"/>
              <w:tabs>
                <w:tab w:val="clear" w:pos="1985"/>
                <w:tab w:val="clear" w:pos="2268"/>
              </w:tabs>
              <w:jc w:val="center"/>
            </w:pPr>
            <w:r w:rsidRPr="0064045D">
              <w:t>−1</w:t>
            </w:r>
            <w:r w:rsidRPr="0064045D">
              <w:rPr>
                <w:rFonts w:hint="eastAsia"/>
              </w:rPr>
              <w:t>6</w:t>
            </w:r>
          </w:p>
        </w:tc>
      </w:tr>
      <w:tr w:rsidR="00F1747D" w:rsidRPr="0064045D" w14:paraId="0C3D4A17" w14:textId="77777777" w:rsidTr="00032FFC">
        <w:tc>
          <w:tcPr>
            <w:tcW w:w="406" w:type="pct"/>
            <w:shd w:val="clear" w:color="auto" w:fill="auto"/>
          </w:tcPr>
          <w:p w14:paraId="4473A33E" w14:textId="77777777" w:rsidR="00F1747D" w:rsidRPr="0064045D" w:rsidRDefault="00F1747D" w:rsidP="00032FFC">
            <w:pPr>
              <w:pStyle w:val="Tabletext"/>
              <w:tabs>
                <w:tab w:val="clear" w:pos="1985"/>
                <w:tab w:val="clear" w:pos="2268"/>
              </w:tabs>
              <w:jc w:val="center"/>
            </w:pPr>
            <w:r w:rsidRPr="0064045D">
              <w:t>2</w:t>
            </w:r>
          </w:p>
        </w:tc>
        <w:tc>
          <w:tcPr>
            <w:tcW w:w="1701" w:type="pct"/>
            <w:shd w:val="clear" w:color="auto" w:fill="auto"/>
          </w:tcPr>
          <w:p w14:paraId="234A4A0F" w14:textId="77777777" w:rsidR="00F1747D" w:rsidRPr="0064045D" w:rsidRDefault="00F1747D" w:rsidP="00032FFC">
            <w:pPr>
              <w:pStyle w:val="Tabletext"/>
              <w:tabs>
                <w:tab w:val="clear" w:pos="1985"/>
                <w:tab w:val="clear" w:pos="2268"/>
              </w:tabs>
              <w:jc w:val="center"/>
            </w:pPr>
            <w:r w:rsidRPr="0064045D">
              <w:t xml:space="preserve">150 kHz </w:t>
            </w:r>
            <w:r w:rsidRPr="0064045D">
              <w:sym w:font="Symbol" w:char="F0A3"/>
            </w:r>
            <w:r w:rsidRPr="0064045D">
              <w:t xml:space="preserve"> </w:t>
            </w:r>
            <w:r w:rsidRPr="0064045D">
              <w:rPr>
                <w:i/>
                <w:iCs/>
              </w:rPr>
              <w:t xml:space="preserve">f </w:t>
            </w:r>
            <w:r w:rsidRPr="0064045D">
              <w:t>&lt; 30 MHz</w:t>
            </w:r>
          </w:p>
        </w:tc>
        <w:tc>
          <w:tcPr>
            <w:tcW w:w="1439" w:type="pct"/>
            <w:shd w:val="clear" w:color="auto" w:fill="auto"/>
          </w:tcPr>
          <w:p w14:paraId="7407E555" w14:textId="77777777" w:rsidR="00F1747D" w:rsidRPr="0064045D" w:rsidRDefault="00F1747D" w:rsidP="00032FFC">
            <w:pPr>
              <w:pStyle w:val="Tabletext"/>
              <w:tabs>
                <w:tab w:val="clear" w:pos="1985"/>
                <w:tab w:val="clear" w:pos="2268"/>
              </w:tabs>
              <w:jc w:val="center"/>
            </w:pPr>
            <w:r w:rsidRPr="0064045D">
              <w:t>10 kHz</w:t>
            </w:r>
          </w:p>
        </w:tc>
        <w:tc>
          <w:tcPr>
            <w:tcW w:w="1454" w:type="pct"/>
            <w:shd w:val="clear" w:color="auto" w:fill="auto"/>
          </w:tcPr>
          <w:p w14:paraId="6DF5DD72" w14:textId="77777777" w:rsidR="00F1747D" w:rsidRPr="0064045D" w:rsidRDefault="00F1747D" w:rsidP="00032FFC">
            <w:pPr>
              <w:pStyle w:val="Tabletext"/>
              <w:tabs>
                <w:tab w:val="clear" w:pos="1985"/>
                <w:tab w:val="clear" w:pos="2268"/>
              </w:tabs>
              <w:jc w:val="center"/>
            </w:pPr>
            <w:r w:rsidRPr="0064045D">
              <w:t>−1</w:t>
            </w:r>
            <w:r w:rsidRPr="0064045D">
              <w:rPr>
                <w:rFonts w:hint="eastAsia"/>
              </w:rPr>
              <w:t>6</w:t>
            </w:r>
          </w:p>
        </w:tc>
      </w:tr>
      <w:tr w:rsidR="00F1747D" w:rsidRPr="0064045D" w14:paraId="3A39D048" w14:textId="77777777" w:rsidTr="00032FFC">
        <w:tc>
          <w:tcPr>
            <w:tcW w:w="406" w:type="pct"/>
            <w:shd w:val="clear" w:color="auto" w:fill="auto"/>
          </w:tcPr>
          <w:p w14:paraId="26500895" w14:textId="77777777" w:rsidR="00F1747D" w:rsidRPr="0064045D" w:rsidRDefault="00F1747D" w:rsidP="00032FFC">
            <w:pPr>
              <w:pStyle w:val="Tabletext"/>
              <w:tabs>
                <w:tab w:val="clear" w:pos="1985"/>
                <w:tab w:val="clear" w:pos="2268"/>
              </w:tabs>
              <w:jc w:val="center"/>
            </w:pPr>
            <w:r w:rsidRPr="0064045D">
              <w:t>3</w:t>
            </w:r>
          </w:p>
        </w:tc>
        <w:tc>
          <w:tcPr>
            <w:tcW w:w="1701" w:type="pct"/>
            <w:shd w:val="clear" w:color="auto" w:fill="auto"/>
          </w:tcPr>
          <w:p w14:paraId="676606C1" w14:textId="77777777" w:rsidR="00F1747D" w:rsidRPr="0064045D" w:rsidRDefault="00F1747D" w:rsidP="00032FFC">
            <w:pPr>
              <w:pStyle w:val="Tabletext"/>
              <w:tabs>
                <w:tab w:val="clear" w:pos="1985"/>
                <w:tab w:val="clear" w:pos="2268"/>
              </w:tabs>
              <w:jc w:val="center"/>
            </w:pPr>
            <w:r w:rsidRPr="0064045D">
              <w:t xml:space="preserve">30 MHz </w:t>
            </w:r>
            <w:r w:rsidRPr="0064045D">
              <w:sym w:font="Symbol" w:char="F0A3"/>
            </w:r>
            <w:r w:rsidRPr="0064045D">
              <w:t xml:space="preserve"> </w:t>
            </w:r>
            <w:r w:rsidRPr="0064045D">
              <w:rPr>
                <w:i/>
                <w:iCs/>
              </w:rPr>
              <w:t>f</w:t>
            </w:r>
            <w:r w:rsidRPr="0064045D">
              <w:t xml:space="preserve"> &lt; 1</w:t>
            </w:r>
            <w:r w:rsidRPr="0064045D">
              <w:rPr>
                <w:rFonts w:hint="eastAsia"/>
              </w:rPr>
              <w:t xml:space="preserve"> </w:t>
            </w:r>
            <w:r w:rsidRPr="0064045D">
              <w:t>000 MHz</w:t>
            </w:r>
          </w:p>
        </w:tc>
        <w:tc>
          <w:tcPr>
            <w:tcW w:w="1439" w:type="pct"/>
            <w:shd w:val="clear" w:color="auto" w:fill="auto"/>
          </w:tcPr>
          <w:p w14:paraId="501E1705" w14:textId="77777777" w:rsidR="00F1747D" w:rsidRPr="0064045D" w:rsidRDefault="00F1747D" w:rsidP="00032FFC">
            <w:pPr>
              <w:pStyle w:val="Tabletext"/>
              <w:tabs>
                <w:tab w:val="clear" w:pos="1985"/>
                <w:tab w:val="clear" w:pos="2268"/>
              </w:tabs>
              <w:jc w:val="center"/>
            </w:pPr>
            <w:r w:rsidRPr="0064045D">
              <w:t>100 kHz</w:t>
            </w:r>
          </w:p>
        </w:tc>
        <w:tc>
          <w:tcPr>
            <w:tcW w:w="1454" w:type="pct"/>
            <w:shd w:val="clear" w:color="auto" w:fill="auto"/>
          </w:tcPr>
          <w:p w14:paraId="2D65ECCA" w14:textId="77777777" w:rsidR="00F1747D" w:rsidRPr="0064045D" w:rsidRDefault="00F1747D" w:rsidP="00032FFC">
            <w:pPr>
              <w:pStyle w:val="Tabletext"/>
              <w:tabs>
                <w:tab w:val="clear" w:pos="1985"/>
                <w:tab w:val="clear" w:pos="2268"/>
              </w:tabs>
              <w:jc w:val="center"/>
            </w:pPr>
            <w:r w:rsidRPr="0064045D">
              <w:t>−1</w:t>
            </w:r>
            <w:r w:rsidRPr="0064045D">
              <w:rPr>
                <w:rFonts w:hint="eastAsia"/>
              </w:rPr>
              <w:t>6</w:t>
            </w:r>
          </w:p>
        </w:tc>
      </w:tr>
      <w:tr w:rsidR="00F1747D" w:rsidRPr="0064045D" w14:paraId="71559C6E" w14:textId="77777777" w:rsidTr="00032FFC">
        <w:tc>
          <w:tcPr>
            <w:tcW w:w="406" w:type="pct"/>
            <w:shd w:val="clear" w:color="auto" w:fill="auto"/>
          </w:tcPr>
          <w:p w14:paraId="56F83E42" w14:textId="77777777" w:rsidR="00F1747D" w:rsidRPr="0064045D" w:rsidRDefault="00F1747D" w:rsidP="00032FFC">
            <w:pPr>
              <w:pStyle w:val="Tabletext"/>
              <w:tabs>
                <w:tab w:val="clear" w:pos="1985"/>
                <w:tab w:val="clear" w:pos="2268"/>
              </w:tabs>
              <w:jc w:val="center"/>
            </w:pPr>
            <w:r w:rsidRPr="0064045D">
              <w:t>4</w:t>
            </w:r>
          </w:p>
        </w:tc>
        <w:tc>
          <w:tcPr>
            <w:tcW w:w="1701" w:type="pct"/>
            <w:shd w:val="clear" w:color="auto" w:fill="auto"/>
          </w:tcPr>
          <w:p w14:paraId="0C795D98" w14:textId="77777777" w:rsidR="00F1747D" w:rsidRPr="0064045D" w:rsidRDefault="00F1747D" w:rsidP="00032FFC">
            <w:pPr>
              <w:pStyle w:val="Tabletext"/>
              <w:tabs>
                <w:tab w:val="clear" w:pos="1985"/>
                <w:tab w:val="clear" w:pos="2268"/>
              </w:tabs>
              <w:jc w:val="center"/>
            </w:pPr>
            <w:r w:rsidRPr="0064045D">
              <w:t xml:space="preserve">1 000 MHz </w:t>
            </w:r>
            <w:r w:rsidRPr="0064045D">
              <w:sym w:font="Symbol" w:char="F0A3"/>
            </w:r>
            <w:r w:rsidRPr="0064045D">
              <w:t xml:space="preserve"> </w:t>
            </w:r>
            <w:r w:rsidRPr="0064045D">
              <w:rPr>
                <w:i/>
                <w:iCs/>
              </w:rPr>
              <w:t xml:space="preserve">f </w:t>
            </w:r>
            <w:r w:rsidRPr="0064045D">
              <w:t>&lt; 2</w:t>
            </w:r>
            <w:r w:rsidRPr="0064045D">
              <w:rPr>
                <w:rFonts w:hint="eastAsia"/>
              </w:rPr>
              <w:t xml:space="preserve"> </w:t>
            </w:r>
            <w:r w:rsidRPr="0064045D">
              <w:t>505 MHz</w:t>
            </w:r>
          </w:p>
        </w:tc>
        <w:tc>
          <w:tcPr>
            <w:tcW w:w="1439" w:type="pct"/>
            <w:shd w:val="clear" w:color="auto" w:fill="auto"/>
          </w:tcPr>
          <w:p w14:paraId="27084E1D" w14:textId="77777777" w:rsidR="00F1747D" w:rsidRPr="0064045D" w:rsidRDefault="00F1747D" w:rsidP="00032FFC">
            <w:pPr>
              <w:pStyle w:val="Tabletext"/>
              <w:tabs>
                <w:tab w:val="clear" w:pos="1985"/>
                <w:tab w:val="clear" w:pos="2268"/>
              </w:tabs>
              <w:jc w:val="center"/>
            </w:pPr>
            <w:r w:rsidRPr="0064045D">
              <w:t>1 MHz</w:t>
            </w:r>
          </w:p>
        </w:tc>
        <w:tc>
          <w:tcPr>
            <w:tcW w:w="1454" w:type="pct"/>
            <w:shd w:val="clear" w:color="auto" w:fill="auto"/>
          </w:tcPr>
          <w:p w14:paraId="04A9635D" w14:textId="77777777" w:rsidR="00F1747D" w:rsidRPr="0064045D" w:rsidRDefault="00F1747D" w:rsidP="00032FFC">
            <w:pPr>
              <w:pStyle w:val="Tabletext"/>
              <w:tabs>
                <w:tab w:val="clear" w:pos="1985"/>
                <w:tab w:val="clear" w:pos="2268"/>
              </w:tabs>
              <w:jc w:val="center"/>
            </w:pPr>
            <w:r w:rsidRPr="0064045D">
              <w:t>−1</w:t>
            </w:r>
            <w:r w:rsidRPr="0064045D">
              <w:rPr>
                <w:rFonts w:hint="eastAsia"/>
              </w:rPr>
              <w:t>6</w:t>
            </w:r>
          </w:p>
        </w:tc>
      </w:tr>
      <w:tr w:rsidR="00F1747D" w:rsidRPr="0064045D" w14:paraId="2897476A" w14:textId="77777777" w:rsidTr="00032FFC">
        <w:tc>
          <w:tcPr>
            <w:tcW w:w="406" w:type="pct"/>
            <w:shd w:val="clear" w:color="auto" w:fill="auto"/>
          </w:tcPr>
          <w:p w14:paraId="7C5F2A42" w14:textId="77777777" w:rsidR="00F1747D" w:rsidRPr="0064045D" w:rsidRDefault="00F1747D" w:rsidP="00032FFC">
            <w:pPr>
              <w:pStyle w:val="Tabletext"/>
              <w:tabs>
                <w:tab w:val="clear" w:pos="1985"/>
                <w:tab w:val="clear" w:pos="2268"/>
              </w:tabs>
              <w:jc w:val="center"/>
            </w:pPr>
            <w:r w:rsidRPr="0064045D">
              <w:t>5</w:t>
            </w:r>
          </w:p>
        </w:tc>
        <w:tc>
          <w:tcPr>
            <w:tcW w:w="1701" w:type="pct"/>
            <w:shd w:val="clear" w:color="auto" w:fill="auto"/>
          </w:tcPr>
          <w:p w14:paraId="69E52162" w14:textId="77777777" w:rsidR="00F1747D" w:rsidRPr="0064045D" w:rsidRDefault="00F1747D" w:rsidP="00032FFC">
            <w:pPr>
              <w:pStyle w:val="Tabletext"/>
              <w:tabs>
                <w:tab w:val="clear" w:pos="1985"/>
                <w:tab w:val="clear" w:pos="2268"/>
              </w:tabs>
              <w:jc w:val="center"/>
            </w:pPr>
            <w:r w:rsidRPr="0064045D">
              <w:t xml:space="preserve">2 505 MHz </w:t>
            </w:r>
            <w:r w:rsidRPr="0064045D">
              <w:sym w:font="Symbol" w:char="F0A3"/>
            </w:r>
            <w:r w:rsidRPr="0064045D">
              <w:rPr>
                <w:i/>
                <w:iCs/>
              </w:rPr>
              <w:t xml:space="preserve"> f</w:t>
            </w:r>
            <w:r w:rsidRPr="0064045D">
              <w:t xml:space="preserve"> &lt; 2 53</w:t>
            </w:r>
            <w:r w:rsidRPr="0064045D">
              <w:rPr>
                <w:rFonts w:hint="eastAsia"/>
              </w:rPr>
              <w:t>0</w:t>
            </w:r>
            <w:r w:rsidRPr="0064045D">
              <w:t> MHz</w:t>
            </w:r>
          </w:p>
        </w:tc>
        <w:tc>
          <w:tcPr>
            <w:tcW w:w="1439" w:type="pct"/>
            <w:shd w:val="clear" w:color="auto" w:fill="auto"/>
          </w:tcPr>
          <w:p w14:paraId="163E8CBD" w14:textId="77777777" w:rsidR="00F1747D" w:rsidRPr="0064045D" w:rsidRDefault="00F1747D" w:rsidP="00032FFC">
            <w:pPr>
              <w:pStyle w:val="Tabletext"/>
              <w:tabs>
                <w:tab w:val="clear" w:pos="1985"/>
                <w:tab w:val="clear" w:pos="2268"/>
              </w:tabs>
              <w:jc w:val="center"/>
            </w:pPr>
            <w:r w:rsidRPr="0064045D">
              <w:t>1 MHz</w:t>
            </w:r>
          </w:p>
        </w:tc>
        <w:tc>
          <w:tcPr>
            <w:tcW w:w="1454" w:type="pct"/>
            <w:shd w:val="clear" w:color="auto" w:fill="auto"/>
          </w:tcPr>
          <w:p w14:paraId="78A9E3DB" w14:textId="77777777" w:rsidR="00F1747D" w:rsidRPr="0064045D" w:rsidRDefault="00F1747D" w:rsidP="00032FFC">
            <w:pPr>
              <w:pStyle w:val="Tabletext"/>
              <w:tabs>
                <w:tab w:val="clear" w:pos="1985"/>
                <w:tab w:val="clear" w:pos="2268"/>
              </w:tabs>
              <w:jc w:val="center"/>
            </w:pPr>
            <w:r w:rsidRPr="0064045D">
              <w:t>−4</w:t>
            </w:r>
            <w:r w:rsidRPr="0064045D">
              <w:rPr>
                <w:rFonts w:hint="eastAsia"/>
              </w:rPr>
              <w:t>0</w:t>
            </w:r>
          </w:p>
        </w:tc>
      </w:tr>
      <w:tr w:rsidR="00F1747D" w:rsidRPr="0064045D" w14:paraId="71D3A895" w14:textId="77777777" w:rsidTr="00032FFC">
        <w:tc>
          <w:tcPr>
            <w:tcW w:w="406" w:type="pct"/>
            <w:shd w:val="clear" w:color="auto" w:fill="auto"/>
          </w:tcPr>
          <w:p w14:paraId="4E9B74EA" w14:textId="77777777" w:rsidR="00F1747D" w:rsidRPr="0064045D" w:rsidRDefault="00F1747D" w:rsidP="00032FFC">
            <w:pPr>
              <w:pStyle w:val="Tabletext"/>
              <w:tabs>
                <w:tab w:val="clear" w:pos="1985"/>
                <w:tab w:val="clear" w:pos="2268"/>
              </w:tabs>
              <w:jc w:val="center"/>
            </w:pPr>
            <w:r w:rsidRPr="0064045D">
              <w:rPr>
                <w:rFonts w:hint="eastAsia"/>
              </w:rPr>
              <w:t>6</w:t>
            </w:r>
          </w:p>
        </w:tc>
        <w:tc>
          <w:tcPr>
            <w:tcW w:w="1701" w:type="pct"/>
            <w:shd w:val="clear" w:color="auto" w:fill="auto"/>
          </w:tcPr>
          <w:p w14:paraId="3CE112D2" w14:textId="77777777" w:rsidR="00F1747D" w:rsidRPr="0064045D" w:rsidRDefault="00F1747D" w:rsidP="00032FFC">
            <w:pPr>
              <w:pStyle w:val="Tabletext"/>
              <w:tabs>
                <w:tab w:val="clear" w:pos="1985"/>
                <w:tab w:val="clear" w:pos="2268"/>
              </w:tabs>
              <w:jc w:val="center"/>
            </w:pPr>
            <w:r w:rsidRPr="0064045D">
              <w:t>2 5</w:t>
            </w:r>
            <w:r w:rsidRPr="0064045D">
              <w:rPr>
                <w:rFonts w:hint="eastAsia"/>
              </w:rPr>
              <w:t>3</w:t>
            </w:r>
            <w:r w:rsidRPr="0064045D">
              <w:t xml:space="preserve">0 MHz </w:t>
            </w:r>
            <w:r w:rsidRPr="0064045D">
              <w:sym w:font="Symbol" w:char="F0A3"/>
            </w:r>
            <w:r w:rsidRPr="0064045D">
              <w:t xml:space="preserve"> </w:t>
            </w:r>
            <w:r w:rsidRPr="0064045D">
              <w:rPr>
                <w:i/>
                <w:iCs/>
              </w:rPr>
              <w:t xml:space="preserve">f </w:t>
            </w:r>
            <w:r w:rsidRPr="0064045D">
              <w:t>&lt; 2 53</w:t>
            </w:r>
            <w:r w:rsidRPr="0064045D">
              <w:rPr>
                <w:rFonts w:hint="eastAsia"/>
              </w:rPr>
              <w:t>5</w:t>
            </w:r>
            <w:r w:rsidRPr="0064045D">
              <w:t> MHz</w:t>
            </w:r>
          </w:p>
        </w:tc>
        <w:tc>
          <w:tcPr>
            <w:tcW w:w="1439" w:type="pct"/>
            <w:shd w:val="clear" w:color="auto" w:fill="auto"/>
          </w:tcPr>
          <w:p w14:paraId="219BC5A7" w14:textId="77777777" w:rsidR="00F1747D" w:rsidRPr="0064045D" w:rsidRDefault="00F1747D" w:rsidP="00032FFC">
            <w:pPr>
              <w:pStyle w:val="Tabletext"/>
              <w:tabs>
                <w:tab w:val="clear" w:pos="1985"/>
                <w:tab w:val="clear" w:pos="2268"/>
              </w:tabs>
              <w:jc w:val="center"/>
            </w:pPr>
            <w:r w:rsidRPr="0064045D">
              <w:rPr>
                <w:rFonts w:hint="eastAsia"/>
              </w:rPr>
              <w:t>1 MHz</w:t>
            </w:r>
          </w:p>
        </w:tc>
        <w:tc>
          <w:tcPr>
            <w:tcW w:w="1454" w:type="pct"/>
            <w:shd w:val="clear" w:color="auto" w:fill="auto"/>
          </w:tcPr>
          <w:p w14:paraId="6FFA5675" w14:textId="77777777" w:rsidR="00F1747D" w:rsidRPr="0064045D" w:rsidRDefault="00F1747D" w:rsidP="00032FFC">
            <w:pPr>
              <w:pStyle w:val="Tabletext"/>
              <w:tabs>
                <w:tab w:val="clear" w:pos="1985"/>
                <w:tab w:val="clear" w:pos="2268"/>
              </w:tabs>
              <w:jc w:val="center"/>
            </w:pPr>
            <w:r w:rsidRPr="0064045D">
              <w:rPr>
                <w:rFonts w:hint="eastAsia"/>
              </w:rPr>
              <w:t>1.7</w:t>
            </w:r>
            <w:r w:rsidRPr="0064045D">
              <w:rPr>
                <w:rFonts w:hint="eastAsia"/>
                <w:i/>
                <w:iCs/>
              </w:rPr>
              <w:t>f</w:t>
            </w:r>
            <w:r w:rsidRPr="0064045D">
              <w:t xml:space="preserve"> − </w:t>
            </w:r>
            <w:r w:rsidRPr="0064045D">
              <w:rPr>
                <w:rFonts w:hint="eastAsia"/>
              </w:rPr>
              <w:t>4341</w:t>
            </w:r>
          </w:p>
        </w:tc>
      </w:tr>
      <w:tr w:rsidR="00F1747D" w:rsidRPr="0064045D" w14:paraId="21B5EDC1" w14:textId="77777777" w:rsidTr="00032FFC">
        <w:tc>
          <w:tcPr>
            <w:tcW w:w="406" w:type="pct"/>
            <w:shd w:val="clear" w:color="auto" w:fill="auto"/>
          </w:tcPr>
          <w:p w14:paraId="5FF7537D" w14:textId="77777777" w:rsidR="00F1747D" w:rsidRPr="0064045D" w:rsidRDefault="00F1747D" w:rsidP="00032FFC">
            <w:pPr>
              <w:pStyle w:val="Tabletext"/>
              <w:tabs>
                <w:tab w:val="clear" w:pos="1985"/>
                <w:tab w:val="clear" w:pos="2268"/>
              </w:tabs>
              <w:jc w:val="center"/>
            </w:pPr>
            <w:r w:rsidRPr="0064045D">
              <w:rPr>
                <w:rFonts w:hint="eastAsia"/>
              </w:rPr>
              <w:t>7</w:t>
            </w:r>
          </w:p>
        </w:tc>
        <w:tc>
          <w:tcPr>
            <w:tcW w:w="1701" w:type="pct"/>
            <w:shd w:val="clear" w:color="auto" w:fill="auto"/>
          </w:tcPr>
          <w:p w14:paraId="2E4AC9E3" w14:textId="77777777" w:rsidR="00F1747D" w:rsidRPr="0064045D" w:rsidRDefault="00F1747D" w:rsidP="00032FFC">
            <w:pPr>
              <w:pStyle w:val="Tabletext"/>
              <w:tabs>
                <w:tab w:val="clear" w:pos="1985"/>
                <w:tab w:val="clear" w:pos="2268"/>
              </w:tabs>
              <w:jc w:val="center"/>
            </w:pPr>
            <w:r w:rsidRPr="0064045D">
              <w:t>2 5</w:t>
            </w:r>
            <w:r w:rsidRPr="0064045D">
              <w:rPr>
                <w:rFonts w:hint="eastAsia"/>
              </w:rPr>
              <w:t>3</w:t>
            </w:r>
            <w:r w:rsidRPr="0064045D">
              <w:t xml:space="preserve">5 MHz </w:t>
            </w:r>
            <w:r w:rsidRPr="0064045D">
              <w:sym w:font="Symbol" w:char="F0A3"/>
            </w:r>
            <w:r w:rsidRPr="0064045D">
              <w:t xml:space="preserve"> </w:t>
            </w:r>
            <w:r w:rsidRPr="0064045D">
              <w:rPr>
                <w:i/>
                <w:iCs/>
              </w:rPr>
              <w:t>f</w:t>
            </w:r>
            <w:r w:rsidRPr="0064045D">
              <w:t xml:space="preserve"> &lt; 2 </w:t>
            </w:r>
            <w:r w:rsidRPr="0064045D">
              <w:rPr>
                <w:rFonts w:hint="eastAsia"/>
              </w:rPr>
              <w:t>655</w:t>
            </w:r>
            <w:r w:rsidRPr="0064045D">
              <w:t> MHz</w:t>
            </w:r>
          </w:p>
        </w:tc>
        <w:tc>
          <w:tcPr>
            <w:tcW w:w="1439" w:type="pct"/>
            <w:shd w:val="clear" w:color="auto" w:fill="auto"/>
          </w:tcPr>
          <w:p w14:paraId="062FDD63" w14:textId="77777777" w:rsidR="00F1747D" w:rsidRPr="0064045D" w:rsidRDefault="00F1747D" w:rsidP="00032FFC">
            <w:pPr>
              <w:pStyle w:val="Tabletext"/>
              <w:tabs>
                <w:tab w:val="clear" w:pos="1985"/>
                <w:tab w:val="clear" w:pos="2268"/>
              </w:tabs>
              <w:jc w:val="center"/>
            </w:pPr>
            <w:r w:rsidRPr="0064045D">
              <w:rPr>
                <w:rFonts w:hint="eastAsia"/>
              </w:rPr>
              <w:t>1 MHz</w:t>
            </w:r>
          </w:p>
        </w:tc>
        <w:tc>
          <w:tcPr>
            <w:tcW w:w="1454" w:type="pct"/>
            <w:shd w:val="clear" w:color="auto" w:fill="auto"/>
          </w:tcPr>
          <w:p w14:paraId="754CE339" w14:textId="77777777" w:rsidR="00F1747D" w:rsidRPr="0064045D" w:rsidRDefault="00F1747D" w:rsidP="00032FFC">
            <w:pPr>
              <w:pStyle w:val="Tabletext"/>
              <w:tabs>
                <w:tab w:val="clear" w:pos="1985"/>
                <w:tab w:val="clear" w:pos="2268"/>
              </w:tabs>
              <w:jc w:val="center"/>
            </w:pPr>
            <w:r w:rsidRPr="0064045D">
              <w:t>−</w:t>
            </w:r>
            <w:r w:rsidRPr="0064045D">
              <w:rPr>
                <w:rFonts w:hint="eastAsia"/>
              </w:rPr>
              <w:t>21</w:t>
            </w:r>
          </w:p>
        </w:tc>
      </w:tr>
      <w:tr w:rsidR="00F1747D" w:rsidRPr="0064045D" w14:paraId="2B6E369E" w14:textId="77777777" w:rsidTr="00032FFC">
        <w:tc>
          <w:tcPr>
            <w:tcW w:w="406" w:type="pct"/>
            <w:tcBorders>
              <w:bottom w:val="single" w:sz="4" w:space="0" w:color="auto"/>
            </w:tcBorders>
            <w:shd w:val="clear" w:color="auto" w:fill="auto"/>
          </w:tcPr>
          <w:p w14:paraId="5B6EDC41" w14:textId="77777777" w:rsidR="00F1747D" w:rsidRPr="0064045D" w:rsidRDefault="00F1747D" w:rsidP="00032FFC">
            <w:pPr>
              <w:pStyle w:val="Tabletext"/>
              <w:tabs>
                <w:tab w:val="clear" w:pos="1985"/>
                <w:tab w:val="clear" w:pos="2268"/>
              </w:tabs>
              <w:jc w:val="center"/>
            </w:pPr>
            <w:r w:rsidRPr="0064045D">
              <w:rPr>
                <w:rFonts w:hint="eastAsia"/>
              </w:rPr>
              <w:t>8</w:t>
            </w:r>
          </w:p>
        </w:tc>
        <w:tc>
          <w:tcPr>
            <w:tcW w:w="1701" w:type="pct"/>
            <w:tcBorders>
              <w:bottom w:val="single" w:sz="4" w:space="0" w:color="auto"/>
            </w:tcBorders>
            <w:shd w:val="clear" w:color="auto" w:fill="auto"/>
          </w:tcPr>
          <w:p w14:paraId="47048CF8" w14:textId="77777777" w:rsidR="00F1747D" w:rsidRPr="0064045D" w:rsidRDefault="00F1747D" w:rsidP="00032FFC">
            <w:pPr>
              <w:pStyle w:val="Tabletext"/>
              <w:tabs>
                <w:tab w:val="clear" w:pos="1985"/>
                <w:tab w:val="clear" w:pos="2268"/>
              </w:tabs>
              <w:jc w:val="center"/>
            </w:pPr>
            <w:r w:rsidRPr="0064045D">
              <w:rPr>
                <w:rFonts w:hint="eastAsia"/>
              </w:rPr>
              <w:t>2 655</w:t>
            </w:r>
            <w:r w:rsidRPr="0064045D">
              <w:t xml:space="preserve"> MHz </w:t>
            </w:r>
            <w:r w:rsidRPr="0064045D">
              <w:sym w:font="Symbol" w:char="F0A3"/>
            </w:r>
            <w:r w:rsidRPr="0064045D">
              <w:rPr>
                <w:i/>
                <w:iCs/>
              </w:rPr>
              <w:t xml:space="preserve"> f</w:t>
            </w:r>
          </w:p>
        </w:tc>
        <w:tc>
          <w:tcPr>
            <w:tcW w:w="1439" w:type="pct"/>
            <w:tcBorders>
              <w:bottom w:val="single" w:sz="4" w:space="0" w:color="auto"/>
            </w:tcBorders>
            <w:shd w:val="clear" w:color="auto" w:fill="auto"/>
          </w:tcPr>
          <w:p w14:paraId="14A0DA64" w14:textId="77777777" w:rsidR="00F1747D" w:rsidRPr="0064045D" w:rsidRDefault="00F1747D" w:rsidP="00032FFC">
            <w:pPr>
              <w:pStyle w:val="Tabletext"/>
              <w:tabs>
                <w:tab w:val="clear" w:pos="1985"/>
                <w:tab w:val="clear" w:pos="2268"/>
              </w:tabs>
              <w:jc w:val="center"/>
            </w:pPr>
            <w:r w:rsidRPr="0064045D">
              <w:t>1 MHz</w:t>
            </w:r>
          </w:p>
        </w:tc>
        <w:tc>
          <w:tcPr>
            <w:tcW w:w="1454" w:type="pct"/>
            <w:tcBorders>
              <w:bottom w:val="single" w:sz="4" w:space="0" w:color="auto"/>
            </w:tcBorders>
            <w:shd w:val="clear" w:color="auto" w:fill="auto"/>
          </w:tcPr>
          <w:p w14:paraId="79E6EF10" w14:textId="77777777" w:rsidR="00F1747D" w:rsidRPr="0064045D" w:rsidRDefault="00F1747D" w:rsidP="00032FFC">
            <w:pPr>
              <w:pStyle w:val="Tabletext"/>
              <w:tabs>
                <w:tab w:val="clear" w:pos="1985"/>
                <w:tab w:val="clear" w:pos="2268"/>
              </w:tabs>
              <w:jc w:val="center"/>
            </w:pPr>
            <w:r w:rsidRPr="0064045D">
              <w:t>−1</w:t>
            </w:r>
            <w:r w:rsidRPr="0064045D">
              <w:rPr>
                <w:rFonts w:hint="eastAsia"/>
              </w:rPr>
              <w:t>6</w:t>
            </w:r>
          </w:p>
        </w:tc>
      </w:tr>
    </w:tbl>
    <w:p w14:paraId="3E322457" w14:textId="12AF650A" w:rsidR="00F1747D" w:rsidRPr="0064045D" w:rsidRDefault="00F1747D" w:rsidP="00F1747D">
      <w:pPr>
        <w:pStyle w:val="Note"/>
        <w:rPr>
          <w:lang w:val="en-GB" w:eastAsia="zh-CN"/>
        </w:rPr>
      </w:pPr>
      <w:r w:rsidRPr="0064045D">
        <w:rPr>
          <w:rFonts w:hint="eastAsia"/>
          <w:lang w:val="en-GB" w:eastAsia="zh-CN"/>
        </w:rPr>
        <w:t>注</w:t>
      </w:r>
      <w:r w:rsidRPr="0064045D">
        <w:rPr>
          <w:rFonts w:hint="eastAsia"/>
          <w:lang w:val="en-GB" w:eastAsia="zh-CN"/>
        </w:rPr>
        <w:t xml:space="preserve"> </w:t>
      </w:r>
      <w:r w:rsidRPr="0064045D">
        <w:rPr>
          <w:lang w:val="en-US" w:eastAsia="zh-CN"/>
        </w:rPr>
        <w:t xml:space="preserve">– </w:t>
      </w:r>
      <w:r w:rsidRPr="0064045D">
        <w:rPr>
          <w:rFonts w:hint="eastAsia"/>
          <w:lang w:val="en-GB" w:eastAsia="zh-CN"/>
        </w:rPr>
        <w:t>2 535 MHz</w:t>
      </w:r>
      <w:r w:rsidRPr="0064045D">
        <w:rPr>
          <w:rFonts w:hint="eastAsia"/>
          <w:lang w:val="en-GB" w:eastAsia="zh-CN"/>
        </w:rPr>
        <w:t>和</w:t>
      </w:r>
      <w:r w:rsidRPr="0064045D">
        <w:rPr>
          <w:rFonts w:hint="eastAsia"/>
          <w:lang w:val="en-GB" w:eastAsia="zh-CN"/>
        </w:rPr>
        <w:t>2 655 MHz</w:t>
      </w:r>
      <w:r w:rsidRPr="0064045D">
        <w:rPr>
          <w:rFonts w:hint="eastAsia"/>
          <w:lang w:val="en-GB" w:eastAsia="zh-CN"/>
        </w:rPr>
        <w:t>之间频段允许的发射电平</w:t>
      </w:r>
      <w:r w:rsidR="00E93E09" w:rsidRPr="0064045D">
        <w:rPr>
          <w:rFonts w:hint="eastAsia"/>
          <w:lang w:val="en-GB" w:eastAsia="zh-CN"/>
        </w:rPr>
        <w:t>须适用于</w:t>
      </w:r>
      <w:r w:rsidRPr="0064045D">
        <w:rPr>
          <w:rFonts w:hint="eastAsia"/>
          <w:lang w:val="en-GB" w:eastAsia="zh-CN"/>
        </w:rPr>
        <w:t>比距离中心频率</w:t>
      </w:r>
      <w:r w:rsidRPr="0064045D">
        <w:rPr>
          <w:rFonts w:hint="eastAsia"/>
          <w:lang w:val="en-GB" w:eastAsia="zh-CN"/>
        </w:rPr>
        <w:t>2.5</w:t>
      </w:r>
      <w:r w:rsidRPr="0064045D">
        <w:rPr>
          <w:rFonts w:hint="eastAsia"/>
          <w:lang w:val="en-GB" w:eastAsia="zh-CN"/>
        </w:rPr>
        <w:t>倍之信道大小的频率范围。</w:t>
      </w:r>
    </w:p>
    <w:p w14:paraId="24A8E863" w14:textId="77777777" w:rsidR="00F1747D" w:rsidRPr="0064045D" w:rsidRDefault="00F1747D" w:rsidP="00F1747D">
      <w:pPr>
        <w:pStyle w:val="Heading2"/>
        <w:rPr>
          <w:lang w:val="en-US" w:eastAsia="zh-CN"/>
        </w:rPr>
      </w:pPr>
      <w:r w:rsidRPr="0064045D">
        <w:rPr>
          <w:lang w:val="en-US" w:eastAsia="zh-CN"/>
        </w:rPr>
        <w:t>3.2</w:t>
      </w:r>
      <w:r w:rsidRPr="0064045D">
        <w:rPr>
          <w:lang w:val="en-US" w:eastAsia="zh-CN"/>
        </w:rPr>
        <w:tab/>
      </w:r>
      <w:bookmarkStart w:id="828" w:name="lt_pId5001"/>
      <w:r w:rsidRPr="0064045D">
        <w:rPr>
          <w:lang w:val="en-US" w:eastAsia="zh-CN"/>
        </w:rPr>
        <w:t>频段分类组</w:t>
      </w:r>
      <w:r w:rsidRPr="0064045D">
        <w:rPr>
          <w:lang w:val="en-US" w:eastAsia="zh-CN"/>
        </w:rPr>
        <w:t>3.D</w:t>
      </w:r>
      <w:bookmarkEnd w:id="828"/>
    </w:p>
    <w:p w14:paraId="7EE7DC14" w14:textId="1AC3062E" w:rsidR="00F1747D" w:rsidRPr="0064045D" w:rsidRDefault="00F1747D" w:rsidP="00F1747D">
      <w:pPr>
        <w:pStyle w:val="Heading3"/>
        <w:rPr>
          <w:lang w:val="en-US" w:eastAsia="zh-CN"/>
        </w:rPr>
      </w:pPr>
      <w:r w:rsidRPr="0064045D">
        <w:rPr>
          <w:lang w:val="en-US" w:eastAsia="zh-CN"/>
        </w:rPr>
        <w:t>3.2.1</w:t>
      </w:r>
      <w:r w:rsidRPr="0064045D">
        <w:rPr>
          <w:lang w:val="en-US" w:eastAsia="zh-CN"/>
        </w:rPr>
        <w:tab/>
      </w:r>
      <w:r w:rsidRPr="0064045D">
        <w:rPr>
          <w:lang w:val="en-US" w:eastAsia="zh-CN"/>
        </w:rPr>
        <w:t>信道频谱</w:t>
      </w:r>
      <w:r w:rsidR="00776F15">
        <w:rPr>
          <w:lang w:val="en-US" w:eastAsia="zh-CN"/>
        </w:rPr>
        <w:t>掩模</w:t>
      </w:r>
    </w:p>
    <w:p w14:paraId="1FF2DB5C" w14:textId="51DCF648" w:rsidR="00F1747D" w:rsidRPr="0064045D" w:rsidRDefault="00F1747D" w:rsidP="00F1747D">
      <w:pPr>
        <w:ind w:firstLineChars="200" w:firstLine="480"/>
        <w:rPr>
          <w:lang w:val="en-US" w:eastAsia="zh-CN"/>
        </w:rPr>
      </w:pPr>
      <w:r w:rsidRPr="0064045D">
        <w:rPr>
          <w:rFonts w:hint="eastAsia"/>
          <w:lang w:val="en-US" w:eastAsia="zh-CN"/>
        </w:rPr>
        <w:t>10 MHz</w:t>
      </w:r>
      <w:r w:rsidRPr="0064045D">
        <w:rPr>
          <w:rFonts w:hint="eastAsia"/>
          <w:lang w:val="en-US" w:eastAsia="zh-CN"/>
        </w:rPr>
        <w:t>带宽的信道</w:t>
      </w:r>
      <w:r w:rsidR="00776F15">
        <w:rPr>
          <w:rFonts w:hint="eastAsia"/>
          <w:lang w:val="en-US" w:eastAsia="zh-CN"/>
        </w:rPr>
        <w:t>掩模</w:t>
      </w:r>
      <w:r w:rsidRPr="0064045D">
        <w:rPr>
          <w:rFonts w:hint="eastAsia"/>
          <w:lang w:val="en-US" w:eastAsia="zh-CN"/>
        </w:rPr>
        <w:t>在表</w:t>
      </w:r>
      <w:r w:rsidRPr="0064045D">
        <w:rPr>
          <w:lang w:eastAsia="zh-CN"/>
        </w:rPr>
        <w:t>A2-16</w:t>
      </w:r>
      <w:r w:rsidRPr="0064045D">
        <w:rPr>
          <w:rFonts w:hint="eastAsia"/>
          <w:lang w:val="en-US" w:eastAsia="zh-CN"/>
        </w:rPr>
        <w:t>中规定。</w:t>
      </w:r>
    </w:p>
    <w:p w14:paraId="42D62812" w14:textId="77777777" w:rsidR="00F1747D" w:rsidRPr="0064045D" w:rsidRDefault="00F1747D" w:rsidP="00F1747D">
      <w:pPr>
        <w:pStyle w:val="TableNo"/>
        <w:rPr>
          <w:lang w:val="en-US" w:eastAsia="zh-CN"/>
        </w:rPr>
      </w:pPr>
      <w:bookmarkStart w:id="829" w:name="lt_pId5005"/>
      <w:bookmarkStart w:id="830" w:name="_Ref234561278"/>
      <w:bookmarkStart w:id="831" w:name="_Toc210032884"/>
      <w:bookmarkStart w:id="832" w:name="_Toc261102554"/>
      <w:bookmarkStart w:id="833" w:name="_Toc284794628"/>
      <w:bookmarkStart w:id="834" w:name="_Toc320004365"/>
      <w:r w:rsidRPr="0064045D">
        <w:rPr>
          <w:rFonts w:hint="eastAsia"/>
          <w:lang w:val="en-US" w:eastAsia="zh-CN"/>
        </w:rPr>
        <w:t>表</w:t>
      </w:r>
      <w:bookmarkEnd w:id="829"/>
      <w:bookmarkEnd w:id="830"/>
      <w:r w:rsidRPr="0064045D">
        <w:rPr>
          <w:lang w:eastAsia="zh-CN"/>
        </w:rPr>
        <w:t>A2-16</w:t>
      </w:r>
    </w:p>
    <w:p w14:paraId="2CCC179A" w14:textId="68BA126D" w:rsidR="00F1747D" w:rsidRPr="0064045D" w:rsidRDefault="00F1747D" w:rsidP="00F1747D">
      <w:pPr>
        <w:pStyle w:val="Tabletitle"/>
        <w:rPr>
          <w:lang w:val="en-US" w:eastAsia="zh-CN"/>
        </w:rPr>
      </w:pPr>
      <w:bookmarkStart w:id="835" w:name="lt_pId5006"/>
      <w:r w:rsidRPr="0064045D">
        <w:rPr>
          <w:lang w:val="en-GB" w:eastAsia="zh-CN"/>
        </w:rPr>
        <w:t>10 MHz</w:t>
      </w:r>
      <w:bookmarkEnd w:id="831"/>
      <w:proofErr w:type="gramStart"/>
      <w:r w:rsidRPr="0064045D">
        <w:rPr>
          <w:rFonts w:ascii="SimSun" w:hAnsi="SimSun" w:cs="SimSun" w:hint="eastAsia"/>
          <w:lang w:val="en-GB" w:eastAsia="zh-CN"/>
        </w:rPr>
        <w:t>带宽的信道</w:t>
      </w:r>
      <w:r w:rsidR="00776F15">
        <w:rPr>
          <w:rFonts w:ascii="SimSun" w:hAnsi="SimSun" w:cs="SimSun" w:hint="eastAsia"/>
          <w:lang w:val="en-GB" w:eastAsia="zh-CN"/>
        </w:rPr>
        <w:t>掩模</w:t>
      </w:r>
      <w:r w:rsidRPr="0064045D">
        <w:rPr>
          <w:lang w:val="en-US" w:eastAsia="zh-CN"/>
        </w:rPr>
        <w:t>(</w:t>
      </w:r>
      <w:proofErr w:type="gramEnd"/>
      <w:r w:rsidRPr="0064045D">
        <w:rPr>
          <w:lang w:val="en-US" w:eastAsia="zh-CN"/>
        </w:rPr>
        <w:t>BCG 3.D)</w:t>
      </w:r>
      <w:bookmarkEnd w:id="832"/>
      <w:bookmarkEnd w:id="833"/>
      <w:bookmarkEnd w:id="834"/>
      <w:bookmarkEnd w:id="8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082"/>
        <w:gridCol w:w="1907"/>
        <w:gridCol w:w="4936"/>
      </w:tblGrid>
      <w:tr w:rsidR="00F1747D" w:rsidRPr="0064045D" w14:paraId="595D4BC8" w14:textId="77777777" w:rsidTr="001E6D62">
        <w:trPr>
          <w:trHeight w:val="885"/>
        </w:trPr>
        <w:tc>
          <w:tcPr>
            <w:tcW w:w="366" w:type="pct"/>
            <w:shd w:val="clear" w:color="auto" w:fill="FFFFFF" w:themeFill="background1"/>
            <w:vAlign w:val="center"/>
          </w:tcPr>
          <w:p w14:paraId="2CB2395A" w14:textId="77777777" w:rsidR="00F1747D" w:rsidRPr="0064045D" w:rsidRDefault="00F1747D" w:rsidP="00032FFC">
            <w:pPr>
              <w:pStyle w:val="Tablehead"/>
            </w:pPr>
            <w:proofErr w:type="spellStart"/>
            <w:r w:rsidRPr="0064045D">
              <w:t>编号</w:t>
            </w:r>
            <w:proofErr w:type="spellEnd"/>
          </w:p>
        </w:tc>
        <w:tc>
          <w:tcPr>
            <w:tcW w:w="1081" w:type="pct"/>
            <w:shd w:val="clear" w:color="auto" w:fill="FFFFFF" w:themeFill="background1"/>
            <w:vAlign w:val="center"/>
          </w:tcPr>
          <w:p w14:paraId="4C4EF355" w14:textId="741011A9" w:rsidR="00F1747D" w:rsidRPr="0064045D" w:rsidRDefault="00F1747D" w:rsidP="00032FFC">
            <w:pPr>
              <w:pStyle w:val="Tablehead"/>
              <w:rPr>
                <w:lang w:val="en-US" w:eastAsia="zh-CN"/>
              </w:rPr>
            </w:pPr>
            <w:r w:rsidRPr="0064045D">
              <w:rPr>
                <w:rFonts w:hint="eastAsia"/>
                <w:bCs/>
                <w:lang w:val="en-GB" w:eastAsia="zh-CN"/>
              </w:rPr>
              <w:t>信道中心频偏</w:t>
            </w:r>
            <w:r w:rsidRPr="0064045D">
              <w:rPr>
                <w:bCs/>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990" w:type="pct"/>
            <w:shd w:val="clear" w:color="auto" w:fill="FFFFFF" w:themeFill="background1"/>
            <w:vAlign w:val="center"/>
          </w:tcPr>
          <w:p w14:paraId="0BD9E238" w14:textId="24701EF8"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563" w:type="pct"/>
            <w:shd w:val="clear" w:color="auto" w:fill="FFFFFF" w:themeFill="background1"/>
            <w:vAlign w:val="center"/>
          </w:tcPr>
          <w:p w14:paraId="40C825C2" w14:textId="73B3BE6E" w:rsidR="00F1747D" w:rsidRPr="0064045D" w:rsidRDefault="00F1747D" w:rsidP="00032FFC">
            <w:pPr>
              <w:pStyle w:val="Tablehead"/>
              <w:rPr>
                <w:lang w:val="en-US" w:eastAsia="zh-CN"/>
              </w:rPr>
            </w:pPr>
            <w:bookmarkStart w:id="836" w:name="lt_pId5012"/>
            <w:r w:rsidRPr="0064045D">
              <w:rPr>
                <w:rFonts w:hint="eastAsia"/>
                <w:lang w:val="en-GB" w:eastAsia="zh-CN"/>
              </w:rPr>
              <w:t>天线端口处测得的、允许的</w:t>
            </w:r>
            <w:r w:rsidRPr="0064045D">
              <w:rPr>
                <w:lang w:val="en-GB" w:eastAsia="zh-CN"/>
              </w:rPr>
              <w:br/>
            </w:r>
            <w:r w:rsidRPr="0064045D">
              <w:rPr>
                <w:rFonts w:hint="eastAsia"/>
                <w:lang w:val="en-GB" w:eastAsia="zh-CN"/>
              </w:rPr>
              <w:t>最大发射电平</w:t>
            </w:r>
            <w:r w:rsidR="00192B85">
              <w:rPr>
                <w:rFonts w:hint="eastAsia"/>
                <w:lang w:val="en-GB" w:eastAsia="zh-CN"/>
              </w:rPr>
              <w:t>（</w:t>
            </w:r>
            <w:r w:rsidRPr="0064045D">
              <w:rPr>
                <w:lang w:val="en-GB" w:eastAsia="zh-CN"/>
              </w:rPr>
              <w:t>dBm/</w:t>
            </w:r>
            <w:r w:rsidRPr="0064045D">
              <w:rPr>
                <w:rFonts w:hint="eastAsia"/>
                <w:lang w:val="en-GB" w:eastAsia="zh-CN"/>
              </w:rPr>
              <w:t>积分带宽</w:t>
            </w:r>
            <w:bookmarkEnd w:id="836"/>
            <w:r w:rsidR="00192B85">
              <w:rPr>
                <w:rFonts w:hint="eastAsia"/>
                <w:lang w:val="en-GB" w:eastAsia="zh-CN"/>
              </w:rPr>
              <w:t>）</w:t>
            </w:r>
          </w:p>
        </w:tc>
      </w:tr>
      <w:tr w:rsidR="00F1747D" w:rsidRPr="0064045D" w14:paraId="682E16C6" w14:textId="77777777" w:rsidTr="001E6D62">
        <w:tc>
          <w:tcPr>
            <w:tcW w:w="366" w:type="pct"/>
            <w:shd w:val="clear" w:color="auto" w:fill="auto"/>
          </w:tcPr>
          <w:p w14:paraId="6B311C5C" w14:textId="77777777" w:rsidR="00F1747D" w:rsidRPr="0064045D" w:rsidRDefault="00F1747D" w:rsidP="00032FFC">
            <w:pPr>
              <w:pStyle w:val="Tabletext"/>
              <w:tabs>
                <w:tab w:val="clear" w:pos="1985"/>
                <w:tab w:val="clear" w:pos="2268"/>
              </w:tabs>
              <w:spacing w:before="0"/>
              <w:jc w:val="center"/>
            </w:pPr>
            <w:r w:rsidRPr="0064045D">
              <w:t>1</w:t>
            </w:r>
          </w:p>
        </w:tc>
        <w:tc>
          <w:tcPr>
            <w:tcW w:w="1081" w:type="pct"/>
            <w:shd w:val="clear" w:color="auto" w:fill="auto"/>
          </w:tcPr>
          <w:p w14:paraId="5619D40E" w14:textId="77777777" w:rsidR="00F1747D" w:rsidRPr="0064045D" w:rsidRDefault="00F1747D" w:rsidP="00032FFC">
            <w:pPr>
              <w:pStyle w:val="Tabletext"/>
              <w:tabs>
                <w:tab w:val="clear" w:pos="1985"/>
                <w:tab w:val="clear" w:pos="2268"/>
              </w:tabs>
              <w:spacing w:before="0"/>
              <w:jc w:val="center"/>
            </w:pPr>
            <w:r w:rsidRPr="0064045D">
              <w:t xml:space="preserve">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6</w:t>
            </w:r>
          </w:p>
        </w:tc>
        <w:tc>
          <w:tcPr>
            <w:tcW w:w="990" w:type="pct"/>
            <w:shd w:val="clear" w:color="auto" w:fill="auto"/>
          </w:tcPr>
          <w:p w14:paraId="37E906D0" w14:textId="77777777" w:rsidR="00F1747D" w:rsidRPr="0064045D" w:rsidRDefault="00F1747D" w:rsidP="00032FFC">
            <w:pPr>
              <w:pStyle w:val="Tabletext"/>
              <w:tabs>
                <w:tab w:val="clear" w:pos="1985"/>
                <w:tab w:val="clear" w:pos="2268"/>
              </w:tabs>
              <w:spacing w:before="0"/>
              <w:jc w:val="center"/>
            </w:pPr>
            <w:r w:rsidRPr="0064045D">
              <w:t>100</w:t>
            </w:r>
          </w:p>
        </w:tc>
        <w:tc>
          <w:tcPr>
            <w:tcW w:w="2563" w:type="pct"/>
            <w:shd w:val="clear" w:color="auto" w:fill="auto"/>
          </w:tcPr>
          <w:p w14:paraId="01B7185B" w14:textId="77777777" w:rsidR="00F1747D" w:rsidRPr="0064045D" w:rsidRDefault="00F1747D" w:rsidP="00032FFC">
            <w:pPr>
              <w:pStyle w:val="Tabletext"/>
              <w:tabs>
                <w:tab w:val="clear" w:pos="1985"/>
                <w:tab w:val="clear" w:pos="2268"/>
              </w:tabs>
              <w:spacing w:before="0"/>
              <w:jc w:val="center"/>
            </w:pPr>
            <w:r w:rsidRPr="0064045D">
              <w:t>−13</w:t>
            </w:r>
          </w:p>
        </w:tc>
      </w:tr>
      <w:tr w:rsidR="00F1747D" w:rsidRPr="0064045D" w14:paraId="5D3EF3CB" w14:textId="77777777" w:rsidTr="001E6D62">
        <w:tc>
          <w:tcPr>
            <w:tcW w:w="366" w:type="pct"/>
            <w:shd w:val="clear" w:color="auto" w:fill="auto"/>
          </w:tcPr>
          <w:p w14:paraId="4B2CA138" w14:textId="77777777" w:rsidR="00F1747D" w:rsidRPr="0064045D" w:rsidRDefault="00F1747D" w:rsidP="00032FFC">
            <w:pPr>
              <w:pStyle w:val="Tabletext"/>
              <w:tabs>
                <w:tab w:val="clear" w:pos="1985"/>
                <w:tab w:val="clear" w:pos="2268"/>
              </w:tabs>
              <w:spacing w:before="0"/>
              <w:jc w:val="center"/>
            </w:pPr>
            <w:r w:rsidRPr="0064045D">
              <w:t>2</w:t>
            </w:r>
          </w:p>
        </w:tc>
        <w:tc>
          <w:tcPr>
            <w:tcW w:w="1081" w:type="pct"/>
            <w:shd w:val="clear" w:color="auto" w:fill="auto"/>
          </w:tcPr>
          <w:p w14:paraId="0A31B26B" w14:textId="77777777" w:rsidR="00F1747D" w:rsidRPr="0064045D" w:rsidRDefault="00F1747D" w:rsidP="00032FFC">
            <w:pPr>
              <w:pStyle w:val="Tabletext"/>
              <w:tabs>
                <w:tab w:val="clear" w:pos="1985"/>
                <w:tab w:val="clear" w:pos="2268"/>
              </w:tabs>
              <w:spacing w:before="0"/>
              <w:jc w:val="center"/>
            </w:pPr>
            <w:r w:rsidRPr="0064045D">
              <w:t xml:space="preserve">6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10</w:t>
            </w:r>
          </w:p>
        </w:tc>
        <w:tc>
          <w:tcPr>
            <w:tcW w:w="990" w:type="pct"/>
            <w:shd w:val="clear" w:color="auto" w:fill="auto"/>
          </w:tcPr>
          <w:p w14:paraId="2F967AE1" w14:textId="77777777" w:rsidR="00F1747D" w:rsidRPr="0064045D" w:rsidRDefault="00F1747D" w:rsidP="00032FFC">
            <w:pPr>
              <w:pStyle w:val="Tabletext"/>
              <w:tabs>
                <w:tab w:val="clear" w:pos="1985"/>
                <w:tab w:val="clear" w:pos="2268"/>
              </w:tabs>
              <w:spacing w:before="0"/>
              <w:jc w:val="center"/>
            </w:pPr>
            <w:r w:rsidRPr="0064045D">
              <w:t>1 000</w:t>
            </w:r>
          </w:p>
        </w:tc>
        <w:tc>
          <w:tcPr>
            <w:tcW w:w="2563" w:type="pct"/>
            <w:shd w:val="clear" w:color="auto" w:fill="auto"/>
          </w:tcPr>
          <w:p w14:paraId="3AF4D292" w14:textId="77777777" w:rsidR="00F1747D" w:rsidRPr="0064045D" w:rsidRDefault="00F1747D" w:rsidP="00032FFC">
            <w:pPr>
              <w:pStyle w:val="Tabletext"/>
              <w:tabs>
                <w:tab w:val="clear" w:pos="1985"/>
                <w:tab w:val="clear" w:pos="2268"/>
              </w:tabs>
              <w:spacing w:before="0"/>
              <w:jc w:val="center"/>
            </w:pPr>
            <w:r w:rsidRPr="0064045D">
              <w:t>−13</w:t>
            </w:r>
          </w:p>
        </w:tc>
      </w:tr>
      <w:tr w:rsidR="00F1747D" w:rsidRPr="0064045D" w14:paraId="6F231EA2" w14:textId="77777777" w:rsidTr="001E6D62">
        <w:tc>
          <w:tcPr>
            <w:tcW w:w="366" w:type="pct"/>
            <w:shd w:val="clear" w:color="auto" w:fill="auto"/>
          </w:tcPr>
          <w:p w14:paraId="531B9AE5" w14:textId="77777777" w:rsidR="00F1747D" w:rsidRPr="0064045D" w:rsidRDefault="00F1747D" w:rsidP="00032FFC">
            <w:pPr>
              <w:pStyle w:val="Tabletext"/>
              <w:tabs>
                <w:tab w:val="clear" w:pos="1985"/>
                <w:tab w:val="clear" w:pos="2268"/>
              </w:tabs>
              <w:spacing w:before="0"/>
              <w:jc w:val="center"/>
            </w:pPr>
            <w:r w:rsidRPr="0064045D">
              <w:t>3</w:t>
            </w:r>
          </w:p>
        </w:tc>
        <w:tc>
          <w:tcPr>
            <w:tcW w:w="1081" w:type="pct"/>
            <w:shd w:val="clear" w:color="auto" w:fill="auto"/>
          </w:tcPr>
          <w:p w14:paraId="65122F76" w14:textId="77777777" w:rsidR="00F1747D" w:rsidRPr="0064045D" w:rsidRDefault="00F1747D" w:rsidP="00032FFC">
            <w:pPr>
              <w:pStyle w:val="Tabletext"/>
              <w:tabs>
                <w:tab w:val="clear" w:pos="1985"/>
                <w:tab w:val="clear" w:pos="2268"/>
              </w:tabs>
              <w:spacing w:before="0"/>
              <w:jc w:val="center"/>
            </w:pPr>
            <w:r w:rsidRPr="0064045D">
              <w:t xml:space="preserve">10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11</w:t>
            </w:r>
          </w:p>
        </w:tc>
        <w:tc>
          <w:tcPr>
            <w:tcW w:w="990" w:type="pct"/>
            <w:shd w:val="clear" w:color="auto" w:fill="auto"/>
          </w:tcPr>
          <w:p w14:paraId="05B3ADC5" w14:textId="77777777" w:rsidR="00F1747D" w:rsidRPr="0064045D" w:rsidRDefault="00F1747D" w:rsidP="00032FFC">
            <w:pPr>
              <w:pStyle w:val="Tabletext"/>
              <w:tabs>
                <w:tab w:val="clear" w:pos="1985"/>
                <w:tab w:val="clear" w:pos="2268"/>
              </w:tabs>
              <w:spacing w:before="0"/>
              <w:jc w:val="center"/>
            </w:pPr>
            <w:r w:rsidRPr="0064045D">
              <w:t>1 000</w:t>
            </w:r>
          </w:p>
        </w:tc>
        <w:tc>
          <w:tcPr>
            <w:tcW w:w="2563" w:type="pct"/>
            <w:shd w:val="clear" w:color="auto" w:fill="auto"/>
          </w:tcPr>
          <w:p w14:paraId="591E0142" w14:textId="77777777" w:rsidR="00F1747D" w:rsidRPr="0064045D" w:rsidRDefault="00F1747D" w:rsidP="00032FFC">
            <w:pPr>
              <w:pStyle w:val="Tabletext"/>
              <w:tabs>
                <w:tab w:val="clear" w:pos="1985"/>
                <w:tab w:val="clear" w:pos="2268"/>
              </w:tabs>
              <w:spacing w:before="0"/>
              <w:jc w:val="center"/>
            </w:pPr>
            <w:r w:rsidRPr="0064045D">
              <w:t>−13−12(</w:t>
            </w:r>
            <w:r w:rsidRPr="0064045D">
              <w:rPr>
                <w:lang w:val="en-US"/>
              </w:rPr>
              <w:sym w:font="Symbol" w:char="F044"/>
            </w:r>
            <w:r w:rsidRPr="0064045D">
              <w:rPr>
                <w:i/>
                <w:iCs/>
              </w:rPr>
              <w:t>f</w:t>
            </w:r>
            <w:r w:rsidRPr="0064045D">
              <w:t xml:space="preserve"> − 10)</w:t>
            </w:r>
          </w:p>
        </w:tc>
      </w:tr>
      <w:tr w:rsidR="00F1747D" w:rsidRPr="0064045D" w14:paraId="4346E900" w14:textId="77777777" w:rsidTr="001E6D62">
        <w:tc>
          <w:tcPr>
            <w:tcW w:w="366" w:type="pct"/>
            <w:shd w:val="clear" w:color="auto" w:fill="auto"/>
          </w:tcPr>
          <w:p w14:paraId="315B2F01" w14:textId="77777777" w:rsidR="00F1747D" w:rsidRPr="0064045D" w:rsidRDefault="00F1747D" w:rsidP="00032FFC">
            <w:pPr>
              <w:pStyle w:val="Tabletext"/>
              <w:tabs>
                <w:tab w:val="clear" w:pos="1985"/>
                <w:tab w:val="clear" w:pos="2268"/>
              </w:tabs>
              <w:spacing w:before="0"/>
              <w:jc w:val="center"/>
            </w:pPr>
            <w:r w:rsidRPr="0064045D">
              <w:t>4</w:t>
            </w:r>
          </w:p>
        </w:tc>
        <w:tc>
          <w:tcPr>
            <w:tcW w:w="1081" w:type="pct"/>
            <w:shd w:val="clear" w:color="auto" w:fill="auto"/>
          </w:tcPr>
          <w:p w14:paraId="12270079" w14:textId="77777777" w:rsidR="00F1747D" w:rsidRPr="0064045D" w:rsidRDefault="00F1747D" w:rsidP="00032FFC">
            <w:pPr>
              <w:pStyle w:val="Tabletext"/>
              <w:tabs>
                <w:tab w:val="clear" w:pos="1985"/>
                <w:tab w:val="clear" w:pos="2268"/>
              </w:tabs>
              <w:spacing w:before="0"/>
              <w:jc w:val="center"/>
            </w:pPr>
            <w:r w:rsidRPr="0064045D">
              <w:t xml:space="preserve">11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15</w:t>
            </w:r>
          </w:p>
        </w:tc>
        <w:tc>
          <w:tcPr>
            <w:tcW w:w="990" w:type="pct"/>
            <w:shd w:val="clear" w:color="auto" w:fill="auto"/>
          </w:tcPr>
          <w:p w14:paraId="7D49E3E4" w14:textId="77777777" w:rsidR="00F1747D" w:rsidRPr="0064045D" w:rsidRDefault="00F1747D" w:rsidP="00032FFC">
            <w:pPr>
              <w:pStyle w:val="Tabletext"/>
              <w:tabs>
                <w:tab w:val="clear" w:pos="1985"/>
                <w:tab w:val="clear" w:pos="2268"/>
              </w:tabs>
              <w:spacing w:before="0"/>
              <w:jc w:val="center"/>
            </w:pPr>
            <w:r w:rsidRPr="0064045D">
              <w:t>1 000</w:t>
            </w:r>
          </w:p>
        </w:tc>
        <w:tc>
          <w:tcPr>
            <w:tcW w:w="2563" w:type="pct"/>
            <w:shd w:val="clear" w:color="auto" w:fill="auto"/>
          </w:tcPr>
          <w:p w14:paraId="16B89C0A" w14:textId="77777777" w:rsidR="00F1747D" w:rsidRPr="0064045D" w:rsidRDefault="00F1747D" w:rsidP="00032FFC">
            <w:pPr>
              <w:pStyle w:val="Tabletext"/>
              <w:tabs>
                <w:tab w:val="clear" w:pos="1985"/>
                <w:tab w:val="clear" w:pos="2268"/>
              </w:tabs>
              <w:spacing w:before="0"/>
              <w:jc w:val="center"/>
            </w:pPr>
            <w:r w:rsidRPr="0064045D">
              <w:t>−25</w:t>
            </w:r>
          </w:p>
        </w:tc>
      </w:tr>
      <w:tr w:rsidR="00F1747D" w:rsidRPr="0064045D" w14:paraId="479391A7" w14:textId="77777777" w:rsidTr="001E6D62">
        <w:tc>
          <w:tcPr>
            <w:tcW w:w="366" w:type="pct"/>
            <w:shd w:val="clear" w:color="auto" w:fill="auto"/>
          </w:tcPr>
          <w:p w14:paraId="126575C7" w14:textId="77777777" w:rsidR="00F1747D" w:rsidRPr="0064045D" w:rsidRDefault="00F1747D" w:rsidP="00032FFC">
            <w:pPr>
              <w:pStyle w:val="Tabletext"/>
              <w:tabs>
                <w:tab w:val="clear" w:pos="1985"/>
                <w:tab w:val="clear" w:pos="2268"/>
              </w:tabs>
              <w:spacing w:before="0"/>
              <w:jc w:val="center"/>
            </w:pPr>
            <w:r w:rsidRPr="0064045D">
              <w:t>5</w:t>
            </w:r>
          </w:p>
        </w:tc>
        <w:tc>
          <w:tcPr>
            <w:tcW w:w="1081" w:type="pct"/>
            <w:shd w:val="clear" w:color="auto" w:fill="auto"/>
          </w:tcPr>
          <w:p w14:paraId="5963FF6D" w14:textId="77777777" w:rsidR="00F1747D" w:rsidRPr="0064045D" w:rsidRDefault="00F1747D" w:rsidP="00032FFC">
            <w:pPr>
              <w:pStyle w:val="Tabletext"/>
              <w:tabs>
                <w:tab w:val="clear" w:pos="1985"/>
                <w:tab w:val="clear" w:pos="2268"/>
              </w:tabs>
              <w:spacing w:before="0"/>
              <w:jc w:val="center"/>
            </w:pPr>
            <w:r w:rsidRPr="0064045D">
              <w:t xml:space="preserve">15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20</w:t>
            </w:r>
          </w:p>
        </w:tc>
        <w:tc>
          <w:tcPr>
            <w:tcW w:w="990" w:type="pct"/>
            <w:shd w:val="clear" w:color="auto" w:fill="auto"/>
          </w:tcPr>
          <w:p w14:paraId="6C4AD1E9" w14:textId="77777777" w:rsidR="00F1747D" w:rsidRPr="0064045D" w:rsidRDefault="00F1747D" w:rsidP="00032FFC">
            <w:pPr>
              <w:pStyle w:val="Tabletext"/>
              <w:tabs>
                <w:tab w:val="clear" w:pos="1985"/>
                <w:tab w:val="clear" w:pos="2268"/>
              </w:tabs>
              <w:spacing w:before="0"/>
              <w:jc w:val="center"/>
            </w:pPr>
            <w:r w:rsidRPr="0064045D">
              <w:t>1 000</w:t>
            </w:r>
          </w:p>
        </w:tc>
        <w:tc>
          <w:tcPr>
            <w:tcW w:w="2563" w:type="pct"/>
            <w:shd w:val="clear" w:color="auto" w:fill="auto"/>
          </w:tcPr>
          <w:p w14:paraId="0D63C545" w14:textId="77777777" w:rsidR="00F1747D" w:rsidRPr="0064045D" w:rsidRDefault="00F1747D" w:rsidP="00032FFC">
            <w:pPr>
              <w:pStyle w:val="Tabletext"/>
              <w:tabs>
                <w:tab w:val="clear" w:pos="1985"/>
                <w:tab w:val="clear" w:pos="2268"/>
              </w:tabs>
              <w:spacing w:before="0"/>
              <w:jc w:val="center"/>
            </w:pPr>
            <w:r w:rsidRPr="0064045D">
              <w:t>−25</w:t>
            </w:r>
          </w:p>
        </w:tc>
      </w:tr>
      <w:tr w:rsidR="00F1747D" w:rsidRPr="0064045D" w14:paraId="396F0156" w14:textId="77777777" w:rsidTr="001E6D62">
        <w:tc>
          <w:tcPr>
            <w:tcW w:w="366" w:type="pct"/>
            <w:shd w:val="clear" w:color="auto" w:fill="auto"/>
          </w:tcPr>
          <w:p w14:paraId="0347863E" w14:textId="77777777" w:rsidR="00F1747D" w:rsidRPr="0064045D" w:rsidRDefault="00F1747D" w:rsidP="00032FFC">
            <w:pPr>
              <w:pStyle w:val="Tabletext"/>
              <w:tabs>
                <w:tab w:val="clear" w:pos="1985"/>
                <w:tab w:val="clear" w:pos="2268"/>
              </w:tabs>
              <w:spacing w:before="0"/>
              <w:jc w:val="center"/>
            </w:pPr>
            <w:r w:rsidRPr="0064045D">
              <w:t>6</w:t>
            </w:r>
          </w:p>
        </w:tc>
        <w:tc>
          <w:tcPr>
            <w:tcW w:w="1081" w:type="pct"/>
            <w:shd w:val="clear" w:color="auto" w:fill="auto"/>
          </w:tcPr>
          <w:p w14:paraId="69F5B271" w14:textId="77777777" w:rsidR="00F1747D" w:rsidRPr="0064045D" w:rsidRDefault="00F1747D" w:rsidP="00032FFC">
            <w:pPr>
              <w:pStyle w:val="Tabletext"/>
              <w:tabs>
                <w:tab w:val="clear" w:pos="1985"/>
                <w:tab w:val="clear" w:pos="2268"/>
              </w:tabs>
              <w:spacing w:before="0"/>
              <w:jc w:val="center"/>
            </w:pPr>
            <w:r w:rsidRPr="0064045D">
              <w:t xml:space="preserve">20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w:t>
            </w:r>
            <w:r w:rsidRPr="0064045D">
              <w:sym w:font="Symbol" w:char="F0A3"/>
            </w:r>
            <w:r w:rsidRPr="0064045D">
              <w:t xml:space="preserve"> 25</w:t>
            </w:r>
          </w:p>
        </w:tc>
        <w:tc>
          <w:tcPr>
            <w:tcW w:w="990" w:type="pct"/>
            <w:shd w:val="clear" w:color="auto" w:fill="auto"/>
          </w:tcPr>
          <w:p w14:paraId="11CB828E" w14:textId="77777777" w:rsidR="00F1747D" w:rsidRPr="0064045D" w:rsidRDefault="00F1747D" w:rsidP="00032FFC">
            <w:pPr>
              <w:pStyle w:val="Tabletext"/>
              <w:tabs>
                <w:tab w:val="clear" w:pos="1985"/>
                <w:tab w:val="clear" w:pos="2268"/>
              </w:tabs>
              <w:spacing w:before="0"/>
              <w:jc w:val="center"/>
            </w:pPr>
            <w:r w:rsidRPr="0064045D">
              <w:t>1 000</w:t>
            </w:r>
          </w:p>
        </w:tc>
        <w:tc>
          <w:tcPr>
            <w:tcW w:w="2563" w:type="pct"/>
            <w:shd w:val="clear" w:color="auto" w:fill="auto"/>
          </w:tcPr>
          <w:p w14:paraId="475C4279" w14:textId="77777777" w:rsidR="00F1747D" w:rsidRPr="0064045D" w:rsidRDefault="00F1747D" w:rsidP="00032FFC">
            <w:pPr>
              <w:pStyle w:val="Tabletext"/>
              <w:tabs>
                <w:tab w:val="clear" w:pos="1985"/>
                <w:tab w:val="clear" w:pos="2268"/>
              </w:tabs>
              <w:spacing w:before="0"/>
              <w:jc w:val="center"/>
            </w:pPr>
            <w:r w:rsidRPr="0064045D">
              <w:t>−25</w:t>
            </w:r>
          </w:p>
        </w:tc>
      </w:tr>
    </w:tbl>
    <w:p w14:paraId="729310DD" w14:textId="06BC00B4" w:rsidR="00F1747D" w:rsidRPr="0064045D" w:rsidRDefault="00F1747D" w:rsidP="00F1747D">
      <w:pPr>
        <w:ind w:firstLineChars="200" w:firstLine="480"/>
        <w:rPr>
          <w:lang w:val="en-US" w:eastAsia="zh-CN"/>
        </w:rPr>
      </w:pPr>
      <w:r w:rsidRPr="0064045D">
        <w:rPr>
          <w:rFonts w:hint="eastAsia"/>
          <w:lang w:val="en-US" w:eastAsia="zh-CN"/>
        </w:rPr>
        <w:t>5 MHz</w:t>
      </w:r>
      <w:r w:rsidRPr="0064045D">
        <w:rPr>
          <w:rFonts w:hint="eastAsia"/>
          <w:lang w:val="en-US" w:eastAsia="zh-CN"/>
        </w:rPr>
        <w:t>带宽的信道</w:t>
      </w:r>
      <w:r w:rsidR="00776F15">
        <w:rPr>
          <w:rFonts w:hint="eastAsia"/>
          <w:lang w:val="en-US" w:eastAsia="zh-CN"/>
        </w:rPr>
        <w:t>掩模</w:t>
      </w:r>
      <w:r w:rsidRPr="0064045D">
        <w:rPr>
          <w:rFonts w:hint="eastAsia"/>
          <w:lang w:val="en-US" w:eastAsia="zh-CN"/>
        </w:rPr>
        <w:t>在表</w:t>
      </w:r>
      <w:r w:rsidRPr="0064045D">
        <w:rPr>
          <w:lang w:eastAsia="zh-CN"/>
        </w:rPr>
        <w:t>A2-17</w:t>
      </w:r>
      <w:r w:rsidRPr="0064045D">
        <w:rPr>
          <w:rFonts w:hint="eastAsia"/>
          <w:lang w:val="en-US" w:eastAsia="zh-CN"/>
        </w:rPr>
        <w:t>中规定。</w:t>
      </w:r>
    </w:p>
    <w:p w14:paraId="0EFAD936" w14:textId="77777777" w:rsidR="00F1747D" w:rsidRPr="0064045D" w:rsidRDefault="00F1747D" w:rsidP="00F1747D">
      <w:pPr>
        <w:pStyle w:val="TableNo"/>
        <w:spacing w:before="120"/>
        <w:rPr>
          <w:lang w:val="en-US" w:eastAsia="zh-CN"/>
        </w:rPr>
      </w:pPr>
      <w:bookmarkStart w:id="837" w:name="lt_pId5039"/>
      <w:bookmarkStart w:id="838" w:name="_Ref234572150"/>
      <w:bookmarkStart w:id="839" w:name="_Toc210032885"/>
      <w:bookmarkStart w:id="840" w:name="_Toc261102555"/>
      <w:bookmarkStart w:id="841" w:name="_Toc284794629"/>
      <w:bookmarkStart w:id="842" w:name="_Toc320004366"/>
      <w:r w:rsidRPr="0064045D">
        <w:rPr>
          <w:rFonts w:hint="eastAsia"/>
          <w:lang w:val="en-US" w:eastAsia="zh-CN"/>
        </w:rPr>
        <w:lastRenderedPageBreak/>
        <w:t>表</w:t>
      </w:r>
      <w:bookmarkEnd w:id="837"/>
      <w:bookmarkEnd w:id="838"/>
      <w:r w:rsidRPr="0064045D">
        <w:rPr>
          <w:lang w:eastAsia="zh-CN"/>
        </w:rPr>
        <w:t>A2-17</w:t>
      </w:r>
    </w:p>
    <w:p w14:paraId="486BA7E3" w14:textId="70DE3C47" w:rsidR="00F1747D" w:rsidRPr="0064045D" w:rsidRDefault="00F1747D" w:rsidP="00F1747D">
      <w:pPr>
        <w:pStyle w:val="Tabletitle"/>
        <w:rPr>
          <w:lang w:val="en-US" w:eastAsia="zh-CN"/>
        </w:rPr>
      </w:pPr>
      <w:bookmarkStart w:id="843" w:name="lt_pId5040"/>
      <w:r w:rsidRPr="0064045D">
        <w:rPr>
          <w:lang w:val="en-GB" w:eastAsia="zh-CN"/>
        </w:rPr>
        <w:t>5 MHz</w:t>
      </w:r>
      <w:bookmarkEnd w:id="839"/>
      <w:r w:rsidRPr="0064045D">
        <w:rPr>
          <w:rFonts w:ascii="SimSun" w:hAnsi="SimSun" w:cs="SimSun" w:hint="eastAsia"/>
          <w:lang w:val="en-GB" w:eastAsia="zh-CN"/>
        </w:rPr>
        <w:t>带宽的信道</w:t>
      </w:r>
      <w:r w:rsidR="00776F15">
        <w:rPr>
          <w:rFonts w:ascii="SimSun" w:hAnsi="SimSun" w:cs="SimSun" w:hint="eastAsia"/>
          <w:lang w:val="en-GB" w:eastAsia="zh-CN"/>
        </w:rPr>
        <w:t>掩模</w:t>
      </w:r>
      <w:r w:rsidR="00500C54">
        <w:rPr>
          <w:rFonts w:hint="eastAsia"/>
          <w:lang w:val="en-US" w:eastAsia="zh-CN"/>
        </w:rPr>
        <w:t>（</w:t>
      </w:r>
      <w:r w:rsidRPr="0064045D">
        <w:rPr>
          <w:lang w:val="en-US" w:eastAsia="zh-CN"/>
        </w:rPr>
        <w:t>BCG 3.D</w:t>
      </w:r>
      <w:bookmarkEnd w:id="840"/>
      <w:bookmarkEnd w:id="841"/>
      <w:bookmarkEnd w:id="842"/>
      <w:bookmarkEnd w:id="843"/>
      <w:r w:rsidR="00500C54">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608"/>
        <w:gridCol w:w="1693"/>
        <w:gridCol w:w="4624"/>
      </w:tblGrid>
      <w:tr w:rsidR="00F1747D" w:rsidRPr="0064045D" w14:paraId="446BF97E" w14:textId="77777777" w:rsidTr="00032FFC">
        <w:trPr>
          <w:trHeight w:val="809"/>
        </w:trPr>
        <w:tc>
          <w:tcPr>
            <w:tcW w:w="366" w:type="pct"/>
            <w:shd w:val="clear" w:color="auto" w:fill="FFFFFF" w:themeFill="background1"/>
            <w:vAlign w:val="center"/>
          </w:tcPr>
          <w:p w14:paraId="65147CF0" w14:textId="77777777" w:rsidR="00F1747D" w:rsidRPr="0064045D" w:rsidRDefault="00F1747D" w:rsidP="00032FFC">
            <w:pPr>
              <w:pStyle w:val="Tablehead"/>
            </w:pPr>
            <w:proofErr w:type="spellStart"/>
            <w:r w:rsidRPr="0064045D">
              <w:t>编号</w:t>
            </w:r>
            <w:proofErr w:type="spellEnd"/>
          </w:p>
        </w:tc>
        <w:tc>
          <w:tcPr>
            <w:tcW w:w="1354" w:type="pct"/>
            <w:shd w:val="clear" w:color="auto" w:fill="FFFFFF" w:themeFill="background1"/>
            <w:vAlign w:val="center"/>
          </w:tcPr>
          <w:p w14:paraId="5E09FC58" w14:textId="659AFFB4" w:rsidR="00F1747D" w:rsidRPr="0064045D" w:rsidRDefault="00F1747D" w:rsidP="00032FFC">
            <w:pPr>
              <w:pStyle w:val="Tablehead"/>
              <w:rPr>
                <w:lang w:val="en-US" w:eastAsia="zh-CN"/>
              </w:rPr>
            </w:pPr>
            <w:r w:rsidRPr="0064045D">
              <w:rPr>
                <w:rFonts w:hint="eastAsia"/>
                <w:bCs/>
                <w:lang w:val="en-GB" w:eastAsia="zh-CN"/>
              </w:rPr>
              <w:t>信道中心频偏</w:t>
            </w:r>
            <w:r w:rsidRPr="0064045D">
              <w:rPr>
                <w:bCs/>
                <w:lang w:val="en-GB" w:eastAsia="zh-CN"/>
              </w:rPr>
              <w:br/>
            </w:r>
            <w:r w:rsidR="00192B85">
              <w:rPr>
                <w:rFonts w:hint="eastAsia"/>
                <w:lang w:val="en-US" w:eastAsia="zh-CN"/>
              </w:rPr>
              <w:t>（</w:t>
            </w:r>
            <w:r w:rsidR="00192B85" w:rsidRPr="0064045D">
              <w:rPr>
                <w:lang w:val="en-US" w:eastAsia="zh-CN"/>
              </w:rPr>
              <w:t>MHz</w:t>
            </w:r>
            <w:r w:rsidR="00192B85">
              <w:rPr>
                <w:rFonts w:hint="eastAsia"/>
                <w:lang w:val="en-US" w:eastAsia="zh-CN"/>
              </w:rPr>
              <w:t>）</w:t>
            </w:r>
          </w:p>
        </w:tc>
        <w:tc>
          <w:tcPr>
            <w:tcW w:w="879" w:type="pct"/>
            <w:shd w:val="clear" w:color="auto" w:fill="FFFFFF" w:themeFill="background1"/>
            <w:vAlign w:val="center"/>
          </w:tcPr>
          <w:p w14:paraId="4022B128" w14:textId="4D0F577E"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192B85">
              <w:rPr>
                <w:rFonts w:hint="eastAsia"/>
                <w:lang w:val="en-GB" w:eastAsia="zh-CN"/>
              </w:rPr>
              <w:t>（</w:t>
            </w:r>
            <w:r w:rsidRPr="0064045D">
              <w:rPr>
                <w:lang w:val="en-GB" w:eastAsia="zh-CN"/>
              </w:rPr>
              <w:t>kHz</w:t>
            </w:r>
            <w:r w:rsidR="00192B85">
              <w:rPr>
                <w:rFonts w:hint="eastAsia"/>
                <w:lang w:val="en-GB" w:eastAsia="zh-CN"/>
              </w:rPr>
              <w:t>）</w:t>
            </w:r>
          </w:p>
        </w:tc>
        <w:tc>
          <w:tcPr>
            <w:tcW w:w="2401" w:type="pct"/>
            <w:shd w:val="clear" w:color="auto" w:fill="FFFFFF" w:themeFill="background1"/>
            <w:vAlign w:val="center"/>
          </w:tcPr>
          <w:p w14:paraId="0DF328AC" w14:textId="6B8C5F98" w:rsidR="00F1747D" w:rsidRPr="0064045D" w:rsidRDefault="00F1747D" w:rsidP="00032FFC">
            <w:pPr>
              <w:pStyle w:val="Tablehead"/>
              <w:rPr>
                <w:lang w:val="en-US" w:eastAsia="zh-CN"/>
              </w:rPr>
            </w:pPr>
            <w:bookmarkStart w:id="844" w:name="lt_pId5045"/>
            <w:r w:rsidRPr="0064045D">
              <w:rPr>
                <w:rFonts w:hint="eastAsia"/>
                <w:lang w:val="en-GB" w:eastAsia="zh-CN"/>
              </w:rPr>
              <w:t>天线端口处测得的、允许的最大发射电平</w:t>
            </w:r>
            <w:r w:rsidRPr="0064045D">
              <w:rPr>
                <w:lang w:val="en-GB" w:eastAsia="zh-CN"/>
              </w:rPr>
              <w:br/>
            </w:r>
            <w:r w:rsidR="00192B85">
              <w:rPr>
                <w:rFonts w:hint="eastAsia"/>
                <w:lang w:val="en-GB" w:eastAsia="zh-CN"/>
              </w:rPr>
              <w:t>（</w:t>
            </w:r>
            <w:r w:rsidRPr="0064045D">
              <w:rPr>
                <w:lang w:val="en-GB" w:eastAsia="zh-CN"/>
              </w:rPr>
              <w:t>dBm/</w:t>
            </w:r>
            <w:r w:rsidRPr="0064045D">
              <w:rPr>
                <w:rFonts w:hint="eastAsia"/>
                <w:lang w:val="en-GB" w:eastAsia="zh-CN"/>
              </w:rPr>
              <w:t>积分带宽</w:t>
            </w:r>
            <w:bookmarkEnd w:id="844"/>
            <w:r w:rsidR="00192B85">
              <w:rPr>
                <w:rFonts w:hint="eastAsia"/>
                <w:lang w:val="en-GB" w:eastAsia="zh-CN"/>
              </w:rPr>
              <w:t>）</w:t>
            </w:r>
          </w:p>
        </w:tc>
      </w:tr>
      <w:tr w:rsidR="00F1747D" w:rsidRPr="0064045D" w14:paraId="5CDAE551" w14:textId="77777777" w:rsidTr="00032FFC">
        <w:trPr>
          <w:trHeight w:val="270"/>
        </w:trPr>
        <w:tc>
          <w:tcPr>
            <w:tcW w:w="366" w:type="pct"/>
            <w:shd w:val="clear" w:color="auto" w:fill="auto"/>
            <w:noWrap/>
          </w:tcPr>
          <w:p w14:paraId="7D4F3AA6" w14:textId="77777777" w:rsidR="00F1747D" w:rsidRPr="0064045D" w:rsidRDefault="00F1747D" w:rsidP="00032FFC">
            <w:pPr>
              <w:pStyle w:val="Tabletext"/>
              <w:tabs>
                <w:tab w:val="clear" w:pos="1985"/>
                <w:tab w:val="clear" w:pos="2268"/>
              </w:tabs>
              <w:jc w:val="center"/>
            </w:pPr>
            <w:r w:rsidRPr="0064045D">
              <w:t>1</w:t>
            </w:r>
          </w:p>
        </w:tc>
        <w:tc>
          <w:tcPr>
            <w:tcW w:w="1354" w:type="pct"/>
            <w:shd w:val="clear" w:color="auto" w:fill="auto"/>
            <w:noWrap/>
          </w:tcPr>
          <w:p w14:paraId="6389F760"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3.5</w:t>
            </w:r>
          </w:p>
        </w:tc>
        <w:tc>
          <w:tcPr>
            <w:tcW w:w="879" w:type="pct"/>
            <w:shd w:val="clear" w:color="auto" w:fill="auto"/>
            <w:noWrap/>
          </w:tcPr>
          <w:p w14:paraId="3EE40E7E" w14:textId="77777777" w:rsidR="00F1747D" w:rsidRPr="0064045D" w:rsidRDefault="00F1747D" w:rsidP="00032FFC">
            <w:pPr>
              <w:pStyle w:val="Tabletext"/>
              <w:tabs>
                <w:tab w:val="clear" w:pos="1985"/>
                <w:tab w:val="clear" w:pos="2268"/>
              </w:tabs>
              <w:jc w:val="center"/>
            </w:pPr>
            <w:r w:rsidRPr="0064045D">
              <w:t>50</w:t>
            </w:r>
          </w:p>
        </w:tc>
        <w:tc>
          <w:tcPr>
            <w:tcW w:w="2401" w:type="pct"/>
            <w:shd w:val="clear" w:color="auto" w:fill="auto"/>
            <w:noWrap/>
          </w:tcPr>
          <w:p w14:paraId="4E0CD1D6"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2932510B" w14:textId="77777777" w:rsidTr="00032FFC">
        <w:trPr>
          <w:trHeight w:val="255"/>
        </w:trPr>
        <w:tc>
          <w:tcPr>
            <w:tcW w:w="366" w:type="pct"/>
            <w:shd w:val="clear" w:color="auto" w:fill="auto"/>
            <w:noWrap/>
          </w:tcPr>
          <w:p w14:paraId="549C47D0" w14:textId="77777777" w:rsidR="00F1747D" w:rsidRPr="0064045D" w:rsidRDefault="00F1747D" w:rsidP="00032FFC">
            <w:pPr>
              <w:pStyle w:val="Tabletext"/>
              <w:tabs>
                <w:tab w:val="clear" w:pos="1985"/>
                <w:tab w:val="clear" w:pos="2268"/>
              </w:tabs>
              <w:jc w:val="center"/>
            </w:pPr>
            <w:r w:rsidRPr="0064045D">
              <w:t>2</w:t>
            </w:r>
          </w:p>
        </w:tc>
        <w:tc>
          <w:tcPr>
            <w:tcW w:w="1354" w:type="pct"/>
            <w:shd w:val="clear" w:color="auto" w:fill="auto"/>
            <w:noWrap/>
          </w:tcPr>
          <w:p w14:paraId="0A7BEC47" w14:textId="77777777" w:rsidR="00F1747D" w:rsidRPr="0064045D" w:rsidRDefault="00F1747D" w:rsidP="00032FFC">
            <w:pPr>
              <w:pStyle w:val="Tabletext"/>
              <w:tabs>
                <w:tab w:val="clear" w:pos="1985"/>
                <w:tab w:val="clear" w:pos="2268"/>
              </w:tabs>
              <w:jc w:val="center"/>
            </w:pPr>
            <w:r w:rsidRPr="0064045D">
              <w:t xml:space="preserve">3.5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7.5</w:t>
            </w:r>
          </w:p>
        </w:tc>
        <w:tc>
          <w:tcPr>
            <w:tcW w:w="879" w:type="pct"/>
            <w:shd w:val="clear" w:color="auto" w:fill="auto"/>
            <w:noWrap/>
          </w:tcPr>
          <w:p w14:paraId="4F2420FB" w14:textId="77777777" w:rsidR="00F1747D" w:rsidRPr="0064045D" w:rsidRDefault="00F1747D" w:rsidP="00032FFC">
            <w:pPr>
              <w:pStyle w:val="Tabletext"/>
              <w:tabs>
                <w:tab w:val="clear" w:pos="1985"/>
                <w:tab w:val="clear" w:pos="2268"/>
              </w:tabs>
              <w:jc w:val="center"/>
            </w:pPr>
            <w:r w:rsidRPr="0064045D">
              <w:t>1 000</w:t>
            </w:r>
          </w:p>
        </w:tc>
        <w:tc>
          <w:tcPr>
            <w:tcW w:w="2401" w:type="pct"/>
            <w:shd w:val="clear" w:color="auto" w:fill="auto"/>
            <w:noWrap/>
          </w:tcPr>
          <w:p w14:paraId="38121813"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518CB588" w14:textId="77777777" w:rsidTr="00032FFC">
        <w:trPr>
          <w:trHeight w:val="255"/>
        </w:trPr>
        <w:tc>
          <w:tcPr>
            <w:tcW w:w="366" w:type="pct"/>
            <w:shd w:val="clear" w:color="auto" w:fill="auto"/>
            <w:noWrap/>
          </w:tcPr>
          <w:p w14:paraId="0A5BD90F" w14:textId="77777777" w:rsidR="00F1747D" w:rsidRPr="0064045D" w:rsidRDefault="00F1747D" w:rsidP="00032FFC">
            <w:pPr>
              <w:pStyle w:val="Tabletext"/>
              <w:tabs>
                <w:tab w:val="clear" w:pos="1985"/>
                <w:tab w:val="clear" w:pos="2268"/>
              </w:tabs>
              <w:jc w:val="center"/>
            </w:pPr>
            <w:r w:rsidRPr="0064045D">
              <w:t>3</w:t>
            </w:r>
          </w:p>
        </w:tc>
        <w:tc>
          <w:tcPr>
            <w:tcW w:w="1354" w:type="pct"/>
            <w:shd w:val="clear" w:color="auto" w:fill="auto"/>
            <w:noWrap/>
          </w:tcPr>
          <w:p w14:paraId="00A2C18F" w14:textId="77777777" w:rsidR="00F1747D" w:rsidRPr="0064045D" w:rsidRDefault="00F1747D" w:rsidP="00032FFC">
            <w:pPr>
              <w:pStyle w:val="Tabletext"/>
              <w:tabs>
                <w:tab w:val="clear" w:pos="1985"/>
                <w:tab w:val="clear" w:pos="2268"/>
              </w:tabs>
              <w:jc w:val="center"/>
            </w:pPr>
            <w:r w:rsidRPr="0064045D">
              <w:t xml:space="preserve">7.5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8</w:t>
            </w:r>
          </w:p>
        </w:tc>
        <w:tc>
          <w:tcPr>
            <w:tcW w:w="879" w:type="pct"/>
            <w:shd w:val="clear" w:color="auto" w:fill="auto"/>
            <w:noWrap/>
          </w:tcPr>
          <w:p w14:paraId="7EE84BC2" w14:textId="77777777" w:rsidR="00F1747D" w:rsidRPr="0064045D" w:rsidRDefault="00F1747D" w:rsidP="00032FFC">
            <w:pPr>
              <w:pStyle w:val="Tabletext"/>
              <w:tabs>
                <w:tab w:val="clear" w:pos="1985"/>
                <w:tab w:val="clear" w:pos="2268"/>
              </w:tabs>
              <w:jc w:val="center"/>
            </w:pPr>
            <w:r w:rsidRPr="0064045D">
              <w:t>500</w:t>
            </w:r>
          </w:p>
        </w:tc>
        <w:tc>
          <w:tcPr>
            <w:tcW w:w="2401" w:type="pct"/>
            <w:shd w:val="clear" w:color="auto" w:fill="auto"/>
            <w:noWrap/>
          </w:tcPr>
          <w:p w14:paraId="30AF5640" w14:textId="77777777" w:rsidR="00F1747D" w:rsidRPr="0064045D" w:rsidRDefault="00F1747D" w:rsidP="00032FFC">
            <w:pPr>
              <w:pStyle w:val="Tabletext"/>
              <w:tabs>
                <w:tab w:val="clear" w:pos="1985"/>
                <w:tab w:val="clear" w:pos="2268"/>
              </w:tabs>
              <w:jc w:val="center"/>
            </w:pPr>
            <w:r w:rsidRPr="0064045D">
              <w:t>−16</w:t>
            </w:r>
          </w:p>
        </w:tc>
      </w:tr>
      <w:tr w:rsidR="00F1747D" w:rsidRPr="0064045D" w14:paraId="582B6B40" w14:textId="77777777" w:rsidTr="00032FFC">
        <w:trPr>
          <w:trHeight w:val="255"/>
        </w:trPr>
        <w:tc>
          <w:tcPr>
            <w:tcW w:w="366" w:type="pct"/>
            <w:shd w:val="clear" w:color="auto" w:fill="auto"/>
            <w:noWrap/>
          </w:tcPr>
          <w:p w14:paraId="1E1D0BE8" w14:textId="77777777" w:rsidR="00F1747D" w:rsidRPr="0064045D" w:rsidRDefault="00F1747D" w:rsidP="00032FFC">
            <w:pPr>
              <w:pStyle w:val="Tabletext"/>
              <w:tabs>
                <w:tab w:val="clear" w:pos="1985"/>
                <w:tab w:val="clear" w:pos="2268"/>
              </w:tabs>
              <w:jc w:val="center"/>
            </w:pPr>
            <w:r w:rsidRPr="0064045D">
              <w:t>4</w:t>
            </w:r>
          </w:p>
        </w:tc>
        <w:tc>
          <w:tcPr>
            <w:tcW w:w="1354" w:type="pct"/>
            <w:shd w:val="clear" w:color="auto" w:fill="auto"/>
            <w:noWrap/>
          </w:tcPr>
          <w:p w14:paraId="5B5E9387" w14:textId="77777777" w:rsidR="00F1747D" w:rsidRPr="0064045D" w:rsidRDefault="00F1747D" w:rsidP="00032FFC">
            <w:pPr>
              <w:pStyle w:val="Tabletext"/>
              <w:tabs>
                <w:tab w:val="clear" w:pos="1985"/>
                <w:tab w:val="clear" w:pos="2268"/>
              </w:tabs>
              <w:jc w:val="center"/>
            </w:pPr>
            <w:r w:rsidRPr="0064045D">
              <w:t xml:space="preserve">8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10.4</w:t>
            </w:r>
          </w:p>
        </w:tc>
        <w:tc>
          <w:tcPr>
            <w:tcW w:w="879" w:type="pct"/>
            <w:shd w:val="clear" w:color="auto" w:fill="auto"/>
            <w:noWrap/>
          </w:tcPr>
          <w:p w14:paraId="564E907C" w14:textId="77777777" w:rsidR="00F1747D" w:rsidRPr="0064045D" w:rsidRDefault="00F1747D" w:rsidP="00032FFC">
            <w:pPr>
              <w:pStyle w:val="Tabletext"/>
              <w:tabs>
                <w:tab w:val="clear" w:pos="1985"/>
                <w:tab w:val="clear" w:pos="2268"/>
              </w:tabs>
              <w:jc w:val="center"/>
            </w:pPr>
            <w:r w:rsidRPr="0064045D">
              <w:t>1 000</w:t>
            </w:r>
          </w:p>
        </w:tc>
        <w:tc>
          <w:tcPr>
            <w:tcW w:w="2401" w:type="pct"/>
            <w:shd w:val="clear" w:color="auto" w:fill="auto"/>
            <w:noWrap/>
          </w:tcPr>
          <w:p w14:paraId="1F09DB36" w14:textId="77777777" w:rsidR="00F1747D" w:rsidRPr="0064045D" w:rsidRDefault="00F1747D" w:rsidP="00032FFC">
            <w:pPr>
              <w:pStyle w:val="Tabletext"/>
              <w:tabs>
                <w:tab w:val="clear" w:pos="1985"/>
                <w:tab w:val="clear" w:pos="2268"/>
              </w:tabs>
              <w:jc w:val="center"/>
            </w:pPr>
            <w:r w:rsidRPr="0064045D">
              <w:t>−25</w:t>
            </w:r>
          </w:p>
        </w:tc>
      </w:tr>
      <w:tr w:rsidR="00F1747D" w:rsidRPr="0064045D" w14:paraId="6B71D6CC" w14:textId="77777777" w:rsidTr="00032FFC">
        <w:trPr>
          <w:trHeight w:val="340"/>
        </w:trPr>
        <w:tc>
          <w:tcPr>
            <w:tcW w:w="366" w:type="pct"/>
            <w:shd w:val="clear" w:color="auto" w:fill="auto"/>
            <w:noWrap/>
          </w:tcPr>
          <w:p w14:paraId="14BE5EC7" w14:textId="77777777" w:rsidR="00F1747D" w:rsidRPr="0064045D" w:rsidRDefault="00F1747D" w:rsidP="00032FFC">
            <w:pPr>
              <w:pStyle w:val="Tabletext"/>
              <w:tabs>
                <w:tab w:val="clear" w:pos="1985"/>
                <w:tab w:val="clear" w:pos="2268"/>
              </w:tabs>
              <w:jc w:val="center"/>
            </w:pPr>
            <w:r w:rsidRPr="0064045D">
              <w:t>5</w:t>
            </w:r>
          </w:p>
        </w:tc>
        <w:tc>
          <w:tcPr>
            <w:tcW w:w="1354" w:type="pct"/>
            <w:shd w:val="clear" w:color="auto" w:fill="auto"/>
            <w:noWrap/>
          </w:tcPr>
          <w:p w14:paraId="6646BAAD" w14:textId="77777777" w:rsidR="00F1747D" w:rsidRPr="0064045D" w:rsidRDefault="00F1747D" w:rsidP="00032FFC">
            <w:pPr>
              <w:pStyle w:val="Tabletext"/>
              <w:tabs>
                <w:tab w:val="clear" w:pos="1985"/>
                <w:tab w:val="clear" w:pos="2268"/>
              </w:tabs>
              <w:jc w:val="center"/>
            </w:pPr>
            <w:r w:rsidRPr="0064045D">
              <w:t xml:space="preserve">10.4 </w:t>
            </w:r>
            <w:r w:rsidRPr="0064045D">
              <w:sym w:font="Symbol" w:char="F0A3"/>
            </w:r>
            <w:r w:rsidRPr="0064045D">
              <w:t xml:space="preserve"> </w:t>
            </w:r>
            <w:r w:rsidRPr="0064045D">
              <w:rPr>
                <w:lang w:val="en-US"/>
              </w:rPr>
              <w:sym w:font="Symbol" w:char="F044"/>
            </w:r>
            <w:r w:rsidRPr="0064045D">
              <w:rPr>
                <w:i/>
                <w:iCs/>
                <w:lang w:val="en-US"/>
              </w:rPr>
              <w:t>f</w:t>
            </w:r>
            <w:r w:rsidRPr="0064045D">
              <w:t xml:space="preserve"> &lt; 12.5</w:t>
            </w:r>
          </w:p>
        </w:tc>
        <w:tc>
          <w:tcPr>
            <w:tcW w:w="879" w:type="pct"/>
            <w:shd w:val="clear" w:color="auto" w:fill="auto"/>
            <w:noWrap/>
          </w:tcPr>
          <w:p w14:paraId="42747C81" w14:textId="77777777" w:rsidR="00F1747D" w:rsidRPr="0064045D" w:rsidRDefault="00F1747D" w:rsidP="00032FFC">
            <w:pPr>
              <w:pStyle w:val="Tabletext"/>
              <w:tabs>
                <w:tab w:val="clear" w:pos="1985"/>
                <w:tab w:val="clear" w:pos="2268"/>
              </w:tabs>
              <w:jc w:val="center"/>
            </w:pPr>
            <w:r w:rsidRPr="0064045D">
              <w:t>1 000</w:t>
            </w:r>
          </w:p>
        </w:tc>
        <w:tc>
          <w:tcPr>
            <w:tcW w:w="2401" w:type="pct"/>
            <w:shd w:val="clear" w:color="auto" w:fill="auto"/>
          </w:tcPr>
          <w:p w14:paraId="09D92BCC" w14:textId="77777777" w:rsidR="00F1747D" w:rsidRPr="0064045D" w:rsidRDefault="00F1747D" w:rsidP="00032FFC">
            <w:pPr>
              <w:pStyle w:val="Tabletext"/>
              <w:tabs>
                <w:tab w:val="clear" w:pos="1985"/>
                <w:tab w:val="clear" w:pos="2268"/>
              </w:tabs>
              <w:jc w:val="center"/>
            </w:pPr>
            <w:r w:rsidRPr="0064045D">
              <w:t>−25</w:t>
            </w:r>
          </w:p>
        </w:tc>
      </w:tr>
    </w:tbl>
    <w:p w14:paraId="094A37F7" w14:textId="77777777" w:rsidR="00F1747D" w:rsidRPr="0064045D" w:rsidRDefault="00F1747D" w:rsidP="00F1747D">
      <w:pPr>
        <w:pStyle w:val="Tablefin"/>
      </w:pPr>
    </w:p>
    <w:p w14:paraId="7F51A8E9" w14:textId="77777777" w:rsidR="00F1747D" w:rsidRPr="0064045D" w:rsidRDefault="00F1747D" w:rsidP="001E6D62">
      <w:pPr>
        <w:pStyle w:val="Heading3"/>
        <w:spacing w:before="360"/>
        <w:rPr>
          <w:lang w:eastAsia="zh-CN"/>
        </w:rPr>
      </w:pPr>
      <w:r w:rsidRPr="0064045D">
        <w:rPr>
          <w:lang w:eastAsia="zh-CN"/>
        </w:rPr>
        <w:t>3.2.2</w:t>
      </w:r>
      <w:r w:rsidRPr="0064045D">
        <w:rPr>
          <w:lang w:eastAsia="zh-CN"/>
        </w:rPr>
        <w:tab/>
      </w:r>
      <w:bookmarkStart w:id="845" w:name="lt_pId5067"/>
      <w:r w:rsidRPr="0064045D">
        <w:rPr>
          <w:rFonts w:hint="eastAsia"/>
          <w:lang w:eastAsia="zh-CN"/>
        </w:rPr>
        <w:t>发射机杂散发射</w:t>
      </w:r>
      <w:bookmarkEnd w:id="845"/>
    </w:p>
    <w:p w14:paraId="7AC9FCF5" w14:textId="7BD33E55" w:rsidR="00F1747D" w:rsidRPr="0064045D" w:rsidRDefault="00F1747D" w:rsidP="00F1747D">
      <w:pPr>
        <w:ind w:firstLineChars="200" w:firstLine="480"/>
        <w:rPr>
          <w:lang w:val="en-US" w:eastAsia="zh-CN"/>
        </w:rPr>
      </w:pPr>
      <w:r w:rsidRPr="0064045D">
        <w:rPr>
          <w:rFonts w:hint="eastAsia"/>
          <w:lang w:val="en-US" w:eastAsia="zh-CN"/>
        </w:rPr>
        <w:t>除了默认杂散发射规范</w:t>
      </w:r>
      <w:r w:rsidR="00E93E09" w:rsidRPr="0064045D">
        <w:rPr>
          <w:rFonts w:hint="eastAsia"/>
          <w:lang w:val="en-US" w:eastAsia="zh-CN"/>
        </w:rPr>
        <w:t>之外</w:t>
      </w:r>
      <w:r w:rsidRPr="0064045D">
        <w:rPr>
          <w:rFonts w:hint="eastAsia"/>
          <w:lang w:val="en-US" w:eastAsia="zh-CN"/>
        </w:rPr>
        <w:t>，表</w:t>
      </w:r>
      <w:r w:rsidRPr="0064045D">
        <w:rPr>
          <w:lang w:eastAsia="zh-CN"/>
        </w:rPr>
        <w:t>A2-18</w:t>
      </w:r>
      <w:r w:rsidRPr="0064045D">
        <w:rPr>
          <w:rFonts w:hint="eastAsia"/>
          <w:lang w:val="en-US" w:eastAsia="zh-CN"/>
        </w:rPr>
        <w:t>的要求是适用的。</w:t>
      </w:r>
    </w:p>
    <w:p w14:paraId="31FA4F32" w14:textId="77777777" w:rsidR="00F1747D" w:rsidRPr="0064045D" w:rsidRDefault="00F1747D" w:rsidP="001E6D62">
      <w:pPr>
        <w:pStyle w:val="TableNo"/>
        <w:rPr>
          <w:lang w:val="en-US" w:eastAsia="zh-CN"/>
        </w:rPr>
      </w:pPr>
      <w:bookmarkStart w:id="846" w:name="lt_pId5069"/>
      <w:bookmarkStart w:id="847" w:name="_Ref234562413"/>
      <w:bookmarkStart w:id="848" w:name="_Toc261102558"/>
      <w:bookmarkStart w:id="849" w:name="_Toc284794632"/>
      <w:bookmarkStart w:id="850" w:name="_Toc320004367"/>
      <w:r w:rsidRPr="0064045D">
        <w:rPr>
          <w:rFonts w:hint="eastAsia"/>
          <w:lang w:val="en-US" w:eastAsia="zh-CN"/>
        </w:rPr>
        <w:t>表</w:t>
      </w:r>
      <w:bookmarkEnd w:id="846"/>
      <w:bookmarkEnd w:id="847"/>
      <w:r w:rsidRPr="0064045D">
        <w:rPr>
          <w:lang w:eastAsia="zh-CN"/>
        </w:rPr>
        <w:t>A2-18</w:t>
      </w:r>
    </w:p>
    <w:p w14:paraId="6ABD054E" w14:textId="77777777" w:rsidR="00F1747D" w:rsidRPr="0064045D" w:rsidRDefault="00F1747D" w:rsidP="00F1747D">
      <w:pPr>
        <w:pStyle w:val="Tabletitle"/>
        <w:rPr>
          <w:lang w:val="en-US" w:eastAsia="zh-CN"/>
        </w:rPr>
      </w:pPr>
      <w:bookmarkStart w:id="851" w:name="lt_pId5070"/>
      <w:r w:rsidRPr="0064045D">
        <w:rPr>
          <w:rFonts w:hint="eastAsia"/>
          <w:lang w:val="en-GB" w:eastAsia="zh-CN"/>
        </w:rPr>
        <w:t>附加杂散发射</w:t>
      </w:r>
      <w:r w:rsidRPr="0064045D">
        <w:rPr>
          <w:lang w:val="en-US" w:eastAsia="zh-CN"/>
        </w:rPr>
        <w:t>(BCG 3.D)</w:t>
      </w:r>
      <w:bookmarkEnd w:id="848"/>
      <w:bookmarkEnd w:id="849"/>
      <w:bookmarkEnd w:id="850"/>
      <w:bookmarkEnd w:id="8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5"/>
        <w:gridCol w:w="2864"/>
        <w:gridCol w:w="2269"/>
        <w:gridCol w:w="3821"/>
      </w:tblGrid>
      <w:tr w:rsidR="00F1747D" w:rsidRPr="0064045D" w14:paraId="2E0C6DEF" w14:textId="77777777" w:rsidTr="00032FFC">
        <w:tc>
          <w:tcPr>
            <w:tcW w:w="351" w:type="pct"/>
            <w:shd w:val="clear" w:color="auto" w:fill="FFFFFF" w:themeFill="background1"/>
            <w:vAlign w:val="center"/>
          </w:tcPr>
          <w:p w14:paraId="708180DC" w14:textId="77777777" w:rsidR="00F1747D" w:rsidRPr="0064045D" w:rsidRDefault="00F1747D" w:rsidP="00032FFC">
            <w:pPr>
              <w:pStyle w:val="Tablehead"/>
            </w:pPr>
            <w:proofErr w:type="spellStart"/>
            <w:r w:rsidRPr="0064045D">
              <w:t>编号</w:t>
            </w:r>
            <w:proofErr w:type="spellEnd"/>
          </w:p>
        </w:tc>
        <w:tc>
          <w:tcPr>
            <w:tcW w:w="1487" w:type="pct"/>
            <w:shd w:val="clear" w:color="auto" w:fill="FFFFFF" w:themeFill="background1"/>
            <w:vAlign w:val="center"/>
          </w:tcPr>
          <w:p w14:paraId="33397DF8" w14:textId="17E756CB" w:rsidR="00F1747D" w:rsidRPr="0064045D" w:rsidRDefault="00F1747D" w:rsidP="00032FFC">
            <w:pPr>
              <w:pStyle w:val="Tablehead"/>
              <w:keepLines/>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）范围</w:t>
            </w:r>
            <w:r w:rsidR="00500C54">
              <w:rPr>
                <w:lang w:val="en-GB" w:eastAsia="zh-CN"/>
              </w:rPr>
              <w:br/>
            </w:r>
            <w:r w:rsidR="00500C54">
              <w:rPr>
                <w:rFonts w:hint="eastAsia"/>
                <w:lang w:val="en-US" w:eastAsia="zh-CN"/>
              </w:rPr>
              <w:t>（</w:t>
            </w:r>
            <w:r w:rsidR="00500C54" w:rsidRPr="0064045D">
              <w:rPr>
                <w:lang w:val="en-US" w:eastAsia="zh-CN"/>
              </w:rPr>
              <w:t>MHz</w:t>
            </w:r>
            <w:r w:rsidR="00500C54">
              <w:rPr>
                <w:rFonts w:hint="eastAsia"/>
                <w:lang w:val="en-US" w:eastAsia="zh-CN"/>
              </w:rPr>
              <w:t>）</w:t>
            </w:r>
          </w:p>
        </w:tc>
        <w:tc>
          <w:tcPr>
            <w:tcW w:w="1178" w:type="pct"/>
            <w:shd w:val="clear" w:color="auto" w:fill="FFFFFF" w:themeFill="background1"/>
            <w:vAlign w:val="center"/>
          </w:tcPr>
          <w:p w14:paraId="3FA26B49" w14:textId="6F6C880A" w:rsidR="00F1747D" w:rsidRPr="0064045D" w:rsidRDefault="00F1747D" w:rsidP="00032FFC">
            <w:pPr>
              <w:pStyle w:val="Tablehead"/>
              <w:keepLines/>
              <w:rPr>
                <w:lang w:val="en-GB" w:eastAsia="zh-CN"/>
              </w:rPr>
            </w:pPr>
            <w:r w:rsidRPr="0064045D">
              <w:rPr>
                <w:rFonts w:hint="eastAsia"/>
                <w:lang w:val="en-GB" w:eastAsia="zh-CN"/>
              </w:rPr>
              <w:t>测量带宽</w:t>
            </w:r>
            <w:r w:rsidRPr="0064045D">
              <w:rPr>
                <w:lang w:val="en-GB" w:eastAsia="zh-CN"/>
              </w:rPr>
              <w:br/>
            </w:r>
            <w:r w:rsidR="00500C54">
              <w:rPr>
                <w:rFonts w:hint="eastAsia"/>
                <w:lang w:val="en-US" w:eastAsia="zh-CN"/>
              </w:rPr>
              <w:t>（</w:t>
            </w:r>
            <w:r w:rsidR="00500C54" w:rsidRPr="0064045D">
              <w:rPr>
                <w:lang w:val="en-US" w:eastAsia="zh-CN"/>
              </w:rPr>
              <w:t>MHz</w:t>
            </w:r>
            <w:r w:rsidR="00500C54">
              <w:rPr>
                <w:rFonts w:hint="eastAsia"/>
                <w:lang w:val="en-US" w:eastAsia="zh-CN"/>
              </w:rPr>
              <w:t>）</w:t>
            </w:r>
          </w:p>
        </w:tc>
        <w:tc>
          <w:tcPr>
            <w:tcW w:w="1984" w:type="pct"/>
            <w:shd w:val="clear" w:color="auto" w:fill="FFFFFF" w:themeFill="background1"/>
            <w:vAlign w:val="center"/>
          </w:tcPr>
          <w:p w14:paraId="54FAA157" w14:textId="10FF4B1E" w:rsidR="00F1747D" w:rsidRPr="0064045D" w:rsidRDefault="00F1747D" w:rsidP="00032FFC">
            <w:pPr>
              <w:pStyle w:val="Tablehead"/>
              <w:keepLines/>
              <w:rPr>
                <w:lang w:val="en-GB" w:eastAsia="zh-CN"/>
              </w:rPr>
            </w:pPr>
            <w:r w:rsidRPr="0064045D">
              <w:rPr>
                <w:rFonts w:hint="eastAsia"/>
                <w:lang w:val="en-GB" w:eastAsia="zh-CN"/>
              </w:rPr>
              <w:t>最大发射电平</w:t>
            </w:r>
            <w:r w:rsidRPr="0064045D">
              <w:rPr>
                <w:lang w:val="en-GB" w:eastAsia="zh-CN"/>
              </w:rPr>
              <w:br/>
            </w:r>
            <w:r w:rsidR="00500C54">
              <w:rPr>
                <w:rFonts w:hint="eastAsia"/>
                <w:lang w:val="en-GB" w:eastAsia="zh-CN"/>
              </w:rPr>
              <w:t>（</w:t>
            </w:r>
            <w:r w:rsidRPr="0064045D">
              <w:rPr>
                <w:lang w:val="en-GB" w:eastAsia="zh-CN"/>
              </w:rPr>
              <w:t>dBm</w:t>
            </w:r>
            <w:r w:rsidRPr="0064045D">
              <w:rPr>
                <w:rFonts w:hint="eastAsia"/>
                <w:lang w:val="en-GB" w:eastAsia="zh-CN"/>
              </w:rPr>
              <w:t>）</w:t>
            </w:r>
          </w:p>
        </w:tc>
      </w:tr>
      <w:tr w:rsidR="00F1747D" w:rsidRPr="0064045D" w14:paraId="7D0801B3" w14:textId="77777777" w:rsidTr="00032FFC">
        <w:tc>
          <w:tcPr>
            <w:tcW w:w="351" w:type="pct"/>
            <w:shd w:val="clear" w:color="auto" w:fill="auto"/>
          </w:tcPr>
          <w:p w14:paraId="2DE22FCF"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87" w:type="pct"/>
            <w:shd w:val="clear" w:color="auto" w:fill="auto"/>
          </w:tcPr>
          <w:p w14:paraId="5950E4B3" w14:textId="77777777" w:rsidR="00F1747D" w:rsidRPr="0064045D" w:rsidRDefault="00F1747D" w:rsidP="00032FFC">
            <w:pPr>
              <w:pStyle w:val="Tabletext"/>
              <w:tabs>
                <w:tab w:val="clear" w:pos="1985"/>
                <w:tab w:val="clear" w:pos="2268"/>
              </w:tabs>
              <w:jc w:val="center"/>
              <w:rPr>
                <w:lang w:eastAsia="zh-CN"/>
              </w:rPr>
            </w:pPr>
            <w:r w:rsidRPr="0064045D">
              <w:rPr>
                <w:lang w:eastAsia="zh-CN"/>
              </w:rPr>
              <w:t>2 110-2 170</w:t>
            </w:r>
          </w:p>
        </w:tc>
        <w:tc>
          <w:tcPr>
            <w:tcW w:w="1178" w:type="pct"/>
            <w:shd w:val="clear" w:color="auto" w:fill="auto"/>
          </w:tcPr>
          <w:p w14:paraId="0F629254"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984" w:type="pct"/>
            <w:shd w:val="clear" w:color="auto" w:fill="auto"/>
          </w:tcPr>
          <w:p w14:paraId="53945830"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5459F4E7" w14:textId="77777777" w:rsidTr="00032FFC">
        <w:tc>
          <w:tcPr>
            <w:tcW w:w="351" w:type="pct"/>
            <w:shd w:val="clear" w:color="auto" w:fill="auto"/>
          </w:tcPr>
          <w:p w14:paraId="37362F2E"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487" w:type="pct"/>
            <w:shd w:val="clear" w:color="auto" w:fill="auto"/>
          </w:tcPr>
          <w:p w14:paraId="34BCDAFE" w14:textId="77777777" w:rsidR="00F1747D" w:rsidRPr="0064045D" w:rsidRDefault="00F1747D" w:rsidP="00032FFC">
            <w:pPr>
              <w:pStyle w:val="Tabletext"/>
              <w:tabs>
                <w:tab w:val="clear" w:pos="1985"/>
                <w:tab w:val="clear" w:pos="2268"/>
              </w:tabs>
              <w:jc w:val="center"/>
              <w:rPr>
                <w:lang w:eastAsia="zh-CN"/>
              </w:rPr>
            </w:pPr>
            <w:r w:rsidRPr="0064045D">
              <w:rPr>
                <w:lang w:eastAsia="zh-CN"/>
              </w:rPr>
              <w:t>1 805-1 880</w:t>
            </w:r>
          </w:p>
        </w:tc>
        <w:tc>
          <w:tcPr>
            <w:tcW w:w="1178" w:type="pct"/>
            <w:shd w:val="clear" w:color="auto" w:fill="auto"/>
          </w:tcPr>
          <w:p w14:paraId="4C2A0F99"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984" w:type="pct"/>
            <w:shd w:val="clear" w:color="auto" w:fill="auto"/>
          </w:tcPr>
          <w:p w14:paraId="04A54BCF"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5457A0A0" w14:textId="77777777" w:rsidTr="00032FFC">
        <w:tc>
          <w:tcPr>
            <w:tcW w:w="351" w:type="pct"/>
            <w:shd w:val="clear" w:color="auto" w:fill="auto"/>
          </w:tcPr>
          <w:p w14:paraId="1A151E4F" w14:textId="77777777" w:rsidR="00F1747D" w:rsidRPr="0064045D" w:rsidRDefault="00F1747D" w:rsidP="00032FFC">
            <w:pPr>
              <w:pStyle w:val="Tabletext"/>
              <w:tabs>
                <w:tab w:val="clear" w:pos="1985"/>
                <w:tab w:val="clear" w:pos="2268"/>
              </w:tabs>
              <w:jc w:val="center"/>
              <w:rPr>
                <w:lang w:eastAsia="zh-CN"/>
              </w:rPr>
            </w:pPr>
            <w:r w:rsidRPr="0064045D">
              <w:rPr>
                <w:lang w:eastAsia="zh-CN"/>
              </w:rPr>
              <w:t>3</w:t>
            </w:r>
          </w:p>
        </w:tc>
        <w:tc>
          <w:tcPr>
            <w:tcW w:w="1487" w:type="pct"/>
            <w:shd w:val="clear" w:color="auto" w:fill="auto"/>
          </w:tcPr>
          <w:p w14:paraId="37386EC1" w14:textId="77777777" w:rsidR="00F1747D" w:rsidRPr="0064045D" w:rsidRDefault="00F1747D" w:rsidP="00032FFC">
            <w:pPr>
              <w:pStyle w:val="Tabletext"/>
              <w:tabs>
                <w:tab w:val="clear" w:pos="1985"/>
                <w:tab w:val="clear" w:pos="2268"/>
              </w:tabs>
              <w:jc w:val="center"/>
              <w:rPr>
                <w:lang w:eastAsia="zh-CN"/>
              </w:rPr>
            </w:pPr>
            <w:r w:rsidRPr="0064045D">
              <w:rPr>
                <w:lang w:eastAsia="zh-CN"/>
              </w:rPr>
              <w:t>2 620-2 690</w:t>
            </w:r>
          </w:p>
        </w:tc>
        <w:tc>
          <w:tcPr>
            <w:tcW w:w="1178" w:type="pct"/>
            <w:shd w:val="clear" w:color="auto" w:fill="auto"/>
          </w:tcPr>
          <w:p w14:paraId="0AFDA27B"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984" w:type="pct"/>
            <w:shd w:val="clear" w:color="auto" w:fill="auto"/>
          </w:tcPr>
          <w:p w14:paraId="3F4EFD49"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6AEF3AA4" w14:textId="77777777" w:rsidTr="00032FFC">
        <w:trPr>
          <w:trHeight w:val="221"/>
        </w:trPr>
        <w:tc>
          <w:tcPr>
            <w:tcW w:w="351" w:type="pct"/>
            <w:shd w:val="clear" w:color="auto" w:fill="auto"/>
          </w:tcPr>
          <w:p w14:paraId="40BA026D" w14:textId="77777777" w:rsidR="00F1747D" w:rsidRPr="0064045D" w:rsidRDefault="00F1747D" w:rsidP="00032FFC">
            <w:pPr>
              <w:pStyle w:val="Tabletext"/>
              <w:tabs>
                <w:tab w:val="clear" w:pos="1985"/>
                <w:tab w:val="clear" w:pos="2268"/>
              </w:tabs>
              <w:jc w:val="center"/>
            </w:pPr>
            <w:r w:rsidRPr="0064045D">
              <w:t>4</w:t>
            </w:r>
          </w:p>
        </w:tc>
        <w:tc>
          <w:tcPr>
            <w:tcW w:w="1487" w:type="pct"/>
            <w:shd w:val="clear" w:color="auto" w:fill="auto"/>
          </w:tcPr>
          <w:p w14:paraId="3AFBE371" w14:textId="77777777" w:rsidR="00F1747D" w:rsidRPr="0064045D" w:rsidRDefault="00F1747D" w:rsidP="00032FFC">
            <w:pPr>
              <w:pStyle w:val="Tabletext"/>
              <w:tabs>
                <w:tab w:val="clear" w:pos="1985"/>
                <w:tab w:val="clear" w:pos="2268"/>
              </w:tabs>
              <w:jc w:val="center"/>
            </w:pPr>
            <w:r w:rsidRPr="0064045D">
              <w:t>925-960</w:t>
            </w:r>
          </w:p>
        </w:tc>
        <w:tc>
          <w:tcPr>
            <w:tcW w:w="1178" w:type="pct"/>
            <w:shd w:val="clear" w:color="auto" w:fill="auto"/>
          </w:tcPr>
          <w:p w14:paraId="6C5149B4" w14:textId="77777777" w:rsidR="00F1747D" w:rsidRPr="0064045D" w:rsidRDefault="00F1747D" w:rsidP="00032FFC">
            <w:pPr>
              <w:pStyle w:val="Tabletext"/>
              <w:tabs>
                <w:tab w:val="clear" w:pos="1985"/>
                <w:tab w:val="clear" w:pos="2268"/>
              </w:tabs>
              <w:jc w:val="center"/>
            </w:pPr>
            <w:r w:rsidRPr="0064045D">
              <w:t>1</w:t>
            </w:r>
          </w:p>
        </w:tc>
        <w:tc>
          <w:tcPr>
            <w:tcW w:w="1984" w:type="pct"/>
            <w:shd w:val="clear" w:color="auto" w:fill="auto"/>
          </w:tcPr>
          <w:p w14:paraId="05856E90"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6503F0D5" w14:textId="77777777" w:rsidTr="00032FFC">
        <w:tc>
          <w:tcPr>
            <w:tcW w:w="351" w:type="pct"/>
            <w:shd w:val="clear" w:color="auto" w:fill="auto"/>
          </w:tcPr>
          <w:p w14:paraId="76A9857C" w14:textId="77777777" w:rsidR="00F1747D" w:rsidRPr="0064045D" w:rsidRDefault="00F1747D" w:rsidP="00032FFC">
            <w:pPr>
              <w:pStyle w:val="Tabletext"/>
              <w:tabs>
                <w:tab w:val="clear" w:pos="1985"/>
                <w:tab w:val="clear" w:pos="2268"/>
              </w:tabs>
              <w:jc w:val="center"/>
            </w:pPr>
            <w:r w:rsidRPr="0064045D">
              <w:t>5</w:t>
            </w:r>
          </w:p>
        </w:tc>
        <w:tc>
          <w:tcPr>
            <w:tcW w:w="1487" w:type="pct"/>
            <w:shd w:val="clear" w:color="auto" w:fill="auto"/>
          </w:tcPr>
          <w:p w14:paraId="6072D311" w14:textId="77777777" w:rsidR="00F1747D" w:rsidRPr="0064045D" w:rsidRDefault="00F1747D" w:rsidP="00032FFC">
            <w:pPr>
              <w:pStyle w:val="Tabletext"/>
              <w:tabs>
                <w:tab w:val="clear" w:pos="1985"/>
                <w:tab w:val="clear" w:pos="2268"/>
              </w:tabs>
              <w:jc w:val="center"/>
            </w:pPr>
            <w:r w:rsidRPr="0064045D">
              <w:t>1 900-1 920</w:t>
            </w:r>
          </w:p>
        </w:tc>
        <w:tc>
          <w:tcPr>
            <w:tcW w:w="1178" w:type="pct"/>
            <w:shd w:val="clear" w:color="auto" w:fill="auto"/>
          </w:tcPr>
          <w:p w14:paraId="3018181B" w14:textId="77777777" w:rsidR="00F1747D" w:rsidRPr="0064045D" w:rsidRDefault="00F1747D" w:rsidP="00032FFC">
            <w:pPr>
              <w:pStyle w:val="Tabletext"/>
              <w:tabs>
                <w:tab w:val="clear" w:pos="1985"/>
                <w:tab w:val="clear" w:pos="2268"/>
              </w:tabs>
              <w:jc w:val="center"/>
            </w:pPr>
            <w:r w:rsidRPr="0064045D">
              <w:t>1</w:t>
            </w:r>
          </w:p>
        </w:tc>
        <w:tc>
          <w:tcPr>
            <w:tcW w:w="1984" w:type="pct"/>
            <w:shd w:val="clear" w:color="auto" w:fill="auto"/>
          </w:tcPr>
          <w:p w14:paraId="276190FD"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42FD735A" w14:textId="77777777" w:rsidTr="00032FFC">
        <w:tc>
          <w:tcPr>
            <w:tcW w:w="351" w:type="pct"/>
            <w:shd w:val="clear" w:color="auto" w:fill="auto"/>
          </w:tcPr>
          <w:p w14:paraId="633AFAB0" w14:textId="77777777" w:rsidR="00F1747D" w:rsidRPr="0064045D" w:rsidRDefault="00F1747D" w:rsidP="00032FFC">
            <w:pPr>
              <w:pStyle w:val="Tabletext"/>
              <w:tabs>
                <w:tab w:val="clear" w:pos="1985"/>
                <w:tab w:val="clear" w:pos="2268"/>
              </w:tabs>
              <w:jc w:val="center"/>
            </w:pPr>
            <w:r w:rsidRPr="0064045D">
              <w:t>6</w:t>
            </w:r>
          </w:p>
        </w:tc>
        <w:tc>
          <w:tcPr>
            <w:tcW w:w="1487" w:type="pct"/>
            <w:shd w:val="clear" w:color="auto" w:fill="auto"/>
          </w:tcPr>
          <w:p w14:paraId="68B00D93" w14:textId="77777777" w:rsidR="00F1747D" w:rsidRPr="0064045D" w:rsidRDefault="00F1747D" w:rsidP="00032FFC">
            <w:pPr>
              <w:pStyle w:val="Tabletext"/>
              <w:tabs>
                <w:tab w:val="clear" w:pos="1985"/>
                <w:tab w:val="clear" w:pos="2268"/>
              </w:tabs>
              <w:jc w:val="center"/>
            </w:pPr>
            <w:r w:rsidRPr="0064045D">
              <w:t>2 010-2 025</w:t>
            </w:r>
          </w:p>
        </w:tc>
        <w:tc>
          <w:tcPr>
            <w:tcW w:w="1178" w:type="pct"/>
            <w:shd w:val="clear" w:color="auto" w:fill="auto"/>
          </w:tcPr>
          <w:p w14:paraId="45059FDC" w14:textId="77777777" w:rsidR="00F1747D" w:rsidRPr="0064045D" w:rsidRDefault="00F1747D" w:rsidP="00032FFC">
            <w:pPr>
              <w:pStyle w:val="Tabletext"/>
              <w:tabs>
                <w:tab w:val="clear" w:pos="1985"/>
                <w:tab w:val="clear" w:pos="2268"/>
              </w:tabs>
              <w:jc w:val="center"/>
            </w:pPr>
            <w:r w:rsidRPr="0064045D">
              <w:t>1</w:t>
            </w:r>
          </w:p>
        </w:tc>
        <w:tc>
          <w:tcPr>
            <w:tcW w:w="1984" w:type="pct"/>
            <w:shd w:val="clear" w:color="auto" w:fill="auto"/>
          </w:tcPr>
          <w:p w14:paraId="03D2A480"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48969FB9" w14:textId="77777777" w:rsidTr="00032FFC">
        <w:tc>
          <w:tcPr>
            <w:tcW w:w="351" w:type="pct"/>
            <w:shd w:val="clear" w:color="auto" w:fill="auto"/>
          </w:tcPr>
          <w:p w14:paraId="103F2E06" w14:textId="77777777" w:rsidR="00F1747D" w:rsidRPr="0064045D" w:rsidRDefault="00F1747D" w:rsidP="00032FFC">
            <w:pPr>
              <w:pStyle w:val="Tabletext"/>
              <w:tabs>
                <w:tab w:val="clear" w:pos="1985"/>
                <w:tab w:val="clear" w:pos="2268"/>
              </w:tabs>
              <w:jc w:val="center"/>
            </w:pPr>
            <w:r w:rsidRPr="0064045D">
              <w:t>7</w:t>
            </w:r>
          </w:p>
        </w:tc>
        <w:tc>
          <w:tcPr>
            <w:tcW w:w="1487" w:type="pct"/>
            <w:shd w:val="clear" w:color="auto" w:fill="auto"/>
          </w:tcPr>
          <w:p w14:paraId="62D545FD" w14:textId="77777777" w:rsidR="00F1747D" w:rsidRPr="0064045D" w:rsidRDefault="00F1747D" w:rsidP="00032FFC">
            <w:pPr>
              <w:pStyle w:val="Tabletext"/>
              <w:tabs>
                <w:tab w:val="clear" w:pos="1985"/>
                <w:tab w:val="clear" w:pos="2268"/>
              </w:tabs>
              <w:jc w:val="center"/>
            </w:pPr>
            <w:r w:rsidRPr="0064045D">
              <w:t>2 570-2 620</w:t>
            </w:r>
          </w:p>
        </w:tc>
        <w:tc>
          <w:tcPr>
            <w:tcW w:w="1178" w:type="pct"/>
            <w:shd w:val="clear" w:color="auto" w:fill="auto"/>
          </w:tcPr>
          <w:p w14:paraId="2AEAE263" w14:textId="77777777" w:rsidR="00F1747D" w:rsidRPr="0064045D" w:rsidRDefault="00F1747D" w:rsidP="00032FFC">
            <w:pPr>
              <w:pStyle w:val="Tabletext"/>
              <w:tabs>
                <w:tab w:val="clear" w:pos="1985"/>
                <w:tab w:val="clear" w:pos="2268"/>
              </w:tabs>
              <w:jc w:val="center"/>
            </w:pPr>
            <w:r w:rsidRPr="0064045D">
              <w:t>1</w:t>
            </w:r>
          </w:p>
        </w:tc>
        <w:tc>
          <w:tcPr>
            <w:tcW w:w="1984" w:type="pct"/>
            <w:shd w:val="clear" w:color="auto" w:fill="auto"/>
          </w:tcPr>
          <w:p w14:paraId="0FFBC3E3" w14:textId="77777777" w:rsidR="00F1747D" w:rsidRPr="0064045D" w:rsidRDefault="00F1747D" w:rsidP="00032FFC">
            <w:pPr>
              <w:pStyle w:val="Tabletext"/>
              <w:tabs>
                <w:tab w:val="clear" w:pos="1985"/>
                <w:tab w:val="clear" w:pos="2268"/>
              </w:tabs>
              <w:jc w:val="center"/>
            </w:pPr>
            <w:r w:rsidRPr="0064045D">
              <w:t>−50</w:t>
            </w:r>
          </w:p>
        </w:tc>
      </w:tr>
    </w:tbl>
    <w:p w14:paraId="557A6841" w14:textId="77777777" w:rsidR="00F1747D" w:rsidRPr="0064045D" w:rsidRDefault="00F1747D" w:rsidP="00F1747D">
      <w:pPr>
        <w:pStyle w:val="Heading1"/>
      </w:pPr>
      <w:bookmarkStart w:id="852" w:name="_DV_M227"/>
      <w:bookmarkStart w:id="853" w:name="_DV_M228"/>
      <w:bookmarkStart w:id="854" w:name="_DV_M229"/>
      <w:bookmarkStart w:id="855" w:name="_DV_M230"/>
      <w:bookmarkStart w:id="856" w:name="_DV_M231"/>
      <w:bookmarkStart w:id="857" w:name="_DV_M232"/>
      <w:bookmarkStart w:id="858" w:name="_DV_M233"/>
      <w:bookmarkStart w:id="859" w:name="_DV_M234"/>
      <w:bookmarkStart w:id="860" w:name="_Toc303506010"/>
      <w:bookmarkStart w:id="861" w:name="_Toc221296959"/>
      <w:bookmarkStart w:id="862" w:name="_Toc261102517"/>
      <w:bookmarkStart w:id="863" w:name="_Toc284680994"/>
      <w:bookmarkStart w:id="864" w:name="_Toc284681130"/>
      <w:bookmarkStart w:id="865" w:name="_Toc284794577"/>
      <w:bookmarkStart w:id="866" w:name="_Toc320004336"/>
      <w:bookmarkStart w:id="867" w:name="_Toc325118710"/>
      <w:bookmarkEnd w:id="852"/>
      <w:bookmarkEnd w:id="853"/>
      <w:bookmarkEnd w:id="854"/>
      <w:bookmarkEnd w:id="855"/>
      <w:bookmarkEnd w:id="856"/>
      <w:bookmarkEnd w:id="857"/>
      <w:bookmarkEnd w:id="858"/>
      <w:bookmarkEnd w:id="859"/>
      <w:bookmarkEnd w:id="860"/>
      <w:r w:rsidRPr="0064045D">
        <w:lastRenderedPageBreak/>
        <w:t>4</w:t>
      </w:r>
      <w:r w:rsidRPr="0064045D">
        <w:tab/>
      </w:r>
      <w:bookmarkStart w:id="868" w:name="lt_pId5113"/>
      <w:proofErr w:type="spellStart"/>
      <w:r w:rsidRPr="0064045D">
        <w:t>频段分类</w:t>
      </w:r>
      <w:proofErr w:type="spellEnd"/>
      <w:r w:rsidRPr="0064045D">
        <w:t>5</w:t>
      </w:r>
      <w:bookmarkEnd w:id="861"/>
      <w:bookmarkEnd w:id="862"/>
      <w:bookmarkEnd w:id="863"/>
      <w:bookmarkEnd w:id="864"/>
      <w:bookmarkEnd w:id="865"/>
      <w:bookmarkEnd w:id="866"/>
      <w:bookmarkEnd w:id="867"/>
      <w:bookmarkEnd w:id="868"/>
    </w:p>
    <w:p w14:paraId="53FE5C9B" w14:textId="77777777" w:rsidR="00F1747D" w:rsidRPr="0064045D" w:rsidRDefault="00F1747D" w:rsidP="00F1747D">
      <w:pPr>
        <w:pStyle w:val="Heading2"/>
      </w:pPr>
      <w:bookmarkStart w:id="869" w:name="_DV_M271"/>
      <w:bookmarkStart w:id="870" w:name="_Toc221296960"/>
      <w:bookmarkEnd w:id="869"/>
      <w:r w:rsidRPr="0064045D">
        <w:t>4.1</w:t>
      </w:r>
      <w:r w:rsidRPr="0064045D">
        <w:tab/>
      </w:r>
      <w:bookmarkStart w:id="871" w:name="lt_pId5115"/>
      <w:proofErr w:type="spellStart"/>
      <w:r w:rsidRPr="0064045D">
        <w:t>频段分类组</w:t>
      </w:r>
      <w:proofErr w:type="spellEnd"/>
      <w:r w:rsidRPr="0064045D">
        <w:t>5</w:t>
      </w:r>
      <w:bookmarkEnd w:id="870"/>
      <w:r w:rsidRPr="0064045D">
        <w:t>L.E</w:t>
      </w:r>
      <w:bookmarkEnd w:id="871"/>
    </w:p>
    <w:p w14:paraId="60337BBA" w14:textId="5C98A59A" w:rsidR="00F1747D" w:rsidRPr="0064045D" w:rsidRDefault="00F1747D" w:rsidP="00F1747D">
      <w:pPr>
        <w:pStyle w:val="Heading3"/>
        <w:rPr>
          <w:lang w:eastAsia="zh-CN"/>
        </w:rPr>
      </w:pPr>
      <w:bookmarkStart w:id="872" w:name="_DV_M272"/>
      <w:bookmarkStart w:id="873" w:name="_Toc221296961"/>
      <w:bookmarkEnd w:id="872"/>
      <w:r w:rsidRPr="0064045D">
        <w:t>4.1.1</w:t>
      </w:r>
      <w:r w:rsidRPr="0064045D">
        <w:tab/>
      </w:r>
      <w:proofErr w:type="spellStart"/>
      <w:r w:rsidRPr="0064045D">
        <w:t>信道频谱</w:t>
      </w:r>
      <w:r w:rsidR="00776F15">
        <w:t>掩模</w:t>
      </w:r>
      <w:bookmarkEnd w:id="873"/>
      <w:proofErr w:type="spellEnd"/>
    </w:p>
    <w:p w14:paraId="321E6B1C" w14:textId="77777777" w:rsidR="00F1747D" w:rsidRPr="0064045D" w:rsidRDefault="00F1747D" w:rsidP="00F1747D">
      <w:pPr>
        <w:pStyle w:val="TableNo"/>
        <w:spacing w:before="120"/>
        <w:rPr>
          <w:lang w:eastAsia="zh-CN"/>
        </w:rPr>
      </w:pPr>
      <w:bookmarkStart w:id="874" w:name="_DV_M273"/>
      <w:bookmarkStart w:id="875" w:name="_DV_M274"/>
      <w:bookmarkStart w:id="876" w:name="_DV_M275"/>
      <w:bookmarkStart w:id="877" w:name="_DV_M276"/>
      <w:bookmarkStart w:id="878" w:name="lt_pId5118"/>
      <w:bookmarkStart w:id="879" w:name="_Ref220635869"/>
      <w:bookmarkStart w:id="880" w:name="_Toc221297019"/>
      <w:bookmarkStart w:id="881" w:name="_Toc261102560"/>
      <w:bookmarkStart w:id="882" w:name="_Toc284794634"/>
      <w:bookmarkStart w:id="883" w:name="_Toc320004368"/>
      <w:bookmarkStart w:id="884" w:name="_Ref138620089"/>
      <w:bookmarkStart w:id="885" w:name="_Ref195340799"/>
      <w:bookmarkEnd w:id="874"/>
      <w:bookmarkEnd w:id="875"/>
      <w:bookmarkEnd w:id="876"/>
      <w:bookmarkEnd w:id="877"/>
      <w:r w:rsidRPr="0064045D">
        <w:rPr>
          <w:rFonts w:hint="eastAsia"/>
          <w:lang w:val="en-US" w:eastAsia="zh-CN"/>
        </w:rPr>
        <w:t>表</w:t>
      </w:r>
      <w:bookmarkStart w:id="886" w:name="_DV_M277"/>
      <w:bookmarkEnd w:id="878"/>
      <w:bookmarkEnd w:id="879"/>
      <w:bookmarkEnd w:id="886"/>
      <w:r w:rsidRPr="0064045D">
        <w:rPr>
          <w:lang w:eastAsia="zh-CN"/>
        </w:rPr>
        <w:t>A2-19</w:t>
      </w:r>
    </w:p>
    <w:p w14:paraId="53FFD129" w14:textId="48296648" w:rsidR="00F1747D" w:rsidRPr="0064045D" w:rsidRDefault="00F1747D" w:rsidP="00F1747D">
      <w:pPr>
        <w:pStyle w:val="Tabletitle"/>
        <w:rPr>
          <w:lang w:val="en-US" w:eastAsia="zh-CN"/>
        </w:rPr>
      </w:pPr>
      <w:bookmarkStart w:id="887" w:name="lt_pId5119"/>
      <w:r w:rsidRPr="0064045D">
        <w:rPr>
          <w:lang w:val="en-US" w:eastAsia="zh-CN"/>
        </w:rPr>
        <w:t>5 MHz</w:t>
      </w:r>
      <w:r w:rsidRPr="0064045D">
        <w:rPr>
          <w:rFonts w:hint="eastAsia"/>
          <w:lang w:val="en-US" w:eastAsia="zh-CN"/>
        </w:rPr>
        <w:t>信道带宽的信道</w:t>
      </w:r>
      <w:r w:rsidR="00776F15">
        <w:rPr>
          <w:rFonts w:hint="eastAsia"/>
          <w:lang w:val="en-US" w:eastAsia="zh-CN"/>
        </w:rPr>
        <w:t>掩模</w:t>
      </w:r>
      <w:bookmarkEnd w:id="880"/>
      <w:bookmarkEnd w:id="887"/>
      <w:r w:rsidRPr="0064045D">
        <w:rPr>
          <w:lang w:val="en-US" w:eastAsia="zh-CN"/>
        </w:rPr>
        <w:br/>
      </w:r>
      <w:bookmarkStart w:id="888" w:name="lt_pId5120"/>
      <w:r w:rsidR="00500C54">
        <w:rPr>
          <w:rFonts w:hint="eastAsia"/>
          <w:lang w:val="en-US" w:eastAsia="zh-CN"/>
        </w:rPr>
        <w:t>（</w:t>
      </w:r>
      <w:r w:rsidRPr="0064045D">
        <w:rPr>
          <w:lang w:val="en-US" w:eastAsia="zh-CN"/>
        </w:rPr>
        <w:t>BCG 5L.E</w:t>
      </w:r>
      <w:bookmarkEnd w:id="881"/>
      <w:bookmarkEnd w:id="882"/>
      <w:bookmarkEnd w:id="883"/>
      <w:bookmarkEnd w:id="888"/>
      <w:r w:rsidR="00500C54">
        <w:rPr>
          <w:rFonts w:hint="eastAsia"/>
          <w:lang w:val="en-US" w:eastAsia="zh-CN"/>
        </w:rPr>
        <w:t>）</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8"/>
        <w:gridCol w:w="2537"/>
        <w:gridCol w:w="2592"/>
        <w:gridCol w:w="3731"/>
      </w:tblGrid>
      <w:tr w:rsidR="00F1747D" w:rsidRPr="0064045D" w14:paraId="7F18900E" w14:textId="77777777" w:rsidTr="00500C54">
        <w:tc>
          <w:tcPr>
            <w:tcW w:w="355" w:type="pct"/>
            <w:tcBorders>
              <w:top w:val="single" w:sz="4" w:space="0" w:color="auto"/>
            </w:tcBorders>
            <w:shd w:val="clear" w:color="auto" w:fill="FFFFFF" w:themeFill="background1"/>
            <w:vAlign w:val="center"/>
          </w:tcPr>
          <w:p w14:paraId="1807F062" w14:textId="77777777" w:rsidR="00F1747D" w:rsidRPr="0064045D" w:rsidRDefault="00F1747D" w:rsidP="00500C54">
            <w:pPr>
              <w:pStyle w:val="Tablehead"/>
              <w:keepLines/>
            </w:pPr>
            <w:bookmarkStart w:id="889" w:name="_DV_M278"/>
            <w:bookmarkEnd w:id="884"/>
            <w:bookmarkEnd w:id="885"/>
            <w:bookmarkEnd w:id="889"/>
            <w:proofErr w:type="spellStart"/>
            <w:r w:rsidRPr="0064045D">
              <w:t>编号</w:t>
            </w:r>
            <w:proofErr w:type="spellEnd"/>
          </w:p>
        </w:tc>
        <w:tc>
          <w:tcPr>
            <w:tcW w:w="1330" w:type="pct"/>
            <w:tcBorders>
              <w:top w:val="single" w:sz="4" w:space="0" w:color="auto"/>
            </w:tcBorders>
            <w:shd w:val="clear" w:color="auto" w:fill="FFFFFF" w:themeFill="background1"/>
            <w:vAlign w:val="center"/>
          </w:tcPr>
          <w:p w14:paraId="039D94F4" w14:textId="56F7B32F" w:rsidR="00F1747D" w:rsidRPr="0064045D" w:rsidRDefault="00F92864" w:rsidP="00500C54">
            <w:pPr>
              <w:pStyle w:val="Tablehead"/>
              <w:keepLines/>
            </w:pPr>
            <w:bookmarkStart w:id="890" w:name="lt_pId5122"/>
            <w:r w:rsidRPr="0064045D">
              <w:rPr>
                <w:rFonts w:hint="eastAsia"/>
                <w:lang w:eastAsia="zh-CN"/>
              </w:rPr>
              <w:t>频偏</w:t>
            </w:r>
            <w:proofErr w:type="spellStart"/>
            <w:r w:rsidR="00F1747D" w:rsidRPr="0064045D">
              <w:rPr>
                <w:rFonts w:ascii="Normal" w:eastAsia="Normal" w:hAnsi="Normal" w:cs="Normal"/>
              </w:rPr>
              <w:t>Δ</w:t>
            </w:r>
            <w:r w:rsidR="00F1747D" w:rsidRPr="0064045D">
              <w:rPr>
                <w:i/>
                <w:iCs/>
              </w:rPr>
              <w:t>f</w:t>
            </w:r>
            <w:proofErr w:type="spellEnd"/>
            <w:r w:rsidR="00F1747D" w:rsidRPr="0064045D">
              <w:t xml:space="preserve"> </w:t>
            </w:r>
            <w:r w:rsidR="00F1747D" w:rsidRPr="0064045D">
              <w:br/>
            </w:r>
            <w:r w:rsidR="00500C54">
              <w:rPr>
                <w:rFonts w:hint="eastAsia"/>
                <w:lang w:val="en-US" w:eastAsia="zh-CN"/>
              </w:rPr>
              <w:t>（</w:t>
            </w:r>
            <w:r w:rsidR="00500C54" w:rsidRPr="0064045D">
              <w:rPr>
                <w:lang w:val="en-US" w:eastAsia="zh-CN"/>
              </w:rPr>
              <w:t>MHz</w:t>
            </w:r>
            <w:r w:rsidR="00500C54">
              <w:rPr>
                <w:rFonts w:hint="eastAsia"/>
                <w:lang w:val="en-US" w:eastAsia="zh-CN"/>
              </w:rPr>
              <w:t>）</w:t>
            </w:r>
            <w:bookmarkEnd w:id="890"/>
          </w:p>
        </w:tc>
        <w:tc>
          <w:tcPr>
            <w:tcW w:w="1359" w:type="pct"/>
            <w:tcBorders>
              <w:top w:val="single" w:sz="4" w:space="0" w:color="auto"/>
            </w:tcBorders>
            <w:shd w:val="clear" w:color="auto" w:fill="FFFFFF" w:themeFill="background1"/>
            <w:vAlign w:val="center"/>
          </w:tcPr>
          <w:p w14:paraId="4F6814B4" w14:textId="241592D7" w:rsidR="00F1747D" w:rsidRPr="0064045D" w:rsidRDefault="00F1747D" w:rsidP="00500C54">
            <w:pPr>
              <w:pStyle w:val="Tablehead"/>
              <w:keepLines/>
              <w:rPr>
                <w:lang w:eastAsia="zh-CN"/>
              </w:rPr>
            </w:pPr>
            <w:r w:rsidRPr="0064045D">
              <w:rPr>
                <w:lang w:eastAsia="zh-CN"/>
              </w:rPr>
              <w:t>最大发射电平</w:t>
            </w:r>
            <w:r w:rsidRPr="0064045D">
              <w:rPr>
                <w:lang w:eastAsia="zh-CN"/>
              </w:rPr>
              <w:br/>
            </w:r>
            <w:bookmarkStart w:id="891" w:name="lt_pId5124"/>
            <w:r w:rsidR="00500C54">
              <w:rPr>
                <w:rFonts w:hint="eastAsia"/>
                <w:lang w:eastAsia="zh-CN"/>
              </w:rPr>
              <w:t>（</w:t>
            </w:r>
            <w:proofErr w:type="spellStart"/>
            <w:r w:rsidRPr="0064045D">
              <w:rPr>
                <w:lang w:eastAsia="zh-CN"/>
              </w:rPr>
              <w:t>dBc</w:t>
            </w:r>
            <w:bookmarkEnd w:id="891"/>
            <w:proofErr w:type="spellEnd"/>
            <w:r w:rsidR="00500C54">
              <w:rPr>
                <w:rFonts w:hint="eastAsia"/>
                <w:lang w:eastAsia="zh-CN"/>
              </w:rPr>
              <w:t>）</w:t>
            </w:r>
          </w:p>
        </w:tc>
        <w:tc>
          <w:tcPr>
            <w:tcW w:w="1956" w:type="pct"/>
            <w:tcBorders>
              <w:top w:val="single" w:sz="4" w:space="0" w:color="auto"/>
            </w:tcBorders>
            <w:shd w:val="clear" w:color="auto" w:fill="FFFFFF" w:themeFill="background1"/>
            <w:vAlign w:val="center"/>
          </w:tcPr>
          <w:p w14:paraId="66EF22D7" w14:textId="77777777" w:rsidR="00F1747D" w:rsidRPr="0064045D" w:rsidRDefault="00F1747D" w:rsidP="00500C54">
            <w:pPr>
              <w:pStyle w:val="Tablehead"/>
              <w:keepLines/>
              <w:rPr>
                <w:lang w:eastAsia="zh-CN"/>
              </w:rPr>
            </w:pPr>
            <w:r w:rsidRPr="0064045D">
              <w:rPr>
                <w:rFonts w:hint="eastAsia"/>
                <w:lang w:eastAsia="zh-CN"/>
              </w:rPr>
              <w:t>测量带宽</w:t>
            </w:r>
          </w:p>
        </w:tc>
      </w:tr>
      <w:tr w:rsidR="00F1747D" w:rsidRPr="0064045D" w14:paraId="0589FEFE" w14:textId="77777777" w:rsidTr="00500C54">
        <w:tc>
          <w:tcPr>
            <w:tcW w:w="355" w:type="pct"/>
            <w:shd w:val="clear" w:color="auto" w:fill="auto"/>
            <w:vAlign w:val="center"/>
          </w:tcPr>
          <w:p w14:paraId="6C5B7640" w14:textId="77777777" w:rsidR="00F1747D" w:rsidRPr="0064045D" w:rsidRDefault="00F1747D" w:rsidP="00500C54">
            <w:pPr>
              <w:pStyle w:val="Tabletext"/>
              <w:keepNext/>
              <w:keepLines/>
              <w:tabs>
                <w:tab w:val="clear" w:pos="1985"/>
                <w:tab w:val="clear" w:pos="2268"/>
              </w:tabs>
              <w:jc w:val="center"/>
            </w:pPr>
            <w:r w:rsidRPr="0064045D">
              <w:t>1</w:t>
            </w:r>
          </w:p>
        </w:tc>
        <w:tc>
          <w:tcPr>
            <w:tcW w:w="1330" w:type="pct"/>
            <w:shd w:val="clear" w:color="auto" w:fill="auto"/>
            <w:vAlign w:val="center"/>
          </w:tcPr>
          <w:p w14:paraId="0BD4572F" w14:textId="77777777" w:rsidR="00F1747D" w:rsidRPr="0064045D" w:rsidRDefault="00F1747D" w:rsidP="00500C54">
            <w:pPr>
              <w:pStyle w:val="Tabletext"/>
              <w:keepNext/>
              <w:keepLines/>
              <w:tabs>
                <w:tab w:val="clear" w:pos="1985"/>
                <w:tab w:val="clear" w:pos="2268"/>
              </w:tabs>
              <w:jc w:val="center"/>
            </w:pPr>
            <w:r w:rsidRPr="0064045D">
              <w:t xml:space="preserve">2.5 </w:t>
            </w:r>
            <w:r w:rsidRPr="0064045D">
              <w:sym w:font="Symbol" w:char="F0A3"/>
            </w:r>
            <w:r w:rsidRPr="0064045D">
              <w:rPr>
                <w:lang w:val="en-US"/>
              </w:rPr>
              <w:sym w:font="Symbol" w:char="F044"/>
            </w:r>
            <w:r w:rsidRPr="0064045D">
              <w:rPr>
                <w:i/>
                <w:iCs/>
                <w:lang w:val="en-US"/>
              </w:rPr>
              <w:t>f</w:t>
            </w:r>
            <w:r w:rsidRPr="0064045D">
              <w:t>&lt; 3.5</w:t>
            </w:r>
          </w:p>
        </w:tc>
        <w:tc>
          <w:tcPr>
            <w:tcW w:w="1359" w:type="pct"/>
            <w:shd w:val="clear" w:color="auto" w:fill="auto"/>
            <w:vAlign w:val="center"/>
          </w:tcPr>
          <w:p w14:paraId="6C216922" w14:textId="77777777" w:rsidR="00F1747D" w:rsidRPr="0064045D" w:rsidRDefault="00F1747D" w:rsidP="00500C54">
            <w:pPr>
              <w:pStyle w:val="Tabletext"/>
              <w:keepNext/>
              <w:keepLines/>
              <w:tabs>
                <w:tab w:val="clear" w:pos="1985"/>
                <w:tab w:val="clear" w:pos="2268"/>
              </w:tabs>
              <w:jc w:val="center"/>
            </w:pPr>
            <w:r w:rsidRPr="0064045D">
              <w:t>−33.5−15(∆</w:t>
            </w:r>
            <w:r w:rsidRPr="0064045D">
              <w:rPr>
                <w:i/>
                <w:iCs/>
              </w:rPr>
              <w:t>f</w:t>
            </w:r>
            <w:r w:rsidRPr="0064045D">
              <w:t>−2.5)</w:t>
            </w:r>
          </w:p>
        </w:tc>
        <w:tc>
          <w:tcPr>
            <w:tcW w:w="1956" w:type="pct"/>
            <w:shd w:val="clear" w:color="auto" w:fill="auto"/>
            <w:vAlign w:val="center"/>
          </w:tcPr>
          <w:p w14:paraId="58CB2CFE" w14:textId="77777777" w:rsidR="00F1747D" w:rsidRPr="0064045D" w:rsidRDefault="00F1747D" w:rsidP="00500C54">
            <w:pPr>
              <w:pStyle w:val="Tabletext"/>
              <w:keepNext/>
              <w:keepLines/>
              <w:tabs>
                <w:tab w:val="clear" w:pos="1985"/>
                <w:tab w:val="clear" w:pos="2268"/>
              </w:tabs>
              <w:jc w:val="center"/>
            </w:pPr>
            <w:r w:rsidRPr="0064045D">
              <w:t>30 kHz</w:t>
            </w:r>
          </w:p>
        </w:tc>
      </w:tr>
      <w:tr w:rsidR="00F1747D" w:rsidRPr="0064045D" w14:paraId="6C580EDD" w14:textId="77777777" w:rsidTr="00500C54">
        <w:tc>
          <w:tcPr>
            <w:tcW w:w="355" w:type="pct"/>
            <w:shd w:val="clear" w:color="auto" w:fill="auto"/>
            <w:vAlign w:val="center"/>
          </w:tcPr>
          <w:p w14:paraId="1A080D46" w14:textId="77777777" w:rsidR="00F1747D" w:rsidRPr="0064045D" w:rsidRDefault="00F1747D" w:rsidP="00500C54">
            <w:pPr>
              <w:pStyle w:val="Tabletext"/>
              <w:keepNext/>
              <w:keepLines/>
              <w:tabs>
                <w:tab w:val="clear" w:pos="1985"/>
                <w:tab w:val="clear" w:pos="2268"/>
              </w:tabs>
              <w:jc w:val="center"/>
            </w:pPr>
            <w:r w:rsidRPr="0064045D">
              <w:t>2</w:t>
            </w:r>
          </w:p>
        </w:tc>
        <w:tc>
          <w:tcPr>
            <w:tcW w:w="1330" w:type="pct"/>
            <w:shd w:val="clear" w:color="auto" w:fill="auto"/>
            <w:vAlign w:val="center"/>
          </w:tcPr>
          <w:p w14:paraId="41F1F658" w14:textId="77777777" w:rsidR="00F1747D" w:rsidRPr="0064045D" w:rsidRDefault="00F1747D" w:rsidP="00500C54">
            <w:pPr>
              <w:pStyle w:val="Tabletext"/>
              <w:keepNext/>
              <w:keepLines/>
              <w:tabs>
                <w:tab w:val="clear" w:pos="1985"/>
                <w:tab w:val="clear" w:pos="2268"/>
              </w:tabs>
              <w:jc w:val="center"/>
            </w:pPr>
            <w:r w:rsidRPr="0064045D">
              <w:t xml:space="preserve">3.5 </w:t>
            </w:r>
            <w:r w:rsidRPr="0064045D">
              <w:sym w:font="Symbol" w:char="F0A3"/>
            </w:r>
            <w:r w:rsidRPr="0064045D">
              <w:rPr>
                <w:lang w:val="en-US"/>
              </w:rPr>
              <w:sym w:font="Symbol" w:char="F044"/>
            </w:r>
            <w:r w:rsidRPr="0064045D">
              <w:rPr>
                <w:i/>
                <w:iCs/>
                <w:lang w:val="en-US"/>
              </w:rPr>
              <w:t>f</w:t>
            </w:r>
            <w:r w:rsidRPr="0064045D">
              <w:t>&lt; 7.5</w:t>
            </w:r>
          </w:p>
        </w:tc>
        <w:tc>
          <w:tcPr>
            <w:tcW w:w="1359" w:type="pct"/>
            <w:shd w:val="clear" w:color="auto" w:fill="auto"/>
            <w:vAlign w:val="center"/>
          </w:tcPr>
          <w:p w14:paraId="7A84657B" w14:textId="77777777" w:rsidR="00F1747D" w:rsidRPr="0064045D" w:rsidRDefault="00F1747D" w:rsidP="00500C54">
            <w:pPr>
              <w:pStyle w:val="Tabletext"/>
              <w:keepNext/>
              <w:keepLines/>
              <w:tabs>
                <w:tab w:val="clear" w:pos="1985"/>
                <w:tab w:val="clear" w:pos="2268"/>
              </w:tabs>
              <w:jc w:val="center"/>
            </w:pPr>
            <w:r w:rsidRPr="0064045D">
              <w:t>−33.5−1(∆</w:t>
            </w:r>
            <w:r w:rsidRPr="0064045D">
              <w:rPr>
                <w:i/>
                <w:iCs/>
              </w:rPr>
              <w:t>f</w:t>
            </w:r>
            <w:r w:rsidRPr="0064045D">
              <w:t>−3.5)</w:t>
            </w:r>
          </w:p>
        </w:tc>
        <w:tc>
          <w:tcPr>
            <w:tcW w:w="1956" w:type="pct"/>
            <w:shd w:val="clear" w:color="auto" w:fill="auto"/>
            <w:vAlign w:val="center"/>
          </w:tcPr>
          <w:p w14:paraId="443625E1" w14:textId="77777777" w:rsidR="00F1747D" w:rsidRPr="0064045D" w:rsidRDefault="00F1747D" w:rsidP="00500C54">
            <w:pPr>
              <w:pStyle w:val="Tabletext"/>
              <w:keepNext/>
              <w:keepLines/>
              <w:tabs>
                <w:tab w:val="clear" w:pos="1985"/>
                <w:tab w:val="clear" w:pos="2268"/>
              </w:tabs>
              <w:jc w:val="center"/>
            </w:pPr>
            <w:r w:rsidRPr="0064045D">
              <w:t>1 MHz</w:t>
            </w:r>
          </w:p>
        </w:tc>
      </w:tr>
      <w:tr w:rsidR="00F1747D" w:rsidRPr="0064045D" w14:paraId="096E8516" w14:textId="77777777" w:rsidTr="00500C54">
        <w:tc>
          <w:tcPr>
            <w:tcW w:w="355" w:type="pct"/>
            <w:tcBorders>
              <w:bottom w:val="single" w:sz="4" w:space="0" w:color="auto"/>
            </w:tcBorders>
            <w:shd w:val="clear" w:color="auto" w:fill="auto"/>
            <w:vAlign w:val="center"/>
          </w:tcPr>
          <w:p w14:paraId="093F243B" w14:textId="77777777" w:rsidR="00F1747D" w:rsidRPr="0064045D" w:rsidRDefault="00F1747D" w:rsidP="00500C54">
            <w:pPr>
              <w:pStyle w:val="Tabletext"/>
              <w:keepNext/>
              <w:keepLines/>
              <w:tabs>
                <w:tab w:val="clear" w:pos="1985"/>
                <w:tab w:val="clear" w:pos="2268"/>
              </w:tabs>
              <w:jc w:val="center"/>
            </w:pPr>
            <w:r w:rsidRPr="0064045D">
              <w:t>3</w:t>
            </w:r>
          </w:p>
        </w:tc>
        <w:tc>
          <w:tcPr>
            <w:tcW w:w="1330" w:type="pct"/>
            <w:tcBorders>
              <w:bottom w:val="single" w:sz="4" w:space="0" w:color="auto"/>
            </w:tcBorders>
            <w:shd w:val="clear" w:color="auto" w:fill="auto"/>
            <w:vAlign w:val="center"/>
          </w:tcPr>
          <w:p w14:paraId="565DAD4B" w14:textId="77777777" w:rsidR="00F1747D" w:rsidRPr="0064045D" w:rsidRDefault="00F1747D" w:rsidP="00500C54">
            <w:pPr>
              <w:pStyle w:val="Tabletext"/>
              <w:keepNext/>
              <w:keepLines/>
              <w:tabs>
                <w:tab w:val="clear" w:pos="1985"/>
                <w:tab w:val="clear" w:pos="2268"/>
              </w:tabs>
              <w:jc w:val="center"/>
            </w:pPr>
            <w:r w:rsidRPr="0064045D">
              <w:t xml:space="preserve">7.5 </w:t>
            </w:r>
            <w:r w:rsidRPr="0064045D">
              <w:sym w:font="Symbol" w:char="F0A3"/>
            </w:r>
            <w:r w:rsidRPr="0064045D">
              <w:rPr>
                <w:lang w:val="en-US"/>
              </w:rPr>
              <w:sym w:font="Symbol" w:char="F044"/>
            </w:r>
            <w:r w:rsidRPr="0064045D">
              <w:rPr>
                <w:i/>
                <w:iCs/>
                <w:lang w:val="en-US"/>
              </w:rPr>
              <w:t>f</w:t>
            </w:r>
            <w:r w:rsidRPr="0064045D">
              <w:t>&lt; 8.5</w:t>
            </w:r>
          </w:p>
        </w:tc>
        <w:tc>
          <w:tcPr>
            <w:tcW w:w="1359" w:type="pct"/>
            <w:tcBorders>
              <w:bottom w:val="single" w:sz="4" w:space="0" w:color="auto"/>
            </w:tcBorders>
            <w:shd w:val="clear" w:color="auto" w:fill="auto"/>
            <w:vAlign w:val="center"/>
          </w:tcPr>
          <w:p w14:paraId="62CE097C" w14:textId="77777777" w:rsidR="00F1747D" w:rsidRPr="0064045D" w:rsidRDefault="00F1747D" w:rsidP="00500C54">
            <w:pPr>
              <w:pStyle w:val="Tabletext"/>
              <w:keepNext/>
              <w:keepLines/>
              <w:tabs>
                <w:tab w:val="clear" w:pos="1985"/>
                <w:tab w:val="clear" w:pos="2268"/>
              </w:tabs>
              <w:jc w:val="center"/>
            </w:pPr>
            <w:r w:rsidRPr="0064045D">
              <w:t>−37.5−10(∆</w:t>
            </w:r>
            <w:r w:rsidRPr="0064045D">
              <w:rPr>
                <w:i/>
                <w:iCs/>
              </w:rPr>
              <w:t>f</w:t>
            </w:r>
            <w:r w:rsidRPr="0064045D">
              <w:t>−7.5)</w:t>
            </w:r>
          </w:p>
        </w:tc>
        <w:tc>
          <w:tcPr>
            <w:tcW w:w="1956" w:type="pct"/>
            <w:tcBorders>
              <w:bottom w:val="single" w:sz="4" w:space="0" w:color="auto"/>
            </w:tcBorders>
            <w:shd w:val="clear" w:color="auto" w:fill="auto"/>
            <w:vAlign w:val="center"/>
          </w:tcPr>
          <w:p w14:paraId="154EC1D3" w14:textId="77777777" w:rsidR="00F1747D" w:rsidRPr="0064045D" w:rsidRDefault="00F1747D" w:rsidP="00500C54">
            <w:pPr>
              <w:pStyle w:val="Tabletext"/>
              <w:keepNext/>
              <w:keepLines/>
              <w:tabs>
                <w:tab w:val="clear" w:pos="1985"/>
                <w:tab w:val="clear" w:pos="2268"/>
              </w:tabs>
              <w:jc w:val="center"/>
            </w:pPr>
            <w:r w:rsidRPr="0064045D">
              <w:t>1 MHz</w:t>
            </w:r>
          </w:p>
        </w:tc>
      </w:tr>
      <w:tr w:rsidR="00F1747D" w:rsidRPr="0064045D" w14:paraId="553A79EC" w14:textId="77777777" w:rsidTr="00500C54">
        <w:tc>
          <w:tcPr>
            <w:tcW w:w="355" w:type="pct"/>
            <w:tcBorders>
              <w:bottom w:val="single" w:sz="4" w:space="0" w:color="auto"/>
              <w:right w:val="single" w:sz="4" w:space="0" w:color="auto"/>
            </w:tcBorders>
            <w:shd w:val="clear" w:color="auto" w:fill="auto"/>
            <w:vAlign w:val="center"/>
          </w:tcPr>
          <w:p w14:paraId="6FF450C4" w14:textId="77777777" w:rsidR="00F1747D" w:rsidRPr="0064045D" w:rsidRDefault="00F1747D" w:rsidP="00500C54">
            <w:pPr>
              <w:pStyle w:val="Tabletext"/>
              <w:keepNext/>
              <w:keepLines/>
              <w:tabs>
                <w:tab w:val="clear" w:pos="1985"/>
                <w:tab w:val="clear" w:pos="2268"/>
              </w:tabs>
              <w:jc w:val="center"/>
            </w:pPr>
            <w:r w:rsidRPr="0064045D">
              <w:t>4</w:t>
            </w:r>
          </w:p>
        </w:tc>
        <w:tc>
          <w:tcPr>
            <w:tcW w:w="1330" w:type="pct"/>
            <w:tcBorders>
              <w:left w:val="single" w:sz="4" w:space="0" w:color="auto"/>
              <w:bottom w:val="single" w:sz="4" w:space="0" w:color="auto"/>
              <w:right w:val="single" w:sz="4" w:space="0" w:color="auto"/>
            </w:tcBorders>
            <w:shd w:val="clear" w:color="auto" w:fill="auto"/>
            <w:vAlign w:val="center"/>
          </w:tcPr>
          <w:p w14:paraId="0ACB5CC0" w14:textId="77777777" w:rsidR="00F1747D" w:rsidRPr="0064045D" w:rsidRDefault="00F1747D" w:rsidP="00500C54">
            <w:pPr>
              <w:pStyle w:val="Tabletext"/>
              <w:keepNext/>
              <w:keepLines/>
              <w:tabs>
                <w:tab w:val="clear" w:pos="1985"/>
                <w:tab w:val="clear" w:pos="2268"/>
              </w:tabs>
              <w:jc w:val="center"/>
            </w:pPr>
            <w:r w:rsidRPr="0064045D">
              <w:t xml:space="preserve">8.5 </w:t>
            </w:r>
            <w:r w:rsidRPr="0064045D">
              <w:sym w:font="Symbol" w:char="F0A3"/>
            </w:r>
            <w:r w:rsidRPr="0064045D">
              <w:rPr>
                <w:lang w:val="en-US"/>
              </w:rPr>
              <w:sym w:font="Symbol" w:char="F044"/>
            </w:r>
            <w:proofErr w:type="gramStart"/>
            <w:r w:rsidRPr="0064045D">
              <w:rPr>
                <w:i/>
                <w:iCs/>
                <w:lang w:val="en-US"/>
              </w:rPr>
              <w:t>f</w:t>
            </w:r>
            <w:r w:rsidRPr="0064045D">
              <w:t xml:space="preserve">  ≤</w:t>
            </w:r>
            <w:proofErr w:type="gramEnd"/>
            <w:r w:rsidRPr="0064045D">
              <w:t xml:space="preserve"> 12.5</w:t>
            </w:r>
          </w:p>
        </w:tc>
        <w:tc>
          <w:tcPr>
            <w:tcW w:w="1359" w:type="pct"/>
            <w:tcBorders>
              <w:left w:val="single" w:sz="4" w:space="0" w:color="auto"/>
              <w:bottom w:val="single" w:sz="4" w:space="0" w:color="auto"/>
              <w:right w:val="single" w:sz="4" w:space="0" w:color="auto"/>
            </w:tcBorders>
            <w:shd w:val="clear" w:color="auto" w:fill="auto"/>
            <w:vAlign w:val="center"/>
          </w:tcPr>
          <w:p w14:paraId="36B1FACE" w14:textId="77777777" w:rsidR="00F1747D" w:rsidRPr="0064045D" w:rsidRDefault="00F1747D" w:rsidP="00500C54">
            <w:pPr>
              <w:pStyle w:val="Tabletext"/>
              <w:keepNext/>
              <w:keepLines/>
              <w:tabs>
                <w:tab w:val="clear" w:pos="1985"/>
                <w:tab w:val="clear" w:pos="2268"/>
              </w:tabs>
              <w:jc w:val="center"/>
            </w:pPr>
            <w:r w:rsidRPr="0064045D">
              <w:t>−47.5</w:t>
            </w:r>
          </w:p>
        </w:tc>
        <w:tc>
          <w:tcPr>
            <w:tcW w:w="1956" w:type="pct"/>
            <w:tcBorders>
              <w:left w:val="single" w:sz="4" w:space="0" w:color="auto"/>
              <w:bottom w:val="single" w:sz="4" w:space="0" w:color="auto"/>
            </w:tcBorders>
            <w:shd w:val="clear" w:color="auto" w:fill="auto"/>
            <w:vAlign w:val="center"/>
          </w:tcPr>
          <w:p w14:paraId="64EF8E7F" w14:textId="77777777" w:rsidR="00F1747D" w:rsidRPr="0064045D" w:rsidRDefault="00F1747D" w:rsidP="00500C54">
            <w:pPr>
              <w:pStyle w:val="Tabletext"/>
              <w:keepNext/>
              <w:keepLines/>
              <w:tabs>
                <w:tab w:val="clear" w:pos="1985"/>
                <w:tab w:val="clear" w:pos="2268"/>
              </w:tabs>
              <w:jc w:val="center"/>
            </w:pPr>
            <w:r w:rsidRPr="0064045D">
              <w:t>1 MHz</w:t>
            </w:r>
          </w:p>
        </w:tc>
      </w:tr>
      <w:tr w:rsidR="00F1747D" w:rsidRPr="0064045D" w14:paraId="52647F65" w14:textId="77777777" w:rsidTr="00500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shd w:val="clear" w:color="auto" w:fill="auto"/>
            <w:vAlign w:val="center"/>
          </w:tcPr>
          <w:p w14:paraId="03FD1353" w14:textId="3101927E" w:rsidR="00F1747D" w:rsidRPr="00D56A0B" w:rsidRDefault="00F1747D" w:rsidP="009F3295">
            <w:pPr>
              <w:pStyle w:val="TableLegendNote"/>
              <w:tabs>
                <w:tab w:val="clear" w:pos="851"/>
                <w:tab w:val="left" w:pos="593"/>
              </w:tabs>
              <w:ind w:left="593" w:hanging="593"/>
              <w:rPr>
                <w:lang w:val="es-ES" w:eastAsia="zh-CN"/>
              </w:rPr>
            </w:pPr>
            <w:bookmarkStart w:id="892" w:name="lt_pId5142"/>
            <w:r w:rsidRPr="00D56A0B">
              <w:rPr>
                <w:lang w:eastAsia="zh-CN"/>
              </w:rPr>
              <w:t>注</w:t>
            </w:r>
            <w:r w:rsidRPr="00D56A0B">
              <w:rPr>
                <w:lang w:eastAsia="zh-CN"/>
              </w:rPr>
              <w:t xml:space="preserve">1 </w:t>
            </w:r>
            <w:r w:rsidR="00D56A0B" w:rsidRPr="00D56A0B">
              <w:rPr>
                <w:lang w:eastAsia="zh-CN"/>
              </w:rPr>
              <w:t>–</w:t>
            </w:r>
            <w:bookmarkEnd w:id="892"/>
            <w:r w:rsidRPr="00D56A0B">
              <w:rPr>
                <w:lang w:eastAsia="zh-CN"/>
              </w:rPr>
              <w:t xml:space="preserve"> </w:t>
            </w:r>
            <w:r w:rsidRPr="00D56A0B">
              <w:rPr>
                <w:lang w:eastAsia="zh-CN"/>
              </w:rPr>
              <w:t>信道外发射定义为在相对于</w:t>
            </w:r>
            <w:r w:rsidRPr="00D56A0B">
              <w:rPr>
                <w:lang w:eastAsia="zh-CN"/>
              </w:rPr>
              <w:t>5 MHz</w:t>
            </w:r>
            <w:r w:rsidRPr="00D56A0B">
              <w:rPr>
                <w:lang w:eastAsia="zh-CN"/>
              </w:rPr>
              <w:t>信道内测得的移动电台载波总的平均功率在规定测量带宽上测得的功率电平。</w:t>
            </w:r>
          </w:p>
          <w:p w14:paraId="1EDB08C2" w14:textId="1AF06C58" w:rsidR="00F1747D" w:rsidRPr="00D56A0B" w:rsidRDefault="00F1747D" w:rsidP="009F3295">
            <w:pPr>
              <w:pStyle w:val="TableLegendNote"/>
              <w:tabs>
                <w:tab w:val="clear" w:pos="851"/>
                <w:tab w:val="left" w:pos="593"/>
              </w:tabs>
              <w:ind w:left="593" w:hanging="593"/>
              <w:rPr>
                <w:lang w:val="en-GB" w:eastAsia="zh-CN"/>
              </w:rPr>
            </w:pPr>
            <w:bookmarkStart w:id="893" w:name="lt_pId5145"/>
            <w:r w:rsidRPr="00D56A0B">
              <w:rPr>
                <w:lang w:eastAsia="zh-CN"/>
              </w:rPr>
              <w:t>注</w:t>
            </w:r>
            <w:r w:rsidRPr="00D56A0B">
              <w:rPr>
                <w:rFonts w:eastAsia="Calibri"/>
                <w:lang w:eastAsia="zh-CN"/>
              </w:rPr>
              <w:t xml:space="preserve">2 – </w:t>
            </w:r>
            <w:r w:rsidRPr="00D56A0B">
              <w:rPr>
                <w:lang w:val="en-GB" w:eastAsia="zh-CN"/>
              </w:rPr>
              <w:t>移动电台发射</w:t>
            </w:r>
            <w:r w:rsidR="000F12D3" w:rsidRPr="00D56A0B">
              <w:rPr>
                <w:lang w:val="en-GB" w:eastAsia="zh-CN"/>
              </w:rPr>
              <w:t>不得超过</w:t>
            </w:r>
            <w:r w:rsidRPr="00D56A0B">
              <w:rPr>
                <w:lang w:val="en-GB" w:eastAsia="zh-CN"/>
              </w:rPr>
              <w:t>表</w:t>
            </w:r>
            <w:r w:rsidRPr="00D56A0B">
              <w:rPr>
                <w:lang w:eastAsia="zh-CN"/>
              </w:rPr>
              <w:t>A2-19</w:t>
            </w:r>
            <w:r w:rsidRPr="00D56A0B">
              <w:rPr>
                <w:lang w:val="en-GB" w:eastAsia="zh-CN"/>
              </w:rPr>
              <w:t>中规定的电平。假设特定功率分类，出于测试目的，表</w:t>
            </w:r>
            <w:r w:rsidRPr="00D56A0B">
              <w:rPr>
                <w:lang w:eastAsia="zh-CN"/>
              </w:rPr>
              <w:t>A2-19</w:t>
            </w:r>
            <w:r w:rsidRPr="00D56A0B">
              <w:rPr>
                <w:lang w:val="en-GB" w:eastAsia="zh-CN"/>
              </w:rPr>
              <w:t>的相对要求可被转换为绝对值。</w:t>
            </w:r>
            <w:bookmarkStart w:id="894" w:name="lt_pId5146"/>
            <w:bookmarkEnd w:id="893"/>
          </w:p>
          <w:p w14:paraId="53EBB764" w14:textId="59AFB91E" w:rsidR="00F1747D" w:rsidRPr="00D56A0B" w:rsidRDefault="00F1747D" w:rsidP="009F3295">
            <w:pPr>
              <w:pStyle w:val="TableLegendNote"/>
              <w:tabs>
                <w:tab w:val="clear" w:pos="567"/>
                <w:tab w:val="clear" w:pos="851"/>
              </w:tabs>
              <w:ind w:left="593" w:hanging="593"/>
              <w:rPr>
                <w:lang w:eastAsia="zh-CN"/>
              </w:rPr>
            </w:pPr>
            <w:r w:rsidRPr="00D56A0B">
              <w:rPr>
                <w:lang w:eastAsia="zh-CN"/>
              </w:rPr>
              <w:t>注</w:t>
            </w:r>
            <w:r w:rsidR="00D56A0B">
              <w:rPr>
                <w:rFonts w:eastAsiaTheme="minorEastAsia" w:hint="eastAsia"/>
                <w:lang w:eastAsia="zh-CN"/>
              </w:rPr>
              <w:t>3</w:t>
            </w:r>
            <w:r w:rsidR="00D56A0B" w:rsidRPr="00D56A0B">
              <w:rPr>
                <w:rFonts w:eastAsia="Calibri"/>
                <w:lang w:eastAsia="zh-CN"/>
              </w:rPr>
              <w:t xml:space="preserve"> </w:t>
            </w:r>
            <w:r w:rsidR="009F3295" w:rsidRPr="00D56A0B">
              <w:rPr>
                <w:rFonts w:eastAsia="Calibri"/>
                <w:lang w:eastAsia="zh-CN"/>
              </w:rPr>
              <w:t>–</w:t>
            </w:r>
            <w:r w:rsidR="00D56A0B">
              <w:rPr>
                <w:rFonts w:eastAsiaTheme="minorEastAsia" w:hint="eastAsia"/>
                <w:lang w:eastAsia="zh-CN"/>
              </w:rPr>
              <w:t xml:space="preserve"> </w:t>
            </w:r>
            <w:r w:rsidRPr="00D56A0B">
              <w:rPr>
                <w:lang w:eastAsia="zh-CN"/>
              </w:rPr>
              <w:t>此外，对</w:t>
            </w:r>
            <w:r w:rsidRPr="00D56A0B">
              <w:rPr>
                <w:lang w:eastAsia="zh-CN"/>
              </w:rPr>
              <w:t>3 650-3 700 MHz</w:t>
            </w:r>
            <w:r w:rsidRPr="00D56A0B">
              <w:rPr>
                <w:lang w:eastAsia="zh-CN"/>
              </w:rPr>
              <w:t>范围内的中心载波频率，所有的发射电平都</w:t>
            </w:r>
            <w:r w:rsidR="000F12D3" w:rsidRPr="00D56A0B">
              <w:rPr>
                <w:lang w:eastAsia="zh-CN"/>
              </w:rPr>
              <w:t>不得超过</w:t>
            </w:r>
            <w:r w:rsidRPr="00D56A0B">
              <w:rPr>
                <w:lang w:eastAsia="zh-CN"/>
              </w:rPr>
              <w:t>−13 dBm/MHz</w:t>
            </w:r>
            <w:r w:rsidRPr="00D56A0B">
              <w:rPr>
                <w:lang w:eastAsia="zh-CN"/>
              </w:rPr>
              <w:t>。</w:t>
            </w:r>
          </w:p>
          <w:p w14:paraId="14E76B05" w14:textId="77777777" w:rsidR="00F1747D" w:rsidRPr="00D56A0B" w:rsidRDefault="00F1747D" w:rsidP="009F3295">
            <w:pPr>
              <w:pStyle w:val="TableLegendNote"/>
              <w:tabs>
                <w:tab w:val="clear" w:pos="851"/>
                <w:tab w:val="left" w:pos="593"/>
              </w:tabs>
              <w:ind w:left="593" w:hanging="593"/>
              <w:rPr>
                <w:lang w:eastAsia="zh-CN"/>
              </w:rPr>
            </w:pPr>
            <w:bookmarkStart w:id="895" w:name="lt_pId5148"/>
            <w:bookmarkEnd w:id="894"/>
            <w:r w:rsidRPr="00D56A0B">
              <w:rPr>
                <w:lang w:eastAsia="zh-CN"/>
              </w:rPr>
              <w:t>注</w:t>
            </w:r>
            <w:r w:rsidRPr="00D56A0B">
              <w:rPr>
                <w:rFonts w:eastAsia="Calibri"/>
                <w:lang w:eastAsia="zh-CN"/>
              </w:rPr>
              <w:t xml:space="preserve">4 – </w:t>
            </w:r>
            <w:r w:rsidRPr="00D56A0B">
              <w:rPr>
                <w:lang w:val="en-GB" w:eastAsia="zh-CN"/>
              </w:rPr>
              <w:t>使用一个</w:t>
            </w:r>
            <w:r w:rsidRPr="00D56A0B">
              <w:rPr>
                <w:lang w:val="en-GB" w:eastAsia="zh-CN"/>
              </w:rPr>
              <w:t>30 kHz</w:t>
            </w:r>
            <w:r w:rsidRPr="00D56A0B">
              <w:rPr>
                <w:lang w:val="en-GB" w:eastAsia="zh-CN"/>
              </w:rPr>
              <w:t>滤波器的第一个测量位置在</w:t>
            </w:r>
            <w:r w:rsidRPr="00D56A0B">
              <w:rPr>
                <w:szCs w:val="22"/>
                <w:lang w:val="en-GB"/>
              </w:rPr>
              <w:sym w:font="Symbol" w:char="F044"/>
            </w:r>
            <w:r w:rsidRPr="00D56A0B">
              <w:rPr>
                <w:i/>
                <w:iCs/>
                <w:lang w:val="en-GB" w:eastAsia="zh-CN"/>
              </w:rPr>
              <w:t>f</w:t>
            </w:r>
            <w:r w:rsidRPr="00D56A0B">
              <w:rPr>
                <w:lang w:val="en-GB" w:eastAsia="zh-CN"/>
              </w:rPr>
              <w:t>等于</w:t>
            </w:r>
            <w:r w:rsidRPr="00D56A0B">
              <w:rPr>
                <w:lang w:eastAsia="zh-CN"/>
              </w:rPr>
              <w:t xml:space="preserve">2.515 </w:t>
            </w:r>
            <w:r w:rsidRPr="00D56A0B">
              <w:rPr>
                <w:lang w:val="en-GB" w:eastAsia="zh-CN"/>
              </w:rPr>
              <w:t>MHz</w:t>
            </w:r>
            <w:r w:rsidRPr="00D56A0B">
              <w:rPr>
                <w:lang w:val="en-GB" w:eastAsia="zh-CN"/>
              </w:rPr>
              <w:t>处；最后一个在</w:t>
            </w:r>
            <w:r w:rsidRPr="00D56A0B">
              <w:rPr>
                <w:szCs w:val="22"/>
                <w:lang w:val="en-GB"/>
              </w:rPr>
              <w:sym w:font="Symbol" w:char="F044"/>
            </w:r>
            <w:r w:rsidRPr="00D56A0B">
              <w:rPr>
                <w:i/>
                <w:iCs/>
                <w:lang w:val="en-GB" w:eastAsia="zh-CN"/>
              </w:rPr>
              <w:t>f</w:t>
            </w:r>
            <w:r w:rsidRPr="00D56A0B">
              <w:rPr>
                <w:lang w:val="en-GB" w:eastAsia="zh-CN"/>
              </w:rPr>
              <w:t>等于</w:t>
            </w:r>
            <w:r w:rsidRPr="00D56A0B">
              <w:rPr>
                <w:lang w:eastAsia="zh-CN"/>
              </w:rPr>
              <w:t xml:space="preserve">3.485 </w:t>
            </w:r>
            <w:r w:rsidRPr="00D56A0B">
              <w:rPr>
                <w:lang w:val="en-GB" w:eastAsia="zh-CN"/>
              </w:rPr>
              <w:t>MHz</w:t>
            </w:r>
            <w:r w:rsidRPr="00D56A0B">
              <w:rPr>
                <w:lang w:val="en-GB" w:eastAsia="zh-CN"/>
              </w:rPr>
              <w:t>处。</w:t>
            </w:r>
          </w:p>
          <w:p w14:paraId="0D0163AE" w14:textId="04B3278B" w:rsidR="00F1747D" w:rsidRPr="00D56A0B" w:rsidRDefault="00F1747D" w:rsidP="009F3295">
            <w:pPr>
              <w:pStyle w:val="TableLegendNote"/>
              <w:tabs>
                <w:tab w:val="clear" w:pos="851"/>
                <w:tab w:val="left" w:pos="593"/>
              </w:tabs>
              <w:ind w:left="593" w:hanging="593"/>
              <w:rPr>
                <w:lang w:eastAsia="zh-CN"/>
              </w:rPr>
            </w:pPr>
            <w:bookmarkStart w:id="896" w:name="lt_pId5153"/>
            <w:bookmarkEnd w:id="895"/>
            <w:r w:rsidRPr="00D56A0B">
              <w:rPr>
                <w:lang w:eastAsia="zh-CN"/>
              </w:rPr>
              <w:t>注</w:t>
            </w:r>
            <w:r w:rsidRPr="00D56A0B">
              <w:rPr>
                <w:rFonts w:eastAsia="Calibri"/>
                <w:lang w:eastAsia="zh-CN"/>
              </w:rPr>
              <w:t xml:space="preserve">5 – </w:t>
            </w:r>
            <w:r w:rsidRPr="00D56A0B">
              <w:rPr>
                <w:lang w:val="en-GB" w:eastAsia="zh-CN"/>
              </w:rPr>
              <w:t>使用一个</w:t>
            </w:r>
            <w:r w:rsidRPr="00D56A0B">
              <w:rPr>
                <w:lang w:val="en-GB" w:eastAsia="zh-CN"/>
              </w:rPr>
              <w:t>1 MHz</w:t>
            </w:r>
            <w:r w:rsidRPr="00D56A0B">
              <w:rPr>
                <w:lang w:val="en-GB" w:eastAsia="zh-CN"/>
              </w:rPr>
              <w:t>滤波器的第一个测量位置在</w:t>
            </w:r>
            <w:r w:rsidRPr="00D56A0B">
              <w:rPr>
                <w:szCs w:val="22"/>
                <w:lang w:val="en-GB"/>
              </w:rPr>
              <w:sym w:font="Symbol" w:char="F044"/>
            </w:r>
            <w:r w:rsidRPr="00D56A0B">
              <w:rPr>
                <w:i/>
                <w:iCs/>
                <w:lang w:val="en-GB" w:eastAsia="zh-CN"/>
              </w:rPr>
              <w:t>f</w:t>
            </w:r>
            <w:r w:rsidRPr="00D56A0B">
              <w:rPr>
                <w:lang w:val="en-GB" w:eastAsia="zh-CN"/>
              </w:rPr>
              <w:t>等于</w:t>
            </w:r>
            <w:r w:rsidRPr="00D56A0B">
              <w:rPr>
                <w:lang w:val="en-GB" w:eastAsia="zh-CN"/>
              </w:rPr>
              <w:t>4MHz</w:t>
            </w:r>
            <w:r w:rsidRPr="00D56A0B">
              <w:rPr>
                <w:lang w:val="en-GB" w:eastAsia="zh-CN"/>
              </w:rPr>
              <w:t>处；最后一个在</w:t>
            </w:r>
            <w:r w:rsidRPr="00D56A0B">
              <w:rPr>
                <w:szCs w:val="22"/>
                <w:lang w:val="en-GB"/>
              </w:rPr>
              <w:sym w:font="Symbol" w:char="F044"/>
            </w:r>
            <w:r w:rsidRPr="00D56A0B">
              <w:rPr>
                <w:i/>
                <w:iCs/>
                <w:lang w:val="en-GB" w:eastAsia="zh-CN"/>
              </w:rPr>
              <w:t>f</w:t>
            </w:r>
            <w:r w:rsidRPr="00D56A0B">
              <w:rPr>
                <w:lang w:val="en-GB" w:eastAsia="zh-CN"/>
              </w:rPr>
              <w:t>等于</w:t>
            </w:r>
            <w:r w:rsidRPr="00D56A0B">
              <w:rPr>
                <w:lang w:val="en-GB" w:eastAsia="zh-CN"/>
              </w:rPr>
              <w:t>12 MHz</w:t>
            </w:r>
            <w:r w:rsidRPr="00D56A0B">
              <w:rPr>
                <w:lang w:val="en-GB" w:eastAsia="zh-CN"/>
              </w:rPr>
              <w:t>处。</w:t>
            </w:r>
            <w:r w:rsidR="009F3295">
              <w:rPr>
                <w:lang w:val="en-GB" w:eastAsia="zh-CN"/>
              </w:rPr>
              <w:br/>
            </w:r>
            <w:r w:rsidRPr="00D56A0B">
              <w:rPr>
                <w:lang w:eastAsia="zh-CN"/>
              </w:rPr>
              <w:t>作为通用规则，测量设备的分辨带宽应等于测量带宽。为提高测量精确度、敏感度和效率，分辨带宽可以不同于测量带宽。当分辨带宽小于测量带宽时，结果应在测量带宽上积分，以便获得测量带宽的等效噪声带宽。</w:t>
            </w:r>
          </w:p>
          <w:p w14:paraId="0959BAEB" w14:textId="0729B27C" w:rsidR="00F1747D" w:rsidRPr="00D56A0B" w:rsidRDefault="00F1747D" w:rsidP="009F3295">
            <w:pPr>
              <w:pStyle w:val="TableLegendNote"/>
              <w:tabs>
                <w:tab w:val="clear" w:pos="851"/>
                <w:tab w:val="left" w:pos="593"/>
              </w:tabs>
              <w:ind w:left="593" w:hanging="593"/>
              <w:rPr>
                <w:lang w:eastAsia="zh-CN"/>
              </w:rPr>
            </w:pPr>
            <w:r w:rsidRPr="00D56A0B">
              <w:rPr>
                <w:lang w:eastAsia="zh-CN"/>
              </w:rPr>
              <w:t>注</w:t>
            </w:r>
            <w:r w:rsidRPr="00D56A0B">
              <w:rPr>
                <w:lang w:eastAsia="zh-CN"/>
              </w:rPr>
              <w:t xml:space="preserve">6 – </w:t>
            </w:r>
            <w:r w:rsidRPr="00D56A0B">
              <w:rPr>
                <w:lang w:val="en-GB" w:eastAsia="zh-CN"/>
              </w:rPr>
              <w:t>请注意，可以分别通过对</w:t>
            </w:r>
            <w:r w:rsidRPr="00D56A0B">
              <w:rPr>
                <w:lang w:val="en-GB" w:eastAsia="zh-CN"/>
              </w:rPr>
              <w:t>30 kHz</w:t>
            </w:r>
            <w:r w:rsidRPr="00D56A0B">
              <w:rPr>
                <w:lang w:val="en-GB" w:eastAsia="zh-CN"/>
              </w:rPr>
              <w:t>和</w:t>
            </w:r>
            <w:r w:rsidRPr="00D56A0B">
              <w:rPr>
                <w:lang w:val="en-GB" w:eastAsia="zh-CN"/>
              </w:rPr>
              <w:t>1 MHz</w:t>
            </w:r>
            <w:r w:rsidRPr="00D56A0B">
              <w:rPr>
                <w:lang w:val="en-GB" w:eastAsia="zh-CN"/>
              </w:rPr>
              <w:t>测量带宽应用</w:t>
            </w:r>
            <w:r w:rsidRPr="00D56A0B">
              <w:rPr>
                <w:lang w:val="en-GB" w:eastAsia="zh-CN"/>
              </w:rPr>
              <w:t>10*log ((5 MHz)/(30 kHz))= 22.2 dB</w:t>
            </w:r>
            <w:r w:rsidRPr="00D56A0B">
              <w:rPr>
                <w:lang w:val="en-GB" w:eastAsia="zh-CN"/>
              </w:rPr>
              <w:t>和</w:t>
            </w:r>
            <w:r w:rsidRPr="00D56A0B">
              <w:rPr>
                <w:lang w:val="en-GB" w:eastAsia="zh-CN"/>
              </w:rPr>
              <w:t>10*log((5 MHz)/(1 MHz))= 7 dB</w:t>
            </w:r>
            <w:r w:rsidRPr="00D56A0B">
              <w:rPr>
                <w:lang w:val="en-GB" w:eastAsia="zh-CN"/>
              </w:rPr>
              <w:t>比例因子来得出等效</w:t>
            </w:r>
            <w:r w:rsidRPr="00D56A0B">
              <w:rPr>
                <w:lang w:val="en-GB" w:eastAsia="zh-CN"/>
              </w:rPr>
              <w:t>PSD</w:t>
            </w:r>
            <w:r w:rsidRPr="00D56A0B">
              <w:rPr>
                <w:lang w:val="en-GB" w:eastAsia="zh-CN"/>
              </w:rPr>
              <w:t>类型</w:t>
            </w:r>
            <w:r w:rsidR="00776F15">
              <w:rPr>
                <w:lang w:val="en-GB" w:eastAsia="zh-CN"/>
              </w:rPr>
              <w:t>掩模</w:t>
            </w:r>
            <w:r w:rsidRPr="00D56A0B">
              <w:rPr>
                <w:lang w:val="en-GB" w:eastAsia="zh-CN"/>
              </w:rPr>
              <w:t>。</w:t>
            </w:r>
            <w:bookmarkEnd w:id="896"/>
          </w:p>
        </w:tc>
      </w:tr>
    </w:tbl>
    <w:p w14:paraId="74781E1B" w14:textId="77777777" w:rsidR="00F1747D" w:rsidRPr="0064045D" w:rsidRDefault="00F1747D" w:rsidP="00F1747D">
      <w:pPr>
        <w:pStyle w:val="TableNo"/>
        <w:keepNext w:val="0"/>
        <w:rPr>
          <w:lang w:val="en-US" w:eastAsia="zh-CN"/>
        </w:rPr>
      </w:pPr>
      <w:bookmarkStart w:id="897" w:name="_DV_M299"/>
      <w:bookmarkStart w:id="898" w:name="_DV_M300"/>
      <w:bookmarkStart w:id="899" w:name="_DV_M301"/>
      <w:bookmarkStart w:id="900" w:name="lt_pId5154"/>
      <w:bookmarkStart w:id="901" w:name="_Ref220636137"/>
      <w:bookmarkStart w:id="902" w:name="_Toc221297023"/>
      <w:bookmarkStart w:id="903" w:name="_Toc261102564"/>
      <w:bookmarkStart w:id="904" w:name="_Toc284794638"/>
      <w:bookmarkStart w:id="905" w:name="_Toc320004369"/>
      <w:bookmarkStart w:id="906" w:name="_Ref195341125"/>
      <w:bookmarkEnd w:id="897"/>
      <w:bookmarkEnd w:id="898"/>
      <w:bookmarkEnd w:id="899"/>
      <w:r w:rsidRPr="0064045D">
        <w:rPr>
          <w:rFonts w:hint="eastAsia"/>
          <w:lang w:val="en-US" w:eastAsia="zh-CN"/>
        </w:rPr>
        <w:t>表</w:t>
      </w:r>
      <w:bookmarkStart w:id="907" w:name="_DV_M302"/>
      <w:bookmarkEnd w:id="900"/>
      <w:bookmarkEnd w:id="901"/>
      <w:bookmarkEnd w:id="907"/>
      <w:r w:rsidRPr="0064045D">
        <w:rPr>
          <w:lang w:eastAsia="zh-CN"/>
        </w:rPr>
        <w:t>A2-20</w:t>
      </w:r>
    </w:p>
    <w:bookmarkEnd w:id="902"/>
    <w:p w14:paraId="3F27D889" w14:textId="1263248D" w:rsidR="00F1747D" w:rsidRPr="0064045D" w:rsidRDefault="00F1747D" w:rsidP="00F1747D">
      <w:pPr>
        <w:pStyle w:val="Tabletitle"/>
        <w:rPr>
          <w:rFonts w:cs="Arial"/>
          <w:lang w:val="en-US" w:eastAsia="zh-CN"/>
        </w:rPr>
      </w:pPr>
      <w:r w:rsidRPr="0064045D">
        <w:rPr>
          <w:rFonts w:hint="eastAsia"/>
          <w:lang w:val="en-US" w:eastAsia="zh-CN"/>
        </w:rPr>
        <w:t>10</w:t>
      </w:r>
      <w:r w:rsidRPr="0064045D">
        <w:rPr>
          <w:lang w:val="en-US" w:eastAsia="zh-CN"/>
        </w:rPr>
        <w:t xml:space="preserve"> MHz</w:t>
      </w:r>
      <w:r w:rsidRPr="0064045D">
        <w:rPr>
          <w:rFonts w:hint="eastAsia"/>
          <w:lang w:val="en-US" w:eastAsia="zh-CN"/>
        </w:rPr>
        <w:t>信道带宽的信道</w:t>
      </w:r>
      <w:r w:rsidR="00776F15">
        <w:rPr>
          <w:rFonts w:hint="eastAsia"/>
          <w:lang w:val="en-US" w:eastAsia="zh-CN"/>
        </w:rPr>
        <w:t>掩模</w:t>
      </w:r>
      <w:r w:rsidRPr="0064045D">
        <w:rPr>
          <w:lang w:val="en-US" w:eastAsia="zh-CN"/>
        </w:rPr>
        <w:br/>
      </w:r>
      <w:bookmarkStart w:id="908" w:name="lt_pId5156"/>
      <w:r w:rsidR="00500C54">
        <w:rPr>
          <w:rFonts w:hint="eastAsia"/>
          <w:lang w:val="en-US" w:eastAsia="zh-CN"/>
        </w:rPr>
        <w:t>（</w:t>
      </w:r>
      <w:r w:rsidRPr="0064045D">
        <w:rPr>
          <w:lang w:val="en-US" w:eastAsia="zh-CN"/>
        </w:rPr>
        <w:t>BCG 5L.E</w:t>
      </w:r>
      <w:bookmarkEnd w:id="903"/>
      <w:bookmarkEnd w:id="904"/>
      <w:bookmarkEnd w:id="905"/>
      <w:bookmarkEnd w:id="908"/>
      <w:r w:rsidR="00500C54">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3380"/>
        <w:gridCol w:w="3973"/>
        <w:gridCol w:w="1571"/>
      </w:tblGrid>
      <w:tr w:rsidR="00F1747D" w:rsidRPr="0064045D" w14:paraId="277804E5" w14:textId="77777777" w:rsidTr="003714D6">
        <w:trPr>
          <w:trHeight w:val="20"/>
        </w:trPr>
        <w:tc>
          <w:tcPr>
            <w:tcW w:w="366" w:type="pct"/>
            <w:shd w:val="clear" w:color="auto" w:fill="FFFFFF" w:themeFill="background1"/>
            <w:vAlign w:val="center"/>
          </w:tcPr>
          <w:p w14:paraId="76AADACE" w14:textId="77777777" w:rsidR="00F1747D" w:rsidRPr="0064045D" w:rsidRDefault="00F1747D" w:rsidP="00032FFC">
            <w:pPr>
              <w:pStyle w:val="Tablehead"/>
            </w:pPr>
            <w:bookmarkStart w:id="909" w:name="_DV_M303"/>
            <w:bookmarkEnd w:id="906"/>
            <w:bookmarkEnd w:id="909"/>
            <w:proofErr w:type="spellStart"/>
            <w:r w:rsidRPr="0064045D">
              <w:t>编号</w:t>
            </w:r>
            <w:proofErr w:type="spellEnd"/>
          </w:p>
        </w:tc>
        <w:tc>
          <w:tcPr>
            <w:tcW w:w="1755" w:type="pct"/>
            <w:shd w:val="clear" w:color="auto" w:fill="FFFFFF" w:themeFill="background1"/>
            <w:vAlign w:val="center"/>
          </w:tcPr>
          <w:p w14:paraId="13990547" w14:textId="1334ACE4" w:rsidR="00F1747D" w:rsidRPr="0064045D" w:rsidRDefault="00F92864" w:rsidP="00032FFC">
            <w:pPr>
              <w:pStyle w:val="Tablehead"/>
            </w:pPr>
            <w:bookmarkStart w:id="910" w:name="lt_pId5158"/>
            <w:r w:rsidRPr="0064045D">
              <w:rPr>
                <w:rFonts w:hint="eastAsia"/>
                <w:lang w:eastAsia="zh-CN"/>
              </w:rPr>
              <w:t>频偏</w:t>
            </w:r>
            <w:proofErr w:type="spellStart"/>
            <w:r w:rsidR="00F1747D" w:rsidRPr="0064045D">
              <w:rPr>
                <w:rFonts w:ascii="Normal" w:eastAsia="Normal" w:hAnsi="Normal" w:cs="Normal"/>
              </w:rPr>
              <w:t>Δ</w:t>
            </w:r>
            <w:r w:rsidR="00F1747D" w:rsidRPr="0064045D">
              <w:rPr>
                <w:i/>
                <w:iCs/>
              </w:rPr>
              <w:t>f</w:t>
            </w:r>
            <w:bookmarkEnd w:id="910"/>
            <w:proofErr w:type="spellEnd"/>
            <w:r w:rsidR="00F1747D" w:rsidRPr="0064045D">
              <w:br/>
            </w:r>
            <w:bookmarkStart w:id="911" w:name="lt_pId5159"/>
            <w:r w:rsidR="00500C54">
              <w:rPr>
                <w:rFonts w:hint="eastAsia"/>
                <w:lang w:eastAsia="zh-CN"/>
              </w:rPr>
              <w:t>（</w:t>
            </w:r>
            <w:r w:rsidR="00F1747D" w:rsidRPr="0064045D">
              <w:t>MHz</w:t>
            </w:r>
            <w:bookmarkEnd w:id="911"/>
            <w:r w:rsidR="00500C54">
              <w:rPr>
                <w:rFonts w:hint="eastAsia"/>
                <w:lang w:eastAsia="zh-CN"/>
              </w:rPr>
              <w:t>）</w:t>
            </w:r>
          </w:p>
        </w:tc>
        <w:tc>
          <w:tcPr>
            <w:tcW w:w="2063" w:type="pct"/>
            <w:shd w:val="clear" w:color="auto" w:fill="FFFFFF" w:themeFill="background1"/>
            <w:vAlign w:val="center"/>
          </w:tcPr>
          <w:p w14:paraId="706C32C2" w14:textId="210CA1DB" w:rsidR="00F1747D" w:rsidRPr="0064045D" w:rsidRDefault="00F1747D" w:rsidP="00032FFC">
            <w:pPr>
              <w:pStyle w:val="Tablehead"/>
              <w:rPr>
                <w:lang w:eastAsia="zh-CN"/>
              </w:rPr>
            </w:pPr>
            <w:r w:rsidRPr="0064045D">
              <w:rPr>
                <w:lang w:eastAsia="zh-CN"/>
              </w:rPr>
              <w:t>最大发射电平</w:t>
            </w:r>
            <w:r w:rsidRPr="0064045D">
              <w:rPr>
                <w:lang w:eastAsia="zh-CN"/>
              </w:rPr>
              <w:br/>
            </w:r>
            <w:bookmarkStart w:id="912" w:name="lt_pId5161"/>
            <w:r w:rsidR="00500C54">
              <w:rPr>
                <w:rFonts w:hint="eastAsia"/>
                <w:lang w:eastAsia="zh-CN"/>
              </w:rPr>
              <w:t>（</w:t>
            </w:r>
            <w:proofErr w:type="spellStart"/>
            <w:r w:rsidRPr="0064045D">
              <w:rPr>
                <w:lang w:eastAsia="zh-CN"/>
              </w:rPr>
              <w:t>dBc</w:t>
            </w:r>
            <w:bookmarkEnd w:id="912"/>
            <w:proofErr w:type="spellEnd"/>
            <w:r w:rsidR="00500C54">
              <w:rPr>
                <w:rFonts w:hint="eastAsia"/>
                <w:lang w:eastAsia="zh-CN"/>
              </w:rPr>
              <w:t>）</w:t>
            </w:r>
          </w:p>
        </w:tc>
        <w:tc>
          <w:tcPr>
            <w:tcW w:w="816" w:type="pct"/>
            <w:shd w:val="clear" w:color="auto" w:fill="FFFFFF" w:themeFill="background1"/>
            <w:vAlign w:val="center"/>
          </w:tcPr>
          <w:p w14:paraId="01E41EA3" w14:textId="77777777" w:rsidR="00F1747D" w:rsidRPr="0064045D" w:rsidRDefault="00F1747D" w:rsidP="00032FFC">
            <w:pPr>
              <w:pStyle w:val="Tablehead"/>
              <w:rPr>
                <w:lang w:eastAsia="zh-CN"/>
              </w:rPr>
            </w:pPr>
            <w:r w:rsidRPr="0064045D">
              <w:rPr>
                <w:rFonts w:hint="eastAsia"/>
                <w:lang w:eastAsia="zh-CN"/>
              </w:rPr>
              <w:t>测量带宽</w:t>
            </w:r>
          </w:p>
        </w:tc>
      </w:tr>
      <w:tr w:rsidR="00F1747D" w:rsidRPr="0064045D" w14:paraId="34A00B5D" w14:textId="77777777" w:rsidTr="003714D6">
        <w:trPr>
          <w:trHeight w:val="20"/>
        </w:trPr>
        <w:tc>
          <w:tcPr>
            <w:tcW w:w="366" w:type="pct"/>
            <w:shd w:val="clear" w:color="auto" w:fill="auto"/>
          </w:tcPr>
          <w:p w14:paraId="42608914" w14:textId="77777777" w:rsidR="00F1747D" w:rsidRPr="0064045D" w:rsidRDefault="00F1747D" w:rsidP="00032FFC">
            <w:pPr>
              <w:pStyle w:val="Tabletext"/>
              <w:tabs>
                <w:tab w:val="clear" w:pos="1985"/>
                <w:tab w:val="clear" w:pos="2268"/>
              </w:tabs>
              <w:jc w:val="center"/>
            </w:pPr>
            <w:r w:rsidRPr="0064045D">
              <w:t>1</w:t>
            </w:r>
          </w:p>
        </w:tc>
        <w:tc>
          <w:tcPr>
            <w:tcW w:w="1755" w:type="pct"/>
            <w:shd w:val="clear" w:color="auto" w:fill="auto"/>
          </w:tcPr>
          <w:p w14:paraId="0C77A47A" w14:textId="77777777" w:rsidR="00F1747D" w:rsidRPr="0064045D" w:rsidRDefault="00F1747D" w:rsidP="00032FFC">
            <w:pPr>
              <w:pStyle w:val="Tabletext"/>
              <w:tabs>
                <w:tab w:val="clear" w:pos="1985"/>
                <w:tab w:val="clear" w:pos="2268"/>
              </w:tabs>
              <w:jc w:val="center"/>
            </w:pPr>
            <w:r w:rsidRPr="0064045D">
              <w:t xml:space="preserve">5.0 </w:t>
            </w:r>
            <w:r w:rsidRPr="0064045D">
              <w:sym w:font="Symbol" w:char="F0A3"/>
            </w:r>
            <w:r w:rsidRPr="0064045D">
              <w:rPr>
                <w:lang w:val="en-US"/>
              </w:rPr>
              <w:sym w:font="Symbol" w:char="F044"/>
            </w:r>
            <w:r w:rsidRPr="0064045D">
              <w:rPr>
                <w:i/>
                <w:iCs/>
                <w:lang w:val="en-US"/>
              </w:rPr>
              <w:t>f</w:t>
            </w:r>
            <w:r w:rsidRPr="0064045D">
              <w:t xml:space="preserve">&lt; 7.0 </w:t>
            </w:r>
          </w:p>
        </w:tc>
        <w:tc>
          <w:tcPr>
            <w:tcW w:w="2063" w:type="pct"/>
            <w:shd w:val="clear" w:color="auto" w:fill="auto"/>
          </w:tcPr>
          <w:p w14:paraId="64ED987C" w14:textId="77777777" w:rsidR="00F1747D" w:rsidRPr="0064045D" w:rsidRDefault="00F1747D" w:rsidP="00032FFC">
            <w:pPr>
              <w:pStyle w:val="Tabletext"/>
              <w:tabs>
                <w:tab w:val="clear" w:pos="1985"/>
                <w:tab w:val="clear" w:pos="2268"/>
              </w:tabs>
              <w:jc w:val="center"/>
            </w:pPr>
            <w:r w:rsidRPr="0064045D">
              <w:t>−33.5−9(∆</w:t>
            </w:r>
            <w:r w:rsidRPr="0064045D">
              <w:rPr>
                <w:i/>
                <w:iCs/>
              </w:rPr>
              <w:t>f</w:t>
            </w:r>
            <w:r w:rsidRPr="0064045D">
              <w:t>−5.0)</w:t>
            </w:r>
          </w:p>
        </w:tc>
        <w:tc>
          <w:tcPr>
            <w:tcW w:w="816" w:type="pct"/>
            <w:shd w:val="clear" w:color="auto" w:fill="auto"/>
          </w:tcPr>
          <w:p w14:paraId="09FFC7C8" w14:textId="77777777" w:rsidR="00F1747D" w:rsidRPr="0064045D" w:rsidRDefault="00F1747D" w:rsidP="00032FFC">
            <w:pPr>
              <w:pStyle w:val="Tabletext"/>
              <w:tabs>
                <w:tab w:val="clear" w:pos="1985"/>
                <w:tab w:val="clear" w:pos="2268"/>
              </w:tabs>
              <w:jc w:val="center"/>
            </w:pPr>
            <w:r w:rsidRPr="0064045D">
              <w:t>30 kHz</w:t>
            </w:r>
          </w:p>
        </w:tc>
      </w:tr>
      <w:tr w:rsidR="00F1747D" w:rsidRPr="0064045D" w14:paraId="742DB21C" w14:textId="77777777" w:rsidTr="003714D6">
        <w:trPr>
          <w:trHeight w:val="20"/>
        </w:trPr>
        <w:tc>
          <w:tcPr>
            <w:tcW w:w="366" w:type="pct"/>
            <w:shd w:val="clear" w:color="auto" w:fill="auto"/>
          </w:tcPr>
          <w:p w14:paraId="7AE0C21A" w14:textId="77777777" w:rsidR="00F1747D" w:rsidRPr="0064045D" w:rsidRDefault="00F1747D" w:rsidP="00032FFC">
            <w:pPr>
              <w:pStyle w:val="Tabletext"/>
              <w:tabs>
                <w:tab w:val="clear" w:pos="1985"/>
                <w:tab w:val="clear" w:pos="2268"/>
              </w:tabs>
              <w:jc w:val="center"/>
            </w:pPr>
            <w:r w:rsidRPr="0064045D">
              <w:t>2</w:t>
            </w:r>
          </w:p>
        </w:tc>
        <w:tc>
          <w:tcPr>
            <w:tcW w:w="1755" w:type="pct"/>
            <w:shd w:val="clear" w:color="auto" w:fill="auto"/>
          </w:tcPr>
          <w:p w14:paraId="1B835F0D" w14:textId="77777777" w:rsidR="00F1747D" w:rsidRPr="0064045D" w:rsidRDefault="00F1747D" w:rsidP="00032FFC">
            <w:pPr>
              <w:pStyle w:val="Tabletext"/>
              <w:tabs>
                <w:tab w:val="clear" w:pos="1985"/>
                <w:tab w:val="clear" w:pos="2268"/>
              </w:tabs>
              <w:jc w:val="center"/>
            </w:pPr>
            <w:r w:rsidRPr="0064045D">
              <w:t xml:space="preserve">7.0 </w:t>
            </w:r>
            <w:r w:rsidRPr="0064045D">
              <w:sym w:font="Symbol" w:char="F0A3"/>
            </w:r>
            <w:r w:rsidRPr="0064045D">
              <w:rPr>
                <w:lang w:val="en-US"/>
              </w:rPr>
              <w:sym w:font="Symbol" w:char="F044"/>
            </w:r>
            <w:r w:rsidRPr="0064045D">
              <w:rPr>
                <w:i/>
                <w:iCs/>
                <w:lang w:val="en-US"/>
              </w:rPr>
              <w:t>f</w:t>
            </w:r>
            <w:r w:rsidRPr="0064045D">
              <w:t>&lt; 15.0</w:t>
            </w:r>
          </w:p>
        </w:tc>
        <w:tc>
          <w:tcPr>
            <w:tcW w:w="2063" w:type="pct"/>
            <w:shd w:val="clear" w:color="auto" w:fill="auto"/>
          </w:tcPr>
          <w:p w14:paraId="19E23617" w14:textId="77777777" w:rsidR="00F1747D" w:rsidRPr="0064045D" w:rsidRDefault="00F1747D" w:rsidP="00032FFC">
            <w:pPr>
              <w:pStyle w:val="Tabletext"/>
              <w:tabs>
                <w:tab w:val="clear" w:pos="1985"/>
                <w:tab w:val="clear" w:pos="2268"/>
              </w:tabs>
              <w:jc w:val="center"/>
            </w:pPr>
            <w:r w:rsidRPr="0064045D">
              <w:t>−36.5−0.5(∆</w:t>
            </w:r>
            <w:r w:rsidRPr="0064045D">
              <w:rPr>
                <w:i/>
                <w:iCs/>
              </w:rPr>
              <w:t>f</w:t>
            </w:r>
            <w:r w:rsidRPr="0064045D">
              <w:t>−7.0)</w:t>
            </w:r>
          </w:p>
        </w:tc>
        <w:tc>
          <w:tcPr>
            <w:tcW w:w="816" w:type="pct"/>
            <w:shd w:val="clear" w:color="auto" w:fill="auto"/>
          </w:tcPr>
          <w:p w14:paraId="1641C4F5" w14:textId="77777777" w:rsidR="00F1747D" w:rsidRPr="0064045D" w:rsidRDefault="00F1747D" w:rsidP="00032FFC">
            <w:pPr>
              <w:pStyle w:val="Tabletext"/>
              <w:tabs>
                <w:tab w:val="clear" w:pos="1985"/>
                <w:tab w:val="clear" w:pos="2268"/>
              </w:tabs>
              <w:jc w:val="center"/>
            </w:pPr>
            <w:r w:rsidRPr="0064045D">
              <w:t>1 MHz</w:t>
            </w:r>
          </w:p>
        </w:tc>
      </w:tr>
      <w:tr w:rsidR="00F1747D" w:rsidRPr="0064045D" w14:paraId="773C7A5D" w14:textId="77777777" w:rsidTr="003714D6">
        <w:trPr>
          <w:trHeight w:val="20"/>
        </w:trPr>
        <w:tc>
          <w:tcPr>
            <w:tcW w:w="366" w:type="pct"/>
            <w:tcBorders>
              <w:bottom w:val="single" w:sz="4" w:space="0" w:color="auto"/>
            </w:tcBorders>
            <w:shd w:val="clear" w:color="auto" w:fill="auto"/>
          </w:tcPr>
          <w:p w14:paraId="1816C47A" w14:textId="77777777" w:rsidR="00F1747D" w:rsidRPr="0064045D" w:rsidRDefault="00F1747D" w:rsidP="00032FFC">
            <w:pPr>
              <w:pStyle w:val="Tabletext"/>
              <w:tabs>
                <w:tab w:val="clear" w:pos="1985"/>
                <w:tab w:val="clear" w:pos="2268"/>
              </w:tabs>
              <w:jc w:val="center"/>
            </w:pPr>
            <w:r w:rsidRPr="0064045D">
              <w:t>3</w:t>
            </w:r>
          </w:p>
        </w:tc>
        <w:tc>
          <w:tcPr>
            <w:tcW w:w="1755" w:type="pct"/>
            <w:tcBorders>
              <w:bottom w:val="single" w:sz="4" w:space="0" w:color="auto"/>
            </w:tcBorders>
            <w:shd w:val="clear" w:color="auto" w:fill="auto"/>
          </w:tcPr>
          <w:p w14:paraId="3C7C29CD" w14:textId="77777777" w:rsidR="00F1747D" w:rsidRPr="0064045D" w:rsidRDefault="00F1747D" w:rsidP="00032FFC">
            <w:pPr>
              <w:pStyle w:val="Tabletext"/>
              <w:tabs>
                <w:tab w:val="clear" w:pos="1985"/>
                <w:tab w:val="clear" w:pos="2268"/>
              </w:tabs>
              <w:jc w:val="center"/>
            </w:pPr>
            <w:r w:rsidRPr="0064045D">
              <w:t xml:space="preserve">15.0 </w:t>
            </w:r>
            <w:r w:rsidRPr="0064045D">
              <w:sym w:font="Symbol" w:char="F0A3"/>
            </w:r>
            <w:r w:rsidRPr="0064045D">
              <w:rPr>
                <w:lang w:val="en-US"/>
              </w:rPr>
              <w:sym w:font="Symbol" w:char="F044"/>
            </w:r>
            <w:r w:rsidRPr="0064045D">
              <w:rPr>
                <w:i/>
                <w:iCs/>
                <w:lang w:val="en-US"/>
              </w:rPr>
              <w:t>f</w:t>
            </w:r>
            <w:r w:rsidRPr="0064045D">
              <w:t>&lt; 17.0</w:t>
            </w:r>
          </w:p>
        </w:tc>
        <w:tc>
          <w:tcPr>
            <w:tcW w:w="2063" w:type="pct"/>
            <w:tcBorders>
              <w:bottom w:val="single" w:sz="4" w:space="0" w:color="auto"/>
            </w:tcBorders>
            <w:shd w:val="clear" w:color="auto" w:fill="auto"/>
          </w:tcPr>
          <w:p w14:paraId="025C8122" w14:textId="77777777" w:rsidR="00F1747D" w:rsidRPr="0064045D" w:rsidRDefault="00F1747D" w:rsidP="00032FFC">
            <w:pPr>
              <w:pStyle w:val="Tabletext"/>
              <w:tabs>
                <w:tab w:val="clear" w:pos="1985"/>
                <w:tab w:val="clear" w:pos="2268"/>
              </w:tabs>
              <w:jc w:val="center"/>
            </w:pPr>
            <w:r w:rsidRPr="0064045D">
              <w:t>−40.5−5(∆</w:t>
            </w:r>
            <w:r w:rsidRPr="0064045D">
              <w:rPr>
                <w:i/>
                <w:iCs/>
              </w:rPr>
              <w:t>f</w:t>
            </w:r>
            <w:r w:rsidRPr="0064045D">
              <w:t>−15.0)</w:t>
            </w:r>
          </w:p>
        </w:tc>
        <w:tc>
          <w:tcPr>
            <w:tcW w:w="816" w:type="pct"/>
            <w:tcBorders>
              <w:bottom w:val="single" w:sz="4" w:space="0" w:color="auto"/>
            </w:tcBorders>
            <w:shd w:val="clear" w:color="auto" w:fill="auto"/>
          </w:tcPr>
          <w:p w14:paraId="31D298CB" w14:textId="77777777" w:rsidR="00F1747D" w:rsidRPr="0064045D" w:rsidRDefault="00F1747D" w:rsidP="00032FFC">
            <w:pPr>
              <w:pStyle w:val="Tabletext"/>
              <w:tabs>
                <w:tab w:val="clear" w:pos="1985"/>
                <w:tab w:val="clear" w:pos="2268"/>
              </w:tabs>
              <w:jc w:val="center"/>
            </w:pPr>
            <w:r w:rsidRPr="0064045D">
              <w:t>1 MHz</w:t>
            </w:r>
          </w:p>
        </w:tc>
      </w:tr>
      <w:tr w:rsidR="00F1747D" w:rsidRPr="0064045D" w14:paraId="6ED80A94" w14:textId="77777777" w:rsidTr="003714D6">
        <w:trPr>
          <w:trHeight w:val="20"/>
        </w:trPr>
        <w:tc>
          <w:tcPr>
            <w:tcW w:w="366" w:type="pct"/>
            <w:tcBorders>
              <w:bottom w:val="single" w:sz="4" w:space="0" w:color="auto"/>
            </w:tcBorders>
            <w:shd w:val="clear" w:color="auto" w:fill="auto"/>
          </w:tcPr>
          <w:p w14:paraId="662F31BA" w14:textId="77777777" w:rsidR="00F1747D" w:rsidRPr="0064045D" w:rsidRDefault="00F1747D" w:rsidP="00032FFC">
            <w:pPr>
              <w:pStyle w:val="Tabletext"/>
              <w:tabs>
                <w:tab w:val="clear" w:pos="1985"/>
                <w:tab w:val="clear" w:pos="2268"/>
              </w:tabs>
              <w:jc w:val="center"/>
            </w:pPr>
            <w:r w:rsidRPr="0064045D">
              <w:t>4</w:t>
            </w:r>
          </w:p>
        </w:tc>
        <w:tc>
          <w:tcPr>
            <w:tcW w:w="1755" w:type="pct"/>
            <w:tcBorders>
              <w:bottom w:val="single" w:sz="4" w:space="0" w:color="auto"/>
            </w:tcBorders>
            <w:shd w:val="clear" w:color="auto" w:fill="auto"/>
          </w:tcPr>
          <w:p w14:paraId="3B9394CC" w14:textId="77777777" w:rsidR="00F1747D" w:rsidRPr="0064045D" w:rsidRDefault="00F1747D" w:rsidP="00032FFC">
            <w:pPr>
              <w:pStyle w:val="Tabletext"/>
              <w:tabs>
                <w:tab w:val="clear" w:pos="1985"/>
                <w:tab w:val="clear" w:pos="2268"/>
              </w:tabs>
              <w:jc w:val="center"/>
            </w:pPr>
            <w:r w:rsidRPr="0064045D">
              <w:t xml:space="preserve">17.0 </w:t>
            </w:r>
            <w:r w:rsidRPr="0064045D">
              <w:sym w:font="Symbol" w:char="F0A3"/>
            </w:r>
            <w:r w:rsidRPr="0064045D">
              <w:rPr>
                <w:lang w:val="en-US"/>
              </w:rPr>
              <w:sym w:font="Symbol" w:char="F044"/>
            </w:r>
            <w:r w:rsidRPr="0064045D">
              <w:rPr>
                <w:i/>
                <w:iCs/>
                <w:lang w:val="en-US"/>
              </w:rPr>
              <w:t>f</w:t>
            </w:r>
            <w:r w:rsidRPr="0064045D">
              <w:t xml:space="preserve"> </w:t>
            </w:r>
            <w:proofErr w:type="gramStart"/>
            <w:r w:rsidRPr="0064045D">
              <w:t>≤  25</w:t>
            </w:r>
            <w:proofErr w:type="gramEnd"/>
            <w:r w:rsidRPr="0064045D">
              <w:t>.0</w:t>
            </w:r>
          </w:p>
        </w:tc>
        <w:tc>
          <w:tcPr>
            <w:tcW w:w="2063" w:type="pct"/>
            <w:tcBorders>
              <w:bottom w:val="single" w:sz="4" w:space="0" w:color="auto"/>
            </w:tcBorders>
            <w:shd w:val="clear" w:color="auto" w:fill="auto"/>
          </w:tcPr>
          <w:p w14:paraId="27C022FD" w14:textId="77777777" w:rsidR="00F1747D" w:rsidRPr="0064045D" w:rsidRDefault="00F1747D" w:rsidP="00032FFC">
            <w:pPr>
              <w:pStyle w:val="Tabletext"/>
              <w:tabs>
                <w:tab w:val="clear" w:pos="1985"/>
                <w:tab w:val="clear" w:pos="2268"/>
              </w:tabs>
              <w:jc w:val="center"/>
            </w:pPr>
            <w:r w:rsidRPr="0064045D">
              <w:t>−50.5</w:t>
            </w:r>
          </w:p>
        </w:tc>
        <w:tc>
          <w:tcPr>
            <w:tcW w:w="816" w:type="pct"/>
            <w:tcBorders>
              <w:bottom w:val="single" w:sz="4" w:space="0" w:color="auto"/>
            </w:tcBorders>
            <w:shd w:val="clear" w:color="auto" w:fill="auto"/>
          </w:tcPr>
          <w:p w14:paraId="110B0553" w14:textId="77777777" w:rsidR="00F1747D" w:rsidRPr="0064045D" w:rsidRDefault="00F1747D" w:rsidP="00032FFC">
            <w:pPr>
              <w:pStyle w:val="Tabletext"/>
              <w:tabs>
                <w:tab w:val="clear" w:pos="1985"/>
                <w:tab w:val="clear" w:pos="2268"/>
              </w:tabs>
              <w:jc w:val="center"/>
            </w:pPr>
            <w:r w:rsidRPr="0064045D">
              <w:t>1 MHz</w:t>
            </w:r>
          </w:p>
        </w:tc>
      </w:tr>
    </w:tbl>
    <w:p w14:paraId="04A13B58" w14:textId="77777777" w:rsidR="003714D6" w:rsidRDefault="003714D6">
      <w:bookmarkStart w:id="913" w:name="lt_pId5179"/>
      <w:r>
        <w:br w:type="page"/>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629"/>
      </w:tblGrid>
      <w:tr w:rsidR="00F1747D" w:rsidRPr="0064045D" w14:paraId="0E7C97CB" w14:textId="77777777" w:rsidTr="003714D6">
        <w:tc>
          <w:tcPr>
            <w:tcW w:w="5000" w:type="pct"/>
            <w:tcBorders>
              <w:top w:val="nil"/>
              <w:left w:val="nil"/>
              <w:bottom w:val="nil"/>
              <w:right w:val="nil"/>
            </w:tcBorders>
            <w:shd w:val="clear" w:color="auto" w:fill="auto"/>
          </w:tcPr>
          <w:p w14:paraId="711AD044" w14:textId="47D655AA" w:rsidR="00F1747D" w:rsidRPr="0064045D" w:rsidRDefault="000F12D3" w:rsidP="00500C54">
            <w:pPr>
              <w:pStyle w:val="TableLegendNote"/>
              <w:keepNext/>
              <w:keepLines/>
              <w:ind w:left="777" w:hanging="777"/>
              <w:rPr>
                <w:rFonts w:eastAsiaTheme="minorEastAsia"/>
                <w:lang w:val="fr-FR" w:eastAsia="zh-CN"/>
              </w:rPr>
            </w:pPr>
            <w:r w:rsidRPr="0064045D">
              <w:rPr>
                <w:rFonts w:ascii="KaiTi" w:eastAsia="KaiTi" w:hAnsi="KaiTi" w:cs="Microsoft YaHei" w:hint="eastAsia"/>
                <w:lang w:val="fr-FR" w:eastAsia="zh-CN"/>
              </w:rPr>
              <w:lastRenderedPageBreak/>
              <w:t>表</w:t>
            </w:r>
            <w:r w:rsidR="00F1747D" w:rsidRPr="001E6D62">
              <w:rPr>
                <w:rFonts w:eastAsia="STKaiti"/>
                <w:lang w:val="fr-FR" w:eastAsia="zh-CN"/>
              </w:rPr>
              <w:t>A2-20</w:t>
            </w:r>
            <w:r w:rsidRPr="0064045D">
              <w:rPr>
                <w:rFonts w:ascii="KaiTi" w:eastAsia="KaiTi" w:hAnsi="KaiTi" w:cs="Microsoft YaHei" w:hint="eastAsia"/>
                <w:lang w:val="fr-FR" w:eastAsia="zh-CN"/>
              </w:rPr>
              <w:t>的注：</w:t>
            </w:r>
          </w:p>
          <w:p w14:paraId="2CB4AE53" w14:textId="3FF5B51E" w:rsidR="00F1747D" w:rsidRPr="0064045D" w:rsidRDefault="00F1747D" w:rsidP="00500C54">
            <w:pPr>
              <w:pStyle w:val="TableLegendNote"/>
              <w:keepNext/>
              <w:keepLines/>
              <w:ind w:left="593" w:hanging="593"/>
              <w:rPr>
                <w:lang w:eastAsia="zh-CN"/>
              </w:rPr>
            </w:pPr>
            <w:r w:rsidRPr="0064045D">
              <w:rPr>
                <w:rFonts w:ascii="SimSun" w:hAnsi="SimSun" w:cs="SimSun" w:hint="eastAsia"/>
                <w:lang w:eastAsia="zh-CN"/>
              </w:rPr>
              <w:t>注</w:t>
            </w:r>
            <w:r w:rsidRPr="0064045D">
              <w:rPr>
                <w:rFonts w:eastAsia="Calibri"/>
                <w:lang w:val="fr-FR" w:eastAsia="zh-CN"/>
              </w:rPr>
              <w:t xml:space="preserve">1 – </w:t>
            </w:r>
            <w:r w:rsidRPr="0064045D">
              <w:rPr>
                <w:rFonts w:hint="eastAsia"/>
                <w:lang w:val="en-GB" w:eastAsia="zh-CN"/>
              </w:rPr>
              <w:t>移动电台的频谱发射</w:t>
            </w:r>
            <w:r w:rsidR="00776F15">
              <w:rPr>
                <w:rFonts w:hint="eastAsia"/>
                <w:lang w:val="en-GB" w:eastAsia="zh-CN"/>
              </w:rPr>
              <w:t>掩模</w:t>
            </w:r>
            <w:r w:rsidRPr="0064045D">
              <w:rPr>
                <w:rFonts w:hint="eastAsia"/>
                <w:lang w:val="en-GB" w:eastAsia="zh-CN"/>
              </w:rPr>
              <w:t>适用于移动电台中心载波频率二侧</w:t>
            </w:r>
            <w:r w:rsidRPr="0064045D">
              <w:rPr>
                <w:lang w:val="fr-FR" w:eastAsia="zh-CN"/>
              </w:rPr>
              <w:t>5.0 MHz</w:t>
            </w:r>
            <w:r w:rsidRPr="0064045D">
              <w:rPr>
                <w:rFonts w:hint="eastAsia"/>
                <w:lang w:val="en-GB" w:eastAsia="zh-CN"/>
              </w:rPr>
              <w:t>和</w:t>
            </w:r>
            <w:r w:rsidRPr="0064045D">
              <w:rPr>
                <w:lang w:val="fr-FR" w:eastAsia="zh-CN"/>
              </w:rPr>
              <w:t>25.0 MHz</w:t>
            </w:r>
            <w:r w:rsidRPr="0064045D">
              <w:rPr>
                <w:rFonts w:hint="eastAsia"/>
                <w:lang w:val="en-GB" w:eastAsia="zh-CN"/>
              </w:rPr>
              <w:t>之间的频偏。</w:t>
            </w:r>
            <w:r w:rsidRPr="0064045D">
              <w:rPr>
                <w:rFonts w:ascii="SimSun" w:hAnsi="SimSun" w:cs="SimSun" w:hint="eastAsia"/>
                <w:lang w:eastAsia="zh-CN"/>
              </w:rPr>
              <w:t>信道外发射定义为在相对于</w:t>
            </w:r>
            <w:r w:rsidRPr="0064045D">
              <w:rPr>
                <w:lang w:eastAsia="zh-CN"/>
              </w:rPr>
              <w:t>10 MHz</w:t>
            </w:r>
            <w:r w:rsidRPr="0064045D">
              <w:rPr>
                <w:rFonts w:ascii="SimSun" w:hAnsi="SimSun" w:cs="SimSun" w:hint="eastAsia"/>
                <w:lang w:eastAsia="zh-CN"/>
              </w:rPr>
              <w:t>信道内测得的移动电台载波总的平均功率在规定测量带宽上测得的功率电平。</w:t>
            </w:r>
            <w:bookmarkEnd w:id="913"/>
          </w:p>
          <w:p w14:paraId="0C1F8391" w14:textId="2389BD9C" w:rsidR="000F12D3" w:rsidRPr="0064045D" w:rsidRDefault="00F1747D" w:rsidP="00F06CCF">
            <w:pPr>
              <w:pStyle w:val="TableLegendNote"/>
              <w:ind w:left="593" w:hanging="593"/>
              <w:rPr>
                <w:lang w:val="en-GB" w:eastAsia="zh-CN"/>
              </w:rPr>
            </w:pPr>
            <w:bookmarkStart w:id="914" w:name="lt_pId5181"/>
            <w:r w:rsidRPr="0064045D">
              <w:rPr>
                <w:rFonts w:ascii="SimSun" w:hAnsi="SimSun" w:cs="SimSun" w:hint="eastAsia"/>
                <w:lang w:eastAsia="zh-CN"/>
              </w:rPr>
              <w:t>注</w:t>
            </w:r>
            <w:r w:rsidRPr="0064045D">
              <w:rPr>
                <w:rFonts w:eastAsia="Calibri"/>
                <w:lang w:eastAsia="zh-CN"/>
              </w:rPr>
              <w:t xml:space="preserve">2 – </w:t>
            </w:r>
            <w:r w:rsidRPr="0064045D">
              <w:rPr>
                <w:rFonts w:hint="eastAsia"/>
                <w:lang w:val="en-GB" w:eastAsia="zh-CN"/>
              </w:rPr>
              <w:t>移动电台发射</w:t>
            </w:r>
            <w:r w:rsidR="000F12D3" w:rsidRPr="0064045D">
              <w:rPr>
                <w:rFonts w:hint="eastAsia"/>
                <w:lang w:val="en-GB" w:eastAsia="zh-CN"/>
              </w:rPr>
              <w:t>不得超过</w:t>
            </w:r>
            <w:r w:rsidRPr="0064045D">
              <w:rPr>
                <w:rFonts w:hint="eastAsia"/>
                <w:lang w:val="en-GB" w:eastAsia="zh-CN"/>
              </w:rPr>
              <w:t>表</w:t>
            </w:r>
            <w:r w:rsidRPr="0064045D">
              <w:rPr>
                <w:lang w:val="en-GB" w:eastAsia="zh-CN"/>
              </w:rPr>
              <w:t>20</w:t>
            </w:r>
            <w:r w:rsidRPr="0064045D">
              <w:rPr>
                <w:rFonts w:hint="eastAsia"/>
                <w:lang w:val="en-GB" w:eastAsia="zh-CN"/>
              </w:rPr>
              <w:t>中规定的电平。假设特定功率分类，出于测试目的，表</w:t>
            </w:r>
            <w:r w:rsidRPr="0064045D">
              <w:rPr>
                <w:lang w:eastAsia="zh-CN"/>
              </w:rPr>
              <w:t>A2-20</w:t>
            </w:r>
            <w:r w:rsidRPr="0064045D">
              <w:rPr>
                <w:rFonts w:hint="eastAsia"/>
                <w:lang w:val="en-GB" w:eastAsia="zh-CN"/>
              </w:rPr>
              <w:t>的相对要求可被转换为绝对值。</w:t>
            </w:r>
            <w:bookmarkEnd w:id="914"/>
          </w:p>
          <w:p w14:paraId="030F9605" w14:textId="391E7935" w:rsidR="00F1747D" w:rsidRPr="0064045D" w:rsidRDefault="00F1747D" w:rsidP="00F06CCF">
            <w:pPr>
              <w:pStyle w:val="TableLegendNote"/>
              <w:ind w:left="593" w:hanging="593"/>
              <w:rPr>
                <w:lang w:eastAsia="zh-CN"/>
              </w:rPr>
            </w:pPr>
            <w:r w:rsidRPr="0064045D">
              <w:rPr>
                <w:rFonts w:ascii="SimSun" w:hAnsi="SimSun" w:cs="SimSun" w:hint="eastAsia"/>
                <w:lang w:eastAsia="zh-CN"/>
              </w:rPr>
              <w:t>注</w:t>
            </w:r>
            <w:r w:rsidRPr="0064045D">
              <w:rPr>
                <w:rFonts w:eastAsia="Calibri"/>
                <w:lang w:eastAsia="zh-CN"/>
              </w:rPr>
              <w:t xml:space="preserve">3 – </w:t>
            </w:r>
            <w:r w:rsidRPr="0064045D">
              <w:rPr>
                <w:rFonts w:hint="eastAsia"/>
                <w:lang w:eastAsia="zh-CN"/>
              </w:rPr>
              <w:t>此外，对</w:t>
            </w:r>
            <w:r w:rsidRPr="0064045D">
              <w:rPr>
                <w:lang w:eastAsia="zh-CN"/>
              </w:rPr>
              <w:t>3 650-3 700 MHz</w:t>
            </w:r>
            <w:r w:rsidRPr="0064045D">
              <w:rPr>
                <w:rFonts w:hint="eastAsia"/>
                <w:lang w:eastAsia="zh-CN"/>
              </w:rPr>
              <w:t>范围内的中心载波频率，所有的发射电平都</w:t>
            </w:r>
            <w:r w:rsidR="000F12D3" w:rsidRPr="0064045D">
              <w:rPr>
                <w:rFonts w:hint="eastAsia"/>
                <w:lang w:eastAsia="zh-CN"/>
              </w:rPr>
              <w:t>不得超过</w:t>
            </w:r>
            <w:r w:rsidRPr="0064045D">
              <w:rPr>
                <w:lang w:eastAsia="zh-CN"/>
              </w:rPr>
              <w:t>−13 dBm/MHz</w:t>
            </w:r>
            <w:r w:rsidRPr="0064045D">
              <w:rPr>
                <w:rFonts w:hint="eastAsia"/>
                <w:lang w:eastAsia="zh-CN"/>
              </w:rPr>
              <w:t>。</w:t>
            </w:r>
          </w:p>
          <w:p w14:paraId="07FAF7BD" w14:textId="77777777" w:rsidR="00F1747D" w:rsidRPr="0064045D" w:rsidRDefault="00F1747D" w:rsidP="00F06CCF">
            <w:pPr>
              <w:pStyle w:val="TableLegendNote"/>
              <w:ind w:left="593" w:hanging="593"/>
              <w:rPr>
                <w:lang w:eastAsia="zh-CN"/>
              </w:rPr>
            </w:pPr>
            <w:bookmarkStart w:id="915" w:name="lt_pId5184"/>
            <w:r w:rsidRPr="0064045D">
              <w:rPr>
                <w:rFonts w:ascii="SimSun" w:hAnsi="SimSun" w:cs="SimSun" w:hint="eastAsia"/>
                <w:lang w:eastAsia="zh-CN"/>
              </w:rPr>
              <w:t>注</w:t>
            </w:r>
            <w:r w:rsidRPr="0064045D">
              <w:rPr>
                <w:rFonts w:eastAsia="Calibri"/>
                <w:lang w:eastAsia="zh-CN"/>
              </w:rPr>
              <w:t xml:space="preserve">4 – </w:t>
            </w:r>
            <w:r w:rsidRPr="0064045D">
              <w:rPr>
                <w:rFonts w:hint="eastAsia"/>
                <w:lang w:val="en-GB" w:eastAsia="zh-CN"/>
              </w:rPr>
              <w:t>使用一个</w:t>
            </w:r>
            <w:r w:rsidRPr="0064045D">
              <w:rPr>
                <w:lang w:val="en-GB" w:eastAsia="zh-CN"/>
              </w:rPr>
              <w:t>30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eastAsia="zh-CN"/>
              </w:rPr>
              <w:t>510.015</w:t>
            </w:r>
            <w:r w:rsidRPr="0064045D">
              <w:rPr>
                <w:lang w:val="en-GB" w:eastAsia="zh-CN"/>
              </w:rPr>
              <w:t xml:space="preserve">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6.985 MHz</w:t>
            </w:r>
            <w:r w:rsidRPr="0064045D">
              <w:rPr>
                <w:rFonts w:hint="eastAsia"/>
                <w:lang w:val="en-GB" w:eastAsia="zh-CN"/>
              </w:rPr>
              <w:t>处。</w:t>
            </w:r>
            <w:bookmarkEnd w:id="915"/>
          </w:p>
          <w:p w14:paraId="41FED0CC" w14:textId="77777777" w:rsidR="00F1747D" w:rsidRPr="0064045D" w:rsidRDefault="00F1747D" w:rsidP="00F06CCF">
            <w:pPr>
              <w:pStyle w:val="TableLegendNote"/>
              <w:ind w:left="593" w:hanging="593"/>
              <w:rPr>
                <w:lang w:eastAsia="zh-CN"/>
              </w:rPr>
            </w:pPr>
            <w:bookmarkStart w:id="916" w:name="lt_pId5186"/>
            <w:r w:rsidRPr="0064045D">
              <w:rPr>
                <w:rFonts w:ascii="SimSun" w:hAnsi="SimSun" w:cs="SimSun" w:hint="eastAsia"/>
                <w:lang w:eastAsia="zh-CN"/>
              </w:rPr>
              <w:t>注</w:t>
            </w:r>
            <w:r w:rsidRPr="0064045D">
              <w:rPr>
                <w:rFonts w:eastAsia="Calibri"/>
                <w:lang w:eastAsia="zh-CN"/>
              </w:rPr>
              <w:t xml:space="preserve">5 – </w:t>
            </w:r>
            <w:r w:rsidRPr="0064045D">
              <w:rPr>
                <w:rFonts w:hint="eastAsia"/>
                <w:lang w:val="en-GB" w:eastAsia="zh-CN"/>
              </w:rPr>
              <w:t>使用一个</w:t>
            </w:r>
            <w:r w:rsidRPr="0064045D">
              <w:rPr>
                <w:lang w:val="en-GB" w:eastAsia="zh-CN"/>
              </w:rPr>
              <w:t>1 MHz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7.5MHz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24.5 MHz</w:t>
            </w:r>
            <w:r w:rsidRPr="0064045D">
              <w:rPr>
                <w:rFonts w:hint="eastAsia"/>
                <w:lang w:val="en-GB" w:eastAsia="zh-CN"/>
              </w:rPr>
              <w:t>处。</w:t>
            </w:r>
            <w:r w:rsidRPr="0064045D">
              <w:rPr>
                <w:rFonts w:ascii="SimSun" w:hAnsi="SimSun" w:cs="SimSun" w:hint="eastAsia"/>
                <w:lang w:eastAsia="zh-CN"/>
              </w:rPr>
              <w:t>作为通用规则，测量设备的分辨带宽应等于测量带宽。为提高测量精确度、敏感度和效率，分辨带宽可以不同于测量带宽。当分辨带宽小于测量带宽时，结果应在测量带宽上积分，以便获得测量带宽的等效噪声带宽。</w:t>
            </w:r>
            <w:bookmarkEnd w:id="916"/>
          </w:p>
          <w:p w14:paraId="679D0959" w14:textId="0B25899F" w:rsidR="00F1747D" w:rsidRPr="0064045D" w:rsidRDefault="00F1747D" w:rsidP="00F06CCF">
            <w:pPr>
              <w:pStyle w:val="TableLegendNote"/>
              <w:ind w:left="593" w:hanging="593"/>
              <w:rPr>
                <w:lang w:val="en-GB" w:eastAsia="zh-CN"/>
              </w:rPr>
            </w:pPr>
            <w:bookmarkStart w:id="917" w:name="lt_pId5191"/>
            <w:r w:rsidRPr="0064045D">
              <w:rPr>
                <w:rFonts w:ascii="SimSun" w:hAnsi="SimSun" w:cs="SimSun" w:hint="eastAsia"/>
                <w:lang w:eastAsia="zh-CN"/>
              </w:rPr>
              <w:t>注</w:t>
            </w:r>
            <w:r w:rsidRPr="0064045D">
              <w:rPr>
                <w:rFonts w:eastAsia="Calibri"/>
                <w:lang w:eastAsia="zh-CN"/>
              </w:rPr>
              <w:t xml:space="preserve">6 – </w:t>
            </w:r>
            <w:r w:rsidRPr="0064045D">
              <w:rPr>
                <w:rFonts w:ascii="SimSun" w:hAnsi="SimSun" w:cs="SimSun" w:hint="eastAsia"/>
                <w:lang w:eastAsia="zh-CN"/>
              </w:rPr>
              <w:t>可以分别通过对</w:t>
            </w:r>
            <w:r w:rsidRPr="0064045D">
              <w:rPr>
                <w:lang w:val="en-GB" w:eastAsia="zh-CN"/>
              </w:rPr>
              <w:t>30 kHz</w:t>
            </w:r>
            <w:r w:rsidRPr="0064045D">
              <w:rPr>
                <w:rFonts w:hint="eastAsia"/>
                <w:lang w:val="en-GB" w:eastAsia="zh-CN"/>
              </w:rPr>
              <w:t>和</w:t>
            </w:r>
            <w:r w:rsidRPr="0064045D">
              <w:rPr>
                <w:lang w:val="en-GB" w:eastAsia="zh-CN"/>
              </w:rPr>
              <w:t>1 MHz</w:t>
            </w:r>
            <w:r w:rsidRPr="0064045D">
              <w:rPr>
                <w:rFonts w:hint="eastAsia"/>
                <w:lang w:val="en-GB" w:eastAsia="zh-CN"/>
              </w:rPr>
              <w:t>测量带宽应用</w:t>
            </w:r>
            <w:r w:rsidRPr="0064045D">
              <w:rPr>
                <w:lang w:val="en-GB" w:eastAsia="zh-CN"/>
              </w:rPr>
              <w:t>10*log ((10 MHz</w:t>
            </w:r>
            <w:r w:rsidRPr="0064045D">
              <w:rPr>
                <w:rFonts w:hint="eastAsia"/>
                <w:lang w:val="en-GB" w:eastAsia="zh-CN"/>
              </w:rPr>
              <w:t>)</w:t>
            </w:r>
            <w:r w:rsidRPr="0064045D">
              <w:rPr>
                <w:lang w:val="en-GB" w:eastAsia="zh-CN"/>
              </w:rPr>
              <w:t>/(30 kHz</w:t>
            </w:r>
            <w:r w:rsidRPr="0064045D">
              <w:rPr>
                <w:rFonts w:hint="eastAsia"/>
                <w:lang w:val="en-GB" w:eastAsia="zh-CN"/>
              </w:rPr>
              <w:t>)</w:t>
            </w:r>
            <w:r w:rsidRPr="0064045D">
              <w:rPr>
                <w:lang w:val="en-GB" w:eastAsia="zh-CN"/>
              </w:rPr>
              <w:t>)= 25.2 dB</w:t>
            </w:r>
            <w:r w:rsidRPr="0064045D">
              <w:rPr>
                <w:rFonts w:hint="eastAsia"/>
                <w:lang w:val="en-GB" w:eastAsia="zh-CN"/>
              </w:rPr>
              <w:t>和</w:t>
            </w:r>
            <w:r w:rsidRPr="0064045D">
              <w:rPr>
                <w:lang w:val="en-GB" w:eastAsia="zh-CN"/>
              </w:rPr>
              <w:t>10*log((10 MHz</w:t>
            </w:r>
            <w:r w:rsidRPr="0064045D">
              <w:rPr>
                <w:rFonts w:hint="eastAsia"/>
                <w:lang w:val="en-GB" w:eastAsia="zh-CN"/>
              </w:rPr>
              <w:t>)</w:t>
            </w:r>
            <w:r w:rsidRPr="0064045D">
              <w:rPr>
                <w:lang w:val="en-GB" w:eastAsia="zh-CN"/>
              </w:rPr>
              <w:t>/(1 MHz</w:t>
            </w:r>
            <w:r w:rsidRPr="0064045D">
              <w:rPr>
                <w:rFonts w:hint="eastAsia"/>
                <w:lang w:val="en-GB" w:eastAsia="zh-CN"/>
              </w:rPr>
              <w:t>)</w:t>
            </w:r>
            <w:r w:rsidRPr="0064045D">
              <w:rPr>
                <w:lang w:val="en-GB" w:eastAsia="zh-CN"/>
              </w:rPr>
              <w:t>) = 10 dB</w:t>
            </w:r>
            <w:r w:rsidRPr="0064045D">
              <w:rPr>
                <w:rFonts w:hint="eastAsia"/>
                <w:lang w:val="en-GB" w:eastAsia="zh-CN"/>
              </w:rPr>
              <w:t>比例因子来得出等效</w:t>
            </w:r>
            <w:r w:rsidRPr="0064045D">
              <w:rPr>
                <w:lang w:val="en-GB" w:eastAsia="zh-CN"/>
              </w:rPr>
              <w:t>PSD</w:t>
            </w:r>
            <w:r w:rsidRPr="0064045D">
              <w:rPr>
                <w:rFonts w:hint="eastAsia"/>
                <w:lang w:val="en-GB" w:eastAsia="zh-CN"/>
              </w:rPr>
              <w:t>类型</w:t>
            </w:r>
            <w:r w:rsidR="00776F15">
              <w:rPr>
                <w:rFonts w:hint="eastAsia"/>
                <w:lang w:val="en-GB" w:eastAsia="zh-CN"/>
              </w:rPr>
              <w:t>掩模</w:t>
            </w:r>
            <w:r w:rsidRPr="0064045D">
              <w:rPr>
                <w:rFonts w:hint="eastAsia"/>
                <w:lang w:val="en-GB" w:eastAsia="zh-CN"/>
              </w:rPr>
              <w:t>。</w:t>
            </w:r>
            <w:bookmarkEnd w:id="917"/>
          </w:p>
        </w:tc>
      </w:tr>
    </w:tbl>
    <w:p w14:paraId="5CD7EEE8" w14:textId="77777777" w:rsidR="00F1747D" w:rsidRPr="0064045D" w:rsidRDefault="00F1747D" w:rsidP="00F1747D">
      <w:pPr>
        <w:pStyle w:val="Heading1"/>
        <w:rPr>
          <w:lang w:val="en-US" w:eastAsia="zh-CN"/>
        </w:rPr>
      </w:pPr>
      <w:bookmarkStart w:id="918" w:name="_Toc221296970"/>
      <w:bookmarkStart w:id="919" w:name="_Toc261102518"/>
      <w:bookmarkStart w:id="920" w:name="_Toc284680995"/>
      <w:bookmarkStart w:id="921" w:name="_Toc284681131"/>
      <w:bookmarkStart w:id="922" w:name="_Toc284794578"/>
      <w:bookmarkStart w:id="923" w:name="_Toc320004337"/>
      <w:bookmarkStart w:id="924" w:name="_Toc325118711"/>
      <w:r w:rsidRPr="0064045D">
        <w:rPr>
          <w:lang w:val="en-US" w:eastAsia="zh-CN"/>
        </w:rPr>
        <w:t>5</w:t>
      </w:r>
      <w:r w:rsidRPr="0064045D">
        <w:rPr>
          <w:lang w:val="en-US" w:eastAsia="zh-CN"/>
        </w:rPr>
        <w:tab/>
      </w:r>
      <w:bookmarkStart w:id="925" w:name="lt_pId5193"/>
      <w:r w:rsidRPr="0064045D">
        <w:rPr>
          <w:lang w:val="en-US" w:eastAsia="zh-CN"/>
        </w:rPr>
        <w:t>频段分类</w:t>
      </w:r>
      <w:r w:rsidRPr="0064045D">
        <w:rPr>
          <w:lang w:val="en-US" w:eastAsia="zh-CN"/>
        </w:rPr>
        <w:t>6</w:t>
      </w:r>
      <w:bookmarkEnd w:id="918"/>
      <w:bookmarkEnd w:id="919"/>
      <w:bookmarkEnd w:id="920"/>
      <w:bookmarkEnd w:id="921"/>
      <w:bookmarkEnd w:id="922"/>
      <w:bookmarkEnd w:id="923"/>
      <w:bookmarkEnd w:id="924"/>
      <w:bookmarkEnd w:id="925"/>
    </w:p>
    <w:p w14:paraId="62F521E8" w14:textId="77777777" w:rsidR="00F1747D" w:rsidRPr="0064045D" w:rsidRDefault="00F1747D" w:rsidP="00F1747D">
      <w:pPr>
        <w:pStyle w:val="Heading2"/>
        <w:rPr>
          <w:lang w:val="en-US" w:eastAsia="zh-CN"/>
        </w:rPr>
      </w:pPr>
      <w:bookmarkStart w:id="926" w:name="_DV_M309"/>
      <w:bookmarkStart w:id="927" w:name="_Toc221296971"/>
      <w:bookmarkEnd w:id="926"/>
      <w:r w:rsidRPr="0064045D">
        <w:rPr>
          <w:lang w:val="en-US" w:eastAsia="zh-CN"/>
        </w:rPr>
        <w:t>5.1</w:t>
      </w:r>
      <w:r w:rsidRPr="0064045D">
        <w:rPr>
          <w:lang w:val="en-US" w:eastAsia="zh-CN"/>
        </w:rPr>
        <w:tab/>
      </w:r>
      <w:bookmarkStart w:id="928" w:name="lt_pId5195"/>
      <w:r w:rsidRPr="0064045D">
        <w:rPr>
          <w:lang w:val="en-US" w:eastAsia="zh-CN"/>
        </w:rPr>
        <w:t>频段分类组</w:t>
      </w:r>
      <w:r w:rsidRPr="0064045D">
        <w:rPr>
          <w:lang w:val="en-US" w:eastAsia="zh-CN"/>
        </w:rPr>
        <w:t>6.</w:t>
      </w:r>
      <w:bookmarkEnd w:id="927"/>
      <w:r w:rsidRPr="0064045D">
        <w:rPr>
          <w:lang w:val="en-US" w:eastAsia="zh-CN"/>
        </w:rPr>
        <w:t>D</w:t>
      </w:r>
      <w:bookmarkEnd w:id="928"/>
    </w:p>
    <w:p w14:paraId="7122A323" w14:textId="46902474" w:rsidR="00F1747D" w:rsidRPr="0064045D" w:rsidRDefault="00F1747D" w:rsidP="00F1747D">
      <w:pPr>
        <w:pStyle w:val="Heading3"/>
        <w:rPr>
          <w:lang w:val="en-US" w:eastAsia="zh-CN"/>
        </w:rPr>
      </w:pPr>
      <w:bookmarkStart w:id="929" w:name="_DV_M310"/>
      <w:bookmarkStart w:id="930" w:name="_Toc221296972"/>
      <w:bookmarkEnd w:id="929"/>
      <w:r w:rsidRPr="0064045D">
        <w:rPr>
          <w:lang w:val="en-US" w:eastAsia="zh-CN"/>
        </w:rPr>
        <w:t>5.1.1</w:t>
      </w:r>
      <w:r w:rsidRPr="0064045D">
        <w:rPr>
          <w:lang w:val="en-US" w:eastAsia="zh-CN"/>
        </w:rPr>
        <w:tab/>
      </w:r>
      <w:r w:rsidRPr="0064045D">
        <w:rPr>
          <w:lang w:val="en-US" w:eastAsia="zh-CN"/>
        </w:rPr>
        <w:t>信道频谱</w:t>
      </w:r>
      <w:r w:rsidR="00776F15">
        <w:rPr>
          <w:lang w:val="en-US" w:eastAsia="zh-CN"/>
        </w:rPr>
        <w:t>掩模</w:t>
      </w:r>
      <w:bookmarkEnd w:id="930"/>
    </w:p>
    <w:p w14:paraId="58D95818" w14:textId="77777777" w:rsidR="00F1747D" w:rsidRPr="0064045D" w:rsidRDefault="00F1747D" w:rsidP="00F1747D">
      <w:pPr>
        <w:ind w:firstLineChars="200" w:firstLine="480"/>
        <w:rPr>
          <w:lang w:val="en-GB" w:eastAsia="zh-CN"/>
        </w:rPr>
      </w:pPr>
      <w:bookmarkStart w:id="931" w:name="_DV_M311"/>
      <w:bookmarkStart w:id="932" w:name="lt_pId5198"/>
      <w:bookmarkEnd w:id="931"/>
      <w:r w:rsidRPr="0064045D">
        <w:rPr>
          <w:rFonts w:hint="eastAsia"/>
          <w:lang w:val="en-GB" w:eastAsia="zh-CN"/>
        </w:rPr>
        <w:t>表</w:t>
      </w:r>
      <w:r w:rsidRPr="0064045D">
        <w:rPr>
          <w:lang w:eastAsia="zh-CN"/>
        </w:rPr>
        <w:t>A2-21</w:t>
      </w:r>
      <w:r w:rsidRPr="0064045D">
        <w:rPr>
          <w:rFonts w:hint="eastAsia"/>
          <w:lang w:val="en-GB" w:eastAsia="zh-CN"/>
        </w:rPr>
        <w:t>和表</w:t>
      </w:r>
      <w:r w:rsidRPr="0064045D">
        <w:rPr>
          <w:lang w:eastAsia="zh-CN"/>
        </w:rPr>
        <w:t>A2-22</w:t>
      </w:r>
      <w:r w:rsidRPr="0064045D">
        <w:rPr>
          <w:rFonts w:hint="eastAsia"/>
          <w:lang w:val="en-GB" w:eastAsia="zh-CN"/>
        </w:rPr>
        <w:t>规定了具有</w:t>
      </w:r>
      <w:r w:rsidRPr="0064045D">
        <w:rPr>
          <w:lang w:val="en-GB" w:eastAsia="zh-CN"/>
        </w:rPr>
        <w:t>5</w:t>
      </w:r>
      <w:r w:rsidRPr="0064045D">
        <w:rPr>
          <w:rFonts w:hint="eastAsia"/>
          <w:lang w:val="en-GB" w:eastAsia="zh-CN"/>
        </w:rPr>
        <w:t xml:space="preserve"> MHz</w:t>
      </w:r>
      <w:r w:rsidRPr="0064045D">
        <w:rPr>
          <w:rFonts w:hint="eastAsia"/>
          <w:lang w:val="en-GB" w:eastAsia="zh-CN"/>
        </w:rPr>
        <w:t>和</w:t>
      </w:r>
      <w:r w:rsidRPr="0064045D">
        <w:rPr>
          <w:lang w:val="en-GB" w:eastAsia="zh-CN"/>
        </w:rPr>
        <w:t>10 MHz</w:t>
      </w:r>
      <w:r w:rsidRPr="0064045D">
        <w:rPr>
          <w:rFonts w:hint="eastAsia"/>
          <w:lang w:val="en-GB" w:eastAsia="zh-CN"/>
        </w:rPr>
        <w:t>信道带宽的</w:t>
      </w:r>
      <w:r w:rsidRPr="0064045D">
        <w:rPr>
          <w:lang w:val="en-GB" w:eastAsia="zh-CN"/>
        </w:rPr>
        <w:t>FDD</w:t>
      </w:r>
      <w:r w:rsidRPr="0064045D">
        <w:rPr>
          <w:rFonts w:hint="eastAsia"/>
          <w:lang w:val="en-GB" w:eastAsia="zh-CN"/>
        </w:rPr>
        <w:t>移动电台的频谱发射。</w:t>
      </w:r>
      <w:bookmarkEnd w:id="932"/>
    </w:p>
    <w:p w14:paraId="25157D97" w14:textId="77777777" w:rsidR="00F1747D" w:rsidRPr="0064045D" w:rsidRDefault="00F1747D" w:rsidP="00F1747D">
      <w:pPr>
        <w:pStyle w:val="TableNo"/>
        <w:rPr>
          <w:lang w:val="en-US" w:eastAsia="zh-CN"/>
        </w:rPr>
      </w:pPr>
      <w:bookmarkStart w:id="933" w:name="_DV_M312"/>
      <w:bookmarkStart w:id="934" w:name="lt_pId5199"/>
      <w:bookmarkStart w:id="935" w:name="_Ref220639446"/>
      <w:bookmarkStart w:id="936" w:name="_Toc221297026"/>
      <w:bookmarkStart w:id="937" w:name="_Toc261102567"/>
      <w:bookmarkStart w:id="938" w:name="_Toc284794641"/>
      <w:bookmarkStart w:id="939" w:name="_Toc320004370"/>
      <w:bookmarkStart w:id="940" w:name="_Ref220639443"/>
      <w:bookmarkStart w:id="941" w:name="_Toc221297025"/>
      <w:bookmarkStart w:id="942" w:name="_Toc261102566"/>
      <w:bookmarkStart w:id="943" w:name="_Toc284794640"/>
      <w:bookmarkEnd w:id="933"/>
      <w:r w:rsidRPr="0064045D">
        <w:rPr>
          <w:rFonts w:hint="eastAsia"/>
          <w:lang w:val="en-US" w:eastAsia="zh-CN"/>
        </w:rPr>
        <w:t>表</w:t>
      </w:r>
      <w:bookmarkEnd w:id="934"/>
      <w:bookmarkEnd w:id="935"/>
      <w:r w:rsidRPr="0064045D">
        <w:rPr>
          <w:lang w:eastAsia="zh-CN"/>
        </w:rPr>
        <w:t>A2-21</w:t>
      </w:r>
    </w:p>
    <w:p w14:paraId="447FE0C6" w14:textId="4D7C872A" w:rsidR="00F1747D" w:rsidRPr="0064045D" w:rsidRDefault="00F1747D" w:rsidP="00F1747D">
      <w:pPr>
        <w:pStyle w:val="Tabletitle"/>
        <w:rPr>
          <w:lang w:val="en-US" w:eastAsia="zh-CN"/>
        </w:rPr>
      </w:pPr>
      <w:bookmarkStart w:id="944" w:name="lt_pId5200"/>
      <w:r w:rsidRPr="0064045D">
        <w:rPr>
          <w:lang w:val="en-GB" w:eastAsia="zh-CN"/>
        </w:rPr>
        <w:t>5 MHz</w:t>
      </w:r>
      <w:r w:rsidRPr="0064045D">
        <w:rPr>
          <w:rFonts w:hint="eastAsia"/>
          <w:lang w:val="en-GB" w:eastAsia="zh-CN"/>
        </w:rPr>
        <w:t>带宽的信道</w:t>
      </w:r>
      <w:r w:rsidR="00776F15">
        <w:rPr>
          <w:rFonts w:hint="eastAsia"/>
          <w:lang w:val="en-GB" w:eastAsia="zh-CN"/>
        </w:rPr>
        <w:t>掩模</w:t>
      </w:r>
      <w:bookmarkEnd w:id="936"/>
      <w:r w:rsidR="00F32948">
        <w:rPr>
          <w:rFonts w:hint="eastAsia"/>
          <w:lang w:val="en-GB" w:eastAsia="zh-CN"/>
        </w:rPr>
        <w:t>（</w:t>
      </w:r>
      <w:r w:rsidRPr="0064045D">
        <w:rPr>
          <w:lang w:val="en-US" w:eastAsia="zh-CN"/>
        </w:rPr>
        <w:t>BCG 6.D</w:t>
      </w:r>
      <w:bookmarkEnd w:id="937"/>
      <w:bookmarkEnd w:id="938"/>
      <w:bookmarkEnd w:id="939"/>
      <w:bookmarkEnd w:id="944"/>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692"/>
        <w:gridCol w:w="2729"/>
        <w:gridCol w:w="3503"/>
      </w:tblGrid>
      <w:tr w:rsidR="00F1747D" w:rsidRPr="0064045D" w14:paraId="2F3A3F16" w14:textId="77777777" w:rsidTr="001E6D62">
        <w:trPr>
          <w:trHeight w:val="1050"/>
        </w:trPr>
        <w:tc>
          <w:tcPr>
            <w:tcW w:w="366" w:type="pct"/>
            <w:shd w:val="clear" w:color="auto" w:fill="FFFFFF" w:themeFill="background1"/>
            <w:vAlign w:val="center"/>
          </w:tcPr>
          <w:p w14:paraId="78DEDA60" w14:textId="77777777" w:rsidR="00F1747D" w:rsidRPr="0064045D" w:rsidRDefault="00F1747D" w:rsidP="00032FFC">
            <w:pPr>
              <w:pStyle w:val="Tablehead"/>
            </w:pPr>
            <w:proofErr w:type="spellStart"/>
            <w:r w:rsidRPr="0064045D">
              <w:t>编号</w:t>
            </w:r>
            <w:proofErr w:type="spellEnd"/>
          </w:p>
        </w:tc>
        <w:tc>
          <w:tcPr>
            <w:tcW w:w="1398" w:type="pct"/>
            <w:shd w:val="clear" w:color="auto" w:fill="FFFFFF" w:themeFill="background1"/>
            <w:vAlign w:val="center"/>
          </w:tcPr>
          <w:p w14:paraId="186C9BE6" w14:textId="2889A829"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417" w:type="pct"/>
            <w:shd w:val="clear" w:color="auto" w:fill="FFFFFF" w:themeFill="background1"/>
            <w:vAlign w:val="center"/>
          </w:tcPr>
          <w:p w14:paraId="7E1EC15D" w14:textId="5C6B4D7A" w:rsidR="00F1747D" w:rsidRPr="0064045D" w:rsidRDefault="00F1747D" w:rsidP="00032FFC">
            <w:pPr>
              <w:pStyle w:val="Tablehead"/>
              <w:rPr>
                <w:lang w:val="en-GB" w:eastAsia="zh-CN"/>
              </w:rPr>
            </w:pPr>
            <w:r w:rsidRPr="0064045D">
              <w:rPr>
                <w:rFonts w:hint="eastAsia"/>
                <w:lang w:val="en-GB" w:eastAsia="zh-CN"/>
              </w:rPr>
              <w:t>积分带宽</w:t>
            </w:r>
            <w:r w:rsidR="00F32948">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819" w:type="pct"/>
            <w:shd w:val="clear" w:color="auto" w:fill="FFFFFF" w:themeFill="background1"/>
            <w:vAlign w:val="center"/>
          </w:tcPr>
          <w:p w14:paraId="7CED1B38" w14:textId="5E3CC55D" w:rsidR="00F1747D" w:rsidRPr="0064045D" w:rsidRDefault="00F1747D" w:rsidP="00032FFC">
            <w:pPr>
              <w:pStyle w:val="Tablehead"/>
              <w:rPr>
                <w:lang w:val="en-US" w:eastAsia="zh-CN"/>
              </w:rPr>
            </w:pPr>
            <w:bookmarkStart w:id="945" w:name="lt_pId5205"/>
            <w:r w:rsidRPr="0064045D">
              <w:rPr>
                <w:rFonts w:hint="eastAsia"/>
                <w:lang w:val="en-GB" w:eastAsia="zh-CN"/>
              </w:rPr>
              <w:t>天线端口</w:t>
            </w:r>
            <w:proofErr w:type="gramStart"/>
            <w:r w:rsidRPr="0064045D">
              <w:rPr>
                <w:rFonts w:hint="eastAsia"/>
                <w:lang w:val="en-GB" w:eastAsia="zh-CN"/>
              </w:rPr>
              <w:t>处允许</w:t>
            </w:r>
            <w:proofErr w:type="gramEnd"/>
            <w:r w:rsidRPr="0064045D">
              <w:rPr>
                <w:rFonts w:hint="eastAsia"/>
                <w:lang w:val="en-GB" w:eastAsia="zh-CN"/>
              </w:rPr>
              <w:t>的最大发射电平</w:t>
            </w:r>
            <w:r w:rsidRPr="0064045D">
              <w:rPr>
                <w:lang w:val="en-GB" w:eastAsia="zh-CN"/>
              </w:rPr>
              <w:br/>
            </w:r>
            <w:r w:rsidR="00F32948">
              <w:rPr>
                <w:rFonts w:hint="eastAsia"/>
                <w:lang w:val="en-GB" w:eastAsia="zh-CN"/>
              </w:rPr>
              <w:t>（</w:t>
            </w:r>
            <w:r w:rsidRPr="0064045D">
              <w:rPr>
                <w:lang w:val="en-GB" w:eastAsia="zh-CN"/>
              </w:rPr>
              <w:t>dBm/</w:t>
            </w:r>
            <w:r w:rsidRPr="0064045D">
              <w:rPr>
                <w:rFonts w:hint="eastAsia"/>
                <w:lang w:val="en-GB" w:eastAsia="zh-CN"/>
              </w:rPr>
              <w:t>积分带宽</w:t>
            </w:r>
            <w:bookmarkEnd w:id="945"/>
            <w:r w:rsidR="00F32948">
              <w:rPr>
                <w:rFonts w:hint="eastAsia"/>
                <w:lang w:val="en-GB" w:eastAsia="zh-CN"/>
              </w:rPr>
              <w:t>）</w:t>
            </w:r>
          </w:p>
        </w:tc>
      </w:tr>
      <w:tr w:rsidR="00F1747D" w:rsidRPr="0064045D" w14:paraId="7D659492" w14:textId="77777777" w:rsidTr="001E6D62">
        <w:trPr>
          <w:trHeight w:val="270"/>
        </w:trPr>
        <w:tc>
          <w:tcPr>
            <w:tcW w:w="366" w:type="pct"/>
            <w:shd w:val="clear" w:color="auto" w:fill="auto"/>
          </w:tcPr>
          <w:p w14:paraId="6892FFB0" w14:textId="77777777" w:rsidR="00F1747D" w:rsidRPr="0064045D" w:rsidRDefault="00F1747D" w:rsidP="00032FFC">
            <w:pPr>
              <w:pStyle w:val="Tabletext"/>
              <w:tabs>
                <w:tab w:val="clear" w:pos="1985"/>
                <w:tab w:val="clear" w:pos="2268"/>
              </w:tabs>
              <w:jc w:val="center"/>
            </w:pPr>
            <w:r w:rsidRPr="0064045D">
              <w:t>1</w:t>
            </w:r>
          </w:p>
        </w:tc>
        <w:tc>
          <w:tcPr>
            <w:tcW w:w="1398" w:type="pct"/>
            <w:shd w:val="clear" w:color="auto" w:fill="auto"/>
          </w:tcPr>
          <w:p w14:paraId="6A67F4D4"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rPr>
                <w:szCs w:val="22"/>
              </w:rPr>
              <w:sym w:font="Symbol" w:char="F044"/>
            </w:r>
            <w:r w:rsidRPr="0064045D">
              <w:rPr>
                <w:i/>
                <w:iCs/>
                <w:szCs w:val="22"/>
                <w:lang w:val="en-US"/>
              </w:rPr>
              <w:t>f</w:t>
            </w:r>
            <w:r w:rsidRPr="0064045D">
              <w:t>&lt; 3.5</w:t>
            </w:r>
          </w:p>
        </w:tc>
        <w:tc>
          <w:tcPr>
            <w:tcW w:w="1417" w:type="pct"/>
            <w:shd w:val="clear" w:color="auto" w:fill="auto"/>
          </w:tcPr>
          <w:p w14:paraId="31284674" w14:textId="77777777" w:rsidR="00F1747D" w:rsidRPr="0064045D" w:rsidRDefault="00F1747D" w:rsidP="00032FFC">
            <w:pPr>
              <w:pStyle w:val="Tabletext"/>
              <w:tabs>
                <w:tab w:val="clear" w:pos="1985"/>
                <w:tab w:val="clear" w:pos="2268"/>
              </w:tabs>
              <w:jc w:val="center"/>
            </w:pPr>
            <w:r w:rsidRPr="0064045D">
              <w:t>50</w:t>
            </w:r>
          </w:p>
        </w:tc>
        <w:tc>
          <w:tcPr>
            <w:tcW w:w="1819" w:type="pct"/>
            <w:shd w:val="clear" w:color="auto" w:fill="auto"/>
          </w:tcPr>
          <w:p w14:paraId="71239705"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6C3CD253" w14:textId="77777777" w:rsidTr="001E6D62">
        <w:trPr>
          <w:trHeight w:val="255"/>
        </w:trPr>
        <w:tc>
          <w:tcPr>
            <w:tcW w:w="366" w:type="pct"/>
            <w:shd w:val="clear" w:color="auto" w:fill="auto"/>
          </w:tcPr>
          <w:p w14:paraId="3D01ABB0" w14:textId="77777777" w:rsidR="00F1747D" w:rsidRPr="0064045D" w:rsidRDefault="00F1747D" w:rsidP="00032FFC">
            <w:pPr>
              <w:pStyle w:val="Tabletext"/>
              <w:tabs>
                <w:tab w:val="clear" w:pos="1985"/>
                <w:tab w:val="clear" w:pos="2268"/>
              </w:tabs>
              <w:jc w:val="center"/>
            </w:pPr>
            <w:r w:rsidRPr="0064045D">
              <w:t>2</w:t>
            </w:r>
          </w:p>
        </w:tc>
        <w:tc>
          <w:tcPr>
            <w:tcW w:w="1398" w:type="pct"/>
            <w:shd w:val="clear" w:color="auto" w:fill="auto"/>
          </w:tcPr>
          <w:p w14:paraId="04244227" w14:textId="77777777" w:rsidR="00F1747D" w:rsidRPr="0064045D" w:rsidRDefault="00F1747D" w:rsidP="00032FFC">
            <w:pPr>
              <w:pStyle w:val="Tabletext"/>
              <w:tabs>
                <w:tab w:val="clear" w:pos="1985"/>
                <w:tab w:val="clear" w:pos="2268"/>
              </w:tabs>
              <w:jc w:val="center"/>
            </w:pPr>
            <w:r w:rsidRPr="0064045D">
              <w:t xml:space="preserve">3.5 </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12.5</w:t>
            </w:r>
          </w:p>
        </w:tc>
        <w:tc>
          <w:tcPr>
            <w:tcW w:w="1417" w:type="pct"/>
            <w:shd w:val="clear" w:color="auto" w:fill="auto"/>
          </w:tcPr>
          <w:p w14:paraId="7E0A8305" w14:textId="77777777" w:rsidR="00F1747D" w:rsidRPr="0064045D" w:rsidRDefault="00F1747D" w:rsidP="00032FFC">
            <w:pPr>
              <w:pStyle w:val="Tabletext"/>
              <w:tabs>
                <w:tab w:val="clear" w:pos="1985"/>
                <w:tab w:val="clear" w:pos="2268"/>
              </w:tabs>
              <w:jc w:val="center"/>
            </w:pPr>
            <w:r w:rsidRPr="0064045D">
              <w:t>1000</w:t>
            </w:r>
          </w:p>
        </w:tc>
        <w:tc>
          <w:tcPr>
            <w:tcW w:w="1819" w:type="pct"/>
            <w:shd w:val="clear" w:color="auto" w:fill="auto"/>
          </w:tcPr>
          <w:p w14:paraId="74514123" w14:textId="77777777" w:rsidR="00F1747D" w:rsidRPr="0064045D" w:rsidRDefault="00F1747D" w:rsidP="00032FFC">
            <w:pPr>
              <w:pStyle w:val="Tabletext"/>
              <w:tabs>
                <w:tab w:val="clear" w:pos="1985"/>
                <w:tab w:val="clear" w:pos="2268"/>
              </w:tabs>
              <w:jc w:val="center"/>
            </w:pPr>
            <w:r w:rsidRPr="0064045D">
              <w:t>−13</w:t>
            </w:r>
          </w:p>
        </w:tc>
      </w:tr>
    </w:tbl>
    <w:p w14:paraId="745DA8AB" w14:textId="77777777" w:rsidR="00F1747D" w:rsidRPr="0064045D" w:rsidRDefault="00F1747D" w:rsidP="00F1747D">
      <w:pPr>
        <w:pStyle w:val="TableNo"/>
        <w:rPr>
          <w:lang w:val="en-US" w:eastAsia="zh-CN"/>
        </w:rPr>
      </w:pPr>
      <w:bookmarkStart w:id="946" w:name="lt_pId5214"/>
      <w:bookmarkStart w:id="947" w:name="_Ref303507754"/>
      <w:bookmarkStart w:id="948" w:name="_Toc320004371"/>
      <w:r w:rsidRPr="0064045D">
        <w:rPr>
          <w:rFonts w:hint="eastAsia"/>
          <w:lang w:eastAsia="zh-CN"/>
        </w:rPr>
        <w:t>表</w:t>
      </w:r>
      <w:bookmarkStart w:id="949" w:name="_DV_M313"/>
      <w:bookmarkEnd w:id="940"/>
      <w:bookmarkEnd w:id="946"/>
      <w:bookmarkEnd w:id="947"/>
      <w:bookmarkEnd w:id="949"/>
      <w:r w:rsidRPr="0064045D">
        <w:t>A2-22</w:t>
      </w:r>
    </w:p>
    <w:bookmarkEnd w:id="941"/>
    <w:bookmarkEnd w:id="942"/>
    <w:bookmarkEnd w:id="943"/>
    <w:bookmarkEnd w:id="948"/>
    <w:p w14:paraId="481CA553" w14:textId="74E47A89" w:rsidR="00F1747D" w:rsidRPr="0064045D" w:rsidRDefault="00F1747D" w:rsidP="00F1747D">
      <w:pPr>
        <w:pStyle w:val="Tabletitle"/>
        <w:rPr>
          <w:lang w:val="en-US" w:eastAsia="zh-CN"/>
        </w:rPr>
      </w:pPr>
      <w:r w:rsidRPr="0064045D">
        <w:rPr>
          <w:rFonts w:hint="eastAsia"/>
          <w:lang w:val="en-GB" w:eastAsia="zh-CN"/>
        </w:rPr>
        <w:t>10</w:t>
      </w:r>
      <w:r w:rsidRPr="0064045D">
        <w:rPr>
          <w:lang w:val="en-GB" w:eastAsia="zh-CN"/>
        </w:rPr>
        <w:t xml:space="preserve"> MHz</w:t>
      </w:r>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6.D</w:t>
      </w:r>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134"/>
        <w:gridCol w:w="3087"/>
        <w:gridCol w:w="3703"/>
      </w:tblGrid>
      <w:tr w:rsidR="00F1747D" w:rsidRPr="0064045D" w14:paraId="5D9120F4" w14:textId="77777777" w:rsidTr="001E6D62">
        <w:trPr>
          <w:trHeight w:val="885"/>
        </w:trPr>
        <w:tc>
          <w:tcPr>
            <w:tcW w:w="366" w:type="pct"/>
            <w:shd w:val="clear" w:color="auto" w:fill="FFFFFF" w:themeFill="background1"/>
            <w:vAlign w:val="center"/>
          </w:tcPr>
          <w:p w14:paraId="0DFF4F13" w14:textId="77777777" w:rsidR="00F1747D" w:rsidRPr="0064045D" w:rsidRDefault="00F1747D" w:rsidP="00032FFC">
            <w:pPr>
              <w:pStyle w:val="Tablehead"/>
            </w:pPr>
            <w:proofErr w:type="spellStart"/>
            <w:r w:rsidRPr="0064045D">
              <w:t>编号</w:t>
            </w:r>
            <w:proofErr w:type="spellEnd"/>
          </w:p>
        </w:tc>
        <w:tc>
          <w:tcPr>
            <w:tcW w:w="1108" w:type="pct"/>
            <w:shd w:val="clear" w:color="auto" w:fill="FFFFFF" w:themeFill="background1"/>
            <w:vAlign w:val="center"/>
          </w:tcPr>
          <w:p w14:paraId="1689514A" w14:textId="5909DC10"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603" w:type="pct"/>
            <w:shd w:val="clear" w:color="auto" w:fill="FFFFFF" w:themeFill="background1"/>
            <w:vAlign w:val="center"/>
          </w:tcPr>
          <w:p w14:paraId="2D003F01" w14:textId="48156744"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1924" w:type="pct"/>
            <w:shd w:val="clear" w:color="auto" w:fill="FFFFFF" w:themeFill="background1"/>
            <w:vAlign w:val="center"/>
          </w:tcPr>
          <w:p w14:paraId="7D7DC8E6" w14:textId="1D60C4EB" w:rsidR="00F1747D" w:rsidRPr="0064045D" w:rsidRDefault="00F1747D" w:rsidP="00032FFC">
            <w:pPr>
              <w:pStyle w:val="Tablehead"/>
              <w:rPr>
                <w:lang w:val="en-US" w:eastAsia="zh-CN"/>
              </w:rPr>
            </w:pPr>
            <w:bookmarkStart w:id="950" w:name="lt_pId5221"/>
            <w:r w:rsidRPr="0064045D">
              <w:rPr>
                <w:rFonts w:hint="eastAsia"/>
                <w:lang w:val="en-GB" w:eastAsia="zh-CN"/>
              </w:rPr>
              <w:t>天线端口处测得的、允许的</w:t>
            </w:r>
            <w:r w:rsidRPr="0064045D">
              <w:rPr>
                <w:lang w:val="en-GB" w:eastAsia="zh-CN"/>
              </w:rPr>
              <w:br/>
            </w:r>
            <w:r w:rsidRPr="0064045D">
              <w:rPr>
                <w:rFonts w:hint="eastAsia"/>
                <w:lang w:val="en-GB" w:eastAsia="zh-CN"/>
              </w:rPr>
              <w:t>最大发射电平</w:t>
            </w:r>
            <w:r w:rsidRPr="0064045D">
              <w:rPr>
                <w:lang w:val="en-GB" w:eastAsia="zh-CN"/>
              </w:rPr>
              <w:br/>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bookmarkEnd w:id="950"/>
          </w:p>
        </w:tc>
      </w:tr>
      <w:tr w:rsidR="00F1747D" w:rsidRPr="0064045D" w14:paraId="74E9D97A" w14:textId="77777777" w:rsidTr="001E6D62">
        <w:trPr>
          <w:trHeight w:val="255"/>
        </w:trPr>
        <w:tc>
          <w:tcPr>
            <w:tcW w:w="366" w:type="pct"/>
            <w:shd w:val="clear" w:color="auto" w:fill="auto"/>
          </w:tcPr>
          <w:p w14:paraId="23AA2528"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108" w:type="pct"/>
            <w:shd w:val="clear" w:color="auto" w:fill="auto"/>
          </w:tcPr>
          <w:p w14:paraId="51603451"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5 </w:t>
            </w:r>
            <w:r w:rsidRPr="0064045D">
              <w:sym w:font="Symbol" w:char="F0A3"/>
            </w:r>
            <w:r w:rsidRPr="0064045D">
              <w:rPr>
                <w:szCs w:val="22"/>
              </w:rPr>
              <w:sym w:font="Symbol" w:char="F044"/>
            </w:r>
            <w:r w:rsidRPr="0064045D">
              <w:rPr>
                <w:i/>
                <w:iCs/>
                <w:szCs w:val="22"/>
                <w:lang w:val="en-US" w:eastAsia="zh-CN"/>
              </w:rPr>
              <w:t>f</w:t>
            </w:r>
            <w:r w:rsidRPr="0064045D">
              <w:rPr>
                <w:lang w:eastAsia="zh-CN"/>
              </w:rPr>
              <w:t>&lt; 6</w:t>
            </w:r>
          </w:p>
        </w:tc>
        <w:tc>
          <w:tcPr>
            <w:tcW w:w="1603" w:type="pct"/>
            <w:shd w:val="clear" w:color="auto" w:fill="auto"/>
          </w:tcPr>
          <w:p w14:paraId="72C3D785"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w:t>
            </w:r>
          </w:p>
        </w:tc>
        <w:tc>
          <w:tcPr>
            <w:tcW w:w="1924" w:type="pct"/>
            <w:shd w:val="clear" w:color="auto" w:fill="auto"/>
          </w:tcPr>
          <w:p w14:paraId="5E301030"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r w:rsidR="00F1747D" w:rsidRPr="0064045D" w14:paraId="252E3421" w14:textId="77777777" w:rsidTr="001E6D62">
        <w:trPr>
          <w:trHeight w:val="264"/>
        </w:trPr>
        <w:tc>
          <w:tcPr>
            <w:tcW w:w="366" w:type="pct"/>
            <w:shd w:val="clear" w:color="auto" w:fill="auto"/>
          </w:tcPr>
          <w:p w14:paraId="4A490791"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108" w:type="pct"/>
            <w:shd w:val="clear" w:color="auto" w:fill="auto"/>
          </w:tcPr>
          <w:p w14:paraId="6EB43564"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6 </w:t>
            </w:r>
            <w:r w:rsidRPr="0064045D">
              <w:sym w:font="Symbol" w:char="F0A3"/>
            </w:r>
            <w:r w:rsidRPr="0064045D">
              <w:rPr>
                <w:szCs w:val="22"/>
              </w:rPr>
              <w:sym w:font="Symbol" w:char="F044"/>
            </w:r>
            <w:r w:rsidRPr="0064045D">
              <w:rPr>
                <w:i/>
                <w:iCs/>
                <w:szCs w:val="22"/>
                <w:lang w:val="en-US" w:eastAsia="zh-CN"/>
              </w:rPr>
              <w:t>f</w:t>
            </w:r>
            <w:r w:rsidRPr="0064045D">
              <w:sym w:font="Symbol" w:char="F0A3"/>
            </w:r>
            <w:r w:rsidRPr="0064045D">
              <w:rPr>
                <w:lang w:eastAsia="zh-CN"/>
              </w:rPr>
              <w:t xml:space="preserve"> 25</w:t>
            </w:r>
          </w:p>
        </w:tc>
        <w:tc>
          <w:tcPr>
            <w:tcW w:w="1603" w:type="pct"/>
            <w:shd w:val="clear" w:color="auto" w:fill="auto"/>
          </w:tcPr>
          <w:p w14:paraId="127136DD"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1000</w:t>
            </w:r>
          </w:p>
        </w:tc>
        <w:tc>
          <w:tcPr>
            <w:tcW w:w="1924" w:type="pct"/>
            <w:shd w:val="clear" w:color="auto" w:fill="auto"/>
          </w:tcPr>
          <w:p w14:paraId="1C5287BE"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bl>
    <w:p w14:paraId="7892A0FD" w14:textId="77777777" w:rsidR="00F1747D" w:rsidRPr="0064045D" w:rsidRDefault="00F1747D" w:rsidP="00F1747D">
      <w:pPr>
        <w:pStyle w:val="Tablefin"/>
        <w:rPr>
          <w:lang w:eastAsia="zh-CN"/>
        </w:rPr>
      </w:pPr>
      <w:bookmarkStart w:id="951" w:name="_DV_M314"/>
      <w:bookmarkStart w:id="952" w:name="_DV_M315"/>
      <w:bookmarkStart w:id="953" w:name="_DV_M316"/>
      <w:bookmarkStart w:id="954" w:name="_DV_M317"/>
      <w:bookmarkStart w:id="955" w:name="_DV_M318"/>
      <w:bookmarkEnd w:id="951"/>
      <w:bookmarkEnd w:id="952"/>
      <w:bookmarkEnd w:id="953"/>
      <w:bookmarkEnd w:id="954"/>
      <w:bookmarkEnd w:id="955"/>
    </w:p>
    <w:p w14:paraId="2C37034C" w14:textId="77777777" w:rsidR="00F1747D" w:rsidRPr="0064045D" w:rsidRDefault="00F1747D" w:rsidP="00F1747D">
      <w:pPr>
        <w:pStyle w:val="Heading3"/>
        <w:rPr>
          <w:lang w:eastAsia="zh-CN"/>
        </w:rPr>
      </w:pPr>
      <w:bookmarkStart w:id="956" w:name="_DV_M319"/>
      <w:bookmarkStart w:id="957" w:name="_Toc221296973"/>
      <w:bookmarkEnd w:id="956"/>
      <w:r w:rsidRPr="0064045D">
        <w:rPr>
          <w:lang w:eastAsia="zh-CN"/>
        </w:rPr>
        <w:lastRenderedPageBreak/>
        <w:t>5.1.2</w:t>
      </w:r>
      <w:r w:rsidRPr="0064045D">
        <w:rPr>
          <w:lang w:eastAsia="zh-CN"/>
        </w:rPr>
        <w:tab/>
      </w:r>
      <w:r w:rsidRPr="0064045D">
        <w:rPr>
          <w:lang w:eastAsia="zh-CN"/>
        </w:rPr>
        <w:t>杂散发射规范</w:t>
      </w:r>
      <w:bookmarkEnd w:id="957"/>
    </w:p>
    <w:p w14:paraId="558637FA" w14:textId="77777777" w:rsidR="00F1747D" w:rsidRPr="0064045D" w:rsidRDefault="00F1747D" w:rsidP="00F1747D">
      <w:pPr>
        <w:ind w:firstLineChars="200" w:firstLine="480"/>
        <w:rPr>
          <w:lang w:val="en-US" w:eastAsia="zh-CN"/>
        </w:rPr>
      </w:pPr>
      <w:bookmarkStart w:id="958" w:name="_DV_M320"/>
      <w:bookmarkStart w:id="959" w:name="_DV_M321"/>
      <w:bookmarkEnd w:id="958"/>
      <w:bookmarkEnd w:id="959"/>
      <w:r w:rsidRPr="0064045D">
        <w:rPr>
          <w:rFonts w:hint="eastAsia"/>
          <w:lang w:val="en-US" w:eastAsia="zh-CN"/>
        </w:rPr>
        <w:t>除了默认杂散发射规范，表</w:t>
      </w:r>
      <w:r w:rsidRPr="0064045D">
        <w:rPr>
          <w:lang w:eastAsia="zh-CN"/>
        </w:rPr>
        <w:t>A2-23</w:t>
      </w:r>
      <w:r w:rsidRPr="0064045D">
        <w:rPr>
          <w:rFonts w:hint="eastAsia"/>
          <w:lang w:val="en-US" w:eastAsia="zh-CN"/>
        </w:rPr>
        <w:t>的要求是适用的。</w:t>
      </w:r>
    </w:p>
    <w:p w14:paraId="191E4299" w14:textId="77777777" w:rsidR="00F1747D" w:rsidRPr="0064045D" w:rsidRDefault="00F1747D" w:rsidP="00F32948">
      <w:pPr>
        <w:pStyle w:val="TableNo"/>
        <w:spacing w:before="240"/>
        <w:rPr>
          <w:lang w:eastAsia="zh-CN"/>
        </w:rPr>
      </w:pPr>
      <w:bookmarkStart w:id="960" w:name="_DV_M322"/>
      <w:bookmarkStart w:id="961" w:name="lt_pId5233"/>
      <w:bookmarkStart w:id="962" w:name="_Ref220639572"/>
      <w:bookmarkStart w:id="963" w:name="_Toc221297027"/>
      <w:bookmarkStart w:id="964" w:name="_Toc261102568"/>
      <w:bookmarkStart w:id="965" w:name="_Toc284794642"/>
      <w:bookmarkStart w:id="966" w:name="_Toc320004372"/>
      <w:bookmarkEnd w:id="960"/>
      <w:r w:rsidRPr="0064045D">
        <w:rPr>
          <w:rFonts w:hint="eastAsia"/>
          <w:lang w:eastAsia="zh-CN"/>
        </w:rPr>
        <w:t>表</w:t>
      </w:r>
      <w:bookmarkStart w:id="967" w:name="_DV_M323"/>
      <w:bookmarkEnd w:id="961"/>
      <w:bookmarkEnd w:id="962"/>
      <w:bookmarkEnd w:id="967"/>
      <w:r w:rsidRPr="0064045D">
        <w:rPr>
          <w:lang w:eastAsia="zh-CN"/>
        </w:rPr>
        <w:t>A2-23</w:t>
      </w:r>
    </w:p>
    <w:p w14:paraId="38ED93B7" w14:textId="61C3140E" w:rsidR="00F1747D" w:rsidRPr="0064045D" w:rsidRDefault="00F1747D" w:rsidP="00F1747D">
      <w:pPr>
        <w:pStyle w:val="Tabletitle"/>
        <w:rPr>
          <w:lang w:eastAsia="zh-CN"/>
        </w:rPr>
      </w:pPr>
      <w:bookmarkStart w:id="968" w:name="lt_pId5234"/>
      <w:r w:rsidRPr="0064045D">
        <w:rPr>
          <w:rFonts w:hint="eastAsia"/>
          <w:lang w:eastAsia="zh-CN"/>
        </w:rPr>
        <w:t>杂散发射</w:t>
      </w:r>
      <w:bookmarkEnd w:id="963"/>
      <w:r w:rsidR="00F32948">
        <w:rPr>
          <w:rFonts w:hint="eastAsia"/>
          <w:lang w:eastAsia="zh-CN"/>
        </w:rPr>
        <w:t>（</w:t>
      </w:r>
      <w:r w:rsidRPr="0064045D">
        <w:rPr>
          <w:lang w:eastAsia="zh-CN"/>
        </w:rPr>
        <w:t>BCG 6.D</w:t>
      </w:r>
      <w:bookmarkEnd w:id="964"/>
      <w:bookmarkEnd w:id="965"/>
      <w:bookmarkEnd w:id="966"/>
      <w:bookmarkEnd w:id="968"/>
      <w:r w:rsidR="00F32948">
        <w:rPr>
          <w:rFonts w:hint="eastAsia"/>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4079"/>
        <w:gridCol w:w="2613"/>
        <w:gridCol w:w="2232"/>
      </w:tblGrid>
      <w:tr w:rsidR="00F1747D" w:rsidRPr="0064045D" w14:paraId="0B3FE910" w14:textId="77777777" w:rsidTr="00F32948">
        <w:tc>
          <w:tcPr>
            <w:tcW w:w="366" w:type="pct"/>
            <w:shd w:val="clear" w:color="auto" w:fill="FFFFFF" w:themeFill="background1"/>
            <w:vAlign w:val="center"/>
          </w:tcPr>
          <w:p w14:paraId="0D48ACCC" w14:textId="77777777" w:rsidR="00F1747D" w:rsidRPr="0064045D" w:rsidRDefault="00F1747D" w:rsidP="00032FFC">
            <w:pPr>
              <w:pStyle w:val="Tablehead"/>
              <w:rPr>
                <w:lang w:eastAsia="zh-CN"/>
              </w:rPr>
            </w:pPr>
            <w:r w:rsidRPr="0064045D">
              <w:rPr>
                <w:lang w:eastAsia="zh-CN"/>
              </w:rPr>
              <w:t>编号</w:t>
            </w:r>
          </w:p>
        </w:tc>
        <w:tc>
          <w:tcPr>
            <w:tcW w:w="2118" w:type="pct"/>
            <w:shd w:val="clear" w:color="auto" w:fill="FFFFFF" w:themeFill="background1"/>
            <w:vAlign w:val="center"/>
          </w:tcPr>
          <w:p w14:paraId="3819D55E" w14:textId="77777777" w:rsidR="00F1747D" w:rsidRPr="0064045D" w:rsidRDefault="00F1747D" w:rsidP="00032FFC">
            <w:pPr>
              <w:pStyle w:val="Tablehead"/>
              <w:rPr>
                <w:lang w:eastAsia="zh-CN"/>
              </w:rPr>
            </w:pPr>
            <w:r w:rsidRPr="0064045D">
              <w:rPr>
                <w:rFonts w:hint="eastAsia"/>
                <w:lang w:eastAsia="zh-CN"/>
              </w:rPr>
              <w:t>测量频率范围</w:t>
            </w:r>
          </w:p>
        </w:tc>
        <w:tc>
          <w:tcPr>
            <w:tcW w:w="1357" w:type="pct"/>
            <w:shd w:val="clear" w:color="auto" w:fill="FFFFFF" w:themeFill="background1"/>
            <w:vAlign w:val="center"/>
          </w:tcPr>
          <w:p w14:paraId="521B4705" w14:textId="44D2433E" w:rsidR="00F1747D" w:rsidRPr="0064045D" w:rsidRDefault="00F1747D" w:rsidP="00032FFC">
            <w:pPr>
              <w:pStyle w:val="Tablehead"/>
              <w:rPr>
                <w:lang w:eastAsia="zh-CN"/>
              </w:rPr>
            </w:pPr>
            <w:bookmarkStart w:id="969" w:name="lt_pId5237"/>
            <w:r w:rsidRPr="0064045D">
              <w:rPr>
                <w:lang w:eastAsia="zh-CN"/>
              </w:rPr>
              <w:t>MBW</w:t>
            </w:r>
            <w:bookmarkEnd w:id="969"/>
            <w:r w:rsidRPr="0064045D">
              <w:rPr>
                <w:lang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160" w:type="pct"/>
            <w:shd w:val="clear" w:color="auto" w:fill="FFFFFF" w:themeFill="background1"/>
            <w:vAlign w:val="center"/>
          </w:tcPr>
          <w:p w14:paraId="7B807CC7" w14:textId="07431B0E" w:rsidR="00F1747D" w:rsidRPr="0064045D" w:rsidRDefault="00F1747D" w:rsidP="00032FFC">
            <w:pPr>
              <w:pStyle w:val="Tablehead"/>
              <w:rPr>
                <w:lang w:eastAsia="zh-CN"/>
              </w:rPr>
            </w:pPr>
            <w:r w:rsidRPr="0064045D">
              <w:rPr>
                <w:rFonts w:hint="eastAsia"/>
                <w:lang w:eastAsia="zh-CN"/>
              </w:rPr>
              <w:t>最大发射电平</w:t>
            </w:r>
            <w:r w:rsidRPr="0064045D">
              <w:rPr>
                <w:lang w:eastAsia="zh-CN"/>
              </w:rPr>
              <w:br/>
            </w:r>
            <w:bookmarkStart w:id="970" w:name="lt_pId5240"/>
            <w:r w:rsidR="00F32948">
              <w:rPr>
                <w:rFonts w:hint="eastAsia"/>
                <w:lang w:eastAsia="zh-CN"/>
              </w:rPr>
              <w:t>（</w:t>
            </w:r>
            <w:r w:rsidRPr="0064045D">
              <w:rPr>
                <w:lang w:eastAsia="zh-CN"/>
              </w:rPr>
              <w:t>dBm</w:t>
            </w:r>
            <w:bookmarkEnd w:id="970"/>
            <w:r w:rsidR="00F32948">
              <w:rPr>
                <w:rFonts w:hint="eastAsia"/>
                <w:lang w:eastAsia="zh-CN"/>
              </w:rPr>
              <w:t>）</w:t>
            </w:r>
          </w:p>
        </w:tc>
      </w:tr>
      <w:tr w:rsidR="00F1747D" w:rsidRPr="0064045D" w14:paraId="08870E64" w14:textId="77777777" w:rsidTr="00F32948">
        <w:tc>
          <w:tcPr>
            <w:tcW w:w="366" w:type="pct"/>
            <w:shd w:val="clear" w:color="auto" w:fill="auto"/>
          </w:tcPr>
          <w:p w14:paraId="2DDCCD93" w14:textId="77777777" w:rsidR="00F1747D" w:rsidRPr="0064045D" w:rsidRDefault="00F1747D" w:rsidP="00032FFC">
            <w:pPr>
              <w:pStyle w:val="Tabletext"/>
              <w:tabs>
                <w:tab w:val="clear" w:pos="1985"/>
                <w:tab w:val="clear" w:pos="2268"/>
              </w:tabs>
              <w:jc w:val="center"/>
            </w:pPr>
            <w:r w:rsidRPr="0064045D">
              <w:t>1</w:t>
            </w:r>
          </w:p>
        </w:tc>
        <w:tc>
          <w:tcPr>
            <w:tcW w:w="2118" w:type="pct"/>
            <w:shd w:val="clear" w:color="auto" w:fill="auto"/>
          </w:tcPr>
          <w:p w14:paraId="0AC7542D" w14:textId="77777777" w:rsidR="00F1747D" w:rsidRPr="0064045D" w:rsidRDefault="00F1747D" w:rsidP="00032FFC">
            <w:pPr>
              <w:pStyle w:val="Tabletext"/>
              <w:tabs>
                <w:tab w:val="clear" w:pos="1985"/>
                <w:tab w:val="clear" w:pos="2268"/>
              </w:tabs>
              <w:jc w:val="center"/>
            </w:pPr>
            <w:r w:rsidRPr="0064045D">
              <w:t xml:space="preserve">30 MHz </w:t>
            </w:r>
            <w:r w:rsidRPr="0064045D">
              <w:sym w:font="Symbol" w:char="F0A3"/>
            </w:r>
            <w:r w:rsidRPr="0064045D">
              <w:rPr>
                <w:i/>
                <w:iCs/>
              </w:rPr>
              <w:t>f</w:t>
            </w:r>
            <w:r w:rsidRPr="0064045D">
              <w:t>&lt; 8.850 GHz</w:t>
            </w:r>
          </w:p>
        </w:tc>
        <w:tc>
          <w:tcPr>
            <w:tcW w:w="1357" w:type="pct"/>
            <w:shd w:val="clear" w:color="auto" w:fill="auto"/>
          </w:tcPr>
          <w:p w14:paraId="1BF4F8AC" w14:textId="77777777" w:rsidR="00F1747D" w:rsidRPr="0064045D" w:rsidRDefault="00F1747D" w:rsidP="00032FFC">
            <w:pPr>
              <w:pStyle w:val="Tabletext"/>
              <w:tabs>
                <w:tab w:val="clear" w:pos="1985"/>
                <w:tab w:val="clear" w:pos="2268"/>
              </w:tabs>
              <w:jc w:val="center"/>
            </w:pPr>
            <w:r w:rsidRPr="0064045D">
              <w:t xml:space="preserve">1 </w:t>
            </w:r>
          </w:p>
        </w:tc>
        <w:tc>
          <w:tcPr>
            <w:tcW w:w="1160" w:type="pct"/>
            <w:shd w:val="clear" w:color="auto" w:fill="auto"/>
          </w:tcPr>
          <w:p w14:paraId="1FF4AC69" w14:textId="77777777" w:rsidR="00F1747D" w:rsidRPr="0064045D" w:rsidRDefault="00F1747D" w:rsidP="00032FFC">
            <w:pPr>
              <w:pStyle w:val="Tabletext"/>
              <w:tabs>
                <w:tab w:val="clear" w:pos="1985"/>
                <w:tab w:val="clear" w:pos="2268"/>
              </w:tabs>
              <w:jc w:val="center"/>
            </w:pPr>
            <w:r w:rsidRPr="0064045D">
              <w:t>−13</w:t>
            </w:r>
          </w:p>
        </w:tc>
      </w:tr>
    </w:tbl>
    <w:p w14:paraId="403FC86D" w14:textId="77777777" w:rsidR="00F1747D" w:rsidRPr="0064045D" w:rsidRDefault="00F1747D" w:rsidP="00F1747D">
      <w:pPr>
        <w:pStyle w:val="Tablefin"/>
      </w:pPr>
      <w:bookmarkStart w:id="971" w:name="_DV_M324"/>
      <w:bookmarkStart w:id="972" w:name="_DV_M325"/>
      <w:bookmarkStart w:id="973" w:name="_DV_M326"/>
      <w:bookmarkEnd w:id="971"/>
      <w:bookmarkEnd w:id="972"/>
      <w:bookmarkEnd w:id="973"/>
    </w:p>
    <w:p w14:paraId="69F8DCFB" w14:textId="77777777" w:rsidR="00F1747D" w:rsidRPr="0064045D" w:rsidRDefault="00F1747D" w:rsidP="00F32948">
      <w:pPr>
        <w:pStyle w:val="Heading2"/>
        <w:spacing w:before="120"/>
        <w:rPr>
          <w:lang w:val="en-US"/>
        </w:rPr>
      </w:pPr>
      <w:r w:rsidRPr="0064045D">
        <w:rPr>
          <w:lang w:val="en-US"/>
        </w:rPr>
        <w:t>5.2</w:t>
      </w:r>
      <w:r w:rsidRPr="0064045D">
        <w:rPr>
          <w:lang w:val="en-US"/>
        </w:rPr>
        <w:tab/>
      </w:r>
      <w:bookmarkStart w:id="974" w:name="lt_pId5246"/>
      <w:r w:rsidRPr="0064045D">
        <w:rPr>
          <w:lang w:val="en-US"/>
        </w:rPr>
        <w:t>频段分类组</w:t>
      </w:r>
      <w:r w:rsidRPr="0064045D">
        <w:rPr>
          <w:lang w:val="en-US"/>
        </w:rPr>
        <w:t>6.E</w:t>
      </w:r>
      <w:bookmarkEnd w:id="974"/>
    </w:p>
    <w:p w14:paraId="0B426BCB" w14:textId="77777777" w:rsidR="00F1747D" w:rsidRPr="0064045D" w:rsidRDefault="00F1747D" w:rsidP="00F1747D">
      <w:pPr>
        <w:pStyle w:val="Heading3"/>
        <w:rPr>
          <w:lang w:val="en-US" w:eastAsia="zh-CN"/>
        </w:rPr>
      </w:pPr>
      <w:r w:rsidRPr="0064045D">
        <w:rPr>
          <w:lang w:val="en-US" w:eastAsia="zh-CN"/>
        </w:rPr>
        <w:t>5.2.1</w:t>
      </w:r>
      <w:r w:rsidRPr="0064045D">
        <w:rPr>
          <w:lang w:val="en-US" w:eastAsia="zh-CN"/>
        </w:rPr>
        <w:tab/>
      </w:r>
      <w:r w:rsidRPr="0064045D">
        <w:rPr>
          <w:lang w:val="en-US" w:eastAsia="zh-CN"/>
        </w:rPr>
        <w:t>发射机杂散发射规范</w:t>
      </w:r>
    </w:p>
    <w:p w14:paraId="0E2DFFB9" w14:textId="77777777" w:rsidR="00F1747D" w:rsidRPr="0064045D" w:rsidRDefault="00F1747D" w:rsidP="00F1747D">
      <w:pPr>
        <w:ind w:firstLineChars="200" w:firstLine="480"/>
        <w:rPr>
          <w:lang w:val="en-GB" w:eastAsia="zh-CN"/>
        </w:rPr>
      </w:pPr>
      <w:r w:rsidRPr="0064045D">
        <w:rPr>
          <w:rFonts w:hint="eastAsia"/>
          <w:lang w:val="en-GB" w:eastAsia="zh-CN"/>
        </w:rPr>
        <w:t>表</w:t>
      </w:r>
      <w:r w:rsidRPr="0064045D">
        <w:rPr>
          <w:lang w:eastAsia="zh-CN"/>
        </w:rPr>
        <w:t>A2-24</w:t>
      </w:r>
      <w:r w:rsidRPr="0064045D">
        <w:rPr>
          <w:rFonts w:hint="eastAsia"/>
          <w:lang w:val="en-GB" w:eastAsia="zh-CN"/>
        </w:rPr>
        <w:t>和表</w:t>
      </w:r>
      <w:r w:rsidRPr="0064045D">
        <w:rPr>
          <w:lang w:eastAsia="zh-CN"/>
        </w:rPr>
        <w:t>A2-25</w:t>
      </w:r>
      <w:r w:rsidRPr="0064045D">
        <w:rPr>
          <w:rFonts w:hint="eastAsia"/>
          <w:lang w:val="en-GB" w:eastAsia="zh-CN"/>
        </w:rPr>
        <w:t>规定了附加杂散发射限值。</w:t>
      </w:r>
    </w:p>
    <w:p w14:paraId="15B81FCC" w14:textId="77777777" w:rsidR="00F1747D" w:rsidRPr="0064045D" w:rsidRDefault="00F1747D" w:rsidP="00F32948">
      <w:pPr>
        <w:pStyle w:val="TableNo"/>
        <w:spacing w:before="240"/>
        <w:rPr>
          <w:lang w:eastAsia="zh-CN"/>
        </w:rPr>
      </w:pPr>
      <w:bookmarkStart w:id="975" w:name="lt_pId5250"/>
      <w:bookmarkStart w:id="976" w:name="_Ref234566445"/>
      <w:bookmarkStart w:id="977" w:name="_Toc261102573"/>
      <w:bookmarkStart w:id="978" w:name="_Toc284794647"/>
      <w:bookmarkStart w:id="979" w:name="_Toc320004373"/>
      <w:r w:rsidRPr="0064045D">
        <w:rPr>
          <w:rFonts w:hint="eastAsia"/>
          <w:lang w:eastAsia="zh-CN"/>
        </w:rPr>
        <w:t>表</w:t>
      </w:r>
      <w:bookmarkEnd w:id="975"/>
      <w:bookmarkEnd w:id="976"/>
      <w:r w:rsidRPr="0064045D">
        <w:rPr>
          <w:lang w:eastAsia="zh-CN"/>
        </w:rPr>
        <w:t>A2-24</w:t>
      </w:r>
    </w:p>
    <w:p w14:paraId="53A88271" w14:textId="30C3C593" w:rsidR="00F1747D" w:rsidRPr="0064045D" w:rsidRDefault="00F1747D" w:rsidP="00F1747D">
      <w:pPr>
        <w:pStyle w:val="Tabletitle"/>
        <w:rPr>
          <w:lang w:eastAsia="zh-CN"/>
        </w:rPr>
      </w:pPr>
      <w:bookmarkStart w:id="980" w:name="lt_pId5251"/>
      <w:r w:rsidRPr="0064045D">
        <w:rPr>
          <w:lang w:eastAsia="zh-CN"/>
        </w:rPr>
        <w:t>杂散发射</w:t>
      </w:r>
      <w:r w:rsidR="00F32948">
        <w:rPr>
          <w:rFonts w:hint="eastAsia"/>
          <w:lang w:eastAsia="zh-CN"/>
        </w:rPr>
        <w:t>（</w:t>
      </w:r>
      <w:r w:rsidRPr="0064045D">
        <w:rPr>
          <w:lang w:eastAsia="zh-CN"/>
        </w:rPr>
        <w:t>BCG 6.E</w:t>
      </w:r>
      <w:bookmarkEnd w:id="977"/>
      <w:bookmarkEnd w:id="978"/>
      <w:bookmarkEnd w:id="979"/>
      <w:bookmarkEnd w:id="980"/>
      <w:r w:rsidR="00F32948">
        <w:rPr>
          <w:rFonts w:hint="eastAsia"/>
          <w:lang w:eastAsia="zh-CN"/>
        </w:rPr>
        <w: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3970"/>
        <w:gridCol w:w="2125"/>
        <w:gridCol w:w="2807"/>
      </w:tblGrid>
      <w:tr w:rsidR="00F1747D" w:rsidRPr="0064045D" w14:paraId="535879B6" w14:textId="77777777" w:rsidTr="00F32948">
        <w:tc>
          <w:tcPr>
            <w:tcW w:w="366" w:type="pct"/>
            <w:shd w:val="clear" w:color="auto" w:fill="FFFFFF" w:themeFill="background1"/>
            <w:vAlign w:val="center"/>
          </w:tcPr>
          <w:p w14:paraId="02A0FEC6" w14:textId="77777777" w:rsidR="00F1747D" w:rsidRPr="0064045D" w:rsidRDefault="00F1747D" w:rsidP="00032FFC">
            <w:pPr>
              <w:pStyle w:val="Tablehead"/>
              <w:spacing w:before="20" w:after="20"/>
            </w:pPr>
            <w:proofErr w:type="spellStart"/>
            <w:r w:rsidRPr="0064045D">
              <w:t>编号</w:t>
            </w:r>
            <w:proofErr w:type="spellEnd"/>
          </w:p>
        </w:tc>
        <w:tc>
          <w:tcPr>
            <w:tcW w:w="2066" w:type="pct"/>
            <w:shd w:val="clear" w:color="auto" w:fill="FFFFFF" w:themeFill="background1"/>
            <w:vAlign w:val="center"/>
          </w:tcPr>
          <w:p w14:paraId="755A9D9C" w14:textId="77777777" w:rsidR="00F1747D" w:rsidRPr="0064045D" w:rsidRDefault="00F1747D" w:rsidP="00032FFC">
            <w:pPr>
              <w:pStyle w:val="Tablehead"/>
              <w:spacing w:before="20" w:after="20"/>
            </w:pPr>
            <w:proofErr w:type="spellStart"/>
            <w:r w:rsidRPr="0064045D">
              <w:t>测量频率范围</w:t>
            </w:r>
            <w:proofErr w:type="spellEnd"/>
          </w:p>
        </w:tc>
        <w:tc>
          <w:tcPr>
            <w:tcW w:w="1106" w:type="pct"/>
            <w:shd w:val="clear" w:color="auto" w:fill="FFFFFF" w:themeFill="background1"/>
            <w:vAlign w:val="center"/>
          </w:tcPr>
          <w:p w14:paraId="305D65E8" w14:textId="77777777" w:rsidR="00F1747D" w:rsidRPr="0064045D" w:rsidRDefault="00F1747D" w:rsidP="00032FFC">
            <w:pPr>
              <w:pStyle w:val="Tablehead"/>
              <w:spacing w:before="20" w:after="20"/>
            </w:pPr>
            <w:bookmarkStart w:id="981" w:name="lt_pId5254"/>
            <w:r w:rsidRPr="0064045D">
              <w:t>MBW</w:t>
            </w:r>
            <w:bookmarkEnd w:id="981"/>
          </w:p>
        </w:tc>
        <w:tc>
          <w:tcPr>
            <w:tcW w:w="1461" w:type="pct"/>
            <w:shd w:val="clear" w:color="auto" w:fill="FFFFFF" w:themeFill="background1"/>
            <w:vAlign w:val="center"/>
          </w:tcPr>
          <w:p w14:paraId="0A1B45FC" w14:textId="29F11350" w:rsidR="00F1747D" w:rsidRPr="0064045D" w:rsidRDefault="00F1747D" w:rsidP="00032FFC">
            <w:pPr>
              <w:pStyle w:val="Tablehead"/>
              <w:spacing w:before="20" w:after="20"/>
              <w:rPr>
                <w:lang w:eastAsia="zh-CN"/>
              </w:rPr>
            </w:pPr>
            <w:r w:rsidRPr="0064045D">
              <w:rPr>
                <w:lang w:eastAsia="zh-CN"/>
              </w:rPr>
              <w:t>最大发射电平</w:t>
            </w:r>
            <w:r w:rsidRPr="0064045D">
              <w:rPr>
                <w:lang w:eastAsia="zh-CN"/>
              </w:rPr>
              <w:br/>
            </w:r>
            <w:bookmarkStart w:id="982" w:name="lt_pId5256"/>
            <w:r w:rsidR="00F32948">
              <w:rPr>
                <w:rFonts w:hint="eastAsia"/>
                <w:lang w:eastAsia="zh-CN"/>
              </w:rPr>
              <w:t>（</w:t>
            </w:r>
            <w:r w:rsidRPr="0064045D">
              <w:rPr>
                <w:lang w:eastAsia="zh-CN"/>
              </w:rPr>
              <w:t>dBm</w:t>
            </w:r>
            <w:bookmarkEnd w:id="982"/>
            <w:r w:rsidR="00F32948">
              <w:rPr>
                <w:rFonts w:hint="eastAsia"/>
                <w:lang w:eastAsia="zh-CN"/>
              </w:rPr>
              <w:t>）</w:t>
            </w:r>
          </w:p>
        </w:tc>
      </w:tr>
      <w:tr w:rsidR="00F1747D" w:rsidRPr="0064045D" w14:paraId="00013F4E" w14:textId="77777777" w:rsidTr="00F32948">
        <w:tc>
          <w:tcPr>
            <w:tcW w:w="366" w:type="pct"/>
            <w:shd w:val="clear" w:color="auto" w:fill="auto"/>
          </w:tcPr>
          <w:p w14:paraId="0442188F" w14:textId="77777777" w:rsidR="00F1747D" w:rsidRPr="0064045D" w:rsidRDefault="00F1747D" w:rsidP="00032FFC">
            <w:pPr>
              <w:pStyle w:val="Tabletext"/>
              <w:tabs>
                <w:tab w:val="clear" w:pos="1985"/>
                <w:tab w:val="clear" w:pos="2268"/>
              </w:tabs>
              <w:spacing w:before="20" w:after="20"/>
              <w:jc w:val="center"/>
            </w:pPr>
            <w:r w:rsidRPr="0064045D">
              <w:t>1</w:t>
            </w:r>
          </w:p>
        </w:tc>
        <w:tc>
          <w:tcPr>
            <w:tcW w:w="2066" w:type="pct"/>
            <w:shd w:val="clear" w:color="auto" w:fill="auto"/>
          </w:tcPr>
          <w:p w14:paraId="76B4C677" w14:textId="77777777" w:rsidR="00F1747D" w:rsidRPr="0064045D" w:rsidRDefault="00F1747D" w:rsidP="00032FFC">
            <w:pPr>
              <w:pStyle w:val="Tabletext"/>
              <w:tabs>
                <w:tab w:val="clear" w:pos="1985"/>
                <w:tab w:val="clear" w:pos="2268"/>
              </w:tabs>
              <w:spacing w:before="20" w:after="20"/>
              <w:jc w:val="center"/>
            </w:pPr>
            <w:r w:rsidRPr="0064045D">
              <w:t xml:space="preserve">9 kHz </w:t>
            </w:r>
            <w:r w:rsidRPr="0064045D">
              <w:sym w:font="Symbol" w:char="F0A3"/>
            </w:r>
            <w:r w:rsidRPr="0064045D">
              <w:rPr>
                <w:i/>
                <w:iCs/>
              </w:rPr>
              <w:t>f</w:t>
            </w:r>
            <w:r w:rsidRPr="0064045D">
              <w:t>&lt; 150 kHz</w:t>
            </w:r>
          </w:p>
        </w:tc>
        <w:tc>
          <w:tcPr>
            <w:tcW w:w="1106" w:type="pct"/>
            <w:shd w:val="clear" w:color="auto" w:fill="auto"/>
          </w:tcPr>
          <w:p w14:paraId="102EBCFE" w14:textId="77777777" w:rsidR="00F1747D" w:rsidRPr="0064045D" w:rsidRDefault="00F1747D" w:rsidP="00032FFC">
            <w:pPr>
              <w:pStyle w:val="Tabletext"/>
              <w:tabs>
                <w:tab w:val="clear" w:pos="1985"/>
                <w:tab w:val="clear" w:pos="2268"/>
              </w:tabs>
              <w:spacing w:before="20" w:after="20"/>
              <w:jc w:val="center"/>
            </w:pPr>
            <w:r w:rsidRPr="0064045D">
              <w:t>1 kHz</w:t>
            </w:r>
          </w:p>
        </w:tc>
        <w:tc>
          <w:tcPr>
            <w:tcW w:w="1461" w:type="pct"/>
            <w:shd w:val="clear" w:color="auto" w:fill="auto"/>
          </w:tcPr>
          <w:p w14:paraId="6C151631" w14:textId="77777777" w:rsidR="00F1747D" w:rsidRPr="0064045D" w:rsidRDefault="00F1747D" w:rsidP="00032FFC">
            <w:pPr>
              <w:pStyle w:val="Tabletext"/>
              <w:tabs>
                <w:tab w:val="clear" w:pos="1985"/>
                <w:tab w:val="clear" w:pos="2268"/>
              </w:tabs>
              <w:spacing w:before="20" w:after="20"/>
              <w:jc w:val="center"/>
            </w:pPr>
            <w:r w:rsidRPr="0064045D">
              <w:t>−36</w:t>
            </w:r>
          </w:p>
        </w:tc>
      </w:tr>
      <w:tr w:rsidR="00F1747D" w:rsidRPr="0064045D" w14:paraId="0F4E64CC" w14:textId="77777777" w:rsidTr="00F32948">
        <w:tc>
          <w:tcPr>
            <w:tcW w:w="366" w:type="pct"/>
            <w:shd w:val="clear" w:color="auto" w:fill="auto"/>
          </w:tcPr>
          <w:p w14:paraId="4AE63D38" w14:textId="77777777" w:rsidR="00F1747D" w:rsidRPr="0064045D" w:rsidRDefault="00F1747D" w:rsidP="00032FFC">
            <w:pPr>
              <w:pStyle w:val="Tabletext"/>
              <w:tabs>
                <w:tab w:val="clear" w:pos="1985"/>
                <w:tab w:val="clear" w:pos="2268"/>
              </w:tabs>
              <w:spacing w:before="20" w:after="20"/>
              <w:jc w:val="center"/>
            </w:pPr>
            <w:r w:rsidRPr="0064045D">
              <w:t>2</w:t>
            </w:r>
          </w:p>
        </w:tc>
        <w:tc>
          <w:tcPr>
            <w:tcW w:w="2066" w:type="pct"/>
            <w:shd w:val="clear" w:color="auto" w:fill="auto"/>
          </w:tcPr>
          <w:p w14:paraId="7DC77BC9" w14:textId="77777777" w:rsidR="00F1747D" w:rsidRPr="0064045D" w:rsidRDefault="00F1747D" w:rsidP="00032FFC">
            <w:pPr>
              <w:pStyle w:val="Tabletext"/>
              <w:tabs>
                <w:tab w:val="clear" w:pos="1985"/>
                <w:tab w:val="clear" w:pos="2268"/>
              </w:tabs>
              <w:spacing w:before="20" w:after="20"/>
              <w:jc w:val="center"/>
            </w:pPr>
            <w:r w:rsidRPr="0064045D">
              <w:t xml:space="preserve">150 kHz </w:t>
            </w:r>
            <w:r w:rsidRPr="0064045D">
              <w:sym w:font="Symbol" w:char="F0A3"/>
            </w:r>
            <w:r w:rsidRPr="0064045D">
              <w:rPr>
                <w:i/>
                <w:iCs/>
              </w:rPr>
              <w:t>f</w:t>
            </w:r>
            <w:r w:rsidRPr="0064045D">
              <w:t>&lt; 30 MHz</w:t>
            </w:r>
          </w:p>
        </w:tc>
        <w:tc>
          <w:tcPr>
            <w:tcW w:w="1106" w:type="pct"/>
            <w:shd w:val="clear" w:color="auto" w:fill="auto"/>
          </w:tcPr>
          <w:p w14:paraId="68E4D20B" w14:textId="77777777" w:rsidR="00F1747D" w:rsidRPr="0064045D" w:rsidRDefault="00F1747D" w:rsidP="00032FFC">
            <w:pPr>
              <w:pStyle w:val="Tabletext"/>
              <w:tabs>
                <w:tab w:val="clear" w:pos="1985"/>
                <w:tab w:val="clear" w:pos="2268"/>
              </w:tabs>
              <w:spacing w:before="20" w:after="20"/>
              <w:jc w:val="center"/>
            </w:pPr>
            <w:r w:rsidRPr="0064045D">
              <w:t>10 kHz</w:t>
            </w:r>
          </w:p>
        </w:tc>
        <w:tc>
          <w:tcPr>
            <w:tcW w:w="1461" w:type="pct"/>
            <w:shd w:val="clear" w:color="auto" w:fill="auto"/>
          </w:tcPr>
          <w:p w14:paraId="2D5ACBEF" w14:textId="77777777" w:rsidR="00F1747D" w:rsidRPr="0064045D" w:rsidRDefault="00F1747D" w:rsidP="00032FFC">
            <w:pPr>
              <w:pStyle w:val="Tabletext"/>
              <w:tabs>
                <w:tab w:val="clear" w:pos="1985"/>
                <w:tab w:val="clear" w:pos="2268"/>
              </w:tabs>
              <w:spacing w:before="20" w:after="20"/>
              <w:jc w:val="center"/>
            </w:pPr>
            <w:r w:rsidRPr="0064045D">
              <w:t>−36</w:t>
            </w:r>
          </w:p>
        </w:tc>
      </w:tr>
      <w:tr w:rsidR="00F1747D" w:rsidRPr="0064045D" w14:paraId="3821A278" w14:textId="77777777" w:rsidTr="00F32948">
        <w:tc>
          <w:tcPr>
            <w:tcW w:w="366" w:type="pct"/>
            <w:shd w:val="clear" w:color="auto" w:fill="auto"/>
          </w:tcPr>
          <w:p w14:paraId="4D7D98D6" w14:textId="77777777" w:rsidR="00F1747D" w:rsidRPr="0064045D" w:rsidRDefault="00F1747D" w:rsidP="00032FFC">
            <w:pPr>
              <w:pStyle w:val="Tabletext"/>
              <w:tabs>
                <w:tab w:val="clear" w:pos="1985"/>
                <w:tab w:val="clear" w:pos="2268"/>
              </w:tabs>
              <w:spacing w:before="20" w:after="20"/>
              <w:jc w:val="center"/>
            </w:pPr>
            <w:r w:rsidRPr="0064045D">
              <w:t>3</w:t>
            </w:r>
          </w:p>
        </w:tc>
        <w:tc>
          <w:tcPr>
            <w:tcW w:w="2066" w:type="pct"/>
            <w:shd w:val="clear" w:color="auto" w:fill="auto"/>
          </w:tcPr>
          <w:p w14:paraId="665D2275" w14:textId="77777777" w:rsidR="00F1747D" w:rsidRPr="0064045D" w:rsidRDefault="00F1747D" w:rsidP="00032FFC">
            <w:pPr>
              <w:pStyle w:val="Tabletext"/>
              <w:tabs>
                <w:tab w:val="clear" w:pos="1985"/>
                <w:tab w:val="clear" w:pos="2268"/>
              </w:tabs>
              <w:spacing w:before="20" w:after="20"/>
              <w:jc w:val="center"/>
            </w:pPr>
            <w:r w:rsidRPr="0064045D">
              <w:t xml:space="preserve">30 MHz </w:t>
            </w:r>
            <w:r w:rsidRPr="0064045D">
              <w:sym w:font="Symbol" w:char="F0A3"/>
            </w:r>
            <w:r w:rsidRPr="0064045D">
              <w:rPr>
                <w:i/>
                <w:iCs/>
              </w:rPr>
              <w:t>f</w:t>
            </w:r>
            <w:r w:rsidRPr="0064045D">
              <w:t>&lt; 1 000 GHz</w:t>
            </w:r>
          </w:p>
        </w:tc>
        <w:tc>
          <w:tcPr>
            <w:tcW w:w="1106" w:type="pct"/>
            <w:shd w:val="clear" w:color="auto" w:fill="auto"/>
          </w:tcPr>
          <w:p w14:paraId="1DFFBEBE" w14:textId="77777777" w:rsidR="00F1747D" w:rsidRPr="0064045D" w:rsidRDefault="00F1747D" w:rsidP="00032FFC">
            <w:pPr>
              <w:pStyle w:val="Tabletext"/>
              <w:tabs>
                <w:tab w:val="clear" w:pos="1985"/>
                <w:tab w:val="clear" w:pos="2268"/>
              </w:tabs>
              <w:spacing w:before="20" w:after="20"/>
              <w:jc w:val="center"/>
            </w:pPr>
            <w:r w:rsidRPr="0064045D">
              <w:t>100 kHz</w:t>
            </w:r>
          </w:p>
        </w:tc>
        <w:tc>
          <w:tcPr>
            <w:tcW w:w="1461" w:type="pct"/>
            <w:shd w:val="clear" w:color="auto" w:fill="auto"/>
          </w:tcPr>
          <w:p w14:paraId="77454980" w14:textId="77777777" w:rsidR="00F1747D" w:rsidRPr="0064045D" w:rsidRDefault="00F1747D" w:rsidP="00032FFC">
            <w:pPr>
              <w:pStyle w:val="Tabletext"/>
              <w:tabs>
                <w:tab w:val="clear" w:pos="1985"/>
                <w:tab w:val="clear" w:pos="2268"/>
              </w:tabs>
              <w:spacing w:before="20" w:after="20"/>
              <w:jc w:val="center"/>
            </w:pPr>
            <w:r w:rsidRPr="0064045D">
              <w:t>−36</w:t>
            </w:r>
          </w:p>
        </w:tc>
      </w:tr>
      <w:tr w:rsidR="00F1747D" w:rsidRPr="0064045D" w14:paraId="67A03D88" w14:textId="77777777" w:rsidTr="00F32948">
        <w:tc>
          <w:tcPr>
            <w:tcW w:w="366" w:type="pct"/>
            <w:shd w:val="clear" w:color="auto" w:fill="auto"/>
          </w:tcPr>
          <w:p w14:paraId="7D62AFE1" w14:textId="77777777" w:rsidR="00F1747D" w:rsidRPr="0064045D" w:rsidRDefault="00F1747D" w:rsidP="00032FFC">
            <w:pPr>
              <w:pStyle w:val="Tabletext"/>
              <w:tabs>
                <w:tab w:val="clear" w:pos="1985"/>
                <w:tab w:val="clear" w:pos="2268"/>
              </w:tabs>
              <w:spacing w:before="20" w:after="20"/>
              <w:jc w:val="center"/>
            </w:pPr>
            <w:r w:rsidRPr="0064045D">
              <w:t>4</w:t>
            </w:r>
          </w:p>
        </w:tc>
        <w:tc>
          <w:tcPr>
            <w:tcW w:w="2066" w:type="pct"/>
            <w:shd w:val="clear" w:color="auto" w:fill="auto"/>
          </w:tcPr>
          <w:p w14:paraId="4E024638" w14:textId="77777777" w:rsidR="00F1747D" w:rsidRPr="0064045D" w:rsidRDefault="00F1747D" w:rsidP="00032FFC">
            <w:pPr>
              <w:pStyle w:val="Tabletext"/>
              <w:tabs>
                <w:tab w:val="clear" w:pos="1985"/>
                <w:tab w:val="clear" w:pos="2268"/>
              </w:tabs>
              <w:spacing w:before="20" w:after="20"/>
              <w:jc w:val="center"/>
            </w:pPr>
            <w:r w:rsidRPr="0064045D">
              <w:t xml:space="preserve">1 GHz </w:t>
            </w:r>
            <w:r w:rsidRPr="0064045D">
              <w:sym w:font="Symbol" w:char="F0A3"/>
            </w:r>
            <w:r w:rsidRPr="0064045D">
              <w:rPr>
                <w:i/>
                <w:iCs/>
              </w:rPr>
              <w:t>f</w:t>
            </w:r>
            <w:r w:rsidRPr="0064045D">
              <w:t>&lt; 9.900 GHz</w:t>
            </w:r>
          </w:p>
        </w:tc>
        <w:tc>
          <w:tcPr>
            <w:tcW w:w="1106" w:type="pct"/>
            <w:shd w:val="clear" w:color="auto" w:fill="auto"/>
          </w:tcPr>
          <w:p w14:paraId="484CB95F" w14:textId="77777777" w:rsidR="00F1747D" w:rsidRPr="0064045D" w:rsidRDefault="00F1747D" w:rsidP="00032FFC">
            <w:pPr>
              <w:pStyle w:val="Tabletext"/>
              <w:tabs>
                <w:tab w:val="clear" w:pos="1985"/>
                <w:tab w:val="clear" w:pos="2268"/>
              </w:tabs>
              <w:spacing w:before="20" w:after="20"/>
              <w:jc w:val="center"/>
            </w:pPr>
            <w:r w:rsidRPr="0064045D">
              <w:t xml:space="preserve">1 MHz </w:t>
            </w:r>
          </w:p>
        </w:tc>
        <w:tc>
          <w:tcPr>
            <w:tcW w:w="1461" w:type="pct"/>
            <w:shd w:val="clear" w:color="auto" w:fill="auto"/>
          </w:tcPr>
          <w:p w14:paraId="427041FC" w14:textId="77777777" w:rsidR="00F1747D" w:rsidRPr="0064045D" w:rsidRDefault="00F1747D" w:rsidP="00032FFC">
            <w:pPr>
              <w:pStyle w:val="Tabletext"/>
              <w:tabs>
                <w:tab w:val="clear" w:pos="1985"/>
                <w:tab w:val="clear" w:pos="2268"/>
              </w:tabs>
              <w:spacing w:before="20" w:after="20"/>
              <w:jc w:val="center"/>
            </w:pPr>
            <w:r w:rsidRPr="0064045D">
              <w:t>−30</w:t>
            </w:r>
          </w:p>
        </w:tc>
      </w:tr>
    </w:tbl>
    <w:p w14:paraId="09657435" w14:textId="77777777" w:rsidR="00F1747D" w:rsidRPr="0064045D" w:rsidRDefault="00F1747D" w:rsidP="00F1747D">
      <w:pPr>
        <w:pStyle w:val="Tablefin"/>
      </w:pPr>
      <w:bookmarkStart w:id="983" w:name="_Ref230362386"/>
      <w:bookmarkStart w:id="984" w:name="_Toc261102575"/>
      <w:bookmarkStart w:id="985" w:name="_Toc284794649"/>
      <w:bookmarkStart w:id="986" w:name="_Toc320004374"/>
    </w:p>
    <w:p w14:paraId="1427DB04" w14:textId="77777777" w:rsidR="00F1747D" w:rsidRPr="0064045D" w:rsidRDefault="00F1747D" w:rsidP="00F1747D">
      <w:pPr>
        <w:pStyle w:val="TableNo"/>
        <w:spacing w:before="240"/>
      </w:pPr>
      <w:bookmarkStart w:id="987" w:name="lt_pId5273"/>
      <w:r w:rsidRPr="0064045D">
        <w:t>表</w:t>
      </w:r>
      <w:bookmarkEnd w:id="983"/>
      <w:bookmarkEnd w:id="987"/>
      <w:r w:rsidRPr="0064045D">
        <w:t>A2-25</w:t>
      </w:r>
    </w:p>
    <w:p w14:paraId="5809E00C" w14:textId="689194BB" w:rsidR="00F1747D" w:rsidRPr="0064045D" w:rsidRDefault="00F1747D" w:rsidP="00F1747D">
      <w:pPr>
        <w:pStyle w:val="Tabletitle"/>
        <w:rPr>
          <w:lang w:val="en-US" w:eastAsia="zh-CN"/>
        </w:rPr>
      </w:pPr>
      <w:bookmarkStart w:id="988" w:name="lt_pId5274"/>
      <w:r w:rsidRPr="0064045D">
        <w:rPr>
          <w:lang w:val="en-US" w:eastAsia="zh-CN"/>
        </w:rPr>
        <w:t>附加杂散发射</w:t>
      </w:r>
      <w:r w:rsidR="00F32948">
        <w:rPr>
          <w:rFonts w:hint="eastAsia"/>
          <w:lang w:val="en-US" w:eastAsia="zh-CN"/>
        </w:rPr>
        <w:t>（</w:t>
      </w:r>
      <w:r w:rsidRPr="0064045D">
        <w:rPr>
          <w:lang w:val="en-US" w:eastAsia="zh-CN"/>
        </w:rPr>
        <w:t>BCG 6.E</w:t>
      </w:r>
      <w:bookmarkEnd w:id="984"/>
      <w:bookmarkEnd w:id="985"/>
      <w:bookmarkEnd w:id="986"/>
      <w:bookmarkEnd w:id="988"/>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837"/>
        <w:gridCol w:w="2931"/>
        <w:gridCol w:w="3156"/>
      </w:tblGrid>
      <w:tr w:rsidR="00F1747D" w:rsidRPr="0064045D" w14:paraId="13BBB833" w14:textId="77777777" w:rsidTr="00F32948">
        <w:tc>
          <w:tcPr>
            <w:tcW w:w="366" w:type="pct"/>
            <w:shd w:val="clear" w:color="auto" w:fill="FFFFFF" w:themeFill="background1"/>
            <w:vAlign w:val="center"/>
          </w:tcPr>
          <w:p w14:paraId="0DE52406" w14:textId="77777777" w:rsidR="00F1747D" w:rsidRPr="0064045D" w:rsidRDefault="00F1747D" w:rsidP="00032FFC">
            <w:pPr>
              <w:pStyle w:val="Tablehead"/>
            </w:pPr>
            <w:proofErr w:type="spellStart"/>
            <w:r w:rsidRPr="0064045D">
              <w:t>编号</w:t>
            </w:r>
            <w:proofErr w:type="spellEnd"/>
          </w:p>
        </w:tc>
        <w:tc>
          <w:tcPr>
            <w:tcW w:w="1473" w:type="pct"/>
            <w:shd w:val="clear" w:color="auto" w:fill="FFFFFF" w:themeFill="background1"/>
            <w:vAlign w:val="center"/>
          </w:tcPr>
          <w:p w14:paraId="2AA3B0BB" w14:textId="1D727105" w:rsidR="00F1747D" w:rsidRPr="0064045D" w:rsidRDefault="00F1747D" w:rsidP="00032FFC">
            <w:pPr>
              <w:pStyle w:val="Tablehead"/>
              <w:rPr>
                <w:lang w:val="en-US" w:eastAsia="zh-CN"/>
              </w:rPr>
            </w:pPr>
            <w:bookmarkStart w:id="989" w:name="lt_pId5276"/>
            <w:r w:rsidRPr="0064045D">
              <w:rPr>
                <w:lang w:val="en-US" w:eastAsia="zh-CN"/>
              </w:rPr>
              <w:t>杂散频率（</w:t>
            </w:r>
            <w:r w:rsidRPr="0064045D">
              <w:rPr>
                <w:i/>
                <w:iCs/>
                <w:lang w:val="en-US" w:eastAsia="zh-CN"/>
              </w:rPr>
              <w:t>f</w:t>
            </w:r>
            <w:r w:rsidRPr="0064045D">
              <w:rPr>
                <w:lang w:val="en-US" w:eastAsia="zh-CN"/>
              </w:rPr>
              <w:t>）范围</w:t>
            </w:r>
            <w:r w:rsidRPr="0064045D">
              <w:rPr>
                <w:lang w:val="en-US" w:eastAsia="zh-CN"/>
              </w:rPr>
              <w:br/>
            </w:r>
            <w:r w:rsidR="00F32948">
              <w:rPr>
                <w:rFonts w:hint="eastAsia"/>
                <w:lang w:val="en-US" w:eastAsia="zh-CN"/>
              </w:rPr>
              <w:t>（</w:t>
            </w:r>
            <w:r w:rsidRPr="0064045D">
              <w:rPr>
                <w:lang w:val="en-US" w:eastAsia="zh-CN"/>
              </w:rPr>
              <w:t>MHz</w:t>
            </w:r>
            <w:bookmarkEnd w:id="989"/>
            <w:r w:rsidR="00F32948">
              <w:rPr>
                <w:rFonts w:hint="eastAsia"/>
                <w:lang w:val="en-US" w:eastAsia="zh-CN"/>
              </w:rPr>
              <w:t>）</w:t>
            </w:r>
          </w:p>
        </w:tc>
        <w:tc>
          <w:tcPr>
            <w:tcW w:w="1522" w:type="pct"/>
            <w:shd w:val="clear" w:color="auto" w:fill="FFFFFF" w:themeFill="background1"/>
            <w:vAlign w:val="center"/>
          </w:tcPr>
          <w:p w14:paraId="64BFB266" w14:textId="77777777" w:rsidR="00F1747D" w:rsidRPr="0064045D" w:rsidRDefault="00F1747D" w:rsidP="00032FFC">
            <w:pPr>
              <w:pStyle w:val="Tablehead"/>
              <w:rPr>
                <w:lang w:eastAsia="zh-CN"/>
              </w:rPr>
            </w:pPr>
            <w:bookmarkStart w:id="990" w:name="lt_pId5277"/>
            <w:r w:rsidRPr="0064045D">
              <w:rPr>
                <w:lang w:eastAsia="zh-CN"/>
              </w:rPr>
              <w:t>MBW</w:t>
            </w:r>
            <w:bookmarkEnd w:id="990"/>
          </w:p>
        </w:tc>
        <w:tc>
          <w:tcPr>
            <w:tcW w:w="1640" w:type="pct"/>
            <w:shd w:val="clear" w:color="auto" w:fill="FFFFFF" w:themeFill="background1"/>
            <w:vAlign w:val="center"/>
          </w:tcPr>
          <w:p w14:paraId="292BE34D" w14:textId="2223CBBB" w:rsidR="00F1747D" w:rsidRPr="0064045D" w:rsidRDefault="00F1747D" w:rsidP="00032FFC">
            <w:pPr>
              <w:pStyle w:val="Tablehead"/>
              <w:rPr>
                <w:lang w:eastAsia="zh-CN"/>
              </w:rPr>
            </w:pPr>
            <w:r w:rsidRPr="0064045D">
              <w:rPr>
                <w:lang w:eastAsia="zh-CN"/>
              </w:rPr>
              <w:t>最大发射电平</w:t>
            </w:r>
            <w:r w:rsidRPr="0064045D">
              <w:rPr>
                <w:lang w:eastAsia="zh-CN"/>
              </w:rPr>
              <w:br/>
            </w:r>
            <w:bookmarkStart w:id="991" w:name="lt_pId5279"/>
            <w:r w:rsidR="00F32948">
              <w:rPr>
                <w:rFonts w:hint="eastAsia"/>
                <w:lang w:eastAsia="zh-CN"/>
              </w:rPr>
              <w:t>（</w:t>
            </w:r>
            <w:r w:rsidRPr="0064045D">
              <w:rPr>
                <w:lang w:eastAsia="zh-CN"/>
              </w:rPr>
              <w:t>dBm</w:t>
            </w:r>
            <w:bookmarkEnd w:id="991"/>
            <w:r w:rsidR="00F32948">
              <w:rPr>
                <w:rFonts w:hint="eastAsia"/>
                <w:lang w:eastAsia="zh-CN"/>
              </w:rPr>
              <w:t>）</w:t>
            </w:r>
          </w:p>
        </w:tc>
      </w:tr>
      <w:tr w:rsidR="00F1747D" w:rsidRPr="0064045D" w14:paraId="77C988CA" w14:textId="77777777" w:rsidTr="00F32948">
        <w:trPr>
          <w:trHeight w:val="63"/>
        </w:trPr>
        <w:tc>
          <w:tcPr>
            <w:tcW w:w="366" w:type="pct"/>
            <w:shd w:val="clear" w:color="auto" w:fill="auto"/>
          </w:tcPr>
          <w:p w14:paraId="23962AFC"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73" w:type="pct"/>
            <w:shd w:val="clear" w:color="auto" w:fill="auto"/>
          </w:tcPr>
          <w:p w14:paraId="52FBD0B3" w14:textId="77777777" w:rsidR="00F1747D" w:rsidRPr="0064045D" w:rsidRDefault="00F1747D" w:rsidP="00032FFC">
            <w:pPr>
              <w:pStyle w:val="Tabletext"/>
              <w:tabs>
                <w:tab w:val="clear" w:pos="1985"/>
                <w:tab w:val="clear" w:pos="2268"/>
              </w:tabs>
              <w:jc w:val="center"/>
              <w:rPr>
                <w:lang w:eastAsia="zh-CN"/>
              </w:rPr>
            </w:pPr>
            <w:r w:rsidRPr="0064045D">
              <w:rPr>
                <w:lang w:eastAsia="zh-CN"/>
              </w:rPr>
              <w:t>2 110-2 170</w:t>
            </w:r>
          </w:p>
        </w:tc>
        <w:tc>
          <w:tcPr>
            <w:tcW w:w="1522" w:type="pct"/>
            <w:shd w:val="clear" w:color="auto" w:fill="auto"/>
          </w:tcPr>
          <w:p w14:paraId="218243FD" w14:textId="77777777" w:rsidR="00F1747D" w:rsidRPr="0064045D" w:rsidRDefault="00F1747D" w:rsidP="00032FFC">
            <w:pPr>
              <w:pStyle w:val="Tabletext"/>
              <w:tabs>
                <w:tab w:val="clear" w:pos="1985"/>
                <w:tab w:val="clear" w:pos="2268"/>
              </w:tabs>
              <w:jc w:val="center"/>
              <w:rPr>
                <w:lang w:eastAsia="zh-CN"/>
              </w:rPr>
            </w:pPr>
            <w:bookmarkStart w:id="992" w:name="lt_pId5282"/>
            <w:r w:rsidRPr="0064045D">
              <w:rPr>
                <w:lang w:eastAsia="zh-CN"/>
              </w:rPr>
              <w:t>1 MHz</w:t>
            </w:r>
            <w:bookmarkEnd w:id="992"/>
          </w:p>
        </w:tc>
        <w:tc>
          <w:tcPr>
            <w:tcW w:w="1640" w:type="pct"/>
            <w:shd w:val="clear" w:color="auto" w:fill="auto"/>
          </w:tcPr>
          <w:p w14:paraId="1D76F609"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25852984" w14:textId="77777777" w:rsidTr="00F32948">
        <w:tc>
          <w:tcPr>
            <w:tcW w:w="366" w:type="pct"/>
            <w:shd w:val="clear" w:color="auto" w:fill="auto"/>
          </w:tcPr>
          <w:p w14:paraId="09919F34"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473" w:type="pct"/>
            <w:shd w:val="clear" w:color="auto" w:fill="auto"/>
          </w:tcPr>
          <w:p w14:paraId="32953E12"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1 805-1 880 </w:t>
            </w:r>
          </w:p>
        </w:tc>
        <w:tc>
          <w:tcPr>
            <w:tcW w:w="1522" w:type="pct"/>
            <w:shd w:val="clear" w:color="auto" w:fill="auto"/>
          </w:tcPr>
          <w:p w14:paraId="227B0A83" w14:textId="77777777" w:rsidR="00F1747D" w:rsidRPr="0064045D" w:rsidRDefault="00F1747D" w:rsidP="00032FFC">
            <w:pPr>
              <w:pStyle w:val="Tabletext"/>
              <w:tabs>
                <w:tab w:val="clear" w:pos="1985"/>
                <w:tab w:val="clear" w:pos="2268"/>
              </w:tabs>
              <w:jc w:val="center"/>
              <w:rPr>
                <w:lang w:eastAsia="zh-CN"/>
              </w:rPr>
            </w:pPr>
            <w:bookmarkStart w:id="993" w:name="lt_pId5286"/>
            <w:r w:rsidRPr="0064045D">
              <w:rPr>
                <w:lang w:eastAsia="zh-CN"/>
              </w:rPr>
              <w:t>1 MHz</w:t>
            </w:r>
            <w:bookmarkEnd w:id="993"/>
          </w:p>
        </w:tc>
        <w:tc>
          <w:tcPr>
            <w:tcW w:w="1640" w:type="pct"/>
            <w:shd w:val="clear" w:color="auto" w:fill="auto"/>
          </w:tcPr>
          <w:p w14:paraId="654F127D"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1A7FED97" w14:textId="77777777" w:rsidTr="00F32948">
        <w:tc>
          <w:tcPr>
            <w:tcW w:w="366" w:type="pct"/>
            <w:shd w:val="clear" w:color="auto" w:fill="auto"/>
          </w:tcPr>
          <w:p w14:paraId="00967A35" w14:textId="77777777" w:rsidR="00F1747D" w:rsidRPr="0064045D" w:rsidRDefault="00F1747D" w:rsidP="00032FFC">
            <w:pPr>
              <w:pStyle w:val="Tabletext"/>
              <w:tabs>
                <w:tab w:val="clear" w:pos="1985"/>
                <w:tab w:val="clear" w:pos="2268"/>
              </w:tabs>
              <w:jc w:val="center"/>
              <w:rPr>
                <w:lang w:eastAsia="zh-CN"/>
              </w:rPr>
            </w:pPr>
            <w:r w:rsidRPr="0064045D">
              <w:rPr>
                <w:lang w:eastAsia="zh-CN"/>
              </w:rPr>
              <w:t>3</w:t>
            </w:r>
          </w:p>
        </w:tc>
        <w:tc>
          <w:tcPr>
            <w:tcW w:w="1473" w:type="pct"/>
            <w:shd w:val="clear" w:color="auto" w:fill="auto"/>
          </w:tcPr>
          <w:p w14:paraId="27DB0125" w14:textId="77777777" w:rsidR="00F1747D" w:rsidRPr="0064045D" w:rsidRDefault="00F1747D" w:rsidP="00032FFC">
            <w:pPr>
              <w:pStyle w:val="Tabletext"/>
              <w:tabs>
                <w:tab w:val="clear" w:pos="1985"/>
                <w:tab w:val="clear" w:pos="2268"/>
              </w:tabs>
              <w:jc w:val="center"/>
              <w:rPr>
                <w:lang w:eastAsia="zh-CN"/>
              </w:rPr>
            </w:pPr>
            <w:r w:rsidRPr="0064045D">
              <w:rPr>
                <w:lang w:eastAsia="zh-CN"/>
              </w:rPr>
              <w:t>2 620-2 690</w:t>
            </w:r>
          </w:p>
        </w:tc>
        <w:tc>
          <w:tcPr>
            <w:tcW w:w="1522" w:type="pct"/>
            <w:shd w:val="clear" w:color="auto" w:fill="auto"/>
          </w:tcPr>
          <w:p w14:paraId="17C7C3A2" w14:textId="77777777" w:rsidR="00F1747D" w:rsidRPr="0064045D" w:rsidRDefault="00F1747D" w:rsidP="00032FFC">
            <w:pPr>
              <w:pStyle w:val="Tabletext"/>
              <w:tabs>
                <w:tab w:val="clear" w:pos="1985"/>
                <w:tab w:val="clear" w:pos="2268"/>
              </w:tabs>
              <w:jc w:val="center"/>
              <w:rPr>
                <w:lang w:eastAsia="zh-CN"/>
              </w:rPr>
            </w:pPr>
            <w:bookmarkStart w:id="994" w:name="lt_pId5290"/>
            <w:r w:rsidRPr="0064045D">
              <w:rPr>
                <w:lang w:eastAsia="zh-CN"/>
              </w:rPr>
              <w:t>1 MHz</w:t>
            </w:r>
            <w:bookmarkEnd w:id="994"/>
          </w:p>
        </w:tc>
        <w:tc>
          <w:tcPr>
            <w:tcW w:w="1640" w:type="pct"/>
            <w:shd w:val="clear" w:color="auto" w:fill="auto"/>
          </w:tcPr>
          <w:p w14:paraId="65A8DF00"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35A32153" w14:textId="77777777" w:rsidTr="00F32948">
        <w:trPr>
          <w:trHeight w:val="221"/>
        </w:trPr>
        <w:tc>
          <w:tcPr>
            <w:tcW w:w="366" w:type="pct"/>
            <w:shd w:val="clear" w:color="auto" w:fill="auto"/>
          </w:tcPr>
          <w:p w14:paraId="38CA68E9" w14:textId="77777777" w:rsidR="00F1747D" w:rsidRPr="0064045D" w:rsidRDefault="00F1747D" w:rsidP="00032FFC">
            <w:pPr>
              <w:pStyle w:val="Tabletext"/>
              <w:tabs>
                <w:tab w:val="clear" w:pos="1985"/>
                <w:tab w:val="clear" w:pos="2268"/>
              </w:tabs>
              <w:jc w:val="center"/>
            </w:pPr>
            <w:r w:rsidRPr="0064045D">
              <w:t>4</w:t>
            </w:r>
          </w:p>
        </w:tc>
        <w:tc>
          <w:tcPr>
            <w:tcW w:w="1473" w:type="pct"/>
            <w:shd w:val="clear" w:color="auto" w:fill="auto"/>
          </w:tcPr>
          <w:p w14:paraId="48278F2E" w14:textId="77777777" w:rsidR="00F1747D" w:rsidRPr="0064045D" w:rsidRDefault="00F1747D" w:rsidP="00032FFC">
            <w:pPr>
              <w:pStyle w:val="Tabletext"/>
              <w:tabs>
                <w:tab w:val="clear" w:pos="1985"/>
                <w:tab w:val="clear" w:pos="2268"/>
              </w:tabs>
              <w:jc w:val="center"/>
            </w:pPr>
            <w:r w:rsidRPr="0064045D">
              <w:t>925-960</w:t>
            </w:r>
          </w:p>
        </w:tc>
        <w:tc>
          <w:tcPr>
            <w:tcW w:w="1522" w:type="pct"/>
            <w:shd w:val="clear" w:color="auto" w:fill="auto"/>
          </w:tcPr>
          <w:p w14:paraId="30ACBE10" w14:textId="77777777" w:rsidR="00F1747D" w:rsidRPr="0064045D" w:rsidRDefault="00F1747D" w:rsidP="00032FFC">
            <w:pPr>
              <w:pStyle w:val="Tabletext"/>
              <w:tabs>
                <w:tab w:val="clear" w:pos="1985"/>
                <w:tab w:val="clear" w:pos="2268"/>
              </w:tabs>
              <w:jc w:val="center"/>
            </w:pPr>
            <w:bookmarkStart w:id="995" w:name="lt_pId5301"/>
            <w:r w:rsidRPr="0064045D">
              <w:t>1 MHz</w:t>
            </w:r>
            <w:bookmarkEnd w:id="995"/>
          </w:p>
        </w:tc>
        <w:tc>
          <w:tcPr>
            <w:tcW w:w="1640" w:type="pct"/>
            <w:shd w:val="clear" w:color="auto" w:fill="auto"/>
          </w:tcPr>
          <w:p w14:paraId="6E044A4B"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759F0F21" w14:textId="77777777" w:rsidTr="00F32948">
        <w:tc>
          <w:tcPr>
            <w:tcW w:w="366" w:type="pct"/>
            <w:shd w:val="clear" w:color="auto" w:fill="auto"/>
          </w:tcPr>
          <w:p w14:paraId="4E422D37" w14:textId="77777777" w:rsidR="00F1747D" w:rsidRPr="0064045D" w:rsidRDefault="00F1747D" w:rsidP="00032FFC">
            <w:pPr>
              <w:pStyle w:val="Tabletext"/>
              <w:tabs>
                <w:tab w:val="clear" w:pos="1985"/>
                <w:tab w:val="clear" w:pos="2268"/>
              </w:tabs>
              <w:jc w:val="center"/>
            </w:pPr>
            <w:r w:rsidRPr="0064045D">
              <w:t>5</w:t>
            </w:r>
          </w:p>
        </w:tc>
        <w:tc>
          <w:tcPr>
            <w:tcW w:w="1473" w:type="pct"/>
            <w:shd w:val="clear" w:color="auto" w:fill="auto"/>
          </w:tcPr>
          <w:p w14:paraId="5BCD7C6F" w14:textId="77777777" w:rsidR="00F1747D" w:rsidRPr="0064045D" w:rsidRDefault="00F1747D" w:rsidP="00032FFC">
            <w:pPr>
              <w:pStyle w:val="Tabletext"/>
              <w:tabs>
                <w:tab w:val="clear" w:pos="1985"/>
                <w:tab w:val="clear" w:pos="2268"/>
              </w:tabs>
              <w:jc w:val="center"/>
            </w:pPr>
            <w:r w:rsidRPr="0064045D">
              <w:t>1 844.9-1 879.9</w:t>
            </w:r>
          </w:p>
        </w:tc>
        <w:tc>
          <w:tcPr>
            <w:tcW w:w="1522" w:type="pct"/>
            <w:shd w:val="clear" w:color="auto" w:fill="auto"/>
          </w:tcPr>
          <w:p w14:paraId="752B85EA" w14:textId="77777777" w:rsidR="00F1747D" w:rsidRPr="0064045D" w:rsidRDefault="00F1747D" w:rsidP="00032FFC">
            <w:pPr>
              <w:pStyle w:val="Tabletext"/>
              <w:tabs>
                <w:tab w:val="clear" w:pos="1985"/>
                <w:tab w:val="clear" w:pos="2268"/>
              </w:tabs>
              <w:jc w:val="center"/>
            </w:pPr>
            <w:bookmarkStart w:id="996" w:name="lt_pId5305"/>
            <w:r w:rsidRPr="0064045D">
              <w:t>1 MHz</w:t>
            </w:r>
            <w:bookmarkEnd w:id="996"/>
          </w:p>
        </w:tc>
        <w:tc>
          <w:tcPr>
            <w:tcW w:w="1640" w:type="pct"/>
            <w:shd w:val="clear" w:color="auto" w:fill="auto"/>
          </w:tcPr>
          <w:p w14:paraId="21BD48D0"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5D901574" w14:textId="77777777" w:rsidTr="00F32948">
        <w:tc>
          <w:tcPr>
            <w:tcW w:w="366" w:type="pct"/>
            <w:shd w:val="clear" w:color="auto" w:fill="auto"/>
          </w:tcPr>
          <w:p w14:paraId="72144E56" w14:textId="77777777" w:rsidR="00F1747D" w:rsidRPr="0064045D" w:rsidRDefault="00F1747D" w:rsidP="00032FFC">
            <w:pPr>
              <w:pStyle w:val="Tabletext"/>
              <w:tabs>
                <w:tab w:val="clear" w:pos="1985"/>
                <w:tab w:val="clear" w:pos="2268"/>
              </w:tabs>
              <w:jc w:val="center"/>
            </w:pPr>
            <w:r w:rsidRPr="0064045D">
              <w:t>6</w:t>
            </w:r>
          </w:p>
        </w:tc>
        <w:tc>
          <w:tcPr>
            <w:tcW w:w="1473" w:type="pct"/>
            <w:shd w:val="clear" w:color="auto" w:fill="auto"/>
          </w:tcPr>
          <w:p w14:paraId="100E2212" w14:textId="77777777" w:rsidR="00F1747D" w:rsidRPr="0064045D" w:rsidRDefault="00F1747D" w:rsidP="00032FFC">
            <w:pPr>
              <w:pStyle w:val="Tabletext"/>
              <w:tabs>
                <w:tab w:val="clear" w:pos="1985"/>
                <w:tab w:val="clear" w:pos="2268"/>
              </w:tabs>
              <w:jc w:val="center"/>
            </w:pPr>
            <w:r w:rsidRPr="0064045D">
              <w:t>1 475.9-1 500.9</w:t>
            </w:r>
          </w:p>
        </w:tc>
        <w:tc>
          <w:tcPr>
            <w:tcW w:w="1522" w:type="pct"/>
            <w:shd w:val="clear" w:color="auto" w:fill="auto"/>
          </w:tcPr>
          <w:p w14:paraId="093DC484" w14:textId="77777777" w:rsidR="00F1747D" w:rsidRPr="0064045D" w:rsidRDefault="00F1747D" w:rsidP="00032FFC">
            <w:pPr>
              <w:pStyle w:val="Tabletext"/>
              <w:tabs>
                <w:tab w:val="clear" w:pos="1985"/>
                <w:tab w:val="clear" w:pos="2268"/>
              </w:tabs>
              <w:jc w:val="center"/>
            </w:pPr>
            <w:bookmarkStart w:id="997" w:name="lt_pId5309"/>
            <w:r w:rsidRPr="0064045D">
              <w:t>1 MHz</w:t>
            </w:r>
            <w:bookmarkEnd w:id="997"/>
          </w:p>
        </w:tc>
        <w:tc>
          <w:tcPr>
            <w:tcW w:w="1640" w:type="pct"/>
            <w:shd w:val="clear" w:color="auto" w:fill="auto"/>
          </w:tcPr>
          <w:p w14:paraId="21A8A35E"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5637FAE1" w14:textId="77777777" w:rsidTr="00F32948">
        <w:tc>
          <w:tcPr>
            <w:tcW w:w="366" w:type="pct"/>
            <w:shd w:val="clear" w:color="auto" w:fill="auto"/>
          </w:tcPr>
          <w:p w14:paraId="7B93E7D7" w14:textId="77777777" w:rsidR="00F1747D" w:rsidRPr="0064045D" w:rsidRDefault="00F1747D" w:rsidP="00032FFC">
            <w:pPr>
              <w:pStyle w:val="Tabletext"/>
              <w:tabs>
                <w:tab w:val="clear" w:pos="1985"/>
                <w:tab w:val="clear" w:pos="2268"/>
              </w:tabs>
              <w:jc w:val="center"/>
            </w:pPr>
            <w:r w:rsidRPr="0064045D">
              <w:t>7</w:t>
            </w:r>
          </w:p>
        </w:tc>
        <w:tc>
          <w:tcPr>
            <w:tcW w:w="1473" w:type="pct"/>
            <w:shd w:val="clear" w:color="auto" w:fill="auto"/>
          </w:tcPr>
          <w:p w14:paraId="7432281A" w14:textId="77777777" w:rsidR="00F1747D" w:rsidRPr="0064045D" w:rsidRDefault="00F1747D" w:rsidP="00032FFC">
            <w:pPr>
              <w:pStyle w:val="Tabletext"/>
              <w:tabs>
                <w:tab w:val="clear" w:pos="1985"/>
                <w:tab w:val="clear" w:pos="2268"/>
              </w:tabs>
              <w:jc w:val="center"/>
            </w:pPr>
            <w:r w:rsidRPr="0064045D">
              <w:t>1 900-1 920</w:t>
            </w:r>
          </w:p>
        </w:tc>
        <w:tc>
          <w:tcPr>
            <w:tcW w:w="1522" w:type="pct"/>
            <w:shd w:val="clear" w:color="auto" w:fill="auto"/>
          </w:tcPr>
          <w:p w14:paraId="4339572B" w14:textId="77777777" w:rsidR="00F1747D" w:rsidRPr="0064045D" w:rsidRDefault="00F1747D" w:rsidP="00032FFC">
            <w:pPr>
              <w:pStyle w:val="Tabletext"/>
              <w:tabs>
                <w:tab w:val="clear" w:pos="1985"/>
                <w:tab w:val="clear" w:pos="2268"/>
              </w:tabs>
              <w:jc w:val="center"/>
            </w:pPr>
            <w:bookmarkStart w:id="998" w:name="lt_pId5313"/>
            <w:r w:rsidRPr="0064045D">
              <w:t>1 MHz</w:t>
            </w:r>
            <w:bookmarkEnd w:id="998"/>
          </w:p>
        </w:tc>
        <w:tc>
          <w:tcPr>
            <w:tcW w:w="1640" w:type="pct"/>
            <w:shd w:val="clear" w:color="auto" w:fill="auto"/>
          </w:tcPr>
          <w:p w14:paraId="09D1F1DA"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0435611F" w14:textId="77777777" w:rsidTr="00F32948">
        <w:tc>
          <w:tcPr>
            <w:tcW w:w="366" w:type="pct"/>
            <w:shd w:val="clear" w:color="auto" w:fill="auto"/>
          </w:tcPr>
          <w:p w14:paraId="3CA07CE7" w14:textId="77777777" w:rsidR="00F1747D" w:rsidRPr="0064045D" w:rsidRDefault="00F1747D" w:rsidP="00032FFC">
            <w:pPr>
              <w:pStyle w:val="Tabletext"/>
              <w:tabs>
                <w:tab w:val="clear" w:pos="1985"/>
                <w:tab w:val="clear" w:pos="2268"/>
              </w:tabs>
              <w:jc w:val="center"/>
            </w:pPr>
            <w:r w:rsidRPr="0064045D">
              <w:t>8</w:t>
            </w:r>
          </w:p>
        </w:tc>
        <w:tc>
          <w:tcPr>
            <w:tcW w:w="1473" w:type="pct"/>
            <w:shd w:val="clear" w:color="auto" w:fill="auto"/>
          </w:tcPr>
          <w:p w14:paraId="73E48AB9" w14:textId="77777777" w:rsidR="00F1747D" w:rsidRPr="0064045D" w:rsidRDefault="00F1747D" w:rsidP="00032FFC">
            <w:pPr>
              <w:pStyle w:val="Tabletext"/>
              <w:tabs>
                <w:tab w:val="clear" w:pos="1985"/>
                <w:tab w:val="clear" w:pos="2268"/>
              </w:tabs>
              <w:jc w:val="center"/>
            </w:pPr>
            <w:r w:rsidRPr="0064045D">
              <w:t>2 010-2 025</w:t>
            </w:r>
          </w:p>
        </w:tc>
        <w:tc>
          <w:tcPr>
            <w:tcW w:w="1522" w:type="pct"/>
            <w:shd w:val="clear" w:color="auto" w:fill="auto"/>
          </w:tcPr>
          <w:p w14:paraId="21AACF20" w14:textId="77777777" w:rsidR="00F1747D" w:rsidRPr="0064045D" w:rsidRDefault="00F1747D" w:rsidP="00032FFC">
            <w:pPr>
              <w:pStyle w:val="Tabletext"/>
              <w:tabs>
                <w:tab w:val="clear" w:pos="1985"/>
                <w:tab w:val="clear" w:pos="2268"/>
              </w:tabs>
              <w:jc w:val="center"/>
            </w:pPr>
            <w:bookmarkStart w:id="999" w:name="lt_pId5317"/>
            <w:r w:rsidRPr="0064045D">
              <w:t>1 MHz</w:t>
            </w:r>
            <w:bookmarkEnd w:id="999"/>
          </w:p>
        </w:tc>
        <w:tc>
          <w:tcPr>
            <w:tcW w:w="1640" w:type="pct"/>
            <w:shd w:val="clear" w:color="auto" w:fill="auto"/>
          </w:tcPr>
          <w:p w14:paraId="30D8B21A"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41338CEF" w14:textId="77777777" w:rsidTr="00F32948">
        <w:tc>
          <w:tcPr>
            <w:tcW w:w="366" w:type="pct"/>
            <w:shd w:val="clear" w:color="auto" w:fill="auto"/>
          </w:tcPr>
          <w:p w14:paraId="0EDB954B" w14:textId="77777777" w:rsidR="00F1747D" w:rsidRPr="0064045D" w:rsidRDefault="00F1747D" w:rsidP="00032FFC">
            <w:pPr>
              <w:pStyle w:val="Tabletext"/>
              <w:tabs>
                <w:tab w:val="clear" w:pos="1985"/>
                <w:tab w:val="clear" w:pos="2268"/>
              </w:tabs>
              <w:jc w:val="center"/>
            </w:pPr>
            <w:r w:rsidRPr="0064045D">
              <w:t>9</w:t>
            </w:r>
          </w:p>
        </w:tc>
        <w:tc>
          <w:tcPr>
            <w:tcW w:w="1473" w:type="pct"/>
            <w:shd w:val="clear" w:color="auto" w:fill="auto"/>
          </w:tcPr>
          <w:p w14:paraId="18FB061C" w14:textId="77777777" w:rsidR="00F1747D" w:rsidRPr="0064045D" w:rsidRDefault="00F1747D" w:rsidP="00032FFC">
            <w:pPr>
              <w:pStyle w:val="Tabletext"/>
              <w:tabs>
                <w:tab w:val="clear" w:pos="1985"/>
                <w:tab w:val="clear" w:pos="2268"/>
              </w:tabs>
              <w:jc w:val="center"/>
            </w:pPr>
            <w:r w:rsidRPr="0064045D">
              <w:t>2 570-2 620</w:t>
            </w:r>
          </w:p>
        </w:tc>
        <w:tc>
          <w:tcPr>
            <w:tcW w:w="1522" w:type="pct"/>
            <w:shd w:val="clear" w:color="auto" w:fill="auto"/>
          </w:tcPr>
          <w:p w14:paraId="71262BEC" w14:textId="77777777" w:rsidR="00F1747D" w:rsidRPr="0064045D" w:rsidRDefault="00F1747D" w:rsidP="00032FFC">
            <w:pPr>
              <w:pStyle w:val="Tabletext"/>
              <w:tabs>
                <w:tab w:val="clear" w:pos="1985"/>
                <w:tab w:val="clear" w:pos="2268"/>
              </w:tabs>
              <w:jc w:val="center"/>
            </w:pPr>
            <w:bookmarkStart w:id="1000" w:name="lt_pId5321"/>
            <w:r w:rsidRPr="0064045D">
              <w:t>1 MHz</w:t>
            </w:r>
            <w:bookmarkEnd w:id="1000"/>
          </w:p>
        </w:tc>
        <w:tc>
          <w:tcPr>
            <w:tcW w:w="1640" w:type="pct"/>
            <w:shd w:val="clear" w:color="auto" w:fill="auto"/>
          </w:tcPr>
          <w:p w14:paraId="606FEF13"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4A09CED0" w14:textId="77777777" w:rsidTr="00F32948">
        <w:tc>
          <w:tcPr>
            <w:tcW w:w="366" w:type="pct"/>
            <w:shd w:val="clear" w:color="auto" w:fill="auto"/>
          </w:tcPr>
          <w:p w14:paraId="71B28F47" w14:textId="77777777" w:rsidR="00F1747D" w:rsidRPr="0064045D" w:rsidRDefault="00F1747D" w:rsidP="00032FFC">
            <w:pPr>
              <w:pStyle w:val="Tabletext"/>
              <w:tabs>
                <w:tab w:val="clear" w:pos="1985"/>
                <w:tab w:val="clear" w:pos="2268"/>
              </w:tabs>
              <w:jc w:val="center"/>
            </w:pPr>
            <w:r w:rsidRPr="0064045D">
              <w:t>11</w:t>
            </w:r>
          </w:p>
        </w:tc>
        <w:tc>
          <w:tcPr>
            <w:tcW w:w="1473" w:type="pct"/>
            <w:shd w:val="clear" w:color="auto" w:fill="auto"/>
          </w:tcPr>
          <w:p w14:paraId="6A2F8A8E" w14:textId="77777777" w:rsidR="00F1747D" w:rsidRPr="0064045D" w:rsidRDefault="00F1747D" w:rsidP="00032FFC">
            <w:pPr>
              <w:pStyle w:val="Tabletext"/>
              <w:tabs>
                <w:tab w:val="clear" w:pos="1985"/>
                <w:tab w:val="clear" w:pos="2268"/>
              </w:tabs>
              <w:jc w:val="center"/>
            </w:pPr>
            <w:r w:rsidRPr="0064045D">
              <w:t>1 880-1 920</w:t>
            </w:r>
          </w:p>
        </w:tc>
        <w:tc>
          <w:tcPr>
            <w:tcW w:w="1522" w:type="pct"/>
            <w:shd w:val="clear" w:color="auto" w:fill="auto"/>
          </w:tcPr>
          <w:p w14:paraId="3CE35BDA" w14:textId="77777777" w:rsidR="00F1747D" w:rsidRPr="0064045D" w:rsidRDefault="00F1747D" w:rsidP="00032FFC">
            <w:pPr>
              <w:pStyle w:val="Tabletext"/>
              <w:tabs>
                <w:tab w:val="clear" w:pos="1985"/>
                <w:tab w:val="clear" w:pos="2268"/>
              </w:tabs>
              <w:jc w:val="center"/>
            </w:pPr>
            <w:bookmarkStart w:id="1001" w:name="lt_pId5325"/>
            <w:r w:rsidRPr="0064045D">
              <w:t>1 MHz</w:t>
            </w:r>
            <w:bookmarkEnd w:id="1001"/>
          </w:p>
        </w:tc>
        <w:tc>
          <w:tcPr>
            <w:tcW w:w="1640" w:type="pct"/>
            <w:shd w:val="clear" w:color="auto" w:fill="auto"/>
          </w:tcPr>
          <w:p w14:paraId="7947941B"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1F07386E" w14:textId="77777777" w:rsidTr="00F32948">
        <w:tc>
          <w:tcPr>
            <w:tcW w:w="366" w:type="pct"/>
            <w:shd w:val="clear" w:color="auto" w:fill="auto"/>
          </w:tcPr>
          <w:p w14:paraId="754FD6E7" w14:textId="77777777" w:rsidR="00F1747D" w:rsidRPr="0064045D" w:rsidRDefault="00F1747D" w:rsidP="00032FFC">
            <w:pPr>
              <w:pStyle w:val="Tabletext"/>
              <w:tabs>
                <w:tab w:val="clear" w:pos="1985"/>
                <w:tab w:val="clear" w:pos="2268"/>
              </w:tabs>
              <w:jc w:val="center"/>
            </w:pPr>
            <w:r w:rsidRPr="0064045D">
              <w:t>12</w:t>
            </w:r>
          </w:p>
        </w:tc>
        <w:tc>
          <w:tcPr>
            <w:tcW w:w="1473" w:type="pct"/>
            <w:shd w:val="clear" w:color="auto" w:fill="auto"/>
          </w:tcPr>
          <w:p w14:paraId="12F457DA" w14:textId="77777777" w:rsidR="00F1747D" w:rsidRPr="0064045D" w:rsidRDefault="00F1747D" w:rsidP="00032FFC">
            <w:pPr>
              <w:pStyle w:val="Tabletext"/>
              <w:tabs>
                <w:tab w:val="clear" w:pos="1985"/>
                <w:tab w:val="clear" w:pos="2268"/>
              </w:tabs>
              <w:jc w:val="center"/>
            </w:pPr>
            <w:r w:rsidRPr="0064045D">
              <w:t>2 300-2 400</w:t>
            </w:r>
          </w:p>
        </w:tc>
        <w:tc>
          <w:tcPr>
            <w:tcW w:w="1522" w:type="pct"/>
            <w:shd w:val="clear" w:color="auto" w:fill="auto"/>
          </w:tcPr>
          <w:p w14:paraId="42DB0A75" w14:textId="77777777" w:rsidR="00F1747D" w:rsidRPr="0064045D" w:rsidRDefault="00F1747D" w:rsidP="00032FFC">
            <w:pPr>
              <w:pStyle w:val="Tabletext"/>
              <w:tabs>
                <w:tab w:val="clear" w:pos="1985"/>
                <w:tab w:val="clear" w:pos="2268"/>
              </w:tabs>
              <w:jc w:val="center"/>
            </w:pPr>
            <w:bookmarkStart w:id="1002" w:name="lt_pId5329"/>
            <w:r w:rsidRPr="0064045D">
              <w:t>1 MHz</w:t>
            </w:r>
            <w:bookmarkEnd w:id="1002"/>
          </w:p>
        </w:tc>
        <w:tc>
          <w:tcPr>
            <w:tcW w:w="1640" w:type="pct"/>
            <w:shd w:val="clear" w:color="auto" w:fill="auto"/>
          </w:tcPr>
          <w:p w14:paraId="682CF02F"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66F0752E" w14:textId="77777777" w:rsidTr="00F32948">
        <w:tc>
          <w:tcPr>
            <w:tcW w:w="366" w:type="pct"/>
            <w:shd w:val="clear" w:color="auto" w:fill="auto"/>
          </w:tcPr>
          <w:p w14:paraId="730CA960" w14:textId="77777777" w:rsidR="00F1747D" w:rsidRPr="0064045D" w:rsidRDefault="00F1747D" w:rsidP="00032FFC">
            <w:pPr>
              <w:pStyle w:val="Tabletext"/>
              <w:tabs>
                <w:tab w:val="clear" w:pos="1985"/>
                <w:tab w:val="clear" w:pos="2268"/>
              </w:tabs>
              <w:jc w:val="center"/>
            </w:pPr>
            <w:r w:rsidRPr="0064045D">
              <w:t>13</w:t>
            </w:r>
          </w:p>
        </w:tc>
        <w:tc>
          <w:tcPr>
            <w:tcW w:w="1473" w:type="pct"/>
            <w:shd w:val="clear" w:color="auto" w:fill="auto"/>
          </w:tcPr>
          <w:p w14:paraId="47CACAC6" w14:textId="77777777" w:rsidR="00F1747D" w:rsidRPr="0064045D" w:rsidRDefault="00F1747D" w:rsidP="00032FFC">
            <w:pPr>
              <w:pStyle w:val="Tabletext"/>
              <w:tabs>
                <w:tab w:val="clear" w:pos="1985"/>
                <w:tab w:val="clear" w:pos="2268"/>
              </w:tabs>
              <w:jc w:val="center"/>
            </w:pPr>
            <w:r w:rsidRPr="0064045D">
              <w:t>860-895</w:t>
            </w:r>
          </w:p>
        </w:tc>
        <w:tc>
          <w:tcPr>
            <w:tcW w:w="1522" w:type="pct"/>
            <w:shd w:val="clear" w:color="auto" w:fill="auto"/>
          </w:tcPr>
          <w:p w14:paraId="49D1F45B" w14:textId="77777777" w:rsidR="00F1747D" w:rsidRPr="0064045D" w:rsidRDefault="00F1747D" w:rsidP="00032FFC">
            <w:pPr>
              <w:pStyle w:val="Tabletext"/>
              <w:tabs>
                <w:tab w:val="clear" w:pos="1985"/>
                <w:tab w:val="clear" w:pos="2268"/>
              </w:tabs>
              <w:jc w:val="center"/>
            </w:pPr>
            <w:bookmarkStart w:id="1003" w:name="lt_pId5333"/>
            <w:r w:rsidRPr="0064045D">
              <w:t>1 MHz</w:t>
            </w:r>
            <w:bookmarkEnd w:id="1003"/>
          </w:p>
        </w:tc>
        <w:tc>
          <w:tcPr>
            <w:tcW w:w="1640" w:type="pct"/>
            <w:shd w:val="clear" w:color="auto" w:fill="auto"/>
          </w:tcPr>
          <w:p w14:paraId="16982C84"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607776B8" w14:textId="77777777" w:rsidTr="00F32948">
        <w:tc>
          <w:tcPr>
            <w:tcW w:w="366" w:type="pct"/>
            <w:shd w:val="clear" w:color="auto" w:fill="auto"/>
          </w:tcPr>
          <w:p w14:paraId="31CC4C84" w14:textId="77777777" w:rsidR="00F1747D" w:rsidRPr="0064045D" w:rsidRDefault="00F1747D" w:rsidP="00032FFC">
            <w:pPr>
              <w:pStyle w:val="Tabletext"/>
              <w:tabs>
                <w:tab w:val="clear" w:pos="1985"/>
                <w:tab w:val="clear" w:pos="2268"/>
              </w:tabs>
              <w:jc w:val="center"/>
            </w:pPr>
            <w:r w:rsidRPr="0064045D">
              <w:t>14</w:t>
            </w:r>
          </w:p>
        </w:tc>
        <w:tc>
          <w:tcPr>
            <w:tcW w:w="1473" w:type="pct"/>
            <w:shd w:val="clear" w:color="auto" w:fill="auto"/>
          </w:tcPr>
          <w:p w14:paraId="05A01F86" w14:textId="77777777" w:rsidR="00F1747D" w:rsidRPr="0064045D" w:rsidRDefault="00F1747D" w:rsidP="00032FFC">
            <w:pPr>
              <w:pStyle w:val="Tabletext"/>
              <w:tabs>
                <w:tab w:val="clear" w:pos="1985"/>
                <w:tab w:val="clear" w:pos="2268"/>
              </w:tabs>
              <w:jc w:val="center"/>
            </w:pPr>
            <w:r w:rsidRPr="0064045D">
              <w:t>1 884.5-1 919.6</w:t>
            </w:r>
          </w:p>
        </w:tc>
        <w:tc>
          <w:tcPr>
            <w:tcW w:w="1522" w:type="pct"/>
            <w:shd w:val="clear" w:color="auto" w:fill="auto"/>
          </w:tcPr>
          <w:p w14:paraId="6AE61AAA" w14:textId="77777777" w:rsidR="00F1747D" w:rsidRPr="0064045D" w:rsidRDefault="00F1747D" w:rsidP="00032FFC">
            <w:pPr>
              <w:pStyle w:val="Tabletext"/>
              <w:tabs>
                <w:tab w:val="clear" w:pos="1985"/>
                <w:tab w:val="clear" w:pos="2268"/>
              </w:tabs>
              <w:jc w:val="center"/>
            </w:pPr>
            <w:bookmarkStart w:id="1004" w:name="lt_pId5337"/>
            <w:r w:rsidRPr="0064045D">
              <w:t>300 KHz</w:t>
            </w:r>
            <w:bookmarkEnd w:id="1004"/>
          </w:p>
        </w:tc>
        <w:tc>
          <w:tcPr>
            <w:tcW w:w="1640" w:type="pct"/>
            <w:shd w:val="clear" w:color="auto" w:fill="auto"/>
          </w:tcPr>
          <w:p w14:paraId="1899D46F" w14:textId="77777777" w:rsidR="00F1747D" w:rsidRPr="0064045D" w:rsidRDefault="00F1747D" w:rsidP="00032FFC">
            <w:pPr>
              <w:pStyle w:val="Tabletext"/>
              <w:tabs>
                <w:tab w:val="clear" w:pos="1985"/>
                <w:tab w:val="clear" w:pos="2268"/>
              </w:tabs>
              <w:jc w:val="center"/>
            </w:pPr>
            <w:r w:rsidRPr="0064045D">
              <w:t>−41</w:t>
            </w:r>
          </w:p>
        </w:tc>
      </w:tr>
    </w:tbl>
    <w:p w14:paraId="77F511A0" w14:textId="77777777" w:rsidR="00F1747D" w:rsidRPr="0064045D" w:rsidRDefault="00F1747D" w:rsidP="00F1747D">
      <w:pPr>
        <w:pStyle w:val="Heading2"/>
      </w:pPr>
      <w:r w:rsidRPr="0064045D">
        <w:lastRenderedPageBreak/>
        <w:t>5.3</w:t>
      </w:r>
      <w:r w:rsidRPr="0064045D">
        <w:tab/>
      </w:r>
      <w:bookmarkStart w:id="1005" w:name="lt_pId5340"/>
      <w:proofErr w:type="spellStart"/>
      <w:r w:rsidRPr="0064045D">
        <w:t>频段分类组</w:t>
      </w:r>
      <w:proofErr w:type="spellEnd"/>
      <w:r w:rsidRPr="0064045D">
        <w:t>6.F</w:t>
      </w:r>
      <w:bookmarkEnd w:id="1005"/>
    </w:p>
    <w:p w14:paraId="0FB212E0" w14:textId="77777777" w:rsidR="00F1747D" w:rsidRPr="0064045D" w:rsidRDefault="00F1747D" w:rsidP="00F1747D">
      <w:pPr>
        <w:pStyle w:val="Heading3"/>
      </w:pPr>
      <w:bookmarkStart w:id="1006" w:name="_Toc240648117"/>
      <w:bookmarkStart w:id="1007" w:name="_Toc240648120"/>
      <w:bookmarkStart w:id="1008" w:name="_Toc240648078"/>
      <w:bookmarkStart w:id="1009" w:name="_Toc240648096"/>
      <w:bookmarkStart w:id="1010" w:name="_Toc252538986"/>
      <w:bookmarkEnd w:id="1006"/>
      <w:bookmarkEnd w:id="1007"/>
      <w:bookmarkEnd w:id="1008"/>
      <w:bookmarkEnd w:id="1009"/>
      <w:r w:rsidRPr="0064045D">
        <w:t>5.3.1</w:t>
      </w:r>
      <w:r w:rsidRPr="0064045D">
        <w:tab/>
      </w:r>
      <w:proofErr w:type="spellStart"/>
      <w:r w:rsidRPr="0064045D">
        <w:t>发射机杂散发射规范</w:t>
      </w:r>
      <w:bookmarkEnd w:id="1010"/>
      <w:proofErr w:type="spellEnd"/>
    </w:p>
    <w:p w14:paraId="3D8AD6A5" w14:textId="77777777" w:rsidR="00F1747D" w:rsidRPr="0064045D" w:rsidRDefault="00F1747D" w:rsidP="00F1747D">
      <w:pPr>
        <w:ind w:firstLineChars="200" w:firstLine="480"/>
        <w:rPr>
          <w:lang w:val="en-GB" w:eastAsia="zh-CN"/>
        </w:rPr>
      </w:pPr>
      <w:r w:rsidRPr="0064045D">
        <w:rPr>
          <w:rFonts w:hint="eastAsia"/>
          <w:lang w:val="en-GB" w:eastAsia="zh-CN"/>
        </w:rPr>
        <w:t>表</w:t>
      </w:r>
      <w:r w:rsidRPr="0064045D">
        <w:rPr>
          <w:lang w:eastAsia="zh-CN"/>
        </w:rPr>
        <w:t>A2-26</w:t>
      </w:r>
      <w:r w:rsidRPr="0064045D">
        <w:rPr>
          <w:rFonts w:hint="eastAsia"/>
          <w:lang w:val="en-GB" w:eastAsia="zh-CN"/>
        </w:rPr>
        <w:t>规定了附加杂散发射限值。</w:t>
      </w:r>
    </w:p>
    <w:p w14:paraId="1259456C" w14:textId="77777777" w:rsidR="00F1747D" w:rsidRPr="0064045D" w:rsidRDefault="00F1747D" w:rsidP="00F32948">
      <w:pPr>
        <w:pStyle w:val="TableNo"/>
        <w:spacing w:before="240"/>
        <w:rPr>
          <w:lang w:val="en-US" w:eastAsia="zh-CN"/>
        </w:rPr>
      </w:pPr>
      <w:bookmarkStart w:id="1011" w:name="lt_pId5344"/>
      <w:bookmarkStart w:id="1012" w:name="_Ref244112879"/>
      <w:bookmarkStart w:id="1013" w:name="_Toc252539104"/>
      <w:bookmarkStart w:id="1014" w:name="_Toc261102582"/>
      <w:bookmarkStart w:id="1015" w:name="_Toc284794656"/>
      <w:bookmarkStart w:id="1016" w:name="_Toc320004375"/>
      <w:r w:rsidRPr="0064045D">
        <w:rPr>
          <w:lang w:val="en-US" w:eastAsia="zh-CN"/>
        </w:rPr>
        <w:t>表</w:t>
      </w:r>
      <w:bookmarkEnd w:id="1011"/>
      <w:bookmarkEnd w:id="1012"/>
      <w:r w:rsidRPr="0064045D">
        <w:rPr>
          <w:lang w:eastAsia="zh-CN"/>
        </w:rPr>
        <w:t>A2-26</w:t>
      </w:r>
    </w:p>
    <w:p w14:paraId="05C8ECAC" w14:textId="57B9932C" w:rsidR="00F1747D" w:rsidRPr="0064045D" w:rsidRDefault="00F1747D" w:rsidP="00F1747D">
      <w:pPr>
        <w:pStyle w:val="Tabletitle"/>
        <w:rPr>
          <w:lang w:val="en-US" w:eastAsia="zh-CN"/>
        </w:rPr>
      </w:pPr>
      <w:bookmarkStart w:id="1017" w:name="lt_pId5345"/>
      <w:bookmarkEnd w:id="1013"/>
      <w:r w:rsidRPr="0064045D">
        <w:rPr>
          <w:rFonts w:hint="eastAsia"/>
          <w:lang w:val="en-GB" w:eastAsia="zh-CN"/>
        </w:rPr>
        <w:t>附加杂散发射</w:t>
      </w:r>
      <w:r w:rsidR="00F32948">
        <w:rPr>
          <w:rFonts w:hint="eastAsia"/>
          <w:lang w:val="en-GB" w:eastAsia="zh-CN"/>
        </w:rPr>
        <w:t>（</w:t>
      </w:r>
      <w:r w:rsidRPr="0064045D">
        <w:rPr>
          <w:lang w:val="en-US" w:eastAsia="zh-CN"/>
        </w:rPr>
        <w:t>BCG 6.F</w:t>
      </w:r>
      <w:bookmarkEnd w:id="1014"/>
      <w:bookmarkEnd w:id="1015"/>
      <w:bookmarkEnd w:id="1016"/>
      <w:bookmarkEnd w:id="1017"/>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103"/>
        <w:gridCol w:w="2294"/>
        <w:gridCol w:w="1699"/>
        <w:gridCol w:w="2829"/>
      </w:tblGrid>
      <w:tr w:rsidR="00F1747D" w:rsidRPr="0064045D" w14:paraId="7666267F" w14:textId="77777777" w:rsidTr="00F32948">
        <w:trPr>
          <w:trHeight w:val="20"/>
        </w:trPr>
        <w:tc>
          <w:tcPr>
            <w:tcW w:w="366" w:type="pct"/>
            <w:shd w:val="clear" w:color="auto" w:fill="FFFFFF" w:themeFill="background1"/>
            <w:vAlign w:val="center"/>
          </w:tcPr>
          <w:p w14:paraId="082C2AF3" w14:textId="77777777" w:rsidR="00F1747D" w:rsidRPr="0064045D" w:rsidRDefault="00F1747D" w:rsidP="00032FFC">
            <w:pPr>
              <w:pStyle w:val="Tablehead"/>
              <w:rPr>
                <w:lang w:val="en-GB" w:eastAsia="zh-CN"/>
              </w:rPr>
            </w:pPr>
            <w:r w:rsidRPr="0064045D">
              <w:rPr>
                <w:rFonts w:hint="eastAsia"/>
                <w:bCs/>
                <w:lang w:val="en-GB" w:eastAsia="zh-CN"/>
              </w:rPr>
              <w:t>编号</w:t>
            </w:r>
          </w:p>
        </w:tc>
        <w:tc>
          <w:tcPr>
            <w:tcW w:w="1092" w:type="pct"/>
            <w:shd w:val="clear" w:color="auto" w:fill="FFFFFF" w:themeFill="background1"/>
            <w:vAlign w:val="center"/>
          </w:tcPr>
          <w:p w14:paraId="2178630D" w14:textId="3D5888F6" w:rsidR="00F1747D" w:rsidRPr="0064045D" w:rsidRDefault="00F1747D" w:rsidP="00032FFC">
            <w:pPr>
              <w:pStyle w:val="Tablehead"/>
              <w:rPr>
                <w:lang w:val="en-GB" w:eastAsia="zh-CN"/>
              </w:rPr>
            </w:pPr>
            <w:r w:rsidRPr="0064045D">
              <w:rPr>
                <w:rFonts w:hint="eastAsia"/>
                <w:lang w:val="en-GB" w:eastAsia="zh-CN"/>
              </w:rPr>
              <w:t>发射机中心频率</w:t>
            </w:r>
            <w:r w:rsidRPr="0064045D">
              <w:rPr>
                <w:lang w:val="en-GB" w:eastAsia="zh-CN"/>
              </w:rPr>
              <w:t>(</w:t>
            </w:r>
            <w:r w:rsidRPr="0064045D">
              <w:rPr>
                <w:i/>
                <w:iCs/>
                <w:lang w:val="en-GB" w:eastAsia="zh-CN"/>
              </w:rPr>
              <w:t>f</w:t>
            </w:r>
            <w:r w:rsidRPr="0064045D">
              <w:rPr>
                <w:i/>
                <w:iCs/>
                <w:vertAlign w:val="subscript"/>
                <w:lang w:val="en-GB" w:eastAsia="zh-CN"/>
              </w:rPr>
              <w:t>c</w:t>
            </w:r>
            <w:r w:rsidRPr="0064045D">
              <w:rPr>
                <w:rFonts w:hint="eastAsia"/>
                <w:lang w:val="en-GB" w:eastAsia="zh-CN"/>
              </w:rPr>
              <w:t>)</w:t>
            </w:r>
            <w:r w:rsidRPr="0064045D">
              <w:rPr>
                <w:lang w:val="en-GB" w:eastAsia="zh-CN"/>
              </w:rPr>
              <w:br/>
            </w:r>
            <w:r w:rsidR="00F32948">
              <w:rPr>
                <w:rFonts w:hint="eastAsia"/>
                <w:lang w:val="en-US" w:eastAsia="zh-CN"/>
              </w:rPr>
              <w:t>（</w:t>
            </w:r>
            <w:r w:rsidR="00F32948" w:rsidRPr="0064045D">
              <w:rPr>
                <w:lang w:val="en-US" w:eastAsia="zh-CN"/>
              </w:rPr>
              <w:t>MHz</w:t>
            </w:r>
            <w:r w:rsidR="00F32948">
              <w:rPr>
                <w:rFonts w:hint="eastAsia"/>
                <w:lang w:val="en-US" w:eastAsia="zh-CN"/>
              </w:rPr>
              <w:t>）</w:t>
            </w:r>
          </w:p>
        </w:tc>
        <w:tc>
          <w:tcPr>
            <w:tcW w:w="1191" w:type="pct"/>
            <w:shd w:val="clear" w:color="auto" w:fill="FFFFFF" w:themeFill="background1"/>
            <w:vAlign w:val="center"/>
          </w:tcPr>
          <w:p w14:paraId="227CBB19" w14:textId="63F44928" w:rsidR="00F1747D" w:rsidRPr="0064045D" w:rsidRDefault="00F1747D" w:rsidP="00032FFC">
            <w:pPr>
              <w:pStyle w:val="Tablehead"/>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w:t>
            </w:r>
            <w:r w:rsidRPr="0064045D">
              <w:rPr>
                <w:rFonts w:hint="eastAsia"/>
                <w:lang w:val="en-GB" w:eastAsia="zh-CN"/>
              </w:rPr>
              <w:t>范围</w:t>
            </w:r>
            <w:r w:rsidRPr="0064045D">
              <w:rPr>
                <w:lang w:val="en-GB" w:eastAsia="zh-CN"/>
              </w:rPr>
              <w:br/>
            </w:r>
            <w:r w:rsidR="00F32948">
              <w:rPr>
                <w:rFonts w:hint="eastAsia"/>
                <w:lang w:val="en-US" w:eastAsia="zh-CN"/>
              </w:rPr>
              <w:t>（</w:t>
            </w:r>
            <w:r w:rsidR="00F32948" w:rsidRPr="0064045D">
              <w:rPr>
                <w:lang w:val="en-US" w:eastAsia="zh-CN"/>
              </w:rPr>
              <w:t>MHz</w:t>
            </w:r>
            <w:r w:rsidR="00F32948">
              <w:rPr>
                <w:rFonts w:hint="eastAsia"/>
                <w:lang w:val="en-US" w:eastAsia="zh-CN"/>
              </w:rPr>
              <w:t>）</w:t>
            </w:r>
          </w:p>
        </w:tc>
        <w:tc>
          <w:tcPr>
            <w:tcW w:w="882" w:type="pct"/>
            <w:shd w:val="clear" w:color="auto" w:fill="FFFFFF" w:themeFill="background1"/>
            <w:vAlign w:val="center"/>
          </w:tcPr>
          <w:p w14:paraId="26226B9A" w14:textId="42EAB3DB" w:rsidR="00F1747D" w:rsidRPr="0064045D" w:rsidRDefault="00F1747D" w:rsidP="00032FFC">
            <w:pPr>
              <w:pStyle w:val="Tablehead"/>
              <w:rPr>
                <w:lang w:val="en-GB" w:eastAsia="zh-CN"/>
              </w:rPr>
            </w:pPr>
            <w:r w:rsidRPr="0064045D">
              <w:rPr>
                <w:rFonts w:hint="eastAsia"/>
                <w:lang w:val="en-GB" w:eastAsia="zh-CN"/>
              </w:rPr>
              <w:t>测量带宽</w:t>
            </w:r>
            <w:r w:rsidRPr="0064045D">
              <w:rPr>
                <w:lang w:val="en-GB" w:eastAsia="zh-CN"/>
              </w:rPr>
              <w:br/>
            </w:r>
            <w:r w:rsidR="00F32948">
              <w:rPr>
                <w:rFonts w:hint="eastAsia"/>
                <w:lang w:val="en-US" w:eastAsia="zh-CN"/>
              </w:rPr>
              <w:t>（</w:t>
            </w:r>
            <w:r w:rsidR="00F32948" w:rsidRPr="0064045D">
              <w:rPr>
                <w:lang w:val="en-US" w:eastAsia="zh-CN"/>
              </w:rPr>
              <w:t>MHz</w:t>
            </w:r>
            <w:r w:rsidR="00F32948">
              <w:rPr>
                <w:rFonts w:hint="eastAsia"/>
                <w:lang w:val="en-US" w:eastAsia="zh-CN"/>
              </w:rPr>
              <w:t>）</w:t>
            </w:r>
          </w:p>
        </w:tc>
        <w:tc>
          <w:tcPr>
            <w:tcW w:w="1469" w:type="pct"/>
            <w:shd w:val="clear" w:color="auto" w:fill="FFFFFF" w:themeFill="background1"/>
            <w:vAlign w:val="center"/>
          </w:tcPr>
          <w:p w14:paraId="1186AB4B" w14:textId="30515182" w:rsidR="00F1747D" w:rsidRPr="0064045D" w:rsidRDefault="00F1747D" w:rsidP="00032FFC">
            <w:pPr>
              <w:pStyle w:val="Tablehead"/>
              <w:rPr>
                <w:lang w:val="en-GB" w:eastAsia="zh-CN"/>
              </w:rPr>
            </w:pPr>
            <w:r w:rsidRPr="0064045D">
              <w:rPr>
                <w:rFonts w:hint="eastAsia"/>
                <w:lang w:val="en-GB" w:eastAsia="zh-CN"/>
              </w:rPr>
              <w:t>最大发射电平</w:t>
            </w:r>
            <w:r w:rsidRPr="0064045D">
              <w:rPr>
                <w:lang w:val="en-GB" w:eastAsia="zh-CN"/>
              </w:rPr>
              <w:br/>
            </w:r>
            <w:r w:rsidR="00F32948">
              <w:rPr>
                <w:rFonts w:hint="eastAsia"/>
                <w:lang w:val="en-GB" w:eastAsia="zh-CN"/>
              </w:rPr>
              <w:t>（</w:t>
            </w:r>
            <w:r w:rsidRPr="0064045D">
              <w:rPr>
                <w:lang w:val="en-GB" w:eastAsia="zh-CN"/>
              </w:rPr>
              <w:t>dBm</w:t>
            </w:r>
            <w:r w:rsidR="00F32948">
              <w:rPr>
                <w:rFonts w:hint="eastAsia"/>
                <w:lang w:val="en-GB" w:eastAsia="zh-CN"/>
              </w:rPr>
              <w:t>）</w:t>
            </w:r>
          </w:p>
        </w:tc>
      </w:tr>
      <w:tr w:rsidR="00F1747D" w:rsidRPr="0064045D" w14:paraId="522372A8" w14:textId="77777777" w:rsidTr="00F32948">
        <w:trPr>
          <w:trHeight w:val="20"/>
        </w:trPr>
        <w:tc>
          <w:tcPr>
            <w:tcW w:w="366" w:type="pct"/>
            <w:shd w:val="clear" w:color="auto" w:fill="auto"/>
          </w:tcPr>
          <w:p w14:paraId="47DFD690"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092" w:type="pct"/>
            <w:shd w:val="clear" w:color="auto" w:fill="auto"/>
          </w:tcPr>
          <w:p w14:paraId="71373909" w14:textId="77777777" w:rsidR="00F1747D" w:rsidRPr="0064045D" w:rsidRDefault="00F1747D" w:rsidP="00032FFC">
            <w:pPr>
              <w:pStyle w:val="Tabletext"/>
              <w:tabs>
                <w:tab w:val="clear" w:pos="1985"/>
                <w:tab w:val="clear" w:pos="2268"/>
              </w:tabs>
              <w:jc w:val="center"/>
              <w:rPr>
                <w:lang w:eastAsia="zh-CN"/>
              </w:rPr>
            </w:pPr>
            <w:r w:rsidRPr="0064045D">
              <w:rPr>
                <w:lang w:eastAsia="zh-CN"/>
              </w:rPr>
              <w:t>1 710-1 785</w:t>
            </w:r>
          </w:p>
        </w:tc>
        <w:tc>
          <w:tcPr>
            <w:tcW w:w="1191" w:type="pct"/>
            <w:shd w:val="clear" w:color="auto" w:fill="auto"/>
          </w:tcPr>
          <w:p w14:paraId="6E940F98" w14:textId="77777777" w:rsidR="00F1747D" w:rsidRPr="0064045D" w:rsidRDefault="00F1747D" w:rsidP="00032FFC">
            <w:pPr>
              <w:pStyle w:val="Tabletext"/>
              <w:tabs>
                <w:tab w:val="clear" w:pos="1985"/>
                <w:tab w:val="clear" w:pos="2268"/>
              </w:tabs>
              <w:jc w:val="center"/>
              <w:rPr>
                <w:lang w:eastAsia="zh-CN"/>
              </w:rPr>
            </w:pPr>
            <w:r w:rsidRPr="0064045D">
              <w:rPr>
                <w:lang w:eastAsia="zh-CN"/>
              </w:rPr>
              <w:t>925-960</w:t>
            </w:r>
          </w:p>
        </w:tc>
        <w:tc>
          <w:tcPr>
            <w:tcW w:w="882" w:type="pct"/>
            <w:shd w:val="clear" w:color="auto" w:fill="auto"/>
          </w:tcPr>
          <w:p w14:paraId="412727D7"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69" w:type="pct"/>
            <w:shd w:val="clear" w:color="auto" w:fill="auto"/>
          </w:tcPr>
          <w:p w14:paraId="1630330F"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159EC86A" w14:textId="77777777" w:rsidTr="00F32948">
        <w:trPr>
          <w:trHeight w:val="20"/>
        </w:trPr>
        <w:tc>
          <w:tcPr>
            <w:tcW w:w="366" w:type="pct"/>
            <w:shd w:val="clear" w:color="auto" w:fill="auto"/>
          </w:tcPr>
          <w:p w14:paraId="34F27751"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092" w:type="pct"/>
            <w:shd w:val="clear" w:color="auto" w:fill="auto"/>
          </w:tcPr>
          <w:p w14:paraId="54D82190" w14:textId="77777777" w:rsidR="00F1747D" w:rsidRPr="0064045D" w:rsidRDefault="00F1747D" w:rsidP="00032FFC">
            <w:pPr>
              <w:pStyle w:val="Tabletext"/>
              <w:tabs>
                <w:tab w:val="clear" w:pos="1985"/>
                <w:tab w:val="clear" w:pos="2268"/>
              </w:tabs>
              <w:jc w:val="center"/>
              <w:rPr>
                <w:lang w:eastAsia="zh-CN"/>
              </w:rPr>
            </w:pPr>
            <w:r w:rsidRPr="0064045D">
              <w:rPr>
                <w:lang w:eastAsia="zh-CN"/>
              </w:rPr>
              <w:t>1 710-1 785</w:t>
            </w:r>
          </w:p>
        </w:tc>
        <w:tc>
          <w:tcPr>
            <w:tcW w:w="1191" w:type="pct"/>
            <w:shd w:val="clear" w:color="auto" w:fill="auto"/>
          </w:tcPr>
          <w:p w14:paraId="028C6191" w14:textId="77777777" w:rsidR="00F1747D" w:rsidRPr="0064045D" w:rsidRDefault="00F1747D" w:rsidP="00032FFC">
            <w:pPr>
              <w:pStyle w:val="Tabletext"/>
              <w:tabs>
                <w:tab w:val="clear" w:pos="1985"/>
                <w:tab w:val="clear" w:pos="2268"/>
              </w:tabs>
              <w:jc w:val="center"/>
              <w:rPr>
                <w:lang w:eastAsia="zh-CN"/>
              </w:rPr>
            </w:pPr>
            <w:r w:rsidRPr="0064045D">
              <w:rPr>
                <w:lang w:eastAsia="zh-CN"/>
              </w:rPr>
              <w:t>1 475.9-1 500.9</w:t>
            </w:r>
          </w:p>
        </w:tc>
        <w:tc>
          <w:tcPr>
            <w:tcW w:w="882" w:type="pct"/>
            <w:shd w:val="clear" w:color="auto" w:fill="auto"/>
          </w:tcPr>
          <w:p w14:paraId="5E879964"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69" w:type="pct"/>
            <w:shd w:val="clear" w:color="auto" w:fill="auto"/>
          </w:tcPr>
          <w:p w14:paraId="1314877F"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1F370149" w14:textId="77777777" w:rsidTr="00F32948">
        <w:trPr>
          <w:trHeight w:val="20"/>
        </w:trPr>
        <w:tc>
          <w:tcPr>
            <w:tcW w:w="366" w:type="pct"/>
            <w:shd w:val="clear" w:color="auto" w:fill="auto"/>
          </w:tcPr>
          <w:p w14:paraId="077B439B" w14:textId="77777777" w:rsidR="00F1747D" w:rsidRPr="0064045D" w:rsidRDefault="00F1747D" w:rsidP="00032FFC">
            <w:pPr>
              <w:pStyle w:val="Tabletext"/>
              <w:tabs>
                <w:tab w:val="clear" w:pos="1985"/>
                <w:tab w:val="clear" w:pos="2268"/>
              </w:tabs>
              <w:jc w:val="center"/>
              <w:rPr>
                <w:lang w:eastAsia="zh-CN"/>
              </w:rPr>
            </w:pPr>
            <w:r w:rsidRPr="0064045D">
              <w:rPr>
                <w:lang w:eastAsia="zh-CN"/>
              </w:rPr>
              <w:t>3</w:t>
            </w:r>
          </w:p>
        </w:tc>
        <w:tc>
          <w:tcPr>
            <w:tcW w:w="1092" w:type="pct"/>
            <w:shd w:val="clear" w:color="auto" w:fill="auto"/>
          </w:tcPr>
          <w:p w14:paraId="1EDD5486" w14:textId="77777777" w:rsidR="00F1747D" w:rsidRPr="0064045D" w:rsidRDefault="00F1747D" w:rsidP="00032FFC">
            <w:pPr>
              <w:pStyle w:val="Tabletext"/>
              <w:tabs>
                <w:tab w:val="clear" w:pos="1985"/>
                <w:tab w:val="clear" w:pos="2268"/>
              </w:tabs>
              <w:jc w:val="center"/>
              <w:rPr>
                <w:lang w:eastAsia="zh-CN"/>
              </w:rPr>
            </w:pPr>
            <w:r w:rsidRPr="0064045D">
              <w:rPr>
                <w:lang w:eastAsia="zh-CN"/>
              </w:rPr>
              <w:t>1 710-1 785</w:t>
            </w:r>
          </w:p>
        </w:tc>
        <w:tc>
          <w:tcPr>
            <w:tcW w:w="1191" w:type="pct"/>
            <w:shd w:val="clear" w:color="auto" w:fill="auto"/>
          </w:tcPr>
          <w:p w14:paraId="2C004989" w14:textId="77777777" w:rsidR="00F1747D" w:rsidRPr="0064045D" w:rsidRDefault="00F1747D" w:rsidP="00032FFC">
            <w:pPr>
              <w:pStyle w:val="Tabletext"/>
              <w:tabs>
                <w:tab w:val="clear" w:pos="1985"/>
                <w:tab w:val="clear" w:pos="2268"/>
              </w:tabs>
              <w:jc w:val="center"/>
              <w:rPr>
                <w:lang w:eastAsia="zh-CN"/>
              </w:rPr>
            </w:pPr>
            <w:r w:rsidRPr="0064045D">
              <w:rPr>
                <w:lang w:eastAsia="zh-CN"/>
              </w:rPr>
              <w:t>1 805-1 880</w:t>
            </w:r>
          </w:p>
        </w:tc>
        <w:tc>
          <w:tcPr>
            <w:tcW w:w="882" w:type="pct"/>
            <w:shd w:val="clear" w:color="auto" w:fill="auto"/>
          </w:tcPr>
          <w:p w14:paraId="2211D0BB"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69" w:type="pct"/>
            <w:shd w:val="clear" w:color="auto" w:fill="auto"/>
          </w:tcPr>
          <w:p w14:paraId="2081661C"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r>
      <w:tr w:rsidR="00F1747D" w:rsidRPr="0064045D" w14:paraId="3C264F91" w14:textId="77777777" w:rsidTr="00F32948">
        <w:trPr>
          <w:trHeight w:val="20"/>
        </w:trPr>
        <w:tc>
          <w:tcPr>
            <w:tcW w:w="366" w:type="pct"/>
            <w:shd w:val="clear" w:color="auto" w:fill="auto"/>
          </w:tcPr>
          <w:p w14:paraId="1C392171" w14:textId="77777777" w:rsidR="00F1747D" w:rsidRPr="0064045D" w:rsidRDefault="00F1747D" w:rsidP="00032FFC">
            <w:pPr>
              <w:pStyle w:val="Tabletext"/>
              <w:tabs>
                <w:tab w:val="clear" w:pos="1985"/>
                <w:tab w:val="clear" w:pos="2268"/>
              </w:tabs>
              <w:jc w:val="center"/>
              <w:rPr>
                <w:lang w:eastAsia="zh-CN"/>
              </w:rPr>
            </w:pPr>
            <w:r w:rsidRPr="0064045D">
              <w:rPr>
                <w:lang w:eastAsia="zh-CN"/>
              </w:rPr>
              <w:t>4</w:t>
            </w:r>
          </w:p>
        </w:tc>
        <w:tc>
          <w:tcPr>
            <w:tcW w:w="1092" w:type="pct"/>
            <w:shd w:val="clear" w:color="auto" w:fill="auto"/>
          </w:tcPr>
          <w:p w14:paraId="56C4B04F" w14:textId="77777777" w:rsidR="00F1747D" w:rsidRPr="0064045D" w:rsidRDefault="00F1747D" w:rsidP="00032FFC">
            <w:pPr>
              <w:pStyle w:val="Tabletext"/>
              <w:tabs>
                <w:tab w:val="clear" w:pos="1985"/>
                <w:tab w:val="clear" w:pos="2268"/>
              </w:tabs>
              <w:jc w:val="center"/>
            </w:pPr>
            <w:r w:rsidRPr="0064045D">
              <w:rPr>
                <w:lang w:eastAsia="zh-CN"/>
              </w:rPr>
              <w:t xml:space="preserve">1 </w:t>
            </w:r>
            <w:r w:rsidRPr="0064045D">
              <w:t>710-1 785</w:t>
            </w:r>
          </w:p>
        </w:tc>
        <w:tc>
          <w:tcPr>
            <w:tcW w:w="1191" w:type="pct"/>
            <w:shd w:val="clear" w:color="auto" w:fill="auto"/>
          </w:tcPr>
          <w:p w14:paraId="52ACB2BF" w14:textId="77777777" w:rsidR="00F1747D" w:rsidRPr="0064045D" w:rsidRDefault="00F1747D" w:rsidP="00032FFC">
            <w:pPr>
              <w:pStyle w:val="Tabletext"/>
              <w:tabs>
                <w:tab w:val="clear" w:pos="1985"/>
                <w:tab w:val="clear" w:pos="2268"/>
              </w:tabs>
              <w:jc w:val="center"/>
            </w:pPr>
            <w:r w:rsidRPr="0064045D">
              <w:t>1 844.9-1 879.9</w:t>
            </w:r>
          </w:p>
        </w:tc>
        <w:tc>
          <w:tcPr>
            <w:tcW w:w="882" w:type="pct"/>
            <w:shd w:val="clear" w:color="auto" w:fill="auto"/>
          </w:tcPr>
          <w:p w14:paraId="46522061"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57B0FEA8"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1CCBBF96" w14:textId="77777777" w:rsidTr="00F32948">
        <w:trPr>
          <w:trHeight w:val="20"/>
        </w:trPr>
        <w:tc>
          <w:tcPr>
            <w:tcW w:w="366" w:type="pct"/>
            <w:shd w:val="clear" w:color="auto" w:fill="auto"/>
          </w:tcPr>
          <w:p w14:paraId="24C75408" w14:textId="77777777" w:rsidR="00F1747D" w:rsidRPr="0064045D" w:rsidRDefault="00F1747D" w:rsidP="00032FFC">
            <w:pPr>
              <w:pStyle w:val="Tabletext"/>
              <w:tabs>
                <w:tab w:val="clear" w:pos="1985"/>
                <w:tab w:val="clear" w:pos="2268"/>
              </w:tabs>
              <w:jc w:val="center"/>
            </w:pPr>
            <w:r w:rsidRPr="0064045D">
              <w:t>5</w:t>
            </w:r>
          </w:p>
        </w:tc>
        <w:tc>
          <w:tcPr>
            <w:tcW w:w="1092" w:type="pct"/>
            <w:shd w:val="clear" w:color="auto" w:fill="auto"/>
          </w:tcPr>
          <w:p w14:paraId="0DEF6F08"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35833B42" w14:textId="77777777" w:rsidR="00F1747D" w:rsidRPr="0064045D" w:rsidRDefault="00F1747D" w:rsidP="00032FFC">
            <w:pPr>
              <w:pStyle w:val="Tabletext"/>
              <w:tabs>
                <w:tab w:val="clear" w:pos="1985"/>
                <w:tab w:val="clear" w:pos="2268"/>
              </w:tabs>
              <w:jc w:val="center"/>
            </w:pPr>
            <w:r w:rsidRPr="0064045D">
              <w:t>1 900-1 920</w:t>
            </w:r>
          </w:p>
        </w:tc>
        <w:tc>
          <w:tcPr>
            <w:tcW w:w="882" w:type="pct"/>
            <w:shd w:val="clear" w:color="auto" w:fill="auto"/>
          </w:tcPr>
          <w:p w14:paraId="0685130B"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3A384C16"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0C73615D" w14:textId="77777777" w:rsidTr="00F32948">
        <w:trPr>
          <w:trHeight w:val="20"/>
        </w:trPr>
        <w:tc>
          <w:tcPr>
            <w:tcW w:w="366" w:type="pct"/>
            <w:shd w:val="clear" w:color="auto" w:fill="auto"/>
          </w:tcPr>
          <w:p w14:paraId="4F819DEE" w14:textId="77777777" w:rsidR="00F1747D" w:rsidRPr="0064045D" w:rsidRDefault="00F1747D" w:rsidP="00032FFC">
            <w:pPr>
              <w:pStyle w:val="Tabletext"/>
              <w:tabs>
                <w:tab w:val="clear" w:pos="1985"/>
                <w:tab w:val="clear" w:pos="2268"/>
              </w:tabs>
              <w:jc w:val="center"/>
            </w:pPr>
            <w:r w:rsidRPr="0064045D">
              <w:t>6</w:t>
            </w:r>
          </w:p>
        </w:tc>
        <w:tc>
          <w:tcPr>
            <w:tcW w:w="1092" w:type="pct"/>
            <w:shd w:val="clear" w:color="auto" w:fill="auto"/>
          </w:tcPr>
          <w:p w14:paraId="3A949565"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713406AD" w14:textId="77777777" w:rsidR="00F1747D" w:rsidRPr="0064045D" w:rsidRDefault="00F1747D" w:rsidP="00032FFC">
            <w:pPr>
              <w:pStyle w:val="Tabletext"/>
              <w:tabs>
                <w:tab w:val="clear" w:pos="1985"/>
                <w:tab w:val="clear" w:pos="2268"/>
              </w:tabs>
              <w:jc w:val="center"/>
            </w:pPr>
            <w:r w:rsidRPr="0064045D">
              <w:t>2 010-2 025</w:t>
            </w:r>
          </w:p>
        </w:tc>
        <w:tc>
          <w:tcPr>
            <w:tcW w:w="882" w:type="pct"/>
            <w:shd w:val="clear" w:color="auto" w:fill="auto"/>
          </w:tcPr>
          <w:p w14:paraId="73F10385"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0020FC15"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4CC81E02" w14:textId="77777777" w:rsidTr="00F32948">
        <w:trPr>
          <w:trHeight w:val="20"/>
        </w:trPr>
        <w:tc>
          <w:tcPr>
            <w:tcW w:w="366" w:type="pct"/>
            <w:shd w:val="clear" w:color="auto" w:fill="auto"/>
          </w:tcPr>
          <w:p w14:paraId="416AD4F3" w14:textId="77777777" w:rsidR="00F1747D" w:rsidRPr="0064045D" w:rsidRDefault="00F1747D" w:rsidP="00032FFC">
            <w:pPr>
              <w:pStyle w:val="Tabletext"/>
              <w:tabs>
                <w:tab w:val="clear" w:pos="1985"/>
                <w:tab w:val="clear" w:pos="2268"/>
              </w:tabs>
              <w:jc w:val="center"/>
            </w:pPr>
            <w:r w:rsidRPr="0064045D">
              <w:t>7</w:t>
            </w:r>
          </w:p>
        </w:tc>
        <w:tc>
          <w:tcPr>
            <w:tcW w:w="1092" w:type="pct"/>
            <w:shd w:val="clear" w:color="auto" w:fill="auto"/>
          </w:tcPr>
          <w:p w14:paraId="3A783DEB"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31EC2E26" w14:textId="77777777" w:rsidR="00F1747D" w:rsidRPr="0064045D" w:rsidRDefault="00F1747D" w:rsidP="00032FFC">
            <w:pPr>
              <w:pStyle w:val="Tabletext"/>
              <w:tabs>
                <w:tab w:val="clear" w:pos="1985"/>
                <w:tab w:val="clear" w:pos="2268"/>
              </w:tabs>
              <w:jc w:val="center"/>
            </w:pPr>
            <w:r w:rsidRPr="0064045D">
              <w:t>2 110-2 170</w:t>
            </w:r>
          </w:p>
        </w:tc>
        <w:tc>
          <w:tcPr>
            <w:tcW w:w="882" w:type="pct"/>
            <w:shd w:val="clear" w:color="auto" w:fill="auto"/>
          </w:tcPr>
          <w:p w14:paraId="4CB3301C"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114986E1"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729D3880" w14:textId="77777777" w:rsidTr="00F32948">
        <w:trPr>
          <w:trHeight w:val="20"/>
        </w:trPr>
        <w:tc>
          <w:tcPr>
            <w:tcW w:w="366" w:type="pct"/>
            <w:shd w:val="clear" w:color="auto" w:fill="auto"/>
          </w:tcPr>
          <w:p w14:paraId="34341C60" w14:textId="77777777" w:rsidR="00F1747D" w:rsidRPr="0064045D" w:rsidRDefault="00F1747D" w:rsidP="00032FFC">
            <w:pPr>
              <w:pStyle w:val="Tabletext"/>
              <w:tabs>
                <w:tab w:val="clear" w:pos="1985"/>
                <w:tab w:val="clear" w:pos="2268"/>
              </w:tabs>
              <w:jc w:val="center"/>
            </w:pPr>
            <w:r w:rsidRPr="0064045D">
              <w:t>8</w:t>
            </w:r>
          </w:p>
        </w:tc>
        <w:tc>
          <w:tcPr>
            <w:tcW w:w="1092" w:type="pct"/>
            <w:shd w:val="clear" w:color="auto" w:fill="auto"/>
          </w:tcPr>
          <w:p w14:paraId="4E316D0F"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5931BEA6" w14:textId="77777777" w:rsidR="00F1747D" w:rsidRPr="0064045D" w:rsidRDefault="00F1747D" w:rsidP="00032FFC">
            <w:pPr>
              <w:pStyle w:val="Tabletext"/>
              <w:tabs>
                <w:tab w:val="clear" w:pos="1985"/>
                <w:tab w:val="clear" w:pos="2268"/>
              </w:tabs>
              <w:jc w:val="center"/>
            </w:pPr>
            <w:r w:rsidRPr="0064045D">
              <w:t>2 570-2 620</w:t>
            </w:r>
          </w:p>
        </w:tc>
        <w:tc>
          <w:tcPr>
            <w:tcW w:w="882" w:type="pct"/>
            <w:shd w:val="clear" w:color="auto" w:fill="auto"/>
          </w:tcPr>
          <w:p w14:paraId="646BDD37"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19126AF0"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34971D41" w14:textId="77777777" w:rsidTr="00F32948">
        <w:trPr>
          <w:trHeight w:val="20"/>
        </w:trPr>
        <w:tc>
          <w:tcPr>
            <w:tcW w:w="366" w:type="pct"/>
            <w:shd w:val="clear" w:color="auto" w:fill="auto"/>
          </w:tcPr>
          <w:p w14:paraId="148D7300" w14:textId="77777777" w:rsidR="00F1747D" w:rsidRPr="0064045D" w:rsidRDefault="00F1747D" w:rsidP="00032FFC">
            <w:pPr>
              <w:pStyle w:val="Tabletext"/>
              <w:tabs>
                <w:tab w:val="clear" w:pos="1985"/>
                <w:tab w:val="clear" w:pos="2268"/>
              </w:tabs>
              <w:jc w:val="center"/>
            </w:pPr>
            <w:r w:rsidRPr="0064045D">
              <w:t>9</w:t>
            </w:r>
          </w:p>
        </w:tc>
        <w:tc>
          <w:tcPr>
            <w:tcW w:w="1092" w:type="pct"/>
            <w:shd w:val="clear" w:color="auto" w:fill="auto"/>
          </w:tcPr>
          <w:p w14:paraId="11817B14"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2F5B6AF5" w14:textId="77777777" w:rsidR="00F1747D" w:rsidRPr="0064045D" w:rsidRDefault="00F1747D" w:rsidP="00032FFC">
            <w:pPr>
              <w:pStyle w:val="Tabletext"/>
              <w:tabs>
                <w:tab w:val="clear" w:pos="1985"/>
                <w:tab w:val="clear" w:pos="2268"/>
              </w:tabs>
              <w:jc w:val="center"/>
            </w:pPr>
            <w:r w:rsidRPr="0064045D">
              <w:t>2 620-2 690</w:t>
            </w:r>
          </w:p>
        </w:tc>
        <w:tc>
          <w:tcPr>
            <w:tcW w:w="882" w:type="pct"/>
            <w:shd w:val="clear" w:color="auto" w:fill="auto"/>
          </w:tcPr>
          <w:p w14:paraId="612317C9"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1A54719C"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1A0B1CED" w14:textId="77777777" w:rsidTr="00F32948">
        <w:trPr>
          <w:trHeight w:val="20"/>
        </w:trPr>
        <w:tc>
          <w:tcPr>
            <w:tcW w:w="366" w:type="pct"/>
            <w:shd w:val="clear" w:color="auto" w:fill="auto"/>
          </w:tcPr>
          <w:p w14:paraId="244A0734" w14:textId="77777777" w:rsidR="00F1747D" w:rsidRPr="0064045D" w:rsidRDefault="00F1747D" w:rsidP="00032FFC">
            <w:pPr>
              <w:pStyle w:val="Tabletext"/>
              <w:tabs>
                <w:tab w:val="clear" w:pos="1985"/>
                <w:tab w:val="clear" w:pos="2268"/>
              </w:tabs>
              <w:jc w:val="center"/>
            </w:pPr>
            <w:r w:rsidRPr="0064045D">
              <w:t>10</w:t>
            </w:r>
          </w:p>
        </w:tc>
        <w:tc>
          <w:tcPr>
            <w:tcW w:w="1092" w:type="pct"/>
            <w:shd w:val="clear" w:color="auto" w:fill="auto"/>
          </w:tcPr>
          <w:p w14:paraId="47031F65"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5DD846CC" w14:textId="77777777" w:rsidR="00F1747D" w:rsidRPr="0064045D" w:rsidRDefault="00F1747D" w:rsidP="00032FFC">
            <w:pPr>
              <w:pStyle w:val="Tabletext"/>
              <w:tabs>
                <w:tab w:val="clear" w:pos="1985"/>
                <w:tab w:val="clear" w:pos="2268"/>
              </w:tabs>
              <w:jc w:val="center"/>
            </w:pPr>
            <w:r w:rsidRPr="0064045D">
              <w:t>2 300-2 400</w:t>
            </w:r>
          </w:p>
        </w:tc>
        <w:tc>
          <w:tcPr>
            <w:tcW w:w="882" w:type="pct"/>
            <w:shd w:val="clear" w:color="auto" w:fill="auto"/>
          </w:tcPr>
          <w:p w14:paraId="4D20E988"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02ABF60E"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1870DA7B" w14:textId="77777777" w:rsidTr="00F32948">
        <w:trPr>
          <w:trHeight w:val="20"/>
        </w:trPr>
        <w:tc>
          <w:tcPr>
            <w:tcW w:w="366" w:type="pct"/>
            <w:shd w:val="clear" w:color="auto" w:fill="auto"/>
          </w:tcPr>
          <w:p w14:paraId="37617F86" w14:textId="77777777" w:rsidR="00F1747D" w:rsidRPr="0064045D" w:rsidRDefault="00F1747D" w:rsidP="00032FFC">
            <w:pPr>
              <w:pStyle w:val="Tabletext"/>
              <w:tabs>
                <w:tab w:val="clear" w:pos="1985"/>
                <w:tab w:val="clear" w:pos="2268"/>
              </w:tabs>
              <w:jc w:val="center"/>
            </w:pPr>
            <w:r w:rsidRPr="0064045D">
              <w:t>11</w:t>
            </w:r>
          </w:p>
        </w:tc>
        <w:tc>
          <w:tcPr>
            <w:tcW w:w="1092" w:type="pct"/>
            <w:shd w:val="clear" w:color="auto" w:fill="auto"/>
          </w:tcPr>
          <w:p w14:paraId="326616D7" w14:textId="77777777" w:rsidR="00F1747D" w:rsidRPr="0064045D" w:rsidRDefault="00F1747D" w:rsidP="00032FFC">
            <w:pPr>
              <w:pStyle w:val="Tabletext"/>
              <w:tabs>
                <w:tab w:val="clear" w:pos="1985"/>
                <w:tab w:val="clear" w:pos="2268"/>
              </w:tabs>
              <w:jc w:val="center"/>
            </w:pPr>
            <w:r w:rsidRPr="0064045D">
              <w:t>1 710-1 785</w:t>
            </w:r>
          </w:p>
        </w:tc>
        <w:tc>
          <w:tcPr>
            <w:tcW w:w="1191" w:type="pct"/>
            <w:shd w:val="clear" w:color="auto" w:fill="auto"/>
          </w:tcPr>
          <w:p w14:paraId="118703CF" w14:textId="77777777" w:rsidR="00F1747D" w:rsidRPr="0064045D" w:rsidRDefault="00F1747D" w:rsidP="00032FFC">
            <w:pPr>
              <w:pStyle w:val="Tabletext"/>
              <w:tabs>
                <w:tab w:val="clear" w:pos="1985"/>
                <w:tab w:val="clear" w:pos="2268"/>
              </w:tabs>
              <w:jc w:val="center"/>
            </w:pPr>
            <w:r w:rsidRPr="0064045D">
              <w:t>791-821</w:t>
            </w:r>
          </w:p>
        </w:tc>
        <w:tc>
          <w:tcPr>
            <w:tcW w:w="882" w:type="pct"/>
            <w:shd w:val="clear" w:color="auto" w:fill="auto"/>
          </w:tcPr>
          <w:p w14:paraId="03A9DD8A" w14:textId="77777777" w:rsidR="00F1747D" w:rsidRPr="0064045D" w:rsidRDefault="00F1747D" w:rsidP="00032FFC">
            <w:pPr>
              <w:pStyle w:val="Tabletext"/>
              <w:tabs>
                <w:tab w:val="clear" w:pos="1985"/>
                <w:tab w:val="clear" w:pos="2268"/>
              </w:tabs>
              <w:jc w:val="center"/>
            </w:pPr>
            <w:r w:rsidRPr="0064045D">
              <w:t>1</w:t>
            </w:r>
          </w:p>
        </w:tc>
        <w:tc>
          <w:tcPr>
            <w:tcW w:w="1469" w:type="pct"/>
            <w:shd w:val="clear" w:color="auto" w:fill="auto"/>
          </w:tcPr>
          <w:p w14:paraId="26A4B999" w14:textId="77777777" w:rsidR="00F1747D" w:rsidRPr="0064045D" w:rsidRDefault="00F1747D" w:rsidP="00032FFC">
            <w:pPr>
              <w:pStyle w:val="Tabletext"/>
              <w:tabs>
                <w:tab w:val="clear" w:pos="1985"/>
                <w:tab w:val="clear" w:pos="2268"/>
              </w:tabs>
              <w:jc w:val="center"/>
            </w:pPr>
            <w:r w:rsidRPr="0064045D">
              <w:t>−50</w:t>
            </w:r>
          </w:p>
        </w:tc>
      </w:tr>
    </w:tbl>
    <w:p w14:paraId="3C7A677E" w14:textId="77777777" w:rsidR="00F1747D" w:rsidRPr="0064045D" w:rsidRDefault="00F1747D" w:rsidP="00F1747D">
      <w:pPr>
        <w:pStyle w:val="Heading2"/>
        <w:rPr>
          <w:lang w:eastAsia="zh-CN"/>
        </w:rPr>
      </w:pPr>
      <w:r w:rsidRPr="0064045D">
        <w:rPr>
          <w:lang w:eastAsia="zh-CN"/>
        </w:rPr>
        <w:t>5.4</w:t>
      </w:r>
      <w:r w:rsidRPr="0064045D">
        <w:rPr>
          <w:lang w:eastAsia="zh-CN"/>
        </w:rPr>
        <w:tab/>
      </w:r>
      <w:bookmarkStart w:id="1018" w:name="lt_pId5410"/>
      <w:r w:rsidRPr="0064045D">
        <w:rPr>
          <w:lang w:eastAsia="zh-CN"/>
        </w:rPr>
        <w:t>频段分类组</w:t>
      </w:r>
      <w:r w:rsidRPr="0064045D">
        <w:rPr>
          <w:lang w:eastAsia="zh-CN"/>
        </w:rPr>
        <w:t>6.G</w:t>
      </w:r>
      <w:bookmarkEnd w:id="1018"/>
    </w:p>
    <w:p w14:paraId="3EE11933" w14:textId="6B7B5BA7" w:rsidR="00F1747D" w:rsidRPr="0064045D" w:rsidRDefault="00F1747D" w:rsidP="00F1747D">
      <w:pPr>
        <w:pStyle w:val="Heading3"/>
        <w:rPr>
          <w:lang w:eastAsia="zh-CN"/>
        </w:rPr>
      </w:pPr>
      <w:r w:rsidRPr="0064045D">
        <w:rPr>
          <w:lang w:eastAsia="zh-CN"/>
        </w:rPr>
        <w:t>5.4.1</w:t>
      </w:r>
      <w:r w:rsidRPr="0064045D">
        <w:rPr>
          <w:lang w:eastAsia="zh-CN"/>
        </w:rPr>
        <w:tab/>
      </w:r>
      <w:r w:rsidRPr="0064045D">
        <w:rPr>
          <w:lang w:eastAsia="zh-CN"/>
        </w:rPr>
        <w:t>信道频谱</w:t>
      </w:r>
      <w:r w:rsidR="00776F15">
        <w:rPr>
          <w:lang w:eastAsia="zh-CN"/>
        </w:rPr>
        <w:t>掩模</w:t>
      </w:r>
    </w:p>
    <w:p w14:paraId="5C909DDB" w14:textId="77777777" w:rsidR="00F1747D" w:rsidRPr="0064045D" w:rsidRDefault="00F1747D" w:rsidP="00F1747D">
      <w:pPr>
        <w:ind w:firstLineChars="200" w:firstLine="480"/>
        <w:rPr>
          <w:lang w:eastAsia="zh-CN"/>
        </w:rPr>
      </w:pPr>
      <w:bookmarkStart w:id="1019" w:name="lt_pId5413"/>
      <w:r w:rsidRPr="0064045D">
        <w:rPr>
          <w:rFonts w:hint="eastAsia"/>
          <w:lang w:val="en-GB" w:eastAsia="zh-CN"/>
        </w:rPr>
        <w:t>表</w:t>
      </w:r>
      <w:r w:rsidRPr="0064045D">
        <w:rPr>
          <w:lang w:eastAsia="zh-CN"/>
        </w:rPr>
        <w:t>A2-27</w:t>
      </w:r>
      <w:r w:rsidRPr="0064045D">
        <w:rPr>
          <w:rFonts w:hint="eastAsia"/>
          <w:lang w:val="en-GB" w:eastAsia="zh-CN"/>
        </w:rPr>
        <w:t>和表</w:t>
      </w:r>
      <w:r w:rsidRPr="0064045D">
        <w:rPr>
          <w:lang w:eastAsia="zh-CN"/>
        </w:rPr>
        <w:t>A2-28</w:t>
      </w:r>
      <w:r w:rsidRPr="0064045D">
        <w:rPr>
          <w:rFonts w:hint="eastAsia"/>
          <w:lang w:val="en-GB" w:eastAsia="zh-CN"/>
        </w:rPr>
        <w:t>规定了具有</w:t>
      </w:r>
      <w:r w:rsidRPr="0064045D">
        <w:rPr>
          <w:lang w:eastAsia="zh-CN"/>
        </w:rPr>
        <w:t>5</w:t>
      </w:r>
      <w:r w:rsidRPr="0064045D">
        <w:rPr>
          <w:rFonts w:hint="eastAsia"/>
          <w:lang w:eastAsia="zh-CN"/>
        </w:rPr>
        <w:t xml:space="preserve"> MHz</w:t>
      </w:r>
      <w:r w:rsidRPr="0064045D">
        <w:rPr>
          <w:rFonts w:hint="eastAsia"/>
          <w:lang w:val="en-GB" w:eastAsia="zh-CN"/>
        </w:rPr>
        <w:t>和</w:t>
      </w:r>
      <w:r w:rsidRPr="0064045D">
        <w:rPr>
          <w:lang w:eastAsia="zh-CN"/>
        </w:rPr>
        <w:t>10 MHz</w:t>
      </w:r>
      <w:r w:rsidRPr="0064045D">
        <w:rPr>
          <w:rFonts w:hint="eastAsia"/>
          <w:lang w:val="en-GB" w:eastAsia="zh-CN"/>
        </w:rPr>
        <w:t>信道带宽的</w:t>
      </w:r>
      <w:r w:rsidRPr="0064045D">
        <w:rPr>
          <w:lang w:eastAsia="zh-CN"/>
        </w:rPr>
        <w:t>FDD</w:t>
      </w:r>
      <w:r w:rsidRPr="0064045D">
        <w:rPr>
          <w:rFonts w:hint="eastAsia"/>
          <w:lang w:val="en-GB" w:eastAsia="zh-CN"/>
        </w:rPr>
        <w:t>移动电台的频谱发射。</w:t>
      </w:r>
    </w:p>
    <w:p w14:paraId="3304BCB7" w14:textId="77777777" w:rsidR="00F1747D" w:rsidRPr="0064045D" w:rsidRDefault="00F1747D" w:rsidP="00F32948">
      <w:pPr>
        <w:pStyle w:val="TableNo"/>
        <w:spacing w:before="240"/>
        <w:rPr>
          <w:lang w:eastAsia="zh-CN"/>
        </w:rPr>
      </w:pPr>
      <w:bookmarkStart w:id="1020" w:name="lt_pId5414"/>
      <w:bookmarkStart w:id="1021" w:name="_Ref303806629"/>
      <w:bookmarkStart w:id="1022" w:name="_Toc320004376"/>
      <w:bookmarkEnd w:id="1019"/>
      <w:r w:rsidRPr="0064045D">
        <w:rPr>
          <w:lang w:val="en-US" w:eastAsia="zh-CN"/>
        </w:rPr>
        <w:t>表</w:t>
      </w:r>
      <w:bookmarkEnd w:id="1020"/>
      <w:bookmarkEnd w:id="1021"/>
      <w:r w:rsidRPr="0064045D">
        <w:rPr>
          <w:lang w:eastAsia="zh-CN"/>
        </w:rPr>
        <w:t>A2-27</w:t>
      </w:r>
    </w:p>
    <w:p w14:paraId="57C8905F" w14:textId="767BEE4F" w:rsidR="00F1747D" w:rsidRPr="0064045D" w:rsidRDefault="00F1747D" w:rsidP="00F1747D">
      <w:pPr>
        <w:pStyle w:val="Tabletitle"/>
        <w:rPr>
          <w:lang w:val="en-US" w:eastAsia="zh-CN"/>
        </w:rPr>
      </w:pPr>
      <w:bookmarkStart w:id="1023" w:name="lt_pId5415"/>
      <w:r w:rsidRPr="0064045D">
        <w:rPr>
          <w:lang w:val="en-GB" w:eastAsia="zh-CN"/>
        </w:rPr>
        <w:t>5 MHz</w:t>
      </w:r>
      <w:r w:rsidRPr="0064045D">
        <w:rPr>
          <w:rFonts w:hint="eastAsia"/>
          <w:lang w:val="en-GB" w:eastAsia="zh-CN"/>
        </w:rPr>
        <w:t>带宽的信道</w:t>
      </w:r>
      <w:r w:rsidR="00776F15">
        <w:rPr>
          <w:rFonts w:hint="eastAsia"/>
          <w:lang w:val="en-GB" w:eastAsia="zh-CN"/>
        </w:rPr>
        <w:t>掩模</w:t>
      </w:r>
      <w:r w:rsidR="00F32948">
        <w:rPr>
          <w:rFonts w:hint="eastAsia"/>
          <w:lang w:val="en-GB" w:eastAsia="zh-CN"/>
        </w:rPr>
        <w:t>（</w:t>
      </w:r>
      <w:r w:rsidRPr="0064045D">
        <w:rPr>
          <w:lang w:val="en-US" w:eastAsia="zh-CN"/>
        </w:rPr>
        <w:t>BCG 6.G</w:t>
      </w:r>
      <w:bookmarkEnd w:id="1022"/>
      <w:bookmarkEnd w:id="1023"/>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5"/>
        <w:gridCol w:w="2552"/>
        <w:gridCol w:w="2729"/>
        <w:gridCol w:w="3503"/>
      </w:tblGrid>
      <w:tr w:rsidR="00F1747D" w:rsidRPr="0064045D" w14:paraId="11CA6E3E" w14:textId="77777777" w:rsidTr="001E6D62">
        <w:trPr>
          <w:trHeight w:val="1050"/>
        </w:trPr>
        <w:tc>
          <w:tcPr>
            <w:tcW w:w="439" w:type="pct"/>
            <w:shd w:val="clear" w:color="auto" w:fill="FFFFFF" w:themeFill="background1"/>
            <w:vAlign w:val="center"/>
          </w:tcPr>
          <w:p w14:paraId="445768D3" w14:textId="77777777" w:rsidR="00F1747D" w:rsidRPr="0064045D" w:rsidRDefault="00F1747D" w:rsidP="00032FFC">
            <w:pPr>
              <w:pStyle w:val="Tablehead"/>
            </w:pPr>
            <w:proofErr w:type="spellStart"/>
            <w:r w:rsidRPr="0064045D">
              <w:t>编号</w:t>
            </w:r>
            <w:proofErr w:type="spellEnd"/>
          </w:p>
        </w:tc>
        <w:tc>
          <w:tcPr>
            <w:tcW w:w="1325" w:type="pct"/>
            <w:shd w:val="clear" w:color="auto" w:fill="FFFFFF" w:themeFill="background1"/>
            <w:vAlign w:val="center"/>
          </w:tcPr>
          <w:p w14:paraId="685D3819" w14:textId="1B052B9A"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417" w:type="pct"/>
            <w:shd w:val="clear" w:color="auto" w:fill="FFFFFF" w:themeFill="background1"/>
            <w:vAlign w:val="center"/>
          </w:tcPr>
          <w:p w14:paraId="74DCE20C" w14:textId="4D7DAC40" w:rsidR="00F1747D" w:rsidRPr="0064045D" w:rsidRDefault="00F1747D" w:rsidP="00032FFC">
            <w:pPr>
              <w:pStyle w:val="Tablehead"/>
              <w:rPr>
                <w:lang w:val="en-GB" w:eastAsia="zh-CN"/>
              </w:rPr>
            </w:pPr>
            <w:r w:rsidRPr="0064045D">
              <w:rPr>
                <w:rFonts w:hint="eastAsia"/>
                <w:lang w:val="en-GB" w:eastAsia="zh-CN"/>
              </w:rPr>
              <w:t>积分带宽</w:t>
            </w:r>
            <w:r w:rsidR="00F32948">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819" w:type="pct"/>
            <w:shd w:val="clear" w:color="auto" w:fill="FFFFFF" w:themeFill="background1"/>
            <w:vAlign w:val="center"/>
          </w:tcPr>
          <w:p w14:paraId="58D8D75A" w14:textId="5819C465" w:rsidR="00F1747D" w:rsidRPr="0064045D" w:rsidRDefault="00F1747D" w:rsidP="00032FFC">
            <w:pPr>
              <w:pStyle w:val="Tablehead"/>
              <w:rPr>
                <w:lang w:val="en-US" w:eastAsia="zh-CN"/>
              </w:rPr>
            </w:pPr>
            <w:bookmarkStart w:id="1024" w:name="lt_pId5420"/>
            <w:r w:rsidRPr="0064045D">
              <w:rPr>
                <w:rFonts w:hint="eastAsia"/>
                <w:lang w:val="en-GB" w:eastAsia="zh-CN"/>
              </w:rPr>
              <w:t>天线端口</w:t>
            </w:r>
            <w:proofErr w:type="gramStart"/>
            <w:r w:rsidRPr="0064045D">
              <w:rPr>
                <w:rFonts w:hint="eastAsia"/>
                <w:lang w:val="en-GB" w:eastAsia="zh-CN"/>
              </w:rPr>
              <w:t>处允许</w:t>
            </w:r>
            <w:proofErr w:type="gramEnd"/>
            <w:r w:rsidRPr="0064045D">
              <w:rPr>
                <w:rFonts w:hint="eastAsia"/>
                <w:lang w:val="en-GB" w:eastAsia="zh-CN"/>
              </w:rPr>
              <w:t>的最大发射电平</w:t>
            </w:r>
            <w:r w:rsidRPr="0064045D">
              <w:rPr>
                <w:lang w:val="en-GB" w:eastAsia="zh-CN"/>
              </w:rPr>
              <w:br/>
            </w:r>
            <w:r w:rsidR="00F32948">
              <w:rPr>
                <w:rFonts w:hint="eastAsia"/>
                <w:lang w:val="en-GB" w:eastAsia="zh-CN"/>
              </w:rPr>
              <w:t>（</w:t>
            </w:r>
            <w:r w:rsidRPr="0064045D">
              <w:rPr>
                <w:lang w:val="en-GB" w:eastAsia="zh-CN"/>
              </w:rPr>
              <w:t>dBm/</w:t>
            </w:r>
            <w:r w:rsidRPr="0064045D">
              <w:rPr>
                <w:rFonts w:hint="eastAsia"/>
                <w:lang w:val="en-GB" w:eastAsia="zh-CN"/>
              </w:rPr>
              <w:t>积分带宽</w:t>
            </w:r>
            <w:bookmarkEnd w:id="1024"/>
            <w:r w:rsidR="00F32948">
              <w:rPr>
                <w:rFonts w:hint="eastAsia"/>
                <w:lang w:val="en-GB" w:eastAsia="zh-CN"/>
              </w:rPr>
              <w:t>）</w:t>
            </w:r>
          </w:p>
        </w:tc>
      </w:tr>
      <w:tr w:rsidR="00F1747D" w:rsidRPr="0064045D" w14:paraId="03B22CF5" w14:textId="77777777" w:rsidTr="001E6D62">
        <w:trPr>
          <w:trHeight w:val="270"/>
        </w:trPr>
        <w:tc>
          <w:tcPr>
            <w:tcW w:w="439" w:type="pct"/>
            <w:shd w:val="clear" w:color="auto" w:fill="auto"/>
          </w:tcPr>
          <w:p w14:paraId="1DF3EC22" w14:textId="77777777" w:rsidR="00F1747D" w:rsidRPr="0064045D" w:rsidRDefault="00F1747D" w:rsidP="00032FFC">
            <w:pPr>
              <w:pStyle w:val="Tabletext"/>
              <w:tabs>
                <w:tab w:val="clear" w:pos="1985"/>
                <w:tab w:val="clear" w:pos="2268"/>
              </w:tabs>
              <w:jc w:val="center"/>
            </w:pPr>
            <w:r w:rsidRPr="0064045D">
              <w:t>1</w:t>
            </w:r>
          </w:p>
        </w:tc>
        <w:tc>
          <w:tcPr>
            <w:tcW w:w="1325" w:type="pct"/>
            <w:shd w:val="clear" w:color="auto" w:fill="auto"/>
          </w:tcPr>
          <w:p w14:paraId="31B6A341"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rPr>
                <w:szCs w:val="22"/>
              </w:rPr>
              <w:sym w:font="Symbol" w:char="F044"/>
            </w:r>
            <w:r w:rsidRPr="0064045D">
              <w:rPr>
                <w:i/>
                <w:iCs/>
                <w:szCs w:val="22"/>
                <w:lang w:val="en-US"/>
              </w:rPr>
              <w:t>f</w:t>
            </w:r>
            <w:r w:rsidRPr="0064045D">
              <w:t>&lt; 3.5</w:t>
            </w:r>
          </w:p>
        </w:tc>
        <w:tc>
          <w:tcPr>
            <w:tcW w:w="1417" w:type="pct"/>
            <w:shd w:val="clear" w:color="auto" w:fill="auto"/>
          </w:tcPr>
          <w:p w14:paraId="46A1B25B" w14:textId="77777777" w:rsidR="00F1747D" w:rsidRPr="0064045D" w:rsidRDefault="00F1747D" w:rsidP="00032FFC">
            <w:pPr>
              <w:pStyle w:val="Tabletext"/>
              <w:tabs>
                <w:tab w:val="clear" w:pos="1985"/>
                <w:tab w:val="clear" w:pos="2268"/>
              </w:tabs>
              <w:jc w:val="center"/>
            </w:pPr>
            <w:r w:rsidRPr="0064045D">
              <w:t>50</w:t>
            </w:r>
          </w:p>
        </w:tc>
        <w:tc>
          <w:tcPr>
            <w:tcW w:w="1819" w:type="pct"/>
            <w:shd w:val="clear" w:color="auto" w:fill="auto"/>
          </w:tcPr>
          <w:p w14:paraId="44441A4F"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6DF59AC1" w14:textId="77777777" w:rsidTr="001E6D62">
        <w:trPr>
          <w:trHeight w:val="255"/>
        </w:trPr>
        <w:tc>
          <w:tcPr>
            <w:tcW w:w="439" w:type="pct"/>
            <w:shd w:val="clear" w:color="auto" w:fill="auto"/>
          </w:tcPr>
          <w:p w14:paraId="657367D4" w14:textId="77777777" w:rsidR="00F1747D" w:rsidRPr="0064045D" w:rsidRDefault="00F1747D" w:rsidP="00032FFC">
            <w:pPr>
              <w:pStyle w:val="Tabletext"/>
              <w:tabs>
                <w:tab w:val="clear" w:pos="1985"/>
                <w:tab w:val="clear" w:pos="2268"/>
              </w:tabs>
              <w:jc w:val="center"/>
            </w:pPr>
            <w:r w:rsidRPr="0064045D">
              <w:t>2</w:t>
            </w:r>
          </w:p>
        </w:tc>
        <w:tc>
          <w:tcPr>
            <w:tcW w:w="1325" w:type="pct"/>
            <w:shd w:val="clear" w:color="auto" w:fill="auto"/>
          </w:tcPr>
          <w:p w14:paraId="17630C08" w14:textId="77777777" w:rsidR="00F1747D" w:rsidRPr="0064045D" w:rsidRDefault="00F1747D" w:rsidP="00032FFC">
            <w:pPr>
              <w:pStyle w:val="Tabletext"/>
              <w:tabs>
                <w:tab w:val="clear" w:pos="1985"/>
                <w:tab w:val="clear" w:pos="2268"/>
              </w:tabs>
              <w:jc w:val="center"/>
            </w:pPr>
            <w:r w:rsidRPr="0064045D">
              <w:t xml:space="preserve">3.5 </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12.5</w:t>
            </w:r>
          </w:p>
        </w:tc>
        <w:tc>
          <w:tcPr>
            <w:tcW w:w="1417" w:type="pct"/>
            <w:shd w:val="clear" w:color="auto" w:fill="auto"/>
          </w:tcPr>
          <w:p w14:paraId="4DD1447B" w14:textId="77777777" w:rsidR="00F1747D" w:rsidRPr="0064045D" w:rsidRDefault="00F1747D" w:rsidP="00032FFC">
            <w:pPr>
              <w:pStyle w:val="Tabletext"/>
              <w:tabs>
                <w:tab w:val="clear" w:pos="1985"/>
                <w:tab w:val="clear" w:pos="2268"/>
              </w:tabs>
              <w:jc w:val="center"/>
            </w:pPr>
            <w:r w:rsidRPr="0064045D">
              <w:t>1000</w:t>
            </w:r>
          </w:p>
        </w:tc>
        <w:tc>
          <w:tcPr>
            <w:tcW w:w="1819" w:type="pct"/>
            <w:shd w:val="clear" w:color="auto" w:fill="auto"/>
          </w:tcPr>
          <w:p w14:paraId="703CF7A6" w14:textId="77777777" w:rsidR="00F1747D" w:rsidRPr="0064045D" w:rsidRDefault="00F1747D" w:rsidP="00032FFC">
            <w:pPr>
              <w:pStyle w:val="Tabletext"/>
              <w:tabs>
                <w:tab w:val="clear" w:pos="1985"/>
                <w:tab w:val="clear" w:pos="2268"/>
              </w:tabs>
              <w:jc w:val="center"/>
            </w:pPr>
            <w:r w:rsidRPr="0064045D">
              <w:t>−13</w:t>
            </w:r>
          </w:p>
        </w:tc>
      </w:tr>
    </w:tbl>
    <w:p w14:paraId="023EDD45" w14:textId="77777777" w:rsidR="00F1747D" w:rsidRPr="0064045D" w:rsidRDefault="00F1747D" w:rsidP="00F32948">
      <w:pPr>
        <w:pStyle w:val="TableNo"/>
        <w:spacing w:before="240"/>
      </w:pPr>
      <w:bookmarkStart w:id="1025" w:name="_Ref303806628"/>
      <w:bookmarkStart w:id="1026" w:name="lt_pId5430"/>
      <w:bookmarkStart w:id="1027" w:name="_Toc320004377"/>
      <w:r w:rsidRPr="0064045D">
        <w:t>表</w:t>
      </w:r>
      <w:bookmarkEnd w:id="1025"/>
      <w:bookmarkEnd w:id="1026"/>
      <w:r w:rsidRPr="0064045D">
        <w:t>A2-28</w:t>
      </w:r>
    </w:p>
    <w:p w14:paraId="40BB5CFC" w14:textId="2820B1BB" w:rsidR="00F1747D" w:rsidRPr="0064045D" w:rsidRDefault="00F1747D" w:rsidP="00F1747D">
      <w:pPr>
        <w:pStyle w:val="Tabletitle"/>
        <w:rPr>
          <w:lang w:val="en-US" w:eastAsia="zh-CN"/>
        </w:rPr>
      </w:pPr>
      <w:bookmarkStart w:id="1028" w:name="lt_pId5431"/>
      <w:r w:rsidRPr="0064045D">
        <w:rPr>
          <w:lang w:val="en-GB" w:eastAsia="zh-CN"/>
        </w:rPr>
        <w:t>10 MHz</w:t>
      </w:r>
      <w:bookmarkEnd w:id="1027"/>
      <w:bookmarkEnd w:id="1028"/>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6.G</w:t>
      </w:r>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5"/>
        <w:gridCol w:w="2552"/>
        <w:gridCol w:w="2527"/>
        <w:gridCol w:w="3705"/>
      </w:tblGrid>
      <w:tr w:rsidR="00F1747D" w:rsidRPr="0064045D" w14:paraId="63025114" w14:textId="77777777" w:rsidTr="001E6D62">
        <w:trPr>
          <w:trHeight w:val="885"/>
        </w:trPr>
        <w:tc>
          <w:tcPr>
            <w:tcW w:w="439" w:type="pct"/>
            <w:shd w:val="clear" w:color="auto" w:fill="FFFFFF" w:themeFill="background1"/>
            <w:vAlign w:val="center"/>
          </w:tcPr>
          <w:p w14:paraId="6EEAFCDF" w14:textId="77777777" w:rsidR="00F1747D" w:rsidRPr="0064045D" w:rsidRDefault="00F1747D" w:rsidP="00032FFC">
            <w:pPr>
              <w:pStyle w:val="Tablehead"/>
            </w:pPr>
            <w:proofErr w:type="spellStart"/>
            <w:r w:rsidRPr="0064045D">
              <w:t>编号</w:t>
            </w:r>
            <w:proofErr w:type="spellEnd"/>
          </w:p>
        </w:tc>
        <w:tc>
          <w:tcPr>
            <w:tcW w:w="1325" w:type="pct"/>
            <w:shd w:val="clear" w:color="auto" w:fill="FFFFFF" w:themeFill="background1"/>
            <w:vAlign w:val="center"/>
          </w:tcPr>
          <w:p w14:paraId="47F3F93D" w14:textId="2806669F"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312" w:type="pct"/>
            <w:shd w:val="clear" w:color="auto" w:fill="FFFFFF" w:themeFill="background1"/>
            <w:vAlign w:val="center"/>
          </w:tcPr>
          <w:p w14:paraId="75AD674F" w14:textId="02D8F806"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1924" w:type="pct"/>
            <w:shd w:val="clear" w:color="auto" w:fill="FFFFFF" w:themeFill="background1"/>
            <w:vAlign w:val="center"/>
          </w:tcPr>
          <w:p w14:paraId="18612CD9" w14:textId="29BD6D24" w:rsidR="00F1747D" w:rsidRPr="0064045D" w:rsidRDefault="00F1747D" w:rsidP="00032FFC">
            <w:pPr>
              <w:pStyle w:val="Tablehead"/>
              <w:rPr>
                <w:lang w:val="en-US" w:eastAsia="zh-CN"/>
              </w:rPr>
            </w:pPr>
            <w:bookmarkStart w:id="1029" w:name="lt_pId5436"/>
            <w:r w:rsidRPr="0064045D">
              <w:rPr>
                <w:rFonts w:hint="eastAsia"/>
                <w:lang w:val="en-GB" w:eastAsia="zh-CN"/>
              </w:rPr>
              <w:t>天线端口处测得的、允许的</w:t>
            </w:r>
            <w:r w:rsidRPr="0064045D">
              <w:rPr>
                <w:lang w:val="en-GB" w:eastAsia="zh-CN"/>
              </w:rPr>
              <w:br/>
            </w:r>
            <w:r w:rsidRPr="0064045D">
              <w:rPr>
                <w:rFonts w:hint="eastAsia"/>
                <w:lang w:val="en-GB" w:eastAsia="zh-CN"/>
              </w:rPr>
              <w:t>最大发射电平</w:t>
            </w:r>
            <w:r w:rsidRPr="0064045D">
              <w:rPr>
                <w:lang w:val="en-GB" w:eastAsia="zh-CN"/>
              </w:rPr>
              <w:br/>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bookmarkEnd w:id="1029"/>
          </w:p>
        </w:tc>
      </w:tr>
      <w:tr w:rsidR="00F1747D" w:rsidRPr="0064045D" w14:paraId="492D2C1B" w14:textId="77777777" w:rsidTr="001E6D62">
        <w:trPr>
          <w:trHeight w:val="255"/>
        </w:trPr>
        <w:tc>
          <w:tcPr>
            <w:tcW w:w="439" w:type="pct"/>
            <w:shd w:val="clear" w:color="auto" w:fill="auto"/>
          </w:tcPr>
          <w:p w14:paraId="6AED5AB5"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325" w:type="pct"/>
            <w:shd w:val="clear" w:color="auto" w:fill="auto"/>
          </w:tcPr>
          <w:p w14:paraId="2EBDC7EB"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5 </w:t>
            </w:r>
            <w:r w:rsidRPr="0064045D">
              <w:sym w:font="Symbol" w:char="F0A3"/>
            </w:r>
            <w:r w:rsidRPr="0064045D">
              <w:rPr>
                <w:szCs w:val="22"/>
              </w:rPr>
              <w:sym w:font="Symbol" w:char="F044"/>
            </w:r>
            <w:r w:rsidRPr="0064045D">
              <w:rPr>
                <w:i/>
                <w:iCs/>
                <w:szCs w:val="22"/>
                <w:lang w:val="en-US" w:eastAsia="zh-CN"/>
              </w:rPr>
              <w:t>f</w:t>
            </w:r>
            <w:r w:rsidRPr="0064045D">
              <w:rPr>
                <w:lang w:eastAsia="zh-CN"/>
              </w:rPr>
              <w:t>&lt; 6</w:t>
            </w:r>
          </w:p>
        </w:tc>
        <w:tc>
          <w:tcPr>
            <w:tcW w:w="1312" w:type="pct"/>
            <w:shd w:val="clear" w:color="auto" w:fill="auto"/>
          </w:tcPr>
          <w:p w14:paraId="41AB4715"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w:t>
            </w:r>
          </w:p>
        </w:tc>
        <w:tc>
          <w:tcPr>
            <w:tcW w:w="1924" w:type="pct"/>
            <w:shd w:val="clear" w:color="auto" w:fill="auto"/>
          </w:tcPr>
          <w:p w14:paraId="62D2B9C2"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r w:rsidR="00F1747D" w:rsidRPr="0064045D" w14:paraId="302EEB86" w14:textId="77777777" w:rsidTr="001E6D62">
        <w:trPr>
          <w:trHeight w:val="264"/>
        </w:trPr>
        <w:tc>
          <w:tcPr>
            <w:tcW w:w="439" w:type="pct"/>
            <w:shd w:val="clear" w:color="auto" w:fill="auto"/>
          </w:tcPr>
          <w:p w14:paraId="6501DF79"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325" w:type="pct"/>
            <w:shd w:val="clear" w:color="auto" w:fill="auto"/>
          </w:tcPr>
          <w:p w14:paraId="13E712BB"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6 </w:t>
            </w:r>
            <w:r w:rsidRPr="0064045D">
              <w:sym w:font="Symbol" w:char="F0A3"/>
            </w:r>
            <w:r w:rsidRPr="0064045D">
              <w:rPr>
                <w:szCs w:val="22"/>
              </w:rPr>
              <w:sym w:font="Symbol" w:char="F044"/>
            </w:r>
            <w:r w:rsidRPr="0064045D">
              <w:rPr>
                <w:i/>
                <w:iCs/>
                <w:szCs w:val="22"/>
                <w:lang w:val="en-US" w:eastAsia="zh-CN"/>
              </w:rPr>
              <w:t>f</w:t>
            </w:r>
            <w:r w:rsidRPr="0064045D">
              <w:sym w:font="Symbol" w:char="F0A3"/>
            </w:r>
            <w:r w:rsidRPr="0064045D">
              <w:rPr>
                <w:lang w:eastAsia="zh-CN"/>
              </w:rPr>
              <w:t xml:space="preserve"> 25</w:t>
            </w:r>
          </w:p>
        </w:tc>
        <w:tc>
          <w:tcPr>
            <w:tcW w:w="1312" w:type="pct"/>
            <w:shd w:val="clear" w:color="auto" w:fill="auto"/>
          </w:tcPr>
          <w:p w14:paraId="22C64762"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1000</w:t>
            </w:r>
          </w:p>
        </w:tc>
        <w:tc>
          <w:tcPr>
            <w:tcW w:w="1924" w:type="pct"/>
            <w:shd w:val="clear" w:color="auto" w:fill="auto"/>
          </w:tcPr>
          <w:p w14:paraId="2BAD3DF7"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bl>
    <w:p w14:paraId="130E2F67" w14:textId="77777777" w:rsidR="00F1747D" w:rsidRPr="0064045D" w:rsidRDefault="00F1747D" w:rsidP="00F1747D">
      <w:pPr>
        <w:pStyle w:val="Heading3"/>
        <w:rPr>
          <w:lang w:eastAsia="zh-CN"/>
        </w:rPr>
      </w:pPr>
      <w:r w:rsidRPr="0064045D">
        <w:rPr>
          <w:lang w:eastAsia="zh-CN"/>
        </w:rPr>
        <w:lastRenderedPageBreak/>
        <w:t>5.4.2</w:t>
      </w:r>
      <w:r w:rsidRPr="0064045D">
        <w:rPr>
          <w:lang w:eastAsia="zh-CN"/>
        </w:rPr>
        <w:tab/>
      </w:r>
      <w:r w:rsidRPr="0064045D">
        <w:rPr>
          <w:lang w:eastAsia="zh-CN"/>
        </w:rPr>
        <w:t>杂散发射规范</w:t>
      </w:r>
    </w:p>
    <w:p w14:paraId="223D2CFB" w14:textId="77777777" w:rsidR="00F1747D" w:rsidRPr="0064045D" w:rsidRDefault="00F1747D" w:rsidP="00F1747D">
      <w:pPr>
        <w:ind w:firstLineChars="200" w:firstLine="480"/>
        <w:rPr>
          <w:lang w:val="en-US" w:eastAsia="zh-CN"/>
        </w:rPr>
      </w:pPr>
      <w:r w:rsidRPr="0064045D">
        <w:rPr>
          <w:rFonts w:hint="eastAsia"/>
          <w:lang w:val="en-US" w:eastAsia="zh-CN"/>
        </w:rPr>
        <w:t>除了默认杂散发射规范，表</w:t>
      </w:r>
      <w:r w:rsidRPr="0064045D">
        <w:rPr>
          <w:lang w:eastAsia="zh-CN"/>
        </w:rPr>
        <w:t>A2-29</w:t>
      </w:r>
      <w:r w:rsidRPr="0064045D">
        <w:rPr>
          <w:rFonts w:hint="eastAsia"/>
          <w:lang w:val="en-US" w:eastAsia="zh-CN"/>
        </w:rPr>
        <w:t>的要求是适用的。</w:t>
      </w:r>
    </w:p>
    <w:p w14:paraId="1FF35341" w14:textId="77777777" w:rsidR="00F1747D" w:rsidRPr="0064045D" w:rsidRDefault="00F1747D" w:rsidP="00F1747D">
      <w:pPr>
        <w:pStyle w:val="TableNo"/>
        <w:spacing w:before="240"/>
        <w:rPr>
          <w:lang w:val="en-US" w:eastAsia="zh-CN"/>
        </w:rPr>
      </w:pPr>
      <w:bookmarkStart w:id="1030" w:name="lt_pId5448"/>
      <w:bookmarkStart w:id="1031" w:name="_Ref303806631"/>
      <w:bookmarkStart w:id="1032" w:name="_Toc320004378"/>
      <w:r w:rsidRPr="0064045D">
        <w:rPr>
          <w:lang w:val="en-US" w:eastAsia="zh-CN"/>
        </w:rPr>
        <w:t>表</w:t>
      </w:r>
      <w:bookmarkEnd w:id="1030"/>
      <w:bookmarkEnd w:id="1031"/>
      <w:r w:rsidRPr="0064045D">
        <w:rPr>
          <w:lang w:eastAsia="zh-CN"/>
        </w:rPr>
        <w:t>A2-29</w:t>
      </w:r>
    </w:p>
    <w:p w14:paraId="54CDB5AF" w14:textId="11385069" w:rsidR="00F1747D" w:rsidRPr="0064045D" w:rsidRDefault="00F1747D" w:rsidP="00F1747D">
      <w:pPr>
        <w:pStyle w:val="Tabletitle"/>
        <w:rPr>
          <w:lang w:val="en-US" w:eastAsia="zh-CN"/>
        </w:rPr>
      </w:pPr>
      <w:bookmarkStart w:id="1033" w:name="lt_pId5449"/>
      <w:r w:rsidRPr="0064045D">
        <w:rPr>
          <w:lang w:val="en-US" w:eastAsia="zh-CN"/>
        </w:rPr>
        <w:t>杂散发射</w:t>
      </w:r>
      <w:r w:rsidR="00F32948">
        <w:rPr>
          <w:rFonts w:hint="eastAsia"/>
          <w:lang w:val="en-US" w:eastAsia="zh-CN"/>
        </w:rPr>
        <w:t>（</w:t>
      </w:r>
      <w:r w:rsidRPr="0064045D">
        <w:rPr>
          <w:lang w:val="en-US" w:eastAsia="zh-CN"/>
        </w:rPr>
        <w:t>BCG 6.G</w:t>
      </w:r>
      <w:bookmarkEnd w:id="1032"/>
      <w:bookmarkEnd w:id="1033"/>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3258"/>
        <w:gridCol w:w="3120"/>
        <w:gridCol w:w="2546"/>
      </w:tblGrid>
      <w:tr w:rsidR="00F1747D" w:rsidRPr="0064045D" w14:paraId="47CDE257" w14:textId="77777777" w:rsidTr="00F32948">
        <w:tc>
          <w:tcPr>
            <w:tcW w:w="366" w:type="pct"/>
            <w:shd w:val="clear" w:color="auto" w:fill="FFFFFF" w:themeFill="background1"/>
            <w:vAlign w:val="center"/>
          </w:tcPr>
          <w:p w14:paraId="72BFE8F1" w14:textId="77777777" w:rsidR="00F1747D" w:rsidRPr="0064045D" w:rsidRDefault="00F1747D" w:rsidP="00032FFC">
            <w:pPr>
              <w:pStyle w:val="Tablehead"/>
              <w:rPr>
                <w:lang w:eastAsia="zh-CN"/>
              </w:rPr>
            </w:pPr>
            <w:r w:rsidRPr="0064045D">
              <w:rPr>
                <w:lang w:eastAsia="zh-CN"/>
              </w:rPr>
              <w:t>编号</w:t>
            </w:r>
          </w:p>
        </w:tc>
        <w:tc>
          <w:tcPr>
            <w:tcW w:w="1692" w:type="pct"/>
            <w:shd w:val="clear" w:color="auto" w:fill="FFFFFF" w:themeFill="background1"/>
            <w:vAlign w:val="center"/>
          </w:tcPr>
          <w:p w14:paraId="475854BF" w14:textId="77777777" w:rsidR="00F1747D" w:rsidRPr="0064045D" w:rsidRDefault="00F1747D" w:rsidP="00032FFC">
            <w:pPr>
              <w:pStyle w:val="Tablehead"/>
              <w:rPr>
                <w:lang w:eastAsia="zh-CN"/>
              </w:rPr>
            </w:pPr>
            <w:r w:rsidRPr="0064045D">
              <w:rPr>
                <w:lang w:eastAsia="zh-CN"/>
              </w:rPr>
              <w:t>测量频率范围</w:t>
            </w:r>
          </w:p>
        </w:tc>
        <w:tc>
          <w:tcPr>
            <w:tcW w:w="1620" w:type="pct"/>
            <w:shd w:val="clear" w:color="auto" w:fill="FFFFFF" w:themeFill="background1"/>
            <w:vAlign w:val="center"/>
          </w:tcPr>
          <w:p w14:paraId="22B7EC25" w14:textId="4BB4B1C8" w:rsidR="00F1747D" w:rsidRPr="0064045D" w:rsidRDefault="00F1747D" w:rsidP="00032FFC">
            <w:pPr>
              <w:pStyle w:val="Tablehead"/>
              <w:rPr>
                <w:lang w:eastAsia="zh-CN"/>
              </w:rPr>
            </w:pPr>
            <w:bookmarkStart w:id="1034" w:name="lt_pId5452"/>
            <w:r w:rsidRPr="0064045D">
              <w:rPr>
                <w:lang w:eastAsia="zh-CN"/>
              </w:rPr>
              <w:t>MBW</w:t>
            </w:r>
            <w:bookmarkEnd w:id="1034"/>
            <w:r w:rsidRPr="0064045D">
              <w:rPr>
                <w:lang w:eastAsia="zh-CN"/>
              </w:rPr>
              <w:br/>
            </w:r>
            <w:bookmarkStart w:id="1035" w:name="lt_pId5453"/>
            <w:r w:rsidR="00F32948">
              <w:rPr>
                <w:rFonts w:hint="eastAsia"/>
                <w:lang w:eastAsia="zh-CN"/>
              </w:rPr>
              <w:t>（</w:t>
            </w:r>
            <w:r w:rsidRPr="0064045D">
              <w:rPr>
                <w:lang w:eastAsia="zh-CN"/>
              </w:rPr>
              <w:t>MHz</w:t>
            </w:r>
            <w:bookmarkEnd w:id="1035"/>
            <w:r w:rsidR="00F32948">
              <w:rPr>
                <w:rFonts w:hint="eastAsia"/>
                <w:lang w:eastAsia="zh-CN"/>
              </w:rPr>
              <w:t>）</w:t>
            </w:r>
          </w:p>
        </w:tc>
        <w:tc>
          <w:tcPr>
            <w:tcW w:w="1322" w:type="pct"/>
            <w:shd w:val="clear" w:color="auto" w:fill="FFFFFF" w:themeFill="background1"/>
            <w:vAlign w:val="center"/>
          </w:tcPr>
          <w:p w14:paraId="04EB093B" w14:textId="4C59B521" w:rsidR="00F1747D" w:rsidRPr="0064045D" w:rsidRDefault="00F1747D" w:rsidP="00032FFC">
            <w:pPr>
              <w:pStyle w:val="Tablehead"/>
              <w:rPr>
                <w:lang w:eastAsia="zh-CN"/>
              </w:rPr>
            </w:pPr>
            <w:r w:rsidRPr="0064045D">
              <w:rPr>
                <w:lang w:eastAsia="zh-CN"/>
              </w:rPr>
              <w:t>最大发射电平</w:t>
            </w:r>
            <w:r w:rsidRPr="0064045D">
              <w:rPr>
                <w:lang w:eastAsia="zh-CN"/>
              </w:rPr>
              <w:br/>
            </w:r>
            <w:bookmarkStart w:id="1036" w:name="lt_pId5455"/>
            <w:r w:rsidR="00F32948">
              <w:rPr>
                <w:rFonts w:hint="eastAsia"/>
                <w:lang w:eastAsia="zh-CN"/>
              </w:rPr>
              <w:t>（</w:t>
            </w:r>
            <w:r w:rsidRPr="0064045D">
              <w:rPr>
                <w:lang w:eastAsia="zh-CN"/>
              </w:rPr>
              <w:t>dBm</w:t>
            </w:r>
            <w:bookmarkEnd w:id="1036"/>
            <w:r w:rsidR="00F32948">
              <w:rPr>
                <w:rFonts w:hint="eastAsia"/>
                <w:lang w:eastAsia="zh-CN"/>
              </w:rPr>
              <w:t>）</w:t>
            </w:r>
          </w:p>
        </w:tc>
      </w:tr>
      <w:tr w:rsidR="00F1747D" w:rsidRPr="0064045D" w14:paraId="0736D6C6" w14:textId="77777777" w:rsidTr="00F32948">
        <w:tc>
          <w:tcPr>
            <w:tcW w:w="366" w:type="pct"/>
            <w:shd w:val="clear" w:color="auto" w:fill="auto"/>
          </w:tcPr>
          <w:p w14:paraId="40710F81" w14:textId="77777777" w:rsidR="00F1747D" w:rsidRPr="0064045D" w:rsidRDefault="00F1747D" w:rsidP="00032FFC">
            <w:pPr>
              <w:pStyle w:val="Tabletext"/>
              <w:tabs>
                <w:tab w:val="clear" w:pos="1985"/>
                <w:tab w:val="clear" w:pos="2268"/>
              </w:tabs>
              <w:jc w:val="center"/>
            </w:pPr>
            <w:r w:rsidRPr="0064045D">
              <w:t>1</w:t>
            </w:r>
          </w:p>
        </w:tc>
        <w:tc>
          <w:tcPr>
            <w:tcW w:w="1692" w:type="pct"/>
            <w:shd w:val="clear" w:color="auto" w:fill="auto"/>
          </w:tcPr>
          <w:p w14:paraId="4C6C90EB" w14:textId="77777777" w:rsidR="00F1747D" w:rsidRPr="0064045D" w:rsidRDefault="00F1747D" w:rsidP="00032FFC">
            <w:pPr>
              <w:pStyle w:val="Tabletext"/>
              <w:tabs>
                <w:tab w:val="clear" w:pos="1985"/>
                <w:tab w:val="clear" w:pos="2268"/>
              </w:tabs>
              <w:jc w:val="center"/>
            </w:pPr>
            <w:r w:rsidRPr="0064045D">
              <w:t xml:space="preserve">30 MHz </w:t>
            </w:r>
            <w:r w:rsidRPr="0064045D">
              <w:sym w:font="Symbol" w:char="F0A3"/>
            </w:r>
            <w:r w:rsidRPr="0064045D">
              <w:rPr>
                <w:i/>
                <w:iCs/>
              </w:rPr>
              <w:t xml:space="preserve">f </w:t>
            </w:r>
            <w:r w:rsidRPr="0064045D">
              <w:t>&lt; 8.775 GHz</w:t>
            </w:r>
          </w:p>
        </w:tc>
        <w:tc>
          <w:tcPr>
            <w:tcW w:w="1620" w:type="pct"/>
            <w:shd w:val="clear" w:color="auto" w:fill="auto"/>
          </w:tcPr>
          <w:p w14:paraId="7C006507" w14:textId="434AC115" w:rsidR="00F1747D" w:rsidRPr="0064045D" w:rsidRDefault="00F1747D" w:rsidP="00032FFC">
            <w:pPr>
              <w:pStyle w:val="Tabletext"/>
              <w:tabs>
                <w:tab w:val="clear" w:pos="1985"/>
                <w:tab w:val="clear" w:pos="2268"/>
              </w:tabs>
              <w:jc w:val="center"/>
            </w:pPr>
            <w:r w:rsidRPr="0064045D">
              <w:t>1</w:t>
            </w:r>
          </w:p>
        </w:tc>
        <w:tc>
          <w:tcPr>
            <w:tcW w:w="1322" w:type="pct"/>
            <w:shd w:val="clear" w:color="auto" w:fill="auto"/>
          </w:tcPr>
          <w:p w14:paraId="3630BFB2" w14:textId="77777777" w:rsidR="00F1747D" w:rsidRPr="0064045D" w:rsidRDefault="00F1747D" w:rsidP="00032FFC">
            <w:pPr>
              <w:pStyle w:val="Tabletext"/>
              <w:tabs>
                <w:tab w:val="clear" w:pos="1985"/>
                <w:tab w:val="clear" w:pos="2268"/>
              </w:tabs>
              <w:jc w:val="center"/>
            </w:pPr>
            <w:r w:rsidRPr="0064045D">
              <w:t>−13</w:t>
            </w:r>
          </w:p>
        </w:tc>
      </w:tr>
    </w:tbl>
    <w:p w14:paraId="5DDA2BDD" w14:textId="77777777" w:rsidR="00F1747D" w:rsidRPr="0064045D" w:rsidRDefault="00F1747D" w:rsidP="00F1747D">
      <w:pPr>
        <w:pStyle w:val="Heading2"/>
      </w:pPr>
      <w:r w:rsidRPr="0064045D">
        <w:t>5.5</w:t>
      </w:r>
      <w:r w:rsidRPr="0064045D">
        <w:tab/>
      </w:r>
      <w:bookmarkStart w:id="1037" w:name="lt_pId5461"/>
      <w:proofErr w:type="spellStart"/>
      <w:r w:rsidRPr="0064045D">
        <w:t>频段分类组</w:t>
      </w:r>
      <w:proofErr w:type="spellEnd"/>
      <w:r w:rsidRPr="0064045D">
        <w:t>6.H</w:t>
      </w:r>
      <w:bookmarkEnd w:id="1037"/>
    </w:p>
    <w:p w14:paraId="15D1B77F" w14:textId="3DA37788" w:rsidR="00F1747D" w:rsidRPr="0064045D" w:rsidRDefault="00F1747D" w:rsidP="00F1747D">
      <w:pPr>
        <w:pStyle w:val="Heading3"/>
        <w:rPr>
          <w:lang w:val="en-US"/>
        </w:rPr>
      </w:pPr>
      <w:r w:rsidRPr="0064045D">
        <w:rPr>
          <w:lang w:val="en-US"/>
        </w:rPr>
        <w:t>5.5.1</w:t>
      </w:r>
      <w:r w:rsidRPr="0064045D">
        <w:rPr>
          <w:lang w:val="en-US"/>
        </w:rPr>
        <w:tab/>
      </w:r>
      <w:proofErr w:type="spellStart"/>
      <w:r w:rsidRPr="0064045D">
        <w:rPr>
          <w:lang w:val="en-US"/>
        </w:rPr>
        <w:t>信道频谱</w:t>
      </w:r>
      <w:r w:rsidR="00776F15">
        <w:rPr>
          <w:lang w:val="en-US"/>
        </w:rPr>
        <w:t>掩模</w:t>
      </w:r>
      <w:proofErr w:type="spellEnd"/>
    </w:p>
    <w:p w14:paraId="2979406E" w14:textId="77777777" w:rsidR="00F1747D" w:rsidRPr="0064045D" w:rsidRDefault="00F1747D" w:rsidP="00F1747D">
      <w:pPr>
        <w:ind w:firstLineChars="200" w:firstLine="480"/>
        <w:rPr>
          <w:lang w:val="en-GB" w:eastAsia="zh-CN"/>
        </w:rPr>
      </w:pPr>
      <w:bookmarkStart w:id="1038" w:name="lt_pId5464"/>
      <w:r w:rsidRPr="0064045D">
        <w:rPr>
          <w:rFonts w:hint="eastAsia"/>
          <w:lang w:val="en-GB" w:eastAsia="zh-CN"/>
        </w:rPr>
        <w:t>表</w:t>
      </w:r>
      <w:r w:rsidRPr="0064045D">
        <w:rPr>
          <w:lang w:eastAsia="zh-CN"/>
        </w:rPr>
        <w:t>A2-30</w:t>
      </w:r>
      <w:r w:rsidRPr="0064045D">
        <w:rPr>
          <w:rFonts w:hint="eastAsia"/>
          <w:lang w:val="en-GB" w:eastAsia="zh-CN"/>
        </w:rPr>
        <w:t>和表</w:t>
      </w:r>
      <w:r w:rsidRPr="0064045D">
        <w:rPr>
          <w:lang w:eastAsia="zh-CN"/>
        </w:rPr>
        <w:t>A2-31</w:t>
      </w:r>
      <w:r w:rsidRPr="0064045D">
        <w:rPr>
          <w:rFonts w:hint="eastAsia"/>
          <w:lang w:val="en-GB" w:eastAsia="zh-CN"/>
        </w:rPr>
        <w:t>规定了具有</w:t>
      </w:r>
      <w:r w:rsidRPr="0064045D">
        <w:rPr>
          <w:lang w:val="en-GB" w:eastAsia="zh-CN"/>
        </w:rPr>
        <w:t>5</w:t>
      </w:r>
      <w:r w:rsidRPr="0064045D">
        <w:rPr>
          <w:rFonts w:hint="eastAsia"/>
          <w:lang w:val="en-GB" w:eastAsia="zh-CN"/>
        </w:rPr>
        <w:t xml:space="preserve"> MHz</w:t>
      </w:r>
      <w:r w:rsidRPr="0064045D">
        <w:rPr>
          <w:rFonts w:hint="eastAsia"/>
          <w:lang w:val="en-GB" w:eastAsia="zh-CN"/>
        </w:rPr>
        <w:t>和</w:t>
      </w:r>
      <w:r w:rsidRPr="0064045D">
        <w:rPr>
          <w:lang w:val="en-GB" w:eastAsia="zh-CN"/>
        </w:rPr>
        <w:t>10 MHz</w:t>
      </w:r>
      <w:r w:rsidRPr="0064045D">
        <w:rPr>
          <w:rFonts w:hint="eastAsia"/>
          <w:lang w:val="en-GB" w:eastAsia="zh-CN"/>
        </w:rPr>
        <w:t>信道带宽的</w:t>
      </w:r>
      <w:r w:rsidRPr="0064045D">
        <w:rPr>
          <w:lang w:val="en-GB" w:eastAsia="zh-CN"/>
        </w:rPr>
        <w:t>FDD</w:t>
      </w:r>
      <w:r w:rsidRPr="0064045D">
        <w:rPr>
          <w:rFonts w:hint="eastAsia"/>
          <w:lang w:val="en-GB" w:eastAsia="zh-CN"/>
        </w:rPr>
        <w:t>移动电台的频谱发射。</w:t>
      </w:r>
    </w:p>
    <w:p w14:paraId="2BA985C4" w14:textId="77777777" w:rsidR="00F1747D" w:rsidRPr="0064045D" w:rsidRDefault="00F1747D" w:rsidP="00F1747D">
      <w:pPr>
        <w:pStyle w:val="TableNo"/>
        <w:spacing w:before="240"/>
        <w:rPr>
          <w:lang w:val="en-US" w:eastAsia="zh-CN"/>
        </w:rPr>
      </w:pPr>
      <w:bookmarkStart w:id="1039" w:name="lt_pId5465"/>
      <w:bookmarkStart w:id="1040" w:name="_Ref303807078"/>
      <w:bookmarkStart w:id="1041" w:name="_Toc320004379"/>
      <w:bookmarkEnd w:id="1038"/>
      <w:r w:rsidRPr="0064045D">
        <w:rPr>
          <w:lang w:val="en-US" w:eastAsia="zh-CN"/>
        </w:rPr>
        <w:t>表</w:t>
      </w:r>
      <w:bookmarkEnd w:id="1039"/>
      <w:bookmarkEnd w:id="1040"/>
      <w:r w:rsidRPr="0064045D">
        <w:rPr>
          <w:lang w:eastAsia="zh-CN"/>
        </w:rPr>
        <w:t>A2-30</w:t>
      </w:r>
    </w:p>
    <w:p w14:paraId="217D86D3" w14:textId="43AACEB6" w:rsidR="00F1747D" w:rsidRPr="0064045D" w:rsidRDefault="00F1747D" w:rsidP="00F1747D">
      <w:pPr>
        <w:pStyle w:val="Tabletitle"/>
        <w:rPr>
          <w:lang w:val="en-US" w:eastAsia="zh-CN"/>
        </w:rPr>
      </w:pPr>
      <w:bookmarkStart w:id="1042" w:name="lt_pId5466"/>
      <w:r w:rsidRPr="0064045D">
        <w:rPr>
          <w:lang w:val="en-GB" w:eastAsia="zh-CN"/>
        </w:rPr>
        <w:t>5 MHz</w:t>
      </w:r>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6.H</w:t>
      </w:r>
      <w:bookmarkEnd w:id="1041"/>
      <w:bookmarkEnd w:id="1042"/>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837"/>
        <w:gridCol w:w="3116"/>
        <w:gridCol w:w="2972"/>
      </w:tblGrid>
      <w:tr w:rsidR="00F1747D" w:rsidRPr="0064045D" w14:paraId="05447816" w14:textId="77777777" w:rsidTr="001E6D62">
        <w:trPr>
          <w:trHeight w:val="1050"/>
        </w:trPr>
        <w:tc>
          <w:tcPr>
            <w:tcW w:w="366" w:type="pct"/>
            <w:shd w:val="clear" w:color="auto" w:fill="FFFFFF" w:themeFill="background1"/>
            <w:vAlign w:val="center"/>
          </w:tcPr>
          <w:p w14:paraId="67A9FF3A" w14:textId="77777777" w:rsidR="00F1747D" w:rsidRPr="0064045D" w:rsidRDefault="00F1747D" w:rsidP="00032FFC">
            <w:pPr>
              <w:pStyle w:val="Tablehead"/>
            </w:pPr>
            <w:proofErr w:type="spellStart"/>
            <w:r w:rsidRPr="0064045D">
              <w:t>编号</w:t>
            </w:r>
            <w:proofErr w:type="spellEnd"/>
          </w:p>
        </w:tc>
        <w:tc>
          <w:tcPr>
            <w:tcW w:w="1473" w:type="pct"/>
            <w:shd w:val="clear" w:color="auto" w:fill="FFFFFF" w:themeFill="background1"/>
            <w:vAlign w:val="center"/>
          </w:tcPr>
          <w:p w14:paraId="7FB14535" w14:textId="59C7BE4D"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618" w:type="pct"/>
            <w:shd w:val="clear" w:color="auto" w:fill="FFFFFF" w:themeFill="background1"/>
            <w:vAlign w:val="center"/>
          </w:tcPr>
          <w:p w14:paraId="4EB90D18" w14:textId="6BB2E1E4"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543" w:type="pct"/>
            <w:shd w:val="clear" w:color="auto" w:fill="FFFFFF" w:themeFill="background1"/>
            <w:vAlign w:val="center"/>
          </w:tcPr>
          <w:p w14:paraId="2C3841E3" w14:textId="17D15CAE" w:rsidR="00F1747D" w:rsidRPr="0064045D" w:rsidRDefault="00F1747D" w:rsidP="00032FFC">
            <w:pPr>
              <w:pStyle w:val="Tablehead"/>
              <w:rPr>
                <w:lang w:val="en-US" w:eastAsia="zh-CN"/>
              </w:rPr>
            </w:pPr>
            <w:bookmarkStart w:id="1043" w:name="lt_pId5472"/>
            <w:r w:rsidRPr="0064045D">
              <w:rPr>
                <w:rFonts w:hint="eastAsia"/>
                <w:lang w:val="en-GB" w:eastAsia="zh-CN"/>
              </w:rPr>
              <w:t>天线端口</w:t>
            </w:r>
            <w:proofErr w:type="gramStart"/>
            <w:r w:rsidRPr="0064045D">
              <w:rPr>
                <w:rFonts w:hint="eastAsia"/>
                <w:lang w:val="en-GB" w:eastAsia="zh-CN"/>
              </w:rPr>
              <w:t>处允许</w:t>
            </w:r>
            <w:proofErr w:type="gramEnd"/>
            <w:r w:rsidRPr="0064045D">
              <w:rPr>
                <w:rFonts w:hint="eastAsia"/>
                <w:lang w:val="en-GB" w:eastAsia="zh-CN"/>
              </w:rPr>
              <w:t>的</w:t>
            </w:r>
            <w:r w:rsidRPr="0064045D">
              <w:rPr>
                <w:lang w:val="en-GB" w:eastAsia="zh-CN"/>
              </w:rPr>
              <w:br/>
            </w:r>
            <w:r w:rsidRPr="0064045D">
              <w:rPr>
                <w:rFonts w:hint="eastAsia"/>
                <w:lang w:val="en-GB" w:eastAsia="zh-CN"/>
              </w:rPr>
              <w:t>最大发射电平</w:t>
            </w:r>
            <w:r w:rsidRPr="0064045D">
              <w:rPr>
                <w:lang w:val="en-GB" w:eastAsia="zh-CN"/>
              </w:rPr>
              <w:br/>
            </w:r>
            <w:r w:rsidR="00F32948">
              <w:rPr>
                <w:rFonts w:hint="eastAsia"/>
                <w:lang w:val="en-GB" w:eastAsia="zh-CN"/>
              </w:rPr>
              <w:t>（</w:t>
            </w:r>
            <w:r w:rsidRPr="0064045D">
              <w:rPr>
                <w:lang w:val="en-GB" w:eastAsia="zh-CN"/>
              </w:rPr>
              <w:t>dBm/</w:t>
            </w:r>
            <w:r w:rsidRPr="0064045D">
              <w:rPr>
                <w:rFonts w:hint="eastAsia"/>
                <w:lang w:val="en-GB" w:eastAsia="zh-CN"/>
              </w:rPr>
              <w:t>积分带宽</w:t>
            </w:r>
            <w:bookmarkEnd w:id="1043"/>
            <w:r w:rsidR="00F32948">
              <w:rPr>
                <w:rFonts w:hint="eastAsia"/>
                <w:lang w:val="en-GB" w:eastAsia="zh-CN"/>
              </w:rPr>
              <w:t>）</w:t>
            </w:r>
          </w:p>
        </w:tc>
      </w:tr>
      <w:tr w:rsidR="00F1747D" w:rsidRPr="0064045D" w14:paraId="7C26273C" w14:textId="77777777" w:rsidTr="001E6D62">
        <w:trPr>
          <w:trHeight w:val="270"/>
        </w:trPr>
        <w:tc>
          <w:tcPr>
            <w:tcW w:w="366" w:type="pct"/>
            <w:shd w:val="clear" w:color="auto" w:fill="auto"/>
          </w:tcPr>
          <w:p w14:paraId="2EBF9692"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473" w:type="pct"/>
            <w:shd w:val="clear" w:color="auto" w:fill="auto"/>
          </w:tcPr>
          <w:p w14:paraId="070029D2"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2.5 </w:t>
            </w:r>
            <w:r w:rsidRPr="0064045D">
              <w:sym w:font="Symbol" w:char="F0A3"/>
            </w:r>
            <w:r w:rsidRPr="0064045D">
              <w:rPr>
                <w:szCs w:val="22"/>
              </w:rPr>
              <w:sym w:font="Symbol" w:char="F044"/>
            </w:r>
            <w:r w:rsidRPr="0064045D">
              <w:rPr>
                <w:i/>
                <w:iCs/>
                <w:szCs w:val="22"/>
                <w:lang w:val="en-US" w:eastAsia="zh-CN"/>
              </w:rPr>
              <w:t>f</w:t>
            </w:r>
            <w:r w:rsidRPr="0064045D">
              <w:rPr>
                <w:lang w:eastAsia="zh-CN"/>
              </w:rPr>
              <w:t>&lt; 3.5</w:t>
            </w:r>
          </w:p>
        </w:tc>
        <w:tc>
          <w:tcPr>
            <w:tcW w:w="1618" w:type="pct"/>
            <w:shd w:val="clear" w:color="auto" w:fill="auto"/>
          </w:tcPr>
          <w:p w14:paraId="2C511B68" w14:textId="77777777" w:rsidR="00F1747D" w:rsidRPr="0064045D" w:rsidRDefault="00F1747D" w:rsidP="00032FFC">
            <w:pPr>
              <w:pStyle w:val="Tabletext"/>
              <w:tabs>
                <w:tab w:val="clear" w:pos="1985"/>
                <w:tab w:val="clear" w:pos="2268"/>
              </w:tabs>
              <w:jc w:val="center"/>
              <w:rPr>
                <w:lang w:eastAsia="zh-CN"/>
              </w:rPr>
            </w:pPr>
            <w:r w:rsidRPr="0064045D">
              <w:rPr>
                <w:lang w:eastAsia="zh-CN"/>
              </w:rPr>
              <w:t>50</w:t>
            </w:r>
          </w:p>
        </w:tc>
        <w:tc>
          <w:tcPr>
            <w:tcW w:w="1543" w:type="pct"/>
            <w:shd w:val="clear" w:color="auto" w:fill="auto"/>
          </w:tcPr>
          <w:p w14:paraId="3E952E83"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r w:rsidR="00F1747D" w:rsidRPr="0064045D" w14:paraId="701354B5" w14:textId="77777777" w:rsidTr="001E6D62">
        <w:trPr>
          <w:trHeight w:val="255"/>
        </w:trPr>
        <w:tc>
          <w:tcPr>
            <w:tcW w:w="366" w:type="pct"/>
            <w:shd w:val="clear" w:color="auto" w:fill="auto"/>
          </w:tcPr>
          <w:p w14:paraId="5EBC2C38"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473" w:type="pct"/>
            <w:shd w:val="clear" w:color="auto" w:fill="auto"/>
          </w:tcPr>
          <w:p w14:paraId="73F95142"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3.5 </w:t>
            </w:r>
            <w:r w:rsidRPr="0064045D">
              <w:sym w:font="Symbol" w:char="F0A3"/>
            </w:r>
            <w:r w:rsidRPr="0064045D">
              <w:rPr>
                <w:szCs w:val="22"/>
              </w:rPr>
              <w:sym w:font="Symbol" w:char="F044"/>
            </w:r>
            <w:r w:rsidRPr="0064045D">
              <w:rPr>
                <w:i/>
                <w:iCs/>
                <w:szCs w:val="22"/>
                <w:lang w:val="en-US" w:eastAsia="zh-CN"/>
              </w:rPr>
              <w:t>f</w:t>
            </w:r>
            <w:r w:rsidRPr="0064045D">
              <w:sym w:font="Symbol" w:char="F0A3"/>
            </w:r>
            <w:r w:rsidRPr="0064045D">
              <w:rPr>
                <w:lang w:eastAsia="zh-CN"/>
              </w:rPr>
              <w:t xml:space="preserve"> 12.5</w:t>
            </w:r>
          </w:p>
        </w:tc>
        <w:tc>
          <w:tcPr>
            <w:tcW w:w="1618" w:type="pct"/>
            <w:shd w:val="clear" w:color="auto" w:fill="auto"/>
          </w:tcPr>
          <w:p w14:paraId="3EAF46EA"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1000</w:t>
            </w:r>
          </w:p>
        </w:tc>
        <w:tc>
          <w:tcPr>
            <w:tcW w:w="1543" w:type="pct"/>
            <w:shd w:val="clear" w:color="auto" w:fill="auto"/>
          </w:tcPr>
          <w:p w14:paraId="65405540"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bl>
    <w:p w14:paraId="30A5A981" w14:textId="77777777" w:rsidR="00F1747D" w:rsidRPr="0064045D" w:rsidRDefault="00F1747D" w:rsidP="00F1747D">
      <w:pPr>
        <w:pStyle w:val="TableNo"/>
        <w:rPr>
          <w:lang w:eastAsia="zh-CN"/>
        </w:rPr>
      </w:pPr>
      <w:bookmarkStart w:id="1044" w:name="lt_pId5482"/>
      <w:bookmarkStart w:id="1045" w:name="_Ref303807079"/>
      <w:bookmarkStart w:id="1046" w:name="_Toc320004380"/>
      <w:r w:rsidRPr="0064045D">
        <w:rPr>
          <w:rFonts w:hint="eastAsia"/>
          <w:lang w:eastAsia="zh-CN"/>
        </w:rPr>
        <w:t>表</w:t>
      </w:r>
      <w:bookmarkEnd w:id="1044"/>
      <w:bookmarkEnd w:id="1045"/>
      <w:r w:rsidRPr="0064045D">
        <w:t>A2-31</w:t>
      </w:r>
    </w:p>
    <w:p w14:paraId="5E64762E" w14:textId="274159B7" w:rsidR="00F1747D" w:rsidRPr="0064045D" w:rsidRDefault="00F1747D" w:rsidP="00F1747D">
      <w:pPr>
        <w:pStyle w:val="Tabletitle"/>
        <w:rPr>
          <w:lang w:val="en-US" w:eastAsia="zh-CN"/>
        </w:rPr>
      </w:pPr>
      <w:bookmarkStart w:id="1047" w:name="lt_pId5483"/>
      <w:r w:rsidRPr="0064045D">
        <w:rPr>
          <w:rFonts w:hint="eastAsia"/>
          <w:lang w:val="en-GB" w:eastAsia="zh-CN"/>
        </w:rPr>
        <w:t>10</w:t>
      </w:r>
      <w:r w:rsidRPr="0064045D">
        <w:rPr>
          <w:lang w:val="en-GB" w:eastAsia="zh-CN"/>
        </w:rPr>
        <w:t xml:space="preserve"> MHz</w:t>
      </w:r>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6.H</w:t>
      </w:r>
      <w:bookmarkEnd w:id="1046"/>
      <w:bookmarkEnd w:id="1047"/>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134"/>
        <w:gridCol w:w="3087"/>
        <w:gridCol w:w="3703"/>
      </w:tblGrid>
      <w:tr w:rsidR="00F1747D" w:rsidRPr="0064045D" w14:paraId="47E5E982" w14:textId="77777777" w:rsidTr="001E6D62">
        <w:trPr>
          <w:trHeight w:val="885"/>
        </w:trPr>
        <w:tc>
          <w:tcPr>
            <w:tcW w:w="366" w:type="pct"/>
            <w:shd w:val="clear" w:color="auto" w:fill="FFFFFF" w:themeFill="background1"/>
            <w:vAlign w:val="center"/>
          </w:tcPr>
          <w:p w14:paraId="4F16A504" w14:textId="77777777" w:rsidR="00F1747D" w:rsidRPr="0064045D" w:rsidRDefault="00F1747D" w:rsidP="00032FFC">
            <w:pPr>
              <w:pStyle w:val="Tablehead"/>
              <w:rPr>
                <w:lang w:eastAsia="zh-CN"/>
              </w:rPr>
            </w:pPr>
            <w:r w:rsidRPr="0064045D">
              <w:rPr>
                <w:lang w:eastAsia="zh-CN"/>
              </w:rPr>
              <w:t>编号</w:t>
            </w:r>
          </w:p>
        </w:tc>
        <w:tc>
          <w:tcPr>
            <w:tcW w:w="1108" w:type="pct"/>
            <w:shd w:val="clear" w:color="auto" w:fill="FFFFFF" w:themeFill="background1"/>
            <w:vAlign w:val="center"/>
          </w:tcPr>
          <w:p w14:paraId="32C57048" w14:textId="4D0C82E5"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603" w:type="pct"/>
            <w:shd w:val="clear" w:color="auto" w:fill="FFFFFF" w:themeFill="background1"/>
            <w:vAlign w:val="center"/>
          </w:tcPr>
          <w:p w14:paraId="5B714E39" w14:textId="158C4B29"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1924" w:type="pct"/>
            <w:shd w:val="clear" w:color="auto" w:fill="FFFFFF" w:themeFill="background1"/>
            <w:vAlign w:val="center"/>
          </w:tcPr>
          <w:p w14:paraId="24D2D945" w14:textId="5487F352" w:rsidR="00F1747D" w:rsidRPr="0064045D" w:rsidRDefault="00F1747D" w:rsidP="00032FFC">
            <w:pPr>
              <w:pStyle w:val="Tablehead"/>
              <w:rPr>
                <w:lang w:val="en-US" w:eastAsia="zh-CN"/>
              </w:rPr>
            </w:pPr>
            <w:bookmarkStart w:id="1048" w:name="lt_pId5489"/>
            <w:r w:rsidRPr="0064045D">
              <w:rPr>
                <w:rFonts w:hint="eastAsia"/>
                <w:lang w:val="en-GB" w:eastAsia="zh-CN"/>
              </w:rPr>
              <w:t>天线端口处测得的、允许的</w:t>
            </w:r>
            <w:r w:rsidRPr="0064045D">
              <w:rPr>
                <w:lang w:val="en-GB" w:eastAsia="zh-CN"/>
              </w:rPr>
              <w:br/>
            </w:r>
            <w:r w:rsidRPr="0064045D">
              <w:rPr>
                <w:rFonts w:hint="eastAsia"/>
                <w:lang w:val="en-GB" w:eastAsia="zh-CN"/>
              </w:rPr>
              <w:t>最大发射电平</w:t>
            </w:r>
            <w:r w:rsidRPr="0064045D">
              <w:rPr>
                <w:lang w:val="en-GB" w:eastAsia="zh-CN"/>
              </w:rPr>
              <w:br/>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bookmarkEnd w:id="1048"/>
          </w:p>
        </w:tc>
      </w:tr>
      <w:tr w:rsidR="00F1747D" w:rsidRPr="0064045D" w14:paraId="15F0BF3F" w14:textId="77777777" w:rsidTr="001E6D62">
        <w:trPr>
          <w:trHeight w:val="255"/>
        </w:trPr>
        <w:tc>
          <w:tcPr>
            <w:tcW w:w="366" w:type="pct"/>
            <w:shd w:val="clear" w:color="auto" w:fill="auto"/>
          </w:tcPr>
          <w:p w14:paraId="5A3BF7F7" w14:textId="77777777" w:rsidR="00F1747D" w:rsidRPr="0064045D" w:rsidRDefault="00F1747D" w:rsidP="00032FFC">
            <w:pPr>
              <w:pStyle w:val="Tabletext"/>
              <w:tabs>
                <w:tab w:val="clear" w:pos="1985"/>
                <w:tab w:val="clear" w:pos="2268"/>
              </w:tabs>
              <w:jc w:val="center"/>
            </w:pPr>
            <w:r w:rsidRPr="0064045D">
              <w:t>1</w:t>
            </w:r>
          </w:p>
        </w:tc>
        <w:tc>
          <w:tcPr>
            <w:tcW w:w="1108" w:type="pct"/>
            <w:shd w:val="clear" w:color="auto" w:fill="auto"/>
          </w:tcPr>
          <w:p w14:paraId="49A4B378" w14:textId="77777777" w:rsidR="00F1747D" w:rsidRPr="0064045D" w:rsidRDefault="00F1747D" w:rsidP="00032FFC">
            <w:pPr>
              <w:pStyle w:val="Tabletext"/>
              <w:tabs>
                <w:tab w:val="clear" w:pos="1985"/>
                <w:tab w:val="clear" w:pos="2268"/>
              </w:tabs>
              <w:jc w:val="center"/>
            </w:pPr>
            <w:r w:rsidRPr="0064045D">
              <w:t xml:space="preserve">5 </w:t>
            </w:r>
            <w:r w:rsidRPr="0064045D">
              <w:sym w:font="Symbol" w:char="F0A3"/>
            </w:r>
            <w:r w:rsidRPr="0064045D">
              <w:rPr>
                <w:szCs w:val="22"/>
              </w:rPr>
              <w:sym w:font="Symbol" w:char="F044"/>
            </w:r>
            <w:r w:rsidRPr="0064045D">
              <w:rPr>
                <w:i/>
                <w:iCs/>
                <w:szCs w:val="22"/>
                <w:lang w:val="en-US"/>
              </w:rPr>
              <w:t>f</w:t>
            </w:r>
            <w:r w:rsidRPr="0064045D">
              <w:t>&lt; 6</w:t>
            </w:r>
          </w:p>
        </w:tc>
        <w:tc>
          <w:tcPr>
            <w:tcW w:w="1603" w:type="pct"/>
            <w:shd w:val="clear" w:color="auto" w:fill="auto"/>
          </w:tcPr>
          <w:p w14:paraId="4E85DC48" w14:textId="77777777" w:rsidR="00F1747D" w:rsidRPr="0064045D" w:rsidRDefault="00F1747D" w:rsidP="00032FFC">
            <w:pPr>
              <w:pStyle w:val="Tabletext"/>
              <w:tabs>
                <w:tab w:val="clear" w:pos="1985"/>
                <w:tab w:val="clear" w:pos="2268"/>
              </w:tabs>
              <w:jc w:val="center"/>
            </w:pPr>
            <w:r w:rsidRPr="0064045D">
              <w:t>100</w:t>
            </w:r>
          </w:p>
        </w:tc>
        <w:tc>
          <w:tcPr>
            <w:tcW w:w="1924" w:type="pct"/>
            <w:shd w:val="clear" w:color="auto" w:fill="auto"/>
          </w:tcPr>
          <w:p w14:paraId="0060A042"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764CD704" w14:textId="77777777" w:rsidTr="001E6D62">
        <w:trPr>
          <w:trHeight w:val="264"/>
        </w:trPr>
        <w:tc>
          <w:tcPr>
            <w:tcW w:w="366" w:type="pct"/>
            <w:shd w:val="clear" w:color="auto" w:fill="auto"/>
          </w:tcPr>
          <w:p w14:paraId="4FE5A15D" w14:textId="77777777" w:rsidR="00F1747D" w:rsidRPr="0064045D" w:rsidRDefault="00F1747D" w:rsidP="00032FFC">
            <w:pPr>
              <w:pStyle w:val="Tabletext"/>
              <w:tabs>
                <w:tab w:val="clear" w:pos="1985"/>
                <w:tab w:val="clear" w:pos="2268"/>
              </w:tabs>
              <w:jc w:val="center"/>
            </w:pPr>
            <w:r w:rsidRPr="0064045D">
              <w:t>2</w:t>
            </w:r>
          </w:p>
        </w:tc>
        <w:tc>
          <w:tcPr>
            <w:tcW w:w="1108" w:type="pct"/>
            <w:shd w:val="clear" w:color="auto" w:fill="auto"/>
          </w:tcPr>
          <w:p w14:paraId="376C4DF3" w14:textId="77777777" w:rsidR="00F1747D" w:rsidRPr="0064045D" w:rsidRDefault="00F1747D" w:rsidP="00032FFC">
            <w:pPr>
              <w:pStyle w:val="Tabletext"/>
              <w:tabs>
                <w:tab w:val="clear" w:pos="1985"/>
                <w:tab w:val="clear" w:pos="2268"/>
              </w:tabs>
              <w:jc w:val="center"/>
            </w:pPr>
            <w:r w:rsidRPr="0064045D">
              <w:t xml:space="preserve">6 </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25</w:t>
            </w:r>
          </w:p>
        </w:tc>
        <w:tc>
          <w:tcPr>
            <w:tcW w:w="1603" w:type="pct"/>
            <w:shd w:val="clear" w:color="auto" w:fill="auto"/>
          </w:tcPr>
          <w:p w14:paraId="50F7352C" w14:textId="77777777" w:rsidR="00F1747D" w:rsidRPr="0064045D" w:rsidRDefault="00F1747D" w:rsidP="00032FFC">
            <w:pPr>
              <w:pStyle w:val="Tabletext"/>
              <w:tabs>
                <w:tab w:val="clear" w:pos="1985"/>
                <w:tab w:val="clear" w:pos="2268"/>
              </w:tabs>
              <w:jc w:val="center"/>
            </w:pPr>
            <w:r w:rsidRPr="0064045D">
              <w:t>1000</w:t>
            </w:r>
          </w:p>
        </w:tc>
        <w:tc>
          <w:tcPr>
            <w:tcW w:w="1924" w:type="pct"/>
            <w:shd w:val="clear" w:color="auto" w:fill="auto"/>
          </w:tcPr>
          <w:p w14:paraId="36BFC748" w14:textId="77777777" w:rsidR="00F1747D" w:rsidRPr="0064045D" w:rsidRDefault="00F1747D" w:rsidP="00032FFC">
            <w:pPr>
              <w:pStyle w:val="Tabletext"/>
              <w:tabs>
                <w:tab w:val="clear" w:pos="1985"/>
                <w:tab w:val="clear" w:pos="2268"/>
              </w:tabs>
              <w:jc w:val="center"/>
            </w:pPr>
            <w:r w:rsidRPr="0064045D">
              <w:t>−13</w:t>
            </w:r>
          </w:p>
        </w:tc>
      </w:tr>
    </w:tbl>
    <w:p w14:paraId="7CE1A7B1" w14:textId="77777777" w:rsidR="00F1747D" w:rsidRPr="0064045D" w:rsidRDefault="00F1747D" w:rsidP="00F1747D">
      <w:pPr>
        <w:pStyle w:val="Heading3"/>
        <w:rPr>
          <w:lang w:val="en-US"/>
        </w:rPr>
      </w:pPr>
      <w:r w:rsidRPr="0064045D">
        <w:rPr>
          <w:lang w:val="en-US"/>
        </w:rPr>
        <w:t>5.5.2</w:t>
      </w:r>
      <w:r w:rsidRPr="0064045D">
        <w:rPr>
          <w:lang w:val="en-US"/>
        </w:rPr>
        <w:tab/>
      </w:r>
      <w:proofErr w:type="spellStart"/>
      <w:r w:rsidRPr="0064045D">
        <w:rPr>
          <w:lang w:val="en-US"/>
        </w:rPr>
        <w:t>杂散发射规范</w:t>
      </w:r>
      <w:proofErr w:type="spellEnd"/>
    </w:p>
    <w:p w14:paraId="77EB1939" w14:textId="77777777" w:rsidR="00F1747D" w:rsidRPr="0064045D" w:rsidRDefault="00F1747D" w:rsidP="00F1747D">
      <w:pPr>
        <w:ind w:firstLineChars="200" w:firstLine="480"/>
        <w:rPr>
          <w:lang w:val="en-US" w:eastAsia="zh-CN"/>
        </w:rPr>
      </w:pPr>
      <w:r w:rsidRPr="0064045D">
        <w:rPr>
          <w:rFonts w:hint="eastAsia"/>
          <w:lang w:val="en-US" w:eastAsia="zh-CN"/>
        </w:rPr>
        <w:t>除了默认杂散发射规范，表</w:t>
      </w:r>
      <w:r w:rsidRPr="0064045D">
        <w:rPr>
          <w:lang w:eastAsia="zh-CN"/>
        </w:rPr>
        <w:t>A2-32</w:t>
      </w:r>
      <w:r w:rsidRPr="0064045D">
        <w:rPr>
          <w:rFonts w:hint="eastAsia"/>
          <w:lang w:val="en-US" w:eastAsia="zh-CN"/>
        </w:rPr>
        <w:t>的要求是适用的。</w:t>
      </w:r>
    </w:p>
    <w:p w14:paraId="11339D84" w14:textId="77777777" w:rsidR="00F1747D" w:rsidRPr="0064045D" w:rsidRDefault="00F1747D" w:rsidP="00F1747D">
      <w:pPr>
        <w:pStyle w:val="TableNo"/>
        <w:rPr>
          <w:lang w:val="en-US" w:eastAsia="zh-CN"/>
        </w:rPr>
      </w:pPr>
      <w:bookmarkStart w:id="1049" w:name="lt_pId5501"/>
      <w:bookmarkStart w:id="1050" w:name="_Ref303807080"/>
      <w:bookmarkStart w:id="1051" w:name="_Toc320004381"/>
      <w:r w:rsidRPr="0064045D">
        <w:rPr>
          <w:rFonts w:hint="eastAsia"/>
          <w:lang w:val="en-US" w:eastAsia="zh-CN"/>
        </w:rPr>
        <w:t>表</w:t>
      </w:r>
      <w:bookmarkEnd w:id="1049"/>
      <w:bookmarkEnd w:id="1050"/>
      <w:r w:rsidRPr="0064045D">
        <w:rPr>
          <w:lang w:eastAsia="zh-CN"/>
        </w:rPr>
        <w:t>A2-32</w:t>
      </w:r>
    </w:p>
    <w:p w14:paraId="042E8389" w14:textId="57582820" w:rsidR="00F1747D" w:rsidRPr="0064045D" w:rsidRDefault="00F1747D" w:rsidP="00F1747D">
      <w:pPr>
        <w:pStyle w:val="Tabletitle"/>
        <w:rPr>
          <w:lang w:val="en-US" w:eastAsia="zh-CN"/>
        </w:rPr>
      </w:pPr>
      <w:bookmarkStart w:id="1052" w:name="lt_pId5502"/>
      <w:r w:rsidRPr="0064045D">
        <w:rPr>
          <w:lang w:val="en-US" w:eastAsia="zh-CN"/>
        </w:rPr>
        <w:t>杂散发射</w:t>
      </w:r>
      <w:r w:rsidR="00F32948">
        <w:rPr>
          <w:rFonts w:hint="eastAsia"/>
          <w:lang w:val="en-US" w:eastAsia="zh-CN"/>
        </w:rPr>
        <w:t>（</w:t>
      </w:r>
      <w:r w:rsidRPr="0064045D">
        <w:rPr>
          <w:lang w:val="en-US" w:eastAsia="zh-CN"/>
        </w:rPr>
        <w:t>BCG 6.G</w:t>
      </w:r>
      <w:bookmarkEnd w:id="1051"/>
      <w:bookmarkEnd w:id="1052"/>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409"/>
        <w:gridCol w:w="2835"/>
        <w:gridCol w:w="3680"/>
      </w:tblGrid>
      <w:tr w:rsidR="00F1747D" w:rsidRPr="0064045D" w14:paraId="71A633F6" w14:textId="77777777" w:rsidTr="00F32948">
        <w:tc>
          <w:tcPr>
            <w:tcW w:w="366" w:type="pct"/>
            <w:shd w:val="clear" w:color="auto" w:fill="FFFFFF" w:themeFill="background1"/>
            <w:vAlign w:val="center"/>
          </w:tcPr>
          <w:p w14:paraId="0778C330" w14:textId="77777777" w:rsidR="00F1747D" w:rsidRPr="0064045D" w:rsidRDefault="00F1747D" w:rsidP="00032FFC">
            <w:pPr>
              <w:pStyle w:val="Tablehead"/>
            </w:pPr>
            <w:proofErr w:type="spellStart"/>
            <w:r w:rsidRPr="0064045D">
              <w:t>编号</w:t>
            </w:r>
            <w:proofErr w:type="spellEnd"/>
          </w:p>
        </w:tc>
        <w:tc>
          <w:tcPr>
            <w:tcW w:w="1251" w:type="pct"/>
            <w:shd w:val="clear" w:color="auto" w:fill="FFFFFF" w:themeFill="background1"/>
            <w:vAlign w:val="center"/>
          </w:tcPr>
          <w:p w14:paraId="3EE4C68E" w14:textId="77777777" w:rsidR="00F1747D" w:rsidRPr="0064045D" w:rsidRDefault="00F1747D" w:rsidP="00032FFC">
            <w:pPr>
              <w:pStyle w:val="Tablehead"/>
            </w:pPr>
            <w:proofErr w:type="spellStart"/>
            <w:r w:rsidRPr="0064045D">
              <w:t>测量频率范围</w:t>
            </w:r>
            <w:proofErr w:type="spellEnd"/>
          </w:p>
        </w:tc>
        <w:tc>
          <w:tcPr>
            <w:tcW w:w="1472" w:type="pct"/>
            <w:shd w:val="clear" w:color="auto" w:fill="FFFFFF" w:themeFill="background1"/>
            <w:vAlign w:val="center"/>
          </w:tcPr>
          <w:p w14:paraId="69A1FF50" w14:textId="366B07E1" w:rsidR="00F1747D" w:rsidRPr="0064045D" w:rsidRDefault="00F1747D" w:rsidP="00032FFC">
            <w:pPr>
              <w:pStyle w:val="Tablehead"/>
            </w:pPr>
            <w:bookmarkStart w:id="1053" w:name="lt_pId5505"/>
            <w:r w:rsidRPr="0064045D">
              <w:t>MBW</w:t>
            </w:r>
            <w:bookmarkEnd w:id="1053"/>
            <w:r w:rsidRPr="0064045D">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911" w:type="pct"/>
            <w:shd w:val="clear" w:color="auto" w:fill="FFFFFF" w:themeFill="background1"/>
            <w:vAlign w:val="center"/>
          </w:tcPr>
          <w:p w14:paraId="06CC9614" w14:textId="0EAC4912" w:rsidR="00F1747D" w:rsidRPr="0064045D" w:rsidRDefault="00F1747D" w:rsidP="00032FFC">
            <w:pPr>
              <w:pStyle w:val="Tablehead"/>
              <w:rPr>
                <w:lang w:eastAsia="zh-CN"/>
              </w:rPr>
            </w:pPr>
            <w:r w:rsidRPr="0064045D">
              <w:rPr>
                <w:lang w:eastAsia="zh-CN"/>
              </w:rPr>
              <w:t>最大发射电平</w:t>
            </w:r>
            <w:r w:rsidRPr="0064045D">
              <w:rPr>
                <w:lang w:eastAsia="zh-CN"/>
              </w:rPr>
              <w:br/>
            </w:r>
            <w:bookmarkStart w:id="1054" w:name="lt_pId5508"/>
            <w:r w:rsidR="00F32948">
              <w:rPr>
                <w:rFonts w:hint="eastAsia"/>
                <w:lang w:eastAsia="zh-CN"/>
              </w:rPr>
              <w:t>（</w:t>
            </w:r>
            <w:r w:rsidRPr="0064045D">
              <w:rPr>
                <w:lang w:eastAsia="zh-CN"/>
              </w:rPr>
              <w:t>dBm</w:t>
            </w:r>
            <w:bookmarkEnd w:id="1054"/>
            <w:r w:rsidR="00F32948">
              <w:rPr>
                <w:rFonts w:hint="eastAsia"/>
                <w:lang w:eastAsia="zh-CN"/>
              </w:rPr>
              <w:t>）</w:t>
            </w:r>
          </w:p>
        </w:tc>
      </w:tr>
      <w:tr w:rsidR="00F1747D" w:rsidRPr="0064045D" w14:paraId="2BA02A16" w14:textId="77777777" w:rsidTr="00F32948">
        <w:tc>
          <w:tcPr>
            <w:tcW w:w="366" w:type="pct"/>
            <w:shd w:val="clear" w:color="auto" w:fill="auto"/>
          </w:tcPr>
          <w:p w14:paraId="10245523" w14:textId="77777777" w:rsidR="00F1747D" w:rsidRPr="0064045D" w:rsidRDefault="00F1747D" w:rsidP="00032FFC">
            <w:pPr>
              <w:pStyle w:val="Tabletext"/>
              <w:tabs>
                <w:tab w:val="clear" w:pos="1985"/>
                <w:tab w:val="clear" w:pos="2268"/>
              </w:tabs>
              <w:jc w:val="center"/>
            </w:pPr>
            <w:r w:rsidRPr="0064045D">
              <w:t>1</w:t>
            </w:r>
          </w:p>
        </w:tc>
        <w:tc>
          <w:tcPr>
            <w:tcW w:w="1251" w:type="pct"/>
            <w:shd w:val="clear" w:color="auto" w:fill="auto"/>
          </w:tcPr>
          <w:p w14:paraId="5CE2E16D" w14:textId="77777777" w:rsidR="00F1747D" w:rsidRPr="0064045D" w:rsidRDefault="00F1747D" w:rsidP="00032FFC">
            <w:pPr>
              <w:pStyle w:val="Tabletext"/>
              <w:tabs>
                <w:tab w:val="clear" w:pos="1985"/>
                <w:tab w:val="clear" w:pos="2268"/>
              </w:tabs>
              <w:jc w:val="center"/>
            </w:pPr>
            <w:r w:rsidRPr="0064045D">
              <w:t xml:space="preserve">30 MHz </w:t>
            </w:r>
            <w:r w:rsidRPr="0064045D">
              <w:sym w:font="Symbol" w:char="F0A3"/>
            </w:r>
            <w:r w:rsidRPr="0064045D">
              <w:rPr>
                <w:i/>
                <w:iCs/>
              </w:rPr>
              <w:t xml:space="preserve">f </w:t>
            </w:r>
            <w:r w:rsidRPr="0064045D">
              <w:t>&lt; 9.550 GHz</w:t>
            </w:r>
          </w:p>
        </w:tc>
        <w:tc>
          <w:tcPr>
            <w:tcW w:w="1472" w:type="pct"/>
            <w:shd w:val="clear" w:color="auto" w:fill="auto"/>
          </w:tcPr>
          <w:p w14:paraId="06EEF7E8" w14:textId="77777777" w:rsidR="00F1747D" w:rsidRPr="0064045D" w:rsidRDefault="00F1747D" w:rsidP="00032FFC">
            <w:pPr>
              <w:pStyle w:val="Tabletext"/>
              <w:tabs>
                <w:tab w:val="clear" w:pos="1985"/>
                <w:tab w:val="clear" w:pos="2268"/>
              </w:tabs>
              <w:jc w:val="center"/>
            </w:pPr>
            <w:r w:rsidRPr="0064045D">
              <w:t xml:space="preserve">1 </w:t>
            </w:r>
          </w:p>
        </w:tc>
        <w:tc>
          <w:tcPr>
            <w:tcW w:w="1911" w:type="pct"/>
            <w:shd w:val="clear" w:color="auto" w:fill="auto"/>
          </w:tcPr>
          <w:p w14:paraId="18A92293" w14:textId="77777777" w:rsidR="00F1747D" w:rsidRPr="0064045D" w:rsidRDefault="00F1747D" w:rsidP="00032FFC">
            <w:pPr>
              <w:pStyle w:val="Tabletext"/>
              <w:tabs>
                <w:tab w:val="clear" w:pos="1985"/>
                <w:tab w:val="clear" w:pos="2268"/>
              </w:tabs>
              <w:jc w:val="center"/>
            </w:pPr>
            <w:r w:rsidRPr="0064045D">
              <w:t>−13</w:t>
            </w:r>
          </w:p>
        </w:tc>
      </w:tr>
    </w:tbl>
    <w:p w14:paraId="3A7B48D0" w14:textId="77777777" w:rsidR="00F1747D" w:rsidRPr="0064045D" w:rsidRDefault="00F1747D" w:rsidP="00F1747D">
      <w:pPr>
        <w:pStyle w:val="Heading2"/>
        <w:rPr>
          <w:lang w:eastAsia="zh-CN"/>
        </w:rPr>
      </w:pPr>
      <w:r w:rsidRPr="0064045D">
        <w:rPr>
          <w:lang w:eastAsia="zh-CN"/>
        </w:rPr>
        <w:lastRenderedPageBreak/>
        <w:t>5.6</w:t>
      </w:r>
      <w:r w:rsidRPr="0064045D">
        <w:rPr>
          <w:lang w:eastAsia="zh-CN"/>
        </w:rPr>
        <w:tab/>
      </w:r>
      <w:bookmarkStart w:id="1055" w:name="lt_pId5514"/>
      <w:r w:rsidRPr="0064045D">
        <w:rPr>
          <w:lang w:eastAsia="zh-CN"/>
        </w:rPr>
        <w:t>频段分类组</w:t>
      </w:r>
      <w:r w:rsidRPr="0064045D">
        <w:rPr>
          <w:lang w:eastAsia="zh-CN"/>
        </w:rPr>
        <w:t>6.J</w:t>
      </w:r>
      <w:bookmarkEnd w:id="1055"/>
    </w:p>
    <w:p w14:paraId="26A51D98" w14:textId="1EADFD3E" w:rsidR="00F1747D" w:rsidRPr="0064045D" w:rsidRDefault="00F1747D" w:rsidP="00F1747D">
      <w:pPr>
        <w:pStyle w:val="Heading3"/>
        <w:rPr>
          <w:lang w:val="en-US" w:eastAsia="zh-CN"/>
        </w:rPr>
      </w:pPr>
      <w:r w:rsidRPr="0064045D">
        <w:rPr>
          <w:lang w:val="en-US" w:eastAsia="zh-CN"/>
        </w:rPr>
        <w:t>5.6.1</w:t>
      </w:r>
      <w:r w:rsidRPr="0064045D">
        <w:rPr>
          <w:lang w:val="en-US" w:eastAsia="zh-CN"/>
        </w:rPr>
        <w:tab/>
      </w:r>
      <w:r w:rsidRPr="0064045D">
        <w:rPr>
          <w:lang w:val="en-US" w:eastAsia="zh-CN"/>
        </w:rPr>
        <w:t>信道频谱</w:t>
      </w:r>
      <w:r w:rsidR="00776F15">
        <w:rPr>
          <w:lang w:val="en-US" w:eastAsia="zh-CN"/>
        </w:rPr>
        <w:t>掩模</w:t>
      </w:r>
    </w:p>
    <w:p w14:paraId="276D1561" w14:textId="77777777" w:rsidR="00F1747D" w:rsidRPr="0064045D" w:rsidRDefault="00F1747D" w:rsidP="00F1747D">
      <w:pPr>
        <w:ind w:firstLineChars="200" w:firstLine="480"/>
        <w:rPr>
          <w:lang w:val="en-GB" w:eastAsia="zh-CN"/>
        </w:rPr>
      </w:pPr>
      <w:bookmarkStart w:id="1056" w:name="lt_pId5517"/>
      <w:r w:rsidRPr="0064045D">
        <w:rPr>
          <w:rFonts w:hint="eastAsia"/>
          <w:lang w:val="en-GB" w:eastAsia="zh-CN"/>
        </w:rPr>
        <w:t>表</w:t>
      </w:r>
      <w:r w:rsidRPr="0064045D">
        <w:rPr>
          <w:lang w:eastAsia="zh-CN"/>
        </w:rPr>
        <w:t>A2-33</w:t>
      </w:r>
      <w:r w:rsidRPr="0064045D">
        <w:rPr>
          <w:rFonts w:hint="eastAsia"/>
          <w:lang w:val="en-GB" w:eastAsia="zh-CN"/>
        </w:rPr>
        <w:t>和表</w:t>
      </w:r>
      <w:r w:rsidRPr="0064045D">
        <w:rPr>
          <w:lang w:eastAsia="zh-CN"/>
        </w:rPr>
        <w:t>A2-34</w:t>
      </w:r>
      <w:r w:rsidRPr="0064045D">
        <w:rPr>
          <w:rFonts w:hint="eastAsia"/>
          <w:lang w:val="en-GB" w:eastAsia="zh-CN"/>
        </w:rPr>
        <w:t>规定了具有</w:t>
      </w:r>
      <w:r w:rsidRPr="0064045D">
        <w:rPr>
          <w:lang w:val="en-GB" w:eastAsia="zh-CN"/>
        </w:rPr>
        <w:t>5</w:t>
      </w:r>
      <w:r w:rsidRPr="0064045D">
        <w:rPr>
          <w:rFonts w:hint="eastAsia"/>
          <w:lang w:val="en-GB" w:eastAsia="zh-CN"/>
        </w:rPr>
        <w:t xml:space="preserve"> MHz</w:t>
      </w:r>
      <w:r w:rsidRPr="0064045D">
        <w:rPr>
          <w:rFonts w:hint="eastAsia"/>
          <w:lang w:val="en-GB" w:eastAsia="zh-CN"/>
        </w:rPr>
        <w:t>和</w:t>
      </w:r>
      <w:r w:rsidRPr="0064045D">
        <w:rPr>
          <w:lang w:val="en-GB" w:eastAsia="zh-CN"/>
        </w:rPr>
        <w:t>10 MHz</w:t>
      </w:r>
      <w:r w:rsidRPr="0064045D">
        <w:rPr>
          <w:rFonts w:hint="eastAsia"/>
          <w:lang w:val="en-GB" w:eastAsia="zh-CN"/>
        </w:rPr>
        <w:t>信道带宽的</w:t>
      </w:r>
      <w:r w:rsidRPr="0064045D">
        <w:rPr>
          <w:lang w:val="en-GB" w:eastAsia="zh-CN"/>
        </w:rPr>
        <w:t>FDD</w:t>
      </w:r>
      <w:r w:rsidRPr="0064045D">
        <w:rPr>
          <w:rFonts w:hint="eastAsia"/>
          <w:lang w:val="en-GB" w:eastAsia="zh-CN"/>
        </w:rPr>
        <w:t>移动电台的频谱发射。</w:t>
      </w:r>
    </w:p>
    <w:p w14:paraId="1ED9F6D1" w14:textId="77777777" w:rsidR="00F1747D" w:rsidRPr="0064045D" w:rsidRDefault="00F1747D" w:rsidP="00F1747D">
      <w:pPr>
        <w:pStyle w:val="TableNo"/>
        <w:rPr>
          <w:lang w:val="en-US" w:eastAsia="zh-CN"/>
        </w:rPr>
      </w:pPr>
      <w:bookmarkStart w:id="1057" w:name="lt_pId5518"/>
      <w:bookmarkStart w:id="1058" w:name="_Ref303807201"/>
      <w:bookmarkStart w:id="1059" w:name="_Toc320004382"/>
      <w:bookmarkEnd w:id="1056"/>
      <w:r w:rsidRPr="0064045D">
        <w:rPr>
          <w:lang w:val="en-US" w:eastAsia="zh-CN"/>
        </w:rPr>
        <w:t>表</w:t>
      </w:r>
      <w:bookmarkEnd w:id="1057"/>
      <w:bookmarkEnd w:id="1058"/>
      <w:r w:rsidRPr="0064045D">
        <w:rPr>
          <w:lang w:eastAsia="zh-CN"/>
        </w:rPr>
        <w:t>A2-33</w:t>
      </w:r>
    </w:p>
    <w:p w14:paraId="2ADE7BD4" w14:textId="047BAD28" w:rsidR="00F1747D" w:rsidRPr="0064045D" w:rsidRDefault="00F1747D" w:rsidP="00F1747D">
      <w:pPr>
        <w:pStyle w:val="Tabletitle"/>
        <w:rPr>
          <w:lang w:val="en-US" w:eastAsia="zh-CN"/>
        </w:rPr>
      </w:pPr>
      <w:bookmarkStart w:id="1060" w:name="lt_pId5519"/>
      <w:r w:rsidRPr="0064045D">
        <w:rPr>
          <w:lang w:val="en-GB" w:eastAsia="zh-CN"/>
        </w:rPr>
        <w:t>5 MHz</w:t>
      </w:r>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6.J</w:t>
      </w:r>
      <w:bookmarkEnd w:id="1059"/>
      <w:bookmarkEnd w:id="1060"/>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511"/>
        <w:gridCol w:w="2910"/>
        <w:gridCol w:w="3503"/>
      </w:tblGrid>
      <w:tr w:rsidR="00F1747D" w:rsidRPr="0064045D" w14:paraId="4778D2DC" w14:textId="77777777" w:rsidTr="00F32948">
        <w:trPr>
          <w:trHeight w:val="1050"/>
        </w:trPr>
        <w:tc>
          <w:tcPr>
            <w:tcW w:w="366" w:type="pct"/>
            <w:shd w:val="clear" w:color="auto" w:fill="FFFFFF" w:themeFill="background1"/>
            <w:vAlign w:val="center"/>
          </w:tcPr>
          <w:p w14:paraId="34414DEE" w14:textId="77777777" w:rsidR="00F1747D" w:rsidRPr="0064045D" w:rsidRDefault="00F1747D" w:rsidP="00032FFC">
            <w:pPr>
              <w:pStyle w:val="Tablehead"/>
            </w:pPr>
            <w:proofErr w:type="spellStart"/>
            <w:r w:rsidRPr="0064045D">
              <w:t>编号</w:t>
            </w:r>
            <w:proofErr w:type="spellEnd"/>
          </w:p>
        </w:tc>
        <w:tc>
          <w:tcPr>
            <w:tcW w:w="1304" w:type="pct"/>
            <w:shd w:val="clear" w:color="auto" w:fill="FFFFFF" w:themeFill="background1"/>
            <w:vAlign w:val="center"/>
          </w:tcPr>
          <w:p w14:paraId="48577C1A" w14:textId="011D4024"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511" w:type="pct"/>
            <w:shd w:val="clear" w:color="auto" w:fill="FFFFFF" w:themeFill="background1"/>
            <w:vAlign w:val="center"/>
          </w:tcPr>
          <w:p w14:paraId="5F40C6B6" w14:textId="227E5BA2"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819" w:type="pct"/>
            <w:shd w:val="clear" w:color="auto" w:fill="FFFFFF" w:themeFill="background1"/>
            <w:vAlign w:val="center"/>
          </w:tcPr>
          <w:p w14:paraId="53142914" w14:textId="1D0C432B" w:rsidR="00F1747D" w:rsidRPr="0064045D" w:rsidRDefault="00F1747D" w:rsidP="00032FFC">
            <w:pPr>
              <w:pStyle w:val="Tablehead"/>
              <w:rPr>
                <w:lang w:val="en-US" w:eastAsia="zh-CN"/>
              </w:rPr>
            </w:pPr>
            <w:bookmarkStart w:id="1061" w:name="lt_pId5523"/>
            <w:r w:rsidRPr="0064045D">
              <w:rPr>
                <w:rFonts w:hint="eastAsia"/>
                <w:lang w:val="en-GB" w:eastAsia="zh-CN"/>
              </w:rPr>
              <w:t>天线端口</w:t>
            </w:r>
            <w:proofErr w:type="gramStart"/>
            <w:r w:rsidRPr="0064045D">
              <w:rPr>
                <w:rFonts w:hint="eastAsia"/>
                <w:lang w:val="en-GB" w:eastAsia="zh-CN"/>
              </w:rPr>
              <w:t>处允许</w:t>
            </w:r>
            <w:proofErr w:type="gramEnd"/>
            <w:r w:rsidRPr="0064045D">
              <w:rPr>
                <w:rFonts w:hint="eastAsia"/>
                <w:lang w:val="en-GB" w:eastAsia="zh-CN"/>
              </w:rPr>
              <w:t>的最大发射电平</w:t>
            </w:r>
            <w:r w:rsidRPr="0064045D">
              <w:rPr>
                <w:lang w:val="en-GB" w:eastAsia="zh-CN"/>
              </w:rPr>
              <w:br/>
            </w:r>
            <w:r w:rsidR="00F32948">
              <w:rPr>
                <w:rFonts w:hint="eastAsia"/>
                <w:lang w:val="en-GB" w:eastAsia="zh-CN"/>
              </w:rPr>
              <w:t>（</w:t>
            </w:r>
            <w:r w:rsidRPr="0064045D">
              <w:rPr>
                <w:lang w:val="en-GB" w:eastAsia="zh-CN"/>
              </w:rPr>
              <w:t>dBm/</w:t>
            </w:r>
            <w:r w:rsidRPr="0064045D">
              <w:rPr>
                <w:rFonts w:hint="eastAsia"/>
                <w:lang w:val="en-GB" w:eastAsia="zh-CN"/>
              </w:rPr>
              <w:t>积分带宽</w:t>
            </w:r>
            <w:bookmarkEnd w:id="1061"/>
            <w:r w:rsidR="00F32948">
              <w:rPr>
                <w:rFonts w:hint="eastAsia"/>
                <w:lang w:val="en-GB" w:eastAsia="zh-CN"/>
              </w:rPr>
              <w:t>）</w:t>
            </w:r>
          </w:p>
        </w:tc>
      </w:tr>
      <w:tr w:rsidR="00F1747D" w:rsidRPr="0064045D" w14:paraId="1D77F94D" w14:textId="77777777" w:rsidTr="00F32948">
        <w:trPr>
          <w:trHeight w:val="270"/>
        </w:trPr>
        <w:tc>
          <w:tcPr>
            <w:tcW w:w="366" w:type="pct"/>
            <w:tcBorders>
              <w:bottom w:val="single" w:sz="4" w:space="0" w:color="auto"/>
            </w:tcBorders>
            <w:shd w:val="clear" w:color="auto" w:fill="auto"/>
          </w:tcPr>
          <w:p w14:paraId="013E1FA9" w14:textId="77777777" w:rsidR="00F1747D" w:rsidRPr="0064045D" w:rsidRDefault="00F1747D" w:rsidP="00032FFC">
            <w:pPr>
              <w:pStyle w:val="Tabletext"/>
              <w:tabs>
                <w:tab w:val="clear" w:pos="1985"/>
                <w:tab w:val="clear" w:pos="2268"/>
              </w:tabs>
              <w:jc w:val="center"/>
            </w:pPr>
            <w:r w:rsidRPr="0064045D">
              <w:t>1</w:t>
            </w:r>
          </w:p>
        </w:tc>
        <w:tc>
          <w:tcPr>
            <w:tcW w:w="1304" w:type="pct"/>
            <w:tcBorders>
              <w:bottom w:val="single" w:sz="4" w:space="0" w:color="auto"/>
            </w:tcBorders>
            <w:shd w:val="clear" w:color="auto" w:fill="auto"/>
          </w:tcPr>
          <w:p w14:paraId="475152C9"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rPr>
                <w:szCs w:val="22"/>
              </w:rPr>
              <w:sym w:font="Symbol" w:char="F044"/>
            </w:r>
            <w:r w:rsidRPr="0064045D">
              <w:rPr>
                <w:i/>
                <w:iCs/>
                <w:szCs w:val="22"/>
                <w:lang w:val="en-US"/>
              </w:rPr>
              <w:t>f</w:t>
            </w:r>
            <w:r w:rsidRPr="0064045D">
              <w:t>&lt; 3.5</w:t>
            </w:r>
          </w:p>
        </w:tc>
        <w:tc>
          <w:tcPr>
            <w:tcW w:w="1511" w:type="pct"/>
            <w:tcBorders>
              <w:bottom w:val="single" w:sz="4" w:space="0" w:color="auto"/>
            </w:tcBorders>
            <w:shd w:val="clear" w:color="auto" w:fill="auto"/>
          </w:tcPr>
          <w:p w14:paraId="15E1D24C" w14:textId="77777777" w:rsidR="00F1747D" w:rsidRPr="0064045D" w:rsidRDefault="00F1747D" w:rsidP="00032FFC">
            <w:pPr>
              <w:pStyle w:val="Tabletext"/>
              <w:tabs>
                <w:tab w:val="clear" w:pos="1985"/>
                <w:tab w:val="clear" w:pos="2268"/>
              </w:tabs>
              <w:jc w:val="center"/>
            </w:pPr>
            <w:r w:rsidRPr="0064045D">
              <w:t>50</w:t>
            </w:r>
          </w:p>
        </w:tc>
        <w:tc>
          <w:tcPr>
            <w:tcW w:w="1819" w:type="pct"/>
            <w:tcBorders>
              <w:bottom w:val="single" w:sz="4" w:space="0" w:color="auto"/>
            </w:tcBorders>
            <w:shd w:val="clear" w:color="auto" w:fill="auto"/>
          </w:tcPr>
          <w:p w14:paraId="134D746B"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709B0B3E" w14:textId="77777777" w:rsidTr="00F32948">
        <w:trPr>
          <w:trHeight w:val="255"/>
        </w:trPr>
        <w:tc>
          <w:tcPr>
            <w:tcW w:w="366" w:type="pct"/>
            <w:shd w:val="clear" w:color="auto" w:fill="auto"/>
          </w:tcPr>
          <w:p w14:paraId="1EA3BCF1" w14:textId="77777777" w:rsidR="00F1747D" w:rsidRPr="0064045D" w:rsidRDefault="00F1747D" w:rsidP="00032FFC">
            <w:pPr>
              <w:pStyle w:val="Tabletext"/>
              <w:tabs>
                <w:tab w:val="clear" w:pos="1985"/>
                <w:tab w:val="clear" w:pos="2268"/>
              </w:tabs>
              <w:jc w:val="center"/>
            </w:pPr>
            <w:r w:rsidRPr="0064045D">
              <w:t>2</w:t>
            </w:r>
          </w:p>
        </w:tc>
        <w:tc>
          <w:tcPr>
            <w:tcW w:w="1304" w:type="pct"/>
            <w:shd w:val="clear" w:color="auto" w:fill="auto"/>
          </w:tcPr>
          <w:p w14:paraId="0A942559" w14:textId="77777777" w:rsidR="00F1747D" w:rsidRPr="0064045D" w:rsidRDefault="00F1747D" w:rsidP="00032FFC">
            <w:pPr>
              <w:pStyle w:val="Tabletext"/>
              <w:tabs>
                <w:tab w:val="clear" w:pos="1985"/>
                <w:tab w:val="clear" w:pos="2268"/>
              </w:tabs>
              <w:jc w:val="center"/>
            </w:pPr>
            <w:r w:rsidRPr="0064045D">
              <w:t xml:space="preserve">3.5 </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12.5</w:t>
            </w:r>
          </w:p>
        </w:tc>
        <w:tc>
          <w:tcPr>
            <w:tcW w:w="1511" w:type="pct"/>
            <w:shd w:val="clear" w:color="auto" w:fill="auto"/>
          </w:tcPr>
          <w:p w14:paraId="706978DB" w14:textId="77777777" w:rsidR="00F1747D" w:rsidRPr="0064045D" w:rsidRDefault="00F1747D" w:rsidP="00032FFC">
            <w:pPr>
              <w:pStyle w:val="Tabletext"/>
              <w:tabs>
                <w:tab w:val="clear" w:pos="1985"/>
                <w:tab w:val="clear" w:pos="2268"/>
              </w:tabs>
              <w:jc w:val="center"/>
            </w:pPr>
            <w:r w:rsidRPr="0064045D">
              <w:t>1000</w:t>
            </w:r>
          </w:p>
        </w:tc>
        <w:tc>
          <w:tcPr>
            <w:tcW w:w="1819" w:type="pct"/>
            <w:shd w:val="clear" w:color="auto" w:fill="auto"/>
          </w:tcPr>
          <w:p w14:paraId="194E6C3C" w14:textId="77777777" w:rsidR="00F1747D" w:rsidRPr="0064045D" w:rsidRDefault="00F1747D" w:rsidP="00032FFC">
            <w:pPr>
              <w:pStyle w:val="Tabletext"/>
              <w:tabs>
                <w:tab w:val="clear" w:pos="1985"/>
                <w:tab w:val="clear" w:pos="2268"/>
              </w:tabs>
              <w:jc w:val="center"/>
            </w:pPr>
            <w:r w:rsidRPr="0064045D">
              <w:t>−13</w:t>
            </w:r>
          </w:p>
        </w:tc>
      </w:tr>
    </w:tbl>
    <w:p w14:paraId="070B3460" w14:textId="77777777" w:rsidR="00F1747D" w:rsidRPr="0064045D" w:rsidRDefault="00F1747D" w:rsidP="00F1747D">
      <w:pPr>
        <w:pStyle w:val="Tablefin"/>
      </w:pPr>
      <w:bookmarkStart w:id="1062" w:name="_Ref303807202"/>
      <w:bookmarkStart w:id="1063" w:name="_Toc320004383"/>
    </w:p>
    <w:p w14:paraId="53E4FB40" w14:textId="77777777" w:rsidR="00F1747D" w:rsidRPr="0064045D" w:rsidRDefault="00F1747D" w:rsidP="00F1747D">
      <w:pPr>
        <w:pStyle w:val="TableNo"/>
        <w:rPr>
          <w:lang w:eastAsia="zh-CN"/>
        </w:rPr>
      </w:pPr>
      <w:bookmarkStart w:id="1064" w:name="lt_pId5533"/>
      <w:r w:rsidRPr="0064045D">
        <w:rPr>
          <w:lang w:eastAsia="zh-CN"/>
        </w:rPr>
        <w:t>表</w:t>
      </w:r>
      <w:bookmarkEnd w:id="1062"/>
      <w:bookmarkEnd w:id="1064"/>
      <w:r w:rsidRPr="0064045D">
        <w:t>A2-34</w:t>
      </w:r>
    </w:p>
    <w:p w14:paraId="12879ED1" w14:textId="0C6BA9C9" w:rsidR="00F1747D" w:rsidRPr="0064045D" w:rsidRDefault="00F1747D" w:rsidP="00F1747D">
      <w:pPr>
        <w:pStyle w:val="Tabletitle"/>
        <w:rPr>
          <w:lang w:val="en-US" w:eastAsia="zh-CN"/>
        </w:rPr>
      </w:pPr>
      <w:bookmarkStart w:id="1065" w:name="lt_pId5534"/>
      <w:r w:rsidRPr="0064045D">
        <w:rPr>
          <w:rFonts w:hint="eastAsia"/>
          <w:lang w:val="en-GB" w:eastAsia="zh-CN"/>
        </w:rPr>
        <w:t>10</w:t>
      </w:r>
      <w:r w:rsidRPr="0064045D">
        <w:rPr>
          <w:lang w:val="en-GB" w:eastAsia="zh-CN"/>
        </w:rPr>
        <w:t xml:space="preserve"> MHz</w:t>
      </w:r>
      <w:r w:rsidRPr="0064045D">
        <w:rPr>
          <w:rFonts w:hint="eastAsia"/>
          <w:lang w:val="en-GB" w:eastAsia="zh-CN"/>
        </w:rPr>
        <w:t>带宽的信道</w:t>
      </w:r>
      <w:r w:rsidR="00776F15">
        <w:rPr>
          <w:rFonts w:hint="eastAsia"/>
          <w:lang w:val="en-GB" w:eastAsia="zh-CN"/>
        </w:rPr>
        <w:t>掩模</w:t>
      </w:r>
      <w:r w:rsidR="00F32948">
        <w:rPr>
          <w:rFonts w:hint="eastAsia"/>
          <w:lang w:val="en-US" w:eastAsia="zh-CN"/>
        </w:rPr>
        <w:t>（</w:t>
      </w:r>
      <w:r w:rsidRPr="0064045D">
        <w:rPr>
          <w:lang w:val="en-US" w:eastAsia="zh-CN"/>
        </w:rPr>
        <w:t>BCG 6.J</w:t>
      </w:r>
      <w:bookmarkEnd w:id="1063"/>
      <w:bookmarkEnd w:id="1065"/>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5"/>
        <w:gridCol w:w="2269"/>
        <w:gridCol w:w="2977"/>
        <w:gridCol w:w="3538"/>
      </w:tblGrid>
      <w:tr w:rsidR="00F1747D" w:rsidRPr="0064045D" w14:paraId="76539D09" w14:textId="77777777" w:rsidTr="00F32948">
        <w:trPr>
          <w:trHeight w:val="885"/>
        </w:trPr>
        <w:tc>
          <w:tcPr>
            <w:tcW w:w="439" w:type="pct"/>
            <w:shd w:val="clear" w:color="auto" w:fill="FFFFFF" w:themeFill="background1"/>
            <w:vAlign w:val="center"/>
          </w:tcPr>
          <w:p w14:paraId="77E48639" w14:textId="77777777" w:rsidR="00F1747D" w:rsidRPr="0064045D" w:rsidRDefault="00F1747D" w:rsidP="00032FFC">
            <w:pPr>
              <w:pStyle w:val="Tablehead"/>
            </w:pPr>
            <w:proofErr w:type="spellStart"/>
            <w:r w:rsidRPr="0064045D">
              <w:t>编号</w:t>
            </w:r>
            <w:proofErr w:type="spellEnd"/>
          </w:p>
        </w:tc>
        <w:tc>
          <w:tcPr>
            <w:tcW w:w="1178" w:type="pct"/>
            <w:shd w:val="clear" w:color="auto" w:fill="FFFFFF" w:themeFill="background1"/>
            <w:vAlign w:val="center"/>
          </w:tcPr>
          <w:p w14:paraId="14FE31CB" w14:textId="701A5DFF" w:rsidR="00F1747D" w:rsidRPr="0064045D" w:rsidRDefault="00F1747D" w:rsidP="00032FFC">
            <w:pPr>
              <w:pStyle w:val="Tablehead"/>
              <w:rPr>
                <w:lang w:val="en-GB" w:eastAsia="zh-CN"/>
              </w:rPr>
            </w:pPr>
            <w:r w:rsidRPr="0064045D">
              <w:rPr>
                <w:rFonts w:hint="eastAsia"/>
                <w:lang w:val="en-GB" w:eastAsia="zh-CN"/>
              </w:rPr>
              <w:t>信道中心频偏</w:t>
            </w:r>
            <w:r w:rsidRPr="0064045D">
              <w:rPr>
                <w:lang w:val="en-GB" w:eastAsia="zh-CN"/>
              </w:rPr>
              <w:br/>
            </w:r>
            <w:r w:rsidR="00F32948">
              <w:rPr>
                <w:rFonts w:hint="eastAsia"/>
                <w:lang w:val="en-GB" w:eastAsia="zh-CN"/>
              </w:rPr>
              <w:t>（</w:t>
            </w:r>
            <w:r w:rsidR="00F32948" w:rsidRPr="0064045D">
              <w:rPr>
                <w:lang w:val="en-GB" w:eastAsia="zh-CN"/>
              </w:rPr>
              <w:t>MHz</w:t>
            </w:r>
            <w:r w:rsidR="00F32948">
              <w:rPr>
                <w:rFonts w:hint="eastAsia"/>
                <w:lang w:val="en-GB" w:eastAsia="zh-CN"/>
              </w:rPr>
              <w:t>）</w:t>
            </w:r>
          </w:p>
        </w:tc>
        <w:tc>
          <w:tcPr>
            <w:tcW w:w="1546" w:type="pct"/>
            <w:shd w:val="clear" w:color="auto" w:fill="FFFFFF" w:themeFill="background1"/>
            <w:vAlign w:val="center"/>
          </w:tcPr>
          <w:p w14:paraId="76C90099" w14:textId="044D70E7"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1837" w:type="pct"/>
            <w:shd w:val="clear" w:color="auto" w:fill="FFFFFF" w:themeFill="background1"/>
            <w:vAlign w:val="center"/>
          </w:tcPr>
          <w:p w14:paraId="1828F534" w14:textId="4E767F72" w:rsidR="00F1747D" w:rsidRPr="0064045D" w:rsidRDefault="00F1747D" w:rsidP="00032FFC">
            <w:pPr>
              <w:pStyle w:val="Tablehead"/>
              <w:rPr>
                <w:lang w:val="en-US" w:eastAsia="zh-CN"/>
              </w:rPr>
            </w:pPr>
            <w:bookmarkStart w:id="1066" w:name="lt_pId5539"/>
            <w:r w:rsidRPr="0064045D">
              <w:rPr>
                <w:rFonts w:hint="eastAsia"/>
                <w:lang w:val="en-GB" w:eastAsia="zh-CN"/>
              </w:rPr>
              <w:t>天线端口处测得的、允许的</w:t>
            </w:r>
            <w:r w:rsidRPr="0064045D">
              <w:rPr>
                <w:lang w:val="en-GB" w:eastAsia="zh-CN"/>
              </w:rPr>
              <w:br/>
            </w:r>
            <w:r w:rsidRPr="0064045D">
              <w:rPr>
                <w:rFonts w:hint="eastAsia"/>
                <w:lang w:val="en-GB" w:eastAsia="zh-CN"/>
              </w:rPr>
              <w:t>最大发射电平</w:t>
            </w:r>
            <w:r w:rsidRPr="0064045D">
              <w:rPr>
                <w:lang w:val="en-GB" w:eastAsia="zh-CN"/>
              </w:rPr>
              <w:br/>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bookmarkEnd w:id="1066"/>
          </w:p>
        </w:tc>
      </w:tr>
      <w:tr w:rsidR="00F1747D" w:rsidRPr="0064045D" w14:paraId="3095D299" w14:textId="77777777" w:rsidTr="00F32948">
        <w:trPr>
          <w:trHeight w:val="255"/>
        </w:trPr>
        <w:tc>
          <w:tcPr>
            <w:tcW w:w="439" w:type="pct"/>
            <w:shd w:val="clear" w:color="auto" w:fill="auto"/>
          </w:tcPr>
          <w:p w14:paraId="00BC579D" w14:textId="77777777" w:rsidR="00F1747D" w:rsidRPr="0064045D" w:rsidRDefault="00F1747D" w:rsidP="00032FFC">
            <w:pPr>
              <w:pStyle w:val="Tabletext"/>
              <w:tabs>
                <w:tab w:val="clear" w:pos="1985"/>
                <w:tab w:val="clear" w:pos="2268"/>
              </w:tabs>
              <w:jc w:val="center"/>
              <w:rPr>
                <w:lang w:eastAsia="zh-CN"/>
              </w:rPr>
            </w:pPr>
            <w:r w:rsidRPr="0064045D">
              <w:rPr>
                <w:lang w:eastAsia="zh-CN"/>
              </w:rPr>
              <w:t>1</w:t>
            </w:r>
          </w:p>
        </w:tc>
        <w:tc>
          <w:tcPr>
            <w:tcW w:w="1178" w:type="pct"/>
            <w:shd w:val="clear" w:color="auto" w:fill="auto"/>
          </w:tcPr>
          <w:p w14:paraId="5479C088"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5 </w:t>
            </w:r>
            <w:r w:rsidRPr="0064045D">
              <w:sym w:font="Symbol" w:char="F0A3"/>
            </w:r>
            <w:r w:rsidRPr="0064045D">
              <w:rPr>
                <w:szCs w:val="22"/>
              </w:rPr>
              <w:sym w:font="Symbol" w:char="F044"/>
            </w:r>
            <w:r w:rsidRPr="0064045D">
              <w:rPr>
                <w:i/>
                <w:iCs/>
                <w:szCs w:val="22"/>
                <w:lang w:val="en-US" w:eastAsia="zh-CN"/>
              </w:rPr>
              <w:t>f</w:t>
            </w:r>
            <w:r w:rsidRPr="0064045D">
              <w:rPr>
                <w:lang w:eastAsia="zh-CN"/>
              </w:rPr>
              <w:t>&lt; 6</w:t>
            </w:r>
          </w:p>
        </w:tc>
        <w:tc>
          <w:tcPr>
            <w:tcW w:w="1546" w:type="pct"/>
            <w:shd w:val="clear" w:color="auto" w:fill="auto"/>
          </w:tcPr>
          <w:p w14:paraId="5DDBF879"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w:t>
            </w:r>
          </w:p>
        </w:tc>
        <w:tc>
          <w:tcPr>
            <w:tcW w:w="1837" w:type="pct"/>
            <w:shd w:val="clear" w:color="auto" w:fill="auto"/>
          </w:tcPr>
          <w:p w14:paraId="5AD821CE"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r w:rsidR="00F1747D" w:rsidRPr="0064045D" w14:paraId="4A6D7DF1" w14:textId="77777777" w:rsidTr="00F32948">
        <w:trPr>
          <w:trHeight w:val="264"/>
        </w:trPr>
        <w:tc>
          <w:tcPr>
            <w:tcW w:w="439" w:type="pct"/>
            <w:shd w:val="clear" w:color="auto" w:fill="auto"/>
          </w:tcPr>
          <w:p w14:paraId="7EBD0D99" w14:textId="77777777" w:rsidR="00F1747D" w:rsidRPr="0064045D" w:rsidRDefault="00F1747D" w:rsidP="00032FFC">
            <w:pPr>
              <w:pStyle w:val="Tabletext"/>
              <w:tabs>
                <w:tab w:val="clear" w:pos="1985"/>
                <w:tab w:val="clear" w:pos="2268"/>
              </w:tabs>
              <w:jc w:val="center"/>
              <w:rPr>
                <w:lang w:eastAsia="zh-CN"/>
              </w:rPr>
            </w:pPr>
            <w:r w:rsidRPr="0064045D">
              <w:rPr>
                <w:lang w:eastAsia="zh-CN"/>
              </w:rPr>
              <w:t>2</w:t>
            </w:r>
          </w:p>
        </w:tc>
        <w:tc>
          <w:tcPr>
            <w:tcW w:w="1178" w:type="pct"/>
            <w:shd w:val="clear" w:color="auto" w:fill="auto"/>
          </w:tcPr>
          <w:p w14:paraId="35BF9481" w14:textId="77777777" w:rsidR="00F1747D" w:rsidRPr="0064045D" w:rsidRDefault="00F1747D" w:rsidP="00032FFC">
            <w:pPr>
              <w:pStyle w:val="Tabletext"/>
              <w:tabs>
                <w:tab w:val="clear" w:pos="1985"/>
                <w:tab w:val="clear" w:pos="2268"/>
              </w:tabs>
              <w:jc w:val="center"/>
              <w:rPr>
                <w:lang w:eastAsia="zh-CN"/>
              </w:rPr>
            </w:pPr>
            <w:r w:rsidRPr="0064045D">
              <w:rPr>
                <w:lang w:eastAsia="zh-CN"/>
              </w:rPr>
              <w:t xml:space="preserve">6 </w:t>
            </w:r>
            <w:r w:rsidRPr="0064045D">
              <w:sym w:font="Symbol" w:char="F0A3"/>
            </w:r>
            <w:r w:rsidRPr="0064045D">
              <w:rPr>
                <w:szCs w:val="22"/>
              </w:rPr>
              <w:sym w:font="Symbol" w:char="F044"/>
            </w:r>
            <w:r w:rsidRPr="0064045D">
              <w:rPr>
                <w:i/>
                <w:iCs/>
                <w:szCs w:val="22"/>
                <w:lang w:val="en-US" w:eastAsia="zh-CN"/>
              </w:rPr>
              <w:t>f</w:t>
            </w:r>
            <w:r w:rsidRPr="0064045D">
              <w:sym w:font="Symbol" w:char="F0A3"/>
            </w:r>
            <w:r w:rsidRPr="0064045D">
              <w:rPr>
                <w:lang w:eastAsia="zh-CN"/>
              </w:rPr>
              <w:t xml:space="preserve"> 25</w:t>
            </w:r>
          </w:p>
        </w:tc>
        <w:tc>
          <w:tcPr>
            <w:tcW w:w="1546" w:type="pct"/>
            <w:shd w:val="clear" w:color="auto" w:fill="auto"/>
          </w:tcPr>
          <w:p w14:paraId="11B0DE53" w14:textId="77777777" w:rsidR="00F1747D" w:rsidRPr="0064045D" w:rsidRDefault="00F1747D" w:rsidP="00032FFC">
            <w:pPr>
              <w:pStyle w:val="Tabletext"/>
              <w:tabs>
                <w:tab w:val="clear" w:pos="1985"/>
                <w:tab w:val="clear" w:pos="2268"/>
              </w:tabs>
              <w:jc w:val="center"/>
              <w:rPr>
                <w:lang w:eastAsia="zh-CN"/>
              </w:rPr>
            </w:pPr>
            <w:r w:rsidRPr="0064045D">
              <w:rPr>
                <w:lang w:eastAsia="zh-CN"/>
              </w:rPr>
              <w:t>1000</w:t>
            </w:r>
          </w:p>
        </w:tc>
        <w:tc>
          <w:tcPr>
            <w:tcW w:w="1837" w:type="pct"/>
            <w:shd w:val="clear" w:color="auto" w:fill="auto"/>
          </w:tcPr>
          <w:p w14:paraId="494DD83D" w14:textId="77777777" w:rsidR="00F1747D" w:rsidRPr="0064045D" w:rsidRDefault="00F1747D" w:rsidP="00032FFC">
            <w:pPr>
              <w:pStyle w:val="Tabletext"/>
              <w:tabs>
                <w:tab w:val="clear" w:pos="1985"/>
                <w:tab w:val="clear" w:pos="2268"/>
              </w:tabs>
              <w:jc w:val="center"/>
              <w:rPr>
                <w:lang w:eastAsia="zh-CN"/>
              </w:rPr>
            </w:pPr>
            <w:r w:rsidRPr="0064045D">
              <w:rPr>
                <w:lang w:eastAsia="zh-CN"/>
              </w:rPr>
              <w:t>−13</w:t>
            </w:r>
          </w:p>
        </w:tc>
      </w:tr>
    </w:tbl>
    <w:p w14:paraId="658561F6" w14:textId="77777777" w:rsidR="00F1747D" w:rsidRPr="0064045D" w:rsidRDefault="00F1747D" w:rsidP="00F1747D">
      <w:pPr>
        <w:pStyle w:val="Heading3"/>
        <w:rPr>
          <w:lang w:val="en-US" w:eastAsia="zh-CN"/>
        </w:rPr>
      </w:pPr>
      <w:r w:rsidRPr="0064045D">
        <w:rPr>
          <w:lang w:val="en-US" w:eastAsia="zh-CN"/>
        </w:rPr>
        <w:t>5.6.2</w:t>
      </w:r>
      <w:r w:rsidRPr="0064045D">
        <w:rPr>
          <w:lang w:val="en-US" w:eastAsia="zh-CN"/>
        </w:rPr>
        <w:tab/>
      </w:r>
      <w:r w:rsidRPr="0064045D">
        <w:rPr>
          <w:lang w:val="en-US" w:eastAsia="zh-CN"/>
        </w:rPr>
        <w:t>杂散发射规范</w:t>
      </w:r>
    </w:p>
    <w:p w14:paraId="490C0B49" w14:textId="77777777" w:rsidR="00F1747D" w:rsidRPr="0064045D" w:rsidRDefault="00F1747D" w:rsidP="00F1747D">
      <w:pPr>
        <w:ind w:firstLineChars="200" w:firstLine="480"/>
        <w:rPr>
          <w:lang w:val="en-US" w:eastAsia="zh-CN"/>
        </w:rPr>
      </w:pPr>
      <w:r w:rsidRPr="0064045D">
        <w:rPr>
          <w:rFonts w:hint="eastAsia"/>
          <w:lang w:val="en-US" w:eastAsia="zh-CN"/>
        </w:rPr>
        <w:t>除了默认杂散发射规范，表</w:t>
      </w:r>
      <w:r w:rsidRPr="0064045D">
        <w:rPr>
          <w:lang w:eastAsia="zh-CN"/>
        </w:rPr>
        <w:t>A2-35</w:t>
      </w:r>
      <w:r w:rsidRPr="0064045D">
        <w:rPr>
          <w:rFonts w:hint="eastAsia"/>
          <w:lang w:val="en-US" w:eastAsia="zh-CN"/>
        </w:rPr>
        <w:t>的要求是适用的。</w:t>
      </w:r>
    </w:p>
    <w:p w14:paraId="6E19BF17" w14:textId="77777777" w:rsidR="00F1747D" w:rsidRPr="0064045D" w:rsidRDefault="00F1747D" w:rsidP="00F1747D">
      <w:pPr>
        <w:pStyle w:val="TableNo"/>
        <w:rPr>
          <w:lang w:val="en-US" w:eastAsia="zh-CN"/>
        </w:rPr>
      </w:pPr>
      <w:bookmarkStart w:id="1067" w:name="lt_pId5552"/>
      <w:bookmarkStart w:id="1068" w:name="_Ref303807203"/>
      <w:bookmarkStart w:id="1069" w:name="_Toc320004384"/>
      <w:r w:rsidRPr="0064045D">
        <w:rPr>
          <w:lang w:val="en-US" w:eastAsia="zh-CN"/>
        </w:rPr>
        <w:t>表</w:t>
      </w:r>
      <w:bookmarkEnd w:id="1067"/>
      <w:bookmarkEnd w:id="1068"/>
      <w:r w:rsidRPr="0064045D">
        <w:rPr>
          <w:lang w:eastAsia="zh-CN"/>
        </w:rPr>
        <w:t>A2-35</w:t>
      </w:r>
    </w:p>
    <w:p w14:paraId="6CC4D1CF" w14:textId="092A7B5E" w:rsidR="00F1747D" w:rsidRPr="0064045D" w:rsidRDefault="00F1747D" w:rsidP="00F1747D">
      <w:pPr>
        <w:pStyle w:val="Tabletitle"/>
        <w:rPr>
          <w:lang w:val="en-US" w:eastAsia="zh-CN"/>
        </w:rPr>
      </w:pPr>
      <w:bookmarkStart w:id="1070" w:name="lt_pId5553"/>
      <w:r w:rsidRPr="0064045D">
        <w:rPr>
          <w:lang w:val="en-US" w:eastAsia="zh-CN"/>
        </w:rPr>
        <w:t>杂散发射</w:t>
      </w:r>
      <w:r w:rsidR="00F32948">
        <w:rPr>
          <w:rFonts w:hint="eastAsia"/>
          <w:lang w:val="en-US" w:eastAsia="zh-CN"/>
        </w:rPr>
        <w:t>（</w:t>
      </w:r>
      <w:r w:rsidRPr="0064045D">
        <w:rPr>
          <w:lang w:val="en-US" w:eastAsia="zh-CN"/>
        </w:rPr>
        <w:t>BCG 6.J</w:t>
      </w:r>
      <w:bookmarkEnd w:id="1069"/>
      <w:bookmarkEnd w:id="1070"/>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3403"/>
        <w:gridCol w:w="2835"/>
        <w:gridCol w:w="2686"/>
      </w:tblGrid>
      <w:tr w:rsidR="00F1747D" w:rsidRPr="0064045D" w14:paraId="7890C4A3" w14:textId="77777777" w:rsidTr="00F32948">
        <w:tc>
          <w:tcPr>
            <w:tcW w:w="366" w:type="pct"/>
            <w:shd w:val="clear" w:color="auto" w:fill="FFFFFF" w:themeFill="background1"/>
            <w:vAlign w:val="center"/>
          </w:tcPr>
          <w:p w14:paraId="55B1E729" w14:textId="77777777" w:rsidR="00F1747D" w:rsidRPr="0064045D" w:rsidRDefault="00F1747D" w:rsidP="00032FFC">
            <w:pPr>
              <w:pStyle w:val="Tablehead"/>
              <w:rPr>
                <w:lang w:eastAsia="zh-CN"/>
              </w:rPr>
            </w:pPr>
            <w:r w:rsidRPr="0064045D">
              <w:rPr>
                <w:lang w:eastAsia="zh-CN"/>
              </w:rPr>
              <w:t>编号</w:t>
            </w:r>
          </w:p>
        </w:tc>
        <w:tc>
          <w:tcPr>
            <w:tcW w:w="1767" w:type="pct"/>
            <w:shd w:val="clear" w:color="auto" w:fill="FFFFFF" w:themeFill="background1"/>
            <w:vAlign w:val="center"/>
          </w:tcPr>
          <w:p w14:paraId="24FDFE91" w14:textId="77777777" w:rsidR="00F1747D" w:rsidRPr="0064045D" w:rsidRDefault="00F1747D" w:rsidP="00032FFC">
            <w:pPr>
              <w:pStyle w:val="Tablehead"/>
              <w:rPr>
                <w:lang w:eastAsia="zh-CN"/>
              </w:rPr>
            </w:pPr>
            <w:r w:rsidRPr="0064045D">
              <w:rPr>
                <w:lang w:eastAsia="zh-CN"/>
              </w:rPr>
              <w:t>测量频率范围</w:t>
            </w:r>
          </w:p>
        </w:tc>
        <w:tc>
          <w:tcPr>
            <w:tcW w:w="1472" w:type="pct"/>
            <w:shd w:val="clear" w:color="auto" w:fill="FFFFFF" w:themeFill="background1"/>
            <w:vAlign w:val="center"/>
          </w:tcPr>
          <w:p w14:paraId="3F1BBF04" w14:textId="530C8109" w:rsidR="00F1747D" w:rsidRPr="0064045D" w:rsidRDefault="00F1747D" w:rsidP="00032FFC">
            <w:pPr>
              <w:pStyle w:val="Tablehead"/>
              <w:rPr>
                <w:lang w:eastAsia="zh-CN"/>
              </w:rPr>
            </w:pPr>
            <w:bookmarkStart w:id="1071" w:name="lt_pId5556"/>
            <w:r w:rsidRPr="0064045D">
              <w:rPr>
                <w:lang w:eastAsia="zh-CN"/>
              </w:rPr>
              <w:t>MBW</w:t>
            </w:r>
            <w:r w:rsidR="00F32948">
              <w:rPr>
                <w:rFonts w:hint="eastAsia"/>
                <w:lang w:eastAsia="zh-CN"/>
              </w:rPr>
              <w:t>（</w:t>
            </w:r>
            <w:r w:rsidRPr="0064045D">
              <w:rPr>
                <w:lang w:eastAsia="zh-CN"/>
              </w:rPr>
              <w:t>MHz</w:t>
            </w:r>
            <w:bookmarkEnd w:id="1071"/>
            <w:r w:rsidR="00F32948">
              <w:rPr>
                <w:rFonts w:hint="eastAsia"/>
                <w:lang w:eastAsia="zh-CN"/>
              </w:rPr>
              <w:t>）</w:t>
            </w:r>
          </w:p>
        </w:tc>
        <w:tc>
          <w:tcPr>
            <w:tcW w:w="1396" w:type="pct"/>
            <w:shd w:val="clear" w:color="auto" w:fill="FFFFFF" w:themeFill="background1"/>
            <w:vAlign w:val="center"/>
          </w:tcPr>
          <w:p w14:paraId="267BDB17" w14:textId="6B753635" w:rsidR="00F1747D" w:rsidRPr="0064045D" w:rsidRDefault="00F1747D" w:rsidP="00032FFC">
            <w:pPr>
              <w:pStyle w:val="Tablehead"/>
              <w:rPr>
                <w:lang w:eastAsia="zh-CN"/>
              </w:rPr>
            </w:pPr>
            <w:r w:rsidRPr="0064045D">
              <w:rPr>
                <w:lang w:eastAsia="zh-CN"/>
              </w:rPr>
              <w:t>最大发射电平</w:t>
            </w:r>
            <w:r w:rsidRPr="0064045D">
              <w:rPr>
                <w:lang w:eastAsia="zh-CN"/>
              </w:rPr>
              <w:br/>
            </w:r>
            <w:bookmarkStart w:id="1072" w:name="lt_pId5558"/>
            <w:r w:rsidR="00F32948">
              <w:rPr>
                <w:rFonts w:hint="eastAsia"/>
                <w:lang w:eastAsia="zh-CN"/>
              </w:rPr>
              <w:t>（</w:t>
            </w:r>
            <w:r w:rsidRPr="0064045D">
              <w:rPr>
                <w:lang w:eastAsia="zh-CN"/>
              </w:rPr>
              <w:t>dBm</w:t>
            </w:r>
            <w:bookmarkEnd w:id="1072"/>
            <w:r w:rsidR="00F32948">
              <w:rPr>
                <w:rFonts w:hint="eastAsia"/>
                <w:lang w:eastAsia="zh-CN"/>
              </w:rPr>
              <w:t>）</w:t>
            </w:r>
          </w:p>
        </w:tc>
      </w:tr>
      <w:tr w:rsidR="00F1747D" w:rsidRPr="0064045D" w14:paraId="6D7B3FBB" w14:textId="77777777" w:rsidTr="00F32948">
        <w:tc>
          <w:tcPr>
            <w:tcW w:w="366" w:type="pct"/>
            <w:shd w:val="clear" w:color="auto" w:fill="auto"/>
          </w:tcPr>
          <w:p w14:paraId="64D4A5C3" w14:textId="77777777" w:rsidR="00F1747D" w:rsidRPr="0064045D" w:rsidRDefault="00F1747D" w:rsidP="00032FFC">
            <w:pPr>
              <w:pStyle w:val="Tabletext"/>
              <w:tabs>
                <w:tab w:val="clear" w:pos="1985"/>
                <w:tab w:val="clear" w:pos="2268"/>
              </w:tabs>
              <w:jc w:val="center"/>
            </w:pPr>
            <w:r w:rsidRPr="0064045D">
              <w:t>1</w:t>
            </w:r>
          </w:p>
        </w:tc>
        <w:tc>
          <w:tcPr>
            <w:tcW w:w="1767" w:type="pct"/>
            <w:shd w:val="clear" w:color="auto" w:fill="auto"/>
          </w:tcPr>
          <w:p w14:paraId="4CE8101E" w14:textId="77777777" w:rsidR="00F1747D" w:rsidRPr="0064045D" w:rsidRDefault="00F1747D" w:rsidP="00032FFC">
            <w:pPr>
              <w:pStyle w:val="Tabletext"/>
              <w:tabs>
                <w:tab w:val="clear" w:pos="1985"/>
                <w:tab w:val="clear" w:pos="2268"/>
              </w:tabs>
              <w:jc w:val="center"/>
            </w:pPr>
            <w:r w:rsidRPr="0064045D">
              <w:t xml:space="preserve">30 MHz </w:t>
            </w:r>
            <w:r w:rsidRPr="0064045D">
              <w:sym w:font="Symbol" w:char="F0A3"/>
            </w:r>
            <w:r w:rsidRPr="0064045D">
              <w:rPr>
                <w:i/>
                <w:iCs/>
              </w:rPr>
              <w:t>f</w:t>
            </w:r>
            <w:r w:rsidRPr="0064045D">
              <w:t>&lt; 9.550 GHz</w:t>
            </w:r>
          </w:p>
        </w:tc>
        <w:tc>
          <w:tcPr>
            <w:tcW w:w="1472" w:type="pct"/>
            <w:shd w:val="clear" w:color="auto" w:fill="auto"/>
          </w:tcPr>
          <w:p w14:paraId="7DBF2669" w14:textId="77777777" w:rsidR="00F1747D" w:rsidRPr="0064045D" w:rsidRDefault="00F1747D" w:rsidP="00032FFC">
            <w:pPr>
              <w:pStyle w:val="Tabletext"/>
              <w:tabs>
                <w:tab w:val="clear" w:pos="1985"/>
                <w:tab w:val="clear" w:pos="2268"/>
              </w:tabs>
              <w:jc w:val="center"/>
            </w:pPr>
            <w:r w:rsidRPr="0064045D">
              <w:t xml:space="preserve">1 </w:t>
            </w:r>
          </w:p>
        </w:tc>
        <w:tc>
          <w:tcPr>
            <w:tcW w:w="1396" w:type="pct"/>
            <w:shd w:val="clear" w:color="auto" w:fill="auto"/>
          </w:tcPr>
          <w:p w14:paraId="29319058" w14:textId="77777777" w:rsidR="00F1747D" w:rsidRPr="0064045D" w:rsidRDefault="00F1747D" w:rsidP="00032FFC">
            <w:pPr>
              <w:pStyle w:val="Tabletext"/>
              <w:tabs>
                <w:tab w:val="clear" w:pos="1985"/>
                <w:tab w:val="clear" w:pos="2268"/>
              </w:tabs>
              <w:jc w:val="center"/>
            </w:pPr>
            <w:r w:rsidRPr="0064045D">
              <w:t>−13</w:t>
            </w:r>
          </w:p>
        </w:tc>
      </w:tr>
    </w:tbl>
    <w:p w14:paraId="2C48D8E1" w14:textId="77777777" w:rsidR="00F1747D" w:rsidRPr="0064045D" w:rsidRDefault="00F1747D" w:rsidP="00F1747D">
      <w:pPr>
        <w:pStyle w:val="Heading1"/>
        <w:rPr>
          <w:lang w:val="en-US"/>
        </w:rPr>
      </w:pPr>
      <w:bookmarkStart w:id="1073" w:name="_Toc303807103"/>
      <w:bookmarkStart w:id="1074" w:name="_Toc303808182"/>
      <w:bookmarkStart w:id="1075" w:name="_Toc303807104"/>
      <w:bookmarkStart w:id="1076" w:name="_Toc303808183"/>
      <w:bookmarkStart w:id="1077" w:name="_Toc261102519"/>
      <w:bookmarkStart w:id="1078" w:name="_Toc284680996"/>
      <w:bookmarkStart w:id="1079" w:name="_Toc284681132"/>
      <w:bookmarkStart w:id="1080" w:name="_Toc284794579"/>
      <w:bookmarkStart w:id="1081" w:name="_Toc320004338"/>
      <w:bookmarkStart w:id="1082" w:name="_Toc325118712"/>
      <w:bookmarkEnd w:id="1073"/>
      <w:bookmarkEnd w:id="1074"/>
      <w:bookmarkEnd w:id="1075"/>
      <w:bookmarkEnd w:id="1076"/>
      <w:r w:rsidRPr="0064045D">
        <w:rPr>
          <w:lang w:val="en-US"/>
        </w:rPr>
        <w:t>6</w:t>
      </w:r>
      <w:r w:rsidRPr="0064045D">
        <w:rPr>
          <w:lang w:val="en-US"/>
        </w:rPr>
        <w:tab/>
      </w:r>
      <w:bookmarkStart w:id="1083" w:name="lt_pId5564"/>
      <w:r w:rsidRPr="0064045D">
        <w:rPr>
          <w:lang w:val="en-US"/>
        </w:rPr>
        <w:t>频段分类</w:t>
      </w:r>
      <w:r w:rsidRPr="0064045D">
        <w:rPr>
          <w:lang w:val="en-US"/>
        </w:rPr>
        <w:t>7</w:t>
      </w:r>
      <w:bookmarkEnd w:id="1077"/>
      <w:bookmarkEnd w:id="1078"/>
      <w:bookmarkEnd w:id="1079"/>
      <w:bookmarkEnd w:id="1080"/>
      <w:bookmarkEnd w:id="1081"/>
      <w:bookmarkEnd w:id="1082"/>
      <w:bookmarkEnd w:id="1083"/>
    </w:p>
    <w:p w14:paraId="01B4F19B" w14:textId="77777777" w:rsidR="00F1747D" w:rsidRPr="0064045D" w:rsidRDefault="00F1747D" w:rsidP="00F1747D">
      <w:pPr>
        <w:pStyle w:val="Heading2"/>
        <w:rPr>
          <w:lang w:val="en-US"/>
        </w:rPr>
      </w:pPr>
      <w:r w:rsidRPr="0064045D">
        <w:rPr>
          <w:lang w:val="en-US"/>
        </w:rPr>
        <w:t>6.1</w:t>
      </w:r>
      <w:r w:rsidRPr="0064045D">
        <w:rPr>
          <w:lang w:val="en-US"/>
        </w:rPr>
        <w:tab/>
      </w:r>
      <w:bookmarkStart w:id="1084" w:name="lt_pId5566"/>
      <w:r w:rsidRPr="0064045D">
        <w:rPr>
          <w:lang w:val="en-US"/>
        </w:rPr>
        <w:t>频段分类组</w:t>
      </w:r>
      <w:r w:rsidRPr="0064045D">
        <w:rPr>
          <w:lang w:val="en-US"/>
        </w:rPr>
        <w:t>7.H</w:t>
      </w:r>
      <w:bookmarkEnd w:id="1084"/>
    </w:p>
    <w:p w14:paraId="15A56DD3" w14:textId="15062BCB" w:rsidR="00F1747D" w:rsidRPr="0064045D" w:rsidRDefault="00F1747D" w:rsidP="00F1747D">
      <w:pPr>
        <w:pStyle w:val="Heading3"/>
        <w:rPr>
          <w:lang w:val="en-US" w:eastAsia="zh-CN"/>
        </w:rPr>
      </w:pPr>
      <w:r w:rsidRPr="0064045D">
        <w:rPr>
          <w:lang w:val="en-US"/>
        </w:rPr>
        <w:t>6.1.1</w:t>
      </w:r>
      <w:r w:rsidRPr="0064045D">
        <w:rPr>
          <w:lang w:val="en-US"/>
        </w:rPr>
        <w:tab/>
      </w:r>
      <w:proofErr w:type="spellStart"/>
      <w:r w:rsidRPr="0064045D">
        <w:rPr>
          <w:lang w:val="en-US"/>
        </w:rPr>
        <w:t>信道频谱</w:t>
      </w:r>
      <w:r w:rsidR="00776F15">
        <w:rPr>
          <w:lang w:val="en-US"/>
        </w:rPr>
        <w:t>掩模</w:t>
      </w:r>
      <w:proofErr w:type="spellEnd"/>
    </w:p>
    <w:p w14:paraId="0672F912" w14:textId="0917F288" w:rsidR="00F1747D" w:rsidRPr="0064045D" w:rsidRDefault="00F1747D" w:rsidP="00F1747D">
      <w:pPr>
        <w:ind w:firstLineChars="200" w:firstLine="480"/>
        <w:rPr>
          <w:lang w:val="en-GB" w:eastAsia="zh-CN"/>
        </w:rPr>
      </w:pPr>
      <w:r w:rsidRPr="0064045D">
        <w:rPr>
          <w:rFonts w:hint="eastAsia"/>
          <w:lang w:val="en-GB" w:eastAsia="zh-CN"/>
        </w:rPr>
        <w:t>表</w:t>
      </w:r>
      <w:r w:rsidRPr="0064045D">
        <w:rPr>
          <w:lang w:eastAsia="zh-CN"/>
        </w:rPr>
        <w:t>A2-36</w:t>
      </w:r>
      <w:r w:rsidRPr="0064045D">
        <w:rPr>
          <w:rFonts w:hint="eastAsia"/>
          <w:lang w:val="en-GB" w:eastAsia="zh-CN"/>
        </w:rPr>
        <w:t>和表</w:t>
      </w:r>
      <w:r w:rsidRPr="0064045D">
        <w:rPr>
          <w:lang w:eastAsia="zh-CN"/>
        </w:rPr>
        <w:t>A2-37</w:t>
      </w:r>
      <w:r w:rsidRPr="0064045D">
        <w:rPr>
          <w:rFonts w:hint="eastAsia"/>
          <w:lang w:val="en-GB" w:eastAsia="zh-CN"/>
        </w:rPr>
        <w:t>规定了具有</w:t>
      </w:r>
      <w:r w:rsidRPr="0064045D">
        <w:rPr>
          <w:lang w:val="en-GB" w:eastAsia="zh-CN"/>
        </w:rPr>
        <w:t>5</w:t>
      </w:r>
      <w:r w:rsidRPr="0064045D">
        <w:rPr>
          <w:rFonts w:hint="eastAsia"/>
          <w:lang w:val="en-GB" w:eastAsia="zh-CN"/>
        </w:rPr>
        <w:t xml:space="preserve"> MHz</w:t>
      </w:r>
      <w:r w:rsidRPr="0064045D">
        <w:rPr>
          <w:rFonts w:hint="eastAsia"/>
          <w:lang w:val="en-GB" w:eastAsia="zh-CN"/>
        </w:rPr>
        <w:t>信道带宽的频谱发射</w:t>
      </w:r>
      <w:r w:rsidR="00776F15">
        <w:rPr>
          <w:rFonts w:hint="eastAsia"/>
          <w:lang w:val="en-GB" w:eastAsia="zh-CN"/>
        </w:rPr>
        <w:t>掩模</w:t>
      </w:r>
      <w:r w:rsidRPr="0064045D">
        <w:rPr>
          <w:rFonts w:hint="eastAsia"/>
          <w:lang w:val="en-GB" w:eastAsia="zh-CN"/>
        </w:rPr>
        <w:t>。</w:t>
      </w:r>
    </w:p>
    <w:p w14:paraId="03C9E19D" w14:textId="77777777" w:rsidR="00F1747D" w:rsidRPr="0064045D" w:rsidRDefault="00F1747D" w:rsidP="00F1747D">
      <w:pPr>
        <w:pStyle w:val="TableNo"/>
        <w:rPr>
          <w:lang w:val="en-US" w:eastAsia="zh-CN"/>
        </w:rPr>
      </w:pPr>
      <w:bookmarkStart w:id="1085" w:name="lt_pId5570"/>
      <w:bookmarkStart w:id="1086" w:name="_Ref252571720"/>
      <w:bookmarkStart w:id="1087" w:name="_Toc252539105"/>
      <w:bookmarkStart w:id="1088" w:name="_Toc261102583"/>
      <w:bookmarkStart w:id="1089" w:name="_Toc284794659"/>
      <w:bookmarkStart w:id="1090" w:name="_Toc320004385"/>
      <w:r w:rsidRPr="0064045D">
        <w:rPr>
          <w:lang w:val="en-US" w:eastAsia="zh-CN"/>
        </w:rPr>
        <w:lastRenderedPageBreak/>
        <w:t>表</w:t>
      </w:r>
      <w:bookmarkEnd w:id="1085"/>
      <w:bookmarkEnd w:id="1086"/>
      <w:r w:rsidRPr="0064045D">
        <w:rPr>
          <w:lang w:eastAsia="zh-CN"/>
        </w:rPr>
        <w:t>A2-36</w:t>
      </w:r>
    </w:p>
    <w:p w14:paraId="72E0EEBE" w14:textId="400665BD" w:rsidR="00F1747D" w:rsidRPr="0064045D" w:rsidRDefault="00F1747D" w:rsidP="00F1747D">
      <w:pPr>
        <w:pStyle w:val="Tabletitle"/>
        <w:rPr>
          <w:lang w:val="en-US" w:eastAsia="zh-CN"/>
        </w:rPr>
      </w:pPr>
      <w:bookmarkStart w:id="1091" w:name="lt_pId5571"/>
      <w:r w:rsidRPr="0064045D">
        <w:rPr>
          <w:lang w:val="en-GB" w:eastAsia="zh-CN"/>
        </w:rPr>
        <w:t>5 MHz</w:t>
      </w:r>
      <w:r w:rsidRPr="0064045D">
        <w:rPr>
          <w:rFonts w:hint="eastAsia"/>
          <w:lang w:val="en-GB" w:eastAsia="zh-CN"/>
        </w:rPr>
        <w:t>带宽的信道</w:t>
      </w:r>
      <w:r w:rsidR="00776F15">
        <w:rPr>
          <w:rFonts w:hint="eastAsia"/>
          <w:lang w:val="en-GB" w:eastAsia="zh-CN"/>
        </w:rPr>
        <w:t>掩模</w:t>
      </w:r>
      <w:r w:rsidRPr="0064045D">
        <w:rPr>
          <w:rFonts w:hint="eastAsia"/>
          <w:lang w:val="en-GB" w:eastAsia="zh-CN"/>
        </w:rPr>
        <w:t>：</w:t>
      </w:r>
      <w:r w:rsidRPr="0064045D">
        <w:rPr>
          <w:lang w:val="en-GB" w:eastAsia="zh-CN"/>
        </w:rPr>
        <w:t xml:space="preserve">700.5 </w:t>
      </w:r>
      <w:r w:rsidRPr="0064045D">
        <w:rPr>
          <w:szCs w:val="24"/>
          <w:lang w:val="en-GB"/>
        </w:rPr>
        <w:sym w:font="Symbol" w:char="F0A3"/>
      </w:r>
      <w:r w:rsidRPr="0064045D">
        <w:rPr>
          <w:szCs w:val="24"/>
          <w:lang w:val="en-GB" w:eastAsia="zh-CN"/>
        </w:rPr>
        <w:t xml:space="preserve"> </w:t>
      </w:r>
      <w:r w:rsidRPr="0064045D">
        <w:rPr>
          <w:i/>
          <w:iCs/>
          <w:lang w:val="en-GB" w:eastAsia="zh-CN"/>
        </w:rPr>
        <w:t>f</w:t>
      </w:r>
      <w:r w:rsidRPr="0064045D">
        <w:rPr>
          <w:vertAlign w:val="subscript"/>
          <w:lang w:val="en-GB" w:eastAsia="zh-CN"/>
        </w:rPr>
        <w:t xml:space="preserve">c </w:t>
      </w:r>
      <w:r w:rsidRPr="0064045D">
        <w:rPr>
          <w:szCs w:val="24"/>
          <w:lang w:val="en-GB"/>
        </w:rPr>
        <w:sym w:font="Symbol" w:char="F0A3"/>
      </w:r>
      <w:r w:rsidRPr="0064045D">
        <w:rPr>
          <w:lang w:val="en-GB" w:eastAsia="zh-CN"/>
        </w:rPr>
        <w:t xml:space="preserve"> 795.5</w:t>
      </w:r>
      <w:bookmarkEnd w:id="1087"/>
      <w:bookmarkEnd w:id="1091"/>
      <w:r w:rsidR="00F32948">
        <w:rPr>
          <w:rFonts w:hint="eastAsia"/>
          <w:lang w:val="en-US" w:eastAsia="zh-CN"/>
        </w:rPr>
        <w:t>（</w:t>
      </w:r>
      <w:r w:rsidRPr="0064045D">
        <w:rPr>
          <w:lang w:val="en-US" w:eastAsia="zh-CN"/>
        </w:rPr>
        <w:t>BCG 7.H</w:t>
      </w:r>
      <w:bookmarkEnd w:id="1088"/>
      <w:bookmarkEnd w:id="1089"/>
      <w:bookmarkEnd w:id="1090"/>
      <w:r w:rsidR="00F32948">
        <w:rPr>
          <w:rFonts w:hint="eastAsia"/>
          <w:lang w:val="en-US" w:eastAsia="zh-CN"/>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2128"/>
        <w:gridCol w:w="2128"/>
        <w:gridCol w:w="4574"/>
      </w:tblGrid>
      <w:tr w:rsidR="00F1747D" w:rsidRPr="0064045D" w14:paraId="57FF0981" w14:textId="77777777" w:rsidTr="00F32948">
        <w:trPr>
          <w:trHeight w:val="20"/>
        </w:trPr>
        <w:tc>
          <w:tcPr>
            <w:tcW w:w="369" w:type="pct"/>
            <w:shd w:val="clear" w:color="auto" w:fill="FFFFFF" w:themeFill="background1"/>
            <w:vAlign w:val="center"/>
          </w:tcPr>
          <w:p w14:paraId="3A33DD65" w14:textId="77777777" w:rsidR="00F1747D" w:rsidRPr="0064045D" w:rsidRDefault="00F1747D" w:rsidP="00032FFC">
            <w:pPr>
              <w:pStyle w:val="Tablehead"/>
            </w:pPr>
            <w:proofErr w:type="spellStart"/>
            <w:r w:rsidRPr="0064045D">
              <w:t>编号</w:t>
            </w:r>
            <w:proofErr w:type="spellEnd"/>
          </w:p>
        </w:tc>
        <w:tc>
          <w:tcPr>
            <w:tcW w:w="1116" w:type="pct"/>
            <w:shd w:val="clear" w:color="auto" w:fill="FFFFFF" w:themeFill="background1"/>
            <w:vAlign w:val="center"/>
          </w:tcPr>
          <w:p w14:paraId="72C13498" w14:textId="24B66806" w:rsidR="00F1747D" w:rsidRPr="0064045D" w:rsidRDefault="00F1747D" w:rsidP="00032FFC">
            <w:pPr>
              <w:pStyle w:val="Tablehead"/>
              <w:rPr>
                <w:lang w:val="en-GB" w:eastAsia="zh-CN"/>
              </w:rPr>
            </w:pPr>
            <w:r w:rsidRPr="0064045D">
              <w:rPr>
                <w:rFonts w:hint="eastAsia"/>
                <w:bCs/>
                <w:lang w:val="en-GB" w:eastAsia="zh-CN"/>
              </w:rPr>
              <w:t>信道中心频偏</w:t>
            </w:r>
            <w:r w:rsidRPr="0064045D">
              <w:rPr>
                <w:szCs w:val="22"/>
              </w:rPr>
              <w:sym w:font="Symbol" w:char="F044"/>
            </w:r>
            <w:r w:rsidRPr="0064045D">
              <w:rPr>
                <w:i/>
                <w:iCs/>
                <w:szCs w:val="22"/>
                <w:lang w:val="en-US" w:eastAsia="zh-CN"/>
              </w:rPr>
              <w:t>f</w:t>
            </w:r>
            <w:r w:rsidRPr="0064045D">
              <w:rPr>
                <w:bCs/>
                <w:lang w:val="en-GB" w:eastAsia="zh-CN"/>
              </w:rPr>
              <w:br/>
            </w:r>
            <w:r w:rsidR="00F32948">
              <w:rPr>
                <w:rFonts w:hint="eastAsia"/>
                <w:bCs/>
                <w:lang w:val="en-GB" w:eastAsia="zh-CN"/>
              </w:rPr>
              <w:t>（</w:t>
            </w:r>
            <w:r w:rsidRPr="0064045D">
              <w:rPr>
                <w:bCs/>
                <w:lang w:val="en-GB" w:eastAsia="zh-CN"/>
              </w:rPr>
              <w:t>MHz</w:t>
            </w:r>
            <w:r w:rsidR="00F32948">
              <w:rPr>
                <w:rFonts w:hint="eastAsia"/>
                <w:bCs/>
                <w:lang w:val="en-GB" w:eastAsia="zh-CN"/>
              </w:rPr>
              <w:t>）</w:t>
            </w:r>
          </w:p>
        </w:tc>
        <w:tc>
          <w:tcPr>
            <w:tcW w:w="1116" w:type="pct"/>
            <w:shd w:val="clear" w:color="auto" w:fill="FFFFFF" w:themeFill="background1"/>
            <w:vAlign w:val="center"/>
          </w:tcPr>
          <w:p w14:paraId="790BA14D" w14:textId="2146202A"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2399" w:type="pct"/>
            <w:shd w:val="clear" w:color="auto" w:fill="FFFFFF" w:themeFill="background1"/>
            <w:vAlign w:val="center"/>
          </w:tcPr>
          <w:p w14:paraId="4E38115D" w14:textId="5F4753C1" w:rsidR="00F1747D" w:rsidRPr="0064045D" w:rsidRDefault="00F1747D" w:rsidP="00032FFC">
            <w:pPr>
              <w:pStyle w:val="Tablehead"/>
              <w:rPr>
                <w:lang w:val="en-US" w:eastAsia="zh-CN"/>
              </w:rPr>
            </w:pPr>
            <w:bookmarkStart w:id="1092" w:name="lt_pId5577"/>
            <w:r w:rsidRPr="0064045D">
              <w:rPr>
                <w:rFonts w:hint="eastAsia"/>
                <w:lang w:val="en-GB" w:eastAsia="zh-CN"/>
              </w:rPr>
              <w:t>天线端口处测得的、允许的最大发射电平</w:t>
            </w:r>
            <w:r w:rsidR="00F32948">
              <w:rPr>
                <w:rFonts w:hint="eastAsia"/>
                <w:lang w:val="en-GB" w:eastAsia="zh-CN"/>
              </w:rPr>
              <w:t>（</w:t>
            </w:r>
            <w:r w:rsidRPr="0064045D">
              <w:rPr>
                <w:lang w:val="en-GB" w:eastAsia="zh-CN"/>
              </w:rPr>
              <w:t>dBm/</w:t>
            </w:r>
            <w:r w:rsidRPr="0064045D">
              <w:rPr>
                <w:rFonts w:hint="eastAsia"/>
                <w:lang w:val="en-GB" w:eastAsia="zh-CN"/>
              </w:rPr>
              <w:t>积分带宽</w:t>
            </w:r>
            <w:bookmarkEnd w:id="1092"/>
            <w:r w:rsidR="00F32948">
              <w:rPr>
                <w:rFonts w:hint="eastAsia"/>
                <w:lang w:val="en-GB" w:eastAsia="zh-CN"/>
              </w:rPr>
              <w:t>）</w:t>
            </w:r>
          </w:p>
        </w:tc>
      </w:tr>
      <w:tr w:rsidR="00F1747D" w:rsidRPr="0064045D" w14:paraId="05340D73" w14:textId="77777777" w:rsidTr="00F32948">
        <w:trPr>
          <w:trHeight w:val="20"/>
        </w:trPr>
        <w:tc>
          <w:tcPr>
            <w:tcW w:w="369" w:type="pct"/>
            <w:shd w:val="clear" w:color="auto" w:fill="auto"/>
          </w:tcPr>
          <w:p w14:paraId="6E1C8934" w14:textId="77777777" w:rsidR="00F1747D" w:rsidRPr="0064045D" w:rsidRDefault="00F1747D" w:rsidP="00032FFC">
            <w:pPr>
              <w:pStyle w:val="Tabletext"/>
              <w:tabs>
                <w:tab w:val="clear" w:pos="1985"/>
                <w:tab w:val="clear" w:pos="2268"/>
              </w:tabs>
              <w:jc w:val="center"/>
            </w:pPr>
            <w:r w:rsidRPr="0064045D">
              <w:t>1</w:t>
            </w:r>
          </w:p>
        </w:tc>
        <w:tc>
          <w:tcPr>
            <w:tcW w:w="1116" w:type="pct"/>
            <w:shd w:val="clear" w:color="auto" w:fill="auto"/>
          </w:tcPr>
          <w:p w14:paraId="57C88CF2"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t xml:space="preserve"> </w:t>
            </w:r>
            <w:r w:rsidRPr="0064045D">
              <w:rPr>
                <w:szCs w:val="22"/>
              </w:rPr>
              <w:sym w:font="Symbol" w:char="F044"/>
            </w:r>
            <w:r w:rsidRPr="0064045D">
              <w:rPr>
                <w:i/>
              </w:rPr>
              <w:t>f</w:t>
            </w:r>
            <w:r w:rsidRPr="0064045D">
              <w:t xml:space="preserve"> &lt; 2i.6</w:t>
            </w:r>
          </w:p>
        </w:tc>
        <w:tc>
          <w:tcPr>
            <w:tcW w:w="1116" w:type="pct"/>
            <w:shd w:val="clear" w:color="auto" w:fill="auto"/>
          </w:tcPr>
          <w:p w14:paraId="43D3FFE6" w14:textId="77777777" w:rsidR="00F1747D" w:rsidRPr="0064045D" w:rsidRDefault="00F1747D" w:rsidP="00032FFC">
            <w:pPr>
              <w:pStyle w:val="Tabletext"/>
              <w:tabs>
                <w:tab w:val="clear" w:pos="1985"/>
                <w:tab w:val="clear" w:pos="2268"/>
              </w:tabs>
              <w:jc w:val="center"/>
            </w:pPr>
            <w:r w:rsidRPr="0064045D">
              <w:t>30</w:t>
            </w:r>
          </w:p>
        </w:tc>
        <w:tc>
          <w:tcPr>
            <w:tcW w:w="2399" w:type="pct"/>
            <w:shd w:val="clear" w:color="auto" w:fill="auto"/>
          </w:tcPr>
          <w:p w14:paraId="370CE82E"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28EB9CEF" w14:textId="77777777" w:rsidTr="00F32948">
        <w:trPr>
          <w:trHeight w:val="20"/>
        </w:trPr>
        <w:tc>
          <w:tcPr>
            <w:tcW w:w="369" w:type="pct"/>
            <w:shd w:val="clear" w:color="auto" w:fill="auto"/>
          </w:tcPr>
          <w:p w14:paraId="38F494FF" w14:textId="77777777" w:rsidR="00F1747D" w:rsidRPr="0064045D" w:rsidRDefault="00F1747D" w:rsidP="00032FFC">
            <w:pPr>
              <w:pStyle w:val="Tabletext"/>
              <w:tabs>
                <w:tab w:val="clear" w:pos="1985"/>
                <w:tab w:val="clear" w:pos="2268"/>
              </w:tabs>
              <w:jc w:val="center"/>
            </w:pPr>
            <w:r w:rsidRPr="0064045D">
              <w:t>2</w:t>
            </w:r>
          </w:p>
        </w:tc>
        <w:tc>
          <w:tcPr>
            <w:tcW w:w="1116" w:type="pct"/>
            <w:shd w:val="clear" w:color="auto" w:fill="auto"/>
          </w:tcPr>
          <w:p w14:paraId="1A04D886" w14:textId="77777777" w:rsidR="00F1747D" w:rsidRPr="0064045D" w:rsidRDefault="00F1747D" w:rsidP="00032FFC">
            <w:pPr>
              <w:pStyle w:val="Tabletext"/>
              <w:tabs>
                <w:tab w:val="clear" w:pos="1985"/>
                <w:tab w:val="clear" w:pos="2268"/>
              </w:tabs>
              <w:jc w:val="center"/>
            </w:pPr>
            <w:r w:rsidRPr="0064045D">
              <w:t xml:space="preserve">2.6 </w:t>
            </w:r>
            <w:r w:rsidRPr="0064045D">
              <w:sym w:font="Symbol" w:char="F0A3"/>
            </w:r>
            <w:r w:rsidRPr="0064045D">
              <w:t xml:space="preserve"> </w:t>
            </w:r>
            <w:r w:rsidRPr="0064045D">
              <w:rPr>
                <w:szCs w:val="22"/>
              </w:rPr>
              <w:sym w:font="Symbol" w:char="F044"/>
            </w:r>
            <w:r w:rsidRPr="0064045D">
              <w:rPr>
                <w:i/>
              </w:rPr>
              <w:t>f</w:t>
            </w:r>
            <w:r w:rsidRPr="0064045D">
              <w:t xml:space="preserve"> </w:t>
            </w:r>
            <w:r w:rsidRPr="0064045D">
              <w:sym w:font="Symbol" w:char="F0A3"/>
            </w:r>
            <w:r w:rsidRPr="0064045D">
              <w:t xml:space="preserve"> 12.5</w:t>
            </w:r>
          </w:p>
        </w:tc>
        <w:tc>
          <w:tcPr>
            <w:tcW w:w="1116" w:type="pct"/>
            <w:shd w:val="clear" w:color="auto" w:fill="auto"/>
          </w:tcPr>
          <w:p w14:paraId="46F35702" w14:textId="77777777" w:rsidR="00F1747D" w:rsidRPr="0064045D" w:rsidRDefault="00F1747D" w:rsidP="00032FFC">
            <w:pPr>
              <w:pStyle w:val="Tabletext"/>
              <w:tabs>
                <w:tab w:val="clear" w:pos="1985"/>
                <w:tab w:val="clear" w:pos="2268"/>
              </w:tabs>
              <w:jc w:val="center"/>
            </w:pPr>
            <w:r w:rsidRPr="0064045D">
              <w:t>100</w:t>
            </w:r>
          </w:p>
        </w:tc>
        <w:tc>
          <w:tcPr>
            <w:tcW w:w="2399" w:type="pct"/>
            <w:shd w:val="clear" w:color="auto" w:fill="auto"/>
          </w:tcPr>
          <w:p w14:paraId="005DC8C3" w14:textId="77777777" w:rsidR="00F1747D" w:rsidRPr="0064045D" w:rsidRDefault="00F1747D" w:rsidP="00032FFC">
            <w:pPr>
              <w:pStyle w:val="Tabletext"/>
              <w:tabs>
                <w:tab w:val="clear" w:pos="1985"/>
                <w:tab w:val="clear" w:pos="2268"/>
              </w:tabs>
              <w:jc w:val="center"/>
            </w:pPr>
            <w:r w:rsidRPr="0064045D">
              <w:t>−13</w:t>
            </w:r>
          </w:p>
        </w:tc>
      </w:tr>
    </w:tbl>
    <w:p w14:paraId="71F04A39" w14:textId="77777777" w:rsidR="00F1747D" w:rsidRPr="0064045D" w:rsidRDefault="00F1747D" w:rsidP="00F1747D">
      <w:pPr>
        <w:pStyle w:val="Note"/>
        <w:jc w:val="left"/>
        <w:rPr>
          <w:lang w:val="en-GB" w:eastAsia="zh-CN"/>
        </w:rPr>
      </w:pPr>
      <w:bookmarkStart w:id="1093" w:name="lt_pId5588"/>
      <w:bookmarkStart w:id="1094" w:name="_Ref236579451"/>
      <w:r w:rsidRPr="0064045D">
        <w:rPr>
          <w:rFonts w:hint="eastAsia"/>
          <w:lang w:val="en-GB" w:eastAsia="zh-CN"/>
        </w:rPr>
        <w:t>注</w:t>
      </w:r>
      <w:r w:rsidRPr="0064045D">
        <w:rPr>
          <w:lang w:val="en-GB" w:eastAsia="zh-CN"/>
        </w:rPr>
        <w:t xml:space="preserve"> – </w:t>
      </w:r>
      <w:r w:rsidRPr="0064045D">
        <w:rPr>
          <w:rFonts w:hint="eastAsia"/>
          <w:lang w:val="en-GB" w:eastAsia="zh-CN"/>
        </w:rPr>
        <w:t>使用</w:t>
      </w:r>
      <w:r w:rsidRPr="0064045D">
        <w:rPr>
          <w:lang w:val="en-GB" w:eastAsia="zh-CN"/>
        </w:rPr>
        <w:t>30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2.515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2.585 MHz</w:t>
      </w:r>
      <w:r w:rsidRPr="0064045D">
        <w:rPr>
          <w:rFonts w:hint="eastAsia"/>
          <w:lang w:val="en-GB" w:eastAsia="zh-CN"/>
        </w:rPr>
        <w:t>处。采用</w:t>
      </w:r>
      <w:r w:rsidRPr="0064045D">
        <w:rPr>
          <w:lang w:val="en-GB" w:eastAsia="zh-CN"/>
        </w:rPr>
        <w:t>100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2.650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12.450 MHz</w:t>
      </w:r>
      <w:r w:rsidRPr="0064045D">
        <w:rPr>
          <w:rFonts w:hint="eastAsia"/>
          <w:lang w:val="en-GB" w:eastAsia="zh-CN"/>
        </w:rPr>
        <w:t>处。</w:t>
      </w:r>
    </w:p>
    <w:p w14:paraId="2A5C6D49" w14:textId="77777777" w:rsidR="00F1747D" w:rsidRPr="0064045D" w:rsidRDefault="00F1747D" w:rsidP="00F1747D">
      <w:pPr>
        <w:pStyle w:val="TableNo"/>
        <w:rPr>
          <w:lang w:val="en-US" w:eastAsia="zh-CN"/>
        </w:rPr>
      </w:pPr>
      <w:bookmarkStart w:id="1095" w:name="lt_pId5592"/>
      <w:bookmarkStart w:id="1096" w:name="_Ref236581089"/>
      <w:bookmarkStart w:id="1097" w:name="_Toc252539106"/>
      <w:bookmarkStart w:id="1098" w:name="_Toc261102584"/>
      <w:bookmarkStart w:id="1099" w:name="_Toc284794660"/>
      <w:bookmarkStart w:id="1100" w:name="_Toc320004386"/>
      <w:bookmarkEnd w:id="1093"/>
      <w:r w:rsidRPr="0064045D">
        <w:rPr>
          <w:lang w:val="en-US" w:eastAsia="zh-CN"/>
        </w:rPr>
        <w:t>表</w:t>
      </w:r>
      <w:bookmarkEnd w:id="1095"/>
      <w:bookmarkEnd w:id="1096"/>
      <w:r w:rsidRPr="0064045D">
        <w:rPr>
          <w:lang w:eastAsia="zh-CN"/>
        </w:rPr>
        <w:t>A2-37</w:t>
      </w:r>
    </w:p>
    <w:p w14:paraId="36D957AC" w14:textId="72662E13" w:rsidR="00F1747D" w:rsidRPr="0064045D" w:rsidRDefault="00F1747D" w:rsidP="00F1747D">
      <w:pPr>
        <w:pStyle w:val="Tabletitle"/>
        <w:rPr>
          <w:lang w:val="en-US" w:eastAsia="zh-CN"/>
        </w:rPr>
      </w:pPr>
      <w:bookmarkStart w:id="1101" w:name="lt_pId5593"/>
      <w:r w:rsidRPr="0064045D">
        <w:rPr>
          <w:lang w:val="en-GB" w:eastAsia="zh-CN"/>
        </w:rPr>
        <w:t>5 MHz</w:t>
      </w:r>
      <w:r w:rsidRPr="0064045D">
        <w:rPr>
          <w:rFonts w:hint="eastAsia"/>
          <w:lang w:val="en-GB" w:eastAsia="zh-CN"/>
        </w:rPr>
        <w:t>带宽的信道</w:t>
      </w:r>
      <w:r w:rsidR="00776F15">
        <w:rPr>
          <w:rFonts w:hint="eastAsia"/>
          <w:lang w:val="en-GB" w:eastAsia="zh-CN"/>
        </w:rPr>
        <w:t>掩模</w:t>
      </w:r>
      <w:r w:rsidRPr="0064045D">
        <w:rPr>
          <w:rFonts w:hint="eastAsia"/>
          <w:lang w:val="en-GB" w:eastAsia="zh-CN"/>
        </w:rPr>
        <w:t>：</w:t>
      </w:r>
      <w:r w:rsidRPr="0064045D">
        <w:rPr>
          <w:lang w:val="en-GB" w:eastAsia="zh-CN"/>
        </w:rPr>
        <w:t xml:space="preserve">799.5 </w:t>
      </w:r>
      <w:r w:rsidRPr="0064045D">
        <w:rPr>
          <w:szCs w:val="24"/>
          <w:lang w:val="en-GB"/>
        </w:rPr>
        <w:sym w:font="Symbol" w:char="F0A3"/>
      </w:r>
      <w:r w:rsidRPr="0064045D">
        <w:rPr>
          <w:szCs w:val="24"/>
          <w:lang w:val="en-GB" w:eastAsia="zh-CN"/>
        </w:rPr>
        <w:t xml:space="preserve"> </w:t>
      </w:r>
      <w:r w:rsidRPr="0064045D">
        <w:rPr>
          <w:i/>
          <w:iCs/>
          <w:lang w:val="en-GB" w:eastAsia="zh-CN"/>
        </w:rPr>
        <w:t>f</w:t>
      </w:r>
      <w:r w:rsidRPr="0064045D">
        <w:rPr>
          <w:vertAlign w:val="subscript"/>
          <w:lang w:val="en-GB" w:eastAsia="zh-CN"/>
        </w:rPr>
        <w:t xml:space="preserve">c </w:t>
      </w:r>
      <w:r w:rsidRPr="0064045D">
        <w:rPr>
          <w:szCs w:val="24"/>
          <w:lang w:val="en-GB"/>
        </w:rPr>
        <w:sym w:font="Symbol" w:char="F0A3"/>
      </w:r>
      <w:r w:rsidRPr="0064045D">
        <w:rPr>
          <w:lang w:val="en-GB" w:eastAsia="zh-CN"/>
        </w:rPr>
        <w:t xml:space="preserve"> 859.5</w:t>
      </w:r>
      <w:bookmarkEnd w:id="1097"/>
      <w:bookmarkEnd w:id="1101"/>
      <w:r w:rsidR="00F32948">
        <w:rPr>
          <w:rFonts w:hint="eastAsia"/>
          <w:lang w:val="en-US" w:eastAsia="zh-CN"/>
        </w:rPr>
        <w:t>（</w:t>
      </w:r>
      <w:r w:rsidRPr="0064045D">
        <w:rPr>
          <w:lang w:val="en-US" w:eastAsia="zh-CN"/>
        </w:rPr>
        <w:t>BCG 7.H</w:t>
      </w:r>
      <w:bookmarkEnd w:id="1098"/>
      <w:bookmarkEnd w:id="1099"/>
      <w:bookmarkEnd w:id="1100"/>
      <w:r w:rsidR="00F32948">
        <w:rPr>
          <w:rFonts w:hint="eastAsia"/>
          <w:lang w:val="en-US" w:eastAsia="zh-CN"/>
        </w:rPr>
        <w:t>）</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138"/>
        <w:gridCol w:w="2115"/>
        <w:gridCol w:w="4613"/>
      </w:tblGrid>
      <w:tr w:rsidR="00F1747D" w:rsidRPr="0064045D" w14:paraId="0FCBBBDA" w14:textId="77777777" w:rsidTr="00A54A5E">
        <w:trPr>
          <w:trHeight w:val="20"/>
        </w:trPr>
        <w:tc>
          <w:tcPr>
            <w:tcW w:w="368" w:type="pct"/>
            <w:shd w:val="clear" w:color="auto" w:fill="FFFFFF" w:themeFill="background1"/>
            <w:vAlign w:val="center"/>
          </w:tcPr>
          <w:p w14:paraId="4B052645" w14:textId="77777777" w:rsidR="00F1747D" w:rsidRPr="0064045D" w:rsidRDefault="00F1747D" w:rsidP="00032FFC">
            <w:pPr>
              <w:pStyle w:val="Tablehead"/>
            </w:pPr>
            <w:proofErr w:type="spellStart"/>
            <w:r w:rsidRPr="0064045D">
              <w:t>编号</w:t>
            </w:r>
            <w:proofErr w:type="spellEnd"/>
          </w:p>
        </w:tc>
        <w:tc>
          <w:tcPr>
            <w:tcW w:w="1117" w:type="pct"/>
            <w:shd w:val="clear" w:color="auto" w:fill="FFFFFF" w:themeFill="background1"/>
            <w:vAlign w:val="center"/>
          </w:tcPr>
          <w:p w14:paraId="1F99F52B" w14:textId="38749E66" w:rsidR="00F1747D" w:rsidRPr="0064045D" w:rsidRDefault="00F1747D" w:rsidP="00032FFC">
            <w:pPr>
              <w:pStyle w:val="Tablehead"/>
              <w:rPr>
                <w:lang w:val="en-GB" w:eastAsia="zh-CN"/>
              </w:rPr>
            </w:pPr>
            <w:r w:rsidRPr="0064045D">
              <w:rPr>
                <w:rFonts w:hint="eastAsia"/>
                <w:bCs/>
                <w:lang w:val="en-GB" w:eastAsia="zh-CN"/>
              </w:rPr>
              <w:t>信道中心频偏</w:t>
            </w:r>
            <w:r w:rsidRPr="0064045D">
              <w:rPr>
                <w:bCs/>
                <w:lang w:val="en-GB" w:eastAsia="zh-CN"/>
              </w:rPr>
              <w:br/>
            </w:r>
            <w:r w:rsidR="00F32948">
              <w:rPr>
                <w:rFonts w:hint="eastAsia"/>
                <w:bCs/>
                <w:lang w:val="en-GB" w:eastAsia="zh-CN"/>
              </w:rPr>
              <w:t>（</w:t>
            </w:r>
            <w:r w:rsidR="00F32948" w:rsidRPr="0064045D">
              <w:rPr>
                <w:bCs/>
                <w:lang w:val="en-GB" w:eastAsia="zh-CN"/>
              </w:rPr>
              <w:t>MHz</w:t>
            </w:r>
            <w:r w:rsidR="00F32948">
              <w:rPr>
                <w:rFonts w:hint="eastAsia"/>
                <w:bCs/>
                <w:lang w:val="en-GB" w:eastAsia="zh-CN"/>
              </w:rPr>
              <w:t>）</w:t>
            </w:r>
          </w:p>
        </w:tc>
        <w:tc>
          <w:tcPr>
            <w:tcW w:w="1105" w:type="pct"/>
            <w:shd w:val="clear" w:color="auto" w:fill="FFFFFF" w:themeFill="background1"/>
            <w:vAlign w:val="center"/>
          </w:tcPr>
          <w:p w14:paraId="705F2CC3" w14:textId="7C7D5B0D"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2410" w:type="pct"/>
            <w:shd w:val="clear" w:color="auto" w:fill="FFFFFF" w:themeFill="background1"/>
            <w:vAlign w:val="center"/>
          </w:tcPr>
          <w:p w14:paraId="0E45333F" w14:textId="483AB786" w:rsidR="00F1747D" w:rsidRPr="0064045D" w:rsidRDefault="00F1747D" w:rsidP="00032FFC">
            <w:pPr>
              <w:pStyle w:val="Tablehead"/>
              <w:rPr>
                <w:lang w:val="en-US" w:eastAsia="zh-CN"/>
              </w:rPr>
            </w:pPr>
            <w:bookmarkStart w:id="1102" w:name="lt_pId5599"/>
            <w:r w:rsidRPr="0064045D">
              <w:rPr>
                <w:rFonts w:hint="eastAsia"/>
                <w:lang w:val="en-GB" w:eastAsia="zh-CN"/>
              </w:rPr>
              <w:t>天线端口处测得的、允许的最大发射电平</w:t>
            </w:r>
            <w:r w:rsidR="00F32948">
              <w:rPr>
                <w:rFonts w:hint="eastAsia"/>
                <w:lang w:val="en-GB" w:eastAsia="zh-CN"/>
              </w:rPr>
              <w:t>（</w:t>
            </w:r>
            <w:r w:rsidRPr="0064045D">
              <w:rPr>
                <w:lang w:val="en-GB" w:eastAsia="zh-CN"/>
              </w:rPr>
              <w:t>dBm/</w:t>
            </w:r>
            <w:r w:rsidRPr="0064045D">
              <w:rPr>
                <w:rFonts w:hint="eastAsia"/>
                <w:lang w:val="en-GB" w:eastAsia="zh-CN"/>
              </w:rPr>
              <w:t>积分带宽</w:t>
            </w:r>
            <w:bookmarkEnd w:id="1102"/>
            <w:r w:rsidR="00F32948">
              <w:rPr>
                <w:rFonts w:hint="eastAsia"/>
                <w:lang w:val="en-GB" w:eastAsia="zh-CN"/>
              </w:rPr>
              <w:t>）</w:t>
            </w:r>
          </w:p>
        </w:tc>
      </w:tr>
      <w:tr w:rsidR="00F1747D" w:rsidRPr="0064045D" w14:paraId="5CD96585" w14:textId="77777777" w:rsidTr="00A54A5E">
        <w:trPr>
          <w:trHeight w:val="20"/>
        </w:trPr>
        <w:tc>
          <w:tcPr>
            <w:tcW w:w="368" w:type="pct"/>
            <w:shd w:val="clear" w:color="auto" w:fill="auto"/>
          </w:tcPr>
          <w:p w14:paraId="15F24402" w14:textId="77777777" w:rsidR="00F1747D" w:rsidRPr="0064045D" w:rsidRDefault="00F1747D" w:rsidP="00032FFC">
            <w:pPr>
              <w:pStyle w:val="Tabletext"/>
              <w:tabs>
                <w:tab w:val="clear" w:pos="1985"/>
                <w:tab w:val="clear" w:pos="2268"/>
              </w:tabs>
              <w:jc w:val="center"/>
            </w:pPr>
            <w:r w:rsidRPr="0064045D">
              <w:t>1</w:t>
            </w:r>
          </w:p>
        </w:tc>
        <w:tc>
          <w:tcPr>
            <w:tcW w:w="1117" w:type="pct"/>
            <w:shd w:val="clear" w:color="auto" w:fill="auto"/>
          </w:tcPr>
          <w:p w14:paraId="0A27C1D8" w14:textId="77777777" w:rsidR="00F1747D" w:rsidRPr="0064045D" w:rsidRDefault="00F1747D" w:rsidP="00032FFC">
            <w:pPr>
              <w:pStyle w:val="Tabletext"/>
              <w:tabs>
                <w:tab w:val="clear" w:pos="1985"/>
                <w:tab w:val="clear" w:pos="2268"/>
              </w:tabs>
              <w:jc w:val="center"/>
            </w:pPr>
            <w:r w:rsidRPr="0064045D">
              <w:t xml:space="preserve">2.5 </w:t>
            </w:r>
            <w:r w:rsidRPr="0064045D">
              <w:sym w:font="Symbol" w:char="F0A3"/>
            </w:r>
            <w:r w:rsidRPr="0064045D">
              <w:t xml:space="preserve"> </w:t>
            </w:r>
            <w:r w:rsidRPr="0064045D">
              <w:rPr>
                <w:szCs w:val="22"/>
              </w:rPr>
              <w:sym w:font="Symbol" w:char="F044"/>
            </w:r>
            <w:r w:rsidRPr="0064045D">
              <w:rPr>
                <w:i/>
              </w:rPr>
              <w:t>f</w:t>
            </w:r>
            <w:r w:rsidRPr="0064045D">
              <w:t xml:space="preserve"> &lt; 7.5</w:t>
            </w:r>
          </w:p>
        </w:tc>
        <w:tc>
          <w:tcPr>
            <w:tcW w:w="1105" w:type="pct"/>
            <w:shd w:val="clear" w:color="auto" w:fill="auto"/>
          </w:tcPr>
          <w:p w14:paraId="32442907" w14:textId="77777777" w:rsidR="00F1747D" w:rsidRPr="0064045D" w:rsidRDefault="00F1747D" w:rsidP="00032FFC">
            <w:pPr>
              <w:pStyle w:val="Tabletext"/>
              <w:tabs>
                <w:tab w:val="clear" w:pos="1985"/>
                <w:tab w:val="clear" w:pos="2268"/>
              </w:tabs>
              <w:jc w:val="center"/>
            </w:pPr>
            <w:r w:rsidRPr="0064045D">
              <w:t>5</w:t>
            </w:r>
          </w:p>
        </w:tc>
        <w:tc>
          <w:tcPr>
            <w:tcW w:w="2410" w:type="pct"/>
            <w:shd w:val="clear" w:color="auto" w:fill="auto"/>
          </w:tcPr>
          <w:p w14:paraId="7BE6B5CD" w14:textId="77777777" w:rsidR="00F1747D" w:rsidRPr="0064045D" w:rsidRDefault="00F1747D" w:rsidP="00032FFC">
            <w:pPr>
              <w:pStyle w:val="Tabletext"/>
              <w:tabs>
                <w:tab w:val="clear" w:pos="1985"/>
                <w:tab w:val="clear" w:pos="2268"/>
              </w:tabs>
              <w:jc w:val="center"/>
            </w:pPr>
            <w:r w:rsidRPr="0064045D">
              <w:t>1.6</w:t>
            </w:r>
          </w:p>
        </w:tc>
      </w:tr>
      <w:tr w:rsidR="00F1747D" w:rsidRPr="0064045D" w14:paraId="22700713" w14:textId="77777777" w:rsidTr="00A54A5E">
        <w:trPr>
          <w:trHeight w:val="20"/>
        </w:trPr>
        <w:tc>
          <w:tcPr>
            <w:tcW w:w="368" w:type="pct"/>
            <w:shd w:val="clear" w:color="auto" w:fill="auto"/>
          </w:tcPr>
          <w:p w14:paraId="1B187676" w14:textId="77777777" w:rsidR="00F1747D" w:rsidRPr="0064045D" w:rsidRDefault="00F1747D" w:rsidP="00032FFC">
            <w:pPr>
              <w:pStyle w:val="Tabletext"/>
              <w:tabs>
                <w:tab w:val="clear" w:pos="1985"/>
                <w:tab w:val="clear" w:pos="2268"/>
              </w:tabs>
              <w:jc w:val="center"/>
            </w:pPr>
            <w:r w:rsidRPr="0064045D">
              <w:t>2</w:t>
            </w:r>
          </w:p>
        </w:tc>
        <w:tc>
          <w:tcPr>
            <w:tcW w:w="1117" w:type="pct"/>
            <w:shd w:val="clear" w:color="auto" w:fill="auto"/>
          </w:tcPr>
          <w:p w14:paraId="148549DD" w14:textId="77777777" w:rsidR="00F1747D" w:rsidRPr="0064045D" w:rsidRDefault="00F1747D" w:rsidP="00032FFC">
            <w:pPr>
              <w:pStyle w:val="Tabletext"/>
              <w:tabs>
                <w:tab w:val="clear" w:pos="1985"/>
                <w:tab w:val="clear" w:pos="2268"/>
              </w:tabs>
              <w:jc w:val="center"/>
            </w:pPr>
            <w:r w:rsidRPr="0064045D">
              <w:t xml:space="preserve">7.5 </w:t>
            </w:r>
            <w:r w:rsidRPr="0064045D">
              <w:sym w:font="Symbol" w:char="F0A3"/>
            </w:r>
            <w:r w:rsidRPr="0064045D">
              <w:t xml:space="preserve"> </w:t>
            </w:r>
            <w:r w:rsidRPr="0064045D">
              <w:rPr>
                <w:szCs w:val="22"/>
              </w:rPr>
              <w:sym w:font="Symbol" w:char="F044"/>
            </w:r>
            <w:r w:rsidRPr="0064045D">
              <w:rPr>
                <w:i/>
              </w:rPr>
              <w:t>f</w:t>
            </w:r>
            <w:r w:rsidRPr="0064045D">
              <w:t xml:space="preserve"> </w:t>
            </w:r>
            <w:r w:rsidRPr="0064045D">
              <w:sym w:font="Symbol" w:char="F0A3"/>
            </w:r>
            <w:r w:rsidRPr="0064045D">
              <w:t xml:space="preserve"> 12.5</w:t>
            </w:r>
          </w:p>
        </w:tc>
        <w:tc>
          <w:tcPr>
            <w:tcW w:w="1105" w:type="pct"/>
            <w:shd w:val="clear" w:color="auto" w:fill="auto"/>
          </w:tcPr>
          <w:p w14:paraId="586F5137" w14:textId="77777777" w:rsidR="00F1747D" w:rsidRPr="0064045D" w:rsidRDefault="00F1747D" w:rsidP="00032FFC">
            <w:pPr>
              <w:pStyle w:val="Tabletext"/>
              <w:tabs>
                <w:tab w:val="clear" w:pos="1985"/>
                <w:tab w:val="clear" w:pos="2268"/>
              </w:tabs>
              <w:jc w:val="center"/>
            </w:pPr>
            <w:r w:rsidRPr="0064045D">
              <w:t>2</w:t>
            </w:r>
          </w:p>
        </w:tc>
        <w:tc>
          <w:tcPr>
            <w:tcW w:w="2410" w:type="pct"/>
            <w:shd w:val="clear" w:color="auto" w:fill="auto"/>
          </w:tcPr>
          <w:p w14:paraId="418B9215" w14:textId="77777777" w:rsidR="00F1747D" w:rsidRPr="0064045D" w:rsidRDefault="00F1747D" w:rsidP="00032FFC">
            <w:pPr>
              <w:pStyle w:val="Tabletext"/>
              <w:tabs>
                <w:tab w:val="clear" w:pos="1985"/>
                <w:tab w:val="clear" w:pos="2268"/>
              </w:tabs>
              <w:jc w:val="center"/>
            </w:pPr>
            <w:r w:rsidRPr="0064045D">
              <w:t>−10</w:t>
            </w:r>
          </w:p>
        </w:tc>
      </w:tr>
    </w:tbl>
    <w:p w14:paraId="3ECC1668" w14:textId="77777777" w:rsidR="00F1747D" w:rsidRPr="0064045D" w:rsidRDefault="00F1747D" w:rsidP="00F1747D">
      <w:pPr>
        <w:pStyle w:val="Note"/>
        <w:jc w:val="left"/>
        <w:rPr>
          <w:lang w:val="en-GB" w:eastAsia="zh-CN"/>
        </w:rPr>
      </w:pPr>
      <w:bookmarkStart w:id="1103" w:name="lt_pId5609"/>
      <w:r w:rsidRPr="0064045D">
        <w:rPr>
          <w:rFonts w:ascii="SimSun" w:hAnsi="SimSun" w:cs="SimSun" w:hint="eastAsia"/>
          <w:lang w:val="en-GB" w:eastAsia="zh-CN"/>
        </w:rPr>
        <w:t>注</w:t>
      </w:r>
      <w:r w:rsidRPr="0064045D">
        <w:rPr>
          <w:lang w:val="en-GB" w:eastAsia="zh-CN"/>
        </w:rPr>
        <w:t xml:space="preserve"> – </w:t>
      </w:r>
      <w:r w:rsidRPr="0064045D">
        <w:rPr>
          <w:rFonts w:hint="eastAsia"/>
          <w:lang w:val="en-GB" w:eastAsia="zh-CN"/>
        </w:rPr>
        <w:t>使用</w:t>
      </w:r>
      <w:r w:rsidRPr="0064045D">
        <w:rPr>
          <w:lang w:val="en-GB" w:eastAsia="zh-CN"/>
        </w:rPr>
        <w:t>5 MHz</w:t>
      </w:r>
      <w:r w:rsidRPr="0064045D">
        <w:rPr>
          <w:rFonts w:hint="eastAsia"/>
          <w:lang w:val="en-GB" w:eastAsia="zh-CN"/>
        </w:rPr>
        <w:t>滤波器的测量位置在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5 MHz</w:t>
      </w:r>
      <w:r w:rsidRPr="0064045D">
        <w:rPr>
          <w:rFonts w:hint="eastAsia"/>
          <w:lang w:val="en-GB" w:eastAsia="zh-CN"/>
        </w:rPr>
        <w:t>处。使用</w:t>
      </w:r>
      <w:r w:rsidRPr="0064045D">
        <w:rPr>
          <w:lang w:val="en-GB" w:eastAsia="zh-CN"/>
        </w:rPr>
        <w:t>2 MHz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8.5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11.5 MHz</w:t>
      </w:r>
      <w:r w:rsidRPr="0064045D">
        <w:rPr>
          <w:rFonts w:hint="eastAsia"/>
          <w:lang w:val="en-GB" w:eastAsia="zh-CN"/>
        </w:rPr>
        <w:t>处。</w:t>
      </w:r>
    </w:p>
    <w:bookmarkEnd w:id="1094"/>
    <w:bookmarkEnd w:id="1103"/>
    <w:p w14:paraId="36845798" w14:textId="6FC65CA9" w:rsidR="00F1747D" w:rsidRPr="0064045D" w:rsidRDefault="00F1747D" w:rsidP="00F1747D">
      <w:pPr>
        <w:ind w:firstLineChars="200" w:firstLine="480"/>
        <w:rPr>
          <w:lang w:val="en-GB" w:eastAsia="zh-CN"/>
        </w:rPr>
      </w:pPr>
      <w:r w:rsidRPr="0064045D">
        <w:rPr>
          <w:rFonts w:hint="eastAsia"/>
          <w:lang w:val="en-GB" w:eastAsia="zh-CN"/>
        </w:rPr>
        <w:t>表</w:t>
      </w:r>
      <w:r w:rsidRPr="0064045D">
        <w:rPr>
          <w:lang w:eastAsia="zh-CN"/>
        </w:rPr>
        <w:t>A2-38</w:t>
      </w:r>
      <w:r w:rsidRPr="0064045D">
        <w:rPr>
          <w:rFonts w:hint="eastAsia"/>
          <w:lang w:val="en-GB" w:eastAsia="zh-CN"/>
        </w:rPr>
        <w:t>和表</w:t>
      </w:r>
      <w:r w:rsidRPr="0064045D">
        <w:rPr>
          <w:lang w:eastAsia="zh-CN"/>
        </w:rPr>
        <w:t>A2-39</w:t>
      </w:r>
      <w:r w:rsidRPr="0064045D">
        <w:rPr>
          <w:rFonts w:hint="eastAsia"/>
          <w:lang w:val="en-GB" w:eastAsia="zh-CN"/>
        </w:rPr>
        <w:t>规定了具有</w:t>
      </w:r>
      <w:r w:rsidRPr="0064045D">
        <w:rPr>
          <w:rFonts w:hint="eastAsia"/>
          <w:lang w:val="en-GB" w:eastAsia="zh-CN"/>
        </w:rPr>
        <w:t>10 MHz</w:t>
      </w:r>
      <w:r w:rsidRPr="0064045D">
        <w:rPr>
          <w:rFonts w:hint="eastAsia"/>
          <w:lang w:val="en-GB" w:eastAsia="zh-CN"/>
        </w:rPr>
        <w:t>信道带宽的频谱发射</w:t>
      </w:r>
      <w:r w:rsidR="00776F15">
        <w:rPr>
          <w:rFonts w:hint="eastAsia"/>
          <w:lang w:val="en-GB" w:eastAsia="zh-CN"/>
        </w:rPr>
        <w:t>掩模</w:t>
      </w:r>
      <w:r w:rsidRPr="0064045D">
        <w:rPr>
          <w:rFonts w:hint="eastAsia"/>
          <w:lang w:val="en-GB" w:eastAsia="zh-CN"/>
        </w:rPr>
        <w:t>。</w:t>
      </w:r>
    </w:p>
    <w:p w14:paraId="0E212475" w14:textId="77777777" w:rsidR="00F1747D" w:rsidRPr="0064045D" w:rsidRDefault="00F1747D" w:rsidP="00F1747D">
      <w:pPr>
        <w:pStyle w:val="TableNo"/>
        <w:rPr>
          <w:lang w:val="en-US" w:eastAsia="zh-CN"/>
        </w:rPr>
      </w:pPr>
      <w:bookmarkStart w:id="1104" w:name="lt_pId5613"/>
      <w:bookmarkStart w:id="1105" w:name="_Ref252571747"/>
      <w:bookmarkStart w:id="1106" w:name="_Toc252539109"/>
      <w:bookmarkStart w:id="1107" w:name="_Toc261102587"/>
      <w:bookmarkStart w:id="1108" w:name="_Toc284794663"/>
      <w:bookmarkStart w:id="1109" w:name="_Toc320004387"/>
      <w:r w:rsidRPr="0064045D">
        <w:rPr>
          <w:lang w:val="en-US" w:eastAsia="zh-CN"/>
        </w:rPr>
        <w:t>表</w:t>
      </w:r>
      <w:bookmarkEnd w:id="1104"/>
      <w:bookmarkEnd w:id="1105"/>
      <w:r w:rsidRPr="0064045D">
        <w:rPr>
          <w:lang w:eastAsia="zh-CN"/>
        </w:rPr>
        <w:t>A2-38</w:t>
      </w:r>
    </w:p>
    <w:p w14:paraId="288065DC" w14:textId="010C2255" w:rsidR="00F1747D" w:rsidRPr="0064045D" w:rsidRDefault="00F1747D" w:rsidP="00F1747D">
      <w:pPr>
        <w:pStyle w:val="Tabletitle"/>
        <w:rPr>
          <w:lang w:val="en-US" w:eastAsia="zh-CN"/>
        </w:rPr>
      </w:pPr>
      <w:bookmarkStart w:id="1110" w:name="lt_pId5614"/>
      <w:r w:rsidRPr="0064045D">
        <w:rPr>
          <w:rFonts w:hint="eastAsia"/>
          <w:lang w:val="en-US" w:eastAsia="zh-CN"/>
        </w:rPr>
        <w:t>10</w:t>
      </w:r>
      <w:r w:rsidRPr="0064045D">
        <w:rPr>
          <w:lang w:val="en-GB" w:eastAsia="zh-CN"/>
        </w:rPr>
        <w:t> MHz</w:t>
      </w:r>
      <w:r w:rsidRPr="0064045D">
        <w:rPr>
          <w:rFonts w:hint="eastAsia"/>
          <w:lang w:val="en-GB" w:eastAsia="zh-CN"/>
        </w:rPr>
        <w:t>带宽的信道</w:t>
      </w:r>
      <w:r w:rsidR="00776F15">
        <w:rPr>
          <w:rFonts w:hint="eastAsia"/>
          <w:lang w:val="en-GB" w:eastAsia="zh-CN"/>
        </w:rPr>
        <w:t>掩模</w:t>
      </w:r>
      <w:r w:rsidRPr="0064045D">
        <w:rPr>
          <w:rFonts w:hint="eastAsia"/>
          <w:lang w:val="en-GB" w:eastAsia="zh-CN"/>
        </w:rPr>
        <w:t>：</w:t>
      </w:r>
      <w:r w:rsidRPr="0064045D">
        <w:rPr>
          <w:lang w:val="en-GB" w:eastAsia="zh-CN"/>
        </w:rPr>
        <w:t xml:space="preserve">703 </w:t>
      </w:r>
      <w:r w:rsidRPr="0064045D">
        <w:rPr>
          <w:szCs w:val="24"/>
          <w:lang w:val="en-GB"/>
        </w:rPr>
        <w:sym w:font="Symbol" w:char="F0A3"/>
      </w:r>
      <w:r w:rsidRPr="0064045D">
        <w:rPr>
          <w:szCs w:val="24"/>
          <w:lang w:val="en-GB" w:eastAsia="zh-CN"/>
        </w:rPr>
        <w:t xml:space="preserve"> </w:t>
      </w:r>
      <w:r w:rsidRPr="0064045D">
        <w:rPr>
          <w:i/>
          <w:iCs/>
          <w:lang w:val="en-GB" w:eastAsia="zh-CN"/>
        </w:rPr>
        <w:t>f</w:t>
      </w:r>
      <w:r w:rsidRPr="0064045D">
        <w:rPr>
          <w:vertAlign w:val="subscript"/>
          <w:lang w:val="en-GB" w:eastAsia="zh-CN"/>
        </w:rPr>
        <w:t xml:space="preserve">c </w:t>
      </w:r>
      <w:r w:rsidRPr="0064045D">
        <w:rPr>
          <w:szCs w:val="24"/>
          <w:lang w:val="en-GB"/>
        </w:rPr>
        <w:sym w:font="Symbol" w:char="F0A3"/>
      </w:r>
      <w:r w:rsidRPr="0064045D">
        <w:rPr>
          <w:lang w:val="en-GB" w:eastAsia="zh-CN"/>
        </w:rPr>
        <w:t xml:space="preserve"> 793</w:t>
      </w:r>
      <w:bookmarkEnd w:id="1106"/>
      <w:bookmarkEnd w:id="1110"/>
      <w:r w:rsidR="00F32948">
        <w:rPr>
          <w:rFonts w:hint="eastAsia"/>
          <w:lang w:val="en-US" w:eastAsia="zh-CN"/>
        </w:rPr>
        <w:t>（</w:t>
      </w:r>
      <w:r w:rsidRPr="0064045D">
        <w:rPr>
          <w:lang w:val="en-US" w:eastAsia="zh-CN"/>
        </w:rPr>
        <w:t>BCG 7.H</w:t>
      </w:r>
      <w:bookmarkEnd w:id="1107"/>
      <w:bookmarkEnd w:id="1108"/>
      <w:bookmarkEnd w:id="1109"/>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8"/>
        <w:gridCol w:w="2810"/>
        <w:gridCol w:w="1905"/>
        <w:gridCol w:w="4246"/>
      </w:tblGrid>
      <w:tr w:rsidR="00F1747D" w:rsidRPr="0064045D" w14:paraId="4320A50E" w14:textId="77777777" w:rsidTr="00032FFC">
        <w:trPr>
          <w:trHeight w:val="20"/>
        </w:trPr>
        <w:tc>
          <w:tcPr>
            <w:tcW w:w="347" w:type="pct"/>
            <w:shd w:val="clear" w:color="auto" w:fill="FFFFFF" w:themeFill="background1"/>
            <w:vAlign w:val="center"/>
          </w:tcPr>
          <w:p w14:paraId="60D07C17" w14:textId="77777777" w:rsidR="00F1747D" w:rsidRPr="0064045D" w:rsidRDefault="00F1747D" w:rsidP="00032FFC">
            <w:pPr>
              <w:pStyle w:val="Tablehead"/>
            </w:pPr>
            <w:proofErr w:type="spellStart"/>
            <w:r w:rsidRPr="0064045D">
              <w:t>编号</w:t>
            </w:r>
            <w:proofErr w:type="spellEnd"/>
          </w:p>
        </w:tc>
        <w:tc>
          <w:tcPr>
            <w:tcW w:w="1459" w:type="pct"/>
            <w:shd w:val="clear" w:color="auto" w:fill="FFFFFF" w:themeFill="background1"/>
          </w:tcPr>
          <w:p w14:paraId="39357006" w14:textId="7704FBE4" w:rsidR="00F1747D" w:rsidRPr="0064045D" w:rsidRDefault="00F1747D" w:rsidP="00032FFC">
            <w:pPr>
              <w:pStyle w:val="Tablehead"/>
              <w:rPr>
                <w:bCs/>
                <w:lang w:val="en-GB" w:eastAsia="zh-CN"/>
              </w:rPr>
            </w:pPr>
            <w:r w:rsidRPr="0064045D">
              <w:rPr>
                <w:rFonts w:hint="eastAsia"/>
                <w:bCs/>
                <w:lang w:val="en-GB" w:eastAsia="zh-CN"/>
              </w:rPr>
              <w:t>信道中心频偏</w:t>
            </w:r>
            <w:r w:rsidRPr="0064045D">
              <w:rPr>
                <w:bCs/>
                <w:lang w:val="en-GB" w:eastAsia="zh-CN"/>
              </w:rPr>
              <w:br/>
            </w:r>
            <w:r w:rsidR="00F32948">
              <w:rPr>
                <w:rFonts w:hint="eastAsia"/>
                <w:bCs/>
                <w:lang w:val="en-GB" w:eastAsia="zh-CN"/>
              </w:rPr>
              <w:t>（</w:t>
            </w:r>
            <w:r w:rsidR="00F32948" w:rsidRPr="0064045D">
              <w:rPr>
                <w:bCs/>
                <w:lang w:val="en-GB" w:eastAsia="zh-CN"/>
              </w:rPr>
              <w:t>MHz</w:t>
            </w:r>
            <w:r w:rsidR="00F32948">
              <w:rPr>
                <w:rFonts w:hint="eastAsia"/>
                <w:bCs/>
                <w:lang w:val="en-GB" w:eastAsia="zh-CN"/>
              </w:rPr>
              <w:t>）</w:t>
            </w:r>
          </w:p>
        </w:tc>
        <w:tc>
          <w:tcPr>
            <w:tcW w:w="989" w:type="pct"/>
            <w:shd w:val="clear" w:color="auto" w:fill="FFFFFF" w:themeFill="background1"/>
          </w:tcPr>
          <w:p w14:paraId="52175EB6" w14:textId="2C279CA3" w:rsidR="00F1747D" w:rsidRPr="0064045D" w:rsidRDefault="00F1747D" w:rsidP="00032FFC">
            <w:pPr>
              <w:pStyle w:val="Tablehead"/>
              <w:rPr>
                <w:bCs/>
                <w:lang w:val="en-GB" w:eastAsia="zh-CN"/>
              </w:rPr>
            </w:pPr>
            <w:r w:rsidRPr="0064045D">
              <w:rPr>
                <w:rFonts w:hint="eastAsia"/>
                <w:bCs/>
                <w:lang w:val="en-GB" w:eastAsia="zh-CN"/>
              </w:rPr>
              <w:t>积分带宽</w:t>
            </w:r>
            <w:r w:rsidRPr="0064045D">
              <w:rPr>
                <w:bCs/>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2205" w:type="pct"/>
            <w:shd w:val="clear" w:color="auto" w:fill="FFFFFF" w:themeFill="background1"/>
            <w:vAlign w:val="center"/>
          </w:tcPr>
          <w:p w14:paraId="65993F5C" w14:textId="02AB1563" w:rsidR="00F1747D" w:rsidRPr="0064045D" w:rsidRDefault="00F1747D" w:rsidP="00032FFC">
            <w:pPr>
              <w:pStyle w:val="Tablehead"/>
              <w:rPr>
                <w:lang w:val="en-US" w:eastAsia="zh-CN"/>
              </w:rPr>
            </w:pPr>
            <w:bookmarkStart w:id="1111" w:name="lt_pId5620"/>
            <w:r w:rsidRPr="0064045D">
              <w:rPr>
                <w:rFonts w:hint="eastAsia"/>
                <w:lang w:val="en-GB" w:eastAsia="zh-CN"/>
              </w:rPr>
              <w:t>天线端口处测得的、允许的最大发射电平</w:t>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bookmarkEnd w:id="1111"/>
          </w:p>
        </w:tc>
      </w:tr>
      <w:tr w:rsidR="00F1747D" w:rsidRPr="0064045D" w14:paraId="65C8DF94" w14:textId="77777777" w:rsidTr="00032FFC">
        <w:trPr>
          <w:trHeight w:val="20"/>
        </w:trPr>
        <w:tc>
          <w:tcPr>
            <w:tcW w:w="347" w:type="pct"/>
            <w:shd w:val="clear" w:color="auto" w:fill="auto"/>
          </w:tcPr>
          <w:p w14:paraId="5668F4DC" w14:textId="77777777" w:rsidR="00F1747D" w:rsidRPr="0064045D" w:rsidRDefault="00F1747D" w:rsidP="00032FFC">
            <w:pPr>
              <w:pStyle w:val="Tabletext"/>
              <w:tabs>
                <w:tab w:val="clear" w:pos="1985"/>
                <w:tab w:val="clear" w:pos="2268"/>
              </w:tabs>
              <w:jc w:val="center"/>
            </w:pPr>
            <w:r w:rsidRPr="0064045D">
              <w:t>1</w:t>
            </w:r>
          </w:p>
        </w:tc>
        <w:tc>
          <w:tcPr>
            <w:tcW w:w="1459" w:type="pct"/>
            <w:shd w:val="clear" w:color="auto" w:fill="auto"/>
          </w:tcPr>
          <w:p w14:paraId="13866F8B" w14:textId="77777777" w:rsidR="00F1747D" w:rsidRPr="0064045D" w:rsidRDefault="00F1747D" w:rsidP="00032FFC">
            <w:pPr>
              <w:pStyle w:val="Tabletext"/>
              <w:tabs>
                <w:tab w:val="clear" w:pos="1985"/>
                <w:tab w:val="clear" w:pos="2268"/>
              </w:tabs>
              <w:jc w:val="center"/>
            </w:pPr>
            <w:r w:rsidRPr="0064045D">
              <w:t xml:space="preserve">5.0 </w:t>
            </w:r>
            <w:r w:rsidRPr="0064045D">
              <w:sym w:font="Symbol" w:char="F0A3"/>
            </w:r>
            <w:r w:rsidRPr="0064045D">
              <w:rPr>
                <w:szCs w:val="22"/>
              </w:rPr>
              <w:sym w:font="Symbol" w:char="F044"/>
            </w:r>
            <w:r w:rsidRPr="0064045D">
              <w:rPr>
                <w:i/>
                <w:iCs/>
                <w:szCs w:val="22"/>
                <w:lang w:val="en-US"/>
              </w:rPr>
              <w:t>f</w:t>
            </w:r>
            <w:r w:rsidRPr="0064045D">
              <w:t>&lt; 5.1</w:t>
            </w:r>
          </w:p>
        </w:tc>
        <w:tc>
          <w:tcPr>
            <w:tcW w:w="989" w:type="pct"/>
            <w:shd w:val="clear" w:color="auto" w:fill="auto"/>
          </w:tcPr>
          <w:p w14:paraId="2771F63F" w14:textId="77777777" w:rsidR="00F1747D" w:rsidRPr="0064045D" w:rsidRDefault="00F1747D" w:rsidP="00032FFC">
            <w:pPr>
              <w:pStyle w:val="Tabletext"/>
              <w:tabs>
                <w:tab w:val="clear" w:pos="1985"/>
                <w:tab w:val="clear" w:pos="2268"/>
              </w:tabs>
              <w:jc w:val="center"/>
            </w:pPr>
            <w:r w:rsidRPr="0064045D">
              <w:t>30</w:t>
            </w:r>
          </w:p>
        </w:tc>
        <w:tc>
          <w:tcPr>
            <w:tcW w:w="2205" w:type="pct"/>
            <w:shd w:val="clear" w:color="auto" w:fill="auto"/>
          </w:tcPr>
          <w:p w14:paraId="5A00A50E"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50A3DAEA" w14:textId="77777777" w:rsidTr="00032FFC">
        <w:trPr>
          <w:trHeight w:val="20"/>
        </w:trPr>
        <w:tc>
          <w:tcPr>
            <w:tcW w:w="347" w:type="pct"/>
            <w:shd w:val="clear" w:color="auto" w:fill="auto"/>
          </w:tcPr>
          <w:p w14:paraId="66361445" w14:textId="77777777" w:rsidR="00F1747D" w:rsidRPr="0064045D" w:rsidRDefault="00F1747D" w:rsidP="00032FFC">
            <w:pPr>
              <w:pStyle w:val="Tabletext"/>
              <w:tabs>
                <w:tab w:val="clear" w:pos="1985"/>
                <w:tab w:val="clear" w:pos="2268"/>
              </w:tabs>
              <w:jc w:val="center"/>
            </w:pPr>
            <w:r w:rsidRPr="0064045D">
              <w:t>2</w:t>
            </w:r>
          </w:p>
        </w:tc>
        <w:tc>
          <w:tcPr>
            <w:tcW w:w="1459" w:type="pct"/>
            <w:shd w:val="clear" w:color="auto" w:fill="auto"/>
          </w:tcPr>
          <w:p w14:paraId="43B47D4C" w14:textId="77777777" w:rsidR="00F1747D" w:rsidRPr="0064045D" w:rsidRDefault="00F1747D" w:rsidP="00032FFC">
            <w:pPr>
              <w:pStyle w:val="Tabletext"/>
              <w:tabs>
                <w:tab w:val="clear" w:pos="1985"/>
                <w:tab w:val="clear" w:pos="2268"/>
              </w:tabs>
              <w:jc w:val="center"/>
            </w:pPr>
            <w:r w:rsidRPr="0064045D">
              <w:t xml:space="preserve">5.1 </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25.0</w:t>
            </w:r>
          </w:p>
        </w:tc>
        <w:tc>
          <w:tcPr>
            <w:tcW w:w="989" w:type="pct"/>
            <w:shd w:val="clear" w:color="auto" w:fill="auto"/>
          </w:tcPr>
          <w:p w14:paraId="7E37AB77" w14:textId="77777777" w:rsidR="00F1747D" w:rsidRPr="0064045D" w:rsidRDefault="00F1747D" w:rsidP="00032FFC">
            <w:pPr>
              <w:pStyle w:val="Tabletext"/>
              <w:tabs>
                <w:tab w:val="clear" w:pos="1985"/>
                <w:tab w:val="clear" w:pos="2268"/>
              </w:tabs>
              <w:jc w:val="center"/>
            </w:pPr>
            <w:r w:rsidRPr="0064045D">
              <w:t>100</w:t>
            </w:r>
          </w:p>
        </w:tc>
        <w:tc>
          <w:tcPr>
            <w:tcW w:w="2205" w:type="pct"/>
            <w:shd w:val="clear" w:color="auto" w:fill="auto"/>
          </w:tcPr>
          <w:p w14:paraId="38B9F2C9" w14:textId="77777777" w:rsidR="00F1747D" w:rsidRPr="0064045D" w:rsidRDefault="00F1747D" w:rsidP="00032FFC">
            <w:pPr>
              <w:pStyle w:val="Tabletext"/>
              <w:tabs>
                <w:tab w:val="clear" w:pos="1985"/>
                <w:tab w:val="clear" w:pos="2268"/>
              </w:tabs>
              <w:jc w:val="center"/>
            </w:pPr>
            <w:r w:rsidRPr="0064045D">
              <w:t>−13</w:t>
            </w:r>
          </w:p>
        </w:tc>
      </w:tr>
    </w:tbl>
    <w:p w14:paraId="3912314E" w14:textId="77777777" w:rsidR="00F1747D" w:rsidRPr="0064045D" w:rsidRDefault="00F1747D" w:rsidP="00F1747D">
      <w:pPr>
        <w:pStyle w:val="Note"/>
        <w:jc w:val="left"/>
        <w:rPr>
          <w:lang w:val="en-GB" w:eastAsia="zh-CN"/>
        </w:rPr>
      </w:pPr>
      <w:bookmarkStart w:id="1112" w:name="lt_pId5630"/>
      <w:r w:rsidRPr="0064045D">
        <w:rPr>
          <w:rFonts w:ascii="SimSun" w:hAnsi="SimSun" w:cs="SimSun" w:hint="eastAsia"/>
          <w:lang w:val="en-GB" w:eastAsia="zh-CN"/>
        </w:rPr>
        <w:t>注</w:t>
      </w:r>
      <w:r w:rsidRPr="0064045D">
        <w:rPr>
          <w:lang w:val="en-GB" w:eastAsia="zh-CN"/>
        </w:rPr>
        <w:t xml:space="preserve"> – </w:t>
      </w:r>
      <w:r w:rsidRPr="0064045D">
        <w:rPr>
          <w:rFonts w:hint="eastAsia"/>
          <w:lang w:val="en-GB" w:eastAsia="zh-CN"/>
        </w:rPr>
        <w:t>使用</w:t>
      </w:r>
      <w:r w:rsidRPr="0064045D">
        <w:rPr>
          <w:lang w:val="en-GB" w:eastAsia="zh-CN"/>
        </w:rPr>
        <w:t>30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5.015 MHz</w:t>
      </w:r>
      <w:r w:rsidRPr="0064045D">
        <w:rPr>
          <w:rFonts w:hint="eastAsia"/>
          <w:lang w:val="en-GB" w:eastAsia="zh-CN"/>
        </w:rPr>
        <w:t>处；最后一个在</w:t>
      </w:r>
      <w:r w:rsidRPr="0064045D">
        <w:rPr>
          <w:szCs w:val="22"/>
          <w:lang w:val="en-GB"/>
        </w:rPr>
        <w:sym w:font="Symbol" w:char="F044"/>
      </w:r>
      <w:r w:rsidRPr="0064045D">
        <w:rPr>
          <w:i/>
          <w:iCs/>
          <w:lang w:val="en-GB" w:eastAsia="zh-CN"/>
        </w:rPr>
        <w:t xml:space="preserve">f </w:t>
      </w:r>
      <w:r w:rsidRPr="0064045D">
        <w:rPr>
          <w:rFonts w:hint="eastAsia"/>
          <w:lang w:val="en-GB" w:eastAsia="zh-CN"/>
        </w:rPr>
        <w:t>等于</w:t>
      </w:r>
      <w:r w:rsidRPr="0064045D">
        <w:rPr>
          <w:lang w:val="en-GB" w:eastAsia="zh-CN"/>
        </w:rPr>
        <w:t>5.085 MHz</w:t>
      </w:r>
      <w:r w:rsidRPr="0064045D">
        <w:rPr>
          <w:rFonts w:hint="eastAsia"/>
          <w:lang w:val="en-GB" w:eastAsia="zh-CN"/>
        </w:rPr>
        <w:t>处。使用</w:t>
      </w:r>
      <w:r w:rsidRPr="0064045D">
        <w:rPr>
          <w:lang w:val="en-GB" w:eastAsia="zh-CN"/>
        </w:rPr>
        <w:t>100 kHz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5.150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24.950 MHz</w:t>
      </w:r>
      <w:r w:rsidRPr="0064045D">
        <w:rPr>
          <w:rFonts w:hint="eastAsia"/>
          <w:lang w:val="en-GB" w:eastAsia="zh-CN"/>
        </w:rPr>
        <w:t>处。</w:t>
      </w:r>
    </w:p>
    <w:p w14:paraId="09FA3F34" w14:textId="77777777" w:rsidR="00F1747D" w:rsidRPr="0064045D" w:rsidRDefault="00F1747D" w:rsidP="00F1747D">
      <w:pPr>
        <w:pStyle w:val="TableNo"/>
        <w:rPr>
          <w:lang w:val="en-US" w:eastAsia="zh-CN"/>
        </w:rPr>
      </w:pPr>
      <w:bookmarkStart w:id="1113" w:name="lt_pId5634"/>
      <w:bookmarkStart w:id="1114" w:name="_Ref236583066"/>
      <w:bookmarkStart w:id="1115" w:name="_Toc252539110"/>
      <w:bookmarkStart w:id="1116" w:name="_Toc261102588"/>
      <w:bookmarkStart w:id="1117" w:name="_Toc284794664"/>
      <w:bookmarkStart w:id="1118" w:name="_Toc320004388"/>
      <w:bookmarkEnd w:id="1112"/>
      <w:r w:rsidRPr="0064045D">
        <w:rPr>
          <w:lang w:val="en-US" w:eastAsia="zh-CN"/>
        </w:rPr>
        <w:t>表</w:t>
      </w:r>
      <w:bookmarkEnd w:id="1113"/>
      <w:bookmarkEnd w:id="1114"/>
      <w:r w:rsidRPr="0064045D">
        <w:rPr>
          <w:lang w:eastAsia="zh-CN"/>
        </w:rPr>
        <w:t>A2-39</w:t>
      </w:r>
    </w:p>
    <w:p w14:paraId="60575467" w14:textId="631F9A5D" w:rsidR="00F1747D" w:rsidRPr="0064045D" w:rsidRDefault="00F1747D" w:rsidP="00F1747D">
      <w:pPr>
        <w:pStyle w:val="Tabletitle"/>
        <w:rPr>
          <w:lang w:val="en-US" w:eastAsia="zh-CN"/>
        </w:rPr>
      </w:pPr>
      <w:bookmarkStart w:id="1119" w:name="lt_pId5635"/>
      <w:r w:rsidRPr="0064045D">
        <w:rPr>
          <w:rFonts w:hint="eastAsia"/>
          <w:lang w:val="en-US" w:eastAsia="zh-CN"/>
        </w:rPr>
        <w:t>10</w:t>
      </w:r>
      <w:r w:rsidRPr="0064045D">
        <w:rPr>
          <w:lang w:val="en-GB" w:eastAsia="zh-CN"/>
        </w:rPr>
        <w:t> MHz</w:t>
      </w:r>
      <w:r w:rsidRPr="0064045D">
        <w:rPr>
          <w:rFonts w:hint="eastAsia"/>
          <w:lang w:val="en-GB" w:eastAsia="zh-CN"/>
        </w:rPr>
        <w:t>带宽的信道</w:t>
      </w:r>
      <w:r w:rsidR="00776F15">
        <w:rPr>
          <w:rFonts w:hint="eastAsia"/>
          <w:lang w:val="en-GB" w:eastAsia="zh-CN"/>
        </w:rPr>
        <w:t>掩模</w:t>
      </w:r>
      <w:r w:rsidRPr="0064045D">
        <w:rPr>
          <w:rFonts w:hint="eastAsia"/>
          <w:lang w:val="en-GB" w:eastAsia="zh-CN"/>
        </w:rPr>
        <w:t>：</w:t>
      </w:r>
      <w:r w:rsidRPr="0064045D">
        <w:rPr>
          <w:lang w:val="en-GB" w:eastAsia="zh-CN"/>
        </w:rPr>
        <w:t xml:space="preserve">802 </w:t>
      </w:r>
      <w:r w:rsidRPr="0064045D">
        <w:rPr>
          <w:szCs w:val="24"/>
          <w:lang w:val="en-GB"/>
        </w:rPr>
        <w:sym w:font="Symbol" w:char="F0A3"/>
      </w:r>
      <w:r w:rsidRPr="0064045D">
        <w:rPr>
          <w:i/>
          <w:iCs/>
          <w:lang w:val="en-US" w:eastAsia="zh-CN"/>
        </w:rPr>
        <w:t xml:space="preserve"> fc</w:t>
      </w:r>
      <w:r w:rsidRPr="0064045D">
        <w:rPr>
          <w:szCs w:val="24"/>
          <w:lang w:val="en-GB" w:eastAsia="zh-CN"/>
        </w:rPr>
        <w:t xml:space="preserve"> </w:t>
      </w:r>
      <w:r w:rsidRPr="0064045D">
        <w:rPr>
          <w:szCs w:val="24"/>
          <w:lang w:val="en-GB"/>
        </w:rPr>
        <w:sym w:font="Symbol" w:char="F0A3"/>
      </w:r>
      <w:r w:rsidRPr="0064045D">
        <w:rPr>
          <w:lang w:val="en-GB" w:eastAsia="zh-CN"/>
        </w:rPr>
        <w:t xml:space="preserve"> 857</w:t>
      </w:r>
      <w:bookmarkEnd w:id="1115"/>
      <w:bookmarkEnd w:id="1119"/>
      <w:r w:rsidR="00F32948">
        <w:rPr>
          <w:rFonts w:hint="eastAsia"/>
          <w:lang w:val="en-US" w:eastAsia="zh-CN"/>
        </w:rPr>
        <w:t>（</w:t>
      </w:r>
      <w:r w:rsidRPr="0064045D">
        <w:rPr>
          <w:lang w:val="en-US" w:eastAsia="zh-CN"/>
        </w:rPr>
        <w:t>BCG 7.H</w:t>
      </w:r>
      <w:bookmarkEnd w:id="1116"/>
      <w:bookmarkEnd w:id="1117"/>
      <w:bookmarkEnd w:id="1118"/>
      <w:r w:rsidR="00F32948">
        <w:rPr>
          <w:rFonts w:hint="eastAsia"/>
          <w:lang w:val="en-US" w:eastAsia="zh-CN"/>
        </w:rPr>
        <w:t>）</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2691"/>
        <w:gridCol w:w="1974"/>
        <w:gridCol w:w="4202"/>
      </w:tblGrid>
      <w:tr w:rsidR="00F1747D" w:rsidRPr="0064045D" w14:paraId="588DCA15" w14:textId="77777777" w:rsidTr="00F32948">
        <w:trPr>
          <w:trHeight w:val="20"/>
        </w:trPr>
        <w:tc>
          <w:tcPr>
            <w:tcW w:w="368" w:type="pct"/>
            <w:shd w:val="clear" w:color="auto" w:fill="FFFFFF" w:themeFill="background1"/>
            <w:vAlign w:val="center"/>
          </w:tcPr>
          <w:p w14:paraId="114DDB32" w14:textId="77777777" w:rsidR="00F1747D" w:rsidRPr="0064045D" w:rsidRDefault="00F1747D" w:rsidP="00032FFC">
            <w:pPr>
              <w:pStyle w:val="Tablehead"/>
            </w:pPr>
            <w:proofErr w:type="spellStart"/>
            <w:r w:rsidRPr="0064045D">
              <w:t>编号</w:t>
            </w:r>
            <w:proofErr w:type="spellEnd"/>
          </w:p>
        </w:tc>
        <w:tc>
          <w:tcPr>
            <w:tcW w:w="1406" w:type="pct"/>
            <w:shd w:val="clear" w:color="auto" w:fill="FFFFFF" w:themeFill="background1"/>
            <w:vAlign w:val="center"/>
          </w:tcPr>
          <w:p w14:paraId="72DED697" w14:textId="54D42525" w:rsidR="00F1747D" w:rsidRPr="0064045D" w:rsidRDefault="00F1747D" w:rsidP="00032FFC">
            <w:pPr>
              <w:pStyle w:val="Tablehead"/>
              <w:rPr>
                <w:lang w:val="en-GB" w:eastAsia="zh-CN"/>
              </w:rPr>
            </w:pPr>
            <w:r w:rsidRPr="0064045D">
              <w:rPr>
                <w:rFonts w:hint="eastAsia"/>
                <w:bCs/>
                <w:lang w:val="en-GB" w:eastAsia="zh-CN"/>
              </w:rPr>
              <w:t>信道中心频偏</w:t>
            </w:r>
            <w:r w:rsidRPr="0064045D">
              <w:rPr>
                <w:bCs/>
                <w:lang w:val="en-GB" w:eastAsia="zh-CN"/>
              </w:rPr>
              <w:br/>
            </w:r>
            <w:r w:rsidR="00F32948">
              <w:rPr>
                <w:rFonts w:hint="eastAsia"/>
                <w:bCs/>
                <w:lang w:val="en-GB" w:eastAsia="zh-CN"/>
              </w:rPr>
              <w:t>（</w:t>
            </w:r>
            <w:r w:rsidR="00F32948" w:rsidRPr="0064045D">
              <w:rPr>
                <w:bCs/>
                <w:lang w:val="en-GB" w:eastAsia="zh-CN"/>
              </w:rPr>
              <w:t>MHz</w:t>
            </w:r>
            <w:r w:rsidR="00F32948">
              <w:rPr>
                <w:rFonts w:hint="eastAsia"/>
                <w:bCs/>
                <w:lang w:val="en-GB" w:eastAsia="zh-CN"/>
              </w:rPr>
              <w:t>）</w:t>
            </w:r>
          </w:p>
        </w:tc>
        <w:tc>
          <w:tcPr>
            <w:tcW w:w="1031" w:type="pct"/>
            <w:shd w:val="clear" w:color="auto" w:fill="FFFFFF" w:themeFill="background1"/>
            <w:vAlign w:val="center"/>
          </w:tcPr>
          <w:p w14:paraId="69DB5F5B" w14:textId="2B6FA2B9" w:rsidR="00F1747D" w:rsidRPr="0064045D" w:rsidRDefault="00F1747D" w:rsidP="00032FFC">
            <w:pPr>
              <w:pStyle w:val="Tablehead"/>
              <w:rPr>
                <w:lang w:val="en-GB" w:eastAsia="zh-CN"/>
              </w:rPr>
            </w:pPr>
            <w:r w:rsidRPr="0064045D">
              <w:rPr>
                <w:rFonts w:hint="eastAsia"/>
                <w:lang w:val="en-GB" w:eastAsia="zh-CN"/>
              </w:rPr>
              <w:t>积分带宽</w:t>
            </w:r>
            <w:r w:rsidRPr="0064045D">
              <w:rPr>
                <w:lang w:val="en-GB" w:eastAsia="zh-CN"/>
              </w:rPr>
              <w:br/>
            </w:r>
            <w:r w:rsidR="00F32948">
              <w:rPr>
                <w:rFonts w:hint="eastAsia"/>
                <w:lang w:val="en-GB" w:eastAsia="zh-CN"/>
              </w:rPr>
              <w:t>（</w:t>
            </w:r>
            <w:r w:rsidR="00F32948" w:rsidRPr="0064045D">
              <w:rPr>
                <w:lang w:val="en-GB" w:eastAsia="zh-CN"/>
              </w:rPr>
              <w:t>kHz</w:t>
            </w:r>
            <w:r w:rsidR="00F32948">
              <w:rPr>
                <w:rFonts w:hint="eastAsia"/>
                <w:lang w:val="en-GB" w:eastAsia="zh-CN"/>
              </w:rPr>
              <w:t>）</w:t>
            </w:r>
          </w:p>
        </w:tc>
        <w:tc>
          <w:tcPr>
            <w:tcW w:w="2195" w:type="pct"/>
            <w:shd w:val="clear" w:color="auto" w:fill="FFFFFF" w:themeFill="background1"/>
            <w:vAlign w:val="center"/>
          </w:tcPr>
          <w:p w14:paraId="1FE613AE" w14:textId="187DBC53" w:rsidR="00F1747D" w:rsidRPr="0064045D" w:rsidRDefault="00F1747D" w:rsidP="00032FFC">
            <w:pPr>
              <w:pStyle w:val="Tablehead"/>
              <w:rPr>
                <w:lang w:val="en-US" w:eastAsia="zh-CN"/>
              </w:rPr>
            </w:pPr>
            <w:r w:rsidRPr="0064045D">
              <w:rPr>
                <w:rFonts w:hint="eastAsia"/>
                <w:lang w:val="en-GB" w:eastAsia="zh-CN"/>
              </w:rPr>
              <w:t>天线端口处测得的、允许的最大发射电平</w:t>
            </w:r>
            <w:r w:rsidR="00F32948">
              <w:rPr>
                <w:rFonts w:hint="eastAsia"/>
                <w:lang w:val="en-GB" w:eastAsia="zh-CN"/>
              </w:rPr>
              <w:t>（</w:t>
            </w:r>
            <w:r w:rsidR="00F32948" w:rsidRPr="0064045D">
              <w:rPr>
                <w:lang w:val="en-GB" w:eastAsia="zh-CN"/>
              </w:rPr>
              <w:t>dBm/</w:t>
            </w:r>
            <w:r w:rsidR="00F32948" w:rsidRPr="0064045D">
              <w:rPr>
                <w:rFonts w:hint="eastAsia"/>
                <w:lang w:val="en-GB" w:eastAsia="zh-CN"/>
              </w:rPr>
              <w:t>积分带宽</w:t>
            </w:r>
            <w:r w:rsidR="00F32948">
              <w:rPr>
                <w:rFonts w:hint="eastAsia"/>
                <w:lang w:val="en-GB" w:eastAsia="zh-CN"/>
              </w:rPr>
              <w:t>）</w:t>
            </w:r>
          </w:p>
        </w:tc>
      </w:tr>
      <w:tr w:rsidR="00F1747D" w:rsidRPr="0064045D" w14:paraId="51180E7C" w14:textId="77777777" w:rsidTr="00F32948">
        <w:trPr>
          <w:trHeight w:val="20"/>
        </w:trPr>
        <w:tc>
          <w:tcPr>
            <w:tcW w:w="368" w:type="pct"/>
            <w:shd w:val="clear" w:color="auto" w:fill="auto"/>
          </w:tcPr>
          <w:p w14:paraId="528E7998" w14:textId="77777777" w:rsidR="00F1747D" w:rsidRPr="0064045D" w:rsidRDefault="00F1747D" w:rsidP="00032FFC">
            <w:pPr>
              <w:pStyle w:val="Tabletext"/>
              <w:tabs>
                <w:tab w:val="clear" w:pos="1985"/>
                <w:tab w:val="clear" w:pos="2268"/>
              </w:tabs>
              <w:jc w:val="center"/>
            </w:pPr>
            <w:r w:rsidRPr="0064045D">
              <w:t>1</w:t>
            </w:r>
          </w:p>
        </w:tc>
        <w:tc>
          <w:tcPr>
            <w:tcW w:w="1406" w:type="pct"/>
            <w:shd w:val="clear" w:color="auto" w:fill="auto"/>
          </w:tcPr>
          <w:p w14:paraId="3EDBA0A0" w14:textId="77777777" w:rsidR="00F1747D" w:rsidRPr="0064045D" w:rsidRDefault="00F1747D" w:rsidP="00032FFC">
            <w:pPr>
              <w:pStyle w:val="Tabletext"/>
              <w:tabs>
                <w:tab w:val="clear" w:pos="1985"/>
                <w:tab w:val="clear" w:pos="2268"/>
              </w:tabs>
              <w:jc w:val="center"/>
            </w:pPr>
            <w:r w:rsidRPr="0064045D">
              <w:t xml:space="preserve">5 </w:t>
            </w:r>
            <w:r w:rsidRPr="0064045D">
              <w:sym w:font="Symbol" w:char="F0A3"/>
            </w:r>
            <w:r w:rsidRPr="0064045D">
              <w:rPr>
                <w:szCs w:val="22"/>
              </w:rPr>
              <w:sym w:font="Symbol" w:char="F044"/>
            </w:r>
            <w:r w:rsidRPr="0064045D">
              <w:rPr>
                <w:i/>
                <w:iCs/>
                <w:szCs w:val="22"/>
                <w:lang w:val="en-US"/>
              </w:rPr>
              <w:t>f</w:t>
            </w:r>
            <w:r w:rsidRPr="0064045D">
              <w:t>&lt;to 10</w:t>
            </w:r>
          </w:p>
        </w:tc>
        <w:tc>
          <w:tcPr>
            <w:tcW w:w="1031" w:type="pct"/>
            <w:shd w:val="clear" w:color="auto" w:fill="auto"/>
          </w:tcPr>
          <w:p w14:paraId="0AADDCE4" w14:textId="77777777" w:rsidR="00F1747D" w:rsidRPr="0064045D" w:rsidRDefault="00F1747D" w:rsidP="00032FFC">
            <w:pPr>
              <w:pStyle w:val="Tabletext"/>
              <w:tabs>
                <w:tab w:val="clear" w:pos="1985"/>
                <w:tab w:val="clear" w:pos="2268"/>
              </w:tabs>
              <w:jc w:val="center"/>
            </w:pPr>
            <w:r w:rsidRPr="0064045D">
              <w:t>5</w:t>
            </w:r>
          </w:p>
        </w:tc>
        <w:tc>
          <w:tcPr>
            <w:tcW w:w="2195" w:type="pct"/>
            <w:shd w:val="clear" w:color="auto" w:fill="auto"/>
          </w:tcPr>
          <w:p w14:paraId="4AFFC43C" w14:textId="77777777" w:rsidR="00F1747D" w:rsidRPr="0064045D" w:rsidRDefault="00F1747D" w:rsidP="00032FFC">
            <w:pPr>
              <w:pStyle w:val="Tabletext"/>
              <w:tabs>
                <w:tab w:val="clear" w:pos="1985"/>
                <w:tab w:val="clear" w:pos="2268"/>
              </w:tabs>
              <w:jc w:val="center"/>
            </w:pPr>
            <w:r w:rsidRPr="0064045D">
              <w:t>1.6</w:t>
            </w:r>
          </w:p>
        </w:tc>
      </w:tr>
      <w:tr w:rsidR="00F1747D" w:rsidRPr="0064045D" w14:paraId="24281D2C" w14:textId="77777777" w:rsidTr="00F32948">
        <w:trPr>
          <w:trHeight w:val="20"/>
        </w:trPr>
        <w:tc>
          <w:tcPr>
            <w:tcW w:w="368" w:type="pct"/>
            <w:shd w:val="clear" w:color="auto" w:fill="auto"/>
          </w:tcPr>
          <w:p w14:paraId="22F078F9" w14:textId="77777777" w:rsidR="00F1747D" w:rsidRPr="0064045D" w:rsidRDefault="00F1747D" w:rsidP="00032FFC">
            <w:pPr>
              <w:pStyle w:val="Tabletext"/>
              <w:tabs>
                <w:tab w:val="clear" w:pos="1985"/>
                <w:tab w:val="clear" w:pos="2268"/>
              </w:tabs>
              <w:jc w:val="center"/>
            </w:pPr>
            <w:r w:rsidRPr="0064045D">
              <w:t>2</w:t>
            </w:r>
          </w:p>
        </w:tc>
        <w:tc>
          <w:tcPr>
            <w:tcW w:w="1406" w:type="pct"/>
            <w:shd w:val="clear" w:color="auto" w:fill="auto"/>
          </w:tcPr>
          <w:p w14:paraId="7E5DBEB2" w14:textId="77777777" w:rsidR="00F1747D" w:rsidRPr="0064045D" w:rsidRDefault="00F1747D" w:rsidP="00032FFC">
            <w:pPr>
              <w:pStyle w:val="Tabletext"/>
              <w:tabs>
                <w:tab w:val="clear" w:pos="1985"/>
                <w:tab w:val="clear" w:pos="2268"/>
              </w:tabs>
              <w:jc w:val="center"/>
            </w:pPr>
            <w:r w:rsidRPr="0064045D">
              <w:t xml:space="preserve">10 </w:t>
            </w:r>
            <w:r w:rsidRPr="0064045D">
              <w:sym w:font="Symbol" w:char="F0A3"/>
            </w:r>
            <w:r w:rsidRPr="0064045D">
              <w:rPr>
                <w:szCs w:val="22"/>
              </w:rPr>
              <w:sym w:font="Symbol" w:char="F044"/>
            </w:r>
            <w:r w:rsidRPr="0064045D">
              <w:rPr>
                <w:i/>
                <w:iCs/>
                <w:szCs w:val="22"/>
                <w:lang w:val="en-US"/>
              </w:rPr>
              <w:t>f</w:t>
            </w:r>
            <w:r w:rsidRPr="0064045D">
              <w:sym w:font="Symbol" w:char="F0A3"/>
            </w:r>
            <w:r w:rsidRPr="0064045D">
              <w:t>to 25</w:t>
            </w:r>
          </w:p>
        </w:tc>
        <w:tc>
          <w:tcPr>
            <w:tcW w:w="1031" w:type="pct"/>
            <w:shd w:val="clear" w:color="auto" w:fill="auto"/>
          </w:tcPr>
          <w:p w14:paraId="6D69B57D" w14:textId="77777777" w:rsidR="00F1747D" w:rsidRPr="0064045D" w:rsidRDefault="00F1747D" w:rsidP="00032FFC">
            <w:pPr>
              <w:pStyle w:val="Tabletext"/>
              <w:tabs>
                <w:tab w:val="clear" w:pos="1985"/>
                <w:tab w:val="clear" w:pos="2268"/>
              </w:tabs>
              <w:jc w:val="center"/>
            </w:pPr>
            <w:r w:rsidRPr="0064045D">
              <w:t>2</w:t>
            </w:r>
          </w:p>
        </w:tc>
        <w:tc>
          <w:tcPr>
            <w:tcW w:w="2195" w:type="pct"/>
            <w:shd w:val="clear" w:color="auto" w:fill="auto"/>
          </w:tcPr>
          <w:p w14:paraId="0B645BF3" w14:textId="77777777" w:rsidR="00F1747D" w:rsidRPr="0064045D" w:rsidRDefault="00F1747D" w:rsidP="00032FFC">
            <w:pPr>
              <w:pStyle w:val="Tabletext"/>
              <w:tabs>
                <w:tab w:val="clear" w:pos="1985"/>
                <w:tab w:val="clear" w:pos="2268"/>
              </w:tabs>
              <w:jc w:val="center"/>
            </w:pPr>
            <w:r w:rsidRPr="0064045D">
              <w:t>−10</w:t>
            </w:r>
          </w:p>
        </w:tc>
      </w:tr>
    </w:tbl>
    <w:p w14:paraId="31F3D4B0" w14:textId="77777777" w:rsidR="00F1747D" w:rsidRPr="0064045D" w:rsidRDefault="00F1747D" w:rsidP="00F1747D">
      <w:pPr>
        <w:pStyle w:val="Note"/>
        <w:jc w:val="left"/>
        <w:rPr>
          <w:lang w:val="en-GB" w:eastAsia="zh-CN"/>
        </w:rPr>
      </w:pPr>
      <w:bookmarkStart w:id="1120" w:name="lt_pId5652"/>
      <w:r w:rsidRPr="0064045D">
        <w:rPr>
          <w:rFonts w:ascii="SimSun" w:hAnsi="SimSun" w:cs="SimSun" w:hint="eastAsia"/>
          <w:lang w:val="en-GB" w:eastAsia="zh-CN"/>
        </w:rPr>
        <w:t>注</w:t>
      </w:r>
      <w:r w:rsidRPr="0064045D">
        <w:rPr>
          <w:lang w:val="en-GB" w:eastAsia="zh-CN"/>
        </w:rPr>
        <w:t xml:space="preserve"> – </w:t>
      </w:r>
      <w:r w:rsidRPr="0064045D">
        <w:rPr>
          <w:rFonts w:hint="eastAsia"/>
          <w:lang w:val="en-GB" w:eastAsia="zh-CN"/>
        </w:rPr>
        <w:t>使用</w:t>
      </w:r>
      <w:r w:rsidRPr="0064045D">
        <w:rPr>
          <w:lang w:val="en-GB" w:eastAsia="zh-CN"/>
        </w:rPr>
        <w:t>5 MHz</w:t>
      </w:r>
      <w:r w:rsidRPr="0064045D">
        <w:rPr>
          <w:rFonts w:hint="eastAsia"/>
          <w:lang w:val="en-GB" w:eastAsia="zh-CN"/>
        </w:rPr>
        <w:t>滤波器的测量位置在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7.5 MHz</w:t>
      </w:r>
      <w:r w:rsidRPr="0064045D">
        <w:rPr>
          <w:rFonts w:hint="eastAsia"/>
          <w:lang w:val="en-GB" w:eastAsia="zh-CN"/>
        </w:rPr>
        <w:t>处。使用</w:t>
      </w:r>
      <w:r w:rsidRPr="0064045D">
        <w:rPr>
          <w:lang w:val="en-GB" w:eastAsia="zh-CN"/>
        </w:rPr>
        <w:t>2 MHz</w:t>
      </w:r>
      <w:r w:rsidRPr="0064045D">
        <w:rPr>
          <w:rFonts w:hint="eastAsia"/>
          <w:lang w:val="en-GB" w:eastAsia="zh-CN"/>
        </w:rPr>
        <w:t>滤波器的第一个测量位置在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11 MHz</w:t>
      </w:r>
      <w:r w:rsidRPr="0064045D">
        <w:rPr>
          <w:rFonts w:hint="eastAsia"/>
          <w:lang w:val="en-GB" w:eastAsia="zh-CN"/>
        </w:rPr>
        <w:t>处；最后一个在</w:t>
      </w:r>
      <w:r w:rsidRPr="0064045D">
        <w:rPr>
          <w:szCs w:val="22"/>
          <w:lang w:val="en-GB"/>
        </w:rPr>
        <w:sym w:font="Symbol" w:char="F044"/>
      </w:r>
      <w:r w:rsidRPr="0064045D">
        <w:rPr>
          <w:i/>
          <w:iCs/>
          <w:lang w:val="en-GB" w:eastAsia="zh-CN"/>
        </w:rPr>
        <w:t>f</w:t>
      </w:r>
      <w:r w:rsidRPr="0064045D">
        <w:rPr>
          <w:rFonts w:hint="eastAsia"/>
          <w:lang w:val="en-GB" w:eastAsia="zh-CN"/>
        </w:rPr>
        <w:t>等于</w:t>
      </w:r>
      <w:r w:rsidRPr="0064045D">
        <w:rPr>
          <w:lang w:val="en-GB" w:eastAsia="zh-CN"/>
        </w:rPr>
        <w:t>24 MHz</w:t>
      </w:r>
      <w:r w:rsidRPr="0064045D">
        <w:rPr>
          <w:rFonts w:hint="eastAsia"/>
          <w:lang w:val="en-GB" w:eastAsia="zh-CN"/>
        </w:rPr>
        <w:t>处。</w:t>
      </w:r>
    </w:p>
    <w:bookmarkEnd w:id="1120"/>
    <w:p w14:paraId="72332426" w14:textId="7B784A8F" w:rsidR="00F1747D" w:rsidRPr="0064045D" w:rsidRDefault="00F1747D" w:rsidP="00F1747D">
      <w:pPr>
        <w:pStyle w:val="Heading3"/>
        <w:rPr>
          <w:lang w:val="en-US" w:eastAsia="zh-CN"/>
        </w:rPr>
      </w:pPr>
      <w:r w:rsidRPr="0064045D">
        <w:rPr>
          <w:lang w:val="en-US" w:eastAsia="zh-CN"/>
        </w:rPr>
        <w:lastRenderedPageBreak/>
        <w:t>6.1.2</w:t>
      </w:r>
      <w:r w:rsidRPr="0064045D">
        <w:rPr>
          <w:lang w:val="en-US" w:eastAsia="zh-CN"/>
        </w:rPr>
        <w:tab/>
      </w:r>
      <w:r w:rsidRPr="0064045D">
        <w:rPr>
          <w:lang w:val="en-US" w:eastAsia="zh-CN"/>
        </w:rPr>
        <w:t>发射机杂散发射规范</w:t>
      </w:r>
    </w:p>
    <w:p w14:paraId="2EFEB932" w14:textId="77777777" w:rsidR="00F1747D" w:rsidRPr="0064045D" w:rsidRDefault="00F1747D" w:rsidP="00F1747D">
      <w:pPr>
        <w:ind w:firstLineChars="200" w:firstLine="480"/>
        <w:rPr>
          <w:lang w:val="en-US" w:eastAsia="zh-CN"/>
        </w:rPr>
      </w:pPr>
      <w:r w:rsidRPr="0064045D">
        <w:rPr>
          <w:rFonts w:hint="eastAsia"/>
          <w:lang w:val="en-US" w:eastAsia="zh-CN"/>
        </w:rPr>
        <w:t>表</w:t>
      </w:r>
      <w:r w:rsidRPr="0064045D">
        <w:rPr>
          <w:lang w:eastAsia="zh-CN"/>
        </w:rPr>
        <w:t>A2-40</w:t>
      </w:r>
      <w:r w:rsidRPr="0064045D">
        <w:rPr>
          <w:rFonts w:hint="eastAsia"/>
          <w:lang w:val="en-US" w:eastAsia="zh-CN"/>
        </w:rPr>
        <w:t>规定了附加杂散发射限值。</w:t>
      </w:r>
    </w:p>
    <w:p w14:paraId="7D138282" w14:textId="77777777" w:rsidR="00F1747D" w:rsidRPr="0064045D" w:rsidRDefault="00F1747D" w:rsidP="00F1747D">
      <w:pPr>
        <w:pStyle w:val="TableNo"/>
        <w:rPr>
          <w:lang w:val="en-US" w:eastAsia="zh-CN"/>
        </w:rPr>
      </w:pPr>
      <w:bookmarkStart w:id="1121" w:name="lt_pId5658"/>
      <w:bookmarkStart w:id="1122" w:name="_Ref252605529"/>
      <w:bookmarkStart w:id="1123" w:name="_Toc235040570"/>
      <w:bookmarkStart w:id="1124" w:name="_Toc252539111"/>
      <w:bookmarkStart w:id="1125" w:name="_Toc261102589"/>
      <w:bookmarkStart w:id="1126" w:name="_Toc284794665"/>
      <w:bookmarkStart w:id="1127" w:name="_Toc320004389"/>
      <w:r w:rsidRPr="0064045D">
        <w:rPr>
          <w:lang w:val="en-US" w:eastAsia="zh-CN"/>
        </w:rPr>
        <w:t>表</w:t>
      </w:r>
      <w:bookmarkEnd w:id="1121"/>
      <w:bookmarkEnd w:id="1122"/>
      <w:r w:rsidRPr="0064045D">
        <w:rPr>
          <w:lang w:eastAsia="zh-CN"/>
        </w:rPr>
        <w:t>A2-40</w:t>
      </w:r>
    </w:p>
    <w:p w14:paraId="7082C323" w14:textId="479F0E80" w:rsidR="00F1747D" w:rsidRPr="0064045D" w:rsidRDefault="00F1747D" w:rsidP="00F1747D">
      <w:pPr>
        <w:pStyle w:val="Tabletitle"/>
        <w:rPr>
          <w:lang w:val="en-US" w:eastAsia="zh-CN"/>
        </w:rPr>
      </w:pPr>
      <w:bookmarkStart w:id="1128" w:name="lt_pId5659"/>
      <w:r w:rsidRPr="0064045D">
        <w:rPr>
          <w:rFonts w:hint="eastAsia"/>
          <w:lang w:val="en-GB" w:eastAsia="zh-CN"/>
        </w:rPr>
        <w:t>杂散发射</w:t>
      </w:r>
      <w:bookmarkEnd w:id="1123"/>
      <w:bookmarkEnd w:id="1124"/>
      <w:r w:rsidR="00F32948">
        <w:rPr>
          <w:rFonts w:hint="eastAsia"/>
          <w:lang w:val="en-GB" w:eastAsia="zh-CN"/>
        </w:rPr>
        <w:t>（</w:t>
      </w:r>
      <w:r w:rsidRPr="0064045D">
        <w:rPr>
          <w:lang w:val="en-US" w:eastAsia="zh-CN"/>
        </w:rPr>
        <w:t>BCG 7.H</w:t>
      </w:r>
      <w:bookmarkEnd w:id="1125"/>
      <w:bookmarkEnd w:id="1126"/>
      <w:bookmarkEnd w:id="1127"/>
      <w:bookmarkEnd w:id="1128"/>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5"/>
        <w:gridCol w:w="2692"/>
        <w:gridCol w:w="3120"/>
        <w:gridCol w:w="1417"/>
        <w:gridCol w:w="1695"/>
      </w:tblGrid>
      <w:tr w:rsidR="00F1747D" w:rsidRPr="0064045D" w14:paraId="5968D96F" w14:textId="77777777" w:rsidTr="00F32948">
        <w:tc>
          <w:tcPr>
            <w:tcW w:w="366" w:type="pct"/>
            <w:shd w:val="clear" w:color="auto" w:fill="FFFFFF" w:themeFill="background1"/>
            <w:vAlign w:val="center"/>
          </w:tcPr>
          <w:p w14:paraId="6385171D" w14:textId="77777777" w:rsidR="00F1747D" w:rsidRPr="0064045D" w:rsidRDefault="00F1747D" w:rsidP="00032FFC">
            <w:pPr>
              <w:pStyle w:val="Tablehead"/>
            </w:pPr>
            <w:proofErr w:type="spellStart"/>
            <w:r w:rsidRPr="0064045D">
              <w:t>编号</w:t>
            </w:r>
            <w:proofErr w:type="spellEnd"/>
          </w:p>
        </w:tc>
        <w:tc>
          <w:tcPr>
            <w:tcW w:w="1398" w:type="pct"/>
            <w:shd w:val="clear" w:color="auto" w:fill="FFFFFF" w:themeFill="background1"/>
            <w:vAlign w:val="center"/>
          </w:tcPr>
          <w:p w14:paraId="03D4A80D" w14:textId="26B544C9" w:rsidR="00F1747D" w:rsidRPr="0064045D" w:rsidRDefault="00F1747D" w:rsidP="00032FFC">
            <w:pPr>
              <w:pStyle w:val="Tablehead"/>
              <w:rPr>
                <w:lang w:val="en-GB" w:eastAsia="zh-CN"/>
              </w:rPr>
            </w:pPr>
            <w:r w:rsidRPr="0064045D">
              <w:rPr>
                <w:rFonts w:hint="eastAsia"/>
                <w:bCs/>
                <w:lang w:val="en-GB" w:eastAsia="zh-CN"/>
              </w:rPr>
              <w:t>发射频率范围</w:t>
            </w:r>
            <w:r w:rsidRPr="0064045D">
              <w:rPr>
                <w:bCs/>
                <w:lang w:val="en-GB" w:eastAsia="zh-CN"/>
              </w:rPr>
              <w:br/>
            </w:r>
            <w:r w:rsidR="00F32948">
              <w:rPr>
                <w:rFonts w:hint="eastAsia"/>
                <w:bCs/>
                <w:lang w:val="en-GB" w:eastAsia="zh-CN"/>
              </w:rPr>
              <w:t>（</w:t>
            </w:r>
            <w:r w:rsidR="00F32948" w:rsidRPr="0064045D">
              <w:rPr>
                <w:bCs/>
                <w:lang w:val="en-GB" w:eastAsia="zh-CN"/>
              </w:rPr>
              <w:t>MHz</w:t>
            </w:r>
            <w:r w:rsidR="00F32948">
              <w:rPr>
                <w:rFonts w:hint="eastAsia"/>
                <w:bCs/>
                <w:lang w:val="en-GB" w:eastAsia="zh-CN"/>
              </w:rPr>
              <w:t>）</w:t>
            </w:r>
          </w:p>
        </w:tc>
        <w:tc>
          <w:tcPr>
            <w:tcW w:w="1620" w:type="pct"/>
            <w:shd w:val="clear" w:color="auto" w:fill="FFFFFF" w:themeFill="background1"/>
            <w:vAlign w:val="center"/>
          </w:tcPr>
          <w:p w14:paraId="103FBF83" w14:textId="4848CB6C" w:rsidR="00F1747D" w:rsidRPr="0064045D" w:rsidRDefault="00F1747D" w:rsidP="00032FFC">
            <w:pPr>
              <w:pStyle w:val="Tablehead"/>
              <w:rPr>
                <w:lang w:val="en-GB" w:eastAsia="zh-CN"/>
              </w:rPr>
            </w:pPr>
            <w:r w:rsidRPr="0064045D">
              <w:rPr>
                <w:rFonts w:hint="eastAsia"/>
                <w:lang w:val="en-GB" w:eastAsia="zh-CN"/>
              </w:rPr>
              <w:t>测量频率范围</w:t>
            </w:r>
            <w:r w:rsidRPr="0064045D">
              <w:rPr>
                <w:lang w:val="en-GB" w:eastAsia="zh-CN"/>
              </w:rPr>
              <w:br/>
            </w:r>
            <w:r w:rsidR="00F32948">
              <w:rPr>
                <w:rFonts w:hint="eastAsia"/>
                <w:bCs/>
                <w:lang w:val="en-GB" w:eastAsia="zh-CN"/>
              </w:rPr>
              <w:t>（</w:t>
            </w:r>
            <w:r w:rsidR="00F32948" w:rsidRPr="0064045D">
              <w:rPr>
                <w:bCs/>
                <w:lang w:val="en-GB" w:eastAsia="zh-CN"/>
              </w:rPr>
              <w:t>MHz</w:t>
            </w:r>
            <w:r w:rsidR="00F32948">
              <w:rPr>
                <w:rFonts w:hint="eastAsia"/>
                <w:bCs/>
                <w:lang w:val="en-GB" w:eastAsia="zh-CN"/>
              </w:rPr>
              <w:t>）</w:t>
            </w:r>
          </w:p>
        </w:tc>
        <w:tc>
          <w:tcPr>
            <w:tcW w:w="736" w:type="pct"/>
            <w:shd w:val="clear" w:color="auto" w:fill="FFFFFF" w:themeFill="background1"/>
            <w:vAlign w:val="center"/>
          </w:tcPr>
          <w:p w14:paraId="78A2AE52" w14:textId="04AABD0C" w:rsidR="00F1747D" w:rsidRPr="0064045D" w:rsidRDefault="00F1747D" w:rsidP="00032FFC">
            <w:pPr>
              <w:pStyle w:val="Tablehead"/>
              <w:rPr>
                <w:lang w:val="en-GB" w:eastAsia="zh-CN"/>
              </w:rPr>
            </w:pPr>
            <w:r w:rsidRPr="0064045D">
              <w:rPr>
                <w:rFonts w:hint="eastAsia"/>
                <w:lang w:val="en-GB" w:eastAsia="zh-CN"/>
              </w:rPr>
              <w:t>测量带宽</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880" w:type="pct"/>
            <w:shd w:val="clear" w:color="auto" w:fill="FFFFFF" w:themeFill="background1"/>
            <w:vAlign w:val="center"/>
          </w:tcPr>
          <w:p w14:paraId="140686AA" w14:textId="6339C2EE" w:rsidR="00F1747D" w:rsidRPr="0064045D" w:rsidRDefault="00F1747D" w:rsidP="00032FFC">
            <w:pPr>
              <w:pStyle w:val="Tablehead"/>
              <w:rPr>
                <w:lang w:val="en-GB" w:eastAsia="zh-CN"/>
              </w:rPr>
            </w:pPr>
            <w:r w:rsidRPr="0064045D">
              <w:rPr>
                <w:rFonts w:hint="eastAsia"/>
                <w:lang w:val="en-GB" w:eastAsia="zh-CN"/>
              </w:rPr>
              <w:t>最大发射电平</w:t>
            </w:r>
            <w:r w:rsidR="00F32948">
              <w:rPr>
                <w:lang w:val="en-GB" w:eastAsia="zh-CN"/>
              </w:rPr>
              <w:br/>
            </w:r>
            <w:r w:rsidR="00F32948">
              <w:rPr>
                <w:rFonts w:hint="eastAsia"/>
                <w:lang w:val="en-GB" w:eastAsia="zh-CN"/>
              </w:rPr>
              <w:t>（</w:t>
            </w:r>
            <w:r w:rsidRPr="0064045D">
              <w:rPr>
                <w:lang w:val="en-GB" w:eastAsia="zh-CN"/>
              </w:rPr>
              <w:t>dBm</w:t>
            </w:r>
            <w:r w:rsidR="00F32948">
              <w:rPr>
                <w:rFonts w:hint="eastAsia"/>
                <w:lang w:val="en-GB" w:eastAsia="zh-CN"/>
              </w:rPr>
              <w:t>）</w:t>
            </w:r>
          </w:p>
        </w:tc>
      </w:tr>
      <w:tr w:rsidR="00F1747D" w:rsidRPr="0064045D" w14:paraId="456B2D66" w14:textId="77777777" w:rsidTr="00F32948">
        <w:tc>
          <w:tcPr>
            <w:tcW w:w="366" w:type="pct"/>
            <w:shd w:val="clear" w:color="auto" w:fill="auto"/>
          </w:tcPr>
          <w:p w14:paraId="266A6193" w14:textId="77777777" w:rsidR="00F1747D" w:rsidRPr="0064045D" w:rsidRDefault="00F1747D" w:rsidP="00032FFC">
            <w:pPr>
              <w:pStyle w:val="Tabletext"/>
              <w:tabs>
                <w:tab w:val="clear" w:pos="1985"/>
                <w:tab w:val="clear" w:pos="2268"/>
              </w:tabs>
              <w:jc w:val="center"/>
            </w:pPr>
            <w:r w:rsidRPr="0064045D">
              <w:t>1</w:t>
            </w:r>
          </w:p>
        </w:tc>
        <w:tc>
          <w:tcPr>
            <w:tcW w:w="1398" w:type="pct"/>
            <w:shd w:val="clear" w:color="auto" w:fill="auto"/>
          </w:tcPr>
          <w:p w14:paraId="5A2E0D9B" w14:textId="77777777" w:rsidR="00F1747D" w:rsidRPr="0064045D" w:rsidRDefault="00F1747D" w:rsidP="00032FFC">
            <w:pPr>
              <w:pStyle w:val="Tabletext"/>
              <w:tabs>
                <w:tab w:val="clear" w:pos="1985"/>
                <w:tab w:val="clear" w:pos="2268"/>
              </w:tabs>
              <w:jc w:val="center"/>
            </w:pPr>
            <w:r w:rsidRPr="0064045D">
              <w:t>698-798</w:t>
            </w:r>
          </w:p>
        </w:tc>
        <w:tc>
          <w:tcPr>
            <w:tcW w:w="1620" w:type="pct"/>
            <w:shd w:val="clear" w:color="auto" w:fill="auto"/>
          </w:tcPr>
          <w:p w14:paraId="33CCDEE8" w14:textId="77777777" w:rsidR="00F1747D" w:rsidRPr="0064045D" w:rsidRDefault="00F1747D" w:rsidP="00032FFC">
            <w:pPr>
              <w:pStyle w:val="Tabletext"/>
              <w:tabs>
                <w:tab w:val="clear" w:pos="1985"/>
                <w:tab w:val="clear" w:pos="2268"/>
              </w:tabs>
              <w:jc w:val="center"/>
            </w:pPr>
            <w:r w:rsidRPr="0064045D">
              <w:t xml:space="preserve">30 </w:t>
            </w:r>
            <w:r w:rsidRPr="0064045D">
              <w:sym w:font="Symbol" w:char="F0A3"/>
            </w:r>
            <w:r w:rsidRPr="0064045D">
              <w:rPr>
                <w:i/>
                <w:iCs/>
              </w:rPr>
              <w:t>f</w:t>
            </w:r>
            <w:r w:rsidRPr="0064045D">
              <w:t xml:space="preserve">&lt; 4310 </w:t>
            </w:r>
          </w:p>
        </w:tc>
        <w:tc>
          <w:tcPr>
            <w:tcW w:w="736" w:type="pct"/>
            <w:shd w:val="clear" w:color="auto" w:fill="auto"/>
          </w:tcPr>
          <w:p w14:paraId="55903DD3" w14:textId="77777777" w:rsidR="00F1747D" w:rsidRPr="0064045D" w:rsidRDefault="00F1747D" w:rsidP="00032FFC">
            <w:pPr>
              <w:pStyle w:val="Tabletext"/>
              <w:tabs>
                <w:tab w:val="clear" w:pos="1985"/>
                <w:tab w:val="clear" w:pos="2268"/>
              </w:tabs>
              <w:jc w:val="center"/>
            </w:pPr>
            <w:r w:rsidRPr="0064045D">
              <w:t>100</w:t>
            </w:r>
          </w:p>
        </w:tc>
        <w:tc>
          <w:tcPr>
            <w:tcW w:w="880" w:type="pct"/>
            <w:shd w:val="clear" w:color="auto" w:fill="auto"/>
          </w:tcPr>
          <w:p w14:paraId="19A0B5CD" w14:textId="77777777" w:rsidR="00F1747D" w:rsidRPr="0064045D" w:rsidRDefault="00F1747D" w:rsidP="00032FFC">
            <w:pPr>
              <w:pStyle w:val="Tabletext"/>
              <w:tabs>
                <w:tab w:val="clear" w:pos="1985"/>
                <w:tab w:val="clear" w:pos="2268"/>
              </w:tabs>
              <w:jc w:val="center"/>
            </w:pPr>
            <w:r w:rsidRPr="0064045D">
              <w:t>−13</w:t>
            </w:r>
          </w:p>
        </w:tc>
      </w:tr>
      <w:tr w:rsidR="00F1747D" w:rsidRPr="0064045D" w14:paraId="688E3CD9" w14:textId="77777777" w:rsidTr="00F32948">
        <w:tc>
          <w:tcPr>
            <w:tcW w:w="366" w:type="pct"/>
            <w:shd w:val="clear" w:color="auto" w:fill="auto"/>
          </w:tcPr>
          <w:p w14:paraId="3BB9772C" w14:textId="77777777" w:rsidR="00F1747D" w:rsidRPr="0064045D" w:rsidRDefault="00F1747D" w:rsidP="00032FFC">
            <w:pPr>
              <w:pStyle w:val="Tabletext"/>
              <w:tabs>
                <w:tab w:val="clear" w:pos="1985"/>
                <w:tab w:val="clear" w:pos="2268"/>
              </w:tabs>
              <w:jc w:val="center"/>
            </w:pPr>
            <w:r w:rsidRPr="0064045D">
              <w:t>2</w:t>
            </w:r>
          </w:p>
        </w:tc>
        <w:tc>
          <w:tcPr>
            <w:tcW w:w="1398" w:type="pct"/>
            <w:shd w:val="clear" w:color="auto" w:fill="auto"/>
          </w:tcPr>
          <w:p w14:paraId="551DBA03" w14:textId="77777777" w:rsidR="00F1747D" w:rsidRPr="0064045D" w:rsidRDefault="00F1747D" w:rsidP="00032FFC">
            <w:pPr>
              <w:pStyle w:val="Tabletext"/>
              <w:tabs>
                <w:tab w:val="clear" w:pos="1985"/>
                <w:tab w:val="clear" w:pos="2268"/>
              </w:tabs>
              <w:jc w:val="center"/>
            </w:pPr>
            <w:r w:rsidRPr="0064045D">
              <w:t>746-758, 776-788</w:t>
            </w:r>
          </w:p>
        </w:tc>
        <w:tc>
          <w:tcPr>
            <w:tcW w:w="1620" w:type="pct"/>
            <w:shd w:val="clear" w:color="auto" w:fill="auto"/>
          </w:tcPr>
          <w:p w14:paraId="7075D58F" w14:textId="77777777" w:rsidR="00F1747D" w:rsidRPr="0064045D" w:rsidRDefault="00F1747D" w:rsidP="00032FFC">
            <w:pPr>
              <w:pStyle w:val="Tabletext"/>
              <w:tabs>
                <w:tab w:val="clear" w:pos="1985"/>
                <w:tab w:val="clear" w:pos="2268"/>
              </w:tabs>
              <w:jc w:val="center"/>
            </w:pPr>
            <w:r w:rsidRPr="0064045D">
              <w:t>763</w:t>
            </w:r>
            <w:r w:rsidRPr="0064045D">
              <w:sym w:font="Symbol" w:char="F0A3"/>
            </w:r>
            <w:r w:rsidRPr="0064045D">
              <w:rPr>
                <w:i/>
                <w:iCs/>
              </w:rPr>
              <w:t>f</w:t>
            </w:r>
            <w:r w:rsidRPr="0064045D">
              <w:sym w:font="Symbol" w:char="F0A3"/>
            </w:r>
            <w:r w:rsidRPr="0064045D">
              <w:t xml:space="preserve"> 775, 793</w:t>
            </w:r>
            <w:r w:rsidRPr="0064045D">
              <w:sym w:font="Symbol" w:char="F0A3"/>
            </w:r>
            <w:r w:rsidRPr="0064045D">
              <w:rPr>
                <w:i/>
                <w:iCs/>
              </w:rPr>
              <w:t>f</w:t>
            </w:r>
            <w:r w:rsidRPr="0064045D">
              <w:sym w:font="Symbol" w:char="F0A3"/>
            </w:r>
            <w:r w:rsidRPr="0064045D">
              <w:t xml:space="preserve"> 805</w:t>
            </w:r>
          </w:p>
        </w:tc>
        <w:tc>
          <w:tcPr>
            <w:tcW w:w="736" w:type="pct"/>
            <w:shd w:val="clear" w:color="auto" w:fill="auto"/>
          </w:tcPr>
          <w:p w14:paraId="738ED24C" w14:textId="77777777" w:rsidR="00F1747D" w:rsidRPr="0064045D" w:rsidRDefault="00F1747D" w:rsidP="00032FFC">
            <w:pPr>
              <w:pStyle w:val="Tabletext"/>
              <w:tabs>
                <w:tab w:val="clear" w:pos="1985"/>
                <w:tab w:val="clear" w:pos="2268"/>
              </w:tabs>
              <w:jc w:val="center"/>
            </w:pPr>
            <w:r w:rsidRPr="0064045D">
              <w:t>6.25</w:t>
            </w:r>
          </w:p>
        </w:tc>
        <w:tc>
          <w:tcPr>
            <w:tcW w:w="880" w:type="pct"/>
            <w:shd w:val="clear" w:color="auto" w:fill="auto"/>
          </w:tcPr>
          <w:p w14:paraId="4926977C" w14:textId="77777777" w:rsidR="00F1747D" w:rsidRPr="0064045D" w:rsidRDefault="00F1747D" w:rsidP="00032FFC">
            <w:pPr>
              <w:pStyle w:val="Tabletext"/>
              <w:tabs>
                <w:tab w:val="clear" w:pos="1985"/>
                <w:tab w:val="clear" w:pos="2268"/>
              </w:tabs>
              <w:jc w:val="center"/>
            </w:pPr>
            <w:r w:rsidRPr="0064045D">
              <w:t>−35</w:t>
            </w:r>
          </w:p>
        </w:tc>
      </w:tr>
      <w:tr w:rsidR="00F1747D" w:rsidRPr="0064045D" w14:paraId="1C95148A" w14:textId="77777777" w:rsidTr="00F32948">
        <w:tc>
          <w:tcPr>
            <w:tcW w:w="366" w:type="pct"/>
            <w:shd w:val="clear" w:color="auto" w:fill="auto"/>
          </w:tcPr>
          <w:p w14:paraId="33C131A4" w14:textId="77777777" w:rsidR="00F1747D" w:rsidRPr="0064045D" w:rsidRDefault="00F1747D" w:rsidP="00032FFC">
            <w:pPr>
              <w:pStyle w:val="Tabletext"/>
              <w:tabs>
                <w:tab w:val="clear" w:pos="1985"/>
                <w:tab w:val="clear" w:pos="2268"/>
              </w:tabs>
              <w:jc w:val="center"/>
            </w:pPr>
            <w:r w:rsidRPr="0064045D">
              <w:t>3</w:t>
            </w:r>
          </w:p>
        </w:tc>
        <w:tc>
          <w:tcPr>
            <w:tcW w:w="1398" w:type="pct"/>
            <w:shd w:val="clear" w:color="auto" w:fill="auto"/>
          </w:tcPr>
          <w:p w14:paraId="159A2E22" w14:textId="77777777" w:rsidR="00F1747D" w:rsidRPr="0064045D" w:rsidRDefault="00F1747D" w:rsidP="00032FFC">
            <w:pPr>
              <w:pStyle w:val="Tabletext"/>
              <w:tabs>
                <w:tab w:val="clear" w:pos="1985"/>
                <w:tab w:val="clear" w:pos="2268"/>
              </w:tabs>
              <w:jc w:val="center"/>
            </w:pPr>
            <w:r w:rsidRPr="0064045D">
              <w:t>758-763, 763-768, 788-793, 793-798</w:t>
            </w:r>
          </w:p>
        </w:tc>
        <w:tc>
          <w:tcPr>
            <w:tcW w:w="1620" w:type="pct"/>
            <w:shd w:val="clear" w:color="auto" w:fill="auto"/>
          </w:tcPr>
          <w:p w14:paraId="56E881C0" w14:textId="77777777" w:rsidR="00F1747D" w:rsidRPr="0064045D" w:rsidRDefault="00F1747D" w:rsidP="00032FFC">
            <w:pPr>
              <w:pStyle w:val="Tabletext"/>
              <w:tabs>
                <w:tab w:val="clear" w:pos="1985"/>
                <w:tab w:val="clear" w:pos="2268"/>
              </w:tabs>
              <w:jc w:val="center"/>
            </w:pPr>
            <w:r w:rsidRPr="0064045D">
              <w:t>769</w:t>
            </w:r>
            <w:r w:rsidRPr="0064045D">
              <w:sym w:font="Symbol" w:char="F0A3"/>
            </w:r>
            <w:r w:rsidRPr="0064045D">
              <w:rPr>
                <w:szCs w:val="22"/>
              </w:rPr>
              <w:sym w:font="Symbol" w:char="F044"/>
            </w:r>
            <w:r w:rsidRPr="0064045D">
              <w:rPr>
                <w:i/>
                <w:iCs/>
                <w:szCs w:val="22"/>
                <w:lang w:val="en-US"/>
              </w:rPr>
              <w:t>f</w:t>
            </w:r>
            <w:r w:rsidRPr="0064045D">
              <w:sym w:font="Symbol" w:char="F0A3"/>
            </w:r>
            <w:r w:rsidRPr="0064045D">
              <w:t xml:space="preserve"> 775, 799</w:t>
            </w:r>
            <w:r w:rsidRPr="0064045D">
              <w:sym w:font="Symbol" w:char="F0A3"/>
            </w:r>
            <w:r w:rsidRPr="0064045D">
              <w:rPr>
                <w:i/>
                <w:iCs/>
              </w:rPr>
              <w:t>f</w:t>
            </w:r>
            <w:r w:rsidRPr="0064045D">
              <w:sym w:font="Symbol" w:char="F0A3"/>
            </w:r>
            <w:r w:rsidRPr="0064045D">
              <w:t xml:space="preserve"> 805</w:t>
            </w:r>
          </w:p>
        </w:tc>
        <w:tc>
          <w:tcPr>
            <w:tcW w:w="736" w:type="pct"/>
            <w:shd w:val="clear" w:color="auto" w:fill="auto"/>
          </w:tcPr>
          <w:p w14:paraId="30C693D1" w14:textId="77777777" w:rsidR="00F1747D" w:rsidRPr="0064045D" w:rsidRDefault="00F1747D" w:rsidP="00032FFC">
            <w:pPr>
              <w:pStyle w:val="Tabletext"/>
              <w:tabs>
                <w:tab w:val="clear" w:pos="1985"/>
                <w:tab w:val="clear" w:pos="2268"/>
              </w:tabs>
              <w:jc w:val="center"/>
            </w:pPr>
            <w:r w:rsidRPr="0064045D">
              <w:t>6.25</w:t>
            </w:r>
          </w:p>
        </w:tc>
        <w:tc>
          <w:tcPr>
            <w:tcW w:w="880" w:type="pct"/>
            <w:shd w:val="clear" w:color="auto" w:fill="auto"/>
          </w:tcPr>
          <w:p w14:paraId="4D219670" w14:textId="77777777" w:rsidR="00F1747D" w:rsidRPr="0064045D" w:rsidRDefault="00F1747D" w:rsidP="00032FFC">
            <w:pPr>
              <w:pStyle w:val="Tabletext"/>
              <w:tabs>
                <w:tab w:val="clear" w:pos="1985"/>
                <w:tab w:val="clear" w:pos="2268"/>
              </w:tabs>
              <w:jc w:val="center"/>
            </w:pPr>
            <w:r w:rsidRPr="0064045D">
              <w:t>−35</w:t>
            </w:r>
          </w:p>
        </w:tc>
      </w:tr>
      <w:tr w:rsidR="00F1747D" w:rsidRPr="0064045D" w14:paraId="2DFEAC97" w14:textId="77777777" w:rsidTr="00F32948">
        <w:tc>
          <w:tcPr>
            <w:tcW w:w="366" w:type="pct"/>
            <w:shd w:val="clear" w:color="auto" w:fill="auto"/>
          </w:tcPr>
          <w:p w14:paraId="1E41C169" w14:textId="77777777" w:rsidR="00F1747D" w:rsidRPr="0064045D" w:rsidRDefault="00F1747D" w:rsidP="00032FFC">
            <w:pPr>
              <w:pStyle w:val="Tabletext"/>
              <w:tabs>
                <w:tab w:val="clear" w:pos="1985"/>
                <w:tab w:val="clear" w:pos="2268"/>
              </w:tabs>
              <w:jc w:val="center"/>
            </w:pPr>
            <w:r w:rsidRPr="0064045D">
              <w:t>4</w:t>
            </w:r>
          </w:p>
        </w:tc>
        <w:tc>
          <w:tcPr>
            <w:tcW w:w="1398" w:type="pct"/>
            <w:shd w:val="clear" w:color="auto" w:fill="auto"/>
          </w:tcPr>
          <w:p w14:paraId="5BA5935D" w14:textId="77777777" w:rsidR="00F1747D" w:rsidRPr="0064045D" w:rsidRDefault="00F1747D" w:rsidP="00032FFC">
            <w:pPr>
              <w:pStyle w:val="Tabletext"/>
              <w:tabs>
                <w:tab w:val="clear" w:pos="1985"/>
                <w:tab w:val="clear" w:pos="2268"/>
              </w:tabs>
              <w:jc w:val="center"/>
            </w:pPr>
            <w:r w:rsidRPr="0064045D">
              <w:t>797-862</w:t>
            </w:r>
          </w:p>
        </w:tc>
        <w:tc>
          <w:tcPr>
            <w:tcW w:w="1620" w:type="pct"/>
            <w:shd w:val="clear" w:color="auto" w:fill="auto"/>
          </w:tcPr>
          <w:p w14:paraId="7A1335CA" w14:textId="77777777" w:rsidR="00F1747D" w:rsidRPr="0064045D" w:rsidRDefault="00F1747D" w:rsidP="00032FFC">
            <w:pPr>
              <w:pStyle w:val="Tabletext"/>
              <w:tabs>
                <w:tab w:val="clear" w:pos="1985"/>
                <w:tab w:val="clear" w:pos="2268"/>
              </w:tabs>
              <w:jc w:val="center"/>
            </w:pPr>
            <w:r w:rsidRPr="0064045D">
              <w:t xml:space="preserve">797 </w:t>
            </w:r>
            <w:r w:rsidRPr="0064045D">
              <w:sym w:font="Symbol" w:char="F0A3"/>
            </w:r>
            <w:r w:rsidRPr="0064045D">
              <w:rPr>
                <w:i/>
                <w:iCs/>
              </w:rPr>
              <w:t>f</w:t>
            </w:r>
            <w:r w:rsidRPr="0064045D">
              <w:sym w:font="Symbol" w:char="F0A3"/>
            </w:r>
            <w:r w:rsidRPr="0064045D">
              <w:t xml:space="preserve"> 862</w:t>
            </w:r>
          </w:p>
        </w:tc>
        <w:tc>
          <w:tcPr>
            <w:tcW w:w="736" w:type="pct"/>
            <w:shd w:val="clear" w:color="auto" w:fill="auto"/>
          </w:tcPr>
          <w:p w14:paraId="4E0392DF" w14:textId="77777777" w:rsidR="00F1747D" w:rsidRPr="0064045D" w:rsidRDefault="00F1747D" w:rsidP="00032FFC">
            <w:pPr>
              <w:pStyle w:val="Tabletext"/>
              <w:tabs>
                <w:tab w:val="clear" w:pos="1985"/>
                <w:tab w:val="clear" w:pos="2268"/>
              </w:tabs>
              <w:jc w:val="center"/>
            </w:pPr>
            <w:r w:rsidRPr="0064045D">
              <w:t>5000</w:t>
            </w:r>
          </w:p>
        </w:tc>
        <w:tc>
          <w:tcPr>
            <w:tcW w:w="880" w:type="pct"/>
            <w:shd w:val="clear" w:color="auto" w:fill="auto"/>
          </w:tcPr>
          <w:p w14:paraId="7A266507" w14:textId="77777777" w:rsidR="00F1747D" w:rsidRPr="0064045D" w:rsidRDefault="00F1747D" w:rsidP="00032FFC">
            <w:pPr>
              <w:pStyle w:val="Tabletext"/>
              <w:tabs>
                <w:tab w:val="clear" w:pos="1985"/>
                <w:tab w:val="clear" w:pos="2268"/>
              </w:tabs>
              <w:jc w:val="center"/>
            </w:pPr>
            <w:r w:rsidRPr="0064045D">
              <w:t>−37</w:t>
            </w:r>
          </w:p>
        </w:tc>
      </w:tr>
      <w:tr w:rsidR="00F1747D" w:rsidRPr="0064045D" w14:paraId="63567957" w14:textId="77777777" w:rsidTr="00F32948">
        <w:tc>
          <w:tcPr>
            <w:tcW w:w="366" w:type="pct"/>
            <w:shd w:val="clear" w:color="auto" w:fill="auto"/>
          </w:tcPr>
          <w:p w14:paraId="1E2FD7D4" w14:textId="77777777" w:rsidR="00F1747D" w:rsidRPr="0064045D" w:rsidRDefault="00F1747D" w:rsidP="00032FFC">
            <w:pPr>
              <w:pStyle w:val="Tabletext"/>
              <w:tabs>
                <w:tab w:val="clear" w:pos="1985"/>
                <w:tab w:val="clear" w:pos="2268"/>
              </w:tabs>
              <w:jc w:val="center"/>
            </w:pPr>
            <w:r w:rsidRPr="0064045D">
              <w:t>5</w:t>
            </w:r>
          </w:p>
        </w:tc>
        <w:tc>
          <w:tcPr>
            <w:tcW w:w="1398" w:type="pct"/>
            <w:shd w:val="clear" w:color="auto" w:fill="auto"/>
          </w:tcPr>
          <w:p w14:paraId="2C77919F" w14:textId="77777777" w:rsidR="00F1747D" w:rsidRPr="0064045D" w:rsidRDefault="00F1747D" w:rsidP="00032FFC">
            <w:pPr>
              <w:pStyle w:val="Tabletext"/>
              <w:tabs>
                <w:tab w:val="clear" w:pos="1985"/>
                <w:tab w:val="clear" w:pos="2268"/>
              </w:tabs>
              <w:jc w:val="center"/>
            </w:pPr>
            <w:r w:rsidRPr="0064045D">
              <w:t>797-862</w:t>
            </w:r>
          </w:p>
        </w:tc>
        <w:tc>
          <w:tcPr>
            <w:tcW w:w="1620" w:type="pct"/>
            <w:shd w:val="clear" w:color="auto" w:fill="auto"/>
          </w:tcPr>
          <w:p w14:paraId="021A3DAF" w14:textId="77777777" w:rsidR="00F1747D" w:rsidRPr="0064045D" w:rsidRDefault="00F1747D" w:rsidP="00032FFC">
            <w:pPr>
              <w:pStyle w:val="Tabletext"/>
              <w:tabs>
                <w:tab w:val="clear" w:pos="1985"/>
                <w:tab w:val="clear" w:pos="2268"/>
              </w:tabs>
              <w:jc w:val="center"/>
            </w:pPr>
            <w:r w:rsidRPr="0064045D">
              <w:t xml:space="preserve">790 </w:t>
            </w:r>
            <w:r w:rsidRPr="0064045D">
              <w:sym w:font="Symbol" w:char="F0A3"/>
            </w:r>
            <w:r w:rsidRPr="0064045D">
              <w:rPr>
                <w:i/>
                <w:iCs/>
              </w:rPr>
              <w:t>f</w:t>
            </w:r>
            <w:r w:rsidRPr="0064045D">
              <w:sym w:font="Symbol" w:char="F0A3"/>
            </w:r>
            <w:r w:rsidRPr="0064045D">
              <w:t xml:space="preserve"> 791 </w:t>
            </w:r>
          </w:p>
        </w:tc>
        <w:tc>
          <w:tcPr>
            <w:tcW w:w="736" w:type="pct"/>
            <w:shd w:val="clear" w:color="auto" w:fill="auto"/>
          </w:tcPr>
          <w:p w14:paraId="43BD0989" w14:textId="77777777" w:rsidR="00F1747D" w:rsidRPr="0064045D" w:rsidRDefault="00F1747D" w:rsidP="00032FFC">
            <w:pPr>
              <w:pStyle w:val="Tabletext"/>
              <w:tabs>
                <w:tab w:val="clear" w:pos="1985"/>
                <w:tab w:val="clear" w:pos="2268"/>
              </w:tabs>
              <w:jc w:val="center"/>
            </w:pPr>
            <w:r w:rsidRPr="0064045D">
              <w:t>1000</w:t>
            </w:r>
          </w:p>
        </w:tc>
        <w:tc>
          <w:tcPr>
            <w:tcW w:w="880" w:type="pct"/>
            <w:shd w:val="clear" w:color="auto" w:fill="auto"/>
          </w:tcPr>
          <w:p w14:paraId="4623B7FF" w14:textId="77777777" w:rsidR="00F1747D" w:rsidRPr="0064045D" w:rsidRDefault="00F1747D" w:rsidP="00032FFC">
            <w:pPr>
              <w:pStyle w:val="Tabletext"/>
              <w:tabs>
                <w:tab w:val="clear" w:pos="1985"/>
                <w:tab w:val="clear" w:pos="2268"/>
              </w:tabs>
              <w:jc w:val="center"/>
            </w:pPr>
            <w:r w:rsidRPr="0064045D">
              <w:t>−44</w:t>
            </w:r>
          </w:p>
        </w:tc>
      </w:tr>
      <w:tr w:rsidR="00F1747D" w:rsidRPr="0064045D" w14:paraId="61EDD56E" w14:textId="77777777" w:rsidTr="00F32948">
        <w:tc>
          <w:tcPr>
            <w:tcW w:w="366" w:type="pct"/>
            <w:shd w:val="clear" w:color="auto" w:fill="auto"/>
          </w:tcPr>
          <w:p w14:paraId="0779F84B" w14:textId="77777777" w:rsidR="00F1747D" w:rsidRPr="0064045D" w:rsidRDefault="00F1747D" w:rsidP="00032FFC">
            <w:pPr>
              <w:pStyle w:val="Tabletext"/>
              <w:tabs>
                <w:tab w:val="clear" w:pos="1985"/>
                <w:tab w:val="clear" w:pos="2268"/>
              </w:tabs>
              <w:jc w:val="center"/>
            </w:pPr>
            <w:r w:rsidRPr="0064045D">
              <w:t>6</w:t>
            </w:r>
          </w:p>
        </w:tc>
        <w:tc>
          <w:tcPr>
            <w:tcW w:w="1398" w:type="pct"/>
            <w:shd w:val="clear" w:color="auto" w:fill="auto"/>
          </w:tcPr>
          <w:p w14:paraId="6D37081F" w14:textId="77777777" w:rsidR="00F1747D" w:rsidRPr="0064045D" w:rsidRDefault="00F1747D" w:rsidP="00032FFC">
            <w:pPr>
              <w:pStyle w:val="Tabletext"/>
              <w:tabs>
                <w:tab w:val="clear" w:pos="1985"/>
                <w:tab w:val="clear" w:pos="2268"/>
              </w:tabs>
              <w:jc w:val="center"/>
            </w:pPr>
            <w:r w:rsidRPr="0064045D">
              <w:t>797-862</w:t>
            </w:r>
          </w:p>
        </w:tc>
        <w:tc>
          <w:tcPr>
            <w:tcW w:w="1620" w:type="pct"/>
            <w:shd w:val="clear" w:color="auto" w:fill="auto"/>
          </w:tcPr>
          <w:p w14:paraId="733F73E9" w14:textId="77777777" w:rsidR="00F1747D" w:rsidRPr="0064045D" w:rsidRDefault="00F1747D" w:rsidP="00032FFC">
            <w:pPr>
              <w:pStyle w:val="Tabletext"/>
              <w:tabs>
                <w:tab w:val="clear" w:pos="1985"/>
                <w:tab w:val="clear" w:pos="2268"/>
              </w:tabs>
              <w:jc w:val="center"/>
            </w:pPr>
            <w:r w:rsidRPr="0064045D">
              <w:t xml:space="preserve">470 </w:t>
            </w:r>
            <w:r w:rsidRPr="0064045D">
              <w:sym w:font="Symbol" w:char="F0A3"/>
            </w:r>
            <w:r w:rsidRPr="0064045D">
              <w:rPr>
                <w:i/>
                <w:iCs/>
              </w:rPr>
              <w:t>f</w:t>
            </w:r>
            <w:r w:rsidRPr="0064045D">
              <w:sym w:font="Symbol" w:char="F0A3"/>
            </w:r>
            <w:r w:rsidRPr="0064045D">
              <w:t xml:space="preserve"> 790</w:t>
            </w:r>
          </w:p>
        </w:tc>
        <w:tc>
          <w:tcPr>
            <w:tcW w:w="736" w:type="pct"/>
            <w:shd w:val="clear" w:color="auto" w:fill="auto"/>
          </w:tcPr>
          <w:p w14:paraId="644EAC27" w14:textId="77777777" w:rsidR="00F1747D" w:rsidRPr="0064045D" w:rsidRDefault="00F1747D" w:rsidP="00032FFC">
            <w:pPr>
              <w:pStyle w:val="Tabletext"/>
              <w:tabs>
                <w:tab w:val="clear" w:pos="1985"/>
                <w:tab w:val="clear" w:pos="2268"/>
              </w:tabs>
              <w:jc w:val="center"/>
            </w:pPr>
            <w:r w:rsidRPr="0064045D">
              <w:t>8000</w:t>
            </w:r>
          </w:p>
        </w:tc>
        <w:tc>
          <w:tcPr>
            <w:tcW w:w="880" w:type="pct"/>
            <w:shd w:val="clear" w:color="auto" w:fill="auto"/>
          </w:tcPr>
          <w:p w14:paraId="392F2D69" w14:textId="77777777" w:rsidR="00F1747D" w:rsidRPr="0064045D" w:rsidRDefault="00F1747D" w:rsidP="00032FFC">
            <w:pPr>
              <w:pStyle w:val="Tabletext"/>
              <w:tabs>
                <w:tab w:val="clear" w:pos="1985"/>
                <w:tab w:val="clear" w:pos="2268"/>
              </w:tabs>
              <w:jc w:val="center"/>
            </w:pPr>
            <w:r w:rsidRPr="0064045D">
              <w:t>−65</w:t>
            </w:r>
          </w:p>
        </w:tc>
      </w:tr>
    </w:tbl>
    <w:p w14:paraId="7C21D751" w14:textId="77777777" w:rsidR="00F1747D" w:rsidRPr="0064045D" w:rsidRDefault="00F1747D" w:rsidP="00F1747D">
      <w:pPr>
        <w:rPr>
          <w:lang w:val="en-GB"/>
        </w:rPr>
      </w:pPr>
    </w:p>
    <w:p w14:paraId="394E3005" w14:textId="77777777" w:rsidR="00F1747D" w:rsidRPr="0064045D" w:rsidRDefault="00F1747D" w:rsidP="00F32948">
      <w:pPr>
        <w:pStyle w:val="Heading1"/>
        <w:spacing w:before="240"/>
        <w:rPr>
          <w:lang w:val="en-US"/>
        </w:rPr>
      </w:pPr>
      <w:bookmarkStart w:id="1129" w:name="_Toc261102520"/>
      <w:bookmarkStart w:id="1130" w:name="_Toc284680997"/>
      <w:bookmarkStart w:id="1131" w:name="_Toc284681133"/>
      <w:bookmarkStart w:id="1132" w:name="_Toc284794580"/>
      <w:bookmarkStart w:id="1133" w:name="_Toc320004339"/>
      <w:bookmarkStart w:id="1134" w:name="_Toc325118713"/>
      <w:r w:rsidRPr="0064045D">
        <w:rPr>
          <w:lang w:val="en-US"/>
        </w:rPr>
        <w:t>7</w:t>
      </w:r>
      <w:r w:rsidRPr="0064045D">
        <w:rPr>
          <w:lang w:val="en-US"/>
        </w:rPr>
        <w:tab/>
      </w:r>
      <w:bookmarkStart w:id="1135" w:name="lt_pId5699"/>
      <w:r w:rsidRPr="0064045D">
        <w:rPr>
          <w:lang w:val="en-US"/>
        </w:rPr>
        <w:t>频段分类</w:t>
      </w:r>
      <w:r w:rsidRPr="0064045D">
        <w:rPr>
          <w:lang w:val="en-US"/>
        </w:rPr>
        <w:t>8</w:t>
      </w:r>
      <w:bookmarkEnd w:id="1129"/>
      <w:bookmarkEnd w:id="1130"/>
      <w:bookmarkEnd w:id="1131"/>
      <w:bookmarkEnd w:id="1132"/>
      <w:bookmarkEnd w:id="1133"/>
      <w:bookmarkEnd w:id="1134"/>
      <w:bookmarkEnd w:id="1135"/>
    </w:p>
    <w:p w14:paraId="0794F162" w14:textId="77777777" w:rsidR="00F1747D" w:rsidRPr="0064045D" w:rsidRDefault="00F1747D" w:rsidP="00F1747D">
      <w:pPr>
        <w:pStyle w:val="Heading2"/>
        <w:rPr>
          <w:lang w:val="en-US"/>
        </w:rPr>
      </w:pPr>
      <w:r w:rsidRPr="0064045D">
        <w:rPr>
          <w:lang w:val="en-US"/>
        </w:rPr>
        <w:t>7.1</w:t>
      </w:r>
      <w:r w:rsidRPr="0064045D">
        <w:rPr>
          <w:lang w:val="en-US"/>
        </w:rPr>
        <w:tab/>
      </w:r>
      <w:bookmarkStart w:id="1136" w:name="lt_pId5701"/>
      <w:r w:rsidRPr="0064045D">
        <w:rPr>
          <w:lang w:val="en-US"/>
        </w:rPr>
        <w:t>频段分类组</w:t>
      </w:r>
      <w:r w:rsidRPr="0064045D">
        <w:rPr>
          <w:lang w:val="en-US"/>
        </w:rPr>
        <w:t>8.C</w:t>
      </w:r>
      <w:bookmarkEnd w:id="1136"/>
    </w:p>
    <w:p w14:paraId="77FCED9A" w14:textId="77777777" w:rsidR="00F1747D" w:rsidRPr="0064045D" w:rsidRDefault="00F1747D" w:rsidP="00F1747D">
      <w:pPr>
        <w:pStyle w:val="Heading3"/>
        <w:rPr>
          <w:lang w:val="en-US"/>
        </w:rPr>
      </w:pPr>
      <w:r w:rsidRPr="0064045D">
        <w:rPr>
          <w:lang w:val="en-US"/>
        </w:rPr>
        <w:t>7.1.1</w:t>
      </w:r>
      <w:r w:rsidRPr="0064045D">
        <w:rPr>
          <w:lang w:val="en-US"/>
        </w:rPr>
        <w:tab/>
      </w:r>
      <w:proofErr w:type="spellStart"/>
      <w:r w:rsidRPr="0064045D">
        <w:rPr>
          <w:lang w:val="en-US"/>
        </w:rPr>
        <w:t>发射机杂散发射规范</w:t>
      </w:r>
      <w:proofErr w:type="spellEnd"/>
    </w:p>
    <w:p w14:paraId="3D342535" w14:textId="77777777" w:rsidR="00F1747D" w:rsidRPr="0064045D" w:rsidRDefault="00F1747D" w:rsidP="00F1747D">
      <w:pPr>
        <w:ind w:firstLineChars="200" w:firstLine="480"/>
        <w:rPr>
          <w:lang w:val="en-US" w:eastAsia="zh-CN"/>
        </w:rPr>
      </w:pPr>
      <w:bookmarkStart w:id="1137" w:name="_Toc261102619"/>
      <w:bookmarkStart w:id="1138" w:name="_Toc284794697"/>
      <w:r w:rsidRPr="0064045D">
        <w:rPr>
          <w:rFonts w:hint="eastAsia"/>
          <w:lang w:val="en-US" w:eastAsia="zh-CN"/>
        </w:rPr>
        <w:t>表</w:t>
      </w:r>
      <w:r w:rsidRPr="0064045D">
        <w:rPr>
          <w:lang w:eastAsia="zh-CN"/>
        </w:rPr>
        <w:t>A2-41</w:t>
      </w:r>
      <w:r w:rsidRPr="0064045D">
        <w:rPr>
          <w:rFonts w:hint="eastAsia"/>
          <w:lang w:val="en-US" w:eastAsia="zh-CN"/>
        </w:rPr>
        <w:t>规定了附加杂散发射限值。</w:t>
      </w:r>
    </w:p>
    <w:p w14:paraId="14842A43" w14:textId="77777777" w:rsidR="00F1747D" w:rsidRPr="0064045D" w:rsidRDefault="00F1747D" w:rsidP="00F1747D">
      <w:pPr>
        <w:pStyle w:val="TableNo"/>
        <w:rPr>
          <w:lang w:val="en-US" w:eastAsia="zh-CN"/>
        </w:rPr>
      </w:pPr>
      <w:bookmarkStart w:id="1139" w:name="lt_pId5705"/>
      <w:bookmarkStart w:id="1140" w:name="_Ref303510436"/>
      <w:bookmarkStart w:id="1141" w:name="_Toc320004390"/>
      <w:r w:rsidRPr="0064045D">
        <w:rPr>
          <w:rFonts w:hint="eastAsia"/>
          <w:lang w:val="en-US" w:eastAsia="zh-CN"/>
        </w:rPr>
        <w:t>表</w:t>
      </w:r>
      <w:bookmarkEnd w:id="1139"/>
      <w:bookmarkEnd w:id="1140"/>
      <w:r w:rsidRPr="0064045D">
        <w:rPr>
          <w:lang w:eastAsia="zh-CN"/>
        </w:rPr>
        <w:t>A2-41</w:t>
      </w:r>
    </w:p>
    <w:p w14:paraId="2D56152C" w14:textId="0A5DCEE9" w:rsidR="00F1747D" w:rsidRPr="0064045D" w:rsidRDefault="00F1747D" w:rsidP="00F1747D">
      <w:pPr>
        <w:pStyle w:val="Tabletitle"/>
        <w:rPr>
          <w:lang w:val="en-US" w:eastAsia="zh-CN"/>
        </w:rPr>
      </w:pPr>
      <w:bookmarkStart w:id="1142" w:name="lt_pId5706"/>
      <w:r w:rsidRPr="0064045D">
        <w:rPr>
          <w:rFonts w:hint="eastAsia"/>
          <w:lang w:val="en-GB" w:eastAsia="zh-CN"/>
        </w:rPr>
        <w:t>附加杂散发射</w:t>
      </w:r>
      <w:r w:rsidR="00F32948">
        <w:rPr>
          <w:rFonts w:hint="eastAsia"/>
          <w:lang w:val="en-GB" w:eastAsia="zh-CN"/>
        </w:rPr>
        <w:t>（</w:t>
      </w:r>
      <w:r w:rsidRPr="0064045D">
        <w:rPr>
          <w:lang w:val="en-US" w:eastAsia="zh-CN"/>
        </w:rPr>
        <w:t>BCG 8.C</w:t>
      </w:r>
      <w:bookmarkEnd w:id="1137"/>
      <w:bookmarkEnd w:id="1138"/>
      <w:bookmarkEnd w:id="1141"/>
      <w:bookmarkEnd w:id="1142"/>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9"/>
        <w:gridCol w:w="3347"/>
        <w:gridCol w:w="2706"/>
        <w:gridCol w:w="2817"/>
      </w:tblGrid>
      <w:tr w:rsidR="00F1747D" w:rsidRPr="0064045D" w14:paraId="08BDC1D5" w14:textId="77777777" w:rsidTr="00032FFC">
        <w:tc>
          <w:tcPr>
            <w:tcW w:w="394" w:type="pct"/>
            <w:shd w:val="clear" w:color="auto" w:fill="FFFFFF" w:themeFill="background1"/>
            <w:vAlign w:val="center"/>
          </w:tcPr>
          <w:p w14:paraId="5A7701BD" w14:textId="77777777" w:rsidR="00F1747D" w:rsidRPr="0064045D" w:rsidRDefault="00F1747D" w:rsidP="00032FFC">
            <w:pPr>
              <w:pStyle w:val="Tablehead"/>
              <w:rPr>
                <w:lang w:val="en-GB" w:eastAsia="zh-CN"/>
              </w:rPr>
            </w:pPr>
            <w:r w:rsidRPr="0064045D">
              <w:rPr>
                <w:rFonts w:hint="eastAsia"/>
                <w:bCs/>
                <w:lang w:val="en-GB" w:eastAsia="zh-CN"/>
              </w:rPr>
              <w:t>编号</w:t>
            </w:r>
          </w:p>
        </w:tc>
        <w:tc>
          <w:tcPr>
            <w:tcW w:w="1738" w:type="pct"/>
            <w:shd w:val="clear" w:color="auto" w:fill="FFFFFF" w:themeFill="background1"/>
            <w:vAlign w:val="center"/>
          </w:tcPr>
          <w:p w14:paraId="228A97D0" w14:textId="0BAA32A9" w:rsidR="00F1747D" w:rsidRPr="0064045D" w:rsidRDefault="00F1747D" w:rsidP="00032FFC">
            <w:pPr>
              <w:pStyle w:val="Tablehead"/>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w:t>
            </w:r>
            <w:r w:rsidRPr="0064045D">
              <w:rPr>
                <w:rFonts w:hint="eastAsia"/>
                <w:lang w:val="en-GB" w:eastAsia="zh-CN"/>
              </w:rPr>
              <w:t>范围</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405" w:type="pct"/>
            <w:shd w:val="clear" w:color="auto" w:fill="FFFFFF" w:themeFill="background1"/>
            <w:vAlign w:val="center"/>
          </w:tcPr>
          <w:p w14:paraId="39EECC79" w14:textId="19F0EF0F" w:rsidR="00F1747D" w:rsidRPr="0064045D" w:rsidRDefault="00F1747D" w:rsidP="00032FFC">
            <w:pPr>
              <w:pStyle w:val="Tablehead"/>
              <w:rPr>
                <w:lang w:val="en-GB" w:eastAsia="zh-CN"/>
              </w:rPr>
            </w:pPr>
            <w:r w:rsidRPr="0064045D">
              <w:rPr>
                <w:rFonts w:hint="eastAsia"/>
                <w:lang w:val="en-GB" w:eastAsia="zh-CN"/>
              </w:rPr>
              <w:t>MBW</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463" w:type="pct"/>
            <w:shd w:val="clear" w:color="auto" w:fill="FFFFFF" w:themeFill="background1"/>
            <w:vAlign w:val="center"/>
          </w:tcPr>
          <w:p w14:paraId="1927037E" w14:textId="62ED75A2" w:rsidR="00F1747D" w:rsidRPr="0064045D" w:rsidRDefault="00F1747D" w:rsidP="00032FFC">
            <w:pPr>
              <w:pStyle w:val="Tablehead"/>
              <w:rPr>
                <w:lang w:val="en-GB" w:eastAsia="zh-CN"/>
              </w:rPr>
            </w:pPr>
            <w:r w:rsidRPr="0064045D">
              <w:rPr>
                <w:rFonts w:hint="eastAsia"/>
                <w:lang w:val="en-GB" w:eastAsia="zh-CN"/>
              </w:rPr>
              <w:t>最大发射电平</w:t>
            </w:r>
            <w:r w:rsidRPr="0064045D">
              <w:rPr>
                <w:lang w:val="en-GB" w:eastAsia="zh-CN"/>
              </w:rPr>
              <w:br/>
            </w:r>
            <w:r w:rsidR="00F32948">
              <w:rPr>
                <w:rFonts w:hint="eastAsia"/>
                <w:lang w:val="en-GB" w:eastAsia="zh-CN"/>
              </w:rPr>
              <w:t>（</w:t>
            </w:r>
            <w:r w:rsidRPr="0064045D">
              <w:rPr>
                <w:rFonts w:hint="eastAsia"/>
                <w:lang w:val="en-GB" w:eastAsia="zh-CN"/>
              </w:rPr>
              <w:t>dBm</w:t>
            </w:r>
            <w:r w:rsidR="00F32948">
              <w:rPr>
                <w:rFonts w:hint="eastAsia"/>
                <w:lang w:val="en-GB" w:eastAsia="zh-CN"/>
              </w:rPr>
              <w:t>）</w:t>
            </w:r>
          </w:p>
        </w:tc>
      </w:tr>
      <w:tr w:rsidR="00F1747D" w:rsidRPr="0064045D" w14:paraId="1A31572F" w14:textId="77777777" w:rsidTr="00032FFC">
        <w:tc>
          <w:tcPr>
            <w:tcW w:w="394" w:type="pct"/>
            <w:shd w:val="clear" w:color="auto" w:fill="auto"/>
            <w:vAlign w:val="center"/>
          </w:tcPr>
          <w:p w14:paraId="72C1BFAC" w14:textId="77777777" w:rsidR="00F1747D" w:rsidRPr="0064045D" w:rsidRDefault="00F1747D" w:rsidP="00032FFC">
            <w:pPr>
              <w:pStyle w:val="Tabletext"/>
              <w:tabs>
                <w:tab w:val="clear" w:pos="1985"/>
                <w:tab w:val="clear" w:pos="2268"/>
              </w:tabs>
              <w:jc w:val="center"/>
            </w:pPr>
            <w:r w:rsidRPr="0064045D">
              <w:t>1</w:t>
            </w:r>
          </w:p>
        </w:tc>
        <w:tc>
          <w:tcPr>
            <w:tcW w:w="1738" w:type="pct"/>
            <w:shd w:val="clear" w:color="auto" w:fill="auto"/>
            <w:vAlign w:val="center"/>
          </w:tcPr>
          <w:p w14:paraId="0DE32BA3" w14:textId="77777777" w:rsidR="00F1747D" w:rsidRPr="0064045D" w:rsidRDefault="00F1747D" w:rsidP="00032FFC">
            <w:pPr>
              <w:pStyle w:val="Tabletext"/>
              <w:tabs>
                <w:tab w:val="clear" w:pos="1985"/>
                <w:tab w:val="clear" w:pos="2268"/>
              </w:tabs>
              <w:jc w:val="center"/>
            </w:pPr>
            <w:r w:rsidRPr="0064045D">
              <w:t>2 010-2 025</w:t>
            </w:r>
          </w:p>
          <w:p w14:paraId="5F0DD352" w14:textId="77777777" w:rsidR="00F1747D" w:rsidRPr="0064045D" w:rsidRDefault="00F1747D" w:rsidP="00032FFC">
            <w:pPr>
              <w:pStyle w:val="Tabletext"/>
              <w:tabs>
                <w:tab w:val="clear" w:pos="1985"/>
                <w:tab w:val="clear" w:pos="2268"/>
              </w:tabs>
              <w:jc w:val="center"/>
            </w:pPr>
            <w:r w:rsidRPr="0064045D">
              <w:t>2 300-2 400</w:t>
            </w:r>
          </w:p>
        </w:tc>
        <w:tc>
          <w:tcPr>
            <w:tcW w:w="1405" w:type="pct"/>
            <w:shd w:val="clear" w:color="auto" w:fill="auto"/>
            <w:vAlign w:val="center"/>
          </w:tcPr>
          <w:p w14:paraId="3070D917" w14:textId="77777777" w:rsidR="00F1747D" w:rsidRPr="0064045D" w:rsidRDefault="00F1747D" w:rsidP="00032FFC">
            <w:pPr>
              <w:pStyle w:val="Tabletext"/>
              <w:tabs>
                <w:tab w:val="clear" w:pos="1985"/>
                <w:tab w:val="clear" w:pos="2268"/>
              </w:tabs>
              <w:jc w:val="center"/>
            </w:pPr>
            <w:r w:rsidRPr="0064045D">
              <w:t>1 000</w:t>
            </w:r>
          </w:p>
        </w:tc>
        <w:tc>
          <w:tcPr>
            <w:tcW w:w="1463" w:type="pct"/>
            <w:shd w:val="clear" w:color="auto" w:fill="auto"/>
            <w:vAlign w:val="center"/>
          </w:tcPr>
          <w:p w14:paraId="74451B33" w14:textId="77777777" w:rsidR="00F1747D" w:rsidRPr="0064045D" w:rsidRDefault="00F1747D" w:rsidP="00032FFC">
            <w:pPr>
              <w:pStyle w:val="Tabletext"/>
              <w:tabs>
                <w:tab w:val="clear" w:pos="1985"/>
                <w:tab w:val="clear" w:pos="2268"/>
              </w:tabs>
              <w:jc w:val="center"/>
            </w:pPr>
            <w:r w:rsidRPr="0064045D">
              <w:t>−50</w:t>
            </w:r>
          </w:p>
        </w:tc>
      </w:tr>
    </w:tbl>
    <w:p w14:paraId="71EA7007" w14:textId="77777777" w:rsidR="00F1747D" w:rsidRPr="0064045D" w:rsidRDefault="00F1747D" w:rsidP="00F1747D">
      <w:pPr>
        <w:pStyle w:val="Tablefin"/>
      </w:pPr>
    </w:p>
    <w:p w14:paraId="49D8A119" w14:textId="77777777" w:rsidR="00F1747D" w:rsidRPr="0064045D" w:rsidRDefault="00F1747D" w:rsidP="00F1747D">
      <w:pPr>
        <w:pStyle w:val="Heading2"/>
      </w:pPr>
      <w:r w:rsidRPr="0064045D">
        <w:t>7.2</w:t>
      </w:r>
      <w:r w:rsidRPr="0064045D">
        <w:tab/>
      </w:r>
      <w:bookmarkStart w:id="1143" w:name="lt_pId5718"/>
      <w:proofErr w:type="spellStart"/>
      <w:r w:rsidRPr="0064045D">
        <w:t>频段分类组</w:t>
      </w:r>
      <w:proofErr w:type="spellEnd"/>
      <w:r w:rsidRPr="0064045D">
        <w:t>8.E</w:t>
      </w:r>
      <w:bookmarkEnd w:id="1143"/>
    </w:p>
    <w:p w14:paraId="16A90CEF" w14:textId="77777777" w:rsidR="00F1747D" w:rsidRPr="0064045D" w:rsidRDefault="00F1747D" w:rsidP="00F1747D">
      <w:pPr>
        <w:pStyle w:val="Heading3"/>
        <w:rPr>
          <w:lang w:eastAsia="zh-CN"/>
        </w:rPr>
      </w:pPr>
      <w:r w:rsidRPr="0064045D">
        <w:t>7.2.1</w:t>
      </w:r>
      <w:r w:rsidRPr="0064045D">
        <w:tab/>
      </w:r>
      <w:r w:rsidRPr="0064045D">
        <w:rPr>
          <w:lang w:eastAsia="zh-CN"/>
        </w:rPr>
        <w:t>发射机杂散发射规范</w:t>
      </w:r>
    </w:p>
    <w:p w14:paraId="6E61DFEC" w14:textId="77777777" w:rsidR="00F1747D" w:rsidRPr="0064045D" w:rsidRDefault="00F1747D" w:rsidP="00F1747D">
      <w:pPr>
        <w:ind w:firstLineChars="200" w:firstLine="480"/>
        <w:rPr>
          <w:lang w:val="en-US" w:eastAsia="zh-CN"/>
        </w:rPr>
      </w:pPr>
      <w:bookmarkStart w:id="1144" w:name="lt_pId5722"/>
      <w:bookmarkStart w:id="1145" w:name="_Ref303510744"/>
      <w:bookmarkStart w:id="1146" w:name="_Toc261102620"/>
      <w:bookmarkStart w:id="1147" w:name="_Toc284794698"/>
      <w:bookmarkStart w:id="1148" w:name="_Toc320004391"/>
      <w:r w:rsidRPr="0064045D">
        <w:rPr>
          <w:rFonts w:hint="eastAsia"/>
          <w:lang w:val="en-US" w:eastAsia="zh-CN"/>
        </w:rPr>
        <w:t>表</w:t>
      </w:r>
      <w:r w:rsidRPr="0064045D">
        <w:rPr>
          <w:lang w:eastAsia="zh-CN"/>
        </w:rPr>
        <w:t>A2-42</w:t>
      </w:r>
      <w:r w:rsidRPr="0064045D">
        <w:rPr>
          <w:rFonts w:hint="eastAsia"/>
          <w:lang w:val="en-US" w:eastAsia="zh-CN"/>
        </w:rPr>
        <w:t>规定了附加杂散发射限值。</w:t>
      </w:r>
    </w:p>
    <w:p w14:paraId="3BD85C4B" w14:textId="77777777" w:rsidR="00F1747D" w:rsidRPr="0064045D" w:rsidRDefault="00F1747D" w:rsidP="00F1747D">
      <w:pPr>
        <w:tabs>
          <w:tab w:val="clear" w:pos="794"/>
          <w:tab w:val="clear" w:pos="1191"/>
          <w:tab w:val="clear" w:pos="1588"/>
          <w:tab w:val="clear" w:pos="1985"/>
        </w:tabs>
        <w:overflowPunct/>
        <w:autoSpaceDE/>
        <w:autoSpaceDN/>
        <w:adjustRightInd/>
        <w:spacing w:before="0"/>
        <w:jc w:val="left"/>
        <w:textAlignment w:val="auto"/>
        <w:rPr>
          <w:lang w:val="en-US" w:eastAsia="zh-CN"/>
        </w:rPr>
      </w:pPr>
      <w:r w:rsidRPr="0064045D">
        <w:rPr>
          <w:lang w:val="en-US" w:eastAsia="zh-CN"/>
        </w:rPr>
        <w:br w:type="page"/>
      </w:r>
    </w:p>
    <w:p w14:paraId="765970F3" w14:textId="77777777" w:rsidR="00F1747D" w:rsidRPr="0064045D" w:rsidRDefault="00F1747D" w:rsidP="00F1747D">
      <w:pPr>
        <w:pStyle w:val="TableNo"/>
        <w:rPr>
          <w:lang w:val="en-US" w:eastAsia="zh-CN"/>
        </w:rPr>
      </w:pPr>
      <w:r w:rsidRPr="0064045D">
        <w:rPr>
          <w:lang w:val="en-US" w:eastAsia="zh-CN"/>
        </w:rPr>
        <w:lastRenderedPageBreak/>
        <w:t>表</w:t>
      </w:r>
      <w:bookmarkEnd w:id="1144"/>
      <w:bookmarkEnd w:id="1145"/>
      <w:r w:rsidRPr="0064045D">
        <w:rPr>
          <w:lang w:eastAsia="zh-CN"/>
        </w:rPr>
        <w:t>A2-42</w:t>
      </w:r>
    </w:p>
    <w:p w14:paraId="604F13F6" w14:textId="56437E95" w:rsidR="00F1747D" w:rsidRPr="0064045D" w:rsidRDefault="00F1747D" w:rsidP="00F1747D">
      <w:pPr>
        <w:pStyle w:val="Tabletitle"/>
        <w:rPr>
          <w:rFonts w:eastAsiaTheme="minorEastAsia"/>
          <w:b w:val="0"/>
          <w:bCs/>
          <w:lang w:val="en-US" w:eastAsia="zh-CN"/>
        </w:rPr>
      </w:pPr>
      <w:bookmarkStart w:id="1149" w:name="lt_pId5723"/>
      <w:r w:rsidRPr="0064045D">
        <w:rPr>
          <w:rFonts w:hint="eastAsia"/>
          <w:lang w:val="en-GB" w:eastAsia="zh-CN"/>
        </w:rPr>
        <w:t>附加杂散发射</w:t>
      </w:r>
      <w:r w:rsidR="00F32948">
        <w:rPr>
          <w:rFonts w:hint="eastAsia"/>
          <w:lang w:val="en-GB" w:eastAsia="zh-CN"/>
        </w:rPr>
        <w:t>（</w:t>
      </w:r>
      <w:r w:rsidRPr="0064045D">
        <w:rPr>
          <w:lang w:val="en-US" w:eastAsia="zh-CN"/>
        </w:rPr>
        <w:t>BCG 8.E</w:t>
      </w:r>
      <w:bookmarkEnd w:id="1146"/>
      <w:bookmarkEnd w:id="1147"/>
      <w:bookmarkEnd w:id="1148"/>
      <w:bookmarkEnd w:id="1149"/>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6"/>
        <w:gridCol w:w="3260"/>
        <w:gridCol w:w="2634"/>
        <w:gridCol w:w="2889"/>
      </w:tblGrid>
      <w:tr w:rsidR="00F1747D" w:rsidRPr="0064045D" w14:paraId="3DE31004" w14:textId="77777777" w:rsidTr="00032FFC">
        <w:tc>
          <w:tcPr>
            <w:tcW w:w="439" w:type="pct"/>
            <w:shd w:val="clear" w:color="auto" w:fill="FFFFFF" w:themeFill="background1"/>
            <w:vAlign w:val="center"/>
          </w:tcPr>
          <w:p w14:paraId="54BD9D9B" w14:textId="77777777" w:rsidR="00F1747D" w:rsidRPr="0064045D" w:rsidRDefault="00F1747D" w:rsidP="00032FFC">
            <w:pPr>
              <w:pStyle w:val="Tablehead"/>
              <w:rPr>
                <w:lang w:val="en-GB" w:eastAsia="zh-CN"/>
              </w:rPr>
            </w:pPr>
            <w:r w:rsidRPr="0064045D">
              <w:rPr>
                <w:rFonts w:hint="eastAsia"/>
                <w:bCs/>
                <w:lang w:val="en-GB" w:eastAsia="zh-CN"/>
              </w:rPr>
              <w:t>编号</w:t>
            </w:r>
          </w:p>
        </w:tc>
        <w:tc>
          <w:tcPr>
            <w:tcW w:w="1693" w:type="pct"/>
            <w:shd w:val="clear" w:color="auto" w:fill="FFFFFF" w:themeFill="background1"/>
            <w:vAlign w:val="center"/>
          </w:tcPr>
          <w:p w14:paraId="095429F7" w14:textId="5BB8535A" w:rsidR="00F1747D" w:rsidRPr="0064045D" w:rsidRDefault="00F1747D" w:rsidP="00032FFC">
            <w:pPr>
              <w:pStyle w:val="Tablehead"/>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w:t>
            </w:r>
            <w:r w:rsidRPr="0064045D">
              <w:rPr>
                <w:rFonts w:hint="eastAsia"/>
                <w:lang w:val="en-GB" w:eastAsia="zh-CN"/>
              </w:rPr>
              <w:t>范围</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368" w:type="pct"/>
            <w:shd w:val="clear" w:color="auto" w:fill="FFFFFF" w:themeFill="background1"/>
            <w:vAlign w:val="center"/>
          </w:tcPr>
          <w:p w14:paraId="7CDA965C" w14:textId="53557853" w:rsidR="00F1747D" w:rsidRPr="0064045D" w:rsidRDefault="00F1747D" w:rsidP="00032FFC">
            <w:pPr>
              <w:pStyle w:val="Tablehead"/>
              <w:rPr>
                <w:lang w:val="en-GB" w:eastAsia="zh-CN"/>
              </w:rPr>
            </w:pPr>
            <w:r w:rsidRPr="0064045D">
              <w:rPr>
                <w:rFonts w:hint="eastAsia"/>
                <w:lang w:val="en-GB" w:eastAsia="zh-CN"/>
              </w:rPr>
              <w:t>MBW</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500" w:type="pct"/>
            <w:shd w:val="clear" w:color="auto" w:fill="FFFFFF" w:themeFill="background1"/>
            <w:vAlign w:val="center"/>
          </w:tcPr>
          <w:p w14:paraId="68C73903" w14:textId="02C1F994" w:rsidR="00F1747D" w:rsidRPr="0064045D" w:rsidRDefault="00F1747D" w:rsidP="00032FFC">
            <w:pPr>
              <w:pStyle w:val="Tablehead"/>
              <w:rPr>
                <w:lang w:val="en-GB" w:eastAsia="zh-CN"/>
              </w:rPr>
            </w:pPr>
            <w:r w:rsidRPr="0064045D">
              <w:rPr>
                <w:rFonts w:hint="eastAsia"/>
                <w:lang w:val="en-GB" w:eastAsia="zh-CN"/>
              </w:rPr>
              <w:t>最大发射电平</w:t>
            </w:r>
            <w:r w:rsidRPr="0064045D">
              <w:rPr>
                <w:lang w:val="en-GB" w:eastAsia="zh-CN"/>
              </w:rPr>
              <w:br/>
            </w:r>
            <w:r w:rsidR="00F32948">
              <w:rPr>
                <w:rFonts w:hint="eastAsia"/>
                <w:lang w:val="en-GB" w:eastAsia="zh-CN"/>
              </w:rPr>
              <w:t>（</w:t>
            </w:r>
            <w:r w:rsidRPr="0064045D">
              <w:rPr>
                <w:rFonts w:hint="eastAsia"/>
                <w:lang w:val="en-GB" w:eastAsia="zh-CN"/>
              </w:rPr>
              <w:t>dBm</w:t>
            </w:r>
            <w:r w:rsidR="00F32948">
              <w:rPr>
                <w:rFonts w:hint="eastAsia"/>
                <w:lang w:val="en-GB" w:eastAsia="zh-CN"/>
              </w:rPr>
              <w:t>）</w:t>
            </w:r>
          </w:p>
        </w:tc>
      </w:tr>
      <w:tr w:rsidR="00F1747D" w:rsidRPr="0064045D" w14:paraId="678E68A7" w14:textId="77777777" w:rsidTr="00032FFC">
        <w:tc>
          <w:tcPr>
            <w:tcW w:w="439" w:type="pct"/>
            <w:shd w:val="clear" w:color="auto" w:fill="auto"/>
            <w:vAlign w:val="center"/>
          </w:tcPr>
          <w:p w14:paraId="4AEA40D2" w14:textId="77777777" w:rsidR="00F1747D" w:rsidRPr="0064045D" w:rsidRDefault="00F1747D" w:rsidP="00032FFC">
            <w:pPr>
              <w:pStyle w:val="Tabletext"/>
              <w:tabs>
                <w:tab w:val="clear" w:pos="1985"/>
                <w:tab w:val="clear" w:pos="2268"/>
              </w:tabs>
              <w:jc w:val="center"/>
            </w:pPr>
            <w:r w:rsidRPr="0064045D">
              <w:t>1</w:t>
            </w:r>
          </w:p>
        </w:tc>
        <w:tc>
          <w:tcPr>
            <w:tcW w:w="1693" w:type="pct"/>
            <w:shd w:val="clear" w:color="auto" w:fill="auto"/>
            <w:vAlign w:val="center"/>
          </w:tcPr>
          <w:p w14:paraId="17C58A30" w14:textId="77777777" w:rsidR="00F1747D" w:rsidRPr="0064045D" w:rsidRDefault="00F1747D" w:rsidP="00032FFC">
            <w:pPr>
              <w:pStyle w:val="Tabletext"/>
              <w:tabs>
                <w:tab w:val="clear" w:pos="1985"/>
                <w:tab w:val="clear" w:pos="2268"/>
              </w:tabs>
              <w:jc w:val="center"/>
            </w:pPr>
            <w:r w:rsidRPr="0064045D">
              <w:t>2 110-2 170</w:t>
            </w:r>
          </w:p>
          <w:p w14:paraId="10531B5F" w14:textId="77777777" w:rsidR="00F1747D" w:rsidRPr="0064045D" w:rsidRDefault="00F1747D" w:rsidP="00032FFC">
            <w:pPr>
              <w:pStyle w:val="Tabletext"/>
              <w:tabs>
                <w:tab w:val="clear" w:pos="1985"/>
                <w:tab w:val="clear" w:pos="2268"/>
              </w:tabs>
              <w:jc w:val="center"/>
            </w:pPr>
            <w:r w:rsidRPr="0064045D">
              <w:t>1 805-1 880</w:t>
            </w:r>
          </w:p>
          <w:p w14:paraId="5F4DCD5F" w14:textId="77777777" w:rsidR="00F1747D" w:rsidRPr="0064045D" w:rsidRDefault="00F1747D" w:rsidP="00032FFC">
            <w:pPr>
              <w:pStyle w:val="Tabletext"/>
              <w:tabs>
                <w:tab w:val="clear" w:pos="1985"/>
                <w:tab w:val="clear" w:pos="2268"/>
              </w:tabs>
              <w:jc w:val="center"/>
            </w:pPr>
            <w:r w:rsidRPr="0064045D">
              <w:t>2 620-2 690</w:t>
            </w:r>
          </w:p>
          <w:p w14:paraId="46CCA8C0" w14:textId="77777777" w:rsidR="00F1747D" w:rsidRPr="0064045D" w:rsidRDefault="00F1747D" w:rsidP="00032FFC">
            <w:pPr>
              <w:pStyle w:val="Tabletext"/>
              <w:tabs>
                <w:tab w:val="clear" w:pos="1985"/>
                <w:tab w:val="clear" w:pos="2268"/>
              </w:tabs>
              <w:jc w:val="center"/>
            </w:pPr>
            <w:r w:rsidRPr="0064045D">
              <w:t>925-960</w:t>
            </w:r>
          </w:p>
          <w:p w14:paraId="3472B587" w14:textId="77777777" w:rsidR="00F1747D" w:rsidRPr="0064045D" w:rsidRDefault="00F1747D" w:rsidP="00032FFC">
            <w:pPr>
              <w:pStyle w:val="Tabletext"/>
              <w:tabs>
                <w:tab w:val="clear" w:pos="1985"/>
                <w:tab w:val="clear" w:pos="2268"/>
              </w:tabs>
              <w:jc w:val="center"/>
            </w:pPr>
            <w:r w:rsidRPr="0064045D">
              <w:t>1 844.9-1 879.9</w:t>
            </w:r>
          </w:p>
          <w:p w14:paraId="2FAAC579" w14:textId="77777777" w:rsidR="00F1747D" w:rsidRPr="0064045D" w:rsidRDefault="00F1747D" w:rsidP="00032FFC">
            <w:pPr>
              <w:pStyle w:val="Tabletext"/>
              <w:tabs>
                <w:tab w:val="clear" w:pos="1985"/>
                <w:tab w:val="clear" w:pos="2268"/>
              </w:tabs>
              <w:jc w:val="center"/>
            </w:pPr>
            <w:r w:rsidRPr="0064045D">
              <w:t>1 475.9-1 500.9</w:t>
            </w:r>
          </w:p>
          <w:p w14:paraId="45668D19" w14:textId="77777777" w:rsidR="00F1747D" w:rsidRPr="0064045D" w:rsidRDefault="00F1747D" w:rsidP="00032FFC">
            <w:pPr>
              <w:pStyle w:val="Tabletext"/>
              <w:tabs>
                <w:tab w:val="clear" w:pos="1985"/>
                <w:tab w:val="clear" w:pos="2268"/>
              </w:tabs>
              <w:jc w:val="center"/>
            </w:pPr>
            <w:r w:rsidRPr="0064045D">
              <w:t>1 900-1 920</w:t>
            </w:r>
          </w:p>
          <w:p w14:paraId="0A3FBF44" w14:textId="77777777" w:rsidR="00F1747D" w:rsidRPr="0064045D" w:rsidRDefault="00F1747D" w:rsidP="00032FFC">
            <w:pPr>
              <w:pStyle w:val="Tabletext"/>
              <w:tabs>
                <w:tab w:val="clear" w:pos="1985"/>
                <w:tab w:val="clear" w:pos="2268"/>
              </w:tabs>
              <w:jc w:val="center"/>
            </w:pPr>
            <w:r w:rsidRPr="0064045D">
              <w:t>2 570-2 620</w:t>
            </w:r>
          </w:p>
          <w:p w14:paraId="4A995C9C" w14:textId="77777777" w:rsidR="00F1747D" w:rsidRPr="0064045D" w:rsidRDefault="00F1747D" w:rsidP="00032FFC">
            <w:pPr>
              <w:pStyle w:val="Tabletext"/>
              <w:tabs>
                <w:tab w:val="clear" w:pos="1985"/>
                <w:tab w:val="clear" w:pos="2268"/>
              </w:tabs>
              <w:jc w:val="center"/>
            </w:pPr>
            <w:r w:rsidRPr="0064045D">
              <w:t>1 880-1 920</w:t>
            </w:r>
          </w:p>
          <w:p w14:paraId="78829C64" w14:textId="77777777" w:rsidR="00F1747D" w:rsidRPr="0064045D" w:rsidRDefault="00F1747D" w:rsidP="00032FFC">
            <w:pPr>
              <w:pStyle w:val="Tabletext"/>
              <w:tabs>
                <w:tab w:val="clear" w:pos="1985"/>
                <w:tab w:val="clear" w:pos="2268"/>
              </w:tabs>
              <w:jc w:val="center"/>
            </w:pPr>
            <w:r w:rsidRPr="0064045D">
              <w:t>2 300-2 400</w:t>
            </w:r>
          </w:p>
        </w:tc>
        <w:tc>
          <w:tcPr>
            <w:tcW w:w="1368" w:type="pct"/>
            <w:shd w:val="clear" w:color="auto" w:fill="auto"/>
            <w:vAlign w:val="center"/>
          </w:tcPr>
          <w:p w14:paraId="45B6B2B8" w14:textId="77777777" w:rsidR="00F1747D" w:rsidRPr="0064045D" w:rsidRDefault="00F1747D" w:rsidP="00032FFC">
            <w:pPr>
              <w:pStyle w:val="Tabletext"/>
              <w:tabs>
                <w:tab w:val="clear" w:pos="1985"/>
                <w:tab w:val="clear" w:pos="2268"/>
              </w:tabs>
              <w:jc w:val="center"/>
            </w:pPr>
            <w:r w:rsidRPr="0064045D">
              <w:t>1 000</w:t>
            </w:r>
          </w:p>
        </w:tc>
        <w:tc>
          <w:tcPr>
            <w:tcW w:w="1500" w:type="pct"/>
            <w:shd w:val="clear" w:color="auto" w:fill="auto"/>
            <w:vAlign w:val="center"/>
          </w:tcPr>
          <w:p w14:paraId="0CF32991"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57569642" w14:textId="77777777" w:rsidTr="00032FFC">
        <w:tc>
          <w:tcPr>
            <w:tcW w:w="439" w:type="pct"/>
            <w:shd w:val="clear" w:color="auto" w:fill="auto"/>
            <w:vAlign w:val="center"/>
          </w:tcPr>
          <w:p w14:paraId="5D51CBB9" w14:textId="77777777" w:rsidR="00F1747D" w:rsidRPr="0064045D" w:rsidRDefault="00F1747D" w:rsidP="00032FFC">
            <w:pPr>
              <w:pStyle w:val="Tabletext"/>
              <w:tabs>
                <w:tab w:val="clear" w:pos="1985"/>
                <w:tab w:val="clear" w:pos="2268"/>
              </w:tabs>
              <w:jc w:val="center"/>
            </w:pPr>
            <w:r w:rsidRPr="0064045D">
              <w:t>2</w:t>
            </w:r>
          </w:p>
        </w:tc>
        <w:tc>
          <w:tcPr>
            <w:tcW w:w="1693" w:type="pct"/>
            <w:shd w:val="clear" w:color="auto" w:fill="auto"/>
            <w:vAlign w:val="center"/>
          </w:tcPr>
          <w:p w14:paraId="2601581E" w14:textId="77777777" w:rsidR="00F1747D" w:rsidRPr="0064045D" w:rsidRDefault="00F1747D" w:rsidP="00032FFC">
            <w:pPr>
              <w:pStyle w:val="Tabletext"/>
              <w:tabs>
                <w:tab w:val="clear" w:pos="1985"/>
                <w:tab w:val="clear" w:pos="2268"/>
              </w:tabs>
              <w:jc w:val="center"/>
            </w:pPr>
            <w:r w:rsidRPr="0064045D">
              <w:t>860-895</w:t>
            </w:r>
          </w:p>
        </w:tc>
        <w:tc>
          <w:tcPr>
            <w:tcW w:w="1368" w:type="pct"/>
            <w:shd w:val="clear" w:color="auto" w:fill="auto"/>
            <w:vAlign w:val="center"/>
          </w:tcPr>
          <w:p w14:paraId="1C9E3D8F" w14:textId="77777777" w:rsidR="00F1747D" w:rsidRPr="0064045D" w:rsidRDefault="00F1747D" w:rsidP="00032FFC">
            <w:pPr>
              <w:pStyle w:val="Tabletext"/>
              <w:tabs>
                <w:tab w:val="clear" w:pos="1985"/>
                <w:tab w:val="clear" w:pos="2268"/>
              </w:tabs>
              <w:jc w:val="center"/>
            </w:pPr>
            <w:r w:rsidRPr="0064045D">
              <w:t>1 000</w:t>
            </w:r>
          </w:p>
        </w:tc>
        <w:tc>
          <w:tcPr>
            <w:tcW w:w="1500" w:type="pct"/>
            <w:shd w:val="clear" w:color="auto" w:fill="auto"/>
            <w:vAlign w:val="center"/>
          </w:tcPr>
          <w:p w14:paraId="7DAC5570" w14:textId="77777777" w:rsidR="00F1747D" w:rsidRPr="0064045D" w:rsidRDefault="00F1747D" w:rsidP="00032FFC">
            <w:pPr>
              <w:pStyle w:val="Tabletext"/>
              <w:tabs>
                <w:tab w:val="clear" w:pos="1985"/>
                <w:tab w:val="clear" w:pos="2268"/>
              </w:tabs>
              <w:jc w:val="center"/>
            </w:pPr>
            <w:r w:rsidRPr="0064045D">
              <w:t>−50</w:t>
            </w:r>
          </w:p>
        </w:tc>
      </w:tr>
      <w:tr w:rsidR="00F1747D" w:rsidRPr="0064045D" w14:paraId="284B0AF7" w14:textId="77777777" w:rsidTr="00032FFC">
        <w:tc>
          <w:tcPr>
            <w:tcW w:w="439" w:type="pct"/>
            <w:shd w:val="clear" w:color="auto" w:fill="auto"/>
            <w:vAlign w:val="center"/>
          </w:tcPr>
          <w:p w14:paraId="2FCF4376" w14:textId="77777777" w:rsidR="00F1747D" w:rsidRPr="0064045D" w:rsidRDefault="00F1747D" w:rsidP="00032FFC">
            <w:pPr>
              <w:pStyle w:val="Tabletext"/>
              <w:tabs>
                <w:tab w:val="clear" w:pos="1985"/>
                <w:tab w:val="clear" w:pos="2268"/>
              </w:tabs>
              <w:jc w:val="center"/>
            </w:pPr>
            <w:r w:rsidRPr="0064045D">
              <w:t>3</w:t>
            </w:r>
          </w:p>
        </w:tc>
        <w:tc>
          <w:tcPr>
            <w:tcW w:w="1693" w:type="pct"/>
            <w:shd w:val="clear" w:color="auto" w:fill="auto"/>
            <w:vAlign w:val="center"/>
          </w:tcPr>
          <w:p w14:paraId="3D5BC568" w14:textId="77777777" w:rsidR="00F1747D" w:rsidRPr="0064045D" w:rsidRDefault="00F1747D" w:rsidP="00032FFC">
            <w:pPr>
              <w:pStyle w:val="Tabletext"/>
              <w:tabs>
                <w:tab w:val="clear" w:pos="1985"/>
                <w:tab w:val="clear" w:pos="2268"/>
              </w:tabs>
              <w:jc w:val="center"/>
            </w:pPr>
            <w:r w:rsidRPr="0064045D">
              <w:t>1 884.5-1 919.6</w:t>
            </w:r>
          </w:p>
        </w:tc>
        <w:tc>
          <w:tcPr>
            <w:tcW w:w="1368" w:type="pct"/>
            <w:shd w:val="clear" w:color="auto" w:fill="auto"/>
            <w:vAlign w:val="center"/>
          </w:tcPr>
          <w:p w14:paraId="04B101D3" w14:textId="77777777" w:rsidR="00F1747D" w:rsidRPr="0064045D" w:rsidRDefault="00F1747D" w:rsidP="00032FFC">
            <w:pPr>
              <w:pStyle w:val="Tabletext"/>
              <w:tabs>
                <w:tab w:val="clear" w:pos="1985"/>
                <w:tab w:val="clear" w:pos="2268"/>
              </w:tabs>
              <w:jc w:val="center"/>
            </w:pPr>
            <w:r w:rsidRPr="0064045D">
              <w:t>300</w:t>
            </w:r>
          </w:p>
        </w:tc>
        <w:tc>
          <w:tcPr>
            <w:tcW w:w="1500" w:type="pct"/>
            <w:shd w:val="clear" w:color="auto" w:fill="auto"/>
            <w:vAlign w:val="center"/>
          </w:tcPr>
          <w:p w14:paraId="159FA35E" w14:textId="77777777" w:rsidR="00F1747D" w:rsidRPr="0064045D" w:rsidRDefault="00F1747D" w:rsidP="00032FFC">
            <w:pPr>
              <w:pStyle w:val="Tabletext"/>
              <w:tabs>
                <w:tab w:val="clear" w:pos="1985"/>
                <w:tab w:val="clear" w:pos="2268"/>
              </w:tabs>
              <w:jc w:val="center"/>
            </w:pPr>
            <w:r w:rsidRPr="0064045D">
              <w:t>−41</w:t>
            </w:r>
          </w:p>
        </w:tc>
      </w:tr>
    </w:tbl>
    <w:p w14:paraId="61F079F3" w14:textId="77777777" w:rsidR="00F1747D" w:rsidRPr="0064045D" w:rsidRDefault="00F1747D" w:rsidP="00F1747D">
      <w:pPr>
        <w:pStyle w:val="Tablefin"/>
      </w:pPr>
    </w:p>
    <w:p w14:paraId="61833F69" w14:textId="77777777" w:rsidR="00F1747D" w:rsidRPr="0064045D" w:rsidRDefault="00F1747D" w:rsidP="00F1747D">
      <w:pPr>
        <w:pStyle w:val="Heading2"/>
      </w:pPr>
      <w:r w:rsidRPr="0064045D">
        <w:t>7.3</w:t>
      </w:r>
      <w:r w:rsidRPr="0064045D">
        <w:tab/>
      </w:r>
      <w:bookmarkStart w:id="1150" w:name="lt_pId5751"/>
      <w:proofErr w:type="spellStart"/>
      <w:r w:rsidRPr="0064045D">
        <w:t>频段分类组</w:t>
      </w:r>
      <w:proofErr w:type="spellEnd"/>
      <w:r w:rsidRPr="0064045D">
        <w:t>8.F</w:t>
      </w:r>
      <w:bookmarkEnd w:id="1150"/>
    </w:p>
    <w:p w14:paraId="03247AB6" w14:textId="77777777" w:rsidR="00F1747D" w:rsidRPr="0064045D" w:rsidRDefault="00F1747D" w:rsidP="00F1747D">
      <w:pPr>
        <w:pStyle w:val="Heading3"/>
        <w:rPr>
          <w:lang w:eastAsia="zh-CN"/>
        </w:rPr>
      </w:pPr>
      <w:r w:rsidRPr="0064045D">
        <w:rPr>
          <w:lang w:eastAsia="zh-CN"/>
        </w:rPr>
        <w:t>7.3.1</w:t>
      </w:r>
      <w:r w:rsidRPr="0064045D">
        <w:rPr>
          <w:lang w:eastAsia="zh-CN"/>
        </w:rPr>
        <w:tab/>
      </w:r>
      <w:r w:rsidRPr="0064045D">
        <w:rPr>
          <w:lang w:eastAsia="zh-CN"/>
        </w:rPr>
        <w:t>发射机杂散发射规范</w:t>
      </w:r>
    </w:p>
    <w:p w14:paraId="29844A3F" w14:textId="77777777" w:rsidR="00F1747D" w:rsidRPr="0064045D" w:rsidRDefault="00F1747D" w:rsidP="00F1747D">
      <w:pPr>
        <w:ind w:firstLineChars="200" w:firstLine="480"/>
        <w:rPr>
          <w:lang w:val="en-US" w:eastAsia="zh-CN"/>
        </w:rPr>
      </w:pPr>
      <w:r w:rsidRPr="0064045D">
        <w:rPr>
          <w:rFonts w:hint="eastAsia"/>
          <w:lang w:val="en-US" w:eastAsia="zh-CN"/>
        </w:rPr>
        <w:t>表</w:t>
      </w:r>
      <w:r w:rsidRPr="0064045D">
        <w:rPr>
          <w:lang w:eastAsia="zh-CN"/>
        </w:rPr>
        <w:t>A2-43</w:t>
      </w:r>
      <w:r w:rsidRPr="0064045D">
        <w:rPr>
          <w:rFonts w:hint="eastAsia"/>
          <w:lang w:val="en-US" w:eastAsia="zh-CN"/>
        </w:rPr>
        <w:t>规定了附加杂散发射限值。</w:t>
      </w:r>
    </w:p>
    <w:p w14:paraId="53211A38" w14:textId="77777777" w:rsidR="00F1747D" w:rsidRPr="0064045D" w:rsidRDefault="00F1747D" w:rsidP="00F1747D">
      <w:pPr>
        <w:pStyle w:val="TableNo"/>
        <w:rPr>
          <w:lang w:val="en-US" w:eastAsia="zh-CN"/>
        </w:rPr>
      </w:pPr>
      <w:bookmarkStart w:id="1151" w:name="lt_pId5755"/>
      <w:bookmarkStart w:id="1152" w:name="_Ref303510976"/>
      <w:bookmarkStart w:id="1153" w:name="_Toc320004392"/>
      <w:r w:rsidRPr="0064045D">
        <w:rPr>
          <w:lang w:val="en-US" w:eastAsia="zh-CN"/>
        </w:rPr>
        <w:t>表</w:t>
      </w:r>
      <w:bookmarkEnd w:id="1151"/>
      <w:bookmarkEnd w:id="1152"/>
      <w:r w:rsidRPr="0064045D">
        <w:rPr>
          <w:lang w:eastAsia="zh-CN"/>
        </w:rPr>
        <w:t>A2-43</w:t>
      </w:r>
    </w:p>
    <w:p w14:paraId="37F7C430" w14:textId="4E19BBD6" w:rsidR="00F1747D" w:rsidRPr="0064045D" w:rsidRDefault="00F1747D" w:rsidP="00F1747D">
      <w:pPr>
        <w:pStyle w:val="Tabletitle"/>
        <w:rPr>
          <w:lang w:val="en-US" w:eastAsia="zh-CN"/>
        </w:rPr>
      </w:pPr>
      <w:bookmarkStart w:id="1154" w:name="lt_pId5756"/>
      <w:r w:rsidRPr="0064045D">
        <w:rPr>
          <w:rFonts w:hint="eastAsia"/>
          <w:lang w:val="en-GB" w:eastAsia="zh-CN"/>
        </w:rPr>
        <w:t>附加杂散发射</w:t>
      </w:r>
      <w:r w:rsidR="00F32948">
        <w:rPr>
          <w:rFonts w:hint="eastAsia"/>
          <w:lang w:val="en-GB" w:eastAsia="zh-CN"/>
        </w:rPr>
        <w:t>（</w:t>
      </w:r>
      <w:r w:rsidRPr="0064045D">
        <w:rPr>
          <w:lang w:val="en-US" w:eastAsia="zh-CN"/>
        </w:rPr>
        <w:t>BCG 8.F</w:t>
      </w:r>
      <w:bookmarkEnd w:id="1153"/>
      <w:bookmarkEnd w:id="1154"/>
      <w:r w:rsidR="00F32948">
        <w:rPr>
          <w:rFonts w:hint="eastAsia"/>
          <w:lang w:val="en-US"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46"/>
        <w:gridCol w:w="3545"/>
        <w:gridCol w:w="2349"/>
        <w:gridCol w:w="2889"/>
      </w:tblGrid>
      <w:tr w:rsidR="00F1747D" w:rsidRPr="0064045D" w14:paraId="44A65C89" w14:textId="77777777" w:rsidTr="00032FFC">
        <w:tc>
          <w:tcPr>
            <w:tcW w:w="439" w:type="pct"/>
            <w:shd w:val="clear" w:color="auto" w:fill="FFFFFF" w:themeFill="background1"/>
            <w:vAlign w:val="center"/>
          </w:tcPr>
          <w:p w14:paraId="372E4A38" w14:textId="77777777" w:rsidR="00F1747D" w:rsidRPr="0064045D" w:rsidRDefault="00F1747D" w:rsidP="00032FFC">
            <w:pPr>
              <w:pStyle w:val="Tablehead"/>
              <w:rPr>
                <w:lang w:val="en-GB" w:eastAsia="zh-CN"/>
              </w:rPr>
            </w:pPr>
            <w:r w:rsidRPr="0064045D">
              <w:rPr>
                <w:rFonts w:hint="eastAsia"/>
                <w:bCs/>
                <w:lang w:val="en-GB" w:eastAsia="zh-CN"/>
              </w:rPr>
              <w:t>编号</w:t>
            </w:r>
          </w:p>
        </w:tc>
        <w:tc>
          <w:tcPr>
            <w:tcW w:w="1841" w:type="pct"/>
            <w:shd w:val="clear" w:color="auto" w:fill="FFFFFF" w:themeFill="background1"/>
            <w:vAlign w:val="center"/>
          </w:tcPr>
          <w:p w14:paraId="05E20596" w14:textId="57E3F8C1" w:rsidR="00F1747D" w:rsidRPr="0064045D" w:rsidRDefault="00F1747D" w:rsidP="00032FFC">
            <w:pPr>
              <w:pStyle w:val="Tablehead"/>
              <w:rPr>
                <w:lang w:val="en-GB" w:eastAsia="zh-CN"/>
              </w:rPr>
            </w:pPr>
            <w:r w:rsidRPr="0064045D">
              <w:rPr>
                <w:rFonts w:hint="eastAsia"/>
                <w:lang w:val="en-GB" w:eastAsia="zh-CN"/>
              </w:rPr>
              <w:t>杂散频率</w:t>
            </w:r>
            <w:r w:rsidRPr="0064045D">
              <w:rPr>
                <w:lang w:val="en-GB" w:eastAsia="zh-CN"/>
              </w:rPr>
              <w:t>(</w:t>
            </w:r>
            <w:r w:rsidRPr="0064045D">
              <w:rPr>
                <w:i/>
                <w:iCs/>
                <w:lang w:val="en-GB" w:eastAsia="zh-CN"/>
              </w:rPr>
              <w:t>f</w:t>
            </w:r>
            <w:r w:rsidRPr="0064045D">
              <w:rPr>
                <w:rFonts w:hint="eastAsia"/>
                <w:lang w:val="en-GB" w:eastAsia="zh-CN"/>
              </w:rPr>
              <w:t>)</w:t>
            </w:r>
            <w:r w:rsidRPr="0064045D">
              <w:rPr>
                <w:rFonts w:hint="eastAsia"/>
                <w:lang w:val="en-GB" w:eastAsia="zh-CN"/>
              </w:rPr>
              <w:t>范围</w:t>
            </w:r>
            <w:r w:rsidRPr="0064045D">
              <w:rPr>
                <w:lang w:val="en-GB" w:eastAsia="zh-CN"/>
              </w:rPr>
              <w:br/>
            </w:r>
            <w:r w:rsidR="00F32948">
              <w:rPr>
                <w:rFonts w:hint="eastAsia"/>
                <w:lang w:val="en-GB" w:eastAsia="zh-CN"/>
              </w:rPr>
              <w:t>（</w:t>
            </w:r>
            <w:r w:rsidRPr="0064045D">
              <w:rPr>
                <w:lang w:val="en-GB" w:eastAsia="zh-CN"/>
              </w:rPr>
              <w:t>MHz</w:t>
            </w:r>
            <w:r w:rsidR="00F32948">
              <w:rPr>
                <w:rFonts w:hint="eastAsia"/>
                <w:lang w:val="en-GB" w:eastAsia="zh-CN"/>
              </w:rPr>
              <w:t>）</w:t>
            </w:r>
          </w:p>
        </w:tc>
        <w:tc>
          <w:tcPr>
            <w:tcW w:w="1220" w:type="pct"/>
            <w:shd w:val="clear" w:color="auto" w:fill="FFFFFF" w:themeFill="background1"/>
            <w:vAlign w:val="center"/>
          </w:tcPr>
          <w:p w14:paraId="4AFD0AA8" w14:textId="690A374E" w:rsidR="00F1747D" w:rsidRPr="0064045D" w:rsidRDefault="00F1747D" w:rsidP="00032FFC">
            <w:pPr>
              <w:pStyle w:val="Tablehead"/>
              <w:rPr>
                <w:lang w:val="en-GB" w:eastAsia="zh-CN"/>
              </w:rPr>
            </w:pPr>
            <w:r w:rsidRPr="0064045D">
              <w:rPr>
                <w:rFonts w:hint="eastAsia"/>
                <w:lang w:val="en-GB" w:eastAsia="zh-CN"/>
              </w:rPr>
              <w:t>MBW</w:t>
            </w:r>
            <w:r w:rsidRPr="0064045D">
              <w:rPr>
                <w:lang w:val="en-GB" w:eastAsia="zh-CN"/>
              </w:rPr>
              <w:br/>
            </w:r>
            <w:r w:rsidR="00F32948">
              <w:rPr>
                <w:rFonts w:hint="eastAsia"/>
                <w:lang w:val="en-GB" w:eastAsia="zh-CN"/>
              </w:rPr>
              <w:t>（</w:t>
            </w:r>
            <w:r w:rsidRPr="0064045D">
              <w:rPr>
                <w:lang w:val="en-GB" w:eastAsia="zh-CN"/>
              </w:rPr>
              <w:t>kHz</w:t>
            </w:r>
            <w:r w:rsidR="00F32948">
              <w:rPr>
                <w:rFonts w:hint="eastAsia"/>
                <w:lang w:val="en-GB" w:eastAsia="zh-CN"/>
              </w:rPr>
              <w:t>）</w:t>
            </w:r>
          </w:p>
        </w:tc>
        <w:tc>
          <w:tcPr>
            <w:tcW w:w="1500" w:type="pct"/>
            <w:shd w:val="clear" w:color="auto" w:fill="FFFFFF" w:themeFill="background1"/>
            <w:vAlign w:val="center"/>
          </w:tcPr>
          <w:p w14:paraId="688EAD97" w14:textId="6F001CF5" w:rsidR="00F1747D" w:rsidRPr="0064045D" w:rsidRDefault="00F1747D" w:rsidP="00032FFC">
            <w:pPr>
              <w:pStyle w:val="Tablehead"/>
              <w:rPr>
                <w:lang w:val="en-GB" w:eastAsia="zh-CN"/>
              </w:rPr>
            </w:pPr>
            <w:r w:rsidRPr="0064045D">
              <w:rPr>
                <w:rFonts w:hint="eastAsia"/>
                <w:lang w:val="en-GB" w:eastAsia="zh-CN"/>
              </w:rPr>
              <w:t>最大发射电平</w:t>
            </w:r>
            <w:r w:rsidRPr="0064045D">
              <w:rPr>
                <w:lang w:val="en-GB" w:eastAsia="zh-CN"/>
              </w:rPr>
              <w:br/>
            </w:r>
            <w:r w:rsidR="00F32948">
              <w:rPr>
                <w:rFonts w:hint="eastAsia"/>
                <w:lang w:val="en-GB" w:eastAsia="zh-CN"/>
              </w:rPr>
              <w:t>（</w:t>
            </w:r>
            <w:r w:rsidRPr="0064045D">
              <w:rPr>
                <w:rFonts w:hint="eastAsia"/>
                <w:lang w:val="en-GB" w:eastAsia="zh-CN"/>
              </w:rPr>
              <w:t>dBm</w:t>
            </w:r>
            <w:r w:rsidR="00F32948">
              <w:rPr>
                <w:rFonts w:hint="eastAsia"/>
                <w:lang w:val="en-GB" w:eastAsia="zh-CN"/>
              </w:rPr>
              <w:t>）</w:t>
            </w:r>
          </w:p>
        </w:tc>
      </w:tr>
      <w:tr w:rsidR="00F1747D" w:rsidRPr="0064045D" w14:paraId="4579BDAC" w14:textId="77777777" w:rsidTr="00032FFC">
        <w:tc>
          <w:tcPr>
            <w:tcW w:w="439" w:type="pct"/>
            <w:shd w:val="clear" w:color="auto" w:fill="auto"/>
            <w:vAlign w:val="center"/>
          </w:tcPr>
          <w:p w14:paraId="3D38D613" w14:textId="77777777" w:rsidR="00F1747D" w:rsidRPr="0064045D" w:rsidRDefault="00F1747D" w:rsidP="00032FFC">
            <w:pPr>
              <w:spacing w:before="40" w:after="40"/>
              <w:jc w:val="center"/>
              <w:rPr>
                <w:rFonts w:asciiTheme="majorBidi" w:hAnsiTheme="majorBidi" w:cstheme="majorBidi"/>
                <w:sz w:val="20"/>
              </w:rPr>
            </w:pPr>
            <w:r w:rsidRPr="0064045D">
              <w:rPr>
                <w:rFonts w:asciiTheme="majorBidi" w:hAnsiTheme="majorBidi" w:cstheme="majorBidi"/>
                <w:sz w:val="20"/>
              </w:rPr>
              <w:t>1</w:t>
            </w:r>
          </w:p>
        </w:tc>
        <w:tc>
          <w:tcPr>
            <w:tcW w:w="1841" w:type="pct"/>
            <w:shd w:val="clear" w:color="auto" w:fill="auto"/>
            <w:vAlign w:val="center"/>
          </w:tcPr>
          <w:p w14:paraId="48797CBB"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925-960</w:t>
            </w:r>
          </w:p>
          <w:p w14:paraId="77B2E600"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1 880-1 920</w:t>
            </w:r>
          </w:p>
          <w:p w14:paraId="252E8690"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1 930-1 990</w:t>
            </w:r>
          </w:p>
          <w:p w14:paraId="04ECFFD5"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2 010-2 025</w:t>
            </w:r>
          </w:p>
          <w:p w14:paraId="131F46BA"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2 110-2 170</w:t>
            </w:r>
          </w:p>
          <w:p w14:paraId="31E917D3" w14:textId="77777777" w:rsidR="00F1747D" w:rsidRPr="0064045D" w:rsidRDefault="00F1747D" w:rsidP="00032FFC">
            <w:pPr>
              <w:pStyle w:val="Tabletext"/>
              <w:jc w:val="center"/>
              <w:rPr>
                <w:rFonts w:asciiTheme="majorBidi" w:hAnsiTheme="majorBidi" w:cstheme="majorBidi"/>
                <w:lang w:val="en-US"/>
              </w:rPr>
            </w:pPr>
            <w:r w:rsidRPr="0064045D">
              <w:rPr>
                <w:rFonts w:asciiTheme="majorBidi" w:hAnsiTheme="majorBidi" w:cstheme="majorBidi"/>
                <w:lang w:val="en-US"/>
              </w:rPr>
              <w:t>2 300-2 400</w:t>
            </w:r>
          </w:p>
          <w:p w14:paraId="5643D3B7" w14:textId="77777777" w:rsidR="00F1747D" w:rsidRPr="0064045D" w:rsidRDefault="00F1747D" w:rsidP="00032FFC">
            <w:pPr>
              <w:pStyle w:val="Tabletext"/>
              <w:jc w:val="center"/>
              <w:rPr>
                <w:rFonts w:asciiTheme="majorBidi" w:hAnsiTheme="majorBidi" w:cstheme="majorBidi"/>
              </w:rPr>
            </w:pPr>
            <w:r w:rsidRPr="0064045D">
              <w:rPr>
                <w:rFonts w:asciiTheme="majorBidi" w:hAnsiTheme="majorBidi" w:cstheme="majorBidi"/>
              </w:rPr>
              <w:t>2 570-2 620</w:t>
            </w:r>
          </w:p>
        </w:tc>
        <w:tc>
          <w:tcPr>
            <w:tcW w:w="1220" w:type="pct"/>
            <w:shd w:val="clear" w:color="auto" w:fill="auto"/>
            <w:vAlign w:val="center"/>
          </w:tcPr>
          <w:p w14:paraId="031DFA10" w14:textId="77777777" w:rsidR="00F1747D" w:rsidRPr="0064045D" w:rsidRDefault="00F1747D" w:rsidP="00032FFC">
            <w:pPr>
              <w:spacing w:before="40" w:after="40"/>
              <w:jc w:val="center"/>
              <w:rPr>
                <w:rFonts w:asciiTheme="majorBidi" w:hAnsiTheme="majorBidi" w:cstheme="majorBidi"/>
                <w:sz w:val="20"/>
              </w:rPr>
            </w:pPr>
            <w:r w:rsidRPr="0064045D">
              <w:rPr>
                <w:rFonts w:asciiTheme="majorBidi" w:hAnsiTheme="majorBidi" w:cstheme="majorBidi"/>
                <w:sz w:val="20"/>
              </w:rPr>
              <w:t>1 000</w:t>
            </w:r>
          </w:p>
        </w:tc>
        <w:tc>
          <w:tcPr>
            <w:tcW w:w="1500" w:type="pct"/>
            <w:shd w:val="clear" w:color="auto" w:fill="auto"/>
            <w:vAlign w:val="center"/>
          </w:tcPr>
          <w:p w14:paraId="300EDE7A" w14:textId="77777777" w:rsidR="00F1747D" w:rsidRPr="0064045D" w:rsidRDefault="00F1747D" w:rsidP="00032FFC">
            <w:pPr>
              <w:spacing w:before="40" w:after="40"/>
              <w:jc w:val="center"/>
              <w:rPr>
                <w:rFonts w:asciiTheme="majorBidi" w:hAnsiTheme="majorBidi" w:cstheme="majorBidi"/>
                <w:sz w:val="20"/>
              </w:rPr>
            </w:pPr>
            <w:r w:rsidRPr="0064045D">
              <w:rPr>
                <w:rFonts w:asciiTheme="majorBidi" w:hAnsiTheme="majorBidi" w:cstheme="majorBidi"/>
                <w:sz w:val="20"/>
              </w:rPr>
              <w:t>−50</w:t>
            </w:r>
          </w:p>
        </w:tc>
      </w:tr>
    </w:tbl>
    <w:p w14:paraId="6A6E47AC" w14:textId="77777777" w:rsidR="00F1747D" w:rsidRPr="0064045D" w:rsidRDefault="00F1747D" w:rsidP="00F1747D">
      <w:pPr>
        <w:pStyle w:val="Reasons"/>
        <w:rPr>
          <w:lang w:eastAsia="zh-CN"/>
        </w:rPr>
      </w:pPr>
    </w:p>
    <w:p w14:paraId="79081E55" w14:textId="77777777" w:rsidR="00F1747D" w:rsidRPr="0064045D" w:rsidRDefault="00F1747D" w:rsidP="0032202E">
      <w:pPr>
        <w:pStyle w:val="Reasons"/>
      </w:pPr>
    </w:p>
    <w:p w14:paraId="5B2E4521" w14:textId="2C501535" w:rsidR="00166FFB" w:rsidRDefault="00F1747D" w:rsidP="003C5D75">
      <w:pPr>
        <w:jc w:val="center"/>
      </w:pPr>
      <w:r w:rsidRPr="0064045D">
        <w:t>______________</w:t>
      </w:r>
    </w:p>
    <w:sectPr w:rsidR="00166FFB" w:rsidSect="00815F64">
      <w:footerReference w:type="default" r:id="rId17"/>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E1F1E" w14:textId="77777777" w:rsidR="00504D3E" w:rsidRDefault="00504D3E">
      <w:r>
        <w:separator/>
      </w:r>
    </w:p>
  </w:endnote>
  <w:endnote w:type="continuationSeparator" w:id="0">
    <w:p w14:paraId="0C6F523A" w14:textId="77777777" w:rsidR="00504D3E" w:rsidRDefault="0050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Ìå_GB2312"/>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v5.0.0">
    <w:altName w:val="Times New Roman"/>
    <w:panose1 w:val="00000000000000000000"/>
    <w:charset w:val="00"/>
    <w:family w:val="roman"/>
    <w:notTrueType/>
    <w:pitch w:val="default"/>
  </w:font>
  <w:font w:name="?? ??">
    <w:altName w:val="Arial Unicode MS"/>
    <w:panose1 w:val="00000000000000000000"/>
    <w:charset w:val="80"/>
    <w:family w:val="roman"/>
    <w:notTrueType/>
    <w:pitch w:val="fixed"/>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 w:name="Norma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Bold Greek">
    <w:altName w:val="Times New Roman"/>
    <w:panose1 w:val="00000000000000000000"/>
    <w:charset w:val="A1"/>
    <w:family w:val="roman"/>
    <w:notTrueType/>
    <w:pitch w:val="variable"/>
    <w:sig w:usb0="00000081" w:usb1="00000000" w:usb2="00000000" w:usb3="00000000" w:csb0="00000008"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727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31AEA" w14:textId="77777777" w:rsidR="00504D3E" w:rsidRDefault="00504D3E">
      <w:r>
        <w:separator/>
      </w:r>
    </w:p>
  </w:footnote>
  <w:footnote w:type="continuationSeparator" w:id="0">
    <w:p w14:paraId="2C376421" w14:textId="77777777" w:rsidR="00504D3E" w:rsidRDefault="00504D3E">
      <w:r>
        <w:continuationSeparator/>
      </w:r>
    </w:p>
  </w:footnote>
  <w:footnote w:id="1">
    <w:p w14:paraId="6ABD720F" w14:textId="638B68C9" w:rsidR="00640ACC" w:rsidRPr="0004006D" w:rsidRDefault="00640ACC" w:rsidP="00640ACC">
      <w:pPr>
        <w:pStyle w:val="FootnoteText"/>
        <w:rPr>
          <w:lang w:val="en-US" w:eastAsia="zh-CN"/>
        </w:rPr>
      </w:pPr>
      <w:r w:rsidRPr="00991B03">
        <w:rPr>
          <w:rStyle w:val="FootnoteReference"/>
          <w:lang w:val="en-US" w:eastAsia="zh-CN"/>
        </w:rPr>
        <w:t>*</w:t>
      </w:r>
      <w:r>
        <w:rPr>
          <w:lang w:val="en-US" w:eastAsia="zh-CN"/>
        </w:rPr>
        <w:tab/>
      </w:r>
      <w:r>
        <w:rPr>
          <w:rFonts w:hint="eastAsia"/>
          <w:lang w:val="en-US" w:eastAsia="zh-CN"/>
        </w:rPr>
        <w:t>此建议书应提请无线电通信第</w:t>
      </w:r>
      <w:r>
        <w:rPr>
          <w:rFonts w:hint="eastAsia"/>
          <w:lang w:val="en-US" w:eastAsia="zh-CN"/>
        </w:rPr>
        <w:t>1</w:t>
      </w:r>
      <w:r>
        <w:rPr>
          <w:rFonts w:hint="eastAsia"/>
          <w:lang w:val="en-US" w:eastAsia="zh-CN"/>
        </w:rPr>
        <w:t>研究组注意。</w:t>
      </w:r>
    </w:p>
  </w:footnote>
  <w:footnote w:id="2">
    <w:p w14:paraId="5E6A6192" w14:textId="3D41696D" w:rsidR="00240B4F" w:rsidRPr="00CE7EDE" w:rsidRDefault="00240B4F" w:rsidP="00240B4F">
      <w:pPr>
        <w:pStyle w:val="FootnoteText"/>
        <w:rPr>
          <w:lang w:eastAsia="zh-CN"/>
        </w:rPr>
      </w:pPr>
      <w:r>
        <w:rPr>
          <w:rStyle w:val="FootnoteReference"/>
        </w:rPr>
        <w:footnoteRef/>
      </w:r>
      <w:r>
        <w:rPr>
          <w:lang w:eastAsia="zh-CN"/>
        </w:rPr>
        <w:t xml:space="preserve"> </w:t>
      </w:r>
      <w:r>
        <w:rPr>
          <w:lang w:eastAsia="zh-CN"/>
        </w:rPr>
        <w:tab/>
      </w:r>
      <w:r w:rsidRPr="00240B4F">
        <w:rPr>
          <w:rFonts w:hint="eastAsia"/>
          <w:lang w:val="en-US" w:eastAsia="zh-CN"/>
        </w:rPr>
        <w:t>对于表</w:t>
      </w:r>
      <w:r w:rsidRPr="00240B4F">
        <w:rPr>
          <w:rFonts w:hint="eastAsia"/>
          <w:lang w:val="en-US" w:eastAsia="zh-CN"/>
        </w:rPr>
        <w:t>A1-2</w:t>
      </w:r>
      <w:r w:rsidRPr="00240B4F">
        <w:rPr>
          <w:rFonts w:hint="eastAsia"/>
          <w:lang w:val="en-US" w:eastAsia="zh-CN"/>
        </w:rPr>
        <w:t>中规定的频段内的</w:t>
      </w:r>
      <w:r w:rsidRPr="00240B4F">
        <w:rPr>
          <w:rFonts w:hint="eastAsia"/>
          <w:lang w:val="en-US" w:eastAsia="zh-CN"/>
        </w:rPr>
        <w:t>LTE-Advanced</w:t>
      </w:r>
      <w:r w:rsidRPr="00240B4F">
        <w:rPr>
          <w:rFonts w:hint="eastAsia"/>
          <w:lang w:val="en-US" w:eastAsia="zh-CN"/>
        </w:rPr>
        <w:t>移动电台，附件</w:t>
      </w:r>
      <w:r w:rsidRPr="00240B4F">
        <w:rPr>
          <w:rFonts w:hint="eastAsia"/>
          <w:lang w:val="en-US" w:eastAsia="zh-CN"/>
        </w:rPr>
        <w:t>1</w:t>
      </w:r>
      <w:r w:rsidRPr="00240B4F">
        <w:rPr>
          <w:rFonts w:hint="eastAsia"/>
          <w:lang w:val="en-US" w:eastAsia="zh-CN"/>
        </w:rPr>
        <w:t>中的无用发射特性</w:t>
      </w:r>
      <w:r w:rsidR="00723FD1">
        <w:rPr>
          <w:rFonts w:hint="eastAsia"/>
          <w:lang w:val="en-US" w:eastAsia="zh-CN"/>
        </w:rPr>
        <w:t>供参考</w:t>
      </w:r>
      <w:r w:rsidRPr="00240B4F">
        <w:rPr>
          <w:rFonts w:hint="eastAsia"/>
          <w:lang w:val="en-US" w:eastAsia="zh-CN"/>
        </w:rPr>
        <w:t>，可用于国家层面的决策。</w:t>
      </w:r>
    </w:p>
  </w:footnote>
  <w:footnote w:id="3">
    <w:p w14:paraId="1FAF8F59" w14:textId="704C5992" w:rsidR="00240B4F" w:rsidRPr="00240B4F" w:rsidRDefault="00240B4F" w:rsidP="00240B4F">
      <w:pPr>
        <w:pStyle w:val="FootnoteText"/>
      </w:pPr>
      <w:r>
        <w:rPr>
          <w:rStyle w:val="FootnoteReference"/>
        </w:rPr>
        <w:footnoteRef/>
      </w:r>
      <w:r>
        <w:t xml:space="preserve"> </w:t>
      </w:r>
      <w:r w:rsidRPr="00240B4F">
        <w:tab/>
      </w:r>
      <w:proofErr w:type="spellStart"/>
      <w:r w:rsidRPr="00240B4F">
        <w:rPr>
          <w:rFonts w:hint="eastAsia"/>
          <w:lang w:val="en-US"/>
        </w:rPr>
        <w:t>对于</w:t>
      </w:r>
      <w:proofErr w:type="spellEnd"/>
      <w:r>
        <w:rPr>
          <w:rFonts w:hint="eastAsia"/>
          <w:lang w:val="en-US" w:eastAsia="zh-CN"/>
        </w:rPr>
        <w:t>表</w:t>
      </w:r>
      <w:r w:rsidRPr="005D4EC6">
        <w:rPr>
          <w:rFonts w:hint="eastAsia"/>
          <w:lang w:eastAsia="zh-CN"/>
        </w:rPr>
        <w:t>A1-2</w:t>
      </w:r>
      <w:proofErr w:type="spellStart"/>
      <w:r w:rsidRPr="00240B4F">
        <w:rPr>
          <w:rFonts w:hint="eastAsia"/>
          <w:lang w:val="en-US"/>
        </w:rPr>
        <w:t>中未确定用于</w:t>
      </w:r>
      <w:proofErr w:type="spellEnd"/>
      <w:r w:rsidRPr="00240B4F">
        <w:rPr>
          <w:rFonts w:hint="eastAsia"/>
        </w:rPr>
        <w:t>IMT</w:t>
      </w:r>
      <w:proofErr w:type="spellStart"/>
      <w:r w:rsidRPr="00240B4F">
        <w:rPr>
          <w:rFonts w:hint="eastAsia"/>
          <w:lang w:val="en-US"/>
        </w:rPr>
        <w:t>的频段</w:t>
      </w:r>
      <w:proofErr w:type="spellEnd"/>
      <w:r>
        <w:rPr>
          <w:rFonts w:hint="eastAsia"/>
          <w:lang w:val="en-US" w:eastAsia="zh-CN"/>
        </w:rPr>
        <w:t>内</w:t>
      </w:r>
      <w:r w:rsidRPr="00240B4F">
        <w:rPr>
          <w:rFonts w:hint="eastAsia"/>
          <w:lang w:val="en-US"/>
        </w:rPr>
        <w:t>的</w:t>
      </w:r>
      <w:proofErr w:type="spellStart"/>
      <w:r w:rsidRPr="00240B4F">
        <w:rPr>
          <w:rFonts w:hint="eastAsia"/>
        </w:rPr>
        <w:t>WirelessMAN</w:t>
      </w:r>
      <w:proofErr w:type="spellEnd"/>
      <w:r w:rsidRPr="00240B4F">
        <w:rPr>
          <w:rFonts w:hint="eastAsia"/>
        </w:rPr>
        <w:t>-Advanced</w:t>
      </w:r>
      <w:r w:rsidRPr="00240B4F">
        <w:rPr>
          <w:rFonts w:hint="eastAsia"/>
        </w:rPr>
        <w:t>，</w:t>
      </w:r>
      <w:proofErr w:type="spellStart"/>
      <w:r w:rsidRPr="00240B4F">
        <w:rPr>
          <w:rFonts w:hint="eastAsia"/>
          <w:lang w:val="en-US"/>
        </w:rPr>
        <w:t>附件</w:t>
      </w:r>
      <w:proofErr w:type="spellEnd"/>
      <w:r w:rsidRPr="00240B4F">
        <w:rPr>
          <w:rFonts w:hint="eastAsia"/>
        </w:rPr>
        <w:t>2</w:t>
      </w:r>
      <w:proofErr w:type="spellStart"/>
      <w:r w:rsidRPr="00240B4F">
        <w:rPr>
          <w:rFonts w:hint="eastAsia"/>
          <w:lang w:val="en-US"/>
        </w:rPr>
        <w:t>中的无用发射特性仅供参考</w:t>
      </w:r>
      <w:r w:rsidRPr="00240B4F">
        <w:rPr>
          <w:rFonts w:hint="eastAsia"/>
        </w:rPr>
        <w:t>，</w:t>
      </w:r>
      <w:r w:rsidRPr="00240B4F">
        <w:rPr>
          <w:rFonts w:hint="eastAsia"/>
          <w:lang w:val="en-US"/>
        </w:rPr>
        <w:t>可用于国家层面的决策</w:t>
      </w:r>
      <w:proofErr w:type="spellEnd"/>
      <w:r w:rsidRPr="00240B4F">
        <w:rPr>
          <w:rFonts w:hint="eastAsia"/>
          <w:lang w:val="en-US"/>
        </w:rPr>
        <w:t>。</w:t>
      </w:r>
    </w:p>
  </w:footnote>
  <w:footnote w:id="4">
    <w:p w14:paraId="3EC341CE" w14:textId="77777777" w:rsidR="00096509" w:rsidRPr="005D4EC6" w:rsidRDefault="00096509" w:rsidP="00096509">
      <w:pPr>
        <w:pStyle w:val="FootnoteText"/>
        <w:rPr>
          <w:lang w:eastAsia="zh-CN"/>
        </w:rPr>
      </w:pPr>
      <w:r>
        <w:rPr>
          <w:rStyle w:val="FootnoteReference"/>
        </w:rPr>
        <w:footnoteRef/>
      </w:r>
      <w:r w:rsidRPr="005D4EC6">
        <w:rPr>
          <w:rFonts w:hAnsi="SimSun"/>
          <w:lang w:eastAsia="zh-CN"/>
        </w:rPr>
        <w:tab/>
      </w:r>
      <w:r w:rsidRPr="001C1C68">
        <w:rPr>
          <w:rFonts w:hAnsi="SimSun"/>
          <w:lang w:eastAsia="zh-CN"/>
        </w:rPr>
        <w:t>由第三代互联网专家任务组</w:t>
      </w:r>
      <w:r w:rsidRPr="005D4EC6">
        <w:rPr>
          <w:lang w:eastAsia="zh-CN"/>
        </w:rPr>
        <w:t>（</w:t>
      </w:r>
      <w:r w:rsidRPr="005D4EC6">
        <w:rPr>
          <w:lang w:eastAsia="zh-CN"/>
        </w:rPr>
        <w:t>3GPP</w:t>
      </w:r>
      <w:r w:rsidRPr="005D4EC6">
        <w:rPr>
          <w:lang w:eastAsia="zh-CN"/>
        </w:rPr>
        <w:t>）</w:t>
      </w:r>
      <w:r w:rsidRPr="001C1C68">
        <w:rPr>
          <w:rFonts w:hAnsi="SimSun"/>
          <w:lang w:eastAsia="zh-CN"/>
        </w:rPr>
        <w:t>以</w:t>
      </w:r>
      <w:r w:rsidRPr="005D4EC6">
        <w:rPr>
          <w:iCs/>
          <w:lang w:eastAsia="zh-CN"/>
        </w:rPr>
        <w:t>LTE</w:t>
      </w:r>
      <w:r>
        <w:rPr>
          <w:rFonts w:hint="eastAsia"/>
          <w:iCs/>
          <w:lang w:val="en-US" w:eastAsia="zh-CN"/>
        </w:rPr>
        <w:t>版本</w:t>
      </w:r>
      <w:r w:rsidRPr="005D4EC6">
        <w:rPr>
          <w:rFonts w:hint="eastAsia"/>
          <w:iCs/>
          <w:lang w:eastAsia="zh-CN"/>
        </w:rPr>
        <w:t>10</w:t>
      </w:r>
      <w:r>
        <w:rPr>
          <w:rFonts w:hint="eastAsia"/>
          <w:iCs/>
          <w:lang w:val="en-US" w:eastAsia="zh-CN"/>
        </w:rPr>
        <w:t>及以上</w:t>
      </w:r>
      <w:r w:rsidRPr="005D4EC6">
        <w:rPr>
          <w:iCs/>
          <w:lang w:eastAsia="zh-CN"/>
        </w:rPr>
        <w:t>（</w:t>
      </w:r>
      <w:r w:rsidRPr="005D4EC6">
        <w:rPr>
          <w:iCs/>
          <w:lang w:eastAsia="zh-CN"/>
        </w:rPr>
        <w:t>LTE-Advanced</w:t>
      </w:r>
      <w:r w:rsidRPr="005D4EC6">
        <w:rPr>
          <w:iCs/>
          <w:lang w:eastAsia="zh-CN"/>
        </w:rPr>
        <w:t>）</w:t>
      </w:r>
      <w:r w:rsidRPr="001C1C68">
        <w:rPr>
          <w:rFonts w:hAnsi="SimSun"/>
          <w:lang w:eastAsia="zh-CN"/>
        </w:rPr>
        <w:t>之名开发。</w:t>
      </w:r>
    </w:p>
  </w:footnote>
  <w:footnote w:id="5">
    <w:p w14:paraId="63C060B0" w14:textId="77777777" w:rsidR="00096509" w:rsidRPr="005D4EC6" w:rsidRDefault="00096509" w:rsidP="00096509">
      <w:pPr>
        <w:pStyle w:val="FootnoteText"/>
        <w:tabs>
          <w:tab w:val="clear" w:pos="255"/>
          <w:tab w:val="left" w:pos="165"/>
        </w:tabs>
      </w:pPr>
      <w:r w:rsidRPr="00BB55B9">
        <w:rPr>
          <w:rStyle w:val="FootnoteReference"/>
        </w:rPr>
        <w:footnoteRef/>
      </w:r>
      <w:r w:rsidRPr="005D4EC6">
        <w:tab/>
      </w:r>
      <w:r w:rsidRPr="005D4EC6">
        <w:tab/>
      </w:r>
      <w:r w:rsidRPr="001C1C68">
        <w:rPr>
          <w:rFonts w:hAnsi="SimSun"/>
          <w:lang w:eastAsia="zh-CN"/>
        </w:rPr>
        <w:t>由美国电子和电气工程师学会</w:t>
      </w:r>
      <w:r w:rsidRPr="005D4EC6">
        <w:rPr>
          <w:lang w:eastAsia="zh-CN"/>
        </w:rPr>
        <w:t>（</w:t>
      </w:r>
      <w:r w:rsidRPr="005D4EC6">
        <w:rPr>
          <w:lang w:eastAsia="zh-CN"/>
        </w:rPr>
        <w:t>IEEE</w:t>
      </w:r>
      <w:r w:rsidRPr="005D4EC6">
        <w:rPr>
          <w:lang w:eastAsia="zh-CN"/>
        </w:rPr>
        <w:t>）</w:t>
      </w:r>
      <w:r w:rsidRPr="001C1C68">
        <w:rPr>
          <w:rFonts w:hAnsi="SimSun"/>
          <w:lang w:eastAsia="zh-CN"/>
        </w:rPr>
        <w:t>以</w:t>
      </w:r>
      <w:proofErr w:type="spellStart"/>
      <w:r w:rsidRPr="005D4EC6">
        <w:rPr>
          <w:iCs/>
          <w:lang w:eastAsia="zh-CN"/>
        </w:rPr>
        <w:t>WirelessMAN</w:t>
      </w:r>
      <w:proofErr w:type="spellEnd"/>
      <w:r w:rsidRPr="005D4EC6">
        <w:rPr>
          <w:iCs/>
          <w:lang w:eastAsia="zh-CN"/>
        </w:rPr>
        <w:t>-Advanced</w:t>
      </w:r>
      <w:r w:rsidRPr="001C1C68">
        <w:rPr>
          <w:rFonts w:hAnsi="SimSun"/>
          <w:lang w:eastAsia="zh-CN"/>
        </w:rPr>
        <w:t>规范之名开发</w:t>
      </w:r>
      <w:r w:rsidRPr="005D4EC6">
        <w:rPr>
          <w:rFonts w:hAnsi="SimSun"/>
          <w:lang w:eastAsia="zh-CN"/>
        </w:rPr>
        <w:t>，</w:t>
      </w:r>
      <w:r w:rsidRPr="001C1C68">
        <w:rPr>
          <w:rFonts w:hAnsi="SimSun"/>
          <w:lang w:eastAsia="zh-CN"/>
        </w:rPr>
        <w:t>从批准</w:t>
      </w:r>
      <w:r w:rsidRPr="005D4EC6">
        <w:rPr>
          <w:lang w:eastAsia="zh-CN"/>
        </w:rPr>
        <w:t>IEEE Std 802.16m</w:t>
      </w:r>
      <w:r w:rsidRPr="001C1C68">
        <w:rPr>
          <w:rFonts w:hAnsi="SimSun"/>
          <w:lang w:eastAsia="zh-CN"/>
        </w:rPr>
        <w:t>开始归并到</w:t>
      </w:r>
      <w:r w:rsidRPr="005D4EC6">
        <w:rPr>
          <w:lang w:eastAsia="zh-CN"/>
        </w:rPr>
        <w:t>IEEE Std 802.16</w:t>
      </w:r>
      <w:r w:rsidRPr="001C1C68">
        <w:rPr>
          <w:rFonts w:hAnsi="SimSu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330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6B530"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216A" w14:textId="2CA99372"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C25CE4">
      <w:rPr>
        <w:b/>
        <w:bCs/>
        <w:noProof/>
        <w:lang w:val="en-US"/>
      </w:rPr>
      <w:t>ITU-R  M.2071-2</w:t>
    </w:r>
    <w:r>
      <w:rPr>
        <w:b/>
        <w:bCs/>
      </w:rPr>
      <w:fldChar w:fldCharType="end"/>
    </w:r>
    <w:r w:rsidR="00942220">
      <w:rPr>
        <w:b/>
        <w:bCs/>
      </w:rPr>
      <w:t xml:space="preserve"> </w:t>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FB86" w14:textId="08A13422"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C25CE4">
      <w:rPr>
        <w:b/>
        <w:bCs/>
        <w:noProof/>
      </w:rPr>
      <w:t>ITU-R  M.2071-2</w:t>
    </w:r>
    <w:r w:rsidR="006C37D5">
      <w:rPr>
        <w:b/>
        <w:bCs/>
      </w:rPr>
      <w:fldChar w:fldCharType="end"/>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4"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2"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4"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5"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8" w15:restartNumberingAfterBreak="0">
    <w:nsid w:val="789A09E3"/>
    <w:multiLevelType w:val="multilevel"/>
    <w:tmpl w:val="51A69CA4"/>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38"/>
        </w:tabs>
        <w:ind w:left="3238" w:hanging="1078"/>
      </w:pPr>
      <w:rPr>
        <w:rFonts w:cs="Times New Roman"/>
      </w:rPr>
    </w:lvl>
    <w:lvl w:ilvl="4">
      <w:start w:val="1"/>
      <w:numFmt w:val="decimal"/>
      <w:lvlText w:val="%1.%2.%3.%4.%5"/>
      <w:lvlJc w:val="left"/>
      <w:pPr>
        <w:tabs>
          <w:tab w:val="num" w:pos="4678"/>
        </w:tabs>
        <w:ind w:left="4678" w:hanging="1440"/>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7BC330F5"/>
    <w:multiLevelType w:val="hybridMultilevel"/>
    <w:tmpl w:val="C2769C2A"/>
    <w:lvl w:ilvl="0" w:tplc="FFFFFFFF">
      <w:start w:val="1"/>
      <w:numFmt w:val="bullet"/>
      <w:pStyle w:val="CharCharCharCharChar1"/>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16cid:durableId="24142086">
    <w:abstractNumId w:val="8"/>
  </w:num>
  <w:num w:numId="2" w16cid:durableId="852299129">
    <w:abstractNumId w:val="28"/>
  </w:num>
  <w:num w:numId="3" w16cid:durableId="1987195408">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4" w16cid:durableId="368339236">
    <w:abstractNumId w:val="29"/>
  </w:num>
  <w:num w:numId="5" w16cid:durableId="578486496">
    <w:abstractNumId w:val="17"/>
  </w:num>
  <w:num w:numId="6" w16cid:durableId="1807967557">
    <w:abstractNumId w:val="6"/>
  </w:num>
  <w:num w:numId="7" w16cid:durableId="787089383">
    <w:abstractNumId w:val="14"/>
  </w:num>
  <w:num w:numId="8" w16cid:durableId="23287934">
    <w:abstractNumId w:val="26"/>
  </w:num>
  <w:num w:numId="9" w16cid:durableId="692415043">
    <w:abstractNumId w:val="4"/>
  </w:num>
  <w:num w:numId="10" w16cid:durableId="1490049682">
    <w:abstractNumId w:val="7"/>
  </w:num>
  <w:num w:numId="11" w16cid:durableId="1544251574">
    <w:abstractNumId w:val="23"/>
  </w:num>
  <w:num w:numId="12" w16cid:durableId="1714573204">
    <w:abstractNumId w:val="30"/>
  </w:num>
  <w:num w:numId="13" w16cid:durableId="444546685">
    <w:abstractNumId w:val="10"/>
  </w:num>
  <w:num w:numId="14" w16cid:durableId="693920384">
    <w:abstractNumId w:val="24"/>
  </w:num>
  <w:num w:numId="15" w16cid:durableId="1429692295">
    <w:abstractNumId w:val="18"/>
  </w:num>
  <w:num w:numId="16" w16cid:durableId="2004813501">
    <w:abstractNumId w:val="15"/>
  </w:num>
  <w:num w:numId="17" w16cid:durableId="1192306424">
    <w:abstractNumId w:val="3"/>
  </w:num>
  <w:num w:numId="18" w16cid:durableId="1727875816">
    <w:abstractNumId w:val="12"/>
  </w:num>
  <w:num w:numId="19" w16cid:durableId="22362489">
    <w:abstractNumId w:val="25"/>
  </w:num>
  <w:num w:numId="20" w16cid:durableId="659426181">
    <w:abstractNumId w:val="16"/>
  </w:num>
  <w:num w:numId="21" w16cid:durableId="1663579429">
    <w:abstractNumId w:val="9"/>
  </w:num>
  <w:num w:numId="22" w16cid:durableId="2108309497">
    <w:abstractNumId w:val="2"/>
  </w:num>
  <w:num w:numId="23" w16cid:durableId="418867349">
    <w:abstractNumId w:val="19"/>
  </w:num>
  <w:num w:numId="24" w16cid:durableId="1127745833">
    <w:abstractNumId w:val="11"/>
  </w:num>
  <w:num w:numId="25" w16cid:durableId="2019849652">
    <w:abstractNumId w:val="13"/>
  </w:num>
  <w:num w:numId="26" w16cid:durableId="2142729411">
    <w:abstractNumId w:val="0"/>
  </w:num>
  <w:num w:numId="27" w16cid:durableId="2091731649">
    <w:abstractNumId w:val="27"/>
  </w:num>
  <w:num w:numId="28" w16cid:durableId="885146444">
    <w:abstractNumId w:val="21"/>
  </w:num>
  <w:num w:numId="29" w16cid:durableId="1355572685">
    <w:abstractNumId w:val="5"/>
  </w:num>
  <w:num w:numId="30" w16cid:durableId="1548369191">
    <w:abstractNumId w:val="22"/>
  </w:num>
  <w:num w:numId="31" w16cid:durableId="5589815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bordersDoNotSurroundHeader/>
  <w:bordersDoNotSurroundFooter/>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1">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123B"/>
    <w:rsid w:val="00002D52"/>
    <w:rsid w:val="00003C82"/>
    <w:rsid w:val="00013002"/>
    <w:rsid w:val="00025D58"/>
    <w:rsid w:val="00033736"/>
    <w:rsid w:val="00036EE3"/>
    <w:rsid w:val="00037C14"/>
    <w:rsid w:val="00045E6C"/>
    <w:rsid w:val="00050510"/>
    <w:rsid w:val="00072484"/>
    <w:rsid w:val="00080705"/>
    <w:rsid w:val="00080DA2"/>
    <w:rsid w:val="00085630"/>
    <w:rsid w:val="00086201"/>
    <w:rsid w:val="00095530"/>
    <w:rsid w:val="00096509"/>
    <w:rsid w:val="00096612"/>
    <w:rsid w:val="000974DA"/>
    <w:rsid w:val="000A73E6"/>
    <w:rsid w:val="000A7739"/>
    <w:rsid w:val="000B1B2B"/>
    <w:rsid w:val="000B2E38"/>
    <w:rsid w:val="000B7683"/>
    <w:rsid w:val="000C33C8"/>
    <w:rsid w:val="000C3874"/>
    <w:rsid w:val="000D0677"/>
    <w:rsid w:val="000D4EB7"/>
    <w:rsid w:val="000D78F9"/>
    <w:rsid w:val="000E0548"/>
    <w:rsid w:val="000E6A6E"/>
    <w:rsid w:val="000E73D8"/>
    <w:rsid w:val="000F12D3"/>
    <w:rsid w:val="000F56BC"/>
    <w:rsid w:val="00101DF8"/>
    <w:rsid w:val="001021CA"/>
    <w:rsid w:val="00102934"/>
    <w:rsid w:val="00110326"/>
    <w:rsid w:val="00115CE0"/>
    <w:rsid w:val="00123AF1"/>
    <w:rsid w:val="00133F1E"/>
    <w:rsid w:val="00147110"/>
    <w:rsid w:val="001477C8"/>
    <w:rsid w:val="001511A6"/>
    <w:rsid w:val="00153A58"/>
    <w:rsid w:val="00154CF3"/>
    <w:rsid w:val="00156422"/>
    <w:rsid w:val="00161F9A"/>
    <w:rsid w:val="00166FFB"/>
    <w:rsid w:val="00171C4D"/>
    <w:rsid w:val="00173345"/>
    <w:rsid w:val="0017562F"/>
    <w:rsid w:val="0018654D"/>
    <w:rsid w:val="00192B85"/>
    <w:rsid w:val="0019307B"/>
    <w:rsid w:val="001A103B"/>
    <w:rsid w:val="001A1164"/>
    <w:rsid w:val="001A3B3B"/>
    <w:rsid w:val="001A6D19"/>
    <w:rsid w:val="001B0927"/>
    <w:rsid w:val="001B164E"/>
    <w:rsid w:val="001B7886"/>
    <w:rsid w:val="001C0123"/>
    <w:rsid w:val="001D117E"/>
    <w:rsid w:val="001D3BA8"/>
    <w:rsid w:val="001E6D62"/>
    <w:rsid w:val="001E734B"/>
    <w:rsid w:val="001F38BB"/>
    <w:rsid w:val="001F3BC0"/>
    <w:rsid w:val="002005DE"/>
    <w:rsid w:val="002058CE"/>
    <w:rsid w:val="00206B92"/>
    <w:rsid w:val="002165F1"/>
    <w:rsid w:val="0022016C"/>
    <w:rsid w:val="00222C5D"/>
    <w:rsid w:val="00222FAD"/>
    <w:rsid w:val="00224735"/>
    <w:rsid w:val="002257C3"/>
    <w:rsid w:val="00225D7A"/>
    <w:rsid w:val="0022682D"/>
    <w:rsid w:val="00233211"/>
    <w:rsid w:val="00233F65"/>
    <w:rsid w:val="00240B4F"/>
    <w:rsid w:val="0024443D"/>
    <w:rsid w:val="00250A57"/>
    <w:rsid w:val="00250FE3"/>
    <w:rsid w:val="00260B24"/>
    <w:rsid w:val="0027411A"/>
    <w:rsid w:val="00276D21"/>
    <w:rsid w:val="00282B31"/>
    <w:rsid w:val="00283366"/>
    <w:rsid w:val="00284838"/>
    <w:rsid w:val="00296D7F"/>
    <w:rsid w:val="00297BCD"/>
    <w:rsid w:val="002A5D45"/>
    <w:rsid w:val="002A63B5"/>
    <w:rsid w:val="002B3CF6"/>
    <w:rsid w:val="002B3E59"/>
    <w:rsid w:val="002C16FB"/>
    <w:rsid w:val="002C50AD"/>
    <w:rsid w:val="002C768A"/>
    <w:rsid w:val="002D0BD7"/>
    <w:rsid w:val="002D2450"/>
    <w:rsid w:val="002D49C0"/>
    <w:rsid w:val="002D76C4"/>
    <w:rsid w:val="002E22EF"/>
    <w:rsid w:val="002E6FD0"/>
    <w:rsid w:val="002F5199"/>
    <w:rsid w:val="003000B7"/>
    <w:rsid w:val="00301DB3"/>
    <w:rsid w:val="0030218D"/>
    <w:rsid w:val="003035B2"/>
    <w:rsid w:val="00305119"/>
    <w:rsid w:val="003125CB"/>
    <w:rsid w:val="003157F1"/>
    <w:rsid w:val="0031718F"/>
    <w:rsid w:val="00336FAD"/>
    <w:rsid w:val="00341345"/>
    <w:rsid w:val="00351856"/>
    <w:rsid w:val="003520F0"/>
    <w:rsid w:val="00352EA2"/>
    <w:rsid w:val="00356B5D"/>
    <w:rsid w:val="00357707"/>
    <w:rsid w:val="0036627C"/>
    <w:rsid w:val="003714D6"/>
    <w:rsid w:val="00385BF2"/>
    <w:rsid w:val="00391196"/>
    <w:rsid w:val="003914B1"/>
    <w:rsid w:val="00391F3C"/>
    <w:rsid w:val="00394A2C"/>
    <w:rsid w:val="00395446"/>
    <w:rsid w:val="0039563D"/>
    <w:rsid w:val="003A07B0"/>
    <w:rsid w:val="003A1B29"/>
    <w:rsid w:val="003B034C"/>
    <w:rsid w:val="003B2C99"/>
    <w:rsid w:val="003C5D75"/>
    <w:rsid w:val="003D077B"/>
    <w:rsid w:val="003D4C76"/>
    <w:rsid w:val="003D55AD"/>
    <w:rsid w:val="003E441F"/>
    <w:rsid w:val="003E5516"/>
    <w:rsid w:val="003E5FA8"/>
    <w:rsid w:val="003F3561"/>
    <w:rsid w:val="003F4753"/>
    <w:rsid w:val="003F4B75"/>
    <w:rsid w:val="003F7AA8"/>
    <w:rsid w:val="00401A2E"/>
    <w:rsid w:val="00403AEB"/>
    <w:rsid w:val="00415CED"/>
    <w:rsid w:val="004168C2"/>
    <w:rsid w:val="00420DFD"/>
    <w:rsid w:val="00425BC7"/>
    <w:rsid w:val="00427B91"/>
    <w:rsid w:val="0043125B"/>
    <w:rsid w:val="00434583"/>
    <w:rsid w:val="00437A76"/>
    <w:rsid w:val="00437FB7"/>
    <w:rsid w:val="00443FA5"/>
    <w:rsid w:val="0045474C"/>
    <w:rsid w:val="004604B2"/>
    <w:rsid w:val="00461CB4"/>
    <w:rsid w:val="00464145"/>
    <w:rsid w:val="00470E28"/>
    <w:rsid w:val="0047379B"/>
    <w:rsid w:val="00474170"/>
    <w:rsid w:val="00477729"/>
    <w:rsid w:val="004842E2"/>
    <w:rsid w:val="00486EB3"/>
    <w:rsid w:val="004934C5"/>
    <w:rsid w:val="00497353"/>
    <w:rsid w:val="004A3439"/>
    <w:rsid w:val="004A4308"/>
    <w:rsid w:val="004A6FEB"/>
    <w:rsid w:val="004A7105"/>
    <w:rsid w:val="004B23DE"/>
    <w:rsid w:val="004B4CB0"/>
    <w:rsid w:val="004B6435"/>
    <w:rsid w:val="004B6907"/>
    <w:rsid w:val="004C18F7"/>
    <w:rsid w:val="004C400C"/>
    <w:rsid w:val="004C5DA3"/>
    <w:rsid w:val="004C7F63"/>
    <w:rsid w:val="004D517A"/>
    <w:rsid w:val="004E29B9"/>
    <w:rsid w:val="004E61FF"/>
    <w:rsid w:val="004F0F29"/>
    <w:rsid w:val="004F13E4"/>
    <w:rsid w:val="004F7B25"/>
    <w:rsid w:val="004F7FA7"/>
    <w:rsid w:val="00500C54"/>
    <w:rsid w:val="00503364"/>
    <w:rsid w:val="00503E19"/>
    <w:rsid w:val="00504D3E"/>
    <w:rsid w:val="00507CFD"/>
    <w:rsid w:val="00511931"/>
    <w:rsid w:val="00513979"/>
    <w:rsid w:val="00520318"/>
    <w:rsid w:val="00523377"/>
    <w:rsid w:val="00524738"/>
    <w:rsid w:val="00524C9C"/>
    <w:rsid w:val="00525DE1"/>
    <w:rsid w:val="005373E0"/>
    <w:rsid w:val="00547FC6"/>
    <w:rsid w:val="00556548"/>
    <w:rsid w:val="005576DA"/>
    <w:rsid w:val="00557B7B"/>
    <w:rsid w:val="005616EA"/>
    <w:rsid w:val="00571B1C"/>
    <w:rsid w:val="00575DA6"/>
    <w:rsid w:val="00576D47"/>
    <w:rsid w:val="005839A0"/>
    <w:rsid w:val="00586EF8"/>
    <w:rsid w:val="00590AC5"/>
    <w:rsid w:val="00594BA7"/>
    <w:rsid w:val="00594D90"/>
    <w:rsid w:val="00595FE9"/>
    <w:rsid w:val="005A0281"/>
    <w:rsid w:val="005A05D0"/>
    <w:rsid w:val="005A1F97"/>
    <w:rsid w:val="005B0371"/>
    <w:rsid w:val="005B20F6"/>
    <w:rsid w:val="005B218E"/>
    <w:rsid w:val="005B49AB"/>
    <w:rsid w:val="005B50E7"/>
    <w:rsid w:val="005B7126"/>
    <w:rsid w:val="005B7925"/>
    <w:rsid w:val="005C1A73"/>
    <w:rsid w:val="005C4BAB"/>
    <w:rsid w:val="005D0D85"/>
    <w:rsid w:val="005D171A"/>
    <w:rsid w:val="005D17DB"/>
    <w:rsid w:val="005D1960"/>
    <w:rsid w:val="005D4EC6"/>
    <w:rsid w:val="005D758B"/>
    <w:rsid w:val="005E12A5"/>
    <w:rsid w:val="005E4CF4"/>
    <w:rsid w:val="005E69F0"/>
    <w:rsid w:val="005E7B4F"/>
    <w:rsid w:val="005F003B"/>
    <w:rsid w:val="005F0095"/>
    <w:rsid w:val="005F2E73"/>
    <w:rsid w:val="005F4FAD"/>
    <w:rsid w:val="00601882"/>
    <w:rsid w:val="00603C79"/>
    <w:rsid w:val="00605989"/>
    <w:rsid w:val="00607D68"/>
    <w:rsid w:val="00613212"/>
    <w:rsid w:val="006149B1"/>
    <w:rsid w:val="00625189"/>
    <w:rsid w:val="00630021"/>
    <w:rsid w:val="006320F2"/>
    <w:rsid w:val="00636F1E"/>
    <w:rsid w:val="00640332"/>
    <w:rsid w:val="0064045D"/>
    <w:rsid w:val="00640ACC"/>
    <w:rsid w:val="0064602C"/>
    <w:rsid w:val="00652F87"/>
    <w:rsid w:val="00663023"/>
    <w:rsid w:val="00667E30"/>
    <w:rsid w:val="0067032F"/>
    <w:rsid w:val="0067404D"/>
    <w:rsid w:val="0068094D"/>
    <w:rsid w:val="00680C97"/>
    <w:rsid w:val="00680D2B"/>
    <w:rsid w:val="00681B32"/>
    <w:rsid w:val="00682978"/>
    <w:rsid w:val="00682D99"/>
    <w:rsid w:val="006908A7"/>
    <w:rsid w:val="00695F65"/>
    <w:rsid w:val="00696D9C"/>
    <w:rsid w:val="00697419"/>
    <w:rsid w:val="00697887"/>
    <w:rsid w:val="006A09D6"/>
    <w:rsid w:val="006A106B"/>
    <w:rsid w:val="006B051F"/>
    <w:rsid w:val="006B1D2B"/>
    <w:rsid w:val="006B3172"/>
    <w:rsid w:val="006B49E1"/>
    <w:rsid w:val="006C0987"/>
    <w:rsid w:val="006C37D5"/>
    <w:rsid w:val="006D266A"/>
    <w:rsid w:val="006D3B1A"/>
    <w:rsid w:val="006D3CCA"/>
    <w:rsid w:val="006E1131"/>
    <w:rsid w:val="006E2037"/>
    <w:rsid w:val="006E6199"/>
    <w:rsid w:val="006F1062"/>
    <w:rsid w:val="00705DD5"/>
    <w:rsid w:val="00712870"/>
    <w:rsid w:val="00713EB4"/>
    <w:rsid w:val="00714AC0"/>
    <w:rsid w:val="00715D89"/>
    <w:rsid w:val="007176E5"/>
    <w:rsid w:val="00723FD1"/>
    <w:rsid w:val="007242EE"/>
    <w:rsid w:val="007308CD"/>
    <w:rsid w:val="0073564E"/>
    <w:rsid w:val="007360AC"/>
    <w:rsid w:val="0074147D"/>
    <w:rsid w:val="00743D85"/>
    <w:rsid w:val="00744F8B"/>
    <w:rsid w:val="0074502D"/>
    <w:rsid w:val="00745D9D"/>
    <w:rsid w:val="00751652"/>
    <w:rsid w:val="00753CF4"/>
    <w:rsid w:val="007565CC"/>
    <w:rsid w:val="00761BB3"/>
    <w:rsid w:val="00763B9A"/>
    <w:rsid w:val="00776F15"/>
    <w:rsid w:val="00777E14"/>
    <w:rsid w:val="00787C16"/>
    <w:rsid w:val="00794BC8"/>
    <w:rsid w:val="007A568C"/>
    <w:rsid w:val="007A66E1"/>
    <w:rsid w:val="007A6AA8"/>
    <w:rsid w:val="007A74F1"/>
    <w:rsid w:val="007B077F"/>
    <w:rsid w:val="007B1357"/>
    <w:rsid w:val="007B3343"/>
    <w:rsid w:val="007B355A"/>
    <w:rsid w:val="007C00F3"/>
    <w:rsid w:val="007D2303"/>
    <w:rsid w:val="007D60DE"/>
    <w:rsid w:val="007D692D"/>
    <w:rsid w:val="007D6CE7"/>
    <w:rsid w:val="007D724F"/>
    <w:rsid w:val="007E2310"/>
    <w:rsid w:val="007E27E3"/>
    <w:rsid w:val="007E3E7A"/>
    <w:rsid w:val="007E72D1"/>
    <w:rsid w:val="007F3C43"/>
    <w:rsid w:val="007F5EA7"/>
    <w:rsid w:val="00801E8E"/>
    <w:rsid w:val="008117F9"/>
    <w:rsid w:val="00815631"/>
    <w:rsid w:val="00815F64"/>
    <w:rsid w:val="008310C9"/>
    <w:rsid w:val="008335F0"/>
    <w:rsid w:val="00834306"/>
    <w:rsid w:val="008408AE"/>
    <w:rsid w:val="00850A23"/>
    <w:rsid w:val="00853CC5"/>
    <w:rsid w:val="00860986"/>
    <w:rsid w:val="00860D9C"/>
    <w:rsid w:val="008614C9"/>
    <w:rsid w:val="00861985"/>
    <w:rsid w:val="0086368B"/>
    <w:rsid w:val="00864FE4"/>
    <w:rsid w:val="00875AB8"/>
    <w:rsid w:val="00876EF6"/>
    <w:rsid w:val="00877E6E"/>
    <w:rsid w:val="00880125"/>
    <w:rsid w:val="008842BE"/>
    <w:rsid w:val="008A1A61"/>
    <w:rsid w:val="008B083A"/>
    <w:rsid w:val="008B3AA3"/>
    <w:rsid w:val="008C251A"/>
    <w:rsid w:val="008C7848"/>
    <w:rsid w:val="008D2B3F"/>
    <w:rsid w:val="008E6358"/>
    <w:rsid w:val="008E6C19"/>
    <w:rsid w:val="008F2B87"/>
    <w:rsid w:val="008F48ED"/>
    <w:rsid w:val="008F5B1F"/>
    <w:rsid w:val="00905BE7"/>
    <w:rsid w:val="00906589"/>
    <w:rsid w:val="00906AD6"/>
    <w:rsid w:val="00911115"/>
    <w:rsid w:val="00912B43"/>
    <w:rsid w:val="009132E6"/>
    <w:rsid w:val="00917AF2"/>
    <w:rsid w:val="0092418A"/>
    <w:rsid w:val="00933B56"/>
    <w:rsid w:val="00934ED7"/>
    <w:rsid w:val="00940D16"/>
    <w:rsid w:val="00942220"/>
    <w:rsid w:val="00950882"/>
    <w:rsid w:val="0095295C"/>
    <w:rsid w:val="00953C2F"/>
    <w:rsid w:val="009543C3"/>
    <w:rsid w:val="009545C1"/>
    <w:rsid w:val="00954E8D"/>
    <w:rsid w:val="00956681"/>
    <w:rsid w:val="00962BF3"/>
    <w:rsid w:val="00966E1B"/>
    <w:rsid w:val="00972F51"/>
    <w:rsid w:val="00977473"/>
    <w:rsid w:val="00980C87"/>
    <w:rsid w:val="00981BB9"/>
    <w:rsid w:val="009820DB"/>
    <w:rsid w:val="009846DC"/>
    <w:rsid w:val="00984A02"/>
    <w:rsid w:val="00990A38"/>
    <w:rsid w:val="009919EC"/>
    <w:rsid w:val="00993428"/>
    <w:rsid w:val="00993F3F"/>
    <w:rsid w:val="009947C0"/>
    <w:rsid w:val="00996227"/>
    <w:rsid w:val="00997079"/>
    <w:rsid w:val="009A3CB3"/>
    <w:rsid w:val="009A4039"/>
    <w:rsid w:val="009A41F9"/>
    <w:rsid w:val="009B1010"/>
    <w:rsid w:val="009B18ED"/>
    <w:rsid w:val="009B20A8"/>
    <w:rsid w:val="009B4815"/>
    <w:rsid w:val="009C2D2D"/>
    <w:rsid w:val="009C3675"/>
    <w:rsid w:val="009D4BBD"/>
    <w:rsid w:val="009D5BCE"/>
    <w:rsid w:val="009E0B80"/>
    <w:rsid w:val="009E4863"/>
    <w:rsid w:val="009E4994"/>
    <w:rsid w:val="009F2D2C"/>
    <w:rsid w:val="009F3295"/>
    <w:rsid w:val="009F5580"/>
    <w:rsid w:val="009F7F5E"/>
    <w:rsid w:val="00A03C0E"/>
    <w:rsid w:val="00A20288"/>
    <w:rsid w:val="00A22F18"/>
    <w:rsid w:val="00A239D1"/>
    <w:rsid w:val="00A31928"/>
    <w:rsid w:val="00A321F1"/>
    <w:rsid w:val="00A33BC1"/>
    <w:rsid w:val="00A355A2"/>
    <w:rsid w:val="00A35B27"/>
    <w:rsid w:val="00A40D77"/>
    <w:rsid w:val="00A4330D"/>
    <w:rsid w:val="00A449FD"/>
    <w:rsid w:val="00A45429"/>
    <w:rsid w:val="00A507D4"/>
    <w:rsid w:val="00A511E2"/>
    <w:rsid w:val="00A5147A"/>
    <w:rsid w:val="00A527BA"/>
    <w:rsid w:val="00A54A5E"/>
    <w:rsid w:val="00A610CF"/>
    <w:rsid w:val="00A62A14"/>
    <w:rsid w:val="00A637EF"/>
    <w:rsid w:val="00A6505A"/>
    <w:rsid w:val="00A6617B"/>
    <w:rsid w:val="00A70769"/>
    <w:rsid w:val="00A71FE5"/>
    <w:rsid w:val="00A72B6A"/>
    <w:rsid w:val="00A74B43"/>
    <w:rsid w:val="00A7534B"/>
    <w:rsid w:val="00A76007"/>
    <w:rsid w:val="00A856E8"/>
    <w:rsid w:val="00A86DD2"/>
    <w:rsid w:val="00A907AC"/>
    <w:rsid w:val="00A908BD"/>
    <w:rsid w:val="00A936CB"/>
    <w:rsid w:val="00A971A1"/>
    <w:rsid w:val="00AA3AD8"/>
    <w:rsid w:val="00AA5B27"/>
    <w:rsid w:val="00AB0AAD"/>
    <w:rsid w:val="00AB0DC8"/>
    <w:rsid w:val="00AB1E0B"/>
    <w:rsid w:val="00AB405C"/>
    <w:rsid w:val="00AB5F2E"/>
    <w:rsid w:val="00AB6E8A"/>
    <w:rsid w:val="00AC015D"/>
    <w:rsid w:val="00AC0C65"/>
    <w:rsid w:val="00AC164C"/>
    <w:rsid w:val="00AC1927"/>
    <w:rsid w:val="00AD1F77"/>
    <w:rsid w:val="00AE5070"/>
    <w:rsid w:val="00AE698D"/>
    <w:rsid w:val="00AF0286"/>
    <w:rsid w:val="00AF2E73"/>
    <w:rsid w:val="00AF4F61"/>
    <w:rsid w:val="00AF5326"/>
    <w:rsid w:val="00AF5E3E"/>
    <w:rsid w:val="00B00E4F"/>
    <w:rsid w:val="00B019A2"/>
    <w:rsid w:val="00B0286E"/>
    <w:rsid w:val="00B033C8"/>
    <w:rsid w:val="00B2373F"/>
    <w:rsid w:val="00B261C8"/>
    <w:rsid w:val="00B33425"/>
    <w:rsid w:val="00B339BF"/>
    <w:rsid w:val="00B33C97"/>
    <w:rsid w:val="00B34F7A"/>
    <w:rsid w:val="00B35FFF"/>
    <w:rsid w:val="00B42334"/>
    <w:rsid w:val="00B42458"/>
    <w:rsid w:val="00B42C1C"/>
    <w:rsid w:val="00B442F1"/>
    <w:rsid w:val="00B44E24"/>
    <w:rsid w:val="00B5212F"/>
    <w:rsid w:val="00B54ECC"/>
    <w:rsid w:val="00B60AC0"/>
    <w:rsid w:val="00B714F3"/>
    <w:rsid w:val="00B74A58"/>
    <w:rsid w:val="00B74D3A"/>
    <w:rsid w:val="00B75481"/>
    <w:rsid w:val="00B75A52"/>
    <w:rsid w:val="00B82F62"/>
    <w:rsid w:val="00B874C6"/>
    <w:rsid w:val="00B87B6B"/>
    <w:rsid w:val="00B90660"/>
    <w:rsid w:val="00B9169E"/>
    <w:rsid w:val="00B96D88"/>
    <w:rsid w:val="00B97F14"/>
    <w:rsid w:val="00BA72D0"/>
    <w:rsid w:val="00BB76A7"/>
    <w:rsid w:val="00BC405F"/>
    <w:rsid w:val="00BC5D77"/>
    <w:rsid w:val="00BC5E0B"/>
    <w:rsid w:val="00BC75F8"/>
    <w:rsid w:val="00BD3C52"/>
    <w:rsid w:val="00BD4283"/>
    <w:rsid w:val="00BD57DD"/>
    <w:rsid w:val="00BD6AF4"/>
    <w:rsid w:val="00BE187B"/>
    <w:rsid w:val="00BE3CF3"/>
    <w:rsid w:val="00BE63F1"/>
    <w:rsid w:val="00BF3D35"/>
    <w:rsid w:val="00BF487A"/>
    <w:rsid w:val="00BF5544"/>
    <w:rsid w:val="00C115E7"/>
    <w:rsid w:val="00C15F3E"/>
    <w:rsid w:val="00C17C39"/>
    <w:rsid w:val="00C20593"/>
    <w:rsid w:val="00C23C21"/>
    <w:rsid w:val="00C23F97"/>
    <w:rsid w:val="00C25CE4"/>
    <w:rsid w:val="00C33C9F"/>
    <w:rsid w:val="00C46BD9"/>
    <w:rsid w:val="00C46F86"/>
    <w:rsid w:val="00C54CB3"/>
    <w:rsid w:val="00C55258"/>
    <w:rsid w:val="00C66BD2"/>
    <w:rsid w:val="00C71B61"/>
    <w:rsid w:val="00C72ECF"/>
    <w:rsid w:val="00C73560"/>
    <w:rsid w:val="00C84DB7"/>
    <w:rsid w:val="00C86582"/>
    <w:rsid w:val="00C87A35"/>
    <w:rsid w:val="00C90AE3"/>
    <w:rsid w:val="00CA1ABE"/>
    <w:rsid w:val="00CA52B6"/>
    <w:rsid w:val="00CA6522"/>
    <w:rsid w:val="00CA7BF6"/>
    <w:rsid w:val="00CB0F14"/>
    <w:rsid w:val="00CB4C31"/>
    <w:rsid w:val="00CB5EA9"/>
    <w:rsid w:val="00CB636C"/>
    <w:rsid w:val="00CC01C7"/>
    <w:rsid w:val="00CC12B4"/>
    <w:rsid w:val="00CC1685"/>
    <w:rsid w:val="00CC773C"/>
    <w:rsid w:val="00CD3344"/>
    <w:rsid w:val="00CD659B"/>
    <w:rsid w:val="00CD66BB"/>
    <w:rsid w:val="00CE08AF"/>
    <w:rsid w:val="00CE0A43"/>
    <w:rsid w:val="00CE43BF"/>
    <w:rsid w:val="00CE4D5C"/>
    <w:rsid w:val="00CF4611"/>
    <w:rsid w:val="00D00118"/>
    <w:rsid w:val="00D02488"/>
    <w:rsid w:val="00D118DC"/>
    <w:rsid w:val="00D148BC"/>
    <w:rsid w:val="00D16749"/>
    <w:rsid w:val="00D2152F"/>
    <w:rsid w:val="00D237E0"/>
    <w:rsid w:val="00D34433"/>
    <w:rsid w:val="00D37B18"/>
    <w:rsid w:val="00D47981"/>
    <w:rsid w:val="00D5024B"/>
    <w:rsid w:val="00D56A0B"/>
    <w:rsid w:val="00D61962"/>
    <w:rsid w:val="00D65FD7"/>
    <w:rsid w:val="00D72623"/>
    <w:rsid w:val="00D83556"/>
    <w:rsid w:val="00D83DBD"/>
    <w:rsid w:val="00D91FF2"/>
    <w:rsid w:val="00DA144B"/>
    <w:rsid w:val="00DA3AB2"/>
    <w:rsid w:val="00DA5276"/>
    <w:rsid w:val="00DA59DF"/>
    <w:rsid w:val="00DB0359"/>
    <w:rsid w:val="00DB599E"/>
    <w:rsid w:val="00DC02F3"/>
    <w:rsid w:val="00DC60A7"/>
    <w:rsid w:val="00DC7FB1"/>
    <w:rsid w:val="00DD0910"/>
    <w:rsid w:val="00DD1B50"/>
    <w:rsid w:val="00DD23A6"/>
    <w:rsid w:val="00DE019E"/>
    <w:rsid w:val="00DE48A3"/>
    <w:rsid w:val="00DE5556"/>
    <w:rsid w:val="00DE69DC"/>
    <w:rsid w:val="00DF222A"/>
    <w:rsid w:val="00DF4176"/>
    <w:rsid w:val="00DF4426"/>
    <w:rsid w:val="00E0095C"/>
    <w:rsid w:val="00E14ECD"/>
    <w:rsid w:val="00E17240"/>
    <w:rsid w:val="00E27FB1"/>
    <w:rsid w:val="00E443DC"/>
    <w:rsid w:val="00E4605A"/>
    <w:rsid w:val="00E47D16"/>
    <w:rsid w:val="00E571F4"/>
    <w:rsid w:val="00E5722C"/>
    <w:rsid w:val="00E626FB"/>
    <w:rsid w:val="00E70513"/>
    <w:rsid w:val="00E74595"/>
    <w:rsid w:val="00E755E7"/>
    <w:rsid w:val="00E77485"/>
    <w:rsid w:val="00E86E6E"/>
    <w:rsid w:val="00E93E09"/>
    <w:rsid w:val="00EA4F40"/>
    <w:rsid w:val="00EB1CB6"/>
    <w:rsid w:val="00EB7C57"/>
    <w:rsid w:val="00EC0DFC"/>
    <w:rsid w:val="00EC7D95"/>
    <w:rsid w:val="00ED0D47"/>
    <w:rsid w:val="00ED17DE"/>
    <w:rsid w:val="00ED2695"/>
    <w:rsid w:val="00ED72BD"/>
    <w:rsid w:val="00EE04BA"/>
    <w:rsid w:val="00EE47C4"/>
    <w:rsid w:val="00EF2D52"/>
    <w:rsid w:val="00F06CCF"/>
    <w:rsid w:val="00F10F7E"/>
    <w:rsid w:val="00F1747D"/>
    <w:rsid w:val="00F22E72"/>
    <w:rsid w:val="00F30C9B"/>
    <w:rsid w:val="00F32948"/>
    <w:rsid w:val="00F354B1"/>
    <w:rsid w:val="00F354D7"/>
    <w:rsid w:val="00F36560"/>
    <w:rsid w:val="00F40AFF"/>
    <w:rsid w:val="00F40BB7"/>
    <w:rsid w:val="00F41B35"/>
    <w:rsid w:val="00F43B06"/>
    <w:rsid w:val="00F47001"/>
    <w:rsid w:val="00F6343F"/>
    <w:rsid w:val="00F66F3B"/>
    <w:rsid w:val="00F72776"/>
    <w:rsid w:val="00F7325C"/>
    <w:rsid w:val="00F74EC6"/>
    <w:rsid w:val="00F80B0C"/>
    <w:rsid w:val="00F810CA"/>
    <w:rsid w:val="00F919C6"/>
    <w:rsid w:val="00F92864"/>
    <w:rsid w:val="00F92A40"/>
    <w:rsid w:val="00F93A0E"/>
    <w:rsid w:val="00F956AB"/>
    <w:rsid w:val="00F96EC0"/>
    <w:rsid w:val="00FA2A21"/>
    <w:rsid w:val="00FB0E4E"/>
    <w:rsid w:val="00FC046E"/>
    <w:rsid w:val="00FD24E3"/>
    <w:rsid w:val="00FD6AB2"/>
    <w:rsid w:val="00FE2690"/>
    <w:rsid w:val="00FE5AFD"/>
    <w:rsid w:val="00FE79FE"/>
    <w:rsid w:val="00FE7DAA"/>
    <w:rsid w:val="00FF23B6"/>
    <w:rsid w:val="00FF322B"/>
    <w:rsid w:val="00FF3B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aliases w:val="H5,Head5,Heading 81,Heading5,M5,Module heading 2,Numbered Sub-list,h5,heading 8,mh2"/>
    <w:basedOn w:val="Heading4"/>
    <w:next w:val="Normal"/>
    <w:link w:val="Heading5Char"/>
    <w:qFormat/>
    <w:rsid w:val="00A936CB"/>
    <w:pPr>
      <w:outlineLvl w:val="4"/>
    </w:pPr>
  </w:style>
  <w:style w:type="paragraph" w:styleId="Heading6">
    <w:name w:val="heading 6"/>
    <w:aliases w:val="H6,Header 6,T1,h6"/>
    <w:basedOn w:val="Heading4"/>
    <w:next w:val="Normal"/>
    <w:link w:val="Heading6Char"/>
    <w:qFormat/>
    <w:rsid w:val="00A936CB"/>
    <w:pPr>
      <w:tabs>
        <w:tab w:val="clear" w:pos="992"/>
        <w:tab w:val="clear" w:pos="1191"/>
      </w:tabs>
      <w:ind w:left="1588" w:hanging="1588"/>
      <w:outlineLvl w:val="5"/>
    </w:pPr>
  </w:style>
  <w:style w:type="paragraph" w:styleId="Heading7">
    <w:name w:val="heading 7"/>
    <w:aliases w:val="8,H7,h7"/>
    <w:basedOn w:val="Heading6"/>
    <w:next w:val="Normal"/>
    <w:link w:val="Heading7Char"/>
    <w:qFormat/>
    <w:rsid w:val="00A936CB"/>
    <w:pPr>
      <w:outlineLvl w:val="6"/>
    </w:pPr>
  </w:style>
  <w:style w:type="paragraph" w:styleId="Heading8">
    <w:name w:val="heading 8"/>
    <w:aliases w:val="Table Heading,h8"/>
    <w:basedOn w:val="Heading6"/>
    <w:next w:val="Normal"/>
    <w:link w:val="Heading8Char"/>
    <w:qFormat/>
    <w:rsid w:val="00A936CB"/>
    <w:pPr>
      <w:outlineLvl w:val="7"/>
    </w:pPr>
  </w:style>
  <w:style w:type="paragraph" w:styleId="Heading9">
    <w:name w:val="heading 9"/>
    <w:aliases w:val="FH,Figure Heading,h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Nota"/>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rsid w:val="00A936CB"/>
  </w:style>
  <w:style w:type="paragraph" w:styleId="Index2">
    <w:name w:val="index 2"/>
    <w:basedOn w:val="Normal"/>
    <w:next w:val="Normal"/>
    <w:rsid w:val="00A936CB"/>
    <w:pPr>
      <w:ind w:left="283"/>
    </w:pPr>
  </w:style>
  <w:style w:type="paragraph" w:styleId="Index3">
    <w:name w:val="index 3"/>
    <w:basedOn w:val="Normal"/>
    <w:next w:val="Normal"/>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0"/>
    <w:qFormat/>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ECC Hyperlink,超级链接"/>
    <w:basedOn w:val="DefaultParagraphFont"/>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aliases w:val="encabezado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rsid w:val="00A22F18"/>
    <w:rPr>
      <w:caps/>
      <w:sz w:val="18"/>
      <w:lang w:val="fr-FR" w:eastAsia="en-US"/>
    </w:rPr>
  </w:style>
  <w:style w:type="character" w:customStyle="1" w:styleId="FigureChar">
    <w:name w:val="Figure Char"/>
    <w:aliases w:val="fig Char"/>
    <w:basedOn w:val="DefaultParagraphFont"/>
    <w:link w:val="Figure"/>
    <w:locked/>
    <w:rsid w:val="00A22F18"/>
    <w:rPr>
      <w:caps/>
      <w:sz w:val="18"/>
      <w:lang w:val="fr-FR" w:eastAsia="en-US"/>
    </w:rPr>
  </w:style>
  <w:style w:type="character" w:customStyle="1" w:styleId="Heading1Char">
    <w:name w:val="Heading 1 Char"/>
    <w:basedOn w:val="DefaultParagraphFont"/>
    <w:link w:val="Heading1"/>
    <w:rsid w:val="00096509"/>
    <w:rPr>
      <w:b/>
      <w:sz w:val="24"/>
      <w:lang w:val="fr-FR" w:eastAsia="en-US"/>
    </w:rPr>
  </w:style>
  <w:style w:type="character" w:customStyle="1" w:styleId="Heading2Char">
    <w:name w:val="Heading 2 Char"/>
    <w:basedOn w:val="DefaultParagraphFont"/>
    <w:link w:val="Heading2"/>
    <w:rsid w:val="00096509"/>
    <w:rPr>
      <w:b/>
      <w:sz w:val="24"/>
      <w:lang w:val="fr-FR" w:eastAsia="en-US"/>
    </w:rPr>
  </w:style>
  <w:style w:type="character" w:customStyle="1" w:styleId="Heading3Char">
    <w:name w:val="Heading 3 Char"/>
    <w:basedOn w:val="DefaultParagraphFont"/>
    <w:link w:val="Heading3"/>
    <w:rsid w:val="00096509"/>
    <w:rPr>
      <w:b/>
      <w:sz w:val="24"/>
      <w:lang w:val="fr-FR" w:eastAsia="en-US"/>
    </w:rPr>
  </w:style>
  <w:style w:type="character" w:customStyle="1" w:styleId="Heading4Char">
    <w:name w:val="Heading 4 Char"/>
    <w:basedOn w:val="DefaultParagraphFont"/>
    <w:link w:val="Heading4"/>
    <w:rsid w:val="00096509"/>
    <w:rPr>
      <w:b/>
      <w:sz w:val="24"/>
      <w:lang w:val="fr-FR" w:eastAsia="en-US"/>
    </w:rPr>
  </w:style>
  <w:style w:type="character" w:customStyle="1" w:styleId="Heading5Char">
    <w:name w:val="Heading 5 Char"/>
    <w:aliases w:val="H5 Char,Head5 Char,Heading 81 Char,Heading5 Char,M5 Char,Module heading 2 Char,Numbered Sub-list Char,h5 Char,heading 8 Char,mh2 Char"/>
    <w:basedOn w:val="DefaultParagraphFont"/>
    <w:link w:val="Heading5"/>
    <w:rsid w:val="00096509"/>
    <w:rPr>
      <w:b/>
      <w:sz w:val="24"/>
      <w:lang w:val="fr-FR" w:eastAsia="en-US"/>
    </w:rPr>
  </w:style>
  <w:style w:type="character" w:customStyle="1" w:styleId="Heading6Char">
    <w:name w:val="Heading 6 Char"/>
    <w:aliases w:val="H6 Char,Header 6 Char,T1 Char,h6 Char"/>
    <w:basedOn w:val="DefaultParagraphFont"/>
    <w:link w:val="Heading6"/>
    <w:rsid w:val="00096509"/>
    <w:rPr>
      <w:b/>
      <w:sz w:val="24"/>
      <w:lang w:val="fr-FR" w:eastAsia="en-US"/>
    </w:rPr>
  </w:style>
  <w:style w:type="character" w:customStyle="1" w:styleId="Heading7Char">
    <w:name w:val="Heading 7 Char"/>
    <w:aliases w:val="8 Char,H7 Char,h7 Char"/>
    <w:basedOn w:val="DefaultParagraphFont"/>
    <w:link w:val="Heading7"/>
    <w:rsid w:val="00096509"/>
    <w:rPr>
      <w:b/>
      <w:sz w:val="24"/>
      <w:lang w:val="fr-FR" w:eastAsia="en-US"/>
    </w:rPr>
  </w:style>
  <w:style w:type="character" w:customStyle="1" w:styleId="Heading8Char">
    <w:name w:val="Heading 8 Char"/>
    <w:aliases w:val="Table Heading Char,h8 Char"/>
    <w:basedOn w:val="DefaultParagraphFont"/>
    <w:link w:val="Heading8"/>
    <w:rsid w:val="00096509"/>
    <w:rPr>
      <w:b/>
      <w:sz w:val="24"/>
      <w:lang w:val="fr-FR" w:eastAsia="en-US"/>
    </w:rPr>
  </w:style>
  <w:style w:type="character" w:customStyle="1" w:styleId="Heading9Char">
    <w:name w:val="Heading 9 Char"/>
    <w:aliases w:val="FH Char,Figure Heading Char,h9 Char"/>
    <w:basedOn w:val="DefaultParagraphFont"/>
    <w:link w:val="Heading9"/>
    <w:rsid w:val="00096509"/>
    <w:rPr>
      <w:b/>
      <w:sz w:val="24"/>
      <w:lang w:val="fr-FR" w:eastAsia="en-US"/>
    </w:rPr>
  </w:style>
  <w:style w:type="character" w:customStyle="1" w:styleId="FooterChar">
    <w:name w:val="Footer Char"/>
    <w:aliases w:val="pie de página Char,fo Char"/>
    <w:basedOn w:val="DefaultParagraphFont"/>
    <w:link w:val="Footer"/>
    <w:rsid w:val="00096509"/>
    <w:rPr>
      <w:noProof/>
      <w:sz w:val="18"/>
      <w:lang w:val="fr-FR" w:eastAsia="en-US"/>
    </w:rPr>
  </w:style>
  <w:style w:type="paragraph" w:customStyle="1" w:styleId="RectitleBR">
    <w:name w:val="Rec_title_BR"/>
    <w:basedOn w:val="Normal"/>
    <w:next w:val="Recref"/>
    <w:rsid w:val="00096509"/>
    <w:pPr>
      <w:keepNext/>
      <w:keepLines/>
      <w:spacing w:before="240"/>
      <w:jc w:val="center"/>
    </w:pPr>
    <w:rPr>
      <w:b/>
      <w:sz w:val="28"/>
    </w:rPr>
  </w:style>
  <w:style w:type="character" w:customStyle="1" w:styleId="TableNo0">
    <w:name w:val="Table_No Знак"/>
    <w:link w:val="TableNo"/>
    <w:locked/>
    <w:rsid w:val="00096509"/>
    <w:rPr>
      <w:sz w:val="24"/>
      <w:lang w:val="fr-FR" w:eastAsia="en-US"/>
    </w:rPr>
  </w:style>
  <w:style w:type="character" w:customStyle="1" w:styleId="Tabletitle0">
    <w:name w:val="Table_title Знак"/>
    <w:link w:val="Tabletitle"/>
    <w:locked/>
    <w:rsid w:val="00096509"/>
    <w:rPr>
      <w:b/>
      <w:sz w:val="24"/>
      <w:lang w:val="fr-FR" w:eastAsia="en-US"/>
    </w:rPr>
  </w:style>
  <w:style w:type="paragraph" w:customStyle="1" w:styleId="FigureNoTitle">
    <w:name w:val="Figure_NoTitle"/>
    <w:basedOn w:val="Normal"/>
    <w:next w:val="Normalaftertitle"/>
    <w:rsid w:val="00096509"/>
    <w:pPr>
      <w:keepLines/>
      <w:spacing w:before="240" w:after="120"/>
      <w:jc w:val="center"/>
    </w:pPr>
    <w:rPr>
      <w:b/>
      <w:lang w:val="en-GB"/>
    </w:rPr>
  </w:style>
  <w:style w:type="paragraph" w:customStyle="1" w:styleId="FooterQP">
    <w:name w:val="Footer_QP"/>
    <w:basedOn w:val="Normal"/>
    <w:rsid w:val="00096509"/>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096509"/>
    <w:pPr>
      <w:jc w:val="left"/>
    </w:pPr>
    <w:rPr>
      <w:b/>
      <w:smallCaps/>
      <w:sz w:val="26"/>
      <w:lang w:val="en-GB"/>
    </w:rPr>
  </w:style>
  <w:style w:type="character" w:customStyle="1" w:styleId="BodyTextChar">
    <w:name w:val="Body Text Char"/>
    <w:basedOn w:val="DefaultParagraphFont"/>
    <w:rsid w:val="00096509"/>
    <w:rPr>
      <w:sz w:val="24"/>
      <w:lang w:val="fr-FR" w:eastAsia="en-US"/>
    </w:rPr>
  </w:style>
  <w:style w:type="paragraph" w:styleId="BodyText2">
    <w:name w:val="Body Text 2"/>
    <w:basedOn w:val="Normal"/>
    <w:link w:val="BodyText2Char"/>
    <w:rsid w:val="00096509"/>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096509"/>
    <w:rPr>
      <w:rFonts w:ascii="Palatino Linotype" w:hAnsi="Palatino Linotype"/>
      <w:b/>
      <w:bCs/>
      <w:sz w:val="32"/>
      <w:lang w:eastAsia="en-US"/>
    </w:rPr>
  </w:style>
  <w:style w:type="paragraph" w:styleId="BodyText3">
    <w:name w:val="Body Text 3"/>
    <w:basedOn w:val="Normal"/>
    <w:link w:val="BodyText3Char"/>
    <w:rsid w:val="00096509"/>
    <w:pPr>
      <w:spacing w:before="180"/>
      <w:jc w:val="center"/>
    </w:pPr>
    <w:rPr>
      <w:iCs/>
      <w:sz w:val="22"/>
      <w:lang w:val="en-US"/>
    </w:rPr>
  </w:style>
  <w:style w:type="character" w:customStyle="1" w:styleId="BodyText3Char">
    <w:name w:val="Body Text 3 Char"/>
    <w:basedOn w:val="DefaultParagraphFont"/>
    <w:link w:val="BodyText3"/>
    <w:rsid w:val="00096509"/>
    <w:rPr>
      <w:iCs/>
      <w:sz w:val="22"/>
      <w:lang w:eastAsia="en-US"/>
    </w:rPr>
  </w:style>
  <w:style w:type="paragraph" w:customStyle="1" w:styleId="TabletitleBR">
    <w:name w:val="Table_title_BR"/>
    <w:basedOn w:val="Normal"/>
    <w:next w:val="Normal"/>
    <w:rsid w:val="00096509"/>
    <w:pPr>
      <w:keepNext/>
      <w:keepLines/>
      <w:spacing w:before="0" w:after="120"/>
      <w:jc w:val="center"/>
    </w:pPr>
    <w:rPr>
      <w:b/>
      <w:lang w:val="en-GB"/>
    </w:rPr>
  </w:style>
  <w:style w:type="character" w:styleId="FollowedHyperlink">
    <w:name w:val="FollowedHyperlink"/>
    <w:basedOn w:val="DefaultParagraphFont"/>
    <w:rsid w:val="00096509"/>
    <w:rPr>
      <w:color w:val="800080"/>
      <w:u w:val="single"/>
    </w:rPr>
  </w:style>
  <w:style w:type="character" w:styleId="EndnoteReference">
    <w:name w:val="endnote reference"/>
    <w:basedOn w:val="DefaultParagraphFont"/>
    <w:rsid w:val="00096509"/>
    <w:rPr>
      <w:vertAlign w:val="superscript"/>
    </w:rPr>
  </w:style>
  <w:style w:type="paragraph" w:customStyle="1" w:styleId="Artheading">
    <w:name w:val="Art_heading"/>
    <w:basedOn w:val="Normal"/>
    <w:next w:val="Normalaftertitle"/>
    <w:rsid w:val="00096509"/>
    <w:pPr>
      <w:spacing w:before="480"/>
      <w:jc w:val="center"/>
    </w:pPr>
    <w:rPr>
      <w:b/>
      <w:sz w:val="28"/>
      <w:lang w:val="en-GB"/>
    </w:rPr>
  </w:style>
  <w:style w:type="paragraph" w:customStyle="1" w:styleId="Figurewithouttitle">
    <w:name w:val="Figure_without_title"/>
    <w:basedOn w:val="Normal"/>
    <w:next w:val="Normalaftertitle"/>
    <w:rsid w:val="00096509"/>
    <w:pPr>
      <w:keepLines/>
      <w:spacing w:before="240" w:after="120"/>
      <w:jc w:val="center"/>
    </w:pPr>
    <w:rPr>
      <w:lang w:val="en-GB"/>
    </w:rPr>
  </w:style>
  <w:style w:type="paragraph" w:customStyle="1" w:styleId="FirstFooter">
    <w:name w:val="FirstFooter"/>
    <w:basedOn w:val="Footer"/>
    <w:rsid w:val="00096509"/>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link w:val="SourceChar"/>
    <w:rsid w:val="00096509"/>
    <w:pPr>
      <w:spacing w:before="840" w:after="200"/>
      <w:jc w:val="center"/>
    </w:pPr>
    <w:rPr>
      <w:b/>
      <w:sz w:val="28"/>
      <w:lang w:val="en-GB"/>
    </w:rPr>
  </w:style>
  <w:style w:type="character" w:customStyle="1" w:styleId="SourceChar">
    <w:name w:val="Source Char"/>
    <w:basedOn w:val="DefaultParagraphFont"/>
    <w:link w:val="Source"/>
    <w:locked/>
    <w:rsid w:val="00096509"/>
    <w:rPr>
      <w:b/>
      <w:sz w:val="28"/>
      <w:lang w:val="en-GB" w:eastAsia="en-US"/>
    </w:rPr>
  </w:style>
  <w:style w:type="paragraph" w:customStyle="1" w:styleId="SpecialFooter">
    <w:name w:val="Special Footer"/>
    <w:basedOn w:val="Footer"/>
    <w:rsid w:val="00096509"/>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096509"/>
    <w:pPr>
      <w:keepNext/>
      <w:spacing w:before="0" w:after="120"/>
      <w:jc w:val="center"/>
    </w:pPr>
    <w:rPr>
      <w:lang w:val="en-GB"/>
    </w:rPr>
  </w:style>
  <w:style w:type="paragraph" w:customStyle="1" w:styleId="Title1">
    <w:name w:val="Title 1"/>
    <w:basedOn w:val="Source"/>
    <w:next w:val="Title2"/>
    <w:rsid w:val="000965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96509"/>
  </w:style>
  <w:style w:type="paragraph" w:customStyle="1" w:styleId="Title3">
    <w:name w:val="Title 3"/>
    <w:basedOn w:val="Title2"/>
    <w:next w:val="Title4"/>
    <w:rsid w:val="00096509"/>
    <w:rPr>
      <w:caps w:val="0"/>
    </w:rPr>
  </w:style>
  <w:style w:type="paragraph" w:customStyle="1" w:styleId="Title4">
    <w:name w:val="Title 4"/>
    <w:basedOn w:val="Title3"/>
    <w:next w:val="Heading1"/>
    <w:rsid w:val="00096509"/>
    <w:rPr>
      <w:b/>
    </w:rPr>
  </w:style>
  <w:style w:type="character" w:customStyle="1" w:styleId="Appdef">
    <w:name w:val="App_def"/>
    <w:basedOn w:val="DefaultParagraphFont"/>
    <w:rsid w:val="00096509"/>
    <w:rPr>
      <w:rFonts w:ascii="Times New Roman" w:hAnsi="Times New Roman" w:cs="Times New Roman"/>
      <w:b/>
    </w:rPr>
  </w:style>
  <w:style w:type="character" w:customStyle="1" w:styleId="Appref">
    <w:name w:val="App_ref"/>
    <w:basedOn w:val="DefaultParagraphFont"/>
    <w:rsid w:val="00096509"/>
    <w:rPr>
      <w:rFonts w:cs="Times New Roman"/>
    </w:rPr>
  </w:style>
  <w:style w:type="character" w:customStyle="1" w:styleId="Artdef">
    <w:name w:val="Art_def"/>
    <w:basedOn w:val="DefaultParagraphFont"/>
    <w:rsid w:val="00096509"/>
    <w:rPr>
      <w:rFonts w:ascii="Times New Roman" w:hAnsi="Times New Roman" w:cs="Times New Roman"/>
      <w:b/>
    </w:rPr>
  </w:style>
  <w:style w:type="character" w:customStyle="1" w:styleId="Artref">
    <w:name w:val="Art_ref"/>
    <w:basedOn w:val="DefaultParagraphFont"/>
    <w:rsid w:val="00096509"/>
    <w:rPr>
      <w:rFonts w:cs="Times New Roman"/>
    </w:rPr>
  </w:style>
  <w:style w:type="character" w:customStyle="1" w:styleId="Recdef">
    <w:name w:val="Rec_def"/>
    <w:basedOn w:val="DefaultParagraphFont"/>
    <w:rsid w:val="00096509"/>
    <w:rPr>
      <w:rFonts w:cs="Times New Roman"/>
      <w:b/>
    </w:rPr>
  </w:style>
  <w:style w:type="character" w:customStyle="1" w:styleId="Resdef">
    <w:name w:val="Res_def"/>
    <w:basedOn w:val="DefaultParagraphFont"/>
    <w:rsid w:val="00096509"/>
    <w:rPr>
      <w:rFonts w:ascii="Times New Roman" w:hAnsi="Times New Roman" w:cs="Times New Roman"/>
      <w:b/>
    </w:rPr>
  </w:style>
  <w:style w:type="character" w:customStyle="1" w:styleId="Tablefreq">
    <w:name w:val="Table_freq"/>
    <w:basedOn w:val="DefaultParagraphFont"/>
    <w:rsid w:val="00096509"/>
    <w:rPr>
      <w:rFonts w:cs="Times New Roman"/>
      <w:b/>
      <w:color w:val="auto"/>
    </w:rPr>
  </w:style>
  <w:style w:type="paragraph" w:customStyle="1" w:styleId="Formal">
    <w:name w:val="Formal"/>
    <w:basedOn w:val="ASN1"/>
    <w:rsid w:val="00096509"/>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rsid w:val="00096509"/>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096509"/>
    <w:pPr>
      <w:tabs>
        <w:tab w:val="clear" w:pos="794"/>
        <w:tab w:val="clear" w:pos="1191"/>
        <w:tab w:val="clear" w:pos="1588"/>
        <w:tab w:val="clear" w:pos="1985"/>
      </w:tabs>
      <w:spacing w:before="240"/>
      <w:jc w:val="center"/>
    </w:pPr>
    <w:rPr>
      <w:i/>
      <w:lang w:val="en-GB"/>
    </w:rPr>
  </w:style>
  <w:style w:type="paragraph" w:customStyle="1" w:styleId="TableText1">
    <w:name w:val="Table_Text"/>
    <w:basedOn w:val="Normal"/>
    <w:rsid w:val="00096509"/>
    <w:pPr>
      <w:keepNext/>
      <w:spacing w:before="100" w:after="100" w:line="190" w:lineRule="exact"/>
    </w:pPr>
    <w:rPr>
      <w:sz w:val="18"/>
      <w:szCs w:val="18"/>
      <w:lang w:val="en-GB" w:eastAsia="ja-JP"/>
    </w:rPr>
  </w:style>
  <w:style w:type="paragraph" w:styleId="BalloonText">
    <w:name w:val="Balloon Text"/>
    <w:basedOn w:val="Normal"/>
    <w:link w:val="BalloonTextChar"/>
    <w:rsid w:val="00096509"/>
    <w:pPr>
      <w:jc w:val="left"/>
    </w:pPr>
    <w:rPr>
      <w:sz w:val="18"/>
      <w:szCs w:val="18"/>
      <w:lang w:val="en-GB"/>
    </w:rPr>
  </w:style>
  <w:style w:type="character" w:customStyle="1" w:styleId="BalloonTextChar">
    <w:name w:val="Balloon Text Char"/>
    <w:basedOn w:val="DefaultParagraphFont"/>
    <w:link w:val="BalloonText"/>
    <w:rsid w:val="00096509"/>
    <w:rPr>
      <w:sz w:val="18"/>
      <w:szCs w:val="18"/>
      <w:lang w:val="en-GB" w:eastAsia="en-US"/>
    </w:rPr>
  </w:style>
  <w:style w:type="paragraph" w:customStyle="1" w:styleId="1">
    <w:name w:val="正文 1"/>
    <w:basedOn w:val="Normal"/>
    <w:rsid w:val="00096509"/>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1">
    <w:name w:val="Table_Title"/>
    <w:basedOn w:val="Normal"/>
    <w:next w:val="Normal"/>
    <w:rsid w:val="00096509"/>
    <w:pPr>
      <w:keepNext/>
      <w:keepLines/>
      <w:spacing w:before="0" w:after="100"/>
      <w:jc w:val="center"/>
    </w:pPr>
    <w:rPr>
      <w:bCs/>
      <w:sz w:val="18"/>
      <w:lang w:val="fr-CH" w:eastAsia="zh-CN"/>
    </w:rPr>
  </w:style>
  <w:style w:type="paragraph" w:customStyle="1" w:styleId="TableHead0">
    <w:name w:val="Table_Head"/>
    <w:basedOn w:val="Normal"/>
    <w:rsid w:val="000965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096509"/>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096509"/>
    <w:pPr>
      <w:keepNext/>
      <w:spacing w:before="480" w:after="120"/>
      <w:jc w:val="center"/>
    </w:pPr>
    <w:rPr>
      <w:lang w:val="en-GB"/>
    </w:rPr>
  </w:style>
  <w:style w:type="paragraph" w:customStyle="1" w:styleId="FigureTitle0">
    <w:name w:val="Figure_Title"/>
    <w:basedOn w:val="TableTitle1"/>
    <w:next w:val="Normal"/>
    <w:rsid w:val="00096509"/>
    <w:pPr>
      <w:keepNext w:val="0"/>
      <w:spacing w:before="120" w:after="0"/>
    </w:pPr>
    <w:rPr>
      <w:b/>
      <w:bCs w:val="0"/>
    </w:rPr>
  </w:style>
  <w:style w:type="paragraph" w:customStyle="1" w:styleId="Annex">
    <w:name w:val="Annex_#"/>
    <w:basedOn w:val="Normal"/>
    <w:next w:val="AnnexRef0"/>
    <w:rsid w:val="00096509"/>
    <w:pPr>
      <w:keepNext/>
      <w:keepLines/>
      <w:spacing w:before="480" w:after="80"/>
      <w:jc w:val="center"/>
    </w:pPr>
    <w:rPr>
      <w:caps/>
      <w:lang w:val="en-GB" w:eastAsia="zh-CN"/>
    </w:rPr>
  </w:style>
  <w:style w:type="paragraph" w:customStyle="1" w:styleId="AnnexRef0">
    <w:name w:val="Annex_Ref"/>
    <w:basedOn w:val="Normal"/>
    <w:next w:val="AnnexTitle"/>
    <w:rsid w:val="00096509"/>
    <w:pPr>
      <w:keepNext/>
      <w:keepLines/>
      <w:jc w:val="center"/>
    </w:pPr>
    <w:rPr>
      <w:lang w:val="en-GB"/>
    </w:rPr>
  </w:style>
  <w:style w:type="paragraph" w:customStyle="1" w:styleId="AnnexTitle">
    <w:name w:val="Annex_Title"/>
    <w:basedOn w:val="Normal"/>
    <w:next w:val="Normalaftertitle0"/>
    <w:rsid w:val="00096509"/>
    <w:pPr>
      <w:keepNext/>
      <w:keepLines/>
      <w:spacing w:before="80" w:after="20"/>
      <w:jc w:val="center"/>
    </w:pPr>
    <w:rPr>
      <w:b/>
      <w:lang w:val="en-GB"/>
    </w:rPr>
  </w:style>
  <w:style w:type="paragraph" w:customStyle="1" w:styleId="Appendix">
    <w:name w:val="Appendix_#"/>
    <w:basedOn w:val="Annex"/>
    <w:next w:val="AppendixRef0"/>
    <w:rsid w:val="00096509"/>
  </w:style>
  <w:style w:type="paragraph" w:customStyle="1" w:styleId="AppendixRef0">
    <w:name w:val="Appendix_Ref"/>
    <w:basedOn w:val="AnnexRef0"/>
    <w:next w:val="AppendixTitle"/>
    <w:rsid w:val="00096509"/>
  </w:style>
  <w:style w:type="paragraph" w:customStyle="1" w:styleId="AppendixTitle">
    <w:name w:val="Appendix_Title"/>
    <w:basedOn w:val="AnnexTitle"/>
    <w:next w:val="Normalaftertitle0"/>
    <w:rsid w:val="00096509"/>
  </w:style>
  <w:style w:type="paragraph" w:customStyle="1" w:styleId="RefTitle0">
    <w:name w:val="Ref_Title"/>
    <w:basedOn w:val="Normal"/>
    <w:next w:val="RefText0"/>
    <w:rsid w:val="00096509"/>
    <w:pPr>
      <w:spacing w:before="480"/>
      <w:jc w:val="center"/>
    </w:pPr>
    <w:rPr>
      <w:caps/>
      <w:lang w:val="en-GB"/>
    </w:rPr>
  </w:style>
  <w:style w:type="paragraph" w:customStyle="1" w:styleId="RefText0">
    <w:name w:val="Ref_Text"/>
    <w:basedOn w:val="Normal"/>
    <w:rsid w:val="00096509"/>
    <w:pPr>
      <w:ind w:left="794" w:hanging="794"/>
    </w:pPr>
    <w:rPr>
      <w:lang w:val="en-GB"/>
    </w:rPr>
  </w:style>
  <w:style w:type="paragraph" w:customStyle="1" w:styleId="Head">
    <w:name w:val="Head"/>
    <w:basedOn w:val="Normal"/>
    <w:rsid w:val="00096509"/>
    <w:pPr>
      <w:tabs>
        <w:tab w:val="clear" w:pos="794"/>
        <w:tab w:val="clear" w:pos="1191"/>
        <w:tab w:val="clear" w:pos="1588"/>
        <w:tab w:val="clear" w:pos="1985"/>
        <w:tab w:val="left" w:pos="6663"/>
      </w:tabs>
    </w:pPr>
    <w:rPr>
      <w:lang w:val="en-GB"/>
    </w:rPr>
  </w:style>
  <w:style w:type="paragraph" w:customStyle="1" w:styleId="RecTitle1">
    <w:name w:val="Rec_Title"/>
    <w:basedOn w:val="Normal"/>
    <w:rsid w:val="00096509"/>
    <w:pPr>
      <w:keepNext/>
      <w:keepLines/>
      <w:spacing w:before="240"/>
      <w:jc w:val="center"/>
    </w:pPr>
    <w:rPr>
      <w:b/>
      <w:lang w:val="en-GB"/>
    </w:rPr>
  </w:style>
  <w:style w:type="paragraph" w:customStyle="1" w:styleId="call0">
    <w:name w:val="call"/>
    <w:basedOn w:val="Normal"/>
    <w:next w:val="Normal"/>
    <w:rsid w:val="00096509"/>
    <w:pPr>
      <w:keepNext/>
      <w:spacing w:before="160"/>
      <w:ind w:left="794"/>
    </w:pPr>
    <w:rPr>
      <w:i/>
      <w:lang w:val="en-GB"/>
    </w:rPr>
  </w:style>
  <w:style w:type="paragraph" w:customStyle="1" w:styleId="Rec">
    <w:name w:val="Rec_#"/>
    <w:basedOn w:val="Normal"/>
    <w:next w:val="RecTitle1"/>
    <w:rsid w:val="00096509"/>
    <w:pPr>
      <w:keepNext/>
      <w:keepLines/>
      <w:spacing w:before="480"/>
      <w:jc w:val="left"/>
    </w:pPr>
    <w:rPr>
      <w:b/>
      <w:lang w:val="en-GB" w:eastAsia="zh-CN"/>
    </w:rPr>
  </w:style>
  <w:style w:type="paragraph" w:customStyle="1" w:styleId="Part">
    <w:name w:val="Part"/>
    <w:basedOn w:val="Normal"/>
    <w:rsid w:val="00096509"/>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096509"/>
    <w:pPr>
      <w:tabs>
        <w:tab w:val="clear" w:pos="1191"/>
        <w:tab w:val="clear" w:pos="1588"/>
      </w:tabs>
      <w:ind w:left="794" w:hanging="794"/>
    </w:pPr>
    <w:rPr>
      <w:lang w:val="en-GB"/>
    </w:rPr>
  </w:style>
  <w:style w:type="paragraph" w:customStyle="1" w:styleId="EquationLegend0">
    <w:name w:val="Equation_Legend"/>
    <w:basedOn w:val="Normal"/>
    <w:rsid w:val="00096509"/>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096509"/>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headingi0">
    <w:name w:val="heading_i"/>
    <w:basedOn w:val="Heading3"/>
    <w:next w:val="Normal"/>
    <w:rsid w:val="00096509"/>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RecCCITT">
    <w:name w:val="Rec_CCITT_#"/>
    <w:basedOn w:val="Normal"/>
    <w:rsid w:val="00096509"/>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09650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096509"/>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096509"/>
    <w:pPr>
      <w:keepNext/>
      <w:keepLines/>
      <w:jc w:val="center"/>
    </w:pPr>
    <w:rPr>
      <w:i/>
      <w:lang w:val="en-GB"/>
    </w:rPr>
  </w:style>
  <w:style w:type="paragraph" w:customStyle="1" w:styleId="Section10">
    <w:name w:val="Section 1"/>
    <w:basedOn w:val="Chap"/>
    <w:next w:val="Normal"/>
    <w:rsid w:val="00096509"/>
    <w:pPr>
      <w:pageBreakBefore w:val="0"/>
    </w:pPr>
    <w:rPr>
      <w:caps w:val="0"/>
    </w:rPr>
  </w:style>
  <w:style w:type="paragraph" w:customStyle="1" w:styleId="Section20">
    <w:name w:val="Section 2"/>
    <w:basedOn w:val="Section10"/>
    <w:next w:val="Normal"/>
    <w:rsid w:val="00096509"/>
    <w:pPr>
      <w:spacing w:before="240"/>
    </w:pPr>
    <w:rPr>
      <w:b w:val="0"/>
      <w:i/>
    </w:rPr>
  </w:style>
  <w:style w:type="paragraph" w:customStyle="1" w:styleId="SectionTitle0">
    <w:name w:val="Section_Title"/>
    <w:basedOn w:val="Normal"/>
    <w:next w:val="Heading1"/>
    <w:rsid w:val="00096509"/>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096509"/>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096509"/>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096509"/>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rsid w:val="00096509"/>
    <w:pPr>
      <w:topLinePunct/>
      <w:autoSpaceDE/>
      <w:autoSpaceDN/>
      <w:ind w:firstLine="425"/>
    </w:pPr>
    <w:rPr>
      <w:kern w:val="21"/>
      <w:sz w:val="21"/>
      <w:lang w:val="en-GB" w:eastAsia="zh-CN"/>
    </w:rPr>
  </w:style>
  <w:style w:type="paragraph" w:customStyle="1" w:styleId="bt5">
    <w:name w:val="bt5"/>
    <w:basedOn w:val="Normal"/>
    <w:rsid w:val="00096509"/>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096509"/>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096509"/>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096509"/>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096509"/>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096509"/>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rsid w:val="00096509"/>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rsid w:val="00096509"/>
    <w:pPr>
      <w:spacing w:before="60" w:after="60" w:line="340" w:lineRule="atLeast"/>
      <w:ind w:left="57"/>
    </w:pPr>
    <w:rPr>
      <w:sz w:val="21"/>
      <w:lang w:val="en-GB" w:eastAsia="zh-CN"/>
    </w:rPr>
  </w:style>
  <w:style w:type="paragraph" w:customStyle="1" w:styleId="text-small">
    <w:name w:val="text-small"/>
    <w:basedOn w:val="text"/>
    <w:rsid w:val="00096509"/>
    <w:rPr>
      <w:sz w:val="28"/>
      <w:vertAlign w:val="subscript"/>
    </w:rPr>
  </w:style>
  <w:style w:type="paragraph" w:customStyle="1" w:styleId="bpq">
    <w:name w:val="bpq"/>
    <w:basedOn w:val="Normal"/>
    <w:rsid w:val="00096509"/>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rsid w:val="00096509"/>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096509"/>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rsid w:val="00096509"/>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096509"/>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rsid w:val="00096509"/>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096509"/>
    <w:pPr>
      <w:spacing w:before="60" w:after="60" w:line="340" w:lineRule="exact"/>
    </w:pPr>
    <w:rPr>
      <w:sz w:val="21"/>
      <w:lang w:val="en-GB" w:eastAsia="zh-CN"/>
    </w:rPr>
  </w:style>
  <w:style w:type="paragraph" w:customStyle="1" w:styleId="bt1">
    <w:name w:val="bt1"/>
    <w:basedOn w:val="Normal"/>
    <w:rsid w:val="00096509"/>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096509"/>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096509"/>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rsid w:val="00096509"/>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rsid w:val="00096509"/>
    <w:pPr>
      <w:tabs>
        <w:tab w:val="clear" w:pos="794"/>
        <w:tab w:val="clear" w:pos="1191"/>
        <w:tab w:val="clear" w:pos="1588"/>
        <w:tab w:val="clear" w:pos="1985"/>
        <w:tab w:val="left" w:pos="770"/>
      </w:tabs>
      <w:ind w:firstLine="0"/>
    </w:pPr>
  </w:style>
  <w:style w:type="paragraph" w:customStyle="1" w:styleId="a3">
    <w:name w:val="楷体"/>
    <w:basedOn w:val="text"/>
    <w:rsid w:val="00096509"/>
    <w:pPr>
      <w:tabs>
        <w:tab w:val="clear" w:pos="794"/>
        <w:tab w:val="clear" w:pos="1191"/>
        <w:tab w:val="clear" w:pos="1588"/>
        <w:tab w:val="clear" w:pos="1985"/>
        <w:tab w:val="left" w:pos="770"/>
      </w:tabs>
      <w:spacing w:before="200"/>
      <w:ind w:firstLine="0"/>
    </w:pPr>
    <w:rPr>
      <w:rFonts w:eastAsia="STKaiti"/>
    </w:rPr>
  </w:style>
  <w:style w:type="paragraph" w:customStyle="1" w:styleId="a4">
    <w:name w:val="a)悬挂"/>
    <w:basedOn w:val="a2"/>
    <w:rsid w:val="00096509"/>
    <w:pPr>
      <w:tabs>
        <w:tab w:val="left" w:pos="1680"/>
      </w:tabs>
      <w:ind w:left="778" w:hangingChars="370" w:hanging="778"/>
    </w:pPr>
  </w:style>
  <w:style w:type="paragraph" w:customStyle="1" w:styleId="a5">
    <w:name w:val="年"/>
    <w:basedOn w:val="Normal"/>
    <w:rsid w:val="00096509"/>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6">
    <w:name w:val="名称"/>
    <w:basedOn w:val="Normal"/>
    <w:rsid w:val="00096509"/>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7">
    <w:name w:val="建议书"/>
    <w:basedOn w:val="Normal"/>
    <w:rsid w:val="00096509"/>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8">
    <w:name w:val="课题"/>
    <w:basedOn w:val="Normal"/>
    <w:rsid w:val="00096509"/>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styleId="PlainText">
    <w:name w:val="Plain Text"/>
    <w:basedOn w:val="Normal"/>
    <w:link w:val="PlainTextChar"/>
    <w:rsid w:val="00096509"/>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rsid w:val="00096509"/>
    <w:rPr>
      <w:rFonts w:ascii="SimSun" w:hAnsi="Courier New" w:cs="Courier New"/>
      <w:kern w:val="2"/>
      <w:sz w:val="21"/>
      <w:szCs w:val="21"/>
    </w:rPr>
  </w:style>
  <w:style w:type="paragraph" w:customStyle="1" w:styleId="a9">
    <w:name w:val="附件"/>
    <w:basedOn w:val="Normal"/>
    <w:rsid w:val="00096509"/>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harChar">
    <w:name w:val="Char Char"/>
    <w:basedOn w:val="Normal"/>
    <w:rsid w:val="0009650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RecNoBR">
    <w:name w:val="Rec_No_BR"/>
    <w:basedOn w:val="Normal"/>
    <w:next w:val="Normal"/>
    <w:rsid w:val="00096509"/>
    <w:pPr>
      <w:keepNext/>
      <w:keepLines/>
      <w:tabs>
        <w:tab w:val="clear" w:pos="794"/>
        <w:tab w:val="clear" w:pos="1191"/>
        <w:tab w:val="clear" w:pos="1588"/>
        <w:tab w:val="clear" w:pos="1985"/>
      </w:tabs>
      <w:spacing w:before="480"/>
      <w:jc w:val="center"/>
    </w:pPr>
    <w:rPr>
      <w:sz w:val="28"/>
    </w:rPr>
  </w:style>
  <w:style w:type="paragraph" w:customStyle="1" w:styleId="FL">
    <w:name w:val="FL"/>
    <w:basedOn w:val="Normal"/>
    <w:rsid w:val="00096509"/>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paragraph" w:styleId="Index4">
    <w:name w:val="index 4"/>
    <w:basedOn w:val="Normal"/>
    <w:next w:val="Normal"/>
    <w:autoRedefine/>
    <w:unhideWhenUsed/>
    <w:rsid w:val="00096509"/>
    <w:pPr>
      <w:tabs>
        <w:tab w:val="clear" w:pos="794"/>
        <w:tab w:val="clear" w:pos="1191"/>
        <w:tab w:val="clear" w:pos="1588"/>
        <w:tab w:val="clear" w:pos="1985"/>
        <w:tab w:val="left" w:pos="1134"/>
        <w:tab w:val="left" w:pos="1871"/>
        <w:tab w:val="left" w:pos="2268"/>
      </w:tabs>
      <w:ind w:left="849"/>
      <w:jc w:val="left"/>
      <w:textAlignment w:val="auto"/>
    </w:pPr>
    <w:rPr>
      <w:lang w:val="en-GB"/>
    </w:rPr>
  </w:style>
  <w:style w:type="paragraph" w:styleId="Index5">
    <w:name w:val="index 5"/>
    <w:basedOn w:val="Normal"/>
    <w:next w:val="Normal"/>
    <w:autoRedefine/>
    <w:unhideWhenUsed/>
    <w:rsid w:val="00096509"/>
    <w:pPr>
      <w:tabs>
        <w:tab w:val="clear" w:pos="794"/>
        <w:tab w:val="clear" w:pos="1191"/>
        <w:tab w:val="clear" w:pos="1588"/>
        <w:tab w:val="clear" w:pos="1985"/>
        <w:tab w:val="left" w:pos="1134"/>
        <w:tab w:val="left" w:pos="1871"/>
        <w:tab w:val="left" w:pos="2268"/>
      </w:tabs>
      <w:ind w:left="1132"/>
      <w:jc w:val="left"/>
      <w:textAlignment w:val="auto"/>
    </w:pPr>
    <w:rPr>
      <w:lang w:val="en-GB"/>
    </w:rPr>
  </w:style>
  <w:style w:type="paragraph" w:styleId="Index6">
    <w:name w:val="index 6"/>
    <w:basedOn w:val="Normal"/>
    <w:next w:val="Normal"/>
    <w:autoRedefine/>
    <w:unhideWhenUsed/>
    <w:rsid w:val="00096509"/>
    <w:pPr>
      <w:tabs>
        <w:tab w:val="clear" w:pos="794"/>
        <w:tab w:val="clear" w:pos="1191"/>
        <w:tab w:val="clear" w:pos="1588"/>
        <w:tab w:val="clear" w:pos="1985"/>
        <w:tab w:val="left" w:pos="1134"/>
        <w:tab w:val="left" w:pos="1871"/>
        <w:tab w:val="left" w:pos="2268"/>
      </w:tabs>
      <w:ind w:left="1415"/>
      <w:jc w:val="left"/>
      <w:textAlignment w:val="auto"/>
    </w:pPr>
    <w:rPr>
      <w:lang w:val="en-GB"/>
    </w:rPr>
  </w:style>
  <w:style w:type="paragraph" w:styleId="Index7">
    <w:name w:val="index 7"/>
    <w:basedOn w:val="Normal"/>
    <w:next w:val="Normal"/>
    <w:autoRedefine/>
    <w:unhideWhenUsed/>
    <w:rsid w:val="00096509"/>
    <w:pPr>
      <w:tabs>
        <w:tab w:val="clear" w:pos="794"/>
        <w:tab w:val="clear" w:pos="1191"/>
        <w:tab w:val="clear" w:pos="1588"/>
        <w:tab w:val="clear" w:pos="1985"/>
        <w:tab w:val="left" w:pos="1134"/>
        <w:tab w:val="left" w:pos="1871"/>
        <w:tab w:val="left" w:pos="2268"/>
      </w:tabs>
      <w:ind w:left="1698"/>
      <w:jc w:val="left"/>
      <w:textAlignment w:val="auto"/>
    </w:pPr>
    <w:rPr>
      <w:lang w:val="en-GB"/>
    </w:rPr>
  </w:style>
  <w:style w:type="paragraph" w:styleId="Index8">
    <w:name w:val="index 8"/>
    <w:basedOn w:val="Normal"/>
    <w:next w:val="Normal"/>
    <w:autoRedefine/>
    <w:semiHidden/>
    <w:unhideWhenUsed/>
    <w:rsid w:val="0009650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semiHidden/>
    <w:unhideWhenUsed/>
    <w:rsid w:val="0009650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TOC9">
    <w:name w:val="toc 9"/>
    <w:basedOn w:val="Normal"/>
    <w:next w:val="Normal"/>
    <w:autoRedefine/>
    <w:semiHidden/>
    <w:unhideWhenUsed/>
    <w:rsid w:val="00096509"/>
    <w:pPr>
      <w:tabs>
        <w:tab w:val="clear" w:pos="794"/>
        <w:tab w:val="clear" w:pos="1191"/>
        <w:tab w:val="clear" w:pos="1588"/>
        <w:tab w:val="clear" w:pos="1985"/>
        <w:tab w:val="right" w:leader="dot" w:pos="9729"/>
      </w:tabs>
      <w:spacing w:before="136"/>
      <w:ind w:left="1600"/>
      <w:textAlignment w:val="auto"/>
    </w:pPr>
    <w:rPr>
      <w:rFonts w:eastAsia="Batang"/>
      <w:sz w:val="20"/>
      <w:lang w:val="en-GB" w:eastAsia="fr-FR"/>
    </w:rPr>
  </w:style>
  <w:style w:type="paragraph" w:styleId="EndnoteText">
    <w:name w:val="endnote text"/>
    <w:basedOn w:val="Normal"/>
    <w:link w:val="EndnoteTextChar"/>
    <w:unhideWhenUsed/>
    <w:rsid w:val="0009650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rsid w:val="00096509"/>
    <w:rPr>
      <w:rFonts w:eastAsia="Batang"/>
      <w:lang w:val="en-GB" w:eastAsia="de-DE"/>
    </w:rPr>
  </w:style>
  <w:style w:type="paragraph" w:styleId="BodyTextIndent">
    <w:name w:val="Body Text Indent"/>
    <w:basedOn w:val="Normal"/>
    <w:link w:val="BodyTextIndentChar"/>
    <w:unhideWhenUsed/>
    <w:rsid w:val="00096509"/>
    <w:pPr>
      <w:ind w:firstLineChars="200" w:firstLine="480"/>
      <w:textAlignment w:val="auto"/>
    </w:pPr>
    <w:rPr>
      <w:lang w:val="en-GB" w:eastAsia="zh-CN"/>
    </w:rPr>
  </w:style>
  <w:style w:type="character" w:customStyle="1" w:styleId="BodyTextIndentChar">
    <w:name w:val="Body Text Indent Char"/>
    <w:basedOn w:val="DefaultParagraphFont"/>
    <w:link w:val="BodyTextIndent"/>
    <w:rsid w:val="00096509"/>
    <w:rPr>
      <w:sz w:val="24"/>
      <w:lang w:val="en-GB"/>
    </w:rPr>
  </w:style>
  <w:style w:type="paragraph" w:styleId="Revision">
    <w:name w:val="Revision"/>
    <w:semiHidden/>
    <w:rsid w:val="00096509"/>
    <w:rPr>
      <w:sz w:val="24"/>
      <w:lang w:val="fr-FR" w:eastAsia="en-US"/>
    </w:rPr>
  </w:style>
  <w:style w:type="paragraph" w:customStyle="1" w:styleId="Annextitle0">
    <w:name w:val="Annex_title"/>
    <w:basedOn w:val="Normal"/>
    <w:next w:val="Normal"/>
    <w:rsid w:val="00096509"/>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hAnsi="Times New Roman Bold"/>
      <w:b/>
      <w:sz w:val="28"/>
      <w:lang w:val="en-GB"/>
    </w:rPr>
  </w:style>
  <w:style w:type="paragraph" w:customStyle="1" w:styleId="Appendixtitle0">
    <w:name w:val="Appendix_title"/>
    <w:basedOn w:val="Annextitle0"/>
    <w:next w:val="Normal"/>
    <w:rsid w:val="00096509"/>
  </w:style>
  <w:style w:type="paragraph" w:customStyle="1" w:styleId="TableNoBR">
    <w:name w:val="Table_No_BR"/>
    <w:basedOn w:val="Normal"/>
    <w:next w:val="Normal"/>
    <w:rsid w:val="00096509"/>
    <w:pPr>
      <w:keepNext/>
      <w:spacing w:before="560" w:after="120"/>
      <w:jc w:val="center"/>
      <w:textAlignment w:val="auto"/>
    </w:pPr>
    <w:rPr>
      <w:caps/>
      <w:lang w:val="en-GB"/>
    </w:rPr>
  </w:style>
  <w:style w:type="paragraph" w:customStyle="1" w:styleId="heading0">
    <w:name w:val="heading 0"/>
    <w:basedOn w:val="Heading1"/>
    <w:next w:val="Normal"/>
    <w:rsid w:val="00096509"/>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TitleDate">
    <w:name w:val="Rec_Title/Date"/>
    <w:next w:val="Normal"/>
    <w:rsid w:val="00096509"/>
    <w:pPr>
      <w:keepNext/>
      <w:keepLines/>
      <w:tabs>
        <w:tab w:val="right" w:pos="9696"/>
      </w:tabs>
      <w:overflowPunct w:val="0"/>
      <w:autoSpaceDE w:val="0"/>
      <w:autoSpaceDN w:val="0"/>
      <w:adjustRightInd w:val="0"/>
      <w:spacing w:before="136"/>
      <w:jc w:val="right"/>
    </w:pPr>
    <w:rPr>
      <w:lang w:val="en-GB" w:eastAsia="fr-FR"/>
    </w:rPr>
  </w:style>
  <w:style w:type="paragraph" w:customStyle="1" w:styleId="RecTitleRef">
    <w:name w:val="Rec_Title/Ref"/>
    <w:basedOn w:val="RecTitle1"/>
    <w:next w:val="RecTitleDate"/>
    <w:rsid w:val="00096509"/>
    <w:pPr>
      <w:tabs>
        <w:tab w:val="clear" w:pos="794"/>
        <w:tab w:val="clear" w:pos="1191"/>
        <w:tab w:val="clear" w:pos="1588"/>
        <w:tab w:val="clear" w:pos="1985"/>
        <w:tab w:val="center" w:pos="4849"/>
        <w:tab w:val="right" w:pos="9696"/>
      </w:tabs>
      <w:spacing w:before="136"/>
      <w:textAlignment w:val="auto"/>
    </w:pPr>
    <w:rPr>
      <w:b w:val="0"/>
      <w:sz w:val="20"/>
      <w:lang w:eastAsia="fr-FR"/>
    </w:rPr>
  </w:style>
  <w:style w:type="paragraph" w:customStyle="1" w:styleId="heading">
    <w:name w:val="heading"/>
    <w:basedOn w:val="Heading2"/>
    <w:rsid w:val="0009650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096509"/>
    <w:pPr>
      <w:keepNext w:val="0"/>
      <w:keepLines w:val="0"/>
      <w:tabs>
        <w:tab w:val="clear" w:pos="794"/>
        <w:tab w:val="clear" w:pos="1191"/>
        <w:tab w:val="clear" w:pos="1588"/>
        <w:tab w:val="clear" w:pos="1985"/>
        <w:tab w:val="center" w:pos="4849"/>
        <w:tab w:val="right" w:pos="9696"/>
      </w:tabs>
      <w:spacing w:before="0"/>
      <w:textAlignment w:val="auto"/>
    </w:pPr>
    <w:rPr>
      <w:rFonts w:eastAsia="Batang"/>
      <w:sz w:val="20"/>
      <w:lang w:eastAsia="fr-FR"/>
    </w:rPr>
  </w:style>
  <w:style w:type="paragraph" w:customStyle="1" w:styleId="PartTitle0">
    <w:name w:val="Part_Title"/>
    <w:basedOn w:val="AnnexTitle"/>
    <w:next w:val="Normal"/>
    <w:rsid w:val="00096509"/>
    <w:pPr>
      <w:keepNext w:val="0"/>
      <w:keepLines w:val="0"/>
      <w:tabs>
        <w:tab w:val="clear" w:pos="794"/>
        <w:tab w:val="clear" w:pos="1191"/>
        <w:tab w:val="clear" w:pos="1588"/>
        <w:tab w:val="clear" w:pos="1985"/>
        <w:tab w:val="left" w:pos="4849"/>
        <w:tab w:val="right" w:pos="9696"/>
      </w:tabs>
      <w:spacing w:before="136" w:after="200"/>
      <w:textAlignment w:val="auto"/>
    </w:pPr>
    <w:rPr>
      <w:rFonts w:eastAsia="Batang"/>
      <w:lang w:eastAsia="fr-FR"/>
    </w:rPr>
  </w:style>
  <w:style w:type="paragraph" w:customStyle="1" w:styleId="RepTitleRef">
    <w:name w:val="Rep_Title/Ref"/>
    <w:next w:val="RepTitleDate"/>
    <w:rsid w:val="00096509"/>
    <w:pPr>
      <w:keepNext/>
      <w:keepLines/>
      <w:tabs>
        <w:tab w:val="center" w:pos="4849"/>
        <w:tab w:val="right" w:pos="9696"/>
      </w:tabs>
      <w:overflowPunct w:val="0"/>
      <w:autoSpaceDE w:val="0"/>
      <w:autoSpaceDN w:val="0"/>
      <w:adjustRightInd w:val="0"/>
      <w:spacing w:before="136"/>
      <w:jc w:val="center"/>
    </w:pPr>
    <w:rPr>
      <w:lang w:val="en-GB" w:eastAsia="fr-FR"/>
    </w:rPr>
  </w:style>
  <w:style w:type="paragraph" w:customStyle="1" w:styleId="RepTitleDate">
    <w:name w:val="Rep_Title/Date"/>
    <w:basedOn w:val="RecTitleDate"/>
    <w:next w:val="Normal"/>
    <w:rsid w:val="00096509"/>
  </w:style>
  <w:style w:type="paragraph" w:customStyle="1" w:styleId="RepTitle0">
    <w:name w:val="Rep_Title"/>
    <w:basedOn w:val="RecTitle1"/>
    <w:next w:val="RepTitleRef"/>
    <w:rsid w:val="00096509"/>
    <w:pPr>
      <w:tabs>
        <w:tab w:val="clear" w:pos="794"/>
        <w:tab w:val="clear" w:pos="1191"/>
        <w:tab w:val="clear" w:pos="1588"/>
        <w:tab w:val="clear" w:pos="1985"/>
        <w:tab w:val="center" w:pos="4849"/>
        <w:tab w:val="right" w:pos="9696"/>
      </w:tabs>
      <w:spacing w:before="180"/>
      <w:textAlignment w:val="auto"/>
    </w:pPr>
    <w:rPr>
      <w:sz w:val="20"/>
      <w:lang w:eastAsia="fr-FR"/>
    </w:rPr>
  </w:style>
  <w:style w:type="paragraph" w:customStyle="1" w:styleId="RefDoc">
    <w:name w:val="Ref_Doc"/>
    <w:basedOn w:val="RefText0"/>
    <w:next w:val="RefText0"/>
    <w:rsid w:val="00096509"/>
    <w:pPr>
      <w:spacing w:before="227"/>
      <w:ind w:left="567" w:hanging="567"/>
      <w:textAlignment w:val="auto"/>
    </w:pPr>
    <w:rPr>
      <w:rFonts w:eastAsia="Batang"/>
      <w:i/>
      <w:sz w:val="18"/>
      <w:lang w:eastAsia="fr-FR"/>
    </w:rPr>
  </w:style>
  <w:style w:type="paragraph" w:customStyle="1" w:styleId="QuestionTitleRef">
    <w:name w:val="Question_Title/Ref"/>
    <w:next w:val="QuestionTitleDate"/>
    <w:rsid w:val="00096509"/>
    <w:pPr>
      <w:keepNext/>
      <w:keepLines/>
      <w:tabs>
        <w:tab w:val="center" w:pos="4849"/>
        <w:tab w:val="right" w:pos="9696"/>
      </w:tabs>
      <w:overflowPunct w:val="0"/>
      <w:autoSpaceDE w:val="0"/>
      <w:autoSpaceDN w:val="0"/>
      <w:adjustRightInd w:val="0"/>
      <w:spacing w:before="136"/>
      <w:jc w:val="center"/>
    </w:pPr>
    <w:rPr>
      <w:lang w:val="en-GB" w:eastAsia="fr-FR"/>
    </w:rPr>
  </w:style>
  <w:style w:type="paragraph" w:customStyle="1" w:styleId="QuestionTitleDate">
    <w:name w:val="Question_Title/Date"/>
    <w:basedOn w:val="RecTitleDate"/>
    <w:next w:val="Normal"/>
    <w:rsid w:val="00096509"/>
  </w:style>
  <w:style w:type="paragraph" w:customStyle="1" w:styleId="QuestionTitle0">
    <w:name w:val="Question_Title"/>
    <w:basedOn w:val="RecTitle1"/>
    <w:next w:val="QuestionTitleRef"/>
    <w:rsid w:val="00096509"/>
    <w:pPr>
      <w:tabs>
        <w:tab w:val="clear" w:pos="794"/>
        <w:tab w:val="clear" w:pos="1191"/>
        <w:tab w:val="clear" w:pos="1588"/>
        <w:tab w:val="clear" w:pos="1985"/>
        <w:tab w:val="center" w:pos="4849"/>
        <w:tab w:val="right" w:pos="9696"/>
      </w:tabs>
      <w:spacing w:before="180"/>
      <w:textAlignment w:val="auto"/>
    </w:pPr>
    <w:rPr>
      <w:sz w:val="20"/>
      <w:lang w:eastAsia="fr-FR"/>
    </w:rPr>
  </w:style>
  <w:style w:type="paragraph" w:customStyle="1" w:styleId="ResTitle0">
    <w:name w:val="Res_Title"/>
    <w:basedOn w:val="RecTitle1"/>
    <w:next w:val="Normal"/>
    <w:rsid w:val="00096509"/>
    <w:pPr>
      <w:tabs>
        <w:tab w:val="clear" w:pos="794"/>
        <w:tab w:val="clear" w:pos="1191"/>
        <w:tab w:val="clear" w:pos="1588"/>
        <w:tab w:val="clear" w:pos="1985"/>
        <w:tab w:val="center" w:pos="4849"/>
        <w:tab w:val="right" w:pos="9696"/>
      </w:tabs>
      <w:spacing w:before="180"/>
      <w:textAlignment w:val="auto"/>
    </w:pPr>
    <w:rPr>
      <w:sz w:val="20"/>
      <w:lang w:eastAsia="fr-FR"/>
    </w:rPr>
  </w:style>
  <w:style w:type="paragraph" w:customStyle="1" w:styleId="Res">
    <w:name w:val="Res_#"/>
    <w:basedOn w:val="Normal"/>
    <w:next w:val="ResTitle0"/>
    <w:rsid w:val="00096509"/>
    <w:pPr>
      <w:textAlignment w:val="auto"/>
    </w:pPr>
    <w:rPr>
      <w:lang w:eastAsia="fr-FR"/>
    </w:rPr>
  </w:style>
  <w:style w:type="paragraph" w:customStyle="1" w:styleId="ResTitleDate">
    <w:name w:val="Res_Title/Date"/>
    <w:basedOn w:val="RecTitleDate"/>
    <w:next w:val="Normal"/>
    <w:rsid w:val="00096509"/>
  </w:style>
  <w:style w:type="paragraph" w:customStyle="1" w:styleId="Infodoc">
    <w:name w:val="Infodoc"/>
    <w:basedOn w:val="Normal"/>
    <w:rsid w:val="00096509"/>
    <w:pPr>
      <w:tabs>
        <w:tab w:val="clear" w:pos="794"/>
        <w:tab w:val="clear" w:pos="1191"/>
        <w:tab w:val="clear" w:pos="1588"/>
        <w:tab w:val="clear" w:pos="1985"/>
        <w:tab w:val="left" w:pos="1418"/>
      </w:tabs>
      <w:spacing w:before="0"/>
      <w:ind w:left="1418" w:hanging="1418"/>
      <w:jc w:val="left"/>
      <w:textAlignment w:val="auto"/>
    </w:pPr>
    <w:rPr>
      <w:rFonts w:eastAsia="Batang"/>
      <w:lang w:val="en-GB" w:eastAsia="fr-FR"/>
    </w:rPr>
  </w:style>
  <w:style w:type="paragraph" w:customStyle="1" w:styleId="Data">
    <w:name w:val="Data"/>
    <w:basedOn w:val="Normal"/>
    <w:rsid w:val="00096509"/>
    <w:pPr>
      <w:textAlignment w:val="auto"/>
    </w:pPr>
  </w:style>
  <w:style w:type="paragraph" w:customStyle="1" w:styleId="Heading00">
    <w:name w:val="Heading 0"/>
    <w:basedOn w:val="Normal"/>
    <w:next w:val="Normal"/>
    <w:rsid w:val="0009650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096509"/>
    <w:pPr>
      <w:tabs>
        <w:tab w:val="left" w:pos="794"/>
        <w:tab w:val="left" w:pos="1191"/>
        <w:tab w:val="left" w:pos="1588"/>
        <w:tab w:val="left" w:pos="1985"/>
      </w:tabs>
      <w:textAlignment w:val="auto"/>
    </w:pPr>
    <w:rPr>
      <w:rFonts w:cs="Angsana New"/>
      <w:caps/>
      <w:lang w:val="en-GB"/>
    </w:rPr>
  </w:style>
  <w:style w:type="paragraph" w:customStyle="1" w:styleId="ResNoBR">
    <w:name w:val="Res_No_BR"/>
    <w:basedOn w:val="Normal"/>
    <w:next w:val="Restitle"/>
    <w:rsid w:val="00096509"/>
    <w:pPr>
      <w:keepNext/>
      <w:keepLines/>
      <w:spacing w:before="480"/>
      <w:jc w:val="center"/>
      <w:textAlignment w:val="auto"/>
    </w:pPr>
    <w:rPr>
      <w:rFonts w:eastAsia="Batang"/>
      <w:caps/>
      <w:sz w:val="28"/>
      <w:lang w:val="en-GB"/>
    </w:rPr>
  </w:style>
  <w:style w:type="paragraph" w:customStyle="1" w:styleId="Header1">
    <w:name w:val="Header1"/>
    <w:basedOn w:val="Header"/>
    <w:rsid w:val="00096509"/>
    <w:pPr>
      <w:tabs>
        <w:tab w:val="clear" w:pos="4848"/>
        <w:tab w:val="clear" w:pos="9696"/>
      </w:tabs>
      <w:overflowPunct/>
      <w:autoSpaceDE/>
      <w:autoSpaceDN/>
      <w:adjustRightInd/>
      <w:spacing w:after="240"/>
      <w:jc w:val="left"/>
      <w:textAlignment w:val="auto"/>
    </w:pPr>
    <w:rPr>
      <w:rFonts w:ascii="Arial" w:hAnsi="Arial"/>
      <w:b/>
      <w:sz w:val="22"/>
      <w:lang w:val="en-GB" w:eastAsia="de-DE"/>
    </w:rPr>
  </w:style>
  <w:style w:type="paragraph" w:customStyle="1" w:styleId="RepNoBR">
    <w:name w:val="Rep_No_BR"/>
    <w:basedOn w:val="RecNoBR"/>
    <w:next w:val="Reptitle"/>
    <w:rsid w:val="00096509"/>
    <w:pPr>
      <w:tabs>
        <w:tab w:val="left" w:pos="794"/>
        <w:tab w:val="left" w:pos="1191"/>
        <w:tab w:val="left" w:pos="1588"/>
        <w:tab w:val="left" w:pos="1985"/>
      </w:tabs>
      <w:textAlignment w:val="auto"/>
    </w:pPr>
    <w:rPr>
      <w:rFonts w:eastAsia="Batang"/>
      <w:caps/>
      <w:lang w:val="en-GB"/>
    </w:rPr>
  </w:style>
  <w:style w:type="paragraph" w:customStyle="1" w:styleId="object">
    <w:name w:val="object"/>
    <w:basedOn w:val="Normal"/>
    <w:next w:val="Normal"/>
    <w:rsid w:val="0009650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096509"/>
    <w:pPr>
      <w:jc w:val="left"/>
      <w:textAlignment w:val="auto"/>
    </w:pPr>
    <w:rPr>
      <w:lang w:val="en-GB"/>
    </w:rPr>
  </w:style>
  <w:style w:type="paragraph" w:customStyle="1" w:styleId="HeaderPrompt">
    <w:name w:val="HeaderPrompt"/>
    <w:basedOn w:val="Normal"/>
    <w:rsid w:val="00096509"/>
    <w:pPr>
      <w:spacing w:before="60" w:after="120"/>
      <w:jc w:val="left"/>
      <w:textAlignment w:val="auto"/>
    </w:pPr>
    <w:rPr>
      <w:rFonts w:ascii="Arial Narrow" w:hAnsi="Arial Narrow"/>
      <w:sz w:val="18"/>
      <w:lang w:val="en-GB"/>
    </w:rPr>
  </w:style>
  <w:style w:type="paragraph" w:customStyle="1" w:styleId="Tabletext2">
    <w:name w:val="Table text"/>
    <w:basedOn w:val="Normal"/>
    <w:rsid w:val="00096509"/>
    <w:pPr>
      <w:tabs>
        <w:tab w:val="clear" w:pos="794"/>
        <w:tab w:val="clear" w:pos="1191"/>
        <w:tab w:val="clear" w:pos="1588"/>
        <w:tab w:val="clear" w:pos="1985"/>
      </w:tabs>
      <w:overflowPunct/>
      <w:autoSpaceDE/>
      <w:autoSpaceDN/>
      <w:adjustRightInd/>
      <w:spacing w:before="60" w:after="60"/>
      <w:jc w:val="left"/>
      <w:textAlignment w:val="auto"/>
    </w:pPr>
    <w:rPr>
      <w:rFonts w:ascii="Arial" w:hAnsi="Arial" w:cs="Arial"/>
      <w:sz w:val="16"/>
      <w:szCs w:val="16"/>
      <w:lang w:val="da-DK"/>
    </w:rPr>
  </w:style>
  <w:style w:type="paragraph" w:customStyle="1" w:styleId="tabletitle2">
    <w:name w:val="table title"/>
    <w:basedOn w:val="Normal"/>
    <w:rsid w:val="0009650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hAnsi="Bookman Old Style"/>
      <w:b/>
      <w:sz w:val="22"/>
      <w:lang w:val="en-US"/>
    </w:rPr>
  </w:style>
  <w:style w:type="paragraph" w:customStyle="1" w:styleId="HE">
    <w:name w:val="HE"/>
    <w:basedOn w:val="Normal"/>
    <w:rsid w:val="00096509"/>
    <w:pPr>
      <w:tabs>
        <w:tab w:val="clear" w:pos="794"/>
        <w:tab w:val="clear" w:pos="1191"/>
        <w:tab w:val="clear" w:pos="1588"/>
        <w:tab w:val="clear" w:pos="1985"/>
      </w:tabs>
      <w:spacing w:before="0"/>
      <w:jc w:val="left"/>
      <w:textAlignment w:val="auto"/>
    </w:pPr>
    <w:rPr>
      <w:rFonts w:eastAsia="MS Mincho"/>
      <w:b/>
      <w:sz w:val="20"/>
      <w:lang w:val="en-GB" w:eastAsia="en-GB"/>
    </w:rPr>
  </w:style>
  <w:style w:type="paragraph" w:customStyle="1" w:styleId="Headline">
    <w:name w:val="Headline"/>
    <w:basedOn w:val="Normal"/>
    <w:rsid w:val="00096509"/>
    <w:pPr>
      <w:tabs>
        <w:tab w:val="num" w:pos="4678"/>
      </w:tabs>
      <w:spacing w:before="240"/>
      <w:ind w:left="4678" w:hanging="1440"/>
      <w:textAlignment w:val="auto"/>
    </w:pPr>
    <w:rPr>
      <w:rFonts w:ascii="Arial Black" w:hAnsi="Arial Black"/>
    </w:rPr>
  </w:style>
  <w:style w:type="paragraph" w:customStyle="1" w:styleId="CEOcontributionStart">
    <w:name w:val="CEO_contributionStart"/>
    <w:basedOn w:val="Normal"/>
    <w:rsid w:val="00096509"/>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aa">
    <w:name w:val="表序"/>
    <w:basedOn w:val="Normal"/>
    <w:rsid w:val="00096509"/>
    <w:pPr>
      <w:widowControl w:val="0"/>
      <w:tabs>
        <w:tab w:val="clear" w:pos="794"/>
        <w:tab w:val="clear" w:pos="1191"/>
        <w:tab w:val="clear" w:pos="1588"/>
        <w:tab w:val="clear" w:pos="1985"/>
      </w:tabs>
      <w:overflowPunct/>
      <w:autoSpaceDE/>
      <w:autoSpaceDN/>
      <w:adjustRightInd/>
      <w:jc w:val="center"/>
      <w:textAlignment w:val="auto"/>
    </w:pPr>
    <w:rPr>
      <w:sz w:val="18"/>
      <w:szCs w:val="18"/>
      <w:lang w:val="en-GB" w:eastAsia="zh-CN"/>
    </w:rPr>
  </w:style>
  <w:style w:type="paragraph" w:customStyle="1" w:styleId="AnnexNo">
    <w:name w:val="Annex_No"/>
    <w:basedOn w:val="Normal"/>
    <w:next w:val="Normal"/>
    <w:rsid w:val="00096509"/>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rFonts w:eastAsia="Times New Roman"/>
      <w:caps/>
      <w:sz w:val="28"/>
      <w:lang w:val="en-GB"/>
    </w:rPr>
  </w:style>
  <w:style w:type="character" w:customStyle="1" w:styleId="1Char">
    <w:name w:val="标题 1 Char"/>
    <w:locked/>
    <w:rsid w:val="00096509"/>
    <w:rPr>
      <w:b/>
      <w:bCs w:val="0"/>
      <w:sz w:val="24"/>
      <w:lang w:val="fr-FR" w:eastAsia="en-US"/>
    </w:rPr>
  </w:style>
  <w:style w:type="character" w:customStyle="1" w:styleId="2Char">
    <w:name w:val="标题 2 Char"/>
    <w:locked/>
    <w:rsid w:val="00096509"/>
    <w:rPr>
      <w:b/>
      <w:bCs w:val="0"/>
      <w:sz w:val="24"/>
      <w:lang w:val="fr-FR" w:eastAsia="en-US"/>
    </w:rPr>
  </w:style>
  <w:style w:type="character" w:customStyle="1" w:styleId="3Char">
    <w:name w:val="标题 3 Char"/>
    <w:locked/>
    <w:rsid w:val="00096509"/>
    <w:rPr>
      <w:b/>
      <w:bCs w:val="0"/>
      <w:sz w:val="24"/>
      <w:lang w:val="fr-FR" w:eastAsia="en-US"/>
    </w:rPr>
  </w:style>
  <w:style w:type="character" w:customStyle="1" w:styleId="4Char">
    <w:name w:val="标题 4 Char"/>
    <w:locked/>
    <w:rsid w:val="00096509"/>
    <w:rPr>
      <w:b/>
      <w:bCs w:val="0"/>
      <w:sz w:val="24"/>
      <w:lang w:val="fr-FR" w:eastAsia="en-US"/>
    </w:rPr>
  </w:style>
  <w:style w:type="character" w:customStyle="1" w:styleId="5Char">
    <w:name w:val="标题 5 Char"/>
    <w:locked/>
    <w:rsid w:val="00096509"/>
    <w:rPr>
      <w:b/>
      <w:bCs w:val="0"/>
      <w:sz w:val="24"/>
      <w:lang w:val="fr-FR" w:eastAsia="en-US"/>
    </w:rPr>
  </w:style>
  <w:style w:type="character" w:customStyle="1" w:styleId="6Char">
    <w:name w:val="标题 6 Char"/>
    <w:locked/>
    <w:rsid w:val="00096509"/>
    <w:rPr>
      <w:b/>
      <w:bCs w:val="0"/>
      <w:sz w:val="24"/>
      <w:lang w:val="fr-FR" w:eastAsia="en-US"/>
    </w:rPr>
  </w:style>
  <w:style w:type="character" w:customStyle="1" w:styleId="7Char">
    <w:name w:val="标题 7 Char"/>
    <w:locked/>
    <w:rsid w:val="00096509"/>
    <w:rPr>
      <w:b/>
      <w:bCs w:val="0"/>
      <w:sz w:val="24"/>
      <w:lang w:val="fr-FR" w:eastAsia="en-US"/>
    </w:rPr>
  </w:style>
  <w:style w:type="character" w:customStyle="1" w:styleId="8Char">
    <w:name w:val="标题 8 Char"/>
    <w:locked/>
    <w:rsid w:val="00096509"/>
    <w:rPr>
      <w:b/>
      <w:bCs w:val="0"/>
      <w:sz w:val="24"/>
      <w:lang w:val="fr-FR" w:eastAsia="en-US"/>
    </w:rPr>
  </w:style>
  <w:style w:type="character" w:customStyle="1" w:styleId="9Char">
    <w:name w:val="标题 9 Char"/>
    <w:locked/>
    <w:rsid w:val="00096509"/>
    <w:rPr>
      <w:b/>
      <w:bCs w:val="0"/>
      <w:sz w:val="24"/>
      <w:lang w:val="fr-FR" w:eastAsia="en-US"/>
    </w:rPr>
  </w:style>
  <w:style w:type="character" w:customStyle="1" w:styleId="Char">
    <w:name w:val="页脚 Char"/>
    <w:locked/>
    <w:rsid w:val="00096509"/>
    <w:rPr>
      <w:noProof/>
      <w:sz w:val="18"/>
      <w:lang w:val="fr-FR" w:eastAsia="en-US"/>
    </w:rPr>
  </w:style>
  <w:style w:type="character" w:customStyle="1" w:styleId="HeadingiChar">
    <w:name w:val="Heading_i Char"/>
    <w:locked/>
    <w:rsid w:val="00096509"/>
    <w:rPr>
      <w:i/>
      <w:iCs w:val="0"/>
      <w:sz w:val="24"/>
      <w:lang w:val="fr-FR" w:eastAsia="en-US"/>
    </w:rPr>
  </w:style>
  <w:style w:type="character" w:customStyle="1" w:styleId="NoteChar">
    <w:name w:val="Note Char"/>
    <w:locked/>
    <w:rsid w:val="00096509"/>
    <w:rPr>
      <w:sz w:val="22"/>
      <w:lang w:val="fr-FR" w:eastAsia="en-US"/>
    </w:rPr>
  </w:style>
  <w:style w:type="character" w:customStyle="1" w:styleId="AnnexNoTitleChar1">
    <w:name w:val="Annex_NoTitle Char1"/>
    <w:locked/>
    <w:rsid w:val="00096509"/>
    <w:rPr>
      <w:b/>
      <w:bCs w:val="0"/>
      <w:sz w:val="28"/>
      <w:lang w:val="fr-FR" w:eastAsia="en-US"/>
    </w:rPr>
  </w:style>
  <w:style w:type="character" w:customStyle="1" w:styleId="TableNoChar">
    <w:name w:val="Table_No Char"/>
    <w:locked/>
    <w:rsid w:val="00096509"/>
    <w:rPr>
      <w:rFonts w:ascii="Times New Roman" w:eastAsia="Times New Roman" w:hAnsi="Times New Roman" w:cs="Times New Roman" w:hint="default"/>
      <w:sz w:val="24"/>
      <w:lang w:val="fr-FR" w:eastAsia="en-US"/>
    </w:rPr>
  </w:style>
  <w:style w:type="character" w:customStyle="1" w:styleId="EquationeqChar">
    <w:name w:val="Equation.eq Char"/>
    <w:locked/>
    <w:rsid w:val="00096509"/>
    <w:rPr>
      <w:sz w:val="24"/>
      <w:lang w:val="fr-FR" w:eastAsia="en-US"/>
    </w:rPr>
  </w:style>
  <w:style w:type="character" w:customStyle="1" w:styleId="EquationlegendChar">
    <w:name w:val="Equation_legend Char"/>
    <w:locked/>
    <w:rsid w:val="00096509"/>
    <w:rPr>
      <w:sz w:val="24"/>
      <w:lang w:val="x-none" w:eastAsia="en-US"/>
    </w:rPr>
  </w:style>
  <w:style w:type="character" w:customStyle="1" w:styleId="TabletitleChar">
    <w:name w:val="Table_title Char"/>
    <w:locked/>
    <w:rsid w:val="00096509"/>
    <w:rPr>
      <w:b/>
      <w:bCs w:val="0"/>
      <w:sz w:val="24"/>
      <w:lang w:val="fr-FR" w:eastAsia="en-US"/>
    </w:rPr>
  </w:style>
  <w:style w:type="character" w:customStyle="1" w:styleId="ArttitleChar">
    <w:name w:val="Art_title Char"/>
    <w:locked/>
    <w:rsid w:val="00096509"/>
    <w:rPr>
      <w:b/>
      <w:bCs w:val="0"/>
      <w:sz w:val="28"/>
      <w:lang w:val="fr-FR" w:eastAsia="en-US"/>
    </w:rPr>
  </w:style>
  <w:style w:type="character" w:customStyle="1" w:styleId="RestitleChar">
    <w:name w:val="Res_title Char"/>
    <w:locked/>
    <w:rsid w:val="00096509"/>
    <w:rPr>
      <w:b/>
      <w:bCs w:val="0"/>
      <w:sz w:val="28"/>
      <w:lang w:val="fr-FR" w:eastAsia="en-US"/>
    </w:rPr>
  </w:style>
  <w:style w:type="character" w:customStyle="1" w:styleId="shorttext1">
    <w:name w:val="short_text1"/>
    <w:rsid w:val="00096509"/>
    <w:rPr>
      <w:sz w:val="20"/>
    </w:rPr>
  </w:style>
  <w:style w:type="character" w:customStyle="1" w:styleId="Char0">
    <w:name w:val="正文文本缩进 Char"/>
    <w:semiHidden/>
    <w:locked/>
    <w:rsid w:val="00096509"/>
    <w:rPr>
      <w:kern w:val="0"/>
      <w:sz w:val="20"/>
      <w:lang w:val="fr-FR" w:eastAsia="en-US"/>
    </w:rPr>
  </w:style>
  <w:style w:type="character" w:customStyle="1" w:styleId="Char1">
    <w:name w:val="批注框文本 Char"/>
    <w:locked/>
    <w:rsid w:val="00096509"/>
    <w:rPr>
      <w:sz w:val="18"/>
      <w:lang w:val="fr-FR" w:eastAsia="en-US"/>
    </w:rPr>
  </w:style>
  <w:style w:type="character" w:customStyle="1" w:styleId="RectitleChar">
    <w:name w:val="Rec_title Char"/>
    <w:locked/>
    <w:rsid w:val="00096509"/>
    <w:rPr>
      <w:rFonts w:ascii="Times New Roman" w:eastAsia="Times New Roman" w:hAnsi="Times New Roman" w:cs="Times New Roman" w:hint="default"/>
      <w:b/>
      <w:bCs w:val="0"/>
      <w:sz w:val="28"/>
      <w:lang w:val="fr-FR" w:eastAsia="en-US"/>
    </w:rPr>
  </w:style>
  <w:style w:type="character" w:customStyle="1" w:styleId="Char2">
    <w:name w:val="尾注文本 Char"/>
    <w:locked/>
    <w:rsid w:val="00096509"/>
    <w:rPr>
      <w:rFonts w:ascii="Batang" w:eastAsia="Batang" w:hAnsi="Batang" w:hint="eastAsia"/>
      <w:lang w:val="en-GB" w:eastAsia="de-DE"/>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rsid w:val="00096509"/>
    <w:rPr>
      <w:rFonts w:ascii="Times New Roman" w:hAnsi="Times New Roman" w:cs="Times New Roman" w:hint="default"/>
      <w:sz w:val="18"/>
      <w:lang w:val="en-GB" w:eastAsia="en-US"/>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rsid w:val="00096509"/>
    <w:rPr>
      <w:rFonts w:ascii="Times New Roman" w:hAnsi="Times New Roman" w:cs="Times New Roman" w:hint="default"/>
      <w:sz w:val="18"/>
      <w:lang w:val="en-GB" w:eastAsia="en-US"/>
    </w:rPr>
  </w:style>
  <w:style w:type="character" w:customStyle="1" w:styleId="hps">
    <w:name w:val="hps"/>
    <w:rsid w:val="00096509"/>
    <w:rPr>
      <w:rFonts w:ascii="Times New Roman" w:hAnsi="Times New Roman" w:cs="Times New Roman" w:hint="default"/>
    </w:rPr>
  </w:style>
  <w:style w:type="character" w:customStyle="1" w:styleId="AnnexNoChar">
    <w:name w:val="Annex_No Char"/>
    <w:locked/>
    <w:rsid w:val="00096509"/>
    <w:rPr>
      <w:rFonts w:ascii="Times New Roman" w:eastAsia="Times New Roman" w:hAnsi="Times New Roman" w:cs="Times New Roman" w:hint="default"/>
      <w:caps/>
      <w:sz w:val="28"/>
      <w:lang w:val="en-GB" w:eastAsia="en-US"/>
    </w:rPr>
  </w:style>
  <w:style w:type="paragraph" w:styleId="ListParagraph">
    <w:name w:val="List Paragraph"/>
    <w:basedOn w:val="Normal"/>
    <w:uiPriority w:val="34"/>
    <w:qFormat/>
    <w:rsid w:val="00096509"/>
    <w:pPr>
      <w:tabs>
        <w:tab w:val="clear" w:pos="794"/>
        <w:tab w:val="clear" w:pos="1191"/>
        <w:tab w:val="clear" w:pos="1588"/>
        <w:tab w:val="clear" w:pos="1985"/>
      </w:tabs>
      <w:overflowPunct/>
      <w:autoSpaceDE/>
      <w:autoSpaceDN/>
      <w:adjustRightInd/>
      <w:spacing w:before="0"/>
      <w:ind w:left="720"/>
      <w:contextualSpacing/>
      <w:jc w:val="left"/>
      <w:textAlignment w:val="auto"/>
    </w:pPr>
    <w:rPr>
      <w:rFonts w:eastAsia="Times New Roman"/>
      <w:szCs w:val="24"/>
      <w:lang w:val="en-US"/>
    </w:rPr>
  </w:style>
  <w:style w:type="paragraph" w:customStyle="1" w:styleId="Committee">
    <w:name w:val="Committee"/>
    <w:basedOn w:val="Normal"/>
    <w:qFormat/>
    <w:rsid w:val="00096509"/>
    <w:pPr>
      <w:jc w:val="left"/>
    </w:pPr>
    <w:rPr>
      <w:rFonts w:asciiTheme="minorHAnsi" w:eastAsia="Times New Roman" w:hAnsiTheme="minorHAnsi" w:cs="Times New Roman Bold"/>
      <w:b/>
      <w:caps/>
      <w:lang w:val="en-GB"/>
    </w:rPr>
  </w:style>
  <w:style w:type="paragraph" w:customStyle="1" w:styleId="AppendixNo">
    <w:name w:val="Appendix_No"/>
    <w:basedOn w:val="AnnexNo"/>
    <w:next w:val="Annexref"/>
    <w:rsid w:val="00096509"/>
    <w:pPr>
      <w:textAlignment w:val="baseline"/>
    </w:pPr>
    <w:rPr>
      <w:rFonts w:eastAsiaTheme="minorEastAsia"/>
    </w:rPr>
  </w:style>
  <w:style w:type="paragraph" w:customStyle="1" w:styleId="Border">
    <w:name w:val="Border"/>
    <w:basedOn w:val="Normal"/>
    <w:rsid w:val="0009650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character" w:styleId="LineNumber">
    <w:name w:val="line number"/>
    <w:basedOn w:val="DefaultParagraphFont"/>
    <w:rsid w:val="00096509"/>
  </w:style>
  <w:style w:type="paragraph" w:customStyle="1" w:styleId="Proposal">
    <w:name w:val="Proposal"/>
    <w:basedOn w:val="Normal"/>
    <w:next w:val="Normal"/>
    <w:rsid w:val="0009650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Section3">
    <w:name w:val="Section_3"/>
    <w:basedOn w:val="Section1"/>
    <w:rsid w:val="00096509"/>
    <w:rPr>
      <w:rFonts w:eastAsia="Times New Roman"/>
      <w:b w:val="0"/>
    </w:rPr>
  </w:style>
  <w:style w:type="paragraph" w:customStyle="1" w:styleId="TableTextS5">
    <w:name w:val="Table_TextS5"/>
    <w:basedOn w:val="Normal"/>
    <w:rsid w:val="0009650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09650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09650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Arttitle">
    <w:name w:val="App_Art_title"/>
    <w:basedOn w:val="Arttitle"/>
    <w:qFormat/>
    <w:rsid w:val="0009650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096509"/>
  </w:style>
  <w:style w:type="paragraph" w:customStyle="1" w:styleId="Normalend">
    <w:name w:val="Normal_end"/>
    <w:basedOn w:val="Normal"/>
    <w:next w:val="Normal"/>
    <w:qFormat/>
    <w:rsid w:val="0009650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096509"/>
    <w:rPr>
      <w:rFonts w:eastAsia="Times New Roman"/>
    </w:rPr>
  </w:style>
  <w:style w:type="paragraph" w:customStyle="1" w:styleId="Subsection1">
    <w:name w:val="Subsection_1"/>
    <w:basedOn w:val="Section1"/>
    <w:next w:val="Normalaftertitle0"/>
    <w:qFormat/>
    <w:rsid w:val="00096509"/>
    <w:rPr>
      <w:rFonts w:eastAsia="Times New Roman"/>
    </w:rPr>
  </w:style>
  <w:style w:type="paragraph" w:customStyle="1" w:styleId="Volumetitle">
    <w:name w:val="Volume_title"/>
    <w:basedOn w:val="Normal"/>
    <w:qFormat/>
    <w:rsid w:val="0009650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paragraph" w:customStyle="1" w:styleId="berarbeitung1">
    <w:name w:val="Überarbeitung1"/>
    <w:hidden/>
    <w:semiHidden/>
    <w:rsid w:val="00096509"/>
    <w:rPr>
      <w:rFonts w:eastAsia="Batang"/>
      <w:lang w:val="en-GB" w:eastAsia="en-US"/>
    </w:rPr>
  </w:style>
  <w:style w:type="paragraph" w:customStyle="1" w:styleId="ab">
    <w:name w:val="修订"/>
    <w:hidden/>
    <w:semiHidden/>
    <w:rsid w:val="00096509"/>
    <w:rPr>
      <w:rFonts w:eastAsia="Batang"/>
      <w:lang w:val="en-GB" w:eastAsia="en-US"/>
    </w:rPr>
  </w:style>
  <w:style w:type="paragraph" w:customStyle="1" w:styleId="TableTit">
    <w:name w:val="Table Tit"/>
    <w:basedOn w:val="Note"/>
    <w:rsid w:val="00096509"/>
    <w:pPr>
      <w:tabs>
        <w:tab w:val="left" w:pos="794"/>
        <w:tab w:val="left" w:pos="1191"/>
        <w:tab w:val="left" w:pos="1588"/>
        <w:tab w:val="left" w:pos="1985"/>
      </w:tabs>
    </w:pPr>
    <w:rPr>
      <w:rFonts w:eastAsia="MS Mincho"/>
      <w:lang w:val="en-GB"/>
    </w:rPr>
  </w:style>
  <w:style w:type="paragraph" w:customStyle="1" w:styleId="Note0">
    <w:name w:val="Noteç"/>
    <w:basedOn w:val="Normal"/>
    <w:rsid w:val="00096509"/>
    <w:rPr>
      <w:rFonts w:eastAsia="MS Mincho"/>
      <w:lang w:val="en-US"/>
    </w:rPr>
  </w:style>
  <w:style w:type="paragraph" w:styleId="ListNumber">
    <w:name w:val="List Number"/>
    <w:basedOn w:val="List"/>
    <w:rsid w:val="00096509"/>
    <w:pPr>
      <w:tabs>
        <w:tab w:val="clear" w:pos="794"/>
        <w:tab w:val="clear" w:pos="1191"/>
        <w:tab w:val="clear" w:pos="1588"/>
        <w:tab w:val="clear" w:pos="1985"/>
      </w:tabs>
      <w:spacing w:before="0" w:after="180"/>
      <w:ind w:left="568" w:hanging="284"/>
      <w:contextualSpacing w:val="0"/>
      <w:jc w:val="left"/>
    </w:pPr>
    <w:rPr>
      <w:sz w:val="20"/>
      <w:lang w:eastAsia="sv-SE"/>
    </w:rPr>
  </w:style>
  <w:style w:type="paragraph" w:customStyle="1" w:styleId="TAH">
    <w:name w:val="TAH"/>
    <w:basedOn w:val="Normal"/>
    <w:link w:val="TAHCar"/>
    <w:rsid w:val="00096509"/>
    <w:pPr>
      <w:keepNext/>
      <w:keepLines/>
      <w:tabs>
        <w:tab w:val="clear" w:pos="794"/>
        <w:tab w:val="clear" w:pos="1191"/>
        <w:tab w:val="clear" w:pos="1588"/>
        <w:tab w:val="clear" w:pos="1985"/>
      </w:tabs>
      <w:spacing w:before="0"/>
      <w:jc w:val="center"/>
    </w:pPr>
    <w:rPr>
      <w:rFonts w:ascii="Arial" w:eastAsia="MS Mincho" w:hAnsi="Arial"/>
      <w:b/>
      <w:sz w:val="18"/>
      <w:lang w:val="en-GB" w:eastAsia="sv-SE"/>
    </w:rPr>
  </w:style>
  <w:style w:type="character" w:customStyle="1" w:styleId="TAHCar">
    <w:name w:val="TAH Car"/>
    <w:link w:val="TAH"/>
    <w:rsid w:val="00096509"/>
    <w:rPr>
      <w:rFonts w:ascii="Arial" w:eastAsia="MS Mincho" w:hAnsi="Arial"/>
      <w:b/>
      <w:sz w:val="18"/>
      <w:lang w:val="en-GB" w:eastAsia="sv-SE"/>
    </w:rPr>
  </w:style>
  <w:style w:type="paragraph" w:styleId="List">
    <w:name w:val="List"/>
    <w:basedOn w:val="Normal"/>
    <w:unhideWhenUsed/>
    <w:rsid w:val="00096509"/>
    <w:pPr>
      <w:ind w:left="283" w:hanging="283"/>
      <w:contextualSpacing/>
    </w:pPr>
    <w:rPr>
      <w:rFonts w:eastAsia="MS Mincho"/>
      <w:lang w:val="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96509"/>
    <w:rPr>
      <w:rFonts w:ascii="Arial" w:hAnsi="Arial"/>
      <w:sz w:val="36"/>
      <w:lang w:val="en-GB"/>
    </w:rPr>
  </w:style>
  <w:style w:type="paragraph" w:customStyle="1" w:styleId="EQ">
    <w:name w:val="EQ"/>
    <w:basedOn w:val="Normal"/>
    <w:next w:val="Normal"/>
    <w:rsid w:val="00096509"/>
    <w:pPr>
      <w:keepLines/>
      <w:tabs>
        <w:tab w:val="clear" w:pos="794"/>
        <w:tab w:val="clear" w:pos="1191"/>
        <w:tab w:val="clear" w:pos="1588"/>
        <w:tab w:val="clear" w:pos="1985"/>
        <w:tab w:val="center" w:pos="4536"/>
        <w:tab w:val="right" w:pos="9072"/>
      </w:tabs>
      <w:spacing w:before="0" w:after="180"/>
      <w:jc w:val="left"/>
    </w:pPr>
    <w:rPr>
      <w:rFonts w:eastAsia="MS Mincho"/>
      <w:noProof/>
      <w:sz w:val="20"/>
      <w:lang w:val="en-GB" w:eastAsia="sv-SE"/>
    </w:rPr>
  </w:style>
  <w:style w:type="character" w:customStyle="1" w:styleId="ZGSM">
    <w:name w:val="ZGSM"/>
    <w:rsid w:val="00096509"/>
  </w:style>
  <w:style w:type="paragraph" w:customStyle="1" w:styleId="ZD">
    <w:name w:val="ZD"/>
    <w:rsid w:val="00096509"/>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val="sv-SE" w:eastAsia="sv-SE"/>
    </w:rPr>
  </w:style>
  <w:style w:type="paragraph" w:customStyle="1" w:styleId="TT">
    <w:name w:val="TT"/>
    <w:basedOn w:val="Heading1"/>
    <w:next w:val="Normal"/>
    <w:rsid w:val="00096509"/>
    <w:pPr>
      <w:pBdr>
        <w:top w:val="single" w:sz="12" w:space="3" w:color="auto"/>
      </w:pBdr>
      <w:tabs>
        <w:tab w:val="clear" w:pos="794"/>
        <w:tab w:val="clear" w:pos="1191"/>
        <w:tab w:val="clear" w:pos="1588"/>
        <w:tab w:val="clear" w:pos="1985"/>
      </w:tabs>
      <w:spacing w:before="240" w:after="180"/>
      <w:ind w:left="1134" w:hanging="1134"/>
      <w:jc w:val="left"/>
      <w:outlineLvl w:val="9"/>
    </w:pPr>
    <w:rPr>
      <w:rFonts w:ascii="Arial" w:eastAsia="MS Mincho" w:hAnsi="Arial"/>
      <w:b w:val="0"/>
      <w:sz w:val="36"/>
      <w:lang w:val="en-GB" w:eastAsia="sv-SE"/>
    </w:rPr>
  </w:style>
  <w:style w:type="paragraph" w:customStyle="1" w:styleId="NF">
    <w:name w:val="NF"/>
    <w:basedOn w:val="NO"/>
    <w:rsid w:val="00096509"/>
    <w:pPr>
      <w:keepNext/>
      <w:spacing w:after="0"/>
    </w:pPr>
    <w:rPr>
      <w:rFonts w:ascii="Arial" w:hAnsi="Arial"/>
      <w:sz w:val="18"/>
    </w:rPr>
  </w:style>
  <w:style w:type="paragraph" w:customStyle="1" w:styleId="NO">
    <w:name w:val="NO"/>
    <w:basedOn w:val="Normal"/>
    <w:link w:val="NOChar"/>
    <w:rsid w:val="00096509"/>
    <w:pPr>
      <w:keepLines/>
      <w:tabs>
        <w:tab w:val="clear" w:pos="794"/>
        <w:tab w:val="clear" w:pos="1191"/>
        <w:tab w:val="clear" w:pos="1588"/>
        <w:tab w:val="clear" w:pos="1985"/>
      </w:tabs>
      <w:spacing w:before="0" w:after="180"/>
      <w:ind w:left="1135" w:hanging="851"/>
      <w:jc w:val="left"/>
    </w:pPr>
    <w:rPr>
      <w:rFonts w:eastAsia="MS Mincho"/>
      <w:sz w:val="20"/>
      <w:lang w:val="en-GB" w:eastAsia="sv-SE"/>
    </w:rPr>
  </w:style>
  <w:style w:type="character" w:customStyle="1" w:styleId="NOChar">
    <w:name w:val="NO Char"/>
    <w:link w:val="NO"/>
    <w:rsid w:val="00096509"/>
    <w:rPr>
      <w:rFonts w:eastAsia="MS Mincho"/>
      <w:lang w:val="en-GB" w:eastAsia="sv-SE"/>
    </w:rPr>
  </w:style>
  <w:style w:type="paragraph" w:customStyle="1" w:styleId="PL">
    <w:name w:val="PL"/>
    <w:rsid w:val="000965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sv-SE" w:eastAsia="sv-SE"/>
    </w:rPr>
  </w:style>
  <w:style w:type="paragraph" w:customStyle="1" w:styleId="TAR">
    <w:name w:val="TAR"/>
    <w:basedOn w:val="TAL"/>
    <w:rsid w:val="00096509"/>
    <w:pPr>
      <w:jc w:val="right"/>
    </w:pPr>
  </w:style>
  <w:style w:type="paragraph" w:customStyle="1" w:styleId="TAL">
    <w:name w:val="TAL"/>
    <w:basedOn w:val="Normal"/>
    <w:link w:val="TALCar"/>
    <w:rsid w:val="00096509"/>
    <w:pPr>
      <w:keepNext/>
      <w:keepLines/>
      <w:tabs>
        <w:tab w:val="clear" w:pos="794"/>
        <w:tab w:val="clear" w:pos="1191"/>
        <w:tab w:val="clear" w:pos="1588"/>
        <w:tab w:val="clear" w:pos="1985"/>
      </w:tabs>
      <w:spacing w:before="0"/>
      <w:jc w:val="left"/>
    </w:pPr>
    <w:rPr>
      <w:rFonts w:ascii="Arial" w:eastAsia="MS Mincho" w:hAnsi="Arial"/>
      <w:sz w:val="18"/>
      <w:lang w:val="en-GB" w:eastAsia="sv-SE"/>
    </w:rPr>
  </w:style>
  <w:style w:type="character" w:customStyle="1" w:styleId="TALCar">
    <w:name w:val="TAL Car"/>
    <w:link w:val="TAL"/>
    <w:rsid w:val="00096509"/>
    <w:rPr>
      <w:rFonts w:ascii="Arial" w:eastAsia="MS Mincho" w:hAnsi="Arial"/>
      <w:sz w:val="18"/>
      <w:lang w:val="en-GB" w:eastAsia="sv-SE"/>
    </w:rPr>
  </w:style>
  <w:style w:type="paragraph" w:styleId="ListNumber2">
    <w:name w:val="List Number 2"/>
    <w:basedOn w:val="ListNumber"/>
    <w:rsid w:val="00096509"/>
    <w:pPr>
      <w:ind w:left="851"/>
    </w:pPr>
  </w:style>
  <w:style w:type="paragraph" w:customStyle="1" w:styleId="TAC">
    <w:name w:val="TAC"/>
    <w:basedOn w:val="TAL"/>
    <w:link w:val="TACChar"/>
    <w:rsid w:val="00096509"/>
    <w:pPr>
      <w:jc w:val="center"/>
    </w:pPr>
  </w:style>
  <w:style w:type="character" w:customStyle="1" w:styleId="TACChar">
    <w:name w:val="TAC Char"/>
    <w:link w:val="TAC"/>
    <w:rsid w:val="00096509"/>
    <w:rPr>
      <w:rFonts w:ascii="Arial" w:eastAsia="MS Mincho" w:hAnsi="Arial"/>
      <w:sz w:val="18"/>
      <w:lang w:val="en-GB" w:eastAsia="sv-SE"/>
    </w:rPr>
  </w:style>
  <w:style w:type="paragraph" w:customStyle="1" w:styleId="LD">
    <w:name w:val="LD"/>
    <w:rsid w:val="00096509"/>
    <w:pPr>
      <w:keepNext/>
      <w:keepLines/>
      <w:overflowPunct w:val="0"/>
      <w:autoSpaceDE w:val="0"/>
      <w:autoSpaceDN w:val="0"/>
      <w:adjustRightInd w:val="0"/>
      <w:spacing w:line="180" w:lineRule="exact"/>
      <w:textAlignment w:val="baseline"/>
    </w:pPr>
    <w:rPr>
      <w:rFonts w:ascii="Courier New" w:eastAsia="MS Mincho" w:hAnsi="Courier New"/>
      <w:noProof/>
      <w:lang w:val="sv-SE" w:eastAsia="sv-SE"/>
    </w:rPr>
  </w:style>
  <w:style w:type="paragraph" w:customStyle="1" w:styleId="EX">
    <w:name w:val="EX"/>
    <w:basedOn w:val="Normal"/>
    <w:link w:val="EXChar"/>
    <w:rsid w:val="00096509"/>
    <w:pPr>
      <w:keepLines/>
      <w:tabs>
        <w:tab w:val="clear" w:pos="794"/>
        <w:tab w:val="clear" w:pos="1191"/>
        <w:tab w:val="clear" w:pos="1588"/>
        <w:tab w:val="clear" w:pos="1985"/>
      </w:tabs>
      <w:spacing w:before="0" w:after="180"/>
      <w:ind w:left="1702" w:hanging="1418"/>
      <w:jc w:val="left"/>
    </w:pPr>
    <w:rPr>
      <w:rFonts w:eastAsia="MS Mincho"/>
      <w:sz w:val="20"/>
      <w:lang w:val="en-GB" w:eastAsia="sv-SE"/>
    </w:rPr>
  </w:style>
  <w:style w:type="character" w:customStyle="1" w:styleId="EXChar">
    <w:name w:val="EX Char"/>
    <w:link w:val="EX"/>
    <w:rsid w:val="00096509"/>
    <w:rPr>
      <w:rFonts w:eastAsia="MS Mincho"/>
      <w:lang w:val="en-GB" w:eastAsia="sv-SE"/>
    </w:rPr>
  </w:style>
  <w:style w:type="paragraph" w:customStyle="1" w:styleId="FP">
    <w:name w:val="FP"/>
    <w:basedOn w:val="Normal"/>
    <w:rsid w:val="00096509"/>
    <w:pPr>
      <w:tabs>
        <w:tab w:val="clear" w:pos="794"/>
        <w:tab w:val="clear" w:pos="1191"/>
        <w:tab w:val="clear" w:pos="1588"/>
        <w:tab w:val="clear" w:pos="1985"/>
      </w:tabs>
      <w:spacing w:before="0"/>
      <w:jc w:val="left"/>
    </w:pPr>
    <w:rPr>
      <w:rFonts w:eastAsia="MS Mincho"/>
      <w:sz w:val="20"/>
      <w:lang w:val="en-GB" w:eastAsia="sv-SE"/>
    </w:rPr>
  </w:style>
  <w:style w:type="paragraph" w:customStyle="1" w:styleId="NW">
    <w:name w:val="NW"/>
    <w:basedOn w:val="NO"/>
    <w:rsid w:val="00096509"/>
    <w:pPr>
      <w:spacing w:after="0"/>
    </w:pPr>
  </w:style>
  <w:style w:type="paragraph" w:customStyle="1" w:styleId="EW">
    <w:name w:val="EW"/>
    <w:basedOn w:val="EX"/>
    <w:rsid w:val="00096509"/>
    <w:pPr>
      <w:spacing w:after="0"/>
    </w:pPr>
  </w:style>
  <w:style w:type="paragraph" w:styleId="ListBullet2">
    <w:name w:val="List Bullet 2"/>
    <w:basedOn w:val="ListBullet"/>
    <w:rsid w:val="00096509"/>
    <w:pPr>
      <w:ind w:left="851"/>
    </w:pPr>
  </w:style>
  <w:style w:type="paragraph" w:styleId="ListBullet">
    <w:name w:val="List Bullet"/>
    <w:basedOn w:val="List"/>
    <w:rsid w:val="00096509"/>
    <w:pPr>
      <w:tabs>
        <w:tab w:val="clear" w:pos="794"/>
        <w:tab w:val="clear" w:pos="1191"/>
        <w:tab w:val="clear" w:pos="1588"/>
        <w:tab w:val="clear" w:pos="1985"/>
      </w:tabs>
      <w:spacing w:before="0" w:after="180"/>
      <w:ind w:left="568" w:hanging="284"/>
      <w:contextualSpacing w:val="0"/>
      <w:jc w:val="left"/>
    </w:pPr>
    <w:rPr>
      <w:sz w:val="20"/>
      <w:lang w:eastAsia="sv-SE"/>
    </w:rPr>
  </w:style>
  <w:style w:type="paragraph" w:customStyle="1" w:styleId="EditorsNote">
    <w:name w:val="Editor's Note"/>
    <w:aliases w:val="EN"/>
    <w:basedOn w:val="NO"/>
    <w:rsid w:val="00096509"/>
    <w:rPr>
      <w:color w:val="FF0000"/>
    </w:rPr>
  </w:style>
  <w:style w:type="paragraph" w:customStyle="1" w:styleId="TH">
    <w:name w:val="TH"/>
    <w:basedOn w:val="Normal"/>
    <w:link w:val="THChar"/>
    <w:rsid w:val="00096509"/>
    <w:pPr>
      <w:keepNext/>
      <w:keepLines/>
      <w:tabs>
        <w:tab w:val="clear" w:pos="794"/>
        <w:tab w:val="clear" w:pos="1191"/>
        <w:tab w:val="clear" w:pos="1588"/>
        <w:tab w:val="clear" w:pos="1985"/>
      </w:tabs>
      <w:spacing w:before="60" w:after="180"/>
      <w:jc w:val="center"/>
    </w:pPr>
    <w:rPr>
      <w:rFonts w:ascii="Arial" w:eastAsia="MS Mincho" w:hAnsi="Arial"/>
      <w:b/>
      <w:sz w:val="20"/>
      <w:lang w:val="en-GB" w:eastAsia="sv-SE"/>
    </w:rPr>
  </w:style>
  <w:style w:type="character" w:customStyle="1" w:styleId="THChar">
    <w:name w:val="TH Char"/>
    <w:link w:val="TH"/>
    <w:rsid w:val="00096509"/>
    <w:rPr>
      <w:rFonts w:ascii="Arial" w:eastAsia="MS Mincho" w:hAnsi="Arial"/>
      <w:b/>
      <w:lang w:val="en-GB" w:eastAsia="sv-SE"/>
    </w:rPr>
  </w:style>
  <w:style w:type="paragraph" w:customStyle="1" w:styleId="ZA">
    <w:name w:val="ZA"/>
    <w:rsid w:val="0009650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val="sv-SE" w:eastAsia="sv-SE"/>
    </w:rPr>
  </w:style>
  <w:style w:type="paragraph" w:customStyle="1" w:styleId="ZB">
    <w:name w:val="ZB"/>
    <w:rsid w:val="0009650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val="sv-SE" w:eastAsia="sv-SE"/>
    </w:rPr>
  </w:style>
  <w:style w:type="paragraph" w:customStyle="1" w:styleId="ZT">
    <w:name w:val="ZT"/>
    <w:rsid w:val="00096509"/>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sv-SE"/>
    </w:rPr>
  </w:style>
  <w:style w:type="paragraph" w:customStyle="1" w:styleId="ZU">
    <w:name w:val="ZU"/>
    <w:rsid w:val="0009650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val="sv-SE" w:eastAsia="sv-SE"/>
    </w:rPr>
  </w:style>
  <w:style w:type="paragraph" w:customStyle="1" w:styleId="TAN">
    <w:name w:val="TAN"/>
    <w:basedOn w:val="TAL"/>
    <w:link w:val="TANChar"/>
    <w:rsid w:val="00096509"/>
    <w:pPr>
      <w:ind w:left="851" w:hanging="851"/>
    </w:pPr>
  </w:style>
  <w:style w:type="character" w:customStyle="1" w:styleId="TANChar">
    <w:name w:val="TAN Char"/>
    <w:basedOn w:val="TALCar"/>
    <w:link w:val="TAN"/>
    <w:rsid w:val="00096509"/>
    <w:rPr>
      <w:rFonts w:ascii="Arial" w:eastAsia="MS Mincho" w:hAnsi="Arial"/>
      <w:sz w:val="18"/>
      <w:lang w:val="en-GB" w:eastAsia="sv-SE"/>
    </w:rPr>
  </w:style>
  <w:style w:type="paragraph" w:customStyle="1" w:styleId="ZH">
    <w:name w:val="ZH"/>
    <w:rsid w:val="00096509"/>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val="sv-SE" w:eastAsia="sv-SE"/>
    </w:rPr>
  </w:style>
  <w:style w:type="paragraph" w:customStyle="1" w:styleId="TF">
    <w:name w:val="TF"/>
    <w:basedOn w:val="TH"/>
    <w:link w:val="TFChar"/>
    <w:rsid w:val="00096509"/>
    <w:pPr>
      <w:keepNext w:val="0"/>
      <w:spacing w:before="0" w:after="240"/>
    </w:pPr>
  </w:style>
  <w:style w:type="character" w:customStyle="1" w:styleId="TFChar">
    <w:name w:val="TF Char"/>
    <w:basedOn w:val="THChar"/>
    <w:link w:val="TF"/>
    <w:rsid w:val="00096509"/>
    <w:rPr>
      <w:rFonts w:ascii="Arial" w:eastAsia="MS Mincho" w:hAnsi="Arial"/>
      <w:b/>
      <w:lang w:val="en-GB" w:eastAsia="sv-SE"/>
    </w:rPr>
  </w:style>
  <w:style w:type="paragraph" w:customStyle="1" w:styleId="ZG">
    <w:name w:val="ZG"/>
    <w:rsid w:val="00096509"/>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val="sv-SE" w:eastAsia="sv-SE"/>
    </w:rPr>
  </w:style>
  <w:style w:type="paragraph" w:styleId="ListBullet3">
    <w:name w:val="List Bullet 3"/>
    <w:basedOn w:val="ListBullet2"/>
    <w:rsid w:val="00096509"/>
    <w:pPr>
      <w:ind w:left="1135"/>
    </w:pPr>
  </w:style>
  <w:style w:type="paragraph" w:styleId="List2">
    <w:name w:val="List 2"/>
    <w:basedOn w:val="List"/>
    <w:rsid w:val="00096509"/>
    <w:pPr>
      <w:tabs>
        <w:tab w:val="clear" w:pos="794"/>
        <w:tab w:val="clear" w:pos="1191"/>
        <w:tab w:val="clear" w:pos="1588"/>
        <w:tab w:val="clear" w:pos="1985"/>
      </w:tabs>
      <w:spacing w:before="0" w:after="180"/>
      <w:ind w:left="851" w:hanging="284"/>
      <w:contextualSpacing w:val="0"/>
      <w:jc w:val="left"/>
    </w:pPr>
    <w:rPr>
      <w:sz w:val="20"/>
      <w:lang w:eastAsia="sv-SE"/>
    </w:rPr>
  </w:style>
  <w:style w:type="paragraph" w:styleId="List3">
    <w:name w:val="List 3"/>
    <w:basedOn w:val="List2"/>
    <w:rsid w:val="00096509"/>
    <w:pPr>
      <w:ind w:left="1135"/>
    </w:pPr>
  </w:style>
  <w:style w:type="paragraph" w:styleId="List4">
    <w:name w:val="List 4"/>
    <w:basedOn w:val="List3"/>
    <w:rsid w:val="00096509"/>
    <w:pPr>
      <w:ind w:left="1418"/>
    </w:pPr>
  </w:style>
  <w:style w:type="paragraph" w:styleId="List5">
    <w:name w:val="List 5"/>
    <w:basedOn w:val="List4"/>
    <w:rsid w:val="00096509"/>
    <w:pPr>
      <w:ind w:left="1702"/>
    </w:pPr>
  </w:style>
  <w:style w:type="paragraph" w:styleId="ListBullet4">
    <w:name w:val="List Bullet 4"/>
    <w:basedOn w:val="ListBullet3"/>
    <w:rsid w:val="00096509"/>
    <w:pPr>
      <w:ind w:left="1418"/>
    </w:pPr>
  </w:style>
  <w:style w:type="paragraph" w:styleId="ListBullet5">
    <w:name w:val="List Bullet 5"/>
    <w:basedOn w:val="ListBullet4"/>
    <w:rsid w:val="00096509"/>
    <w:pPr>
      <w:ind w:left="1702"/>
    </w:pPr>
  </w:style>
  <w:style w:type="paragraph" w:customStyle="1" w:styleId="B2">
    <w:name w:val="B2"/>
    <w:basedOn w:val="List2"/>
    <w:rsid w:val="00096509"/>
  </w:style>
  <w:style w:type="paragraph" w:customStyle="1" w:styleId="B3">
    <w:name w:val="B3"/>
    <w:basedOn w:val="List3"/>
    <w:rsid w:val="00096509"/>
  </w:style>
  <w:style w:type="paragraph" w:customStyle="1" w:styleId="B4">
    <w:name w:val="B4"/>
    <w:basedOn w:val="List4"/>
    <w:rsid w:val="00096509"/>
  </w:style>
  <w:style w:type="paragraph" w:customStyle="1" w:styleId="B5">
    <w:name w:val="B5"/>
    <w:basedOn w:val="List5"/>
    <w:rsid w:val="00096509"/>
  </w:style>
  <w:style w:type="paragraph" w:customStyle="1" w:styleId="ZTD">
    <w:name w:val="ZTD"/>
    <w:basedOn w:val="ZB"/>
    <w:rsid w:val="00096509"/>
    <w:pPr>
      <w:framePr w:hRule="auto" w:wrap="notBeside" w:y="852"/>
    </w:pPr>
    <w:rPr>
      <w:i w:val="0"/>
      <w:sz w:val="40"/>
    </w:rPr>
  </w:style>
  <w:style w:type="paragraph" w:customStyle="1" w:styleId="ZV">
    <w:name w:val="ZV"/>
    <w:basedOn w:val="ZU"/>
    <w:rsid w:val="00096509"/>
    <w:pPr>
      <w:framePr w:wrap="notBeside" w:y="16161"/>
    </w:pPr>
  </w:style>
  <w:style w:type="paragraph" w:styleId="DocumentMap">
    <w:name w:val="Document Map"/>
    <w:basedOn w:val="Normal"/>
    <w:link w:val="DocumentMapChar"/>
    <w:rsid w:val="00096509"/>
    <w:pPr>
      <w:shd w:val="clear" w:color="auto" w:fill="000080"/>
      <w:tabs>
        <w:tab w:val="clear" w:pos="794"/>
        <w:tab w:val="clear" w:pos="1191"/>
        <w:tab w:val="clear" w:pos="1588"/>
        <w:tab w:val="clear" w:pos="1985"/>
      </w:tabs>
      <w:spacing w:before="0" w:after="180"/>
      <w:jc w:val="left"/>
    </w:pPr>
    <w:rPr>
      <w:rFonts w:ascii="Tahoma" w:eastAsia="MS Mincho" w:hAnsi="Tahoma"/>
      <w:sz w:val="20"/>
      <w:lang w:val="en-GB" w:eastAsia="ja-JP"/>
    </w:rPr>
  </w:style>
  <w:style w:type="character" w:customStyle="1" w:styleId="DocumentMapChar">
    <w:name w:val="Document Map Char"/>
    <w:basedOn w:val="DefaultParagraphFont"/>
    <w:link w:val="DocumentMap"/>
    <w:rsid w:val="00096509"/>
    <w:rPr>
      <w:rFonts w:ascii="Tahoma" w:eastAsia="MS Mincho" w:hAnsi="Tahoma"/>
      <w:shd w:val="clear" w:color="auto" w:fill="000080"/>
      <w:lang w:val="en-GB"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096509"/>
    <w:rPr>
      <w:b/>
      <w:smallCaps/>
      <w:sz w:val="26"/>
      <w:lang w:val="en-GB" w:eastAsia="en-US"/>
    </w:rPr>
  </w:style>
  <w:style w:type="character" w:styleId="CommentReference">
    <w:name w:val="annotation reference"/>
    <w:basedOn w:val="DefaultParagraphFont"/>
    <w:semiHidden/>
    <w:rsid w:val="00096509"/>
    <w:rPr>
      <w:sz w:val="16"/>
      <w:szCs w:val="16"/>
    </w:rPr>
  </w:style>
  <w:style w:type="paragraph" w:styleId="CommentText">
    <w:name w:val="annotation text"/>
    <w:basedOn w:val="Normal"/>
    <w:link w:val="CommentTextChar"/>
    <w:semiHidden/>
    <w:rsid w:val="00096509"/>
    <w:pPr>
      <w:tabs>
        <w:tab w:val="clear" w:pos="794"/>
        <w:tab w:val="clear" w:pos="1191"/>
        <w:tab w:val="clear" w:pos="1588"/>
        <w:tab w:val="clear" w:pos="1985"/>
      </w:tabs>
      <w:overflowPunct/>
      <w:autoSpaceDE/>
      <w:autoSpaceDN/>
      <w:adjustRightInd/>
      <w:spacing w:before="0"/>
      <w:jc w:val="left"/>
      <w:textAlignment w:val="auto"/>
    </w:pPr>
    <w:rPr>
      <w:rFonts w:eastAsia="Times New Roman"/>
      <w:sz w:val="20"/>
      <w:lang w:val="en-US"/>
    </w:rPr>
  </w:style>
  <w:style w:type="character" w:customStyle="1" w:styleId="CommentTextChar">
    <w:name w:val="Comment Text Char"/>
    <w:basedOn w:val="DefaultParagraphFont"/>
    <w:link w:val="CommentText"/>
    <w:semiHidden/>
    <w:rsid w:val="00096509"/>
    <w:rPr>
      <w:rFonts w:eastAsia="Times New Roman"/>
      <w:lang w:eastAsia="en-US"/>
    </w:rPr>
  </w:style>
  <w:style w:type="paragraph" w:customStyle="1" w:styleId="TableText3">
    <w:name w:val="TableText"/>
    <w:basedOn w:val="BodyTextIndent"/>
    <w:rsid w:val="00096509"/>
    <w:pPr>
      <w:keepNext/>
      <w:keepLines/>
      <w:tabs>
        <w:tab w:val="clear" w:pos="794"/>
        <w:tab w:val="clear" w:pos="1191"/>
        <w:tab w:val="clear" w:pos="1588"/>
        <w:tab w:val="clear" w:pos="1985"/>
      </w:tabs>
      <w:spacing w:before="0" w:after="180"/>
      <w:ind w:firstLineChars="0" w:firstLine="0"/>
      <w:jc w:val="center"/>
      <w:textAlignment w:val="baseline"/>
    </w:pPr>
    <w:rPr>
      <w:rFonts w:eastAsia="MS Mincho"/>
      <w:snapToGrid w:val="0"/>
      <w:kern w:val="2"/>
      <w:sz w:val="20"/>
      <w:lang w:eastAsia="en-US"/>
    </w:rPr>
  </w:style>
  <w:style w:type="paragraph" w:customStyle="1" w:styleId="CharCharCharCharChar">
    <w:name w:val="Char Char Char Char 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msoins0">
    <w:name w:val="msoins"/>
    <w:basedOn w:val="DefaultParagraphFont"/>
    <w:rsid w:val="00096509"/>
  </w:style>
  <w:style w:type="paragraph" w:customStyle="1" w:styleId="Char3">
    <w:name w:val="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096509"/>
    <w:rPr>
      <w:lang w:val="en-GB" w:eastAsia="ja-JP" w:bidi="ar-SA"/>
    </w:rPr>
  </w:style>
  <w:style w:type="paragraph" w:styleId="CommentSubject">
    <w:name w:val="annotation subject"/>
    <w:basedOn w:val="CommentText"/>
    <w:next w:val="CommentText"/>
    <w:link w:val="CommentSubjectChar"/>
    <w:semiHidden/>
    <w:rsid w:val="00096509"/>
    <w:rPr>
      <w:b/>
      <w:bCs/>
    </w:rPr>
  </w:style>
  <w:style w:type="character" w:customStyle="1" w:styleId="CommentSubjectChar">
    <w:name w:val="Comment Subject Char"/>
    <w:basedOn w:val="CommentTextChar"/>
    <w:link w:val="CommentSubject"/>
    <w:semiHidden/>
    <w:rsid w:val="00096509"/>
    <w:rPr>
      <w:rFonts w:eastAsia="Times New Roman"/>
      <w:b/>
      <w:bCs/>
      <w:lang w:eastAsia="en-US"/>
    </w:rPr>
  </w:style>
  <w:style w:type="paragraph" w:customStyle="1" w:styleId="1Char0">
    <w:name w:val="(文字) (文字)1 Char (文字) (文字)"/>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rsid w:val="0009650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096509"/>
    <w:rPr>
      <w:rFonts w:eastAsia="MS Mincho"/>
      <w:lang w:val="en-GB" w:eastAsia="en-US" w:bidi="ar-SA"/>
    </w:rPr>
  </w:style>
  <w:style w:type="paragraph" w:customStyle="1" w:styleId="1CharChar">
    <w:name w:val="(文字) (文字)1 Char (文字) (文字) 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rsid w:val="0009650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96509"/>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965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965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96509"/>
    <w:rPr>
      <w:rFonts w:ascii="Arial" w:hAnsi="Arial"/>
      <w:sz w:val="32"/>
      <w:lang w:val="en-GB" w:eastAsia="ja-JP" w:bidi="ar-SA"/>
    </w:rPr>
  </w:style>
  <w:style w:type="character" w:customStyle="1" w:styleId="CharChar4">
    <w:name w:val="Char Char4"/>
    <w:rsid w:val="00096509"/>
    <w:rPr>
      <w:rFonts w:ascii="Courier New" w:hAnsi="Courier New"/>
      <w:lang w:val="nb-NO" w:eastAsia="ja-JP" w:bidi="ar-SA"/>
    </w:rPr>
  </w:style>
  <w:style w:type="character" w:customStyle="1" w:styleId="AndreaLeonardi">
    <w:name w:val="Andrea Leonardi"/>
    <w:semiHidden/>
    <w:rsid w:val="00096509"/>
    <w:rPr>
      <w:rFonts w:ascii="Arial" w:hAnsi="Arial" w:cs="Arial"/>
      <w:color w:val="auto"/>
      <w:sz w:val="20"/>
      <w:szCs w:val="20"/>
    </w:rPr>
  </w:style>
  <w:style w:type="character" w:customStyle="1" w:styleId="NOCharChar">
    <w:name w:val="NO Char Char"/>
    <w:rsid w:val="00096509"/>
    <w:rPr>
      <w:lang w:val="en-GB" w:eastAsia="en-US" w:bidi="ar-SA"/>
    </w:rPr>
  </w:style>
  <w:style w:type="paragraph" w:styleId="NormalWeb">
    <w:name w:val="Normal (Web)"/>
    <w:basedOn w:val="Normal"/>
    <w:rsid w:val="0009650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Arial Unicode MS"/>
      <w:szCs w:val="24"/>
      <w:lang w:val="en-GB" w:eastAsia="sv-SE"/>
    </w:rPr>
  </w:style>
  <w:style w:type="character" w:customStyle="1" w:styleId="NOZchn">
    <w:name w:val="NO Zchn"/>
    <w:rsid w:val="00096509"/>
    <w:rPr>
      <w:lang w:val="en-GB" w:eastAsia="en-US" w:bidi="ar-SA"/>
    </w:rPr>
  </w:style>
  <w:style w:type="character" w:customStyle="1" w:styleId="TACCar">
    <w:name w:val="TAC Car"/>
    <w:rsid w:val="00096509"/>
    <w:rPr>
      <w:rFonts w:ascii="Arial" w:hAnsi="Arial"/>
      <w:sz w:val="18"/>
      <w:lang w:val="en-GB" w:eastAsia="ja-JP" w:bidi="ar-SA"/>
    </w:rPr>
  </w:style>
  <w:style w:type="character" w:customStyle="1" w:styleId="TAL0">
    <w:name w:val="TAL (文字)"/>
    <w:rsid w:val="00096509"/>
    <w:rPr>
      <w:rFonts w:ascii="Arial" w:hAnsi="Arial"/>
      <w:sz w:val="18"/>
      <w:lang w:val="en-GB" w:eastAsia="ja-JP" w:bidi="ar-SA"/>
    </w:rPr>
  </w:style>
  <w:style w:type="paragraph" w:customStyle="1" w:styleId="CharCharCharCharCharChar">
    <w:name w:val="Char Char Char Char Char Char"/>
    <w:semiHidden/>
    <w:rsid w:val="00096509"/>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c">
    <w:name w:val="(文字) (文字)"/>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aliases w:val="Header 6 Char Char1"/>
    <w:basedOn w:val="Heading6Char"/>
    <w:rsid w:val="00096509"/>
    <w:rPr>
      <w:rFonts w:ascii="Arial" w:hAnsi="Arial"/>
      <w:b w:val="0"/>
      <w:sz w:val="24"/>
      <w:lang w:val="fr-FR"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09650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096509"/>
    <w:rPr>
      <w:rFonts w:ascii="Arial" w:eastAsia="MS Mincho" w:hAnsi="Arial"/>
      <w:sz w:val="28"/>
      <w:lang w:val="en-GB" w:eastAsia="en-US" w:bidi="ar-SA"/>
    </w:rPr>
  </w:style>
  <w:style w:type="paragraph" w:customStyle="1" w:styleId="CarCar">
    <w:name w:val="Car Car"/>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965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096509"/>
    <w:rPr>
      <w:rFonts w:ascii="Arial" w:hAnsi="Arial"/>
      <w:sz w:val="36"/>
      <w:lang w:val="en-GB" w:eastAsia="en-US" w:bidi="ar-SA"/>
    </w:rPr>
  </w:style>
  <w:style w:type="paragraph" w:customStyle="1" w:styleId="ZchnZchn1">
    <w:name w:val="Zchn Zchn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965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96509"/>
    <w:rPr>
      <w:rFonts w:ascii="Arial" w:hAnsi="Arial"/>
      <w:sz w:val="32"/>
      <w:lang w:val="en-GB" w:eastAsia="en-US" w:bidi="ar-SA"/>
    </w:rPr>
  </w:style>
  <w:style w:type="paragraph" w:customStyle="1" w:styleId="2">
    <w:name w:val="(文字) (文字)2"/>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965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965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0965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96509"/>
    <w:rPr>
      <w:rFonts w:ascii="Arial" w:eastAsia="Batang" w:hAnsi="Arial" w:cs="Times New Roman"/>
      <w:b/>
      <w:bCs/>
      <w:i/>
      <w:iCs/>
      <w:sz w:val="28"/>
      <w:szCs w:val="28"/>
      <w:lang w:val="en-GB" w:eastAsia="en-US" w:bidi="ar-SA"/>
    </w:rPr>
  </w:style>
  <w:style w:type="paragraph" w:customStyle="1" w:styleId="3">
    <w:name w:val="(文字) (文字)3"/>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eading6Char"/>
    <w:rsid w:val="00096509"/>
    <w:rPr>
      <w:rFonts w:ascii="Arial" w:hAnsi="Arial"/>
      <w:b w:val="0"/>
      <w:sz w:val="24"/>
      <w:lang w:val="fr-FR" w:eastAsia="en-US"/>
    </w:rPr>
  </w:style>
  <w:style w:type="paragraph" w:customStyle="1" w:styleId="11">
    <w:name w:val="(文字) (文字)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BodyTextIndent2">
    <w:name w:val="Body Text Indent 2"/>
    <w:basedOn w:val="Normal"/>
    <w:link w:val="BodyTextIndent2Char"/>
    <w:rsid w:val="0009650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rsid w:val="00096509"/>
    <w:rPr>
      <w:rFonts w:eastAsia="MS Mincho"/>
      <w:lang w:val="en-GB" w:eastAsia="en-GB"/>
    </w:rPr>
  </w:style>
  <w:style w:type="paragraph" w:styleId="ListNumber5">
    <w:name w:val="List Number 5"/>
    <w:basedOn w:val="Normal"/>
    <w:rsid w:val="0009650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styleId="ListNumber3">
    <w:name w:val="List Number 3"/>
    <w:basedOn w:val="Normal"/>
    <w:rsid w:val="00096509"/>
    <w:pPr>
      <w:tabs>
        <w:tab w:val="clear" w:pos="794"/>
        <w:tab w:val="clear" w:pos="1191"/>
        <w:tab w:val="clear" w:pos="1588"/>
        <w:tab w:val="clear" w:pos="1985"/>
        <w:tab w:val="num" w:pos="720"/>
        <w:tab w:val="num" w:pos="926"/>
      </w:tabs>
      <w:spacing w:before="0" w:after="180"/>
      <w:ind w:left="926" w:hanging="360"/>
      <w:jc w:val="left"/>
    </w:pPr>
    <w:rPr>
      <w:rFonts w:eastAsia="MS Mincho"/>
      <w:sz w:val="20"/>
      <w:lang w:val="en-GB" w:eastAsia="en-GB"/>
    </w:rPr>
  </w:style>
  <w:style w:type="paragraph" w:styleId="ListNumber4">
    <w:name w:val="List Number 4"/>
    <w:basedOn w:val="Normal"/>
    <w:rsid w:val="00096509"/>
    <w:pPr>
      <w:tabs>
        <w:tab w:val="clear" w:pos="794"/>
        <w:tab w:val="clear" w:pos="1191"/>
        <w:tab w:val="clear" w:pos="1588"/>
        <w:tab w:val="clear" w:pos="1985"/>
        <w:tab w:val="num" w:pos="720"/>
        <w:tab w:val="num" w:pos="1209"/>
      </w:tabs>
      <w:spacing w:before="0" w:after="180"/>
      <w:ind w:left="1209" w:hanging="360"/>
      <w:jc w:val="left"/>
    </w:pPr>
    <w:rPr>
      <w:rFonts w:eastAsia="MS Mincho"/>
      <w:sz w:val="20"/>
      <w:lang w:val="en-GB" w:eastAsia="en-GB"/>
    </w:rPr>
  </w:style>
  <w:style w:type="character" w:styleId="Strong">
    <w:name w:val="Strong"/>
    <w:qFormat/>
    <w:rsid w:val="00096509"/>
    <w:rPr>
      <w:b/>
      <w:bCs/>
    </w:rPr>
  </w:style>
  <w:style w:type="character" w:customStyle="1" w:styleId="CharChar7">
    <w:name w:val="Char Char7"/>
    <w:semiHidden/>
    <w:rsid w:val="00096509"/>
    <w:rPr>
      <w:rFonts w:ascii="Tahoma" w:hAnsi="Tahoma" w:cs="Tahoma"/>
      <w:shd w:val="clear" w:color="auto" w:fill="000080"/>
      <w:lang w:val="en-GB" w:eastAsia="en-US"/>
    </w:rPr>
  </w:style>
  <w:style w:type="character" w:customStyle="1" w:styleId="ZchnZchn5">
    <w:name w:val="Zchn Zchn5"/>
    <w:rsid w:val="00096509"/>
    <w:rPr>
      <w:rFonts w:ascii="Courier New" w:eastAsia="Batang" w:hAnsi="Courier New"/>
      <w:lang w:val="nb-NO" w:eastAsia="en-US" w:bidi="ar-SA"/>
    </w:rPr>
  </w:style>
  <w:style w:type="character" w:customStyle="1" w:styleId="CharChar10">
    <w:name w:val="Char Char10"/>
    <w:semiHidden/>
    <w:rsid w:val="00096509"/>
    <w:rPr>
      <w:rFonts w:ascii="Times New Roman" w:hAnsi="Times New Roman"/>
      <w:lang w:val="en-GB" w:eastAsia="en-US"/>
    </w:rPr>
  </w:style>
  <w:style w:type="character" w:customStyle="1" w:styleId="CharChar9">
    <w:name w:val="Char Char9"/>
    <w:semiHidden/>
    <w:rsid w:val="00096509"/>
    <w:rPr>
      <w:rFonts w:ascii="Tahoma" w:hAnsi="Tahoma" w:cs="Tahoma"/>
      <w:sz w:val="16"/>
      <w:szCs w:val="16"/>
      <w:lang w:val="en-GB" w:eastAsia="en-US"/>
    </w:rPr>
  </w:style>
  <w:style w:type="character" w:customStyle="1" w:styleId="CharChar8">
    <w:name w:val="Char Char8"/>
    <w:semiHidden/>
    <w:rsid w:val="00096509"/>
    <w:rPr>
      <w:rFonts w:ascii="Times New Roman" w:hAnsi="Times New Roman"/>
      <w:b/>
      <w:bCs/>
      <w:lang w:val="en-GB" w:eastAsia="en-US"/>
    </w:rPr>
  </w:style>
  <w:style w:type="character" w:customStyle="1" w:styleId="btChar3">
    <w:name w:val="bt Char3"/>
    <w:rsid w:val="00096509"/>
    <w:rPr>
      <w:lang w:val="en-GB" w:eastAsia="ja-JP" w:bidi="ar-SA"/>
    </w:rPr>
  </w:style>
  <w:style w:type="paragraph" w:styleId="Title">
    <w:name w:val="Title"/>
    <w:basedOn w:val="Normal"/>
    <w:next w:val="Normal"/>
    <w:link w:val="TitleChar"/>
    <w:qFormat/>
    <w:rsid w:val="0009650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sv-SE"/>
    </w:rPr>
  </w:style>
  <w:style w:type="character" w:customStyle="1" w:styleId="TitleChar">
    <w:name w:val="Title Char"/>
    <w:basedOn w:val="DefaultParagraphFont"/>
    <w:link w:val="Title"/>
    <w:rsid w:val="00096509"/>
    <w:rPr>
      <w:rFonts w:ascii="Courier New" w:eastAsia="MS Mincho" w:hAnsi="Courier New"/>
      <w:lang w:val="nb-NO" w:eastAsia="sv-SE"/>
    </w:rPr>
  </w:style>
  <w:style w:type="character" w:customStyle="1" w:styleId="h5Char2">
    <w:name w:val="h5 Char2"/>
    <w:aliases w:val="Heading5 Char2,Head5 Char2,H5 Char2,M5 Char2,mh2 Char2,Module heading 2 Char2,heading 8 Char2,Numbered Sub-list Char1,Heading 81 Char Char1"/>
    <w:rsid w:val="00096509"/>
    <w:rPr>
      <w:rFonts w:ascii="Arial" w:hAnsi="Arial"/>
      <w:sz w:val="22"/>
      <w:lang w:val="en-GB" w:eastAsia="ja-JP" w:bidi="ar-SA"/>
    </w:rPr>
  </w:style>
  <w:style w:type="paragraph" w:customStyle="1" w:styleId="B10">
    <w:name w:val="B1"/>
    <w:basedOn w:val="List"/>
    <w:link w:val="B1Char"/>
    <w:rsid w:val="00096509"/>
    <w:pPr>
      <w:tabs>
        <w:tab w:val="clear" w:pos="794"/>
        <w:tab w:val="clear" w:pos="1191"/>
        <w:tab w:val="clear" w:pos="1588"/>
        <w:tab w:val="clear" w:pos="1985"/>
      </w:tabs>
      <w:spacing w:before="0" w:after="180"/>
      <w:ind w:left="568" w:hanging="284"/>
      <w:contextualSpacing w:val="0"/>
      <w:jc w:val="left"/>
    </w:pPr>
    <w:rPr>
      <w:sz w:val="20"/>
      <w:lang w:eastAsia="sv-SE"/>
    </w:rPr>
  </w:style>
  <w:style w:type="character" w:customStyle="1" w:styleId="B1Char">
    <w:name w:val="B1 Char"/>
    <w:link w:val="B10"/>
    <w:rsid w:val="00096509"/>
    <w:rPr>
      <w:rFonts w:eastAsia="MS Mincho"/>
      <w:lang w:val="en-GB" w:eastAsia="sv-SE"/>
    </w:rPr>
  </w:style>
  <w:style w:type="paragraph" w:styleId="Date">
    <w:name w:val="Date"/>
    <w:basedOn w:val="Normal"/>
    <w:next w:val="Normal"/>
    <w:link w:val="DateChar"/>
    <w:rsid w:val="00096509"/>
    <w:pPr>
      <w:tabs>
        <w:tab w:val="clear" w:pos="794"/>
        <w:tab w:val="clear" w:pos="1191"/>
        <w:tab w:val="clear" w:pos="1588"/>
        <w:tab w:val="clear" w:pos="1985"/>
      </w:tabs>
      <w:spacing w:before="0" w:after="180"/>
      <w:jc w:val="left"/>
    </w:pPr>
    <w:rPr>
      <w:rFonts w:eastAsia="MS Mincho"/>
      <w:sz w:val="20"/>
      <w:lang w:val="en-GB" w:eastAsia="sv-SE"/>
    </w:rPr>
  </w:style>
  <w:style w:type="character" w:customStyle="1" w:styleId="DateChar">
    <w:name w:val="Date Char"/>
    <w:basedOn w:val="DefaultParagraphFont"/>
    <w:link w:val="Date"/>
    <w:rsid w:val="00096509"/>
    <w:rPr>
      <w:rFonts w:eastAsia="MS Mincho"/>
      <w:lang w:val="en-GB" w:eastAsia="sv-SE"/>
    </w:rPr>
  </w:style>
  <w:style w:type="paragraph" w:styleId="Caption">
    <w:name w:val="caption"/>
    <w:aliases w:val="cap,cap Char,Caption Char,Caption Char1 Char,cap Char Char1,Caption Char Char1 Char,cap Char2 Char,Ca"/>
    <w:basedOn w:val="Normal"/>
    <w:next w:val="Normal"/>
    <w:link w:val="CaptionChar1"/>
    <w:qFormat/>
    <w:rsid w:val="00096509"/>
    <w:pPr>
      <w:tabs>
        <w:tab w:val="clear" w:pos="794"/>
        <w:tab w:val="clear" w:pos="1191"/>
        <w:tab w:val="clear" w:pos="1588"/>
        <w:tab w:val="clear" w:pos="1985"/>
      </w:tabs>
      <w:overflowPunct/>
      <w:autoSpaceDE/>
      <w:autoSpaceDN/>
      <w:adjustRightInd/>
      <w:spacing w:after="120"/>
      <w:jc w:val="left"/>
      <w:textAlignment w:val="auto"/>
    </w:pPr>
    <w:rPr>
      <w:rFonts w:eastAsia="MS Mincho"/>
      <w:b/>
      <w:sz w:val="20"/>
      <w:lang w:val="en-GB" w:eastAsia="sv-SE"/>
    </w:rPr>
  </w:style>
  <w:style w:type="character" w:customStyle="1" w:styleId="CaptionChar1">
    <w:name w:val="Caption Char1"/>
    <w:aliases w:val="cap Char1,cap Char Char,Caption Char Char,Caption Char1 Char Char,cap Char Char1 Char,Caption Char Char1 Char Char,cap Char2 Char Char,Ca Char"/>
    <w:link w:val="Caption"/>
    <w:rsid w:val="00096509"/>
    <w:rPr>
      <w:rFonts w:eastAsia="MS Mincho"/>
      <w:b/>
      <w:lang w:val="en-GB" w:eastAsia="sv-S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96509"/>
    <w:rPr>
      <w:rFonts w:ascii="Arial" w:hAnsi="Arial"/>
      <w:sz w:val="24"/>
      <w:lang w:val="en-GB"/>
    </w:rPr>
  </w:style>
  <w:style w:type="paragraph" w:customStyle="1" w:styleId="AutoCorrect">
    <w:name w:val="AutoCorrect"/>
    <w:rsid w:val="00096509"/>
    <w:rPr>
      <w:rFonts w:eastAsia="MS Mincho"/>
      <w:sz w:val="24"/>
      <w:szCs w:val="24"/>
      <w:lang w:val="en-GB" w:eastAsia="ko-KR"/>
    </w:rPr>
  </w:style>
  <w:style w:type="paragraph" w:customStyle="1" w:styleId="-PAGE-">
    <w:name w:val="- PAGE -"/>
    <w:rsid w:val="00096509"/>
    <w:rPr>
      <w:rFonts w:eastAsia="MS Mincho"/>
      <w:sz w:val="24"/>
      <w:szCs w:val="24"/>
      <w:lang w:val="en-GB" w:eastAsia="ko-KR"/>
    </w:rPr>
  </w:style>
  <w:style w:type="paragraph" w:customStyle="1" w:styleId="PageXofY">
    <w:name w:val="Page X of Y"/>
    <w:rsid w:val="00096509"/>
    <w:rPr>
      <w:rFonts w:eastAsia="MS Mincho"/>
      <w:sz w:val="24"/>
      <w:szCs w:val="24"/>
      <w:lang w:val="en-GB" w:eastAsia="ko-KR"/>
    </w:rPr>
  </w:style>
  <w:style w:type="paragraph" w:customStyle="1" w:styleId="Createdby">
    <w:name w:val="Created by"/>
    <w:rsid w:val="00096509"/>
    <w:rPr>
      <w:rFonts w:eastAsia="MS Mincho"/>
      <w:sz w:val="24"/>
      <w:szCs w:val="24"/>
      <w:lang w:val="en-GB" w:eastAsia="ko-KR"/>
    </w:rPr>
  </w:style>
  <w:style w:type="paragraph" w:customStyle="1" w:styleId="Createdon">
    <w:name w:val="Created on"/>
    <w:rsid w:val="00096509"/>
    <w:rPr>
      <w:rFonts w:eastAsia="MS Mincho"/>
      <w:sz w:val="24"/>
      <w:szCs w:val="24"/>
      <w:lang w:val="en-GB" w:eastAsia="ko-KR"/>
    </w:rPr>
  </w:style>
  <w:style w:type="paragraph" w:customStyle="1" w:styleId="Lastprinted">
    <w:name w:val="Last printed"/>
    <w:rsid w:val="00096509"/>
    <w:rPr>
      <w:rFonts w:eastAsia="MS Mincho"/>
      <w:sz w:val="24"/>
      <w:szCs w:val="24"/>
      <w:lang w:val="en-GB" w:eastAsia="ko-KR"/>
    </w:rPr>
  </w:style>
  <w:style w:type="paragraph" w:customStyle="1" w:styleId="Lastsavedby">
    <w:name w:val="Last saved by"/>
    <w:rsid w:val="00096509"/>
    <w:rPr>
      <w:rFonts w:eastAsia="MS Mincho"/>
      <w:sz w:val="24"/>
      <w:szCs w:val="24"/>
      <w:lang w:val="en-GB" w:eastAsia="ko-KR"/>
    </w:rPr>
  </w:style>
  <w:style w:type="paragraph" w:customStyle="1" w:styleId="Filename">
    <w:name w:val="Filename"/>
    <w:rsid w:val="00096509"/>
    <w:rPr>
      <w:rFonts w:eastAsia="MS Mincho"/>
      <w:sz w:val="24"/>
      <w:szCs w:val="24"/>
      <w:lang w:val="en-GB" w:eastAsia="ko-KR"/>
    </w:rPr>
  </w:style>
  <w:style w:type="paragraph" w:customStyle="1" w:styleId="Filenameandpath">
    <w:name w:val="Filename and path"/>
    <w:rsid w:val="00096509"/>
    <w:rPr>
      <w:rFonts w:eastAsia="MS Mincho"/>
      <w:sz w:val="24"/>
      <w:szCs w:val="24"/>
      <w:lang w:val="en-GB" w:eastAsia="ko-KR"/>
    </w:rPr>
  </w:style>
  <w:style w:type="paragraph" w:customStyle="1" w:styleId="AuthorPageDate">
    <w:name w:val="Author  Page #  Date"/>
    <w:rsid w:val="00096509"/>
    <w:rPr>
      <w:rFonts w:eastAsia="MS Mincho"/>
      <w:sz w:val="24"/>
      <w:szCs w:val="24"/>
      <w:lang w:val="en-GB" w:eastAsia="ko-KR"/>
    </w:rPr>
  </w:style>
  <w:style w:type="paragraph" w:customStyle="1" w:styleId="ConfidentialPageDate">
    <w:name w:val="Confidential  Page #  Date"/>
    <w:rsid w:val="00096509"/>
    <w:rPr>
      <w:rFonts w:eastAsia="MS Mincho"/>
      <w:sz w:val="24"/>
      <w:szCs w:val="24"/>
      <w:lang w:val="en-GB" w:eastAsia="ko-KR"/>
    </w:rPr>
  </w:style>
  <w:style w:type="paragraph" w:customStyle="1" w:styleId="CRCoverPage">
    <w:name w:val="CR Cover Page"/>
    <w:link w:val="CRCoverPageChar"/>
    <w:rsid w:val="00096509"/>
    <w:pPr>
      <w:spacing w:after="120"/>
    </w:pPr>
    <w:rPr>
      <w:rFonts w:ascii="Arial" w:eastAsia="MS Mincho" w:hAnsi="Arial"/>
      <w:lang w:val="en-GB" w:eastAsia="en-US"/>
    </w:rPr>
  </w:style>
  <w:style w:type="paragraph" w:customStyle="1" w:styleId="tdoc-header">
    <w:name w:val="tdoc-header"/>
    <w:rsid w:val="00096509"/>
    <w:rPr>
      <w:rFonts w:ascii="Arial" w:eastAsia="MS Mincho" w:hAnsi="Arial"/>
      <w:noProof/>
      <w:sz w:val="24"/>
      <w:lang w:val="en-GB" w:eastAsia="en-US"/>
    </w:rPr>
  </w:style>
  <w:style w:type="paragraph" w:customStyle="1" w:styleId="INDENT1">
    <w:name w:val="INDENT1"/>
    <w:basedOn w:val="Normal"/>
    <w:rsid w:val="00096509"/>
    <w:pPr>
      <w:tabs>
        <w:tab w:val="clear" w:pos="794"/>
        <w:tab w:val="clear" w:pos="1191"/>
        <w:tab w:val="clear" w:pos="1588"/>
        <w:tab w:val="clear" w:pos="1985"/>
      </w:tabs>
      <w:spacing w:before="0" w:after="180"/>
      <w:ind w:left="851"/>
      <w:jc w:val="left"/>
    </w:pPr>
    <w:rPr>
      <w:rFonts w:eastAsia="MS Mincho"/>
      <w:sz w:val="20"/>
      <w:lang w:val="en-GB" w:eastAsia="ja-JP"/>
    </w:rPr>
  </w:style>
  <w:style w:type="paragraph" w:customStyle="1" w:styleId="INDENT2">
    <w:name w:val="INDENT2"/>
    <w:basedOn w:val="Normal"/>
    <w:rsid w:val="00096509"/>
    <w:pPr>
      <w:tabs>
        <w:tab w:val="clear" w:pos="794"/>
        <w:tab w:val="clear" w:pos="1191"/>
        <w:tab w:val="clear" w:pos="1588"/>
        <w:tab w:val="clear" w:pos="1985"/>
      </w:tabs>
      <w:spacing w:before="0" w:after="180"/>
      <w:ind w:left="1135" w:hanging="284"/>
      <w:jc w:val="left"/>
    </w:pPr>
    <w:rPr>
      <w:rFonts w:eastAsia="MS Mincho"/>
      <w:sz w:val="20"/>
      <w:lang w:val="en-GB" w:eastAsia="ja-JP"/>
    </w:rPr>
  </w:style>
  <w:style w:type="paragraph" w:customStyle="1" w:styleId="INDENT3">
    <w:name w:val="INDENT3"/>
    <w:basedOn w:val="Normal"/>
    <w:rsid w:val="00096509"/>
    <w:pPr>
      <w:tabs>
        <w:tab w:val="clear" w:pos="794"/>
        <w:tab w:val="clear" w:pos="1191"/>
        <w:tab w:val="clear" w:pos="1588"/>
        <w:tab w:val="clear" w:pos="1985"/>
      </w:tabs>
      <w:spacing w:before="0" w:after="180"/>
      <w:ind w:left="1701" w:hanging="567"/>
      <w:jc w:val="left"/>
    </w:pPr>
    <w:rPr>
      <w:rFonts w:eastAsia="MS Mincho"/>
      <w:sz w:val="20"/>
      <w:lang w:val="en-GB" w:eastAsia="ja-JP"/>
    </w:rPr>
  </w:style>
  <w:style w:type="paragraph" w:customStyle="1" w:styleId="CouvRecTitle">
    <w:name w:val="Couv Rec Title"/>
    <w:basedOn w:val="Normal"/>
    <w:rsid w:val="00096509"/>
    <w:pPr>
      <w:keepNext/>
      <w:keepLines/>
      <w:tabs>
        <w:tab w:val="clear" w:pos="794"/>
        <w:tab w:val="clear" w:pos="1191"/>
        <w:tab w:val="clear" w:pos="1588"/>
        <w:tab w:val="clear" w:pos="1985"/>
      </w:tabs>
      <w:spacing w:before="240" w:after="180"/>
      <w:ind w:left="1418"/>
      <w:jc w:val="left"/>
    </w:pPr>
    <w:rPr>
      <w:rFonts w:ascii="Arial" w:eastAsia="MS Mincho" w:hAnsi="Arial"/>
      <w:b/>
      <w:sz w:val="36"/>
      <w:lang w:val="en-US" w:eastAsia="ja-JP"/>
    </w:rPr>
  </w:style>
  <w:style w:type="paragraph" w:customStyle="1" w:styleId="TAJ">
    <w:name w:val="TAJ"/>
    <w:basedOn w:val="TH"/>
    <w:rsid w:val="00096509"/>
    <w:rPr>
      <w:lang w:eastAsia="ja-JP"/>
    </w:rPr>
  </w:style>
  <w:style w:type="paragraph" w:customStyle="1" w:styleId="Guidance">
    <w:name w:val="Guidance"/>
    <w:basedOn w:val="Normal"/>
    <w:rsid w:val="00096509"/>
    <w:pPr>
      <w:tabs>
        <w:tab w:val="clear" w:pos="794"/>
        <w:tab w:val="clear" w:pos="1191"/>
        <w:tab w:val="clear" w:pos="1588"/>
        <w:tab w:val="clear" w:pos="1985"/>
      </w:tabs>
      <w:spacing w:before="0" w:after="180"/>
      <w:jc w:val="left"/>
    </w:pPr>
    <w:rPr>
      <w:rFonts w:eastAsia="MS Mincho"/>
      <w:i/>
      <w:color w:val="0000FF"/>
      <w:sz w:val="20"/>
      <w:lang w:val="en-GB" w:eastAsia="ja-JP"/>
    </w:rPr>
  </w:style>
  <w:style w:type="paragraph" w:customStyle="1" w:styleId="MTDisplayEquation">
    <w:name w:val="MTDisplayEquation"/>
    <w:basedOn w:val="Normal"/>
    <w:rsid w:val="0009650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ja-JP"/>
    </w:rPr>
  </w:style>
  <w:style w:type="paragraph" w:customStyle="1" w:styleId="p20">
    <w:name w:val="p20"/>
    <w:basedOn w:val="Normal"/>
    <w:rsid w:val="00096509"/>
    <w:pPr>
      <w:tabs>
        <w:tab w:val="clear" w:pos="794"/>
        <w:tab w:val="clear" w:pos="1191"/>
        <w:tab w:val="clear" w:pos="1588"/>
        <w:tab w:val="clear" w:pos="1985"/>
      </w:tabs>
      <w:overflowPunct/>
      <w:autoSpaceDE/>
      <w:autoSpaceDN/>
      <w:adjustRightInd/>
      <w:snapToGrid w:val="0"/>
      <w:spacing w:before="0"/>
      <w:jc w:val="left"/>
    </w:pPr>
    <w:rPr>
      <w:rFonts w:ascii="Arial" w:hAnsi="Arial" w:cs="Arial"/>
      <w:sz w:val="18"/>
      <w:szCs w:val="18"/>
      <w:lang w:val="en-US" w:eastAsia="zh-CN"/>
    </w:rPr>
  </w:style>
  <w:style w:type="paragraph" w:customStyle="1" w:styleId="ATC">
    <w:name w:val="ATC"/>
    <w:basedOn w:val="Normal"/>
    <w:rsid w:val="0009650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TaOC">
    <w:name w:val="TaOC"/>
    <w:basedOn w:val="TAC"/>
    <w:rsid w:val="00096509"/>
    <w:rPr>
      <w:lang w:eastAsia="ja-JP"/>
    </w:rPr>
  </w:style>
  <w:style w:type="paragraph" w:customStyle="1" w:styleId="1CharChar1Char">
    <w:name w:val="(文字) (文字)1 Char (文字) (文字) Char (文字) (文字)1 Char (文字) (文字)"/>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096509"/>
    <w:rPr>
      <w:rFonts w:ascii="Arial" w:hAnsi="Arial"/>
      <w:sz w:val="32"/>
      <w:lang w:val="en-GB" w:eastAsia="en-US" w:bidi="ar-SA"/>
    </w:rPr>
  </w:style>
  <w:style w:type="paragraph" w:customStyle="1" w:styleId="xl40">
    <w:name w:val="xl40"/>
    <w:basedOn w:val="Normal"/>
    <w:rsid w:val="0009650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Separation">
    <w:name w:val="Separation"/>
    <w:basedOn w:val="Heading1"/>
    <w:next w:val="Normal"/>
    <w:rsid w:val="0009650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09650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96509"/>
    <w:rPr>
      <w:rFonts w:ascii="Arial" w:hAnsi="Arial"/>
      <w:sz w:val="28"/>
      <w:lang w:val="en-GB" w:eastAsia="en-US" w:bidi="ar-SA"/>
    </w:rPr>
  </w:style>
  <w:style w:type="character" w:customStyle="1" w:styleId="T1Char3">
    <w:name w:val="T1 Char3"/>
    <w:aliases w:val="Header 6 Char Char3"/>
    <w:rsid w:val="00096509"/>
    <w:rPr>
      <w:rFonts w:ascii="Arial" w:hAnsi="Arial"/>
      <w:lang w:val="en-GB" w:eastAsia="en-US" w:bidi="ar-SA"/>
    </w:rPr>
  </w:style>
  <w:style w:type="table" w:customStyle="1" w:styleId="Tabellengitternetz1">
    <w:name w:val="Tabellengitternetz1"/>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96509"/>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96509"/>
    <w:pPr>
      <w:tabs>
        <w:tab w:val="clear" w:pos="794"/>
        <w:tab w:val="clear" w:pos="1191"/>
        <w:tab w:val="clear" w:pos="1588"/>
        <w:tab w:val="clear" w:pos="1985"/>
        <w:tab w:val="num" w:pos="928"/>
      </w:tabs>
      <w:overflowPunct/>
      <w:autoSpaceDE/>
      <w:autoSpaceDN/>
      <w:adjustRightInd/>
      <w:spacing w:before="0" w:after="180"/>
      <w:ind w:left="928" w:hanging="360"/>
      <w:jc w:val="left"/>
      <w:textAlignment w:val="auto"/>
    </w:pPr>
    <w:rPr>
      <w:rFonts w:eastAsia="Batang"/>
      <w:sz w:val="20"/>
      <w:lang w:val="en-GB" w:eastAsia="sv-SE"/>
    </w:rPr>
  </w:style>
  <w:style w:type="table" w:customStyle="1" w:styleId="TableGrid2">
    <w:name w:val="Table Grid2"/>
    <w:basedOn w:val="TableNormal"/>
    <w:next w:val="TableGrid"/>
    <w:rsid w:val="00096509"/>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09650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eastAsia="sv-SE"/>
    </w:rPr>
  </w:style>
  <w:style w:type="paragraph" w:customStyle="1" w:styleId="StyleHeading6After9pt">
    <w:name w:val="Style Heading 6 + After:  9 pt"/>
    <w:basedOn w:val="Heading6"/>
    <w:rsid w:val="0009650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eastAsia="sv-SE"/>
    </w:rPr>
  </w:style>
  <w:style w:type="table" w:customStyle="1" w:styleId="TableGrid3">
    <w:name w:val="Table Grid3"/>
    <w:basedOn w:val="TableNormal"/>
    <w:next w:val="TableGrid"/>
    <w:rsid w:val="00096509"/>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Normal"/>
    <w:semiHidden/>
    <w:rsid w:val="0009650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eastAsia="sv-SE"/>
    </w:rPr>
  </w:style>
  <w:style w:type="paragraph" w:customStyle="1" w:styleId="JK-text-simpledoc">
    <w:name w:val="JK - text - simple doc"/>
    <w:basedOn w:val="BodyText"/>
    <w:autoRedefine/>
    <w:rsid w:val="00096509"/>
    <w:pPr>
      <w:tabs>
        <w:tab w:val="clear" w:pos="794"/>
        <w:tab w:val="clear" w:pos="1191"/>
        <w:tab w:val="clear" w:pos="1588"/>
        <w:tab w:val="clear" w:pos="1985"/>
        <w:tab w:val="num" w:pos="928"/>
        <w:tab w:val="num" w:pos="1097"/>
      </w:tabs>
      <w:overflowPunct/>
      <w:autoSpaceDE/>
      <w:autoSpaceDN/>
      <w:adjustRightInd/>
      <w:spacing w:before="0" w:after="120" w:line="288" w:lineRule="auto"/>
      <w:ind w:left="1097" w:hanging="360"/>
      <w:textAlignment w:val="auto"/>
    </w:pPr>
    <w:rPr>
      <w:rFonts w:ascii="Arial" w:hAnsi="Arial" w:cs="Arial"/>
      <w:b w:val="0"/>
      <w:smallCaps w:val="0"/>
      <w:sz w:val="20"/>
      <w:lang w:val="en-US"/>
    </w:rPr>
  </w:style>
  <w:style w:type="paragraph" w:customStyle="1" w:styleId="110">
    <w:name w:val="吹き出し11"/>
    <w:basedOn w:val="Normal"/>
    <w:semiHidden/>
    <w:rsid w:val="0009650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eastAsia="sv-SE"/>
    </w:rPr>
  </w:style>
  <w:style w:type="paragraph" w:customStyle="1" w:styleId="ZchnZchn">
    <w:name w:val="Zchn Zchn"/>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0">
    <w:name w:val="吹き出し2"/>
    <w:basedOn w:val="Normal"/>
    <w:semiHidden/>
    <w:rsid w:val="0009650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eastAsia="sv-SE"/>
    </w:rPr>
  </w:style>
  <w:style w:type="paragraph" w:customStyle="1" w:styleId="tabletext4">
    <w:name w:val="table text"/>
    <w:basedOn w:val="Normal"/>
    <w:next w:val="Normal"/>
    <w:rsid w:val="0009650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TOC91">
    <w:name w:val="TOC 91"/>
    <w:basedOn w:val="TOC8"/>
    <w:rsid w:val="00096509"/>
    <w:pPr>
      <w:keepNext/>
      <w:keepLines w:val="0"/>
      <w:widowControl w:val="0"/>
      <w:tabs>
        <w:tab w:val="clear" w:pos="2155"/>
        <w:tab w:val="clear" w:pos="3261"/>
        <w:tab w:val="clear" w:pos="8789"/>
        <w:tab w:val="clear" w:pos="9611"/>
        <w:tab w:val="left" w:pos="964"/>
        <w:tab w:val="right" w:leader="dot" w:pos="9639"/>
      </w:tabs>
      <w:spacing w:before="180"/>
      <w:ind w:left="1418" w:right="425" w:hanging="1418"/>
      <w:jc w:val="left"/>
    </w:pPr>
    <w:rPr>
      <w:rFonts w:eastAsia="MS Mincho"/>
      <w:b/>
      <w:noProof/>
      <w:sz w:val="22"/>
      <w:lang w:val="sv-SE" w:eastAsia="en-GB"/>
    </w:rPr>
  </w:style>
  <w:style w:type="paragraph" w:customStyle="1" w:styleId="Caption1">
    <w:name w:val="Caption1"/>
    <w:basedOn w:val="Normal"/>
    <w:next w:val="Normal"/>
    <w:rsid w:val="0009650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09650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09650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096509"/>
    <w:pPr>
      <w:spacing w:after="240" w:line="240" w:lineRule="atLeast"/>
      <w:ind w:left="1191" w:right="113" w:hanging="1191"/>
    </w:pPr>
    <w:rPr>
      <w:rFonts w:eastAsia="MS Mincho"/>
      <w:lang w:val="en-GB" w:eastAsia="en-US"/>
    </w:rPr>
  </w:style>
  <w:style w:type="paragraph" w:customStyle="1" w:styleId="ZC">
    <w:name w:val="ZC"/>
    <w:rsid w:val="00096509"/>
    <w:pPr>
      <w:spacing w:line="360" w:lineRule="atLeast"/>
      <w:jc w:val="center"/>
    </w:pPr>
    <w:rPr>
      <w:rFonts w:eastAsia="MS Mincho"/>
      <w:lang w:val="en-GB" w:eastAsia="en-US"/>
    </w:rPr>
  </w:style>
  <w:style w:type="paragraph" w:customStyle="1" w:styleId="FooterCentred">
    <w:name w:val="FooterCentred"/>
    <w:basedOn w:val="Footer"/>
    <w:rsid w:val="00096509"/>
    <w:pPr>
      <w:widowControl w:val="0"/>
      <w:tabs>
        <w:tab w:val="center" w:pos="4678"/>
        <w:tab w:val="left" w:pos="5954"/>
        <w:tab w:val="right" w:pos="9356"/>
        <w:tab w:val="right" w:pos="9639"/>
      </w:tabs>
    </w:pPr>
    <w:rPr>
      <w:rFonts w:eastAsia="MS Mincho"/>
      <w:caps/>
      <w:sz w:val="20"/>
      <w:lang w:val="sv-SE" w:eastAsia="en-GB"/>
    </w:rPr>
  </w:style>
  <w:style w:type="paragraph" w:customStyle="1" w:styleId="CRfront">
    <w:name w:val="CR_front"/>
    <w:basedOn w:val="Normal"/>
    <w:rsid w:val="00096509"/>
    <w:pPr>
      <w:tabs>
        <w:tab w:val="clear" w:pos="794"/>
        <w:tab w:val="clear" w:pos="1191"/>
        <w:tab w:val="clear" w:pos="1588"/>
        <w:tab w:val="clear" w:pos="1985"/>
      </w:tabs>
      <w:spacing w:before="0" w:after="180"/>
      <w:jc w:val="left"/>
    </w:pPr>
    <w:rPr>
      <w:rFonts w:eastAsia="MS Mincho"/>
      <w:sz w:val="20"/>
      <w:lang w:val="en-GB" w:eastAsia="en-GB"/>
    </w:rPr>
  </w:style>
  <w:style w:type="paragraph" w:customStyle="1" w:styleId="NumberedList">
    <w:name w:val="Numbered List"/>
    <w:basedOn w:val="Para1"/>
    <w:rsid w:val="00096509"/>
    <w:pPr>
      <w:tabs>
        <w:tab w:val="left" w:pos="360"/>
      </w:tabs>
      <w:ind w:left="360" w:hanging="360"/>
    </w:pPr>
  </w:style>
  <w:style w:type="paragraph" w:customStyle="1" w:styleId="Para1">
    <w:name w:val="Para1"/>
    <w:basedOn w:val="Normal"/>
    <w:rsid w:val="0009650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09650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rsid w:val="00096509"/>
    <w:pPr>
      <w:keepNext/>
      <w:keepLines/>
      <w:tabs>
        <w:tab w:val="clear" w:pos="794"/>
        <w:tab w:val="clear" w:pos="1191"/>
        <w:tab w:val="clear" w:pos="1588"/>
        <w:tab w:val="clear" w:pos="1985"/>
        <w:tab w:val="clear" w:pos="9639"/>
      </w:tabs>
      <w:spacing w:before="0" w:after="60"/>
      <w:ind w:left="210"/>
      <w:jc w:val="center"/>
    </w:pPr>
    <w:rPr>
      <w:rFonts w:ascii="Times New Roman" w:eastAsia="MS Mincho" w:hAnsi="Times New Roman"/>
      <w:bCs w:val="0"/>
      <w:sz w:val="20"/>
      <w:lang w:val="en-GB" w:eastAsia="en-GB"/>
    </w:rPr>
  </w:style>
  <w:style w:type="paragraph" w:customStyle="1" w:styleId="TableofFigures1">
    <w:name w:val="Table of Figures1"/>
    <w:basedOn w:val="Normal"/>
    <w:next w:val="Normal"/>
    <w:rsid w:val="0009650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
    <w:name w:val="table"/>
    <w:basedOn w:val="Normal"/>
    <w:next w:val="Normal"/>
    <w:rsid w:val="0009650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09650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09650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09650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customStyle="1" w:styleId="Tdoctable">
    <w:name w:val="Tdoc_table"/>
    <w:rsid w:val="0009650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096509"/>
    <w:pPr>
      <w:spacing w:before="120"/>
      <w:outlineLvl w:val="2"/>
    </w:pPr>
    <w:rPr>
      <w:sz w:val="28"/>
    </w:rPr>
  </w:style>
  <w:style w:type="paragraph" w:customStyle="1" w:styleId="Heading2Head2A2">
    <w:name w:val="Heading 2.Head2A.2"/>
    <w:basedOn w:val="Heading1"/>
    <w:next w:val="Normal"/>
    <w:rsid w:val="00096509"/>
    <w:pPr>
      <w:tabs>
        <w:tab w:val="clear" w:pos="794"/>
        <w:tab w:val="clear" w:pos="1191"/>
        <w:tab w:val="clear" w:pos="1588"/>
        <w:tab w:val="clear" w:pos="1985"/>
      </w:tabs>
      <w:spacing w:before="180" w:after="180"/>
      <w:ind w:left="1134" w:hanging="1134"/>
      <w:jc w:val="left"/>
      <w:outlineLvl w:val="1"/>
    </w:pPr>
    <w:rPr>
      <w:rFonts w:ascii="Arial" w:hAnsi="Arial"/>
      <w:b w:val="0"/>
      <w:sz w:val="32"/>
      <w:lang w:val="en-GB" w:eastAsia="es-ES"/>
    </w:rPr>
  </w:style>
  <w:style w:type="paragraph" w:customStyle="1" w:styleId="TitleText">
    <w:name w:val="Title Text"/>
    <w:basedOn w:val="Normal"/>
    <w:next w:val="Normal"/>
    <w:rsid w:val="0009650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09650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09650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Reference">
    <w:name w:val="Reference"/>
    <w:basedOn w:val="Normal"/>
    <w:rsid w:val="00096509"/>
    <w:pPr>
      <w:numPr>
        <w:numId w:val="3"/>
      </w:numPr>
      <w:tabs>
        <w:tab w:val="clear" w:pos="794"/>
        <w:tab w:val="clear" w:pos="1191"/>
        <w:tab w:val="clear" w:pos="1588"/>
        <w:tab w:val="clear" w:pos="1985"/>
      </w:tabs>
      <w:overflowPunct/>
      <w:autoSpaceDE/>
      <w:autoSpaceDN/>
      <w:adjustRightInd/>
      <w:spacing w:before="0"/>
      <w:jc w:val="left"/>
      <w:textAlignment w:val="auto"/>
    </w:pPr>
    <w:rPr>
      <w:rFonts w:eastAsia="MS Mincho"/>
      <w:sz w:val="20"/>
      <w:lang w:val="en-GB" w:eastAsia="en-GB"/>
    </w:rPr>
  </w:style>
  <w:style w:type="paragraph" w:customStyle="1" w:styleId="Bullets">
    <w:name w:val="Bullets"/>
    <w:basedOn w:val="BodyText"/>
    <w:rsid w:val="00096509"/>
    <w:pPr>
      <w:widowControl w:val="0"/>
      <w:tabs>
        <w:tab w:val="clear" w:pos="794"/>
        <w:tab w:val="clear" w:pos="1191"/>
        <w:tab w:val="clear" w:pos="1588"/>
        <w:tab w:val="clear" w:pos="1985"/>
      </w:tabs>
      <w:spacing w:before="0" w:after="120"/>
      <w:ind w:left="283" w:hanging="283"/>
    </w:pPr>
    <w:rPr>
      <w:rFonts w:eastAsia="MS Mincho"/>
      <w:b w:val="0"/>
      <w:smallCaps w:val="0"/>
      <w:sz w:val="20"/>
      <w:lang w:eastAsia="de-DE"/>
    </w:rPr>
  </w:style>
  <w:style w:type="paragraph" w:customStyle="1" w:styleId="11BodyText">
    <w:name w:val="11 BodyText"/>
    <w:basedOn w:val="Normal"/>
    <w:rsid w:val="0009650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hAnsi="Arial"/>
      <w:sz w:val="20"/>
      <w:lang w:val="en-US" w:eastAsia="en-GB"/>
    </w:rPr>
  </w:style>
  <w:style w:type="numbering" w:customStyle="1" w:styleId="13">
    <w:name w:val="无列表1"/>
    <w:next w:val="NoList"/>
    <w:semiHidden/>
    <w:rsid w:val="00096509"/>
  </w:style>
  <w:style w:type="character" w:customStyle="1" w:styleId="CRCoverPageChar">
    <w:name w:val="CR Cover Page Char"/>
    <w:link w:val="CRCoverPage"/>
    <w:rsid w:val="00096509"/>
    <w:rPr>
      <w:rFonts w:ascii="Arial" w:eastAsia="MS Mincho" w:hAnsi="Arial"/>
      <w:lang w:val="en-GB" w:eastAsia="en-US"/>
    </w:rPr>
  </w:style>
  <w:style w:type="paragraph" w:customStyle="1" w:styleId="1030302">
    <w:name w:val="样式 样式 标题 1 + 两端对齐 段前: 0.3 行 段后: 0.3 行 行距: 单倍行距 + 段前: 0.2 行 段后: ..."/>
    <w:basedOn w:val="Normal"/>
    <w:autoRedefine/>
    <w:rsid w:val="00096509"/>
    <w:pPr>
      <w:keepNext/>
      <w:tabs>
        <w:tab w:val="clear" w:pos="794"/>
        <w:tab w:val="clear" w:pos="1191"/>
        <w:tab w:val="clear" w:pos="1588"/>
        <w:tab w:val="clear" w:pos="1985"/>
        <w:tab w:val="num" w:pos="0"/>
      </w:tabs>
      <w:overflowPunct/>
      <w:autoSpaceDE/>
      <w:autoSpaceDN/>
      <w:adjustRightInd/>
      <w:spacing w:beforeLines="20" w:afterLines="10"/>
      <w:ind w:right="284"/>
      <w:textAlignment w:val="auto"/>
      <w:outlineLvl w:val="0"/>
    </w:pPr>
    <w:rPr>
      <w:rFonts w:ascii="Arial" w:hAnsi="Arial" w:cs="SimSun"/>
      <w:b/>
      <w:bCs/>
      <w:sz w:val="28"/>
      <w:lang w:val="en-US" w:eastAsia="zh-CN"/>
    </w:rPr>
  </w:style>
  <w:style w:type="table" w:customStyle="1" w:styleId="30">
    <w:name w:val="网格型3"/>
    <w:basedOn w:val="TableNormal"/>
    <w:next w:val="TableGrid"/>
    <w:rsid w:val="00096509"/>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096509"/>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096509"/>
    <w:pPr>
      <w:tabs>
        <w:tab w:val="clear" w:pos="794"/>
        <w:tab w:val="clear" w:pos="1191"/>
        <w:tab w:val="clear" w:pos="1588"/>
        <w:tab w:val="clear" w:pos="1985"/>
        <w:tab w:val="num" w:pos="720"/>
      </w:tabs>
      <w:spacing w:before="0" w:after="180"/>
      <w:ind w:left="720" w:hanging="360"/>
      <w:jc w:val="left"/>
    </w:pPr>
    <w:rPr>
      <w:rFonts w:eastAsia="MS Mincho"/>
      <w:sz w:val="20"/>
      <w:lang w:val="en-GB" w:eastAsia="sv-SE"/>
    </w:rPr>
  </w:style>
  <w:style w:type="paragraph" w:customStyle="1" w:styleId="NormalArial">
    <w:name w:val="Normal + Arial"/>
    <w:aliases w:val="9 pt,Right,Right:  0,24 cm,After:  0 pt"/>
    <w:basedOn w:val="Normal"/>
    <w:rsid w:val="0009650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sv-SE"/>
    </w:rPr>
  </w:style>
  <w:style w:type="paragraph" w:customStyle="1" w:styleId="StyleTAC">
    <w:name w:val="Style TAC +"/>
    <w:basedOn w:val="TAC"/>
    <w:next w:val="TAC"/>
    <w:link w:val="StyleTACChar"/>
    <w:autoRedefine/>
    <w:rsid w:val="00096509"/>
    <w:pPr>
      <w:overflowPunct/>
      <w:autoSpaceDE/>
      <w:autoSpaceDN/>
      <w:adjustRightInd/>
      <w:textAlignment w:val="auto"/>
    </w:pPr>
    <w:rPr>
      <w:kern w:val="2"/>
    </w:rPr>
  </w:style>
  <w:style w:type="character" w:customStyle="1" w:styleId="StyleTACChar">
    <w:name w:val="Style TAC + Char"/>
    <w:link w:val="StyleTAC"/>
    <w:rsid w:val="00096509"/>
    <w:rPr>
      <w:rFonts w:ascii="Arial" w:eastAsia="MS Mincho" w:hAnsi="Arial"/>
      <w:kern w:val="2"/>
      <w:sz w:val="18"/>
      <w:lang w:val="en-GB" w:eastAsia="sv-SE"/>
    </w:rPr>
  </w:style>
  <w:style w:type="character" w:customStyle="1" w:styleId="CharChar29">
    <w:name w:val="Char Char29"/>
    <w:rsid w:val="00096509"/>
    <w:rPr>
      <w:rFonts w:ascii="Arial" w:hAnsi="Arial"/>
      <w:sz w:val="36"/>
      <w:lang w:val="en-GB" w:eastAsia="en-US" w:bidi="ar-SA"/>
    </w:rPr>
  </w:style>
  <w:style w:type="character" w:customStyle="1" w:styleId="CharChar28">
    <w:name w:val="Char Char28"/>
    <w:rsid w:val="00096509"/>
    <w:rPr>
      <w:rFonts w:ascii="Arial" w:hAnsi="Arial"/>
      <w:sz w:val="32"/>
      <w:lang w:val="en-GB"/>
    </w:rPr>
  </w:style>
  <w:style w:type="character" w:customStyle="1" w:styleId="msoins00">
    <w:name w:val="msoins0"/>
    <w:rsid w:val="0009650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9650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96509"/>
    <w:rPr>
      <w:rFonts w:ascii="Arial" w:hAnsi="Arial"/>
      <w:sz w:val="22"/>
      <w:lang w:val="en-GB" w:eastAsia="en-GB" w:bidi="ar-SA"/>
    </w:rPr>
  </w:style>
  <w:style w:type="paragraph" w:customStyle="1" w:styleId="Default">
    <w:name w:val="Default"/>
    <w:rsid w:val="00096509"/>
    <w:pPr>
      <w:widowControl w:val="0"/>
      <w:autoSpaceDE w:val="0"/>
      <w:autoSpaceDN w:val="0"/>
      <w:adjustRightInd w:val="0"/>
    </w:pPr>
    <w:rPr>
      <w:rFonts w:ascii="Arial" w:eastAsia="Malgun Gothic" w:hAnsi="Arial" w:cs="Arial"/>
      <w:color w:val="000000"/>
      <w:sz w:val="24"/>
      <w:szCs w:val="24"/>
      <w:lang w:eastAsia="ja-JP"/>
    </w:rPr>
  </w:style>
  <w:style w:type="paragraph" w:customStyle="1" w:styleId="CharCharCharCharChar1">
    <w:name w:val="Char Char Char Char Char1"/>
    <w:semiHidden/>
    <w:rsid w:val="00096509"/>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CharChar2">
    <w:name w:val="Char Char2"/>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rsid w:val="00096509"/>
    <w:rPr>
      <w:lang w:val="en-GB" w:eastAsia="ja-JP" w:bidi="ar-SA"/>
    </w:rPr>
  </w:style>
  <w:style w:type="paragraph" w:customStyle="1" w:styleId="1Char1">
    <w:name w:val="(文字) (文字)1 Char (文字) (文字)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Normal"/>
    <w:rsid w:val="0009650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CharChar41">
    <w:name w:val="Char Char41"/>
    <w:rsid w:val="00096509"/>
    <w:rPr>
      <w:rFonts w:ascii="Courier New" w:hAnsi="Courier New"/>
      <w:lang w:val="nb-NO" w:eastAsia="ja-JP" w:bidi="ar-SA"/>
    </w:rPr>
  </w:style>
  <w:style w:type="paragraph" w:customStyle="1" w:styleId="CharCharCharCharCharChar1">
    <w:name w:val="Char Char Char Char Char Char1"/>
    <w:semiHidden/>
    <w:rsid w:val="00096509"/>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
    <w:name w:val="(文字) (文字)5"/>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
    <w:name w:val="(文字) (文字)2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
    <w:name w:val="(文字) (文字)3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
    <w:name w:val="(文字) (文字)4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1">
    <w:name w:val="(文字) (文字)1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rsid w:val="00096509"/>
    <w:rPr>
      <w:rFonts w:ascii="Tahoma" w:hAnsi="Tahoma" w:cs="Tahoma"/>
      <w:shd w:val="clear" w:color="auto" w:fill="000080"/>
      <w:lang w:val="en-GB" w:eastAsia="en-US"/>
    </w:rPr>
  </w:style>
  <w:style w:type="character" w:customStyle="1" w:styleId="ZchnZchn51">
    <w:name w:val="Zchn Zchn51"/>
    <w:rsid w:val="00096509"/>
    <w:rPr>
      <w:rFonts w:ascii="Courier New" w:eastAsia="Batang" w:hAnsi="Courier New"/>
      <w:lang w:val="nb-NO" w:eastAsia="en-US" w:bidi="ar-SA"/>
    </w:rPr>
  </w:style>
  <w:style w:type="character" w:customStyle="1" w:styleId="CharChar101">
    <w:name w:val="Char Char101"/>
    <w:semiHidden/>
    <w:rsid w:val="00096509"/>
    <w:rPr>
      <w:rFonts w:ascii="Times New Roman" w:hAnsi="Times New Roman"/>
      <w:lang w:val="en-GB" w:eastAsia="en-US"/>
    </w:rPr>
  </w:style>
  <w:style w:type="character" w:customStyle="1" w:styleId="CharChar91">
    <w:name w:val="Char Char91"/>
    <w:semiHidden/>
    <w:rsid w:val="00096509"/>
    <w:rPr>
      <w:rFonts w:ascii="Tahoma" w:hAnsi="Tahoma" w:cs="Tahoma"/>
      <w:sz w:val="16"/>
      <w:szCs w:val="16"/>
      <w:lang w:val="en-GB" w:eastAsia="en-US"/>
    </w:rPr>
  </w:style>
  <w:style w:type="character" w:customStyle="1" w:styleId="CharChar81">
    <w:name w:val="Char Char81"/>
    <w:semiHidden/>
    <w:rsid w:val="00096509"/>
    <w:rPr>
      <w:rFonts w:ascii="Times New Roman" w:hAnsi="Times New Roman"/>
      <w:b/>
      <w:bCs/>
      <w:lang w:val="en-GB" w:eastAsia="en-US"/>
    </w:rPr>
  </w:style>
  <w:style w:type="paragraph" w:customStyle="1" w:styleId="1CharChar1Char1">
    <w:name w:val="(文字) (文字)1 Char (文字) (文字) Char (文字) (文字)1 Char (文字) (文字)1"/>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rsid w:val="0009650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TOC8"/>
    <w:rsid w:val="00096509"/>
    <w:pPr>
      <w:keepNext/>
      <w:keepLines w:val="0"/>
      <w:widowControl w:val="0"/>
      <w:tabs>
        <w:tab w:val="clear" w:pos="2155"/>
        <w:tab w:val="clear" w:pos="3261"/>
        <w:tab w:val="clear" w:pos="8789"/>
        <w:tab w:val="clear" w:pos="9611"/>
        <w:tab w:val="left" w:pos="964"/>
        <w:tab w:val="right" w:leader="dot" w:pos="9639"/>
      </w:tabs>
      <w:spacing w:before="180"/>
      <w:ind w:left="1418" w:right="425" w:hanging="1418"/>
      <w:jc w:val="left"/>
    </w:pPr>
    <w:rPr>
      <w:rFonts w:eastAsia="MS Mincho"/>
      <w:b/>
      <w:noProof/>
      <w:sz w:val="22"/>
      <w:lang w:val="sv-SE" w:eastAsia="en-GB"/>
    </w:rPr>
  </w:style>
  <w:style w:type="paragraph" w:customStyle="1" w:styleId="Caption2">
    <w:name w:val="Caption2"/>
    <w:basedOn w:val="Normal"/>
    <w:next w:val="Normal"/>
    <w:rsid w:val="0009650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TableofFigures2">
    <w:name w:val="Table of Figures2"/>
    <w:basedOn w:val="Normal"/>
    <w:next w:val="Normal"/>
    <w:rsid w:val="0009650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character" w:customStyle="1" w:styleId="CharChar291">
    <w:name w:val="Char Char291"/>
    <w:rsid w:val="00096509"/>
    <w:rPr>
      <w:rFonts w:ascii="Arial" w:hAnsi="Arial"/>
      <w:sz w:val="36"/>
      <w:lang w:val="en-GB" w:eastAsia="en-US" w:bidi="ar-SA"/>
    </w:rPr>
  </w:style>
  <w:style w:type="character" w:customStyle="1" w:styleId="CharChar281">
    <w:name w:val="Char Char281"/>
    <w:rsid w:val="00096509"/>
    <w:rPr>
      <w:rFonts w:ascii="Arial" w:hAnsi="Arial"/>
      <w:sz w:val="32"/>
      <w:lang w:val="en-GB"/>
    </w:rPr>
  </w:style>
  <w:style w:type="paragraph" w:customStyle="1" w:styleId="TableNoTitle">
    <w:name w:val="Table_NoTitle"/>
    <w:basedOn w:val="Normal"/>
    <w:next w:val="Tablehead"/>
    <w:rsid w:val="00096509"/>
    <w:pPr>
      <w:keepNext/>
      <w:keepLines/>
      <w:spacing w:before="360" w:after="120"/>
      <w:jc w:val="center"/>
    </w:pPr>
    <w:rPr>
      <w:rFonts w:eastAsia="Times New Roman"/>
      <w:b/>
      <w:lang w:val="en-GB"/>
    </w:rPr>
  </w:style>
  <w:style w:type="paragraph" w:customStyle="1" w:styleId="14">
    <w:name w:val="修订1"/>
    <w:hidden/>
    <w:semiHidden/>
    <w:rsid w:val="00F1747D"/>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zh"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1593</TotalTime>
  <Pages>110</Pages>
  <Words>17059</Words>
  <Characters>97239</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ITU-R  M.2071-2建议书(12/2023) 使用IMT-Advanced地面无线电接口的移动电台无用发射的特性</vt:lpstr>
    </vt:vector>
  </TitlesOfParts>
  <Manager/>
  <Company>ITU</Company>
  <LinksUpToDate>false</LinksUpToDate>
  <CharactersWithSpaces>114070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M.2071-2建议书(12/2023) 使用IMT-Advanced地面无线电接口的移动电台无用发射的特性</dc:title>
  <dc:subject>M系列：移动、无线电测定、业余以及相关卫星业务</dc:subject>
  <dc:creator>ITU</dc:creator>
  <cp:keywords>M.2071-2</cp:keywords>
  <dc:description/>
  <cp:lastModifiedBy>Liu, Sanping</cp:lastModifiedBy>
  <cp:revision>110</cp:revision>
  <cp:lastPrinted>2024-10-30T09:33:00Z</cp:lastPrinted>
  <dcterms:created xsi:type="dcterms:W3CDTF">2024-10-25T14:24:00Z</dcterms:created>
  <dcterms:modified xsi:type="dcterms:W3CDTF">2024-10-30T09:35:00Z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