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DC0" w:rsidRPr="00B7752A" w:rsidRDefault="00AB5A54" w:rsidP="005A4DC0">
      <w:pPr>
        <w:rPr>
          <w:lang w:val="ru-RU"/>
        </w:rPr>
      </w:pPr>
      <w:r w:rsidRPr="00B7752A">
        <w:rPr>
          <w:lang w:val="ru-RU"/>
        </w:rPr>
        <w:t xml:space="preserve"> </w:t>
      </w:r>
    </w:p>
    <w:p w:rsidR="005A4DC0" w:rsidRPr="00B7752A" w:rsidRDefault="005A4DC0" w:rsidP="005A4DC0">
      <w:pPr>
        <w:rPr>
          <w:lang w:val="ru-RU"/>
        </w:rPr>
      </w:pPr>
    </w:p>
    <w:p w:rsidR="005A4DC0" w:rsidRPr="00B7752A" w:rsidRDefault="005A4DC0" w:rsidP="005A4DC0">
      <w:pPr>
        <w:rPr>
          <w:lang w:val="ru-RU"/>
        </w:rPr>
      </w:pPr>
    </w:p>
    <w:p w:rsidR="005A4DC0" w:rsidRPr="00B7752A" w:rsidRDefault="005A4DC0" w:rsidP="005A4DC0">
      <w:pPr>
        <w:rPr>
          <w:lang w:val="ru-RU"/>
        </w:rPr>
      </w:pPr>
    </w:p>
    <w:p w:rsidR="005A4DC0" w:rsidRPr="00B7752A" w:rsidRDefault="005A4DC0" w:rsidP="005A4DC0">
      <w:pPr>
        <w:rPr>
          <w:lang w:val="ru-RU"/>
        </w:rPr>
      </w:pPr>
    </w:p>
    <w:p w:rsidR="005A4DC0" w:rsidRPr="00B7752A" w:rsidRDefault="005A4DC0" w:rsidP="005A4DC0">
      <w:pPr>
        <w:rPr>
          <w:lang w:val="ru-RU"/>
        </w:rPr>
      </w:pPr>
      <w:bookmarkStart w:id="0" w:name="irecnoe"/>
      <w:bookmarkEnd w:id="0"/>
    </w:p>
    <w:p w:rsidR="00FD4D23" w:rsidRPr="00B7752A" w:rsidRDefault="00FD4D23" w:rsidP="005A4DC0">
      <w:pPr>
        <w:rPr>
          <w:lang w:val="ru-RU"/>
        </w:rPr>
      </w:pPr>
    </w:p>
    <w:p w:rsidR="00FD4D23" w:rsidRPr="00B7752A" w:rsidRDefault="00FD4D23" w:rsidP="005A4DC0">
      <w:pPr>
        <w:rPr>
          <w:lang w:val="ru-RU"/>
        </w:rPr>
      </w:pPr>
    </w:p>
    <w:p w:rsidR="00E808AB" w:rsidRPr="00B7752A" w:rsidRDefault="00E808AB" w:rsidP="005A4DC0">
      <w:pPr>
        <w:rPr>
          <w:lang w:val="ru-RU"/>
        </w:rPr>
      </w:pPr>
    </w:p>
    <w:p w:rsidR="00E808AB" w:rsidRPr="00B7752A" w:rsidRDefault="00E808AB" w:rsidP="005A4DC0">
      <w:pPr>
        <w:rPr>
          <w:lang w:val="ru-RU"/>
        </w:rPr>
      </w:pPr>
    </w:p>
    <w:p w:rsidR="00E808AB" w:rsidRPr="00B7752A" w:rsidRDefault="00E808AB" w:rsidP="005A4DC0">
      <w:pPr>
        <w:rPr>
          <w:lang w:val="ru-RU"/>
        </w:rPr>
      </w:pPr>
    </w:p>
    <w:p w:rsidR="005A4DC0" w:rsidRPr="00B7752A" w:rsidRDefault="005A4DC0" w:rsidP="005A4DC0">
      <w:pPr>
        <w:rPr>
          <w:lang w:val="ru-RU"/>
        </w:rPr>
      </w:pPr>
    </w:p>
    <w:p w:rsidR="005A4DC0" w:rsidRPr="00B7752A" w:rsidRDefault="005A4DC0" w:rsidP="005A4DC0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5A4DC0" w:rsidRPr="00B7752A" w:rsidTr="00F41862">
        <w:tc>
          <w:tcPr>
            <w:tcW w:w="10089" w:type="dxa"/>
          </w:tcPr>
          <w:p w:rsidR="005A4DC0" w:rsidRPr="00B7752A" w:rsidRDefault="005A4DC0" w:rsidP="00F4186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5A4DC0" w:rsidRPr="00B7752A" w:rsidRDefault="005A4DC0" w:rsidP="004942D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775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M.</w:t>
            </w:r>
            <w:r w:rsidR="004942D4" w:rsidRPr="00B775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2008</w:t>
            </w:r>
            <w:r w:rsidR="00504824" w:rsidRPr="00B775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4942D4" w:rsidRPr="00B775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</w:t>
            </w:r>
          </w:p>
          <w:p w:rsidR="005A4DC0" w:rsidRPr="00B7752A" w:rsidRDefault="0039260A" w:rsidP="004942D4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B7752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223087" w:rsidRPr="00B7752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Pr="00B7752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="005A4DC0" w:rsidRPr="00B7752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="004942D4" w:rsidRPr="00B7752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4</w:t>
            </w:r>
            <w:r w:rsidR="005A4DC0" w:rsidRPr="00B7752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5A4DC0" w:rsidRPr="00B7752A" w:rsidTr="00F41862">
        <w:tc>
          <w:tcPr>
            <w:tcW w:w="10089" w:type="dxa"/>
          </w:tcPr>
          <w:p w:rsidR="005A4DC0" w:rsidRPr="00B7752A" w:rsidRDefault="005A4DC0" w:rsidP="00F4186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5A4DC0" w:rsidRPr="00B7752A" w:rsidRDefault="00504824" w:rsidP="004942D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B7752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Характеристики и критерии защиты </w:t>
            </w:r>
            <w:r w:rsidRPr="00B7752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br/>
              <w:t xml:space="preserve">для радаров, работающих в </w:t>
            </w:r>
            <w:r w:rsidR="004942D4" w:rsidRPr="00B7752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воздушной радионавигационной </w:t>
            </w:r>
            <w:r w:rsidRPr="00B7752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службе </w:t>
            </w:r>
            <w:r w:rsidR="004942D4" w:rsidRPr="00B7752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в полосе </w:t>
            </w:r>
            <w:r w:rsidRPr="00B7752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частот</w:t>
            </w:r>
            <w:r w:rsidR="004942D4" w:rsidRPr="00B7752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 1</w:t>
            </w:r>
            <w:r w:rsidR="00D8558F" w:rsidRPr="00B7752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3,25–13,</w:t>
            </w:r>
            <w:r w:rsidR="004942D4" w:rsidRPr="00B7752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40 ГГц</w:t>
            </w:r>
            <w:r w:rsidRPr="00B7752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 </w:t>
            </w:r>
            <w:r w:rsidRPr="00B7752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br/>
            </w:r>
          </w:p>
          <w:p w:rsidR="005A4DC0" w:rsidRPr="00B7752A" w:rsidRDefault="005A4DC0" w:rsidP="00F4186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5A4DC0" w:rsidRPr="00B7752A" w:rsidTr="00F41862">
        <w:tc>
          <w:tcPr>
            <w:tcW w:w="10089" w:type="dxa"/>
          </w:tcPr>
          <w:p w:rsidR="005A4DC0" w:rsidRPr="00B7752A" w:rsidRDefault="005A4DC0" w:rsidP="003972F0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 w:rsidRPr="00B7752A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5A4DC0" w:rsidRPr="00B7752A" w:rsidRDefault="005A4DC0" w:rsidP="003972F0">
            <w:pPr>
              <w:spacing w:before="80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 w:rsidRPr="00B7752A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5A4DC0" w:rsidRPr="00B7752A" w:rsidRDefault="005A4DC0" w:rsidP="003972F0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</w:p>
        </w:tc>
      </w:tr>
    </w:tbl>
    <w:p w:rsidR="005A4DC0" w:rsidRPr="00B7752A" w:rsidRDefault="005A4DC0" w:rsidP="005A4DC0">
      <w:pPr>
        <w:spacing w:before="80"/>
        <w:rPr>
          <w:i/>
          <w:lang w:val="ru-RU"/>
        </w:rPr>
      </w:pPr>
    </w:p>
    <w:p w:rsidR="005A4DC0" w:rsidRPr="00B7752A" w:rsidRDefault="005A4DC0" w:rsidP="005A4DC0">
      <w:pPr>
        <w:spacing w:before="80"/>
        <w:rPr>
          <w:i/>
          <w:lang w:val="ru-RU"/>
        </w:rPr>
      </w:pPr>
    </w:p>
    <w:p w:rsidR="005A4DC0" w:rsidRPr="00B7752A" w:rsidRDefault="005A4DC0" w:rsidP="005A4DC0">
      <w:pPr>
        <w:rPr>
          <w:rFonts w:ascii="Palatino Linotype" w:hAnsi="Palatino Linotype"/>
          <w:lang w:val="ru-RU"/>
        </w:rPr>
        <w:sectPr w:rsidR="005A4DC0" w:rsidRPr="00B7752A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41862" w:rsidRPr="00B7752A" w:rsidRDefault="00F41862" w:rsidP="00F41862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B7752A">
        <w:rPr>
          <w:b/>
          <w:bCs/>
          <w:szCs w:val="22"/>
          <w:lang w:val="ru-RU"/>
        </w:rPr>
        <w:lastRenderedPageBreak/>
        <w:t>Предисловие</w:t>
      </w:r>
    </w:p>
    <w:p w:rsidR="00F41862" w:rsidRPr="00B7752A" w:rsidRDefault="00F41862" w:rsidP="00F41862">
      <w:pPr>
        <w:rPr>
          <w:sz w:val="20"/>
          <w:lang w:val="ru-RU"/>
        </w:rPr>
      </w:pPr>
      <w:r w:rsidRPr="00B7752A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F41862" w:rsidRPr="00B7752A" w:rsidRDefault="00F41862" w:rsidP="00F41862">
      <w:pPr>
        <w:rPr>
          <w:sz w:val="20"/>
          <w:lang w:val="ru-RU"/>
        </w:rPr>
      </w:pPr>
      <w:r w:rsidRPr="00B7752A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F41862" w:rsidRPr="00B7752A" w:rsidRDefault="00F41862" w:rsidP="00F41862">
      <w:pPr>
        <w:spacing w:before="360"/>
        <w:jc w:val="center"/>
        <w:rPr>
          <w:b/>
          <w:bCs/>
          <w:szCs w:val="22"/>
          <w:lang w:val="ru-RU"/>
        </w:rPr>
      </w:pPr>
      <w:r w:rsidRPr="00B7752A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F41862" w:rsidRPr="00B7752A" w:rsidRDefault="00F41862" w:rsidP="00AE624D">
      <w:pPr>
        <w:rPr>
          <w:sz w:val="20"/>
          <w:lang w:val="ru-RU"/>
        </w:rPr>
      </w:pPr>
      <w:r w:rsidRPr="00B7752A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</w:t>
      </w:r>
      <w:r w:rsidR="00AE624D" w:rsidRPr="00B7752A">
        <w:rPr>
          <w:sz w:val="20"/>
          <w:lang w:val="ru-RU"/>
        </w:rPr>
        <w:t xml:space="preserve">МСЭ-R </w:t>
      </w:r>
      <w:r w:rsidRPr="00B7752A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r w:rsidR="00B16A56">
        <w:fldChar w:fldCharType="begin"/>
      </w:r>
      <w:r w:rsidR="00B16A56">
        <w:instrText xml:space="preserve"> HYPERLINK "http://www.itu.int/ITU-R/go/patents/en" </w:instrText>
      </w:r>
      <w:r w:rsidR="00B16A56">
        <w:fldChar w:fldCharType="separate"/>
      </w:r>
      <w:r w:rsidRPr="00B7752A">
        <w:rPr>
          <w:rStyle w:val="Hyperlink"/>
          <w:rFonts w:eastAsia="SimSun"/>
          <w:sz w:val="20"/>
          <w:lang w:val="ru-RU"/>
        </w:rPr>
        <w:t>http://www.itu.int/ITU-R/go/patents/en</w:t>
      </w:r>
      <w:r w:rsidR="00B16A56">
        <w:rPr>
          <w:rStyle w:val="Hyperlink"/>
          <w:rFonts w:eastAsia="SimSun"/>
          <w:sz w:val="20"/>
          <w:lang w:val="ru-RU"/>
        </w:rPr>
        <w:fldChar w:fldCharType="end"/>
      </w:r>
      <w:r w:rsidRPr="00B7752A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F41862" w:rsidRPr="00B7752A" w:rsidRDefault="00F41862" w:rsidP="00F4186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F41862" w:rsidRPr="00B7752A" w:rsidTr="00F41862">
        <w:trPr>
          <w:jc w:val="center"/>
        </w:trPr>
        <w:tc>
          <w:tcPr>
            <w:tcW w:w="8856" w:type="dxa"/>
            <w:gridSpan w:val="2"/>
          </w:tcPr>
          <w:p w:rsidR="00F41862" w:rsidRPr="00B7752A" w:rsidRDefault="00F41862" w:rsidP="00F41862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B7752A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F41862" w:rsidRPr="00B7752A" w:rsidRDefault="00F41862" w:rsidP="00F41862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B7752A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r w:rsidR="00B16A56">
              <w:fldChar w:fldCharType="begin"/>
            </w:r>
            <w:r w:rsidR="00B16A56">
              <w:instrText xml:space="preserve"> HYPERLINK "http://www.itu.int/publ/R-REC/en" </w:instrText>
            </w:r>
            <w:r w:rsidR="00B16A56">
              <w:fldChar w:fldCharType="separate"/>
            </w:r>
            <w:r w:rsidRPr="00B7752A">
              <w:rPr>
                <w:rStyle w:val="Hyperlink"/>
                <w:sz w:val="18"/>
                <w:lang w:val="ru-RU"/>
              </w:rPr>
              <w:t>http://www.itu.int/publ/R-REC/en</w:t>
            </w:r>
            <w:r w:rsidR="00B16A56">
              <w:rPr>
                <w:rStyle w:val="Hyperlink"/>
                <w:sz w:val="18"/>
                <w:lang w:val="ru-RU"/>
              </w:rPr>
              <w:fldChar w:fldCharType="end"/>
            </w:r>
            <w:r w:rsidRPr="00B7752A">
              <w:rPr>
                <w:sz w:val="18"/>
                <w:szCs w:val="18"/>
                <w:lang w:val="ru-RU"/>
              </w:rPr>
              <w:t>.)</w:t>
            </w:r>
          </w:p>
        </w:tc>
      </w:tr>
      <w:tr w:rsidR="00F41862" w:rsidRPr="00B7752A" w:rsidTr="00F41862">
        <w:trPr>
          <w:jc w:val="center"/>
        </w:trPr>
        <w:tc>
          <w:tcPr>
            <w:tcW w:w="1188" w:type="dxa"/>
          </w:tcPr>
          <w:p w:rsidR="00F41862" w:rsidRPr="00B7752A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7752A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F41862" w:rsidRPr="00B7752A" w:rsidRDefault="00F41862" w:rsidP="00F41862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B7752A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F41862" w:rsidRPr="00B7752A" w:rsidTr="00F41862">
        <w:trPr>
          <w:jc w:val="center"/>
        </w:trPr>
        <w:tc>
          <w:tcPr>
            <w:tcW w:w="1188" w:type="dxa"/>
          </w:tcPr>
          <w:p w:rsidR="00F41862" w:rsidRPr="00B7752A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7752A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F41862" w:rsidRPr="00B7752A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7752A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F41862" w:rsidRPr="00B7752A" w:rsidTr="00F4186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41862" w:rsidRPr="00B7752A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7752A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F41862" w:rsidRPr="00B7752A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7752A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F41862" w:rsidRPr="00B7752A" w:rsidTr="00F4186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41862" w:rsidRPr="00B7752A" w:rsidRDefault="00F41862" w:rsidP="00F41862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B7752A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41862" w:rsidRPr="00B7752A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7752A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F41862" w:rsidRPr="00B7752A" w:rsidTr="00F4186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41862" w:rsidRPr="00B7752A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7752A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F41862" w:rsidRPr="00B7752A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7752A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F41862" w:rsidRPr="00B7752A" w:rsidTr="00F4186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41862" w:rsidRPr="00B7752A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7752A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F41862" w:rsidRPr="00B7752A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7752A">
              <w:rPr>
                <w:sz w:val="20"/>
                <w:lang w:val="ru-RU"/>
              </w:rPr>
              <w:t>Фиксированная служба</w:t>
            </w:r>
          </w:p>
        </w:tc>
      </w:tr>
      <w:tr w:rsidR="00F41862" w:rsidRPr="00B7752A" w:rsidTr="00F4186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41862" w:rsidRPr="00B7752A" w:rsidRDefault="00F41862" w:rsidP="00F41862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B7752A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41862" w:rsidRPr="00B7752A" w:rsidRDefault="00F41862" w:rsidP="00F41862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B7752A">
              <w:rPr>
                <w:b/>
                <w:bCs/>
                <w:color w:val="000080"/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F41862" w:rsidRPr="00B7752A" w:rsidTr="00F41862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F41862" w:rsidRPr="00B7752A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7752A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F41862" w:rsidRPr="00B7752A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7752A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F41862" w:rsidRPr="00B7752A" w:rsidTr="00F41862">
        <w:trPr>
          <w:jc w:val="center"/>
        </w:trPr>
        <w:tc>
          <w:tcPr>
            <w:tcW w:w="1188" w:type="dxa"/>
          </w:tcPr>
          <w:p w:rsidR="00F41862" w:rsidRPr="00B7752A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7752A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F41862" w:rsidRPr="00B7752A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7752A">
              <w:rPr>
                <w:sz w:val="20"/>
                <w:lang w:val="ru-RU"/>
              </w:rPr>
              <w:t>Радиоастрономия</w:t>
            </w:r>
          </w:p>
        </w:tc>
      </w:tr>
      <w:tr w:rsidR="00F41862" w:rsidRPr="00B7752A" w:rsidTr="00F41862">
        <w:trPr>
          <w:jc w:val="center"/>
        </w:trPr>
        <w:tc>
          <w:tcPr>
            <w:tcW w:w="1188" w:type="dxa"/>
          </w:tcPr>
          <w:p w:rsidR="00F41862" w:rsidRPr="00B7752A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7752A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F41862" w:rsidRPr="00B7752A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7752A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F41862" w:rsidRPr="00B7752A" w:rsidTr="00F41862">
        <w:trPr>
          <w:jc w:val="center"/>
        </w:trPr>
        <w:tc>
          <w:tcPr>
            <w:tcW w:w="1188" w:type="dxa"/>
          </w:tcPr>
          <w:p w:rsidR="00F41862" w:rsidRPr="00B7752A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7752A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F41862" w:rsidRPr="00B7752A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7752A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F41862" w:rsidRPr="00B7752A" w:rsidTr="00F41862">
        <w:trPr>
          <w:jc w:val="center"/>
        </w:trPr>
        <w:tc>
          <w:tcPr>
            <w:tcW w:w="1188" w:type="dxa"/>
            <w:shd w:val="clear" w:color="auto" w:fill="auto"/>
          </w:tcPr>
          <w:p w:rsidR="00F41862" w:rsidRPr="00B7752A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7752A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F41862" w:rsidRPr="00B7752A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7752A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F41862" w:rsidRPr="00B7752A" w:rsidTr="00F41862">
        <w:trPr>
          <w:jc w:val="center"/>
        </w:trPr>
        <w:tc>
          <w:tcPr>
            <w:tcW w:w="1188" w:type="dxa"/>
          </w:tcPr>
          <w:p w:rsidR="00F41862" w:rsidRPr="00B7752A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7752A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F41862" w:rsidRPr="00B7752A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7752A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F41862" w:rsidRPr="00B7752A" w:rsidTr="00F41862">
        <w:trPr>
          <w:jc w:val="center"/>
        </w:trPr>
        <w:tc>
          <w:tcPr>
            <w:tcW w:w="1188" w:type="dxa"/>
            <w:shd w:val="clear" w:color="auto" w:fill="auto"/>
          </w:tcPr>
          <w:p w:rsidR="00F41862" w:rsidRPr="00B7752A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7752A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F41862" w:rsidRPr="00B7752A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7752A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F41862" w:rsidRPr="00B7752A" w:rsidTr="00F41862">
        <w:trPr>
          <w:jc w:val="center"/>
        </w:trPr>
        <w:tc>
          <w:tcPr>
            <w:tcW w:w="1188" w:type="dxa"/>
          </w:tcPr>
          <w:p w:rsidR="00F41862" w:rsidRPr="00B7752A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7752A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F41862" w:rsidRPr="00B7752A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7752A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F41862" w:rsidRPr="00B7752A" w:rsidTr="00F41862">
        <w:trPr>
          <w:jc w:val="center"/>
        </w:trPr>
        <w:tc>
          <w:tcPr>
            <w:tcW w:w="1188" w:type="dxa"/>
          </w:tcPr>
          <w:p w:rsidR="00F41862" w:rsidRPr="00B7752A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7752A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F41862" w:rsidRPr="00B7752A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B7752A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F41862" w:rsidRPr="00B7752A" w:rsidTr="00F41862">
        <w:trPr>
          <w:jc w:val="center"/>
        </w:trPr>
        <w:tc>
          <w:tcPr>
            <w:tcW w:w="1188" w:type="dxa"/>
          </w:tcPr>
          <w:p w:rsidR="00F41862" w:rsidRPr="00B7752A" w:rsidRDefault="00F41862" w:rsidP="00F41862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B7752A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F41862" w:rsidRPr="00B7752A" w:rsidRDefault="00F41862" w:rsidP="00F41862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B7752A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F41862" w:rsidRPr="00B7752A" w:rsidRDefault="00F41862" w:rsidP="00F4186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F41862" w:rsidRPr="00B7752A" w:rsidTr="00F41862">
        <w:trPr>
          <w:jc w:val="center"/>
        </w:trPr>
        <w:tc>
          <w:tcPr>
            <w:tcW w:w="8856" w:type="dxa"/>
          </w:tcPr>
          <w:p w:rsidR="00F41862" w:rsidRPr="00B7752A" w:rsidRDefault="00F41862" w:rsidP="00AE624D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B7752A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B7752A">
              <w:rPr>
                <w:i/>
                <w:iCs/>
                <w:sz w:val="20"/>
                <w:lang w:val="ru-RU"/>
              </w:rPr>
              <w:t xml:space="preserve">. – Настоящая Рекомендация МСЭ-R утверждена на английском языке в соответствии с процедурой, изложенной в Резолюции </w:t>
            </w:r>
            <w:r w:rsidR="00AE624D" w:rsidRPr="00B7752A">
              <w:rPr>
                <w:i/>
                <w:iCs/>
                <w:sz w:val="20"/>
                <w:lang w:val="ru-RU"/>
              </w:rPr>
              <w:t xml:space="preserve">МСЭ-R </w:t>
            </w:r>
            <w:r w:rsidRPr="00B7752A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F41862" w:rsidRPr="00B7752A" w:rsidRDefault="00F41862" w:rsidP="00D302B4">
      <w:pPr>
        <w:spacing w:before="360"/>
        <w:jc w:val="right"/>
        <w:rPr>
          <w:sz w:val="20"/>
          <w:lang w:val="ru-RU"/>
        </w:rPr>
      </w:pPr>
      <w:r w:rsidRPr="00B7752A">
        <w:rPr>
          <w:i/>
          <w:iCs/>
          <w:sz w:val="20"/>
          <w:lang w:val="ru-RU"/>
        </w:rPr>
        <w:t>Электронная публикация</w:t>
      </w:r>
      <w:r w:rsidRPr="00B7752A">
        <w:rPr>
          <w:i/>
          <w:iCs/>
          <w:sz w:val="20"/>
          <w:lang w:val="ru-RU"/>
        </w:rPr>
        <w:br/>
      </w:r>
      <w:r w:rsidRPr="00B7752A">
        <w:rPr>
          <w:sz w:val="20"/>
          <w:lang w:val="ru-RU"/>
        </w:rPr>
        <w:t>Женева, 201</w:t>
      </w:r>
      <w:r w:rsidR="00D302B4" w:rsidRPr="00B7752A">
        <w:rPr>
          <w:sz w:val="20"/>
          <w:lang w:val="ru-RU"/>
        </w:rPr>
        <w:t>4</w:t>
      </w:r>
      <w:r w:rsidRPr="00B7752A">
        <w:rPr>
          <w:sz w:val="20"/>
          <w:lang w:val="ru-RU"/>
        </w:rPr>
        <w:t xml:space="preserve"> г.</w:t>
      </w:r>
    </w:p>
    <w:p w:rsidR="00F41862" w:rsidRPr="00B7752A" w:rsidRDefault="00F41862" w:rsidP="00AE624D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B7752A">
        <w:rPr>
          <w:sz w:val="20"/>
          <w:lang w:val="ru-RU"/>
        </w:rPr>
        <w:sym w:font="Symbol" w:char="F0E3"/>
      </w:r>
      <w:r w:rsidRPr="00B7752A">
        <w:rPr>
          <w:sz w:val="20"/>
          <w:lang w:val="ru-RU"/>
        </w:rPr>
        <w:t xml:space="preserve"> ITU </w:t>
      </w:r>
      <w:bookmarkStart w:id="2" w:name="iiannee"/>
      <w:bookmarkEnd w:id="2"/>
      <w:r w:rsidRPr="00B7752A">
        <w:rPr>
          <w:sz w:val="20"/>
          <w:lang w:val="ru-RU"/>
        </w:rPr>
        <w:t>201</w:t>
      </w:r>
      <w:r w:rsidR="00D302B4" w:rsidRPr="00B7752A">
        <w:rPr>
          <w:sz w:val="20"/>
          <w:lang w:val="ru-RU"/>
        </w:rPr>
        <w:t>4</w:t>
      </w:r>
    </w:p>
    <w:p w:rsidR="00F41862" w:rsidRPr="00B7752A" w:rsidRDefault="00F41862" w:rsidP="00F41862">
      <w:pPr>
        <w:rPr>
          <w:sz w:val="18"/>
          <w:szCs w:val="18"/>
          <w:lang w:val="ru-RU"/>
        </w:rPr>
      </w:pPr>
      <w:r w:rsidRPr="00B7752A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Pr="00B7752A">
        <w:rPr>
          <w:sz w:val="18"/>
          <w:szCs w:val="18"/>
          <w:lang w:val="ru-RU"/>
        </w:rPr>
        <w:t xml:space="preserve"> </w:t>
      </w:r>
    </w:p>
    <w:p w:rsidR="005A4DC0" w:rsidRPr="00B7752A" w:rsidRDefault="005A4DC0" w:rsidP="005A4DC0">
      <w:pPr>
        <w:pStyle w:val="RecNo"/>
        <w:spacing w:before="240"/>
        <w:rPr>
          <w:lang w:val="ru-RU"/>
        </w:rPr>
        <w:sectPr w:rsidR="005A4DC0" w:rsidRPr="00B7752A" w:rsidSect="00F41862">
          <w:headerReference w:type="even" r:id="rId10"/>
          <w:headerReference w:type="default" r:id="rId11"/>
          <w:footerReference w:type="even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AE0ED6" w:rsidRPr="00B7752A" w:rsidRDefault="00AE0ED6" w:rsidP="003C1B32">
      <w:pPr>
        <w:pStyle w:val="RecNo"/>
        <w:spacing w:before="0"/>
        <w:rPr>
          <w:lang w:val="ru-RU"/>
        </w:rPr>
      </w:pPr>
      <w:r w:rsidRPr="00B7752A">
        <w:rPr>
          <w:lang w:val="ru-RU"/>
        </w:rPr>
        <w:lastRenderedPageBreak/>
        <w:t xml:space="preserve">РЕКОМЕНДАЦИЯ  </w:t>
      </w:r>
      <w:r w:rsidRPr="00B7752A">
        <w:rPr>
          <w:rStyle w:val="href"/>
          <w:lang w:val="ru-RU"/>
        </w:rPr>
        <w:t>МСЭ-R  M.</w:t>
      </w:r>
      <w:r w:rsidR="003C1B32" w:rsidRPr="00B7752A">
        <w:rPr>
          <w:rStyle w:val="href"/>
          <w:lang w:val="ru-RU"/>
        </w:rPr>
        <w:t>2008</w:t>
      </w:r>
      <w:r w:rsidR="00C204F1" w:rsidRPr="00B7752A">
        <w:rPr>
          <w:rStyle w:val="href"/>
          <w:lang w:val="ru-RU"/>
        </w:rPr>
        <w:t>-1</w:t>
      </w:r>
    </w:p>
    <w:p w:rsidR="00AE0ED6" w:rsidRPr="00B7752A" w:rsidRDefault="00AE0ED6" w:rsidP="00C204F1">
      <w:pPr>
        <w:pStyle w:val="Rectitle"/>
        <w:rPr>
          <w:lang w:val="ru-RU"/>
        </w:rPr>
      </w:pPr>
      <w:bookmarkStart w:id="3" w:name="_GoBack"/>
      <w:r w:rsidRPr="00B7752A">
        <w:rPr>
          <w:lang w:val="ru-RU"/>
        </w:rPr>
        <w:t xml:space="preserve">Характеристики и критерии защиты для радаров, работающих в </w:t>
      </w:r>
      <w:r w:rsidR="003C1B32" w:rsidRPr="00B7752A">
        <w:rPr>
          <w:lang w:val="ru-RU"/>
        </w:rPr>
        <w:t xml:space="preserve">воздушной радионавигационной </w:t>
      </w:r>
      <w:r w:rsidRPr="00B7752A">
        <w:rPr>
          <w:lang w:val="ru-RU"/>
        </w:rPr>
        <w:t>службе в полосе частот 1</w:t>
      </w:r>
      <w:r w:rsidR="003C1B32" w:rsidRPr="00B7752A">
        <w:rPr>
          <w:lang w:val="ru-RU"/>
        </w:rPr>
        <w:t>3</w:t>
      </w:r>
      <w:r w:rsidR="00C204F1" w:rsidRPr="00B7752A">
        <w:rPr>
          <w:lang w:val="ru-RU"/>
        </w:rPr>
        <w:t>,</w:t>
      </w:r>
      <w:r w:rsidR="003C1B32" w:rsidRPr="00B7752A">
        <w:rPr>
          <w:lang w:val="ru-RU"/>
        </w:rPr>
        <w:t>2</w:t>
      </w:r>
      <w:r w:rsidRPr="00B7752A">
        <w:rPr>
          <w:lang w:val="ru-RU"/>
        </w:rPr>
        <w:t>5–1</w:t>
      </w:r>
      <w:r w:rsidR="003C1B32" w:rsidRPr="00B7752A">
        <w:rPr>
          <w:lang w:val="ru-RU"/>
        </w:rPr>
        <w:t>3</w:t>
      </w:r>
      <w:r w:rsidR="00C204F1" w:rsidRPr="00B7752A">
        <w:rPr>
          <w:lang w:val="ru-RU"/>
        </w:rPr>
        <w:t>,</w:t>
      </w:r>
      <w:r w:rsidR="003C1B32" w:rsidRPr="00B7752A">
        <w:rPr>
          <w:lang w:val="ru-RU"/>
        </w:rPr>
        <w:t>40</w:t>
      </w:r>
      <w:r w:rsidRPr="00B7752A">
        <w:rPr>
          <w:lang w:val="ru-RU"/>
        </w:rPr>
        <w:t xml:space="preserve"> </w:t>
      </w:r>
      <w:r w:rsidR="003C1B32" w:rsidRPr="00B7752A">
        <w:rPr>
          <w:lang w:val="ru-RU"/>
        </w:rPr>
        <w:t>Г</w:t>
      </w:r>
      <w:r w:rsidRPr="00B7752A">
        <w:rPr>
          <w:lang w:val="ru-RU"/>
        </w:rPr>
        <w:t>Гц</w:t>
      </w:r>
      <w:bookmarkEnd w:id="3"/>
    </w:p>
    <w:p w:rsidR="00AE0ED6" w:rsidRPr="00B7752A" w:rsidRDefault="00AE0ED6" w:rsidP="00504824">
      <w:pPr>
        <w:pStyle w:val="Recdate"/>
        <w:rPr>
          <w:lang w:val="ru-RU"/>
        </w:rPr>
      </w:pPr>
    </w:p>
    <w:p w:rsidR="00AE0ED6" w:rsidRPr="00B7752A" w:rsidRDefault="00AE0ED6" w:rsidP="003C1B32">
      <w:pPr>
        <w:pStyle w:val="Recdate"/>
        <w:rPr>
          <w:lang w:val="ru-RU"/>
        </w:rPr>
      </w:pPr>
      <w:r w:rsidRPr="00B7752A">
        <w:rPr>
          <w:lang w:val="ru-RU"/>
        </w:rPr>
        <w:t>(201</w:t>
      </w:r>
      <w:r w:rsidR="003C1B32" w:rsidRPr="00B7752A">
        <w:rPr>
          <w:lang w:val="ru-RU"/>
        </w:rPr>
        <w:t>2-2014</w:t>
      </w:r>
      <w:r w:rsidRPr="00B7752A">
        <w:rPr>
          <w:lang w:val="ru-RU"/>
        </w:rPr>
        <w:t>)</w:t>
      </w:r>
    </w:p>
    <w:p w:rsidR="00AE0ED6" w:rsidRPr="00B7752A" w:rsidRDefault="00E808AB" w:rsidP="00504824">
      <w:pPr>
        <w:pStyle w:val="HeadingSum"/>
        <w:rPr>
          <w:lang w:val="ru-RU"/>
        </w:rPr>
      </w:pPr>
      <w:r w:rsidRPr="00B7752A">
        <w:rPr>
          <w:lang w:val="ru-RU"/>
        </w:rPr>
        <w:t>Сфера применения</w:t>
      </w:r>
    </w:p>
    <w:p w:rsidR="003C1B32" w:rsidRPr="00B7752A" w:rsidRDefault="003C1B32" w:rsidP="003C1B32">
      <w:pPr>
        <w:pStyle w:val="Summary"/>
        <w:rPr>
          <w:lang w:val="ru-RU"/>
        </w:rPr>
      </w:pPr>
      <w:r w:rsidRPr="00B7752A">
        <w:rPr>
          <w:color w:val="000000"/>
          <w:lang w:val="ru-RU"/>
        </w:rPr>
        <w:t>В настоящей Рекомендации определены характеристики и критерии защиты радаров, работающих в воздушной радионавигационной службе (ВРНС) в полосе частот 13,25–13,4 ГГц. Эти технические и эксплуатационные характеристики должны использоваться при анализе совместимости радаров, работающих в воздушной радионавигационной службе, и систем других служб</w:t>
      </w:r>
      <w:r w:rsidR="00AE0ED6" w:rsidRPr="00B7752A">
        <w:rPr>
          <w:lang w:val="ru-RU"/>
        </w:rPr>
        <w:t>.</w:t>
      </w:r>
    </w:p>
    <w:p w:rsidR="007E249B" w:rsidRPr="00B7752A" w:rsidRDefault="007E249B" w:rsidP="007E249B">
      <w:pPr>
        <w:pStyle w:val="Headingb"/>
        <w:rPr>
          <w:lang w:val="ru-RU"/>
        </w:rPr>
      </w:pPr>
      <w:r w:rsidRPr="00B7752A">
        <w:rPr>
          <w:lang w:val="ru-RU"/>
        </w:rPr>
        <w:t>Ключевые слова</w:t>
      </w:r>
    </w:p>
    <w:p w:rsidR="007E249B" w:rsidRPr="00B7752A" w:rsidRDefault="007E249B" w:rsidP="00C204F1">
      <w:pPr>
        <w:rPr>
          <w:lang w:val="ru-RU"/>
        </w:rPr>
      </w:pPr>
      <w:r w:rsidRPr="00B7752A">
        <w:rPr>
          <w:lang w:val="ru-RU"/>
        </w:rPr>
        <w:t>13</w:t>
      </w:r>
      <w:r w:rsidR="00C204F1" w:rsidRPr="00B7752A">
        <w:rPr>
          <w:lang w:val="ru-RU"/>
        </w:rPr>
        <w:t>,</w:t>
      </w:r>
      <w:r w:rsidRPr="00B7752A">
        <w:rPr>
          <w:lang w:val="ru-RU"/>
        </w:rPr>
        <w:t>25</w:t>
      </w:r>
      <w:r w:rsidR="00C204F1" w:rsidRPr="00B7752A">
        <w:rPr>
          <w:lang w:val="ru-RU"/>
        </w:rPr>
        <w:t>−</w:t>
      </w:r>
      <w:r w:rsidRPr="00B7752A">
        <w:rPr>
          <w:lang w:val="ru-RU"/>
        </w:rPr>
        <w:t>13</w:t>
      </w:r>
      <w:r w:rsidR="00C204F1" w:rsidRPr="00B7752A">
        <w:rPr>
          <w:lang w:val="ru-RU"/>
        </w:rPr>
        <w:t>,</w:t>
      </w:r>
      <w:r w:rsidRPr="00B7752A">
        <w:rPr>
          <w:lang w:val="ru-RU"/>
        </w:rPr>
        <w:t>4 ГГц, радар, характеристики, защита.</w:t>
      </w:r>
    </w:p>
    <w:p w:rsidR="007E249B" w:rsidRPr="00B7752A" w:rsidRDefault="007E249B" w:rsidP="00150D62">
      <w:pPr>
        <w:pStyle w:val="Headingb"/>
        <w:rPr>
          <w:lang w:val="ru-RU"/>
        </w:rPr>
      </w:pPr>
      <w:r w:rsidRPr="00B7752A">
        <w:rPr>
          <w:lang w:val="ru-RU"/>
        </w:rPr>
        <w:t>Сокращения/</w:t>
      </w:r>
      <w:proofErr w:type="spellStart"/>
      <w:r w:rsidRPr="00150D62">
        <w:t>глоссари</w:t>
      </w:r>
      <w:r w:rsidR="00680B8C" w:rsidRPr="00150D62">
        <w:t>й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690"/>
        <w:gridCol w:w="1129"/>
        <w:gridCol w:w="3822"/>
      </w:tblGrid>
      <w:tr w:rsidR="00C204F1" w:rsidRPr="00B7752A" w:rsidTr="00150D62">
        <w:tc>
          <w:tcPr>
            <w:tcW w:w="988" w:type="dxa"/>
          </w:tcPr>
          <w:p w:rsidR="00C204F1" w:rsidRPr="00B7752A" w:rsidRDefault="00E065C9" w:rsidP="00561E96">
            <w:pPr>
              <w:tabs>
                <w:tab w:val="clear" w:pos="794"/>
              </w:tabs>
              <w:ind w:left="-108"/>
              <w:jc w:val="left"/>
              <w:rPr>
                <w:color w:val="000000"/>
                <w:lang w:val="ru-RU"/>
              </w:rPr>
            </w:pPr>
            <w:r w:rsidRPr="00B7752A">
              <w:rPr>
                <w:color w:val="000000"/>
                <w:lang w:val="ru-RU"/>
              </w:rPr>
              <w:t>ARNS</w:t>
            </w:r>
          </w:p>
        </w:tc>
        <w:tc>
          <w:tcPr>
            <w:tcW w:w="3690" w:type="dxa"/>
          </w:tcPr>
          <w:p w:rsidR="00C204F1" w:rsidRPr="00B7752A" w:rsidRDefault="00E065C9" w:rsidP="00E065C9">
            <w:pPr>
              <w:tabs>
                <w:tab w:val="clear" w:pos="794"/>
              </w:tabs>
              <w:jc w:val="left"/>
              <w:rPr>
                <w:color w:val="000000"/>
                <w:lang w:val="ru-RU"/>
              </w:rPr>
            </w:pPr>
            <w:r w:rsidRPr="00B7752A">
              <w:rPr>
                <w:color w:val="000000"/>
                <w:lang w:val="ru-RU"/>
              </w:rPr>
              <w:t>Aeronautical radionavigation service</w:t>
            </w:r>
          </w:p>
        </w:tc>
        <w:tc>
          <w:tcPr>
            <w:tcW w:w="1129" w:type="dxa"/>
          </w:tcPr>
          <w:p w:rsidR="00C204F1" w:rsidRPr="00B7752A" w:rsidRDefault="00C204F1" w:rsidP="00561E96">
            <w:pPr>
              <w:tabs>
                <w:tab w:val="clear" w:pos="794"/>
              </w:tabs>
              <w:ind w:left="-102"/>
              <w:rPr>
                <w:lang w:val="ru-RU"/>
              </w:rPr>
            </w:pPr>
            <w:r w:rsidRPr="00B7752A">
              <w:rPr>
                <w:lang w:val="ru-RU"/>
              </w:rPr>
              <w:t>ВРНС</w:t>
            </w:r>
          </w:p>
        </w:tc>
        <w:tc>
          <w:tcPr>
            <w:tcW w:w="3822" w:type="dxa"/>
          </w:tcPr>
          <w:p w:rsidR="00C204F1" w:rsidRPr="00B7752A" w:rsidRDefault="00C204F1" w:rsidP="00C204F1">
            <w:pPr>
              <w:tabs>
                <w:tab w:val="clear" w:pos="794"/>
              </w:tabs>
              <w:jc w:val="left"/>
              <w:rPr>
                <w:lang w:val="ru-RU"/>
              </w:rPr>
            </w:pPr>
            <w:r w:rsidRPr="00B7752A">
              <w:rPr>
                <w:color w:val="000000"/>
                <w:lang w:val="ru-RU"/>
              </w:rPr>
              <w:t>Воздушная радионавигационная служба</w:t>
            </w:r>
          </w:p>
        </w:tc>
      </w:tr>
      <w:tr w:rsidR="00C204F1" w:rsidRPr="00B7752A" w:rsidTr="00150D62">
        <w:tc>
          <w:tcPr>
            <w:tcW w:w="988" w:type="dxa"/>
          </w:tcPr>
          <w:p w:rsidR="00C204F1" w:rsidRPr="00B7752A" w:rsidRDefault="00C204F1" w:rsidP="00561E96">
            <w:pPr>
              <w:tabs>
                <w:tab w:val="clear" w:pos="794"/>
              </w:tabs>
              <w:ind w:left="-108"/>
              <w:jc w:val="left"/>
              <w:rPr>
                <w:color w:val="000000"/>
                <w:lang w:val="ru-RU"/>
              </w:rPr>
            </w:pPr>
            <w:r w:rsidRPr="00B7752A">
              <w:rPr>
                <w:color w:val="000000"/>
                <w:lang w:val="ru-RU"/>
              </w:rPr>
              <w:t>PSD</w:t>
            </w:r>
          </w:p>
        </w:tc>
        <w:tc>
          <w:tcPr>
            <w:tcW w:w="3690" w:type="dxa"/>
          </w:tcPr>
          <w:p w:rsidR="00C204F1" w:rsidRPr="00B7752A" w:rsidRDefault="00E065C9" w:rsidP="00E065C9">
            <w:pPr>
              <w:tabs>
                <w:tab w:val="clear" w:pos="794"/>
              </w:tabs>
              <w:jc w:val="left"/>
              <w:rPr>
                <w:color w:val="000000"/>
                <w:lang w:val="ru-RU"/>
              </w:rPr>
            </w:pPr>
            <w:r w:rsidRPr="00B7752A">
              <w:rPr>
                <w:color w:val="000000"/>
                <w:lang w:val="ru-RU"/>
              </w:rPr>
              <w:t>Power spectral density</w:t>
            </w:r>
          </w:p>
        </w:tc>
        <w:tc>
          <w:tcPr>
            <w:tcW w:w="1129" w:type="dxa"/>
          </w:tcPr>
          <w:p w:rsidR="00C204F1" w:rsidRPr="00B7752A" w:rsidRDefault="00C204F1" w:rsidP="00561E96">
            <w:pPr>
              <w:tabs>
                <w:tab w:val="clear" w:pos="794"/>
              </w:tabs>
              <w:ind w:left="-102"/>
              <w:rPr>
                <w:lang w:val="ru-RU"/>
              </w:rPr>
            </w:pPr>
          </w:p>
        </w:tc>
        <w:tc>
          <w:tcPr>
            <w:tcW w:w="3822" w:type="dxa"/>
          </w:tcPr>
          <w:p w:rsidR="00C204F1" w:rsidRPr="00B7752A" w:rsidRDefault="00C204F1" w:rsidP="00C204F1">
            <w:pPr>
              <w:tabs>
                <w:tab w:val="clear" w:pos="794"/>
              </w:tabs>
              <w:jc w:val="left"/>
              <w:rPr>
                <w:color w:val="000000"/>
                <w:lang w:val="ru-RU"/>
              </w:rPr>
            </w:pPr>
            <w:r w:rsidRPr="00B7752A">
              <w:rPr>
                <w:color w:val="000000"/>
                <w:lang w:val="ru-RU"/>
              </w:rPr>
              <w:t>Спектральная плотность мощности</w:t>
            </w:r>
          </w:p>
        </w:tc>
      </w:tr>
      <w:tr w:rsidR="00C204F1" w:rsidRPr="00B7752A" w:rsidTr="00150D62">
        <w:tc>
          <w:tcPr>
            <w:tcW w:w="988" w:type="dxa"/>
          </w:tcPr>
          <w:p w:rsidR="00C204F1" w:rsidRPr="00B7752A" w:rsidRDefault="00E065C9" w:rsidP="00561E96">
            <w:pPr>
              <w:tabs>
                <w:tab w:val="clear" w:pos="794"/>
              </w:tabs>
              <w:ind w:left="-108"/>
              <w:jc w:val="left"/>
              <w:rPr>
                <w:color w:val="000000"/>
                <w:lang w:val="ru-RU"/>
              </w:rPr>
            </w:pPr>
            <w:r w:rsidRPr="00B7752A">
              <w:rPr>
                <w:color w:val="000000"/>
                <w:lang w:val="ru-RU"/>
              </w:rPr>
              <w:t>UA</w:t>
            </w:r>
          </w:p>
        </w:tc>
        <w:tc>
          <w:tcPr>
            <w:tcW w:w="3690" w:type="dxa"/>
          </w:tcPr>
          <w:p w:rsidR="00C204F1" w:rsidRPr="00B7752A" w:rsidRDefault="00E065C9" w:rsidP="00E065C9">
            <w:pPr>
              <w:tabs>
                <w:tab w:val="clear" w:pos="794"/>
              </w:tabs>
              <w:jc w:val="left"/>
              <w:rPr>
                <w:color w:val="000000"/>
                <w:lang w:val="ru-RU"/>
              </w:rPr>
            </w:pPr>
            <w:r w:rsidRPr="00B7752A">
              <w:rPr>
                <w:color w:val="000000"/>
                <w:lang w:val="ru-RU"/>
              </w:rPr>
              <w:t>Unmanned aircraft</w:t>
            </w:r>
          </w:p>
        </w:tc>
        <w:tc>
          <w:tcPr>
            <w:tcW w:w="1129" w:type="dxa"/>
          </w:tcPr>
          <w:p w:rsidR="00C204F1" w:rsidRPr="00B7752A" w:rsidRDefault="00C204F1" w:rsidP="00561E96">
            <w:pPr>
              <w:tabs>
                <w:tab w:val="clear" w:pos="794"/>
              </w:tabs>
              <w:ind w:left="-102"/>
              <w:rPr>
                <w:lang w:val="ru-RU"/>
              </w:rPr>
            </w:pPr>
            <w:r w:rsidRPr="00B7752A">
              <w:rPr>
                <w:lang w:val="ru-RU"/>
              </w:rPr>
              <w:t>БВС</w:t>
            </w:r>
          </w:p>
        </w:tc>
        <w:tc>
          <w:tcPr>
            <w:tcW w:w="3822" w:type="dxa"/>
          </w:tcPr>
          <w:p w:rsidR="00C204F1" w:rsidRPr="00B7752A" w:rsidRDefault="00C204F1" w:rsidP="00C204F1">
            <w:pPr>
              <w:tabs>
                <w:tab w:val="clear" w:pos="794"/>
              </w:tabs>
              <w:jc w:val="left"/>
              <w:rPr>
                <w:color w:val="000000"/>
                <w:lang w:val="ru-RU"/>
              </w:rPr>
            </w:pPr>
            <w:r w:rsidRPr="00B7752A">
              <w:rPr>
                <w:rFonts w:ascii="TimesNewRoman" w:hAnsi="TimesNewRoman" w:cs="TimesNewRoman"/>
                <w:szCs w:val="22"/>
                <w:lang w:val="ru-RU" w:eastAsia="zh-CN"/>
              </w:rPr>
              <w:t>Беспилотное воздушное судно</w:t>
            </w:r>
          </w:p>
        </w:tc>
      </w:tr>
      <w:tr w:rsidR="00C204F1" w:rsidRPr="00B7752A" w:rsidTr="00150D62">
        <w:tc>
          <w:tcPr>
            <w:tcW w:w="988" w:type="dxa"/>
          </w:tcPr>
          <w:p w:rsidR="00C204F1" w:rsidRPr="00B7752A" w:rsidRDefault="00E065C9" w:rsidP="00561E96">
            <w:pPr>
              <w:tabs>
                <w:tab w:val="clear" w:pos="794"/>
              </w:tabs>
              <w:ind w:left="-108"/>
              <w:jc w:val="left"/>
              <w:rPr>
                <w:color w:val="000000"/>
                <w:lang w:val="ru-RU"/>
              </w:rPr>
            </w:pPr>
            <w:r w:rsidRPr="00B7752A">
              <w:rPr>
                <w:color w:val="000000"/>
                <w:lang w:val="ru-RU"/>
              </w:rPr>
              <w:t>UAS</w:t>
            </w:r>
          </w:p>
        </w:tc>
        <w:tc>
          <w:tcPr>
            <w:tcW w:w="3690" w:type="dxa"/>
          </w:tcPr>
          <w:p w:rsidR="00C204F1" w:rsidRPr="00B7752A" w:rsidRDefault="00E065C9" w:rsidP="00E065C9">
            <w:pPr>
              <w:tabs>
                <w:tab w:val="clear" w:pos="794"/>
              </w:tabs>
              <w:jc w:val="left"/>
              <w:rPr>
                <w:color w:val="000000"/>
                <w:lang w:val="ru-RU"/>
              </w:rPr>
            </w:pPr>
            <w:r w:rsidRPr="00B7752A">
              <w:rPr>
                <w:color w:val="000000"/>
                <w:lang w:val="ru-RU"/>
              </w:rPr>
              <w:t>Unmanned aircraft system</w:t>
            </w:r>
          </w:p>
        </w:tc>
        <w:tc>
          <w:tcPr>
            <w:tcW w:w="1129" w:type="dxa"/>
          </w:tcPr>
          <w:p w:rsidR="00C204F1" w:rsidRPr="00B7752A" w:rsidRDefault="00C204F1" w:rsidP="00561E96">
            <w:pPr>
              <w:tabs>
                <w:tab w:val="clear" w:pos="794"/>
              </w:tabs>
              <w:ind w:left="-102"/>
              <w:rPr>
                <w:lang w:val="ru-RU"/>
              </w:rPr>
            </w:pPr>
            <w:r w:rsidRPr="00B7752A">
              <w:rPr>
                <w:lang w:val="ru-RU"/>
              </w:rPr>
              <w:t>БАС</w:t>
            </w:r>
          </w:p>
        </w:tc>
        <w:tc>
          <w:tcPr>
            <w:tcW w:w="3822" w:type="dxa"/>
          </w:tcPr>
          <w:p w:rsidR="00C204F1" w:rsidRPr="00B7752A" w:rsidRDefault="00C204F1" w:rsidP="00C204F1">
            <w:pPr>
              <w:tabs>
                <w:tab w:val="clear" w:pos="794"/>
              </w:tabs>
              <w:jc w:val="left"/>
              <w:rPr>
                <w:color w:val="000000"/>
                <w:lang w:val="ru-RU"/>
              </w:rPr>
            </w:pPr>
            <w:r w:rsidRPr="00B7752A">
              <w:rPr>
                <w:rFonts w:ascii="TimesNewRoman" w:hAnsi="TimesNewRoman" w:cs="TimesNewRoman"/>
                <w:szCs w:val="22"/>
                <w:lang w:val="ru-RU" w:eastAsia="zh-CN"/>
              </w:rPr>
              <w:t>Беспилотная авиационная система</w:t>
            </w:r>
          </w:p>
        </w:tc>
      </w:tr>
    </w:tbl>
    <w:p w:rsidR="00604169" w:rsidRPr="00B7752A" w:rsidRDefault="00604169" w:rsidP="00150D62">
      <w:pPr>
        <w:pStyle w:val="Normalaftertitle"/>
        <w:rPr>
          <w:lang w:val="ru-RU"/>
        </w:rPr>
      </w:pPr>
      <w:r w:rsidRPr="00B7752A">
        <w:rPr>
          <w:lang w:val="ru-RU"/>
        </w:rPr>
        <w:t xml:space="preserve">Ассамблея </w:t>
      </w:r>
      <w:proofErr w:type="spellStart"/>
      <w:r w:rsidRPr="00150D62">
        <w:t>радиосвязи</w:t>
      </w:r>
      <w:proofErr w:type="spellEnd"/>
      <w:r w:rsidRPr="00B7752A">
        <w:rPr>
          <w:lang w:val="ru-RU"/>
        </w:rPr>
        <w:t xml:space="preserve"> МСЭ,</w:t>
      </w:r>
    </w:p>
    <w:p w:rsidR="007E249B" w:rsidRPr="00B7752A" w:rsidRDefault="00604169" w:rsidP="00604169">
      <w:pPr>
        <w:pStyle w:val="Call"/>
      </w:pPr>
      <w:r w:rsidRPr="00B7752A">
        <w:t>учитывая</w:t>
      </w:r>
      <w:r w:rsidRPr="00B7752A">
        <w:rPr>
          <w:i w:val="0"/>
          <w:iCs/>
        </w:rPr>
        <w:t>,</w:t>
      </w:r>
    </w:p>
    <w:p w:rsidR="00604169" w:rsidRPr="00B7752A" w:rsidRDefault="007E249B" w:rsidP="000C1C7C">
      <w:pPr>
        <w:rPr>
          <w:color w:val="000000"/>
          <w:lang w:val="ru-RU"/>
        </w:rPr>
      </w:pPr>
      <w:r w:rsidRPr="00B7752A">
        <w:rPr>
          <w:i/>
          <w:iCs/>
          <w:lang w:val="ru-RU"/>
        </w:rPr>
        <w:t>a)</w:t>
      </w:r>
      <w:r w:rsidRPr="00B7752A">
        <w:rPr>
          <w:lang w:val="ru-RU"/>
        </w:rPr>
        <w:tab/>
      </w:r>
      <w:r w:rsidR="000C1C7C" w:rsidRPr="00B7752A">
        <w:rPr>
          <w:lang w:val="ru-RU"/>
        </w:rPr>
        <w:t xml:space="preserve">что </w:t>
      </w:r>
      <w:r w:rsidR="00604169" w:rsidRPr="00B7752A">
        <w:rPr>
          <w:lang w:val="ru-RU"/>
        </w:rPr>
        <w:t>антенна, распространени</w:t>
      </w:r>
      <w:r w:rsidR="000C1C7C" w:rsidRPr="00B7752A">
        <w:rPr>
          <w:lang w:val="ru-RU"/>
        </w:rPr>
        <w:t>е</w:t>
      </w:r>
      <w:r w:rsidR="00604169" w:rsidRPr="00B7752A">
        <w:rPr>
          <w:lang w:val="ru-RU"/>
        </w:rPr>
        <w:t xml:space="preserve"> сигнала, определени</w:t>
      </w:r>
      <w:r w:rsidR="000C1C7C" w:rsidRPr="00B7752A">
        <w:rPr>
          <w:lang w:val="ru-RU"/>
        </w:rPr>
        <w:t>е</w:t>
      </w:r>
      <w:r w:rsidR="00604169" w:rsidRPr="00B7752A">
        <w:rPr>
          <w:lang w:val="ru-RU"/>
        </w:rPr>
        <w:t xml:space="preserve"> цели и больш</w:t>
      </w:r>
      <w:r w:rsidR="000C1C7C" w:rsidRPr="00B7752A">
        <w:rPr>
          <w:lang w:val="ru-RU"/>
        </w:rPr>
        <w:t>ая</w:t>
      </w:r>
      <w:r w:rsidR="00604169" w:rsidRPr="00B7752A">
        <w:rPr>
          <w:lang w:val="ru-RU"/>
        </w:rPr>
        <w:t xml:space="preserve"> </w:t>
      </w:r>
      <w:r w:rsidR="000C1C7C" w:rsidRPr="00B7752A">
        <w:rPr>
          <w:lang w:val="ru-RU"/>
        </w:rPr>
        <w:t>необходимая</w:t>
      </w:r>
      <w:r w:rsidR="00604169" w:rsidRPr="00B7752A">
        <w:rPr>
          <w:lang w:val="ru-RU"/>
        </w:rPr>
        <w:t xml:space="preserve"> ширин</w:t>
      </w:r>
      <w:r w:rsidR="000C1C7C" w:rsidRPr="00B7752A">
        <w:rPr>
          <w:lang w:val="ru-RU"/>
        </w:rPr>
        <w:t>а</w:t>
      </w:r>
      <w:r w:rsidR="00604169" w:rsidRPr="00B7752A">
        <w:rPr>
          <w:lang w:val="ru-RU"/>
        </w:rPr>
        <w:t xml:space="preserve"> полосы</w:t>
      </w:r>
      <w:r w:rsidR="000C1C7C" w:rsidRPr="00B7752A">
        <w:rPr>
          <w:lang w:val="ru-RU"/>
        </w:rPr>
        <w:t xml:space="preserve"> радара</w:t>
      </w:r>
      <w:r w:rsidR="00604169" w:rsidRPr="00B7752A">
        <w:rPr>
          <w:lang w:val="ru-RU"/>
        </w:rPr>
        <w:t xml:space="preserve">, </w:t>
      </w:r>
      <w:r w:rsidR="000C1C7C" w:rsidRPr="00B7752A">
        <w:rPr>
          <w:lang w:val="ru-RU"/>
        </w:rPr>
        <w:t xml:space="preserve">требующиеся </w:t>
      </w:r>
      <w:r w:rsidR="00604169" w:rsidRPr="00B7752A">
        <w:rPr>
          <w:lang w:val="ru-RU"/>
        </w:rPr>
        <w:t xml:space="preserve">для выполнения </w:t>
      </w:r>
      <w:r w:rsidR="000C1C7C" w:rsidRPr="00B7752A">
        <w:rPr>
          <w:lang w:val="ru-RU"/>
        </w:rPr>
        <w:t xml:space="preserve">ими </w:t>
      </w:r>
      <w:r w:rsidR="00604169" w:rsidRPr="00B7752A">
        <w:rPr>
          <w:lang w:val="ru-RU"/>
        </w:rPr>
        <w:t>своих функций</w:t>
      </w:r>
      <w:r w:rsidR="000C1C7C" w:rsidRPr="00B7752A">
        <w:rPr>
          <w:lang w:val="ru-RU"/>
        </w:rPr>
        <w:t xml:space="preserve"> в некоторых полосах частот являются оптимальными</w:t>
      </w:r>
      <w:r w:rsidRPr="00B7752A">
        <w:rPr>
          <w:lang w:val="ru-RU"/>
        </w:rPr>
        <w:t>;</w:t>
      </w:r>
      <w:r w:rsidR="00604169" w:rsidRPr="00B7752A">
        <w:rPr>
          <w:color w:val="000000"/>
          <w:lang w:val="ru-RU"/>
        </w:rPr>
        <w:t xml:space="preserve"> </w:t>
      </w:r>
    </w:p>
    <w:p w:rsidR="007E249B" w:rsidRPr="00B7752A" w:rsidRDefault="007E249B" w:rsidP="000C1C7C">
      <w:pPr>
        <w:rPr>
          <w:lang w:val="ru-RU"/>
        </w:rPr>
      </w:pPr>
      <w:r w:rsidRPr="00B7752A">
        <w:rPr>
          <w:i/>
          <w:iCs/>
          <w:lang w:val="ru-RU"/>
        </w:rPr>
        <w:t>b)</w:t>
      </w:r>
      <w:r w:rsidRPr="00B7752A">
        <w:rPr>
          <w:lang w:val="ru-RU"/>
        </w:rPr>
        <w:tab/>
      </w:r>
      <w:r w:rsidR="00604169" w:rsidRPr="00B7752A">
        <w:rPr>
          <w:lang w:val="ru-RU"/>
        </w:rPr>
        <w:t xml:space="preserve">что технические характеристики радаров, работающих в </w:t>
      </w:r>
      <w:r w:rsidR="000C1C7C" w:rsidRPr="00B7752A">
        <w:rPr>
          <w:color w:val="000000"/>
          <w:lang w:val="ru-RU"/>
        </w:rPr>
        <w:t>воздушной радионавигационной службе (ВРНС)</w:t>
      </w:r>
      <w:r w:rsidR="00604169" w:rsidRPr="00B7752A">
        <w:rPr>
          <w:lang w:val="ru-RU"/>
        </w:rPr>
        <w:t xml:space="preserve">, определяются задачей системы и </w:t>
      </w:r>
      <w:r w:rsidR="000C1C7C" w:rsidRPr="00B7752A">
        <w:rPr>
          <w:lang w:val="ru-RU"/>
        </w:rPr>
        <w:t>значительно</w:t>
      </w:r>
      <w:r w:rsidR="00604169" w:rsidRPr="00B7752A">
        <w:rPr>
          <w:lang w:val="ru-RU"/>
        </w:rPr>
        <w:t xml:space="preserve"> отличаются даже в рамках одной полосы частот</w:t>
      </w:r>
      <w:r w:rsidRPr="00B7752A">
        <w:rPr>
          <w:lang w:val="ru-RU"/>
        </w:rPr>
        <w:t>,</w:t>
      </w:r>
    </w:p>
    <w:p w:rsidR="007E249B" w:rsidRPr="00B7752A" w:rsidRDefault="00762E53" w:rsidP="007E249B">
      <w:pPr>
        <w:pStyle w:val="Call"/>
        <w:rPr>
          <w:szCs w:val="24"/>
        </w:rPr>
      </w:pPr>
      <w:r w:rsidRPr="00B7752A">
        <w:rPr>
          <w:szCs w:val="24"/>
        </w:rPr>
        <w:t>признавая</w:t>
      </w:r>
      <w:r w:rsidRPr="00150D62">
        <w:rPr>
          <w:i w:val="0"/>
          <w:iCs/>
          <w:szCs w:val="24"/>
        </w:rPr>
        <w:t>,</w:t>
      </w:r>
    </w:p>
    <w:p w:rsidR="007E249B" w:rsidRPr="00B7752A" w:rsidRDefault="007E249B" w:rsidP="00150D62">
      <w:pPr>
        <w:rPr>
          <w:lang w:val="ru-RU"/>
        </w:rPr>
      </w:pPr>
      <w:r w:rsidRPr="00B7752A">
        <w:rPr>
          <w:i/>
          <w:iCs/>
          <w:lang w:val="ru-RU"/>
        </w:rPr>
        <w:t>a)</w:t>
      </w:r>
      <w:r w:rsidRPr="00B7752A">
        <w:rPr>
          <w:lang w:val="ru-RU"/>
        </w:rPr>
        <w:tab/>
      </w:r>
      <w:r w:rsidR="00762E53" w:rsidRPr="00B7752A">
        <w:rPr>
          <w:lang w:val="ru-RU"/>
        </w:rPr>
        <w:t>что полоса частот</w:t>
      </w:r>
      <w:r w:rsidR="00B939E9" w:rsidRPr="00B7752A">
        <w:rPr>
          <w:lang w:val="ru-RU"/>
        </w:rPr>
        <w:t xml:space="preserve"> 13,25–13,4</w:t>
      </w:r>
      <w:r w:rsidR="00150D62">
        <w:rPr>
          <w:lang w:val="es-ES_tradnl"/>
        </w:rPr>
        <w:t> </w:t>
      </w:r>
      <w:r w:rsidR="00762E53" w:rsidRPr="00B7752A">
        <w:rPr>
          <w:lang w:val="ru-RU"/>
        </w:rPr>
        <w:t xml:space="preserve">ГГц распределена на первичной основе воздушной радионавигационной службе, </w:t>
      </w:r>
      <w:r w:rsidR="00762E53" w:rsidRPr="00B7752A">
        <w:rPr>
          <w:color w:val="000000"/>
          <w:lang w:val="ru-RU"/>
        </w:rPr>
        <w:t>спутниковой службе исследования Земли (активной) и службе космических исследований (активной)</w:t>
      </w:r>
      <w:r w:rsidRPr="00B7752A">
        <w:rPr>
          <w:lang w:val="ru-RU"/>
        </w:rPr>
        <w:t>;</w:t>
      </w:r>
    </w:p>
    <w:p w:rsidR="007E249B" w:rsidRPr="00B7752A" w:rsidRDefault="007E249B" w:rsidP="00762E53">
      <w:pPr>
        <w:rPr>
          <w:lang w:val="ru-RU"/>
        </w:rPr>
      </w:pPr>
      <w:r w:rsidRPr="00B7752A">
        <w:rPr>
          <w:i/>
          <w:iCs/>
          <w:lang w:val="ru-RU"/>
        </w:rPr>
        <w:t>b)</w:t>
      </w:r>
      <w:r w:rsidRPr="00B7752A">
        <w:rPr>
          <w:lang w:val="ru-RU"/>
        </w:rPr>
        <w:tab/>
      </w:r>
      <w:r w:rsidR="00762E53" w:rsidRPr="00B7752A">
        <w:rPr>
          <w:lang w:val="ru-RU"/>
        </w:rPr>
        <w:t xml:space="preserve">что </w:t>
      </w:r>
      <w:r w:rsidR="00762E53" w:rsidRPr="00B7752A">
        <w:rPr>
          <w:color w:val="000000"/>
          <w:lang w:val="ru-RU"/>
        </w:rPr>
        <w:t xml:space="preserve">спутниковая служба исследования Земли (активная) и служба космических исследований (активная), работающие в </w:t>
      </w:r>
      <w:r w:rsidR="00762E53" w:rsidRPr="00B7752A">
        <w:rPr>
          <w:lang w:val="ru-RU"/>
        </w:rPr>
        <w:t>полосе частот</w:t>
      </w:r>
      <w:r w:rsidR="00B939E9" w:rsidRPr="00B7752A">
        <w:rPr>
          <w:lang w:val="ru-RU"/>
        </w:rPr>
        <w:t xml:space="preserve"> 13,25–13,</w:t>
      </w:r>
      <w:r w:rsidR="00762E53" w:rsidRPr="00B7752A">
        <w:rPr>
          <w:lang w:val="ru-RU"/>
        </w:rPr>
        <w:t xml:space="preserve">4 ГГц, </w:t>
      </w:r>
      <w:r w:rsidR="00762E53" w:rsidRPr="00B7752A">
        <w:rPr>
          <w:color w:val="000000"/>
          <w:lang w:val="ru-RU"/>
        </w:rPr>
        <w:t>не должны создавать вредных помех ВРНС</w:t>
      </w:r>
      <w:r w:rsidRPr="00B7752A">
        <w:rPr>
          <w:lang w:val="ru-RU"/>
        </w:rPr>
        <w:t xml:space="preserve"> </w:t>
      </w:r>
      <w:r w:rsidR="00762E53" w:rsidRPr="00B7752A">
        <w:rPr>
          <w:color w:val="000000"/>
          <w:lang w:val="ru-RU"/>
        </w:rPr>
        <w:t>или ограничивать использование и развитие этой службы</w:t>
      </w:r>
      <w:r w:rsidRPr="00B7752A">
        <w:rPr>
          <w:lang w:val="ru-RU"/>
        </w:rPr>
        <w:t>;</w:t>
      </w:r>
    </w:p>
    <w:p w:rsidR="007E249B" w:rsidRPr="00B7752A" w:rsidRDefault="007E249B" w:rsidP="00680B8C">
      <w:pPr>
        <w:rPr>
          <w:lang w:val="ru-RU"/>
        </w:rPr>
      </w:pPr>
      <w:r w:rsidRPr="00B7752A">
        <w:rPr>
          <w:i/>
          <w:iCs/>
          <w:lang w:val="ru-RU"/>
        </w:rPr>
        <w:t>c)</w:t>
      </w:r>
      <w:r w:rsidRPr="00B7752A">
        <w:rPr>
          <w:lang w:val="ru-RU"/>
        </w:rPr>
        <w:tab/>
      </w:r>
      <w:r w:rsidR="00D17E73" w:rsidRPr="00B7752A">
        <w:rPr>
          <w:lang w:val="ru-RU"/>
        </w:rPr>
        <w:t xml:space="preserve">что </w:t>
      </w:r>
      <w:r w:rsidR="00680B8C" w:rsidRPr="00B7752A">
        <w:rPr>
          <w:lang w:val="ru-RU"/>
        </w:rPr>
        <w:t>типич</w:t>
      </w:r>
      <w:r w:rsidR="00D17E73" w:rsidRPr="00B7752A">
        <w:rPr>
          <w:lang w:val="ru-RU"/>
        </w:rPr>
        <w:t>ные технические и эксплуатационные характеристики систем, работающих в полосах частот, распределенных ВРНС, необходимы для определения технической осуществимости внедрения новых типов систем</w:t>
      </w:r>
      <w:r w:rsidRPr="00B7752A">
        <w:rPr>
          <w:lang w:val="ru-RU"/>
        </w:rPr>
        <w:t>;</w:t>
      </w:r>
    </w:p>
    <w:p w:rsidR="007E249B" w:rsidRPr="00B7752A" w:rsidRDefault="007E249B" w:rsidP="00680B8C">
      <w:pPr>
        <w:rPr>
          <w:lang w:val="ru-RU"/>
        </w:rPr>
      </w:pPr>
      <w:r w:rsidRPr="00B7752A">
        <w:rPr>
          <w:i/>
          <w:iCs/>
          <w:lang w:val="ru-RU"/>
        </w:rPr>
        <w:t>d)</w:t>
      </w:r>
      <w:r w:rsidRPr="00B7752A">
        <w:rPr>
          <w:lang w:val="ru-RU"/>
        </w:rPr>
        <w:tab/>
      </w:r>
      <w:r w:rsidR="00D17E73" w:rsidRPr="00B7752A">
        <w:rPr>
          <w:lang w:val="ru-RU"/>
        </w:rPr>
        <w:t>что требуются процедуры и методики анализа совместимости радар</w:t>
      </w:r>
      <w:r w:rsidR="00680B8C" w:rsidRPr="00B7752A">
        <w:rPr>
          <w:lang w:val="ru-RU"/>
        </w:rPr>
        <w:t>ов</w:t>
      </w:r>
      <w:r w:rsidR="00D17E73" w:rsidRPr="00B7752A">
        <w:rPr>
          <w:lang w:val="ru-RU"/>
        </w:rPr>
        <w:t>, работающи</w:t>
      </w:r>
      <w:r w:rsidR="00680B8C" w:rsidRPr="00B7752A">
        <w:rPr>
          <w:lang w:val="ru-RU"/>
        </w:rPr>
        <w:t>х</w:t>
      </w:r>
      <w:r w:rsidR="00D17E73" w:rsidRPr="00B7752A">
        <w:rPr>
          <w:lang w:val="ru-RU"/>
        </w:rPr>
        <w:t xml:space="preserve"> в ВРНС, </w:t>
      </w:r>
      <w:r w:rsidR="00680B8C" w:rsidRPr="00B7752A">
        <w:rPr>
          <w:lang w:val="ru-RU"/>
        </w:rPr>
        <w:t>с</w:t>
      </w:r>
      <w:r w:rsidR="00D17E73" w:rsidRPr="00B7752A">
        <w:rPr>
          <w:lang w:val="ru-RU"/>
        </w:rPr>
        <w:t xml:space="preserve"> систем</w:t>
      </w:r>
      <w:r w:rsidR="00680B8C" w:rsidRPr="00B7752A">
        <w:rPr>
          <w:lang w:val="ru-RU"/>
        </w:rPr>
        <w:t>ами</w:t>
      </w:r>
      <w:r w:rsidR="00D17E73" w:rsidRPr="00B7752A">
        <w:rPr>
          <w:lang w:val="ru-RU"/>
        </w:rPr>
        <w:t xml:space="preserve"> других служб</w:t>
      </w:r>
      <w:r w:rsidRPr="00B7752A">
        <w:rPr>
          <w:lang w:val="ru-RU"/>
        </w:rPr>
        <w:t>,</w:t>
      </w:r>
    </w:p>
    <w:p w:rsidR="007E249B" w:rsidRPr="00B7752A" w:rsidRDefault="00D17E73" w:rsidP="007E249B">
      <w:pPr>
        <w:pStyle w:val="Call"/>
        <w:rPr>
          <w:szCs w:val="24"/>
        </w:rPr>
      </w:pPr>
      <w:r w:rsidRPr="00B7752A">
        <w:rPr>
          <w:szCs w:val="24"/>
        </w:rPr>
        <w:lastRenderedPageBreak/>
        <w:t>рекомендует</w:t>
      </w:r>
    </w:p>
    <w:p w:rsidR="007E249B" w:rsidRPr="00B7752A" w:rsidRDefault="007E249B" w:rsidP="001F071D">
      <w:pPr>
        <w:rPr>
          <w:szCs w:val="24"/>
          <w:lang w:val="ru-RU"/>
        </w:rPr>
      </w:pPr>
      <w:r w:rsidRPr="00B7752A">
        <w:rPr>
          <w:b/>
          <w:bCs/>
          <w:szCs w:val="24"/>
          <w:lang w:val="ru-RU"/>
        </w:rPr>
        <w:t>1</w:t>
      </w:r>
      <w:r w:rsidRPr="00B7752A">
        <w:rPr>
          <w:szCs w:val="24"/>
          <w:lang w:val="ru-RU"/>
        </w:rPr>
        <w:tab/>
      </w:r>
      <w:r w:rsidR="00D17E73" w:rsidRPr="00B7752A">
        <w:rPr>
          <w:szCs w:val="24"/>
          <w:lang w:val="ru-RU"/>
        </w:rPr>
        <w:t xml:space="preserve">считать </w:t>
      </w:r>
      <w:r w:rsidR="00D17E73" w:rsidRPr="00B7752A">
        <w:rPr>
          <w:color w:val="000000"/>
          <w:lang w:val="ru-RU"/>
        </w:rPr>
        <w:t xml:space="preserve">технические и эксплуатационные характеристики радаров, работающих в ВРНС, которые описаны в Приложении, типовыми для радаров, работающих в полосе частот </w:t>
      </w:r>
      <w:r w:rsidR="00B939E9" w:rsidRPr="00B7752A">
        <w:rPr>
          <w:lang w:val="ru-RU"/>
        </w:rPr>
        <w:t>13,25–13,</w:t>
      </w:r>
      <w:r w:rsidR="001F071D" w:rsidRPr="00B7752A">
        <w:rPr>
          <w:lang w:val="ru-RU"/>
        </w:rPr>
        <w:t>4 ГГц</w:t>
      </w:r>
      <w:r w:rsidR="00D17E73" w:rsidRPr="00B7752A">
        <w:rPr>
          <w:color w:val="000000"/>
          <w:lang w:val="ru-RU"/>
        </w:rPr>
        <w:t>, и использовать их в исследованиях совместимости с другими службами</w:t>
      </w:r>
      <w:r w:rsidRPr="00B7752A">
        <w:rPr>
          <w:szCs w:val="24"/>
          <w:lang w:val="ru-RU"/>
        </w:rPr>
        <w:t>;</w:t>
      </w:r>
    </w:p>
    <w:p w:rsidR="007E249B" w:rsidRPr="00B7752A" w:rsidRDefault="007E249B" w:rsidP="00B939E9">
      <w:pPr>
        <w:rPr>
          <w:szCs w:val="24"/>
          <w:lang w:val="ru-RU"/>
        </w:rPr>
      </w:pPr>
      <w:r w:rsidRPr="00B7752A">
        <w:rPr>
          <w:b/>
          <w:bCs/>
          <w:szCs w:val="24"/>
          <w:lang w:val="ru-RU"/>
        </w:rPr>
        <w:t>2</w:t>
      </w:r>
      <w:r w:rsidRPr="00B7752A">
        <w:rPr>
          <w:b/>
          <w:szCs w:val="24"/>
          <w:lang w:val="ru-RU"/>
        </w:rPr>
        <w:tab/>
      </w:r>
      <w:r w:rsidR="001F071D" w:rsidRPr="00B7752A">
        <w:rPr>
          <w:szCs w:val="24"/>
          <w:lang w:val="ru-RU"/>
        </w:rPr>
        <w:t>использовать Рекомендацию МСЭ</w:t>
      </w:r>
      <w:r w:rsidRPr="00B7752A">
        <w:rPr>
          <w:szCs w:val="24"/>
          <w:lang w:val="ru-RU"/>
        </w:rPr>
        <w:t xml:space="preserve">-R M.1461 </w:t>
      </w:r>
      <w:r w:rsidR="001F071D" w:rsidRPr="00B7752A">
        <w:rPr>
          <w:color w:val="000000"/>
          <w:lang w:val="ru-RU"/>
        </w:rPr>
        <w:t xml:space="preserve">при анализе совместимости радаров, работающих в полосе частот </w:t>
      </w:r>
      <w:r w:rsidR="00B939E9" w:rsidRPr="00B7752A">
        <w:rPr>
          <w:lang w:val="ru-RU"/>
        </w:rPr>
        <w:t>13,</w:t>
      </w:r>
      <w:r w:rsidR="001F071D" w:rsidRPr="00B7752A">
        <w:rPr>
          <w:lang w:val="ru-RU"/>
        </w:rPr>
        <w:t>25–13</w:t>
      </w:r>
      <w:r w:rsidR="00B939E9" w:rsidRPr="00B7752A">
        <w:rPr>
          <w:lang w:val="ru-RU"/>
        </w:rPr>
        <w:t>,</w:t>
      </w:r>
      <w:r w:rsidR="001F071D" w:rsidRPr="00B7752A">
        <w:rPr>
          <w:lang w:val="ru-RU"/>
        </w:rPr>
        <w:t xml:space="preserve">4 ГГц, </w:t>
      </w:r>
      <w:r w:rsidR="001F071D" w:rsidRPr="00B7752A">
        <w:rPr>
          <w:color w:val="000000"/>
          <w:lang w:val="ru-RU"/>
        </w:rPr>
        <w:t>с системами других служб</w:t>
      </w:r>
      <w:r w:rsidRPr="00B7752A">
        <w:rPr>
          <w:szCs w:val="24"/>
          <w:lang w:val="ru-RU"/>
        </w:rPr>
        <w:t>;</w:t>
      </w:r>
    </w:p>
    <w:p w:rsidR="007E249B" w:rsidRDefault="007E249B" w:rsidP="005B10D2">
      <w:pPr>
        <w:rPr>
          <w:lang w:val="ru-RU"/>
        </w:rPr>
      </w:pPr>
      <w:r w:rsidRPr="00B7752A">
        <w:rPr>
          <w:b/>
          <w:bCs/>
          <w:lang w:val="ru-RU"/>
        </w:rPr>
        <w:t>3</w:t>
      </w:r>
      <w:r w:rsidRPr="00B7752A">
        <w:rPr>
          <w:lang w:val="ru-RU"/>
        </w:rPr>
        <w:tab/>
      </w:r>
      <w:r w:rsidR="001F071D" w:rsidRPr="00B7752A">
        <w:rPr>
          <w:color w:val="000000"/>
          <w:lang w:val="ru-RU"/>
        </w:rPr>
        <w:t xml:space="preserve">чтобы критерий уровня мощности мешающего сигнала по отношению к уровню мощности шума приемника радара </w:t>
      </w:r>
      <w:r w:rsidR="001F071D" w:rsidRPr="00B7752A">
        <w:rPr>
          <w:lang w:val="ru-RU"/>
        </w:rPr>
        <w:t>(</w:t>
      </w:r>
      <w:r w:rsidR="001F071D" w:rsidRPr="00B7752A">
        <w:rPr>
          <w:i/>
          <w:iCs/>
          <w:lang w:val="ru-RU"/>
        </w:rPr>
        <w:t>I</w:t>
      </w:r>
      <w:r w:rsidR="001F071D" w:rsidRPr="00B7752A">
        <w:rPr>
          <w:lang w:val="ru-RU"/>
        </w:rPr>
        <w:t>/</w:t>
      </w:r>
      <w:r w:rsidR="001F071D" w:rsidRPr="00B7752A">
        <w:rPr>
          <w:i/>
          <w:iCs/>
          <w:lang w:val="ru-RU"/>
        </w:rPr>
        <w:t>N)</w:t>
      </w:r>
      <w:r w:rsidR="001F071D" w:rsidRPr="00B7752A">
        <w:rPr>
          <w:color w:val="000000"/>
          <w:lang w:val="ru-RU"/>
        </w:rPr>
        <w:t xml:space="preserve"> в − 10 дБ использовался в качестве требуемого уровня защиты </w:t>
      </w:r>
      <w:r w:rsidR="008328EE" w:rsidRPr="00B7752A">
        <w:rPr>
          <w:color w:val="000000"/>
          <w:lang w:val="ru-RU"/>
        </w:rPr>
        <w:t xml:space="preserve">радаров </w:t>
      </w:r>
      <w:r w:rsidR="005B10D2" w:rsidRPr="00B7752A">
        <w:rPr>
          <w:color w:val="000000"/>
          <w:lang w:val="ru-RU"/>
        </w:rPr>
        <w:t xml:space="preserve">воздушной радионавигационной службы </w:t>
      </w:r>
      <w:r w:rsidR="001F071D" w:rsidRPr="00B7752A">
        <w:rPr>
          <w:color w:val="000000"/>
          <w:lang w:val="ru-RU"/>
        </w:rPr>
        <w:t xml:space="preserve">и чтобы этот уровень представлял собой </w:t>
      </w:r>
      <w:r w:rsidR="008328EE" w:rsidRPr="00B7752A">
        <w:rPr>
          <w:color w:val="000000"/>
          <w:lang w:val="ru-RU"/>
        </w:rPr>
        <w:t>суммарный уровень защиты при наличии многих источников помех</w:t>
      </w:r>
      <w:r w:rsidRPr="00B7752A">
        <w:rPr>
          <w:lang w:val="ru-RU"/>
        </w:rPr>
        <w:t>.</w:t>
      </w:r>
    </w:p>
    <w:p w:rsidR="00150D62" w:rsidRDefault="00150D62" w:rsidP="005B10D2">
      <w:pPr>
        <w:rPr>
          <w:lang w:val="ru-RU"/>
        </w:rPr>
      </w:pPr>
    </w:p>
    <w:p w:rsidR="00150D62" w:rsidRPr="00B7752A" w:rsidRDefault="00150D62" w:rsidP="005B10D2">
      <w:pPr>
        <w:rPr>
          <w:lang w:val="ru-RU"/>
        </w:rPr>
      </w:pPr>
    </w:p>
    <w:p w:rsidR="007E249B" w:rsidRPr="00B7752A" w:rsidRDefault="008328EE" w:rsidP="00150D62">
      <w:pPr>
        <w:pStyle w:val="AnnexNoTitle"/>
        <w:rPr>
          <w:lang w:val="ru-RU"/>
        </w:rPr>
      </w:pPr>
      <w:proofErr w:type="spellStart"/>
      <w:r w:rsidRPr="00150D62">
        <w:t>Приложение</w:t>
      </w:r>
      <w:proofErr w:type="spellEnd"/>
      <w:r w:rsidR="007E249B" w:rsidRPr="00B7752A">
        <w:rPr>
          <w:lang w:val="ru-RU"/>
        </w:rPr>
        <w:br/>
      </w:r>
      <w:r w:rsidR="007E249B" w:rsidRPr="00B7752A">
        <w:rPr>
          <w:lang w:val="ru-RU"/>
        </w:rPr>
        <w:br/>
      </w:r>
      <w:r w:rsidRPr="00B7752A">
        <w:rPr>
          <w:lang w:val="ru-RU"/>
        </w:rPr>
        <w:t xml:space="preserve">Технические и эксплуатационные характеристики радаров, </w:t>
      </w:r>
      <w:r w:rsidR="00150D62">
        <w:rPr>
          <w:lang w:val="ru-RU"/>
        </w:rPr>
        <w:br/>
      </w:r>
      <w:r w:rsidRPr="00B7752A">
        <w:rPr>
          <w:lang w:val="ru-RU"/>
        </w:rPr>
        <w:t xml:space="preserve">работающих </w:t>
      </w:r>
      <w:r w:rsidR="00D8558F" w:rsidRPr="00B7752A">
        <w:rPr>
          <w:lang w:val="ru-RU"/>
        </w:rPr>
        <w:t>в </w:t>
      </w:r>
      <w:r w:rsidRPr="00B7752A">
        <w:rPr>
          <w:lang w:val="ru-RU"/>
        </w:rPr>
        <w:t xml:space="preserve">воздушной радионавигационной службе </w:t>
      </w:r>
      <w:r w:rsidR="00150D62">
        <w:rPr>
          <w:lang w:val="ru-RU"/>
        </w:rPr>
        <w:br/>
      </w:r>
      <w:r w:rsidRPr="00B7752A">
        <w:rPr>
          <w:lang w:val="ru-RU"/>
        </w:rPr>
        <w:t>в полосе частот</w:t>
      </w:r>
      <w:r w:rsidR="00D8558F" w:rsidRPr="00B7752A">
        <w:rPr>
          <w:lang w:val="ru-RU"/>
        </w:rPr>
        <w:t xml:space="preserve"> 13,25–13,</w:t>
      </w:r>
      <w:r w:rsidR="007E249B" w:rsidRPr="00B7752A">
        <w:rPr>
          <w:lang w:val="ru-RU"/>
        </w:rPr>
        <w:t>40 </w:t>
      </w:r>
      <w:r w:rsidRPr="00B7752A">
        <w:rPr>
          <w:lang w:val="ru-RU"/>
        </w:rPr>
        <w:t>ГГц</w:t>
      </w:r>
    </w:p>
    <w:p w:rsidR="007E249B" w:rsidRPr="00B7752A" w:rsidRDefault="007E249B" w:rsidP="00680B8C">
      <w:pPr>
        <w:pStyle w:val="Heading1"/>
        <w:rPr>
          <w:lang w:val="ru-RU"/>
        </w:rPr>
      </w:pPr>
      <w:r w:rsidRPr="00B7752A">
        <w:rPr>
          <w:lang w:val="ru-RU"/>
        </w:rPr>
        <w:t>1</w:t>
      </w:r>
      <w:r w:rsidRPr="00B7752A">
        <w:rPr>
          <w:lang w:val="ru-RU"/>
        </w:rPr>
        <w:tab/>
      </w:r>
      <w:r w:rsidR="00680B8C" w:rsidRPr="00B7752A">
        <w:rPr>
          <w:lang w:val="ru-RU"/>
        </w:rPr>
        <w:t>Введение</w:t>
      </w:r>
    </w:p>
    <w:p w:rsidR="007E249B" w:rsidRPr="00B7752A" w:rsidRDefault="008328EE" w:rsidP="00D8558F">
      <w:pPr>
        <w:rPr>
          <w:lang w:val="ru-RU"/>
        </w:rPr>
      </w:pPr>
      <w:r w:rsidRPr="00B7752A">
        <w:rPr>
          <w:color w:val="000000"/>
          <w:lang w:val="ru-RU"/>
        </w:rPr>
        <w:t>Систем</w:t>
      </w:r>
      <w:r w:rsidR="007B0BF6" w:rsidRPr="00B7752A">
        <w:rPr>
          <w:color w:val="000000"/>
          <w:lang w:val="ru-RU"/>
        </w:rPr>
        <w:t>ы</w:t>
      </w:r>
      <w:r w:rsidRPr="00B7752A">
        <w:rPr>
          <w:color w:val="000000"/>
          <w:lang w:val="ru-RU"/>
        </w:rPr>
        <w:t xml:space="preserve"> ВРНС эксплуатиру</w:t>
      </w:r>
      <w:r w:rsidR="007B0BF6" w:rsidRPr="00B7752A">
        <w:rPr>
          <w:color w:val="000000"/>
          <w:lang w:val="ru-RU"/>
        </w:rPr>
        <w:t>ю</w:t>
      </w:r>
      <w:r w:rsidRPr="00B7752A">
        <w:rPr>
          <w:color w:val="000000"/>
          <w:lang w:val="ru-RU"/>
        </w:rPr>
        <w:t>тся во всем мире на первичной основе в полосе</w:t>
      </w:r>
      <w:r w:rsidR="007E249B" w:rsidRPr="00B7752A">
        <w:rPr>
          <w:lang w:val="ru-RU"/>
        </w:rPr>
        <w:t xml:space="preserve"> </w:t>
      </w:r>
      <w:r w:rsidR="00AE1A0F" w:rsidRPr="00B7752A">
        <w:rPr>
          <w:lang w:val="ru-RU"/>
        </w:rPr>
        <w:t xml:space="preserve">частот </w:t>
      </w:r>
      <w:r w:rsidR="00D8558F" w:rsidRPr="00B7752A">
        <w:rPr>
          <w:lang w:val="ru-RU"/>
        </w:rPr>
        <w:t>13,25–13,</w:t>
      </w:r>
      <w:r w:rsidR="007E249B" w:rsidRPr="00B7752A">
        <w:rPr>
          <w:lang w:val="ru-RU"/>
        </w:rPr>
        <w:t>4 </w:t>
      </w:r>
      <w:r w:rsidR="00AE1A0F" w:rsidRPr="00B7752A">
        <w:rPr>
          <w:lang w:val="ru-RU"/>
        </w:rPr>
        <w:t>ГГц</w:t>
      </w:r>
      <w:r w:rsidR="007E249B" w:rsidRPr="00B7752A">
        <w:rPr>
          <w:lang w:val="ru-RU"/>
        </w:rPr>
        <w:t xml:space="preserve">. </w:t>
      </w:r>
      <w:r w:rsidR="00AE1A0F" w:rsidRPr="00B7752A">
        <w:rPr>
          <w:lang w:val="ru-RU"/>
        </w:rPr>
        <w:t>В</w:t>
      </w:r>
      <w:r w:rsidR="00D8558F" w:rsidRPr="00B7752A">
        <w:rPr>
          <w:lang w:val="ru-RU"/>
        </w:rPr>
        <w:t> </w:t>
      </w:r>
      <w:r w:rsidR="00AE1A0F" w:rsidRPr="00B7752A">
        <w:rPr>
          <w:lang w:val="ru-RU"/>
        </w:rPr>
        <w:t>настоящем Приложении представлены</w:t>
      </w:r>
      <w:r w:rsidR="007E249B" w:rsidRPr="00B7752A">
        <w:rPr>
          <w:lang w:val="ru-RU"/>
        </w:rPr>
        <w:t xml:space="preserve"> </w:t>
      </w:r>
      <w:r w:rsidR="00AE1A0F" w:rsidRPr="00B7752A">
        <w:rPr>
          <w:lang w:val="ru-RU"/>
        </w:rPr>
        <w:t>т</w:t>
      </w:r>
      <w:r w:rsidR="00AE1A0F" w:rsidRPr="00B7752A">
        <w:rPr>
          <w:color w:val="000000"/>
          <w:lang w:val="ru-RU"/>
        </w:rPr>
        <w:t>ехнические и эксплуатационные характеристики типичных</w:t>
      </w:r>
      <w:r w:rsidR="007E249B" w:rsidRPr="00B7752A">
        <w:rPr>
          <w:lang w:val="ru-RU"/>
        </w:rPr>
        <w:t xml:space="preserve"> </w:t>
      </w:r>
      <w:r w:rsidR="00AE1A0F" w:rsidRPr="00B7752A">
        <w:rPr>
          <w:lang w:val="ru-RU"/>
        </w:rPr>
        <w:t>радаров ВРНС,</w:t>
      </w:r>
      <w:r w:rsidR="007E249B" w:rsidRPr="00B7752A">
        <w:rPr>
          <w:lang w:val="ru-RU"/>
        </w:rPr>
        <w:t xml:space="preserve"> </w:t>
      </w:r>
      <w:r w:rsidR="00AE1A0F" w:rsidRPr="00B7752A">
        <w:rPr>
          <w:lang w:val="ru-RU"/>
        </w:rPr>
        <w:t>работающих в этой полосе частот</w:t>
      </w:r>
      <w:r w:rsidR="007E249B" w:rsidRPr="00B7752A">
        <w:rPr>
          <w:lang w:val="ru-RU"/>
        </w:rPr>
        <w:t>.</w:t>
      </w:r>
    </w:p>
    <w:p w:rsidR="007E249B" w:rsidRPr="00B7752A" w:rsidRDefault="00AE1A0F" w:rsidP="00F95D17">
      <w:pPr>
        <w:rPr>
          <w:rFonts w:asciiTheme="majorBidi" w:hAnsiTheme="majorBidi" w:cstheme="majorBidi"/>
          <w:szCs w:val="22"/>
          <w:lang w:val="ru-RU"/>
        </w:rPr>
      </w:pPr>
      <w:r w:rsidRPr="00B7752A">
        <w:rPr>
          <w:color w:val="000000"/>
          <w:lang w:val="ru-RU"/>
        </w:rPr>
        <w:t>Воздушные навигационные допплеровские системы</w:t>
      </w:r>
      <w:r w:rsidR="007E249B" w:rsidRPr="00B7752A">
        <w:rPr>
          <w:lang w:val="ru-RU"/>
        </w:rPr>
        <w:t xml:space="preserve"> </w:t>
      </w:r>
      <w:r w:rsidRPr="00B7752A">
        <w:rPr>
          <w:lang w:val="ru-RU"/>
        </w:rPr>
        <w:t>устанавливаются на воздушн</w:t>
      </w:r>
      <w:r w:rsidR="007B0BF6" w:rsidRPr="00B7752A">
        <w:rPr>
          <w:lang w:val="ru-RU"/>
        </w:rPr>
        <w:t>ых</w:t>
      </w:r>
      <w:r w:rsidRPr="00B7752A">
        <w:rPr>
          <w:lang w:val="ru-RU"/>
        </w:rPr>
        <w:t xml:space="preserve"> суд</w:t>
      </w:r>
      <w:r w:rsidR="00A546A7" w:rsidRPr="00B7752A">
        <w:rPr>
          <w:lang w:val="ru-RU"/>
        </w:rPr>
        <w:t>а</w:t>
      </w:r>
      <w:r w:rsidRPr="00B7752A">
        <w:rPr>
          <w:lang w:val="ru-RU"/>
        </w:rPr>
        <w:t>х</w:t>
      </w:r>
      <w:r w:rsidR="007E249B" w:rsidRPr="00B7752A">
        <w:rPr>
          <w:lang w:val="ru-RU"/>
        </w:rPr>
        <w:t xml:space="preserve"> (</w:t>
      </w:r>
      <w:r w:rsidRPr="00B7752A">
        <w:rPr>
          <w:lang w:val="ru-RU"/>
        </w:rPr>
        <w:t>вертолет</w:t>
      </w:r>
      <w:r w:rsidR="00A546A7" w:rsidRPr="00B7752A">
        <w:rPr>
          <w:lang w:val="ru-RU"/>
        </w:rPr>
        <w:t>ах</w:t>
      </w:r>
      <w:r w:rsidR="007E249B" w:rsidRPr="00B7752A">
        <w:rPr>
          <w:lang w:val="ru-RU"/>
        </w:rPr>
        <w:t xml:space="preserve">, </w:t>
      </w:r>
      <w:r w:rsidRPr="00B7752A">
        <w:rPr>
          <w:lang w:val="ru-RU"/>
        </w:rPr>
        <w:t>а также некоторы</w:t>
      </w:r>
      <w:r w:rsidR="00A546A7" w:rsidRPr="00B7752A">
        <w:rPr>
          <w:lang w:val="ru-RU"/>
        </w:rPr>
        <w:t>х</w:t>
      </w:r>
      <w:r w:rsidR="007E249B" w:rsidRPr="00B7752A">
        <w:rPr>
          <w:lang w:val="ru-RU"/>
        </w:rPr>
        <w:t xml:space="preserve"> </w:t>
      </w:r>
      <w:r w:rsidRPr="00B7752A">
        <w:rPr>
          <w:lang w:val="ru-RU"/>
        </w:rPr>
        <w:t>летательны</w:t>
      </w:r>
      <w:r w:rsidR="00A546A7" w:rsidRPr="00B7752A">
        <w:rPr>
          <w:lang w:val="ru-RU"/>
        </w:rPr>
        <w:t>х</w:t>
      </w:r>
      <w:r w:rsidRPr="00B7752A">
        <w:rPr>
          <w:lang w:val="ru-RU"/>
        </w:rPr>
        <w:t xml:space="preserve"> аппарат</w:t>
      </w:r>
      <w:r w:rsidR="00A546A7" w:rsidRPr="00B7752A">
        <w:rPr>
          <w:lang w:val="ru-RU"/>
        </w:rPr>
        <w:t>ах</w:t>
      </w:r>
      <w:r w:rsidR="007E249B" w:rsidRPr="00B7752A">
        <w:rPr>
          <w:lang w:val="ru-RU"/>
        </w:rPr>
        <w:t xml:space="preserve">) </w:t>
      </w:r>
      <w:r w:rsidR="00A546A7" w:rsidRPr="00B7752A">
        <w:rPr>
          <w:lang w:val="ru-RU"/>
        </w:rPr>
        <w:t>и используются для</w:t>
      </w:r>
      <w:r w:rsidR="007E249B" w:rsidRPr="00B7752A">
        <w:rPr>
          <w:lang w:val="ru-RU"/>
        </w:rPr>
        <w:t xml:space="preserve"> </w:t>
      </w:r>
      <w:r w:rsidR="00A546A7" w:rsidRPr="00B7752A">
        <w:rPr>
          <w:lang w:val="ru-RU"/>
        </w:rPr>
        <w:t xml:space="preserve">специализированных </w:t>
      </w:r>
      <w:r w:rsidR="00A546A7" w:rsidRPr="00B7752A">
        <w:rPr>
          <w:rFonts w:asciiTheme="majorBidi" w:hAnsiTheme="majorBidi" w:cstheme="majorBidi"/>
          <w:szCs w:val="22"/>
          <w:lang w:val="ru-RU"/>
        </w:rPr>
        <w:t>применений,</w:t>
      </w:r>
      <w:r w:rsidR="007E249B" w:rsidRPr="00B7752A">
        <w:rPr>
          <w:rFonts w:asciiTheme="majorBidi" w:hAnsiTheme="majorBidi" w:cstheme="majorBidi"/>
          <w:szCs w:val="22"/>
          <w:lang w:val="ru-RU"/>
        </w:rPr>
        <w:t xml:space="preserve"> </w:t>
      </w:r>
      <w:r w:rsidR="00A546A7" w:rsidRPr="00B7752A">
        <w:rPr>
          <w:rFonts w:asciiTheme="majorBidi" w:hAnsiTheme="majorBidi" w:cstheme="majorBidi"/>
          <w:szCs w:val="22"/>
          <w:lang w:val="ru-RU"/>
        </w:rPr>
        <w:t>таких как</w:t>
      </w:r>
      <w:r w:rsidR="007E249B" w:rsidRPr="00B7752A">
        <w:rPr>
          <w:rFonts w:asciiTheme="majorBidi" w:hAnsiTheme="majorBidi" w:cstheme="majorBidi"/>
          <w:szCs w:val="22"/>
          <w:lang w:val="ru-RU"/>
        </w:rPr>
        <w:t xml:space="preserve"> </w:t>
      </w:r>
      <w:r w:rsidR="00A546A7" w:rsidRPr="00B7752A">
        <w:rPr>
          <w:rFonts w:asciiTheme="majorBidi" w:hAnsiTheme="majorBidi" w:cstheme="majorBidi"/>
          <w:szCs w:val="22"/>
          <w:lang w:val="ru-RU"/>
        </w:rPr>
        <w:t>непрерывное определение</w:t>
      </w:r>
      <w:r w:rsidR="007E249B" w:rsidRPr="00B7752A">
        <w:rPr>
          <w:rFonts w:asciiTheme="majorBidi" w:hAnsiTheme="majorBidi" w:cstheme="majorBidi"/>
          <w:szCs w:val="22"/>
          <w:lang w:val="ru-RU"/>
        </w:rPr>
        <w:t xml:space="preserve"> </w:t>
      </w:r>
      <w:r w:rsidR="00A546A7" w:rsidRPr="00B7752A">
        <w:rPr>
          <w:rFonts w:asciiTheme="majorBidi" w:hAnsiTheme="majorBidi" w:cstheme="majorBidi"/>
          <w:szCs w:val="22"/>
          <w:lang w:val="ru-RU"/>
        </w:rPr>
        <w:t xml:space="preserve">скорости </w:t>
      </w:r>
      <w:r w:rsidR="007B0BF6" w:rsidRPr="00B7752A">
        <w:rPr>
          <w:rFonts w:asciiTheme="majorBidi" w:hAnsiTheme="majorBidi" w:cstheme="majorBidi"/>
          <w:szCs w:val="22"/>
          <w:lang w:val="ru-RU"/>
        </w:rPr>
        <w:t>движения</w:t>
      </w:r>
      <w:r w:rsidR="007E249B" w:rsidRPr="00B7752A">
        <w:rPr>
          <w:rFonts w:asciiTheme="majorBidi" w:hAnsiTheme="majorBidi" w:cstheme="majorBidi"/>
          <w:szCs w:val="22"/>
          <w:lang w:val="ru-RU"/>
        </w:rPr>
        <w:t xml:space="preserve"> </w:t>
      </w:r>
      <w:r w:rsidR="00A546A7" w:rsidRPr="00B7752A">
        <w:rPr>
          <w:rFonts w:asciiTheme="majorBidi" w:hAnsiTheme="majorBidi" w:cstheme="majorBidi"/>
          <w:szCs w:val="22"/>
          <w:lang w:val="ru-RU"/>
        </w:rPr>
        <w:t>и</w:t>
      </w:r>
      <w:r w:rsidR="007E249B" w:rsidRPr="00B7752A">
        <w:rPr>
          <w:rFonts w:asciiTheme="majorBidi" w:hAnsiTheme="majorBidi" w:cstheme="majorBidi"/>
          <w:szCs w:val="22"/>
          <w:lang w:val="ru-RU"/>
        </w:rPr>
        <w:t xml:space="preserve"> </w:t>
      </w:r>
      <w:r w:rsidR="00A546A7" w:rsidRPr="00B7752A">
        <w:rPr>
          <w:rFonts w:asciiTheme="majorBidi" w:hAnsiTheme="majorBidi" w:cstheme="majorBidi"/>
          <w:szCs w:val="22"/>
          <w:lang w:val="ru-RU"/>
        </w:rPr>
        <w:t>угла сноса</w:t>
      </w:r>
      <w:r w:rsidR="007E249B" w:rsidRPr="00B7752A">
        <w:rPr>
          <w:rFonts w:asciiTheme="majorBidi" w:hAnsiTheme="majorBidi" w:cstheme="majorBidi"/>
          <w:szCs w:val="22"/>
          <w:lang w:val="ru-RU"/>
        </w:rPr>
        <w:t xml:space="preserve"> </w:t>
      </w:r>
      <w:r w:rsidR="00A546A7" w:rsidRPr="00B7752A">
        <w:rPr>
          <w:rFonts w:asciiTheme="majorBidi" w:hAnsiTheme="majorBidi" w:cstheme="majorBidi"/>
          <w:szCs w:val="22"/>
          <w:lang w:val="ru-RU"/>
        </w:rPr>
        <w:t>воздушного судна относительно земли</w:t>
      </w:r>
      <w:r w:rsidR="007E249B" w:rsidRPr="00B7752A">
        <w:rPr>
          <w:rFonts w:asciiTheme="majorBidi" w:hAnsiTheme="majorBidi" w:cstheme="majorBidi"/>
          <w:szCs w:val="22"/>
          <w:lang w:val="ru-RU"/>
        </w:rPr>
        <w:t xml:space="preserve">. </w:t>
      </w:r>
      <w:r w:rsidR="00A546A7" w:rsidRPr="00B7752A">
        <w:rPr>
          <w:rFonts w:asciiTheme="majorBidi" w:hAnsiTheme="majorBidi" w:cstheme="majorBidi"/>
          <w:color w:val="000000"/>
          <w:szCs w:val="22"/>
          <w:lang w:val="ru-RU"/>
        </w:rPr>
        <w:t>Радиотехническая комиссия по аэронавтике</w:t>
      </w:r>
      <w:r w:rsidR="007E249B" w:rsidRPr="00B7752A">
        <w:rPr>
          <w:rFonts w:asciiTheme="majorBidi" w:hAnsiTheme="majorBidi" w:cstheme="majorBidi"/>
          <w:szCs w:val="22"/>
          <w:lang w:val="ru-RU"/>
        </w:rPr>
        <w:t xml:space="preserve"> </w:t>
      </w:r>
      <w:r w:rsidR="00A546A7" w:rsidRPr="00B7752A">
        <w:rPr>
          <w:rFonts w:asciiTheme="majorBidi" w:hAnsiTheme="majorBidi" w:cstheme="majorBidi"/>
          <w:szCs w:val="22"/>
          <w:lang w:val="ru-RU"/>
        </w:rPr>
        <w:t>разработала</w:t>
      </w:r>
      <w:r w:rsidR="007E249B" w:rsidRPr="00B7752A">
        <w:rPr>
          <w:rFonts w:asciiTheme="majorBidi" w:hAnsiTheme="majorBidi" w:cstheme="majorBidi"/>
          <w:szCs w:val="22"/>
          <w:lang w:val="ru-RU"/>
        </w:rPr>
        <w:t xml:space="preserve"> </w:t>
      </w:r>
      <w:r w:rsidR="00625198" w:rsidRPr="00B7752A">
        <w:rPr>
          <w:rFonts w:asciiTheme="majorBidi" w:hAnsiTheme="majorBidi" w:cstheme="majorBidi"/>
          <w:color w:val="000000"/>
          <w:szCs w:val="22"/>
          <w:lang w:val="ru-RU"/>
        </w:rPr>
        <w:t>минимальные качественные показатели работы</w:t>
      </w:r>
      <w:r w:rsidR="007E249B" w:rsidRPr="00B7752A">
        <w:rPr>
          <w:rFonts w:asciiTheme="majorBidi" w:hAnsiTheme="majorBidi" w:cstheme="majorBidi"/>
          <w:szCs w:val="22"/>
          <w:lang w:val="ru-RU"/>
        </w:rPr>
        <w:t xml:space="preserve"> </w:t>
      </w:r>
      <w:r w:rsidR="00625198" w:rsidRPr="00B7752A">
        <w:rPr>
          <w:rFonts w:asciiTheme="majorBidi" w:hAnsiTheme="majorBidi" w:cstheme="majorBidi"/>
          <w:szCs w:val="22"/>
          <w:lang w:val="ru-RU"/>
        </w:rPr>
        <w:t>для этого оборудования</w:t>
      </w:r>
      <w:r w:rsidR="00F95D17" w:rsidRPr="00B7752A">
        <w:rPr>
          <w:rFonts w:asciiTheme="majorBidi" w:hAnsiTheme="majorBidi" w:cstheme="majorBidi"/>
          <w:szCs w:val="22"/>
          <w:lang w:val="ru-RU"/>
        </w:rPr>
        <w:t xml:space="preserve"> </w:t>
      </w:r>
      <w:r w:rsidR="00B6345C" w:rsidRPr="00B7752A">
        <w:rPr>
          <w:rFonts w:asciiTheme="majorBidi" w:hAnsiTheme="majorBidi" w:cstheme="majorBidi"/>
          <w:szCs w:val="22"/>
          <w:lang w:val="ru-RU"/>
        </w:rPr>
        <w:t>"</w:t>
      </w:r>
      <w:r w:rsidR="007E249B" w:rsidRPr="00B7752A">
        <w:rPr>
          <w:rFonts w:asciiTheme="majorBidi" w:hAnsiTheme="majorBidi" w:cstheme="majorBidi"/>
          <w:i/>
          <w:szCs w:val="22"/>
          <w:lang w:val="ru-RU"/>
        </w:rPr>
        <w:t xml:space="preserve">DO-158 – </w:t>
      </w:r>
      <w:r w:rsidR="00625198" w:rsidRPr="00B7752A">
        <w:rPr>
          <w:rFonts w:asciiTheme="majorBidi" w:hAnsiTheme="majorBidi" w:cstheme="majorBidi"/>
          <w:i/>
          <w:szCs w:val="22"/>
          <w:lang w:val="ru-RU"/>
        </w:rPr>
        <w:t>Бортово</w:t>
      </w:r>
      <w:r w:rsidR="007B0BF6" w:rsidRPr="00B7752A">
        <w:rPr>
          <w:rFonts w:asciiTheme="majorBidi" w:hAnsiTheme="majorBidi" w:cstheme="majorBidi"/>
          <w:i/>
          <w:szCs w:val="22"/>
          <w:lang w:val="ru-RU"/>
        </w:rPr>
        <w:t>е</w:t>
      </w:r>
      <w:r w:rsidR="00625198" w:rsidRPr="00B7752A">
        <w:rPr>
          <w:rFonts w:asciiTheme="majorBidi" w:hAnsiTheme="majorBidi" w:cstheme="majorBidi"/>
          <w:i/>
          <w:szCs w:val="22"/>
          <w:lang w:val="ru-RU"/>
        </w:rPr>
        <w:t xml:space="preserve"> навигационное оборудование с использованием </w:t>
      </w:r>
      <w:r w:rsidR="00625198" w:rsidRPr="00B7752A">
        <w:rPr>
          <w:rFonts w:asciiTheme="majorBidi" w:hAnsiTheme="majorBidi" w:cstheme="majorBidi"/>
          <w:i/>
          <w:iCs/>
          <w:color w:val="000000"/>
          <w:szCs w:val="22"/>
          <w:lang w:val="ru-RU"/>
        </w:rPr>
        <w:t>допплеровского радара</w:t>
      </w:r>
      <w:r w:rsidR="00B6345C" w:rsidRPr="00B7752A">
        <w:rPr>
          <w:rFonts w:asciiTheme="majorBidi" w:hAnsiTheme="majorBidi" w:cstheme="majorBidi"/>
          <w:szCs w:val="22"/>
          <w:lang w:val="ru-RU"/>
        </w:rPr>
        <w:t>"</w:t>
      </w:r>
      <w:r w:rsidR="007E249B" w:rsidRPr="00B7752A">
        <w:rPr>
          <w:rFonts w:asciiTheme="majorBidi" w:hAnsiTheme="majorBidi" w:cstheme="majorBidi"/>
          <w:szCs w:val="22"/>
          <w:lang w:val="ru-RU"/>
        </w:rPr>
        <w:t xml:space="preserve">. </w:t>
      </w:r>
      <w:r w:rsidR="00625198" w:rsidRPr="00B7752A">
        <w:rPr>
          <w:rFonts w:asciiTheme="majorBidi" w:hAnsiTheme="majorBidi" w:cstheme="majorBidi"/>
          <w:szCs w:val="22"/>
          <w:lang w:val="ru-RU"/>
        </w:rPr>
        <w:t>Кроме того</w:t>
      </w:r>
      <w:r w:rsidR="007E249B" w:rsidRPr="00B7752A">
        <w:rPr>
          <w:rFonts w:asciiTheme="majorBidi" w:hAnsiTheme="majorBidi" w:cstheme="majorBidi"/>
          <w:szCs w:val="22"/>
          <w:lang w:val="ru-RU"/>
        </w:rPr>
        <w:t xml:space="preserve">, </w:t>
      </w:r>
      <w:r w:rsidR="00625198" w:rsidRPr="00B7752A">
        <w:rPr>
          <w:rFonts w:asciiTheme="majorBidi" w:hAnsiTheme="majorBidi" w:cstheme="majorBidi"/>
          <w:szCs w:val="22"/>
          <w:lang w:val="ru-RU"/>
        </w:rPr>
        <w:t>радары, используемые</w:t>
      </w:r>
      <w:r w:rsidR="007E249B" w:rsidRPr="00B7752A">
        <w:rPr>
          <w:rFonts w:asciiTheme="majorBidi" w:hAnsiTheme="majorBidi" w:cstheme="majorBidi"/>
          <w:szCs w:val="22"/>
          <w:lang w:val="ru-RU"/>
        </w:rPr>
        <w:t xml:space="preserve"> </w:t>
      </w:r>
      <w:r w:rsidR="00625198" w:rsidRPr="00B7752A">
        <w:rPr>
          <w:rFonts w:asciiTheme="majorBidi" w:hAnsiTheme="majorBidi" w:cstheme="majorBidi"/>
          <w:szCs w:val="22"/>
          <w:lang w:val="ru-RU"/>
        </w:rPr>
        <w:t xml:space="preserve">для </w:t>
      </w:r>
      <w:r w:rsidR="00625198" w:rsidRPr="00B7752A">
        <w:rPr>
          <w:rFonts w:asciiTheme="majorBidi" w:hAnsiTheme="majorBidi" w:cstheme="majorBidi"/>
          <w:szCs w:val="22"/>
          <w:lang w:val="ru-RU" w:eastAsia="zh-CN"/>
        </w:rPr>
        <w:t>предотвращения столкновений</w:t>
      </w:r>
      <w:r w:rsidR="00B750C1" w:rsidRPr="00B7752A">
        <w:rPr>
          <w:rFonts w:asciiTheme="majorBidi" w:hAnsiTheme="majorBidi" w:cstheme="majorBidi"/>
          <w:szCs w:val="22"/>
          <w:lang w:val="ru-RU" w:eastAsia="zh-CN"/>
        </w:rPr>
        <w:t>, на борту</w:t>
      </w:r>
      <w:r w:rsidR="007E249B" w:rsidRPr="00B7752A">
        <w:rPr>
          <w:rFonts w:asciiTheme="majorBidi" w:hAnsiTheme="majorBidi" w:cstheme="majorBidi"/>
          <w:szCs w:val="22"/>
          <w:lang w:val="ru-RU"/>
        </w:rPr>
        <w:t xml:space="preserve"> </w:t>
      </w:r>
      <w:r w:rsidR="00B750C1" w:rsidRPr="00B7752A">
        <w:rPr>
          <w:rFonts w:asciiTheme="majorBidi" w:hAnsiTheme="majorBidi" w:cstheme="majorBidi"/>
          <w:color w:val="000000"/>
          <w:szCs w:val="22"/>
          <w:lang w:val="ru-RU"/>
        </w:rPr>
        <w:t xml:space="preserve">беспилотного воздушного судна </w:t>
      </w:r>
      <w:r w:rsidR="007E249B" w:rsidRPr="00B7752A">
        <w:rPr>
          <w:rFonts w:asciiTheme="majorBidi" w:hAnsiTheme="majorBidi" w:cstheme="majorBidi"/>
          <w:szCs w:val="22"/>
          <w:lang w:val="ru-RU"/>
        </w:rPr>
        <w:t>(</w:t>
      </w:r>
      <w:r w:rsidR="00B750C1" w:rsidRPr="00B7752A">
        <w:rPr>
          <w:rFonts w:asciiTheme="majorBidi" w:hAnsiTheme="majorBidi" w:cstheme="majorBidi"/>
          <w:szCs w:val="22"/>
          <w:lang w:val="ru-RU"/>
        </w:rPr>
        <w:t>БВС</w:t>
      </w:r>
      <w:r w:rsidR="007E249B" w:rsidRPr="00B7752A">
        <w:rPr>
          <w:rFonts w:asciiTheme="majorBidi" w:hAnsiTheme="majorBidi" w:cstheme="majorBidi"/>
          <w:szCs w:val="22"/>
          <w:lang w:val="ru-RU"/>
        </w:rPr>
        <w:t xml:space="preserve">) </w:t>
      </w:r>
      <w:r w:rsidR="00B750C1" w:rsidRPr="00B7752A">
        <w:rPr>
          <w:rFonts w:asciiTheme="majorBidi" w:hAnsiTheme="majorBidi" w:cstheme="majorBidi"/>
          <w:szCs w:val="22"/>
          <w:lang w:val="ru-RU"/>
        </w:rPr>
        <w:t>планируются для содействия интеграции</w:t>
      </w:r>
      <w:r w:rsidR="007E249B" w:rsidRPr="00B7752A">
        <w:rPr>
          <w:rFonts w:asciiTheme="majorBidi" w:hAnsiTheme="majorBidi" w:cstheme="majorBidi"/>
          <w:szCs w:val="22"/>
          <w:lang w:val="ru-RU"/>
        </w:rPr>
        <w:t xml:space="preserve"> </w:t>
      </w:r>
      <w:r w:rsidR="00B750C1" w:rsidRPr="00B7752A">
        <w:rPr>
          <w:rFonts w:asciiTheme="majorBidi" w:hAnsiTheme="majorBidi" w:cstheme="majorBidi"/>
          <w:szCs w:val="22"/>
          <w:lang w:val="ru-RU" w:eastAsia="zh-CN"/>
        </w:rPr>
        <w:t>беспилотной авиационной системы (БАС)</w:t>
      </w:r>
      <w:r w:rsidR="007E249B" w:rsidRPr="00B7752A">
        <w:rPr>
          <w:rFonts w:asciiTheme="majorBidi" w:hAnsiTheme="majorBidi" w:cstheme="majorBidi"/>
          <w:szCs w:val="22"/>
          <w:lang w:val="ru-RU"/>
        </w:rPr>
        <w:t xml:space="preserve"> </w:t>
      </w:r>
      <w:r w:rsidR="00B750C1" w:rsidRPr="00B7752A">
        <w:rPr>
          <w:rFonts w:asciiTheme="majorBidi" w:hAnsiTheme="majorBidi" w:cstheme="majorBidi"/>
          <w:szCs w:val="22"/>
          <w:lang w:val="ru-RU"/>
        </w:rPr>
        <w:t xml:space="preserve">в </w:t>
      </w:r>
      <w:r w:rsidR="00B750C1" w:rsidRPr="00B7752A">
        <w:rPr>
          <w:rFonts w:asciiTheme="majorBidi" w:hAnsiTheme="majorBidi" w:cstheme="majorBidi"/>
          <w:szCs w:val="22"/>
          <w:lang w:val="ru-RU" w:eastAsia="zh-CN"/>
        </w:rPr>
        <w:t>необособленное воздушное пространство</w:t>
      </w:r>
      <w:r w:rsidR="007E249B" w:rsidRPr="00B7752A">
        <w:rPr>
          <w:rFonts w:asciiTheme="majorBidi" w:hAnsiTheme="majorBidi" w:cstheme="majorBidi"/>
          <w:szCs w:val="22"/>
          <w:lang w:val="ru-RU"/>
        </w:rPr>
        <w:t>.</w:t>
      </w:r>
    </w:p>
    <w:p w:rsidR="007E249B" w:rsidRPr="00B7752A" w:rsidRDefault="007E249B" w:rsidP="00BB6758">
      <w:pPr>
        <w:pStyle w:val="Heading1"/>
        <w:rPr>
          <w:lang w:val="ru-RU"/>
        </w:rPr>
      </w:pPr>
      <w:r w:rsidRPr="00B7752A">
        <w:rPr>
          <w:lang w:val="ru-RU"/>
        </w:rPr>
        <w:t>2</w:t>
      </w:r>
      <w:r w:rsidRPr="00B7752A">
        <w:rPr>
          <w:lang w:val="ru-RU"/>
        </w:rPr>
        <w:tab/>
      </w:r>
      <w:r w:rsidR="00BB6758" w:rsidRPr="00B7752A">
        <w:rPr>
          <w:lang w:val="ru-RU"/>
        </w:rPr>
        <w:t>Технические параметры</w:t>
      </w:r>
    </w:p>
    <w:p w:rsidR="007E249B" w:rsidRPr="00B7752A" w:rsidRDefault="00BB6758" w:rsidP="00FA17BD">
      <w:pPr>
        <w:rPr>
          <w:szCs w:val="24"/>
          <w:lang w:val="ru-RU"/>
        </w:rPr>
      </w:pPr>
      <w:r w:rsidRPr="00B7752A">
        <w:rPr>
          <w:lang w:val="ru-RU"/>
        </w:rPr>
        <w:t>Технические параметры</w:t>
      </w:r>
      <w:r w:rsidRPr="00B7752A">
        <w:rPr>
          <w:color w:val="000000"/>
          <w:lang w:val="ru-RU"/>
        </w:rPr>
        <w:t xml:space="preserve"> радаров радионавигационной службы, работающие в полосах частот</w:t>
      </w:r>
      <w:r w:rsidR="00FA17BD" w:rsidRPr="00B7752A">
        <w:rPr>
          <w:szCs w:val="24"/>
          <w:lang w:val="ru-RU"/>
        </w:rPr>
        <w:t xml:space="preserve"> 13,</w:t>
      </w:r>
      <w:r w:rsidR="007E249B" w:rsidRPr="00B7752A">
        <w:rPr>
          <w:szCs w:val="24"/>
          <w:lang w:val="ru-RU"/>
        </w:rPr>
        <w:t>25</w:t>
      </w:r>
      <w:r w:rsidR="00FA17BD" w:rsidRPr="00B7752A">
        <w:rPr>
          <w:szCs w:val="24"/>
          <w:lang w:val="ru-RU"/>
        </w:rPr>
        <w:t>−13,</w:t>
      </w:r>
      <w:r w:rsidR="007E249B" w:rsidRPr="00B7752A">
        <w:rPr>
          <w:szCs w:val="24"/>
          <w:lang w:val="ru-RU"/>
        </w:rPr>
        <w:t>4 </w:t>
      </w:r>
      <w:r w:rsidRPr="00B7752A">
        <w:rPr>
          <w:szCs w:val="24"/>
          <w:lang w:val="ru-RU"/>
        </w:rPr>
        <w:t>ГГц,</w:t>
      </w:r>
      <w:r w:rsidR="007E249B" w:rsidRPr="00B7752A">
        <w:rPr>
          <w:szCs w:val="24"/>
          <w:lang w:val="ru-RU"/>
        </w:rPr>
        <w:t xml:space="preserve"> </w:t>
      </w:r>
      <w:r w:rsidRPr="00B7752A">
        <w:rPr>
          <w:szCs w:val="24"/>
          <w:lang w:val="ru-RU"/>
        </w:rPr>
        <w:t>представлены в таблице</w:t>
      </w:r>
      <w:r w:rsidR="007E249B" w:rsidRPr="00B7752A">
        <w:rPr>
          <w:szCs w:val="24"/>
          <w:lang w:val="ru-RU"/>
        </w:rPr>
        <w:t xml:space="preserve"> 1. </w:t>
      </w:r>
      <w:r w:rsidRPr="00B7752A">
        <w:rPr>
          <w:lang w:val="ru-RU"/>
        </w:rPr>
        <w:t>Все системы</w:t>
      </w:r>
      <w:r w:rsidR="007E249B" w:rsidRPr="00B7752A">
        <w:rPr>
          <w:szCs w:val="24"/>
          <w:lang w:val="ru-RU"/>
        </w:rPr>
        <w:t xml:space="preserve"> </w:t>
      </w:r>
      <w:r w:rsidRPr="00B7752A">
        <w:rPr>
          <w:szCs w:val="24"/>
          <w:lang w:val="ru-RU"/>
        </w:rPr>
        <w:t>эксплуатируются</w:t>
      </w:r>
      <w:r w:rsidR="007E249B" w:rsidRPr="00B7752A">
        <w:rPr>
          <w:szCs w:val="24"/>
          <w:lang w:val="ru-RU"/>
        </w:rPr>
        <w:t xml:space="preserve"> </w:t>
      </w:r>
      <w:r w:rsidRPr="00B7752A">
        <w:rPr>
          <w:szCs w:val="24"/>
          <w:lang w:val="ru-RU"/>
        </w:rPr>
        <w:t>во всем мире</w:t>
      </w:r>
      <w:r w:rsidR="007E249B" w:rsidRPr="00B7752A">
        <w:rPr>
          <w:szCs w:val="24"/>
          <w:lang w:val="ru-RU"/>
        </w:rPr>
        <w:t xml:space="preserve"> </w:t>
      </w:r>
      <w:r w:rsidRPr="00B7752A">
        <w:rPr>
          <w:color w:val="000000"/>
          <w:lang w:val="ru-RU"/>
        </w:rPr>
        <w:t>на борту воздушного судна</w:t>
      </w:r>
      <w:r w:rsidR="007E249B" w:rsidRPr="00B7752A">
        <w:rPr>
          <w:szCs w:val="24"/>
          <w:lang w:val="ru-RU"/>
        </w:rPr>
        <w:t xml:space="preserve">. </w:t>
      </w:r>
      <w:r w:rsidRPr="00B7752A">
        <w:rPr>
          <w:szCs w:val="24"/>
          <w:lang w:val="ru-RU"/>
        </w:rPr>
        <w:t>Радары используются для</w:t>
      </w:r>
      <w:r w:rsidR="007E249B" w:rsidRPr="00B7752A">
        <w:rPr>
          <w:szCs w:val="24"/>
          <w:lang w:val="ru-RU"/>
        </w:rPr>
        <w:t xml:space="preserve"> </w:t>
      </w:r>
      <w:r w:rsidRPr="00B7752A">
        <w:rPr>
          <w:szCs w:val="24"/>
          <w:lang w:val="ru-RU"/>
        </w:rPr>
        <w:t>бортовых систем навигации воздушн</w:t>
      </w:r>
      <w:r w:rsidR="007B0BF6" w:rsidRPr="00B7752A">
        <w:rPr>
          <w:szCs w:val="24"/>
          <w:lang w:val="ru-RU"/>
        </w:rPr>
        <w:t>ых</w:t>
      </w:r>
      <w:r w:rsidRPr="00B7752A">
        <w:rPr>
          <w:szCs w:val="24"/>
          <w:lang w:val="ru-RU"/>
        </w:rPr>
        <w:t xml:space="preserve"> суд</w:t>
      </w:r>
      <w:r w:rsidR="007B0BF6" w:rsidRPr="00B7752A">
        <w:rPr>
          <w:szCs w:val="24"/>
          <w:lang w:val="ru-RU"/>
        </w:rPr>
        <w:t>ов</w:t>
      </w:r>
      <w:r w:rsidR="007E249B" w:rsidRPr="00B7752A">
        <w:rPr>
          <w:szCs w:val="24"/>
          <w:lang w:val="ru-RU"/>
        </w:rPr>
        <w:t xml:space="preserve"> </w:t>
      </w:r>
      <w:r w:rsidRPr="00B7752A">
        <w:rPr>
          <w:szCs w:val="24"/>
          <w:lang w:val="ru-RU"/>
        </w:rPr>
        <w:t xml:space="preserve">для обеспечения </w:t>
      </w:r>
      <w:r w:rsidRPr="00B7752A">
        <w:rPr>
          <w:color w:val="000000"/>
          <w:lang w:val="ru-RU"/>
        </w:rPr>
        <w:t xml:space="preserve">безошибочной навигации </w:t>
      </w:r>
      <w:r w:rsidRPr="00B7752A">
        <w:rPr>
          <w:szCs w:val="24"/>
          <w:lang w:val="ru-RU"/>
        </w:rPr>
        <w:t>в</w:t>
      </w:r>
      <w:r w:rsidR="007E249B" w:rsidRPr="00B7752A">
        <w:rPr>
          <w:szCs w:val="24"/>
          <w:lang w:val="ru-RU"/>
        </w:rPr>
        <w:t xml:space="preserve"> </w:t>
      </w:r>
      <w:r w:rsidRPr="00B7752A">
        <w:rPr>
          <w:szCs w:val="24"/>
          <w:lang w:val="ru-RU"/>
        </w:rPr>
        <w:t>любых погодных условиях</w:t>
      </w:r>
      <w:r w:rsidR="007E249B" w:rsidRPr="00B7752A">
        <w:rPr>
          <w:szCs w:val="24"/>
          <w:lang w:val="ru-RU"/>
        </w:rPr>
        <w:t>.</w:t>
      </w:r>
    </w:p>
    <w:p w:rsidR="007E249B" w:rsidRPr="00B7752A" w:rsidRDefault="007E249B" w:rsidP="007E249B">
      <w:pPr>
        <w:overflowPunct/>
        <w:autoSpaceDE/>
        <w:autoSpaceDN/>
        <w:adjustRightInd/>
        <w:spacing w:before="0"/>
        <w:textAlignment w:val="auto"/>
        <w:rPr>
          <w:szCs w:val="24"/>
          <w:lang w:val="ru-RU"/>
        </w:rPr>
        <w:sectPr w:rsidR="007E249B" w:rsidRPr="00B7752A" w:rsidSect="007E249B">
          <w:headerReference w:type="default" r:id="rId13"/>
          <w:footerReference w:type="default" r:id="rId14"/>
          <w:headerReference w:type="first" r:id="rId15"/>
          <w:footerReference w:type="first" r:id="rId16"/>
          <w:pgSz w:w="11907" w:h="16834" w:code="9"/>
          <w:pgMar w:top="1418" w:right="1134" w:bottom="1418" w:left="1134" w:header="709" w:footer="709" w:gutter="0"/>
          <w:paperSrc w:first="15" w:other="15"/>
          <w:pgNumType w:start="1"/>
          <w:cols w:space="720"/>
          <w:titlePg/>
        </w:sectPr>
      </w:pPr>
    </w:p>
    <w:p w:rsidR="007E249B" w:rsidRPr="00B7752A" w:rsidRDefault="00C204F1" w:rsidP="00BF57B2">
      <w:pPr>
        <w:pStyle w:val="TableNo"/>
        <w:spacing w:before="0"/>
        <w:rPr>
          <w:lang w:val="ru-RU"/>
        </w:rPr>
      </w:pPr>
      <w:r w:rsidRPr="00B7752A">
        <w:rPr>
          <w:lang w:val="ru-RU"/>
        </w:rPr>
        <w:lastRenderedPageBreak/>
        <w:t>ТАБЛИЦА</w:t>
      </w:r>
      <w:r w:rsidR="007E249B" w:rsidRPr="00B7752A">
        <w:rPr>
          <w:lang w:val="ru-RU"/>
        </w:rPr>
        <w:t xml:space="preserve"> 1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5"/>
        <w:gridCol w:w="845"/>
        <w:gridCol w:w="1021"/>
        <w:gridCol w:w="1470"/>
        <w:gridCol w:w="1459"/>
        <w:gridCol w:w="1447"/>
        <w:gridCol w:w="1477"/>
        <w:gridCol w:w="1423"/>
        <w:gridCol w:w="1525"/>
        <w:gridCol w:w="1403"/>
        <w:gridCol w:w="1404"/>
      </w:tblGrid>
      <w:tr w:rsidR="007E249B" w:rsidRPr="00B16A56" w:rsidTr="00B16A56">
        <w:trPr>
          <w:jc w:val="center"/>
        </w:trPr>
        <w:tc>
          <w:tcPr>
            <w:tcW w:w="1830" w:type="dxa"/>
            <w:gridSpan w:val="2"/>
            <w:tcMar>
              <w:left w:w="28" w:type="dxa"/>
              <w:right w:w="28" w:type="dxa"/>
            </w:tcMar>
            <w:vAlign w:val="center"/>
          </w:tcPr>
          <w:p w:rsidR="007E249B" w:rsidRPr="00B16A56" w:rsidRDefault="00BB6758" w:rsidP="00B16A56">
            <w:pPr>
              <w:pStyle w:val="Tablehead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1021" w:type="dxa"/>
            <w:vAlign w:val="center"/>
          </w:tcPr>
          <w:p w:rsidR="007E249B" w:rsidRPr="00B16A56" w:rsidRDefault="00BB6758" w:rsidP="00B16A56">
            <w:pPr>
              <w:pStyle w:val="Tablehead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Единицы</w:t>
            </w:r>
          </w:p>
        </w:tc>
        <w:tc>
          <w:tcPr>
            <w:tcW w:w="1470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BB6758" w:rsidP="00B16A56">
            <w:pPr>
              <w:pStyle w:val="Tablehead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Радар</w:t>
            </w:r>
            <w:r w:rsidR="007E249B" w:rsidRPr="00B16A56">
              <w:rPr>
                <w:sz w:val="18"/>
                <w:szCs w:val="18"/>
                <w:lang w:val="ru-RU"/>
              </w:rPr>
              <w:t xml:space="preserve"> 1</w:t>
            </w:r>
          </w:p>
        </w:tc>
        <w:tc>
          <w:tcPr>
            <w:tcW w:w="1459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BB6758" w:rsidP="00B16A56">
            <w:pPr>
              <w:pStyle w:val="Tablehead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Радар</w:t>
            </w:r>
            <w:r w:rsidR="007E249B" w:rsidRPr="00B16A56">
              <w:rPr>
                <w:sz w:val="18"/>
                <w:szCs w:val="18"/>
                <w:lang w:val="ru-RU"/>
              </w:rPr>
              <w:t xml:space="preserve"> 2</w:t>
            </w:r>
          </w:p>
        </w:tc>
        <w:tc>
          <w:tcPr>
            <w:tcW w:w="1447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BB6758" w:rsidP="00B16A56">
            <w:pPr>
              <w:pStyle w:val="Tablehead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Радар</w:t>
            </w:r>
            <w:r w:rsidR="007E249B" w:rsidRPr="00B16A56">
              <w:rPr>
                <w:sz w:val="18"/>
                <w:szCs w:val="18"/>
                <w:lang w:val="ru-RU"/>
              </w:rPr>
              <w:t xml:space="preserve"> 3</w:t>
            </w:r>
          </w:p>
        </w:tc>
        <w:tc>
          <w:tcPr>
            <w:tcW w:w="1477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BB6758" w:rsidP="00B16A56">
            <w:pPr>
              <w:pStyle w:val="Tablehead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Радар</w:t>
            </w:r>
            <w:r w:rsidR="007E249B" w:rsidRPr="00B16A56">
              <w:rPr>
                <w:sz w:val="18"/>
                <w:szCs w:val="18"/>
                <w:lang w:val="ru-RU"/>
              </w:rPr>
              <w:t xml:space="preserve"> 4</w:t>
            </w:r>
          </w:p>
        </w:tc>
        <w:tc>
          <w:tcPr>
            <w:tcW w:w="1423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BB6758" w:rsidP="00B16A56">
            <w:pPr>
              <w:pStyle w:val="Tablehead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Радар</w:t>
            </w:r>
            <w:r w:rsidR="007E249B" w:rsidRPr="00B16A56">
              <w:rPr>
                <w:sz w:val="18"/>
                <w:szCs w:val="18"/>
                <w:lang w:val="ru-RU"/>
              </w:rPr>
              <w:t xml:space="preserve"> 5</w:t>
            </w:r>
          </w:p>
        </w:tc>
        <w:tc>
          <w:tcPr>
            <w:tcW w:w="1525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BB6758" w:rsidP="00B16A56">
            <w:pPr>
              <w:pStyle w:val="Tablehead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Радар</w:t>
            </w:r>
            <w:r w:rsidR="007E249B" w:rsidRPr="00B16A56">
              <w:rPr>
                <w:sz w:val="18"/>
                <w:szCs w:val="18"/>
                <w:lang w:val="ru-RU"/>
              </w:rPr>
              <w:t xml:space="preserve"> 6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BB6758" w:rsidP="00B16A56">
            <w:pPr>
              <w:pStyle w:val="Tablehead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Радар</w:t>
            </w:r>
            <w:r w:rsidR="007E249B" w:rsidRPr="00B16A56">
              <w:rPr>
                <w:sz w:val="18"/>
                <w:szCs w:val="18"/>
                <w:lang w:val="ru-RU"/>
              </w:rPr>
              <w:t xml:space="preserve"> 7</w:t>
            </w:r>
          </w:p>
        </w:tc>
        <w:tc>
          <w:tcPr>
            <w:tcW w:w="1404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BB6758" w:rsidP="00B16A56">
            <w:pPr>
              <w:pStyle w:val="Tablehead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Радар</w:t>
            </w:r>
            <w:r w:rsidR="007E249B" w:rsidRPr="00B16A56">
              <w:rPr>
                <w:sz w:val="18"/>
                <w:szCs w:val="18"/>
                <w:lang w:val="ru-RU"/>
              </w:rPr>
              <w:t xml:space="preserve"> 8</w:t>
            </w:r>
          </w:p>
        </w:tc>
      </w:tr>
      <w:tr w:rsidR="007E249B" w:rsidRPr="00B16A56" w:rsidTr="00B16A56">
        <w:trPr>
          <w:jc w:val="center"/>
        </w:trPr>
        <w:tc>
          <w:tcPr>
            <w:tcW w:w="1830" w:type="dxa"/>
            <w:gridSpan w:val="2"/>
            <w:tcMar>
              <w:left w:w="28" w:type="dxa"/>
              <w:right w:w="28" w:type="dxa"/>
            </w:tcMar>
            <w:vAlign w:val="center"/>
          </w:tcPr>
          <w:p w:rsidR="007E249B" w:rsidRPr="00B16A56" w:rsidRDefault="00BB6758" w:rsidP="00B16A56">
            <w:pPr>
              <w:pStyle w:val="Tabletext"/>
              <w:ind w:left="57"/>
              <w:jc w:val="left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Платформа</w:t>
            </w:r>
          </w:p>
        </w:tc>
        <w:tc>
          <w:tcPr>
            <w:tcW w:w="1021" w:type="dxa"/>
            <w:vAlign w:val="center"/>
          </w:tcPr>
          <w:p w:rsidR="007E249B" w:rsidRPr="00B16A56" w:rsidRDefault="007E249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470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B16A56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 xml:space="preserve">Воздушное </w:t>
            </w:r>
            <w:r>
              <w:rPr>
                <w:sz w:val="18"/>
                <w:szCs w:val="18"/>
                <w:lang w:val="ru-RU"/>
              </w:rPr>
              <w:br/>
            </w:r>
            <w:r w:rsidRPr="00B16A56">
              <w:rPr>
                <w:sz w:val="18"/>
                <w:szCs w:val="18"/>
                <w:lang w:val="ru-RU"/>
              </w:rPr>
              <w:t xml:space="preserve">судно </w:t>
            </w:r>
            <w:r>
              <w:rPr>
                <w:sz w:val="18"/>
                <w:szCs w:val="18"/>
                <w:lang w:val="ru-RU"/>
              </w:rPr>
              <w:br/>
            </w:r>
            <w:r w:rsidRPr="00B16A56">
              <w:rPr>
                <w:sz w:val="18"/>
                <w:szCs w:val="18"/>
                <w:lang w:val="ru-RU"/>
              </w:rPr>
              <w:t>(вертолет)</w:t>
            </w:r>
          </w:p>
        </w:tc>
        <w:tc>
          <w:tcPr>
            <w:tcW w:w="1459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BB6758" w:rsidP="00B16A56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 xml:space="preserve">Воздушное </w:t>
            </w:r>
            <w:r w:rsidR="00B16A56">
              <w:rPr>
                <w:sz w:val="18"/>
                <w:szCs w:val="18"/>
                <w:lang w:val="ru-RU"/>
              </w:rPr>
              <w:br/>
            </w:r>
            <w:r w:rsidRPr="00B16A56">
              <w:rPr>
                <w:sz w:val="18"/>
                <w:szCs w:val="18"/>
                <w:lang w:val="ru-RU"/>
              </w:rPr>
              <w:t>судно</w:t>
            </w:r>
            <w:r w:rsidR="007E249B" w:rsidRPr="00B16A56">
              <w:rPr>
                <w:sz w:val="18"/>
                <w:szCs w:val="18"/>
                <w:lang w:val="ru-RU"/>
              </w:rPr>
              <w:t xml:space="preserve"> </w:t>
            </w:r>
            <w:r w:rsidR="00B16A56">
              <w:rPr>
                <w:sz w:val="18"/>
                <w:szCs w:val="18"/>
                <w:lang w:val="ru-RU"/>
              </w:rPr>
              <w:br/>
            </w:r>
            <w:r w:rsidR="007E249B" w:rsidRPr="00B16A56">
              <w:rPr>
                <w:sz w:val="18"/>
                <w:szCs w:val="18"/>
                <w:lang w:val="ru-RU"/>
              </w:rPr>
              <w:t>(</w:t>
            </w:r>
            <w:r w:rsidRPr="00B16A56">
              <w:rPr>
                <w:sz w:val="18"/>
                <w:szCs w:val="18"/>
                <w:lang w:val="ru-RU"/>
              </w:rPr>
              <w:t>вертолет</w:t>
            </w:r>
            <w:r w:rsidR="007E249B" w:rsidRPr="00B16A56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447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BB6758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 xml:space="preserve">Воздушное </w:t>
            </w:r>
            <w:r w:rsidR="00B16A56">
              <w:rPr>
                <w:sz w:val="18"/>
                <w:szCs w:val="18"/>
                <w:lang w:val="ru-RU"/>
              </w:rPr>
              <w:br/>
            </w:r>
            <w:r w:rsidRPr="00B16A56">
              <w:rPr>
                <w:sz w:val="18"/>
                <w:szCs w:val="18"/>
                <w:lang w:val="ru-RU"/>
              </w:rPr>
              <w:t>судно</w:t>
            </w:r>
            <w:r w:rsidR="007E249B" w:rsidRPr="00B16A56">
              <w:rPr>
                <w:sz w:val="18"/>
                <w:szCs w:val="18"/>
                <w:lang w:val="ru-RU"/>
              </w:rPr>
              <w:t xml:space="preserve"> (</w:t>
            </w:r>
            <w:r w:rsidR="002A53BB" w:rsidRPr="00B16A56">
              <w:rPr>
                <w:sz w:val="18"/>
                <w:szCs w:val="18"/>
                <w:lang w:val="ru-RU"/>
              </w:rPr>
              <w:t>летательный аппарат</w:t>
            </w:r>
            <w:r w:rsidR="007E249B" w:rsidRPr="00B16A56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477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BB6758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 xml:space="preserve">Воздушное </w:t>
            </w:r>
            <w:r w:rsidR="00B16A56">
              <w:rPr>
                <w:sz w:val="18"/>
                <w:szCs w:val="18"/>
                <w:lang w:val="ru-RU"/>
              </w:rPr>
              <w:br/>
            </w:r>
            <w:r w:rsidRPr="00B16A56">
              <w:rPr>
                <w:sz w:val="18"/>
                <w:szCs w:val="18"/>
                <w:lang w:val="ru-RU"/>
              </w:rPr>
              <w:t>судно</w:t>
            </w:r>
            <w:r w:rsidR="007E249B" w:rsidRPr="00B16A56">
              <w:rPr>
                <w:sz w:val="18"/>
                <w:szCs w:val="18"/>
                <w:lang w:val="ru-RU"/>
              </w:rPr>
              <w:t xml:space="preserve"> (</w:t>
            </w:r>
            <w:r w:rsidR="002A53BB" w:rsidRPr="00B16A56">
              <w:rPr>
                <w:sz w:val="18"/>
                <w:szCs w:val="18"/>
                <w:lang w:val="ru-RU"/>
              </w:rPr>
              <w:t>летательный аппарат</w:t>
            </w:r>
            <w:r w:rsidR="007E249B" w:rsidRPr="00B16A56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423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BB6758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 xml:space="preserve">Воздушное </w:t>
            </w:r>
            <w:r w:rsidR="00B16A56">
              <w:rPr>
                <w:sz w:val="18"/>
                <w:szCs w:val="18"/>
                <w:lang w:val="ru-RU"/>
              </w:rPr>
              <w:br/>
            </w:r>
            <w:r w:rsidRPr="00B16A56">
              <w:rPr>
                <w:sz w:val="18"/>
                <w:szCs w:val="18"/>
                <w:lang w:val="ru-RU"/>
              </w:rPr>
              <w:t>судно</w:t>
            </w:r>
            <w:r w:rsidR="007E249B" w:rsidRPr="00B16A56">
              <w:rPr>
                <w:sz w:val="18"/>
                <w:szCs w:val="18"/>
                <w:lang w:val="ru-RU"/>
              </w:rPr>
              <w:t xml:space="preserve"> </w:t>
            </w:r>
            <w:r w:rsidR="00B16A56">
              <w:rPr>
                <w:sz w:val="18"/>
                <w:szCs w:val="18"/>
                <w:lang w:val="ru-RU"/>
              </w:rPr>
              <w:br/>
            </w:r>
            <w:r w:rsidR="007E249B" w:rsidRPr="00B16A56">
              <w:rPr>
                <w:sz w:val="18"/>
                <w:szCs w:val="18"/>
                <w:lang w:val="ru-RU"/>
              </w:rPr>
              <w:t>(</w:t>
            </w:r>
            <w:r w:rsidRPr="00B16A56">
              <w:rPr>
                <w:sz w:val="18"/>
                <w:szCs w:val="18"/>
                <w:lang w:val="ru-RU"/>
              </w:rPr>
              <w:t>вертолет</w:t>
            </w:r>
            <w:r w:rsidR="007E249B" w:rsidRPr="00B16A56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525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BB6758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 xml:space="preserve">Воздушное </w:t>
            </w:r>
            <w:r w:rsidR="00B16A56">
              <w:rPr>
                <w:sz w:val="18"/>
                <w:szCs w:val="18"/>
                <w:lang w:val="ru-RU"/>
              </w:rPr>
              <w:br/>
            </w:r>
            <w:r w:rsidRPr="00B16A56">
              <w:rPr>
                <w:sz w:val="18"/>
                <w:szCs w:val="18"/>
                <w:lang w:val="ru-RU"/>
              </w:rPr>
              <w:t>судно</w:t>
            </w:r>
            <w:r w:rsidR="007E249B" w:rsidRPr="00B16A56">
              <w:rPr>
                <w:sz w:val="18"/>
                <w:szCs w:val="18"/>
                <w:lang w:val="ru-RU"/>
              </w:rPr>
              <w:t xml:space="preserve"> (</w:t>
            </w:r>
            <w:r w:rsidR="002A53BB" w:rsidRPr="00B16A56">
              <w:rPr>
                <w:sz w:val="18"/>
                <w:szCs w:val="18"/>
                <w:lang w:val="ru-RU"/>
              </w:rPr>
              <w:t>летательный аппарат</w:t>
            </w:r>
            <w:r w:rsidR="007E249B" w:rsidRPr="00B16A56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BB6758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Воздушное судно</w:t>
            </w:r>
            <w:r w:rsidR="007E249B" w:rsidRPr="00B16A56">
              <w:rPr>
                <w:sz w:val="18"/>
                <w:szCs w:val="18"/>
                <w:lang w:val="ru-RU"/>
              </w:rPr>
              <w:t xml:space="preserve"> (</w:t>
            </w:r>
            <w:r w:rsidR="002A53BB" w:rsidRPr="00B16A56">
              <w:rPr>
                <w:sz w:val="18"/>
                <w:szCs w:val="18"/>
                <w:lang w:val="ru-RU"/>
              </w:rPr>
              <w:t>летательный аппарат</w:t>
            </w:r>
            <w:r w:rsidR="007E249B" w:rsidRPr="00B16A56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404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BB6758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Воздушное судно</w:t>
            </w:r>
            <w:r w:rsidR="007E249B" w:rsidRPr="00B16A56">
              <w:rPr>
                <w:sz w:val="18"/>
                <w:szCs w:val="18"/>
                <w:lang w:val="ru-RU"/>
              </w:rPr>
              <w:t xml:space="preserve"> </w:t>
            </w:r>
            <w:r w:rsidR="00B16A56">
              <w:rPr>
                <w:sz w:val="18"/>
                <w:szCs w:val="18"/>
                <w:lang w:val="ru-RU"/>
              </w:rPr>
              <w:br/>
            </w:r>
            <w:r w:rsidR="007E249B" w:rsidRPr="00B16A56">
              <w:rPr>
                <w:sz w:val="18"/>
                <w:szCs w:val="18"/>
                <w:lang w:val="ru-RU"/>
              </w:rPr>
              <w:t>(</w:t>
            </w:r>
            <w:r w:rsidRPr="00B16A56">
              <w:rPr>
                <w:sz w:val="18"/>
                <w:szCs w:val="18"/>
                <w:lang w:val="ru-RU"/>
              </w:rPr>
              <w:t>вертолет</w:t>
            </w:r>
            <w:r w:rsidR="007E249B" w:rsidRPr="00B16A56">
              <w:rPr>
                <w:sz w:val="18"/>
                <w:szCs w:val="18"/>
                <w:lang w:val="ru-RU"/>
              </w:rPr>
              <w:t>)</w:t>
            </w:r>
          </w:p>
        </w:tc>
      </w:tr>
      <w:tr w:rsidR="007E249B" w:rsidRPr="00B16A56" w:rsidTr="00B16A56">
        <w:trPr>
          <w:jc w:val="center"/>
        </w:trPr>
        <w:tc>
          <w:tcPr>
            <w:tcW w:w="1830" w:type="dxa"/>
            <w:gridSpan w:val="2"/>
            <w:tcMar>
              <w:left w:w="28" w:type="dxa"/>
              <w:right w:w="28" w:type="dxa"/>
            </w:tcMar>
            <w:vAlign w:val="center"/>
          </w:tcPr>
          <w:p w:rsidR="007E249B" w:rsidRPr="00B16A56" w:rsidRDefault="002A53BB" w:rsidP="00B16A56">
            <w:pPr>
              <w:pStyle w:val="Tabletext"/>
              <w:ind w:left="57"/>
              <w:jc w:val="left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Максимальная рабочая высота платформы</w:t>
            </w:r>
          </w:p>
        </w:tc>
        <w:tc>
          <w:tcPr>
            <w:tcW w:w="1021" w:type="dxa"/>
            <w:vAlign w:val="center"/>
          </w:tcPr>
          <w:p w:rsidR="007E249B" w:rsidRPr="00B16A56" w:rsidRDefault="00BB6758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м</w:t>
            </w:r>
          </w:p>
        </w:tc>
        <w:tc>
          <w:tcPr>
            <w:tcW w:w="1470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7E249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3 600</w:t>
            </w:r>
          </w:p>
        </w:tc>
        <w:tc>
          <w:tcPr>
            <w:tcW w:w="1459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7E249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3 660</w:t>
            </w:r>
          </w:p>
        </w:tc>
        <w:tc>
          <w:tcPr>
            <w:tcW w:w="1447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7E249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10 400</w:t>
            </w:r>
          </w:p>
        </w:tc>
        <w:tc>
          <w:tcPr>
            <w:tcW w:w="1477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7E249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15 000</w:t>
            </w:r>
          </w:p>
        </w:tc>
        <w:tc>
          <w:tcPr>
            <w:tcW w:w="1423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FA17BD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0–</w:t>
            </w:r>
            <w:r w:rsidR="007E249B" w:rsidRPr="00B16A56">
              <w:rPr>
                <w:sz w:val="18"/>
                <w:szCs w:val="18"/>
                <w:lang w:val="ru-RU"/>
              </w:rPr>
              <w:t>4 500</w:t>
            </w:r>
          </w:p>
        </w:tc>
        <w:tc>
          <w:tcPr>
            <w:tcW w:w="1525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7E249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15 000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7E249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15 000</w:t>
            </w:r>
          </w:p>
        </w:tc>
        <w:tc>
          <w:tcPr>
            <w:tcW w:w="1404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7E249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3 500</w:t>
            </w:r>
          </w:p>
        </w:tc>
      </w:tr>
      <w:tr w:rsidR="002E2F8C" w:rsidRPr="00B16A56" w:rsidTr="00B16A56">
        <w:trPr>
          <w:jc w:val="center"/>
        </w:trPr>
        <w:tc>
          <w:tcPr>
            <w:tcW w:w="1830" w:type="dxa"/>
            <w:gridSpan w:val="2"/>
            <w:tcMar>
              <w:left w:w="28" w:type="dxa"/>
              <w:right w:w="28" w:type="dxa"/>
            </w:tcMar>
            <w:vAlign w:val="center"/>
          </w:tcPr>
          <w:p w:rsidR="002E2F8C" w:rsidRPr="00B16A56" w:rsidRDefault="002E2F8C" w:rsidP="00B16A56">
            <w:pPr>
              <w:pStyle w:val="Tabletext"/>
              <w:ind w:left="57"/>
              <w:jc w:val="left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Тип радара</w:t>
            </w:r>
          </w:p>
        </w:tc>
        <w:tc>
          <w:tcPr>
            <w:tcW w:w="1021" w:type="dxa"/>
            <w:vAlign w:val="center"/>
          </w:tcPr>
          <w:p w:rsidR="002E2F8C" w:rsidRPr="00B16A56" w:rsidRDefault="002E2F8C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470" w:type="dxa"/>
            <w:tcMar>
              <w:left w:w="28" w:type="dxa"/>
              <w:right w:w="28" w:type="dxa"/>
            </w:tcMar>
            <w:vAlign w:val="center"/>
          </w:tcPr>
          <w:p w:rsidR="002E2F8C" w:rsidRPr="00B16A56" w:rsidRDefault="002E2F8C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Допплеровский навигационный радар</w:t>
            </w:r>
          </w:p>
        </w:tc>
        <w:tc>
          <w:tcPr>
            <w:tcW w:w="1459" w:type="dxa"/>
            <w:tcMar>
              <w:left w:w="28" w:type="dxa"/>
              <w:right w:w="28" w:type="dxa"/>
            </w:tcMar>
            <w:vAlign w:val="center"/>
          </w:tcPr>
          <w:p w:rsidR="002E2F8C" w:rsidRPr="00B16A56" w:rsidRDefault="002E2F8C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Допплеровский навигационный радар</w:t>
            </w:r>
          </w:p>
        </w:tc>
        <w:tc>
          <w:tcPr>
            <w:tcW w:w="1447" w:type="dxa"/>
            <w:tcMar>
              <w:left w:w="28" w:type="dxa"/>
              <w:right w:w="28" w:type="dxa"/>
            </w:tcMar>
            <w:vAlign w:val="center"/>
          </w:tcPr>
          <w:p w:rsidR="002E2F8C" w:rsidRPr="00B16A56" w:rsidRDefault="002E2F8C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Допплеровский навигационный радар</w:t>
            </w:r>
          </w:p>
        </w:tc>
        <w:tc>
          <w:tcPr>
            <w:tcW w:w="1477" w:type="dxa"/>
            <w:tcMar>
              <w:left w:w="28" w:type="dxa"/>
              <w:right w:w="28" w:type="dxa"/>
            </w:tcMar>
            <w:vAlign w:val="center"/>
          </w:tcPr>
          <w:p w:rsidR="002E2F8C" w:rsidRPr="00B16A56" w:rsidRDefault="002E2F8C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Допплеровский навигационный радар</w:t>
            </w:r>
          </w:p>
        </w:tc>
        <w:tc>
          <w:tcPr>
            <w:tcW w:w="1423" w:type="dxa"/>
            <w:tcMar>
              <w:left w:w="28" w:type="dxa"/>
              <w:right w:w="28" w:type="dxa"/>
            </w:tcMar>
            <w:vAlign w:val="center"/>
          </w:tcPr>
          <w:p w:rsidR="002E2F8C" w:rsidRPr="00B16A56" w:rsidRDefault="0004202A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 xml:space="preserve">Допплеровский радар </w:t>
            </w:r>
            <w:r w:rsidR="00E14163" w:rsidRPr="00B16A56">
              <w:rPr>
                <w:sz w:val="18"/>
                <w:szCs w:val="18"/>
                <w:lang w:val="ru-RU"/>
              </w:rPr>
              <w:t>–</w:t>
            </w:r>
            <w:r w:rsidRPr="00B16A56">
              <w:rPr>
                <w:sz w:val="18"/>
                <w:szCs w:val="18"/>
                <w:lang w:val="ru-RU"/>
              </w:rPr>
              <w:t xml:space="preserve"> датчик </w:t>
            </w:r>
            <w:r w:rsidR="002E2F8C" w:rsidRPr="00B16A56">
              <w:rPr>
                <w:sz w:val="18"/>
                <w:szCs w:val="18"/>
                <w:lang w:val="ru-RU"/>
              </w:rPr>
              <w:t>скорости</w:t>
            </w:r>
          </w:p>
        </w:tc>
        <w:tc>
          <w:tcPr>
            <w:tcW w:w="1525" w:type="dxa"/>
            <w:tcMar>
              <w:left w:w="28" w:type="dxa"/>
              <w:right w:w="28" w:type="dxa"/>
            </w:tcMar>
            <w:vAlign w:val="center"/>
          </w:tcPr>
          <w:p w:rsidR="002E2F8C" w:rsidRPr="00B16A56" w:rsidRDefault="0004202A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 xml:space="preserve">Допплеровский радар </w:t>
            </w:r>
            <w:r w:rsidR="00E14163" w:rsidRPr="00B16A56">
              <w:rPr>
                <w:sz w:val="18"/>
                <w:szCs w:val="18"/>
                <w:lang w:val="ru-RU"/>
              </w:rPr>
              <w:t>–</w:t>
            </w:r>
            <w:r w:rsidRPr="00B16A56">
              <w:rPr>
                <w:sz w:val="18"/>
                <w:szCs w:val="18"/>
                <w:lang w:val="ru-RU"/>
              </w:rPr>
              <w:t xml:space="preserve"> датчик скорости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  <w:vAlign w:val="center"/>
          </w:tcPr>
          <w:p w:rsidR="002E2F8C" w:rsidRPr="00B16A56" w:rsidRDefault="002E2F8C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Допплеровский навигационный радар</w:t>
            </w:r>
          </w:p>
        </w:tc>
        <w:tc>
          <w:tcPr>
            <w:tcW w:w="1404" w:type="dxa"/>
            <w:tcMar>
              <w:left w:w="28" w:type="dxa"/>
              <w:right w:w="28" w:type="dxa"/>
            </w:tcMar>
            <w:vAlign w:val="center"/>
          </w:tcPr>
          <w:p w:rsidR="002E2F8C" w:rsidRPr="00B16A56" w:rsidRDefault="002E2F8C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Допплеровский навигационный радар</w:t>
            </w:r>
          </w:p>
        </w:tc>
      </w:tr>
      <w:tr w:rsidR="007E249B" w:rsidRPr="00B16A56" w:rsidTr="00B16A56">
        <w:trPr>
          <w:jc w:val="center"/>
        </w:trPr>
        <w:tc>
          <w:tcPr>
            <w:tcW w:w="1830" w:type="dxa"/>
            <w:gridSpan w:val="2"/>
            <w:tcMar>
              <w:left w:w="28" w:type="dxa"/>
              <w:right w:w="28" w:type="dxa"/>
            </w:tcMar>
            <w:vAlign w:val="center"/>
          </w:tcPr>
          <w:p w:rsidR="007E249B" w:rsidRPr="00B16A56" w:rsidRDefault="00261A3B" w:rsidP="00B16A56">
            <w:pPr>
              <w:pStyle w:val="Tabletext"/>
              <w:ind w:left="57"/>
              <w:jc w:val="left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Диапазон измеряемой путевой скорости</w:t>
            </w:r>
          </w:p>
        </w:tc>
        <w:tc>
          <w:tcPr>
            <w:tcW w:w="1021" w:type="dxa"/>
            <w:vAlign w:val="center"/>
          </w:tcPr>
          <w:p w:rsidR="007E249B" w:rsidRPr="00B16A56" w:rsidRDefault="00261A3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км</w:t>
            </w:r>
            <w:r w:rsidR="007E249B" w:rsidRPr="00B16A56">
              <w:rPr>
                <w:sz w:val="18"/>
                <w:szCs w:val="18"/>
                <w:lang w:val="ru-RU"/>
              </w:rPr>
              <w:t>/</w:t>
            </w:r>
            <w:r w:rsidRPr="00B16A56">
              <w:rPr>
                <w:sz w:val="18"/>
                <w:szCs w:val="18"/>
                <w:lang w:val="ru-RU"/>
              </w:rPr>
              <w:t>ч</w:t>
            </w:r>
          </w:p>
        </w:tc>
        <w:tc>
          <w:tcPr>
            <w:tcW w:w="1470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7E249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333</w:t>
            </w:r>
          </w:p>
        </w:tc>
        <w:tc>
          <w:tcPr>
            <w:tcW w:w="1459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7E249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553</w:t>
            </w:r>
          </w:p>
        </w:tc>
        <w:tc>
          <w:tcPr>
            <w:tcW w:w="1447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7E249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750</w:t>
            </w:r>
          </w:p>
        </w:tc>
        <w:tc>
          <w:tcPr>
            <w:tcW w:w="1477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7E249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1 047</w:t>
            </w:r>
          </w:p>
        </w:tc>
        <w:tc>
          <w:tcPr>
            <w:tcW w:w="1423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7E249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250</w:t>
            </w:r>
          </w:p>
        </w:tc>
        <w:tc>
          <w:tcPr>
            <w:tcW w:w="1525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7E249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1 100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FA17BD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180–</w:t>
            </w:r>
            <w:r w:rsidR="007E249B" w:rsidRPr="00B16A56">
              <w:rPr>
                <w:sz w:val="18"/>
                <w:szCs w:val="18"/>
                <w:lang w:val="ru-RU"/>
              </w:rPr>
              <w:t>1 300</w:t>
            </w:r>
          </w:p>
        </w:tc>
        <w:tc>
          <w:tcPr>
            <w:tcW w:w="1404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FA17BD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50–</w:t>
            </w:r>
            <w:r w:rsidR="007E249B" w:rsidRPr="00B16A56">
              <w:rPr>
                <w:sz w:val="18"/>
                <w:szCs w:val="18"/>
                <w:lang w:val="ru-RU"/>
              </w:rPr>
              <w:t>399</w:t>
            </w:r>
          </w:p>
        </w:tc>
      </w:tr>
      <w:tr w:rsidR="00261A3B" w:rsidRPr="00B16A56" w:rsidTr="00B16A56">
        <w:trPr>
          <w:jc w:val="center"/>
        </w:trPr>
        <w:tc>
          <w:tcPr>
            <w:tcW w:w="1830" w:type="dxa"/>
            <w:gridSpan w:val="2"/>
            <w:tcMar>
              <w:left w:w="28" w:type="dxa"/>
              <w:right w:w="28" w:type="dxa"/>
            </w:tcMar>
            <w:vAlign w:val="center"/>
          </w:tcPr>
          <w:p w:rsidR="00261A3B" w:rsidRPr="00B16A56" w:rsidRDefault="00261A3B" w:rsidP="00B16A56">
            <w:pPr>
              <w:pStyle w:val="Tabletext"/>
              <w:ind w:left="57"/>
              <w:jc w:val="left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Частота</w:t>
            </w:r>
          </w:p>
        </w:tc>
        <w:tc>
          <w:tcPr>
            <w:tcW w:w="1021" w:type="dxa"/>
            <w:vAlign w:val="center"/>
          </w:tcPr>
          <w:p w:rsidR="00261A3B" w:rsidRPr="00B16A56" w:rsidRDefault="00261A3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ГГц</w:t>
            </w:r>
          </w:p>
        </w:tc>
        <w:tc>
          <w:tcPr>
            <w:tcW w:w="1470" w:type="dxa"/>
            <w:tcMar>
              <w:left w:w="28" w:type="dxa"/>
              <w:right w:w="28" w:type="dxa"/>
            </w:tcMar>
            <w:vAlign w:val="center"/>
          </w:tcPr>
          <w:p w:rsidR="00261A3B" w:rsidRPr="00B16A56" w:rsidRDefault="00261A3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Фиксированный один канал</w:t>
            </w:r>
          </w:p>
        </w:tc>
        <w:tc>
          <w:tcPr>
            <w:tcW w:w="1459" w:type="dxa"/>
            <w:tcMar>
              <w:left w:w="28" w:type="dxa"/>
              <w:right w:w="28" w:type="dxa"/>
            </w:tcMar>
            <w:vAlign w:val="center"/>
          </w:tcPr>
          <w:p w:rsidR="00261A3B" w:rsidRPr="00B16A56" w:rsidRDefault="00261A3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Фиксированный один канал</w:t>
            </w:r>
          </w:p>
        </w:tc>
        <w:tc>
          <w:tcPr>
            <w:tcW w:w="1447" w:type="dxa"/>
            <w:tcMar>
              <w:left w:w="28" w:type="dxa"/>
              <w:right w:w="28" w:type="dxa"/>
            </w:tcMar>
            <w:vAlign w:val="center"/>
          </w:tcPr>
          <w:p w:rsidR="00261A3B" w:rsidRPr="00B16A56" w:rsidRDefault="00261A3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Фиксированный один канал</w:t>
            </w:r>
          </w:p>
        </w:tc>
        <w:tc>
          <w:tcPr>
            <w:tcW w:w="1477" w:type="dxa"/>
            <w:tcMar>
              <w:left w:w="28" w:type="dxa"/>
              <w:right w:w="28" w:type="dxa"/>
            </w:tcMar>
            <w:vAlign w:val="center"/>
          </w:tcPr>
          <w:p w:rsidR="00261A3B" w:rsidRPr="00B16A56" w:rsidRDefault="00261A3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Фиксированный один канал</w:t>
            </w:r>
          </w:p>
        </w:tc>
        <w:tc>
          <w:tcPr>
            <w:tcW w:w="1423" w:type="dxa"/>
            <w:tcMar>
              <w:left w:w="28" w:type="dxa"/>
              <w:right w:w="28" w:type="dxa"/>
            </w:tcMar>
            <w:vAlign w:val="center"/>
          </w:tcPr>
          <w:p w:rsidR="00261A3B" w:rsidRPr="00B16A56" w:rsidRDefault="00261A3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Фиксированный один канал</w:t>
            </w:r>
          </w:p>
        </w:tc>
        <w:tc>
          <w:tcPr>
            <w:tcW w:w="1525" w:type="dxa"/>
            <w:tcMar>
              <w:left w:w="28" w:type="dxa"/>
              <w:right w:w="28" w:type="dxa"/>
            </w:tcMar>
            <w:vAlign w:val="center"/>
          </w:tcPr>
          <w:p w:rsidR="00261A3B" w:rsidRPr="00B16A56" w:rsidRDefault="00261A3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Фиксированный один канал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  <w:vAlign w:val="center"/>
          </w:tcPr>
          <w:p w:rsidR="00261A3B" w:rsidRPr="00B16A56" w:rsidRDefault="00B939E9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13,</w:t>
            </w:r>
            <w:r w:rsidR="00FA17BD" w:rsidRPr="00B16A56">
              <w:rPr>
                <w:sz w:val="18"/>
                <w:szCs w:val="18"/>
                <w:lang w:val="ru-RU"/>
              </w:rPr>
              <w:t>25–</w:t>
            </w:r>
            <w:r w:rsidRPr="00B16A56">
              <w:rPr>
                <w:sz w:val="18"/>
                <w:szCs w:val="18"/>
                <w:lang w:val="ru-RU"/>
              </w:rPr>
              <w:t>13,</w:t>
            </w:r>
            <w:r w:rsidR="00261A3B" w:rsidRPr="00B16A56">
              <w:rPr>
                <w:sz w:val="18"/>
                <w:szCs w:val="18"/>
                <w:lang w:val="ru-RU"/>
              </w:rPr>
              <w:t>40</w:t>
            </w:r>
          </w:p>
        </w:tc>
        <w:tc>
          <w:tcPr>
            <w:tcW w:w="1404" w:type="dxa"/>
            <w:tcMar>
              <w:left w:w="28" w:type="dxa"/>
              <w:right w:w="28" w:type="dxa"/>
            </w:tcMar>
            <w:vAlign w:val="center"/>
          </w:tcPr>
          <w:p w:rsidR="00261A3B" w:rsidRPr="00B16A56" w:rsidRDefault="00B939E9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13,</w:t>
            </w:r>
            <w:r w:rsidR="00261A3B" w:rsidRPr="00B16A56">
              <w:rPr>
                <w:sz w:val="18"/>
                <w:szCs w:val="18"/>
                <w:lang w:val="ru-RU"/>
              </w:rPr>
              <w:t>295</w:t>
            </w:r>
            <w:r w:rsidR="00FA17BD" w:rsidRPr="00B16A56">
              <w:rPr>
                <w:sz w:val="18"/>
                <w:szCs w:val="18"/>
                <w:lang w:val="ru-RU"/>
              </w:rPr>
              <w:t>–</w:t>
            </w:r>
            <w:r w:rsidRPr="00B16A56">
              <w:rPr>
                <w:sz w:val="18"/>
                <w:szCs w:val="18"/>
                <w:lang w:val="ru-RU"/>
              </w:rPr>
              <w:t>13,</w:t>
            </w:r>
            <w:r w:rsidR="00261A3B" w:rsidRPr="00B16A56">
              <w:rPr>
                <w:sz w:val="18"/>
                <w:szCs w:val="18"/>
                <w:lang w:val="ru-RU"/>
              </w:rPr>
              <w:t>355</w:t>
            </w:r>
          </w:p>
        </w:tc>
      </w:tr>
      <w:tr w:rsidR="007E249B" w:rsidRPr="00B16A56" w:rsidTr="00B16A56">
        <w:trPr>
          <w:jc w:val="center"/>
        </w:trPr>
        <w:tc>
          <w:tcPr>
            <w:tcW w:w="1830" w:type="dxa"/>
            <w:gridSpan w:val="2"/>
            <w:tcMar>
              <w:left w:w="28" w:type="dxa"/>
              <w:right w:w="28" w:type="dxa"/>
            </w:tcMar>
            <w:vAlign w:val="center"/>
          </w:tcPr>
          <w:p w:rsidR="007E249B" w:rsidRPr="00B16A56" w:rsidRDefault="00261A3B" w:rsidP="00B16A56">
            <w:pPr>
              <w:pStyle w:val="Tabletext"/>
              <w:ind w:left="57"/>
              <w:jc w:val="left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Тип излучения</w:t>
            </w:r>
          </w:p>
        </w:tc>
        <w:tc>
          <w:tcPr>
            <w:tcW w:w="1021" w:type="dxa"/>
            <w:vAlign w:val="center"/>
          </w:tcPr>
          <w:p w:rsidR="007E249B" w:rsidRPr="00B16A56" w:rsidRDefault="007E249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470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261A3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Незатухающая волна</w:t>
            </w:r>
          </w:p>
        </w:tc>
        <w:tc>
          <w:tcPr>
            <w:tcW w:w="1459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6C5877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Прерывная незатухающая волна</w:t>
            </w:r>
          </w:p>
        </w:tc>
        <w:tc>
          <w:tcPr>
            <w:tcW w:w="1447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6C5877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Незатухающая волна с частотной модуляцией</w:t>
            </w:r>
          </w:p>
        </w:tc>
        <w:tc>
          <w:tcPr>
            <w:tcW w:w="1477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261A3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Незатухающая волна</w:t>
            </w:r>
          </w:p>
        </w:tc>
        <w:tc>
          <w:tcPr>
            <w:tcW w:w="1423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6C5877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Незатухающая волна с частотной</w:t>
            </w:r>
            <w:r w:rsidR="00261A3B" w:rsidRPr="00B16A56">
              <w:rPr>
                <w:sz w:val="18"/>
                <w:szCs w:val="18"/>
                <w:lang w:val="ru-RU"/>
              </w:rPr>
              <w:t xml:space="preserve"> модул</w:t>
            </w:r>
            <w:r w:rsidRPr="00B16A56">
              <w:rPr>
                <w:sz w:val="18"/>
                <w:szCs w:val="18"/>
                <w:lang w:val="ru-RU"/>
              </w:rPr>
              <w:t>яцией</w:t>
            </w:r>
          </w:p>
        </w:tc>
        <w:tc>
          <w:tcPr>
            <w:tcW w:w="1525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261A3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Немодулиро</w:t>
            </w:r>
            <w:r w:rsidR="00222448" w:rsidRPr="00B16A56">
              <w:rPr>
                <w:sz w:val="18"/>
                <w:szCs w:val="18"/>
                <w:lang w:val="ru-RU"/>
              </w:rPr>
              <w:softHyphen/>
            </w:r>
            <w:r w:rsidRPr="00B16A56">
              <w:rPr>
                <w:sz w:val="18"/>
                <w:szCs w:val="18"/>
                <w:lang w:val="ru-RU"/>
              </w:rPr>
              <w:t>ванный импульс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261A3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Немодулиро</w:t>
            </w:r>
            <w:r w:rsidR="00222448" w:rsidRPr="00B16A56">
              <w:rPr>
                <w:sz w:val="18"/>
                <w:szCs w:val="18"/>
                <w:lang w:val="ru-RU"/>
              </w:rPr>
              <w:softHyphen/>
            </w:r>
            <w:r w:rsidRPr="00B16A56">
              <w:rPr>
                <w:sz w:val="18"/>
                <w:szCs w:val="18"/>
                <w:lang w:val="ru-RU"/>
              </w:rPr>
              <w:t>ванная незатухающая волна</w:t>
            </w:r>
          </w:p>
        </w:tc>
        <w:tc>
          <w:tcPr>
            <w:tcW w:w="1404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261A3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Немодулиро</w:t>
            </w:r>
            <w:r w:rsidR="00222448" w:rsidRPr="00B16A56">
              <w:rPr>
                <w:sz w:val="18"/>
                <w:szCs w:val="18"/>
                <w:lang w:val="ru-RU"/>
              </w:rPr>
              <w:softHyphen/>
            </w:r>
            <w:r w:rsidRPr="00B16A56">
              <w:rPr>
                <w:sz w:val="18"/>
                <w:szCs w:val="18"/>
                <w:lang w:val="ru-RU"/>
              </w:rPr>
              <w:t>ванная незатухающая волна</w:t>
            </w:r>
          </w:p>
        </w:tc>
      </w:tr>
      <w:tr w:rsidR="006C5877" w:rsidRPr="00B16A56" w:rsidTr="00B16A56">
        <w:trPr>
          <w:jc w:val="center"/>
        </w:trPr>
        <w:tc>
          <w:tcPr>
            <w:tcW w:w="1830" w:type="dxa"/>
            <w:gridSpan w:val="2"/>
            <w:tcMar>
              <w:left w:w="28" w:type="dxa"/>
              <w:right w:w="28" w:type="dxa"/>
            </w:tcMar>
            <w:vAlign w:val="center"/>
          </w:tcPr>
          <w:p w:rsidR="006C5877" w:rsidRPr="00B16A56" w:rsidRDefault="006C5877" w:rsidP="00B16A56">
            <w:pPr>
              <w:pStyle w:val="Tabletext"/>
              <w:ind w:left="57"/>
              <w:jc w:val="left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Ширина импульса</w:t>
            </w:r>
          </w:p>
        </w:tc>
        <w:tc>
          <w:tcPr>
            <w:tcW w:w="1021" w:type="dxa"/>
            <w:vAlign w:val="center"/>
          </w:tcPr>
          <w:p w:rsidR="006C5877" w:rsidRPr="00B16A56" w:rsidRDefault="006C5877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мкс</w:t>
            </w:r>
          </w:p>
        </w:tc>
        <w:tc>
          <w:tcPr>
            <w:tcW w:w="1470" w:type="dxa"/>
            <w:tcMar>
              <w:left w:w="28" w:type="dxa"/>
              <w:right w:w="28" w:type="dxa"/>
            </w:tcMar>
            <w:vAlign w:val="center"/>
          </w:tcPr>
          <w:p w:rsidR="006C5877" w:rsidRPr="00B16A56" w:rsidRDefault="006C5877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Не применимо</w:t>
            </w:r>
          </w:p>
        </w:tc>
        <w:tc>
          <w:tcPr>
            <w:tcW w:w="1459" w:type="dxa"/>
            <w:tcMar>
              <w:left w:w="28" w:type="dxa"/>
              <w:right w:w="28" w:type="dxa"/>
            </w:tcMar>
            <w:vAlign w:val="center"/>
          </w:tcPr>
          <w:p w:rsidR="006C5877" w:rsidRPr="00B16A56" w:rsidRDefault="00FA17BD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1–</w:t>
            </w:r>
            <w:r w:rsidR="006C5877" w:rsidRPr="00B16A56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447" w:type="dxa"/>
            <w:tcMar>
              <w:left w:w="28" w:type="dxa"/>
              <w:right w:w="28" w:type="dxa"/>
            </w:tcMar>
            <w:vAlign w:val="center"/>
          </w:tcPr>
          <w:p w:rsidR="006C5877" w:rsidRPr="00B16A56" w:rsidRDefault="006C5877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Не применимо</w:t>
            </w:r>
          </w:p>
        </w:tc>
        <w:tc>
          <w:tcPr>
            <w:tcW w:w="1477" w:type="dxa"/>
            <w:tcMar>
              <w:left w:w="28" w:type="dxa"/>
              <w:right w:w="28" w:type="dxa"/>
            </w:tcMar>
            <w:vAlign w:val="center"/>
          </w:tcPr>
          <w:p w:rsidR="006C5877" w:rsidRPr="00B16A56" w:rsidRDefault="006C5877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Не применимо</w:t>
            </w:r>
          </w:p>
        </w:tc>
        <w:tc>
          <w:tcPr>
            <w:tcW w:w="1423" w:type="dxa"/>
            <w:tcMar>
              <w:left w:w="28" w:type="dxa"/>
              <w:right w:w="28" w:type="dxa"/>
            </w:tcMar>
            <w:vAlign w:val="center"/>
          </w:tcPr>
          <w:p w:rsidR="006C5877" w:rsidRPr="00B16A56" w:rsidRDefault="006C5877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Не применимо (</w:t>
            </w:r>
            <w:r w:rsidR="0004202A" w:rsidRPr="00B16A56">
              <w:rPr>
                <w:sz w:val="18"/>
                <w:szCs w:val="18"/>
                <w:lang w:val="ru-RU"/>
              </w:rPr>
              <w:t>ЧМ</w:t>
            </w:r>
            <w:r w:rsidRPr="00B16A56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525" w:type="dxa"/>
            <w:tcMar>
              <w:left w:w="28" w:type="dxa"/>
              <w:right w:w="28" w:type="dxa"/>
            </w:tcMar>
            <w:vAlign w:val="center"/>
          </w:tcPr>
          <w:p w:rsidR="006C5877" w:rsidRPr="00B16A56" w:rsidRDefault="00FA17BD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4–</w:t>
            </w:r>
            <w:r w:rsidR="006C5877" w:rsidRPr="00B16A56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  <w:vAlign w:val="center"/>
          </w:tcPr>
          <w:p w:rsidR="006C5877" w:rsidRPr="00B16A56" w:rsidRDefault="006C5877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Не применимо</w:t>
            </w:r>
          </w:p>
        </w:tc>
        <w:tc>
          <w:tcPr>
            <w:tcW w:w="1404" w:type="dxa"/>
            <w:tcMar>
              <w:left w:w="28" w:type="dxa"/>
              <w:right w:w="28" w:type="dxa"/>
            </w:tcMar>
            <w:vAlign w:val="center"/>
          </w:tcPr>
          <w:p w:rsidR="006C5877" w:rsidRPr="00B16A56" w:rsidRDefault="006C5877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Не применимо</w:t>
            </w:r>
          </w:p>
        </w:tc>
      </w:tr>
      <w:tr w:rsidR="006C5877" w:rsidRPr="00B16A56" w:rsidTr="00B16A56">
        <w:trPr>
          <w:jc w:val="center"/>
        </w:trPr>
        <w:tc>
          <w:tcPr>
            <w:tcW w:w="1830" w:type="dxa"/>
            <w:gridSpan w:val="2"/>
            <w:tcMar>
              <w:left w:w="28" w:type="dxa"/>
              <w:right w:w="28" w:type="dxa"/>
            </w:tcMar>
            <w:vAlign w:val="center"/>
          </w:tcPr>
          <w:p w:rsidR="006C5877" w:rsidRPr="00B16A56" w:rsidRDefault="006C5877" w:rsidP="00B16A56">
            <w:pPr>
              <w:pStyle w:val="Tabletext"/>
              <w:ind w:left="57"/>
              <w:jc w:val="left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Время нарастания и спада импульса</w:t>
            </w:r>
          </w:p>
        </w:tc>
        <w:tc>
          <w:tcPr>
            <w:tcW w:w="1021" w:type="dxa"/>
            <w:vAlign w:val="center"/>
          </w:tcPr>
          <w:p w:rsidR="006C5877" w:rsidRPr="00B16A56" w:rsidRDefault="00FC2B2A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нс</w:t>
            </w:r>
          </w:p>
        </w:tc>
        <w:tc>
          <w:tcPr>
            <w:tcW w:w="1470" w:type="dxa"/>
            <w:tcMar>
              <w:left w:w="28" w:type="dxa"/>
              <w:right w:w="28" w:type="dxa"/>
            </w:tcMar>
            <w:vAlign w:val="center"/>
          </w:tcPr>
          <w:p w:rsidR="006C5877" w:rsidRPr="00B16A56" w:rsidRDefault="006C5877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Не применимо</w:t>
            </w:r>
          </w:p>
        </w:tc>
        <w:tc>
          <w:tcPr>
            <w:tcW w:w="1459" w:type="dxa"/>
            <w:tcMar>
              <w:left w:w="28" w:type="dxa"/>
              <w:right w:w="28" w:type="dxa"/>
            </w:tcMar>
            <w:vAlign w:val="center"/>
          </w:tcPr>
          <w:p w:rsidR="006C5877" w:rsidRPr="00B16A56" w:rsidRDefault="006C5877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1447" w:type="dxa"/>
            <w:tcMar>
              <w:left w:w="28" w:type="dxa"/>
              <w:right w:w="28" w:type="dxa"/>
            </w:tcMar>
            <w:vAlign w:val="center"/>
          </w:tcPr>
          <w:p w:rsidR="006C5877" w:rsidRPr="00B16A56" w:rsidRDefault="006C5877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Не применимо</w:t>
            </w:r>
          </w:p>
        </w:tc>
        <w:tc>
          <w:tcPr>
            <w:tcW w:w="1477" w:type="dxa"/>
            <w:tcMar>
              <w:left w:w="28" w:type="dxa"/>
              <w:right w:w="28" w:type="dxa"/>
            </w:tcMar>
            <w:vAlign w:val="center"/>
          </w:tcPr>
          <w:p w:rsidR="006C5877" w:rsidRPr="00B16A56" w:rsidRDefault="006C5877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Не применимо</w:t>
            </w:r>
          </w:p>
        </w:tc>
        <w:tc>
          <w:tcPr>
            <w:tcW w:w="1423" w:type="dxa"/>
            <w:tcMar>
              <w:left w:w="28" w:type="dxa"/>
              <w:right w:w="28" w:type="dxa"/>
            </w:tcMar>
            <w:vAlign w:val="center"/>
          </w:tcPr>
          <w:p w:rsidR="006C5877" w:rsidRPr="00B16A56" w:rsidRDefault="006C5877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Не применимо (</w:t>
            </w:r>
            <w:r w:rsidR="0004202A" w:rsidRPr="00B16A56">
              <w:rPr>
                <w:sz w:val="18"/>
                <w:szCs w:val="18"/>
                <w:lang w:val="ru-RU"/>
              </w:rPr>
              <w:t>ЧМ</w:t>
            </w:r>
            <w:r w:rsidRPr="00B16A56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525" w:type="dxa"/>
            <w:tcMar>
              <w:left w:w="28" w:type="dxa"/>
              <w:right w:w="28" w:type="dxa"/>
            </w:tcMar>
            <w:vAlign w:val="center"/>
          </w:tcPr>
          <w:p w:rsidR="006C5877" w:rsidRPr="00B16A56" w:rsidRDefault="006C5877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0</w:t>
            </w:r>
            <w:r w:rsidR="00B939E9" w:rsidRPr="00B16A56">
              <w:rPr>
                <w:sz w:val="18"/>
                <w:szCs w:val="18"/>
                <w:lang w:val="ru-RU"/>
              </w:rPr>
              <w:t>,</w:t>
            </w:r>
            <w:r w:rsidRPr="00B16A56">
              <w:rPr>
                <w:sz w:val="18"/>
                <w:szCs w:val="18"/>
                <w:lang w:val="ru-RU"/>
              </w:rPr>
              <w:t>2, 0</w:t>
            </w:r>
            <w:r w:rsidR="00B939E9" w:rsidRPr="00B16A56">
              <w:rPr>
                <w:sz w:val="18"/>
                <w:szCs w:val="18"/>
                <w:lang w:val="ru-RU"/>
              </w:rPr>
              <w:t>,</w:t>
            </w:r>
            <w:r w:rsidRPr="00B16A56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  <w:vAlign w:val="center"/>
          </w:tcPr>
          <w:p w:rsidR="006C5877" w:rsidRPr="00B16A56" w:rsidRDefault="006C5877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Не применимо</w:t>
            </w:r>
          </w:p>
        </w:tc>
        <w:tc>
          <w:tcPr>
            <w:tcW w:w="1404" w:type="dxa"/>
            <w:tcMar>
              <w:left w:w="28" w:type="dxa"/>
              <w:right w:w="28" w:type="dxa"/>
            </w:tcMar>
            <w:vAlign w:val="center"/>
          </w:tcPr>
          <w:p w:rsidR="006C5877" w:rsidRPr="00B16A56" w:rsidRDefault="006C5877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Не применимо</w:t>
            </w:r>
          </w:p>
        </w:tc>
      </w:tr>
      <w:tr w:rsidR="007E249B" w:rsidRPr="00B16A56" w:rsidTr="00B16A56">
        <w:trPr>
          <w:jc w:val="center"/>
        </w:trPr>
        <w:tc>
          <w:tcPr>
            <w:tcW w:w="985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FC2B2A" w:rsidP="00B16A56">
            <w:pPr>
              <w:pStyle w:val="Tabletext"/>
              <w:ind w:left="57"/>
              <w:jc w:val="left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 xml:space="preserve">Ширина полосы РЧ </w:t>
            </w:r>
            <w:r w:rsidR="00574BDC" w:rsidRPr="00B16A56">
              <w:rPr>
                <w:sz w:val="18"/>
                <w:szCs w:val="18"/>
                <w:lang w:val="ru-RU"/>
              </w:rPr>
              <w:t>и</w:t>
            </w:r>
            <w:r w:rsidRPr="00B16A56">
              <w:rPr>
                <w:sz w:val="18"/>
                <w:szCs w:val="18"/>
                <w:lang w:val="ru-RU"/>
              </w:rPr>
              <w:t>злучения</w:t>
            </w:r>
          </w:p>
        </w:tc>
        <w:tc>
          <w:tcPr>
            <w:tcW w:w="845" w:type="dxa"/>
            <w:vAlign w:val="center"/>
          </w:tcPr>
          <w:p w:rsidR="007E249B" w:rsidRPr="00B16A56" w:rsidRDefault="007E249B" w:rsidP="00B16A56">
            <w:pPr>
              <w:pStyle w:val="Tabletext"/>
              <w:ind w:left="57"/>
              <w:jc w:val="left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−3 </w:t>
            </w:r>
            <w:r w:rsidR="00FC2B2A" w:rsidRPr="00B16A56">
              <w:rPr>
                <w:sz w:val="18"/>
                <w:szCs w:val="18"/>
                <w:lang w:val="ru-RU"/>
              </w:rPr>
              <w:t>дБ</w:t>
            </w:r>
            <w:r w:rsidRPr="00B16A56">
              <w:rPr>
                <w:sz w:val="18"/>
                <w:szCs w:val="18"/>
                <w:lang w:val="ru-RU"/>
              </w:rPr>
              <w:br/>
              <w:t>−20 </w:t>
            </w:r>
            <w:r w:rsidR="00FC2B2A" w:rsidRPr="00B16A56">
              <w:rPr>
                <w:sz w:val="18"/>
                <w:szCs w:val="18"/>
                <w:lang w:val="ru-RU"/>
              </w:rPr>
              <w:t>дБ</w:t>
            </w:r>
            <w:r w:rsidRPr="00B16A56">
              <w:rPr>
                <w:sz w:val="18"/>
                <w:szCs w:val="18"/>
                <w:lang w:val="ru-RU"/>
              </w:rPr>
              <w:br/>
              <w:t>−40 </w:t>
            </w:r>
            <w:r w:rsidR="00FC2B2A" w:rsidRPr="00B16A56">
              <w:rPr>
                <w:sz w:val="18"/>
                <w:szCs w:val="18"/>
                <w:lang w:val="ru-RU"/>
              </w:rPr>
              <w:t>дБ</w:t>
            </w:r>
          </w:p>
        </w:tc>
        <w:tc>
          <w:tcPr>
            <w:tcW w:w="1021" w:type="dxa"/>
            <w:vAlign w:val="center"/>
          </w:tcPr>
          <w:p w:rsidR="007E249B" w:rsidRPr="00B16A56" w:rsidRDefault="00FC2B2A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кГ</w:t>
            </w:r>
            <w:r w:rsidR="00561E96" w:rsidRPr="00B16A56">
              <w:rPr>
                <w:sz w:val="18"/>
                <w:szCs w:val="18"/>
                <w:lang w:val="ru-RU"/>
              </w:rPr>
              <w:t>ц</w:t>
            </w:r>
          </w:p>
        </w:tc>
        <w:tc>
          <w:tcPr>
            <w:tcW w:w="1470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6C5877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Не применимо</w:t>
            </w:r>
          </w:p>
        </w:tc>
        <w:tc>
          <w:tcPr>
            <w:tcW w:w="1459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7E249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2</w:t>
            </w:r>
            <w:r w:rsidRPr="00B16A56">
              <w:rPr>
                <w:sz w:val="18"/>
                <w:szCs w:val="18"/>
                <w:lang w:val="ru-RU"/>
              </w:rPr>
              <w:br/>
              <w:t>800</w:t>
            </w:r>
            <w:r w:rsidRPr="00B16A56">
              <w:rPr>
                <w:sz w:val="18"/>
                <w:szCs w:val="18"/>
                <w:lang w:val="ru-RU"/>
              </w:rPr>
              <w:br/>
              <w:t>20 000</w:t>
            </w:r>
          </w:p>
        </w:tc>
        <w:tc>
          <w:tcPr>
            <w:tcW w:w="1447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7E249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100</w:t>
            </w:r>
            <w:r w:rsidRPr="00B16A56">
              <w:rPr>
                <w:sz w:val="18"/>
                <w:szCs w:val="18"/>
                <w:lang w:val="ru-RU"/>
              </w:rPr>
              <w:br/>
              <w:t>250</w:t>
            </w:r>
            <w:r w:rsidRPr="00B16A56">
              <w:rPr>
                <w:sz w:val="18"/>
                <w:szCs w:val="18"/>
                <w:lang w:val="ru-RU"/>
              </w:rPr>
              <w:br/>
              <w:t>350</w:t>
            </w:r>
          </w:p>
        </w:tc>
        <w:tc>
          <w:tcPr>
            <w:tcW w:w="1477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6C5877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Не применимо</w:t>
            </w:r>
          </w:p>
        </w:tc>
        <w:tc>
          <w:tcPr>
            <w:tcW w:w="1423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FC2B2A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Отсутствует</w:t>
            </w:r>
            <w:r w:rsidR="007E249B" w:rsidRPr="00B16A56">
              <w:rPr>
                <w:sz w:val="18"/>
                <w:szCs w:val="18"/>
                <w:lang w:val="ru-RU"/>
              </w:rPr>
              <w:br/>
            </w:r>
            <w:r w:rsidRPr="00B16A56">
              <w:rPr>
                <w:sz w:val="18"/>
                <w:szCs w:val="18"/>
                <w:lang w:val="ru-RU"/>
              </w:rPr>
              <w:t>Отсутствует</w:t>
            </w:r>
            <w:r w:rsidR="007E249B" w:rsidRPr="00B16A56">
              <w:rPr>
                <w:sz w:val="18"/>
                <w:szCs w:val="18"/>
                <w:lang w:val="ru-RU"/>
              </w:rPr>
              <w:br/>
              <w:t>150</w:t>
            </w:r>
          </w:p>
        </w:tc>
        <w:tc>
          <w:tcPr>
            <w:tcW w:w="1525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7E249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1 000</w:t>
            </w:r>
            <w:r w:rsidRPr="00B16A56">
              <w:rPr>
                <w:sz w:val="18"/>
                <w:szCs w:val="18"/>
                <w:lang w:val="ru-RU"/>
              </w:rPr>
              <w:br/>
              <w:t>5 600</w:t>
            </w:r>
            <w:r w:rsidRPr="00B16A56">
              <w:rPr>
                <w:sz w:val="18"/>
                <w:szCs w:val="18"/>
                <w:lang w:val="ru-RU"/>
              </w:rPr>
              <w:br/>
              <w:t>95 000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FC2B2A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Отсутствует</w:t>
            </w:r>
          </w:p>
        </w:tc>
        <w:tc>
          <w:tcPr>
            <w:tcW w:w="1404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FC2B2A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Отсутствует</w:t>
            </w:r>
          </w:p>
        </w:tc>
      </w:tr>
      <w:tr w:rsidR="007E249B" w:rsidRPr="00B16A56" w:rsidTr="00B16A56">
        <w:trPr>
          <w:jc w:val="center"/>
        </w:trPr>
        <w:tc>
          <w:tcPr>
            <w:tcW w:w="1830" w:type="dxa"/>
            <w:gridSpan w:val="2"/>
            <w:tcMar>
              <w:left w:w="28" w:type="dxa"/>
              <w:right w:w="28" w:type="dxa"/>
            </w:tcMar>
            <w:vAlign w:val="center"/>
          </w:tcPr>
          <w:p w:rsidR="007E249B" w:rsidRPr="00B16A56" w:rsidRDefault="00FC2B2A" w:rsidP="00B16A56">
            <w:pPr>
              <w:pStyle w:val="Tabletext"/>
              <w:ind w:left="57"/>
              <w:jc w:val="left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Частота повторения импульсов</w:t>
            </w:r>
          </w:p>
        </w:tc>
        <w:tc>
          <w:tcPr>
            <w:tcW w:w="1021" w:type="dxa"/>
            <w:vAlign w:val="center"/>
          </w:tcPr>
          <w:p w:rsidR="007E249B" w:rsidRPr="00B16A56" w:rsidRDefault="00FC2B2A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имп./с</w:t>
            </w:r>
          </w:p>
        </w:tc>
        <w:tc>
          <w:tcPr>
            <w:tcW w:w="1470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6C5877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Не применимо</w:t>
            </w:r>
          </w:p>
        </w:tc>
        <w:tc>
          <w:tcPr>
            <w:tcW w:w="1459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FC2B2A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Отсутствует</w:t>
            </w:r>
          </w:p>
        </w:tc>
        <w:tc>
          <w:tcPr>
            <w:tcW w:w="1447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6C5877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Не применимо</w:t>
            </w:r>
          </w:p>
        </w:tc>
        <w:tc>
          <w:tcPr>
            <w:tcW w:w="1477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6C5877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Не применимо</w:t>
            </w:r>
          </w:p>
        </w:tc>
        <w:tc>
          <w:tcPr>
            <w:tcW w:w="1423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6C5877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Не применимо</w:t>
            </w:r>
          </w:p>
        </w:tc>
        <w:tc>
          <w:tcPr>
            <w:tcW w:w="1525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7E249B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80 000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6C5877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Не применимо</w:t>
            </w:r>
          </w:p>
        </w:tc>
        <w:tc>
          <w:tcPr>
            <w:tcW w:w="1404" w:type="dxa"/>
            <w:tcMar>
              <w:left w:w="28" w:type="dxa"/>
              <w:right w:w="28" w:type="dxa"/>
            </w:tcMar>
            <w:vAlign w:val="center"/>
          </w:tcPr>
          <w:p w:rsidR="007E249B" w:rsidRPr="00B16A56" w:rsidRDefault="006C5877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Не применимо</w:t>
            </w:r>
          </w:p>
        </w:tc>
      </w:tr>
      <w:tr w:rsidR="005D602C" w:rsidRPr="00B16A56" w:rsidTr="00B16A56">
        <w:trPr>
          <w:jc w:val="center"/>
        </w:trPr>
        <w:tc>
          <w:tcPr>
            <w:tcW w:w="1830" w:type="dxa"/>
            <w:gridSpan w:val="2"/>
            <w:tcMar>
              <w:left w:w="28" w:type="dxa"/>
              <w:right w:w="28" w:type="dxa"/>
            </w:tcMar>
            <w:vAlign w:val="center"/>
          </w:tcPr>
          <w:p w:rsidR="005D602C" w:rsidRPr="00B16A56" w:rsidRDefault="005D602C" w:rsidP="00B16A56">
            <w:pPr>
              <w:pStyle w:val="Tabletext"/>
              <w:ind w:left="57"/>
              <w:jc w:val="left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Пиковая мощность передатчика</w:t>
            </w:r>
          </w:p>
        </w:tc>
        <w:tc>
          <w:tcPr>
            <w:tcW w:w="1021" w:type="dxa"/>
            <w:vAlign w:val="center"/>
          </w:tcPr>
          <w:p w:rsidR="005D602C" w:rsidRPr="00B16A56" w:rsidRDefault="005D602C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Вт</w:t>
            </w:r>
          </w:p>
        </w:tc>
        <w:tc>
          <w:tcPr>
            <w:tcW w:w="1470" w:type="dxa"/>
            <w:tcMar>
              <w:left w:w="28" w:type="dxa"/>
              <w:right w:w="28" w:type="dxa"/>
            </w:tcMar>
            <w:vAlign w:val="center"/>
          </w:tcPr>
          <w:p w:rsidR="005D602C" w:rsidRPr="00B16A56" w:rsidRDefault="005D602C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0,85</w:t>
            </w:r>
          </w:p>
        </w:tc>
        <w:tc>
          <w:tcPr>
            <w:tcW w:w="1459" w:type="dxa"/>
            <w:tcMar>
              <w:left w:w="28" w:type="dxa"/>
              <w:right w:w="28" w:type="dxa"/>
            </w:tcMar>
            <w:vAlign w:val="center"/>
          </w:tcPr>
          <w:p w:rsidR="005D602C" w:rsidRPr="00B16A56" w:rsidRDefault="005D602C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0,132</w:t>
            </w:r>
          </w:p>
        </w:tc>
        <w:tc>
          <w:tcPr>
            <w:tcW w:w="1447" w:type="dxa"/>
            <w:tcMar>
              <w:left w:w="28" w:type="dxa"/>
              <w:right w:w="28" w:type="dxa"/>
            </w:tcMar>
            <w:vAlign w:val="center"/>
          </w:tcPr>
          <w:p w:rsidR="005D602C" w:rsidRPr="00B16A56" w:rsidRDefault="005D602C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0,18</w:t>
            </w:r>
          </w:p>
        </w:tc>
        <w:tc>
          <w:tcPr>
            <w:tcW w:w="1477" w:type="dxa"/>
            <w:tcMar>
              <w:left w:w="28" w:type="dxa"/>
              <w:right w:w="28" w:type="dxa"/>
            </w:tcMar>
            <w:vAlign w:val="center"/>
          </w:tcPr>
          <w:p w:rsidR="005D602C" w:rsidRPr="00B16A56" w:rsidRDefault="005D602C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1,0</w:t>
            </w:r>
          </w:p>
        </w:tc>
        <w:tc>
          <w:tcPr>
            <w:tcW w:w="1423" w:type="dxa"/>
            <w:tcMar>
              <w:left w:w="28" w:type="dxa"/>
              <w:right w:w="28" w:type="dxa"/>
            </w:tcMar>
            <w:vAlign w:val="center"/>
          </w:tcPr>
          <w:p w:rsidR="005D602C" w:rsidRPr="00B16A56" w:rsidRDefault="005D602C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0,050</w:t>
            </w:r>
          </w:p>
        </w:tc>
        <w:tc>
          <w:tcPr>
            <w:tcW w:w="1525" w:type="dxa"/>
            <w:tcMar>
              <w:left w:w="28" w:type="dxa"/>
              <w:right w:w="28" w:type="dxa"/>
            </w:tcMar>
            <w:vAlign w:val="center"/>
          </w:tcPr>
          <w:p w:rsidR="005D602C" w:rsidRPr="00B16A56" w:rsidRDefault="005D602C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40</w:t>
            </w:r>
            <w:r w:rsidRPr="00B16A56">
              <w:rPr>
                <w:sz w:val="18"/>
                <w:szCs w:val="18"/>
                <w:lang w:val="ru-RU"/>
              </w:rPr>
              <w:br/>
              <w:t>Средняя 20</w:t>
            </w:r>
          </w:p>
        </w:tc>
        <w:tc>
          <w:tcPr>
            <w:tcW w:w="1403" w:type="dxa"/>
            <w:tcMar>
              <w:left w:w="28" w:type="dxa"/>
              <w:right w:w="28" w:type="dxa"/>
            </w:tcMar>
            <w:vAlign w:val="center"/>
          </w:tcPr>
          <w:p w:rsidR="005D602C" w:rsidRPr="00B16A56" w:rsidRDefault="005D602C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0,125...10</w:t>
            </w:r>
          </w:p>
        </w:tc>
        <w:tc>
          <w:tcPr>
            <w:tcW w:w="1404" w:type="dxa"/>
            <w:tcMar>
              <w:left w:w="28" w:type="dxa"/>
              <w:right w:w="28" w:type="dxa"/>
            </w:tcMar>
            <w:vAlign w:val="center"/>
          </w:tcPr>
          <w:p w:rsidR="005D602C" w:rsidRPr="00B16A56" w:rsidRDefault="005D602C" w:rsidP="00B16A56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B16A56">
              <w:rPr>
                <w:sz w:val="18"/>
                <w:szCs w:val="18"/>
                <w:lang w:val="ru-RU"/>
              </w:rPr>
              <w:t>0,15...10</w:t>
            </w:r>
          </w:p>
        </w:tc>
      </w:tr>
    </w:tbl>
    <w:p w:rsidR="00BF57B2" w:rsidRDefault="00BF57B2" w:rsidP="0089304A">
      <w:pPr>
        <w:pStyle w:val="TableNo"/>
        <w:rPr>
          <w:lang w:val="ru-RU"/>
        </w:rPr>
      </w:pPr>
    </w:p>
    <w:p w:rsidR="00BF57B2" w:rsidRDefault="00BF57B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</w:p>
    <w:p w:rsidR="0089304A" w:rsidRPr="00B7752A" w:rsidRDefault="0089304A" w:rsidP="0089304A">
      <w:pPr>
        <w:pStyle w:val="TableNo"/>
        <w:rPr>
          <w:lang w:val="ru-RU"/>
        </w:rPr>
      </w:pPr>
      <w:r w:rsidRPr="00B7752A">
        <w:rPr>
          <w:lang w:val="ru-RU"/>
        </w:rPr>
        <w:lastRenderedPageBreak/>
        <w:t>ТАБЛИЦА 1 (</w:t>
      </w:r>
      <w:r w:rsidRPr="00B7752A">
        <w:rPr>
          <w:i/>
          <w:iCs/>
          <w:lang w:val="ru-RU"/>
        </w:rPr>
        <w:t>продолжение</w:t>
      </w:r>
      <w:r w:rsidRPr="00B7752A">
        <w:rPr>
          <w:lang w:val="ru-RU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94"/>
        <w:gridCol w:w="1075"/>
        <w:gridCol w:w="1397"/>
        <w:gridCol w:w="1452"/>
        <w:gridCol w:w="1454"/>
        <w:gridCol w:w="1484"/>
        <w:gridCol w:w="1427"/>
        <w:gridCol w:w="1466"/>
        <w:gridCol w:w="1365"/>
        <w:gridCol w:w="1445"/>
      </w:tblGrid>
      <w:tr w:rsidR="00DB04AF" w:rsidRPr="00DB04AF" w:rsidTr="00DB04AF">
        <w:trPr>
          <w:jc w:val="center"/>
        </w:trPr>
        <w:tc>
          <w:tcPr>
            <w:tcW w:w="1898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head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1077" w:type="dxa"/>
            <w:vAlign w:val="center"/>
          </w:tcPr>
          <w:p w:rsidR="0089304A" w:rsidRPr="00DB04AF" w:rsidRDefault="0089304A" w:rsidP="00DB04AF">
            <w:pPr>
              <w:pStyle w:val="Tablehead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Единицы</w:t>
            </w:r>
          </w:p>
        </w:tc>
        <w:tc>
          <w:tcPr>
            <w:tcW w:w="1400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head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Радар 1</w:t>
            </w:r>
          </w:p>
        </w:tc>
        <w:tc>
          <w:tcPr>
            <w:tcW w:w="1455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head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Радар 2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head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Радар 3</w:t>
            </w:r>
          </w:p>
        </w:tc>
        <w:tc>
          <w:tcPr>
            <w:tcW w:w="1486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head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Радар 4</w:t>
            </w:r>
          </w:p>
        </w:tc>
        <w:tc>
          <w:tcPr>
            <w:tcW w:w="1429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head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Радар 5</w:t>
            </w:r>
          </w:p>
        </w:tc>
        <w:tc>
          <w:tcPr>
            <w:tcW w:w="1468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head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Радар 6</w:t>
            </w:r>
          </w:p>
        </w:tc>
        <w:tc>
          <w:tcPr>
            <w:tcW w:w="1367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head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Радар 7</w:t>
            </w:r>
          </w:p>
        </w:tc>
        <w:tc>
          <w:tcPr>
            <w:tcW w:w="1447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head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Радар 8</w:t>
            </w:r>
          </w:p>
        </w:tc>
      </w:tr>
      <w:tr w:rsidR="00DB04AF" w:rsidRPr="00DB04AF" w:rsidTr="00DB04AF">
        <w:trPr>
          <w:jc w:val="center"/>
        </w:trPr>
        <w:tc>
          <w:tcPr>
            <w:tcW w:w="1898" w:type="dxa"/>
            <w:tcMar>
              <w:left w:w="28" w:type="dxa"/>
              <w:right w:w="28" w:type="dxa"/>
            </w:tcMar>
            <w:vAlign w:val="center"/>
          </w:tcPr>
          <w:p w:rsidR="00BF57B2" w:rsidRPr="00DB04AF" w:rsidRDefault="00BF57B2" w:rsidP="00DB04AF">
            <w:pPr>
              <w:pStyle w:val="Tabletext"/>
              <w:ind w:left="57"/>
              <w:jc w:val="left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Ширина полосы ПЧ приемника −3дБ</w:t>
            </w:r>
          </w:p>
        </w:tc>
        <w:tc>
          <w:tcPr>
            <w:tcW w:w="1077" w:type="dxa"/>
            <w:vAlign w:val="center"/>
          </w:tcPr>
          <w:p w:rsidR="00BF57B2" w:rsidRPr="00DB04AF" w:rsidRDefault="00BF57B2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кГ</w:t>
            </w:r>
          </w:p>
        </w:tc>
        <w:tc>
          <w:tcPr>
            <w:tcW w:w="1400" w:type="dxa"/>
            <w:tcMar>
              <w:left w:w="28" w:type="dxa"/>
              <w:right w:w="28" w:type="dxa"/>
            </w:tcMar>
            <w:vAlign w:val="center"/>
          </w:tcPr>
          <w:p w:rsidR="00BF57B2" w:rsidRPr="00DB04AF" w:rsidRDefault="00BF57B2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1,4</w:t>
            </w:r>
            <w:r w:rsidRPr="00DB04AF">
              <w:rPr>
                <w:sz w:val="18"/>
                <w:szCs w:val="18"/>
                <w:lang w:val="ru-RU"/>
              </w:rPr>
              <w:br/>
              <w:t>Расчетная</w:t>
            </w:r>
          </w:p>
        </w:tc>
        <w:tc>
          <w:tcPr>
            <w:tcW w:w="1455" w:type="dxa"/>
            <w:tcMar>
              <w:left w:w="28" w:type="dxa"/>
              <w:right w:w="28" w:type="dxa"/>
            </w:tcMar>
            <w:vAlign w:val="center"/>
          </w:tcPr>
          <w:p w:rsidR="00BF57B2" w:rsidRPr="00DB04AF" w:rsidRDefault="00BF57B2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1,6</w:t>
            </w:r>
            <w:r w:rsidRPr="00DB04AF">
              <w:rPr>
                <w:sz w:val="18"/>
                <w:szCs w:val="18"/>
                <w:lang w:val="ru-RU"/>
              </w:rPr>
              <w:br/>
              <w:t>Расчетная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  <w:vAlign w:val="center"/>
          </w:tcPr>
          <w:p w:rsidR="00BF57B2" w:rsidRPr="00DB04AF" w:rsidRDefault="00BF57B2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55 000</w:t>
            </w:r>
          </w:p>
        </w:tc>
        <w:tc>
          <w:tcPr>
            <w:tcW w:w="1486" w:type="dxa"/>
            <w:tcMar>
              <w:left w:w="28" w:type="dxa"/>
              <w:right w:w="28" w:type="dxa"/>
            </w:tcMar>
            <w:vAlign w:val="center"/>
          </w:tcPr>
          <w:p w:rsidR="00BF57B2" w:rsidRPr="00DB04AF" w:rsidRDefault="00BF57B2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2,9</w:t>
            </w:r>
            <w:r w:rsidRPr="00DB04AF">
              <w:rPr>
                <w:sz w:val="18"/>
                <w:szCs w:val="18"/>
                <w:lang w:val="ru-RU"/>
              </w:rPr>
              <w:br/>
              <w:t>Расчетная</w:t>
            </w:r>
          </w:p>
        </w:tc>
        <w:tc>
          <w:tcPr>
            <w:tcW w:w="1429" w:type="dxa"/>
            <w:tcMar>
              <w:left w:w="28" w:type="dxa"/>
              <w:right w:w="28" w:type="dxa"/>
            </w:tcMar>
            <w:vAlign w:val="center"/>
          </w:tcPr>
          <w:p w:rsidR="00BF57B2" w:rsidRPr="00DB04AF" w:rsidRDefault="00BF57B2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14</w:t>
            </w:r>
          </w:p>
        </w:tc>
        <w:tc>
          <w:tcPr>
            <w:tcW w:w="1468" w:type="dxa"/>
            <w:tcMar>
              <w:left w:w="28" w:type="dxa"/>
              <w:right w:w="28" w:type="dxa"/>
            </w:tcMar>
            <w:vAlign w:val="center"/>
          </w:tcPr>
          <w:p w:rsidR="00BF57B2" w:rsidRPr="00DB04AF" w:rsidRDefault="00BF57B2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2 500</w:t>
            </w:r>
          </w:p>
        </w:tc>
        <w:tc>
          <w:tcPr>
            <w:tcW w:w="1367" w:type="dxa"/>
            <w:tcMar>
              <w:left w:w="28" w:type="dxa"/>
              <w:right w:w="28" w:type="dxa"/>
            </w:tcMar>
            <w:vAlign w:val="center"/>
          </w:tcPr>
          <w:p w:rsidR="00BF57B2" w:rsidRPr="00DB04AF" w:rsidRDefault="00BF57B2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15 000</w:t>
            </w:r>
          </w:p>
        </w:tc>
        <w:tc>
          <w:tcPr>
            <w:tcW w:w="1447" w:type="dxa"/>
            <w:tcMar>
              <w:left w:w="28" w:type="dxa"/>
              <w:right w:w="28" w:type="dxa"/>
            </w:tcMar>
            <w:vAlign w:val="center"/>
          </w:tcPr>
          <w:p w:rsidR="00BF57B2" w:rsidRPr="00DB04AF" w:rsidRDefault="00BF57B2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100 000</w:t>
            </w:r>
          </w:p>
        </w:tc>
      </w:tr>
      <w:tr w:rsidR="00DB04AF" w:rsidRPr="00DB04AF" w:rsidTr="00DB04AF">
        <w:trPr>
          <w:jc w:val="center"/>
        </w:trPr>
        <w:tc>
          <w:tcPr>
            <w:tcW w:w="1898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ind w:left="57"/>
              <w:jc w:val="left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Чувствительность</w:t>
            </w:r>
          </w:p>
        </w:tc>
        <w:tc>
          <w:tcPr>
            <w:tcW w:w="1077" w:type="dxa"/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дБм</w:t>
            </w:r>
          </w:p>
        </w:tc>
        <w:tc>
          <w:tcPr>
            <w:tcW w:w="1400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 xml:space="preserve">−135 для отношения </w:t>
            </w:r>
            <w:r w:rsidRPr="0058229B">
              <w:rPr>
                <w:i/>
                <w:iCs/>
                <w:sz w:val="18"/>
                <w:szCs w:val="18"/>
                <w:lang w:val="ru-RU"/>
              </w:rPr>
              <w:t>S</w:t>
            </w:r>
            <w:r w:rsidRPr="00DB04AF">
              <w:rPr>
                <w:sz w:val="18"/>
                <w:szCs w:val="18"/>
                <w:lang w:val="ru-RU"/>
              </w:rPr>
              <w:t>/</w:t>
            </w:r>
            <w:r w:rsidRPr="0058229B">
              <w:rPr>
                <w:i/>
                <w:iCs/>
                <w:sz w:val="18"/>
                <w:szCs w:val="18"/>
                <w:lang w:val="ru-RU"/>
              </w:rPr>
              <w:t>N</w:t>
            </w:r>
            <w:r w:rsidRPr="00DB04AF">
              <w:rPr>
                <w:sz w:val="18"/>
                <w:szCs w:val="18"/>
                <w:lang w:val="ru-RU"/>
              </w:rPr>
              <w:t xml:space="preserve"> </w:t>
            </w:r>
            <w:r w:rsidR="00574BDC" w:rsidRPr="00DB04AF">
              <w:rPr>
                <w:sz w:val="18"/>
                <w:szCs w:val="18"/>
                <w:lang w:val="ru-RU"/>
              </w:rPr>
              <w:br/>
            </w:r>
            <w:r w:rsidRPr="00DB04AF">
              <w:rPr>
                <w:sz w:val="18"/>
                <w:szCs w:val="18"/>
                <w:lang w:val="ru-RU"/>
              </w:rPr>
              <w:t>в 0 дБ</w:t>
            </w:r>
          </w:p>
        </w:tc>
        <w:tc>
          <w:tcPr>
            <w:tcW w:w="1455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−135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 xml:space="preserve">−134 для </w:t>
            </w:r>
            <w:r w:rsidRPr="00DB04AF">
              <w:rPr>
                <w:sz w:val="18"/>
                <w:szCs w:val="18"/>
                <w:lang w:val="ru-RU"/>
              </w:rPr>
              <w:br/>
              <w:t xml:space="preserve">отношения </w:t>
            </w:r>
            <w:r w:rsidRPr="00DB04AF">
              <w:rPr>
                <w:i/>
                <w:iCs/>
                <w:sz w:val="18"/>
                <w:szCs w:val="18"/>
                <w:lang w:val="ru-RU"/>
              </w:rPr>
              <w:t>S</w:t>
            </w:r>
            <w:r w:rsidRPr="00DB04AF">
              <w:rPr>
                <w:sz w:val="18"/>
                <w:szCs w:val="18"/>
                <w:lang w:val="ru-RU"/>
              </w:rPr>
              <w:t>/</w:t>
            </w:r>
            <w:r w:rsidRPr="00DB04AF">
              <w:rPr>
                <w:i/>
                <w:iCs/>
                <w:sz w:val="18"/>
                <w:szCs w:val="18"/>
                <w:lang w:val="ru-RU"/>
              </w:rPr>
              <w:t>N</w:t>
            </w:r>
            <w:r w:rsidRPr="00DB04AF">
              <w:rPr>
                <w:sz w:val="18"/>
                <w:szCs w:val="18"/>
                <w:lang w:val="ru-RU"/>
              </w:rPr>
              <w:t xml:space="preserve"> </w:t>
            </w:r>
            <w:r w:rsidR="00DB04AF">
              <w:rPr>
                <w:sz w:val="18"/>
                <w:szCs w:val="18"/>
                <w:lang w:val="ru-RU"/>
              </w:rPr>
              <w:br/>
            </w:r>
            <w:r w:rsidRPr="00DB04AF">
              <w:rPr>
                <w:sz w:val="18"/>
                <w:szCs w:val="18"/>
                <w:lang w:val="ru-RU"/>
              </w:rPr>
              <w:t>в 0 дБ</w:t>
            </w:r>
          </w:p>
        </w:tc>
        <w:tc>
          <w:tcPr>
            <w:tcW w:w="1486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 xml:space="preserve">−138 для </w:t>
            </w:r>
            <w:r w:rsidRPr="00DB04AF">
              <w:rPr>
                <w:sz w:val="18"/>
                <w:szCs w:val="18"/>
                <w:lang w:val="ru-RU"/>
              </w:rPr>
              <w:br/>
              <w:t xml:space="preserve">отношения </w:t>
            </w:r>
            <w:r w:rsidRPr="00DB04AF">
              <w:rPr>
                <w:i/>
                <w:iCs/>
                <w:sz w:val="18"/>
                <w:szCs w:val="18"/>
                <w:lang w:val="ru-RU"/>
              </w:rPr>
              <w:t>S</w:t>
            </w:r>
            <w:r w:rsidRPr="00DB04AF">
              <w:rPr>
                <w:sz w:val="18"/>
                <w:szCs w:val="18"/>
                <w:lang w:val="ru-RU"/>
              </w:rPr>
              <w:t>/</w:t>
            </w:r>
            <w:r w:rsidRPr="00DB04AF">
              <w:rPr>
                <w:i/>
                <w:iCs/>
                <w:sz w:val="18"/>
                <w:szCs w:val="18"/>
                <w:lang w:val="ru-RU"/>
              </w:rPr>
              <w:t>N</w:t>
            </w:r>
            <w:r w:rsidRPr="00DB04AF">
              <w:rPr>
                <w:sz w:val="18"/>
                <w:szCs w:val="18"/>
                <w:lang w:val="ru-RU"/>
              </w:rPr>
              <w:t xml:space="preserve"> </w:t>
            </w:r>
            <w:r w:rsidR="00DB04AF">
              <w:rPr>
                <w:sz w:val="18"/>
                <w:szCs w:val="18"/>
                <w:lang w:val="ru-RU"/>
              </w:rPr>
              <w:br/>
            </w:r>
            <w:r w:rsidRPr="00DB04AF">
              <w:rPr>
                <w:sz w:val="18"/>
                <w:szCs w:val="18"/>
                <w:lang w:val="ru-RU"/>
              </w:rPr>
              <w:t>в 3 дБ</w:t>
            </w:r>
          </w:p>
        </w:tc>
        <w:tc>
          <w:tcPr>
            <w:tcW w:w="1429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 xml:space="preserve">−130 для </w:t>
            </w:r>
            <w:r w:rsidRPr="00DB04AF">
              <w:rPr>
                <w:sz w:val="18"/>
                <w:szCs w:val="18"/>
                <w:lang w:val="ru-RU"/>
              </w:rPr>
              <w:br/>
              <w:t xml:space="preserve">отношения </w:t>
            </w:r>
            <w:r w:rsidRPr="00DB04AF">
              <w:rPr>
                <w:i/>
                <w:iCs/>
                <w:sz w:val="18"/>
                <w:szCs w:val="18"/>
                <w:lang w:val="ru-RU"/>
              </w:rPr>
              <w:t>S</w:t>
            </w:r>
            <w:r w:rsidRPr="00DB04AF">
              <w:rPr>
                <w:sz w:val="18"/>
                <w:szCs w:val="18"/>
                <w:lang w:val="ru-RU"/>
              </w:rPr>
              <w:t>/</w:t>
            </w:r>
            <w:r w:rsidRPr="00DB04AF">
              <w:rPr>
                <w:i/>
                <w:iCs/>
                <w:sz w:val="18"/>
                <w:szCs w:val="18"/>
                <w:lang w:val="ru-RU"/>
              </w:rPr>
              <w:t>N</w:t>
            </w:r>
            <w:r w:rsidRPr="00DB04AF">
              <w:rPr>
                <w:sz w:val="18"/>
                <w:szCs w:val="18"/>
                <w:lang w:val="ru-RU"/>
              </w:rPr>
              <w:t xml:space="preserve"> </w:t>
            </w:r>
            <w:r w:rsidR="00DB04AF">
              <w:rPr>
                <w:sz w:val="18"/>
                <w:szCs w:val="18"/>
                <w:lang w:val="ru-RU"/>
              </w:rPr>
              <w:br/>
            </w:r>
            <w:r w:rsidRPr="00DB04AF">
              <w:rPr>
                <w:sz w:val="18"/>
                <w:szCs w:val="18"/>
                <w:lang w:val="ru-RU"/>
              </w:rPr>
              <w:t>в 3 дБ</w:t>
            </w:r>
            <w:r w:rsidRPr="00DB04AF">
              <w:rPr>
                <w:sz w:val="18"/>
                <w:szCs w:val="18"/>
                <w:lang w:val="ru-RU"/>
              </w:rPr>
              <w:br/>
              <w:t>(V = 100 м/с)</w:t>
            </w:r>
          </w:p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 xml:space="preserve">−160 для </w:t>
            </w:r>
            <w:r w:rsidRPr="00DB04AF">
              <w:rPr>
                <w:sz w:val="18"/>
                <w:szCs w:val="18"/>
                <w:lang w:val="ru-RU"/>
              </w:rPr>
              <w:br/>
              <w:t xml:space="preserve">отношения </w:t>
            </w:r>
            <w:r w:rsidRPr="00DB04AF">
              <w:rPr>
                <w:i/>
                <w:iCs/>
                <w:sz w:val="18"/>
                <w:szCs w:val="18"/>
                <w:lang w:val="ru-RU"/>
              </w:rPr>
              <w:t>S</w:t>
            </w:r>
            <w:r w:rsidRPr="00DB04AF">
              <w:rPr>
                <w:sz w:val="18"/>
                <w:szCs w:val="18"/>
                <w:lang w:val="ru-RU"/>
              </w:rPr>
              <w:t>/</w:t>
            </w:r>
            <w:r w:rsidRPr="00DB04AF">
              <w:rPr>
                <w:i/>
                <w:iCs/>
                <w:sz w:val="18"/>
                <w:szCs w:val="18"/>
                <w:lang w:val="ru-RU"/>
              </w:rPr>
              <w:t>N</w:t>
            </w:r>
            <w:r w:rsidRPr="00DB04AF">
              <w:rPr>
                <w:sz w:val="18"/>
                <w:szCs w:val="18"/>
                <w:lang w:val="ru-RU"/>
              </w:rPr>
              <w:t xml:space="preserve"> </w:t>
            </w:r>
            <w:r w:rsidR="00DB04AF">
              <w:rPr>
                <w:sz w:val="18"/>
                <w:szCs w:val="18"/>
                <w:lang w:val="ru-RU"/>
              </w:rPr>
              <w:br/>
            </w:r>
            <w:r w:rsidRPr="00DB04AF">
              <w:rPr>
                <w:sz w:val="18"/>
                <w:szCs w:val="18"/>
                <w:lang w:val="ru-RU"/>
              </w:rPr>
              <w:t>в 3 дБ</w:t>
            </w:r>
            <w:r w:rsidRPr="00DB04AF">
              <w:rPr>
                <w:sz w:val="18"/>
                <w:szCs w:val="18"/>
                <w:lang w:val="ru-RU"/>
              </w:rPr>
              <w:br/>
              <w:t>(V = зависание)</w:t>
            </w:r>
          </w:p>
        </w:tc>
        <w:tc>
          <w:tcPr>
            <w:tcW w:w="1468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 xml:space="preserve">−96 для </w:t>
            </w:r>
            <w:r w:rsidR="00DB04AF" w:rsidRPr="00DB04AF">
              <w:rPr>
                <w:sz w:val="18"/>
                <w:szCs w:val="18"/>
                <w:lang w:val="ru-RU"/>
              </w:rPr>
              <w:br/>
            </w:r>
            <w:r w:rsidRPr="00DB04AF">
              <w:rPr>
                <w:sz w:val="18"/>
                <w:szCs w:val="18"/>
                <w:lang w:val="ru-RU"/>
              </w:rPr>
              <w:t xml:space="preserve">3 дБ </w:t>
            </w:r>
            <w:r w:rsidRPr="00DB04AF">
              <w:rPr>
                <w:i/>
                <w:iCs/>
                <w:sz w:val="18"/>
                <w:szCs w:val="18"/>
                <w:lang w:val="ru-RU"/>
              </w:rPr>
              <w:t>S</w:t>
            </w:r>
            <w:r w:rsidRPr="00DB04AF">
              <w:rPr>
                <w:sz w:val="18"/>
                <w:szCs w:val="18"/>
                <w:lang w:val="ru-RU"/>
              </w:rPr>
              <w:t>/</w:t>
            </w:r>
            <w:r w:rsidRPr="00DB04AF">
              <w:rPr>
                <w:i/>
                <w:iCs/>
                <w:sz w:val="18"/>
                <w:szCs w:val="18"/>
                <w:lang w:val="ru-RU"/>
              </w:rPr>
              <w:t>N</w:t>
            </w:r>
            <w:r w:rsidRPr="00DB04AF">
              <w:rPr>
                <w:sz w:val="18"/>
                <w:szCs w:val="18"/>
                <w:lang w:val="ru-RU"/>
              </w:rPr>
              <w:br/>
              <w:t>(V = 100 м/с)</w:t>
            </w:r>
          </w:p>
        </w:tc>
        <w:tc>
          <w:tcPr>
            <w:tcW w:w="1367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−110 (режим захвата)</w:t>
            </w:r>
          </w:p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−120 (режим отслеживания)</w:t>
            </w:r>
          </w:p>
        </w:tc>
        <w:tc>
          <w:tcPr>
            <w:tcW w:w="1447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−144</w:t>
            </w:r>
          </w:p>
        </w:tc>
      </w:tr>
      <w:tr w:rsidR="00DB04AF" w:rsidRPr="00DB04AF" w:rsidTr="00DB04AF">
        <w:trPr>
          <w:jc w:val="center"/>
        </w:trPr>
        <w:tc>
          <w:tcPr>
            <w:tcW w:w="1898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ind w:left="57"/>
              <w:jc w:val="left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Коэффициент шума приемника</w:t>
            </w:r>
          </w:p>
        </w:tc>
        <w:tc>
          <w:tcPr>
            <w:tcW w:w="1077" w:type="dxa"/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дБ</w:t>
            </w:r>
          </w:p>
        </w:tc>
        <w:tc>
          <w:tcPr>
            <w:tcW w:w="1400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22 (гомодинный приемник)</w:t>
            </w:r>
          </w:p>
        </w:tc>
        <w:tc>
          <w:tcPr>
            <w:tcW w:w="1455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22 (гомодинный приемник с двойным преоб</w:t>
            </w:r>
            <w:r w:rsidR="00574BDC" w:rsidRPr="00DB04AF">
              <w:rPr>
                <w:sz w:val="18"/>
                <w:szCs w:val="18"/>
                <w:lang w:val="ru-RU"/>
              </w:rPr>
              <w:softHyphen/>
            </w:r>
            <w:r w:rsidRPr="00DB04AF">
              <w:rPr>
                <w:sz w:val="18"/>
                <w:szCs w:val="18"/>
                <w:lang w:val="ru-RU"/>
              </w:rPr>
              <w:t>разованием))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12 (супергете</w:t>
            </w:r>
            <w:r w:rsidR="002D582F" w:rsidRPr="00DB04AF">
              <w:rPr>
                <w:sz w:val="18"/>
                <w:szCs w:val="18"/>
                <w:lang w:val="ru-RU"/>
              </w:rPr>
              <w:softHyphen/>
            </w:r>
            <w:r w:rsidRPr="00DB04AF">
              <w:rPr>
                <w:sz w:val="18"/>
                <w:szCs w:val="18"/>
                <w:lang w:val="ru-RU"/>
              </w:rPr>
              <w:t>родинный приемник с двойным преоб</w:t>
            </w:r>
            <w:r w:rsidR="002D582F" w:rsidRPr="00DB04AF">
              <w:rPr>
                <w:sz w:val="18"/>
                <w:szCs w:val="18"/>
                <w:lang w:val="ru-RU"/>
              </w:rPr>
              <w:softHyphen/>
            </w:r>
            <w:r w:rsidRPr="00DB04AF">
              <w:rPr>
                <w:sz w:val="18"/>
                <w:szCs w:val="18"/>
                <w:lang w:val="ru-RU"/>
              </w:rPr>
              <w:t>разованием)</w:t>
            </w:r>
          </w:p>
        </w:tc>
        <w:tc>
          <w:tcPr>
            <w:tcW w:w="1486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22 (гомодинный приемник)</w:t>
            </w:r>
          </w:p>
        </w:tc>
        <w:tc>
          <w:tcPr>
            <w:tcW w:w="1429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22 (гомодинный приемник)</w:t>
            </w:r>
          </w:p>
        </w:tc>
        <w:tc>
          <w:tcPr>
            <w:tcW w:w="1468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7,5</w:t>
            </w:r>
          </w:p>
        </w:tc>
        <w:tc>
          <w:tcPr>
            <w:tcW w:w="1367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Отсутствует</w:t>
            </w:r>
          </w:p>
        </w:tc>
        <w:tc>
          <w:tcPr>
            <w:tcW w:w="1447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Отсутствует</w:t>
            </w:r>
          </w:p>
        </w:tc>
      </w:tr>
      <w:tr w:rsidR="00DB04AF" w:rsidRPr="00DB04AF" w:rsidTr="00DB04AF">
        <w:trPr>
          <w:jc w:val="center"/>
        </w:trPr>
        <w:tc>
          <w:tcPr>
            <w:tcW w:w="1898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ind w:left="57"/>
              <w:jc w:val="left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Тип антенны</w:t>
            </w:r>
          </w:p>
        </w:tc>
        <w:tc>
          <w:tcPr>
            <w:tcW w:w="1077" w:type="dxa"/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400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Параболический отражатель</w:t>
            </w:r>
          </w:p>
        </w:tc>
        <w:tc>
          <w:tcPr>
            <w:tcW w:w="1455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Фазированная решетка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Фазированная решетка</w:t>
            </w:r>
          </w:p>
        </w:tc>
        <w:tc>
          <w:tcPr>
            <w:tcW w:w="1486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Фазированная решетка</w:t>
            </w:r>
          </w:p>
        </w:tc>
        <w:tc>
          <w:tcPr>
            <w:tcW w:w="1429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Решетка с печатной платой</w:t>
            </w:r>
          </w:p>
        </w:tc>
        <w:tc>
          <w:tcPr>
            <w:tcW w:w="1468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Решетка с печатной платой</w:t>
            </w:r>
          </w:p>
        </w:tc>
        <w:tc>
          <w:tcPr>
            <w:tcW w:w="1367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Фазированная решетка</w:t>
            </w:r>
          </w:p>
        </w:tc>
        <w:tc>
          <w:tcPr>
            <w:tcW w:w="1447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Рупорно-отражательная</w:t>
            </w:r>
          </w:p>
        </w:tc>
      </w:tr>
      <w:tr w:rsidR="00DB04AF" w:rsidRPr="00DB04AF" w:rsidTr="00DB04AF">
        <w:trPr>
          <w:jc w:val="center"/>
        </w:trPr>
        <w:tc>
          <w:tcPr>
            <w:tcW w:w="1898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ind w:left="57"/>
              <w:jc w:val="left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Размещение антенны</w:t>
            </w:r>
          </w:p>
        </w:tc>
        <w:tc>
          <w:tcPr>
            <w:tcW w:w="1077" w:type="dxa"/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400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Точки на поверхности Земли</w:t>
            </w:r>
          </w:p>
        </w:tc>
        <w:tc>
          <w:tcPr>
            <w:tcW w:w="1455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Точки на поверхности Земли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Точки на поверхности Земли</w:t>
            </w:r>
          </w:p>
        </w:tc>
        <w:tc>
          <w:tcPr>
            <w:tcW w:w="1486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Точки на поверхности Земли</w:t>
            </w:r>
          </w:p>
        </w:tc>
        <w:tc>
          <w:tcPr>
            <w:tcW w:w="1429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Точки на поверхности Земли</w:t>
            </w:r>
          </w:p>
        </w:tc>
        <w:tc>
          <w:tcPr>
            <w:tcW w:w="1468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Точки на поверхности Земли</w:t>
            </w:r>
          </w:p>
        </w:tc>
        <w:tc>
          <w:tcPr>
            <w:tcW w:w="1367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 xml:space="preserve">Точки на поверхности Земли (угол отклонения </w:t>
            </w:r>
            <w:r w:rsidR="00DB04AF">
              <w:rPr>
                <w:sz w:val="18"/>
                <w:szCs w:val="18"/>
                <w:lang w:val="ru-RU"/>
              </w:rPr>
              <w:br/>
            </w:r>
            <w:r w:rsidRPr="00DB04AF">
              <w:rPr>
                <w:sz w:val="18"/>
                <w:szCs w:val="18"/>
                <w:lang w:val="ru-RU"/>
              </w:rPr>
              <w:t>от надира в 9…11 градусов)</w:t>
            </w:r>
          </w:p>
        </w:tc>
        <w:tc>
          <w:tcPr>
            <w:tcW w:w="1447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 xml:space="preserve">Точки на поверхности Земли (угол отклонения </w:t>
            </w:r>
            <w:r w:rsidR="00DB04AF">
              <w:rPr>
                <w:sz w:val="18"/>
                <w:szCs w:val="18"/>
                <w:lang w:val="ru-RU"/>
              </w:rPr>
              <w:br/>
            </w:r>
            <w:r w:rsidRPr="00DB04AF">
              <w:rPr>
                <w:sz w:val="18"/>
                <w:szCs w:val="18"/>
                <w:lang w:val="ru-RU"/>
              </w:rPr>
              <w:t>от надира в 18 градусов)</w:t>
            </w:r>
          </w:p>
        </w:tc>
      </w:tr>
      <w:tr w:rsidR="00DB04AF" w:rsidRPr="00DB04AF" w:rsidTr="00DB04AF">
        <w:trPr>
          <w:jc w:val="center"/>
        </w:trPr>
        <w:tc>
          <w:tcPr>
            <w:tcW w:w="1898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ind w:left="57"/>
              <w:jc w:val="left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Коэффициент усиления антенны</w:t>
            </w:r>
          </w:p>
        </w:tc>
        <w:tc>
          <w:tcPr>
            <w:tcW w:w="1077" w:type="dxa"/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дБи</w:t>
            </w:r>
          </w:p>
        </w:tc>
        <w:tc>
          <w:tcPr>
            <w:tcW w:w="1400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27</w:t>
            </w:r>
          </w:p>
        </w:tc>
        <w:tc>
          <w:tcPr>
            <w:tcW w:w="1455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27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26</w:t>
            </w:r>
          </w:p>
        </w:tc>
        <w:tc>
          <w:tcPr>
            <w:tcW w:w="1486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29,5</w:t>
            </w:r>
          </w:p>
        </w:tc>
        <w:tc>
          <w:tcPr>
            <w:tcW w:w="1429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26,5</w:t>
            </w:r>
          </w:p>
        </w:tc>
        <w:tc>
          <w:tcPr>
            <w:tcW w:w="1468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18</w:t>
            </w:r>
          </w:p>
        </w:tc>
        <w:tc>
          <w:tcPr>
            <w:tcW w:w="1367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1447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27,8</w:t>
            </w:r>
          </w:p>
        </w:tc>
      </w:tr>
      <w:tr w:rsidR="00DB04AF" w:rsidRPr="00DB04AF" w:rsidTr="00DB04AF">
        <w:trPr>
          <w:jc w:val="center"/>
        </w:trPr>
        <w:tc>
          <w:tcPr>
            <w:tcW w:w="1898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ind w:left="57"/>
              <w:jc w:val="left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Первый боковой лепесток антенны</w:t>
            </w:r>
          </w:p>
        </w:tc>
        <w:tc>
          <w:tcPr>
            <w:tcW w:w="1077" w:type="dxa"/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дБи</w:t>
            </w:r>
          </w:p>
        </w:tc>
        <w:tc>
          <w:tcPr>
            <w:tcW w:w="1400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5,5</w:t>
            </w:r>
          </w:p>
        </w:tc>
        <w:tc>
          <w:tcPr>
            <w:tcW w:w="1455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Отсутствует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9</w:t>
            </w:r>
          </w:p>
        </w:tc>
        <w:tc>
          <w:tcPr>
            <w:tcW w:w="1486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14,2 в 4 градуса</w:t>
            </w:r>
          </w:p>
        </w:tc>
        <w:tc>
          <w:tcPr>
            <w:tcW w:w="1429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−10</w:t>
            </w:r>
          </w:p>
        </w:tc>
        <w:tc>
          <w:tcPr>
            <w:tcW w:w="1468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−10</w:t>
            </w:r>
          </w:p>
        </w:tc>
        <w:tc>
          <w:tcPr>
            <w:tcW w:w="1367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1447" w:type="dxa"/>
            <w:tcMar>
              <w:left w:w="28" w:type="dxa"/>
              <w:right w:w="28" w:type="dxa"/>
            </w:tcMar>
            <w:vAlign w:val="center"/>
          </w:tcPr>
          <w:p w:rsidR="0089304A" w:rsidRPr="00DB04AF" w:rsidRDefault="0089304A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−7,2</w:t>
            </w:r>
          </w:p>
        </w:tc>
      </w:tr>
      <w:tr w:rsidR="00DB04AF" w:rsidRPr="00DB04AF" w:rsidTr="00DB04AF">
        <w:trPr>
          <w:jc w:val="center"/>
        </w:trPr>
        <w:tc>
          <w:tcPr>
            <w:tcW w:w="1898" w:type="dxa"/>
            <w:tcMar>
              <w:left w:w="28" w:type="dxa"/>
              <w:right w:w="28" w:type="dxa"/>
            </w:tcMar>
            <w:vAlign w:val="center"/>
          </w:tcPr>
          <w:p w:rsidR="005D602C" w:rsidRPr="00DB04AF" w:rsidRDefault="005D602C" w:rsidP="00DB04AF">
            <w:pPr>
              <w:pStyle w:val="Tabletext"/>
              <w:ind w:left="57"/>
              <w:jc w:val="left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Горизонтальная ширина луча</w:t>
            </w:r>
          </w:p>
        </w:tc>
        <w:tc>
          <w:tcPr>
            <w:tcW w:w="1077" w:type="dxa"/>
            <w:vAlign w:val="center"/>
          </w:tcPr>
          <w:p w:rsidR="005D602C" w:rsidRPr="00DB04AF" w:rsidRDefault="005D602C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градусы</w:t>
            </w:r>
          </w:p>
        </w:tc>
        <w:tc>
          <w:tcPr>
            <w:tcW w:w="1400" w:type="dxa"/>
            <w:tcMar>
              <w:left w:w="28" w:type="dxa"/>
              <w:right w:w="28" w:type="dxa"/>
            </w:tcMar>
            <w:vAlign w:val="center"/>
          </w:tcPr>
          <w:p w:rsidR="005D602C" w:rsidRPr="00DB04AF" w:rsidRDefault="005D602C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1455" w:type="dxa"/>
            <w:tcMar>
              <w:left w:w="28" w:type="dxa"/>
              <w:right w:w="28" w:type="dxa"/>
            </w:tcMar>
            <w:vAlign w:val="center"/>
          </w:tcPr>
          <w:p w:rsidR="005D602C" w:rsidRPr="00DB04AF" w:rsidRDefault="005D602C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3,3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  <w:vAlign w:val="center"/>
          </w:tcPr>
          <w:p w:rsidR="005D602C" w:rsidRPr="00DB04AF" w:rsidRDefault="005D602C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9</w:t>
            </w:r>
          </w:p>
        </w:tc>
        <w:tc>
          <w:tcPr>
            <w:tcW w:w="1486" w:type="dxa"/>
            <w:tcMar>
              <w:left w:w="28" w:type="dxa"/>
              <w:right w:w="28" w:type="dxa"/>
            </w:tcMar>
            <w:vAlign w:val="center"/>
          </w:tcPr>
          <w:p w:rsidR="005D602C" w:rsidRPr="00DB04AF" w:rsidRDefault="005D602C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4,7</w:t>
            </w:r>
          </w:p>
        </w:tc>
        <w:tc>
          <w:tcPr>
            <w:tcW w:w="1429" w:type="dxa"/>
            <w:tcMar>
              <w:left w:w="28" w:type="dxa"/>
              <w:right w:w="28" w:type="dxa"/>
            </w:tcMar>
            <w:vAlign w:val="center"/>
          </w:tcPr>
          <w:p w:rsidR="005D602C" w:rsidRPr="00DB04AF" w:rsidRDefault="005D602C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4,0</w:t>
            </w:r>
          </w:p>
        </w:tc>
        <w:tc>
          <w:tcPr>
            <w:tcW w:w="1468" w:type="dxa"/>
            <w:tcMar>
              <w:left w:w="28" w:type="dxa"/>
              <w:right w:w="28" w:type="dxa"/>
            </w:tcMar>
            <w:vAlign w:val="center"/>
          </w:tcPr>
          <w:p w:rsidR="005D602C" w:rsidRPr="00DB04AF" w:rsidRDefault="005D602C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1367" w:type="dxa"/>
            <w:tcMar>
              <w:left w:w="28" w:type="dxa"/>
              <w:right w:w="28" w:type="dxa"/>
            </w:tcMar>
            <w:vAlign w:val="center"/>
          </w:tcPr>
          <w:p w:rsidR="005D602C" w:rsidRPr="00DB04AF" w:rsidRDefault="005D602C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Отсутствует</w:t>
            </w:r>
          </w:p>
        </w:tc>
        <w:tc>
          <w:tcPr>
            <w:tcW w:w="1447" w:type="dxa"/>
            <w:tcMar>
              <w:left w:w="28" w:type="dxa"/>
              <w:right w:w="28" w:type="dxa"/>
            </w:tcMar>
            <w:vAlign w:val="center"/>
          </w:tcPr>
          <w:p w:rsidR="005D602C" w:rsidRPr="00DB04AF" w:rsidRDefault="005D602C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Отсутствует</w:t>
            </w:r>
          </w:p>
        </w:tc>
      </w:tr>
      <w:tr w:rsidR="00DB04AF" w:rsidRPr="00DB04AF" w:rsidTr="00DB04AF">
        <w:trPr>
          <w:jc w:val="center"/>
        </w:trPr>
        <w:tc>
          <w:tcPr>
            <w:tcW w:w="1898" w:type="dxa"/>
            <w:tcMar>
              <w:left w:w="28" w:type="dxa"/>
              <w:right w:w="28" w:type="dxa"/>
            </w:tcMar>
            <w:vAlign w:val="center"/>
          </w:tcPr>
          <w:p w:rsidR="005D602C" w:rsidRPr="00DB04AF" w:rsidRDefault="005D602C" w:rsidP="00DB04AF">
            <w:pPr>
              <w:pStyle w:val="Tabletext"/>
              <w:ind w:left="57"/>
              <w:jc w:val="left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Вертикальная ширина луча</w:t>
            </w:r>
          </w:p>
        </w:tc>
        <w:tc>
          <w:tcPr>
            <w:tcW w:w="1077" w:type="dxa"/>
            <w:vAlign w:val="center"/>
          </w:tcPr>
          <w:p w:rsidR="005D602C" w:rsidRPr="00DB04AF" w:rsidRDefault="005D602C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градусы</w:t>
            </w:r>
          </w:p>
        </w:tc>
        <w:tc>
          <w:tcPr>
            <w:tcW w:w="1400" w:type="dxa"/>
            <w:tcMar>
              <w:left w:w="28" w:type="dxa"/>
              <w:right w:w="28" w:type="dxa"/>
            </w:tcMar>
            <w:vAlign w:val="center"/>
          </w:tcPr>
          <w:p w:rsidR="005D602C" w:rsidRPr="00DB04AF" w:rsidRDefault="005D602C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4,5</w:t>
            </w:r>
          </w:p>
        </w:tc>
        <w:tc>
          <w:tcPr>
            <w:tcW w:w="1455" w:type="dxa"/>
            <w:tcMar>
              <w:left w:w="28" w:type="dxa"/>
              <w:right w:w="28" w:type="dxa"/>
            </w:tcMar>
            <w:vAlign w:val="center"/>
          </w:tcPr>
          <w:p w:rsidR="005D602C" w:rsidRPr="00DB04AF" w:rsidRDefault="005D602C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  <w:vAlign w:val="center"/>
          </w:tcPr>
          <w:p w:rsidR="005D602C" w:rsidRPr="00DB04AF" w:rsidRDefault="005D602C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486" w:type="dxa"/>
            <w:tcMar>
              <w:left w:w="28" w:type="dxa"/>
              <w:right w:w="28" w:type="dxa"/>
            </w:tcMar>
            <w:vAlign w:val="center"/>
          </w:tcPr>
          <w:p w:rsidR="005D602C" w:rsidRPr="00DB04AF" w:rsidRDefault="005D602C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2,5</w:t>
            </w:r>
          </w:p>
        </w:tc>
        <w:tc>
          <w:tcPr>
            <w:tcW w:w="1429" w:type="dxa"/>
            <w:tcMar>
              <w:left w:w="28" w:type="dxa"/>
              <w:right w:w="28" w:type="dxa"/>
            </w:tcMar>
            <w:vAlign w:val="center"/>
          </w:tcPr>
          <w:p w:rsidR="005D602C" w:rsidRPr="00DB04AF" w:rsidRDefault="005D602C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3,4</w:t>
            </w:r>
          </w:p>
        </w:tc>
        <w:tc>
          <w:tcPr>
            <w:tcW w:w="1468" w:type="dxa"/>
            <w:tcMar>
              <w:left w:w="28" w:type="dxa"/>
              <w:right w:w="28" w:type="dxa"/>
            </w:tcMar>
            <w:vAlign w:val="center"/>
          </w:tcPr>
          <w:p w:rsidR="005D602C" w:rsidRPr="00DB04AF" w:rsidRDefault="005D602C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4,2</w:t>
            </w:r>
          </w:p>
        </w:tc>
        <w:tc>
          <w:tcPr>
            <w:tcW w:w="1367" w:type="dxa"/>
            <w:tcMar>
              <w:left w:w="28" w:type="dxa"/>
              <w:right w:w="28" w:type="dxa"/>
            </w:tcMar>
            <w:vAlign w:val="center"/>
          </w:tcPr>
          <w:p w:rsidR="005D602C" w:rsidRPr="00DB04AF" w:rsidRDefault="005D602C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Отсутствует</w:t>
            </w:r>
          </w:p>
        </w:tc>
        <w:tc>
          <w:tcPr>
            <w:tcW w:w="1447" w:type="dxa"/>
            <w:tcMar>
              <w:left w:w="28" w:type="dxa"/>
              <w:right w:w="28" w:type="dxa"/>
            </w:tcMar>
            <w:vAlign w:val="center"/>
          </w:tcPr>
          <w:p w:rsidR="005D602C" w:rsidRPr="00DB04AF" w:rsidRDefault="005D602C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Отсутствует</w:t>
            </w:r>
          </w:p>
        </w:tc>
      </w:tr>
      <w:tr w:rsidR="00DB04AF" w:rsidRPr="00DB04AF" w:rsidTr="00DB04AF">
        <w:trPr>
          <w:jc w:val="center"/>
        </w:trPr>
        <w:tc>
          <w:tcPr>
            <w:tcW w:w="1898" w:type="dxa"/>
            <w:tcMar>
              <w:left w:w="28" w:type="dxa"/>
              <w:right w:w="28" w:type="dxa"/>
            </w:tcMar>
            <w:vAlign w:val="center"/>
          </w:tcPr>
          <w:p w:rsidR="00561E96" w:rsidRPr="00DB04AF" w:rsidRDefault="00561E96" w:rsidP="00793BDB">
            <w:pPr>
              <w:pStyle w:val="Tabletext"/>
              <w:ind w:left="57"/>
              <w:jc w:val="left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Поляризация</w:t>
            </w:r>
          </w:p>
        </w:tc>
        <w:tc>
          <w:tcPr>
            <w:tcW w:w="1077" w:type="dxa"/>
            <w:vAlign w:val="center"/>
          </w:tcPr>
          <w:p w:rsidR="00561E96" w:rsidRPr="00DB04AF" w:rsidRDefault="00561E96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400" w:type="dxa"/>
            <w:tcMar>
              <w:left w:w="28" w:type="dxa"/>
              <w:right w:w="28" w:type="dxa"/>
            </w:tcMar>
            <w:vAlign w:val="center"/>
          </w:tcPr>
          <w:p w:rsidR="00561E96" w:rsidRPr="00DB04AF" w:rsidRDefault="00561E96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Линейная</w:t>
            </w:r>
          </w:p>
        </w:tc>
        <w:tc>
          <w:tcPr>
            <w:tcW w:w="1455" w:type="dxa"/>
            <w:tcMar>
              <w:left w:w="28" w:type="dxa"/>
              <w:right w:w="28" w:type="dxa"/>
            </w:tcMar>
            <w:vAlign w:val="center"/>
          </w:tcPr>
          <w:p w:rsidR="00561E96" w:rsidRPr="00DB04AF" w:rsidRDefault="00561E96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Отсутствует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  <w:vAlign w:val="center"/>
          </w:tcPr>
          <w:p w:rsidR="00561E96" w:rsidRPr="00DB04AF" w:rsidRDefault="00561E96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Отсутствует</w:t>
            </w:r>
          </w:p>
        </w:tc>
        <w:tc>
          <w:tcPr>
            <w:tcW w:w="1486" w:type="dxa"/>
            <w:tcMar>
              <w:left w:w="28" w:type="dxa"/>
              <w:right w:w="28" w:type="dxa"/>
            </w:tcMar>
            <w:vAlign w:val="center"/>
          </w:tcPr>
          <w:p w:rsidR="00561E96" w:rsidRPr="00DB04AF" w:rsidRDefault="00561E96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Линейная</w:t>
            </w:r>
          </w:p>
        </w:tc>
        <w:tc>
          <w:tcPr>
            <w:tcW w:w="1429" w:type="dxa"/>
            <w:tcMar>
              <w:left w:w="28" w:type="dxa"/>
              <w:right w:w="28" w:type="dxa"/>
            </w:tcMar>
            <w:vAlign w:val="center"/>
          </w:tcPr>
          <w:p w:rsidR="00561E96" w:rsidRPr="00DB04AF" w:rsidRDefault="00561E96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Линейная</w:t>
            </w:r>
          </w:p>
        </w:tc>
        <w:tc>
          <w:tcPr>
            <w:tcW w:w="1468" w:type="dxa"/>
            <w:tcMar>
              <w:left w:w="28" w:type="dxa"/>
              <w:right w:w="28" w:type="dxa"/>
            </w:tcMar>
            <w:vAlign w:val="center"/>
          </w:tcPr>
          <w:p w:rsidR="00561E96" w:rsidRPr="00DB04AF" w:rsidRDefault="00561E96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Линейная</w:t>
            </w:r>
          </w:p>
        </w:tc>
        <w:tc>
          <w:tcPr>
            <w:tcW w:w="1367" w:type="dxa"/>
            <w:tcMar>
              <w:left w:w="28" w:type="dxa"/>
              <w:right w:w="28" w:type="dxa"/>
            </w:tcMar>
            <w:vAlign w:val="center"/>
          </w:tcPr>
          <w:p w:rsidR="00561E96" w:rsidRPr="00DB04AF" w:rsidRDefault="00561E96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Отсутствует</w:t>
            </w:r>
          </w:p>
        </w:tc>
        <w:tc>
          <w:tcPr>
            <w:tcW w:w="1447" w:type="dxa"/>
            <w:tcMar>
              <w:left w:w="28" w:type="dxa"/>
              <w:right w:w="28" w:type="dxa"/>
            </w:tcMar>
            <w:vAlign w:val="center"/>
          </w:tcPr>
          <w:p w:rsidR="00561E96" w:rsidRPr="00DB04AF" w:rsidRDefault="00561E96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Отсутствует</w:t>
            </w:r>
          </w:p>
        </w:tc>
      </w:tr>
      <w:tr w:rsidR="00DB04AF" w:rsidRPr="00DB04AF" w:rsidTr="00DB04AF">
        <w:trPr>
          <w:trHeight w:val="77"/>
          <w:jc w:val="center"/>
        </w:trPr>
        <w:tc>
          <w:tcPr>
            <w:tcW w:w="1898" w:type="dxa"/>
            <w:tcMar>
              <w:left w:w="28" w:type="dxa"/>
              <w:right w:w="28" w:type="dxa"/>
            </w:tcMar>
            <w:vAlign w:val="center"/>
          </w:tcPr>
          <w:p w:rsidR="00561E96" w:rsidRPr="00DB04AF" w:rsidRDefault="00561E96" w:rsidP="00793BDB">
            <w:pPr>
              <w:pStyle w:val="Tabletext"/>
              <w:ind w:left="57"/>
              <w:jc w:val="left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Количество лучей</w:t>
            </w:r>
          </w:p>
        </w:tc>
        <w:tc>
          <w:tcPr>
            <w:tcW w:w="1077" w:type="dxa"/>
            <w:vAlign w:val="center"/>
          </w:tcPr>
          <w:p w:rsidR="00561E96" w:rsidRPr="00DB04AF" w:rsidRDefault="00561E96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400" w:type="dxa"/>
            <w:tcMar>
              <w:left w:w="28" w:type="dxa"/>
              <w:right w:w="28" w:type="dxa"/>
            </w:tcMar>
            <w:vAlign w:val="center"/>
          </w:tcPr>
          <w:p w:rsidR="00561E96" w:rsidRPr="00DB04AF" w:rsidRDefault="00561E96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455" w:type="dxa"/>
            <w:tcMar>
              <w:left w:w="28" w:type="dxa"/>
              <w:right w:w="28" w:type="dxa"/>
            </w:tcMar>
            <w:vAlign w:val="center"/>
          </w:tcPr>
          <w:p w:rsidR="00561E96" w:rsidRPr="00DB04AF" w:rsidRDefault="00561E96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456" w:type="dxa"/>
            <w:tcMar>
              <w:left w:w="28" w:type="dxa"/>
              <w:right w:w="28" w:type="dxa"/>
            </w:tcMar>
            <w:vAlign w:val="center"/>
          </w:tcPr>
          <w:p w:rsidR="00561E96" w:rsidRPr="00DB04AF" w:rsidRDefault="00561E96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486" w:type="dxa"/>
            <w:tcMar>
              <w:left w:w="28" w:type="dxa"/>
              <w:right w:w="28" w:type="dxa"/>
            </w:tcMar>
            <w:vAlign w:val="center"/>
          </w:tcPr>
          <w:p w:rsidR="00561E96" w:rsidRPr="00DB04AF" w:rsidRDefault="00561E96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429" w:type="dxa"/>
            <w:tcMar>
              <w:left w:w="28" w:type="dxa"/>
              <w:right w:w="28" w:type="dxa"/>
            </w:tcMar>
            <w:vAlign w:val="center"/>
          </w:tcPr>
          <w:p w:rsidR="00561E96" w:rsidRPr="00DB04AF" w:rsidRDefault="00561E96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468" w:type="dxa"/>
            <w:tcMar>
              <w:left w:w="28" w:type="dxa"/>
              <w:right w:w="28" w:type="dxa"/>
            </w:tcMar>
            <w:vAlign w:val="center"/>
          </w:tcPr>
          <w:p w:rsidR="00561E96" w:rsidRPr="00DB04AF" w:rsidRDefault="00561E96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367" w:type="dxa"/>
            <w:tcMar>
              <w:left w:w="28" w:type="dxa"/>
              <w:right w:w="28" w:type="dxa"/>
            </w:tcMar>
            <w:vAlign w:val="center"/>
          </w:tcPr>
          <w:p w:rsidR="00561E96" w:rsidRPr="00DB04AF" w:rsidRDefault="00561E96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3 или 4</w:t>
            </w:r>
          </w:p>
        </w:tc>
        <w:tc>
          <w:tcPr>
            <w:tcW w:w="1447" w:type="dxa"/>
            <w:tcMar>
              <w:left w:w="28" w:type="dxa"/>
              <w:right w:w="28" w:type="dxa"/>
            </w:tcMar>
            <w:vAlign w:val="center"/>
          </w:tcPr>
          <w:p w:rsidR="00561E96" w:rsidRPr="00DB04AF" w:rsidRDefault="00561E96" w:rsidP="00DB04AF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3</w:t>
            </w:r>
          </w:p>
        </w:tc>
      </w:tr>
    </w:tbl>
    <w:p w:rsidR="0089304A" w:rsidRPr="00B7752A" w:rsidRDefault="0089304A" w:rsidP="00AE6A45">
      <w:pPr>
        <w:pStyle w:val="TableNo"/>
        <w:rPr>
          <w:lang w:val="ru-RU"/>
        </w:rPr>
      </w:pPr>
      <w:r w:rsidRPr="00B7752A">
        <w:rPr>
          <w:lang w:val="ru-RU"/>
        </w:rPr>
        <w:lastRenderedPageBreak/>
        <w:t>ТАБЛИЦА 1 (</w:t>
      </w:r>
      <w:r w:rsidRPr="00B7752A">
        <w:rPr>
          <w:i/>
          <w:iCs/>
          <w:lang w:val="ru-RU"/>
        </w:rPr>
        <w:t>окончание</w:t>
      </w:r>
      <w:r w:rsidRPr="00B7752A">
        <w:rPr>
          <w:lang w:val="ru-RU"/>
        </w:rPr>
        <w:t>)</w:t>
      </w: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91"/>
        <w:gridCol w:w="1111"/>
        <w:gridCol w:w="1421"/>
        <w:gridCol w:w="1433"/>
        <w:gridCol w:w="1414"/>
        <w:gridCol w:w="1490"/>
        <w:gridCol w:w="1465"/>
        <w:gridCol w:w="1410"/>
        <w:gridCol w:w="1390"/>
        <w:gridCol w:w="1434"/>
      </w:tblGrid>
      <w:tr w:rsidR="007D13CA" w:rsidRPr="00DB04AF" w:rsidTr="0058229B">
        <w:trPr>
          <w:tblHeader/>
          <w:jc w:val="center"/>
        </w:trPr>
        <w:tc>
          <w:tcPr>
            <w:tcW w:w="1902" w:type="dxa"/>
            <w:tcMar>
              <w:left w:w="28" w:type="dxa"/>
              <w:right w:w="28" w:type="dxa"/>
            </w:tcMar>
            <w:vAlign w:val="center"/>
          </w:tcPr>
          <w:p w:rsidR="00AE6A45" w:rsidRPr="00DB04AF" w:rsidRDefault="00AE6A45" w:rsidP="00DB04AF">
            <w:pPr>
              <w:pStyle w:val="Tablehead"/>
              <w:spacing w:line="220" w:lineRule="exact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1116" w:type="dxa"/>
            <w:vAlign w:val="center"/>
          </w:tcPr>
          <w:p w:rsidR="00AE6A45" w:rsidRPr="00DB04AF" w:rsidRDefault="00DB04AF" w:rsidP="00DB04AF">
            <w:pPr>
              <w:pStyle w:val="Tablehead"/>
              <w:spacing w:line="220" w:lineRule="exac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Едини</w:t>
            </w:r>
            <w:r w:rsidR="00AE6A45" w:rsidRPr="00DB04AF">
              <w:rPr>
                <w:sz w:val="18"/>
                <w:szCs w:val="18"/>
                <w:lang w:val="ru-RU"/>
              </w:rPr>
              <w:t>цы</w:t>
            </w:r>
          </w:p>
        </w:tc>
        <w:tc>
          <w:tcPr>
            <w:tcW w:w="1429" w:type="dxa"/>
            <w:tcMar>
              <w:left w:w="28" w:type="dxa"/>
              <w:right w:w="28" w:type="dxa"/>
            </w:tcMar>
            <w:vAlign w:val="center"/>
          </w:tcPr>
          <w:p w:rsidR="00AE6A45" w:rsidRPr="00DB04AF" w:rsidRDefault="00AE6A45" w:rsidP="00DB04AF">
            <w:pPr>
              <w:pStyle w:val="Tablehead"/>
              <w:spacing w:line="220" w:lineRule="exact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Радар 1</w:t>
            </w:r>
          </w:p>
        </w:tc>
        <w:tc>
          <w:tcPr>
            <w:tcW w:w="1441" w:type="dxa"/>
            <w:tcMar>
              <w:left w:w="28" w:type="dxa"/>
              <w:right w:w="28" w:type="dxa"/>
            </w:tcMar>
            <w:vAlign w:val="center"/>
          </w:tcPr>
          <w:p w:rsidR="00AE6A45" w:rsidRPr="00DB04AF" w:rsidRDefault="00AE6A45" w:rsidP="00DB04AF">
            <w:pPr>
              <w:pStyle w:val="Tablehead"/>
              <w:spacing w:line="220" w:lineRule="exact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Радар 2</w:t>
            </w:r>
          </w:p>
        </w:tc>
        <w:tc>
          <w:tcPr>
            <w:tcW w:w="1422" w:type="dxa"/>
            <w:tcMar>
              <w:left w:w="28" w:type="dxa"/>
              <w:right w:w="28" w:type="dxa"/>
            </w:tcMar>
            <w:vAlign w:val="center"/>
          </w:tcPr>
          <w:p w:rsidR="00AE6A45" w:rsidRPr="00DB04AF" w:rsidRDefault="00AE6A45" w:rsidP="00DB04AF">
            <w:pPr>
              <w:pStyle w:val="Tablehead"/>
              <w:spacing w:line="220" w:lineRule="exact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Радар 3</w:t>
            </w:r>
          </w:p>
        </w:tc>
        <w:tc>
          <w:tcPr>
            <w:tcW w:w="1498" w:type="dxa"/>
            <w:tcMar>
              <w:left w:w="28" w:type="dxa"/>
              <w:right w:w="28" w:type="dxa"/>
            </w:tcMar>
            <w:vAlign w:val="center"/>
          </w:tcPr>
          <w:p w:rsidR="00AE6A45" w:rsidRPr="00DB04AF" w:rsidRDefault="00AE6A45" w:rsidP="00DB04AF">
            <w:pPr>
              <w:pStyle w:val="Tablehead"/>
              <w:spacing w:line="220" w:lineRule="exact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Радар 4</w:t>
            </w:r>
          </w:p>
        </w:tc>
        <w:tc>
          <w:tcPr>
            <w:tcW w:w="1473" w:type="dxa"/>
            <w:tcMar>
              <w:left w:w="28" w:type="dxa"/>
              <w:right w:w="28" w:type="dxa"/>
            </w:tcMar>
            <w:vAlign w:val="center"/>
          </w:tcPr>
          <w:p w:rsidR="00AE6A45" w:rsidRPr="00DB04AF" w:rsidRDefault="00AE6A45" w:rsidP="00DB04AF">
            <w:pPr>
              <w:pStyle w:val="Tablehead"/>
              <w:spacing w:line="220" w:lineRule="exact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Радар 5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AE6A45" w:rsidRPr="00DB04AF" w:rsidRDefault="00AE6A45" w:rsidP="00DB04AF">
            <w:pPr>
              <w:pStyle w:val="Tablehead"/>
              <w:spacing w:line="220" w:lineRule="exact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Радар 6</w:t>
            </w:r>
          </w:p>
        </w:tc>
        <w:tc>
          <w:tcPr>
            <w:tcW w:w="1398" w:type="dxa"/>
            <w:tcMar>
              <w:left w:w="28" w:type="dxa"/>
              <w:right w:w="28" w:type="dxa"/>
            </w:tcMar>
            <w:vAlign w:val="center"/>
          </w:tcPr>
          <w:p w:rsidR="00AE6A45" w:rsidRPr="00DB04AF" w:rsidRDefault="00AE6A45" w:rsidP="00DB04AF">
            <w:pPr>
              <w:pStyle w:val="Tablehead"/>
              <w:spacing w:line="220" w:lineRule="exact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Радар 7</w:t>
            </w:r>
          </w:p>
        </w:tc>
        <w:tc>
          <w:tcPr>
            <w:tcW w:w="1442" w:type="dxa"/>
            <w:tcMar>
              <w:left w:w="28" w:type="dxa"/>
              <w:right w:w="28" w:type="dxa"/>
            </w:tcMar>
            <w:vAlign w:val="center"/>
          </w:tcPr>
          <w:p w:rsidR="00AE6A45" w:rsidRPr="00DB04AF" w:rsidRDefault="00AE6A45" w:rsidP="00DB04AF">
            <w:pPr>
              <w:pStyle w:val="Tablehead"/>
              <w:spacing w:line="220" w:lineRule="exact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Радар 8</w:t>
            </w:r>
          </w:p>
        </w:tc>
      </w:tr>
      <w:tr w:rsidR="007D13CA" w:rsidRPr="00DB04AF" w:rsidTr="0058229B">
        <w:trPr>
          <w:jc w:val="center"/>
        </w:trPr>
        <w:tc>
          <w:tcPr>
            <w:tcW w:w="1902" w:type="dxa"/>
            <w:tcMar>
              <w:left w:w="28" w:type="dxa"/>
              <w:right w:w="28" w:type="dxa"/>
            </w:tcMar>
            <w:vAlign w:val="center"/>
          </w:tcPr>
          <w:p w:rsidR="007E249B" w:rsidRPr="00DB04AF" w:rsidRDefault="00D9313C" w:rsidP="0058229B">
            <w:pPr>
              <w:pStyle w:val="Tabletext"/>
              <w:ind w:left="57"/>
              <w:jc w:val="left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 xml:space="preserve">Конфигурация </w:t>
            </w:r>
            <w:r w:rsidRPr="00DB04AF">
              <w:rPr>
                <w:color w:val="000000"/>
                <w:sz w:val="18"/>
                <w:szCs w:val="18"/>
                <w:lang w:val="ru-RU"/>
              </w:rPr>
              <w:t>луча антенны</w:t>
            </w:r>
          </w:p>
        </w:tc>
        <w:tc>
          <w:tcPr>
            <w:tcW w:w="1116" w:type="dxa"/>
            <w:vAlign w:val="center"/>
          </w:tcPr>
          <w:p w:rsidR="007E249B" w:rsidRPr="00DB04AF" w:rsidRDefault="007E249B" w:rsidP="00DB04AF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429" w:type="dxa"/>
            <w:tcMar>
              <w:left w:w="28" w:type="dxa"/>
              <w:right w:w="28" w:type="dxa"/>
            </w:tcMar>
            <w:vAlign w:val="center"/>
          </w:tcPr>
          <w:p w:rsidR="007E249B" w:rsidRPr="00DB04AF" w:rsidRDefault="00D9313C" w:rsidP="00DB04AF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Использует систему с двухлепестковой диаграммой направленности</w:t>
            </w:r>
            <w:r w:rsidR="007E249B" w:rsidRPr="00DB04AF">
              <w:rPr>
                <w:sz w:val="18"/>
                <w:szCs w:val="18"/>
                <w:lang w:val="ru-RU"/>
              </w:rPr>
              <w:t xml:space="preserve">. </w:t>
            </w:r>
            <w:r w:rsidR="00456578" w:rsidRPr="00DB04AF">
              <w:rPr>
                <w:sz w:val="18"/>
                <w:szCs w:val="18"/>
                <w:lang w:val="ru-RU"/>
              </w:rPr>
              <w:t>Сблизить</w:t>
            </w:r>
            <w:r w:rsidR="007E249B" w:rsidRPr="00DB04AF">
              <w:rPr>
                <w:sz w:val="18"/>
                <w:szCs w:val="18"/>
                <w:lang w:val="ru-RU"/>
              </w:rPr>
              <w:t xml:space="preserve"> </w:t>
            </w:r>
            <w:r w:rsidR="00980469" w:rsidRPr="00DB04AF">
              <w:rPr>
                <w:sz w:val="18"/>
                <w:szCs w:val="18"/>
                <w:lang w:val="ru-RU"/>
              </w:rPr>
              <w:t>четыре угла пирамиды</w:t>
            </w:r>
            <w:r w:rsidR="007E249B" w:rsidRPr="00DB04AF">
              <w:rPr>
                <w:sz w:val="18"/>
                <w:szCs w:val="18"/>
                <w:lang w:val="ru-RU"/>
              </w:rPr>
              <w:t xml:space="preserve"> </w:t>
            </w:r>
            <w:r w:rsidR="00980469" w:rsidRPr="00DB04AF">
              <w:rPr>
                <w:sz w:val="18"/>
                <w:szCs w:val="18"/>
                <w:lang w:val="ru-RU"/>
              </w:rPr>
              <w:t xml:space="preserve">каждый </w:t>
            </w:r>
            <w:r w:rsidR="00456578" w:rsidRPr="00DB04AF">
              <w:rPr>
                <w:sz w:val="18"/>
                <w:szCs w:val="18"/>
                <w:lang w:val="ru-RU"/>
              </w:rPr>
              <w:t xml:space="preserve">с отклонением в </w:t>
            </w:r>
            <w:r w:rsidR="007E249B" w:rsidRPr="00DB04AF">
              <w:rPr>
                <w:sz w:val="18"/>
                <w:szCs w:val="18"/>
                <w:lang w:val="ru-RU"/>
              </w:rPr>
              <w:t>18 </w:t>
            </w:r>
            <w:r w:rsidR="00980469" w:rsidRPr="00DB04AF">
              <w:rPr>
                <w:sz w:val="18"/>
                <w:szCs w:val="18"/>
                <w:lang w:val="ru-RU"/>
              </w:rPr>
              <w:t xml:space="preserve">градусов </w:t>
            </w:r>
            <w:r w:rsidR="00DB04AF">
              <w:rPr>
                <w:sz w:val="18"/>
                <w:szCs w:val="18"/>
                <w:lang w:val="ru-RU"/>
              </w:rPr>
              <w:br/>
            </w:r>
            <w:r w:rsidR="00980469" w:rsidRPr="00DB04AF">
              <w:rPr>
                <w:sz w:val="18"/>
                <w:szCs w:val="18"/>
                <w:lang w:val="ru-RU"/>
              </w:rPr>
              <w:t>от надира</w:t>
            </w:r>
          </w:p>
        </w:tc>
        <w:tc>
          <w:tcPr>
            <w:tcW w:w="1441" w:type="dxa"/>
            <w:tcMar>
              <w:left w:w="28" w:type="dxa"/>
              <w:right w:w="28" w:type="dxa"/>
            </w:tcMar>
            <w:vAlign w:val="center"/>
          </w:tcPr>
          <w:p w:rsidR="007E249B" w:rsidRPr="00DB04AF" w:rsidRDefault="00FC2B2A" w:rsidP="00DB04AF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Отсутствует</w:t>
            </w:r>
          </w:p>
        </w:tc>
        <w:tc>
          <w:tcPr>
            <w:tcW w:w="1422" w:type="dxa"/>
            <w:tcMar>
              <w:left w:w="28" w:type="dxa"/>
              <w:right w:w="28" w:type="dxa"/>
            </w:tcMar>
            <w:vAlign w:val="center"/>
          </w:tcPr>
          <w:p w:rsidR="007E249B" w:rsidRPr="00DB04AF" w:rsidRDefault="00456578" w:rsidP="00DB04AF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Использует систему с двухлепестковой диаграммой направленности. Сблизить четыре угла пирамиды каждый с отклонением в 16 градусов от надира</w:t>
            </w:r>
            <w:r w:rsidR="007E249B" w:rsidRPr="00DB04AF">
              <w:rPr>
                <w:sz w:val="18"/>
                <w:szCs w:val="18"/>
                <w:lang w:val="ru-RU"/>
              </w:rPr>
              <w:t xml:space="preserve"> </w:t>
            </w:r>
            <w:r w:rsidRPr="00DB04AF">
              <w:rPr>
                <w:sz w:val="18"/>
                <w:szCs w:val="18"/>
                <w:lang w:val="ru-RU"/>
              </w:rPr>
              <w:t>и</w:t>
            </w:r>
            <w:r w:rsidR="00231157" w:rsidRPr="00DB04AF">
              <w:rPr>
                <w:sz w:val="18"/>
                <w:szCs w:val="18"/>
                <w:lang w:val="ru-RU"/>
              </w:rPr>
              <w:t xml:space="preserve"> </w:t>
            </w:r>
            <w:r w:rsidR="007E249B" w:rsidRPr="00DB04AF">
              <w:rPr>
                <w:sz w:val="18"/>
                <w:szCs w:val="18"/>
                <w:lang w:val="ru-RU"/>
              </w:rPr>
              <w:t>10</w:t>
            </w:r>
            <w:r w:rsidR="00B939E9" w:rsidRPr="00DB04AF">
              <w:rPr>
                <w:sz w:val="18"/>
                <w:szCs w:val="18"/>
                <w:lang w:val="ru-RU"/>
              </w:rPr>
              <w:t>,</w:t>
            </w:r>
            <w:r w:rsidR="00231157" w:rsidRPr="00DB04AF">
              <w:rPr>
                <w:sz w:val="18"/>
                <w:szCs w:val="18"/>
                <w:lang w:val="ru-RU"/>
              </w:rPr>
              <w:t>5 </w:t>
            </w:r>
            <w:r w:rsidRPr="00DB04AF">
              <w:rPr>
                <w:sz w:val="18"/>
                <w:szCs w:val="18"/>
                <w:lang w:val="ru-RU"/>
              </w:rPr>
              <w:t>градусов</w:t>
            </w:r>
            <w:r w:rsidR="007E249B" w:rsidRPr="00DB04AF">
              <w:rPr>
                <w:sz w:val="18"/>
                <w:szCs w:val="18"/>
                <w:lang w:val="ru-RU"/>
              </w:rPr>
              <w:t xml:space="preserve"> </w:t>
            </w:r>
            <w:r w:rsidRPr="00DB04AF">
              <w:rPr>
                <w:sz w:val="18"/>
                <w:szCs w:val="18"/>
                <w:lang w:val="ru-RU"/>
              </w:rPr>
              <w:t>в сторону</w:t>
            </w:r>
          </w:p>
        </w:tc>
        <w:tc>
          <w:tcPr>
            <w:tcW w:w="1498" w:type="dxa"/>
            <w:tcMar>
              <w:left w:w="28" w:type="dxa"/>
              <w:right w:w="28" w:type="dxa"/>
            </w:tcMar>
            <w:vAlign w:val="center"/>
          </w:tcPr>
          <w:p w:rsidR="007E249B" w:rsidRPr="00DB04AF" w:rsidRDefault="00C87B5D" w:rsidP="00DB04AF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Использует систему с двухлепестковой диаграммой направленности</w:t>
            </w:r>
          </w:p>
        </w:tc>
        <w:tc>
          <w:tcPr>
            <w:tcW w:w="1473" w:type="dxa"/>
            <w:tcMar>
              <w:left w:w="28" w:type="dxa"/>
              <w:right w:w="28" w:type="dxa"/>
            </w:tcMar>
            <w:vAlign w:val="center"/>
          </w:tcPr>
          <w:p w:rsidR="007E249B" w:rsidRPr="00DB04AF" w:rsidRDefault="00456578" w:rsidP="00DB04AF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 xml:space="preserve">Использует систему с двухлепестковой диаграммой направленности. Сблизить четыре угла пирамиды каждый с отклонением в 20 градусов </w:t>
            </w:r>
            <w:r w:rsidR="00DB04AF">
              <w:rPr>
                <w:sz w:val="18"/>
                <w:szCs w:val="18"/>
                <w:lang w:val="ru-RU"/>
              </w:rPr>
              <w:br/>
            </w:r>
            <w:r w:rsidRPr="00DB04AF">
              <w:rPr>
                <w:sz w:val="18"/>
                <w:szCs w:val="18"/>
                <w:lang w:val="ru-RU"/>
              </w:rPr>
              <w:t>от надира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7E249B" w:rsidRPr="00DB04AF" w:rsidRDefault="00456578" w:rsidP="00DB04AF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Два луча</w:t>
            </w:r>
          </w:p>
        </w:tc>
        <w:tc>
          <w:tcPr>
            <w:tcW w:w="1398" w:type="dxa"/>
            <w:tcMar>
              <w:left w:w="28" w:type="dxa"/>
              <w:right w:w="28" w:type="dxa"/>
            </w:tcMar>
            <w:vAlign w:val="center"/>
          </w:tcPr>
          <w:p w:rsidR="007E249B" w:rsidRPr="00DB04AF" w:rsidRDefault="00FC2B2A" w:rsidP="00DB04AF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Отсутствует</w:t>
            </w:r>
          </w:p>
        </w:tc>
        <w:tc>
          <w:tcPr>
            <w:tcW w:w="1442" w:type="dxa"/>
            <w:tcMar>
              <w:left w:w="28" w:type="dxa"/>
              <w:right w:w="28" w:type="dxa"/>
            </w:tcMar>
            <w:vAlign w:val="center"/>
          </w:tcPr>
          <w:p w:rsidR="007E249B" w:rsidRPr="00DB04AF" w:rsidRDefault="00FC2B2A" w:rsidP="00DB04AF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Отсутствует</w:t>
            </w:r>
          </w:p>
        </w:tc>
      </w:tr>
      <w:tr w:rsidR="007D13CA" w:rsidRPr="00DB04AF" w:rsidTr="0058229B">
        <w:trPr>
          <w:jc w:val="center"/>
        </w:trPr>
        <w:tc>
          <w:tcPr>
            <w:tcW w:w="1902" w:type="dxa"/>
            <w:tcMar>
              <w:left w:w="28" w:type="dxa"/>
              <w:right w:w="28" w:type="dxa"/>
            </w:tcMar>
            <w:vAlign w:val="center"/>
          </w:tcPr>
          <w:p w:rsidR="007E249B" w:rsidRPr="00DB04AF" w:rsidRDefault="00D9313C" w:rsidP="0058229B">
            <w:pPr>
              <w:pStyle w:val="Tabletext"/>
              <w:ind w:left="57"/>
              <w:jc w:val="left"/>
              <w:rPr>
                <w:sz w:val="18"/>
                <w:szCs w:val="18"/>
                <w:lang w:val="ru-RU"/>
              </w:rPr>
            </w:pPr>
            <w:r w:rsidRPr="0058229B">
              <w:rPr>
                <w:sz w:val="18"/>
                <w:szCs w:val="18"/>
                <w:lang w:val="ru-RU"/>
              </w:rPr>
              <w:t>Сканирование</w:t>
            </w:r>
            <w:r w:rsidRPr="00DB04AF">
              <w:rPr>
                <w:color w:val="000000"/>
                <w:sz w:val="18"/>
                <w:szCs w:val="18"/>
                <w:lang w:val="ru-RU"/>
              </w:rPr>
              <w:t xml:space="preserve"> антенны</w:t>
            </w:r>
          </w:p>
        </w:tc>
        <w:tc>
          <w:tcPr>
            <w:tcW w:w="1116" w:type="dxa"/>
            <w:vAlign w:val="center"/>
          </w:tcPr>
          <w:p w:rsidR="007E249B" w:rsidRPr="00DB04AF" w:rsidRDefault="007E249B" w:rsidP="00DB04AF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429" w:type="dxa"/>
            <w:tcMar>
              <w:left w:w="28" w:type="dxa"/>
              <w:right w:w="28" w:type="dxa"/>
            </w:tcMar>
            <w:vAlign w:val="center"/>
          </w:tcPr>
          <w:p w:rsidR="007E249B" w:rsidRPr="00DB04AF" w:rsidRDefault="00843614" w:rsidP="00DB04AF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 xml:space="preserve">Сканирование </w:t>
            </w:r>
            <w:r w:rsidR="00FA17BD" w:rsidRPr="00DB04AF">
              <w:rPr>
                <w:sz w:val="18"/>
                <w:szCs w:val="18"/>
                <w:lang w:val="ru-RU"/>
              </w:rPr>
              <w:t>–</w:t>
            </w:r>
            <w:r w:rsidRPr="00DB04AF">
              <w:rPr>
                <w:sz w:val="18"/>
                <w:szCs w:val="18"/>
                <w:lang w:val="ru-RU"/>
              </w:rPr>
              <w:t xml:space="preserve"> это</w:t>
            </w:r>
            <w:r w:rsidR="007E249B" w:rsidRPr="00DB04AF">
              <w:rPr>
                <w:sz w:val="18"/>
                <w:szCs w:val="18"/>
                <w:lang w:val="ru-RU"/>
              </w:rPr>
              <w:t xml:space="preserve"> </w:t>
            </w:r>
            <w:r w:rsidRPr="00DB04AF">
              <w:rPr>
                <w:sz w:val="18"/>
                <w:szCs w:val="18"/>
                <w:lang w:val="ru-RU"/>
              </w:rPr>
              <w:t xml:space="preserve">когда один </w:t>
            </w:r>
            <w:r w:rsidR="00DB04AF">
              <w:rPr>
                <w:sz w:val="18"/>
                <w:szCs w:val="18"/>
                <w:lang w:val="ru-RU"/>
              </w:rPr>
              <w:br/>
            </w:r>
            <w:r w:rsidRPr="00DB04AF">
              <w:rPr>
                <w:sz w:val="18"/>
                <w:szCs w:val="18"/>
                <w:lang w:val="ru-RU"/>
              </w:rPr>
              <w:t>луч</w:t>
            </w:r>
            <w:r w:rsidR="007E249B" w:rsidRPr="00DB04AF">
              <w:rPr>
                <w:sz w:val="18"/>
                <w:szCs w:val="18"/>
                <w:lang w:val="ru-RU"/>
              </w:rPr>
              <w:t xml:space="preserve"> </w:t>
            </w:r>
            <w:r w:rsidRPr="00DB04AF">
              <w:rPr>
                <w:sz w:val="18"/>
                <w:szCs w:val="18"/>
                <w:lang w:val="ru-RU"/>
              </w:rPr>
              <w:t xml:space="preserve">в отдельно взятый момент времени </w:t>
            </w:r>
            <w:r w:rsidR="00D430F6" w:rsidRPr="00DB04AF">
              <w:rPr>
                <w:sz w:val="18"/>
                <w:szCs w:val="18"/>
                <w:lang w:val="ru-RU"/>
              </w:rPr>
              <w:t>проходит по</w:t>
            </w:r>
            <w:r w:rsidRPr="00DB04AF">
              <w:rPr>
                <w:sz w:val="18"/>
                <w:szCs w:val="18"/>
                <w:lang w:val="ru-RU"/>
              </w:rPr>
              <w:t xml:space="preserve"> кажд</w:t>
            </w:r>
            <w:r w:rsidR="00D430F6" w:rsidRPr="00DB04AF">
              <w:rPr>
                <w:sz w:val="18"/>
                <w:szCs w:val="18"/>
                <w:lang w:val="ru-RU"/>
              </w:rPr>
              <w:t>ому</w:t>
            </w:r>
            <w:r w:rsidRPr="00DB04AF">
              <w:rPr>
                <w:sz w:val="18"/>
                <w:szCs w:val="18"/>
                <w:lang w:val="ru-RU"/>
              </w:rPr>
              <w:t xml:space="preserve"> уг</w:t>
            </w:r>
            <w:r w:rsidR="00D430F6" w:rsidRPr="00DB04AF">
              <w:rPr>
                <w:sz w:val="18"/>
                <w:szCs w:val="18"/>
                <w:lang w:val="ru-RU"/>
              </w:rPr>
              <w:t>лу</w:t>
            </w:r>
            <w:r w:rsidRPr="00DB04AF">
              <w:rPr>
                <w:sz w:val="18"/>
                <w:szCs w:val="18"/>
                <w:lang w:val="ru-RU"/>
              </w:rPr>
              <w:t xml:space="preserve"> пирамиды</w:t>
            </w:r>
          </w:p>
        </w:tc>
        <w:tc>
          <w:tcPr>
            <w:tcW w:w="1441" w:type="dxa"/>
            <w:tcMar>
              <w:left w:w="28" w:type="dxa"/>
              <w:right w:w="28" w:type="dxa"/>
            </w:tcMar>
            <w:vAlign w:val="center"/>
          </w:tcPr>
          <w:p w:rsidR="007E249B" w:rsidRPr="00DB04AF" w:rsidRDefault="00D430F6" w:rsidP="00DB04AF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 xml:space="preserve">Сканирование </w:t>
            </w:r>
            <w:r w:rsidR="00FA17BD" w:rsidRPr="00DB04AF">
              <w:rPr>
                <w:sz w:val="18"/>
                <w:szCs w:val="18"/>
                <w:lang w:val="ru-RU"/>
              </w:rPr>
              <w:t>–</w:t>
            </w:r>
            <w:r w:rsidRPr="00DB04AF">
              <w:rPr>
                <w:sz w:val="18"/>
                <w:szCs w:val="18"/>
                <w:lang w:val="ru-RU"/>
              </w:rPr>
              <w:t xml:space="preserve"> это когда один луч в отдельно взятый момент времени проходит по каждому углу пирамиды</w:t>
            </w:r>
          </w:p>
        </w:tc>
        <w:tc>
          <w:tcPr>
            <w:tcW w:w="1422" w:type="dxa"/>
            <w:tcMar>
              <w:left w:w="28" w:type="dxa"/>
              <w:right w:w="28" w:type="dxa"/>
            </w:tcMar>
            <w:vAlign w:val="center"/>
          </w:tcPr>
          <w:p w:rsidR="007E249B" w:rsidRPr="00DB04AF" w:rsidRDefault="00D430F6" w:rsidP="00DB04AF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 xml:space="preserve">Сканирование </w:t>
            </w:r>
            <w:r w:rsidR="00FA17BD" w:rsidRPr="00DB04AF">
              <w:rPr>
                <w:sz w:val="18"/>
                <w:szCs w:val="18"/>
                <w:lang w:val="ru-RU"/>
              </w:rPr>
              <w:t>–</w:t>
            </w:r>
            <w:r w:rsidRPr="00DB04AF">
              <w:rPr>
                <w:sz w:val="18"/>
                <w:szCs w:val="18"/>
                <w:lang w:val="ru-RU"/>
              </w:rPr>
              <w:t xml:space="preserve"> это когда один луч в отдельно взятый момент времени </w:t>
            </w:r>
            <w:r w:rsidR="004000BE">
              <w:rPr>
                <w:sz w:val="18"/>
                <w:szCs w:val="18"/>
                <w:lang w:val="ru-RU"/>
              </w:rPr>
              <w:br/>
            </w:r>
            <w:r w:rsidRPr="00DB04AF">
              <w:rPr>
                <w:sz w:val="18"/>
                <w:szCs w:val="18"/>
                <w:lang w:val="ru-RU"/>
              </w:rPr>
              <w:t>проходит по каждому углу пирамиды</w:t>
            </w:r>
          </w:p>
        </w:tc>
        <w:tc>
          <w:tcPr>
            <w:tcW w:w="1498" w:type="dxa"/>
            <w:tcMar>
              <w:left w:w="28" w:type="dxa"/>
              <w:right w:w="28" w:type="dxa"/>
            </w:tcMar>
            <w:vAlign w:val="center"/>
          </w:tcPr>
          <w:p w:rsidR="007E249B" w:rsidRPr="00DB04AF" w:rsidRDefault="00FC2B2A" w:rsidP="00DB04AF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Отсутствует</w:t>
            </w:r>
          </w:p>
        </w:tc>
        <w:tc>
          <w:tcPr>
            <w:tcW w:w="1473" w:type="dxa"/>
            <w:tcMar>
              <w:left w:w="28" w:type="dxa"/>
              <w:right w:w="28" w:type="dxa"/>
            </w:tcMar>
            <w:vAlign w:val="center"/>
          </w:tcPr>
          <w:p w:rsidR="007E249B" w:rsidRPr="00DB04AF" w:rsidRDefault="00D430F6" w:rsidP="00DB04AF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 xml:space="preserve">Сканирование </w:t>
            </w:r>
            <w:r w:rsidR="00E14163" w:rsidRPr="00DB04AF">
              <w:rPr>
                <w:sz w:val="18"/>
                <w:szCs w:val="18"/>
                <w:lang w:val="ru-RU"/>
              </w:rPr>
              <w:t>–</w:t>
            </w:r>
            <w:r w:rsidRPr="00DB04AF">
              <w:rPr>
                <w:sz w:val="18"/>
                <w:szCs w:val="18"/>
                <w:lang w:val="ru-RU"/>
              </w:rPr>
              <w:t xml:space="preserve"> это когда один луч в отдельно взятый момент времени </w:t>
            </w:r>
            <w:r w:rsidR="00793BDB">
              <w:rPr>
                <w:sz w:val="18"/>
                <w:szCs w:val="18"/>
                <w:lang w:val="ru-RU"/>
              </w:rPr>
              <w:br/>
            </w:r>
            <w:r w:rsidRPr="00DB04AF">
              <w:rPr>
                <w:sz w:val="18"/>
                <w:szCs w:val="18"/>
                <w:lang w:val="ru-RU"/>
              </w:rPr>
              <w:t>проходит по каждому углу пирамиды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7E249B" w:rsidRPr="00DB04AF" w:rsidRDefault="00FC2B2A" w:rsidP="00DB04AF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Отсутствует</w:t>
            </w:r>
          </w:p>
        </w:tc>
        <w:tc>
          <w:tcPr>
            <w:tcW w:w="1398" w:type="dxa"/>
            <w:tcMar>
              <w:left w:w="28" w:type="dxa"/>
              <w:right w:w="28" w:type="dxa"/>
            </w:tcMar>
            <w:vAlign w:val="center"/>
          </w:tcPr>
          <w:p w:rsidR="007E249B" w:rsidRPr="00DB04AF" w:rsidRDefault="00FC2B2A" w:rsidP="00DB04AF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Отсутствует</w:t>
            </w:r>
          </w:p>
        </w:tc>
        <w:tc>
          <w:tcPr>
            <w:tcW w:w="1442" w:type="dxa"/>
            <w:tcMar>
              <w:left w:w="28" w:type="dxa"/>
              <w:right w:w="28" w:type="dxa"/>
            </w:tcMar>
            <w:vAlign w:val="center"/>
          </w:tcPr>
          <w:p w:rsidR="007E249B" w:rsidRPr="00DB04AF" w:rsidRDefault="00FC2B2A" w:rsidP="00DB04AF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Отсутствует</w:t>
            </w:r>
          </w:p>
        </w:tc>
      </w:tr>
      <w:tr w:rsidR="007D13CA" w:rsidRPr="00DB04AF" w:rsidTr="0058229B">
        <w:trPr>
          <w:jc w:val="center"/>
        </w:trPr>
        <w:tc>
          <w:tcPr>
            <w:tcW w:w="1902" w:type="dxa"/>
            <w:tcMar>
              <w:left w:w="28" w:type="dxa"/>
              <w:right w:w="28" w:type="dxa"/>
            </w:tcMar>
            <w:vAlign w:val="center"/>
          </w:tcPr>
          <w:p w:rsidR="007E249B" w:rsidRPr="00DB04AF" w:rsidRDefault="00D9313C" w:rsidP="0058229B">
            <w:pPr>
              <w:pStyle w:val="Tabletext"/>
              <w:ind w:left="57"/>
              <w:jc w:val="left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Критерий защиты</w:t>
            </w:r>
          </w:p>
        </w:tc>
        <w:tc>
          <w:tcPr>
            <w:tcW w:w="1116" w:type="dxa"/>
            <w:vAlign w:val="center"/>
          </w:tcPr>
          <w:p w:rsidR="007E249B" w:rsidRPr="00DB04AF" w:rsidRDefault="002A00A1" w:rsidP="00DB04AF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дБ</w:t>
            </w:r>
          </w:p>
        </w:tc>
        <w:tc>
          <w:tcPr>
            <w:tcW w:w="1429" w:type="dxa"/>
            <w:tcMar>
              <w:left w:w="28" w:type="dxa"/>
              <w:right w:w="28" w:type="dxa"/>
            </w:tcMar>
            <w:vAlign w:val="center"/>
          </w:tcPr>
          <w:p w:rsidR="007E249B" w:rsidRPr="00DB04AF" w:rsidRDefault="007E249B" w:rsidP="00DB04AF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−10</w:t>
            </w:r>
          </w:p>
        </w:tc>
        <w:tc>
          <w:tcPr>
            <w:tcW w:w="1441" w:type="dxa"/>
            <w:tcMar>
              <w:left w:w="28" w:type="dxa"/>
              <w:right w:w="28" w:type="dxa"/>
            </w:tcMar>
            <w:vAlign w:val="center"/>
          </w:tcPr>
          <w:p w:rsidR="007E249B" w:rsidRPr="00DB04AF" w:rsidRDefault="007E249B" w:rsidP="00DB04AF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−10</w:t>
            </w:r>
          </w:p>
        </w:tc>
        <w:tc>
          <w:tcPr>
            <w:tcW w:w="1422" w:type="dxa"/>
            <w:tcMar>
              <w:left w:w="28" w:type="dxa"/>
              <w:right w:w="28" w:type="dxa"/>
            </w:tcMar>
            <w:vAlign w:val="center"/>
          </w:tcPr>
          <w:p w:rsidR="007E249B" w:rsidRPr="00DB04AF" w:rsidRDefault="007E249B" w:rsidP="00DB04AF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−10</w:t>
            </w:r>
          </w:p>
        </w:tc>
        <w:tc>
          <w:tcPr>
            <w:tcW w:w="1498" w:type="dxa"/>
            <w:tcMar>
              <w:left w:w="28" w:type="dxa"/>
              <w:right w:w="28" w:type="dxa"/>
            </w:tcMar>
            <w:vAlign w:val="center"/>
          </w:tcPr>
          <w:p w:rsidR="007E249B" w:rsidRPr="00DB04AF" w:rsidRDefault="007E249B" w:rsidP="00DB04AF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−10</w:t>
            </w:r>
          </w:p>
        </w:tc>
        <w:tc>
          <w:tcPr>
            <w:tcW w:w="1473" w:type="dxa"/>
            <w:tcMar>
              <w:left w:w="28" w:type="dxa"/>
              <w:right w:w="28" w:type="dxa"/>
            </w:tcMar>
            <w:vAlign w:val="center"/>
          </w:tcPr>
          <w:p w:rsidR="007E249B" w:rsidRPr="00DB04AF" w:rsidRDefault="007E249B" w:rsidP="00DB04AF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−10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7E249B" w:rsidRPr="00DB04AF" w:rsidRDefault="007E249B" w:rsidP="00DB04AF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−10</w:t>
            </w:r>
          </w:p>
        </w:tc>
        <w:tc>
          <w:tcPr>
            <w:tcW w:w="1398" w:type="dxa"/>
            <w:tcMar>
              <w:left w:w="28" w:type="dxa"/>
              <w:right w:w="28" w:type="dxa"/>
            </w:tcMar>
            <w:vAlign w:val="center"/>
          </w:tcPr>
          <w:p w:rsidR="007E249B" w:rsidRPr="00DB04AF" w:rsidRDefault="007E249B" w:rsidP="00DB04AF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−10</w:t>
            </w:r>
          </w:p>
        </w:tc>
        <w:tc>
          <w:tcPr>
            <w:tcW w:w="1442" w:type="dxa"/>
            <w:tcMar>
              <w:left w:w="28" w:type="dxa"/>
              <w:right w:w="28" w:type="dxa"/>
            </w:tcMar>
            <w:vAlign w:val="center"/>
          </w:tcPr>
          <w:p w:rsidR="007E249B" w:rsidRPr="00DB04AF" w:rsidRDefault="007E249B" w:rsidP="00DB04AF">
            <w:pPr>
              <w:pStyle w:val="Tabletext"/>
              <w:spacing w:line="220" w:lineRule="exact"/>
              <w:jc w:val="center"/>
              <w:rPr>
                <w:sz w:val="18"/>
                <w:szCs w:val="18"/>
                <w:lang w:val="ru-RU"/>
              </w:rPr>
            </w:pPr>
            <w:r w:rsidRPr="00DB04AF">
              <w:rPr>
                <w:sz w:val="18"/>
                <w:szCs w:val="18"/>
                <w:lang w:val="ru-RU"/>
              </w:rPr>
              <w:t>−10</w:t>
            </w:r>
          </w:p>
        </w:tc>
      </w:tr>
    </w:tbl>
    <w:p w:rsidR="007E249B" w:rsidRPr="00F36579" w:rsidRDefault="00D430F6" w:rsidP="0058229B">
      <w:pPr>
        <w:pStyle w:val="Tabletext"/>
        <w:spacing w:before="80"/>
        <w:ind w:left="126"/>
        <w:rPr>
          <w:i/>
          <w:iCs/>
          <w:sz w:val="18"/>
          <w:szCs w:val="18"/>
          <w:lang w:val="ru-RU"/>
        </w:rPr>
      </w:pPr>
      <w:r w:rsidRPr="00F36579">
        <w:rPr>
          <w:i/>
          <w:iCs/>
          <w:sz w:val="18"/>
          <w:szCs w:val="18"/>
          <w:lang w:val="ru-RU"/>
        </w:rPr>
        <w:t>Примечания к таблице</w:t>
      </w:r>
      <w:r w:rsidR="007E249B" w:rsidRPr="00F36579">
        <w:rPr>
          <w:i/>
          <w:iCs/>
          <w:sz w:val="18"/>
          <w:szCs w:val="18"/>
          <w:lang w:val="ru-RU"/>
        </w:rPr>
        <w:t>:</w:t>
      </w:r>
    </w:p>
    <w:p w:rsidR="007E249B" w:rsidRPr="00F36579" w:rsidRDefault="00561E96" w:rsidP="0058229B">
      <w:pPr>
        <w:pStyle w:val="Tabletext"/>
        <w:spacing w:before="80"/>
        <w:ind w:left="126"/>
        <w:rPr>
          <w:sz w:val="18"/>
          <w:szCs w:val="18"/>
          <w:lang w:val="ru-RU"/>
        </w:rPr>
      </w:pPr>
      <w:r w:rsidRPr="00F36579">
        <w:rPr>
          <w:sz w:val="18"/>
          <w:szCs w:val="18"/>
          <w:lang w:val="ru-RU"/>
        </w:rPr>
        <w:t xml:space="preserve">ПРИМЕЧАНИЕ </w:t>
      </w:r>
      <w:r w:rsidR="007E249B" w:rsidRPr="00F36579">
        <w:rPr>
          <w:sz w:val="18"/>
          <w:szCs w:val="18"/>
          <w:lang w:val="ru-RU"/>
        </w:rPr>
        <w:t>1</w:t>
      </w:r>
      <w:r w:rsidRPr="00F36579">
        <w:rPr>
          <w:sz w:val="18"/>
          <w:szCs w:val="18"/>
          <w:lang w:val="ru-RU"/>
        </w:rPr>
        <w:t>.</w:t>
      </w:r>
      <w:r w:rsidR="007E249B" w:rsidRPr="00F36579">
        <w:rPr>
          <w:sz w:val="18"/>
          <w:szCs w:val="18"/>
          <w:lang w:val="ru-RU"/>
        </w:rPr>
        <w:t xml:space="preserve"> –</w:t>
      </w:r>
      <w:r w:rsidR="00D430F6" w:rsidRPr="00F36579">
        <w:rPr>
          <w:sz w:val="18"/>
          <w:szCs w:val="18"/>
          <w:lang w:val="ru-RU"/>
        </w:rPr>
        <w:t xml:space="preserve"> Динамический потолок</w:t>
      </w:r>
      <w:r w:rsidR="007E249B" w:rsidRPr="00F36579">
        <w:rPr>
          <w:sz w:val="18"/>
          <w:szCs w:val="18"/>
          <w:lang w:val="ru-RU"/>
        </w:rPr>
        <w:t xml:space="preserve"> </w:t>
      </w:r>
      <w:r w:rsidR="00BB6758" w:rsidRPr="00F36579">
        <w:rPr>
          <w:sz w:val="18"/>
          <w:szCs w:val="18"/>
          <w:lang w:val="ru-RU"/>
        </w:rPr>
        <w:t>вертолет</w:t>
      </w:r>
      <w:r w:rsidR="00D430F6" w:rsidRPr="00F36579">
        <w:rPr>
          <w:sz w:val="18"/>
          <w:szCs w:val="18"/>
          <w:lang w:val="ru-RU"/>
        </w:rPr>
        <w:t>ов,</w:t>
      </w:r>
      <w:r w:rsidR="007E249B" w:rsidRPr="00F36579">
        <w:rPr>
          <w:sz w:val="18"/>
          <w:szCs w:val="18"/>
          <w:lang w:val="ru-RU"/>
        </w:rPr>
        <w:t xml:space="preserve"> </w:t>
      </w:r>
      <w:r w:rsidR="00D430F6" w:rsidRPr="00F36579">
        <w:rPr>
          <w:sz w:val="18"/>
          <w:szCs w:val="18"/>
          <w:lang w:val="ru-RU"/>
        </w:rPr>
        <w:t>как правило, не превышает</w:t>
      </w:r>
      <w:r w:rsidR="00701DE8">
        <w:rPr>
          <w:sz w:val="18"/>
          <w:szCs w:val="18"/>
          <w:lang w:val="ru-RU"/>
        </w:rPr>
        <w:t xml:space="preserve"> 7</w:t>
      </w:r>
      <w:r w:rsidR="007E249B" w:rsidRPr="00F36579">
        <w:rPr>
          <w:sz w:val="18"/>
          <w:szCs w:val="18"/>
          <w:lang w:val="ru-RU"/>
        </w:rPr>
        <w:t xml:space="preserve">000 </w:t>
      </w:r>
      <w:r w:rsidR="00D430F6" w:rsidRPr="00F36579">
        <w:rPr>
          <w:sz w:val="18"/>
          <w:szCs w:val="18"/>
          <w:lang w:val="ru-RU"/>
        </w:rPr>
        <w:t>м</w:t>
      </w:r>
      <w:r w:rsidR="007E249B" w:rsidRPr="00F36579">
        <w:rPr>
          <w:sz w:val="18"/>
          <w:szCs w:val="18"/>
          <w:lang w:val="ru-RU"/>
        </w:rPr>
        <w:t xml:space="preserve"> </w:t>
      </w:r>
      <w:r w:rsidR="00D430F6" w:rsidRPr="00F36579">
        <w:rPr>
          <w:sz w:val="18"/>
          <w:szCs w:val="18"/>
          <w:lang w:val="ru-RU"/>
        </w:rPr>
        <w:t>над средним уровнем моря</w:t>
      </w:r>
      <w:r w:rsidR="007E249B" w:rsidRPr="00F36579">
        <w:rPr>
          <w:sz w:val="18"/>
          <w:szCs w:val="18"/>
          <w:lang w:val="ru-RU"/>
        </w:rPr>
        <w:t xml:space="preserve"> (MSL), </w:t>
      </w:r>
      <w:r w:rsidR="00390F2C" w:rsidRPr="00F36579">
        <w:rPr>
          <w:sz w:val="18"/>
          <w:szCs w:val="18"/>
          <w:lang w:val="ru-RU"/>
        </w:rPr>
        <w:t>а</w:t>
      </w:r>
      <w:r w:rsidR="007E249B" w:rsidRPr="00F36579">
        <w:rPr>
          <w:sz w:val="18"/>
          <w:szCs w:val="18"/>
          <w:lang w:val="ru-RU"/>
        </w:rPr>
        <w:t xml:space="preserve"> </w:t>
      </w:r>
      <w:r w:rsidR="00390F2C" w:rsidRPr="00F36579">
        <w:rPr>
          <w:sz w:val="18"/>
          <w:szCs w:val="18"/>
          <w:lang w:val="ru-RU"/>
        </w:rPr>
        <w:t>практический потолок патрульного самол</w:t>
      </w:r>
      <w:r w:rsidRPr="00F36579">
        <w:rPr>
          <w:sz w:val="18"/>
          <w:szCs w:val="18"/>
          <w:lang w:val="ru-RU"/>
        </w:rPr>
        <w:t>е</w:t>
      </w:r>
      <w:r w:rsidR="00390F2C" w:rsidRPr="00F36579">
        <w:rPr>
          <w:sz w:val="18"/>
          <w:szCs w:val="18"/>
          <w:lang w:val="ru-RU"/>
        </w:rPr>
        <w:t xml:space="preserve">та </w:t>
      </w:r>
      <w:r w:rsidR="00390F2C" w:rsidRPr="00F36579">
        <w:rPr>
          <w:color w:val="000000"/>
          <w:sz w:val="18"/>
          <w:szCs w:val="18"/>
          <w:lang w:val="ru-RU"/>
        </w:rPr>
        <w:t xml:space="preserve">с неподвижным крылом </w:t>
      </w:r>
      <w:r w:rsidR="00390F2C" w:rsidRPr="00F36579">
        <w:rPr>
          <w:sz w:val="18"/>
          <w:szCs w:val="18"/>
          <w:lang w:val="ru-RU"/>
        </w:rPr>
        <w:t>базовой авиации</w:t>
      </w:r>
      <w:r w:rsidR="007E249B" w:rsidRPr="00F36579">
        <w:rPr>
          <w:sz w:val="18"/>
          <w:szCs w:val="18"/>
          <w:lang w:val="ru-RU"/>
        </w:rPr>
        <w:t xml:space="preserve"> </w:t>
      </w:r>
      <w:r w:rsidR="00390F2C" w:rsidRPr="00F36579">
        <w:rPr>
          <w:sz w:val="18"/>
          <w:szCs w:val="18"/>
          <w:lang w:val="ru-RU"/>
        </w:rPr>
        <w:t>составляет приблизительно</w:t>
      </w:r>
      <w:r w:rsidR="007E249B" w:rsidRPr="00F36579">
        <w:rPr>
          <w:sz w:val="18"/>
          <w:szCs w:val="18"/>
          <w:lang w:val="ru-RU"/>
        </w:rPr>
        <w:t xml:space="preserve"> 15 000 </w:t>
      </w:r>
      <w:r w:rsidR="00390F2C" w:rsidRPr="00F36579">
        <w:rPr>
          <w:sz w:val="18"/>
          <w:szCs w:val="18"/>
          <w:lang w:val="ru-RU"/>
        </w:rPr>
        <w:t>м</w:t>
      </w:r>
      <w:r w:rsidR="007E249B" w:rsidRPr="00F36579">
        <w:rPr>
          <w:sz w:val="18"/>
          <w:szCs w:val="18"/>
          <w:lang w:val="ru-RU"/>
        </w:rPr>
        <w:t xml:space="preserve"> MSL.</w:t>
      </w:r>
    </w:p>
    <w:p w:rsidR="007E249B" w:rsidRPr="00F36579" w:rsidRDefault="00561E96" w:rsidP="0058229B">
      <w:pPr>
        <w:pStyle w:val="Tabletext"/>
        <w:spacing w:before="80"/>
        <w:ind w:left="126"/>
        <w:rPr>
          <w:sz w:val="18"/>
          <w:szCs w:val="18"/>
          <w:lang w:val="ru-RU"/>
        </w:rPr>
      </w:pPr>
      <w:r w:rsidRPr="00F36579">
        <w:rPr>
          <w:sz w:val="18"/>
          <w:szCs w:val="18"/>
          <w:lang w:val="ru-RU"/>
        </w:rPr>
        <w:t xml:space="preserve">ПРИМЕЧАНИЕ </w:t>
      </w:r>
      <w:r w:rsidR="007E249B" w:rsidRPr="00F36579">
        <w:rPr>
          <w:sz w:val="18"/>
          <w:szCs w:val="18"/>
          <w:lang w:val="ru-RU"/>
        </w:rPr>
        <w:t>2</w:t>
      </w:r>
      <w:r w:rsidRPr="00F36579">
        <w:rPr>
          <w:sz w:val="18"/>
          <w:szCs w:val="18"/>
          <w:lang w:val="ru-RU"/>
        </w:rPr>
        <w:t>.</w:t>
      </w:r>
      <w:r w:rsidR="007E249B" w:rsidRPr="00F36579">
        <w:rPr>
          <w:sz w:val="18"/>
          <w:szCs w:val="18"/>
          <w:lang w:val="ru-RU"/>
        </w:rPr>
        <w:t xml:space="preserve"> – </w:t>
      </w:r>
      <w:r w:rsidR="00390F2C" w:rsidRPr="00F36579">
        <w:rPr>
          <w:sz w:val="18"/>
          <w:szCs w:val="18"/>
          <w:lang w:val="ru-RU"/>
        </w:rPr>
        <w:t>При расчете чувствительности</w:t>
      </w:r>
      <w:r w:rsidR="007E249B" w:rsidRPr="00F36579">
        <w:rPr>
          <w:sz w:val="18"/>
          <w:szCs w:val="18"/>
          <w:lang w:val="ru-RU"/>
        </w:rPr>
        <w:t xml:space="preserve"> (</w:t>
      </w:r>
      <w:r w:rsidR="00390F2C" w:rsidRPr="00F36579">
        <w:rPr>
          <w:sz w:val="18"/>
          <w:szCs w:val="18"/>
          <w:lang w:val="ru-RU"/>
        </w:rPr>
        <w:t xml:space="preserve">допустив минимальное требование </w:t>
      </w:r>
      <w:r w:rsidR="00A01BD5" w:rsidRPr="00F36579">
        <w:rPr>
          <w:sz w:val="18"/>
          <w:szCs w:val="18"/>
          <w:lang w:val="ru-RU"/>
        </w:rPr>
        <w:t>отношения</w:t>
      </w:r>
      <w:r w:rsidR="00390F2C" w:rsidRPr="00F36579">
        <w:rPr>
          <w:sz w:val="18"/>
          <w:szCs w:val="18"/>
          <w:lang w:val="ru-RU"/>
        </w:rPr>
        <w:t xml:space="preserve"> </w:t>
      </w:r>
      <w:r w:rsidR="007E249B" w:rsidRPr="00F36579">
        <w:rPr>
          <w:i/>
          <w:iCs/>
          <w:sz w:val="18"/>
          <w:szCs w:val="18"/>
          <w:lang w:val="ru-RU"/>
        </w:rPr>
        <w:t>S</w:t>
      </w:r>
      <w:r w:rsidR="007E249B" w:rsidRPr="00F36579">
        <w:rPr>
          <w:sz w:val="18"/>
          <w:szCs w:val="18"/>
          <w:lang w:val="ru-RU"/>
        </w:rPr>
        <w:t>/</w:t>
      </w:r>
      <w:r w:rsidR="007E249B" w:rsidRPr="00F36579">
        <w:rPr>
          <w:i/>
          <w:iCs/>
          <w:sz w:val="18"/>
          <w:szCs w:val="18"/>
          <w:lang w:val="ru-RU"/>
        </w:rPr>
        <w:t>N</w:t>
      </w:r>
      <w:r w:rsidR="00A01BD5" w:rsidRPr="00F36579">
        <w:rPr>
          <w:i/>
          <w:iCs/>
          <w:sz w:val="18"/>
          <w:szCs w:val="18"/>
          <w:lang w:val="ru-RU"/>
        </w:rPr>
        <w:t xml:space="preserve"> </w:t>
      </w:r>
      <w:r w:rsidR="00A01BD5" w:rsidRPr="00F36579">
        <w:rPr>
          <w:sz w:val="18"/>
          <w:szCs w:val="18"/>
          <w:lang w:val="ru-RU"/>
        </w:rPr>
        <w:t>в 3 дБ для отслеживания</w:t>
      </w:r>
      <w:r w:rsidR="007E249B" w:rsidRPr="00F36579">
        <w:rPr>
          <w:sz w:val="18"/>
          <w:szCs w:val="18"/>
          <w:lang w:val="ru-RU"/>
        </w:rPr>
        <w:t xml:space="preserve">) </w:t>
      </w:r>
      <w:r w:rsidR="00A01BD5" w:rsidRPr="00F36579">
        <w:rPr>
          <w:sz w:val="18"/>
          <w:szCs w:val="18"/>
          <w:lang w:val="ru-RU"/>
        </w:rPr>
        <w:t>для до</w:t>
      </w:r>
      <w:r w:rsidR="002E2F8C" w:rsidRPr="00F36579">
        <w:rPr>
          <w:sz w:val="18"/>
          <w:szCs w:val="18"/>
          <w:lang w:val="ru-RU"/>
        </w:rPr>
        <w:t>п</w:t>
      </w:r>
      <w:r w:rsidR="00A01BD5" w:rsidRPr="00F36579">
        <w:rPr>
          <w:sz w:val="18"/>
          <w:szCs w:val="18"/>
          <w:lang w:val="ru-RU"/>
        </w:rPr>
        <w:t>плеровской системы</w:t>
      </w:r>
      <w:r w:rsidR="007E249B" w:rsidRPr="00F36579">
        <w:rPr>
          <w:sz w:val="18"/>
          <w:szCs w:val="18"/>
          <w:lang w:val="ru-RU"/>
        </w:rPr>
        <w:t xml:space="preserve"> </w:t>
      </w:r>
      <w:r w:rsidR="00A01BD5" w:rsidRPr="00F36579">
        <w:rPr>
          <w:sz w:val="18"/>
          <w:szCs w:val="18"/>
          <w:lang w:val="ru-RU"/>
        </w:rPr>
        <w:t>должна учитываться</w:t>
      </w:r>
      <w:r w:rsidR="007E249B" w:rsidRPr="00F36579">
        <w:rPr>
          <w:sz w:val="18"/>
          <w:szCs w:val="18"/>
          <w:lang w:val="ru-RU"/>
        </w:rPr>
        <w:t xml:space="preserve"> </w:t>
      </w:r>
      <w:r w:rsidR="00A01BD5" w:rsidRPr="00F36579">
        <w:rPr>
          <w:sz w:val="18"/>
          <w:szCs w:val="18"/>
          <w:lang w:val="ru-RU"/>
        </w:rPr>
        <w:t>ширина полосы</w:t>
      </w:r>
      <w:r w:rsidR="007E249B" w:rsidRPr="00F36579">
        <w:rPr>
          <w:sz w:val="18"/>
          <w:szCs w:val="18"/>
          <w:lang w:val="ru-RU"/>
        </w:rPr>
        <w:t xml:space="preserve"> </w:t>
      </w:r>
      <w:r w:rsidR="00A01BD5" w:rsidRPr="00F36579">
        <w:rPr>
          <w:sz w:val="18"/>
          <w:szCs w:val="18"/>
          <w:lang w:val="ru-RU"/>
        </w:rPr>
        <w:t>устройства слежения приемника</w:t>
      </w:r>
      <w:r w:rsidR="007E249B" w:rsidRPr="00F36579">
        <w:rPr>
          <w:sz w:val="18"/>
          <w:szCs w:val="18"/>
          <w:lang w:val="ru-RU"/>
        </w:rPr>
        <w:t xml:space="preserve">. </w:t>
      </w:r>
      <w:r w:rsidR="00A01BD5" w:rsidRPr="00F36579">
        <w:rPr>
          <w:sz w:val="18"/>
          <w:szCs w:val="18"/>
          <w:lang w:val="ru-RU"/>
        </w:rPr>
        <w:t>Чувствительность, рассчитанная в отношении</w:t>
      </w:r>
      <w:r w:rsidR="007E249B" w:rsidRPr="00F36579">
        <w:rPr>
          <w:sz w:val="18"/>
          <w:szCs w:val="18"/>
          <w:lang w:val="ru-RU"/>
        </w:rPr>
        <w:t xml:space="preserve"> </w:t>
      </w:r>
      <w:r w:rsidR="003617E7" w:rsidRPr="00F36579">
        <w:rPr>
          <w:sz w:val="18"/>
          <w:szCs w:val="18"/>
          <w:lang w:val="ru-RU"/>
        </w:rPr>
        <w:t>ш</w:t>
      </w:r>
      <w:r w:rsidR="00A01BD5" w:rsidRPr="00F36579">
        <w:rPr>
          <w:color w:val="000000"/>
          <w:sz w:val="18"/>
          <w:szCs w:val="18"/>
          <w:lang w:val="ru-RU"/>
        </w:rPr>
        <w:t>ирин</w:t>
      </w:r>
      <w:r w:rsidR="003617E7" w:rsidRPr="00F36579">
        <w:rPr>
          <w:color w:val="000000"/>
          <w:sz w:val="18"/>
          <w:szCs w:val="18"/>
          <w:lang w:val="ru-RU"/>
        </w:rPr>
        <w:t>ы</w:t>
      </w:r>
      <w:r w:rsidR="00A01BD5" w:rsidRPr="00F36579">
        <w:rPr>
          <w:color w:val="000000"/>
          <w:sz w:val="18"/>
          <w:szCs w:val="18"/>
          <w:lang w:val="ru-RU"/>
        </w:rPr>
        <w:t xml:space="preserve"> </w:t>
      </w:r>
      <w:r w:rsidR="003617E7" w:rsidRPr="00F36579">
        <w:rPr>
          <w:color w:val="000000"/>
          <w:sz w:val="18"/>
          <w:szCs w:val="18"/>
          <w:lang w:val="ru-RU"/>
        </w:rPr>
        <w:t xml:space="preserve">полосы </w:t>
      </w:r>
      <w:r w:rsidR="00694FB7" w:rsidRPr="00F36579">
        <w:rPr>
          <w:sz w:val="18"/>
          <w:szCs w:val="18"/>
          <w:lang w:val="ru-RU"/>
        </w:rPr>
        <w:t>открытого</w:t>
      </w:r>
      <w:r w:rsidR="00694FB7" w:rsidRPr="00F36579">
        <w:rPr>
          <w:color w:val="000000"/>
          <w:sz w:val="18"/>
          <w:szCs w:val="18"/>
          <w:lang w:val="ru-RU"/>
        </w:rPr>
        <w:t xml:space="preserve"> </w:t>
      </w:r>
      <w:r w:rsidR="00A01BD5" w:rsidRPr="00F36579">
        <w:rPr>
          <w:color w:val="000000"/>
          <w:sz w:val="18"/>
          <w:szCs w:val="18"/>
          <w:lang w:val="ru-RU"/>
        </w:rPr>
        <w:t>приемника</w:t>
      </w:r>
      <w:r w:rsidR="003617E7" w:rsidRPr="00F36579">
        <w:rPr>
          <w:color w:val="000000"/>
          <w:sz w:val="18"/>
          <w:szCs w:val="18"/>
          <w:lang w:val="ru-RU"/>
        </w:rPr>
        <w:t>,</w:t>
      </w:r>
      <w:r w:rsidR="00A01BD5" w:rsidRPr="00F36579">
        <w:rPr>
          <w:color w:val="000000"/>
          <w:sz w:val="18"/>
          <w:szCs w:val="18"/>
          <w:lang w:val="ru-RU"/>
        </w:rPr>
        <w:t xml:space="preserve"> </w:t>
      </w:r>
      <w:r w:rsidR="003617E7" w:rsidRPr="00F36579">
        <w:rPr>
          <w:sz w:val="18"/>
          <w:szCs w:val="18"/>
          <w:lang w:val="ru-RU"/>
        </w:rPr>
        <w:t>покажет относительно</w:t>
      </w:r>
      <w:r w:rsidR="007E249B" w:rsidRPr="00F36579">
        <w:rPr>
          <w:sz w:val="18"/>
          <w:szCs w:val="18"/>
          <w:lang w:val="ru-RU"/>
        </w:rPr>
        <w:t xml:space="preserve"> </w:t>
      </w:r>
      <w:r w:rsidR="003617E7" w:rsidRPr="00F36579">
        <w:rPr>
          <w:sz w:val="18"/>
          <w:szCs w:val="18"/>
          <w:lang w:val="ru-RU"/>
        </w:rPr>
        <w:t>невысокую величину, по сравнению с</w:t>
      </w:r>
      <w:r w:rsidR="007E249B" w:rsidRPr="00F36579">
        <w:rPr>
          <w:sz w:val="18"/>
          <w:szCs w:val="18"/>
          <w:lang w:val="ru-RU"/>
        </w:rPr>
        <w:t xml:space="preserve"> </w:t>
      </w:r>
      <w:r w:rsidR="003617E7" w:rsidRPr="00F36579">
        <w:rPr>
          <w:sz w:val="18"/>
          <w:szCs w:val="18"/>
          <w:lang w:val="ru-RU"/>
        </w:rPr>
        <w:t>чувствительностью, основанную на</w:t>
      </w:r>
      <w:r w:rsidR="007E249B" w:rsidRPr="00F36579">
        <w:rPr>
          <w:sz w:val="18"/>
          <w:szCs w:val="18"/>
          <w:lang w:val="ru-RU"/>
        </w:rPr>
        <w:t xml:space="preserve"> </w:t>
      </w:r>
      <w:r w:rsidR="003617E7" w:rsidRPr="00F36579">
        <w:rPr>
          <w:color w:val="000000"/>
          <w:sz w:val="18"/>
          <w:szCs w:val="18"/>
          <w:lang w:val="ru-RU"/>
        </w:rPr>
        <w:t>динамическом предоставлении полосы пропускания</w:t>
      </w:r>
      <w:r w:rsidR="003617E7" w:rsidRPr="00F36579">
        <w:rPr>
          <w:sz w:val="18"/>
          <w:szCs w:val="18"/>
          <w:lang w:val="ru-RU"/>
        </w:rPr>
        <w:t xml:space="preserve"> устройства слежения</w:t>
      </w:r>
      <w:r w:rsidR="007E249B" w:rsidRPr="00F36579">
        <w:rPr>
          <w:sz w:val="18"/>
          <w:szCs w:val="18"/>
          <w:lang w:val="ru-RU"/>
        </w:rPr>
        <w:t xml:space="preserve">. </w:t>
      </w:r>
      <w:r w:rsidR="003617E7" w:rsidRPr="00F36579">
        <w:rPr>
          <w:sz w:val="18"/>
          <w:szCs w:val="18"/>
          <w:lang w:val="ru-RU"/>
        </w:rPr>
        <w:t>В</w:t>
      </w:r>
      <w:r w:rsidR="00FA17BD" w:rsidRPr="00F36579">
        <w:rPr>
          <w:sz w:val="18"/>
          <w:szCs w:val="18"/>
          <w:lang w:val="ru-RU"/>
        </w:rPr>
        <w:t> </w:t>
      </w:r>
      <w:r w:rsidR="003617E7" w:rsidRPr="00F36579">
        <w:rPr>
          <w:sz w:val="18"/>
          <w:szCs w:val="18"/>
          <w:lang w:val="ru-RU"/>
        </w:rPr>
        <w:t>устройствах слежения нынешнего поколения</w:t>
      </w:r>
      <w:r w:rsidR="007E249B" w:rsidRPr="00F36579">
        <w:rPr>
          <w:sz w:val="18"/>
          <w:szCs w:val="18"/>
          <w:lang w:val="ru-RU"/>
        </w:rPr>
        <w:t xml:space="preserve"> </w:t>
      </w:r>
      <w:r w:rsidR="003617E7" w:rsidRPr="00F36579">
        <w:rPr>
          <w:sz w:val="18"/>
          <w:szCs w:val="18"/>
          <w:lang w:val="ru-RU"/>
        </w:rPr>
        <w:t>эта полоса пропускания</w:t>
      </w:r>
      <w:r w:rsidR="007E249B" w:rsidRPr="00F36579">
        <w:rPr>
          <w:sz w:val="18"/>
          <w:szCs w:val="18"/>
          <w:lang w:val="ru-RU"/>
        </w:rPr>
        <w:t xml:space="preserve"> </w:t>
      </w:r>
      <w:r w:rsidR="00694FB7" w:rsidRPr="00F36579">
        <w:rPr>
          <w:sz w:val="18"/>
          <w:szCs w:val="18"/>
          <w:lang w:val="ru-RU"/>
        </w:rPr>
        <w:t>сопоставима</w:t>
      </w:r>
      <w:r w:rsidR="003617E7" w:rsidRPr="00F36579">
        <w:rPr>
          <w:sz w:val="18"/>
          <w:szCs w:val="18"/>
          <w:lang w:val="ru-RU"/>
        </w:rPr>
        <w:t xml:space="preserve"> с</w:t>
      </w:r>
      <w:r w:rsidR="007E249B" w:rsidRPr="00F36579">
        <w:rPr>
          <w:sz w:val="18"/>
          <w:szCs w:val="18"/>
          <w:lang w:val="ru-RU"/>
        </w:rPr>
        <w:t xml:space="preserve"> </w:t>
      </w:r>
      <w:r w:rsidR="00694FB7" w:rsidRPr="00F36579">
        <w:rPr>
          <w:sz w:val="18"/>
          <w:szCs w:val="18"/>
          <w:lang w:val="ru-RU"/>
        </w:rPr>
        <w:t>полосой пропускания</w:t>
      </w:r>
      <w:r w:rsidR="007E249B" w:rsidRPr="00F36579">
        <w:rPr>
          <w:sz w:val="18"/>
          <w:szCs w:val="18"/>
          <w:lang w:val="ru-RU"/>
        </w:rPr>
        <w:t xml:space="preserve"> </w:t>
      </w:r>
      <w:r w:rsidR="00694FB7" w:rsidRPr="00F36579">
        <w:rPr>
          <w:sz w:val="18"/>
          <w:szCs w:val="18"/>
          <w:lang w:val="ru-RU"/>
        </w:rPr>
        <w:t>отраженного сигнала р</w:t>
      </w:r>
      <w:r w:rsidR="00BB6758" w:rsidRPr="00F36579">
        <w:rPr>
          <w:sz w:val="18"/>
          <w:szCs w:val="18"/>
          <w:lang w:val="ru-RU"/>
        </w:rPr>
        <w:t>адар</w:t>
      </w:r>
      <w:r w:rsidR="00694FB7" w:rsidRPr="00F36579">
        <w:rPr>
          <w:sz w:val="18"/>
          <w:szCs w:val="18"/>
          <w:lang w:val="ru-RU"/>
        </w:rPr>
        <w:t>а</w:t>
      </w:r>
      <w:r w:rsidR="007E249B" w:rsidRPr="00F36579">
        <w:rPr>
          <w:sz w:val="18"/>
          <w:szCs w:val="18"/>
          <w:lang w:val="ru-RU"/>
        </w:rPr>
        <w:t xml:space="preserve">, </w:t>
      </w:r>
      <w:r w:rsidR="0069338E" w:rsidRPr="00F36579">
        <w:rPr>
          <w:sz w:val="18"/>
          <w:szCs w:val="18"/>
          <w:lang w:val="ru-RU"/>
        </w:rPr>
        <w:t>которая изменяется</w:t>
      </w:r>
      <w:r w:rsidR="007E249B" w:rsidRPr="00F36579">
        <w:rPr>
          <w:sz w:val="18"/>
          <w:szCs w:val="18"/>
          <w:lang w:val="ru-RU"/>
        </w:rPr>
        <w:t xml:space="preserve"> </w:t>
      </w:r>
      <w:r w:rsidR="0069338E" w:rsidRPr="00F36579">
        <w:rPr>
          <w:sz w:val="18"/>
          <w:szCs w:val="18"/>
          <w:lang w:val="ru-RU"/>
        </w:rPr>
        <w:t>в зависимости от скорости</w:t>
      </w:r>
      <w:r w:rsidR="007E249B" w:rsidRPr="00F36579">
        <w:rPr>
          <w:sz w:val="18"/>
          <w:szCs w:val="18"/>
          <w:lang w:val="ru-RU"/>
        </w:rPr>
        <w:t xml:space="preserve"> </w:t>
      </w:r>
      <w:r w:rsidR="0069338E" w:rsidRPr="00F36579">
        <w:rPr>
          <w:sz w:val="18"/>
          <w:szCs w:val="18"/>
          <w:lang w:val="ru-RU"/>
        </w:rPr>
        <w:t>движения в</w:t>
      </w:r>
      <w:r w:rsidR="00BB6758" w:rsidRPr="00F36579">
        <w:rPr>
          <w:sz w:val="18"/>
          <w:szCs w:val="18"/>
          <w:lang w:val="ru-RU"/>
        </w:rPr>
        <w:t>оздушно</w:t>
      </w:r>
      <w:r w:rsidR="0069338E" w:rsidRPr="00F36579">
        <w:rPr>
          <w:sz w:val="18"/>
          <w:szCs w:val="18"/>
          <w:lang w:val="ru-RU"/>
        </w:rPr>
        <w:t>го</w:t>
      </w:r>
      <w:r w:rsidR="00BB6758" w:rsidRPr="00F36579">
        <w:rPr>
          <w:sz w:val="18"/>
          <w:szCs w:val="18"/>
          <w:lang w:val="ru-RU"/>
        </w:rPr>
        <w:t xml:space="preserve"> судн</w:t>
      </w:r>
      <w:r w:rsidR="0069338E" w:rsidRPr="00F36579">
        <w:rPr>
          <w:sz w:val="18"/>
          <w:szCs w:val="18"/>
          <w:lang w:val="ru-RU"/>
        </w:rPr>
        <w:t>а</w:t>
      </w:r>
      <w:r w:rsidR="007E249B" w:rsidRPr="00F36579">
        <w:rPr>
          <w:sz w:val="18"/>
          <w:szCs w:val="18"/>
          <w:lang w:val="ru-RU"/>
        </w:rPr>
        <w:t>.</w:t>
      </w:r>
    </w:p>
    <w:p w:rsidR="007E249B" w:rsidRPr="00F36579" w:rsidRDefault="00561E96" w:rsidP="0058229B">
      <w:pPr>
        <w:pStyle w:val="Tabletext"/>
        <w:spacing w:before="80"/>
        <w:ind w:left="126"/>
        <w:rPr>
          <w:sz w:val="18"/>
          <w:szCs w:val="18"/>
          <w:lang w:val="ru-RU"/>
        </w:rPr>
      </w:pPr>
      <w:r w:rsidRPr="00F36579">
        <w:rPr>
          <w:sz w:val="18"/>
          <w:szCs w:val="18"/>
          <w:lang w:val="ru-RU"/>
        </w:rPr>
        <w:t xml:space="preserve">ПРИМЕЧАНИЕ </w:t>
      </w:r>
      <w:r w:rsidR="007E249B" w:rsidRPr="00F36579">
        <w:rPr>
          <w:sz w:val="18"/>
          <w:szCs w:val="18"/>
          <w:lang w:val="ru-RU"/>
        </w:rPr>
        <w:t>3</w:t>
      </w:r>
      <w:r w:rsidRPr="00F36579">
        <w:rPr>
          <w:sz w:val="18"/>
          <w:szCs w:val="18"/>
          <w:lang w:val="ru-RU"/>
        </w:rPr>
        <w:t>.</w:t>
      </w:r>
      <w:r w:rsidR="007E249B" w:rsidRPr="00F36579">
        <w:rPr>
          <w:sz w:val="18"/>
          <w:szCs w:val="18"/>
          <w:lang w:val="ru-RU"/>
        </w:rPr>
        <w:t xml:space="preserve"> – </w:t>
      </w:r>
      <w:r w:rsidR="0069338E" w:rsidRPr="00F36579">
        <w:rPr>
          <w:sz w:val="18"/>
          <w:szCs w:val="18"/>
          <w:lang w:val="ru-RU"/>
        </w:rPr>
        <w:t xml:space="preserve">Фактически мгновенное </w:t>
      </w:r>
      <w:r w:rsidR="0069338E" w:rsidRPr="00F36579">
        <w:rPr>
          <w:color w:val="000000"/>
          <w:sz w:val="18"/>
          <w:szCs w:val="18"/>
          <w:lang w:val="ru-RU"/>
        </w:rPr>
        <w:t>направление ориентации лучей антенны</w:t>
      </w:r>
      <w:r w:rsidR="007E249B" w:rsidRPr="00F36579">
        <w:rPr>
          <w:sz w:val="18"/>
          <w:szCs w:val="18"/>
          <w:lang w:val="ru-RU"/>
        </w:rPr>
        <w:t xml:space="preserve"> </w:t>
      </w:r>
      <w:r w:rsidR="0069338E" w:rsidRPr="00F36579">
        <w:rPr>
          <w:sz w:val="18"/>
          <w:szCs w:val="18"/>
          <w:lang w:val="ru-RU"/>
        </w:rPr>
        <w:t xml:space="preserve">зависит от высоты установки </w:t>
      </w:r>
      <w:r w:rsidR="00B02646" w:rsidRPr="00F36579">
        <w:rPr>
          <w:color w:val="000000"/>
          <w:sz w:val="18"/>
          <w:szCs w:val="18"/>
          <w:lang w:val="ru-RU"/>
        </w:rPr>
        <w:t>бортов</w:t>
      </w:r>
      <w:r w:rsidR="0069338E" w:rsidRPr="00F36579">
        <w:rPr>
          <w:color w:val="000000"/>
          <w:sz w:val="18"/>
          <w:szCs w:val="18"/>
          <w:lang w:val="ru-RU"/>
        </w:rPr>
        <w:t>ого допплеровского</w:t>
      </w:r>
      <w:r w:rsidR="007E249B" w:rsidRPr="00F36579">
        <w:rPr>
          <w:sz w:val="18"/>
          <w:szCs w:val="18"/>
          <w:lang w:val="ru-RU"/>
        </w:rPr>
        <w:t xml:space="preserve"> </w:t>
      </w:r>
      <w:r w:rsidR="0069338E" w:rsidRPr="00F36579">
        <w:rPr>
          <w:sz w:val="18"/>
          <w:szCs w:val="18"/>
          <w:lang w:val="ru-RU"/>
        </w:rPr>
        <w:t>р</w:t>
      </w:r>
      <w:r w:rsidR="00BB6758" w:rsidRPr="00F36579">
        <w:rPr>
          <w:sz w:val="18"/>
          <w:szCs w:val="18"/>
          <w:lang w:val="ru-RU"/>
        </w:rPr>
        <w:t>адар</w:t>
      </w:r>
      <w:r w:rsidR="0069338E" w:rsidRPr="00F36579">
        <w:rPr>
          <w:sz w:val="18"/>
          <w:szCs w:val="18"/>
          <w:lang w:val="ru-RU"/>
        </w:rPr>
        <w:t>а</w:t>
      </w:r>
      <w:r w:rsidR="007E249B" w:rsidRPr="00F36579">
        <w:rPr>
          <w:sz w:val="18"/>
          <w:szCs w:val="18"/>
          <w:lang w:val="ru-RU"/>
        </w:rPr>
        <w:t xml:space="preserve"> </w:t>
      </w:r>
      <w:r w:rsidR="0070057E" w:rsidRPr="00F36579">
        <w:rPr>
          <w:sz w:val="18"/>
          <w:szCs w:val="18"/>
          <w:lang w:val="ru-RU"/>
        </w:rPr>
        <w:t>относительно базовой системы координат воздушного судна</w:t>
      </w:r>
      <w:r w:rsidR="007E249B" w:rsidRPr="00F36579">
        <w:rPr>
          <w:sz w:val="18"/>
          <w:szCs w:val="18"/>
          <w:lang w:val="ru-RU"/>
        </w:rPr>
        <w:t xml:space="preserve"> (</w:t>
      </w:r>
      <w:r w:rsidR="0070057E" w:rsidRPr="00F36579">
        <w:rPr>
          <w:sz w:val="18"/>
          <w:szCs w:val="18"/>
          <w:lang w:val="ru-RU"/>
        </w:rPr>
        <w:t>не всегда одинаковой</w:t>
      </w:r>
      <w:r w:rsidR="007E249B" w:rsidRPr="00F36579">
        <w:rPr>
          <w:sz w:val="18"/>
          <w:szCs w:val="18"/>
          <w:lang w:val="ru-RU"/>
        </w:rPr>
        <w:t xml:space="preserve">), </w:t>
      </w:r>
      <w:r w:rsidR="0070057E" w:rsidRPr="00F36579">
        <w:rPr>
          <w:sz w:val="18"/>
          <w:szCs w:val="18"/>
          <w:lang w:val="ru-RU"/>
        </w:rPr>
        <w:t>а также от</w:t>
      </w:r>
      <w:r w:rsidR="007E249B" w:rsidRPr="00F36579">
        <w:rPr>
          <w:sz w:val="18"/>
          <w:szCs w:val="18"/>
          <w:lang w:val="ru-RU"/>
        </w:rPr>
        <w:t xml:space="preserve"> </w:t>
      </w:r>
      <w:r w:rsidR="0070057E" w:rsidRPr="00F36579">
        <w:rPr>
          <w:sz w:val="18"/>
          <w:szCs w:val="18"/>
          <w:lang w:val="ru-RU"/>
        </w:rPr>
        <w:t>состояния тангажа и крена</w:t>
      </w:r>
      <w:r w:rsidR="007E249B" w:rsidRPr="00F36579">
        <w:rPr>
          <w:sz w:val="18"/>
          <w:szCs w:val="18"/>
          <w:lang w:val="ru-RU"/>
        </w:rPr>
        <w:t xml:space="preserve"> </w:t>
      </w:r>
      <w:r w:rsidR="0070057E" w:rsidRPr="00F36579">
        <w:rPr>
          <w:sz w:val="18"/>
          <w:szCs w:val="18"/>
          <w:lang w:val="ru-RU"/>
        </w:rPr>
        <w:t>в</w:t>
      </w:r>
      <w:r w:rsidR="00BB6758" w:rsidRPr="00F36579">
        <w:rPr>
          <w:sz w:val="18"/>
          <w:szCs w:val="18"/>
          <w:lang w:val="ru-RU"/>
        </w:rPr>
        <w:t>оздушно</w:t>
      </w:r>
      <w:r w:rsidR="0070057E" w:rsidRPr="00F36579">
        <w:rPr>
          <w:sz w:val="18"/>
          <w:szCs w:val="18"/>
          <w:lang w:val="ru-RU"/>
        </w:rPr>
        <w:t>го</w:t>
      </w:r>
      <w:r w:rsidR="00BB6758" w:rsidRPr="00F36579">
        <w:rPr>
          <w:sz w:val="18"/>
          <w:szCs w:val="18"/>
          <w:lang w:val="ru-RU"/>
        </w:rPr>
        <w:t xml:space="preserve"> судн</w:t>
      </w:r>
      <w:r w:rsidR="0070057E" w:rsidRPr="00F36579">
        <w:rPr>
          <w:sz w:val="18"/>
          <w:szCs w:val="18"/>
          <w:lang w:val="ru-RU"/>
        </w:rPr>
        <w:t>а</w:t>
      </w:r>
      <w:r w:rsidR="007E249B" w:rsidRPr="00F36579">
        <w:rPr>
          <w:sz w:val="18"/>
          <w:szCs w:val="18"/>
          <w:lang w:val="ru-RU"/>
        </w:rPr>
        <w:t xml:space="preserve">. </w:t>
      </w:r>
      <w:r w:rsidR="00BB6758" w:rsidRPr="00F36579">
        <w:rPr>
          <w:sz w:val="18"/>
          <w:szCs w:val="18"/>
          <w:lang w:val="ru-RU"/>
        </w:rPr>
        <w:t>Вертолет</w:t>
      </w:r>
      <w:r w:rsidR="0070057E" w:rsidRPr="00F36579">
        <w:rPr>
          <w:sz w:val="18"/>
          <w:szCs w:val="18"/>
          <w:lang w:val="ru-RU"/>
        </w:rPr>
        <w:t>ы,</w:t>
      </w:r>
      <w:r w:rsidR="007E249B" w:rsidRPr="00F36579">
        <w:rPr>
          <w:sz w:val="18"/>
          <w:szCs w:val="18"/>
          <w:lang w:val="ru-RU"/>
        </w:rPr>
        <w:t xml:space="preserve"> </w:t>
      </w:r>
      <w:r w:rsidR="00B02646" w:rsidRPr="00F36579">
        <w:rPr>
          <w:sz w:val="18"/>
          <w:szCs w:val="18"/>
          <w:lang w:val="ru-RU"/>
        </w:rPr>
        <w:t>находящиеся</w:t>
      </w:r>
      <w:r w:rsidR="0070057E" w:rsidRPr="00F36579">
        <w:rPr>
          <w:sz w:val="18"/>
          <w:szCs w:val="18"/>
          <w:lang w:val="ru-RU"/>
        </w:rPr>
        <w:t xml:space="preserve"> в режиме воздушного поиска или</w:t>
      </w:r>
      <w:r w:rsidR="007E249B" w:rsidRPr="00F36579">
        <w:rPr>
          <w:sz w:val="18"/>
          <w:szCs w:val="18"/>
          <w:lang w:val="ru-RU"/>
        </w:rPr>
        <w:t xml:space="preserve"> </w:t>
      </w:r>
      <w:r w:rsidR="0070057E" w:rsidRPr="00F36579">
        <w:rPr>
          <w:sz w:val="18"/>
          <w:szCs w:val="18"/>
          <w:lang w:val="ru-RU"/>
        </w:rPr>
        <w:t xml:space="preserve">совершающие </w:t>
      </w:r>
      <w:r w:rsidR="00D239CE" w:rsidRPr="00F36579">
        <w:rPr>
          <w:sz w:val="18"/>
          <w:szCs w:val="18"/>
          <w:lang w:val="ru-RU"/>
        </w:rPr>
        <w:t>кратковременные маневры по ускорению</w:t>
      </w:r>
      <w:r w:rsidR="007E249B" w:rsidRPr="00F36579">
        <w:rPr>
          <w:sz w:val="18"/>
          <w:szCs w:val="18"/>
          <w:lang w:val="ru-RU"/>
        </w:rPr>
        <w:t>/</w:t>
      </w:r>
      <w:r w:rsidR="00D239CE" w:rsidRPr="00F36579">
        <w:rPr>
          <w:sz w:val="18"/>
          <w:szCs w:val="18"/>
          <w:lang w:val="ru-RU"/>
        </w:rPr>
        <w:t>замедлению скорости полета,</w:t>
      </w:r>
      <w:r w:rsidR="007E249B" w:rsidRPr="00F36579">
        <w:rPr>
          <w:sz w:val="18"/>
          <w:szCs w:val="18"/>
          <w:lang w:val="ru-RU"/>
        </w:rPr>
        <w:t xml:space="preserve"> </w:t>
      </w:r>
      <w:r w:rsidR="00D239CE" w:rsidRPr="00F36579">
        <w:rPr>
          <w:sz w:val="18"/>
          <w:szCs w:val="18"/>
          <w:lang w:val="ru-RU"/>
        </w:rPr>
        <w:t>зачастую будут иметь</w:t>
      </w:r>
      <w:r w:rsidR="007E249B" w:rsidRPr="00F36579">
        <w:rPr>
          <w:sz w:val="18"/>
          <w:szCs w:val="18"/>
          <w:lang w:val="ru-RU"/>
        </w:rPr>
        <w:t xml:space="preserve"> </w:t>
      </w:r>
      <w:r w:rsidR="00D239CE" w:rsidRPr="00F36579">
        <w:rPr>
          <w:sz w:val="18"/>
          <w:szCs w:val="18"/>
          <w:lang w:val="ru-RU"/>
        </w:rPr>
        <w:t>значения тангажа и крена,</w:t>
      </w:r>
      <w:r w:rsidR="007E249B" w:rsidRPr="00F36579">
        <w:rPr>
          <w:sz w:val="18"/>
          <w:szCs w:val="18"/>
          <w:lang w:val="ru-RU"/>
        </w:rPr>
        <w:t xml:space="preserve"> </w:t>
      </w:r>
      <w:r w:rsidR="00D239CE" w:rsidRPr="00F36579">
        <w:rPr>
          <w:sz w:val="18"/>
          <w:szCs w:val="18"/>
          <w:lang w:val="ru-RU"/>
        </w:rPr>
        <w:t>превышающие на протяжении короткого периода времени</w:t>
      </w:r>
      <w:r w:rsidR="0058229B">
        <w:rPr>
          <w:sz w:val="18"/>
          <w:szCs w:val="18"/>
          <w:lang w:val="ru-RU"/>
        </w:rPr>
        <w:t xml:space="preserve"> 30</w:t>
      </w:r>
      <w:r w:rsidR="0058229B">
        <w:rPr>
          <w:sz w:val="18"/>
          <w:szCs w:val="18"/>
          <w:lang w:val="es-ES_tradnl"/>
        </w:rPr>
        <w:t> </w:t>
      </w:r>
      <w:r w:rsidR="00D239CE" w:rsidRPr="00F36579">
        <w:rPr>
          <w:sz w:val="18"/>
          <w:szCs w:val="18"/>
          <w:lang w:val="ru-RU"/>
        </w:rPr>
        <w:t>градусов</w:t>
      </w:r>
      <w:r w:rsidR="007E249B" w:rsidRPr="00F36579">
        <w:rPr>
          <w:sz w:val="18"/>
          <w:szCs w:val="18"/>
          <w:lang w:val="ru-RU"/>
        </w:rPr>
        <w:t xml:space="preserve">. </w:t>
      </w:r>
      <w:r w:rsidR="00D239CE" w:rsidRPr="00F36579">
        <w:rPr>
          <w:sz w:val="18"/>
          <w:szCs w:val="18"/>
          <w:lang w:val="ru-RU"/>
        </w:rPr>
        <w:t xml:space="preserve">Изменения </w:t>
      </w:r>
      <w:r w:rsidR="00433EE6" w:rsidRPr="00F36579">
        <w:rPr>
          <w:sz w:val="18"/>
          <w:szCs w:val="18"/>
          <w:lang w:val="ru-RU"/>
        </w:rPr>
        <w:t>высоты</w:t>
      </w:r>
      <w:r w:rsidR="007E249B" w:rsidRPr="00F36579">
        <w:rPr>
          <w:sz w:val="18"/>
          <w:szCs w:val="18"/>
          <w:lang w:val="ru-RU"/>
        </w:rPr>
        <w:t xml:space="preserve"> </w:t>
      </w:r>
      <w:r w:rsidR="00B02646" w:rsidRPr="00F36579">
        <w:rPr>
          <w:sz w:val="18"/>
          <w:szCs w:val="18"/>
          <w:lang w:val="ru-RU"/>
        </w:rPr>
        <w:t xml:space="preserve">полета </w:t>
      </w:r>
      <w:r w:rsidR="00D239CE" w:rsidRPr="00F36579">
        <w:rPr>
          <w:sz w:val="18"/>
          <w:szCs w:val="18"/>
          <w:lang w:val="ru-RU"/>
        </w:rPr>
        <w:t>военных вертолетов с высокими лётно-техническими характеристиками</w:t>
      </w:r>
      <w:r w:rsidR="007E249B" w:rsidRPr="00F36579">
        <w:rPr>
          <w:sz w:val="18"/>
          <w:szCs w:val="18"/>
          <w:lang w:val="ru-RU"/>
        </w:rPr>
        <w:t xml:space="preserve"> </w:t>
      </w:r>
      <w:r w:rsidR="00433EE6" w:rsidRPr="00F36579">
        <w:rPr>
          <w:sz w:val="18"/>
          <w:szCs w:val="18"/>
          <w:lang w:val="ru-RU"/>
        </w:rPr>
        <w:t>дают еще более высокие значения</w:t>
      </w:r>
      <w:r w:rsidR="007E249B" w:rsidRPr="00F36579">
        <w:rPr>
          <w:sz w:val="18"/>
          <w:szCs w:val="18"/>
          <w:lang w:val="ru-RU"/>
        </w:rPr>
        <w:t>.</w:t>
      </w:r>
    </w:p>
    <w:p w:rsidR="007E249B" w:rsidRPr="00F36579" w:rsidRDefault="00561E96" w:rsidP="0058229B">
      <w:pPr>
        <w:pStyle w:val="Tabletext"/>
        <w:spacing w:before="80"/>
        <w:ind w:left="126"/>
        <w:rPr>
          <w:sz w:val="18"/>
          <w:szCs w:val="18"/>
          <w:lang w:val="ru-RU"/>
        </w:rPr>
      </w:pPr>
      <w:r w:rsidRPr="00F36579">
        <w:rPr>
          <w:sz w:val="18"/>
          <w:szCs w:val="18"/>
          <w:lang w:val="ru-RU"/>
        </w:rPr>
        <w:t xml:space="preserve">ПРИМЕЧАНИЕ </w:t>
      </w:r>
      <w:r w:rsidR="007E249B" w:rsidRPr="00F36579">
        <w:rPr>
          <w:sz w:val="18"/>
          <w:szCs w:val="18"/>
          <w:lang w:val="ru-RU"/>
        </w:rPr>
        <w:t>4</w:t>
      </w:r>
      <w:r w:rsidRPr="00F36579">
        <w:rPr>
          <w:sz w:val="18"/>
          <w:szCs w:val="18"/>
          <w:lang w:val="ru-RU"/>
        </w:rPr>
        <w:t>.</w:t>
      </w:r>
      <w:r w:rsidR="007E249B" w:rsidRPr="00F36579">
        <w:rPr>
          <w:sz w:val="18"/>
          <w:szCs w:val="18"/>
          <w:lang w:val="ru-RU"/>
        </w:rPr>
        <w:t xml:space="preserve"> – </w:t>
      </w:r>
      <w:r w:rsidR="00433EE6" w:rsidRPr="00F36579">
        <w:rPr>
          <w:sz w:val="18"/>
          <w:szCs w:val="18"/>
          <w:lang w:val="ru-RU"/>
        </w:rPr>
        <w:t>Для систем, в отношении которых нет показателей шума</w:t>
      </w:r>
      <w:r w:rsidR="007E249B" w:rsidRPr="00F36579">
        <w:rPr>
          <w:sz w:val="18"/>
          <w:szCs w:val="18"/>
          <w:lang w:val="ru-RU"/>
        </w:rPr>
        <w:t xml:space="preserve">, </w:t>
      </w:r>
      <w:r w:rsidR="00433EE6" w:rsidRPr="00F36579">
        <w:rPr>
          <w:sz w:val="18"/>
          <w:szCs w:val="18"/>
          <w:lang w:val="ru-RU"/>
        </w:rPr>
        <w:t>допускается значение в</w:t>
      </w:r>
      <w:r w:rsidR="007E249B" w:rsidRPr="00F36579">
        <w:rPr>
          <w:sz w:val="18"/>
          <w:szCs w:val="18"/>
          <w:lang w:val="ru-RU"/>
        </w:rPr>
        <w:t xml:space="preserve"> 12 </w:t>
      </w:r>
      <w:r w:rsidR="002A00A1" w:rsidRPr="00F36579">
        <w:rPr>
          <w:sz w:val="18"/>
          <w:szCs w:val="18"/>
          <w:lang w:val="ru-RU"/>
        </w:rPr>
        <w:t>дБ</w:t>
      </w:r>
      <w:r w:rsidR="007E249B" w:rsidRPr="00F36579">
        <w:rPr>
          <w:sz w:val="18"/>
          <w:szCs w:val="18"/>
          <w:lang w:val="ru-RU"/>
        </w:rPr>
        <w:t xml:space="preserve"> </w:t>
      </w:r>
      <w:r w:rsidR="00433EE6" w:rsidRPr="00F36579">
        <w:rPr>
          <w:sz w:val="18"/>
          <w:szCs w:val="18"/>
          <w:lang w:val="ru-RU"/>
        </w:rPr>
        <w:t>для систем, использующих</w:t>
      </w:r>
      <w:r w:rsidR="007E249B" w:rsidRPr="00F36579">
        <w:rPr>
          <w:sz w:val="18"/>
          <w:szCs w:val="18"/>
          <w:lang w:val="ru-RU"/>
        </w:rPr>
        <w:t xml:space="preserve"> </w:t>
      </w:r>
      <w:r w:rsidR="00433EE6" w:rsidRPr="00F36579">
        <w:rPr>
          <w:sz w:val="18"/>
          <w:szCs w:val="18"/>
          <w:lang w:val="ru-RU"/>
        </w:rPr>
        <w:t>приемники</w:t>
      </w:r>
      <w:r w:rsidR="007E249B" w:rsidRPr="00F36579">
        <w:rPr>
          <w:sz w:val="18"/>
          <w:szCs w:val="18"/>
          <w:lang w:val="ru-RU"/>
        </w:rPr>
        <w:t xml:space="preserve"> </w:t>
      </w:r>
      <w:r w:rsidR="00D624BD" w:rsidRPr="00F36579">
        <w:rPr>
          <w:sz w:val="18"/>
          <w:szCs w:val="18"/>
          <w:lang w:val="ru-RU"/>
        </w:rPr>
        <w:t xml:space="preserve">ПЧ </w:t>
      </w:r>
      <w:r w:rsidR="00433EE6" w:rsidRPr="00F36579">
        <w:rPr>
          <w:sz w:val="18"/>
          <w:szCs w:val="18"/>
          <w:lang w:val="ru-RU"/>
        </w:rPr>
        <w:t>и</w:t>
      </w:r>
      <w:r w:rsidR="007E249B" w:rsidRPr="00F36579">
        <w:rPr>
          <w:sz w:val="18"/>
          <w:szCs w:val="18"/>
          <w:lang w:val="ru-RU"/>
        </w:rPr>
        <w:t xml:space="preserve"> 22 </w:t>
      </w:r>
      <w:r w:rsidR="002A00A1" w:rsidRPr="00F36579">
        <w:rPr>
          <w:sz w:val="18"/>
          <w:szCs w:val="18"/>
          <w:lang w:val="ru-RU"/>
        </w:rPr>
        <w:t>дБ</w:t>
      </w:r>
      <w:r w:rsidR="007E249B" w:rsidRPr="00F36579">
        <w:rPr>
          <w:sz w:val="18"/>
          <w:szCs w:val="18"/>
          <w:lang w:val="ru-RU"/>
        </w:rPr>
        <w:t xml:space="preserve"> </w:t>
      </w:r>
      <w:r w:rsidR="00FA17BD" w:rsidRPr="00F36579">
        <w:rPr>
          <w:sz w:val="18"/>
          <w:szCs w:val="18"/>
          <w:lang w:val="ru-RU"/>
        </w:rPr>
        <w:t>–</w:t>
      </w:r>
      <w:r w:rsidR="00B02646" w:rsidRPr="00F36579">
        <w:rPr>
          <w:sz w:val="18"/>
          <w:szCs w:val="18"/>
          <w:lang w:val="ru-RU"/>
        </w:rPr>
        <w:t xml:space="preserve"> </w:t>
      </w:r>
      <w:r w:rsidR="00433EE6" w:rsidRPr="00F36579">
        <w:rPr>
          <w:sz w:val="18"/>
          <w:szCs w:val="18"/>
          <w:lang w:val="ru-RU"/>
        </w:rPr>
        <w:t>для гомодинны</w:t>
      </w:r>
      <w:r w:rsidR="003F744E" w:rsidRPr="00F36579">
        <w:rPr>
          <w:sz w:val="18"/>
          <w:szCs w:val="18"/>
          <w:lang w:val="ru-RU"/>
        </w:rPr>
        <w:t>х</w:t>
      </w:r>
      <w:r w:rsidR="00433EE6" w:rsidRPr="00F36579">
        <w:rPr>
          <w:sz w:val="18"/>
          <w:szCs w:val="18"/>
          <w:lang w:val="ru-RU"/>
        </w:rPr>
        <w:t xml:space="preserve"> </w:t>
      </w:r>
      <w:r w:rsidR="007E249B" w:rsidRPr="00F36579">
        <w:rPr>
          <w:sz w:val="18"/>
          <w:szCs w:val="18"/>
          <w:lang w:val="ru-RU"/>
        </w:rPr>
        <w:t>(</w:t>
      </w:r>
      <w:r w:rsidR="00FA17BD" w:rsidRPr="00F36579">
        <w:rPr>
          <w:sz w:val="18"/>
          <w:szCs w:val="18"/>
          <w:lang w:val="ru-RU"/>
        </w:rPr>
        <w:t>ПЧ–</w:t>
      </w:r>
      <w:r w:rsidR="00433EE6" w:rsidRPr="00F36579">
        <w:rPr>
          <w:sz w:val="18"/>
          <w:szCs w:val="18"/>
          <w:lang w:val="ru-RU"/>
        </w:rPr>
        <w:t>0</w:t>
      </w:r>
      <w:r w:rsidR="007E249B" w:rsidRPr="00F36579">
        <w:rPr>
          <w:sz w:val="18"/>
          <w:szCs w:val="18"/>
          <w:lang w:val="ru-RU"/>
        </w:rPr>
        <w:t xml:space="preserve">) </w:t>
      </w:r>
      <w:r w:rsidR="003F744E" w:rsidRPr="00F36579">
        <w:rPr>
          <w:sz w:val="18"/>
          <w:szCs w:val="18"/>
          <w:lang w:val="ru-RU"/>
        </w:rPr>
        <w:t>при</w:t>
      </w:r>
      <w:r w:rsidRPr="00F36579">
        <w:rPr>
          <w:sz w:val="18"/>
          <w:szCs w:val="18"/>
          <w:lang w:val="ru-RU"/>
        </w:rPr>
        <w:t>е</w:t>
      </w:r>
      <w:r w:rsidR="003F744E" w:rsidRPr="00F36579">
        <w:rPr>
          <w:sz w:val="18"/>
          <w:szCs w:val="18"/>
          <w:lang w:val="ru-RU"/>
        </w:rPr>
        <w:t>мников</w:t>
      </w:r>
      <w:r w:rsidR="007E249B" w:rsidRPr="00F36579">
        <w:rPr>
          <w:sz w:val="18"/>
          <w:szCs w:val="18"/>
          <w:lang w:val="ru-RU"/>
        </w:rPr>
        <w:t xml:space="preserve">. </w:t>
      </w:r>
      <w:r w:rsidR="003F744E" w:rsidRPr="00F36579">
        <w:rPr>
          <w:sz w:val="18"/>
          <w:szCs w:val="18"/>
          <w:lang w:val="ru-RU"/>
        </w:rPr>
        <w:t>См.</w:t>
      </w:r>
      <w:r w:rsidR="007E249B" w:rsidRPr="00F36579">
        <w:rPr>
          <w:sz w:val="18"/>
          <w:szCs w:val="18"/>
          <w:lang w:val="ru-RU"/>
        </w:rPr>
        <w:t> Fried, W. R.: Principles and Performance Analysis of Doppler Navigation Systems, IRE Tran</w:t>
      </w:r>
      <w:r w:rsidR="00FA17BD" w:rsidRPr="00F36579">
        <w:rPr>
          <w:sz w:val="18"/>
          <w:szCs w:val="18"/>
          <w:lang w:val="ru-RU"/>
        </w:rPr>
        <w:t>s., Vol. ANE-4, pp.176–</w:t>
      </w:r>
      <w:r w:rsidR="007E249B" w:rsidRPr="00F36579">
        <w:rPr>
          <w:sz w:val="18"/>
          <w:szCs w:val="18"/>
          <w:lang w:val="ru-RU"/>
        </w:rPr>
        <w:t>196, December 1957.</w:t>
      </w:r>
    </w:p>
    <w:p w:rsidR="007E249B" w:rsidRPr="00F36579" w:rsidRDefault="007E249B" w:rsidP="0058229B">
      <w:pPr>
        <w:spacing w:before="80" w:after="40"/>
        <w:ind w:left="126"/>
        <w:rPr>
          <w:sz w:val="18"/>
          <w:szCs w:val="18"/>
          <w:lang w:val="ru-RU"/>
        </w:rPr>
        <w:sectPr w:rsidR="007E249B" w:rsidRPr="00F36579" w:rsidSect="00C02C9D">
          <w:headerReference w:type="even" r:id="rId17"/>
          <w:headerReference w:type="default" r:id="rId18"/>
          <w:footerReference w:type="default" r:id="rId19"/>
          <w:pgSz w:w="16834" w:h="11907" w:orient="landscape" w:code="9"/>
          <w:pgMar w:top="1418" w:right="1134" w:bottom="1134" w:left="1134" w:header="720" w:footer="482" w:gutter="0"/>
          <w:paperSrc w:first="15" w:other="15"/>
          <w:cols w:space="720"/>
          <w:docGrid w:linePitch="326"/>
        </w:sectPr>
      </w:pPr>
    </w:p>
    <w:p w:rsidR="007E249B" w:rsidRPr="00B7752A" w:rsidRDefault="007E249B" w:rsidP="00701DE8">
      <w:pPr>
        <w:pStyle w:val="Heading1"/>
        <w:spacing w:before="0"/>
        <w:rPr>
          <w:lang w:val="ru-RU"/>
        </w:rPr>
      </w:pPr>
      <w:r w:rsidRPr="00B7752A">
        <w:rPr>
          <w:lang w:val="ru-RU"/>
        </w:rPr>
        <w:lastRenderedPageBreak/>
        <w:t>3</w:t>
      </w:r>
      <w:r w:rsidRPr="00B7752A">
        <w:rPr>
          <w:lang w:val="ru-RU"/>
        </w:rPr>
        <w:tab/>
      </w:r>
      <w:r w:rsidR="00262D48" w:rsidRPr="00B7752A">
        <w:rPr>
          <w:lang w:val="ru-RU"/>
        </w:rPr>
        <w:t>Характеристики</w:t>
      </w:r>
      <w:r w:rsidRPr="00B7752A">
        <w:rPr>
          <w:lang w:val="ru-RU"/>
        </w:rPr>
        <w:t xml:space="preserve"> </w:t>
      </w:r>
      <w:r w:rsidR="008C3777" w:rsidRPr="00B7752A">
        <w:rPr>
          <w:color w:val="000000"/>
          <w:lang w:val="ru-RU"/>
        </w:rPr>
        <w:t>систем воздушной радионавигационной службы</w:t>
      </w:r>
    </w:p>
    <w:p w:rsidR="007E249B" w:rsidRPr="00B7752A" w:rsidRDefault="008C3777" w:rsidP="00CE6293">
      <w:pPr>
        <w:rPr>
          <w:szCs w:val="24"/>
          <w:lang w:val="ru-RU"/>
        </w:rPr>
      </w:pPr>
      <w:r w:rsidRPr="00B7752A">
        <w:rPr>
          <w:szCs w:val="24"/>
          <w:lang w:val="ru-RU"/>
        </w:rPr>
        <w:t>Р</w:t>
      </w:r>
      <w:r w:rsidRPr="00B7752A">
        <w:rPr>
          <w:color w:val="000000"/>
          <w:lang w:val="ru-RU"/>
        </w:rPr>
        <w:t>адары воздушной радионавигационной службы</w:t>
      </w:r>
      <w:r w:rsidRPr="00B7752A">
        <w:rPr>
          <w:szCs w:val="24"/>
          <w:lang w:val="ru-RU"/>
        </w:rPr>
        <w:t xml:space="preserve"> в полосе частот</w:t>
      </w:r>
      <w:r w:rsidR="00E14163" w:rsidRPr="00B7752A">
        <w:rPr>
          <w:szCs w:val="24"/>
          <w:lang w:val="ru-RU"/>
        </w:rPr>
        <w:t xml:space="preserve"> 13,25–13,</w:t>
      </w:r>
      <w:r w:rsidR="007E249B" w:rsidRPr="00B7752A">
        <w:rPr>
          <w:szCs w:val="24"/>
          <w:lang w:val="ru-RU"/>
        </w:rPr>
        <w:t>4 </w:t>
      </w:r>
      <w:r w:rsidRPr="00B7752A">
        <w:rPr>
          <w:szCs w:val="24"/>
          <w:lang w:val="ru-RU"/>
        </w:rPr>
        <w:t>ГГц</w:t>
      </w:r>
      <w:r w:rsidR="007E249B" w:rsidRPr="00B7752A">
        <w:rPr>
          <w:szCs w:val="24"/>
          <w:lang w:val="ru-RU"/>
        </w:rPr>
        <w:t xml:space="preserve"> </w:t>
      </w:r>
      <w:r w:rsidRPr="00B7752A">
        <w:rPr>
          <w:szCs w:val="24"/>
          <w:lang w:val="ru-RU"/>
        </w:rPr>
        <w:t>работают непрерывно</w:t>
      </w:r>
      <w:r w:rsidR="007E249B" w:rsidRPr="00B7752A">
        <w:rPr>
          <w:szCs w:val="24"/>
          <w:lang w:val="ru-RU"/>
        </w:rPr>
        <w:t xml:space="preserve"> </w:t>
      </w:r>
      <w:r w:rsidR="00854224" w:rsidRPr="00B7752A">
        <w:rPr>
          <w:szCs w:val="24"/>
          <w:lang w:val="ru-RU"/>
        </w:rPr>
        <w:t>во время</w:t>
      </w:r>
      <w:r w:rsidRPr="00B7752A">
        <w:rPr>
          <w:szCs w:val="24"/>
          <w:lang w:val="ru-RU"/>
        </w:rPr>
        <w:t xml:space="preserve"> </w:t>
      </w:r>
      <w:r w:rsidR="00B46175" w:rsidRPr="00B7752A">
        <w:rPr>
          <w:szCs w:val="24"/>
          <w:lang w:val="ru-RU"/>
        </w:rPr>
        <w:t xml:space="preserve">всего </w:t>
      </w:r>
      <w:r w:rsidRPr="00B7752A">
        <w:rPr>
          <w:szCs w:val="24"/>
          <w:lang w:val="ru-RU"/>
        </w:rPr>
        <w:t>полета, определяя</w:t>
      </w:r>
      <w:r w:rsidR="007E249B" w:rsidRPr="00B7752A">
        <w:rPr>
          <w:szCs w:val="24"/>
          <w:lang w:val="ru-RU"/>
        </w:rPr>
        <w:t xml:space="preserve"> </w:t>
      </w:r>
      <w:r w:rsidRPr="00B7752A">
        <w:rPr>
          <w:color w:val="000000"/>
          <w:lang w:val="ru-RU"/>
        </w:rPr>
        <w:t>скорость и направление движения</w:t>
      </w:r>
      <w:r w:rsidR="007E249B" w:rsidRPr="00B7752A">
        <w:rPr>
          <w:szCs w:val="24"/>
          <w:lang w:val="ru-RU"/>
        </w:rPr>
        <w:t xml:space="preserve">. </w:t>
      </w:r>
      <w:r w:rsidR="00854224" w:rsidRPr="00B7752A">
        <w:rPr>
          <w:szCs w:val="24"/>
          <w:lang w:val="ru-RU"/>
        </w:rPr>
        <w:t>Это охватывает диапазон высот от момента взлета</w:t>
      </w:r>
      <w:r w:rsidR="007E249B" w:rsidRPr="00B7752A">
        <w:rPr>
          <w:szCs w:val="24"/>
          <w:lang w:val="ru-RU"/>
        </w:rPr>
        <w:t xml:space="preserve"> </w:t>
      </w:r>
      <w:r w:rsidR="00854224" w:rsidRPr="00B7752A">
        <w:rPr>
          <w:szCs w:val="24"/>
          <w:lang w:val="ru-RU"/>
        </w:rPr>
        <w:t>до приблизительно</w:t>
      </w:r>
      <w:r w:rsidR="00701DE8">
        <w:rPr>
          <w:szCs w:val="24"/>
          <w:lang w:val="ru-RU"/>
        </w:rPr>
        <w:t xml:space="preserve"> 4</w:t>
      </w:r>
      <w:r w:rsidR="007E249B" w:rsidRPr="00B7752A">
        <w:rPr>
          <w:szCs w:val="24"/>
          <w:lang w:val="ru-RU"/>
        </w:rPr>
        <w:t xml:space="preserve">500 </w:t>
      </w:r>
      <w:r w:rsidR="00854224" w:rsidRPr="00B7752A">
        <w:rPr>
          <w:szCs w:val="24"/>
          <w:lang w:val="ru-RU"/>
        </w:rPr>
        <w:t>м</w:t>
      </w:r>
      <w:r w:rsidR="007E249B" w:rsidRPr="00B7752A">
        <w:rPr>
          <w:szCs w:val="24"/>
          <w:lang w:val="ru-RU"/>
        </w:rPr>
        <w:t xml:space="preserve"> </w:t>
      </w:r>
      <w:r w:rsidR="00854224" w:rsidRPr="00B7752A">
        <w:rPr>
          <w:szCs w:val="24"/>
          <w:lang w:val="ru-RU"/>
        </w:rPr>
        <w:t>для</w:t>
      </w:r>
      <w:r w:rsidR="007E249B" w:rsidRPr="00B7752A">
        <w:rPr>
          <w:szCs w:val="24"/>
          <w:lang w:val="ru-RU"/>
        </w:rPr>
        <w:t xml:space="preserve"> </w:t>
      </w:r>
      <w:r w:rsidR="00BB6758" w:rsidRPr="00B7752A">
        <w:rPr>
          <w:szCs w:val="24"/>
          <w:lang w:val="ru-RU"/>
        </w:rPr>
        <w:t>вертолет</w:t>
      </w:r>
      <w:r w:rsidR="00854224" w:rsidRPr="00B7752A">
        <w:rPr>
          <w:szCs w:val="24"/>
          <w:lang w:val="ru-RU"/>
        </w:rPr>
        <w:t>а</w:t>
      </w:r>
      <w:r w:rsidR="007E249B" w:rsidRPr="00B7752A">
        <w:rPr>
          <w:szCs w:val="24"/>
          <w:lang w:val="ru-RU"/>
        </w:rPr>
        <w:t xml:space="preserve"> </w:t>
      </w:r>
      <w:r w:rsidR="00854224" w:rsidRPr="00B7752A">
        <w:rPr>
          <w:szCs w:val="24"/>
          <w:lang w:val="ru-RU"/>
        </w:rPr>
        <w:t>и</w:t>
      </w:r>
      <w:r w:rsidR="007E249B" w:rsidRPr="00B7752A">
        <w:rPr>
          <w:szCs w:val="24"/>
          <w:lang w:val="ru-RU"/>
        </w:rPr>
        <w:t xml:space="preserve"> 15 000 </w:t>
      </w:r>
      <w:r w:rsidR="00854224" w:rsidRPr="00B7752A">
        <w:rPr>
          <w:szCs w:val="24"/>
          <w:lang w:val="ru-RU"/>
        </w:rPr>
        <w:t>м для</w:t>
      </w:r>
      <w:r w:rsidR="007E249B" w:rsidRPr="00B7752A">
        <w:rPr>
          <w:szCs w:val="24"/>
          <w:lang w:val="ru-RU"/>
        </w:rPr>
        <w:t xml:space="preserve"> </w:t>
      </w:r>
      <w:r w:rsidR="00854224" w:rsidRPr="00B7752A">
        <w:rPr>
          <w:szCs w:val="24"/>
          <w:lang w:val="ru-RU"/>
        </w:rPr>
        <w:t>воздушного</w:t>
      </w:r>
      <w:r w:rsidR="00BB6758" w:rsidRPr="00B7752A">
        <w:rPr>
          <w:szCs w:val="24"/>
          <w:lang w:val="ru-RU"/>
        </w:rPr>
        <w:t xml:space="preserve"> судн</w:t>
      </w:r>
      <w:r w:rsidR="00854224" w:rsidRPr="00B7752A">
        <w:rPr>
          <w:szCs w:val="24"/>
          <w:lang w:val="ru-RU"/>
        </w:rPr>
        <w:t>а</w:t>
      </w:r>
      <w:r w:rsidR="007E249B" w:rsidRPr="00B7752A">
        <w:rPr>
          <w:szCs w:val="24"/>
          <w:lang w:val="ru-RU"/>
        </w:rPr>
        <w:t xml:space="preserve">. </w:t>
      </w:r>
      <w:r w:rsidR="00B46175" w:rsidRPr="00B7752A">
        <w:rPr>
          <w:szCs w:val="24"/>
          <w:lang w:val="ru-RU"/>
        </w:rPr>
        <w:t>Полетное в</w:t>
      </w:r>
      <w:r w:rsidR="00854224" w:rsidRPr="00B7752A">
        <w:rPr>
          <w:szCs w:val="24"/>
          <w:lang w:val="ru-RU"/>
        </w:rPr>
        <w:t>ремя может</w:t>
      </w:r>
      <w:r w:rsidR="007E249B" w:rsidRPr="00B7752A">
        <w:rPr>
          <w:szCs w:val="24"/>
          <w:lang w:val="ru-RU"/>
        </w:rPr>
        <w:t xml:space="preserve"> </w:t>
      </w:r>
      <w:r w:rsidR="00854224" w:rsidRPr="00B7752A">
        <w:rPr>
          <w:szCs w:val="24"/>
          <w:lang w:val="ru-RU"/>
        </w:rPr>
        <w:t>составлять несколько часов</w:t>
      </w:r>
      <w:r w:rsidR="007E249B" w:rsidRPr="00B7752A">
        <w:rPr>
          <w:szCs w:val="24"/>
          <w:lang w:val="ru-RU"/>
        </w:rPr>
        <w:t xml:space="preserve">, </w:t>
      </w:r>
      <w:r w:rsidR="00854224" w:rsidRPr="00B7752A">
        <w:rPr>
          <w:szCs w:val="24"/>
          <w:lang w:val="ru-RU"/>
        </w:rPr>
        <w:t>и больш</w:t>
      </w:r>
      <w:r w:rsidR="004244F1" w:rsidRPr="00B7752A">
        <w:rPr>
          <w:szCs w:val="24"/>
          <w:lang w:val="ru-RU"/>
        </w:rPr>
        <w:t>ую</w:t>
      </w:r>
      <w:r w:rsidR="00854224" w:rsidRPr="00B7752A">
        <w:rPr>
          <w:szCs w:val="24"/>
          <w:lang w:val="ru-RU"/>
        </w:rPr>
        <w:t xml:space="preserve"> </w:t>
      </w:r>
      <w:r w:rsidR="00B46175" w:rsidRPr="00B7752A">
        <w:rPr>
          <w:szCs w:val="24"/>
          <w:lang w:val="ru-RU"/>
        </w:rPr>
        <w:t xml:space="preserve">его </w:t>
      </w:r>
      <w:r w:rsidR="00854224" w:rsidRPr="00B7752A">
        <w:rPr>
          <w:szCs w:val="24"/>
          <w:lang w:val="ru-RU"/>
        </w:rPr>
        <w:t>часть,</w:t>
      </w:r>
      <w:r w:rsidR="007E249B" w:rsidRPr="00B7752A">
        <w:rPr>
          <w:szCs w:val="24"/>
          <w:lang w:val="ru-RU"/>
        </w:rPr>
        <w:t xml:space="preserve"> </w:t>
      </w:r>
      <w:r w:rsidR="00854224" w:rsidRPr="00B7752A">
        <w:rPr>
          <w:szCs w:val="24"/>
          <w:lang w:val="ru-RU"/>
        </w:rPr>
        <w:t>обычно,</w:t>
      </w:r>
      <w:r w:rsidR="007E249B" w:rsidRPr="00B7752A">
        <w:rPr>
          <w:szCs w:val="24"/>
          <w:lang w:val="ru-RU"/>
        </w:rPr>
        <w:t xml:space="preserve"> </w:t>
      </w:r>
      <w:r w:rsidR="00B46175" w:rsidRPr="00B7752A">
        <w:rPr>
          <w:szCs w:val="24"/>
          <w:lang w:val="ru-RU"/>
        </w:rPr>
        <w:t xml:space="preserve">составляет </w:t>
      </w:r>
      <w:r w:rsidR="00854224" w:rsidRPr="00B7752A">
        <w:rPr>
          <w:szCs w:val="24"/>
          <w:lang w:val="ru-RU"/>
        </w:rPr>
        <w:t>время в пути</w:t>
      </w:r>
      <w:r w:rsidR="007E249B" w:rsidRPr="00B7752A">
        <w:rPr>
          <w:szCs w:val="24"/>
          <w:lang w:val="ru-RU"/>
        </w:rPr>
        <w:t xml:space="preserve">, </w:t>
      </w:r>
      <w:r w:rsidR="004244F1" w:rsidRPr="00B7752A">
        <w:rPr>
          <w:szCs w:val="24"/>
          <w:lang w:val="ru-RU"/>
        </w:rPr>
        <w:t>однако учитывается также время задержек,</w:t>
      </w:r>
      <w:r w:rsidR="007E249B" w:rsidRPr="00B7752A">
        <w:rPr>
          <w:szCs w:val="24"/>
          <w:lang w:val="ru-RU"/>
        </w:rPr>
        <w:t xml:space="preserve"> </w:t>
      </w:r>
      <w:r w:rsidR="004244F1" w:rsidRPr="00B7752A">
        <w:rPr>
          <w:szCs w:val="24"/>
          <w:lang w:val="ru-RU"/>
        </w:rPr>
        <w:t>либо в пункте вылета,</w:t>
      </w:r>
      <w:r w:rsidR="007E249B" w:rsidRPr="00B7752A">
        <w:rPr>
          <w:szCs w:val="24"/>
          <w:lang w:val="ru-RU"/>
        </w:rPr>
        <w:t xml:space="preserve"> </w:t>
      </w:r>
      <w:r w:rsidR="004244F1" w:rsidRPr="00B7752A">
        <w:rPr>
          <w:szCs w:val="24"/>
          <w:lang w:val="ru-RU"/>
        </w:rPr>
        <w:t>либо в пункте назначения</w:t>
      </w:r>
      <w:r w:rsidR="007E249B" w:rsidRPr="00B7752A">
        <w:rPr>
          <w:szCs w:val="24"/>
          <w:lang w:val="ru-RU"/>
        </w:rPr>
        <w:t xml:space="preserve">. </w:t>
      </w:r>
      <w:r w:rsidR="004244F1" w:rsidRPr="00B7752A">
        <w:rPr>
          <w:szCs w:val="24"/>
          <w:lang w:val="ru-RU"/>
        </w:rPr>
        <w:t xml:space="preserve">Система навигации </w:t>
      </w:r>
      <w:r w:rsidR="00120CD7" w:rsidRPr="00B7752A">
        <w:rPr>
          <w:szCs w:val="24"/>
          <w:lang w:val="ru-RU"/>
        </w:rPr>
        <w:t xml:space="preserve">на основе </w:t>
      </w:r>
      <w:r w:rsidR="004244F1" w:rsidRPr="00B7752A">
        <w:rPr>
          <w:szCs w:val="24"/>
          <w:lang w:val="ru-RU"/>
        </w:rPr>
        <w:t>д</w:t>
      </w:r>
      <w:r w:rsidR="004244F1" w:rsidRPr="00B7752A">
        <w:rPr>
          <w:lang w:val="ru-RU"/>
        </w:rPr>
        <w:t>о</w:t>
      </w:r>
      <w:r w:rsidR="002E2F8C" w:rsidRPr="00B7752A">
        <w:rPr>
          <w:lang w:val="ru-RU"/>
        </w:rPr>
        <w:t>п</w:t>
      </w:r>
      <w:r w:rsidR="004244F1" w:rsidRPr="00B7752A">
        <w:rPr>
          <w:lang w:val="ru-RU"/>
        </w:rPr>
        <w:t>плеровск</w:t>
      </w:r>
      <w:r w:rsidR="00120CD7" w:rsidRPr="00B7752A">
        <w:rPr>
          <w:lang w:val="ru-RU"/>
        </w:rPr>
        <w:t>ого</w:t>
      </w:r>
      <w:r w:rsidR="004244F1" w:rsidRPr="00B7752A">
        <w:rPr>
          <w:lang w:val="ru-RU"/>
        </w:rPr>
        <w:t xml:space="preserve"> радар</w:t>
      </w:r>
      <w:r w:rsidR="00120CD7" w:rsidRPr="00B7752A">
        <w:rPr>
          <w:lang w:val="ru-RU"/>
        </w:rPr>
        <w:t>а</w:t>
      </w:r>
      <w:r w:rsidR="004244F1" w:rsidRPr="00B7752A">
        <w:rPr>
          <w:lang w:val="ru-RU"/>
        </w:rPr>
        <w:t xml:space="preserve"> с двухлепестковой диаграммой направленности</w:t>
      </w:r>
      <w:r w:rsidR="007E249B" w:rsidRPr="00B7752A">
        <w:rPr>
          <w:szCs w:val="24"/>
          <w:lang w:val="ru-RU"/>
        </w:rPr>
        <w:t xml:space="preserve"> </w:t>
      </w:r>
      <w:r w:rsidR="00120CD7" w:rsidRPr="00B7752A">
        <w:rPr>
          <w:szCs w:val="24"/>
          <w:lang w:val="ru-RU"/>
        </w:rPr>
        <w:t>использует</w:t>
      </w:r>
      <w:r w:rsidR="007E249B" w:rsidRPr="00B7752A">
        <w:rPr>
          <w:szCs w:val="24"/>
          <w:lang w:val="ru-RU"/>
        </w:rPr>
        <w:t xml:space="preserve"> </w:t>
      </w:r>
      <w:r w:rsidR="00120CD7" w:rsidRPr="00B7752A">
        <w:rPr>
          <w:szCs w:val="24"/>
          <w:lang w:val="ru-RU"/>
        </w:rPr>
        <w:t>четыре</w:t>
      </w:r>
      <w:r w:rsidR="007E249B" w:rsidRPr="00B7752A">
        <w:rPr>
          <w:szCs w:val="24"/>
          <w:lang w:val="ru-RU"/>
        </w:rPr>
        <w:t xml:space="preserve"> </w:t>
      </w:r>
      <w:r w:rsidR="00120CD7" w:rsidRPr="00B7752A">
        <w:rPr>
          <w:szCs w:val="24"/>
          <w:lang w:val="ru-RU"/>
        </w:rPr>
        <w:t>антенных луча,</w:t>
      </w:r>
      <w:r w:rsidR="007E249B" w:rsidRPr="00B7752A">
        <w:rPr>
          <w:szCs w:val="24"/>
          <w:lang w:val="ru-RU"/>
        </w:rPr>
        <w:t xml:space="preserve"> </w:t>
      </w:r>
      <w:r w:rsidR="00120CD7" w:rsidRPr="00B7752A">
        <w:rPr>
          <w:szCs w:val="24"/>
          <w:lang w:val="ru-RU"/>
        </w:rPr>
        <w:t>как показано на рис</w:t>
      </w:r>
      <w:r w:rsidR="007E249B" w:rsidRPr="00B7752A">
        <w:rPr>
          <w:szCs w:val="24"/>
          <w:lang w:val="ru-RU"/>
        </w:rPr>
        <w:t xml:space="preserve">. 1; </w:t>
      </w:r>
      <w:r w:rsidR="00120CD7" w:rsidRPr="00B7752A">
        <w:rPr>
          <w:szCs w:val="24"/>
          <w:lang w:val="ru-RU"/>
        </w:rPr>
        <w:t>два в продольном и два в поперечном направлени</w:t>
      </w:r>
      <w:r w:rsidR="00CE6293" w:rsidRPr="00B7752A">
        <w:rPr>
          <w:szCs w:val="24"/>
          <w:lang w:val="ru-RU"/>
        </w:rPr>
        <w:t>ях</w:t>
      </w:r>
      <w:r w:rsidR="007E249B" w:rsidRPr="00B7752A">
        <w:rPr>
          <w:szCs w:val="24"/>
          <w:lang w:val="ru-RU"/>
        </w:rPr>
        <w:t xml:space="preserve"> </w:t>
      </w:r>
      <w:r w:rsidR="00120CD7" w:rsidRPr="00B7752A">
        <w:rPr>
          <w:szCs w:val="24"/>
          <w:lang w:val="ru-RU"/>
        </w:rPr>
        <w:t>по обе стороны</w:t>
      </w:r>
      <w:r w:rsidR="007E249B" w:rsidRPr="00B7752A">
        <w:rPr>
          <w:szCs w:val="24"/>
          <w:lang w:val="ru-RU"/>
        </w:rPr>
        <w:t xml:space="preserve"> </w:t>
      </w:r>
      <w:r w:rsidR="00120CD7" w:rsidRPr="00B7752A">
        <w:rPr>
          <w:szCs w:val="24"/>
          <w:lang w:val="ru-RU"/>
        </w:rPr>
        <w:t>от линия фактического пути</w:t>
      </w:r>
      <w:r w:rsidR="007E249B" w:rsidRPr="00B7752A">
        <w:rPr>
          <w:szCs w:val="24"/>
          <w:lang w:val="ru-RU"/>
        </w:rPr>
        <w:t xml:space="preserve">, </w:t>
      </w:r>
      <w:r w:rsidR="00120CD7" w:rsidRPr="00B7752A">
        <w:rPr>
          <w:szCs w:val="24"/>
          <w:lang w:val="ru-RU"/>
        </w:rPr>
        <w:t>чтобы</w:t>
      </w:r>
      <w:r w:rsidR="007E249B" w:rsidRPr="00B7752A">
        <w:rPr>
          <w:szCs w:val="24"/>
          <w:lang w:val="ru-RU"/>
        </w:rPr>
        <w:t xml:space="preserve"> </w:t>
      </w:r>
      <w:r w:rsidR="00CE6293" w:rsidRPr="00B7752A">
        <w:rPr>
          <w:szCs w:val="24"/>
          <w:lang w:val="ru-RU"/>
        </w:rPr>
        <w:t xml:space="preserve">рассчитать </w:t>
      </w:r>
      <w:r w:rsidR="00120CD7" w:rsidRPr="00B7752A">
        <w:rPr>
          <w:szCs w:val="24"/>
          <w:lang w:val="ru-RU"/>
        </w:rPr>
        <w:t>вектор скорости в</w:t>
      </w:r>
      <w:r w:rsidR="00BB6758" w:rsidRPr="00B7752A">
        <w:rPr>
          <w:szCs w:val="24"/>
          <w:lang w:val="ru-RU"/>
        </w:rPr>
        <w:t>оздушно</w:t>
      </w:r>
      <w:r w:rsidR="00120CD7" w:rsidRPr="00B7752A">
        <w:rPr>
          <w:szCs w:val="24"/>
          <w:lang w:val="ru-RU"/>
        </w:rPr>
        <w:t>го</w:t>
      </w:r>
      <w:r w:rsidR="00BB6758" w:rsidRPr="00B7752A">
        <w:rPr>
          <w:szCs w:val="24"/>
          <w:lang w:val="ru-RU"/>
        </w:rPr>
        <w:t xml:space="preserve"> судн</w:t>
      </w:r>
      <w:r w:rsidR="00120CD7" w:rsidRPr="00B7752A">
        <w:rPr>
          <w:szCs w:val="24"/>
          <w:lang w:val="ru-RU"/>
        </w:rPr>
        <w:t>а</w:t>
      </w:r>
      <w:r w:rsidR="007E249B" w:rsidRPr="00B7752A">
        <w:rPr>
          <w:szCs w:val="24"/>
          <w:lang w:val="ru-RU"/>
        </w:rPr>
        <w:t xml:space="preserve"> </w:t>
      </w:r>
      <w:r w:rsidR="00B70F58" w:rsidRPr="00B7752A">
        <w:rPr>
          <w:szCs w:val="24"/>
          <w:lang w:val="ru-RU"/>
        </w:rPr>
        <w:t>относительно поверхности Земли</w:t>
      </w:r>
      <w:r w:rsidR="007E249B" w:rsidRPr="00B7752A">
        <w:rPr>
          <w:szCs w:val="24"/>
          <w:lang w:val="ru-RU"/>
        </w:rPr>
        <w:t xml:space="preserve"> </w:t>
      </w:r>
      <w:r w:rsidR="00B70F58" w:rsidRPr="00B7752A">
        <w:rPr>
          <w:szCs w:val="24"/>
          <w:lang w:val="ru-RU"/>
        </w:rPr>
        <w:t>путем измерения</w:t>
      </w:r>
      <w:r w:rsidR="007E249B" w:rsidRPr="00B7752A">
        <w:rPr>
          <w:szCs w:val="24"/>
          <w:lang w:val="ru-RU"/>
        </w:rPr>
        <w:t xml:space="preserve"> </w:t>
      </w:r>
      <w:r w:rsidR="00B70F58" w:rsidRPr="00B7752A">
        <w:rPr>
          <w:szCs w:val="24"/>
          <w:lang w:val="ru-RU"/>
        </w:rPr>
        <w:t>доп</w:t>
      </w:r>
      <w:r w:rsidR="002E2F8C" w:rsidRPr="00B7752A">
        <w:rPr>
          <w:szCs w:val="24"/>
          <w:lang w:val="ru-RU"/>
        </w:rPr>
        <w:t>п</w:t>
      </w:r>
      <w:r w:rsidR="00B70F58" w:rsidRPr="00B7752A">
        <w:rPr>
          <w:szCs w:val="24"/>
          <w:lang w:val="ru-RU"/>
        </w:rPr>
        <w:t>леровского смещения лучей, отраженных от земли</w:t>
      </w:r>
      <w:r w:rsidR="007E249B" w:rsidRPr="00B7752A">
        <w:rPr>
          <w:szCs w:val="24"/>
          <w:lang w:val="ru-RU"/>
        </w:rPr>
        <w:t xml:space="preserve">. </w:t>
      </w:r>
      <w:r w:rsidR="00B70F58" w:rsidRPr="00B7752A">
        <w:rPr>
          <w:szCs w:val="24"/>
          <w:lang w:val="ru-RU"/>
        </w:rPr>
        <w:t>Лучи могут послаться</w:t>
      </w:r>
      <w:r w:rsidR="007E249B" w:rsidRPr="00B7752A">
        <w:rPr>
          <w:lang w:val="ru-RU"/>
        </w:rPr>
        <w:t xml:space="preserve"> </w:t>
      </w:r>
      <w:r w:rsidR="00B70F58" w:rsidRPr="00B7752A">
        <w:rPr>
          <w:lang w:val="ru-RU"/>
        </w:rPr>
        <w:t>попарно</w:t>
      </w:r>
      <w:r w:rsidR="007E249B" w:rsidRPr="00B7752A">
        <w:rPr>
          <w:lang w:val="ru-RU"/>
        </w:rPr>
        <w:t xml:space="preserve"> </w:t>
      </w:r>
      <w:r w:rsidR="00B70F58" w:rsidRPr="00B7752A">
        <w:rPr>
          <w:lang w:val="ru-RU"/>
        </w:rPr>
        <w:t>или последовательно</w:t>
      </w:r>
      <w:r w:rsidR="007E249B" w:rsidRPr="00B7752A">
        <w:rPr>
          <w:lang w:val="ru-RU"/>
        </w:rPr>
        <w:t xml:space="preserve">, </w:t>
      </w:r>
      <w:r w:rsidR="00B70F58" w:rsidRPr="00B7752A">
        <w:rPr>
          <w:lang w:val="ru-RU"/>
        </w:rPr>
        <w:t xml:space="preserve">в зависимости от </w:t>
      </w:r>
      <w:r w:rsidR="00CE6293" w:rsidRPr="00B7752A">
        <w:rPr>
          <w:lang w:val="ru-RU"/>
        </w:rPr>
        <w:t>структуры</w:t>
      </w:r>
      <w:r w:rsidR="00B70F58" w:rsidRPr="00B7752A">
        <w:rPr>
          <w:lang w:val="ru-RU"/>
        </w:rPr>
        <w:t xml:space="preserve"> системы</w:t>
      </w:r>
      <w:r w:rsidR="007E249B" w:rsidRPr="00B7752A">
        <w:rPr>
          <w:lang w:val="ru-RU"/>
        </w:rPr>
        <w:t xml:space="preserve">. </w:t>
      </w:r>
      <w:r w:rsidR="00B70F58" w:rsidRPr="00B7752A">
        <w:rPr>
          <w:lang w:val="ru-RU"/>
        </w:rPr>
        <w:t xml:space="preserve">На </w:t>
      </w:r>
      <w:r w:rsidR="00894663" w:rsidRPr="00B7752A">
        <w:rPr>
          <w:lang w:val="ru-RU"/>
        </w:rPr>
        <w:t>рис.</w:t>
      </w:r>
      <w:r w:rsidR="007E249B" w:rsidRPr="00B7752A">
        <w:rPr>
          <w:lang w:val="ru-RU"/>
        </w:rPr>
        <w:t xml:space="preserve"> 2 </w:t>
      </w:r>
      <w:r w:rsidR="00B70F58" w:rsidRPr="00B7752A">
        <w:rPr>
          <w:lang w:val="ru-RU"/>
        </w:rPr>
        <w:t>показана</w:t>
      </w:r>
      <w:r w:rsidR="007E249B" w:rsidRPr="00B7752A">
        <w:rPr>
          <w:lang w:val="ru-RU"/>
        </w:rPr>
        <w:t xml:space="preserve"> </w:t>
      </w:r>
      <w:r w:rsidR="00B70F58" w:rsidRPr="00B7752A">
        <w:rPr>
          <w:color w:val="000000"/>
          <w:lang w:val="ru-RU"/>
        </w:rPr>
        <w:t>диаграмма направленности луча антенны</w:t>
      </w:r>
      <w:r w:rsidR="007E249B" w:rsidRPr="00B7752A">
        <w:rPr>
          <w:szCs w:val="24"/>
          <w:lang w:val="ru-RU"/>
        </w:rPr>
        <w:t xml:space="preserve"> </w:t>
      </w:r>
      <w:r w:rsidR="00B70F58" w:rsidRPr="00B7752A">
        <w:rPr>
          <w:szCs w:val="24"/>
          <w:lang w:val="ru-RU"/>
        </w:rPr>
        <w:t>на доп</w:t>
      </w:r>
      <w:r w:rsidR="002E2F8C" w:rsidRPr="00B7752A">
        <w:rPr>
          <w:szCs w:val="24"/>
          <w:lang w:val="ru-RU"/>
        </w:rPr>
        <w:t>п</w:t>
      </w:r>
      <w:r w:rsidR="00B70F58" w:rsidRPr="00B7752A">
        <w:rPr>
          <w:szCs w:val="24"/>
          <w:lang w:val="ru-RU"/>
        </w:rPr>
        <w:t>леровских линиях исо</w:t>
      </w:r>
      <w:r w:rsidR="007E249B" w:rsidRPr="00B7752A">
        <w:rPr>
          <w:szCs w:val="24"/>
          <w:lang w:val="ru-RU"/>
        </w:rPr>
        <w:t>.</w:t>
      </w:r>
      <w:r w:rsidR="009540A5" w:rsidRPr="00B7752A">
        <w:rPr>
          <w:szCs w:val="24"/>
          <w:lang w:val="ru-RU"/>
        </w:rPr>
        <w:t xml:space="preserve"> </w:t>
      </w:r>
      <w:r w:rsidR="00B939E9" w:rsidRPr="00B7752A">
        <w:rPr>
          <w:szCs w:val="24"/>
          <w:lang w:val="ru-RU"/>
        </w:rPr>
        <w:t>Аппаратное оборудование</w:t>
      </w:r>
      <w:r w:rsidR="009540A5" w:rsidRPr="00B7752A">
        <w:rPr>
          <w:color w:val="000000"/>
          <w:lang w:val="ru-RU"/>
        </w:rPr>
        <w:t xml:space="preserve"> или программное обеспечение,</w:t>
      </w:r>
      <w:r w:rsidR="009540A5" w:rsidRPr="00B7752A">
        <w:rPr>
          <w:szCs w:val="24"/>
          <w:lang w:val="ru-RU"/>
        </w:rPr>
        <w:t xml:space="preserve"> </w:t>
      </w:r>
      <w:r w:rsidR="00CE6293" w:rsidRPr="00B7752A">
        <w:rPr>
          <w:szCs w:val="24"/>
          <w:lang w:val="ru-RU"/>
        </w:rPr>
        <w:t xml:space="preserve">обеспечивающие </w:t>
      </w:r>
      <w:r w:rsidR="009540A5" w:rsidRPr="00B7752A">
        <w:rPr>
          <w:szCs w:val="24"/>
          <w:lang w:val="ru-RU"/>
        </w:rPr>
        <w:t>стабилиз</w:t>
      </w:r>
      <w:r w:rsidR="00CE6293" w:rsidRPr="00B7752A">
        <w:rPr>
          <w:szCs w:val="24"/>
          <w:lang w:val="ru-RU"/>
        </w:rPr>
        <w:t>ацию</w:t>
      </w:r>
      <w:r w:rsidR="009540A5" w:rsidRPr="00B7752A">
        <w:rPr>
          <w:szCs w:val="24"/>
          <w:lang w:val="ru-RU"/>
        </w:rPr>
        <w:t xml:space="preserve"> антенн</w:t>
      </w:r>
      <w:r w:rsidR="00CE6293" w:rsidRPr="00B7752A">
        <w:rPr>
          <w:szCs w:val="24"/>
          <w:lang w:val="ru-RU"/>
        </w:rPr>
        <w:t>ы</w:t>
      </w:r>
      <w:r w:rsidR="009540A5" w:rsidRPr="00B7752A">
        <w:rPr>
          <w:szCs w:val="24"/>
          <w:lang w:val="ru-RU"/>
        </w:rPr>
        <w:t>,</w:t>
      </w:r>
      <w:r w:rsidR="007E249B" w:rsidRPr="00B7752A">
        <w:rPr>
          <w:szCs w:val="24"/>
          <w:lang w:val="ru-RU"/>
        </w:rPr>
        <w:t xml:space="preserve"> </w:t>
      </w:r>
      <w:r w:rsidR="009540A5" w:rsidRPr="00B7752A">
        <w:rPr>
          <w:szCs w:val="24"/>
          <w:lang w:val="ru-RU"/>
        </w:rPr>
        <w:t>удерживают</w:t>
      </w:r>
      <w:r w:rsidR="007E249B" w:rsidRPr="00B7752A">
        <w:rPr>
          <w:szCs w:val="24"/>
          <w:lang w:val="ru-RU"/>
        </w:rPr>
        <w:t xml:space="preserve"> </w:t>
      </w:r>
      <w:r w:rsidR="00CE6293" w:rsidRPr="00B7752A">
        <w:rPr>
          <w:szCs w:val="24"/>
          <w:lang w:val="ru-RU"/>
        </w:rPr>
        <w:t>ее</w:t>
      </w:r>
      <w:r w:rsidR="007E249B" w:rsidRPr="00B7752A">
        <w:rPr>
          <w:szCs w:val="24"/>
          <w:lang w:val="ru-RU"/>
        </w:rPr>
        <w:t xml:space="preserve"> </w:t>
      </w:r>
      <w:r w:rsidR="009540A5" w:rsidRPr="00B7752A">
        <w:rPr>
          <w:szCs w:val="24"/>
          <w:lang w:val="ru-RU"/>
        </w:rPr>
        <w:t>в состоянии наведения на землю</w:t>
      </w:r>
      <w:r w:rsidR="007E249B" w:rsidRPr="00B7752A">
        <w:rPr>
          <w:szCs w:val="24"/>
          <w:lang w:val="ru-RU"/>
        </w:rPr>
        <w:t xml:space="preserve">. </w:t>
      </w:r>
      <w:r w:rsidR="009540A5" w:rsidRPr="00B7752A">
        <w:rPr>
          <w:szCs w:val="24"/>
          <w:lang w:val="ru-RU"/>
        </w:rPr>
        <w:t>В тех случаях, когда</w:t>
      </w:r>
      <w:r w:rsidR="007E249B" w:rsidRPr="00B7752A">
        <w:rPr>
          <w:szCs w:val="24"/>
          <w:lang w:val="ru-RU"/>
        </w:rPr>
        <w:t xml:space="preserve"> </w:t>
      </w:r>
      <w:r w:rsidR="00D624BD" w:rsidRPr="00B7752A">
        <w:rPr>
          <w:szCs w:val="24"/>
          <w:lang w:val="ru-RU"/>
        </w:rPr>
        <w:t>ширина полосы ПЧ</w:t>
      </w:r>
      <w:r w:rsidR="007E249B" w:rsidRPr="00B7752A">
        <w:rPr>
          <w:szCs w:val="24"/>
          <w:lang w:val="ru-RU"/>
        </w:rPr>
        <w:t>, BWIF</w:t>
      </w:r>
      <w:r w:rsidR="007E249B" w:rsidRPr="00B7752A">
        <w:rPr>
          <w:szCs w:val="24"/>
          <w:vertAlign w:val="subscript"/>
          <w:lang w:val="ru-RU"/>
        </w:rPr>
        <w:t>BW</w:t>
      </w:r>
      <w:r w:rsidR="007E249B" w:rsidRPr="00B7752A">
        <w:rPr>
          <w:szCs w:val="24"/>
          <w:lang w:val="ru-RU"/>
        </w:rPr>
        <w:t xml:space="preserve"> </w:t>
      </w:r>
      <w:r w:rsidR="00D624BD" w:rsidRPr="00B7752A">
        <w:rPr>
          <w:szCs w:val="24"/>
          <w:lang w:val="ru-RU"/>
        </w:rPr>
        <w:t>ПЧ в герцах</w:t>
      </w:r>
      <w:r w:rsidR="007E249B" w:rsidRPr="00B7752A">
        <w:rPr>
          <w:szCs w:val="24"/>
          <w:lang w:val="ru-RU"/>
        </w:rPr>
        <w:t xml:space="preserve"> </w:t>
      </w:r>
      <w:r w:rsidR="00D624BD" w:rsidRPr="00B7752A">
        <w:rPr>
          <w:szCs w:val="24"/>
          <w:lang w:val="ru-RU"/>
        </w:rPr>
        <w:t>не доступн</w:t>
      </w:r>
      <w:r w:rsidR="00CE6293" w:rsidRPr="00B7752A">
        <w:rPr>
          <w:szCs w:val="24"/>
          <w:lang w:val="ru-RU"/>
        </w:rPr>
        <w:t>а</w:t>
      </w:r>
      <w:r w:rsidR="00D624BD" w:rsidRPr="00B7752A">
        <w:rPr>
          <w:szCs w:val="24"/>
          <w:lang w:val="ru-RU"/>
        </w:rPr>
        <w:t>, можно использовать следующее</w:t>
      </w:r>
      <w:r w:rsidR="007E249B" w:rsidRPr="00B7752A">
        <w:rPr>
          <w:szCs w:val="24"/>
          <w:lang w:val="ru-RU"/>
        </w:rPr>
        <w:t xml:space="preserve"> </w:t>
      </w:r>
      <w:r w:rsidR="00D624BD" w:rsidRPr="00B7752A">
        <w:rPr>
          <w:szCs w:val="24"/>
          <w:lang w:val="ru-RU"/>
        </w:rPr>
        <w:t>приближение</w:t>
      </w:r>
      <w:r w:rsidR="007E249B" w:rsidRPr="00B7752A">
        <w:rPr>
          <w:szCs w:val="24"/>
          <w:lang w:val="ru-RU"/>
        </w:rPr>
        <w:t>:</w:t>
      </w:r>
      <w:r w:rsidR="00B46175" w:rsidRPr="00B7752A">
        <w:rPr>
          <w:szCs w:val="24"/>
          <w:lang w:val="ru-RU"/>
        </w:rPr>
        <w:t xml:space="preserve"> </w:t>
      </w:r>
    </w:p>
    <w:p w:rsidR="007E249B" w:rsidRPr="00B7752A" w:rsidRDefault="007E249B" w:rsidP="007E249B">
      <w:pPr>
        <w:pStyle w:val="Equation"/>
        <w:rPr>
          <w:lang w:val="ru-RU"/>
        </w:rPr>
      </w:pPr>
      <w:r w:rsidRPr="00B7752A">
        <w:rPr>
          <w:lang w:val="ru-RU"/>
        </w:rPr>
        <w:tab/>
      </w:r>
      <w:r w:rsidRPr="00B7752A">
        <w:rPr>
          <w:lang w:val="ru-RU"/>
        </w:rPr>
        <w:tab/>
      </w:r>
      <w:r w:rsidR="00561E96" w:rsidRPr="00B7752A">
        <w:rPr>
          <w:position w:val="-12"/>
          <w:lang w:val="ru-RU"/>
        </w:rPr>
        <w:object w:dxaOrig="34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05pt;height:18.35pt" o:ole="">
            <v:imagedata r:id="rId20" o:title=""/>
          </v:shape>
          <o:OLEObject Type="Embed" ProgID="Equation.3" ShapeID="_x0000_i1025" DrawAspect="Content" ObjectID="_1477483242" r:id="rId21"/>
        </w:object>
      </w:r>
      <w:r w:rsidR="00CE512F" w:rsidRPr="00B7752A">
        <w:rPr>
          <w:lang w:val="ru-RU"/>
        </w:rPr>
        <w:t>,</w:t>
      </w:r>
    </w:p>
    <w:p w:rsidR="007E249B" w:rsidRPr="00B7752A" w:rsidRDefault="00D624BD" w:rsidP="007E249B">
      <w:pPr>
        <w:rPr>
          <w:szCs w:val="24"/>
          <w:lang w:val="ru-RU"/>
        </w:rPr>
      </w:pPr>
      <w:r w:rsidRPr="00B7752A">
        <w:rPr>
          <w:szCs w:val="24"/>
          <w:lang w:val="ru-RU"/>
        </w:rPr>
        <w:t>где</w:t>
      </w:r>
      <w:r w:rsidR="007E249B" w:rsidRPr="00B7752A">
        <w:rPr>
          <w:szCs w:val="24"/>
          <w:lang w:val="ru-RU"/>
        </w:rPr>
        <w:t>:</w:t>
      </w:r>
    </w:p>
    <w:p w:rsidR="007E249B" w:rsidRPr="00B7752A" w:rsidRDefault="007E249B" w:rsidP="00D624BD">
      <w:pPr>
        <w:pStyle w:val="Equationlegend"/>
        <w:rPr>
          <w:lang w:val="ru-RU"/>
        </w:rPr>
      </w:pPr>
      <w:r w:rsidRPr="00B7752A">
        <w:rPr>
          <w:lang w:val="ru-RU"/>
        </w:rPr>
        <w:tab/>
      </w:r>
      <w:r w:rsidRPr="00B7752A">
        <w:rPr>
          <w:i/>
          <w:iCs/>
          <w:lang w:val="ru-RU"/>
        </w:rPr>
        <w:t>IF</w:t>
      </w:r>
      <w:r w:rsidRPr="00B7752A">
        <w:rPr>
          <w:lang w:val="ru-RU"/>
        </w:rPr>
        <w:t>_</w:t>
      </w:r>
      <w:r w:rsidRPr="00B7752A">
        <w:rPr>
          <w:i/>
          <w:iCs/>
          <w:lang w:val="ru-RU"/>
        </w:rPr>
        <w:t>BW</w:t>
      </w:r>
      <w:r w:rsidRPr="00B7752A">
        <w:rPr>
          <w:lang w:val="ru-RU"/>
        </w:rPr>
        <w:t>:</w:t>
      </w:r>
      <w:r w:rsidRPr="00B7752A">
        <w:rPr>
          <w:i/>
          <w:iCs/>
          <w:lang w:val="ru-RU"/>
        </w:rPr>
        <w:tab/>
      </w:r>
      <w:r w:rsidR="00D624BD" w:rsidRPr="00B7752A">
        <w:rPr>
          <w:szCs w:val="24"/>
          <w:lang w:val="ru-RU"/>
        </w:rPr>
        <w:t>ширина полосы ПЧ</w:t>
      </w:r>
      <w:r w:rsidRPr="00B7752A">
        <w:rPr>
          <w:lang w:val="ru-RU"/>
        </w:rPr>
        <w:t xml:space="preserve"> (</w:t>
      </w:r>
      <w:r w:rsidR="00D624BD" w:rsidRPr="00B7752A">
        <w:rPr>
          <w:lang w:val="ru-RU"/>
        </w:rPr>
        <w:t>Гц</w:t>
      </w:r>
      <w:r w:rsidRPr="00B7752A">
        <w:rPr>
          <w:lang w:val="ru-RU"/>
        </w:rPr>
        <w:t>)</w:t>
      </w:r>
      <w:r w:rsidR="00CE512F" w:rsidRPr="00B7752A">
        <w:rPr>
          <w:lang w:val="ru-RU"/>
        </w:rPr>
        <w:t>;</w:t>
      </w:r>
    </w:p>
    <w:p w:rsidR="007E249B" w:rsidRPr="00B7752A" w:rsidRDefault="007E249B" w:rsidP="00D624BD">
      <w:pPr>
        <w:pStyle w:val="Equationlegend"/>
        <w:rPr>
          <w:lang w:val="ru-RU"/>
        </w:rPr>
      </w:pPr>
      <w:r w:rsidRPr="00B7752A">
        <w:rPr>
          <w:lang w:val="ru-RU"/>
        </w:rPr>
        <w:tab/>
      </w:r>
      <w:r w:rsidRPr="00B7752A">
        <w:rPr>
          <w:i/>
          <w:iCs/>
          <w:lang w:val="ru-RU"/>
        </w:rPr>
        <w:t>v</w:t>
      </w:r>
      <w:r w:rsidRPr="00B7752A">
        <w:rPr>
          <w:lang w:val="ru-RU"/>
        </w:rPr>
        <w:t>:</w:t>
      </w:r>
      <w:r w:rsidRPr="00B7752A">
        <w:rPr>
          <w:lang w:val="ru-RU"/>
        </w:rPr>
        <w:tab/>
      </w:r>
      <w:r w:rsidR="00D624BD" w:rsidRPr="00B7752A">
        <w:rPr>
          <w:lang w:val="ru-RU"/>
        </w:rPr>
        <w:t>скорость в</w:t>
      </w:r>
      <w:r w:rsidR="00BB6758" w:rsidRPr="00B7752A">
        <w:rPr>
          <w:lang w:val="ru-RU"/>
        </w:rPr>
        <w:t>оздушно</w:t>
      </w:r>
      <w:r w:rsidR="00D624BD" w:rsidRPr="00B7752A">
        <w:rPr>
          <w:lang w:val="ru-RU"/>
        </w:rPr>
        <w:t>го</w:t>
      </w:r>
      <w:r w:rsidR="00BB6758" w:rsidRPr="00B7752A">
        <w:rPr>
          <w:lang w:val="ru-RU"/>
        </w:rPr>
        <w:t xml:space="preserve"> судн</w:t>
      </w:r>
      <w:r w:rsidR="00D624BD" w:rsidRPr="00B7752A">
        <w:rPr>
          <w:lang w:val="ru-RU"/>
        </w:rPr>
        <w:t>а</w:t>
      </w:r>
      <w:r w:rsidRPr="00B7752A">
        <w:rPr>
          <w:lang w:val="ru-RU"/>
        </w:rPr>
        <w:t xml:space="preserve"> (</w:t>
      </w:r>
      <w:r w:rsidR="00D624BD" w:rsidRPr="00B7752A">
        <w:rPr>
          <w:lang w:val="ru-RU"/>
        </w:rPr>
        <w:t>м</w:t>
      </w:r>
      <w:r w:rsidRPr="00B7752A">
        <w:rPr>
          <w:lang w:val="ru-RU"/>
        </w:rPr>
        <w:t>/</w:t>
      </w:r>
      <w:r w:rsidR="00D624BD" w:rsidRPr="00B7752A">
        <w:rPr>
          <w:lang w:val="ru-RU"/>
        </w:rPr>
        <w:t>с</w:t>
      </w:r>
      <w:r w:rsidRPr="00B7752A">
        <w:rPr>
          <w:lang w:val="ru-RU"/>
        </w:rPr>
        <w:t>)</w:t>
      </w:r>
      <w:r w:rsidR="00CE512F" w:rsidRPr="00B7752A">
        <w:rPr>
          <w:lang w:val="ru-RU"/>
        </w:rPr>
        <w:t>;</w:t>
      </w:r>
    </w:p>
    <w:p w:rsidR="007E249B" w:rsidRPr="00B7752A" w:rsidRDefault="007E249B" w:rsidP="00D624BD">
      <w:pPr>
        <w:pStyle w:val="Equationlegend"/>
        <w:rPr>
          <w:lang w:val="ru-RU"/>
        </w:rPr>
      </w:pPr>
      <w:r w:rsidRPr="00B7752A">
        <w:rPr>
          <w:lang w:val="ru-RU"/>
        </w:rPr>
        <w:tab/>
      </w:r>
      <w:r w:rsidRPr="00B7752A">
        <w:rPr>
          <w:i/>
          <w:iCs/>
          <w:lang w:val="ru-RU"/>
        </w:rPr>
        <w:t>f</w:t>
      </w:r>
      <w:r w:rsidRPr="00B7752A">
        <w:rPr>
          <w:i/>
          <w:iCs/>
          <w:vertAlign w:val="subscript"/>
          <w:lang w:val="ru-RU"/>
        </w:rPr>
        <w:t>c</w:t>
      </w:r>
      <w:r w:rsidRPr="00B7752A">
        <w:rPr>
          <w:lang w:val="ru-RU"/>
        </w:rPr>
        <w:t>:</w:t>
      </w:r>
      <w:r w:rsidRPr="00B7752A">
        <w:rPr>
          <w:lang w:val="ru-RU"/>
        </w:rPr>
        <w:tab/>
      </w:r>
      <w:r w:rsidR="00D624BD" w:rsidRPr="00B7752A">
        <w:rPr>
          <w:lang w:val="ru-RU"/>
        </w:rPr>
        <w:t>центральная частота</w:t>
      </w:r>
      <w:r w:rsidRPr="00B7752A">
        <w:rPr>
          <w:lang w:val="ru-RU"/>
        </w:rPr>
        <w:t xml:space="preserve"> (</w:t>
      </w:r>
      <w:r w:rsidR="00D624BD" w:rsidRPr="00B7752A">
        <w:rPr>
          <w:lang w:val="ru-RU"/>
        </w:rPr>
        <w:t>Гц</w:t>
      </w:r>
      <w:r w:rsidRPr="00B7752A">
        <w:rPr>
          <w:lang w:val="ru-RU"/>
        </w:rPr>
        <w:t>)</w:t>
      </w:r>
      <w:r w:rsidR="00CE512F" w:rsidRPr="00B7752A">
        <w:rPr>
          <w:lang w:val="ru-RU"/>
        </w:rPr>
        <w:t>;</w:t>
      </w:r>
    </w:p>
    <w:p w:rsidR="007E249B" w:rsidRPr="00B7752A" w:rsidRDefault="007E249B" w:rsidP="00D624BD">
      <w:pPr>
        <w:pStyle w:val="Equationlegend"/>
        <w:rPr>
          <w:lang w:val="ru-RU"/>
        </w:rPr>
      </w:pPr>
      <w:r w:rsidRPr="00B7752A">
        <w:rPr>
          <w:lang w:val="ru-RU"/>
        </w:rPr>
        <w:tab/>
      </w:r>
      <w:r w:rsidRPr="00B7752A">
        <w:rPr>
          <w:i/>
          <w:iCs/>
          <w:lang w:val="ru-RU"/>
        </w:rPr>
        <w:t>B</w:t>
      </w:r>
      <w:r w:rsidRPr="00B7752A">
        <w:rPr>
          <w:i/>
          <w:iCs/>
          <w:vertAlign w:val="subscript"/>
          <w:lang w:val="ru-RU"/>
        </w:rPr>
        <w:t>w</w:t>
      </w:r>
      <w:r w:rsidRPr="00B7752A">
        <w:rPr>
          <w:lang w:val="ru-RU"/>
        </w:rPr>
        <w:t xml:space="preserve">: </w:t>
      </w:r>
      <w:r w:rsidRPr="00B7752A">
        <w:rPr>
          <w:lang w:val="ru-RU"/>
        </w:rPr>
        <w:tab/>
      </w:r>
      <w:r w:rsidR="00D624BD" w:rsidRPr="00B7752A">
        <w:rPr>
          <w:color w:val="000000"/>
          <w:lang w:val="ru-RU"/>
        </w:rPr>
        <w:t>ширина луча антенны</w:t>
      </w:r>
      <w:r w:rsidRPr="00B7752A">
        <w:rPr>
          <w:lang w:val="ru-RU"/>
        </w:rPr>
        <w:t xml:space="preserve"> 3 </w:t>
      </w:r>
      <w:r w:rsidR="002A00A1" w:rsidRPr="00B7752A">
        <w:rPr>
          <w:lang w:val="ru-RU"/>
        </w:rPr>
        <w:t>дБ</w:t>
      </w:r>
      <w:r w:rsidRPr="00B7752A">
        <w:rPr>
          <w:lang w:val="ru-RU"/>
        </w:rPr>
        <w:t xml:space="preserve"> </w:t>
      </w:r>
      <w:r w:rsidR="00D624BD" w:rsidRPr="00B7752A">
        <w:rPr>
          <w:color w:val="000000"/>
          <w:lang w:val="ru-RU"/>
        </w:rPr>
        <w:t>в радианах</w:t>
      </w:r>
      <w:r w:rsidR="00CE512F" w:rsidRPr="00B7752A">
        <w:rPr>
          <w:color w:val="000000"/>
          <w:lang w:val="ru-RU"/>
        </w:rPr>
        <w:t>;</w:t>
      </w:r>
    </w:p>
    <w:p w:rsidR="007E249B" w:rsidRPr="00B7752A" w:rsidRDefault="007E249B" w:rsidP="00D624BD">
      <w:pPr>
        <w:pStyle w:val="Equationlegend"/>
        <w:rPr>
          <w:lang w:val="ru-RU"/>
        </w:rPr>
      </w:pPr>
      <w:r w:rsidRPr="00B7752A">
        <w:rPr>
          <w:lang w:val="ru-RU"/>
        </w:rPr>
        <w:tab/>
      </w:r>
      <w:r w:rsidRPr="00B7752A">
        <w:rPr>
          <w:i/>
          <w:iCs/>
          <w:lang w:val="ru-RU"/>
        </w:rPr>
        <w:t>a</w:t>
      </w:r>
      <w:r w:rsidRPr="00B7752A">
        <w:rPr>
          <w:lang w:val="ru-RU"/>
        </w:rPr>
        <w:t xml:space="preserve">: </w:t>
      </w:r>
      <w:r w:rsidRPr="00B7752A">
        <w:rPr>
          <w:lang w:val="ru-RU"/>
        </w:rPr>
        <w:tab/>
      </w:r>
      <w:r w:rsidR="00D624BD" w:rsidRPr="00B7752A">
        <w:rPr>
          <w:lang w:val="ru-RU"/>
        </w:rPr>
        <w:t>угол наклона луча</w:t>
      </w:r>
      <w:r w:rsidR="00CE512F" w:rsidRPr="00B7752A">
        <w:rPr>
          <w:lang w:val="ru-RU"/>
        </w:rPr>
        <w:t>;</w:t>
      </w:r>
    </w:p>
    <w:p w:rsidR="007E249B" w:rsidRPr="00B7752A" w:rsidRDefault="007E249B" w:rsidP="00D624BD">
      <w:pPr>
        <w:pStyle w:val="Equationlegend"/>
        <w:rPr>
          <w:szCs w:val="24"/>
          <w:lang w:val="ru-RU"/>
        </w:rPr>
      </w:pPr>
      <w:r w:rsidRPr="00B7752A">
        <w:rPr>
          <w:lang w:val="ru-RU"/>
        </w:rPr>
        <w:tab/>
      </w:r>
      <w:r w:rsidRPr="00B7752A">
        <w:rPr>
          <w:i/>
          <w:iCs/>
          <w:lang w:val="ru-RU"/>
        </w:rPr>
        <w:t>s</w:t>
      </w:r>
      <w:r w:rsidRPr="00B7752A">
        <w:rPr>
          <w:lang w:val="ru-RU"/>
        </w:rPr>
        <w:t xml:space="preserve">: </w:t>
      </w:r>
      <w:r w:rsidRPr="00B7752A">
        <w:rPr>
          <w:lang w:val="ru-RU"/>
        </w:rPr>
        <w:tab/>
      </w:r>
      <w:r w:rsidR="00D624BD" w:rsidRPr="00B7752A">
        <w:rPr>
          <w:lang w:val="ru-RU"/>
        </w:rPr>
        <w:t>скорость света</w:t>
      </w:r>
      <w:r w:rsidRPr="00B7752A">
        <w:rPr>
          <w:lang w:val="ru-RU"/>
        </w:rPr>
        <w:t xml:space="preserve"> (</w:t>
      </w:r>
      <w:r w:rsidR="00D624BD" w:rsidRPr="00B7752A">
        <w:rPr>
          <w:lang w:val="ru-RU"/>
        </w:rPr>
        <w:t>м</w:t>
      </w:r>
      <w:r w:rsidRPr="00B7752A">
        <w:rPr>
          <w:lang w:val="ru-RU"/>
        </w:rPr>
        <w:t>/</w:t>
      </w:r>
      <w:r w:rsidR="00D624BD" w:rsidRPr="00B7752A">
        <w:rPr>
          <w:lang w:val="ru-RU"/>
        </w:rPr>
        <w:t>с</w:t>
      </w:r>
      <w:r w:rsidRPr="00B7752A">
        <w:rPr>
          <w:lang w:val="ru-RU"/>
        </w:rPr>
        <w:t>).</w:t>
      </w:r>
    </w:p>
    <w:p w:rsidR="007E249B" w:rsidRPr="00B7752A" w:rsidRDefault="00E45A76" w:rsidP="00E45A76">
      <w:pPr>
        <w:rPr>
          <w:lang w:val="ru-RU"/>
        </w:rPr>
      </w:pPr>
      <w:r w:rsidRPr="00B7752A">
        <w:rPr>
          <w:lang w:val="ru-RU"/>
        </w:rPr>
        <w:t xml:space="preserve">Для </w:t>
      </w:r>
      <w:r w:rsidRPr="00B7752A">
        <w:rPr>
          <w:szCs w:val="24"/>
          <w:lang w:val="ru-RU"/>
        </w:rPr>
        <w:t>радиолокационных</w:t>
      </w:r>
      <w:r w:rsidR="00CE6293" w:rsidRPr="00B7752A">
        <w:rPr>
          <w:szCs w:val="24"/>
          <w:lang w:val="ru-RU"/>
        </w:rPr>
        <w:t xml:space="preserve"> систем</w:t>
      </w:r>
      <w:r w:rsidRPr="00B7752A">
        <w:rPr>
          <w:szCs w:val="24"/>
          <w:lang w:val="ru-RU"/>
        </w:rPr>
        <w:t xml:space="preserve"> </w:t>
      </w:r>
      <w:r w:rsidRPr="00B7752A">
        <w:rPr>
          <w:lang w:val="ru-RU"/>
        </w:rPr>
        <w:t>с двухлепестковой диаграммой направленности</w:t>
      </w:r>
      <w:r w:rsidR="007E249B" w:rsidRPr="00B7752A">
        <w:rPr>
          <w:lang w:val="ru-RU"/>
        </w:rPr>
        <w:t xml:space="preserve"> </w:t>
      </w:r>
      <w:r w:rsidRPr="00B7752A">
        <w:rPr>
          <w:lang w:val="ru-RU"/>
        </w:rPr>
        <w:t>включен</w:t>
      </w:r>
      <w:r w:rsidR="007E249B" w:rsidRPr="00B7752A">
        <w:rPr>
          <w:lang w:val="ru-RU"/>
        </w:rPr>
        <w:t xml:space="preserve"> </w:t>
      </w:r>
      <w:r w:rsidRPr="00B7752A">
        <w:rPr>
          <w:lang w:val="ru-RU"/>
        </w:rPr>
        <w:t>поправочный коэффициент</w:t>
      </w:r>
      <w:r w:rsidR="007E249B" w:rsidRPr="00B7752A">
        <w:rPr>
          <w:lang w:val="ru-RU"/>
        </w:rPr>
        <w:t xml:space="preserve"> 1.414. </w:t>
      </w:r>
      <w:r w:rsidRPr="00B7752A">
        <w:rPr>
          <w:lang w:val="ru-RU"/>
        </w:rPr>
        <w:t>См.</w:t>
      </w:r>
      <w:r w:rsidR="007E249B" w:rsidRPr="00B7752A">
        <w:rPr>
          <w:lang w:val="ru-RU"/>
        </w:rPr>
        <w:t xml:space="preserve"> Fried, W.R.: Principles and Performance Analysis of Doppler Navigation Systems, IRE Trans., Vol. ANE-4, pp. </w:t>
      </w:r>
      <w:r w:rsidR="00E14163" w:rsidRPr="00B7752A">
        <w:rPr>
          <w:lang w:val="ru-RU"/>
        </w:rPr>
        <w:t>176–</w:t>
      </w:r>
      <w:r w:rsidR="007E249B" w:rsidRPr="00B7752A">
        <w:rPr>
          <w:lang w:val="ru-RU"/>
        </w:rPr>
        <w:t>196, December 1957.</w:t>
      </w:r>
    </w:p>
    <w:p w:rsidR="007E249B" w:rsidRPr="00B7752A" w:rsidRDefault="00E45A76" w:rsidP="00D31358">
      <w:pPr>
        <w:pStyle w:val="FigureNo"/>
        <w:rPr>
          <w:lang w:val="ru-RU"/>
        </w:rPr>
      </w:pPr>
      <w:proofErr w:type="spellStart"/>
      <w:r w:rsidRPr="00D31358">
        <w:t>РИСУНОК</w:t>
      </w:r>
      <w:proofErr w:type="spellEnd"/>
      <w:r w:rsidR="007E249B" w:rsidRPr="00B7752A">
        <w:rPr>
          <w:lang w:val="ru-RU"/>
        </w:rPr>
        <w:t xml:space="preserve"> 1</w:t>
      </w:r>
    </w:p>
    <w:p w:rsidR="007E249B" w:rsidRPr="00B7752A" w:rsidRDefault="00E45A76" w:rsidP="00D31358">
      <w:pPr>
        <w:pStyle w:val="Figuretitle"/>
        <w:rPr>
          <w:lang w:val="ru-RU"/>
        </w:rPr>
      </w:pPr>
      <w:r w:rsidRPr="00B7752A">
        <w:rPr>
          <w:lang w:val="ru-RU"/>
        </w:rPr>
        <w:t xml:space="preserve">Пример конфигурации </w:t>
      </w:r>
      <w:proofErr w:type="spellStart"/>
      <w:r w:rsidRPr="00D31358">
        <w:t>диаграммы</w:t>
      </w:r>
      <w:proofErr w:type="spellEnd"/>
      <w:r w:rsidRPr="00B7752A">
        <w:rPr>
          <w:lang w:val="ru-RU"/>
        </w:rPr>
        <w:t xml:space="preserve"> направленности антенны в</w:t>
      </w:r>
      <w:r w:rsidR="00BB6758" w:rsidRPr="00B7752A">
        <w:rPr>
          <w:lang w:val="ru-RU"/>
        </w:rPr>
        <w:t>оздушно</w:t>
      </w:r>
      <w:r w:rsidRPr="00B7752A">
        <w:rPr>
          <w:lang w:val="ru-RU"/>
        </w:rPr>
        <w:t>го</w:t>
      </w:r>
      <w:r w:rsidR="00BB6758" w:rsidRPr="00B7752A">
        <w:rPr>
          <w:lang w:val="ru-RU"/>
        </w:rPr>
        <w:t xml:space="preserve"> судн</w:t>
      </w:r>
      <w:r w:rsidRPr="00B7752A">
        <w:rPr>
          <w:lang w:val="ru-RU"/>
        </w:rPr>
        <w:t>а</w:t>
      </w:r>
    </w:p>
    <w:p w:rsidR="007E249B" w:rsidRPr="00B7752A" w:rsidRDefault="00D31358" w:rsidP="00D31358">
      <w:pPr>
        <w:pStyle w:val="Figure"/>
        <w:rPr>
          <w:lang w:val="ru-RU"/>
        </w:rPr>
      </w:pPr>
      <w:r w:rsidRPr="00D31358">
        <w:object w:dxaOrig="5546" w:dyaOrig="3226">
          <v:shape id="_x0000_i1026" type="#_x0000_t75" style="width:383.75pt;height:219.4pt" o:ole="">
            <v:imagedata r:id="rId22" o:title=""/>
          </v:shape>
          <o:OLEObject Type="Embed" ProgID="CorelDRAW.Graphic.14" ShapeID="_x0000_i1026" DrawAspect="Content" ObjectID="_1477483243" r:id="rId23"/>
        </w:object>
      </w:r>
    </w:p>
    <w:p w:rsidR="007E249B" w:rsidRPr="00B7752A" w:rsidRDefault="00E45A76" w:rsidP="007E249B">
      <w:pPr>
        <w:pStyle w:val="FigureNo"/>
        <w:spacing w:before="120"/>
        <w:rPr>
          <w:lang w:val="ru-RU"/>
        </w:rPr>
      </w:pPr>
      <w:r w:rsidRPr="00B7752A">
        <w:rPr>
          <w:lang w:val="ru-RU"/>
        </w:rPr>
        <w:lastRenderedPageBreak/>
        <w:t>РИСУНОК</w:t>
      </w:r>
      <w:r w:rsidR="007E249B" w:rsidRPr="00B7752A">
        <w:rPr>
          <w:lang w:val="ru-RU"/>
        </w:rPr>
        <w:t xml:space="preserve"> 2</w:t>
      </w:r>
    </w:p>
    <w:p w:rsidR="007E249B" w:rsidRPr="00B7752A" w:rsidRDefault="00E45A76" w:rsidP="00D31358">
      <w:pPr>
        <w:pStyle w:val="Figuretitle"/>
        <w:rPr>
          <w:lang w:val="ru-RU"/>
        </w:rPr>
      </w:pPr>
      <w:r w:rsidRPr="00B7752A">
        <w:rPr>
          <w:lang w:val="ru-RU"/>
        </w:rPr>
        <w:t xml:space="preserve">Пример диаграммы направленности луча </w:t>
      </w:r>
      <w:proofErr w:type="spellStart"/>
      <w:r w:rsidRPr="00D31358">
        <w:t>антенны</w:t>
      </w:r>
      <w:proofErr w:type="spellEnd"/>
      <w:r w:rsidR="007E249B" w:rsidRPr="00B7752A">
        <w:rPr>
          <w:lang w:val="ru-RU"/>
        </w:rPr>
        <w:t xml:space="preserve"> </w:t>
      </w:r>
      <w:r w:rsidR="00D67833" w:rsidRPr="00B7752A">
        <w:rPr>
          <w:lang w:val="ru-RU"/>
        </w:rPr>
        <w:t>на до</w:t>
      </w:r>
      <w:r w:rsidR="002E2F8C" w:rsidRPr="00B7752A">
        <w:rPr>
          <w:lang w:val="ru-RU"/>
        </w:rPr>
        <w:t>п</w:t>
      </w:r>
      <w:r w:rsidR="00D67833" w:rsidRPr="00B7752A">
        <w:rPr>
          <w:lang w:val="ru-RU"/>
        </w:rPr>
        <w:t>плеровских линиях исо</w:t>
      </w:r>
    </w:p>
    <w:p w:rsidR="007E249B" w:rsidRPr="00B7752A" w:rsidRDefault="003D3FE0" w:rsidP="00D31358">
      <w:pPr>
        <w:pStyle w:val="Figure"/>
        <w:rPr>
          <w:lang w:val="ru-RU"/>
        </w:rPr>
      </w:pPr>
      <w:r w:rsidRPr="00D31358">
        <w:object w:dxaOrig="2327" w:dyaOrig="2666">
          <v:shape id="_x0000_i1027" type="#_x0000_t75" style="width:165.75pt;height:186.8pt;mso-position-horizontal:absolute" o:ole="">
            <v:imagedata r:id="rId24" o:title=""/>
          </v:shape>
          <o:OLEObject Type="Embed" ProgID="CorelDRAW.Graphic.14" ShapeID="_x0000_i1027" DrawAspect="Content" ObjectID="_1477483244" r:id="rId25"/>
        </w:object>
      </w:r>
    </w:p>
    <w:p w:rsidR="007E249B" w:rsidRPr="00B7752A" w:rsidRDefault="007E249B" w:rsidP="00D31358">
      <w:pPr>
        <w:pStyle w:val="Heading1"/>
        <w:rPr>
          <w:lang w:val="ru-RU"/>
        </w:rPr>
      </w:pPr>
      <w:r w:rsidRPr="00B7752A">
        <w:rPr>
          <w:lang w:val="ru-RU"/>
        </w:rPr>
        <w:t>4</w:t>
      </w:r>
      <w:r w:rsidRPr="00B7752A">
        <w:rPr>
          <w:lang w:val="ru-RU"/>
        </w:rPr>
        <w:tab/>
      </w:r>
      <w:proofErr w:type="spellStart"/>
      <w:r w:rsidR="003E75BE" w:rsidRPr="00D31358">
        <w:t>Характеристики</w:t>
      </w:r>
      <w:proofErr w:type="spellEnd"/>
      <w:r w:rsidRPr="00B7752A">
        <w:rPr>
          <w:lang w:val="ru-RU"/>
        </w:rPr>
        <w:t xml:space="preserve"> </w:t>
      </w:r>
      <w:r w:rsidR="003E75BE" w:rsidRPr="00B7752A">
        <w:rPr>
          <w:lang w:val="ru-RU"/>
        </w:rPr>
        <w:t>радара для обнаружения и предотвращения столкновений воздушной радионавигационной службы</w:t>
      </w:r>
    </w:p>
    <w:p w:rsidR="007E249B" w:rsidRPr="00B7752A" w:rsidRDefault="003E75BE" w:rsidP="00D31358">
      <w:pPr>
        <w:rPr>
          <w:lang w:val="ru-RU"/>
        </w:rPr>
      </w:pPr>
      <w:r w:rsidRPr="00B7752A">
        <w:rPr>
          <w:lang w:val="ru-RU"/>
        </w:rPr>
        <w:t xml:space="preserve">Безопасность летной эксплуатации БВС требует </w:t>
      </w:r>
      <w:r w:rsidR="00B939E9" w:rsidRPr="00B7752A">
        <w:rPr>
          <w:lang w:val="ru-RU"/>
        </w:rPr>
        <w:t>использования передовых методов обнаружения и отслеживания,</w:t>
      </w:r>
      <w:r w:rsidRPr="00B7752A">
        <w:rPr>
          <w:lang w:val="ru-RU"/>
        </w:rPr>
        <w:t xml:space="preserve"> находящихся </w:t>
      </w:r>
      <w:r w:rsidR="00604698" w:rsidRPr="00B7752A">
        <w:rPr>
          <w:lang w:val="ru-RU"/>
        </w:rPr>
        <w:t>в непосредственной близости</w:t>
      </w:r>
      <w:r w:rsidRPr="00B7752A">
        <w:rPr>
          <w:lang w:val="ru-RU"/>
        </w:rPr>
        <w:t xml:space="preserve"> воздушных судов, поверхности земли и препятствий </w:t>
      </w:r>
      <w:r w:rsidR="0031264D" w:rsidRPr="00B7752A">
        <w:rPr>
          <w:lang w:val="ru-RU"/>
        </w:rPr>
        <w:t xml:space="preserve">для </w:t>
      </w:r>
      <w:r w:rsidR="00604698" w:rsidRPr="00B7752A">
        <w:rPr>
          <w:lang w:val="ru-RU"/>
        </w:rPr>
        <w:t xml:space="preserve">осуществления </w:t>
      </w:r>
      <w:r w:rsidRPr="00B7752A">
        <w:rPr>
          <w:lang w:val="ru-RU"/>
        </w:rPr>
        <w:t>навигации</w:t>
      </w:r>
      <w:r w:rsidR="007E249B" w:rsidRPr="00B7752A">
        <w:rPr>
          <w:lang w:val="ru-RU"/>
        </w:rPr>
        <w:t xml:space="preserve">. </w:t>
      </w:r>
      <w:r w:rsidR="0031264D" w:rsidRPr="00B7752A">
        <w:rPr>
          <w:lang w:val="ru-RU"/>
        </w:rPr>
        <w:t>БВС</w:t>
      </w:r>
      <w:r w:rsidR="007E249B" w:rsidRPr="00B7752A">
        <w:rPr>
          <w:lang w:val="ru-RU"/>
        </w:rPr>
        <w:t xml:space="preserve"> </w:t>
      </w:r>
      <w:r w:rsidR="0031264D" w:rsidRPr="00B7752A">
        <w:rPr>
          <w:lang w:val="ru-RU"/>
        </w:rPr>
        <w:t xml:space="preserve">должно избегать столкновения с этими объектами точно так же, как и пилотируемое воздушное судно. Дистанционный оператор должен быть знаком с окружающей средой, в которой </w:t>
      </w:r>
      <w:r w:rsidR="00604698" w:rsidRPr="00B7752A">
        <w:rPr>
          <w:lang w:val="ru-RU"/>
        </w:rPr>
        <w:t>находится</w:t>
      </w:r>
      <w:r w:rsidR="0031264D" w:rsidRPr="00B7752A">
        <w:rPr>
          <w:lang w:val="ru-RU"/>
        </w:rPr>
        <w:t xml:space="preserve"> воздушное судно, уметь определять потенциальные угрозы для продолжения безопасного полета воздушного судна и принимать надлежащие меры</w:t>
      </w:r>
      <w:r w:rsidR="007E249B" w:rsidRPr="00B7752A">
        <w:rPr>
          <w:lang w:val="ru-RU"/>
        </w:rPr>
        <w:t xml:space="preserve">. </w:t>
      </w:r>
      <w:r w:rsidR="0031264D" w:rsidRPr="00B7752A">
        <w:rPr>
          <w:lang w:val="ru-RU"/>
        </w:rPr>
        <w:t>Радар для обнаружения и предотвращения столкновений</w:t>
      </w:r>
      <w:r w:rsidR="007E249B" w:rsidRPr="00B7752A">
        <w:rPr>
          <w:lang w:val="ru-RU"/>
        </w:rPr>
        <w:t xml:space="preserve"> </w:t>
      </w:r>
      <w:r w:rsidR="00E14163" w:rsidRPr="00B7752A">
        <w:rPr>
          <w:lang w:val="ru-RU"/>
        </w:rPr>
        <w:t>–</w:t>
      </w:r>
      <w:r w:rsidR="0031264D" w:rsidRPr="00B7752A">
        <w:rPr>
          <w:lang w:val="ru-RU"/>
        </w:rPr>
        <w:t xml:space="preserve"> это</w:t>
      </w:r>
      <w:r w:rsidR="007E249B" w:rsidRPr="00B7752A">
        <w:rPr>
          <w:lang w:val="ru-RU"/>
        </w:rPr>
        <w:t xml:space="preserve"> </w:t>
      </w:r>
      <w:r w:rsidR="00D10480" w:rsidRPr="00B7752A">
        <w:rPr>
          <w:lang w:val="ru-RU"/>
        </w:rPr>
        <w:t>система предотвращения столкновений</w:t>
      </w:r>
      <w:r w:rsidR="00D10480" w:rsidRPr="00B7752A">
        <w:rPr>
          <w:rFonts w:ascii="TimesNewRoman" w:hAnsi="TimesNewRoman" w:cs="TimesNewRoman"/>
          <w:sz w:val="23"/>
          <w:szCs w:val="23"/>
          <w:lang w:val="ru-RU" w:eastAsia="zh-CN"/>
        </w:rPr>
        <w:t xml:space="preserve"> беспилотного воздушного судна, основная функция которо</w:t>
      </w:r>
      <w:r w:rsidR="00604698" w:rsidRPr="00B7752A">
        <w:rPr>
          <w:rFonts w:ascii="TimesNewRoman" w:hAnsi="TimesNewRoman" w:cs="TimesNewRoman"/>
          <w:sz w:val="23"/>
          <w:szCs w:val="23"/>
          <w:lang w:val="ru-RU" w:eastAsia="zh-CN"/>
        </w:rPr>
        <w:t>й</w:t>
      </w:r>
      <w:r w:rsidR="007E249B" w:rsidRPr="00B7752A">
        <w:rPr>
          <w:lang w:val="ru-RU"/>
        </w:rPr>
        <w:t xml:space="preserve"> </w:t>
      </w:r>
      <w:r w:rsidR="00D10480" w:rsidRPr="00B7752A">
        <w:rPr>
          <w:lang w:val="ru-RU"/>
        </w:rPr>
        <w:t>состоит в обеспечении возможности обнаружения</w:t>
      </w:r>
      <w:r w:rsidR="007E249B" w:rsidRPr="00B7752A">
        <w:rPr>
          <w:lang w:val="ru-RU"/>
        </w:rPr>
        <w:t xml:space="preserve">, </w:t>
      </w:r>
      <w:r w:rsidR="00D10480" w:rsidRPr="00B7752A">
        <w:rPr>
          <w:lang w:val="ru-RU"/>
        </w:rPr>
        <w:t>отслеживания и</w:t>
      </w:r>
      <w:r w:rsidR="007E249B" w:rsidRPr="00B7752A">
        <w:rPr>
          <w:lang w:val="ru-RU"/>
        </w:rPr>
        <w:t xml:space="preserve"> </w:t>
      </w:r>
      <w:r w:rsidR="00D10480" w:rsidRPr="00B7752A">
        <w:rPr>
          <w:lang w:val="ru-RU"/>
        </w:rPr>
        <w:t>передачи пользователю информации о</w:t>
      </w:r>
      <w:r w:rsidR="007E249B" w:rsidRPr="00B7752A">
        <w:rPr>
          <w:lang w:val="ru-RU"/>
        </w:rPr>
        <w:t xml:space="preserve"> </w:t>
      </w:r>
      <w:r w:rsidR="00D10480" w:rsidRPr="00B7752A">
        <w:rPr>
          <w:lang w:val="ru-RU"/>
        </w:rPr>
        <w:t>воздушном движении, чтобы</w:t>
      </w:r>
      <w:r w:rsidR="007E249B" w:rsidRPr="00B7752A">
        <w:rPr>
          <w:lang w:val="ru-RU"/>
        </w:rPr>
        <w:t xml:space="preserve"> </w:t>
      </w:r>
      <w:r w:rsidR="00604698" w:rsidRPr="00B7752A">
        <w:rPr>
          <w:lang w:val="ru-RU"/>
        </w:rPr>
        <w:t xml:space="preserve">это судно </w:t>
      </w:r>
      <w:r w:rsidR="00D10480" w:rsidRPr="00B7752A">
        <w:rPr>
          <w:lang w:val="ru-RU"/>
        </w:rPr>
        <w:t>постоянно находи</w:t>
      </w:r>
      <w:r w:rsidR="00604698" w:rsidRPr="00B7752A">
        <w:rPr>
          <w:lang w:val="ru-RU"/>
        </w:rPr>
        <w:t>лось</w:t>
      </w:r>
      <w:r w:rsidR="007E249B" w:rsidRPr="00B7752A">
        <w:rPr>
          <w:lang w:val="ru-RU"/>
        </w:rPr>
        <w:t xml:space="preserve"> </w:t>
      </w:r>
      <w:r w:rsidR="00D10480" w:rsidRPr="00B7752A">
        <w:rPr>
          <w:lang w:val="ru-RU"/>
        </w:rPr>
        <w:t>на достаточном расстоянии</w:t>
      </w:r>
      <w:r w:rsidR="007E249B" w:rsidRPr="00B7752A">
        <w:rPr>
          <w:lang w:val="ru-RU"/>
        </w:rPr>
        <w:t xml:space="preserve"> </w:t>
      </w:r>
      <w:r w:rsidR="00D10480" w:rsidRPr="00B7752A">
        <w:rPr>
          <w:lang w:val="ru-RU"/>
        </w:rPr>
        <w:t>от объекта, создающего опасность столкновения</w:t>
      </w:r>
      <w:r w:rsidR="007E249B" w:rsidRPr="00B7752A">
        <w:rPr>
          <w:lang w:val="ru-RU"/>
        </w:rPr>
        <w:t xml:space="preserve">. </w:t>
      </w:r>
      <w:r w:rsidR="00182006" w:rsidRPr="00B7752A">
        <w:rPr>
          <w:lang w:val="ru-RU"/>
        </w:rPr>
        <w:t>Система основана на использовании подхода</w:t>
      </w:r>
      <w:r w:rsidR="00B939E9" w:rsidRPr="00B7752A">
        <w:rPr>
          <w:lang w:val="ru-RU"/>
        </w:rPr>
        <w:t xml:space="preserve"> "</w:t>
      </w:r>
      <w:r w:rsidR="00182006" w:rsidRPr="00B7752A">
        <w:rPr>
          <w:lang w:val="ru-RU"/>
        </w:rPr>
        <w:t>летчик в контуре</w:t>
      </w:r>
      <w:r w:rsidR="00B939E9" w:rsidRPr="00B7752A">
        <w:rPr>
          <w:lang w:val="ru-RU"/>
        </w:rPr>
        <w:t>"</w:t>
      </w:r>
      <w:r w:rsidR="00182006" w:rsidRPr="00B7752A">
        <w:rPr>
          <w:lang w:val="ru-RU"/>
        </w:rPr>
        <w:t>,</w:t>
      </w:r>
      <w:r w:rsidR="007E249B" w:rsidRPr="00B7752A">
        <w:rPr>
          <w:lang w:val="ru-RU"/>
        </w:rPr>
        <w:t xml:space="preserve"> </w:t>
      </w:r>
      <w:r w:rsidR="00182006" w:rsidRPr="00B7752A">
        <w:rPr>
          <w:lang w:val="ru-RU"/>
        </w:rPr>
        <w:t>при котором окончательное решение</w:t>
      </w:r>
      <w:r w:rsidR="007E249B" w:rsidRPr="00B7752A">
        <w:rPr>
          <w:lang w:val="ru-RU"/>
        </w:rPr>
        <w:t xml:space="preserve"> </w:t>
      </w:r>
      <w:r w:rsidR="00182006" w:rsidRPr="00B7752A">
        <w:rPr>
          <w:lang w:val="ru-RU"/>
        </w:rPr>
        <w:t>относительно маневров с целью предотвращения столкновения БАС принимает наземный оператор БВС</w:t>
      </w:r>
      <w:r w:rsidR="007E249B" w:rsidRPr="00B7752A">
        <w:rPr>
          <w:lang w:val="ru-RU"/>
        </w:rPr>
        <w:t xml:space="preserve">. </w:t>
      </w:r>
      <w:r w:rsidR="00182006" w:rsidRPr="00B7752A">
        <w:rPr>
          <w:lang w:val="ru-RU"/>
        </w:rPr>
        <w:t>Технические параметры</w:t>
      </w:r>
      <w:r w:rsidR="007E249B" w:rsidRPr="00B7752A">
        <w:rPr>
          <w:lang w:val="ru-RU"/>
        </w:rPr>
        <w:t xml:space="preserve"> </w:t>
      </w:r>
      <w:r w:rsidR="008C0DBA" w:rsidRPr="00B7752A">
        <w:rPr>
          <w:lang w:val="ru-RU"/>
        </w:rPr>
        <w:t xml:space="preserve">этой системы </w:t>
      </w:r>
      <w:r w:rsidR="00182006" w:rsidRPr="00B7752A">
        <w:rPr>
          <w:lang w:val="ru-RU"/>
        </w:rPr>
        <w:t>приводятся в таблице</w:t>
      </w:r>
      <w:r w:rsidR="007E249B" w:rsidRPr="00B7752A">
        <w:rPr>
          <w:lang w:val="ru-RU"/>
        </w:rPr>
        <w:t xml:space="preserve"> 2.</w:t>
      </w:r>
    </w:p>
    <w:p w:rsidR="007E249B" w:rsidRPr="00B7752A" w:rsidRDefault="00182006" w:rsidP="007E249B">
      <w:pPr>
        <w:pStyle w:val="TableNo"/>
        <w:rPr>
          <w:lang w:val="ru-RU"/>
        </w:rPr>
      </w:pPr>
      <w:r w:rsidRPr="00B7752A">
        <w:rPr>
          <w:lang w:val="ru-RU"/>
        </w:rPr>
        <w:t>ТАБЛИЦА</w:t>
      </w:r>
      <w:r w:rsidR="007E249B" w:rsidRPr="00B7752A">
        <w:rPr>
          <w:lang w:val="ru-RU"/>
        </w:rPr>
        <w:t xml:space="preserve"> 2</w:t>
      </w:r>
    </w:p>
    <w:p w:rsidR="007E249B" w:rsidRPr="00B7752A" w:rsidRDefault="00182006" w:rsidP="00A95DAE">
      <w:pPr>
        <w:pStyle w:val="Tabletitle"/>
        <w:rPr>
          <w:lang w:val="ru-RU"/>
        </w:rPr>
      </w:pPr>
      <w:r w:rsidRPr="00B7752A">
        <w:rPr>
          <w:lang w:val="ru-RU"/>
        </w:rPr>
        <w:t>Технические параметры</w:t>
      </w:r>
      <w:r w:rsidR="007E249B" w:rsidRPr="00B7752A">
        <w:rPr>
          <w:lang w:val="ru-RU"/>
        </w:rPr>
        <w:t xml:space="preserve"> </w:t>
      </w:r>
      <w:r w:rsidR="00A95DAE" w:rsidRPr="00B7752A">
        <w:rPr>
          <w:lang w:val="ru-RU"/>
        </w:rPr>
        <w:t>р</w:t>
      </w:r>
      <w:r w:rsidR="00A95DAE" w:rsidRPr="00B7752A">
        <w:rPr>
          <w:color w:val="000000"/>
          <w:lang w:val="ru-RU"/>
        </w:rPr>
        <w:t>адара для обнаружения и предотвращения столкновений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1328"/>
        <w:gridCol w:w="2734"/>
        <w:gridCol w:w="2735"/>
      </w:tblGrid>
      <w:tr w:rsidR="007E249B" w:rsidRPr="00B7752A" w:rsidTr="00D31358">
        <w:trPr>
          <w:jc w:val="center"/>
        </w:trPr>
        <w:tc>
          <w:tcPr>
            <w:tcW w:w="2798" w:type="dxa"/>
            <w:vAlign w:val="center"/>
          </w:tcPr>
          <w:p w:rsidR="007E249B" w:rsidRPr="00B7752A" w:rsidRDefault="00A95DAE" w:rsidP="00231157">
            <w:pPr>
              <w:pStyle w:val="Tablehead"/>
              <w:rPr>
                <w:lang w:val="ru-RU"/>
              </w:rPr>
            </w:pPr>
            <w:r w:rsidRPr="00B7752A">
              <w:rPr>
                <w:lang w:val="ru-RU"/>
              </w:rPr>
              <w:t>Параметр</w:t>
            </w:r>
          </w:p>
        </w:tc>
        <w:tc>
          <w:tcPr>
            <w:tcW w:w="1308" w:type="dxa"/>
            <w:vAlign w:val="center"/>
          </w:tcPr>
          <w:p w:rsidR="007E249B" w:rsidRPr="00B7752A" w:rsidRDefault="00A95DAE" w:rsidP="00231157">
            <w:pPr>
              <w:pStyle w:val="Tablehead"/>
              <w:rPr>
                <w:lang w:val="ru-RU"/>
              </w:rPr>
            </w:pPr>
            <w:r w:rsidRPr="00B7752A">
              <w:rPr>
                <w:lang w:val="ru-RU"/>
              </w:rPr>
              <w:t>Единицы</w:t>
            </w:r>
          </w:p>
        </w:tc>
        <w:tc>
          <w:tcPr>
            <w:tcW w:w="2693" w:type="dxa"/>
            <w:vAlign w:val="center"/>
          </w:tcPr>
          <w:p w:rsidR="007E249B" w:rsidRPr="00B7752A" w:rsidRDefault="00BB6758" w:rsidP="00231157">
            <w:pPr>
              <w:pStyle w:val="Tablehead"/>
              <w:rPr>
                <w:lang w:val="ru-RU"/>
              </w:rPr>
            </w:pPr>
            <w:r w:rsidRPr="00B7752A">
              <w:rPr>
                <w:lang w:val="ru-RU"/>
              </w:rPr>
              <w:t>Радар</w:t>
            </w:r>
            <w:r w:rsidR="007E249B" w:rsidRPr="00B7752A">
              <w:rPr>
                <w:lang w:val="ru-RU"/>
              </w:rPr>
              <w:t xml:space="preserve"> 1</w:t>
            </w:r>
          </w:p>
        </w:tc>
        <w:tc>
          <w:tcPr>
            <w:tcW w:w="2694" w:type="dxa"/>
            <w:vAlign w:val="center"/>
          </w:tcPr>
          <w:p w:rsidR="007E249B" w:rsidRPr="00B7752A" w:rsidRDefault="00BB6758" w:rsidP="00231157">
            <w:pPr>
              <w:pStyle w:val="Tablehead"/>
              <w:rPr>
                <w:lang w:val="ru-RU"/>
              </w:rPr>
            </w:pPr>
            <w:r w:rsidRPr="00B7752A">
              <w:rPr>
                <w:lang w:val="ru-RU"/>
              </w:rPr>
              <w:t>Радар</w:t>
            </w:r>
            <w:r w:rsidR="007E249B" w:rsidRPr="00B7752A">
              <w:rPr>
                <w:lang w:val="ru-RU"/>
              </w:rPr>
              <w:t xml:space="preserve"> 2</w:t>
            </w:r>
          </w:p>
        </w:tc>
      </w:tr>
      <w:tr w:rsidR="007E249B" w:rsidRPr="00B7752A" w:rsidTr="00D31358">
        <w:trPr>
          <w:jc w:val="center"/>
        </w:trPr>
        <w:tc>
          <w:tcPr>
            <w:tcW w:w="2798" w:type="dxa"/>
            <w:vAlign w:val="center"/>
          </w:tcPr>
          <w:p w:rsidR="007E249B" w:rsidRPr="00B7752A" w:rsidRDefault="00A95DAE" w:rsidP="00231157">
            <w:pPr>
              <w:pStyle w:val="Tabletext"/>
              <w:jc w:val="left"/>
              <w:rPr>
                <w:lang w:val="ru-RU"/>
              </w:rPr>
            </w:pPr>
            <w:r w:rsidRPr="00B7752A">
              <w:rPr>
                <w:lang w:val="ru-RU"/>
              </w:rPr>
              <w:t>Платформа</w:t>
            </w:r>
          </w:p>
        </w:tc>
        <w:tc>
          <w:tcPr>
            <w:tcW w:w="1308" w:type="dxa"/>
            <w:vAlign w:val="center"/>
          </w:tcPr>
          <w:p w:rsidR="007E249B" w:rsidRPr="00B7752A" w:rsidRDefault="007E249B" w:rsidP="0023115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693" w:type="dxa"/>
            <w:vAlign w:val="center"/>
          </w:tcPr>
          <w:p w:rsidR="007E249B" w:rsidRPr="00B7752A" w:rsidRDefault="00BB6758" w:rsidP="00231157">
            <w:pPr>
              <w:pStyle w:val="Tabletex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Воздушное судно</w:t>
            </w:r>
          </w:p>
        </w:tc>
        <w:tc>
          <w:tcPr>
            <w:tcW w:w="2694" w:type="dxa"/>
            <w:vAlign w:val="center"/>
          </w:tcPr>
          <w:p w:rsidR="007E249B" w:rsidRPr="00B7752A" w:rsidRDefault="00BB6758" w:rsidP="00231157">
            <w:pPr>
              <w:pStyle w:val="Tabletex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Воздушное судно</w:t>
            </w:r>
          </w:p>
        </w:tc>
      </w:tr>
      <w:tr w:rsidR="007E249B" w:rsidRPr="00B7752A" w:rsidTr="00D31358">
        <w:trPr>
          <w:jc w:val="center"/>
        </w:trPr>
        <w:tc>
          <w:tcPr>
            <w:tcW w:w="2798" w:type="dxa"/>
            <w:vAlign w:val="center"/>
          </w:tcPr>
          <w:p w:rsidR="007E249B" w:rsidRPr="00B7752A" w:rsidRDefault="00A95DAE" w:rsidP="00231157">
            <w:pPr>
              <w:pStyle w:val="Tabletext"/>
              <w:jc w:val="left"/>
              <w:rPr>
                <w:lang w:val="ru-RU"/>
              </w:rPr>
            </w:pPr>
            <w:r w:rsidRPr="00B7752A">
              <w:rPr>
                <w:lang w:val="ru-RU"/>
              </w:rPr>
              <w:t>Высота платформы</w:t>
            </w:r>
          </w:p>
        </w:tc>
        <w:tc>
          <w:tcPr>
            <w:tcW w:w="1308" w:type="dxa"/>
            <w:vAlign w:val="center"/>
          </w:tcPr>
          <w:p w:rsidR="007E249B" w:rsidRPr="00B7752A" w:rsidRDefault="00A95DAE" w:rsidP="00231157">
            <w:pPr>
              <w:pStyle w:val="Tabletex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км</w:t>
            </w:r>
          </w:p>
        </w:tc>
        <w:tc>
          <w:tcPr>
            <w:tcW w:w="2693" w:type="dxa"/>
            <w:vAlign w:val="center"/>
          </w:tcPr>
          <w:p w:rsidR="007E249B" w:rsidRPr="00B7752A" w:rsidRDefault="00A95DAE" w:rsidP="00231157">
            <w:pPr>
              <w:pStyle w:val="Tabletex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До</w:t>
            </w:r>
            <w:r w:rsidR="007E249B" w:rsidRPr="00B7752A">
              <w:rPr>
                <w:lang w:val="ru-RU"/>
              </w:rPr>
              <w:t xml:space="preserve"> 20</w:t>
            </w:r>
          </w:p>
        </w:tc>
        <w:tc>
          <w:tcPr>
            <w:tcW w:w="2694" w:type="dxa"/>
            <w:vAlign w:val="center"/>
          </w:tcPr>
          <w:p w:rsidR="007E249B" w:rsidRPr="00B7752A" w:rsidRDefault="00A95DAE" w:rsidP="00231157">
            <w:pPr>
              <w:pStyle w:val="Tabletex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До</w:t>
            </w:r>
            <w:r w:rsidR="00E14163" w:rsidRPr="00B7752A">
              <w:rPr>
                <w:lang w:val="ru-RU"/>
              </w:rPr>
              <w:t xml:space="preserve"> 15,</w:t>
            </w:r>
            <w:r w:rsidR="007E249B" w:rsidRPr="00B7752A">
              <w:rPr>
                <w:lang w:val="ru-RU"/>
              </w:rPr>
              <w:t>5</w:t>
            </w:r>
          </w:p>
        </w:tc>
      </w:tr>
      <w:tr w:rsidR="007E249B" w:rsidRPr="00B7752A" w:rsidTr="00D31358">
        <w:trPr>
          <w:jc w:val="center"/>
        </w:trPr>
        <w:tc>
          <w:tcPr>
            <w:tcW w:w="2798" w:type="dxa"/>
            <w:vAlign w:val="center"/>
          </w:tcPr>
          <w:p w:rsidR="007E249B" w:rsidRPr="00B7752A" w:rsidRDefault="00A95DAE" w:rsidP="00231157">
            <w:pPr>
              <w:pStyle w:val="Tabletext"/>
              <w:jc w:val="left"/>
              <w:rPr>
                <w:lang w:val="ru-RU"/>
              </w:rPr>
            </w:pPr>
            <w:r w:rsidRPr="00B7752A">
              <w:rPr>
                <w:lang w:val="ru-RU"/>
              </w:rPr>
              <w:t>Тип р</w:t>
            </w:r>
            <w:r w:rsidR="00BB6758" w:rsidRPr="00B7752A">
              <w:rPr>
                <w:lang w:val="ru-RU"/>
              </w:rPr>
              <w:t>адар</w:t>
            </w:r>
            <w:r w:rsidRPr="00B7752A">
              <w:rPr>
                <w:lang w:val="ru-RU"/>
              </w:rPr>
              <w:t>а</w:t>
            </w:r>
          </w:p>
        </w:tc>
        <w:tc>
          <w:tcPr>
            <w:tcW w:w="1308" w:type="dxa"/>
            <w:vAlign w:val="center"/>
          </w:tcPr>
          <w:p w:rsidR="007E249B" w:rsidRPr="00B7752A" w:rsidRDefault="007E249B" w:rsidP="0023115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693" w:type="dxa"/>
            <w:vAlign w:val="center"/>
          </w:tcPr>
          <w:p w:rsidR="007E249B" w:rsidRPr="00B7752A" w:rsidRDefault="00A95DAE" w:rsidP="00231157">
            <w:pPr>
              <w:pStyle w:val="Tabletex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Система предотвращения столкновений в воздухе</w:t>
            </w:r>
            <w:r w:rsidR="007E249B" w:rsidRPr="00B7752A">
              <w:rPr>
                <w:lang w:val="ru-RU"/>
              </w:rPr>
              <w:t xml:space="preserve"> (</w:t>
            </w:r>
            <w:r w:rsidRPr="00B7752A">
              <w:rPr>
                <w:lang w:val="ru-RU"/>
              </w:rPr>
              <w:t>навигационные средства</w:t>
            </w:r>
            <w:r w:rsidR="002E2F8C" w:rsidRPr="00B7752A">
              <w:rPr>
                <w:lang w:val="ru-RU"/>
              </w:rPr>
              <w:t xml:space="preserve"> на базе допплеровского радара</w:t>
            </w:r>
            <w:r w:rsidR="007E249B" w:rsidRPr="00B7752A">
              <w:rPr>
                <w:lang w:val="ru-RU"/>
              </w:rPr>
              <w:t>)</w:t>
            </w:r>
          </w:p>
        </w:tc>
        <w:tc>
          <w:tcPr>
            <w:tcW w:w="2694" w:type="dxa"/>
            <w:vAlign w:val="center"/>
          </w:tcPr>
          <w:p w:rsidR="007E249B" w:rsidRPr="00B7752A" w:rsidRDefault="002E2F8C" w:rsidP="00231157">
            <w:pPr>
              <w:pStyle w:val="Tabletex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Система предотвращения столкновений в воздухе (навигационные средства на базе допплеровского радара)</w:t>
            </w:r>
          </w:p>
        </w:tc>
      </w:tr>
      <w:tr w:rsidR="007E249B" w:rsidRPr="00B7752A" w:rsidTr="00D31358">
        <w:trPr>
          <w:jc w:val="center"/>
        </w:trPr>
        <w:tc>
          <w:tcPr>
            <w:tcW w:w="2798" w:type="dxa"/>
            <w:vAlign w:val="center"/>
          </w:tcPr>
          <w:p w:rsidR="007E249B" w:rsidRPr="00B7752A" w:rsidRDefault="002E2F8C" w:rsidP="00231157">
            <w:pPr>
              <w:pStyle w:val="Tabletext"/>
              <w:jc w:val="left"/>
              <w:rPr>
                <w:lang w:val="ru-RU"/>
              </w:rPr>
            </w:pPr>
            <w:r w:rsidRPr="00B7752A">
              <w:rPr>
                <w:lang w:val="ru-RU"/>
              </w:rPr>
              <w:t>Скорость относительно земли</w:t>
            </w:r>
          </w:p>
        </w:tc>
        <w:tc>
          <w:tcPr>
            <w:tcW w:w="1308" w:type="dxa"/>
            <w:vAlign w:val="center"/>
          </w:tcPr>
          <w:p w:rsidR="007E249B" w:rsidRPr="00B7752A" w:rsidRDefault="002E2F8C" w:rsidP="00231157">
            <w:pPr>
              <w:pStyle w:val="Tabletex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км</w:t>
            </w:r>
            <w:r w:rsidR="007E249B" w:rsidRPr="00B7752A">
              <w:rPr>
                <w:lang w:val="ru-RU"/>
              </w:rPr>
              <w:t>/</w:t>
            </w:r>
            <w:r w:rsidRPr="00B7752A">
              <w:rPr>
                <w:lang w:val="ru-RU"/>
              </w:rPr>
              <w:t>ч</w:t>
            </w:r>
          </w:p>
        </w:tc>
        <w:tc>
          <w:tcPr>
            <w:tcW w:w="2693" w:type="dxa"/>
            <w:vAlign w:val="center"/>
          </w:tcPr>
          <w:p w:rsidR="007E249B" w:rsidRPr="00B7752A" w:rsidRDefault="002E2F8C" w:rsidP="00231157">
            <w:pPr>
              <w:pStyle w:val="Tabletex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До</w:t>
            </w:r>
            <w:r w:rsidR="007E249B" w:rsidRPr="00B7752A">
              <w:rPr>
                <w:lang w:val="ru-RU"/>
              </w:rPr>
              <w:t xml:space="preserve"> 1 500</w:t>
            </w:r>
          </w:p>
        </w:tc>
        <w:tc>
          <w:tcPr>
            <w:tcW w:w="2694" w:type="dxa"/>
            <w:vAlign w:val="center"/>
          </w:tcPr>
          <w:p w:rsidR="007E249B" w:rsidRPr="00B7752A" w:rsidRDefault="002E2F8C" w:rsidP="00231157">
            <w:pPr>
              <w:pStyle w:val="Tabletex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До</w:t>
            </w:r>
            <w:r w:rsidR="007E249B" w:rsidRPr="00B7752A">
              <w:rPr>
                <w:lang w:val="ru-RU"/>
              </w:rPr>
              <w:t xml:space="preserve"> 1 500</w:t>
            </w:r>
          </w:p>
        </w:tc>
      </w:tr>
      <w:tr w:rsidR="007E249B" w:rsidRPr="00B7752A" w:rsidTr="00D31358">
        <w:trPr>
          <w:jc w:val="center"/>
        </w:trPr>
        <w:tc>
          <w:tcPr>
            <w:tcW w:w="2798" w:type="dxa"/>
            <w:vAlign w:val="center"/>
          </w:tcPr>
          <w:p w:rsidR="007E249B" w:rsidRPr="00B7752A" w:rsidRDefault="002E2F8C" w:rsidP="00231157">
            <w:pPr>
              <w:pStyle w:val="Tabletext"/>
              <w:jc w:val="left"/>
              <w:rPr>
                <w:lang w:val="ru-RU"/>
              </w:rPr>
            </w:pPr>
            <w:r w:rsidRPr="00B7752A">
              <w:rPr>
                <w:lang w:val="ru-RU"/>
              </w:rPr>
              <w:t>Диапазон настройки по частоте</w:t>
            </w:r>
          </w:p>
        </w:tc>
        <w:tc>
          <w:tcPr>
            <w:tcW w:w="1308" w:type="dxa"/>
            <w:vAlign w:val="center"/>
          </w:tcPr>
          <w:p w:rsidR="007E249B" w:rsidRPr="00B7752A" w:rsidRDefault="002E2F8C" w:rsidP="00231157">
            <w:pPr>
              <w:pStyle w:val="Tabletex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ГГц</w:t>
            </w:r>
          </w:p>
        </w:tc>
        <w:tc>
          <w:tcPr>
            <w:tcW w:w="2693" w:type="dxa"/>
            <w:vAlign w:val="center"/>
          </w:tcPr>
          <w:p w:rsidR="007E249B" w:rsidRPr="00B7752A" w:rsidRDefault="00E14163" w:rsidP="00231157">
            <w:pPr>
              <w:pStyle w:val="Tabletex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13,25–13,</w:t>
            </w:r>
            <w:r w:rsidR="007E249B" w:rsidRPr="00B7752A">
              <w:rPr>
                <w:lang w:val="ru-RU"/>
              </w:rPr>
              <w:t>4</w:t>
            </w:r>
          </w:p>
        </w:tc>
        <w:tc>
          <w:tcPr>
            <w:tcW w:w="2694" w:type="dxa"/>
            <w:vAlign w:val="center"/>
          </w:tcPr>
          <w:p w:rsidR="007E249B" w:rsidRPr="00B7752A" w:rsidRDefault="00E14163" w:rsidP="00231157">
            <w:pPr>
              <w:pStyle w:val="Tabletex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13,25–13,</w:t>
            </w:r>
            <w:r w:rsidR="007E249B" w:rsidRPr="00B7752A">
              <w:rPr>
                <w:lang w:val="ru-RU"/>
              </w:rPr>
              <w:t>4</w:t>
            </w:r>
          </w:p>
        </w:tc>
      </w:tr>
      <w:tr w:rsidR="007E249B" w:rsidRPr="00B7752A" w:rsidTr="00D31358">
        <w:trPr>
          <w:jc w:val="center"/>
        </w:trPr>
        <w:tc>
          <w:tcPr>
            <w:tcW w:w="2798" w:type="dxa"/>
            <w:vAlign w:val="center"/>
          </w:tcPr>
          <w:p w:rsidR="007E249B" w:rsidRPr="00B7752A" w:rsidRDefault="002E2F8C" w:rsidP="00231157">
            <w:pPr>
              <w:pStyle w:val="Tabletext"/>
              <w:jc w:val="left"/>
              <w:rPr>
                <w:lang w:val="ru-RU"/>
              </w:rPr>
            </w:pPr>
            <w:r w:rsidRPr="00B7752A">
              <w:rPr>
                <w:lang w:val="ru-RU"/>
              </w:rPr>
              <w:t>Тип излучения</w:t>
            </w:r>
          </w:p>
        </w:tc>
        <w:tc>
          <w:tcPr>
            <w:tcW w:w="1308" w:type="dxa"/>
            <w:vAlign w:val="center"/>
          </w:tcPr>
          <w:p w:rsidR="007E249B" w:rsidRPr="00B7752A" w:rsidRDefault="007E249B" w:rsidP="0023115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693" w:type="dxa"/>
            <w:vAlign w:val="center"/>
          </w:tcPr>
          <w:p w:rsidR="007E249B" w:rsidRPr="00B7752A" w:rsidRDefault="004C41EF" w:rsidP="00231157">
            <w:pPr>
              <w:pStyle w:val="Tabletex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И</w:t>
            </w:r>
            <w:r w:rsidR="002E2F8C" w:rsidRPr="00B7752A">
              <w:rPr>
                <w:lang w:val="ru-RU"/>
              </w:rPr>
              <w:t>мпульсы</w:t>
            </w:r>
            <w:r w:rsidRPr="00B7752A">
              <w:rPr>
                <w:lang w:val="ru-RU"/>
              </w:rPr>
              <w:t xml:space="preserve">, кодированные </w:t>
            </w:r>
            <w:r w:rsidR="00851979" w:rsidRPr="00B7752A">
              <w:rPr>
                <w:lang w:val="ru-RU"/>
              </w:rPr>
              <w:br/>
            </w:r>
            <w:r w:rsidRPr="00B7752A">
              <w:rPr>
                <w:lang w:val="ru-RU"/>
              </w:rPr>
              <w:t>по фазе</w:t>
            </w:r>
          </w:p>
        </w:tc>
        <w:tc>
          <w:tcPr>
            <w:tcW w:w="2694" w:type="dxa"/>
            <w:vAlign w:val="center"/>
          </w:tcPr>
          <w:p w:rsidR="007E249B" w:rsidRPr="00B7752A" w:rsidRDefault="004C41EF" w:rsidP="00231157">
            <w:pPr>
              <w:pStyle w:val="Tabletex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 xml:space="preserve">Импульсы, кодированные </w:t>
            </w:r>
            <w:r w:rsidR="00851979" w:rsidRPr="00B7752A">
              <w:rPr>
                <w:lang w:val="ru-RU"/>
              </w:rPr>
              <w:br/>
            </w:r>
            <w:r w:rsidRPr="00B7752A">
              <w:rPr>
                <w:lang w:val="ru-RU"/>
              </w:rPr>
              <w:t>по фазе</w:t>
            </w:r>
          </w:p>
        </w:tc>
      </w:tr>
      <w:tr w:rsidR="007E249B" w:rsidRPr="00B7752A" w:rsidTr="00D31358">
        <w:trPr>
          <w:jc w:val="center"/>
        </w:trPr>
        <w:tc>
          <w:tcPr>
            <w:tcW w:w="2798" w:type="dxa"/>
            <w:vAlign w:val="center"/>
          </w:tcPr>
          <w:p w:rsidR="007E249B" w:rsidRPr="00B7752A" w:rsidRDefault="004C41EF" w:rsidP="00231157">
            <w:pPr>
              <w:pStyle w:val="Tabletext"/>
              <w:jc w:val="left"/>
              <w:rPr>
                <w:lang w:val="ru-RU"/>
              </w:rPr>
            </w:pPr>
            <w:r w:rsidRPr="00B7752A">
              <w:rPr>
                <w:lang w:val="ru-RU"/>
              </w:rPr>
              <w:t>Ширина импульса</w:t>
            </w:r>
          </w:p>
        </w:tc>
        <w:tc>
          <w:tcPr>
            <w:tcW w:w="1308" w:type="dxa"/>
            <w:vAlign w:val="center"/>
          </w:tcPr>
          <w:p w:rsidR="007E249B" w:rsidRPr="00B7752A" w:rsidRDefault="004C41EF" w:rsidP="00231157">
            <w:pPr>
              <w:pStyle w:val="Tabletex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мкс</w:t>
            </w:r>
          </w:p>
        </w:tc>
        <w:tc>
          <w:tcPr>
            <w:tcW w:w="2693" w:type="dxa"/>
            <w:vAlign w:val="center"/>
          </w:tcPr>
          <w:p w:rsidR="007E249B" w:rsidRPr="00B7752A" w:rsidRDefault="00E14163" w:rsidP="00231157">
            <w:pPr>
              <w:pStyle w:val="Tabletex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1–</w:t>
            </w:r>
            <w:r w:rsidR="007E249B" w:rsidRPr="00B7752A">
              <w:rPr>
                <w:lang w:val="ru-RU"/>
              </w:rPr>
              <w:t>2</w:t>
            </w:r>
          </w:p>
        </w:tc>
        <w:tc>
          <w:tcPr>
            <w:tcW w:w="2694" w:type="dxa"/>
            <w:vAlign w:val="center"/>
          </w:tcPr>
          <w:p w:rsidR="007E249B" w:rsidRPr="00B7752A" w:rsidRDefault="00E14163" w:rsidP="00231157">
            <w:pPr>
              <w:pStyle w:val="Tabletex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2,</w:t>
            </w:r>
            <w:r w:rsidR="007E249B" w:rsidRPr="00B7752A">
              <w:rPr>
                <w:lang w:val="ru-RU"/>
              </w:rPr>
              <w:t>5</w:t>
            </w:r>
          </w:p>
        </w:tc>
      </w:tr>
      <w:tr w:rsidR="005D602C" w:rsidRPr="00B7752A" w:rsidTr="00D31358">
        <w:trPr>
          <w:jc w:val="center"/>
        </w:trPr>
        <w:tc>
          <w:tcPr>
            <w:tcW w:w="2798" w:type="dxa"/>
            <w:vAlign w:val="center"/>
          </w:tcPr>
          <w:p w:rsidR="005D602C" w:rsidRPr="00B7752A" w:rsidRDefault="005D602C" w:rsidP="005D602C">
            <w:pPr>
              <w:pStyle w:val="Tabletext"/>
              <w:jc w:val="left"/>
              <w:rPr>
                <w:lang w:val="ru-RU"/>
              </w:rPr>
            </w:pPr>
            <w:r w:rsidRPr="00B7752A">
              <w:rPr>
                <w:lang w:val="ru-RU"/>
              </w:rPr>
              <w:t>Время нарастания и спада импульса</w:t>
            </w:r>
          </w:p>
        </w:tc>
        <w:tc>
          <w:tcPr>
            <w:tcW w:w="1308" w:type="dxa"/>
            <w:vAlign w:val="center"/>
          </w:tcPr>
          <w:p w:rsidR="005D602C" w:rsidRPr="00B7752A" w:rsidRDefault="005D602C" w:rsidP="005D602C">
            <w:pPr>
              <w:pStyle w:val="Tabletex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нс</w:t>
            </w:r>
          </w:p>
        </w:tc>
        <w:tc>
          <w:tcPr>
            <w:tcW w:w="2693" w:type="dxa"/>
            <w:vAlign w:val="center"/>
          </w:tcPr>
          <w:p w:rsidR="005D602C" w:rsidRPr="00B7752A" w:rsidRDefault="005D602C" w:rsidP="005D602C">
            <w:pPr>
              <w:pStyle w:val="Tabletex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0,1–0,2 для времени нараста</w:t>
            </w:r>
            <w:r w:rsidRPr="00B7752A">
              <w:rPr>
                <w:lang w:val="ru-RU"/>
              </w:rPr>
              <w:softHyphen/>
              <w:t>ния и спада импульса</w:t>
            </w:r>
          </w:p>
        </w:tc>
        <w:tc>
          <w:tcPr>
            <w:tcW w:w="2694" w:type="dxa"/>
            <w:vAlign w:val="center"/>
          </w:tcPr>
          <w:p w:rsidR="005D602C" w:rsidRPr="00B7752A" w:rsidRDefault="005D602C" w:rsidP="005D602C">
            <w:pPr>
              <w:pStyle w:val="Tabletex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0,1–0,2 для времени нараста</w:t>
            </w:r>
            <w:r w:rsidRPr="00B7752A">
              <w:rPr>
                <w:lang w:val="ru-RU"/>
              </w:rPr>
              <w:softHyphen/>
              <w:t>ния и спада импульса</w:t>
            </w:r>
          </w:p>
        </w:tc>
      </w:tr>
    </w:tbl>
    <w:p w:rsidR="00CE512F" w:rsidRPr="00B7752A" w:rsidRDefault="00CE512F" w:rsidP="00AE6A45">
      <w:pPr>
        <w:pStyle w:val="TableNo"/>
        <w:rPr>
          <w:lang w:val="ru-RU"/>
        </w:rPr>
      </w:pPr>
      <w:r w:rsidRPr="00B7752A">
        <w:rPr>
          <w:lang w:val="ru-RU"/>
        </w:rPr>
        <w:lastRenderedPageBreak/>
        <w:t>ТАБЛИЦА 2 (</w:t>
      </w:r>
      <w:r w:rsidRPr="00B7752A">
        <w:rPr>
          <w:i/>
          <w:iCs/>
          <w:lang w:val="ru-RU"/>
        </w:rPr>
        <w:t>окончание</w:t>
      </w:r>
      <w:r w:rsidRPr="00B7752A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1328"/>
        <w:gridCol w:w="2734"/>
        <w:gridCol w:w="2735"/>
      </w:tblGrid>
      <w:tr w:rsidR="00CE512F" w:rsidRPr="00B7752A" w:rsidTr="00D31358">
        <w:trPr>
          <w:jc w:val="center"/>
        </w:trPr>
        <w:tc>
          <w:tcPr>
            <w:tcW w:w="2798" w:type="dxa"/>
            <w:vAlign w:val="center"/>
          </w:tcPr>
          <w:p w:rsidR="00CE512F" w:rsidRPr="00B7752A" w:rsidRDefault="00CE512F" w:rsidP="0008381F">
            <w:pPr>
              <w:pStyle w:val="Tablehead"/>
              <w:spacing w:line="220" w:lineRule="exact"/>
              <w:rPr>
                <w:lang w:val="ru-RU"/>
              </w:rPr>
            </w:pPr>
            <w:r w:rsidRPr="00B7752A">
              <w:rPr>
                <w:lang w:val="ru-RU"/>
              </w:rPr>
              <w:t>Параметр</w:t>
            </w:r>
          </w:p>
        </w:tc>
        <w:tc>
          <w:tcPr>
            <w:tcW w:w="1308" w:type="dxa"/>
            <w:vAlign w:val="center"/>
          </w:tcPr>
          <w:p w:rsidR="00CE512F" w:rsidRPr="00B7752A" w:rsidRDefault="00CE512F" w:rsidP="0008381F">
            <w:pPr>
              <w:pStyle w:val="Tablehead"/>
              <w:spacing w:line="220" w:lineRule="exact"/>
              <w:rPr>
                <w:lang w:val="ru-RU"/>
              </w:rPr>
            </w:pPr>
            <w:r w:rsidRPr="00B7752A">
              <w:rPr>
                <w:lang w:val="ru-RU"/>
              </w:rPr>
              <w:t>Единицы</w:t>
            </w:r>
          </w:p>
        </w:tc>
        <w:tc>
          <w:tcPr>
            <w:tcW w:w="2693" w:type="dxa"/>
            <w:vAlign w:val="center"/>
          </w:tcPr>
          <w:p w:rsidR="00CE512F" w:rsidRPr="00B7752A" w:rsidRDefault="00CE512F" w:rsidP="0008381F">
            <w:pPr>
              <w:pStyle w:val="Tablehead"/>
              <w:spacing w:line="220" w:lineRule="exact"/>
              <w:rPr>
                <w:lang w:val="ru-RU"/>
              </w:rPr>
            </w:pPr>
            <w:r w:rsidRPr="00B7752A">
              <w:rPr>
                <w:lang w:val="ru-RU"/>
              </w:rPr>
              <w:t>Радар 1</w:t>
            </w:r>
          </w:p>
        </w:tc>
        <w:tc>
          <w:tcPr>
            <w:tcW w:w="2694" w:type="dxa"/>
            <w:vAlign w:val="center"/>
          </w:tcPr>
          <w:p w:rsidR="00CE512F" w:rsidRPr="00B7752A" w:rsidRDefault="00CE512F" w:rsidP="0008381F">
            <w:pPr>
              <w:pStyle w:val="Tablehead"/>
              <w:spacing w:line="220" w:lineRule="exact"/>
              <w:rPr>
                <w:lang w:val="ru-RU"/>
              </w:rPr>
            </w:pPr>
            <w:r w:rsidRPr="00B7752A">
              <w:rPr>
                <w:lang w:val="ru-RU"/>
              </w:rPr>
              <w:t>Радар 2</w:t>
            </w:r>
          </w:p>
        </w:tc>
      </w:tr>
      <w:tr w:rsidR="007E249B" w:rsidRPr="00B7752A" w:rsidTr="00D31358">
        <w:trPr>
          <w:jc w:val="center"/>
        </w:trPr>
        <w:tc>
          <w:tcPr>
            <w:tcW w:w="2798" w:type="dxa"/>
            <w:vAlign w:val="center"/>
          </w:tcPr>
          <w:p w:rsidR="007E249B" w:rsidRPr="00B7752A" w:rsidRDefault="004C41EF" w:rsidP="0008381F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B7752A">
              <w:rPr>
                <w:lang w:val="ru-RU"/>
              </w:rPr>
              <w:t>Ширина полосы РЧ излучения</w:t>
            </w:r>
            <w:r w:rsidR="007E249B" w:rsidRPr="00B7752A">
              <w:rPr>
                <w:lang w:val="ru-RU"/>
              </w:rPr>
              <w:t xml:space="preserve"> –40 </w:t>
            </w:r>
            <w:r w:rsidR="002A00A1" w:rsidRPr="00B7752A">
              <w:rPr>
                <w:lang w:val="ru-RU"/>
              </w:rPr>
              <w:t>дБ</w:t>
            </w:r>
          </w:p>
        </w:tc>
        <w:tc>
          <w:tcPr>
            <w:tcW w:w="1308" w:type="dxa"/>
            <w:vAlign w:val="center"/>
          </w:tcPr>
          <w:p w:rsidR="007E249B" w:rsidRPr="00B7752A" w:rsidRDefault="004C41EF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МГц</w:t>
            </w:r>
          </w:p>
        </w:tc>
        <w:tc>
          <w:tcPr>
            <w:tcW w:w="2693" w:type="dxa"/>
            <w:vAlign w:val="center"/>
          </w:tcPr>
          <w:p w:rsidR="007E249B" w:rsidRPr="00B7752A" w:rsidRDefault="007E249B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30</w:t>
            </w:r>
          </w:p>
        </w:tc>
        <w:tc>
          <w:tcPr>
            <w:tcW w:w="2694" w:type="dxa"/>
            <w:vAlign w:val="center"/>
          </w:tcPr>
          <w:p w:rsidR="007E249B" w:rsidRPr="00B7752A" w:rsidRDefault="00E14163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28,</w:t>
            </w:r>
            <w:r w:rsidR="007E249B" w:rsidRPr="00B7752A">
              <w:rPr>
                <w:lang w:val="ru-RU"/>
              </w:rPr>
              <w:t>5</w:t>
            </w:r>
          </w:p>
        </w:tc>
      </w:tr>
      <w:tr w:rsidR="004C41EF" w:rsidRPr="00B7752A" w:rsidTr="00D31358">
        <w:trPr>
          <w:jc w:val="center"/>
        </w:trPr>
        <w:tc>
          <w:tcPr>
            <w:tcW w:w="2798" w:type="dxa"/>
            <w:vAlign w:val="center"/>
          </w:tcPr>
          <w:p w:rsidR="004C41EF" w:rsidRPr="00B7752A" w:rsidRDefault="004C41EF" w:rsidP="0008381F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B7752A">
              <w:rPr>
                <w:lang w:val="ru-RU"/>
              </w:rPr>
              <w:t>Частота повторения импульсов</w:t>
            </w:r>
          </w:p>
        </w:tc>
        <w:tc>
          <w:tcPr>
            <w:tcW w:w="1308" w:type="dxa"/>
            <w:vAlign w:val="center"/>
          </w:tcPr>
          <w:p w:rsidR="004C41EF" w:rsidRPr="00B7752A" w:rsidRDefault="004C41EF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имп./с</w:t>
            </w:r>
          </w:p>
        </w:tc>
        <w:tc>
          <w:tcPr>
            <w:tcW w:w="2693" w:type="dxa"/>
            <w:vAlign w:val="center"/>
          </w:tcPr>
          <w:p w:rsidR="004C41EF" w:rsidRPr="00B7752A" w:rsidRDefault="00E14163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6 000–</w:t>
            </w:r>
            <w:r w:rsidR="004C41EF" w:rsidRPr="00B7752A">
              <w:rPr>
                <w:lang w:val="ru-RU"/>
              </w:rPr>
              <w:t>8 000</w:t>
            </w:r>
          </w:p>
        </w:tc>
        <w:tc>
          <w:tcPr>
            <w:tcW w:w="2694" w:type="dxa"/>
            <w:vAlign w:val="center"/>
          </w:tcPr>
          <w:p w:rsidR="004C41EF" w:rsidRPr="00B7752A" w:rsidRDefault="004C41EF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30 000</w:t>
            </w:r>
          </w:p>
        </w:tc>
      </w:tr>
      <w:tr w:rsidR="007E249B" w:rsidRPr="00B7752A" w:rsidTr="00D31358">
        <w:trPr>
          <w:jc w:val="center"/>
        </w:trPr>
        <w:tc>
          <w:tcPr>
            <w:tcW w:w="2798" w:type="dxa"/>
            <w:vAlign w:val="center"/>
          </w:tcPr>
          <w:p w:rsidR="007E249B" w:rsidRPr="00B7752A" w:rsidRDefault="004C41EF" w:rsidP="0008381F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B7752A">
              <w:rPr>
                <w:lang w:val="ru-RU"/>
              </w:rPr>
              <w:t>Средняя мощность передатчика</w:t>
            </w:r>
          </w:p>
        </w:tc>
        <w:tc>
          <w:tcPr>
            <w:tcW w:w="1308" w:type="dxa"/>
            <w:vAlign w:val="center"/>
          </w:tcPr>
          <w:p w:rsidR="007E249B" w:rsidRPr="00B7752A" w:rsidRDefault="004C41EF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Вт</w:t>
            </w:r>
          </w:p>
        </w:tc>
        <w:tc>
          <w:tcPr>
            <w:tcW w:w="2693" w:type="dxa"/>
            <w:vAlign w:val="center"/>
          </w:tcPr>
          <w:p w:rsidR="007E249B" w:rsidRPr="00B7752A" w:rsidRDefault="00E14163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25–</w:t>
            </w:r>
            <w:r w:rsidR="007E249B" w:rsidRPr="00B7752A">
              <w:rPr>
                <w:lang w:val="ru-RU"/>
              </w:rPr>
              <w:t>35 (</w:t>
            </w:r>
            <w:r w:rsidR="004C41EF" w:rsidRPr="00B7752A">
              <w:rPr>
                <w:lang w:val="ru-RU"/>
              </w:rPr>
              <w:t>до</w:t>
            </w:r>
            <w:r w:rsidR="007E249B" w:rsidRPr="00B7752A">
              <w:rPr>
                <w:lang w:val="ru-RU"/>
              </w:rPr>
              <w:t xml:space="preserve"> 50)</w:t>
            </w:r>
          </w:p>
        </w:tc>
        <w:tc>
          <w:tcPr>
            <w:tcW w:w="2694" w:type="dxa"/>
            <w:vAlign w:val="center"/>
          </w:tcPr>
          <w:p w:rsidR="007E249B" w:rsidRPr="00B7752A" w:rsidRDefault="00E14163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25–</w:t>
            </w:r>
            <w:r w:rsidR="007E249B" w:rsidRPr="00B7752A">
              <w:rPr>
                <w:lang w:val="ru-RU"/>
              </w:rPr>
              <w:t>35 (</w:t>
            </w:r>
            <w:r w:rsidR="004C41EF" w:rsidRPr="00B7752A">
              <w:rPr>
                <w:lang w:val="ru-RU"/>
              </w:rPr>
              <w:t>до</w:t>
            </w:r>
            <w:r w:rsidR="007E249B" w:rsidRPr="00B7752A">
              <w:rPr>
                <w:lang w:val="ru-RU"/>
              </w:rPr>
              <w:t xml:space="preserve"> 50)</w:t>
            </w:r>
          </w:p>
        </w:tc>
      </w:tr>
      <w:tr w:rsidR="007E249B" w:rsidRPr="00B7752A" w:rsidTr="00D31358">
        <w:trPr>
          <w:jc w:val="center"/>
        </w:trPr>
        <w:tc>
          <w:tcPr>
            <w:tcW w:w="2798" w:type="dxa"/>
            <w:vAlign w:val="center"/>
          </w:tcPr>
          <w:p w:rsidR="007E249B" w:rsidRPr="00B7752A" w:rsidRDefault="00A60C89" w:rsidP="0008381F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B7752A">
              <w:rPr>
                <w:lang w:val="ru-RU"/>
              </w:rPr>
              <w:t>Ширина полосы ПЧ приемника</w:t>
            </w:r>
            <w:r w:rsidR="007E249B" w:rsidRPr="00B7752A">
              <w:rPr>
                <w:lang w:val="ru-RU"/>
              </w:rPr>
              <w:t xml:space="preserve"> –3 </w:t>
            </w:r>
            <w:r w:rsidR="002A00A1" w:rsidRPr="00B7752A">
              <w:rPr>
                <w:lang w:val="ru-RU"/>
              </w:rPr>
              <w:t>дБ</w:t>
            </w:r>
          </w:p>
        </w:tc>
        <w:tc>
          <w:tcPr>
            <w:tcW w:w="1308" w:type="dxa"/>
            <w:vAlign w:val="center"/>
          </w:tcPr>
          <w:p w:rsidR="007E249B" w:rsidRPr="00B7752A" w:rsidRDefault="004C41EF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МГц</w:t>
            </w:r>
          </w:p>
        </w:tc>
        <w:tc>
          <w:tcPr>
            <w:tcW w:w="2693" w:type="dxa"/>
            <w:vAlign w:val="center"/>
          </w:tcPr>
          <w:p w:rsidR="007E249B" w:rsidRPr="00B7752A" w:rsidRDefault="00E14163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0,7–1,</w:t>
            </w:r>
            <w:r w:rsidR="007E249B" w:rsidRPr="00B7752A">
              <w:rPr>
                <w:lang w:val="ru-RU"/>
              </w:rPr>
              <w:t>1</w:t>
            </w:r>
          </w:p>
        </w:tc>
        <w:tc>
          <w:tcPr>
            <w:tcW w:w="2694" w:type="dxa"/>
            <w:vAlign w:val="center"/>
          </w:tcPr>
          <w:p w:rsidR="007E249B" w:rsidRPr="00B7752A" w:rsidRDefault="007E249B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14</w:t>
            </w:r>
          </w:p>
        </w:tc>
      </w:tr>
      <w:tr w:rsidR="007E249B" w:rsidRPr="00B7752A" w:rsidTr="00D31358">
        <w:trPr>
          <w:jc w:val="center"/>
        </w:trPr>
        <w:tc>
          <w:tcPr>
            <w:tcW w:w="2798" w:type="dxa"/>
            <w:vAlign w:val="center"/>
          </w:tcPr>
          <w:p w:rsidR="007E249B" w:rsidRPr="00B7752A" w:rsidRDefault="00A60C89" w:rsidP="0008381F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B7752A">
              <w:rPr>
                <w:lang w:val="ru-RU"/>
              </w:rPr>
              <w:t>Чувст</w:t>
            </w:r>
            <w:r w:rsidR="008C0DBA" w:rsidRPr="00B7752A">
              <w:rPr>
                <w:lang w:val="ru-RU"/>
              </w:rPr>
              <w:t>в</w:t>
            </w:r>
            <w:r w:rsidRPr="00B7752A">
              <w:rPr>
                <w:lang w:val="ru-RU"/>
              </w:rPr>
              <w:t>ительность</w:t>
            </w:r>
          </w:p>
        </w:tc>
        <w:tc>
          <w:tcPr>
            <w:tcW w:w="1308" w:type="dxa"/>
            <w:vAlign w:val="center"/>
          </w:tcPr>
          <w:p w:rsidR="007E249B" w:rsidRPr="00B7752A" w:rsidRDefault="002A00A1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дБ</w:t>
            </w:r>
            <w:r w:rsidR="00A60C89" w:rsidRPr="00B7752A">
              <w:rPr>
                <w:lang w:val="ru-RU"/>
              </w:rPr>
              <w:t>м</w:t>
            </w:r>
          </w:p>
        </w:tc>
        <w:tc>
          <w:tcPr>
            <w:tcW w:w="2693" w:type="dxa"/>
            <w:vAlign w:val="center"/>
          </w:tcPr>
          <w:p w:rsidR="007E249B" w:rsidRPr="00B7752A" w:rsidRDefault="007E249B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 xml:space="preserve">−122 </w:t>
            </w:r>
            <w:r w:rsidR="00A60C89" w:rsidRPr="00B7752A">
              <w:rPr>
                <w:lang w:val="ru-RU"/>
              </w:rPr>
              <w:t>для</w:t>
            </w:r>
            <w:r w:rsidRPr="00B7752A">
              <w:rPr>
                <w:lang w:val="ru-RU"/>
              </w:rPr>
              <w:t xml:space="preserve"> </w:t>
            </w:r>
            <w:r w:rsidR="00A60C89" w:rsidRPr="00D31358">
              <w:rPr>
                <w:i/>
                <w:iCs/>
                <w:lang w:val="ru-RU"/>
              </w:rPr>
              <w:t>S</w:t>
            </w:r>
            <w:r w:rsidR="00A60C89" w:rsidRPr="00B7752A">
              <w:rPr>
                <w:lang w:val="ru-RU"/>
              </w:rPr>
              <w:t>/</w:t>
            </w:r>
            <w:r w:rsidR="00A60C89" w:rsidRPr="00D31358">
              <w:rPr>
                <w:i/>
                <w:iCs/>
                <w:lang w:val="ru-RU"/>
              </w:rPr>
              <w:t>N</w:t>
            </w:r>
            <w:r w:rsidR="00A60C89" w:rsidRPr="00B7752A">
              <w:rPr>
                <w:lang w:val="ru-RU"/>
              </w:rPr>
              <w:t xml:space="preserve"> </w:t>
            </w:r>
            <w:r w:rsidRPr="00B7752A">
              <w:rPr>
                <w:lang w:val="ru-RU"/>
              </w:rPr>
              <w:t xml:space="preserve">10 </w:t>
            </w:r>
            <w:r w:rsidR="002A00A1" w:rsidRPr="00B7752A">
              <w:rPr>
                <w:lang w:val="ru-RU"/>
              </w:rPr>
              <w:t>дБ</w:t>
            </w:r>
          </w:p>
        </w:tc>
        <w:tc>
          <w:tcPr>
            <w:tcW w:w="2694" w:type="dxa"/>
            <w:vAlign w:val="center"/>
          </w:tcPr>
          <w:p w:rsidR="007E249B" w:rsidRPr="00B7752A" w:rsidRDefault="00E14163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–98,</w:t>
            </w:r>
            <w:r w:rsidR="007E249B" w:rsidRPr="00B7752A">
              <w:rPr>
                <w:lang w:val="ru-RU"/>
              </w:rPr>
              <w:t xml:space="preserve">6 </w:t>
            </w:r>
            <w:r w:rsidR="00A60C89" w:rsidRPr="00B7752A">
              <w:rPr>
                <w:lang w:val="ru-RU"/>
              </w:rPr>
              <w:t>для</w:t>
            </w:r>
            <w:r w:rsidR="007E249B" w:rsidRPr="00B7752A">
              <w:rPr>
                <w:lang w:val="ru-RU"/>
              </w:rPr>
              <w:t xml:space="preserve"> </w:t>
            </w:r>
            <w:r w:rsidR="007E249B" w:rsidRPr="00D31358">
              <w:rPr>
                <w:i/>
                <w:iCs/>
                <w:lang w:val="ru-RU"/>
              </w:rPr>
              <w:t>S</w:t>
            </w:r>
            <w:r w:rsidR="007E249B" w:rsidRPr="00B7752A">
              <w:rPr>
                <w:lang w:val="ru-RU"/>
              </w:rPr>
              <w:t>/</w:t>
            </w:r>
            <w:r w:rsidR="007E249B" w:rsidRPr="00D31358">
              <w:rPr>
                <w:i/>
                <w:iCs/>
                <w:lang w:val="ru-RU"/>
              </w:rPr>
              <w:t>N</w:t>
            </w:r>
            <w:r w:rsidRPr="00B7752A">
              <w:rPr>
                <w:lang w:val="ru-RU"/>
              </w:rPr>
              <w:t xml:space="preserve"> 13,</w:t>
            </w:r>
            <w:r w:rsidR="00A60C89" w:rsidRPr="00B7752A">
              <w:rPr>
                <w:lang w:val="ru-RU"/>
              </w:rPr>
              <w:t>1 дБ</w:t>
            </w:r>
          </w:p>
        </w:tc>
      </w:tr>
      <w:tr w:rsidR="007E249B" w:rsidRPr="00B7752A" w:rsidTr="00D31358">
        <w:trPr>
          <w:jc w:val="center"/>
        </w:trPr>
        <w:tc>
          <w:tcPr>
            <w:tcW w:w="2798" w:type="dxa"/>
            <w:vAlign w:val="center"/>
          </w:tcPr>
          <w:p w:rsidR="007E249B" w:rsidRPr="00B7752A" w:rsidRDefault="00A60C89" w:rsidP="0008381F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B7752A">
              <w:rPr>
                <w:lang w:val="ru-RU"/>
              </w:rPr>
              <w:t>Коэффициент шума приемника</w:t>
            </w:r>
          </w:p>
        </w:tc>
        <w:tc>
          <w:tcPr>
            <w:tcW w:w="1308" w:type="dxa"/>
            <w:vAlign w:val="center"/>
          </w:tcPr>
          <w:p w:rsidR="007E249B" w:rsidRPr="00B7752A" w:rsidRDefault="002A00A1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дБ</w:t>
            </w:r>
          </w:p>
        </w:tc>
        <w:tc>
          <w:tcPr>
            <w:tcW w:w="2693" w:type="dxa"/>
            <w:vAlign w:val="center"/>
          </w:tcPr>
          <w:p w:rsidR="007E249B" w:rsidRPr="00B7752A" w:rsidRDefault="007E249B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3</w:t>
            </w:r>
          </w:p>
        </w:tc>
        <w:tc>
          <w:tcPr>
            <w:tcW w:w="2694" w:type="dxa"/>
            <w:vAlign w:val="center"/>
          </w:tcPr>
          <w:p w:rsidR="007E249B" w:rsidRPr="00B7752A" w:rsidRDefault="00E14163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2,</w:t>
            </w:r>
            <w:r w:rsidR="007E249B" w:rsidRPr="00B7752A">
              <w:rPr>
                <w:lang w:val="ru-RU"/>
              </w:rPr>
              <w:t>7</w:t>
            </w:r>
          </w:p>
        </w:tc>
      </w:tr>
      <w:tr w:rsidR="007E249B" w:rsidRPr="00B7752A" w:rsidTr="00D31358">
        <w:trPr>
          <w:jc w:val="center"/>
        </w:trPr>
        <w:tc>
          <w:tcPr>
            <w:tcW w:w="2798" w:type="dxa"/>
            <w:vAlign w:val="center"/>
          </w:tcPr>
          <w:p w:rsidR="007E249B" w:rsidRPr="00B7752A" w:rsidRDefault="00A60C89" w:rsidP="0008381F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B7752A">
              <w:rPr>
                <w:lang w:val="ru-RU"/>
              </w:rPr>
              <w:t xml:space="preserve">Рассчитанная мощность </w:t>
            </w:r>
            <w:r w:rsidR="003B36F6" w:rsidRPr="00B7752A">
              <w:rPr>
                <w:lang w:val="ru-RU"/>
              </w:rPr>
              <w:br/>
            </w:r>
            <w:r w:rsidRPr="00B7752A">
              <w:rPr>
                <w:lang w:val="ru-RU"/>
              </w:rPr>
              <w:t>шума</w:t>
            </w:r>
            <w:r w:rsidR="007E249B" w:rsidRPr="00B7752A">
              <w:rPr>
                <w:lang w:val="ru-RU"/>
              </w:rPr>
              <w:t xml:space="preserve"> Rx</w:t>
            </w:r>
          </w:p>
        </w:tc>
        <w:tc>
          <w:tcPr>
            <w:tcW w:w="1308" w:type="dxa"/>
            <w:vAlign w:val="center"/>
          </w:tcPr>
          <w:p w:rsidR="007E249B" w:rsidRPr="00B7752A" w:rsidRDefault="002A00A1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дБ</w:t>
            </w:r>
            <w:r w:rsidR="00A60C89" w:rsidRPr="00B7752A">
              <w:rPr>
                <w:lang w:val="ru-RU"/>
              </w:rPr>
              <w:t>Вт</w:t>
            </w:r>
          </w:p>
        </w:tc>
        <w:tc>
          <w:tcPr>
            <w:tcW w:w="2693" w:type="dxa"/>
            <w:vAlign w:val="center"/>
          </w:tcPr>
          <w:p w:rsidR="007E249B" w:rsidRPr="00B7752A" w:rsidRDefault="00E14163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–140,</w:t>
            </w:r>
            <w:r w:rsidR="007E249B" w:rsidRPr="00B7752A">
              <w:rPr>
                <w:lang w:val="ru-RU"/>
              </w:rPr>
              <w:t>6</w:t>
            </w:r>
          </w:p>
        </w:tc>
        <w:tc>
          <w:tcPr>
            <w:tcW w:w="2694" w:type="dxa"/>
            <w:vAlign w:val="center"/>
          </w:tcPr>
          <w:p w:rsidR="007E249B" w:rsidRPr="00B7752A" w:rsidRDefault="00E14163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–128,</w:t>
            </w:r>
            <w:r w:rsidR="007E249B" w:rsidRPr="00B7752A">
              <w:rPr>
                <w:lang w:val="ru-RU"/>
              </w:rPr>
              <w:t>5</w:t>
            </w:r>
          </w:p>
        </w:tc>
      </w:tr>
      <w:tr w:rsidR="007E249B" w:rsidRPr="00B7752A" w:rsidTr="00D31358">
        <w:trPr>
          <w:jc w:val="center"/>
        </w:trPr>
        <w:tc>
          <w:tcPr>
            <w:tcW w:w="2798" w:type="dxa"/>
            <w:vAlign w:val="center"/>
          </w:tcPr>
          <w:p w:rsidR="007E249B" w:rsidRPr="00B7752A" w:rsidRDefault="00A60C89" w:rsidP="0008381F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B7752A">
              <w:rPr>
                <w:lang w:val="ru-RU"/>
              </w:rPr>
              <w:t>Тип антенны</w:t>
            </w:r>
          </w:p>
        </w:tc>
        <w:tc>
          <w:tcPr>
            <w:tcW w:w="1308" w:type="dxa"/>
            <w:vAlign w:val="center"/>
          </w:tcPr>
          <w:p w:rsidR="007E249B" w:rsidRPr="00B7752A" w:rsidRDefault="007E249B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693" w:type="dxa"/>
            <w:vAlign w:val="center"/>
          </w:tcPr>
          <w:p w:rsidR="007E249B" w:rsidRPr="00B7752A" w:rsidRDefault="00A60C89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Фазированная решетка</w:t>
            </w:r>
          </w:p>
        </w:tc>
        <w:tc>
          <w:tcPr>
            <w:tcW w:w="2694" w:type="dxa"/>
            <w:vAlign w:val="center"/>
          </w:tcPr>
          <w:p w:rsidR="007E249B" w:rsidRPr="00B7752A" w:rsidRDefault="00A60C89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Фазированная решетка</w:t>
            </w:r>
          </w:p>
        </w:tc>
      </w:tr>
      <w:tr w:rsidR="007E249B" w:rsidRPr="00B7752A" w:rsidTr="00D31358">
        <w:trPr>
          <w:jc w:val="center"/>
        </w:trPr>
        <w:tc>
          <w:tcPr>
            <w:tcW w:w="2798" w:type="dxa"/>
            <w:vAlign w:val="center"/>
          </w:tcPr>
          <w:p w:rsidR="007E249B" w:rsidRPr="00B7752A" w:rsidRDefault="00A60C89" w:rsidP="0008381F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B7752A">
              <w:rPr>
                <w:lang w:val="ru-RU"/>
              </w:rPr>
              <w:t>Размещение антенны</w:t>
            </w:r>
          </w:p>
        </w:tc>
        <w:tc>
          <w:tcPr>
            <w:tcW w:w="1308" w:type="dxa"/>
            <w:vAlign w:val="center"/>
          </w:tcPr>
          <w:p w:rsidR="007E249B" w:rsidRPr="00B7752A" w:rsidRDefault="007E249B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693" w:type="dxa"/>
            <w:vAlign w:val="center"/>
          </w:tcPr>
          <w:p w:rsidR="007E249B" w:rsidRPr="00B7752A" w:rsidRDefault="00A60C89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Носовая часть в</w:t>
            </w:r>
            <w:r w:rsidR="00BB6758" w:rsidRPr="00B7752A">
              <w:rPr>
                <w:lang w:val="ru-RU"/>
              </w:rPr>
              <w:t>оздушно</w:t>
            </w:r>
            <w:r w:rsidRPr="00B7752A">
              <w:rPr>
                <w:lang w:val="ru-RU"/>
              </w:rPr>
              <w:t>го</w:t>
            </w:r>
            <w:r w:rsidR="00BB6758" w:rsidRPr="00B7752A">
              <w:rPr>
                <w:lang w:val="ru-RU"/>
              </w:rPr>
              <w:t xml:space="preserve"> судн</w:t>
            </w:r>
            <w:r w:rsidRPr="00B7752A">
              <w:rPr>
                <w:lang w:val="ru-RU"/>
              </w:rPr>
              <w:t>а</w:t>
            </w:r>
          </w:p>
        </w:tc>
        <w:tc>
          <w:tcPr>
            <w:tcW w:w="2694" w:type="dxa"/>
            <w:vAlign w:val="center"/>
          </w:tcPr>
          <w:p w:rsidR="007E249B" w:rsidRPr="00B7752A" w:rsidRDefault="00A60C89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Носовая часть воздушного судна</w:t>
            </w:r>
          </w:p>
        </w:tc>
      </w:tr>
      <w:tr w:rsidR="007E249B" w:rsidRPr="00B7752A" w:rsidTr="00D31358">
        <w:trPr>
          <w:jc w:val="center"/>
        </w:trPr>
        <w:tc>
          <w:tcPr>
            <w:tcW w:w="2798" w:type="dxa"/>
            <w:vAlign w:val="center"/>
          </w:tcPr>
          <w:p w:rsidR="007E249B" w:rsidRPr="00B7752A" w:rsidRDefault="00A60C89" w:rsidP="0008381F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B7752A">
              <w:rPr>
                <w:lang w:val="ru-RU"/>
              </w:rPr>
              <w:t>Коэффициент усиления антенны</w:t>
            </w:r>
          </w:p>
        </w:tc>
        <w:tc>
          <w:tcPr>
            <w:tcW w:w="1308" w:type="dxa"/>
            <w:vAlign w:val="center"/>
          </w:tcPr>
          <w:p w:rsidR="007E249B" w:rsidRPr="00B7752A" w:rsidRDefault="002A00A1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дБ</w:t>
            </w:r>
            <w:r w:rsidR="00A60C89" w:rsidRPr="00B7752A">
              <w:rPr>
                <w:lang w:val="ru-RU"/>
              </w:rPr>
              <w:t>и</w:t>
            </w:r>
          </w:p>
        </w:tc>
        <w:tc>
          <w:tcPr>
            <w:tcW w:w="2693" w:type="dxa"/>
            <w:vAlign w:val="center"/>
          </w:tcPr>
          <w:p w:rsidR="007E249B" w:rsidRPr="00B7752A" w:rsidRDefault="00E14163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28–</w:t>
            </w:r>
            <w:r w:rsidR="007E249B" w:rsidRPr="00B7752A">
              <w:rPr>
                <w:lang w:val="ru-RU"/>
              </w:rPr>
              <w:t>32</w:t>
            </w:r>
          </w:p>
        </w:tc>
        <w:tc>
          <w:tcPr>
            <w:tcW w:w="2694" w:type="dxa"/>
            <w:vAlign w:val="center"/>
          </w:tcPr>
          <w:p w:rsidR="007E249B" w:rsidRPr="00B7752A" w:rsidRDefault="00E14163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28–</w:t>
            </w:r>
            <w:r w:rsidR="007E249B" w:rsidRPr="00B7752A">
              <w:rPr>
                <w:lang w:val="ru-RU"/>
              </w:rPr>
              <w:t>32</w:t>
            </w:r>
          </w:p>
        </w:tc>
      </w:tr>
      <w:tr w:rsidR="007E249B" w:rsidRPr="00B7752A" w:rsidTr="00D31358">
        <w:trPr>
          <w:jc w:val="center"/>
        </w:trPr>
        <w:tc>
          <w:tcPr>
            <w:tcW w:w="2798" w:type="dxa"/>
            <w:vAlign w:val="center"/>
          </w:tcPr>
          <w:p w:rsidR="007E249B" w:rsidRPr="00B7752A" w:rsidRDefault="00A60C89" w:rsidP="0008381F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B7752A">
              <w:rPr>
                <w:lang w:val="ru-RU"/>
              </w:rPr>
              <w:t>Первый боковой лепесток антенны</w:t>
            </w:r>
          </w:p>
        </w:tc>
        <w:tc>
          <w:tcPr>
            <w:tcW w:w="1308" w:type="dxa"/>
            <w:vAlign w:val="center"/>
          </w:tcPr>
          <w:p w:rsidR="007E249B" w:rsidRPr="00B7752A" w:rsidRDefault="002A00A1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дБ</w:t>
            </w:r>
            <w:r w:rsidR="00A60C89" w:rsidRPr="00B7752A">
              <w:rPr>
                <w:lang w:val="ru-RU"/>
              </w:rPr>
              <w:t>и</w:t>
            </w:r>
          </w:p>
        </w:tc>
        <w:tc>
          <w:tcPr>
            <w:tcW w:w="2693" w:type="dxa"/>
            <w:vAlign w:val="center"/>
          </w:tcPr>
          <w:p w:rsidR="007E249B" w:rsidRPr="00B7752A" w:rsidRDefault="00E14163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15–</w:t>
            </w:r>
            <w:r w:rsidR="007E249B" w:rsidRPr="00B7752A">
              <w:rPr>
                <w:lang w:val="ru-RU"/>
              </w:rPr>
              <w:t>19</w:t>
            </w:r>
          </w:p>
        </w:tc>
        <w:tc>
          <w:tcPr>
            <w:tcW w:w="2694" w:type="dxa"/>
            <w:vAlign w:val="center"/>
          </w:tcPr>
          <w:p w:rsidR="007E249B" w:rsidRPr="00B7752A" w:rsidRDefault="007E249B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19</w:t>
            </w:r>
          </w:p>
        </w:tc>
      </w:tr>
      <w:tr w:rsidR="00A60C89" w:rsidRPr="00B7752A" w:rsidTr="00D31358">
        <w:trPr>
          <w:jc w:val="center"/>
        </w:trPr>
        <w:tc>
          <w:tcPr>
            <w:tcW w:w="2798" w:type="dxa"/>
            <w:vAlign w:val="center"/>
          </w:tcPr>
          <w:p w:rsidR="00A60C89" w:rsidRPr="00B7752A" w:rsidRDefault="00A60C89" w:rsidP="0008381F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B7752A">
              <w:rPr>
                <w:lang w:val="ru-RU"/>
              </w:rPr>
              <w:t>Горизонтальная ширина луча</w:t>
            </w:r>
          </w:p>
        </w:tc>
        <w:tc>
          <w:tcPr>
            <w:tcW w:w="1308" w:type="dxa"/>
            <w:vAlign w:val="center"/>
          </w:tcPr>
          <w:p w:rsidR="00A60C89" w:rsidRPr="00B7752A" w:rsidRDefault="001900E0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градус</w:t>
            </w:r>
            <w:r w:rsidR="008C0DBA" w:rsidRPr="00B7752A">
              <w:rPr>
                <w:lang w:val="ru-RU"/>
              </w:rPr>
              <w:t>ы</w:t>
            </w:r>
          </w:p>
        </w:tc>
        <w:tc>
          <w:tcPr>
            <w:tcW w:w="2693" w:type="dxa"/>
            <w:vAlign w:val="center"/>
          </w:tcPr>
          <w:p w:rsidR="00A60C89" w:rsidRPr="00B7752A" w:rsidRDefault="00A60C89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5</w:t>
            </w:r>
          </w:p>
        </w:tc>
        <w:tc>
          <w:tcPr>
            <w:tcW w:w="2694" w:type="dxa"/>
            <w:vAlign w:val="center"/>
          </w:tcPr>
          <w:p w:rsidR="00A60C89" w:rsidRPr="00B7752A" w:rsidRDefault="00A60C89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5</w:t>
            </w:r>
          </w:p>
        </w:tc>
      </w:tr>
      <w:tr w:rsidR="00A60C89" w:rsidRPr="00B7752A" w:rsidTr="00D31358">
        <w:trPr>
          <w:jc w:val="center"/>
        </w:trPr>
        <w:tc>
          <w:tcPr>
            <w:tcW w:w="2798" w:type="dxa"/>
            <w:vAlign w:val="center"/>
          </w:tcPr>
          <w:p w:rsidR="00A60C89" w:rsidRPr="00B7752A" w:rsidRDefault="00A60C89" w:rsidP="0008381F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B7752A">
              <w:rPr>
                <w:lang w:val="ru-RU"/>
              </w:rPr>
              <w:t>Вертикальная ширина луча</w:t>
            </w:r>
          </w:p>
        </w:tc>
        <w:tc>
          <w:tcPr>
            <w:tcW w:w="1308" w:type="dxa"/>
            <w:vAlign w:val="center"/>
          </w:tcPr>
          <w:p w:rsidR="00A60C89" w:rsidRPr="00B7752A" w:rsidRDefault="001900E0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градус</w:t>
            </w:r>
            <w:r w:rsidR="008C0DBA" w:rsidRPr="00B7752A">
              <w:rPr>
                <w:lang w:val="ru-RU"/>
              </w:rPr>
              <w:t>ы</w:t>
            </w:r>
          </w:p>
        </w:tc>
        <w:tc>
          <w:tcPr>
            <w:tcW w:w="2693" w:type="dxa"/>
            <w:vAlign w:val="center"/>
          </w:tcPr>
          <w:p w:rsidR="00A60C89" w:rsidRPr="00B7752A" w:rsidRDefault="00A60C89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5</w:t>
            </w:r>
          </w:p>
        </w:tc>
        <w:tc>
          <w:tcPr>
            <w:tcW w:w="2694" w:type="dxa"/>
            <w:vAlign w:val="center"/>
          </w:tcPr>
          <w:p w:rsidR="00A60C89" w:rsidRPr="00B7752A" w:rsidRDefault="00A60C89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5</w:t>
            </w:r>
          </w:p>
        </w:tc>
      </w:tr>
      <w:tr w:rsidR="007E249B" w:rsidRPr="00B7752A" w:rsidTr="00D31358">
        <w:trPr>
          <w:jc w:val="center"/>
        </w:trPr>
        <w:tc>
          <w:tcPr>
            <w:tcW w:w="2798" w:type="dxa"/>
            <w:vAlign w:val="center"/>
          </w:tcPr>
          <w:p w:rsidR="007E249B" w:rsidRPr="00B7752A" w:rsidRDefault="001900E0" w:rsidP="0008381F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B7752A">
              <w:rPr>
                <w:lang w:val="ru-RU"/>
              </w:rPr>
              <w:t>Поляризация</w:t>
            </w:r>
          </w:p>
        </w:tc>
        <w:tc>
          <w:tcPr>
            <w:tcW w:w="1308" w:type="dxa"/>
            <w:vAlign w:val="center"/>
          </w:tcPr>
          <w:p w:rsidR="007E249B" w:rsidRPr="00B7752A" w:rsidRDefault="007E249B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2693" w:type="dxa"/>
            <w:vAlign w:val="center"/>
          </w:tcPr>
          <w:p w:rsidR="007E249B" w:rsidRPr="00B7752A" w:rsidRDefault="001900E0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Линейная вертикальная</w:t>
            </w:r>
          </w:p>
        </w:tc>
        <w:tc>
          <w:tcPr>
            <w:tcW w:w="2694" w:type="dxa"/>
            <w:vAlign w:val="center"/>
          </w:tcPr>
          <w:p w:rsidR="007E249B" w:rsidRPr="00B7752A" w:rsidRDefault="001900E0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Линейная вертикальная и горизонтальная</w:t>
            </w:r>
          </w:p>
        </w:tc>
      </w:tr>
      <w:tr w:rsidR="007E249B" w:rsidRPr="00B7752A" w:rsidTr="00D31358">
        <w:trPr>
          <w:jc w:val="center"/>
        </w:trPr>
        <w:tc>
          <w:tcPr>
            <w:tcW w:w="2798" w:type="dxa"/>
            <w:vAlign w:val="center"/>
          </w:tcPr>
          <w:p w:rsidR="007E249B" w:rsidRPr="00B7752A" w:rsidRDefault="001900E0" w:rsidP="0008381F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B7752A">
              <w:rPr>
                <w:lang w:val="ru-RU"/>
              </w:rPr>
              <w:t>Сканирование антенны</w:t>
            </w:r>
          </w:p>
        </w:tc>
        <w:tc>
          <w:tcPr>
            <w:tcW w:w="1308" w:type="dxa"/>
            <w:vAlign w:val="center"/>
          </w:tcPr>
          <w:p w:rsidR="007E249B" w:rsidRPr="00B7752A" w:rsidRDefault="001900E0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градус</w:t>
            </w:r>
            <w:r w:rsidR="008C0DBA" w:rsidRPr="00B7752A">
              <w:rPr>
                <w:lang w:val="ru-RU"/>
              </w:rPr>
              <w:t>ы</w:t>
            </w:r>
          </w:p>
        </w:tc>
        <w:tc>
          <w:tcPr>
            <w:tcW w:w="2693" w:type="dxa"/>
            <w:vAlign w:val="center"/>
          </w:tcPr>
          <w:p w:rsidR="007E249B" w:rsidRPr="00B7752A" w:rsidRDefault="001900E0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В вертикальной плоскости</w:t>
            </w:r>
            <w:r w:rsidR="007E249B" w:rsidRPr="00B7752A">
              <w:rPr>
                <w:lang w:val="ru-RU"/>
              </w:rPr>
              <w:t xml:space="preserve"> ±30</w:t>
            </w:r>
            <w:r w:rsidR="007E249B" w:rsidRPr="00B7752A">
              <w:rPr>
                <w:lang w:val="ru-RU"/>
              </w:rPr>
              <w:br/>
            </w:r>
            <w:r w:rsidRPr="00B7752A">
              <w:rPr>
                <w:lang w:val="ru-RU"/>
              </w:rPr>
              <w:t>В горизонтальной плоскости</w:t>
            </w:r>
            <w:r w:rsidR="007E249B" w:rsidRPr="00B7752A">
              <w:rPr>
                <w:lang w:val="ru-RU"/>
              </w:rPr>
              <w:t xml:space="preserve"> ±110</w:t>
            </w:r>
          </w:p>
        </w:tc>
        <w:tc>
          <w:tcPr>
            <w:tcW w:w="2694" w:type="dxa"/>
            <w:vAlign w:val="center"/>
          </w:tcPr>
          <w:p w:rsidR="007E249B" w:rsidRPr="00B7752A" w:rsidRDefault="001900E0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В вертикальной плоскости ±37</w:t>
            </w:r>
            <w:r w:rsidRPr="00B7752A">
              <w:rPr>
                <w:lang w:val="ru-RU"/>
              </w:rPr>
              <w:br/>
              <w:t>В горизонтальной плоскости ±110</w:t>
            </w:r>
          </w:p>
        </w:tc>
      </w:tr>
      <w:tr w:rsidR="007E249B" w:rsidRPr="00B7752A" w:rsidTr="00D31358">
        <w:trPr>
          <w:jc w:val="center"/>
        </w:trPr>
        <w:tc>
          <w:tcPr>
            <w:tcW w:w="2798" w:type="dxa"/>
            <w:vAlign w:val="center"/>
          </w:tcPr>
          <w:p w:rsidR="007E249B" w:rsidRPr="00B7752A" w:rsidRDefault="001900E0" w:rsidP="0008381F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B7752A">
              <w:rPr>
                <w:lang w:val="ru-RU"/>
              </w:rPr>
              <w:t>Критерий защиты</w:t>
            </w:r>
          </w:p>
        </w:tc>
        <w:tc>
          <w:tcPr>
            <w:tcW w:w="1308" w:type="dxa"/>
            <w:vAlign w:val="center"/>
          </w:tcPr>
          <w:p w:rsidR="007E249B" w:rsidRPr="00B7752A" w:rsidRDefault="002A00A1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дБ</w:t>
            </w:r>
          </w:p>
        </w:tc>
        <w:tc>
          <w:tcPr>
            <w:tcW w:w="2693" w:type="dxa"/>
            <w:vAlign w:val="center"/>
          </w:tcPr>
          <w:p w:rsidR="007E249B" w:rsidRPr="00B7752A" w:rsidRDefault="007E249B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−10</w:t>
            </w:r>
          </w:p>
        </w:tc>
        <w:tc>
          <w:tcPr>
            <w:tcW w:w="2694" w:type="dxa"/>
            <w:vAlign w:val="center"/>
          </w:tcPr>
          <w:p w:rsidR="007E249B" w:rsidRPr="00B7752A" w:rsidRDefault="007E249B" w:rsidP="0008381F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7752A">
              <w:rPr>
                <w:lang w:val="ru-RU"/>
              </w:rPr>
              <w:t>−10</w:t>
            </w:r>
          </w:p>
        </w:tc>
      </w:tr>
    </w:tbl>
    <w:p w:rsidR="00D31358" w:rsidRPr="0008381F" w:rsidRDefault="00D31358" w:rsidP="00D31358">
      <w:pPr>
        <w:pStyle w:val="Tablefin"/>
        <w:rPr>
          <w:sz w:val="22"/>
          <w:szCs w:val="22"/>
        </w:rPr>
      </w:pPr>
    </w:p>
    <w:p w:rsidR="007E249B" w:rsidRPr="00B7752A" w:rsidRDefault="007E249B" w:rsidP="0008381F">
      <w:pPr>
        <w:pStyle w:val="Heading1"/>
        <w:spacing w:line="240" w:lineRule="exact"/>
        <w:rPr>
          <w:lang w:val="ru-RU"/>
        </w:rPr>
      </w:pPr>
      <w:r w:rsidRPr="00B7752A">
        <w:rPr>
          <w:lang w:val="ru-RU"/>
        </w:rPr>
        <w:t>5</w:t>
      </w:r>
      <w:r w:rsidRPr="00B7752A">
        <w:rPr>
          <w:lang w:val="ru-RU"/>
        </w:rPr>
        <w:tab/>
      </w:r>
      <w:proofErr w:type="spellStart"/>
      <w:r w:rsidR="001900E0" w:rsidRPr="00D31358">
        <w:t>Критери</w:t>
      </w:r>
      <w:r w:rsidR="00680B8C" w:rsidRPr="00D31358">
        <w:t>и</w:t>
      </w:r>
      <w:proofErr w:type="spellEnd"/>
      <w:r w:rsidR="001900E0" w:rsidRPr="00B7752A">
        <w:rPr>
          <w:lang w:val="ru-RU"/>
        </w:rPr>
        <w:t xml:space="preserve"> защиты</w:t>
      </w:r>
    </w:p>
    <w:p w:rsidR="007E249B" w:rsidRPr="00B7752A" w:rsidRDefault="001900E0" w:rsidP="0008381F">
      <w:pPr>
        <w:spacing w:line="240" w:lineRule="exact"/>
        <w:rPr>
          <w:lang w:val="ru-RU"/>
        </w:rPr>
      </w:pPr>
      <w:bookmarkStart w:id="4" w:name="OLE_LINK3"/>
      <w:bookmarkStart w:id="5" w:name="OLE_LINK4"/>
      <w:r w:rsidRPr="00B7752A">
        <w:rPr>
          <w:lang w:val="ru-RU"/>
        </w:rPr>
        <w:t xml:space="preserve">Влияние модуляции типа незатухающей волны (CW) или шумоподобного типа на </w:t>
      </w:r>
      <w:r w:rsidR="008C0DBA" w:rsidRPr="00B7752A">
        <w:rPr>
          <w:lang w:val="ru-RU"/>
        </w:rPr>
        <w:t>сниж</w:t>
      </w:r>
      <w:r w:rsidRPr="00B7752A">
        <w:rPr>
          <w:lang w:val="ru-RU"/>
        </w:rPr>
        <w:t xml:space="preserve">ение чувствительности радаров </w:t>
      </w:r>
      <w:r w:rsidR="008C0DBA" w:rsidRPr="00B7752A">
        <w:rPr>
          <w:lang w:val="ru-RU"/>
        </w:rPr>
        <w:t>к</w:t>
      </w:r>
      <w:r w:rsidRPr="00B7752A">
        <w:rPr>
          <w:lang w:val="ru-RU"/>
        </w:rPr>
        <w:t xml:space="preserve"> помех</w:t>
      </w:r>
      <w:r w:rsidR="008C0DBA" w:rsidRPr="00B7752A">
        <w:rPr>
          <w:lang w:val="ru-RU"/>
        </w:rPr>
        <w:t>ам от</w:t>
      </w:r>
      <w:r w:rsidRPr="00B7752A">
        <w:rPr>
          <w:lang w:val="ru-RU"/>
        </w:rPr>
        <w:t xml:space="preserve"> других служб связано с ее интенсивностью и может прогнозироваться.</w:t>
      </w:r>
      <w:r w:rsidR="0032517D" w:rsidRPr="00B7752A">
        <w:rPr>
          <w:lang w:val="ru-RU"/>
        </w:rPr>
        <w:t xml:space="preserve"> </w:t>
      </w:r>
      <w:r w:rsidRPr="00B7752A">
        <w:rPr>
          <w:lang w:val="ru-RU"/>
        </w:rPr>
        <w:t>В</w:t>
      </w:r>
      <w:r w:rsidR="0032517D" w:rsidRPr="00B7752A">
        <w:rPr>
          <w:lang w:val="ru-RU"/>
        </w:rPr>
        <w:t xml:space="preserve"> </w:t>
      </w:r>
      <w:r w:rsidRPr="00B7752A">
        <w:rPr>
          <w:lang w:val="ru-RU"/>
        </w:rPr>
        <w:t xml:space="preserve">любых азимутальных секторах, в которые поступает такая помеха, ее спектральная плотность мощности </w:t>
      </w:r>
      <w:r w:rsidR="0032517D" w:rsidRPr="00B7752A">
        <w:rPr>
          <w:lang w:val="ru-RU"/>
        </w:rPr>
        <w:t xml:space="preserve">(PSD) </w:t>
      </w:r>
      <w:r w:rsidRPr="00B7752A">
        <w:rPr>
          <w:lang w:val="ru-RU"/>
        </w:rPr>
        <w:t xml:space="preserve">в пределах допустимого приближения может просто добавляться к </w:t>
      </w:r>
      <w:r w:rsidR="0032517D" w:rsidRPr="00B7752A">
        <w:rPr>
          <w:lang w:val="ru-RU"/>
        </w:rPr>
        <w:t xml:space="preserve">PSD </w:t>
      </w:r>
      <w:r w:rsidRPr="00B7752A">
        <w:rPr>
          <w:lang w:val="ru-RU"/>
        </w:rPr>
        <w:t xml:space="preserve">теплового шума приемника радара. Если </w:t>
      </w:r>
      <w:r w:rsidR="0032517D" w:rsidRPr="00B7752A">
        <w:rPr>
          <w:lang w:val="ru-RU"/>
        </w:rPr>
        <w:t>PSD</w:t>
      </w:r>
      <w:r w:rsidRPr="00B7752A">
        <w:rPr>
          <w:lang w:val="ru-RU"/>
        </w:rPr>
        <w:t xml:space="preserve"> шума приемника радара при отсутствии помех обозначить как </w:t>
      </w:r>
      <w:r w:rsidR="0032517D" w:rsidRPr="00B7752A">
        <w:rPr>
          <w:i/>
          <w:iCs/>
          <w:lang w:val="ru-RU"/>
        </w:rPr>
        <w:t>N</w:t>
      </w:r>
      <w:r w:rsidR="0032517D" w:rsidRPr="00B7752A">
        <w:rPr>
          <w:vertAlign w:val="subscript"/>
          <w:lang w:val="ru-RU"/>
        </w:rPr>
        <w:t>0</w:t>
      </w:r>
      <w:r w:rsidRPr="00B7752A">
        <w:rPr>
          <w:lang w:val="ru-RU"/>
        </w:rPr>
        <w:t xml:space="preserve">, а спектральную плотность мощности шумоподобной помехи как </w:t>
      </w:r>
      <w:r w:rsidR="0032517D" w:rsidRPr="00B7752A">
        <w:rPr>
          <w:i/>
          <w:iCs/>
          <w:lang w:val="ru-RU"/>
        </w:rPr>
        <w:t>I</w:t>
      </w:r>
      <w:r w:rsidR="0032517D" w:rsidRPr="00B7752A">
        <w:rPr>
          <w:vertAlign w:val="subscript"/>
          <w:lang w:val="ru-RU"/>
        </w:rPr>
        <w:t>0</w:t>
      </w:r>
      <w:r w:rsidRPr="00B7752A">
        <w:rPr>
          <w:lang w:val="ru-RU"/>
        </w:rPr>
        <w:t xml:space="preserve">, то получаемая в результате эффективная спектральная плотность мощности шума становится просто </w:t>
      </w:r>
      <w:r w:rsidR="007E249B" w:rsidRPr="00B7752A">
        <w:rPr>
          <w:i/>
          <w:iCs/>
          <w:lang w:val="ru-RU"/>
        </w:rPr>
        <w:t>I</w:t>
      </w:r>
      <w:r w:rsidR="007E249B" w:rsidRPr="00B7752A">
        <w:rPr>
          <w:vertAlign w:val="subscript"/>
          <w:lang w:val="ru-RU"/>
        </w:rPr>
        <w:t>0</w:t>
      </w:r>
      <w:r w:rsidR="007E249B" w:rsidRPr="00B7752A">
        <w:rPr>
          <w:lang w:val="ru-RU"/>
        </w:rPr>
        <w:t> + </w:t>
      </w:r>
      <w:r w:rsidR="007E249B" w:rsidRPr="00B7752A">
        <w:rPr>
          <w:i/>
          <w:iCs/>
          <w:lang w:val="ru-RU"/>
        </w:rPr>
        <w:t>N</w:t>
      </w:r>
      <w:r w:rsidR="007E249B" w:rsidRPr="00B7752A">
        <w:rPr>
          <w:vertAlign w:val="subscript"/>
          <w:lang w:val="ru-RU"/>
        </w:rPr>
        <w:t>0</w:t>
      </w:r>
      <w:r w:rsidR="007E249B" w:rsidRPr="00B7752A">
        <w:rPr>
          <w:lang w:val="ru-RU"/>
        </w:rPr>
        <w:t>.</w:t>
      </w:r>
    </w:p>
    <w:p w:rsidR="00AE0ED6" w:rsidRPr="00B7752A" w:rsidRDefault="0032517D" w:rsidP="0008381F">
      <w:pPr>
        <w:spacing w:line="240" w:lineRule="exact"/>
        <w:rPr>
          <w:lang w:val="ru-RU"/>
        </w:rPr>
      </w:pPr>
      <w:r w:rsidRPr="00B7752A">
        <w:rPr>
          <w:lang w:val="ru-RU"/>
        </w:rPr>
        <w:t xml:space="preserve">Для </w:t>
      </w:r>
      <w:r w:rsidRPr="00B7752A">
        <w:rPr>
          <w:color w:val="000000"/>
          <w:lang w:val="ru-RU"/>
        </w:rPr>
        <w:t>радионавигационной службы</w:t>
      </w:r>
      <w:r w:rsidR="00547DF7" w:rsidRPr="00B7752A">
        <w:rPr>
          <w:color w:val="000000"/>
          <w:lang w:val="ru-RU"/>
        </w:rPr>
        <w:t>,</w:t>
      </w:r>
      <w:r w:rsidR="007E249B" w:rsidRPr="00B7752A">
        <w:rPr>
          <w:lang w:val="ru-RU"/>
        </w:rPr>
        <w:t xml:space="preserve"> </w:t>
      </w:r>
      <w:r w:rsidR="00547DF7" w:rsidRPr="00B7752A">
        <w:rPr>
          <w:color w:val="000000"/>
          <w:lang w:val="ru-RU"/>
        </w:rPr>
        <w:t xml:space="preserve">учитывая выполняемые </w:t>
      </w:r>
      <w:r w:rsidR="008C0DBA" w:rsidRPr="00B7752A">
        <w:rPr>
          <w:color w:val="000000"/>
          <w:lang w:val="ru-RU"/>
        </w:rPr>
        <w:t>ею</w:t>
      </w:r>
      <w:r w:rsidR="00547DF7" w:rsidRPr="00B7752A">
        <w:rPr>
          <w:color w:val="000000"/>
          <w:lang w:val="ru-RU"/>
        </w:rPr>
        <w:t xml:space="preserve"> функции обеспечения безопасности человеческой жизни, увеличение примерно на 0,5 дБ будет означать существенное ухудшение работы. Такое увеличение соответствует отношению </w:t>
      </w:r>
      <w:r w:rsidR="00547DF7" w:rsidRPr="00B7752A">
        <w:rPr>
          <w:lang w:val="ru-RU"/>
        </w:rPr>
        <w:t>(</w:t>
      </w:r>
      <w:r w:rsidR="00547DF7" w:rsidRPr="00B7752A">
        <w:rPr>
          <w:i/>
          <w:iCs/>
          <w:lang w:val="ru-RU"/>
        </w:rPr>
        <w:t>I</w:t>
      </w:r>
      <w:r w:rsidR="00547DF7" w:rsidRPr="00B7752A">
        <w:rPr>
          <w:lang w:val="ru-RU"/>
        </w:rPr>
        <w:t>/</w:t>
      </w:r>
      <w:r w:rsidR="00547DF7" w:rsidRPr="00B7752A">
        <w:rPr>
          <w:i/>
          <w:iCs/>
          <w:lang w:val="ru-RU"/>
        </w:rPr>
        <w:t>N)</w:t>
      </w:r>
      <w:r w:rsidR="00547DF7" w:rsidRPr="00B7752A">
        <w:rPr>
          <w:color w:val="000000"/>
          <w:lang w:val="ru-RU"/>
        </w:rPr>
        <w:t xml:space="preserve"> в </w:t>
      </w:r>
      <w:r w:rsidR="00547DF7" w:rsidRPr="00B7752A">
        <w:rPr>
          <w:lang w:val="ru-RU"/>
        </w:rPr>
        <w:t>−10 дБ</w:t>
      </w:r>
      <w:r w:rsidR="007E249B" w:rsidRPr="00B7752A">
        <w:rPr>
          <w:lang w:val="ru-RU"/>
        </w:rPr>
        <w:t xml:space="preserve">. </w:t>
      </w:r>
      <w:r w:rsidR="00547DF7" w:rsidRPr="00B7752A">
        <w:rPr>
          <w:color w:val="000000"/>
          <w:lang w:val="ru-RU"/>
        </w:rPr>
        <w:t xml:space="preserve">Данные критерии защиты учитывают совокупное воздействие многочисленных источников помех при их наличии; допустимая величина отношения </w:t>
      </w:r>
      <w:r w:rsidR="00547DF7" w:rsidRPr="00B7752A">
        <w:rPr>
          <w:i/>
          <w:iCs/>
          <w:color w:val="000000"/>
          <w:lang w:val="ru-RU"/>
        </w:rPr>
        <w:t>I/N</w:t>
      </w:r>
      <w:r w:rsidR="00547DF7" w:rsidRPr="00B7752A">
        <w:rPr>
          <w:color w:val="000000"/>
          <w:lang w:val="ru-RU"/>
        </w:rPr>
        <w:t xml:space="preserve"> для единичного источника помех зависит от количества источников помех и геометрии их расположения и требует оценки в ходе проведения анализа заданного сценария</w:t>
      </w:r>
      <w:r w:rsidR="007E249B" w:rsidRPr="00B7752A">
        <w:rPr>
          <w:lang w:val="ru-RU"/>
        </w:rPr>
        <w:t xml:space="preserve">. </w:t>
      </w:r>
      <w:bookmarkEnd w:id="4"/>
      <w:bookmarkEnd w:id="5"/>
      <w:r w:rsidR="00547DF7" w:rsidRPr="00B7752A">
        <w:rPr>
          <w:color w:val="000000"/>
          <w:lang w:val="ru-RU"/>
        </w:rPr>
        <w:t>В</w:t>
      </w:r>
      <w:r w:rsidR="008C0DBA" w:rsidRPr="00B7752A">
        <w:rPr>
          <w:color w:val="000000"/>
          <w:lang w:val="ru-RU"/>
        </w:rPr>
        <w:t xml:space="preserve"> </w:t>
      </w:r>
      <w:r w:rsidR="00547DF7" w:rsidRPr="00B7752A">
        <w:rPr>
          <w:color w:val="000000"/>
          <w:lang w:val="ru-RU"/>
        </w:rPr>
        <w:t>случае некоторых систем связи, в которых можно развернуть большое количество станций, фактор агрегирования может оказаться весьма существенным</w:t>
      </w:r>
      <w:r w:rsidR="007E249B" w:rsidRPr="00B7752A">
        <w:rPr>
          <w:lang w:val="ru-RU"/>
        </w:rPr>
        <w:t>.</w:t>
      </w:r>
    </w:p>
    <w:p w:rsidR="00561E96" w:rsidRPr="00B7752A" w:rsidRDefault="00561E96" w:rsidP="0008381F">
      <w:pPr>
        <w:spacing w:before="360"/>
        <w:jc w:val="center"/>
        <w:rPr>
          <w:lang w:val="ru-RU"/>
        </w:rPr>
      </w:pPr>
      <w:r w:rsidRPr="00B7752A">
        <w:rPr>
          <w:lang w:val="ru-RU"/>
        </w:rPr>
        <w:t>______________</w:t>
      </w:r>
    </w:p>
    <w:sectPr w:rsidR="00561E96" w:rsidRPr="00B7752A" w:rsidSect="00504824">
      <w:headerReference w:type="even" r:id="rId26"/>
      <w:headerReference w:type="default" r:id="rId27"/>
      <w:pgSz w:w="11907" w:h="16834" w:code="9"/>
      <w:pgMar w:top="1418" w:right="1134" w:bottom="1134" w:left="1134" w:header="720" w:footer="482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6A56" w:rsidRDefault="00B16A56">
      <w:r>
        <w:separator/>
      </w:r>
    </w:p>
  </w:endnote>
  <w:endnote w:type="continuationSeparator" w:id="0">
    <w:p w:rsidR="00B16A56" w:rsidRDefault="00B16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A56" w:rsidRDefault="00B16A5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A56" w:rsidRPr="00624784" w:rsidRDefault="00B16A56" w:rsidP="007E249B">
    <w:pPr>
      <w:pStyle w:val="Footer"/>
      <w:rPr>
        <w:lang w:val="en-US"/>
      </w:rPr>
    </w:pPr>
    <w:r>
      <w:fldChar w:fldCharType="begin"/>
    </w:r>
    <w:r w:rsidRPr="00A83BD3">
      <w:rPr>
        <w:lang w:val="en-US"/>
      </w:rPr>
      <w:instrText xml:space="preserve"> FILENAME  \p  \* MERGEFORMAT </w:instrText>
    </w:r>
    <w:r>
      <w:fldChar w:fldCharType="separate"/>
    </w:r>
    <w:r>
      <w:rPr>
        <w:lang w:val="en-US"/>
      </w:rPr>
      <w:t>P:\RUS\ITU-R\REC\M\2008-1\POOL\M2008-1(2-14)R.docx</w:t>
    </w:r>
    <w:r>
      <w:fldChar w:fldCharType="end"/>
    </w:r>
    <w:r w:rsidRPr="00A83BD3">
      <w:rPr>
        <w:lang w:val="en-US"/>
      </w:rPr>
      <w:tab/>
    </w:r>
    <w:r w:rsidRPr="00624784">
      <w:rPr>
        <w:lang w:val="en-US"/>
      </w:rPr>
      <w:t>12.12.13</w:t>
    </w:r>
    <w:r>
      <w:rPr>
        <w:lang w:val="en-US"/>
      </w:rPr>
      <w:tab/>
    </w:r>
    <w:r w:rsidRPr="00624784">
      <w:rPr>
        <w:lang w:val="en-US"/>
      </w:rPr>
      <w:t>12.12.13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A56" w:rsidRPr="005C2FE5" w:rsidRDefault="00B16A56" w:rsidP="007E249B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A56" w:rsidRPr="005C2FE5" w:rsidRDefault="00B16A56" w:rsidP="007E24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6A56" w:rsidRDefault="00B16A56">
      <w:r>
        <w:separator/>
      </w:r>
    </w:p>
  </w:footnote>
  <w:footnote w:type="continuationSeparator" w:id="0">
    <w:p w:rsidR="00B16A56" w:rsidRDefault="00B16A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A56" w:rsidRDefault="00B16A56">
    <w:pPr>
      <w:ind w:right="360" w:firstLine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A56" w:rsidRPr="0065122C" w:rsidRDefault="00B16A56" w:rsidP="00504824">
    <w:pPr>
      <w:pStyle w:val="Header"/>
      <w:rPr>
        <w:szCs w:val="22"/>
      </w:rPr>
    </w:pPr>
    <w:r w:rsidRPr="0065122C">
      <w:rPr>
        <w:szCs w:val="22"/>
      </w:rPr>
      <w:tab/>
    </w:r>
    <w:r w:rsidRPr="0065122C">
      <w:rPr>
        <w:b/>
        <w:bCs/>
        <w:szCs w:val="22"/>
        <w:lang w:val="ru-RU"/>
      </w:rPr>
      <w:t>Рек.</w:t>
    </w:r>
    <w:r w:rsidRPr="0065122C">
      <w:rPr>
        <w:b/>
        <w:bCs/>
        <w:szCs w:val="22"/>
      </w:rPr>
      <w:t xml:space="preserve"> </w:t>
    </w:r>
    <w:r>
      <w:rPr>
        <w:b/>
        <w:bCs/>
        <w:szCs w:val="22"/>
        <w:lang w:val="ru-RU"/>
      </w:rPr>
      <w:t xml:space="preserve"> </w:t>
    </w:r>
    <w:r w:rsidRPr="0065122C">
      <w:rPr>
        <w:b/>
        <w:bCs/>
        <w:szCs w:val="22"/>
      </w:rPr>
      <w:fldChar w:fldCharType="begin"/>
    </w:r>
    <w:r w:rsidRPr="0065122C">
      <w:rPr>
        <w:b/>
        <w:bCs/>
        <w:szCs w:val="22"/>
      </w:rPr>
      <w:instrText>styleref href</w:instrText>
    </w:r>
    <w:r w:rsidRPr="0065122C">
      <w:rPr>
        <w:b/>
        <w:bCs/>
        <w:szCs w:val="22"/>
      </w:rPr>
      <w:fldChar w:fldCharType="separate"/>
    </w:r>
    <w:r w:rsidR="000D618C">
      <w:rPr>
        <w:b/>
        <w:bCs/>
        <w:noProof/>
        <w:szCs w:val="22"/>
      </w:rPr>
      <w:t>МСЭ-R  M.2008-1</w:t>
    </w:r>
    <w:r w:rsidRPr="0065122C">
      <w:rPr>
        <w:b/>
        <w:bCs/>
        <w:szCs w:val="22"/>
      </w:rPr>
      <w:fldChar w:fldCharType="end"/>
    </w:r>
    <w:r w:rsidRPr="0065122C">
      <w:rPr>
        <w:szCs w:val="22"/>
      </w:rPr>
      <w:tab/>
    </w:r>
    <w:r w:rsidRPr="00D85B8A">
      <w:rPr>
        <w:rStyle w:val="PageNumber"/>
        <w:b/>
        <w:bCs/>
        <w:szCs w:val="22"/>
      </w:rPr>
      <w:fldChar w:fldCharType="begin"/>
    </w:r>
    <w:r w:rsidRPr="00D85B8A">
      <w:rPr>
        <w:rStyle w:val="PageNumber"/>
        <w:b/>
        <w:bCs/>
        <w:szCs w:val="22"/>
      </w:rPr>
      <w:instrText xml:space="preserve"> PAGE </w:instrText>
    </w:r>
    <w:r w:rsidRPr="00D85B8A">
      <w:rPr>
        <w:rStyle w:val="PageNumber"/>
        <w:b/>
        <w:bCs/>
        <w:szCs w:val="22"/>
      </w:rPr>
      <w:fldChar w:fldCharType="separate"/>
    </w:r>
    <w:r w:rsidR="000D618C">
      <w:rPr>
        <w:rStyle w:val="PageNumber"/>
        <w:b/>
        <w:bCs/>
        <w:noProof/>
        <w:szCs w:val="22"/>
      </w:rPr>
      <w:t>7</w:t>
    </w:r>
    <w:r w:rsidRPr="00D85B8A">
      <w:rPr>
        <w:rStyle w:val="PageNumber"/>
        <w:b/>
        <w:bCs/>
        <w:szCs w:val="22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A56" w:rsidRPr="009B0CDA" w:rsidRDefault="00B16A56" w:rsidP="00F41862">
    <w:pPr>
      <w:tabs>
        <w:tab w:val="left" w:pos="1630"/>
      </w:tabs>
      <w:ind w:right="360" w:firstLine="360"/>
      <w:jc w:val="left"/>
      <w:rPr>
        <w:lang w:val="ru-RU"/>
      </w:rPr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08529A8F" wp14:editId="64000EA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B0CDA">
      <w:rPr>
        <w:lang w:val="ru-RU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A56" w:rsidRPr="00D2238E" w:rsidRDefault="00B16A56" w:rsidP="004942D4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 w:rsidRPr="00F41862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  <w:lang w:val="en-US"/>
      </w:rPr>
      <w:instrText>PAGE</w:instrText>
    </w:r>
    <w:r w:rsidRPr="00F41862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EC5D36">
      <w:rPr>
        <w:rStyle w:val="PageNumber"/>
        <w:b/>
        <w:bCs/>
        <w:noProof/>
        <w:lang w:val="ru-RU"/>
      </w:rPr>
      <w:t>2</w:t>
    </w:r>
    <w:r>
      <w:rPr>
        <w:rStyle w:val="PageNumber"/>
        <w:b/>
        <w:bCs/>
      </w:rPr>
      <w:fldChar w:fldCharType="end"/>
    </w:r>
    <w:r w:rsidRPr="00F41862">
      <w:rPr>
        <w:lang w:val="ru-RU"/>
      </w:rPr>
      <w:tab/>
    </w:r>
    <w:r w:rsidRPr="00553C5F">
      <w:rPr>
        <w:b/>
        <w:szCs w:val="22"/>
        <w:lang w:val="ru-RU"/>
      </w:rPr>
      <w:t>Рек.</w:t>
    </w:r>
    <w:r w:rsidRPr="00F41862">
      <w:rPr>
        <w:b/>
        <w:szCs w:val="22"/>
        <w:lang w:val="ru-RU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</w:instrText>
    </w:r>
    <w:r w:rsidRPr="00F41862">
      <w:rPr>
        <w:b/>
        <w:bCs/>
        <w:szCs w:val="22"/>
        <w:lang w:val="ru-RU"/>
      </w:rPr>
      <w:instrText xml:space="preserve"> </w:instrText>
    </w:r>
    <w:r w:rsidRPr="00553C5F">
      <w:rPr>
        <w:b/>
        <w:bCs/>
        <w:szCs w:val="22"/>
        <w:lang w:val="en-US"/>
      </w:rPr>
      <w:instrText>href</w:instrText>
    </w:r>
    <w:r w:rsidRPr="00553C5F">
      <w:rPr>
        <w:b/>
        <w:bCs/>
        <w:szCs w:val="22"/>
        <w:lang w:val="en-US"/>
      </w:rPr>
      <w:fldChar w:fldCharType="separate"/>
    </w:r>
    <w:r w:rsidR="00EC5D36">
      <w:rPr>
        <w:b/>
        <w:bCs/>
        <w:noProof/>
        <w:szCs w:val="22"/>
        <w:lang w:val="en-US"/>
      </w:rPr>
      <w:t>МСЭ-R  M.2008-1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A56" w:rsidRPr="00CA1634" w:rsidRDefault="00B16A56" w:rsidP="00F41862">
    <w:pPr>
      <w:jc w:val="left"/>
      <w:rPr>
        <w:szCs w:val="22"/>
        <w:lang w:val="ru-RU"/>
      </w:rPr>
    </w:pPr>
    <w:r w:rsidRPr="00E16493">
      <w:rPr>
        <w:rStyle w:val="PageNumber"/>
        <w:b/>
        <w:bCs/>
        <w:szCs w:val="22"/>
      </w:rPr>
      <w:fldChar w:fldCharType="begin"/>
    </w:r>
    <w:r w:rsidRPr="00E16493">
      <w:rPr>
        <w:rStyle w:val="PageNumber"/>
        <w:b/>
        <w:bCs/>
        <w:szCs w:val="22"/>
      </w:rPr>
      <w:instrText xml:space="preserve"> PAGE </w:instrText>
    </w:r>
    <w:r w:rsidRPr="00E16493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1</w:t>
    </w:r>
    <w:r w:rsidRPr="00E16493">
      <w:rPr>
        <w:rStyle w:val="PageNumber"/>
        <w:b/>
        <w:bCs/>
        <w:szCs w:val="22"/>
      </w:rPr>
      <w:fldChar w:fldCharType="end"/>
    </w:r>
    <w:r w:rsidRPr="00AE58AD">
      <w:rPr>
        <w:szCs w:val="22"/>
      </w:rPr>
      <w:tab/>
    </w:r>
    <w:r w:rsidRPr="00E16493">
      <w:rPr>
        <w:b/>
        <w:bCs/>
        <w:szCs w:val="22"/>
        <w:lang w:val="ru-RU"/>
      </w:rPr>
      <w:t xml:space="preserve">Рек.  </w:t>
    </w:r>
    <w:r w:rsidRPr="00E16493">
      <w:rPr>
        <w:b/>
        <w:bCs/>
        <w:szCs w:val="22"/>
        <w:lang w:val="ru-RU"/>
      </w:rPr>
      <w:t>МСЭ-</w:t>
    </w:r>
    <w:r w:rsidRPr="00E16493">
      <w:rPr>
        <w:b/>
        <w:bCs/>
        <w:szCs w:val="22"/>
        <w:lang w:val="en-US"/>
      </w:rPr>
      <w:t xml:space="preserve">R  </w:t>
    </w:r>
    <w:r w:rsidRPr="00E16493">
      <w:rPr>
        <w:b/>
        <w:bCs/>
        <w:szCs w:val="22"/>
        <w:lang w:val="ru-RU"/>
      </w:rPr>
      <w:t>М.1787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3151218"/>
      <w:docPartObj>
        <w:docPartGallery w:val="Page Numbers (Top of Page)"/>
        <w:docPartUnique/>
      </w:docPartObj>
    </w:sdtPr>
    <w:sdtEndPr>
      <w:rPr>
        <w:noProof/>
      </w:rPr>
    </w:sdtEndPr>
    <w:sdtContent>
      <w:p w:rsidR="00B16A56" w:rsidRDefault="00B16A56">
        <w:pPr>
          <w:pStyle w:val="Header"/>
        </w:pPr>
        <w:r>
          <w:t xml:space="preserve">-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  <w:r>
          <w:rPr>
            <w:noProof/>
          </w:rPr>
          <w:t xml:space="preserve"> -</w:t>
        </w:r>
      </w:p>
    </w:sdtContent>
  </w:sdt>
  <w:p w:rsidR="00B16A56" w:rsidRDefault="00B16A56" w:rsidP="007E249B">
    <w:pPr>
      <w:pStyle w:val="Header"/>
    </w:pPr>
    <w:r>
      <w:t>5/74(</w:t>
    </w:r>
    <w:proofErr w:type="spellStart"/>
    <w:r>
      <w:t>Rev.1</w:t>
    </w:r>
    <w:proofErr w:type="spellEnd"/>
    <w:r>
      <w:t>)-E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A56" w:rsidRDefault="00B16A56" w:rsidP="00C204F1">
    <w:pPr>
      <w:pStyle w:val="Header"/>
      <w:tabs>
        <w:tab w:val="clear" w:pos="4848"/>
        <w:tab w:val="center" w:pos="4820"/>
      </w:tabs>
      <w:jc w:val="left"/>
    </w:pPr>
    <w:r>
      <w:rPr>
        <w:b/>
        <w:bCs/>
        <w:lang w:val="ru-RU"/>
      </w:rPr>
      <w:tab/>
    </w:r>
    <w:r w:rsidRPr="00C204F1">
      <w:rPr>
        <w:b/>
        <w:bCs/>
        <w:lang w:val="ru-RU"/>
      </w:rPr>
      <w:t>Рек.</w:t>
    </w:r>
    <w:r>
      <w:rPr>
        <w:b/>
        <w:bCs/>
        <w:lang w:val="ru-RU"/>
      </w:rPr>
      <w:t xml:space="preserve"> </w:t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0D618C">
      <w:rPr>
        <w:b/>
        <w:bCs/>
        <w:noProof/>
      </w:rPr>
      <w:t>МСЭ-R  M.2008-1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 w:rsidRPr="00F41862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  <w:lang w:val="en-US"/>
      </w:rPr>
      <w:instrText>PAGE</w:instrText>
    </w:r>
    <w:r w:rsidRPr="00F41862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0D618C">
      <w:rPr>
        <w:rStyle w:val="PageNumber"/>
        <w:b/>
        <w:bCs/>
        <w:noProof/>
        <w:lang w:val="ru-RU"/>
      </w:rPr>
      <w:t>1</w:t>
    </w:r>
    <w:r>
      <w:rPr>
        <w:rStyle w:val="PageNumber"/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A56" w:rsidRPr="00B832DD" w:rsidRDefault="00B16A56" w:rsidP="00BF57B2">
    <w:pPr>
      <w:tabs>
        <w:tab w:val="clear" w:pos="794"/>
        <w:tab w:val="clear" w:pos="1191"/>
        <w:tab w:val="clear" w:pos="1588"/>
        <w:tab w:val="clear" w:pos="1985"/>
        <w:tab w:val="center" w:pos="7230"/>
        <w:tab w:val="center" w:pos="9696"/>
      </w:tabs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D618C">
      <w:rPr>
        <w:rStyle w:val="PageNumber"/>
        <w:b/>
        <w:bCs/>
        <w:noProof/>
      </w:rPr>
      <w:t>4</w:t>
    </w:r>
    <w:r>
      <w:rPr>
        <w:rStyle w:val="PageNumber"/>
        <w:b/>
        <w:bCs/>
      </w:rPr>
      <w:fldChar w:fldCharType="end"/>
    </w:r>
    <w:r w:rsidRPr="00FC42AF">
      <w:tab/>
    </w:r>
    <w:r w:rsidRPr="00C204F1">
      <w:rPr>
        <w:b/>
        <w:bCs/>
        <w:lang w:val="ru-RU"/>
      </w:rPr>
      <w:t>Рек.</w:t>
    </w:r>
    <w:r w:rsidR="00BF57B2">
      <w:rPr>
        <w:b/>
        <w:bCs/>
        <w:lang w:val="es-ES_tradnl"/>
      </w:rPr>
      <w:t xml:space="preserve"> </w:t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0D618C">
      <w:rPr>
        <w:b/>
        <w:bCs/>
        <w:noProof/>
      </w:rPr>
      <w:t>МСЭ-R  M.2008-1</w:t>
    </w:r>
    <w:r>
      <w:rPr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A56" w:rsidRPr="008D671B" w:rsidRDefault="00B16A56" w:rsidP="00BF57B2">
    <w:pPr>
      <w:tabs>
        <w:tab w:val="clear" w:pos="794"/>
        <w:tab w:val="clear" w:pos="1191"/>
        <w:tab w:val="clear" w:pos="1588"/>
        <w:tab w:val="clear" w:pos="1985"/>
        <w:tab w:val="center" w:pos="7230"/>
        <w:tab w:val="center" w:pos="14175"/>
      </w:tabs>
      <w:jc w:val="left"/>
    </w:pPr>
    <w:r w:rsidRPr="00FC42AF">
      <w:tab/>
    </w:r>
    <w:r w:rsidRPr="00C204F1">
      <w:rPr>
        <w:b/>
        <w:bCs/>
        <w:lang w:val="ru-RU"/>
      </w:rPr>
      <w:t>Рек.</w:t>
    </w:r>
    <w:r w:rsidRPr="00BF57B2">
      <w:rPr>
        <w:b/>
        <w:bCs/>
        <w:lang w:val="ru-RU"/>
      </w:rPr>
      <w:t xml:space="preserve"> </w:t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EC5D36">
      <w:rPr>
        <w:b/>
        <w:bCs/>
        <w:noProof/>
      </w:rPr>
      <w:t>МСЭ-R  M.2008-1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C5D36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A56" w:rsidRPr="0065122C" w:rsidRDefault="00B16A56" w:rsidP="00504824">
    <w:pPr>
      <w:pStyle w:val="Header"/>
      <w:jc w:val="left"/>
      <w:rPr>
        <w:szCs w:val="22"/>
        <w:lang w:val="pt-BR"/>
      </w:rPr>
    </w:pPr>
    <w:r w:rsidRPr="0065122C">
      <w:rPr>
        <w:rStyle w:val="PageNumber"/>
        <w:b/>
        <w:bCs/>
        <w:szCs w:val="22"/>
      </w:rPr>
      <w:fldChar w:fldCharType="begin"/>
    </w:r>
    <w:r w:rsidRPr="0065122C">
      <w:rPr>
        <w:rStyle w:val="PageNumber"/>
        <w:b/>
        <w:bCs/>
        <w:szCs w:val="22"/>
        <w:lang w:val="pt-BR"/>
      </w:rPr>
      <w:instrText xml:space="preserve"> PAGE </w:instrText>
    </w:r>
    <w:r w:rsidRPr="0065122C">
      <w:rPr>
        <w:rStyle w:val="PageNumber"/>
        <w:b/>
        <w:bCs/>
        <w:szCs w:val="22"/>
      </w:rPr>
      <w:fldChar w:fldCharType="separate"/>
    </w:r>
    <w:r w:rsidR="00EC5D36">
      <w:rPr>
        <w:rStyle w:val="PageNumber"/>
        <w:b/>
        <w:bCs/>
        <w:noProof/>
        <w:szCs w:val="22"/>
        <w:lang w:val="pt-BR"/>
      </w:rPr>
      <w:t>8</w:t>
    </w:r>
    <w:r w:rsidRPr="0065122C">
      <w:rPr>
        <w:rStyle w:val="PageNumber"/>
        <w:b/>
        <w:bCs/>
        <w:szCs w:val="22"/>
      </w:rPr>
      <w:fldChar w:fldCharType="end"/>
    </w:r>
    <w:r w:rsidRPr="0065122C">
      <w:rPr>
        <w:szCs w:val="22"/>
        <w:lang w:val="pt-BR"/>
      </w:rPr>
      <w:tab/>
    </w:r>
    <w:r w:rsidRPr="0065122C">
      <w:rPr>
        <w:b/>
        <w:bCs/>
        <w:szCs w:val="22"/>
        <w:lang w:val="ru-RU"/>
      </w:rPr>
      <w:t>Рек</w:t>
    </w:r>
    <w:r w:rsidRPr="0065122C">
      <w:rPr>
        <w:b/>
        <w:bCs/>
        <w:szCs w:val="22"/>
        <w:lang w:val="pt-BR"/>
      </w:rPr>
      <w:t>.</w:t>
    </w:r>
    <w:r>
      <w:rPr>
        <w:b/>
        <w:bCs/>
        <w:szCs w:val="22"/>
        <w:lang w:val="ru-RU"/>
      </w:rPr>
      <w:t xml:space="preserve"> </w:t>
    </w:r>
    <w:r w:rsidRPr="0065122C">
      <w:rPr>
        <w:b/>
        <w:bCs/>
        <w:szCs w:val="22"/>
        <w:lang w:val="pt-BR"/>
      </w:rPr>
      <w:t xml:space="preserve"> </w:t>
    </w:r>
    <w:r w:rsidRPr="0065122C">
      <w:rPr>
        <w:b/>
        <w:bCs/>
        <w:szCs w:val="22"/>
      </w:rPr>
      <w:fldChar w:fldCharType="begin"/>
    </w:r>
    <w:r w:rsidRPr="0065122C">
      <w:rPr>
        <w:b/>
        <w:bCs/>
        <w:szCs w:val="22"/>
        <w:lang w:val="pt-BR"/>
      </w:rPr>
      <w:instrText>styleref href</w:instrText>
    </w:r>
    <w:r w:rsidRPr="0065122C">
      <w:rPr>
        <w:b/>
        <w:bCs/>
        <w:szCs w:val="22"/>
      </w:rPr>
      <w:fldChar w:fldCharType="separate"/>
    </w:r>
    <w:r w:rsidR="00EC5D36">
      <w:rPr>
        <w:b/>
        <w:bCs/>
        <w:noProof/>
        <w:szCs w:val="22"/>
      </w:rPr>
      <w:t>МСЭ-R  M.2008-1</w:t>
    </w:r>
    <w:r w:rsidRPr="0065122C">
      <w:rPr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7EAE63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C3C46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73E0E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27C2C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51A02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03E21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A6A87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BDAB9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E08F7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EC6AF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608A666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22C478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9393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4202A"/>
    <w:rsid w:val="00054C55"/>
    <w:rsid w:val="00055904"/>
    <w:rsid w:val="00062E80"/>
    <w:rsid w:val="00072484"/>
    <w:rsid w:val="00083473"/>
    <w:rsid w:val="0008381F"/>
    <w:rsid w:val="00096612"/>
    <w:rsid w:val="000A4386"/>
    <w:rsid w:val="000B4CF2"/>
    <w:rsid w:val="000B7683"/>
    <w:rsid w:val="000C1C7C"/>
    <w:rsid w:val="000D0677"/>
    <w:rsid w:val="000D0D6C"/>
    <w:rsid w:val="000D163F"/>
    <w:rsid w:val="000D38F5"/>
    <w:rsid w:val="000D618C"/>
    <w:rsid w:val="000E1D0D"/>
    <w:rsid w:val="000E6A6E"/>
    <w:rsid w:val="000F3D89"/>
    <w:rsid w:val="00102934"/>
    <w:rsid w:val="00112786"/>
    <w:rsid w:val="001137EE"/>
    <w:rsid w:val="00120CD7"/>
    <w:rsid w:val="00127CF8"/>
    <w:rsid w:val="00130624"/>
    <w:rsid w:val="00147110"/>
    <w:rsid w:val="00150D62"/>
    <w:rsid w:val="001511A6"/>
    <w:rsid w:val="001660E2"/>
    <w:rsid w:val="00180A9C"/>
    <w:rsid w:val="00182006"/>
    <w:rsid w:val="001900E0"/>
    <w:rsid w:val="0019070F"/>
    <w:rsid w:val="001B0F69"/>
    <w:rsid w:val="001D023D"/>
    <w:rsid w:val="001D4134"/>
    <w:rsid w:val="001D4F65"/>
    <w:rsid w:val="001D5857"/>
    <w:rsid w:val="001D7190"/>
    <w:rsid w:val="001E1A14"/>
    <w:rsid w:val="001E511C"/>
    <w:rsid w:val="001F071D"/>
    <w:rsid w:val="001F2AFD"/>
    <w:rsid w:val="001F3070"/>
    <w:rsid w:val="0020001E"/>
    <w:rsid w:val="00202D72"/>
    <w:rsid w:val="002058CE"/>
    <w:rsid w:val="00206549"/>
    <w:rsid w:val="00210155"/>
    <w:rsid w:val="002165F1"/>
    <w:rsid w:val="00222448"/>
    <w:rsid w:val="00223087"/>
    <w:rsid w:val="00231157"/>
    <w:rsid w:val="00236397"/>
    <w:rsid w:val="00246490"/>
    <w:rsid w:val="00247452"/>
    <w:rsid w:val="00254A6F"/>
    <w:rsid w:val="002572B3"/>
    <w:rsid w:val="00261A3B"/>
    <w:rsid w:val="00262D48"/>
    <w:rsid w:val="00273992"/>
    <w:rsid w:val="00276D21"/>
    <w:rsid w:val="002827DF"/>
    <w:rsid w:val="00291F7A"/>
    <w:rsid w:val="00294F3B"/>
    <w:rsid w:val="00296D7F"/>
    <w:rsid w:val="002A00A1"/>
    <w:rsid w:val="002A53BB"/>
    <w:rsid w:val="002A74CE"/>
    <w:rsid w:val="002B3CF6"/>
    <w:rsid w:val="002C768A"/>
    <w:rsid w:val="002D582F"/>
    <w:rsid w:val="002D5EF2"/>
    <w:rsid w:val="002D76C4"/>
    <w:rsid w:val="002E2F8C"/>
    <w:rsid w:val="002E31AC"/>
    <w:rsid w:val="002F06BF"/>
    <w:rsid w:val="002F5199"/>
    <w:rsid w:val="0031264D"/>
    <w:rsid w:val="00312911"/>
    <w:rsid w:val="00320ACA"/>
    <w:rsid w:val="0032517D"/>
    <w:rsid w:val="00333892"/>
    <w:rsid w:val="00351B7B"/>
    <w:rsid w:val="00356B5D"/>
    <w:rsid w:val="003573C9"/>
    <w:rsid w:val="003605C8"/>
    <w:rsid w:val="003617E7"/>
    <w:rsid w:val="00371C06"/>
    <w:rsid w:val="00390F2C"/>
    <w:rsid w:val="0039260A"/>
    <w:rsid w:val="003972F0"/>
    <w:rsid w:val="003B2F2C"/>
    <w:rsid w:val="003B36F6"/>
    <w:rsid w:val="003C1B32"/>
    <w:rsid w:val="003D3FE0"/>
    <w:rsid w:val="003E1361"/>
    <w:rsid w:val="003E4F36"/>
    <w:rsid w:val="003E75BE"/>
    <w:rsid w:val="003E7634"/>
    <w:rsid w:val="003F744E"/>
    <w:rsid w:val="004000BE"/>
    <w:rsid w:val="0041667C"/>
    <w:rsid w:val="00420DFD"/>
    <w:rsid w:val="004244F1"/>
    <w:rsid w:val="00424A4B"/>
    <w:rsid w:val="004318AD"/>
    <w:rsid w:val="0043199E"/>
    <w:rsid w:val="00433EE6"/>
    <w:rsid w:val="00437A76"/>
    <w:rsid w:val="00456578"/>
    <w:rsid w:val="004566FB"/>
    <w:rsid w:val="00470E28"/>
    <w:rsid w:val="00470FEC"/>
    <w:rsid w:val="00471E00"/>
    <w:rsid w:val="004934C5"/>
    <w:rsid w:val="004942D4"/>
    <w:rsid w:val="0049629E"/>
    <w:rsid w:val="004B2D9E"/>
    <w:rsid w:val="004C2FAA"/>
    <w:rsid w:val="004C41EF"/>
    <w:rsid w:val="004E31B0"/>
    <w:rsid w:val="004F65E4"/>
    <w:rsid w:val="00504824"/>
    <w:rsid w:val="00511A6D"/>
    <w:rsid w:val="0051686E"/>
    <w:rsid w:val="00524A3F"/>
    <w:rsid w:val="0053159C"/>
    <w:rsid w:val="00547DF7"/>
    <w:rsid w:val="00551D08"/>
    <w:rsid w:val="00554C61"/>
    <w:rsid w:val="00556548"/>
    <w:rsid w:val="00561E96"/>
    <w:rsid w:val="00574BDC"/>
    <w:rsid w:val="0058229B"/>
    <w:rsid w:val="00583A68"/>
    <w:rsid w:val="00584F4F"/>
    <w:rsid w:val="00585FC3"/>
    <w:rsid w:val="00586EF8"/>
    <w:rsid w:val="005956DF"/>
    <w:rsid w:val="00595B09"/>
    <w:rsid w:val="005A2EC1"/>
    <w:rsid w:val="005A4DC0"/>
    <w:rsid w:val="005B0620"/>
    <w:rsid w:val="005B10D2"/>
    <w:rsid w:val="005B49AB"/>
    <w:rsid w:val="005B50E7"/>
    <w:rsid w:val="005C3183"/>
    <w:rsid w:val="005D0454"/>
    <w:rsid w:val="005D602C"/>
    <w:rsid w:val="005E1A49"/>
    <w:rsid w:val="005E7B4F"/>
    <w:rsid w:val="006003F5"/>
    <w:rsid w:val="00601882"/>
    <w:rsid w:val="0060405B"/>
    <w:rsid w:val="00604169"/>
    <w:rsid w:val="00604698"/>
    <w:rsid w:val="00607D68"/>
    <w:rsid w:val="00613212"/>
    <w:rsid w:val="006149B1"/>
    <w:rsid w:val="00625198"/>
    <w:rsid w:val="00636CAC"/>
    <w:rsid w:val="00647045"/>
    <w:rsid w:val="00664D80"/>
    <w:rsid w:val="00680B8C"/>
    <w:rsid w:val="00680D2B"/>
    <w:rsid w:val="00681B32"/>
    <w:rsid w:val="00682F9C"/>
    <w:rsid w:val="0069338E"/>
    <w:rsid w:val="00694FB7"/>
    <w:rsid w:val="006A5A62"/>
    <w:rsid w:val="006B1D2B"/>
    <w:rsid w:val="006C3FB9"/>
    <w:rsid w:val="006C5877"/>
    <w:rsid w:val="006E1131"/>
    <w:rsid w:val="006E2037"/>
    <w:rsid w:val="006E6199"/>
    <w:rsid w:val="0070057E"/>
    <w:rsid w:val="00701DE8"/>
    <w:rsid w:val="0070423D"/>
    <w:rsid w:val="00712870"/>
    <w:rsid w:val="007148D0"/>
    <w:rsid w:val="0072299E"/>
    <w:rsid w:val="00731339"/>
    <w:rsid w:val="00742375"/>
    <w:rsid w:val="00743D85"/>
    <w:rsid w:val="00752237"/>
    <w:rsid w:val="007538C7"/>
    <w:rsid w:val="00753CF4"/>
    <w:rsid w:val="007565CC"/>
    <w:rsid w:val="0076071C"/>
    <w:rsid w:val="007621B9"/>
    <w:rsid w:val="00762E53"/>
    <w:rsid w:val="00763B9A"/>
    <w:rsid w:val="007670AA"/>
    <w:rsid w:val="00770866"/>
    <w:rsid w:val="00777E2A"/>
    <w:rsid w:val="007806FB"/>
    <w:rsid w:val="007849A8"/>
    <w:rsid w:val="00786F47"/>
    <w:rsid w:val="00793BDB"/>
    <w:rsid w:val="007940C0"/>
    <w:rsid w:val="00794726"/>
    <w:rsid w:val="007A6AA8"/>
    <w:rsid w:val="007B0BF6"/>
    <w:rsid w:val="007C1CB3"/>
    <w:rsid w:val="007C4ACF"/>
    <w:rsid w:val="007C7FCD"/>
    <w:rsid w:val="007D13CA"/>
    <w:rsid w:val="007D224F"/>
    <w:rsid w:val="007D370D"/>
    <w:rsid w:val="007E249B"/>
    <w:rsid w:val="007F0541"/>
    <w:rsid w:val="00800406"/>
    <w:rsid w:val="008032EB"/>
    <w:rsid w:val="008127E2"/>
    <w:rsid w:val="00821CBF"/>
    <w:rsid w:val="008310C9"/>
    <w:rsid w:val="00831172"/>
    <w:rsid w:val="008328EE"/>
    <w:rsid w:val="00843614"/>
    <w:rsid w:val="00846E59"/>
    <w:rsid w:val="00851979"/>
    <w:rsid w:val="00853CC5"/>
    <w:rsid w:val="00854224"/>
    <w:rsid w:val="00854349"/>
    <w:rsid w:val="00885159"/>
    <w:rsid w:val="008912A8"/>
    <w:rsid w:val="0089304A"/>
    <w:rsid w:val="00894663"/>
    <w:rsid w:val="008A0D84"/>
    <w:rsid w:val="008A30AE"/>
    <w:rsid w:val="008B231D"/>
    <w:rsid w:val="008B26C4"/>
    <w:rsid w:val="008B28CA"/>
    <w:rsid w:val="008B76C5"/>
    <w:rsid w:val="008C0DBA"/>
    <w:rsid w:val="008C3777"/>
    <w:rsid w:val="008C62E8"/>
    <w:rsid w:val="008C6768"/>
    <w:rsid w:val="008C7848"/>
    <w:rsid w:val="008E087E"/>
    <w:rsid w:val="00906589"/>
    <w:rsid w:val="00906AD6"/>
    <w:rsid w:val="00912D3E"/>
    <w:rsid w:val="00917AF2"/>
    <w:rsid w:val="00922BAE"/>
    <w:rsid w:val="0092418A"/>
    <w:rsid w:val="00932E1A"/>
    <w:rsid w:val="00934ED7"/>
    <w:rsid w:val="009355B9"/>
    <w:rsid w:val="00946209"/>
    <w:rsid w:val="009540A5"/>
    <w:rsid w:val="009543C3"/>
    <w:rsid w:val="0095710E"/>
    <w:rsid w:val="00966E1B"/>
    <w:rsid w:val="00975598"/>
    <w:rsid w:val="00977D0E"/>
    <w:rsid w:val="00980469"/>
    <w:rsid w:val="00991D60"/>
    <w:rsid w:val="009947C0"/>
    <w:rsid w:val="00995121"/>
    <w:rsid w:val="009962D9"/>
    <w:rsid w:val="009A7200"/>
    <w:rsid w:val="009B0CDA"/>
    <w:rsid w:val="009C64F0"/>
    <w:rsid w:val="009D1AD7"/>
    <w:rsid w:val="009E3CE0"/>
    <w:rsid w:val="009E646C"/>
    <w:rsid w:val="009F201E"/>
    <w:rsid w:val="009F2D2C"/>
    <w:rsid w:val="00A01BD5"/>
    <w:rsid w:val="00A1244A"/>
    <w:rsid w:val="00A31928"/>
    <w:rsid w:val="00A40643"/>
    <w:rsid w:val="00A47EB3"/>
    <w:rsid w:val="00A5199B"/>
    <w:rsid w:val="00A546A7"/>
    <w:rsid w:val="00A57485"/>
    <w:rsid w:val="00A60C89"/>
    <w:rsid w:val="00A621F2"/>
    <w:rsid w:val="00A62A14"/>
    <w:rsid w:val="00A6617B"/>
    <w:rsid w:val="00A70136"/>
    <w:rsid w:val="00A71FE5"/>
    <w:rsid w:val="00A913DD"/>
    <w:rsid w:val="00A95906"/>
    <w:rsid w:val="00A95DAE"/>
    <w:rsid w:val="00A9659D"/>
    <w:rsid w:val="00A971A1"/>
    <w:rsid w:val="00AA3AD8"/>
    <w:rsid w:val="00AA3EF6"/>
    <w:rsid w:val="00AA42FE"/>
    <w:rsid w:val="00AA4513"/>
    <w:rsid w:val="00AB0DC8"/>
    <w:rsid w:val="00AB5A54"/>
    <w:rsid w:val="00AC63A3"/>
    <w:rsid w:val="00AD2D4C"/>
    <w:rsid w:val="00AE0ED6"/>
    <w:rsid w:val="00AE1A0F"/>
    <w:rsid w:val="00AE5E09"/>
    <w:rsid w:val="00AE624D"/>
    <w:rsid w:val="00AE6A45"/>
    <w:rsid w:val="00AF4600"/>
    <w:rsid w:val="00B02646"/>
    <w:rsid w:val="00B033C8"/>
    <w:rsid w:val="00B10B10"/>
    <w:rsid w:val="00B14044"/>
    <w:rsid w:val="00B1570C"/>
    <w:rsid w:val="00B16A56"/>
    <w:rsid w:val="00B33425"/>
    <w:rsid w:val="00B435DE"/>
    <w:rsid w:val="00B44E24"/>
    <w:rsid w:val="00B46175"/>
    <w:rsid w:val="00B53EBC"/>
    <w:rsid w:val="00B54ECC"/>
    <w:rsid w:val="00B61247"/>
    <w:rsid w:val="00B631E1"/>
    <w:rsid w:val="00B6345C"/>
    <w:rsid w:val="00B70F58"/>
    <w:rsid w:val="00B714F3"/>
    <w:rsid w:val="00B71753"/>
    <w:rsid w:val="00B750C1"/>
    <w:rsid w:val="00B7752A"/>
    <w:rsid w:val="00B87B6B"/>
    <w:rsid w:val="00B939E9"/>
    <w:rsid w:val="00BB6758"/>
    <w:rsid w:val="00BC0D38"/>
    <w:rsid w:val="00BC5950"/>
    <w:rsid w:val="00BC5D77"/>
    <w:rsid w:val="00BD381F"/>
    <w:rsid w:val="00BE262F"/>
    <w:rsid w:val="00BF487A"/>
    <w:rsid w:val="00BF57B2"/>
    <w:rsid w:val="00C02C9D"/>
    <w:rsid w:val="00C039A3"/>
    <w:rsid w:val="00C07352"/>
    <w:rsid w:val="00C16780"/>
    <w:rsid w:val="00C204F1"/>
    <w:rsid w:val="00C23AF8"/>
    <w:rsid w:val="00C27051"/>
    <w:rsid w:val="00C33070"/>
    <w:rsid w:val="00C44EEB"/>
    <w:rsid w:val="00C46BD9"/>
    <w:rsid w:val="00C5257D"/>
    <w:rsid w:val="00C52C3E"/>
    <w:rsid w:val="00C55258"/>
    <w:rsid w:val="00C5599B"/>
    <w:rsid w:val="00C6725D"/>
    <w:rsid w:val="00C71437"/>
    <w:rsid w:val="00C73560"/>
    <w:rsid w:val="00C87B5D"/>
    <w:rsid w:val="00C96013"/>
    <w:rsid w:val="00CA7D0E"/>
    <w:rsid w:val="00CB0F14"/>
    <w:rsid w:val="00CB4879"/>
    <w:rsid w:val="00CD11FA"/>
    <w:rsid w:val="00CD4895"/>
    <w:rsid w:val="00CD659B"/>
    <w:rsid w:val="00CE0A43"/>
    <w:rsid w:val="00CE512F"/>
    <w:rsid w:val="00CE6293"/>
    <w:rsid w:val="00CF3000"/>
    <w:rsid w:val="00D06C48"/>
    <w:rsid w:val="00D07806"/>
    <w:rsid w:val="00D103E8"/>
    <w:rsid w:val="00D10480"/>
    <w:rsid w:val="00D10EAF"/>
    <w:rsid w:val="00D15328"/>
    <w:rsid w:val="00D16BD9"/>
    <w:rsid w:val="00D17E73"/>
    <w:rsid w:val="00D2238E"/>
    <w:rsid w:val="00D23074"/>
    <w:rsid w:val="00D239CE"/>
    <w:rsid w:val="00D250E9"/>
    <w:rsid w:val="00D302B4"/>
    <w:rsid w:val="00D31358"/>
    <w:rsid w:val="00D34D30"/>
    <w:rsid w:val="00D430F6"/>
    <w:rsid w:val="00D61FE3"/>
    <w:rsid w:val="00D624BD"/>
    <w:rsid w:val="00D67833"/>
    <w:rsid w:val="00D82537"/>
    <w:rsid w:val="00D83556"/>
    <w:rsid w:val="00D8558F"/>
    <w:rsid w:val="00D85B8A"/>
    <w:rsid w:val="00D90C11"/>
    <w:rsid w:val="00D9313C"/>
    <w:rsid w:val="00D978DC"/>
    <w:rsid w:val="00DA6773"/>
    <w:rsid w:val="00DB04AF"/>
    <w:rsid w:val="00DB4B72"/>
    <w:rsid w:val="00DC4005"/>
    <w:rsid w:val="00DC4EDA"/>
    <w:rsid w:val="00DF0342"/>
    <w:rsid w:val="00DF0EF5"/>
    <w:rsid w:val="00DF4150"/>
    <w:rsid w:val="00DF4176"/>
    <w:rsid w:val="00DF79C2"/>
    <w:rsid w:val="00E00506"/>
    <w:rsid w:val="00E065C9"/>
    <w:rsid w:val="00E14163"/>
    <w:rsid w:val="00E17240"/>
    <w:rsid w:val="00E20045"/>
    <w:rsid w:val="00E406BD"/>
    <w:rsid w:val="00E45A76"/>
    <w:rsid w:val="00E74595"/>
    <w:rsid w:val="00E808AB"/>
    <w:rsid w:val="00E9539E"/>
    <w:rsid w:val="00EB0992"/>
    <w:rsid w:val="00EB786E"/>
    <w:rsid w:val="00EB7C57"/>
    <w:rsid w:val="00EC5D36"/>
    <w:rsid w:val="00ED2695"/>
    <w:rsid w:val="00F11ADC"/>
    <w:rsid w:val="00F14CC3"/>
    <w:rsid w:val="00F2269D"/>
    <w:rsid w:val="00F25D0C"/>
    <w:rsid w:val="00F30C9B"/>
    <w:rsid w:val="00F354B1"/>
    <w:rsid w:val="00F36434"/>
    <w:rsid w:val="00F36579"/>
    <w:rsid w:val="00F37991"/>
    <w:rsid w:val="00F40FC6"/>
    <w:rsid w:val="00F41862"/>
    <w:rsid w:val="00F470C7"/>
    <w:rsid w:val="00F50D7C"/>
    <w:rsid w:val="00F8648D"/>
    <w:rsid w:val="00F866DB"/>
    <w:rsid w:val="00F9053C"/>
    <w:rsid w:val="00F93419"/>
    <w:rsid w:val="00F95D17"/>
    <w:rsid w:val="00FA17BD"/>
    <w:rsid w:val="00FB0E4E"/>
    <w:rsid w:val="00FC2B2A"/>
    <w:rsid w:val="00FC42AF"/>
    <w:rsid w:val="00FD15CF"/>
    <w:rsid w:val="00FD4D23"/>
    <w:rsid w:val="00FE7792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>
      <o:colormru v:ext="edit" colors="#d62a47"/>
    </o:shapedefaults>
    <o:shapelayout v:ext="edit">
      <o:idmap v:ext="edit" data="1"/>
    </o:shapelayout>
  </w:shapeDefaults>
  <w:decimalSymbol w:val="."/>
  <w:listSeparator w:val=","/>
  <w15:docId w15:val="{B5B74245-0327-4D09-BFCB-D20BF215C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D6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F41862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41862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41862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41862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41862"/>
    <w:pPr>
      <w:outlineLvl w:val="4"/>
    </w:pPr>
  </w:style>
  <w:style w:type="paragraph" w:styleId="Heading6">
    <w:name w:val="heading 6"/>
    <w:basedOn w:val="Heading4"/>
    <w:next w:val="Normal"/>
    <w:qFormat/>
    <w:rsid w:val="00F41862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41862"/>
    <w:pPr>
      <w:outlineLvl w:val="6"/>
    </w:pPr>
  </w:style>
  <w:style w:type="paragraph" w:styleId="Heading8">
    <w:name w:val="heading 8"/>
    <w:basedOn w:val="Heading6"/>
    <w:next w:val="Normal"/>
    <w:qFormat/>
    <w:rsid w:val="00F41862"/>
    <w:pPr>
      <w:outlineLvl w:val="7"/>
    </w:pPr>
  </w:style>
  <w:style w:type="paragraph" w:styleId="Heading9">
    <w:name w:val="heading 9"/>
    <w:basedOn w:val="Heading6"/>
    <w:next w:val="Normal"/>
    <w:qFormat/>
    <w:rsid w:val="00F41862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41862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F41862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F41862"/>
  </w:style>
  <w:style w:type="paragraph" w:customStyle="1" w:styleId="Headingb">
    <w:name w:val="Heading_b"/>
    <w:basedOn w:val="Heading3"/>
    <w:next w:val="Normal"/>
    <w:link w:val="HeadingbChar"/>
    <w:rsid w:val="00F41862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41862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41862"/>
  </w:style>
  <w:style w:type="paragraph" w:customStyle="1" w:styleId="AnnexNoTitle">
    <w:name w:val="Annex_NoTitle"/>
    <w:basedOn w:val="Normal"/>
    <w:next w:val="Normalaftertitle"/>
    <w:rsid w:val="00F41862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F41862"/>
    <w:pPr>
      <w:spacing w:before="320"/>
    </w:pPr>
  </w:style>
  <w:style w:type="paragraph" w:customStyle="1" w:styleId="enumlev2">
    <w:name w:val="enumlev2"/>
    <w:basedOn w:val="enumlev1"/>
    <w:rsid w:val="00F41862"/>
    <w:pPr>
      <w:ind w:left="1191" w:hanging="397"/>
    </w:pPr>
  </w:style>
  <w:style w:type="paragraph" w:customStyle="1" w:styleId="enumlev1">
    <w:name w:val="enumlev1"/>
    <w:basedOn w:val="Normal"/>
    <w:rsid w:val="00F41862"/>
    <w:pPr>
      <w:spacing w:before="80"/>
      <w:ind w:left="794" w:hanging="794"/>
    </w:pPr>
  </w:style>
  <w:style w:type="paragraph" w:customStyle="1" w:styleId="enumlev3">
    <w:name w:val="enumlev3"/>
    <w:basedOn w:val="enumlev2"/>
    <w:rsid w:val="00F41862"/>
    <w:pPr>
      <w:ind w:left="1588"/>
    </w:pPr>
  </w:style>
  <w:style w:type="paragraph" w:customStyle="1" w:styleId="Note">
    <w:name w:val="Note"/>
    <w:basedOn w:val="Normal"/>
    <w:rsid w:val="00F41862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41862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41862"/>
    <w:pPr>
      <w:jc w:val="center"/>
    </w:pPr>
  </w:style>
  <w:style w:type="paragraph" w:customStyle="1" w:styleId="Recdate">
    <w:name w:val="Rec_date"/>
    <w:basedOn w:val="Recref"/>
    <w:next w:val="Normalaftertitle"/>
    <w:rsid w:val="00F41862"/>
    <w:pPr>
      <w:jc w:val="right"/>
    </w:pPr>
  </w:style>
  <w:style w:type="paragraph" w:customStyle="1" w:styleId="HeadingSum">
    <w:name w:val="Heading_Sum"/>
    <w:basedOn w:val="Headingb"/>
    <w:next w:val="Normal"/>
    <w:rsid w:val="00F41862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41862"/>
  </w:style>
  <w:style w:type="paragraph" w:customStyle="1" w:styleId="Tablefin">
    <w:name w:val="Table_fin"/>
    <w:basedOn w:val="Normal"/>
    <w:next w:val="Normal"/>
    <w:rsid w:val="00F41862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F4186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4186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F41862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F4186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F4186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F41862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41862"/>
    <w:pPr>
      <w:ind w:left="794"/>
    </w:pPr>
  </w:style>
  <w:style w:type="paragraph" w:customStyle="1" w:styleId="Figurelegend">
    <w:name w:val="Figure_legend"/>
    <w:basedOn w:val="Normal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F41862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F41862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F41862"/>
    <w:pPr>
      <w:keepNext w:val="0"/>
      <w:spacing w:before="0" w:after="240"/>
    </w:pPr>
  </w:style>
  <w:style w:type="paragraph" w:customStyle="1" w:styleId="tocpart">
    <w:name w:val="tocpart"/>
    <w:basedOn w:val="Normal"/>
    <w:rsid w:val="00F4186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41862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41862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4186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932E1A"/>
    <w:pPr>
      <w:keepNext/>
      <w:keepLines/>
      <w:spacing w:before="160"/>
      <w:ind w:left="794"/>
    </w:pPr>
    <w:rPr>
      <w:i/>
      <w:lang w:val="ru-RU"/>
    </w:rPr>
  </w:style>
  <w:style w:type="paragraph" w:customStyle="1" w:styleId="ChapNo">
    <w:name w:val="Chap_No"/>
    <w:basedOn w:val="ArtNo"/>
    <w:next w:val="Chaptitle"/>
    <w:rsid w:val="00F41862"/>
    <w:rPr>
      <w:b/>
    </w:rPr>
  </w:style>
  <w:style w:type="paragraph" w:customStyle="1" w:styleId="Chaptitle">
    <w:name w:val="Chap_title"/>
    <w:basedOn w:val="Arttitle"/>
    <w:next w:val="Normalaftertitle"/>
    <w:rsid w:val="00F41862"/>
  </w:style>
  <w:style w:type="character" w:styleId="FootnoteReference">
    <w:name w:val="footnote reference"/>
    <w:basedOn w:val="DefaultParagraphFont"/>
    <w:semiHidden/>
    <w:rsid w:val="00F41862"/>
    <w:rPr>
      <w:position w:val="6"/>
      <w:sz w:val="16"/>
      <w:lang w:val="ru-RU"/>
    </w:rPr>
  </w:style>
  <w:style w:type="paragraph" w:styleId="FootnoteText">
    <w:name w:val="footnote text"/>
    <w:basedOn w:val="Normal"/>
    <w:link w:val="FootnoteTextChar"/>
    <w:semiHidden/>
    <w:rsid w:val="00831172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41862"/>
  </w:style>
  <w:style w:type="paragraph" w:styleId="Index2">
    <w:name w:val="index 2"/>
    <w:basedOn w:val="Normal"/>
    <w:next w:val="Normal"/>
    <w:semiHidden/>
    <w:rsid w:val="00F41862"/>
    <w:pPr>
      <w:ind w:left="283"/>
    </w:pPr>
  </w:style>
  <w:style w:type="paragraph" w:styleId="Index3">
    <w:name w:val="index 3"/>
    <w:basedOn w:val="Normal"/>
    <w:next w:val="Normal"/>
    <w:semiHidden/>
    <w:rsid w:val="00F41862"/>
    <w:pPr>
      <w:ind w:left="566"/>
    </w:pPr>
  </w:style>
  <w:style w:type="paragraph" w:styleId="IndexHeading">
    <w:name w:val="index heading"/>
    <w:basedOn w:val="Normal"/>
    <w:next w:val="Index1"/>
    <w:semiHidden/>
    <w:rsid w:val="00F41862"/>
  </w:style>
  <w:style w:type="paragraph" w:customStyle="1" w:styleId="Line">
    <w:name w:val="Line"/>
    <w:basedOn w:val="Normal"/>
    <w:next w:val="Normal"/>
    <w:rsid w:val="00F41862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4186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41862"/>
  </w:style>
  <w:style w:type="paragraph" w:customStyle="1" w:styleId="Partref">
    <w:name w:val="Part_ref"/>
    <w:basedOn w:val="Normal"/>
    <w:next w:val="Normal"/>
    <w:rsid w:val="00F41862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41862"/>
  </w:style>
  <w:style w:type="paragraph" w:customStyle="1" w:styleId="QuestionNo">
    <w:name w:val="Question_No"/>
    <w:basedOn w:val="RecNo"/>
    <w:next w:val="Normal"/>
    <w:rsid w:val="00F41862"/>
  </w:style>
  <w:style w:type="paragraph" w:customStyle="1" w:styleId="Questionref">
    <w:name w:val="Question_ref"/>
    <w:basedOn w:val="Recref"/>
    <w:next w:val="Questiondate"/>
    <w:rsid w:val="00F41862"/>
  </w:style>
  <w:style w:type="paragraph" w:customStyle="1" w:styleId="Questiontitle">
    <w:name w:val="Question_title"/>
    <w:basedOn w:val="Normal"/>
    <w:next w:val="Questionref"/>
    <w:rsid w:val="00F41862"/>
  </w:style>
  <w:style w:type="paragraph" w:customStyle="1" w:styleId="Reftext">
    <w:name w:val="Ref_text"/>
    <w:basedOn w:val="Normal"/>
    <w:rsid w:val="00F41862"/>
    <w:pPr>
      <w:ind w:left="794" w:hanging="794"/>
    </w:pPr>
  </w:style>
  <w:style w:type="paragraph" w:customStyle="1" w:styleId="Reftitle">
    <w:name w:val="Ref_title"/>
    <w:basedOn w:val="Normal"/>
    <w:next w:val="Reftext"/>
    <w:rsid w:val="00F41862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41862"/>
  </w:style>
  <w:style w:type="paragraph" w:customStyle="1" w:styleId="RepNo">
    <w:name w:val="Rep_No"/>
    <w:basedOn w:val="RecNo"/>
    <w:next w:val="Reptitle"/>
    <w:rsid w:val="00F41862"/>
  </w:style>
  <w:style w:type="paragraph" w:customStyle="1" w:styleId="Reptitle">
    <w:name w:val="Rep_title"/>
    <w:basedOn w:val="Rectitle"/>
    <w:next w:val="Repref"/>
    <w:rsid w:val="00F41862"/>
  </w:style>
  <w:style w:type="paragraph" w:customStyle="1" w:styleId="Repref">
    <w:name w:val="Rep_ref"/>
    <w:basedOn w:val="Recref"/>
    <w:next w:val="Repdate"/>
    <w:rsid w:val="00F41862"/>
  </w:style>
  <w:style w:type="paragraph" w:customStyle="1" w:styleId="Resdate">
    <w:name w:val="Res_date"/>
    <w:basedOn w:val="Recdate"/>
    <w:next w:val="Normalaftertitle"/>
    <w:rsid w:val="00F41862"/>
  </w:style>
  <w:style w:type="paragraph" w:customStyle="1" w:styleId="ResNo">
    <w:name w:val="Res_No"/>
    <w:basedOn w:val="RecNo"/>
    <w:next w:val="Restitle"/>
    <w:rsid w:val="00F41862"/>
  </w:style>
  <w:style w:type="paragraph" w:customStyle="1" w:styleId="Restitle">
    <w:name w:val="Res_title"/>
    <w:basedOn w:val="Normal"/>
    <w:next w:val="Resref"/>
    <w:rsid w:val="00F41862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41862"/>
  </w:style>
  <w:style w:type="paragraph" w:customStyle="1" w:styleId="SectionNo">
    <w:name w:val="Section_No"/>
    <w:basedOn w:val="Normal"/>
    <w:next w:val="Normal"/>
    <w:rsid w:val="00F41862"/>
  </w:style>
  <w:style w:type="paragraph" w:customStyle="1" w:styleId="Sectiontitle">
    <w:name w:val="Section_title"/>
    <w:basedOn w:val="Normal"/>
    <w:next w:val="Normalaftertitle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41862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41862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41862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4186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41862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41862"/>
  </w:style>
  <w:style w:type="paragraph" w:styleId="TOC6">
    <w:name w:val="toc 6"/>
    <w:basedOn w:val="TOC4"/>
    <w:semiHidden/>
    <w:rsid w:val="00F41862"/>
  </w:style>
  <w:style w:type="paragraph" w:styleId="TOC7">
    <w:name w:val="toc 7"/>
    <w:basedOn w:val="TOC4"/>
    <w:semiHidden/>
    <w:rsid w:val="00F41862"/>
  </w:style>
  <w:style w:type="paragraph" w:styleId="TOC8">
    <w:name w:val="toc 8"/>
    <w:basedOn w:val="TOC4"/>
    <w:semiHidden/>
    <w:rsid w:val="00F41862"/>
  </w:style>
  <w:style w:type="paragraph" w:customStyle="1" w:styleId="Annexref">
    <w:name w:val="Annex_ref"/>
    <w:basedOn w:val="Normal"/>
    <w:next w:val="Normalaftertitle"/>
    <w:rsid w:val="00F41862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41862"/>
  </w:style>
  <w:style w:type="paragraph" w:customStyle="1" w:styleId="Tabletitle">
    <w:name w:val="Table_title"/>
    <w:basedOn w:val="Normal"/>
    <w:next w:val="Tablehead"/>
    <w:link w:val="Tabletitle0"/>
    <w:rsid w:val="00F41862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41862"/>
    <w:pPr>
      <w:spacing w:after="480"/>
    </w:pPr>
    <w:rPr>
      <w:lang w:val="es-ES_tradnl"/>
    </w:rPr>
  </w:style>
  <w:style w:type="paragraph" w:styleId="Header">
    <w:name w:val="header"/>
    <w:basedOn w:val="Normal"/>
    <w:link w:val="HeaderChar"/>
    <w:uiPriority w:val="99"/>
    <w:rsid w:val="00F41862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customStyle="1" w:styleId="TableLegendNote">
    <w:name w:val="Table_Legend_Note"/>
    <w:basedOn w:val="Tablelegend"/>
    <w:next w:val="Tablelegend"/>
    <w:rsid w:val="001F2AFD"/>
    <w:pPr>
      <w:ind w:left="-85" w:firstLine="0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F41862"/>
    <w:rPr>
      <w:sz w:val="22"/>
      <w:lang w:val="fr-FR" w:eastAsia="en-US"/>
    </w:rPr>
  </w:style>
  <w:style w:type="character" w:styleId="Hyperlink">
    <w:name w:val="Hyperlink"/>
    <w:basedOn w:val="DefaultParagraphFont"/>
    <w:uiPriority w:val="99"/>
    <w:rsid w:val="00F41862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semiHidden/>
    <w:rsid w:val="00831172"/>
    <w:rPr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0B4CF2"/>
    <w:rPr>
      <w:b/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A40643"/>
    <w:rPr>
      <w:b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A40643"/>
    <w:rPr>
      <w:lang w:val="fr-FR" w:eastAsia="en-US"/>
    </w:rPr>
  </w:style>
  <w:style w:type="character" w:customStyle="1" w:styleId="HeadingbChar">
    <w:name w:val="Heading_b Char"/>
    <w:link w:val="Headingb"/>
    <w:locked/>
    <w:rsid w:val="00C27051"/>
    <w:rPr>
      <w:b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7E249B"/>
    <w:rPr>
      <w:sz w:val="22"/>
      <w:lang w:val="fr-FR" w:eastAsia="en-US"/>
    </w:rPr>
  </w:style>
  <w:style w:type="character" w:customStyle="1" w:styleId="TableNo0">
    <w:name w:val="Table_No Знак"/>
    <w:link w:val="TableNo"/>
    <w:locked/>
    <w:rsid w:val="007E249B"/>
    <w:rPr>
      <w:sz w:val="22"/>
      <w:lang w:val="fr-FR" w:eastAsia="en-US"/>
    </w:rPr>
  </w:style>
  <w:style w:type="character" w:customStyle="1" w:styleId="EquationlegendChar">
    <w:name w:val="Equation_legend Char"/>
    <w:link w:val="Equationlegend"/>
    <w:locked/>
    <w:rsid w:val="007E249B"/>
    <w:rPr>
      <w:sz w:val="22"/>
      <w:lang w:eastAsia="en-US"/>
    </w:rPr>
  </w:style>
  <w:style w:type="character" w:customStyle="1" w:styleId="FigureChar">
    <w:name w:val="Figure Char"/>
    <w:basedOn w:val="DefaultParagraphFont"/>
    <w:link w:val="Figure"/>
    <w:locked/>
    <w:rsid w:val="007E249B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7E249B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7E249B"/>
    <w:rPr>
      <w:caps/>
      <w:sz w:val="18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7E249B"/>
    <w:rPr>
      <w:i/>
      <w:sz w:val="22"/>
      <w:lang w:val="ru-RU" w:eastAsia="en-US"/>
    </w:rPr>
  </w:style>
  <w:style w:type="character" w:customStyle="1" w:styleId="Tabletitle0">
    <w:name w:val="Table_title Знак"/>
    <w:link w:val="Tabletitle"/>
    <w:locked/>
    <w:rsid w:val="007E249B"/>
    <w:rPr>
      <w:b/>
      <w:sz w:val="22"/>
      <w:lang w:val="fr-FR" w:eastAsia="en-US"/>
    </w:rPr>
  </w:style>
  <w:style w:type="table" w:styleId="TableGrid">
    <w:name w:val="Table Grid"/>
    <w:basedOn w:val="TableNormal"/>
    <w:rsid w:val="00C204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asons">
    <w:name w:val="Reasons"/>
    <w:basedOn w:val="Normal"/>
    <w:qFormat/>
    <w:rsid w:val="00561E9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5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header" Target="header8.xml"/><Relationship Id="rId26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7.xml"/><Relationship Id="rId25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2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24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oleObject" Target="embeddings/oleObject2.bin"/><Relationship Id="rId28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image" Target="media/image3.emf"/><Relationship Id="rId27" Type="http://schemas.openxmlformats.org/officeDocument/2006/relationships/header" Target="header10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52389-0F84-43C2-B6C6-163FA9906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1557</TotalTime>
  <Pages>10</Pages>
  <Words>2627</Words>
  <Characters>17583</Characters>
  <Application>Microsoft Office Word</Application>
  <DocSecurity>0</DocSecurity>
  <Lines>146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M.1463-2‎ (02/2013) - Характеристики и критерии защиты для радаров, работающих в службе ‎радиоопределения в полосе частот 1215–1400 МГц‎</vt:lpstr>
      <vt:lpstr>RECOMMENDATION  ITU-R  M.1906 - Characteristics and protection criteria of receiving space stations and characteristics of transmitting earth stations in the radionavigation-satellite service (Earth-to-space) operating in the band 5 000-5 010 MHz</vt:lpstr>
    </vt:vector>
  </TitlesOfParts>
  <Company>ITU</Company>
  <LinksUpToDate>false</LinksUpToDate>
  <CharactersWithSpaces>20170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M.2008-1 (02/2014) - Характеристики и критерии защиты для радаров, работающих в воздушной радионавигационной службе в полосе частот 13,25–13,40 ГГц</dc:title>
  <dc:subject>M Series = Mobile, radiodetermination, amateur and related satellite services</dc:subject>
  <dc:creator>ITU Radiocommunication Bureau (BR)</dc:creator>
  <cp:lastModifiedBy>Catalano Moreira, Rossana</cp:lastModifiedBy>
  <cp:revision>41</cp:revision>
  <cp:lastPrinted>2014-11-06T15:40:00Z</cp:lastPrinted>
  <dcterms:created xsi:type="dcterms:W3CDTF">2014-10-30T03:28:00Z</dcterms:created>
  <dcterms:modified xsi:type="dcterms:W3CDTF">2014-11-14T14:12:00Z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jeudi, 17. novembre 2011</vt:lpwstr>
  </property>
</Properties>
</file>