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74F55" w14:textId="77777777" w:rsidR="00C6172F" w:rsidRPr="0024192D" w:rsidRDefault="00C6172F" w:rsidP="00C6172F">
      <w:pPr>
        <w:rPr>
          <w:lang w:val="ru-RU"/>
        </w:rPr>
      </w:pPr>
    </w:p>
    <w:p w14:paraId="30FB309E" w14:textId="77777777" w:rsidR="00C6172F" w:rsidRPr="0024192D" w:rsidRDefault="00C6172F" w:rsidP="00C6172F">
      <w:pPr>
        <w:rPr>
          <w:lang w:val="ru-RU"/>
        </w:rPr>
      </w:pPr>
    </w:p>
    <w:p w14:paraId="2F84F4D7" w14:textId="77777777" w:rsidR="00C6172F" w:rsidRPr="0024192D" w:rsidRDefault="00C6172F" w:rsidP="00C6172F">
      <w:pPr>
        <w:rPr>
          <w:lang w:val="ru-RU"/>
        </w:rPr>
      </w:pPr>
    </w:p>
    <w:p w14:paraId="1AB1B4F9" w14:textId="77777777" w:rsidR="00C6172F" w:rsidRPr="0024192D" w:rsidRDefault="00C6172F" w:rsidP="00C6172F">
      <w:pPr>
        <w:rPr>
          <w:lang w:val="ru-RU"/>
        </w:rPr>
      </w:pPr>
    </w:p>
    <w:p w14:paraId="2E787845" w14:textId="77777777" w:rsidR="00C6172F" w:rsidRPr="0024192D" w:rsidRDefault="00C6172F" w:rsidP="00C6172F">
      <w:pPr>
        <w:rPr>
          <w:lang w:val="ru-RU"/>
        </w:rPr>
      </w:pPr>
    </w:p>
    <w:p w14:paraId="5EAAB14D" w14:textId="77777777" w:rsidR="00C6172F" w:rsidRPr="0024192D" w:rsidRDefault="00C6172F" w:rsidP="00C6172F">
      <w:pPr>
        <w:rPr>
          <w:lang w:val="ru-RU"/>
        </w:rPr>
      </w:pPr>
    </w:p>
    <w:p w14:paraId="5560C6B1" w14:textId="77777777" w:rsidR="00C6172F" w:rsidRPr="0024192D" w:rsidRDefault="00C6172F" w:rsidP="00C6172F">
      <w:pPr>
        <w:rPr>
          <w:lang w:val="ru-RU"/>
        </w:rPr>
      </w:pPr>
    </w:p>
    <w:p w14:paraId="7CB34778" w14:textId="77777777" w:rsidR="00C6172F" w:rsidRPr="0024192D" w:rsidRDefault="00C6172F" w:rsidP="00C6172F">
      <w:pPr>
        <w:rPr>
          <w:lang w:val="ru-RU"/>
        </w:rPr>
      </w:pPr>
    </w:p>
    <w:p w14:paraId="04C9B844" w14:textId="77777777" w:rsidR="00C6172F" w:rsidRPr="0024192D" w:rsidRDefault="00C6172F" w:rsidP="00C6172F">
      <w:pPr>
        <w:rPr>
          <w:lang w:val="ru-RU"/>
        </w:rPr>
      </w:pPr>
    </w:p>
    <w:p w14:paraId="49AEAAF2" w14:textId="77777777" w:rsidR="00C6172F" w:rsidRPr="0024192D" w:rsidRDefault="00C6172F" w:rsidP="00C6172F">
      <w:pPr>
        <w:rPr>
          <w:lang w:val="ru-RU"/>
        </w:rPr>
      </w:pPr>
    </w:p>
    <w:p w14:paraId="4CE0E021" w14:textId="77777777" w:rsidR="00C6172F" w:rsidRPr="0024192D" w:rsidRDefault="00C6172F" w:rsidP="00C6172F">
      <w:pPr>
        <w:rPr>
          <w:lang w:val="ru-RU"/>
        </w:rPr>
      </w:pPr>
    </w:p>
    <w:p w14:paraId="6A032023" w14:textId="77777777" w:rsidR="00C6172F" w:rsidRPr="0024192D" w:rsidRDefault="00C6172F" w:rsidP="00C6172F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C6172F" w:rsidRPr="0024192D" w14:paraId="2E0A2537" w14:textId="77777777" w:rsidTr="007F1230">
        <w:tc>
          <w:tcPr>
            <w:tcW w:w="10089" w:type="dxa"/>
          </w:tcPr>
          <w:p w14:paraId="14F4C9DE" w14:textId="77777777" w:rsidR="00C6172F" w:rsidRPr="0024192D" w:rsidRDefault="00C6172F" w:rsidP="007F123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0DF0F363" w14:textId="77777777" w:rsidR="00C6172F" w:rsidRPr="0024192D" w:rsidRDefault="00C6172F" w:rsidP="007F123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4192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M.1890-1</w:t>
            </w:r>
          </w:p>
          <w:p w14:paraId="6FB5D71B" w14:textId="77777777" w:rsidR="00C6172F" w:rsidRPr="0024192D" w:rsidRDefault="00C6172F" w:rsidP="007F123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24192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(01/2019)</w:t>
            </w:r>
          </w:p>
        </w:tc>
      </w:tr>
      <w:tr w:rsidR="00C6172F" w:rsidRPr="0024192D" w14:paraId="5A687C7E" w14:textId="77777777" w:rsidTr="007F1230">
        <w:tc>
          <w:tcPr>
            <w:tcW w:w="10089" w:type="dxa"/>
          </w:tcPr>
          <w:p w14:paraId="564272F0" w14:textId="77777777" w:rsidR="00C6172F" w:rsidRPr="0024192D" w:rsidRDefault="00C6172F" w:rsidP="007F123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4E4057B9" w14:textId="77777777" w:rsidR="00C6172F" w:rsidRPr="0024192D" w:rsidRDefault="00C6172F" w:rsidP="007F123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24192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Эксплуатационные показатели радиосвязи и требования к радиосвязи для передовых интеллектуальных транспортных систем</w:t>
            </w:r>
          </w:p>
          <w:p w14:paraId="15723BB0" w14:textId="77777777" w:rsidR="00C6172F" w:rsidRPr="0024192D" w:rsidRDefault="00C6172F" w:rsidP="007F123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C6172F" w:rsidRPr="0024192D" w14:paraId="2E4138CD" w14:textId="77777777" w:rsidTr="007F1230">
        <w:tc>
          <w:tcPr>
            <w:tcW w:w="10089" w:type="dxa"/>
          </w:tcPr>
          <w:p w14:paraId="757CD865" w14:textId="77777777" w:rsidR="00C6172F" w:rsidRPr="0024192D" w:rsidRDefault="00C6172F" w:rsidP="007F1230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518686BD" w14:textId="77777777" w:rsidR="00C6172F" w:rsidRPr="0024192D" w:rsidRDefault="00C6172F" w:rsidP="007F12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30EBD7CE" w14:textId="77777777" w:rsidR="00C6172F" w:rsidRPr="0024192D" w:rsidRDefault="00C6172F" w:rsidP="007F12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4192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14:paraId="62C2B6D3" w14:textId="77777777" w:rsidR="00C6172F" w:rsidRPr="0024192D" w:rsidRDefault="00C6172F" w:rsidP="007F12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4192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</w:t>
            </w:r>
            <w:r w:rsidR="008F6D30" w:rsidRPr="0024192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ые</w:t>
            </w:r>
            <w:r w:rsidRPr="0024192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служб</w:t>
            </w:r>
            <w:r w:rsidR="008F6D30" w:rsidRPr="0024192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ы</w:t>
            </w:r>
            <w:r w:rsidRPr="0024192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служба радиоопределения, любительская служба и относящиеся к ним спутниковые службы</w:t>
            </w:r>
          </w:p>
          <w:p w14:paraId="62ECB74F" w14:textId="77777777" w:rsidR="00C6172F" w:rsidRPr="0024192D" w:rsidRDefault="00C6172F" w:rsidP="007F123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172CE7EB" w14:textId="77777777" w:rsidR="00C6172F" w:rsidRPr="0024192D" w:rsidRDefault="00C6172F" w:rsidP="00C6172F">
      <w:pPr>
        <w:spacing w:before="80"/>
        <w:rPr>
          <w:i/>
          <w:lang w:val="ru-RU"/>
        </w:rPr>
      </w:pPr>
    </w:p>
    <w:p w14:paraId="30C9D4E0" w14:textId="77777777" w:rsidR="00C6172F" w:rsidRPr="0024192D" w:rsidRDefault="00C6172F" w:rsidP="00C6172F">
      <w:pPr>
        <w:spacing w:before="80"/>
        <w:rPr>
          <w:i/>
          <w:lang w:val="ru-RU"/>
        </w:rPr>
      </w:pPr>
    </w:p>
    <w:p w14:paraId="49F8592F" w14:textId="77777777" w:rsidR="00C6172F" w:rsidRPr="0024192D" w:rsidRDefault="00C6172F" w:rsidP="00C6172F">
      <w:pPr>
        <w:spacing w:before="80"/>
        <w:rPr>
          <w:i/>
          <w:lang w:val="ru-RU"/>
        </w:rPr>
      </w:pPr>
    </w:p>
    <w:p w14:paraId="578248AC" w14:textId="77777777" w:rsidR="00C6172F" w:rsidRPr="0024192D" w:rsidRDefault="00C6172F" w:rsidP="00C6172F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6172F" w:rsidRPr="0024192D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3C2ADE34" w14:textId="77777777" w:rsidR="00C6172F" w:rsidRPr="0024192D" w:rsidRDefault="00C6172F" w:rsidP="00C6172F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24192D">
        <w:rPr>
          <w:b/>
          <w:bCs/>
          <w:szCs w:val="22"/>
          <w:lang w:val="ru-RU"/>
        </w:rPr>
        <w:lastRenderedPageBreak/>
        <w:t>Предисловие</w:t>
      </w:r>
    </w:p>
    <w:p w14:paraId="539B440F" w14:textId="77777777" w:rsidR="00C6172F" w:rsidRPr="0024192D" w:rsidRDefault="00C6172F" w:rsidP="00C6172F">
      <w:pPr>
        <w:rPr>
          <w:sz w:val="20"/>
          <w:lang w:val="ru-RU"/>
        </w:rPr>
      </w:pPr>
      <w:r w:rsidRPr="0024192D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068EE51F" w14:textId="77777777" w:rsidR="00C6172F" w:rsidRPr="0024192D" w:rsidRDefault="00C6172F" w:rsidP="00C6172F">
      <w:pPr>
        <w:rPr>
          <w:sz w:val="20"/>
          <w:lang w:val="ru-RU"/>
        </w:rPr>
      </w:pPr>
      <w:r w:rsidRPr="0024192D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32F8786E" w14:textId="77777777" w:rsidR="00C6172F" w:rsidRPr="0024192D" w:rsidRDefault="00C6172F" w:rsidP="00C6172F">
      <w:pPr>
        <w:spacing w:before="360"/>
        <w:jc w:val="center"/>
        <w:rPr>
          <w:b/>
          <w:bCs/>
          <w:szCs w:val="22"/>
          <w:lang w:val="ru-RU"/>
        </w:rPr>
      </w:pPr>
      <w:r w:rsidRPr="0024192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0130E736" w14:textId="324C7999" w:rsidR="00C6172F" w:rsidRPr="0024192D" w:rsidRDefault="00C6172F" w:rsidP="00C6172F">
      <w:pPr>
        <w:rPr>
          <w:spacing w:val="-2"/>
          <w:sz w:val="20"/>
          <w:lang w:val="ru-RU"/>
        </w:rPr>
      </w:pPr>
      <w:r w:rsidRPr="0024192D">
        <w:rPr>
          <w:spacing w:val="-2"/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274F88" w:rsidRPr="0024192D">
        <w:rPr>
          <w:spacing w:val="-2"/>
          <w:sz w:val="20"/>
          <w:lang w:val="ru-RU"/>
        </w:rPr>
        <w:t> 1</w:t>
      </w:r>
      <w:r w:rsidRPr="0024192D">
        <w:rPr>
          <w:spacing w:val="-2"/>
          <w:sz w:val="20"/>
          <w:lang w:val="ru-RU"/>
        </w:rPr>
        <w:t>. Формы, которые владельцам патентов следует использовать для представления патентных заявлений и деклараций о лицензировании, представлены по адресу</w:t>
      </w:r>
      <w:r w:rsidR="00BE32C1" w:rsidRPr="0024192D">
        <w:rPr>
          <w:spacing w:val="-2"/>
          <w:sz w:val="20"/>
          <w:lang w:val="ru-RU"/>
        </w:rPr>
        <w:t>:</w:t>
      </w:r>
      <w:r w:rsidRPr="0024192D">
        <w:rPr>
          <w:spacing w:val="-2"/>
          <w:sz w:val="20"/>
          <w:lang w:val="ru-RU"/>
        </w:rPr>
        <w:t xml:space="preserve"> </w:t>
      </w:r>
      <w:hyperlink r:id="rId8" w:history="1">
        <w:r w:rsidRPr="0024192D">
          <w:rPr>
            <w:rStyle w:val="Hyperlink"/>
            <w:rFonts w:eastAsia="SimSun"/>
            <w:spacing w:val="-2"/>
            <w:sz w:val="20"/>
            <w:lang w:val="ru-RU"/>
          </w:rPr>
          <w:t>http://www.itu.int/ITU-R/go/patents/en</w:t>
        </w:r>
      </w:hyperlink>
      <w:r w:rsidRPr="0024192D">
        <w:rPr>
          <w:spacing w:val="-2"/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4C22AE86" w14:textId="77777777" w:rsidR="00C6172F" w:rsidRPr="0024192D" w:rsidRDefault="00C6172F" w:rsidP="00C6172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6172F" w:rsidRPr="0024192D" w14:paraId="5B81B1CD" w14:textId="77777777" w:rsidTr="007F1230">
        <w:trPr>
          <w:jc w:val="center"/>
        </w:trPr>
        <w:tc>
          <w:tcPr>
            <w:tcW w:w="8856" w:type="dxa"/>
            <w:gridSpan w:val="2"/>
          </w:tcPr>
          <w:p w14:paraId="698E3574" w14:textId="77777777" w:rsidR="00C6172F" w:rsidRPr="0024192D" w:rsidRDefault="00C6172F" w:rsidP="007F123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4192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0FA5823A" w14:textId="23C412F7" w:rsidR="00C6172F" w:rsidRPr="0024192D" w:rsidRDefault="00C6172F" w:rsidP="00C6172F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24192D">
              <w:rPr>
                <w:sz w:val="18"/>
                <w:szCs w:val="18"/>
                <w:lang w:val="ru-RU"/>
              </w:rPr>
              <w:t>(Представлены также в онлайновой форме по адресу</w:t>
            </w:r>
            <w:r w:rsidR="00BE32C1" w:rsidRPr="0024192D">
              <w:rPr>
                <w:sz w:val="18"/>
                <w:szCs w:val="18"/>
                <w:lang w:val="ru-RU"/>
              </w:rPr>
              <w:t>:</w:t>
            </w:r>
            <w:r w:rsidRPr="0024192D">
              <w:rPr>
                <w:sz w:val="18"/>
                <w:szCs w:val="18"/>
                <w:lang w:val="ru-RU"/>
              </w:rPr>
              <w:t xml:space="preserve"> </w:t>
            </w:r>
            <w:hyperlink r:id="rId9" w:history="1">
              <w:r w:rsidRPr="0024192D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24192D">
              <w:rPr>
                <w:sz w:val="18"/>
                <w:szCs w:val="18"/>
                <w:lang w:val="ru-RU"/>
              </w:rPr>
              <w:t>)</w:t>
            </w:r>
          </w:p>
        </w:tc>
      </w:tr>
      <w:tr w:rsidR="00C6172F" w:rsidRPr="0024192D" w14:paraId="70933871" w14:textId="77777777" w:rsidTr="007F1230">
        <w:trPr>
          <w:jc w:val="center"/>
        </w:trPr>
        <w:tc>
          <w:tcPr>
            <w:tcW w:w="1188" w:type="dxa"/>
          </w:tcPr>
          <w:p w14:paraId="198EF14C" w14:textId="77777777" w:rsidR="00C6172F" w:rsidRPr="0024192D" w:rsidRDefault="00C6172F" w:rsidP="007F123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192D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1BCBB2B3" w14:textId="77777777" w:rsidR="00C6172F" w:rsidRPr="0024192D" w:rsidRDefault="00C6172F" w:rsidP="007F123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24192D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6172F" w:rsidRPr="0024192D" w14:paraId="6ADE2B9C" w14:textId="77777777" w:rsidTr="007F1230">
        <w:trPr>
          <w:jc w:val="center"/>
        </w:trPr>
        <w:tc>
          <w:tcPr>
            <w:tcW w:w="1188" w:type="dxa"/>
          </w:tcPr>
          <w:p w14:paraId="5AE948D3" w14:textId="77777777" w:rsidR="00C6172F" w:rsidRPr="0024192D" w:rsidRDefault="00C6172F" w:rsidP="007F123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192D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429BB792" w14:textId="77777777" w:rsidR="00C6172F" w:rsidRPr="0024192D" w:rsidRDefault="00C6172F" w:rsidP="007F1230">
            <w:pPr>
              <w:spacing w:before="40" w:after="40"/>
              <w:rPr>
                <w:sz w:val="20"/>
                <w:lang w:val="ru-RU"/>
              </w:rPr>
            </w:pPr>
            <w:r w:rsidRPr="0024192D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6172F" w:rsidRPr="0024192D" w14:paraId="373B0516" w14:textId="77777777" w:rsidTr="007F1230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683BFC20" w14:textId="77777777" w:rsidR="00C6172F" w:rsidRPr="0024192D" w:rsidRDefault="00C6172F" w:rsidP="007F123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192D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60444C96" w14:textId="77777777" w:rsidR="00C6172F" w:rsidRPr="0024192D" w:rsidRDefault="00C6172F" w:rsidP="007F1230">
            <w:pPr>
              <w:spacing w:before="40" w:after="40"/>
              <w:rPr>
                <w:sz w:val="20"/>
                <w:lang w:val="ru-RU"/>
              </w:rPr>
            </w:pPr>
            <w:r w:rsidRPr="0024192D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6172F" w:rsidRPr="0024192D" w14:paraId="19B81D94" w14:textId="77777777" w:rsidTr="007F123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E3EFABA" w14:textId="77777777" w:rsidR="00C6172F" w:rsidRPr="0024192D" w:rsidRDefault="00C6172F" w:rsidP="007F123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4192D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1259454" w14:textId="77777777" w:rsidR="00C6172F" w:rsidRPr="0024192D" w:rsidRDefault="00C6172F" w:rsidP="007F1230">
            <w:pPr>
              <w:spacing w:before="40" w:after="40"/>
              <w:rPr>
                <w:sz w:val="20"/>
                <w:lang w:val="ru-RU"/>
              </w:rPr>
            </w:pPr>
            <w:r w:rsidRPr="0024192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6172F" w:rsidRPr="0024192D" w14:paraId="41C857EC" w14:textId="77777777" w:rsidTr="007F1230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4753800C" w14:textId="77777777" w:rsidR="00C6172F" w:rsidRPr="0024192D" w:rsidRDefault="00C6172F" w:rsidP="007F123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192D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69642410" w14:textId="77777777" w:rsidR="00C6172F" w:rsidRPr="0024192D" w:rsidRDefault="00C6172F" w:rsidP="007F1230">
            <w:pPr>
              <w:spacing w:before="40" w:after="40"/>
              <w:rPr>
                <w:sz w:val="20"/>
                <w:lang w:val="ru-RU"/>
              </w:rPr>
            </w:pPr>
            <w:r w:rsidRPr="0024192D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6172F" w:rsidRPr="0024192D" w14:paraId="2314316C" w14:textId="77777777" w:rsidTr="007F1230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3DE1D7F8" w14:textId="77777777" w:rsidR="00C6172F" w:rsidRPr="0024192D" w:rsidRDefault="00C6172F" w:rsidP="007F123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192D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14:paraId="1C2719C4" w14:textId="77777777" w:rsidR="00C6172F" w:rsidRPr="0024192D" w:rsidRDefault="00C6172F" w:rsidP="007F1230">
            <w:pPr>
              <w:spacing w:before="40" w:after="40"/>
              <w:rPr>
                <w:sz w:val="20"/>
                <w:lang w:val="ru-RU"/>
              </w:rPr>
            </w:pPr>
            <w:r w:rsidRPr="0024192D">
              <w:rPr>
                <w:sz w:val="20"/>
                <w:lang w:val="ru-RU"/>
              </w:rPr>
              <w:t>Фиксированная служба</w:t>
            </w:r>
          </w:p>
        </w:tc>
      </w:tr>
      <w:tr w:rsidR="00C6172F" w:rsidRPr="0024192D" w14:paraId="4DBCAC5C" w14:textId="77777777" w:rsidTr="007F123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8B8BF12" w14:textId="77777777" w:rsidR="00C6172F" w:rsidRPr="0024192D" w:rsidRDefault="00C6172F" w:rsidP="007F1230">
            <w:pPr>
              <w:spacing w:before="40" w:after="40"/>
              <w:rPr>
                <w:b/>
                <w:color w:val="000080"/>
                <w:sz w:val="20"/>
                <w:lang w:val="ru-RU"/>
              </w:rPr>
            </w:pPr>
            <w:r w:rsidRPr="0024192D">
              <w:rPr>
                <w:b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286F047" w14:textId="77777777" w:rsidR="00C6172F" w:rsidRPr="0024192D" w:rsidRDefault="00C6172F" w:rsidP="001724B6">
            <w:pPr>
              <w:spacing w:before="40" w:after="40"/>
              <w:jc w:val="left"/>
              <w:rPr>
                <w:b/>
                <w:color w:val="000080"/>
                <w:sz w:val="20"/>
                <w:lang w:val="ru-RU"/>
              </w:rPr>
            </w:pPr>
            <w:r w:rsidRPr="0024192D">
              <w:rPr>
                <w:b/>
                <w:color w:val="000080"/>
                <w:sz w:val="20"/>
                <w:lang w:val="ru-RU"/>
              </w:rPr>
              <w:t>Подвижн</w:t>
            </w:r>
            <w:r w:rsidR="001724B6" w:rsidRPr="0024192D">
              <w:rPr>
                <w:b/>
                <w:color w:val="000080"/>
                <w:sz w:val="20"/>
                <w:lang w:val="ru-RU"/>
              </w:rPr>
              <w:t xml:space="preserve">ые </w:t>
            </w:r>
            <w:r w:rsidRPr="0024192D">
              <w:rPr>
                <w:b/>
                <w:color w:val="000080"/>
                <w:sz w:val="20"/>
                <w:lang w:val="ru-RU"/>
              </w:rPr>
              <w:t>служб</w:t>
            </w:r>
            <w:r w:rsidR="001724B6" w:rsidRPr="0024192D">
              <w:rPr>
                <w:b/>
                <w:color w:val="000080"/>
                <w:sz w:val="20"/>
                <w:lang w:val="ru-RU"/>
              </w:rPr>
              <w:t>ы</w:t>
            </w:r>
            <w:r w:rsidRPr="0024192D">
              <w:rPr>
                <w:b/>
                <w:color w:val="000080"/>
                <w:sz w:val="20"/>
                <w:lang w:val="ru-RU"/>
              </w:rPr>
              <w:t>, служба радиоопределения, любительская служба и относящиеся к ним спутниковые службы</w:t>
            </w:r>
          </w:p>
        </w:tc>
      </w:tr>
      <w:tr w:rsidR="00C6172F" w:rsidRPr="0024192D" w14:paraId="3EF7DC51" w14:textId="77777777" w:rsidTr="007F1230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14:paraId="5A2D13B8" w14:textId="77777777" w:rsidR="00C6172F" w:rsidRPr="0024192D" w:rsidRDefault="00C6172F" w:rsidP="007F123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192D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14:paraId="0E5A72EE" w14:textId="77777777" w:rsidR="00C6172F" w:rsidRPr="0024192D" w:rsidRDefault="00C6172F" w:rsidP="007F1230">
            <w:pPr>
              <w:spacing w:before="40" w:after="40"/>
              <w:rPr>
                <w:sz w:val="20"/>
                <w:lang w:val="ru-RU"/>
              </w:rPr>
            </w:pPr>
            <w:r w:rsidRPr="0024192D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6172F" w:rsidRPr="0024192D" w14:paraId="311CDA71" w14:textId="77777777" w:rsidTr="007F1230">
        <w:trPr>
          <w:jc w:val="center"/>
        </w:trPr>
        <w:tc>
          <w:tcPr>
            <w:tcW w:w="1188" w:type="dxa"/>
          </w:tcPr>
          <w:p w14:paraId="45CBF0AF" w14:textId="77777777" w:rsidR="00C6172F" w:rsidRPr="0024192D" w:rsidRDefault="00C6172F" w:rsidP="007F123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192D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3BDD3A93" w14:textId="77777777" w:rsidR="00C6172F" w:rsidRPr="0024192D" w:rsidRDefault="00C6172F" w:rsidP="007F1230">
            <w:pPr>
              <w:spacing w:before="40" w:after="40"/>
              <w:rPr>
                <w:sz w:val="20"/>
                <w:lang w:val="ru-RU"/>
              </w:rPr>
            </w:pPr>
            <w:r w:rsidRPr="0024192D">
              <w:rPr>
                <w:sz w:val="20"/>
                <w:lang w:val="ru-RU"/>
              </w:rPr>
              <w:t>Радиоастрономия</w:t>
            </w:r>
          </w:p>
        </w:tc>
      </w:tr>
      <w:tr w:rsidR="00C6172F" w:rsidRPr="0024192D" w14:paraId="0A34B8B3" w14:textId="77777777" w:rsidTr="007F1230">
        <w:trPr>
          <w:jc w:val="center"/>
        </w:trPr>
        <w:tc>
          <w:tcPr>
            <w:tcW w:w="1188" w:type="dxa"/>
          </w:tcPr>
          <w:p w14:paraId="3AF4EE01" w14:textId="77777777" w:rsidR="00C6172F" w:rsidRPr="0024192D" w:rsidRDefault="00C6172F" w:rsidP="007F123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192D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615B64BE" w14:textId="77777777" w:rsidR="00C6172F" w:rsidRPr="0024192D" w:rsidRDefault="00C6172F" w:rsidP="007F1230">
            <w:pPr>
              <w:spacing w:before="40" w:after="40"/>
              <w:rPr>
                <w:sz w:val="20"/>
                <w:lang w:val="ru-RU"/>
              </w:rPr>
            </w:pPr>
            <w:r w:rsidRPr="0024192D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6172F" w:rsidRPr="0024192D" w14:paraId="20AAB62D" w14:textId="77777777" w:rsidTr="007F1230">
        <w:trPr>
          <w:jc w:val="center"/>
        </w:trPr>
        <w:tc>
          <w:tcPr>
            <w:tcW w:w="1188" w:type="dxa"/>
          </w:tcPr>
          <w:p w14:paraId="239E5F2E" w14:textId="77777777" w:rsidR="00C6172F" w:rsidRPr="0024192D" w:rsidRDefault="00C6172F" w:rsidP="007F123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192D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0DB62B60" w14:textId="77777777" w:rsidR="00C6172F" w:rsidRPr="0024192D" w:rsidRDefault="00C6172F" w:rsidP="007F1230">
            <w:pPr>
              <w:spacing w:before="40" w:after="40"/>
              <w:rPr>
                <w:sz w:val="20"/>
                <w:lang w:val="ru-RU"/>
              </w:rPr>
            </w:pPr>
            <w:r w:rsidRPr="0024192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6172F" w:rsidRPr="0024192D" w14:paraId="2CA68897" w14:textId="77777777" w:rsidTr="007F1230">
        <w:trPr>
          <w:jc w:val="center"/>
        </w:trPr>
        <w:tc>
          <w:tcPr>
            <w:tcW w:w="1188" w:type="dxa"/>
            <w:shd w:val="clear" w:color="auto" w:fill="auto"/>
          </w:tcPr>
          <w:p w14:paraId="501BADF2" w14:textId="77777777" w:rsidR="00C6172F" w:rsidRPr="0024192D" w:rsidRDefault="00C6172F" w:rsidP="007F123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192D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50ECEF56" w14:textId="77777777" w:rsidR="00C6172F" w:rsidRPr="0024192D" w:rsidRDefault="00C6172F" w:rsidP="007F1230">
            <w:pPr>
              <w:spacing w:before="40" w:after="40"/>
              <w:rPr>
                <w:sz w:val="20"/>
                <w:lang w:val="ru-RU"/>
              </w:rPr>
            </w:pPr>
            <w:r w:rsidRPr="0024192D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6172F" w:rsidRPr="0024192D" w14:paraId="497E1FBC" w14:textId="77777777" w:rsidTr="007F1230">
        <w:trPr>
          <w:jc w:val="center"/>
        </w:trPr>
        <w:tc>
          <w:tcPr>
            <w:tcW w:w="1188" w:type="dxa"/>
          </w:tcPr>
          <w:p w14:paraId="0BD2D43D" w14:textId="77777777" w:rsidR="00C6172F" w:rsidRPr="0024192D" w:rsidRDefault="00C6172F" w:rsidP="007F123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192D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3224D14C" w14:textId="77777777" w:rsidR="00C6172F" w:rsidRPr="0024192D" w:rsidRDefault="00C6172F" w:rsidP="007F1230">
            <w:pPr>
              <w:spacing w:before="40" w:after="40"/>
              <w:rPr>
                <w:sz w:val="20"/>
                <w:lang w:val="ru-RU"/>
              </w:rPr>
            </w:pPr>
            <w:r w:rsidRPr="0024192D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6172F" w:rsidRPr="0024192D" w14:paraId="5FF61AD9" w14:textId="77777777" w:rsidTr="007F1230">
        <w:trPr>
          <w:jc w:val="center"/>
        </w:trPr>
        <w:tc>
          <w:tcPr>
            <w:tcW w:w="1188" w:type="dxa"/>
            <w:shd w:val="clear" w:color="auto" w:fill="auto"/>
          </w:tcPr>
          <w:p w14:paraId="069441F2" w14:textId="77777777" w:rsidR="00C6172F" w:rsidRPr="0024192D" w:rsidRDefault="00C6172F" w:rsidP="007F123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192D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00B2A1CE" w14:textId="77777777" w:rsidR="00C6172F" w:rsidRPr="0024192D" w:rsidRDefault="00C6172F" w:rsidP="007F1230">
            <w:pPr>
              <w:spacing w:before="40" w:after="40"/>
              <w:rPr>
                <w:sz w:val="20"/>
                <w:lang w:val="ru-RU"/>
              </w:rPr>
            </w:pPr>
            <w:r w:rsidRPr="0024192D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6172F" w:rsidRPr="0024192D" w14:paraId="4E82139A" w14:textId="77777777" w:rsidTr="007F1230">
        <w:trPr>
          <w:jc w:val="center"/>
        </w:trPr>
        <w:tc>
          <w:tcPr>
            <w:tcW w:w="1188" w:type="dxa"/>
          </w:tcPr>
          <w:p w14:paraId="7F70EDD1" w14:textId="77777777" w:rsidR="00C6172F" w:rsidRPr="0024192D" w:rsidRDefault="00C6172F" w:rsidP="007F123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192D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2A606150" w14:textId="77777777" w:rsidR="00C6172F" w:rsidRPr="0024192D" w:rsidRDefault="00C6172F" w:rsidP="007F1230">
            <w:pPr>
              <w:spacing w:before="40" w:after="40"/>
              <w:rPr>
                <w:sz w:val="20"/>
                <w:lang w:val="ru-RU"/>
              </w:rPr>
            </w:pPr>
            <w:r w:rsidRPr="0024192D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6172F" w:rsidRPr="0024192D" w14:paraId="2C77D661" w14:textId="77777777" w:rsidTr="007F1230">
        <w:trPr>
          <w:jc w:val="center"/>
        </w:trPr>
        <w:tc>
          <w:tcPr>
            <w:tcW w:w="1188" w:type="dxa"/>
          </w:tcPr>
          <w:p w14:paraId="6F36D71B" w14:textId="77777777" w:rsidR="00C6172F" w:rsidRPr="0024192D" w:rsidRDefault="00C6172F" w:rsidP="007F123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192D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25E710AF" w14:textId="77777777" w:rsidR="00C6172F" w:rsidRPr="0024192D" w:rsidRDefault="00C6172F" w:rsidP="007F1230">
            <w:pPr>
              <w:spacing w:before="40" w:after="40"/>
              <w:rPr>
                <w:sz w:val="20"/>
                <w:lang w:val="ru-RU"/>
              </w:rPr>
            </w:pPr>
            <w:r w:rsidRPr="0024192D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6172F" w:rsidRPr="0024192D" w14:paraId="08AEF965" w14:textId="77777777" w:rsidTr="007F1230">
        <w:trPr>
          <w:jc w:val="center"/>
        </w:trPr>
        <w:tc>
          <w:tcPr>
            <w:tcW w:w="1188" w:type="dxa"/>
          </w:tcPr>
          <w:p w14:paraId="0C6801B0" w14:textId="77777777" w:rsidR="00C6172F" w:rsidRPr="0024192D" w:rsidRDefault="00C6172F" w:rsidP="007F123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24192D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0D156421" w14:textId="77777777" w:rsidR="00C6172F" w:rsidRPr="0024192D" w:rsidRDefault="00C6172F" w:rsidP="007F1230">
            <w:pPr>
              <w:spacing w:before="40" w:after="180"/>
              <w:rPr>
                <w:sz w:val="20"/>
                <w:lang w:val="ru-RU"/>
              </w:rPr>
            </w:pPr>
            <w:r w:rsidRPr="0024192D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3BA23C08" w14:textId="77777777" w:rsidR="00C6172F" w:rsidRPr="0024192D" w:rsidRDefault="00C6172F" w:rsidP="00C6172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6172F" w:rsidRPr="0024192D" w14:paraId="6245C2B8" w14:textId="77777777" w:rsidTr="007F1230">
        <w:trPr>
          <w:jc w:val="center"/>
        </w:trPr>
        <w:tc>
          <w:tcPr>
            <w:tcW w:w="8856" w:type="dxa"/>
          </w:tcPr>
          <w:p w14:paraId="59E5DC6A" w14:textId="77777777" w:rsidR="00C6172F" w:rsidRPr="0024192D" w:rsidRDefault="00C6172F" w:rsidP="001724B6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24192D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24192D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МСЭ-R</w:t>
            </w:r>
            <w:r w:rsidR="001724B6" w:rsidRPr="0024192D">
              <w:rPr>
                <w:i/>
                <w:iCs/>
                <w:sz w:val="20"/>
                <w:lang w:val="ru-RU"/>
              </w:rPr>
              <w:t> 1</w:t>
            </w:r>
            <w:r w:rsidRPr="0024192D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294C027C" w14:textId="00B598FB" w:rsidR="00C6172F" w:rsidRPr="0024192D" w:rsidRDefault="00C6172F" w:rsidP="00C6172F">
      <w:pPr>
        <w:spacing w:before="360"/>
        <w:jc w:val="right"/>
        <w:rPr>
          <w:sz w:val="20"/>
          <w:lang w:val="ru-RU"/>
        </w:rPr>
      </w:pPr>
      <w:r w:rsidRPr="0024192D">
        <w:rPr>
          <w:i/>
          <w:iCs/>
          <w:sz w:val="20"/>
          <w:lang w:val="ru-RU"/>
        </w:rPr>
        <w:t>Электронная публикация</w:t>
      </w:r>
      <w:r w:rsidRPr="0024192D">
        <w:rPr>
          <w:i/>
          <w:iCs/>
          <w:sz w:val="20"/>
          <w:lang w:val="ru-RU"/>
        </w:rPr>
        <w:br/>
      </w:r>
      <w:r w:rsidRPr="0024192D">
        <w:rPr>
          <w:sz w:val="20"/>
          <w:lang w:val="ru-RU"/>
        </w:rPr>
        <w:t>Женева, 20</w:t>
      </w:r>
      <w:r w:rsidR="003F6486" w:rsidRPr="0024192D">
        <w:rPr>
          <w:sz w:val="20"/>
          <w:lang w:val="ru-RU"/>
        </w:rPr>
        <w:t>22</w:t>
      </w:r>
      <w:r w:rsidRPr="0024192D">
        <w:rPr>
          <w:sz w:val="20"/>
          <w:lang w:val="ru-RU"/>
        </w:rPr>
        <w:t> г</w:t>
      </w:r>
      <w:r w:rsidR="003F6486" w:rsidRPr="0024192D">
        <w:rPr>
          <w:sz w:val="20"/>
          <w:lang w:val="ru-RU"/>
        </w:rPr>
        <w:t>.</w:t>
      </w:r>
    </w:p>
    <w:p w14:paraId="64080944" w14:textId="1A910F5F" w:rsidR="00C6172F" w:rsidRPr="0024192D" w:rsidRDefault="00C6172F" w:rsidP="00C6172F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24192D">
        <w:rPr>
          <w:sz w:val="20"/>
          <w:lang w:val="ru-RU"/>
        </w:rPr>
        <w:sym w:font="Symbol" w:char="F0D3"/>
      </w:r>
      <w:r w:rsidRPr="0024192D">
        <w:rPr>
          <w:sz w:val="20"/>
          <w:lang w:val="ru-RU"/>
        </w:rPr>
        <w:t xml:space="preserve">  ITU 20</w:t>
      </w:r>
      <w:r w:rsidR="003F6486" w:rsidRPr="0024192D">
        <w:rPr>
          <w:sz w:val="20"/>
          <w:lang w:val="ru-RU"/>
        </w:rPr>
        <w:t>22</w:t>
      </w:r>
    </w:p>
    <w:p w14:paraId="235854B7" w14:textId="77777777" w:rsidR="00C6172F" w:rsidRPr="0024192D" w:rsidRDefault="00C6172F" w:rsidP="00C6172F">
      <w:pPr>
        <w:rPr>
          <w:sz w:val="20"/>
          <w:lang w:val="ru-RU"/>
        </w:rPr>
      </w:pPr>
      <w:r w:rsidRPr="0024192D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0EB6B03F" w14:textId="77777777" w:rsidR="00185A4A" w:rsidRPr="0024192D" w:rsidRDefault="00185A4A" w:rsidP="00185A4A">
      <w:pPr>
        <w:spacing w:before="160"/>
        <w:rPr>
          <w:i/>
          <w:sz w:val="20"/>
          <w:lang w:val="ru-RU"/>
        </w:rPr>
        <w:sectPr w:rsidR="00185A4A" w:rsidRPr="0024192D" w:rsidSect="007F1230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11942A78" w14:textId="77777777" w:rsidR="00185A4A" w:rsidRPr="0024192D" w:rsidRDefault="00357250" w:rsidP="00185A4A">
      <w:pPr>
        <w:pStyle w:val="RecNo"/>
        <w:spacing w:before="0"/>
        <w:rPr>
          <w:szCs w:val="26"/>
          <w:lang w:val="ru-RU"/>
        </w:rPr>
      </w:pPr>
      <w:bookmarkStart w:id="1" w:name="irecnoe"/>
      <w:bookmarkEnd w:id="1"/>
      <w:r w:rsidRPr="0024192D">
        <w:rPr>
          <w:szCs w:val="26"/>
          <w:lang w:val="ru-RU"/>
        </w:rPr>
        <w:lastRenderedPageBreak/>
        <w:t xml:space="preserve">РЕКОМЕНДАЦИЯ  </w:t>
      </w:r>
      <w:r w:rsidRPr="0024192D">
        <w:rPr>
          <w:rStyle w:val="href"/>
          <w:szCs w:val="26"/>
          <w:lang w:val="ru-RU"/>
        </w:rPr>
        <w:t>МСЭ-R  M.1890-1</w:t>
      </w:r>
    </w:p>
    <w:p w14:paraId="7C2DFF4D" w14:textId="77777777" w:rsidR="00185A4A" w:rsidRPr="0024192D" w:rsidRDefault="00357250" w:rsidP="00185A4A">
      <w:pPr>
        <w:pStyle w:val="Rectitle"/>
        <w:rPr>
          <w:szCs w:val="26"/>
          <w:lang w:val="ru-RU"/>
        </w:rPr>
      </w:pPr>
      <w:r w:rsidRPr="0024192D">
        <w:rPr>
          <w:szCs w:val="26"/>
          <w:lang w:val="ru-RU"/>
        </w:rPr>
        <w:t>Эксплуатационные показатели радиосвязи и требования к радиосвязи для передовых интеллектуальных транспортных систем</w:t>
      </w:r>
    </w:p>
    <w:p w14:paraId="0BA838A4" w14:textId="77777777" w:rsidR="00185A4A" w:rsidRPr="0024192D" w:rsidRDefault="00185A4A" w:rsidP="00185A4A">
      <w:pPr>
        <w:pStyle w:val="Recref"/>
        <w:rPr>
          <w:lang w:val="ru-RU"/>
        </w:rPr>
      </w:pPr>
      <w:r w:rsidRPr="0024192D">
        <w:rPr>
          <w:lang w:val="ru-RU"/>
        </w:rPr>
        <w:t>(</w:t>
      </w:r>
      <w:r w:rsidR="00357250" w:rsidRPr="0024192D">
        <w:rPr>
          <w:lang w:val="ru-RU"/>
        </w:rPr>
        <w:t>Вопрос МСЭ-R 205-5/5</w:t>
      </w:r>
      <w:r w:rsidRPr="0024192D">
        <w:rPr>
          <w:lang w:val="ru-RU"/>
        </w:rPr>
        <w:t>)</w:t>
      </w:r>
    </w:p>
    <w:p w14:paraId="4F91B53B" w14:textId="77777777" w:rsidR="00185A4A" w:rsidRPr="0024192D" w:rsidRDefault="00185A4A" w:rsidP="00185A4A">
      <w:pPr>
        <w:pStyle w:val="Recdate"/>
        <w:rPr>
          <w:lang w:val="ru-RU"/>
        </w:rPr>
      </w:pPr>
      <w:r w:rsidRPr="0024192D">
        <w:rPr>
          <w:rFonts w:eastAsia="Malgun Gothic"/>
          <w:lang w:val="ru-RU"/>
        </w:rPr>
        <w:t>(2015-2019)</w:t>
      </w:r>
    </w:p>
    <w:p w14:paraId="23E2877B" w14:textId="77777777" w:rsidR="00185A4A" w:rsidRPr="0024192D" w:rsidRDefault="00357250" w:rsidP="00922934">
      <w:pPr>
        <w:pStyle w:val="HeadingSum"/>
        <w:rPr>
          <w:szCs w:val="22"/>
          <w:lang w:val="ru-RU"/>
        </w:rPr>
      </w:pPr>
      <w:r w:rsidRPr="0024192D">
        <w:rPr>
          <w:lang w:val="ru-RU"/>
        </w:rPr>
        <w:t>Сфера применения</w:t>
      </w:r>
    </w:p>
    <w:p w14:paraId="44743481" w14:textId="77777777" w:rsidR="00185A4A" w:rsidRPr="0024192D" w:rsidRDefault="00357250" w:rsidP="00922934">
      <w:pPr>
        <w:pStyle w:val="Summary"/>
        <w:rPr>
          <w:szCs w:val="24"/>
          <w:lang w:val="ru-RU"/>
        </w:rPr>
      </w:pPr>
      <w:r w:rsidRPr="0024192D">
        <w:rPr>
          <w:lang w:val="ru-RU"/>
        </w:rPr>
        <w:t>В настоящей Рекомендации представлены эксплуатационные показатели радиосвязи и требования к радиосвязи для интеллектуальных транспортных систем (ИТС), в том числе для развивающихся ИТС. В ИТС используется совокупность таких технологий, как вычислительная техника, средства электросвязи, определения местоположения и автоматизации, для того чтобы повысить безопасность, эффективность, экологическую устойчивость, улучшить возможность использования наземных транспортных систем и управления ими.</w:t>
      </w:r>
    </w:p>
    <w:p w14:paraId="390F02E5" w14:textId="77777777" w:rsidR="00185A4A" w:rsidRPr="0024192D" w:rsidRDefault="00477F51" w:rsidP="00185A4A">
      <w:pPr>
        <w:pStyle w:val="Headingb"/>
        <w:rPr>
          <w:rFonts w:eastAsiaTheme="minorEastAsia"/>
          <w:lang w:val="ru-RU"/>
        </w:rPr>
      </w:pPr>
      <w:r w:rsidRPr="0024192D">
        <w:rPr>
          <w:lang w:val="ru-RU"/>
        </w:rPr>
        <w:t>Ключевые слова</w:t>
      </w:r>
    </w:p>
    <w:p w14:paraId="0FEED05A" w14:textId="77777777" w:rsidR="00185A4A" w:rsidRPr="0024192D" w:rsidRDefault="00477F51" w:rsidP="00185A4A">
      <w:pPr>
        <w:rPr>
          <w:rFonts w:eastAsiaTheme="minorEastAsia"/>
          <w:color w:val="000000"/>
          <w:lang w:val="ru-RU"/>
        </w:rPr>
      </w:pPr>
      <w:r w:rsidRPr="0024192D">
        <w:rPr>
          <w:lang w:val="ru-RU"/>
        </w:rPr>
        <w:t>Интеллектуальные транспортные системы (ИТС)</w:t>
      </w:r>
    </w:p>
    <w:p w14:paraId="57BBD945" w14:textId="77777777" w:rsidR="00185A4A" w:rsidRPr="0024192D" w:rsidRDefault="002E13A4" w:rsidP="00185A4A">
      <w:pPr>
        <w:pStyle w:val="Headingb"/>
        <w:rPr>
          <w:rFonts w:eastAsiaTheme="minorEastAsia"/>
          <w:lang w:val="ru-RU"/>
        </w:rPr>
      </w:pPr>
      <w:r w:rsidRPr="0024192D">
        <w:rPr>
          <w:rFonts w:eastAsiaTheme="minorEastAsia"/>
          <w:lang w:val="ru-RU"/>
        </w:rPr>
        <w:t>Сокращения</w:t>
      </w:r>
    </w:p>
    <w:tbl>
      <w:tblPr>
        <w:tblW w:w="5036" w:type="pct"/>
        <w:tblInd w:w="-70" w:type="dxa"/>
        <w:tblLook w:val="04A0" w:firstRow="1" w:lastRow="0" w:firstColumn="1" w:lastColumn="0" w:noHBand="0" w:noVBand="1"/>
      </w:tblPr>
      <w:tblGrid>
        <w:gridCol w:w="1735"/>
        <w:gridCol w:w="3569"/>
        <w:gridCol w:w="835"/>
        <w:gridCol w:w="3569"/>
      </w:tblGrid>
      <w:tr w:rsidR="002E13A4" w:rsidRPr="0024192D" w14:paraId="7F06BB65" w14:textId="77777777" w:rsidTr="003C6BAD">
        <w:tc>
          <w:tcPr>
            <w:tcW w:w="1736" w:type="dxa"/>
          </w:tcPr>
          <w:p w14:paraId="5C8B1E55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color w:val="000000"/>
                <w:szCs w:val="22"/>
                <w:lang w:val="ru-RU"/>
              </w:rPr>
              <w:t>AVL</w:t>
            </w:r>
          </w:p>
        </w:tc>
        <w:tc>
          <w:tcPr>
            <w:tcW w:w="3569" w:type="dxa"/>
          </w:tcPr>
          <w:p w14:paraId="60177CCB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color w:val="000000"/>
                <w:szCs w:val="22"/>
                <w:lang w:val="ru-RU"/>
              </w:rPr>
              <w:t>Automated vehicle location</w:t>
            </w:r>
          </w:p>
        </w:tc>
        <w:tc>
          <w:tcPr>
            <w:tcW w:w="835" w:type="dxa"/>
          </w:tcPr>
          <w:p w14:paraId="001B5064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</w:p>
        </w:tc>
        <w:tc>
          <w:tcPr>
            <w:tcW w:w="3569" w:type="dxa"/>
          </w:tcPr>
          <w:p w14:paraId="32E7BB3C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szCs w:val="22"/>
                <w:lang w:val="ru-RU"/>
              </w:rPr>
              <w:t>Автоматическая система определения местоположения транспортного средства</w:t>
            </w:r>
          </w:p>
        </w:tc>
      </w:tr>
      <w:tr w:rsidR="002E13A4" w:rsidRPr="0024192D" w14:paraId="6301E0C9" w14:textId="77777777" w:rsidTr="003C6BAD">
        <w:tc>
          <w:tcPr>
            <w:tcW w:w="1736" w:type="dxa"/>
          </w:tcPr>
          <w:p w14:paraId="40500EAC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color w:val="000000"/>
                <w:szCs w:val="22"/>
                <w:lang w:val="ru-RU"/>
              </w:rPr>
              <w:t>DARC</w:t>
            </w:r>
          </w:p>
        </w:tc>
        <w:tc>
          <w:tcPr>
            <w:tcW w:w="3569" w:type="dxa"/>
          </w:tcPr>
          <w:p w14:paraId="5A4FB56C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color w:val="000000"/>
                <w:szCs w:val="22"/>
                <w:lang w:val="ru-RU"/>
              </w:rPr>
              <w:t>Data radio channel</w:t>
            </w:r>
          </w:p>
        </w:tc>
        <w:tc>
          <w:tcPr>
            <w:tcW w:w="835" w:type="dxa"/>
          </w:tcPr>
          <w:p w14:paraId="3EEFE160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</w:p>
        </w:tc>
        <w:tc>
          <w:tcPr>
            <w:tcW w:w="3569" w:type="dxa"/>
          </w:tcPr>
          <w:p w14:paraId="13A6045B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szCs w:val="22"/>
                <w:lang w:val="ru-RU"/>
              </w:rPr>
              <w:t>Радиоканал передачи данных</w:t>
            </w:r>
          </w:p>
        </w:tc>
      </w:tr>
      <w:tr w:rsidR="002E13A4" w:rsidRPr="0024192D" w14:paraId="4782B10D" w14:textId="77777777" w:rsidTr="003C6BAD">
        <w:tc>
          <w:tcPr>
            <w:tcW w:w="1736" w:type="dxa"/>
          </w:tcPr>
          <w:p w14:paraId="5A197508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color w:val="000000"/>
                <w:szCs w:val="22"/>
                <w:lang w:val="ru-RU"/>
              </w:rPr>
              <w:t>FM</w:t>
            </w:r>
          </w:p>
        </w:tc>
        <w:tc>
          <w:tcPr>
            <w:tcW w:w="3569" w:type="dxa"/>
          </w:tcPr>
          <w:p w14:paraId="1DAB90F8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color w:val="000000"/>
                <w:szCs w:val="22"/>
                <w:lang w:val="ru-RU"/>
              </w:rPr>
              <w:t>Frequency modulation</w:t>
            </w:r>
          </w:p>
        </w:tc>
        <w:tc>
          <w:tcPr>
            <w:tcW w:w="835" w:type="dxa"/>
          </w:tcPr>
          <w:p w14:paraId="59E5447F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color w:val="000000"/>
                <w:szCs w:val="22"/>
                <w:lang w:val="ru-RU"/>
              </w:rPr>
              <w:t>ЧМ</w:t>
            </w:r>
          </w:p>
        </w:tc>
        <w:tc>
          <w:tcPr>
            <w:tcW w:w="3569" w:type="dxa"/>
          </w:tcPr>
          <w:p w14:paraId="4B81A423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szCs w:val="22"/>
                <w:lang w:val="ru-RU"/>
              </w:rPr>
              <w:t>Частотная модуляция</w:t>
            </w:r>
          </w:p>
        </w:tc>
      </w:tr>
      <w:tr w:rsidR="002E13A4" w:rsidRPr="0024192D" w14:paraId="44D014BE" w14:textId="77777777" w:rsidTr="003C6BAD">
        <w:tc>
          <w:tcPr>
            <w:tcW w:w="1736" w:type="dxa"/>
          </w:tcPr>
          <w:p w14:paraId="7BCF0D7F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color w:val="000000"/>
                <w:szCs w:val="22"/>
                <w:lang w:val="ru-RU"/>
              </w:rPr>
              <w:t>GNSS</w:t>
            </w:r>
          </w:p>
        </w:tc>
        <w:tc>
          <w:tcPr>
            <w:tcW w:w="3569" w:type="dxa"/>
          </w:tcPr>
          <w:p w14:paraId="5145AFCE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color w:val="000000"/>
                <w:szCs w:val="22"/>
                <w:lang w:val="ru-RU"/>
              </w:rPr>
              <w:t>Global navigation satellite systems</w:t>
            </w:r>
          </w:p>
        </w:tc>
        <w:tc>
          <w:tcPr>
            <w:tcW w:w="835" w:type="dxa"/>
          </w:tcPr>
          <w:p w14:paraId="7976569C" w14:textId="64D94C2F" w:rsidR="002E13A4" w:rsidRPr="0024192D" w:rsidRDefault="006611DB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color w:val="000000"/>
                <w:szCs w:val="22"/>
                <w:lang w:val="ru-RU"/>
              </w:rPr>
              <w:t>ГНСС</w:t>
            </w:r>
          </w:p>
        </w:tc>
        <w:tc>
          <w:tcPr>
            <w:tcW w:w="3569" w:type="dxa"/>
          </w:tcPr>
          <w:p w14:paraId="4BE5AAA3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szCs w:val="22"/>
                <w:lang w:val="ru-RU"/>
              </w:rPr>
              <w:t>Глобальные навигационные спутниковые системы</w:t>
            </w:r>
          </w:p>
        </w:tc>
      </w:tr>
      <w:tr w:rsidR="002E13A4" w:rsidRPr="0024192D" w14:paraId="1AB5CE43" w14:textId="77777777" w:rsidTr="003C6BAD">
        <w:tc>
          <w:tcPr>
            <w:tcW w:w="1736" w:type="dxa"/>
          </w:tcPr>
          <w:p w14:paraId="7DB89B94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color w:val="000000"/>
                <w:szCs w:val="22"/>
                <w:lang w:val="ru-RU"/>
              </w:rPr>
              <w:t>IMT-2000</w:t>
            </w:r>
          </w:p>
        </w:tc>
        <w:tc>
          <w:tcPr>
            <w:tcW w:w="3569" w:type="dxa"/>
          </w:tcPr>
          <w:p w14:paraId="2E3585D0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color w:val="000000"/>
                <w:szCs w:val="22"/>
                <w:lang w:val="ru-RU"/>
              </w:rPr>
              <w:t>International Mobile Telecommunications-2000</w:t>
            </w:r>
          </w:p>
        </w:tc>
        <w:tc>
          <w:tcPr>
            <w:tcW w:w="835" w:type="dxa"/>
          </w:tcPr>
          <w:p w14:paraId="565B3894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</w:p>
        </w:tc>
        <w:tc>
          <w:tcPr>
            <w:tcW w:w="3569" w:type="dxa"/>
          </w:tcPr>
          <w:p w14:paraId="04967291" w14:textId="77777777" w:rsidR="002E13A4" w:rsidRPr="0024192D" w:rsidRDefault="002E13A4" w:rsidP="001724B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szCs w:val="22"/>
                <w:lang w:val="ru-RU"/>
              </w:rPr>
              <w:t>Стандарт Международной подвижной электросвязи</w:t>
            </w:r>
            <w:r w:rsidR="001724B6" w:rsidRPr="0024192D">
              <w:rPr>
                <w:rFonts w:eastAsiaTheme="minorEastAsia"/>
                <w:szCs w:val="22"/>
                <w:lang w:val="ru-RU"/>
              </w:rPr>
              <w:t xml:space="preserve"> </w:t>
            </w:r>
            <w:r w:rsidRPr="0024192D">
              <w:rPr>
                <w:rFonts w:eastAsiaTheme="minorEastAsia"/>
                <w:szCs w:val="22"/>
                <w:lang w:val="ru-RU"/>
              </w:rPr>
              <w:t>2000</w:t>
            </w:r>
          </w:p>
        </w:tc>
      </w:tr>
      <w:tr w:rsidR="002E13A4" w:rsidRPr="0024192D" w14:paraId="1F393576" w14:textId="77777777" w:rsidTr="003C6BAD">
        <w:tc>
          <w:tcPr>
            <w:tcW w:w="1736" w:type="dxa"/>
          </w:tcPr>
          <w:p w14:paraId="4BB6B2E9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color w:val="000000"/>
                <w:szCs w:val="22"/>
                <w:lang w:val="ru-RU"/>
              </w:rPr>
              <w:t>IMT-Advanced</w:t>
            </w:r>
          </w:p>
        </w:tc>
        <w:tc>
          <w:tcPr>
            <w:tcW w:w="3569" w:type="dxa"/>
          </w:tcPr>
          <w:p w14:paraId="3AFA74EE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color w:val="000000"/>
                <w:szCs w:val="22"/>
                <w:lang w:val="ru-RU"/>
              </w:rPr>
              <w:t>International Mobile Telecommunications-Advanced</w:t>
            </w:r>
          </w:p>
        </w:tc>
        <w:tc>
          <w:tcPr>
            <w:tcW w:w="835" w:type="dxa"/>
          </w:tcPr>
          <w:p w14:paraId="35649199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</w:p>
        </w:tc>
        <w:tc>
          <w:tcPr>
            <w:tcW w:w="3569" w:type="dxa"/>
          </w:tcPr>
          <w:p w14:paraId="6E326AD4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szCs w:val="22"/>
                <w:lang w:val="ru-RU"/>
              </w:rPr>
              <w:t>Стандарт перспективной Международной подвижной электросвязи</w:t>
            </w:r>
          </w:p>
        </w:tc>
      </w:tr>
      <w:tr w:rsidR="002E13A4" w:rsidRPr="0024192D" w14:paraId="58E2958A" w14:textId="77777777" w:rsidTr="003C6BAD">
        <w:tc>
          <w:tcPr>
            <w:tcW w:w="1736" w:type="dxa"/>
          </w:tcPr>
          <w:p w14:paraId="70C4BFD0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24192D">
              <w:rPr>
                <w:rFonts w:eastAsiaTheme="minorEastAsia"/>
                <w:color w:val="000000"/>
                <w:szCs w:val="22"/>
                <w:lang w:val="ru-RU"/>
              </w:rPr>
              <w:t>ISO</w:t>
            </w:r>
          </w:p>
        </w:tc>
        <w:tc>
          <w:tcPr>
            <w:tcW w:w="3569" w:type="dxa"/>
          </w:tcPr>
          <w:p w14:paraId="46FF877F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color w:val="000000"/>
                <w:szCs w:val="22"/>
                <w:lang w:val="ru-RU"/>
              </w:rPr>
              <w:t>International Organization for Standardization</w:t>
            </w:r>
          </w:p>
        </w:tc>
        <w:tc>
          <w:tcPr>
            <w:tcW w:w="835" w:type="dxa"/>
          </w:tcPr>
          <w:p w14:paraId="53FDF392" w14:textId="6E87EA43" w:rsidR="002E13A4" w:rsidRPr="0024192D" w:rsidRDefault="006611DB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24192D">
              <w:rPr>
                <w:szCs w:val="22"/>
                <w:lang w:val="ru-RU"/>
              </w:rPr>
              <w:t>ИСО</w:t>
            </w:r>
          </w:p>
        </w:tc>
        <w:tc>
          <w:tcPr>
            <w:tcW w:w="3569" w:type="dxa"/>
          </w:tcPr>
          <w:p w14:paraId="5075F91C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szCs w:val="22"/>
                <w:lang w:val="ru-RU"/>
              </w:rPr>
              <w:t>Международная организация по стандартизации</w:t>
            </w:r>
          </w:p>
        </w:tc>
      </w:tr>
      <w:tr w:rsidR="002E13A4" w:rsidRPr="0024192D" w14:paraId="6E493525" w14:textId="77777777" w:rsidTr="003C6BAD">
        <w:tc>
          <w:tcPr>
            <w:tcW w:w="1736" w:type="dxa"/>
          </w:tcPr>
          <w:p w14:paraId="078FBE55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color w:val="000000"/>
                <w:szCs w:val="22"/>
                <w:lang w:val="ru-RU"/>
              </w:rPr>
              <w:t>ITS</w:t>
            </w:r>
          </w:p>
        </w:tc>
        <w:tc>
          <w:tcPr>
            <w:tcW w:w="3569" w:type="dxa"/>
          </w:tcPr>
          <w:p w14:paraId="30856546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="MS Mincho"/>
                <w:szCs w:val="22"/>
                <w:lang w:val="ru-RU"/>
              </w:rPr>
            </w:pPr>
            <w:r w:rsidRPr="0024192D">
              <w:rPr>
                <w:szCs w:val="22"/>
                <w:lang w:val="ru-RU"/>
              </w:rPr>
              <w:t>Intelligent transport systems</w:t>
            </w:r>
          </w:p>
        </w:tc>
        <w:tc>
          <w:tcPr>
            <w:tcW w:w="835" w:type="dxa"/>
          </w:tcPr>
          <w:p w14:paraId="088AF038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Theme="minorEastAsia"/>
                <w:color w:val="000000"/>
                <w:szCs w:val="22"/>
                <w:lang w:val="ru-RU"/>
              </w:rPr>
            </w:pPr>
            <w:r w:rsidRPr="0024192D">
              <w:rPr>
                <w:rFonts w:eastAsiaTheme="minorEastAsia"/>
                <w:color w:val="000000"/>
                <w:szCs w:val="22"/>
                <w:lang w:val="ru-RU"/>
              </w:rPr>
              <w:t>ИТС</w:t>
            </w:r>
          </w:p>
        </w:tc>
        <w:tc>
          <w:tcPr>
            <w:tcW w:w="3569" w:type="dxa"/>
          </w:tcPr>
          <w:p w14:paraId="552E5A40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="MS Mincho"/>
                <w:szCs w:val="22"/>
                <w:lang w:val="ru-RU"/>
              </w:rPr>
            </w:pPr>
            <w:r w:rsidRPr="0024192D">
              <w:rPr>
                <w:szCs w:val="22"/>
                <w:lang w:val="ru-RU"/>
              </w:rPr>
              <w:t>Интеллектуальные транспортные системы</w:t>
            </w:r>
          </w:p>
        </w:tc>
      </w:tr>
      <w:tr w:rsidR="002E13A4" w:rsidRPr="0024192D" w14:paraId="0909A1F5" w14:textId="77777777" w:rsidTr="003C6BAD">
        <w:tc>
          <w:tcPr>
            <w:tcW w:w="1736" w:type="dxa"/>
          </w:tcPr>
          <w:p w14:paraId="0988BBDD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24192D">
              <w:rPr>
                <w:szCs w:val="22"/>
                <w:lang w:val="ru-RU"/>
              </w:rPr>
              <w:t>ITS-G5</w:t>
            </w:r>
          </w:p>
        </w:tc>
        <w:tc>
          <w:tcPr>
            <w:tcW w:w="3569" w:type="dxa"/>
          </w:tcPr>
          <w:p w14:paraId="5D9BC4A8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24192D">
              <w:rPr>
                <w:szCs w:val="22"/>
                <w:lang w:val="ru-RU"/>
              </w:rPr>
              <w:t>Access technology to be used in frequency bands dedicated for European intelligent transport System (ITS)</w:t>
            </w:r>
          </w:p>
        </w:tc>
        <w:tc>
          <w:tcPr>
            <w:tcW w:w="835" w:type="dxa"/>
          </w:tcPr>
          <w:p w14:paraId="3BD443CA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</w:p>
        </w:tc>
        <w:tc>
          <w:tcPr>
            <w:tcW w:w="3569" w:type="dxa"/>
          </w:tcPr>
          <w:p w14:paraId="59395F4B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24192D">
              <w:rPr>
                <w:szCs w:val="22"/>
                <w:lang w:val="ru-RU"/>
              </w:rPr>
              <w:t>Технология доступа, которую планируется использовать в полосах частот, выделенных для </w:t>
            </w:r>
            <w:r w:rsidR="001724B6" w:rsidRPr="0024192D">
              <w:rPr>
                <w:szCs w:val="22"/>
                <w:lang w:val="ru-RU"/>
              </w:rPr>
              <w:t xml:space="preserve">европейской </w:t>
            </w:r>
            <w:r w:rsidRPr="0024192D">
              <w:rPr>
                <w:szCs w:val="22"/>
                <w:lang w:val="ru-RU"/>
              </w:rPr>
              <w:t>интеллектуальной транспортной системы (ИТС)</w:t>
            </w:r>
          </w:p>
        </w:tc>
      </w:tr>
      <w:tr w:rsidR="002E13A4" w:rsidRPr="0024192D" w14:paraId="4B4D348C" w14:textId="77777777" w:rsidTr="003C6BAD">
        <w:tc>
          <w:tcPr>
            <w:tcW w:w="1736" w:type="dxa"/>
          </w:tcPr>
          <w:p w14:paraId="5196E216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24192D">
              <w:rPr>
                <w:szCs w:val="22"/>
                <w:lang w:val="ru-RU"/>
              </w:rPr>
              <w:t>LAN</w:t>
            </w:r>
          </w:p>
        </w:tc>
        <w:tc>
          <w:tcPr>
            <w:tcW w:w="3569" w:type="dxa"/>
          </w:tcPr>
          <w:p w14:paraId="246C34AB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24192D">
              <w:rPr>
                <w:szCs w:val="22"/>
                <w:lang w:val="ru-RU"/>
              </w:rPr>
              <w:t>Local area network</w:t>
            </w:r>
          </w:p>
        </w:tc>
        <w:tc>
          <w:tcPr>
            <w:tcW w:w="835" w:type="dxa"/>
          </w:tcPr>
          <w:p w14:paraId="662D5351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24192D">
              <w:rPr>
                <w:szCs w:val="22"/>
                <w:lang w:val="ru-RU"/>
              </w:rPr>
              <w:t>ЛС</w:t>
            </w:r>
          </w:p>
        </w:tc>
        <w:tc>
          <w:tcPr>
            <w:tcW w:w="3569" w:type="dxa"/>
          </w:tcPr>
          <w:p w14:paraId="73E24A67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24192D">
              <w:rPr>
                <w:szCs w:val="22"/>
                <w:lang w:val="ru-RU"/>
              </w:rPr>
              <w:t>Локальная сеть</w:t>
            </w:r>
          </w:p>
        </w:tc>
      </w:tr>
      <w:tr w:rsidR="002E13A4" w:rsidRPr="0024192D" w14:paraId="5D238CA7" w14:textId="77777777" w:rsidTr="003C6BAD">
        <w:tc>
          <w:tcPr>
            <w:tcW w:w="1736" w:type="dxa"/>
          </w:tcPr>
          <w:p w14:paraId="6BE5C4AF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24192D">
              <w:rPr>
                <w:szCs w:val="22"/>
                <w:lang w:val="ru-RU"/>
              </w:rPr>
              <w:t>RF</w:t>
            </w:r>
          </w:p>
        </w:tc>
        <w:tc>
          <w:tcPr>
            <w:tcW w:w="3569" w:type="dxa"/>
          </w:tcPr>
          <w:p w14:paraId="68B76801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24192D">
              <w:rPr>
                <w:szCs w:val="22"/>
                <w:lang w:val="ru-RU"/>
              </w:rPr>
              <w:t>Radio frequency</w:t>
            </w:r>
          </w:p>
        </w:tc>
        <w:tc>
          <w:tcPr>
            <w:tcW w:w="835" w:type="dxa"/>
          </w:tcPr>
          <w:p w14:paraId="5F1DE712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24192D">
              <w:rPr>
                <w:szCs w:val="22"/>
                <w:lang w:val="ru-RU"/>
              </w:rPr>
              <w:t>РЧ</w:t>
            </w:r>
          </w:p>
        </w:tc>
        <w:tc>
          <w:tcPr>
            <w:tcW w:w="3569" w:type="dxa"/>
          </w:tcPr>
          <w:p w14:paraId="19368F48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24192D">
              <w:rPr>
                <w:szCs w:val="22"/>
                <w:lang w:val="ru-RU"/>
              </w:rPr>
              <w:t>Радиочастота</w:t>
            </w:r>
          </w:p>
        </w:tc>
      </w:tr>
      <w:tr w:rsidR="002E13A4" w:rsidRPr="0024192D" w14:paraId="1369B1BC" w14:textId="77777777" w:rsidTr="003C6BAD">
        <w:tc>
          <w:tcPr>
            <w:tcW w:w="1736" w:type="dxa"/>
          </w:tcPr>
          <w:p w14:paraId="37D7D828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24192D">
              <w:rPr>
                <w:szCs w:val="22"/>
                <w:lang w:val="ru-RU"/>
              </w:rPr>
              <w:t>RDS</w:t>
            </w:r>
          </w:p>
        </w:tc>
        <w:tc>
          <w:tcPr>
            <w:tcW w:w="3569" w:type="dxa"/>
          </w:tcPr>
          <w:p w14:paraId="6E8C492D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24192D">
              <w:rPr>
                <w:szCs w:val="22"/>
                <w:lang w:val="ru-RU"/>
              </w:rPr>
              <w:t>Radio data system</w:t>
            </w:r>
          </w:p>
        </w:tc>
        <w:tc>
          <w:tcPr>
            <w:tcW w:w="835" w:type="dxa"/>
          </w:tcPr>
          <w:p w14:paraId="16E02A9A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</w:p>
        </w:tc>
        <w:tc>
          <w:tcPr>
            <w:tcW w:w="3569" w:type="dxa"/>
          </w:tcPr>
          <w:p w14:paraId="30CF151C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24192D">
              <w:rPr>
                <w:szCs w:val="22"/>
                <w:lang w:val="ru-RU"/>
              </w:rPr>
              <w:t>Система передачи данных по радио</w:t>
            </w:r>
          </w:p>
        </w:tc>
      </w:tr>
      <w:tr w:rsidR="002E13A4" w:rsidRPr="0024192D" w14:paraId="1D73CBE4" w14:textId="77777777" w:rsidTr="003C6BAD">
        <w:tc>
          <w:tcPr>
            <w:tcW w:w="1736" w:type="dxa"/>
          </w:tcPr>
          <w:p w14:paraId="58D4359D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 w:eastAsia="zh-CN"/>
              </w:rPr>
            </w:pPr>
            <w:r w:rsidRPr="0024192D">
              <w:rPr>
                <w:szCs w:val="22"/>
                <w:lang w:val="ru-RU" w:eastAsia="zh-CN"/>
              </w:rPr>
              <w:t>V2X</w:t>
            </w:r>
          </w:p>
        </w:tc>
        <w:tc>
          <w:tcPr>
            <w:tcW w:w="3569" w:type="dxa"/>
          </w:tcPr>
          <w:p w14:paraId="6019AA57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 w:eastAsia="zh-CN"/>
              </w:rPr>
            </w:pPr>
            <w:r w:rsidRPr="0024192D">
              <w:rPr>
                <w:szCs w:val="22"/>
                <w:lang w:val="ru-RU" w:eastAsia="zh-CN"/>
              </w:rPr>
              <w:t>Vehicle-to-everything</w:t>
            </w:r>
          </w:p>
        </w:tc>
        <w:tc>
          <w:tcPr>
            <w:tcW w:w="835" w:type="dxa"/>
          </w:tcPr>
          <w:p w14:paraId="53A8B16F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 w:eastAsia="zh-CN"/>
              </w:rPr>
            </w:pPr>
          </w:p>
        </w:tc>
        <w:tc>
          <w:tcPr>
            <w:tcW w:w="3569" w:type="dxa"/>
          </w:tcPr>
          <w:p w14:paraId="09ABC366" w14:textId="77777777" w:rsidR="002E13A4" w:rsidRPr="0024192D" w:rsidRDefault="002E13A4" w:rsidP="002E13A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 w:eastAsia="zh-CN"/>
              </w:rPr>
            </w:pPr>
            <w:r w:rsidRPr="0024192D">
              <w:rPr>
                <w:szCs w:val="22"/>
                <w:lang w:val="ru-RU" w:eastAsia="zh-CN"/>
              </w:rPr>
              <w:t>[Связь] между транспортным средством и различными объектами</w:t>
            </w:r>
          </w:p>
        </w:tc>
      </w:tr>
    </w:tbl>
    <w:p w14:paraId="035AD9D0" w14:textId="77777777" w:rsidR="00185A4A" w:rsidRPr="0024192D" w:rsidRDefault="00AD686D" w:rsidP="00185A4A">
      <w:pPr>
        <w:pStyle w:val="Headingb"/>
        <w:rPr>
          <w:rFonts w:eastAsiaTheme="minorEastAsia"/>
          <w:lang w:val="ru-RU"/>
        </w:rPr>
      </w:pPr>
      <w:r w:rsidRPr="0024192D">
        <w:rPr>
          <w:rFonts w:eastAsiaTheme="minorEastAsia"/>
          <w:lang w:val="ru-RU"/>
        </w:rPr>
        <w:lastRenderedPageBreak/>
        <w:t xml:space="preserve">Соответствующие </w:t>
      </w:r>
      <w:r w:rsidR="001724B6" w:rsidRPr="0024192D">
        <w:rPr>
          <w:rFonts w:eastAsiaTheme="minorEastAsia"/>
          <w:lang w:val="ru-RU"/>
        </w:rPr>
        <w:t xml:space="preserve">Рекомендации </w:t>
      </w:r>
      <w:r w:rsidRPr="0024192D">
        <w:rPr>
          <w:rFonts w:eastAsiaTheme="minorEastAsia"/>
          <w:lang w:val="ru-RU"/>
        </w:rPr>
        <w:t xml:space="preserve">и </w:t>
      </w:r>
      <w:r w:rsidR="001724B6" w:rsidRPr="0024192D">
        <w:rPr>
          <w:rFonts w:eastAsiaTheme="minorEastAsia"/>
          <w:lang w:val="ru-RU"/>
        </w:rPr>
        <w:t xml:space="preserve">Отчеты </w:t>
      </w:r>
      <w:r w:rsidRPr="0024192D">
        <w:rPr>
          <w:rFonts w:eastAsiaTheme="minorEastAsia"/>
          <w:lang w:val="ru-RU"/>
        </w:rPr>
        <w:t>МСЭ-R</w:t>
      </w:r>
    </w:p>
    <w:p w14:paraId="4F62A8A6" w14:textId="77777777" w:rsidR="00185A4A" w:rsidRPr="0024192D" w:rsidRDefault="0085583A" w:rsidP="00976FF1">
      <w:pPr>
        <w:pStyle w:val="Reftext"/>
        <w:rPr>
          <w:rFonts w:eastAsia="MS Mincho"/>
          <w:szCs w:val="24"/>
          <w:lang w:val="ru-RU"/>
        </w:rPr>
      </w:pPr>
      <w:hyperlink r:id="rId12" w:history="1">
        <w:r w:rsidR="00AD686D" w:rsidRPr="0024192D">
          <w:rPr>
            <w:rStyle w:val="Hyperlink"/>
            <w:color w:val="auto"/>
            <w:szCs w:val="22"/>
            <w:u w:val="none"/>
            <w:lang w:val="ru-RU"/>
          </w:rPr>
          <w:t>Рекомендация МСЭ-R М.1452</w:t>
        </w:r>
      </w:hyperlink>
      <w:r w:rsidR="004470A0" w:rsidRPr="0024192D">
        <w:rPr>
          <w:szCs w:val="22"/>
          <w:lang w:val="ru-RU"/>
        </w:rPr>
        <w:t>,</w:t>
      </w:r>
      <w:r w:rsidR="00AD686D" w:rsidRPr="0024192D">
        <w:rPr>
          <w:szCs w:val="22"/>
          <w:lang w:val="ru-RU"/>
        </w:rPr>
        <w:t xml:space="preserve"> </w:t>
      </w:r>
      <w:r w:rsidR="00AD686D" w:rsidRPr="0024192D">
        <w:rPr>
          <w:lang w:val="ru-RU"/>
        </w:rPr>
        <w:t>Системы радиосвязи диапазона миллиметровых волн для применений интеллектуальных транспортных систем</w:t>
      </w:r>
    </w:p>
    <w:p w14:paraId="16ECC8F7" w14:textId="77777777" w:rsidR="00185A4A" w:rsidRPr="0024192D" w:rsidRDefault="0085583A" w:rsidP="00976FF1">
      <w:pPr>
        <w:pStyle w:val="Reftext"/>
        <w:rPr>
          <w:szCs w:val="24"/>
          <w:lang w:val="ru-RU"/>
        </w:rPr>
      </w:pPr>
      <w:hyperlink r:id="rId13" w:history="1">
        <w:r w:rsidR="00AD686D" w:rsidRPr="0024192D">
          <w:rPr>
            <w:rStyle w:val="Hyperlink"/>
            <w:color w:val="auto"/>
            <w:szCs w:val="24"/>
            <w:u w:val="none"/>
            <w:lang w:val="ru-RU"/>
          </w:rPr>
          <w:t>Рекомендация</w:t>
        </w:r>
        <w:r w:rsidR="00185A4A" w:rsidRPr="0024192D">
          <w:rPr>
            <w:rStyle w:val="Hyperlink"/>
            <w:color w:val="auto"/>
            <w:szCs w:val="24"/>
            <w:u w:val="none"/>
            <w:lang w:val="ru-RU"/>
          </w:rPr>
          <w:t xml:space="preserve"> </w:t>
        </w:r>
        <w:r w:rsidR="00AD686D" w:rsidRPr="0024192D">
          <w:rPr>
            <w:rStyle w:val="Hyperlink"/>
            <w:color w:val="auto"/>
            <w:szCs w:val="24"/>
            <w:u w:val="none"/>
            <w:lang w:val="ru-RU"/>
          </w:rPr>
          <w:t>МСЭ</w:t>
        </w:r>
        <w:r w:rsidR="00185A4A" w:rsidRPr="0024192D">
          <w:rPr>
            <w:rStyle w:val="Hyperlink"/>
            <w:color w:val="auto"/>
            <w:szCs w:val="24"/>
            <w:u w:val="none"/>
            <w:lang w:val="ru-RU"/>
          </w:rPr>
          <w:t>-R M.1453</w:t>
        </w:r>
      </w:hyperlink>
      <w:r w:rsidR="004470A0" w:rsidRPr="0024192D">
        <w:rPr>
          <w:szCs w:val="22"/>
          <w:lang w:val="ru-RU"/>
        </w:rPr>
        <w:t>,</w:t>
      </w:r>
      <w:r w:rsidR="00185A4A" w:rsidRPr="0024192D">
        <w:rPr>
          <w:szCs w:val="24"/>
          <w:lang w:val="ru-RU" w:eastAsia="ko-KR"/>
        </w:rPr>
        <w:t xml:space="preserve"> </w:t>
      </w:r>
      <w:r w:rsidR="00AD686D" w:rsidRPr="0024192D">
        <w:rPr>
          <w:lang w:val="ru-RU"/>
        </w:rPr>
        <w:t>Интеллектуальные транспортные системы – выделенная связь на короткие расстояния в диапазоне частот 5,8 ГГц</w:t>
      </w:r>
    </w:p>
    <w:p w14:paraId="14E66B59" w14:textId="77777777" w:rsidR="00185A4A" w:rsidRPr="0024192D" w:rsidRDefault="00AD686D" w:rsidP="00976FF1">
      <w:pPr>
        <w:pStyle w:val="Reftext"/>
        <w:rPr>
          <w:szCs w:val="24"/>
          <w:lang w:val="ru-RU"/>
        </w:rPr>
      </w:pPr>
      <w:r w:rsidRPr="0024192D">
        <w:rPr>
          <w:lang w:val="ru-RU"/>
        </w:rPr>
        <w:t>Рекомендация МСЭ-R М.1797</w:t>
      </w:r>
      <w:r w:rsidR="004470A0" w:rsidRPr="0024192D">
        <w:rPr>
          <w:szCs w:val="22"/>
          <w:lang w:val="ru-RU"/>
        </w:rPr>
        <w:t>,</w:t>
      </w:r>
      <w:r w:rsidRPr="0024192D">
        <w:rPr>
          <w:lang w:val="ru-RU"/>
        </w:rPr>
        <w:t xml:space="preserve"> Словарь терминов сухопутной подвижной службы</w:t>
      </w:r>
    </w:p>
    <w:p w14:paraId="66B0F0F9" w14:textId="77777777" w:rsidR="00185A4A" w:rsidRPr="0024192D" w:rsidRDefault="0085583A" w:rsidP="00976FF1">
      <w:pPr>
        <w:pStyle w:val="Reftext"/>
        <w:rPr>
          <w:szCs w:val="24"/>
          <w:lang w:val="ru-RU"/>
        </w:rPr>
      </w:pPr>
      <w:hyperlink r:id="rId14" w:history="1">
        <w:r w:rsidR="00AD686D" w:rsidRPr="0024192D">
          <w:rPr>
            <w:rStyle w:val="Hyperlink"/>
            <w:color w:val="auto"/>
            <w:szCs w:val="24"/>
            <w:u w:val="none"/>
            <w:lang w:val="ru-RU"/>
          </w:rPr>
          <w:t>Рекомендация</w:t>
        </w:r>
        <w:r w:rsidR="00185A4A" w:rsidRPr="0024192D">
          <w:rPr>
            <w:rStyle w:val="Hyperlink"/>
            <w:color w:val="auto"/>
            <w:szCs w:val="24"/>
            <w:u w:val="none"/>
            <w:lang w:val="ru-RU"/>
          </w:rPr>
          <w:t xml:space="preserve"> </w:t>
        </w:r>
        <w:r w:rsidR="00AD686D" w:rsidRPr="0024192D">
          <w:rPr>
            <w:rStyle w:val="Hyperlink"/>
            <w:color w:val="auto"/>
            <w:szCs w:val="24"/>
            <w:u w:val="none"/>
            <w:lang w:val="ru-RU"/>
          </w:rPr>
          <w:t>МСЭ</w:t>
        </w:r>
        <w:r w:rsidR="00185A4A" w:rsidRPr="0024192D">
          <w:rPr>
            <w:rStyle w:val="Hyperlink"/>
            <w:color w:val="auto"/>
            <w:szCs w:val="24"/>
            <w:u w:val="none"/>
            <w:lang w:val="ru-RU"/>
          </w:rPr>
          <w:t>-R M.2084</w:t>
        </w:r>
      </w:hyperlink>
      <w:r w:rsidR="004470A0" w:rsidRPr="0024192D">
        <w:rPr>
          <w:szCs w:val="22"/>
          <w:lang w:val="ru-RU"/>
        </w:rPr>
        <w:t>,</w:t>
      </w:r>
      <w:r w:rsidR="00185A4A" w:rsidRPr="0024192D">
        <w:rPr>
          <w:szCs w:val="24"/>
          <w:lang w:val="ru-RU" w:eastAsia="ko-KR"/>
        </w:rPr>
        <w:t xml:space="preserve"> </w:t>
      </w:r>
      <w:r w:rsidR="00AD686D" w:rsidRPr="0024192D">
        <w:rPr>
          <w:lang w:val="ru-RU"/>
        </w:rPr>
        <w:t>Стандарты радиоинтерфейсов для двусторонней связи между транспортными средствами и между транспортными средствами и инфраструктурой для применений интеллектуальных транспортных систем</w:t>
      </w:r>
    </w:p>
    <w:p w14:paraId="2D1970C7" w14:textId="022F17F3" w:rsidR="00185A4A" w:rsidRPr="0024192D" w:rsidRDefault="00AD686D" w:rsidP="00976FF1">
      <w:pPr>
        <w:pStyle w:val="Reftext"/>
        <w:rPr>
          <w:szCs w:val="24"/>
          <w:lang w:val="ru-RU"/>
        </w:rPr>
      </w:pPr>
      <w:r w:rsidRPr="0024192D">
        <w:rPr>
          <w:lang w:val="ru-RU"/>
        </w:rPr>
        <w:t>Рекомендация МСЭ-R М.2120</w:t>
      </w:r>
      <w:r w:rsidR="004470A0" w:rsidRPr="0024192D">
        <w:rPr>
          <w:szCs w:val="22"/>
          <w:lang w:val="ru-RU"/>
        </w:rPr>
        <w:t>,</w:t>
      </w:r>
      <w:r w:rsidRPr="0024192D">
        <w:rPr>
          <w:lang w:val="ru-RU"/>
        </w:rPr>
        <w:t xml:space="preserve"> Согласование полос частот для интеллектуальных транспортных систем подвижной служб</w:t>
      </w:r>
      <w:r w:rsidR="001724B6" w:rsidRPr="0024192D">
        <w:rPr>
          <w:lang w:val="ru-RU"/>
        </w:rPr>
        <w:t>ы</w:t>
      </w:r>
      <w:r w:rsidR="006D42EA" w:rsidRPr="0024192D">
        <w:rPr>
          <w:lang w:val="ru-RU"/>
        </w:rPr>
        <w:t xml:space="preserve"> </w:t>
      </w:r>
    </w:p>
    <w:p w14:paraId="4408407C" w14:textId="77777777" w:rsidR="00185A4A" w:rsidRPr="0024192D" w:rsidRDefault="0085583A" w:rsidP="00976FF1">
      <w:pPr>
        <w:pStyle w:val="Reftext"/>
        <w:rPr>
          <w:szCs w:val="24"/>
          <w:lang w:val="ru-RU"/>
        </w:rPr>
      </w:pPr>
      <w:hyperlink r:id="rId15" w:history="1">
        <w:r w:rsidR="00F20796" w:rsidRPr="0024192D">
          <w:rPr>
            <w:rStyle w:val="Hyperlink"/>
            <w:color w:val="auto"/>
            <w:szCs w:val="24"/>
            <w:u w:val="none"/>
            <w:lang w:val="ru-RU"/>
          </w:rPr>
          <w:t>Отчет</w:t>
        </w:r>
        <w:r w:rsidR="00185A4A" w:rsidRPr="0024192D">
          <w:rPr>
            <w:rStyle w:val="Hyperlink"/>
            <w:color w:val="auto"/>
            <w:szCs w:val="24"/>
            <w:u w:val="none"/>
            <w:lang w:val="ru-RU"/>
          </w:rPr>
          <w:t xml:space="preserve"> </w:t>
        </w:r>
        <w:r w:rsidR="00F20796" w:rsidRPr="0024192D">
          <w:rPr>
            <w:rStyle w:val="Hyperlink"/>
            <w:color w:val="auto"/>
            <w:szCs w:val="24"/>
            <w:u w:val="none"/>
            <w:lang w:val="ru-RU"/>
          </w:rPr>
          <w:t>МСЭ</w:t>
        </w:r>
        <w:r w:rsidR="00185A4A" w:rsidRPr="0024192D">
          <w:rPr>
            <w:rStyle w:val="Hyperlink"/>
            <w:color w:val="auto"/>
            <w:szCs w:val="24"/>
            <w:u w:val="none"/>
            <w:lang w:val="ru-RU"/>
          </w:rPr>
          <w:t>-R M.2228</w:t>
        </w:r>
      </w:hyperlink>
      <w:r w:rsidR="004470A0" w:rsidRPr="0024192D">
        <w:rPr>
          <w:szCs w:val="22"/>
          <w:lang w:val="ru-RU"/>
        </w:rPr>
        <w:t>,</w:t>
      </w:r>
      <w:r w:rsidR="00185A4A" w:rsidRPr="0024192D">
        <w:rPr>
          <w:szCs w:val="24"/>
          <w:lang w:val="ru-RU" w:eastAsia="ko-KR"/>
        </w:rPr>
        <w:t xml:space="preserve"> </w:t>
      </w:r>
      <w:r w:rsidR="007D4969" w:rsidRPr="0024192D">
        <w:rPr>
          <w:szCs w:val="24"/>
          <w:lang w:val="ru-RU"/>
        </w:rPr>
        <w:t>Радиосвязь для усовершенствованных интеллектуальных транспортных систем (ИТС)</w:t>
      </w:r>
    </w:p>
    <w:p w14:paraId="0B9EA5C0" w14:textId="77777777" w:rsidR="00185A4A" w:rsidRPr="0024192D" w:rsidRDefault="0085583A" w:rsidP="00976FF1">
      <w:pPr>
        <w:pStyle w:val="Reftext"/>
        <w:rPr>
          <w:lang w:val="ru-RU" w:eastAsia="ja-JP"/>
        </w:rPr>
      </w:pPr>
      <w:hyperlink r:id="rId16" w:history="1">
        <w:r w:rsidR="007D4969" w:rsidRPr="0024192D">
          <w:rPr>
            <w:rStyle w:val="Hyperlink"/>
            <w:color w:val="auto"/>
            <w:szCs w:val="24"/>
            <w:u w:val="none"/>
            <w:lang w:val="ru-RU"/>
          </w:rPr>
          <w:t>Отчет МСЭ-R</w:t>
        </w:r>
        <w:r w:rsidR="00185A4A" w:rsidRPr="0024192D">
          <w:rPr>
            <w:rStyle w:val="Hyperlink"/>
            <w:color w:val="auto"/>
            <w:szCs w:val="24"/>
            <w:u w:val="none"/>
            <w:lang w:val="ru-RU"/>
          </w:rPr>
          <w:t xml:space="preserve"> M.2441</w:t>
        </w:r>
      </w:hyperlink>
      <w:r w:rsidR="004470A0" w:rsidRPr="0024192D">
        <w:rPr>
          <w:szCs w:val="22"/>
          <w:lang w:val="ru-RU"/>
        </w:rPr>
        <w:t>,</w:t>
      </w:r>
      <w:r w:rsidR="00185A4A" w:rsidRPr="0024192D">
        <w:rPr>
          <w:szCs w:val="24"/>
          <w:lang w:val="ru-RU" w:eastAsia="ko-KR"/>
        </w:rPr>
        <w:t xml:space="preserve"> </w:t>
      </w:r>
      <w:r w:rsidR="00AB6AD4" w:rsidRPr="0024192D">
        <w:rPr>
          <w:lang w:val="ru-RU"/>
        </w:rPr>
        <w:t>Новые виды использования наземного сегмента Международной подвижной электросвязи (IMT)</w:t>
      </w:r>
    </w:p>
    <w:p w14:paraId="60495BEA" w14:textId="77777777" w:rsidR="00185A4A" w:rsidRPr="0024192D" w:rsidRDefault="0085583A" w:rsidP="00976FF1">
      <w:pPr>
        <w:pStyle w:val="Reftext"/>
        <w:rPr>
          <w:szCs w:val="24"/>
          <w:lang w:val="ru-RU"/>
        </w:rPr>
      </w:pPr>
      <w:hyperlink r:id="rId17" w:history="1">
        <w:r w:rsidR="00AB6AD4" w:rsidRPr="0024192D">
          <w:rPr>
            <w:rStyle w:val="Hyperlink"/>
            <w:color w:val="auto"/>
            <w:szCs w:val="24"/>
            <w:u w:val="none"/>
            <w:lang w:val="ru-RU"/>
          </w:rPr>
          <w:t>Отчет МСЭ</w:t>
        </w:r>
        <w:r w:rsidR="00185A4A" w:rsidRPr="0024192D">
          <w:rPr>
            <w:rStyle w:val="Hyperlink"/>
            <w:color w:val="auto"/>
            <w:szCs w:val="24"/>
            <w:u w:val="none"/>
            <w:lang w:val="ru-RU"/>
          </w:rPr>
          <w:t>-R M.2445</w:t>
        </w:r>
      </w:hyperlink>
      <w:r w:rsidR="004470A0" w:rsidRPr="0024192D">
        <w:rPr>
          <w:szCs w:val="22"/>
          <w:lang w:val="ru-RU"/>
        </w:rPr>
        <w:t>,</w:t>
      </w:r>
      <w:r w:rsidR="00185A4A" w:rsidRPr="0024192D">
        <w:rPr>
          <w:szCs w:val="24"/>
          <w:lang w:val="ru-RU" w:eastAsia="ko-KR"/>
        </w:rPr>
        <w:t xml:space="preserve"> </w:t>
      </w:r>
      <w:r w:rsidR="00AB6AD4" w:rsidRPr="0024192D">
        <w:rPr>
          <w:lang w:val="ru-RU"/>
        </w:rPr>
        <w:t>Использование интеллектуальных транспортных систем (ИТС) в Государствах − Членах МСЭ</w:t>
      </w:r>
    </w:p>
    <w:p w14:paraId="7957FD71" w14:textId="77777777" w:rsidR="00185A4A" w:rsidRPr="0024192D" w:rsidRDefault="005B0454" w:rsidP="00185A4A">
      <w:pPr>
        <w:pStyle w:val="Normalaftertitle"/>
        <w:rPr>
          <w:lang w:val="ru-RU" w:eastAsia="ja-JP"/>
        </w:rPr>
      </w:pPr>
      <w:r w:rsidRPr="0024192D">
        <w:rPr>
          <w:lang w:val="ru-RU"/>
        </w:rPr>
        <w:t>Ассамблея радиосвязи МСЭ,</w:t>
      </w:r>
    </w:p>
    <w:p w14:paraId="3FA2C54C" w14:textId="77777777" w:rsidR="00185A4A" w:rsidRPr="0024192D" w:rsidRDefault="005B0454" w:rsidP="00185A4A">
      <w:pPr>
        <w:pStyle w:val="Call"/>
        <w:rPr>
          <w:lang w:val="ru-RU" w:eastAsia="ja-JP"/>
        </w:rPr>
      </w:pPr>
      <w:r w:rsidRPr="0024192D">
        <w:rPr>
          <w:lang w:val="ru-RU"/>
        </w:rPr>
        <w:t>учитывая</w:t>
      </w:r>
      <w:r w:rsidRPr="0024192D">
        <w:rPr>
          <w:i w:val="0"/>
          <w:iCs/>
          <w:lang w:val="ru-RU"/>
        </w:rPr>
        <w:t>,</w:t>
      </w:r>
    </w:p>
    <w:p w14:paraId="6277C827" w14:textId="77777777" w:rsidR="00185A4A" w:rsidRPr="0024192D" w:rsidRDefault="00185A4A" w:rsidP="00185A4A">
      <w:pPr>
        <w:rPr>
          <w:lang w:val="ru-RU"/>
        </w:rPr>
      </w:pPr>
      <w:r w:rsidRPr="0024192D">
        <w:rPr>
          <w:i/>
          <w:lang w:val="ru-RU"/>
        </w:rPr>
        <w:t>a)</w:t>
      </w:r>
      <w:r w:rsidRPr="0024192D">
        <w:rPr>
          <w:lang w:val="ru-RU"/>
        </w:rPr>
        <w:tab/>
      </w:r>
      <w:r w:rsidR="0013348A" w:rsidRPr="0024192D">
        <w:rPr>
          <w:lang w:val="ru-RU"/>
        </w:rPr>
        <w:t>что существует необходимость интеграции новых технологий, включая технологии радиосвязи, в сухопутные транспортные системы;</w:t>
      </w:r>
    </w:p>
    <w:p w14:paraId="28466E50" w14:textId="77777777" w:rsidR="00185A4A" w:rsidRPr="0024192D" w:rsidRDefault="00185A4A" w:rsidP="00185A4A">
      <w:pPr>
        <w:rPr>
          <w:lang w:val="ru-RU"/>
        </w:rPr>
      </w:pPr>
      <w:r w:rsidRPr="0024192D">
        <w:rPr>
          <w:i/>
          <w:lang w:val="ru-RU"/>
        </w:rPr>
        <w:t>b)</w:t>
      </w:r>
      <w:r w:rsidRPr="0024192D">
        <w:rPr>
          <w:lang w:val="ru-RU"/>
        </w:rPr>
        <w:tab/>
      </w:r>
      <w:r w:rsidR="0013348A" w:rsidRPr="0024192D">
        <w:rPr>
          <w:lang w:val="ru-RU"/>
        </w:rPr>
        <w:t>что во многих новых сухопутных транспортных системах для улучшения управления дорожным движением в сухопутных транспортных средствах используются интеллектуальные устройства в сочетании с передовыми системами транспортных средств, передовыми системами управления дорожным движением, передовыми информационными системами для путешественников, передовыми системами общественного транспорта и передовыми системами управления транспортным парком;</w:t>
      </w:r>
    </w:p>
    <w:p w14:paraId="3102CD5A" w14:textId="77777777" w:rsidR="00185A4A" w:rsidRPr="0024192D" w:rsidRDefault="00185A4A" w:rsidP="00185A4A">
      <w:pPr>
        <w:rPr>
          <w:lang w:val="ru-RU"/>
        </w:rPr>
      </w:pPr>
      <w:r w:rsidRPr="0024192D">
        <w:rPr>
          <w:i/>
          <w:lang w:val="ru-RU"/>
        </w:rPr>
        <w:t>c)</w:t>
      </w:r>
      <w:r w:rsidRPr="0024192D">
        <w:rPr>
          <w:lang w:val="ru-RU"/>
        </w:rPr>
        <w:tab/>
      </w:r>
      <w:r w:rsidR="0013348A" w:rsidRPr="0024192D">
        <w:rPr>
          <w:lang w:val="ru-RU"/>
        </w:rPr>
        <w:t>что в различных регионах администрации планируют и внедряют ИТС;</w:t>
      </w:r>
    </w:p>
    <w:p w14:paraId="538CCAD0" w14:textId="77777777" w:rsidR="00185A4A" w:rsidRPr="0024192D" w:rsidRDefault="00185A4A" w:rsidP="00185A4A">
      <w:pPr>
        <w:rPr>
          <w:lang w:val="ru-RU"/>
        </w:rPr>
      </w:pPr>
      <w:r w:rsidRPr="0024192D">
        <w:rPr>
          <w:i/>
          <w:lang w:val="ru-RU"/>
        </w:rPr>
        <w:t>d)</w:t>
      </w:r>
      <w:r w:rsidRPr="0024192D">
        <w:rPr>
          <w:lang w:val="ru-RU"/>
        </w:rPr>
        <w:tab/>
      </w:r>
      <w:r w:rsidR="0013348A" w:rsidRPr="0024192D">
        <w:rPr>
          <w:lang w:val="ru-RU"/>
        </w:rPr>
        <w:t>что определен широкий спектр применений и служб;</w:t>
      </w:r>
    </w:p>
    <w:p w14:paraId="5B4D7496" w14:textId="77777777" w:rsidR="00185A4A" w:rsidRPr="0024192D" w:rsidRDefault="00185A4A" w:rsidP="00185A4A">
      <w:pPr>
        <w:rPr>
          <w:lang w:val="ru-RU"/>
        </w:rPr>
      </w:pPr>
      <w:r w:rsidRPr="0024192D">
        <w:rPr>
          <w:i/>
          <w:lang w:val="ru-RU"/>
        </w:rPr>
        <w:t>e)</w:t>
      </w:r>
      <w:r w:rsidRPr="0024192D">
        <w:rPr>
          <w:lang w:val="ru-RU"/>
        </w:rPr>
        <w:tab/>
      </w:r>
      <w:r w:rsidR="0013348A" w:rsidRPr="0024192D">
        <w:rPr>
          <w:lang w:val="ru-RU"/>
        </w:rPr>
        <w:t>что международные стандарты упростят применение ИТС в масштабах всего мира и обеспечат экономию за счет масштаба при предоставлении населению оборудования и услуг ИТС;</w:t>
      </w:r>
    </w:p>
    <w:p w14:paraId="457E9554" w14:textId="77777777" w:rsidR="00185A4A" w:rsidRPr="0024192D" w:rsidRDefault="00185A4A" w:rsidP="00185A4A">
      <w:pPr>
        <w:rPr>
          <w:lang w:val="ru-RU"/>
        </w:rPr>
      </w:pPr>
      <w:r w:rsidRPr="0024192D">
        <w:rPr>
          <w:i/>
          <w:lang w:val="ru-RU"/>
        </w:rPr>
        <w:t>f)</w:t>
      </w:r>
      <w:r w:rsidRPr="0024192D">
        <w:rPr>
          <w:lang w:val="ru-RU"/>
        </w:rPr>
        <w:tab/>
      </w:r>
      <w:r w:rsidR="0013348A" w:rsidRPr="0024192D">
        <w:rPr>
          <w:lang w:val="ru-RU"/>
        </w:rPr>
        <w:t>что совместимость ИТС в масштабах всего мира может зависеть от согласованного распределения радиочастотного спектра;</w:t>
      </w:r>
    </w:p>
    <w:p w14:paraId="24339481" w14:textId="77777777" w:rsidR="00185A4A" w:rsidRPr="0024192D" w:rsidRDefault="00185A4A" w:rsidP="00185A4A">
      <w:pPr>
        <w:rPr>
          <w:lang w:val="ru-RU" w:eastAsia="ja-JP"/>
        </w:rPr>
      </w:pPr>
      <w:r w:rsidRPr="0024192D">
        <w:rPr>
          <w:i/>
          <w:lang w:val="ru-RU"/>
        </w:rPr>
        <w:t>g)</w:t>
      </w:r>
      <w:r w:rsidRPr="0024192D">
        <w:rPr>
          <w:lang w:val="ru-RU"/>
        </w:rPr>
        <w:tab/>
      </w:r>
      <w:r w:rsidR="0013348A" w:rsidRPr="0024192D">
        <w:rPr>
          <w:lang w:val="ru-RU"/>
        </w:rPr>
        <w:t>что ИСО осуществляет стандартизацию ИТС (по аспектам, не относящимся к радиосвязи) в комитете ИСО/ТК204, включая применения для "комбинированных систем", для которых требуется радиосвязь между транспортными средствами и между транспортными средствами и</w:t>
      </w:r>
      <w:r w:rsidR="00337C8A" w:rsidRPr="0024192D">
        <w:rPr>
          <w:lang w:val="ru-RU"/>
        </w:rPr>
        <w:t> </w:t>
      </w:r>
      <w:r w:rsidR="0013348A" w:rsidRPr="0024192D">
        <w:rPr>
          <w:lang w:val="ru-RU"/>
        </w:rPr>
        <w:t>инфраструктурой</w:t>
      </w:r>
      <w:r w:rsidR="0013348A" w:rsidRPr="0024192D">
        <w:rPr>
          <w:lang w:val="ru-RU" w:eastAsia="ja-JP"/>
        </w:rPr>
        <w:t>;</w:t>
      </w:r>
    </w:p>
    <w:p w14:paraId="69D4DC4C" w14:textId="77777777" w:rsidR="00185A4A" w:rsidRPr="0024192D" w:rsidRDefault="00185A4A" w:rsidP="00185A4A">
      <w:pPr>
        <w:rPr>
          <w:lang w:val="ru-RU" w:eastAsia="ja-JP"/>
        </w:rPr>
      </w:pPr>
      <w:r w:rsidRPr="0024192D">
        <w:rPr>
          <w:i/>
          <w:lang w:val="ru-RU"/>
        </w:rPr>
        <w:t>h)</w:t>
      </w:r>
      <w:r w:rsidRPr="0024192D">
        <w:rPr>
          <w:lang w:val="ru-RU" w:eastAsia="ja-JP"/>
        </w:rPr>
        <w:tab/>
      </w:r>
      <w:r w:rsidR="0013348A" w:rsidRPr="0024192D">
        <w:rPr>
          <w:lang w:val="ru-RU" w:eastAsia="ja-JP"/>
        </w:rPr>
        <w:t>что появляются следующие поколения технологий автомобильной радиосвязи и вещательных систем ИТС;</w:t>
      </w:r>
    </w:p>
    <w:p w14:paraId="26143BBC" w14:textId="77777777" w:rsidR="00185A4A" w:rsidRPr="0024192D" w:rsidRDefault="00185A4A" w:rsidP="00185A4A">
      <w:pPr>
        <w:rPr>
          <w:lang w:val="ru-RU" w:eastAsia="ja-JP"/>
        </w:rPr>
      </w:pPr>
      <w:r w:rsidRPr="0024192D">
        <w:rPr>
          <w:i/>
          <w:iCs/>
          <w:lang w:val="ru-RU" w:eastAsia="ja-JP"/>
        </w:rPr>
        <w:t>i)</w:t>
      </w:r>
      <w:r w:rsidRPr="0024192D">
        <w:rPr>
          <w:lang w:val="ru-RU" w:eastAsia="ja-JP"/>
        </w:rPr>
        <w:tab/>
      </w:r>
      <w:r w:rsidR="0013348A" w:rsidRPr="0024192D">
        <w:rPr>
          <w:lang w:val="ru-RU" w:eastAsia="ja-JP"/>
        </w:rPr>
        <w:t>что применения ИТС можно классифицировать как применения ИТС, связанные с</w:t>
      </w:r>
      <w:r w:rsidR="00337C8A" w:rsidRPr="0024192D">
        <w:rPr>
          <w:lang w:val="ru-RU" w:eastAsia="ja-JP"/>
        </w:rPr>
        <w:t> </w:t>
      </w:r>
      <w:r w:rsidR="0013348A" w:rsidRPr="0024192D">
        <w:rPr>
          <w:lang w:val="ru-RU" w:eastAsia="ja-JP"/>
        </w:rPr>
        <w:t>безопасностью, и применения ИТС, не связанные с безопасностью; и перед ними ставятся разные задачи и предъявляются разные требования,</w:t>
      </w:r>
    </w:p>
    <w:p w14:paraId="714452E4" w14:textId="77777777" w:rsidR="00185A4A" w:rsidRPr="0024192D" w:rsidRDefault="001C3F89" w:rsidP="007E65E7">
      <w:pPr>
        <w:pStyle w:val="Call"/>
        <w:rPr>
          <w:lang w:val="ru-RU"/>
        </w:rPr>
      </w:pPr>
      <w:r w:rsidRPr="0024192D">
        <w:rPr>
          <w:lang w:val="ru-RU"/>
        </w:rPr>
        <w:lastRenderedPageBreak/>
        <w:t>признавая</w:t>
      </w:r>
      <w:r w:rsidRPr="0024192D">
        <w:rPr>
          <w:i w:val="0"/>
          <w:iCs/>
          <w:lang w:val="ru-RU"/>
        </w:rPr>
        <w:t>,</w:t>
      </w:r>
    </w:p>
    <w:p w14:paraId="652CEC7D" w14:textId="77777777" w:rsidR="00185A4A" w:rsidRPr="0024192D" w:rsidRDefault="00185A4A" w:rsidP="007E65E7">
      <w:pPr>
        <w:keepNext/>
        <w:keepLines/>
        <w:rPr>
          <w:lang w:val="ru-RU" w:eastAsia="ja-JP"/>
        </w:rPr>
      </w:pPr>
      <w:r w:rsidRPr="0024192D">
        <w:rPr>
          <w:i/>
          <w:lang w:val="ru-RU"/>
        </w:rPr>
        <w:t>a)</w:t>
      </w:r>
      <w:r w:rsidRPr="0024192D">
        <w:rPr>
          <w:i/>
          <w:lang w:val="ru-RU"/>
        </w:rPr>
        <w:tab/>
      </w:r>
      <w:r w:rsidR="001C3F89" w:rsidRPr="0024192D">
        <w:rPr>
          <w:lang w:val="ru-RU" w:eastAsia="ja-JP"/>
        </w:rPr>
        <w:t xml:space="preserve">что в </w:t>
      </w:r>
      <w:hyperlink r:id="rId18" w:history="1">
        <w:r w:rsidR="001C3F89" w:rsidRPr="0024192D">
          <w:rPr>
            <w:lang w:val="ru-RU" w:eastAsia="ja-JP"/>
          </w:rPr>
          <w:t>Рекомендации МСЭ-R М.1452</w:t>
        </w:r>
      </w:hyperlink>
      <w:r w:rsidR="001C3F89" w:rsidRPr="0024192D">
        <w:rPr>
          <w:lang w:val="ru-RU" w:eastAsia="ja-JP"/>
        </w:rPr>
        <w:t xml:space="preserve"> представлено маломощное автомобильное радиолокационное оборудование малого радиуса действия, работающее в диапазонах 60 ГГц и 7</w:t>
      </w:r>
      <w:r w:rsidR="009526D7" w:rsidRPr="0024192D">
        <w:rPr>
          <w:lang w:val="ru-RU" w:eastAsia="ja-JP"/>
        </w:rPr>
        <w:t>6</w:t>
      </w:r>
      <w:r w:rsidR="001C3F89" w:rsidRPr="0024192D">
        <w:rPr>
          <w:lang w:val="ru-RU" w:eastAsia="ja-JP"/>
        </w:rPr>
        <w:t> ГГц, и технические характеристики систем радиосвязи диапазона миллиметровых волн для передачи данных между транспортными средствами и между транспортными средствами и инфраструктурой;</w:t>
      </w:r>
    </w:p>
    <w:p w14:paraId="07795466" w14:textId="77777777" w:rsidR="00185A4A" w:rsidRPr="0024192D" w:rsidRDefault="00185A4A" w:rsidP="00185A4A">
      <w:pPr>
        <w:rPr>
          <w:lang w:val="ru-RU"/>
        </w:rPr>
      </w:pPr>
      <w:r w:rsidRPr="0024192D">
        <w:rPr>
          <w:i/>
          <w:lang w:val="ru-RU"/>
        </w:rPr>
        <w:t>b)</w:t>
      </w:r>
      <w:r w:rsidRPr="0024192D">
        <w:rPr>
          <w:i/>
          <w:lang w:val="ru-RU"/>
        </w:rPr>
        <w:tab/>
      </w:r>
      <w:r w:rsidR="007010DA" w:rsidRPr="0024192D">
        <w:rPr>
          <w:lang w:val="ru-RU" w:eastAsia="ja-JP"/>
        </w:rPr>
        <w:t xml:space="preserve">что в </w:t>
      </w:r>
      <w:hyperlink r:id="rId19" w:history="1">
        <w:r w:rsidR="007010DA" w:rsidRPr="0024192D">
          <w:rPr>
            <w:lang w:val="ru-RU" w:eastAsia="ja-JP"/>
          </w:rPr>
          <w:t>Рекомендации МСЭ-R М.1453</w:t>
        </w:r>
      </w:hyperlink>
      <w:r w:rsidR="007010DA" w:rsidRPr="0024192D">
        <w:rPr>
          <w:lang w:val="ru-RU" w:eastAsia="ja-JP"/>
        </w:rPr>
        <w:t> описаны технологии и характеристики систем выделенной связи на короткие расстояния в диапазоне частот 5,8 ГГц;</w:t>
      </w:r>
    </w:p>
    <w:p w14:paraId="54A7907D" w14:textId="77777777" w:rsidR="00185A4A" w:rsidRPr="0024192D" w:rsidRDefault="00185A4A" w:rsidP="00185A4A">
      <w:pPr>
        <w:rPr>
          <w:lang w:val="ru-RU"/>
        </w:rPr>
      </w:pPr>
      <w:r w:rsidRPr="0024192D">
        <w:rPr>
          <w:i/>
          <w:iCs/>
          <w:lang w:val="ru-RU" w:eastAsia="ja-JP"/>
        </w:rPr>
        <w:t>c</w:t>
      </w:r>
      <w:r w:rsidRPr="0024192D">
        <w:rPr>
          <w:i/>
          <w:iCs/>
          <w:lang w:val="ru-RU"/>
        </w:rPr>
        <w:t>)</w:t>
      </w:r>
      <w:r w:rsidRPr="0024192D">
        <w:rPr>
          <w:lang w:val="ru-RU"/>
        </w:rPr>
        <w:tab/>
      </w:r>
      <w:r w:rsidR="007010DA" w:rsidRPr="0024192D">
        <w:rPr>
          <w:lang w:val="ru-RU" w:eastAsia="ja-JP"/>
        </w:rPr>
        <w:t xml:space="preserve">что в </w:t>
      </w:r>
      <w:hyperlink r:id="rId20" w:history="1">
        <w:r w:rsidR="007010DA" w:rsidRPr="0024192D">
          <w:rPr>
            <w:lang w:val="ru-RU" w:eastAsia="ja-JP"/>
          </w:rPr>
          <w:t>Рекомендации МСЭ-R М.1797</w:t>
        </w:r>
      </w:hyperlink>
      <w:r w:rsidR="007010DA" w:rsidRPr="0024192D">
        <w:rPr>
          <w:lang w:val="ru-RU" w:eastAsia="ja-JP"/>
        </w:rPr>
        <w:t xml:space="preserve"> содержится терминология, относящаяся к ИТС;</w:t>
      </w:r>
    </w:p>
    <w:p w14:paraId="3B5EF788" w14:textId="77777777" w:rsidR="00185A4A" w:rsidRPr="0024192D" w:rsidRDefault="00185A4A" w:rsidP="00185A4A">
      <w:pPr>
        <w:rPr>
          <w:lang w:val="ru-RU" w:eastAsia="ja-JP"/>
        </w:rPr>
      </w:pPr>
      <w:r w:rsidRPr="0024192D">
        <w:rPr>
          <w:i/>
          <w:lang w:val="ru-RU"/>
        </w:rPr>
        <w:t>d)</w:t>
      </w:r>
      <w:r w:rsidRPr="0024192D">
        <w:rPr>
          <w:lang w:val="ru-RU" w:eastAsia="ja-JP"/>
        </w:rPr>
        <w:tab/>
      </w:r>
      <w:r w:rsidR="00502C0E" w:rsidRPr="0024192D">
        <w:rPr>
          <w:lang w:val="ru-RU" w:eastAsia="ja-JP"/>
        </w:rPr>
        <w:t>что в Справочнике по системам сухопутной подвижной связи (</w:t>
      </w:r>
      <w:r w:rsidR="009526D7" w:rsidRPr="0024192D">
        <w:rPr>
          <w:lang w:val="ru-RU" w:eastAsia="ja-JP"/>
        </w:rPr>
        <w:t>том </w:t>
      </w:r>
      <w:r w:rsidR="00502C0E" w:rsidRPr="0024192D">
        <w:rPr>
          <w:lang w:val="ru-RU" w:eastAsia="ja-JP"/>
        </w:rPr>
        <w:t>4, ИТС) содержится информация по радиосвязи для ИТС;</w:t>
      </w:r>
    </w:p>
    <w:p w14:paraId="454AFA5E" w14:textId="77777777" w:rsidR="00185A4A" w:rsidRPr="0024192D" w:rsidRDefault="00185A4A" w:rsidP="00502C0E">
      <w:pPr>
        <w:rPr>
          <w:iCs/>
          <w:lang w:val="ru-RU" w:eastAsia="ko-KR"/>
        </w:rPr>
      </w:pPr>
      <w:r w:rsidRPr="0024192D">
        <w:rPr>
          <w:i/>
          <w:iCs/>
          <w:lang w:val="ru-RU" w:eastAsia="ja-JP"/>
        </w:rPr>
        <w:t>e)</w:t>
      </w:r>
      <w:r w:rsidRPr="0024192D">
        <w:rPr>
          <w:lang w:val="ru-RU" w:eastAsia="ja-JP"/>
        </w:rPr>
        <w:tab/>
      </w:r>
      <w:r w:rsidR="00502C0E" w:rsidRPr="0024192D">
        <w:rPr>
          <w:lang w:val="ru-RU" w:eastAsia="ja-JP"/>
        </w:rPr>
        <w:t>что некоторые администрации в каждом из трех Районов развернули локальные радиосети (ЛРС) в полосах частот 5725−5825 МГц, которые также определены для промышленных, научных и медицинских (ПНМ) применений;</w:t>
      </w:r>
      <w:r w:rsidRPr="0024192D">
        <w:rPr>
          <w:iCs/>
          <w:lang w:val="ru-RU" w:eastAsia="ko-KR"/>
        </w:rPr>
        <w:t xml:space="preserve"> </w:t>
      </w:r>
    </w:p>
    <w:p w14:paraId="6873B972" w14:textId="77777777" w:rsidR="00185A4A" w:rsidRPr="0024192D" w:rsidRDefault="00185A4A" w:rsidP="00185A4A">
      <w:pPr>
        <w:rPr>
          <w:iCs/>
          <w:lang w:val="ru-RU" w:eastAsia="ko-KR"/>
        </w:rPr>
      </w:pPr>
      <w:r w:rsidRPr="0024192D">
        <w:rPr>
          <w:i/>
          <w:iCs/>
          <w:lang w:val="ru-RU" w:eastAsia="ko-KR"/>
        </w:rPr>
        <w:t>f)</w:t>
      </w:r>
      <w:r w:rsidRPr="0024192D">
        <w:rPr>
          <w:i/>
          <w:iCs/>
          <w:lang w:val="ru-RU" w:eastAsia="ko-KR"/>
        </w:rPr>
        <w:tab/>
      </w:r>
      <w:r w:rsidR="00D23553" w:rsidRPr="0024192D">
        <w:rPr>
          <w:lang w:val="ru-RU" w:eastAsia="ja-JP"/>
        </w:rPr>
        <w:t>что в Отчете МСЭ-R М</w:t>
      </w:r>
      <w:r w:rsidR="009526D7" w:rsidRPr="0024192D">
        <w:rPr>
          <w:lang w:val="ru-RU" w:eastAsia="ja-JP"/>
        </w:rPr>
        <w:t>.</w:t>
      </w:r>
      <w:r w:rsidR="00D23553" w:rsidRPr="0024192D">
        <w:rPr>
          <w:lang w:val="ru-RU" w:eastAsia="ja-JP"/>
        </w:rPr>
        <w:t>2228 определены "</w:t>
      </w:r>
      <w:r w:rsidR="00D23553" w:rsidRPr="0024192D">
        <w:rPr>
          <w:lang w:val="ru-RU"/>
        </w:rPr>
        <w:t xml:space="preserve">усовершенствованные </w:t>
      </w:r>
      <w:r w:rsidR="00D23553" w:rsidRPr="0024192D">
        <w:rPr>
          <w:lang w:val="ru-RU" w:eastAsia="ja-JP"/>
        </w:rPr>
        <w:t>ИТС";</w:t>
      </w:r>
    </w:p>
    <w:p w14:paraId="3A9E2753" w14:textId="5DEF014D" w:rsidR="00185A4A" w:rsidRPr="0024192D" w:rsidRDefault="00185A4A" w:rsidP="00185A4A">
      <w:pPr>
        <w:rPr>
          <w:iCs/>
          <w:lang w:val="ru-RU" w:eastAsia="ko-KR"/>
        </w:rPr>
      </w:pPr>
      <w:r w:rsidRPr="0024192D">
        <w:rPr>
          <w:i/>
          <w:iCs/>
          <w:lang w:val="ru-RU" w:eastAsia="ko-KR"/>
        </w:rPr>
        <w:t>g)</w:t>
      </w:r>
      <w:r w:rsidRPr="0024192D">
        <w:rPr>
          <w:iCs/>
          <w:lang w:val="ru-RU" w:eastAsia="ko-KR"/>
        </w:rPr>
        <w:tab/>
      </w:r>
      <w:r w:rsidR="00D23553" w:rsidRPr="0024192D">
        <w:rPr>
          <w:lang w:val="ru-RU" w:eastAsia="ja-JP"/>
        </w:rPr>
        <w:t>что в Отчете МСЭ-R M.2228 опис</w:t>
      </w:r>
      <w:r w:rsidR="006611DB" w:rsidRPr="0024192D">
        <w:rPr>
          <w:lang w:val="ru-RU" w:eastAsia="ja-JP"/>
        </w:rPr>
        <w:t>аны</w:t>
      </w:r>
      <w:r w:rsidR="00D23553" w:rsidRPr="0024192D">
        <w:rPr>
          <w:lang w:val="ru-RU" w:eastAsia="ja-JP"/>
        </w:rPr>
        <w:t xml:space="preserve"> исследования и проверка технической осуществимости радиосвязи для усовершенствованных развивающихся ИТС, которые активно проводятся </w:t>
      </w:r>
      <w:r w:rsidR="009526D7" w:rsidRPr="0024192D">
        <w:rPr>
          <w:lang w:val="ru-RU" w:eastAsia="ja-JP"/>
        </w:rPr>
        <w:t>в целях</w:t>
      </w:r>
      <w:r w:rsidR="00D23553" w:rsidRPr="0024192D">
        <w:rPr>
          <w:lang w:val="ru-RU" w:eastAsia="ja-JP"/>
        </w:rPr>
        <w:t xml:space="preserve"> обеспечения безопасности дорожного движения и уменьшения воздействия на окружающую среду;</w:t>
      </w:r>
    </w:p>
    <w:p w14:paraId="60577DFB" w14:textId="77777777" w:rsidR="00185A4A" w:rsidRPr="0024192D" w:rsidRDefault="00185A4A" w:rsidP="00185A4A">
      <w:pPr>
        <w:rPr>
          <w:iCs/>
          <w:lang w:val="ru-RU" w:eastAsia="ko-KR"/>
        </w:rPr>
      </w:pPr>
      <w:r w:rsidRPr="0024192D">
        <w:rPr>
          <w:i/>
          <w:iCs/>
          <w:lang w:val="ru-RU" w:eastAsia="ko-KR"/>
        </w:rPr>
        <w:t>h)</w:t>
      </w:r>
      <w:r w:rsidRPr="0024192D">
        <w:rPr>
          <w:i/>
          <w:iCs/>
          <w:lang w:val="ru-RU" w:eastAsia="ko-KR"/>
        </w:rPr>
        <w:tab/>
      </w:r>
      <w:r w:rsidR="00D23553" w:rsidRPr="0024192D">
        <w:rPr>
          <w:lang w:val="ru-RU" w:eastAsia="ja-JP"/>
        </w:rPr>
        <w:t>что в Рекомендации МСЭ-R M.2084 представлены стандарты радиоинтерфейсов для связи между транспортными средствами и между транспортными средствами и инфраструктурой для применений ИТС;</w:t>
      </w:r>
    </w:p>
    <w:p w14:paraId="1788F66E" w14:textId="77777777" w:rsidR="00185A4A" w:rsidRPr="0024192D" w:rsidRDefault="00185A4A" w:rsidP="00185A4A">
      <w:pPr>
        <w:rPr>
          <w:lang w:val="ru-RU" w:eastAsia="ko-KR"/>
        </w:rPr>
      </w:pPr>
      <w:r w:rsidRPr="0024192D">
        <w:rPr>
          <w:i/>
          <w:lang w:val="ru-RU" w:eastAsia="ko-KR"/>
        </w:rPr>
        <w:t>i)</w:t>
      </w:r>
      <w:r w:rsidRPr="0024192D">
        <w:rPr>
          <w:i/>
          <w:lang w:val="ru-RU" w:eastAsia="ko-KR"/>
        </w:rPr>
        <w:tab/>
      </w:r>
      <w:r w:rsidR="00D23553" w:rsidRPr="0024192D">
        <w:rPr>
          <w:lang w:val="ru-RU" w:eastAsia="ja-JP"/>
        </w:rPr>
        <w:t>что в Отчете МСЭ-R М</w:t>
      </w:r>
      <w:r w:rsidR="009526D7" w:rsidRPr="0024192D">
        <w:rPr>
          <w:lang w:val="ru-RU" w:eastAsia="ja-JP"/>
        </w:rPr>
        <w:t>.</w:t>
      </w:r>
      <w:r w:rsidR="00D23553" w:rsidRPr="0024192D">
        <w:rPr>
          <w:lang w:val="ru-RU" w:eastAsia="ja-JP"/>
        </w:rPr>
        <w:t>2445 рассматриваются виды использования применений радиосвязи ИТС, такие как связь между транспортными средствами и инфраструктурой, между транспортными средствами, между транспортными средствами и пешеходами, для применений, связанных с безопасностью движения и эффективностью движения, а также электронными системами сбора платы и автомобильными радарами для предупреждения столкновений в Государствах – Членах МСЭ;</w:t>
      </w:r>
    </w:p>
    <w:p w14:paraId="7C62912E" w14:textId="77777777" w:rsidR="00185A4A" w:rsidRPr="0024192D" w:rsidRDefault="00185A4A" w:rsidP="00185A4A">
      <w:pPr>
        <w:rPr>
          <w:iCs/>
          <w:lang w:val="ru-RU" w:eastAsia="ko-KR"/>
        </w:rPr>
      </w:pPr>
      <w:r w:rsidRPr="0024192D">
        <w:rPr>
          <w:i/>
          <w:iCs/>
          <w:lang w:val="ru-RU" w:eastAsia="ko-KR"/>
        </w:rPr>
        <w:t>j)</w:t>
      </w:r>
      <w:r w:rsidRPr="0024192D">
        <w:rPr>
          <w:i/>
          <w:iCs/>
          <w:lang w:val="ru-RU" w:eastAsia="ko-KR"/>
        </w:rPr>
        <w:tab/>
      </w:r>
      <w:r w:rsidR="00D83273" w:rsidRPr="0024192D">
        <w:rPr>
          <w:lang w:val="ru-RU" w:eastAsia="ja-JP"/>
        </w:rPr>
        <w:t>что в Отчете МСЭ-R M.2441 содержится информация о новых областях применения систем IMT, включая ИТС,</w:t>
      </w:r>
    </w:p>
    <w:p w14:paraId="6C688CE4" w14:textId="77777777" w:rsidR="00185A4A" w:rsidRPr="0024192D" w:rsidRDefault="00D83273" w:rsidP="00185A4A">
      <w:pPr>
        <w:pStyle w:val="Call"/>
        <w:rPr>
          <w:lang w:val="ru-RU"/>
        </w:rPr>
      </w:pPr>
      <w:r w:rsidRPr="0024192D">
        <w:rPr>
          <w:lang w:val="ru-RU"/>
        </w:rPr>
        <w:t>рекомендует</w:t>
      </w:r>
      <w:r w:rsidRPr="0024192D">
        <w:rPr>
          <w:i w:val="0"/>
          <w:iCs/>
          <w:lang w:val="ru-RU"/>
        </w:rPr>
        <w:t>,</w:t>
      </w:r>
    </w:p>
    <w:p w14:paraId="01F1F859" w14:textId="71FED633" w:rsidR="00185A4A" w:rsidRPr="0024192D" w:rsidRDefault="00D83273" w:rsidP="00185A4A">
      <w:pPr>
        <w:rPr>
          <w:lang w:val="ru-RU" w:eastAsia="ja-JP"/>
        </w:rPr>
      </w:pPr>
      <w:r w:rsidRPr="0024192D">
        <w:rPr>
          <w:lang w:val="ru-RU"/>
        </w:rPr>
        <w:t>чтобы для дальнейшего развертывания ИТС использовались эксплуатационные показатели радиосвязи и требования к радиосвязи, описанные в Приложении</w:t>
      </w:r>
      <w:r w:rsidRPr="0024192D">
        <w:rPr>
          <w:lang w:val="ru-RU" w:eastAsia="ja-JP"/>
        </w:rPr>
        <w:t>.</w:t>
      </w:r>
    </w:p>
    <w:p w14:paraId="586C6A25" w14:textId="049E191D" w:rsidR="00305A85" w:rsidRPr="0024192D" w:rsidRDefault="00305A85" w:rsidP="00185A4A">
      <w:pPr>
        <w:rPr>
          <w:lang w:val="ru-RU" w:eastAsia="ja-JP"/>
        </w:rPr>
      </w:pPr>
    </w:p>
    <w:p w14:paraId="2D3C22D8" w14:textId="77777777" w:rsidR="00305A85" w:rsidRPr="0024192D" w:rsidRDefault="00305A85" w:rsidP="00185A4A">
      <w:pPr>
        <w:rPr>
          <w:lang w:val="ru-RU" w:eastAsia="ja-JP"/>
        </w:rPr>
      </w:pPr>
    </w:p>
    <w:p w14:paraId="051EC776" w14:textId="77777777" w:rsidR="00185A4A" w:rsidRPr="0024192D" w:rsidRDefault="00D83273" w:rsidP="00185A4A">
      <w:pPr>
        <w:pStyle w:val="AnnexNoTitle"/>
        <w:rPr>
          <w:szCs w:val="26"/>
          <w:lang w:val="ru-RU" w:eastAsia="ja-JP"/>
        </w:rPr>
      </w:pPr>
      <w:r w:rsidRPr="0024192D">
        <w:rPr>
          <w:szCs w:val="26"/>
          <w:lang w:val="ru-RU"/>
        </w:rPr>
        <w:t>Приложение</w:t>
      </w:r>
      <w:r w:rsidR="00185A4A" w:rsidRPr="0024192D">
        <w:rPr>
          <w:szCs w:val="26"/>
          <w:lang w:val="ru-RU" w:eastAsia="ja-JP"/>
        </w:rPr>
        <w:br/>
      </w:r>
      <w:r w:rsidR="00185A4A" w:rsidRPr="0024192D">
        <w:rPr>
          <w:szCs w:val="26"/>
          <w:lang w:val="ru-RU" w:eastAsia="ja-JP"/>
        </w:rPr>
        <w:br/>
      </w:r>
      <w:r w:rsidRPr="0024192D">
        <w:rPr>
          <w:szCs w:val="26"/>
          <w:lang w:val="ru-RU"/>
        </w:rPr>
        <w:t xml:space="preserve">Эксплуатационные показатели радиосвязи и требования к радиосвязи для передовых </w:t>
      </w:r>
      <w:r w:rsidRPr="0024192D">
        <w:rPr>
          <w:szCs w:val="26"/>
          <w:lang w:val="ru-RU" w:eastAsia="ja-JP"/>
        </w:rPr>
        <w:t>ИТС</w:t>
      </w:r>
    </w:p>
    <w:p w14:paraId="08D6B7E9" w14:textId="77777777" w:rsidR="00185A4A" w:rsidRPr="0024192D" w:rsidRDefault="00185A4A" w:rsidP="00185A4A">
      <w:pPr>
        <w:pStyle w:val="Heading1"/>
        <w:rPr>
          <w:rFonts w:eastAsia="MS Mincho"/>
          <w:lang w:val="ru-RU"/>
        </w:rPr>
      </w:pPr>
      <w:r w:rsidRPr="0024192D">
        <w:rPr>
          <w:rFonts w:eastAsia="MS Mincho"/>
          <w:lang w:val="ru-RU"/>
        </w:rPr>
        <w:t>1</w:t>
      </w:r>
      <w:r w:rsidRPr="0024192D">
        <w:rPr>
          <w:rFonts w:eastAsia="MS Mincho"/>
          <w:lang w:val="ru-RU"/>
        </w:rPr>
        <w:tab/>
      </w:r>
      <w:r w:rsidR="00D83273" w:rsidRPr="0024192D">
        <w:rPr>
          <w:lang w:val="ru-RU"/>
        </w:rPr>
        <w:t>Элементы ИТС</w:t>
      </w:r>
    </w:p>
    <w:p w14:paraId="305A2868" w14:textId="77777777" w:rsidR="00185A4A" w:rsidRPr="0024192D" w:rsidRDefault="00D5313D" w:rsidP="00185A4A">
      <w:pPr>
        <w:rPr>
          <w:rFonts w:eastAsia="MS Mincho"/>
          <w:color w:val="000000" w:themeColor="text1"/>
          <w:lang w:val="ru-RU"/>
        </w:rPr>
      </w:pPr>
      <w:r w:rsidRPr="0024192D">
        <w:rPr>
          <w:lang w:val="ru-RU"/>
        </w:rPr>
        <w:t>В следующих разделах представлен составленный исходя из основных необходимых для ИТС служб перечень элементов ИТС и связанных с ними РЧ</w:t>
      </w:r>
      <w:r w:rsidR="009526D7" w:rsidRPr="0024192D">
        <w:rPr>
          <w:lang w:val="ru-RU"/>
        </w:rPr>
        <w:noBreakHyphen/>
      </w:r>
      <w:r w:rsidRPr="0024192D">
        <w:rPr>
          <w:lang w:val="ru-RU"/>
        </w:rPr>
        <w:t>интерфейсов. Для применений, используемых в сельской местности, может потребоваться соответствующая адаптация этих технологий для соответствия эксплуатационным требованиям. В следующих разделах выражение "между транспортными средствами и инфраструктурой" относится как к сигналам радиосвязи, исходящим от транспортных средств, так и к сигналам радиосвязи, исходящим от оборудования инфраструктуры.</w:t>
      </w:r>
    </w:p>
    <w:p w14:paraId="0DCCF18E" w14:textId="77777777" w:rsidR="00185A4A" w:rsidRPr="0024192D" w:rsidRDefault="00185A4A" w:rsidP="00185A4A">
      <w:pPr>
        <w:pStyle w:val="Heading2"/>
        <w:rPr>
          <w:rFonts w:eastAsia="MS Mincho"/>
          <w:lang w:val="ru-RU"/>
        </w:rPr>
      </w:pPr>
      <w:r w:rsidRPr="0024192D">
        <w:rPr>
          <w:rFonts w:eastAsia="MS Mincho"/>
          <w:lang w:val="ru-RU"/>
        </w:rPr>
        <w:lastRenderedPageBreak/>
        <w:t>1.1</w:t>
      </w:r>
      <w:r w:rsidRPr="0024192D">
        <w:rPr>
          <w:rFonts w:eastAsia="MS Mincho"/>
          <w:lang w:val="ru-RU"/>
        </w:rPr>
        <w:tab/>
      </w:r>
      <w:r w:rsidR="00087205" w:rsidRPr="0024192D">
        <w:rPr>
          <w:lang w:val="ru-RU"/>
        </w:rPr>
        <w:t>Передовые системы управления транспортными средствами</w:t>
      </w:r>
    </w:p>
    <w:p w14:paraId="0A5B8AEA" w14:textId="77777777" w:rsidR="00185A4A" w:rsidRPr="0024192D" w:rsidRDefault="00087205" w:rsidP="00185A4A">
      <w:pPr>
        <w:rPr>
          <w:rFonts w:eastAsia="MS Mincho"/>
          <w:lang w:val="ru-RU"/>
        </w:rPr>
      </w:pPr>
      <w:r w:rsidRPr="0024192D">
        <w:rPr>
          <w:lang w:val="ru-RU"/>
        </w:rPr>
        <w:t>Передовые системы управления транспортными средствами предназначены для дополнения основных составляющих задачи вождения транспортного средства.</w:t>
      </w:r>
    </w:p>
    <w:p w14:paraId="74ECDA91" w14:textId="77777777" w:rsidR="00185A4A" w:rsidRPr="0024192D" w:rsidRDefault="00185A4A" w:rsidP="00185A4A">
      <w:pPr>
        <w:spacing w:before="0"/>
        <w:rPr>
          <w:sz w:val="16"/>
          <w:szCs w:val="16"/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087205" w:rsidRPr="0024192D" w14:paraId="6EAFABA6" w14:textId="77777777" w:rsidTr="00F71650">
        <w:trPr>
          <w:tblHeader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9E948" w14:textId="77777777" w:rsidR="00087205" w:rsidRPr="0024192D" w:rsidRDefault="00087205" w:rsidP="00087205">
            <w:pPr>
              <w:pStyle w:val="Tablehead"/>
              <w:spacing w:line="200" w:lineRule="exact"/>
              <w:rPr>
                <w:lang w:val="ru-RU"/>
              </w:rPr>
            </w:pPr>
            <w:r w:rsidRPr="0024192D">
              <w:rPr>
                <w:lang w:val="ru-RU"/>
              </w:rPr>
              <w:t>Элементы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74BB1" w14:textId="77777777" w:rsidR="00087205" w:rsidRPr="0024192D" w:rsidRDefault="00087205" w:rsidP="00087205">
            <w:pPr>
              <w:pStyle w:val="Tablehead"/>
              <w:spacing w:line="200" w:lineRule="exact"/>
              <w:rPr>
                <w:lang w:val="ru-RU"/>
              </w:rPr>
            </w:pPr>
            <w:r w:rsidRPr="0024192D">
              <w:rPr>
                <w:lang w:val="ru-RU"/>
              </w:rPr>
              <w:t>Варианты радиосвязи</w:t>
            </w:r>
          </w:p>
        </w:tc>
      </w:tr>
      <w:tr w:rsidR="00087205" w:rsidRPr="0024192D" w14:paraId="11F37CD2" w14:textId="77777777" w:rsidTr="00F71650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9044D" w14:textId="77777777" w:rsidR="00087205" w:rsidRPr="0024192D" w:rsidRDefault="00087205" w:rsidP="009526D7">
            <w:pPr>
              <w:pStyle w:val="Tabletext"/>
              <w:rPr>
                <w:lang w:val="ru-RU"/>
              </w:rPr>
            </w:pPr>
            <w:r w:rsidRPr="0024192D">
              <w:rPr>
                <w:rFonts w:eastAsia="Batang"/>
                <w:i/>
                <w:iCs/>
                <w:lang w:val="ru-RU" w:eastAsia="ko-KR"/>
              </w:rPr>
              <w:t>Предотвращение продольного столкновения</w:t>
            </w:r>
            <w:r w:rsidRPr="0024192D">
              <w:rPr>
                <w:lang w:val="ru-RU"/>
              </w:rPr>
              <w:t xml:space="preserve">: помогает предотвратить встречное столкновение, столкновение при наезде сзади или при движении назад </w:t>
            </w:r>
            <w:r w:rsidRPr="0024192D">
              <w:rPr>
                <w:lang w:val="ru-RU" w:eastAsia="ja-JP"/>
              </w:rPr>
              <w:t>транспортных</w:t>
            </w:r>
            <w:r w:rsidRPr="0024192D">
              <w:rPr>
                <w:lang w:val="ru-RU"/>
              </w:rPr>
              <w:t xml:space="preserve"> средств, транспортных средств </w:t>
            </w:r>
            <w:r w:rsidR="009526D7" w:rsidRPr="0024192D">
              <w:rPr>
                <w:lang w:val="ru-RU"/>
              </w:rPr>
              <w:t>с</w:t>
            </w:r>
            <w:r w:rsidRPr="0024192D">
              <w:rPr>
                <w:lang w:val="ru-RU"/>
              </w:rPr>
              <w:t xml:space="preserve"> объект</w:t>
            </w:r>
            <w:r w:rsidR="009526D7" w:rsidRPr="0024192D">
              <w:rPr>
                <w:lang w:val="ru-RU"/>
              </w:rPr>
              <w:t>ами</w:t>
            </w:r>
            <w:r w:rsidRPr="0024192D">
              <w:rPr>
                <w:lang w:val="ru-RU"/>
              </w:rPr>
              <w:t xml:space="preserve"> или пешеход</w:t>
            </w:r>
            <w:r w:rsidR="009526D7" w:rsidRPr="0024192D">
              <w:rPr>
                <w:lang w:val="ru-RU"/>
              </w:rPr>
              <w:t>ами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6E7B2" w14:textId="77777777" w:rsidR="00087205" w:rsidRPr="0024192D" w:rsidRDefault="00087205" w:rsidP="00087205">
            <w:pPr>
              <w:pStyle w:val="Tabletext"/>
              <w:rPr>
                <w:lang w:val="ru-RU" w:eastAsia="ja-JP"/>
              </w:rPr>
            </w:pPr>
            <w:r w:rsidRPr="0024192D">
              <w:rPr>
                <w:lang w:val="ru-RU" w:eastAsia="ja-JP"/>
              </w:rPr>
              <w:t>Связь малого радиуса действия между транспортными средствами, радар малого радиуса действия, радар малого радиуса действия с высокой разрешающей способностью, связь в миллиметровом диапазоне волн</w:t>
            </w:r>
          </w:p>
        </w:tc>
      </w:tr>
      <w:tr w:rsidR="00087205" w:rsidRPr="0024192D" w14:paraId="6BF189BC" w14:textId="77777777" w:rsidTr="00F71650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84002" w14:textId="77777777" w:rsidR="00087205" w:rsidRPr="0024192D" w:rsidRDefault="00087205" w:rsidP="00087205">
            <w:pPr>
              <w:pStyle w:val="Tabletext"/>
              <w:rPr>
                <w:lang w:val="ru-RU"/>
              </w:rPr>
            </w:pPr>
            <w:r w:rsidRPr="0024192D">
              <w:rPr>
                <w:rFonts w:eastAsia="Batang"/>
                <w:i/>
                <w:iCs/>
                <w:lang w:val="ru-RU" w:eastAsia="ko-KR"/>
              </w:rPr>
              <w:t>Предотвращение бокового столкновения</w:t>
            </w:r>
            <w:r w:rsidRPr="0024192D">
              <w:rPr>
                <w:lang w:val="ru-RU"/>
              </w:rPr>
              <w:t xml:space="preserve">: помогает предотвратить столкновение в случаях, когда </w:t>
            </w:r>
            <w:r w:rsidRPr="0024192D">
              <w:rPr>
                <w:lang w:val="ru-RU" w:eastAsia="ja-JP"/>
              </w:rPr>
              <w:t>транспортные</w:t>
            </w:r>
            <w:r w:rsidRPr="0024192D">
              <w:rPr>
                <w:lang w:val="ru-RU"/>
              </w:rPr>
              <w:t xml:space="preserve"> средства выезжают на другую полосу движения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C5DA6" w14:textId="77777777" w:rsidR="00087205" w:rsidRPr="0024192D" w:rsidRDefault="00087205" w:rsidP="00087205">
            <w:pPr>
              <w:pStyle w:val="Tabletext"/>
              <w:rPr>
                <w:lang w:val="ru-RU" w:eastAsia="ja-JP"/>
              </w:rPr>
            </w:pPr>
            <w:r w:rsidRPr="0024192D">
              <w:rPr>
                <w:lang w:val="ru-RU" w:eastAsia="ja-JP"/>
              </w:rPr>
              <w:t>Связь малого радиуса действия между транспортными средствами, радар малого радиуса действия, радар малого радиуса действия с высокой разрешающей способностью, связь в миллиметровом диапазоне волн</w:t>
            </w:r>
          </w:p>
        </w:tc>
      </w:tr>
      <w:tr w:rsidR="008F38C3" w:rsidRPr="0024192D" w14:paraId="161A04E9" w14:textId="77777777" w:rsidTr="00F71650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DE8BC" w14:textId="77777777" w:rsidR="008F38C3" w:rsidRPr="0024192D" w:rsidRDefault="008F38C3" w:rsidP="008F38C3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Предотвращение столкновения на перекрестках</w:t>
            </w:r>
            <w:r w:rsidRPr="0024192D">
              <w:rPr>
                <w:lang w:val="ru-RU"/>
              </w:rPr>
              <w:t>: помогает избежать столкновения на перекрестках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63C74" w14:textId="4DA932C2" w:rsidR="008F38C3" w:rsidRPr="0024192D" w:rsidRDefault="008F38C3" w:rsidP="008F38C3">
            <w:pPr>
              <w:pStyle w:val="Tabletext"/>
              <w:rPr>
                <w:lang w:val="ru-RU" w:eastAsia="ja-JP"/>
              </w:rPr>
            </w:pPr>
            <w:r w:rsidRPr="0024192D">
              <w:rPr>
                <w:lang w:val="ru-RU"/>
              </w:rPr>
              <w:t xml:space="preserve">Связь малого радиуса действия между транспортными </w:t>
            </w:r>
            <w:r w:rsidRPr="0024192D">
              <w:rPr>
                <w:lang w:val="ru-RU" w:eastAsia="ja-JP"/>
              </w:rPr>
              <w:t>средствами</w:t>
            </w:r>
            <w:r w:rsidRPr="0024192D">
              <w:rPr>
                <w:lang w:val="ru-RU"/>
              </w:rPr>
              <w:t>, связь между транспортными средствами и</w:t>
            </w:r>
            <w:r w:rsidR="00F71650" w:rsidRPr="0024192D">
              <w:rPr>
                <w:lang w:val="ru-RU"/>
              </w:rPr>
              <w:t xml:space="preserve"> </w:t>
            </w:r>
            <w:r w:rsidRPr="0024192D">
              <w:rPr>
                <w:lang w:val="ru-RU"/>
              </w:rPr>
              <w:t>инфраструктурой</w:t>
            </w:r>
            <w:r w:rsidRPr="0024192D">
              <w:rPr>
                <w:lang w:val="ru-RU" w:eastAsia="ja-JP"/>
              </w:rPr>
              <w:t>, связь в миллиметровом диапазоне волн, радар малого радиуса действия</w:t>
            </w:r>
          </w:p>
        </w:tc>
      </w:tr>
      <w:tr w:rsidR="008F38C3" w:rsidRPr="0024192D" w14:paraId="6B93A330" w14:textId="77777777" w:rsidTr="00F71650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B1F27" w14:textId="77777777" w:rsidR="008F38C3" w:rsidRPr="0024192D" w:rsidRDefault="008F38C3" w:rsidP="009526D7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Системы улучшения видимости</w:t>
            </w:r>
            <w:r w:rsidRPr="0024192D">
              <w:rPr>
                <w:lang w:val="ru-RU"/>
              </w:rPr>
              <w:t>: расширя</w:t>
            </w:r>
            <w:r w:rsidR="009526D7" w:rsidRPr="0024192D">
              <w:rPr>
                <w:lang w:val="ru-RU"/>
              </w:rPr>
              <w:t>ю</w:t>
            </w:r>
            <w:r w:rsidRPr="0024192D">
              <w:rPr>
                <w:lang w:val="ru-RU"/>
              </w:rPr>
              <w:t>т возможности водителя по обзору автодороги и находящихся на ней или вдоль нее объектов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72A6F" w14:textId="77777777" w:rsidR="008F38C3" w:rsidRPr="0024192D" w:rsidRDefault="008F38C3" w:rsidP="008F38C3">
            <w:pPr>
              <w:pStyle w:val="Tabletext"/>
              <w:rPr>
                <w:lang w:val="ru-RU"/>
              </w:rPr>
            </w:pPr>
            <w:r w:rsidRPr="0024192D">
              <w:rPr>
                <w:lang w:val="ru-RU"/>
              </w:rPr>
              <w:t>ИК-радар переднего обзора, радар малого радиуса действия</w:t>
            </w:r>
            <w:r w:rsidRPr="0024192D">
              <w:rPr>
                <w:lang w:val="ru-RU" w:eastAsia="ja-JP"/>
              </w:rPr>
              <w:t xml:space="preserve"> с высокой разрешающей способностью </w:t>
            </w:r>
            <w:r w:rsidRPr="0024192D">
              <w:rPr>
                <w:lang w:val="ru-RU"/>
              </w:rPr>
              <w:t>(</w:t>
            </w:r>
            <w:r w:rsidRPr="0024192D">
              <w:rPr>
                <w:lang w:val="ru-RU" w:eastAsia="ja-JP"/>
              </w:rPr>
              <w:t xml:space="preserve">радар </w:t>
            </w:r>
            <w:r w:rsidRPr="0024192D">
              <w:rPr>
                <w:lang w:val="ru-RU"/>
              </w:rPr>
              <w:t>малого</w:t>
            </w:r>
            <w:r w:rsidRPr="0024192D">
              <w:rPr>
                <w:lang w:val="ru-RU" w:eastAsia="ja-JP"/>
              </w:rPr>
              <w:t xml:space="preserve"> радиуса действия</w:t>
            </w:r>
            <w:r w:rsidRPr="0024192D">
              <w:rPr>
                <w:lang w:val="ru-RU"/>
              </w:rPr>
              <w:t>)</w:t>
            </w:r>
          </w:p>
        </w:tc>
      </w:tr>
      <w:tr w:rsidR="008F38C3" w:rsidRPr="0024192D" w14:paraId="6DF3B92A" w14:textId="77777777" w:rsidTr="00F71650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8517D" w14:textId="77777777" w:rsidR="008F38C3" w:rsidRPr="0024192D" w:rsidRDefault="008F38C3" w:rsidP="008F38C3">
            <w:pPr>
              <w:pStyle w:val="Tabletext"/>
              <w:rPr>
                <w:lang w:val="ru-RU"/>
              </w:rPr>
            </w:pPr>
            <w:r w:rsidRPr="0024192D">
              <w:rPr>
                <w:rFonts w:eastAsia="Batang"/>
                <w:i/>
                <w:iCs/>
                <w:lang w:val="ru-RU" w:eastAsia="ko-KR"/>
              </w:rPr>
              <w:t>Реализация предаварийных ограничений</w:t>
            </w:r>
            <w:r w:rsidRPr="0024192D">
              <w:rPr>
                <w:lang w:val="ru-RU"/>
              </w:rPr>
              <w:t>: прогнозирует угрозу столкновения и активирует системы безопасности пассажиров до того, как произойдет столкновение, раньше, чем это возможно в текущий момент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AF55E" w14:textId="77777777" w:rsidR="008F38C3" w:rsidRPr="0024192D" w:rsidRDefault="008F38C3" w:rsidP="008F38C3">
            <w:pPr>
              <w:pStyle w:val="Tabletext"/>
              <w:rPr>
                <w:szCs w:val="22"/>
                <w:lang w:val="ru-RU" w:eastAsia="ja-JP"/>
              </w:rPr>
            </w:pPr>
            <w:r w:rsidRPr="0024192D">
              <w:rPr>
                <w:lang w:val="ru-RU"/>
              </w:rPr>
              <w:t xml:space="preserve">Связь малого радиуса действия между </w:t>
            </w:r>
            <w:r w:rsidRPr="0024192D">
              <w:rPr>
                <w:lang w:val="ru-RU" w:eastAsia="ja-JP"/>
              </w:rPr>
              <w:t>транспортными</w:t>
            </w:r>
            <w:r w:rsidRPr="0024192D">
              <w:rPr>
                <w:lang w:val="ru-RU"/>
              </w:rPr>
              <w:t xml:space="preserve"> средствами, </w:t>
            </w:r>
            <w:r w:rsidRPr="0024192D">
              <w:rPr>
                <w:szCs w:val="22"/>
                <w:lang w:val="ru-RU"/>
              </w:rPr>
              <w:t>радар малого радиуса действия</w:t>
            </w:r>
            <w:r w:rsidRPr="0024192D">
              <w:rPr>
                <w:szCs w:val="22"/>
                <w:lang w:val="ru-RU" w:eastAsia="ja-JP"/>
              </w:rPr>
              <w:t>, радар малого радиуса действия с</w:t>
            </w:r>
            <w:r w:rsidRPr="0024192D">
              <w:rPr>
                <w:lang w:val="ru-RU"/>
              </w:rPr>
              <w:t xml:space="preserve"> </w:t>
            </w:r>
            <w:r w:rsidRPr="0024192D">
              <w:rPr>
                <w:szCs w:val="22"/>
                <w:lang w:val="ru-RU" w:eastAsia="ja-JP"/>
              </w:rPr>
              <w:t>высокой разрешающей способностью</w:t>
            </w:r>
          </w:p>
        </w:tc>
      </w:tr>
      <w:tr w:rsidR="00185A4A" w:rsidRPr="0024192D" w14:paraId="7565BD6F" w14:textId="77777777" w:rsidTr="00F71650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36BEE" w14:textId="77777777" w:rsidR="00185A4A" w:rsidRPr="0024192D" w:rsidRDefault="008F38C3" w:rsidP="008F38C3">
            <w:pPr>
              <w:pStyle w:val="Tabletext"/>
              <w:keepLines/>
              <w:rPr>
                <w:lang w:val="ru-RU"/>
              </w:rPr>
            </w:pPr>
            <w:r w:rsidRPr="0024192D">
              <w:rPr>
                <w:i/>
                <w:iCs/>
                <w:lang w:val="ru-RU"/>
              </w:rPr>
              <w:t>Автоматизированные дорожные системы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06F97" w14:textId="77777777" w:rsidR="00185A4A" w:rsidRPr="0024192D" w:rsidRDefault="008F38C3" w:rsidP="008F38C3">
            <w:pPr>
              <w:pStyle w:val="Tabletext"/>
              <w:rPr>
                <w:lang w:val="ru-RU"/>
              </w:rPr>
            </w:pPr>
            <w:r w:rsidRPr="0024192D">
              <w:rPr>
                <w:lang w:val="ru-RU"/>
              </w:rPr>
              <w:t xml:space="preserve">Связь малого радиуса действия между транспортными средствами, </w:t>
            </w:r>
            <w:r w:rsidRPr="0024192D">
              <w:rPr>
                <w:lang w:val="ru-RU" w:eastAsia="ja-JP"/>
              </w:rPr>
              <w:t>радар малого радиуса действия</w:t>
            </w:r>
            <w:r w:rsidRPr="0024192D">
              <w:rPr>
                <w:lang w:val="ru-RU"/>
              </w:rPr>
              <w:t xml:space="preserve">, </w:t>
            </w:r>
            <w:r w:rsidRPr="0024192D">
              <w:rPr>
                <w:lang w:val="ru-RU" w:eastAsia="ja-JP"/>
              </w:rPr>
              <w:t>связь малого радиуса действия между транспортными средствами и инфраструктурой</w:t>
            </w:r>
          </w:p>
        </w:tc>
      </w:tr>
      <w:tr w:rsidR="008F38C3" w:rsidRPr="0024192D" w14:paraId="3FE633F3" w14:textId="77777777" w:rsidTr="00F71650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13366" w14:textId="77777777" w:rsidR="008F38C3" w:rsidRPr="0024192D" w:rsidRDefault="008F38C3" w:rsidP="008F38C3">
            <w:pPr>
              <w:pStyle w:val="Tabletext"/>
              <w:keepNext/>
              <w:keepLines/>
              <w:rPr>
                <w:lang w:val="ru-RU"/>
              </w:rPr>
            </w:pPr>
            <w:r w:rsidRPr="0024192D">
              <w:rPr>
                <w:rFonts w:eastAsia="Batang"/>
                <w:i/>
                <w:lang w:val="ru-RU" w:eastAsia="ko-KR"/>
              </w:rPr>
              <w:t>Готовность системы безопасности</w:t>
            </w:r>
            <w:r w:rsidRPr="0024192D">
              <w:rPr>
                <w:lang w:val="ru-RU"/>
              </w:rPr>
              <w:t>: обеспечивает предупреждения о состоянии водителя, транспортного средства и автодороги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DB56F" w14:textId="77777777" w:rsidR="008F38C3" w:rsidRPr="0024192D" w:rsidRDefault="008F38C3" w:rsidP="008F38C3">
            <w:pPr>
              <w:pStyle w:val="Tabletext"/>
              <w:rPr>
                <w:lang w:val="ru-RU"/>
              </w:rPr>
            </w:pPr>
            <w:r w:rsidRPr="0024192D">
              <w:rPr>
                <w:lang w:val="ru-RU"/>
              </w:rPr>
              <w:t xml:space="preserve">Связь малого радиуса действия между </w:t>
            </w:r>
            <w:r w:rsidRPr="0024192D">
              <w:rPr>
                <w:lang w:val="ru-RU" w:eastAsia="ja-JP"/>
              </w:rPr>
              <w:t>транспортными</w:t>
            </w:r>
            <w:r w:rsidRPr="0024192D">
              <w:rPr>
                <w:lang w:val="ru-RU"/>
              </w:rPr>
              <w:t xml:space="preserve"> средствами, </w:t>
            </w:r>
            <w:r w:rsidRPr="0024192D">
              <w:rPr>
                <w:lang w:val="ru-RU" w:eastAsia="ja-JP"/>
              </w:rPr>
              <w:t xml:space="preserve">связь малого радиуса действия между транспортными </w:t>
            </w:r>
            <w:r w:rsidRPr="0024192D">
              <w:rPr>
                <w:lang w:val="ru-RU"/>
              </w:rPr>
              <w:t>средствами</w:t>
            </w:r>
            <w:r w:rsidRPr="0024192D">
              <w:rPr>
                <w:lang w:val="ru-RU" w:eastAsia="ja-JP"/>
              </w:rPr>
              <w:t xml:space="preserve"> и инфраструктурой, территориально-распределенная связь, связь в миллиметровом диапазоне волн</w:t>
            </w:r>
          </w:p>
        </w:tc>
      </w:tr>
    </w:tbl>
    <w:p w14:paraId="7D63B5D5" w14:textId="77777777" w:rsidR="00185A4A" w:rsidRPr="0024192D" w:rsidRDefault="00185A4A" w:rsidP="00185A4A">
      <w:pPr>
        <w:pStyle w:val="Tablefin"/>
        <w:rPr>
          <w:lang w:val="ru-RU"/>
        </w:rPr>
      </w:pPr>
    </w:p>
    <w:p w14:paraId="7543B44C" w14:textId="77777777" w:rsidR="00185A4A" w:rsidRPr="0024192D" w:rsidRDefault="00185A4A" w:rsidP="00A310B9">
      <w:pPr>
        <w:pStyle w:val="Heading2"/>
        <w:rPr>
          <w:rFonts w:eastAsia="MS Mincho"/>
          <w:lang w:val="ru-RU"/>
        </w:rPr>
      </w:pPr>
      <w:r w:rsidRPr="0024192D">
        <w:rPr>
          <w:rFonts w:eastAsia="MS Mincho"/>
          <w:lang w:val="ru-RU"/>
        </w:rPr>
        <w:lastRenderedPageBreak/>
        <w:t>1.2</w:t>
      </w:r>
      <w:r w:rsidRPr="0024192D">
        <w:rPr>
          <w:rFonts w:eastAsia="MS Mincho"/>
          <w:lang w:val="ru-RU"/>
        </w:rPr>
        <w:tab/>
      </w:r>
      <w:r w:rsidR="008F38C3" w:rsidRPr="0024192D">
        <w:rPr>
          <w:lang w:val="ru-RU"/>
        </w:rPr>
        <w:t>Передовые системы управления дорожным движением</w:t>
      </w:r>
    </w:p>
    <w:p w14:paraId="4168B4A1" w14:textId="77777777" w:rsidR="00185A4A" w:rsidRPr="0024192D" w:rsidRDefault="008F38C3" w:rsidP="00A310B9">
      <w:pPr>
        <w:keepNext/>
        <w:keepLines/>
        <w:rPr>
          <w:rFonts w:eastAsia="MS Mincho"/>
          <w:lang w:val="ru-RU"/>
        </w:rPr>
      </w:pPr>
      <w:r w:rsidRPr="0024192D">
        <w:rPr>
          <w:lang w:val="ru-RU"/>
        </w:rPr>
        <w:t>Передовые системы управления дорожным движением предназначены для оптимизации транспортных потоков, результатом их функционирования является более эффективное использование дорожных систем.</w:t>
      </w:r>
    </w:p>
    <w:p w14:paraId="68E6696A" w14:textId="77777777" w:rsidR="00185A4A" w:rsidRPr="0024192D" w:rsidRDefault="00185A4A" w:rsidP="00A310B9">
      <w:pPr>
        <w:pStyle w:val="Blanc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9D2E40" w:rsidRPr="0024192D" w14:paraId="73B9113F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6FB0C" w14:textId="77777777" w:rsidR="009D2E40" w:rsidRPr="0024192D" w:rsidRDefault="009D2E40" w:rsidP="00A310B9">
            <w:pPr>
              <w:pStyle w:val="Tablehead"/>
              <w:keepLines/>
              <w:spacing w:line="200" w:lineRule="exact"/>
              <w:rPr>
                <w:lang w:val="ru-RU"/>
              </w:rPr>
            </w:pPr>
            <w:r w:rsidRPr="0024192D">
              <w:rPr>
                <w:lang w:val="ru-RU"/>
              </w:rPr>
              <w:t>Элементы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9D8A6" w14:textId="77777777" w:rsidR="009D2E40" w:rsidRPr="0024192D" w:rsidRDefault="009D2E40" w:rsidP="00A310B9">
            <w:pPr>
              <w:pStyle w:val="Tablehead"/>
              <w:keepLines/>
              <w:spacing w:line="200" w:lineRule="exact"/>
              <w:rPr>
                <w:lang w:val="ru-RU" w:eastAsia="ja-JP"/>
              </w:rPr>
            </w:pPr>
            <w:r w:rsidRPr="0024192D">
              <w:rPr>
                <w:lang w:val="ru-RU"/>
              </w:rPr>
              <w:t>Варианты радиосвязи</w:t>
            </w:r>
          </w:p>
        </w:tc>
      </w:tr>
      <w:tr w:rsidR="009D2E40" w:rsidRPr="0024192D" w14:paraId="309C752E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79FE4" w14:textId="77777777" w:rsidR="009D2E40" w:rsidRPr="0024192D" w:rsidRDefault="009D2E40" w:rsidP="00A310B9">
            <w:pPr>
              <w:pStyle w:val="Tabletext"/>
              <w:keepNext/>
              <w:keepLines/>
              <w:rPr>
                <w:lang w:val="ru-RU"/>
              </w:rPr>
            </w:pPr>
            <w:r w:rsidRPr="0024192D">
              <w:rPr>
                <w:i/>
                <w:lang w:val="ru-RU"/>
              </w:rPr>
              <w:t>Контроль транспортной сети и управление ею</w:t>
            </w:r>
            <w:r w:rsidRPr="0024192D">
              <w:rPr>
                <w:lang w:val="ru-RU"/>
              </w:rPr>
              <w:t>: управля</w:t>
            </w:r>
            <w:r w:rsidR="009526D7" w:rsidRPr="0024192D">
              <w:rPr>
                <w:lang w:val="ru-RU"/>
              </w:rPr>
              <w:t>ю</w:t>
            </w:r>
            <w:r w:rsidRPr="0024192D">
              <w:rPr>
                <w:lang w:val="ru-RU"/>
              </w:rPr>
              <w:t>т движением потоков по улицам и магистралям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DA6FF" w14:textId="77777777" w:rsidR="009D2E40" w:rsidRPr="0024192D" w:rsidRDefault="009D2E40" w:rsidP="00A310B9">
            <w:pPr>
              <w:pStyle w:val="Tabletext"/>
              <w:keepNext/>
              <w:keepLines/>
              <w:rPr>
                <w:lang w:val="ru-RU"/>
              </w:rPr>
            </w:pPr>
            <w:r w:rsidRPr="0024192D">
              <w:rPr>
                <w:lang w:val="ru-RU" w:eastAsia="ja-JP"/>
              </w:rPr>
              <w:t>Радар, связь малого радиуса действия между транспортными средствами и </w:t>
            </w:r>
            <w:r w:rsidRPr="0024192D">
              <w:rPr>
                <w:lang w:val="ru-RU"/>
              </w:rPr>
              <w:t>инфраструктурой</w:t>
            </w:r>
            <w:r w:rsidRPr="0024192D">
              <w:rPr>
                <w:lang w:val="ru-RU" w:eastAsia="ja-JP"/>
              </w:rPr>
              <w:t xml:space="preserve">, </w:t>
            </w:r>
            <w:r w:rsidRPr="0024192D">
              <w:rPr>
                <w:szCs w:val="22"/>
                <w:lang w:val="ru-RU" w:eastAsia="ja-JP"/>
              </w:rPr>
              <w:t>территориально</w:t>
            </w:r>
            <w:r w:rsidRPr="0024192D">
              <w:rPr>
                <w:szCs w:val="22"/>
                <w:lang w:val="ru-RU" w:eastAsia="ja-JP"/>
              </w:rPr>
              <w:noBreakHyphen/>
              <w:t>распределенная связь, вещание</w:t>
            </w:r>
          </w:p>
        </w:tc>
      </w:tr>
      <w:tr w:rsidR="009D2E40" w:rsidRPr="0024192D" w14:paraId="4D78255A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838F4" w14:textId="77777777" w:rsidR="009D2E40" w:rsidRPr="0024192D" w:rsidRDefault="009D2E40" w:rsidP="00A310B9">
            <w:pPr>
              <w:pStyle w:val="Tabletext"/>
              <w:keepNext/>
              <w:keepLines/>
              <w:rPr>
                <w:lang w:val="ru-RU"/>
              </w:rPr>
            </w:pPr>
            <w:r w:rsidRPr="0024192D">
              <w:rPr>
                <w:i/>
                <w:lang w:val="ru-RU"/>
              </w:rPr>
              <w:t>Управление потребностями в перемещении</w:t>
            </w:r>
            <w:r w:rsidRPr="0024192D">
              <w:rPr>
                <w:lang w:val="ru-RU"/>
              </w:rPr>
              <w:t>: поддерживает стратегии и нормативные положения, направленные на снижение экологических и социальных последствий транспортных пробок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DE146" w14:textId="77777777" w:rsidR="009D2E40" w:rsidRPr="0024192D" w:rsidRDefault="009D2E40" w:rsidP="00A310B9">
            <w:pPr>
              <w:pStyle w:val="Tabletext"/>
              <w:keepNext/>
              <w:keepLines/>
              <w:rPr>
                <w:lang w:val="ru-RU"/>
              </w:rPr>
            </w:pPr>
            <w:r w:rsidRPr="0024192D">
              <w:rPr>
                <w:lang w:val="ru-RU" w:eastAsia="ja-JP"/>
              </w:rPr>
              <w:t xml:space="preserve">Связь малого радиуса действия между транспортными средствами и инфраструктурой, </w:t>
            </w:r>
            <w:r w:rsidRPr="0024192D">
              <w:rPr>
                <w:szCs w:val="22"/>
                <w:lang w:val="ru-RU" w:eastAsia="ja-JP"/>
              </w:rPr>
              <w:t>территориально</w:t>
            </w:r>
            <w:r w:rsidRPr="0024192D">
              <w:rPr>
                <w:szCs w:val="22"/>
                <w:lang w:val="ru-RU" w:eastAsia="ja-JP"/>
              </w:rPr>
              <w:noBreakHyphen/>
              <w:t>распределенная связь, вещание</w:t>
            </w:r>
          </w:p>
        </w:tc>
      </w:tr>
      <w:tr w:rsidR="009D2E40" w:rsidRPr="0024192D" w14:paraId="0A31F72F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DCF41" w14:textId="77777777" w:rsidR="009D2E40" w:rsidRPr="0024192D" w:rsidRDefault="009D2E40" w:rsidP="00A310B9">
            <w:pPr>
              <w:pStyle w:val="Tabletext"/>
              <w:keepNext/>
              <w:keepLines/>
              <w:rPr>
                <w:lang w:val="ru-RU"/>
              </w:rPr>
            </w:pPr>
            <w:r w:rsidRPr="0024192D">
              <w:rPr>
                <w:i/>
                <w:lang w:val="ru-RU"/>
              </w:rPr>
              <w:t>Обнаружение происшествий и ликвидация их последствий</w:t>
            </w:r>
            <w:r w:rsidRPr="0024192D">
              <w:rPr>
                <w:lang w:val="ru-RU"/>
              </w:rPr>
              <w:t>: способству</w:t>
            </w:r>
            <w:r w:rsidR="009526D7" w:rsidRPr="0024192D">
              <w:rPr>
                <w:lang w:val="ru-RU"/>
              </w:rPr>
              <w:t>ю</w:t>
            </w:r>
            <w:r w:rsidRPr="0024192D">
              <w:rPr>
                <w:lang w:val="ru-RU"/>
              </w:rPr>
              <w:t>т государственным и частным организациям в оперативном обнаружении происшествий и реализации ответных мер для сведения к минимуму последствий происшествий для дорожного движения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4B71E" w14:textId="77777777" w:rsidR="009D2E40" w:rsidRPr="0024192D" w:rsidRDefault="009D2E40" w:rsidP="00A310B9">
            <w:pPr>
              <w:pStyle w:val="Tabletext"/>
              <w:keepNext/>
              <w:keepLines/>
              <w:rPr>
                <w:lang w:val="ru-RU"/>
              </w:rPr>
            </w:pPr>
            <w:r w:rsidRPr="0024192D">
              <w:rPr>
                <w:lang w:val="ru-RU" w:eastAsia="ja-JP"/>
              </w:rPr>
              <w:t xml:space="preserve">Радар, связь малого радиуса действия между транспортными средствами и инфраструктурой, </w:t>
            </w:r>
            <w:r w:rsidRPr="0024192D">
              <w:rPr>
                <w:szCs w:val="22"/>
                <w:lang w:val="ru-RU" w:eastAsia="ja-JP"/>
              </w:rPr>
              <w:t>территориально</w:t>
            </w:r>
            <w:r w:rsidRPr="0024192D">
              <w:rPr>
                <w:szCs w:val="22"/>
                <w:lang w:val="ru-RU" w:eastAsia="ja-JP"/>
              </w:rPr>
              <w:noBreakHyphen/>
              <w:t>распределенная связь, вещание</w:t>
            </w:r>
          </w:p>
        </w:tc>
      </w:tr>
      <w:tr w:rsidR="009D2E40" w:rsidRPr="0024192D" w14:paraId="6F593633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46E29" w14:textId="77777777" w:rsidR="009D2E40" w:rsidRPr="0024192D" w:rsidRDefault="009D2E40" w:rsidP="009526D7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Пробы для контроля выхлопных газов и их обезвреживание</w:t>
            </w:r>
            <w:r w:rsidRPr="0024192D">
              <w:rPr>
                <w:lang w:val="ru-RU"/>
              </w:rPr>
              <w:t>: обеспечива</w:t>
            </w:r>
            <w:r w:rsidR="009526D7" w:rsidRPr="0024192D">
              <w:rPr>
                <w:lang w:val="ru-RU"/>
              </w:rPr>
              <w:t>ю</w:t>
            </w:r>
            <w:r w:rsidRPr="0024192D">
              <w:rPr>
                <w:lang w:val="ru-RU"/>
              </w:rPr>
              <w:t>т информацию для контроля качества воздуха и разработки стратегий повышения качества воздуха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2FB8E" w14:textId="77777777" w:rsidR="009D2E40" w:rsidRPr="0024192D" w:rsidRDefault="009D2E40" w:rsidP="009D2E40">
            <w:pPr>
              <w:pStyle w:val="Tabletext"/>
              <w:rPr>
                <w:lang w:val="ru-RU"/>
              </w:rPr>
            </w:pPr>
            <w:r w:rsidRPr="0024192D">
              <w:rPr>
                <w:szCs w:val="22"/>
                <w:lang w:val="ru-RU" w:eastAsia="ja-JP"/>
              </w:rPr>
              <w:t xml:space="preserve">Территориально-распределенная </w:t>
            </w:r>
            <w:r w:rsidRPr="0024192D">
              <w:rPr>
                <w:lang w:val="ru-RU"/>
              </w:rPr>
              <w:t>связь</w:t>
            </w:r>
          </w:p>
        </w:tc>
      </w:tr>
      <w:tr w:rsidR="009D2E40" w:rsidRPr="0024192D" w14:paraId="2D424EC3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12488" w14:textId="77777777" w:rsidR="009D2E40" w:rsidRPr="0024192D" w:rsidRDefault="009D2E40" w:rsidP="009D2E40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Управление стоянкой</w:t>
            </w:r>
            <w:r w:rsidRPr="0024192D">
              <w:rPr>
                <w:iCs/>
                <w:lang w:val="ru-RU"/>
              </w:rPr>
              <w:t>:</w:t>
            </w:r>
            <w:r w:rsidRPr="0024192D">
              <w:rPr>
                <w:i/>
                <w:lang w:val="ru-RU"/>
              </w:rPr>
              <w:t xml:space="preserve"> </w:t>
            </w:r>
            <w:r w:rsidRPr="0024192D">
              <w:rPr>
                <w:lang w:val="ru-RU"/>
              </w:rPr>
              <w:t>обеспечивает информацию о местах для стоянки или управляет въездом и выездом транспортных средств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365BA" w14:textId="77777777" w:rsidR="009D2E40" w:rsidRPr="0024192D" w:rsidRDefault="009D2E40" w:rsidP="009D2E40">
            <w:pPr>
              <w:pStyle w:val="Tabletext"/>
              <w:rPr>
                <w:lang w:val="ru-RU"/>
              </w:rPr>
            </w:pPr>
            <w:r w:rsidRPr="0024192D">
              <w:rPr>
                <w:lang w:val="ru-RU" w:eastAsia="ja-JP"/>
              </w:rPr>
              <w:t xml:space="preserve">Радар, связь малого радиуса действия между транспортными средствами и инфраструктурой, </w:t>
            </w:r>
            <w:r w:rsidRPr="0024192D">
              <w:rPr>
                <w:szCs w:val="22"/>
                <w:lang w:val="ru-RU" w:eastAsia="ja-JP"/>
              </w:rPr>
              <w:t>территориально</w:t>
            </w:r>
            <w:r w:rsidRPr="0024192D">
              <w:rPr>
                <w:szCs w:val="22"/>
                <w:lang w:val="ru-RU" w:eastAsia="ja-JP"/>
              </w:rPr>
              <w:noBreakHyphen/>
            </w:r>
            <w:r w:rsidRPr="0024192D">
              <w:rPr>
                <w:lang w:val="ru-RU"/>
              </w:rPr>
              <w:t>распределенная связь, вещание</w:t>
            </w:r>
          </w:p>
        </w:tc>
      </w:tr>
    </w:tbl>
    <w:p w14:paraId="63D45F89" w14:textId="77777777" w:rsidR="00185A4A" w:rsidRPr="0024192D" w:rsidRDefault="00185A4A" w:rsidP="00185A4A">
      <w:pPr>
        <w:pStyle w:val="Tablefin"/>
        <w:rPr>
          <w:lang w:val="ru-RU"/>
        </w:rPr>
      </w:pPr>
    </w:p>
    <w:p w14:paraId="6561FCA9" w14:textId="77777777" w:rsidR="00185A4A" w:rsidRPr="0024192D" w:rsidRDefault="00185A4A" w:rsidP="00185A4A">
      <w:pPr>
        <w:pStyle w:val="Heading2"/>
        <w:spacing w:before="240"/>
        <w:rPr>
          <w:rFonts w:eastAsia="MS Mincho"/>
          <w:lang w:val="ru-RU"/>
        </w:rPr>
      </w:pPr>
      <w:r w:rsidRPr="0024192D">
        <w:rPr>
          <w:rFonts w:eastAsia="MS Mincho"/>
          <w:lang w:val="ru-RU"/>
        </w:rPr>
        <w:t>1.3</w:t>
      </w:r>
      <w:r w:rsidRPr="0024192D">
        <w:rPr>
          <w:rFonts w:eastAsia="MS Mincho"/>
          <w:lang w:val="ru-RU"/>
        </w:rPr>
        <w:tab/>
      </w:r>
      <w:r w:rsidR="00C94255" w:rsidRPr="0024192D">
        <w:rPr>
          <w:lang w:val="ru-RU"/>
        </w:rPr>
        <w:t>Передовые информационные системы для путешественников</w:t>
      </w:r>
    </w:p>
    <w:p w14:paraId="7B26BCD4" w14:textId="77777777" w:rsidR="00185A4A" w:rsidRPr="0024192D" w:rsidRDefault="00C94255" w:rsidP="00185A4A">
      <w:pPr>
        <w:rPr>
          <w:rFonts w:eastAsia="MS Mincho"/>
          <w:spacing w:val="-2"/>
          <w:lang w:val="ru-RU"/>
        </w:rPr>
      </w:pPr>
      <w:r w:rsidRPr="0024192D">
        <w:rPr>
          <w:spacing w:val="-2"/>
          <w:lang w:val="ru-RU"/>
        </w:rPr>
        <w:t>Передовые информационные системы для путешественников предназначены в помощь путешественникам при планировании поездки, навигации на маршруте, а также получении информации об условиях дорожного движения.</w:t>
      </w:r>
    </w:p>
    <w:p w14:paraId="1826FE44" w14:textId="77777777" w:rsidR="00185A4A" w:rsidRPr="0024192D" w:rsidRDefault="00185A4A" w:rsidP="00185A4A">
      <w:pPr>
        <w:pStyle w:val="Blanc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C94255" w:rsidRPr="0024192D" w14:paraId="3FADE22D" w14:textId="77777777" w:rsidTr="00351AF9">
        <w:trPr>
          <w:tblHeader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523E3" w14:textId="77777777" w:rsidR="00C94255" w:rsidRPr="0024192D" w:rsidRDefault="00C94255" w:rsidP="00C94255">
            <w:pPr>
              <w:pStyle w:val="Tablehead"/>
              <w:spacing w:line="200" w:lineRule="exact"/>
              <w:rPr>
                <w:lang w:val="ru-RU"/>
              </w:rPr>
            </w:pPr>
            <w:r w:rsidRPr="0024192D">
              <w:rPr>
                <w:lang w:val="ru-RU"/>
              </w:rPr>
              <w:t>Элементы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E8340" w14:textId="77777777" w:rsidR="00C94255" w:rsidRPr="0024192D" w:rsidRDefault="00C94255" w:rsidP="00C94255">
            <w:pPr>
              <w:pStyle w:val="Tablehead"/>
              <w:spacing w:line="200" w:lineRule="exact"/>
              <w:rPr>
                <w:lang w:val="ru-RU" w:eastAsia="ja-JP"/>
              </w:rPr>
            </w:pPr>
            <w:r w:rsidRPr="0024192D">
              <w:rPr>
                <w:lang w:val="ru-RU"/>
              </w:rPr>
              <w:t>Варианты радиосвязи</w:t>
            </w:r>
          </w:p>
        </w:tc>
      </w:tr>
      <w:tr w:rsidR="00C94255" w:rsidRPr="0024192D" w14:paraId="4503D573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AAD78" w14:textId="77777777" w:rsidR="00C94255" w:rsidRPr="0024192D" w:rsidRDefault="00C94255" w:rsidP="00C94255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Предрейсовая путевая информация</w:t>
            </w:r>
            <w:r w:rsidRPr="0024192D">
              <w:rPr>
                <w:lang w:val="ru-RU"/>
              </w:rPr>
              <w:t>: обеспечивает информацию для выбора наилучшего режима передвижения, времени выезда и трассы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D9541" w14:textId="77777777" w:rsidR="00C94255" w:rsidRPr="0024192D" w:rsidRDefault="00C94255" w:rsidP="00A04BF4">
            <w:pPr>
              <w:pStyle w:val="Tabletext"/>
              <w:rPr>
                <w:lang w:val="ru-RU" w:eastAsia="ja-JP"/>
              </w:rPr>
            </w:pPr>
            <w:r w:rsidRPr="0024192D">
              <w:rPr>
                <w:szCs w:val="22"/>
                <w:lang w:val="ru-RU" w:eastAsia="ja-JP"/>
              </w:rPr>
              <w:t>Территориально-распределенная связь, вещание</w:t>
            </w:r>
          </w:p>
        </w:tc>
      </w:tr>
      <w:tr w:rsidR="00C94255" w:rsidRPr="0024192D" w14:paraId="0B53B457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079C4" w14:textId="77777777" w:rsidR="00C94255" w:rsidRPr="0024192D" w:rsidRDefault="00C94255" w:rsidP="00C94255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Информация для водителя в пути</w:t>
            </w:r>
            <w:r w:rsidRPr="0024192D">
              <w:rPr>
                <w:lang w:val="ru-RU"/>
              </w:rPr>
              <w:t>: обеспечивает консультационную поддержку водителя и регистрацию в автомобиле для удобства и безопасности в пути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C17A3" w14:textId="77777777" w:rsidR="00C94255" w:rsidRPr="0024192D" w:rsidRDefault="00C94255" w:rsidP="00A04BF4">
            <w:pPr>
              <w:pStyle w:val="Tabletext"/>
              <w:rPr>
                <w:lang w:val="ru-RU"/>
              </w:rPr>
            </w:pPr>
            <w:r w:rsidRPr="0024192D">
              <w:rPr>
                <w:szCs w:val="22"/>
                <w:lang w:val="ru-RU" w:eastAsia="ja-JP"/>
              </w:rPr>
              <w:t>Территориально-распределенная связь, вещание</w:t>
            </w:r>
            <w:r w:rsidRPr="0024192D">
              <w:rPr>
                <w:lang w:val="ru-RU" w:eastAsia="ja-JP"/>
              </w:rPr>
              <w:t>, связь малого радиуса действия между транспортными средствами и</w:t>
            </w:r>
            <w:r w:rsidR="00A04BF4" w:rsidRPr="0024192D">
              <w:rPr>
                <w:lang w:val="ru-RU" w:eastAsia="ja-JP"/>
              </w:rPr>
              <w:t> </w:t>
            </w:r>
            <w:r w:rsidRPr="0024192D">
              <w:rPr>
                <w:lang w:val="ru-RU" w:eastAsia="ja-JP"/>
              </w:rPr>
              <w:t>инфраструктурой</w:t>
            </w:r>
          </w:p>
        </w:tc>
      </w:tr>
      <w:tr w:rsidR="00C94255" w:rsidRPr="0024192D" w14:paraId="43B0C759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A2534" w14:textId="77777777" w:rsidR="00C94255" w:rsidRPr="0024192D" w:rsidRDefault="00C94255" w:rsidP="00C94255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Транзитная информация в пути</w:t>
            </w:r>
            <w:r w:rsidRPr="0024192D">
              <w:rPr>
                <w:lang w:val="ru-RU"/>
              </w:rPr>
              <w:t>: обеспечивает информацию для путешественников, использующих общественный транспорт после начала путешествия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20D30" w14:textId="77777777" w:rsidR="00C94255" w:rsidRPr="0024192D" w:rsidRDefault="00C94255" w:rsidP="00A04BF4">
            <w:pPr>
              <w:pStyle w:val="Tabletext"/>
              <w:rPr>
                <w:lang w:val="ru-RU" w:eastAsia="ja-JP"/>
              </w:rPr>
            </w:pPr>
            <w:r w:rsidRPr="0024192D">
              <w:rPr>
                <w:szCs w:val="22"/>
                <w:lang w:val="ru-RU" w:eastAsia="ja-JP"/>
              </w:rPr>
              <w:t>Территориально-распределенная связь, вещание,</w:t>
            </w:r>
            <w:r w:rsidRPr="0024192D">
              <w:rPr>
                <w:lang w:val="ru-RU"/>
              </w:rPr>
              <w:t xml:space="preserve"> связь малого радиуса действия между транспортными средствами и</w:t>
            </w:r>
            <w:r w:rsidR="00A04BF4" w:rsidRPr="0024192D">
              <w:rPr>
                <w:lang w:val="ru-RU"/>
              </w:rPr>
              <w:t> </w:t>
            </w:r>
            <w:r w:rsidRPr="0024192D">
              <w:rPr>
                <w:lang w:val="ru-RU"/>
              </w:rPr>
              <w:t>инфраструктурой</w:t>
            </w:r>
          </w:p>
        </w:tc>
      </w:tr>
      <w:tr w:rsidR="00C94255" w:rsidRPr="0024192D" w14:paraId="63B66173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C8429" w14:textId="77777777" w:rsidR="00C94255" w:rsidRPr="0024192D" w:rsidRDefault="00C94255" w:rsidP="00C94255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Прокладывание маршрута</w:t>
            </w:r>
            <w:r w:rsidRPr="0024192D">
              <w:rPr>
                <w:lang w:val="ru-RU"/>
              </w:rPr>
              <w:t>: обеспечивает путешественников простыми указаниями для выбора оптимального маршрута к пункту назначения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70922" w14:textId="77777777" w:rsidR="00C94255" w:rsidRPr="0024192D" w:rsidRDefault="00C94255" w:rsidP="00A04BF4">
            <w:pPr>
              <w:pStyle w:val="Tabletext"/>
              <w:rPr>
                <w:lang w:val="ru-RU"/>
              </w:rPr>
            </w:pPr>
            <w:r w:rsidRPr="0024192D">
              <w:rPr>
                <w:szCs w:val="22"/>
                <w:lang w:val="ru-RU" w:eastAsia="ja-JP"/>
              </w:rPr>
              <w:t>Территориально-распределенная связь, вещание</w:t>
            </w:r>
            <w:r w:rsidRPr="0024192D">
              <w:rPr>
                <w:lang w:val="ru-RU"/>
              </w:rPr>
              <w:t>, связь малого радиуса действия между транспортными средствами и</w:t>
            </w:r>
            <w:r w:rsidR="00A04BF4" w:rsidRPr="0024192D">
              <w:rPr>
                <w:lang w:val="ru-RU"/>
              </w:rPr>
              <w:t> </w:t>
            </w:r>
            <w:r w:rsidRPr="0024192D">
              <w:rPr>
                <w:lang w:val="ru-RU"/>
              </w:rPr>
              <w:t>инфраструктурой</w:t>
            </w:r>
          </w:p>
        </w:tc>
      </w:tr>
      <w:tr w:rsidR="00C94255" w:rsidRPr="0024192D" w14:paraId="1FA4B3CF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55B9B" w14:textId="77777777" w:rsidR="00C94255" w:rsidRPr="0024192D" w:rsidRDefault="00C94255" w:rsidP="009526D7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Согласование и резервирование поездок</w:t>
            </w:r>
            <w:r w:rsidRPr="0024192D">
              <w:rPr>
                <w:lang w:val="ru-RU"/>
              </w:rPr>
              <w:t>: дела</w:t>
            </w:r>
            <w:r w:rsidR="009526D7" w:rsidRPr="0024192D">
              <w:rPr>
                <w:lang w:val="ru-RU"/>
              </w:rPr>
              <w:t>ю</w:t>
            </w:r>
            <w:r w:rsidRPr="0024192D">
              <w:rPr>
                <w:lang w:val="ru-RU"/>
              </w:rPr>
              <w:t>т совместное использование автотранспортных средств более простым и удобным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8398D" w14:textId="77777777" w:rsidR="00C94255" w:rsidRPr="0024192D" w:rsidRDefault="00C94255" w:rsidP="00A04BF4">
            <w:pPr>
              <w:pStyle w:val="Tabletext"/>
              <w:rPr>
                <w:lang w:val="ru-RU"/>
              </w:rPr>
            </w:pPr>
            <w:r w:rsidRPr="0024192D">
              <w:rPr>
                <w:szCs w:val="22"/>
                <w:lang w:val="ru-RU" w:eastAsia="ja-JP"/>
              </w:rPr>
              <w:t>Территориально-</w:t>
            </w:r>
            <w:r w:rsidRPr="0024192D">
              <w:rPr>
                <w:lang w:val="ru-RU"/>
              </w:rPr>
              <w:t>распределенная</w:t>
            </w:r>
            <w:r w:rsidRPr="0024192D">
              <w:rPr>
                <w:szCs w:val="22"/>
                <w:lang w:val="ru-RU" w:eastAsia="ja-JP"/>
              </w:rPr>
              <w:t xml:space="preserve"> связь</w:t>
            </w:r>
          </w:p>
        </w:tc>
      </w:tr>
    </w:tbl>
    <w:p w14:paraId="0C92E106" w14:textId="77777777" w:rsidR="00185A4A" w:rsidRPr="0024192D" w:rsidRDefault="00185A4A" w:rsidP="00185A4A">
      <w:pPr>
        <w:pStyle w:val="Tablefin"/>
        <w:rPr>
          <w:lang w:val="ru-RU"/>
        </w:rPr>
      </w:pPr>
    </w:p>
    <w:p w14:paraId="79CF47F7" w14:textId="77777777" w:rsidR="00185A4A" w:rsidRPr="0024192D" w:rsidRDefault="00185A4A" w:rsidP="00185A4A">
      <w:pPr>
        <w:pStyle w:val="Heading2"/>
        <w:rPr>
          <w:rFonts w:eastAsia="MS Mincho"/>
          <w:lang w:val="ru-RU"/>
        </w:rPr>
      </w:pPr>
      <w:r w:rsidRPr="0024192D">
        <w:rPr>
          <w:rFonts w:eastAsia="MS Mincho"/>
          <w:lang w:val="ru-RU"/>
        </w:rPr>
        <w:lastRenderedPageBreak/>
        <w:t>1.4</w:t>
      </w:r>
      <w:r w:rsidRPr="0024192D">
        <w:rPr>
          <w:rFonts w:eastAsia="MS Mincho"/>
          <w:lang w:val="ru-RU"/>
        </w:rPr>
        <w:tab/>
      </w:r>
      <w:r w:rsidR="00B17D66" w:rsidRPr="0024192D">
        <w:rPr>
          <w:lang w:val="ru-RU"/>
        </w:rPr>
        <w:t>Передовые системы общественного транспорта</w:t>
      </w:r>
    </w:p>
    <w:p w14:paraId="2008D60E" w14:textId="77777777" w:rsidR="00185A4A" w:rsidRPr="0024192D" w:rsidRDefault="00B17D66" w:rsidP="00185A4A">
      <w:pPr>
        <w:keepNext/>
        <w:keepLines/>
        <w:rPr>
          <w:rFonts w:eastAsia="MS Mincho"/>
          <w:lang w:val="ru-RU"/>
        </w:rPr>
      </w:pPr>
      <w:r w:rsidRPr="0024192D">
        <w:rPr>
          <w:lang w:val="ru-RU"/>
        </w:rPr>
        <w:t>Передовые системы общественного транспорта предназначены для повышения эффективности работы общественного транспорта и спроса на него путем обеспечения в реальном времени информации о графике движения и информации для пассажиров.</w:t>
      </w:r>
    </w:p>
    <w:p w14:paraId="0E088C5D" w14:textId="77777777" w:rsidR="00185A4A" w:rsidRPr="0024192D" w:rsidRDefault="00185A4A" w:rsidP="00185A4A">
      <w:pPr>
        <w:pStyle w:val="Blanc"/>
        <w:rPr>
          <w:lang w:val="ru-RU"/>
        </w:rPr>
      </w:pP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B17D66" w:rsidRPr="0024192D" w14:paraId="0C6FF55C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D84E1" w14:textId="77777777" w:rsidR="00B17D66" w:rsidRPr="0024192D" w:rsidRDefault="00B17D66" w:rsidP="00B17D66">
            <w:pPr>
              <w:pStyle w:val="Tablehead"/>
              <w:spacing w:line="220" w:lineRule="exact"/>
              <w:rPr>
                <w:lang w:val="ru-RU"/>
              </w:rPr>
            </w:pPr>
            <w:r w:rsidRPr="0024192D">
              <w:rPr>
                <w:lang w:val="ru-RU"/>
              </w:rPr>
              <w:t>Элементы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F9550" w14:textId="77777777" w:rsidR="00B17D66" w:rsidRPr="0024192D" w:rsidRDefault="00B17D66" w:rsidP="00B17D66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24192D">
              <w:rPr>
                <w:lang w:val="ru-RU"/>
              </w:rPr>
              <w:t>Варианты радиосвязи</w:t>
            </w:r>
          </w:p>
        </w:tc>
      </w:tr>
      <w:tr w:rsidR="00B17D66" w:rsidRPr="0024192D" w14:paraId="454BE438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46EFD" w14:textId="77777777" w:rsidR="00B17D66" w:rsidRPr="0024192D" w:rsidRDefault="00B17D66" w:rsidP="00B17D66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Управление общественным транспортом</w:t>
            </w:r>
            <w:r w:rsidRPr="0024192D">
              <w:rPr>
                <w:lang w:val="ru-RU"/>
              </w:rPr>
              <w:t>: автоматизирует операции, функции планирования и управления систем общественного транспорта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2ABF7" w14:textId="77777777" w:rsidR="00B17D66" w:rsidRPr="0024192D" w:rsidRDefault="00B17D66" w:rsidP="00B17D66">
            <w:pPr>
              <w:pStyle w:val="Tabletext"/>
              <w:rPr>
                <w:lang w:val="ru-RU"/>
              </w:rPr>
            </w:pPr>
            <w:r w:rsidRPr="0024192D">
              <w:rPr>
                <w:szCs w:val="22"/>
                <w:lang w:val="ru-RU" w:eastAsia="ja-JP"/>
              </w:rPr>
              <w:t xml:space="preserve">Территориально-распределенная связь, </w:t>
            </w:r>
            <w:r w:rsidRPr="0024192D">
              <w:rPr>
                <w:lang w:val="ru-RU" w:eastAsia="ja-JP"/>
              </w:rPr>
              <w:t>ГНСС</w:t>
            </w:r>
            <w:r w:rsidRPr="0024192D">
              <w:rPr>
                <w:lang w:val="ru-RU"/>
              </w:rPr>
              <w:t xml:space="preserve"> (AVL)</w:t>
            </w:r>
          </w:p>
        </w:tc>
      </w:tr>
      <w:tr w:rsidR="00B17D66" w:rsidRPr="0024192D" w14:paraId="626F688D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F08BF" w14:textId="77777777" w:rsidR="00B17D66" w:rsidRPr="0024192D" w:rsidRDefault="00B17D66" w:rsidP="00B17D66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Персонализированный общественный транспорт</w:t>
            </w:r>
            <w:r w:rsidRPr="0024192D">
              <w:rPr>
                <w:lang w:val="ru-RU"/>
              </w:rPr>
              <w:t>: предлагает транзитные транспортные средства с гибким прокладыванием маршрута в целях обеспечения большего удобства для потребителей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F370B" w14:textId="77777777" w:rsidR="00B17D66" w:rsidRPr="0024192D" w:rsidRDefault="00B17D66" w:rsidP="00B17D66">
            <w:pPr>
              <w:pStyle w:val="Tabletext"/>
              <w:rPr>
                <w:lang w:val="ru-RU"/>
              </w:rPr>
            </w:pPr>
            <w:r w:rsidRPr="0024192D">
              <w:rPr>
                <w:szCs w:val="22"/>
                <w:lang w:val="ru-RU" w:eastAsia="ja-JP"/>
              </w:rPr>
              <w:t>Территориально-распределенная связь,</w:t>
            </w:r>
            <w:r w:rsidRPr="0024192D">
              <w:rPr>
                <w:lang w:val="ru-RU"/>
              </w:rPr>
              <w:t xml:space="preserve"> </w:t>
            </w:r>
            <w:r w:rsidRPr="0024192D">
              <w:rPr>
                <w:lang w:val="ru-RU" w:eastAsia="ja-JP"/>
              </w:rPr>
              <w:t>ГНСС</w:t>
            </w:r>
            <w:r w:rsidRPr="0024192D">
              <w:rPr>
                <w:lang w:val="ru-RU"/>
              </w:rPr>
              <w:t xml:space="preserve"> (AVL)</w:t>
            </w:r>
          </w:p>
        </w:tc>
      </w:tr>
      <w:tr w:rsidR="00185A4A" w:rsidRPr="0024192D" w14:paraId="7BF7604D" w14:textId="77777777" w:rsidTr="00B17D66">
        <w:trPr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70AD4F8" w14:textId="77777777" w:rsidR="00B17D66" w:rsidRPr="0024192D" w:rsidRDefault="00B17D66" w:rsidP="00B17D66">
            <w:pPr>
              <w:pStyle w:val="Tabletext"/>
              <w:ind w:left="851" w:hanging="851"/>
              <w:rPr>
                <w:lang w:val="ru-RU" w:eastAsia="ja-JP"/>
              </w:rPr>
            </w:pPr>
            <w:r w:rsidRPr="0024192D">
              <w:rPr>
                <w:lang w:val="ru-RU" w:eastAsia="ja-JP"/>
              </w:rPr>
              <w:t>ГНСС</w:t>
            </w:r>
            <w:r w:rsidRPr="0024192D">
              <w:rPr>
                <w:lang w:val="ru-RU"/>
              </w:rPr>
              <w:t>:</w:t>
            </w:r>
            <w:r w:rsidRPr="0024192D">
              <w:rPr>
                <w:lang w:val="ru-RU"/>
              </w:rPr>
              <w:tab/>
              <w:t xml:space="preserve">глобальная навигационная спутниковая система </w:t>
            </w:r>
            <w:r w:rsidRPr="0024192D">
              <w:rPr>
                <w:lang w:val="ru-RU" w:eastAsia="ja-JP"/>
              </w:rPr>
              <w:t>(GPS, GALILEO, GLONASS и т. д.), включая систему расширения на базе спутниковой связи.</w:t>
            </w:r>
          </w:p>
          <w:p w14:paraId="25990F94" w14:textId="77777777" w:rsidR="00185A4A" w:rsidRPr="0024192D" w:rsidRDefault="00B17D66" w:rsidP="00B17D66">
            <w:pPr>
              <w:pStyle w:val="Tabletext"/>
              <w:ind w:left="851" w:hanging="851"/>
              <w:rPr>
                <w:lang w:val="ru-RU" w:eastAsia="ja-JP"/>
              </w:rPr>
            </w:pPr>
            <w:r w:rsidRPr="0024192D">
              <w:rPr>
                <w:lang w:val="ru-RU"/>
              </w:rPr>
              <w:t>AVL:</w:t>
            </w:r>
            <w:r w:rsidRPr="0024192D">
              <w:rPr>
                <w:lang w:val="ru-RU"/>
              </w:rPr>
              <w:tab/>
            </w:r>
            <w:r w:rsidRPr="0024192D">
              <w:rPr>
                <w:lang w:val="ru-RU"/>
              </w:rPr>
              <w:tab/>
              <w:t>автоматическая система определения местоположения транспортного средства.</w:t>
            </w:r>
          </w:p>
        </w:tc>
      </w:tr>
    </w:tbl>
    <w:p w14:paraId="5C366B5F" w14:textId="77777777" w:rsidR="00185A4A" w:rsidRPr="0024192D" w:rsidRDefault="00185A4A" w:rsidP="00185A4A">
      <w:pPr>
        <w:pStyle w:val="Tablefin"/>
        <w:rPr>
          <w:lang w:val="ru-RU"/>
        </w:rPr>
      </w:pPr>
    </w:p>
    <w:p w14:paraId="2EC21007" w14:textId="77777777" w:rsidR="00185A4A" w:rsidRPr="0024192D" w:rsidRDefault="00185A4A" w:rsidP="00185A4A">
      <w:pPr>
        <w:pStyle w:val="Heading2"/>
        <w:rPr>
          <w:rFonts w:eastAsia="MS Mincho"/>
          <w:lang w:val="ru-RU"/>
        </w:rPr>
      </w:pPr>
      <w:r w:rsidRPr="0024192D">
        <w:rPr>
          <w:rFonts w:eastAsia="MS Mincho"/>
          <w:lang w:val="ru-RU"/>
        </w:rPr>
        <w:t>1.5</w:t>
      </w:r>
      <w:r w:rsidRPr="0024192D">
        <w:rPr>
          <w:rFonts w:eastAsia="MS Mincho"/>
          <w:lang w:val="ru-RU"/>
        </w:rPr>
        <w:tab/>
      </w:r>
      <w:r w:rsidR="00240310" w:rsidRPr="0024192D">
        <w:rPr>
          <w:lang w:val="ru-RU"/>
        </w:rPr>
        <w:t>Передовые системы управления транспортным парком</w:t>
      </w:r>
    </w:p>
    <w:p w14:paraId="65EDA153" w14:textId="77777777" w:rsidR="00185A4A" w:rsidRPr="0024192D" w:rsidRDefault="00D968ED" w:rsidP="00185A4A">
      <w:pPr>
        <w:rPr>
          <w:rFonts w:eastAsia="MS Mincho"/>
          <w:lang w:val="ru-RU"/>
        </w:rPr>
      </w:pPr>
      <w:r w:rsidRPr="0024192D">
        <w:rPr>
          <w:lang w:val="ru-RU"/>
        </w:rPr>
        <w:t>Передовые системы управления транспортным парком предназначены для повышения эффективности и производительности эксплуатации коммерческого автомобильного транспорта.</w:t>
      </w:r>
    </w:p>
    <w:p w14:paraId="6852E39D" w14:textId="77777777" w:rsidR="00185A4A" w:rsidRPr="0024192D" w:rsidRDefault="00185A4A" w:rsidP="00185A4A">
      <w:pPr>
        <w:pStyle w:val="Blanc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D968ED" w:rsidRPr="0024192D" w14:paraId="627B3C04" w14:textId="77777777" w:rsidTr="00351AF9">
        <w:trPr>
          <w:tblHeader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2DE8B" w14:textId="77777777" w:rsidR="00D968ED" w:rsidRPr="0024192D" w:rsidRDefault="00D968ED" w:rsidP="00D968ED">
            <w:pPr>
              <w:pStyle w:val="Tablehead"/>
              <w:spacing w:line="220" w:lineRule="exact"/>
              <w:rPr>
                <w:lang w:val="ru-RU"/>
              </w:rPr>
            </w:pPr>
            <w:r w:rsidRPr="0024192D">
              <w:rPr>
                <w:lang w:val="ru-RU"/>
              </w:rPr>
              <w:t>Элементы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05289" w14:textId="77777777" w:rsidR="00D968ED" w:rsidRPr="0024192D" w:rsidRDefault="00D968ED" w:rsidP="00D968ED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24192D">
              <w:rPr>
                <w:lang w:val="ru-RU"/>
              </w:rPr>
              <w:t>Варианты радиосвязи</w:t>
            </w:r>
          </w:p>
        </w:tc>
      </w:tr>
      <w:tr w:rsidR="00D968ED" w:rsidRPr="0024192D" w14:paraId="1083920E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A5506" w14:textId="77777777" w:rsidR="00D968ED" w:rsidRPr="0024192D" w:rsidRDefault="00D968ED" w:rsidP="00D968ED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Административное управление транспортными средствами</w:t>
            </w:r>
            <w:r w:rsidRPr="0024192D">
              <w:rPr>
                <w:lang w:val="ru-RU"/>
              </w:rPr>
              <w:t>: обеспечивает электронное приобретение регистрационных данных, автоматизированный учет пробега и расхода топлива, и аудит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C8C6B" w14:textId="77777777" w:rsidR="00D968ED" w:rsidRPr="0024192D" w:rsidRDefault="00D968ED" w:rsidP="00D968ED">
            <w:pPr>
              <w:pStyle w:val="Tabletext"/>
              <w:rPr>
                <w:lang w:val="ru-RU"/>
              </w:rPr>
            </w:pPr>
            <w:r w:rsidRPr="0024192D">
              <w:rPr>
                <w:szCs w:val="22"/>
                <w:lang w:val="ru-RU" w:eastAsia="ja-JP"/>
              </w:rPr>
              <w:t>Территориально-распределенная связь</w:t>
            </w:r>
          </w:p>
        </w:tc>
      </w:tr>
      <w:tr w:rsidR="00D968ED" w:rsidRPr="0024192D" w14:paraId="20156C4F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6EADF" w14:textId="77777777" w:rsidR="00D968ED" w:rsidRPr="0024192D" w:rsidRDefault="00D968ED" w:rsidP="009526D7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Контроль безопасности и отслеживание</w:t>
            </w:r>
            <w:r w:rsidRPr="0024192D">
              <w:rPr>
                <w:lang w:val="ru-RU"/>
              </w:rPr>
              <w:t>: "воспринима</w:t>
            </w:r>
            <w:r w:rsidR="009526D7" w:rsidRPr="0024192D">
              <w:rPr>
                <w:lang w:val="ru-RU"/>
              </w:rPr>
              <w:t>ю</w:t>
            </w:r>
            <w:r w:rsidRPr="0024192D">
              <w:rPr>
                <w:lang w:val="ru-RU"/>
              </w:rPr>
              <w:t>т" состояние безопасности коммерческого транспортного средства, груза и водителя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D20F0" w14:textId="77777777" w:rsidR="00D968ED" w:rsidRPr="0024192D" w:rsidRDefault="00D968ED" w:rsidP="00D968ED">
            <w:pPr>
              <w:pStyle w:val="Tabletext"/>
              <w:rPr>
                <w:lang w:val="ru-RU"/>
              </w:rPr>
            </w:pPr>
            <w:r w:rsidRPr="0024192D">
              <w:rPr>
                <w:szCs w:val="22"/>
                <w:lang w:val="ru-RU" w:eastAsia="ja-JP"/>
              </w:rPr>
              <w:t>Территориально-распределенная связь</w:t>
            </w:r>
            <w:r w:rsidRPr="0024192D">
              <w:rPr>
                <w:lang w:val="ru-RU"/>
              </w:rPr>
              <w:t xml:space="preserve">, </w:t>
            </w:r>
            <w:r w:rsidRPr="0024192D">
              <w:rPr>
                <w:lang w:val="ru-RU" w:eastAsia="ja-JP"/>
              </w:rPr>
              <w:t>связь малого радиуса действия между транспортными средствами и инфраструктурой</w:t>
            </w:r>
            <w:r w:rsidRPr="0024192D">
              <w:rPr>
                <w:lang w:val="ru-RU"/>
              </w:rPr>
              <w:t>, ГНСС</w:t>
            </w:r>
          </w:p>
        </w:tc>
      </w:tr>
      <w:tr w:rsidR="00D968ED" w:rsidRPr="0024192D" w14:paraId="63E32C1C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8D35C" w14:textId="77777777" w:rsidR="00D968ED" w:rsidRPr="0024192D" w:rsidRDefault="00D968ED" w:rsidP="00D968ED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Управление парком транспортных средств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16742" w14:textId="77777777" w:rsidR="00D968ED" w:rsidRPr="0024192D" w:rsidRDefault="00D968ED" w:rsidP="00D968ED">
            <w:pPr>
              <w:pStyle w:val="Tabletext"/>
              <w:rPr>
                <w:lang w:val="ru-RU"/>
              </w:rPr>
            </w:pPr>
            <w:r w:rsidRPr="0024192D">
              <w:rPr>
                <w:szCs w:val="22"/>
                <w:lang w:val="ru-RU" w:eastAsia="ja-JP"/>
              </w:rPr>
              <w:t>Территориально-распределенная связь</w:t>
            </w:r>
            <w:r w:rsidRPr="0024192D">
              <w:rPr>
                <w:lang w:val="ru-RU"/>
              </w:rPr>
              <w:t>, ГНСС</w:t>
            </w:r>
          </w:p>
        </w:tc>
      </w:tr>
      <w:tr w:rsidR="00D968ED" w:rsidRPr="0024192D" w14:paraId="42E1189B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025E9" w14:textId="77777777" w:rsidR="00D968ED" w:rsidRPr="0024192D" w:rsidRDefault="00D968ED" w:rsidP="00D968ED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Предварительный досмотр транспортного средства</w:t>
            </w:r>
            <w:r w:rsidRPr="0024192D">
              <w:rPr>
                <w:lang w:val="ru-RU"/>
              </w:rPr>
              <w:t>: упрощает получение разрешения на пересечение границ для транспортного средства при трансграничном и малом пограничном движении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B1928" w14:textId="77777777" w:rsidR="00D968ED" w:rsidRPr="0024192D" w:rsidRDefault="00D968ED" w:rsidP="00D968ED">
            <w:pPr>
              <w:pStyle w:val="Tabletext"/>
              <w:rPr>
                <w:lang w:val="ru-RU"/>
              </w:rPr>
            </w:pPr>
            <w:r w:rsidRPr="0024192D">
              <w:rPr>
                <w:lang w:val="ru-RU" w:eastAsia="ja-JP"/>
              </w:rPr>
              <w:t>Связь малого радиуса действия между транспортными средствами и инфраструктурой</w:t>
            </w:r>
          </w:p>
        </w:tc>
      </w:tr>
      <w:tr w:rsidR="00D968ED" w:rsidRPr="0024192D" w14:paraId="6651DB73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9BC90" w14:textId="77777777" w:rsidR="00D968ED" w:rsidRPr="0024192D" w:rsidRDefault="00D968ED" w:rsidP="00D968ED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Автоматизированная дорожная поверка безопасности</w:t>
            </w:r>
            <w:r w:rsidRPr="0024192D">
              <w:rPr>
                <w:lang w:val="ru-RU"/>
              </w:rPr>
              <w:t>: упрощает технический осмотр на придорожных постах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3BA60" w14:textId="77777777" w:rsidR="00D968ED" w:rsidRPr="0024192D" w:rsidRDefault="00D968ED" w:rsidP="00D968ED">
            <w:pPr>
              <w:pStyle w:val="Tabletext"/>
              <w:rPr>
                <w:lang w:val="ru-RU"/>
              </w:rPr>
            </w:pPr>
            <w:r w:rsidRPr="0024192D">
              <w:rPr>
                <w:lang w:val="ru-RU" w:eastAsia="ja-JP"/>
              </w:rPr>
              <w:t>Связь малого радиуса действия между транспортными средствами и инфраструктурой</w:t>
            </w:r>
          </w:p>
        </w:tc>
      </w:tr>
      <w:tr w:rsidR="00D968ED" w:rsidRPr="0024192D" w14:paraId="64C77FB8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CBE2A" w14:textId="77777777" w:rsidR="00D968ED" w:rsidRPr="0024192D" w:rsidRDefault="00D968ED" w:rsidP="00D968ED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Реагирование на происшествия с участием опасных материалов</w:t>
            </w:r>
            <w:r w:rsidRPr="0024192D">
              <w:rPr>
                <w:iCs/>
                <w:lang w:val="ru-RU"/>
              </w:rPr>
              <w:t>:</w:t>
            </w:r>
            <w:r w:rsidRPr="0024192D">
              <w:rPr>
                <w:i/>
                <w:lang w:val="ru-RU"/>
              </w:rPr>
              <w:t xml:space="preserve"> </w:t>
            </w:r>
            <w:r w:rsidRPr="0024192D">
              <w:rPr>
                <w:lang w:val="ru-RU"/>
              </w:rPr>
              <w:t>обеспечивает для участников аварийно-спасательных работ оперативное описание опасных материалов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846F9" w14:textId="77777777" w:rsidR="00D968ED" w:rsidRPr="0024192D" w:rsidRDefault="00D968ED" w:rsidP="00D968ED">
            <w:pPr>
              <w:pStyle w:val="Tabletext"/>
              <w:rPr>
                <w:lang w:val="ru-RU"/>
              </w:rPr>
            </w:pPr>
            <w:r w:rsidRPr="0024192D">
              <w:rPr>
                <w:szCs w:val="22"/>
                <w:lang w:val="ru-RU" w:eastAsia="ja-JP"/>
              </w:rPr>
              <w:t>Территориально-распределенная связь</w:t>
            </w:r>
            <w:r w:rsidRPr="0024192D">
              <w:rPr>
                <w:lang w:val="ru-RU" w:eastAsia="ja-JP"/>
              </w:rPr>
              <w:t>, ГНСС</w:t>
            </w:r>
          </w:p>
        </w:tc>
      </w:tr>
    </w:tbl>
    <w:p w14:paraId="547B97B3" w14:textId="77777777" w:rsidR="00185A4A" w:rsidRPr="0024192D" w:rsidRDefault="00185A4A" w:rsidP="00185A4A">
      <w:pPr>
        <w:pStyle w:val="Tablefin"/>
        <w:rPr>
          <w:lang w:val="ru-RU"/>
        </w:rPr>
      </w:pPr>
    </w:p>
    <w:p w14:paraId="24779069" w14:textId="77777777" w:rsidR="00185A4A" w:rsidRPr="0024192D" w:rsidRDefault="00185A4A" w:rsidP="00A310B9">
      <w:pPr>
        <w:pStyle w:val="Heading2"/>
        <w:rPr>
          <w:rFonts w:eastAsia="MS Mincho"/>
          <w:lang w:val="ru-RU"/>
        </w:rPr>
      </w:pPr>
      <w:r w:rsidRPr="0024192D">
        <w:rPr>
          <w:rFonts w:eastAsia="MS Mincho"/>
          <w:lang w:val="ru-RU"/>
        </w:rPr>
        <w:lastRenderedPageBreak/>
        <w:t>1.6</w:t>
      </w:r>
      <w:r w:rsidRPr="0024192D">
        <w:rPr>
          <w:rFonts w:eastAsia="MS Mincho"/>
          <w:lang w:val="ru-RU"/>
        </w:rPr>
        <w:tab/>
      </w:r>
      <w:r w:rsidR="00690E26" w:rsidRPr="0024192D">
        <w:rPr>
          <w:lang w:val="ru-RU"/>
        </w:rPr>
        <w:t>Системы управления в чрезвычайных ситуациях</w:t>
      </w:r>
    </w:p>
    <w:p w14:paraId="19EBD294" w14:textId="77777777" w:rsidR="00185A4A" w:rsidRPr="0024192D" w:rsidRDefault="00690E26" w:rsidP="00A310B9">
      <w:pPr>
        <w:keepNext/>
        <w:keepLines/>
        <w:rPr>
          <w:rFonts w:eastAsia="MS Mincho"/>
          <w:lang w:val="ru-RU"/>
        </w:rPr>
      </w:pPr>
      <w:r w:rsidRPr="0024192D">
        <w:rPr>
          <w:lang w:val="ru-RU"/>
        </w:rPr>
        <w:t>Системы управления в чрезвычайных ситуациях</w:t>
      </w:r>
      <w:r w:rsidRPr="0024192D">
        <w:rPr>
          <w:lang w:val="ru-RU" w:eastAsia="ja-JP"/>
        </w:rPr>
        <w:t xml:space="preserve"> предназначены для сокращения времени, затрачиваемого специальными автомашинами, включая транспортировку и другие происшествия, связанные с чрезвычайной ситуацией</w:t>
      </w:r>
      <w:r w:rsidRPr="0024192D">
        <w:rPr>
          <w:lang w:val="ru-RU"/>
        </w:rPr>
        <w:t>.</w:t>
      </w:r>
    </w:p>
    <w:p w14:paraId="06FA47B8" w14:textId="77777777" w:rsidR="00185A4A" w:rsidRPr="0024192D" w:rsidRDefault="00185A4A" w:rsidP="00A310B9">
      <w:pPr>
        <w:pStyle w:val="Blanc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690E26" w:rsidRPr="0024192D" w14:paraId="5C3990DC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E0A0D" w14:textId="77777777" w:rsidR="00690E26" w:rsidRPr="0024192D" w:rsidRDefault="00690E26" w:rsidP="00A310B9">
            <w:pPr>
              <w:pStyle w:val="Tablehead"/>
              <w:keepLines/>
              <w:spacing w:line="220" w:lineRule="exact"/>
              <w:rPr>
                <w:lang w:val="ru-RU"/>
              </w:rPr>
            </w:pPr>
            <w:r w:rsidRPr="0024192D">
              <w:rPr>
                <w:lang w:val="ru-RU"/>
              </w:rPr>
              <w:t>Элементы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47502" w14:textId="77777777" w:rsidR="00690E26" w:rsidRPr="0024192D" w:rsidRDefault="00690E26" w:rsidP="00A310B9">
            <w:pPr>
              <w:pStyle w:val="Tablehead"/>
              <w:keepLines/>
              <w:spacing w:line="220" w:lineRule="exact"/>
              <w:rPr>
                <w:lang w:val="ru-RU" w:eastAsia="ja-JP"/>
              </w:rPr>
            </w:pPr>
            <w:r w:rsidRPr="0024192D">
              <w:rPr>
                <w:lang w:val="ru-RU"/>
              </w:rPr>
              <w:t>Варианты радиосвязи</w:t>
            </w:r>
          </w:p>
        </w:tc>
      </w:tr>
      <w:tr w:rsidR="00690E26" w:rsidRPr="0024192D" w14:paraId="2F66DBFF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73E89" w14:textId="77777777" w:rsidR="00690E26" w:rsidRPr="0024192D" w:rsidRDefault="00690E26" w:rsidP="00A310B9">
            <w:pPr>
              <w:pStyle w:val="Tabletext"/>
              <w:keepNext/>
              <w:keepLines/>
              <w:rPr>
                <w:lang w:val="ru-RU"/>
              </w:rPr>
            </w:pPr>
            <w:r w:rsidRPr="0024192D">
              <w:rPr>
                <w:i/>
                <w:lang w:val="ru-RU"/>
              </w:rPr>
              <w:t>Оповещение о чрезвычайной ситуации и личная безопасность</w:t>
            </w:r>
            <w:r w:rsidRPr="0024192D">
              <w:rPr>
                <w:lang w:val="ru-RU"/>
              </w:rPr>
              <w:t>: обеспечива</w:t>
            </w:r>
            <w:r w:rsidR="009526D7" w:rsidRPr="0024192D">
              <w:rPr>
                <w:lang w:val="ru-RU"/>
              </w:rPr>
              <w:t>ю</w:t>
            </w:r>
            <w:r w:rsidRPr="0024192D">
              <w:rPr>
                <w:lang w:val="ru-RU"/>
              </w:rPr>
              <w:t>т немедленное оповещение о происшествии и немедленный запрос помощи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6D5DA" w14:textId="77777777" w:rsidR="00690E26" w:rsidRPr="0024192D" w:rsidRDefault="001B522C" w:rsidP="00A310B9">
            <w:pPr>
              <w:pStyle w:val="Tabletext"/>
              <w:keepNext/>
              <w:keepLines/>
              <w:rPr>
                <w:lang w:val="ru-RU"/>
              </w:rPr>
            </w:pPr>
            <w:r w:rsidRPr="0024192D">
              <w:rPr>
                <w:lang w:val="ru-RU"/>
              </w:rPr>
              <w:t xml:space="preserve">Связь малого радиуса действия между транспортными средствами и инфраструктурой, связь малого радиуса действия между транспортными средствами, </w:t>
            </w:r>
            <w:r w:rsidRPr="0024192D">
              <w:rPr>
                <w:szCs w:val="22"/>
                <w:lang w:val="ru-RU" w:eastAsia="ja-JP"/>
              </w:rPr>
              <w:t>территориально-распределенная связь</w:t>
            </w:r>
            <w:r w:rsidRPr="0024192D">
              <w:rPr>
                <w:lang w:val="ru-RU"/>
              </w:rPr>
              <w:t>, радар малого радиуса действия, радар малого радиуса действия с высокой разрешающей способностью</w:t>
            </w:r>
          </w:p>
        </w:tc>
      </w:tr>
      <w:tr w:rsidR="00690E26" w:rsidRPr="0024192D" w14:paraId="725FC69A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28A46" w14:textId="77777777" w:rsidR="00690E26" w:rsidRPr="0024192D" w:rsidRDefault="00690E26" w:rsidP="00690E26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Безопасность общественного транспорта</w:t>
            </w:r>
            <w:r w:rsidRPr="0024192D">
              <w:rPr>
                <w:lang w:val="ru-RU"/>
              </w:rPr>
              <w:t>: создает безопасную среду для операторов общественного транспорта</w:t>
            </w: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F6198" w14:textId="77777777" w:rsidR="00690E26" w:rsidRPr="0024192D" w:rsidRDefault="00690E26" w:rsidP="00690E26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/>
              </w:rPr>
            </w:pPr>
          </w:p>
        </w:tc>
      </w:tr>
      <w:tr w:rsidR="00690E26" w:rsidRPr="0024192D" w14:paraId="299A1A4D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2FF99" w14:textId="77777777" w:rsidR="00690E26" w:rsidRPr="0024192D" w:rsidRDefault="00690E26" w:rsidP="00690E26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Управление специальными автомашинами</w:t>
            </w:r>
            <w:r w:rsidRPr="0024192D">
              <w:rPr>
                <w:lang w:val="ru-RU"/>
              </w:rPr>
              <w:t>: сокращает время, затрачиваемое специальными автомашинами при реагировании на происшествие</w:t>
            </w: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481F4" w14:textId="77777777" w:rsidR="00690E26" w:rsidRPr="0024192D" w:rsidRDefault="00690E26" w:rsidP="00690E26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/>
              </w:rPr>
            </w:pPr>
          </w:p>
        </w:tc>
      </w:tr>
    </w:tbl>
    <w:p w14:paraId="17EFB957" w14:textId="77777777" w:rsidR="00185A4A" w:rsidRPr="0024192D" w:rsidRDefault="00185A4A" w:rsidP="00185A4A">
      <w:pPr>
        <w:pStyle w:val="Tablefin"/>
        <w:rPr>
          <w:lang w:val="ru-RU"/>
        </w:rPr>
      </w:pPr>
    </w:p>
    <w:p w14:paraId="62A60F60" w14:textId="77777777" w:rsidR="00185A4A" w:rsidRPr="0024192D" w:rsidRDefault="00185A4A" w:rsidP="00A310B9">
      <w:pPr>
        <w:pStyle w:val="Heading2"/>
        <w:rPr>
          <w:rFonts w:eastAsia="MS Mincho"/>
          <w:lang w:val="ru-RU"/>
        </w:rPr>
      </w:pPr>
      <w:r w:rsidRPr="0024192D">
        <w:rPr>
          <w:rFonts w:eastAsia="MS Mincho"/>
          <w:lang w:val="ru-RU"/>
        </w:rPr>
        <w:t>1.7</w:t>
      </w:r>
      <w:r w:rsidRPr="0024192D">
        <w:rPr>
          <w:rFonts w:eastAsia="MS Mincho"/>
          <w:lang w:val="ru-RU"/>
        </w:rPr>
        <w:tab/>
      </w:r>
      <w:r w:rsidR="00452FA0" w:rsidRPr="0024192D">
        <w:rPr>
          <w:lang w:val="ru-RU"/>
        </w:rPr>
        <w:t>Службы электронных платежей</w:t>
      </w:r>
    </w:p>
    <w:p w14:paraId="17A8CEBD" w14:textId="77777777" w:rsidR="00185A4A" w:rsidRPr="0024192D" w:rsidRDefault="00185A4A" w:rsidP="00A310B9">
      <w:pPr>
        <w:pStyle w:val="Blanc"/>
        <w:rPr>
          <w:rFonts w:eastAsia="MS Mincho"/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452FA0" w:rsidRPr="0024192D" w14:paraId="52FE561E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FDB9D" w14:textId="77777777" w:rsidR="00452FA0" w:rsidRPr="0024192D" w:rsidRDefault="00452FA0" w:rsidP="00A310B9">
            <w:pPr>
              <w:pStyle w:val="Tablehead"/>
              <w:keepLines/>
              <w:spacing w:line="220" w:lineRule="exact"/>
              <w:rPr>
                <w:lang w:val="ru-RU"/>
              </w:rPr>
            </w:pPr>
            <w:r w:rsidRPr="0024192D">
              <w:rPr>
                <w:lang w:val="ru-RU"/>
              </w:rPr>
              <w:t>Элементы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8DD4A" w14:textId="77777777" w:rsidR="00452FA0" w:rsidRPr="0024192D" w:rsidRDefault="00452FA0" w:rsidP="00A310B9">
            <w:pPr>
              <w:pStyle w:val="Tablehead"/>
              <w:keepLines/>
              <w:spacing w:line="220" w:lineRule="exact"/>
              <w:rPr>
                <w:lang w:val="ru-RU" w:eastAsia="ja-JP"/>
              </w:rPr>
            </w:pPr>
            <w:r w:rsidRPr="0024192D">
              <w:rPr>
                <w:lang w:val="ru-RU"/>
              </w:rPr>
              <w:t>Варианты радиосвязи</w:t>
            </w:r>
          </w:p>
        </w:tc>
      </w:tr>
      <w:tr w:rsidR="00452FA0" w:rsidRPr="0024192D" w14:paraId="103F74D9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AAF05" w14:textId="77777777" w:rsidR="00452FA0" w:rsidRPr="0024192D" w:rsidRDefault="00452FA0" w:rsidP="00A310B9">
            <w:pPr>
              <w:pStyle w:val="Tabletext"/>
              <w:keepNext/>
              <w:keepLines/>
              <w:rPr>
                <w:lang w:val="ru-RU"/>
              </w:rPr>
            </w:pPr>
            <w:r w:rsidRPr="0024192D">
              <w:rPr>
                <w:i/>
                <w:lang w:val="ru-RU"/>
              </w:rPr>
              <w:t>Службы электронных платежей</w:t>
            </w:r>
            <w:r w:rsidRPr="0024192D">
              <w:rPr>
                <w:lang w:val="ru-RU"/>
              </w:rPr>
              <w:t>: позволяют путешественникам осуществлять оплату транспортных услуг электронным способом на основе</w:t>
            </w:r>
            <w:r w:rsidRPr="0024192D">
              <w:rPr>
                <w:lang w:val="ru-RU" w:eastAsia="ja-JP"/>
              </w:rPr>
              <w:t xml:space="preserve"> связи малого радиуса действия между транспортными средствами и инфраструктурой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8F86F" w14:textId="77777777" w:rsidR="00452FA0" w:rsidRPr="0024192D" w:rsidRDefault="00452FA0" w:rsidP="00A310B9">
            <w:pPr>
              <w:pStyle w:val="Tabletext"/>
              <w:keepNext/>
              <w:keepLines/>
              <w:rPr>
                <w:lang w:val="ru-RU"/>
              </w:rPr>
            </w:pPr>
            <w:r w:rsidRPr="0024192D">
              <w:rPr>
                <w:lang w:val="ru-RU" w:eastAsia="ja-JP"/>
              </w:rPr>
              <w:t>Связь малого радиуса действия между транспортными средствами и инфраструктурой</w:t>
            </w:r>
          </w:p>
        </w:tc>
      </w:tr>
      <w:tr w:rsidR="00452FA0" w:rsidRPr="0024192D" w14:paraId="459FF83F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26DFD" w14:textId="77777777" w:rsidR="00452FA0" w:rsidRPr="0024192D" w:rsidRDefault="00452FA0" w:rsidP="00452FA0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Службы электронных платежей</w:t>
            </w:r>
            <w:r w:rsidRPr="0024192D">
              <w:rPr>
                <w:lang w:val="ru-RU"/>
              </w:rPr>
              <w:t>: позволяют путешественникам осуществлять оплату транспортных услуг электронным способом на основе</w:t>
            </w:r>
            <w:r w:rsidRPr="0024192D">
              <w:rPr>
                <w:lang w:val="ru-RU" w:eastAsia="ja-JP"/>
              </w:rPr>
              <w:t xml:space="preserve"> ГНСС и территориально</w:t>
            </w:r>
            <w:r w:rsidRPr="0024192D">
              <w:rPr>
                <w:lang w:val="ru-RU" w:eastAsia="ja-JP"/>
              </w:rPr>
              <w:noBreakHyphen/>
              <w:t>распределенной связи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275D9" w14:textId="77777777" w:rsidR="00452FA0" w:rsidRPr="0024192D" w:rsidRDefault="00452FA0" w:rsidP="00452FA0">
            <w:pPr>
              <w:pStyle w:val="Tabletext"/>
              <w:rPr>
                <w:lang w:val="ru-RU"/>
              </w:rPr>
            </w:pPr>
            <w:r w:rsidRPr="0024192D">
              <w:rPr>
                <w:szCs w:val="22"/>
                <w:lang w:val="ru-RU" w:eastAsia="ja-JP"/>
              </w:rPr>
              <w:t>Территориально-распределенная связь,</w:t>
            </w:r>
            <w:r w:rsidRPr="0024192D">
              <w:rPr>
                <w:lang w:val="ru-RU"/>
              </w:rPr>
              <w:t xml:space="preserve"> ГНСС</w:t>
            </w:r>
          </w:p>
        </w:tc>
      </w:tr>
    </w:tbl>
    <w:p w14:paraId="250370BD" w14:textId="77777777" w:rsidR="00185A4A" w:rsidRPr="0024192D" w:rsidRDefault="00185A4A" w:rsidP="00185A4A">
      <w:pPr>
        <w:pStyle w:val="Tablefin"/>
        <w:rPr>
          <w:lang w:val="ru-RU"/>
        </w:rPr>
      </w:pPr>
    </w:p>
    <w:p w14:paraId="1008D310" w14:textId="77777777" w:rsidR="00185A4A" w:rsidRPr="0024192D" w:rsidRDefault="00185A4A" w:rsidP="00185A4A">
      <w:pPr>
        <w:pStyle w:val="Heading2"/>
        <w:rPr>
          <w:rFonts w:eastAsia="MS Mincho"/>
          <w:lang w:val="ru-RU"/>
        </w:rPr>
      </w:pPr>
      <w:r w:rsidRPr="0024192D">
        <w:rPr>
          <w:rFonts w:eastAsia="MS Mincho"/>
          <w:lang w:val="ru-RU"/>
        </w:rPr>
        <w:t>1.8</w:t>
      </w:r>
      <w:r w:rsidRPr="0024192D">
        <w:rPr>
          <w:rFonts w:eastAsia="MS Mincho"/>
          <w:lang w:val="ru-RU"/>
        </w:rPr>
        <w:tab/>
      </w:r>
      <w:r w:rsidR="00241D68" w:rsidRPr="0024192D">
        <w:rPr>
          <w:lang w:val="ru-RU"/>
        </w:rPr>
        <w:t>Системы поддержки для пешеходов</w:t>
      </w:r>
    </w:p>
    <w:p w14:paraId="3D95BC78" w14:textId="77777777" w:rsidR="00185A4A" w:rsidRPr="0024192D" w:rsidRDefault="00241D68" w:rsidP="00185A4A">
      <w:pPr>
        <w:rPr>
          <w:rFonts w:eastAsia="MS Mincho"/>
          <w:lang w:val="ru-RU" w:eastAsia="ja-JP"/>
        </w:rPr>
      </w:pPr>
      <w:r w:rsidRPr="0024192D">
        <w:rPr>
          <w:lang w:val="ru-RU" w:eastAsia="ja-JP"/>
        </w:rPr>
        <w:t>Системы поддержки для пешеходов предназначены в помощь пешеходам в условиях дорожного движения, например при пересечении перекрестков.</w:t>
      </w:r>
    </w:p>
    <w:p w14:paraId="346C0F27" w14:textId="77777777" w:rsidR="00185A4A" w:rsidRPr="0024192D" w:rsidRDefault="00185A4A" w:rsidP="00185A4A">
      <w:pPr>
        <w:pStyle w:val="Blanc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241D68" w:rsidRPr="0024192D" w14:paraId="7429294A" w14:textId="77777777" w:rsidTr="00351AF9">
        <w:trPr>
          <w:tblHeader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E108E" w14:textId="77777777" w:rsidR="00241D68" w:rsidRPr="0024192D" w:rsidRDefault="00241D68" w:rsidP="00241D68">
            <w:pPr>
              <w:pStyle w:val="Tablehead"/>
              <w:spacing w:line="220" w:lineRule="exact"/>
              <w:rPr>
                <w:lang w:val="ru-RU"/>
              </w:rPr>
            </w:pPr>
            <w:r w:rsidRPr="0024192D">
              <w:rPr>
                <w:lang w:val="ru-RU"/>
              </w:rPr>
              <w:t>Элементы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DD2B4" w14:textId="77777777" w:rsidR="00241D68" w:rsidRPr="0024192D" w:rsidRDefault="00241D68" w:rsidP="00241D68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24192D">
              <w:rPr>
                <w:lang w:val="ru-RU"/>
              </w:rPr>
              <w:t>Варианты радиосвязи</w:t>
            </w:r>
          </w:p>
        </w:tc>
      </w:tr>
      <w:tr w:rsidR="00241D68" w:rsidRPr="0024192D" w14:paraId="28733645" w14:textId="77777777" w:rsidTr="00351AF9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1FD48" w14:textId="77777777" w:rsidR="00241D68" w:rsidRPr="0024192D" w:rsidRDefault="00241D68" w:rsidP="00241D68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Прокладывание маршрута для пешехода</w:t>
            </w:r>
            <w:r w:rsidRPr="0024192D">
              <w:rPr>
                <w:lang w:val="ru-RU"/>
              </w:rPr>
              <w:t>: помогает пешеходам найти верное направления для достижения пункта назначения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EA7AC" w14:textId="77777777" w:rsidR="00241D68" w:rsidRPr="0024192D" w:rsidRDefault="00241D68" w:rsidP="00241D68">
            <w:pPr>
              <w:pStyle w:val="Tabletext"/>
              <w:rPr>
                <w:lang w:val="ru-RU"/>
              </w:rPr>
            </w:pPr>
            <w:r w:rsidRPr="0024192D">
              <w:rPr>
                <w:szCs w:val="22"/>
                <w:lang w:val="ru-RU" w:eastAsia="ja-JP"/>
              </w:rPr>
              <w:t>Территориально-распределенная связь</w:t>
            </w:r>
            <w:r w:rsidRPr="0024192D">
              <w:rPr>
                <w:lang w:val="ru-RU"/>
              </w:rPr>
              <w:t xml:space="preserve">, </w:t>
            </w:r>
            <w:r w:rsidRPr="0024192D">
              <w:rPr>
                <w:lang w:val="ru-RU" w:eastAsia="ja-JP"/>
              </w:rPr>
              <w:t xml:space="preserve">связь малого </w:t>
            </w:r>
            <w:r w:rsidRPr="0024192D">
              <w:rPr>
                <w:szCs w:val="22"/>
                <w:lang w:val="ru-RU" w:eastAsia="ja-JP"/>
              </w:rPr>
              <w:t>радиуса</w:t>
            </w:r>
            <w:r w:rsidRPr="0024192D">
              <w:rPr>
                <w:lang w:val="ru-RU" w:eastAsia="ja-JP"/>
              </w:rPr>
              <w:t xml:space="preserve"> действия между транспортными средствами и инфраструктурой</w:t>
            </w:r>
            <w:r w:rsidRPr="0024192D">
              <w:rPr>
                <w:lang w:val="ru-RU"/>
              </w:rPr>
              <w:t>, ГНСС</w:t>
            </w:r>
          </w:p>
        </w:tc>
      </w:tr>
      <w:tr w:rsidR="00241D68" w:rsidRPr="0024192D" w14:paraId="0DEB833F" w14:textId="77777777" w:rsidTr="00351AF9">
        <w:trPr>
          <w:cantSplit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5C52A" w14:textId="77777777" w:rsidR="00241D68" w:rsidRPr="0024192D" w:rsidRDefault="00241D68" w:rsidP="00241D68">
            <w:pPr>
              <w:pStyle w:val="Tabletext"/>
              <w:rPr>
                <w:lang w:val="ru-RU"/>
              </w:rPr>
            </w:pPr>
            <w:r w:rsidRPr="0024192D">
              <w:rPr>
                <w:i/>
                <w:lang w:val="ru-RU"/>
              </w:rPr>
              <w:t>Предотвращение несчастного случая с участием транспортного средства и пешехода</w:t>
            </w:r>
            <w:r w:rsidRPr="0024192D">
              <w:rPr>
                <w:lang w:val="ru-RU"/>
              </w:rPr>
              <w:t>: определяет опасные ситуации и обеспечивает необходимую тревожную сигнализацию как для пешеходов, так и для водителей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9BCC3" w14:textId="77777777" w:rsidR="00241D68" w:rsidRPr="0024192D" w:rsidRDefault="00241D68" w:rsidP="00241D68">
            <w:pPr>
              <w:pStyle w:val="Tabletext"/>
              <w:rPr>
                <w:lang w:val="ru-RU"/>
              </w:rPr>
            </w:pPr>
            <w:r w:rsidRPr="0024192D">
              <w:rPr>
                <w:lang w:val="ru-RU" w:eastAsia="ja-JP"/>
              </w:rPr>
              <w:t>Связь малого радиуса действия между транспортными средствами и инфраструктурой</w:t>
            </w:r>
            <w:r w:rsidRPr="0024192D">
              <w:rPr>
                <w:lang w:val="ru-RU"/>
              </w:rPr>
              <w:t xml:space="preserve">, </w:t>
            </w:r>
            <w:r w:rsidRPr="0024192D">
              <w:rPr>
                <w:szCs w:val="22"/>
                <w:lang w:val="ru-RU" w:eastAsia="ja-JP"/>
              </w:rPr>
              <w:t>радиочастотная</w:t>
            </w:r>
            <w:r w:rsidRPr="0024192D">
              <w:rPr>
                <w:lang w:val="ru-RU" w:eastAsia="ja-JP"/>
              </w:rPr>
              <w:t xml:space="preserve"> идентификация</w:t>
            </w:r>
            <w:r w:rsidRPr="0024192D">
              <w:rPr>
                <w:lang w:val="ru-RU"/>
              </w:rPr>
              <w:t>, радар малого радиуса действия с высокой разрешающей способностью</w:t>
            </w:r>
          </w:p>
        </w:tc>
      </w:tr>
    </w:tbl>
    <w:p w14:paraId="1F16CBD9" w14:textId="77777777" w:rsidR="00185A4A" w:rsidRPr="0024192D" w:rsidRDefault="00185A4A" w:rsidP="00185A4A">
      <w:pPr>
        <w:pStyle w:val="Tablefin"/>
        <w:rPr>
          <w:lang w:val="ru-RU"/>
        </w:rPr>
      </w:pPr>
    </w:p>
    <w:p w14:paraId="48971401" w14:textId="77777777" w:rsidR="00185A4A" w:rsidRPr="0024192D" w:rsidRDefault="00185A4A" w:rsidP="00185A4A">
      <w:pPr>
        <w:pStyle w:val="Heading1"/>
        <w:rPr>
          <w:rFonts w:eastAsia="MS Mincho"/>
          <w:lang w:val="ru-RU"/>
        </w:rPr>
      </w:pPr>
      <w:r w:rsidRPr="0024192D">
        <w:rPr>
          <w:rFonts w:eastAsia="MS Mincho"/>
          <w:lang w:val="ru-RU"/>
        </w:rPr>
        <w:lastRenderedPageBreak/>
        <w:t>2</w:t>
      </w:r>
      <w:r w:rsidRPr="0024192D">
        <w:rPr>
          <w:rFonts w:eastAsia="MS Mincho"/>
          <w:lang w:val="ru-RU"/>
        </w:rPr>
        <w:tab/>
      </w:r>
      <w:r w:rsidR="00963087" w:rsidRPr="0024192D">
        <w:rPr>
          <w:lang w:val="ru-RU"/>
        </w:rPr>
        <w:t>Задачи радиослужб ИТС</w:t>
      </w:r>
    </w:p>
    <w:p w14:paraId="66E751D6" w14:textId="77777777" w:rsidR="00185A4A" w:rsidRPr="0024192D" w:rsidRDefault="00185A4A" w:rsidP="00185A4A">
      <w:pPr>
        <w:pStyle w:val="Heading2"/>
        <w:rPr>
          <w:rFonts w:eastAsia="MS Mincho"/>
          <w:lang w:val="ru-RU" w:eastAsia="ja-JP"/>
        </w:rPr>
      </w:pPr>
      <w:r w:rsidRPr="0024192D">
        <w:rPr>
          <w:rFonts w:eastAsia="MS Mincho"/>
          <w:lang w:val="ru-RU"/>
        </w:rPr>
        <w:t>2.1</w:t>
      </w:r>
      <w:r w:rsidRPr="0024192D">
        <w:rPr>
          <w:rFonts w:eastAsia="MS Mincho"/>
          <w:lang w:val="ru-RU"/>
        </w:rPr>
        <w:tab/>
      </w:r>
      <w:r w:rsidR="00963087" w:rsidRPr="0024192D">
        <w:rPr>
          <w:lang w:val="ru-RU"/>
        </w:rPr>
        <w:t>Варианты радиосвязи</w:t>
      </w:r>
    </w:p>
    <w:p w14:paraId="533B7906" w14:textId="77777777" w:rsidR="00185A4A" w:rsidRPr="0024192D" w:rsidRDefault="00963087" w:rsidP="00185A4A">
      <w:pPr>
        <w:rPr>
          <w:rFonts w:eastAsia="MS Mincho"/>
          <w:lang w:val="ru-RU"/>
        </w:rPr>
      </w:pPr>
      <w:r w:rsidRPr="0024192D">
        <w:rPr>
          <w:lang w:val="ru-RU"/>
        </w:rPr>
        <w:t>Различные применения ИТС предъявляют особые требования к вариантам радиосвязи. Эффективность выполнения функций ИТС повысит использование одного или сочетания нескольких следующих вариантов радиосвязи:</w:t>
      </w:r>
    </w:p>
    <w:p w14:paraId="2B9EC5CE" w14:textId="77777777" w:rsidR="00963087" w:rsidRPr="0024192D" w:rsidRDefault="00185A4A" w:rsidP="00963087">
      <w:pPr>
        <w:pStyle w:val="enumlev1"/>
        <w:rPr>
          <w:lang w:val="ru-RU"/>
        </w:rPr>
      </w:pPr>
      <w:r w:rsidRPr="0024192D">
        <w:rPr>
          <w:lang w:val="ru-RU"/>
        </w:rPr>
        <w:t>–</w:t>
      </w:r>
      <w:r w:rsidRPr="0024192D">
        <w:rPr>
          <w:lang w:val="ru-RU"/>
        </w:rPr>
        <w:tab/>
      </w:r>
      <w:r w:rsidR="00963087" w:rsidRPr="0024192D">
        <w:rPr>
          <w:i/>
          <w:lang w:val="ru-RU" w:eastAsia="ja-JP"/>
        </w:rPr>
        <w:t>вещание</w:t>
      </w:r>
      <w:r w:rsidR="00963087" w:rsidRPr="0024192D">
        <w:rPr>
          <w:lang w:val="ru-RU"/>
        </w:rPr>
        <w:t xml:space="preserve">; </w:t>
      </w:r>
    </w:p>
    <w:p w14:paraId="05173586" w14:textId="77777777" w:rsidR="00963087" w:rsidRPr="0024192D" w:rsidRDefault="00963087" w:rsidP="00963087">
      <w:pPr>
        <w:pStyle w:val="enumlev1"/>
        <w:rPr>
          <w:lang w:val="ru-RU"/>
        </w:rPr>
      </w:pPr>
      <w:r w:rsidRPr="0024192D">
        <w:rPr>
          <w:lang w:val="ru-RU"/>
        </w:rPr>
        <w:t>–</w:t>
      </w:r>
      <w:r w:rsidRPr="0024192D">
        <w:rPr>
          <w:lang w:val="ru-RU"/>
        </w:rPr>
        <w:tab/>
      </w:r>
      <w:r w:rsidRPr="0024192D">
        <w:rPr>
          <w:i/>
          <w:lang w:val="ru-RU"/>
        </w:rPr>
        <w:t>связь пункта с пунктом</w:t>
      </w:r>
      <w:r w:rsidRPr="0024192D">
        <w:rPr>
          <w:lang w:val="ru-RU"/>
        </w:rPr>
        <w:t>: двусторонняя передача из одного конкретного узла в другой конкретный узел;</w:t>
      </w:r>
    </w:p>
    <w:p w14:paraId="666D064E" w14:textId="77777777" w:rsidR="00963087" w:rsidRPr="0024192D" w:rsidRDefault="00963087" w:rsidP="00963087">
      <w:pPr>
        <w:pStyle w:val="enumlev1"/>
        <w:rPr>
          <w:lang w:val="ru-RU"/>
        </w:rPr>
      </w:pPr>
      <w:r w:rsidRPr="0024192D">
        <w:rPr>
          <w:lang w:val="ru-RU"/>
        </w:rPr>
        <w:t>–</w:t>
      </w:r>
      <w:r w:rsidRPr="0024192D">
        <w:rPr>
          <w:lang w:val="ru-RU"/>
        </w:rPr>
        <w:tab/>
      </w:r>
      <w:r w:rsidRPr="0024192D">
        <w:rPr>
          <w:i/>
          <w:iCs/>
          <w:lang w:val="ru-RU"/>
        </w:rPr>
        <w:t>радиосвязь малого радиуса действия</w:t>
      </w:r>
      <w:r w:rsidRPr="0024192D">
        <w:rPr>
          <w:lang w:val="ru-RU" w:eastAsia="ja-JP"/>
        </w:rPr>
        <w:t>:</w:t>
      </w:r>
      <w:r w:rsidRPr="0024192D">
        <w:rPr>
          <w:lang w:val="ru-RU"/>
        </w:rPr>
        <w:t xml:space="preserve"> радиосвязь между транспортными средствами и инфраструктурой</w:t>
      </w:r>
      <w:r w:rsidRPr="0024192D">
        <w:rPr>
          <w:lang w:val="ru-RU" w:eastAsia="ja-JP"/>
        </w:rPr>
        <w:t xml:space="preserve"> (например, ВСКР, WAVE, цифровые сотовые системы </w:t>
      </w:r>
      <w:r w:rsidRPr="0024192D">
        <w:rPr>
          <w:lang w:val="ru-RU"/>
        </w:rPr>
        <w:t>подвижной</w:t>
      </w:r>
      <w:r w:rsidRPr="0024192D">
        <w:rPr>
          <w:lang w:val="ru-RU" w:eastAsia="ja-JP"/>
        </w:rPr>
        <w:t xml:space="preserve"> связи (</w:t>
      </w:r>
      <w:r w:rsidRPr="0024192D">
        <w:rPr>
          <w:lang w:val="ru-RU"/>
        </w:rPr>
        <w:t>GSM</w:t>
      </w:r>
      <w:r w:rsidRPr="0024192D">
        <w:rPr>
          <w:lang w:val="ru-RU" w:eastAsia="ja-JP"/>
        </w:rPr>
        <w:t xml:space="preserve"> и т. д.)</w:t>
      </w:r>
      <w:r w:rsidRPr="0024192D">
        <w:rPr>
          <w:lang w:val="ru-RU"/>
        </w:rPr>
        <w:t>, IMT-2000, IMT-Advanced (в том числе V2X на базе LTE), ITS Connect</w:t>
      </w:r>
      <w:r w:rsidRPr="0024192D">
        <w:rPr>
          <w:lang w:val="ru-RU" w:eastAsia="ja-JP"/>
        </w:rPr>
        <w:t>)</w:t>
      </w:r>
      <w:r w:rsidRPr="0024192D">
        <w:rPr>
          <w:lang w:val="ru-RU"/>
        </w:rPr>
        <w:t>;</w:t>
      </w:r>
    </w:p>
    <w:p w14:paraId="7F97DA1D" w14:textId="77777777" w:rsidR="00963087" w:rsidRPr="0024192D" w:rsidRDefault="00963087" w:rsidP="00963087">
      <w:pPr>
        <w:pStyle w:val="enumlev1"/>
        <w:rPr>
          <w:lang w:val="ru-RU"/>
        </w:rPr>
      </w:pPr>
      <w:r w:rsidRPr="0024192D">
        <w:rPr>
          <w:lang w:val="ru-RU"/>
        </w:rPr>
        <w:t>–</w:t>
      </w:r>
      <w:r w:rsidRPr="0024192D">
        <w:rPr>
          <w:lang w:val="ru-RU"/>
        </w:rPr>
        <w:tab/>
      </w:r>
      <w:r w:rsidRPr="0024192D">
        <w:rPr>
          <w:i/>
          <w:lang w:val="ru-RU"/>
        </w:rPr>
        <w:t>радиосвязь малого радиуса действия:</w:t>
      </w:r>
      <w:r w:rsidRPr="0024192D">
        <w:rPr>
          <w:lang w:val="ru-RU" w:eastAsia="ja-JP"/>
        </w:rPr>
        <w:t xml:space="preserve"> </w:t>
      </w:r>
      <w:r w:rsidRPr="0024192D">
        <w:rPr>
          <w:lang w:val="ru-RU"/>
        </w:rPr>
        <w:t xml:space="preserve">радиосвязь между транспортными средствами </w:t>
      </w:r>
      <w:r w:rsidRPr="0024192D">
        <w:rPr>
          <w:lang w:val="ru-RU" w:eastAsia="ja-JP"/>
        </w:rPr>
        <w:t>(</w:t>
      </w:r>
      <w:r w:rsidRPr="0024192D">
        <w:rPr>
          <w:lang w:val="ru-RU"/>
        </w:rPr>
        <w:t>например</w:t>
      </w:r>
      <w:r w:rsidRPr="0024192D">
        <w:rPr>
          <w:lang w:val="ru-RU" w:eastAsia="ja-JP"/>
        </w:rPr>
        <w:t xml:space="preserve">, WAVE, ITS-G5, беспроводная ЛВС, </w:t>
      </w:r>
      <w:r w:rsidRPr="0024192D">
        <w:rPr>
          <w:lang w:val="ru-RU"/>
        </w:rPr>
        <w:t>V2X на базе LTE, ITS Connect</w:t>
      </w:r>
      <w:r w:rsidRPr="0024192D">
        <w:rPr>
          <w:lang w:val="ru-RU" w:eastAsia="ja-JP"/>
        </w:rPr>
        <w:t>)</w:t>
      </w:r>
      <w:r w:rsidRPr="0024192D">
        <w:rPr>
          <w:lang w:val="ru-RU"/>
        </w:rPr>
        <w:t>;</w:t>
      </w:r>
    </w:p>
    <w:p w14:paraId="7F978D6E" w14:textId="77777777" w:rsidR="00963087" w:rsidRPr="0024192D" w:rsidRDefault="00963087" w:rsidP="00963087">
      <w:pPr>
        <w:pStyle w:val="enumlev1"/>
        <w:rPr>
          <w:lang w:val="ru-RU"/>
        </w:rPr>
      </w:pPr>
      <w:r w:rsidRPr="0024192D">
        <w:rPr>
          <w:lang w:val="ru-RU"/>
        </w:rPr>
        <w:t>–</w:t>
      </w:r>
      <w:r w:rsidRPr="0024192D">
        <w:rPr>
          <w:lang w:val="ru-RU"/>
        </w:rPr>
        <w:tab/>
      </w:r>
      <w:r w:rsidRPr="0024192D">
        <w:rPr>
          <w:i/>
          <w:iCs/>
          <w:lang w:val="ru-RU" w:eastAsia="ja-JP"/>
        </w:rPr>
        <w:t>связь в диапазоне миллиметровых волн</w:t>
      </w:r>
      <w:r w:rsidRPr="0024192D">
        <w:rPr>
          <w:lang w:val="ru-RU"/>
        </w:rPr>
        <w:t>;</w:t>
      </w:r>
    </w:p>
    <w:p w14:paraId="7419C1C0" w14:textId="77777777" w:rsidR="00963087" w:rsidRPr="0024192D" w:rsidRDefault="00963087" w:rsidP="00963087">
      <w:pPr>
        <w:pStyle w:val="enumlev1"/>
        <w:rPr>
          <w:lang w:val="ru-RU" w:eastAsia="ja-JP"/>
        </w:rPr>
      </w:pPr>
      <w:r w:rsidRPr="0024192D">
        <w:rPr>
          <w:lang w:val="ru-RU"/>
        </w:rPr>
        <w:t>–</w:t>
      </w:r>
      <w:r w:rsidRPr="0024192D">
        <w:rPr>
          <w:lang w:val="ru-RU"/>
        </w:rPr>
        <w:tab/>
      </w:r>
      <w:r w:rsidRPr="0024192D">
        <w:rPr>
          <w:i/>
          <w:iCs/>
          <w:lang w:val="ru-RU" w:eastAsia="ja-JP"/>
        </w:rPr>
        <w:t>радар малого радиуса действия</w:t>
      </w:r>
      <w:r w:rsidRPr="0024192D">
        <w:rPr>
          <w:lang w:val="ru-RU"/>
        </w:rPr>
        <w:t>;</w:t>
      </w:r>
    </w:p>
    <w:p w14:paraId="1B2AC848" w14:textId="77777777" w:rsidR="00963087" w:rsidRPr="0024192D" w:rsidRDefault="00963087" w:rsidP="00963087">
      <w:pPr>
        <w:pStyle w:val="enumlev1"/>
        <w:rPr>
          <w:lang w:val="ru-RU" w:eastAsia="ja-JP"/>
        </w:rPr>
      </w:pPr>
      <w:r w:rsidRPr="0024192D">
        <w:rPr>
          <w:lang w:val="ru-RU"/>
        </w:rPr>
        <w:t>–</w:t>
      </w:r>
      <w:r w:rsidRPr="0024192D">
        <w:rPr>
          <w:lang w:val="ru-RU"/>
        </w:rPr>
        <w:tab/>
      </w:r>
      <w:r w:rsidRPr="0024192D">
        <w:rPr>
          <w:i/>
          <w:iCs/>
          <w:lang w:val="ru-RU" w:eastAsia="ja-JP"/>
        </w:rPr>
        <w:t>радар малого радиуса действия с высокой разрешающей способностью</w:t>
      </w:r>
      <w:r w:rsidRPr="0024192D">
        <w:rPr>
          <w:lang w:val="ru-RU"/>
        </w:rPr>
        <w:t>;</w:t>
      </w:r>
    </w:p>
    <w:p w14:paraId="53522A6D" w14:textId="77777777" w:rsidR="00963087" w:rsidRPr="0024192D" w:rsidRDefault="00963087" w:rsidP="00963087">
      <w:pPr>
        <w:pStyle w:val="enumlev1"/>
        <w:rPr>
          <w:lang w:val="ru-RU"/>
        </w:rPr>
      </w:pPr>
      <w:r w:rsidRPr="0024192D">
        <w:rPr>
          <w:lang w:val="ru-RU"/>
        </w:rPr>
        <w:t>–</w:t>
      </w:r>
      <w:r w:rsidRPr="0024192D">
        <w:rPr>
          <w:lang w:val="ru-RU"/>
        </w:rPr>
        <w:tab/>
      </w:r>
      <w:r w:rsidRPr="0024192D">
        <w:rPr>
          <w:i/>
          <w:iCs/>
          <w:szCs w:val="22"/>
          <w:lang w:val="ru-RU" w:eastAsia="ja-JP"/>
        </w:rPr>
        <w:t>территориально-распределенная радиосвязь</w:t>
      </w:r>
      <w:r w:rsidRPr="0024192D">
        <w:rPr>
          <w:lang w:val="ru-RU"/>
        </w:rPr>
        <w:t>: подвижная двусторонняя связь с использованием сетей наземных базовых станций (например, сотовых) или с использованием спутников;</w:t>
      </w:r>
    </w:p>
    <w:p w14:paraId="12328140" w14:textId="77777777" w:rsidR="00185A4A" w:rsidRPr="0024192D" w:rsidRDefault="00963087" w:rsidP="00963087">
      <w:pPr>
        <w:pStyle w:val="enumlev1"/>
        <w:rPr>
          <w:lang w:val="ru-RU"/>
        </w:rPr>
      </w:pPr>
      <w:r w:rsidRPr="0024192D">
        <w:rPr>
          <w:i/>
          <w:lang w:val="ru-RU"/>
        </w:rPr>
        <w:t>–</w:t>
      </w:r>
      <w:r w:rsidRPr="0024192D">
        <w:rPr>
          <w:i/>
          <w:lang w:val="ru-RU"/>
        </w:rPr>
        <w:tab/>
        <w:t>ГНСС</w:t>
      </w:r>
      <w:r w:rsidRPr="0024192D">
        <w:rPr>
          <w:lang w:val="ru-RU"/>
        </w:rPr>
        <w:t>: для услуг, предусматривающих определение местоположения, таких как односторонняя связь AVL.</w:t>
      </w:r>
    </w:p>
    <w:p w14:paraId="36952C13" w14:textId="77777777" w:rsidR="00185A4A" w:rsidRPr="0024192D" w:rsidRDefault="00185A4A" w:rsidP="00185A4A">
      <w:pPr>
        <w:pStyle w:val="Heading2"/>
        <w:rPr>
          <w:rFonts w:eastAsia="MS Mincho"/>
          <w:lang w:val="ru-RU"/>
        </w:rPr>
      </w:pPr>
      <w:r w:rsidRPr="0024192D">
        <w:rPr>
          <w:rFonts w:eastAsia="MS Mincho"/>
          <w:lang w:val="ru-RU"/>
        </w:rPr>
        <w:t>2.2</w:t>
      </w:r>
      <w:r w:rsidRPr="0024192D">
        <w:rPr>
          <w:rFonts w:eastAsia="MS Mincho"/>
          <w:lang w:val="ru-RU"/>
        </w:rPr>
        <w:tab/>
      </w:r>
      <w:r w:rsidR="00C74542" w:rsidRPr="0024192D">
        <w:rPr>
          <w:lang w:val="ru-RU"/>
        </w:rPr>
        <w:t>Задачи службы</w:t>
      </w:r>
    </w:p>
    <w:p w14:paraId="13C894BF" w14:textId="77777777" w:rsidR="00185A4A" w:rsidRPr="0024192D" w:rsidRDefault="00C74542" w:rsidP="00185A4A">
      <w:pPr>
        <w:rPr>
          <w:bCs/>
          <w:szCs w:val="24"/>
          <w:lang w:val="ru-RU" w:eastAsia="ja-JP"/>
        </w:rPr>
      </w:pPr>
      <w:r w:rsidRPr="0024192D">
        <w:rPr>
          <w:lang w:val="ru-RU"/>
        </w:rPr>
        <w:t>В таблицах 1 и 2 представлены технологии радиоинтерфейсов ИТС для обеспечения связи и радиоопределения</w:t>
      </w:r>
      <w:r w:rsidRPr="0024192D">
        <w:rPr>
          <w:bCs/>
          <w:szCs w:val="24"/>
          <w:lang w:val="ru-RU" w:eastAsia="ja-JP"/>
        </w:rPr>
        <w:t>.</w:t>
      </w:r>
      <w:r w:rsidRPr="0024192D">
        <w:rPr>
          <w:szCs w:val="24"/>
          <w:lang w:val="ru-RU"/>
        </w:rPr>
        <w:t xml:space="preserve"> В таблице 3 перечислены задачи службы ИТС в аспекте радиосвязи</w:t>
      </w:r>
      <w:r w:rsidRPr="0024192D">
        <w:rPr>
          <w:bCs/>
          <w:szCs w:val="24"/>
          <w:lang w:val="ru-RU" w:eastAsia="ja-JP"/>
        </w:rPr>
        <w:t>.</w:t>
      </w:r>
    </w:p>
    <w:p w14:paraId="10FF0D93" w14:textId="77777777" w:rsidR="00B02BDA" w:rsidRPr="0024192D" w:rsidRDefault="00B02BDA" w:rsidP="00185A4A">
      <w:pPr>
        <w:rPr>
          <w:rFonts w:eastAsia="MS Mincho"/>
          <w:bCs/>
          <w:szCs w:val="24"/>
          <w:lang w:val="ru-RU" w:eastAsia="ja-JP"/>
        </w:rPr>
      </w:pPr>
    </w:p>
    <w:p w14:paraId="23B87DFF" w14:textId="77777777" w:rsidR="00185A4A" w:rsidRPr="0024192D" w:rsidRDefault="00185A4A" w:rsidP="00185A4A">
      <w:pPr>
        <w:overflowPunct/>
        <w:autoSpaceDE/>
        <w:autoSpaceDN/>
        <w:adjustRightInd/>
        <w:spacing w:before="0"/>
        <w:rPr>
          <w:lang w:val="ru-RU"/>
        </w:rPr>
        <w:sectPr w:rsidR="00185A4A" w:rsidRPr="0024192D" w:rsidSect="00B81788">
          <w:headerReference w:type="default" r:id="rId21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14:paraId="77C65EF3" w14:textId="2AC5D4FB" w:rsidR="00185A4A" w:rsidRPr="0024192D" w:rsidRDefault="00C74542" w:rsidP="00185A4A">
      <w:pPr>
        <w:pStyle w:val="TableNo"/>
        <w:spacing w:before="120"/>
        <w:rPr>
          <w:lang w:val="ru-RU"/>
        </w:rPr>
      </w:pPr>
      <w:r w:rsidRPr="0024192D">
        <w:rPr>
          <w:lang w:val="ru-RU"/>
        </w:rPr>
        <w:lastRenderedPageBreak/>
        <w:t>ТАБЛИЦА</w:t>
      </w:r>
      <w:r w:rsidR="00185A4A" w:rsidRPr="0024192D">
        <w:rPr>
          <w:lang w:val="ru-RU"/>
        </w:rPr>
        <w:t xml:space="preserve"> 1</w:t>
      </w:r>
    </w:p>
    <w:p w14:paraId="10357CC7" w14:textId="77777777" w:rsidR="00185A4A" w:rsidRPr="0024192D" w:rsidRDefault="00C74542" w:rsidP="00185A4A">
      <w:pPr>
        <w:pStyle w:val="Tabletitle"/>
        <w:rPr>
          <w:lang w:val="ru-RU"/>
        </w:rPr>
      </w:pPr>
      <w:r w:rsidRPr="0024192D">
        <w:rPr>
          <w:lang w:val="ru-RU" w:eastAsia="ja-JP"/>
        </w:rPr>
        <w:t xml:space="preserve">Технология </w:t>
      </w:r>
      <w:r w:rsidRPr="0024192D">
        <w:rPr>
          <w:lang w:val="ru-RU"/>
        </w:rPr>
        <w:t>радиоинтерфейса</w:t>
      </w:r>
      <w:r w:rsidRPr="0024192D">
        <w:rPr>
          <w:lang w:val="ru-RU" w:eastAsia="ja-JP"/>
        </w:rPr>
        <w:t xml:space="preserve"> ИТС – связь</w:t>
      </w:r>
    </w:p>
    <w:tbl>
      <w:tblPr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2965"/>
        <w:gridCol w:w="2510"/>
        <w:gridCol w:w="3502"/>
        <w:gridCol w:w="5482"/>
      </w:tblGrid>
      <w:tr w:rsidR="00C74542" w:rsidRPr="0024192D" w14:paraId="1F25226A" w14:textId="77777777" w:rsidTr="00C74542">
        <w:trPr>
          <w:cantSplit/>
          <w:jc w:val="center"/>
        </w:trPr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0925E" w14:textId="77777777" w:rsidR="00C74542" w:rsidRPr="0024192D" w:rsidRDefault="00C74542" w:rsidP="00C74542">
            <w:pPr>
              <w:pStyle w:val="Tablehead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Радиоопределение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C0335" w14:textId="77777777" w:rsidR="00C74542" w:rsidRPr="0024192D" w:rsidRDefault="00C74542" w:rsidP="00C74542">
            <w:pPr>
              <w:pStyle w:val="Tablehead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Зона покрытия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3C0D2" w14:textId="77777777" w:rsidR="00C74542" w:rsidRPr="0024192D" w:rsidRDefault="00C74542" w:rsidP="00C74542">
            <w:pPr>
              <w:pStyle w:val="Tablehead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Разрешающая способность по дальности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93DCF" w14:textId="77777777" w:rsidR="00C74542" w:rsidRPr="0024192D" w:rsidRDefault="00C74542" w:rsidP="00C74542">
            <w:pPr>
              <w:pStyle w:val="Tablehead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Разрешающая способность</w:t>
            </w:r>
            <w:r w:rsidRPr="0024192D">
              <w:rPr>
                <w:sz w:val="18"/>
                <w:lang w:val="ru-RU"/>
              </w:rPr>
              <w:br/>
              <w:t>по скорости</w:t>
            </w:r>
          </w:p>
        </w:tc>
      </w:tr>
      <w:tr w:rsidR="00C74542" w:rsidRPr="0024192D" w14:paraId="25B0B928" w14:textId="77777777" w:rsidTr="00C74542">
        <w:trPr>
          <w:cantSplit/>
          <w:jc w:val="center"/>
        </w:trPr>
        <w:tc>
          <w:tcPr>
            <w:tcW w:w="2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60BDB" w14:textId="77777777" w:rsidR="00C74542" w:rsidRPr="0024192D" w:rsidRDefault="00C74542" w:rsidP="00C74542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24192D">
              <w:rPr>
                <w:sz w:val="18"/>
                <w:lang w:val="ru-RU"/>
              </w:rPr>
              <w:t>Радиосвязь малого радиуса действия между транспортными средствами</w:t>
            </w:r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1B81B" w14:textId="2C43390F" w:rsidR="00C74542" w:rsidRPr="0024192D" w:rsidRDefault="002840AE" w:rsidP="00C74542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4192D">
              <w:rPr>
                <w:sz w:val="18"/>
                <w:lang w:val="ru-RU"/>
              </w:rPr>
              <w:t>Мал</w:t>
            </w:r>
            <w:r w:rsidR="00C74542" w:rsidRPr="0024192D">
              <w:rPr>
                <w:sz w:val="18"/>
                <w:lang w:val="ru-RU"/>
              </w:rPr>
              <w:t xml:space="preserve">ая </w:t>
            </w:r>
            <w:r w:rsidR="00C74542" w:rsidRPr="0024192D">
              <w:rPr>
                <w:sz w:val="18"/>
                <w:lang w:val="ru-RU" w:eastAsia="ja-JP"/>
              </w:rPr>
              <w:t>зона покрытия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0E535" w14:textId="77777777" w:rsidR="00C74542" w:rsidRPr="0024192D" w:rsidRDefault="00C74542" w:rsidP="00C74542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Вещание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616C5" w14:textId="77777777" w:rsidR="00C74542" w:rsidRPr="0024192D" w:rsidRDefault="00C74542" w:rsidP="00C74542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ITS-G5</w:t>
            </w:r>
          </w:p>
          <w:p w14:paraId="5524486D" w14:textId="77777777" w:rsidR="00C74542" w:rsidRPr="0024192D" w:rsidRDefault="00C74542" w:rsidP="00C74542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WAVE</w:t>
            </w:r>
          </w:p>
          <w:p w14:paraId="6BFB54A9" w14:textId="77777777" w:rsidR="00C74542" w:rsidRPr="0024192D" w:rsidRDefault="00C74542" w:rsidP="00C74542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Беспроводная ЛВС</w:t>
            </w:r>
          </w:p>
          <w:p w14:paraId="23EBDA25" w14:textId="77777777" w:rsidR="00C74542" w:rsidRPr="0024192D" w:rsidRDefault="00C74542" w:rsidP="00C74542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IMT-Advanced (в том числе V2X на базе LTE)</w:t>
            </w:r>
          </w:p>
          <w:p w14:paraId="2A1C95EF" w14:textId="77777777" w:rsidR="00C74542" w:rsidRPr="0024192D" w:rsidRDefault="00C74542" w:rsidP="00C74542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4192D">
              <w:rPr>
                <w:sz w:val="18"/>
                <w:lang w:val="ru-RU"/>
              </w:rPr>
              <w:t>ITS Connect</w:t>
            </w:r>
          </w:p>
        </w:tc>
      </w:tr>
      <w:tr w:rsidR="00C74542" w:rsidRPr="0024192D" w14:paraId="42D80B8E" w14:textId="77777777" w:rsidTr="00C74542">
        <w:trPr>
          <w:cantSplit/>
          <w:jc w:val="center"/>
        </w:trPr>
        <w:tc>
          <w:tcPr>
            <w:tcW w:w="2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C0A60" w14:textId="77777777" w:rsidR="00C74542" w:rsidRPr="0024192D" w:rsidRDefault="00C74542" w:rsidP="00C74542">
            <w:pPr>
              <w:overflowPunct/>
              <w:autoSpaceDE/>
              <w:autoSpaceDN/>
              <w:adjustRightInd/>
              <w:spacing w:before="0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</w:p>
        </w:tc>
        <w:tc>
          <w:tcPr>
            <w:tcW w:w="2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6CC5B" w14:textId="77777777" w:rsidR="00C74542" w:rsidRPr="0024192D" w:rsidRDefault="00C74542" w:rsidP="00C74542">
            <w:pPr>
              <w:overflowPunct/>
              <w:autoSpaceDE/>
              <w:autoSpaceDN/>
              <w:adjustRightInd/>
              <w:spacing w:before="0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AA3D6" w14:textId="77777777" w:rsidR="00C74542" w:rsidRPr="0024192D" w:rsidRDefault="00C74542" w:rsidP="00C74542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Связь пункта с пунктом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C2E58" w14:textId="77777777" w:rsidR="00FE4A0E" w:rsidRPr="0024192D" w:rsidRDefault="00FE4A0E" w:rsidP="00FE4A0E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ITS-G5</w:t>
            </w:r>
          </w:p>
          <w:p w14:paraId="547ACB7F" w14:textId="77777777" w:rsidR="00FE4A0E" w:rsidRPr="0024192D" w:rsidRDefault="00FE4A0E" w:rsidP="00FE4A0E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WAVE</w:t>
            </w:r>
          </w:p>
          <w:p w14:paraId="05DDA5B3" w14:textId="77777777" w:rsidR="00FE4A0E" w:rsidRPr="0024192D" w:rsidRDefault="00FE4A0E" w:rsidP="00FE4A0E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 xml:space="preserve">Беспроводная ЛВС </w:t>
            </w:r>
          </w:p>
          <w:p w14:paraId="232A8059" w14:textId="77777777" w:rsidR="00FE4A0E" w:rsidRPr="0024192D" w:rsidRDefault="00FE4A0E" w:rsidP="00FE4A0E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Системы цифровой подвижной сотовой связи (GSM и т. </w:t>
            </w:r>
            <w:r w:rsidR="00C217B6" w:rsidRPr="0024192D">
              <w:rPr>
                <w:sz w:val="18"/>
                <w:lang w:val="ru-RU"/>
              </w:rPr>
              <w:t>д</w:t>
            </w:r>
            <w:r w:rsidRPr="0024192D">
              <w:rPr>
                <w:sz w:val="18"/>
                <w:lang w:val="ru-RU"/>
              </w:rPr>
              <w:t>.)</w:t>
            </w:r>
          </w:p>
          <w:p w14:paraId="308A9247" w14:textId="77777777" w:rsidR="00FE4A0E" w:rsidRPr="0024192D" w:rsidRDefault="00FE4A0E" w:rsidP="00FE4A0E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IMT-2000</w:t>
            </w:r>
          </w:p>
          <w:p w14:paraId="4F1A6D42" w14:textId="77777777" w:rsidR="00FE4A0E" w:rsidRPr="0024192D" w:rsidRDefault="00FE4A0E" w:rsidP="00FE4A0E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IMT-Advanced</w:t>
            </w:r>
          </w:p>
          <w:p w14:paraId="43DE510C" w14:textId="77777777" w:rsidR="00C74542" w:rsidRPr="0024192D" w:rsidRDefault="00FE4A0E" w:rsidP="00FE4A0E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4192D">
              <w:rPr>
                <w:sz w:val="18"/>
                <w:lang w:val="ru-RU"/>
              </w:rPr>
              <w:t>Связь в диапазоне миллиметровых волн</w:t>
            </w:r>
          </w:p>
        </w:tc>
      </w:tr>
      <w:tr w:rsidR="007F1230" w:rsidRPr="0024192D" w14:paraId="666ABC89" w14:textId="77777777" w:rsidTr="00C74542">
        <w:trPr>
          <w:cantSplit/>
          <w:jc w:val="center"/>
        </w:trPr>
        <w:tc>
          <w:tcPr>
            <w:tcW w:w="2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02A63" w14:textId="77777777" w:rsidR="007F1230" w:rsidRPr="0024192D" w:rsidRDefault="007F1230" w:rsidP="007F1230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  <w:r w:rsidRPr="0024192D">
              <w:rPr>
                <w:sz w:val="18"/>
                <w:lang w:val="ru-RU"/>
              </w:rPr>
              <w:t>Радиосвязь малого радиуса действия между транспортными средствами и инфраструктурой</w:t>
            </w:r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71612" w14:textId="14CDCE14" w:rsidR="007F1230" w:rsidRPr="0024192D" w:rsidRDefault="002840AE" w:rsidP="007F1230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24192D">
              <w:rPr>
                <w:sz w:val="18"/>
                <w:lang w:val="ru-RU"/>
              </w:rPr>
              <w:t>Мал</w:t>
            </w:r>
            <w:r w:rsidR="007F1230" w:rsidRPr="0024192D">
              <w:rPr>
                <w:sz w:val="18"/>
                <w:lang w:val="ru-RU"/>
              </w:rPr>
              <w:t xml:space="preserve">ая </w:t>
            </w:r>
            <w:r w:rsidR="007F1230" w:rsidRPr="0024192D">
              <w:rPr>
                <w:sz w:val="18"/>
                <w:lang w:val="ru-RU" w:eastAsia="ja-JP"/>
              </w:rPr>
              <w:t>зона покрытия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67EFD" w14:textId="77777777" w:rsidR="007F1230" w:rsidRPr="0024192D" w:rsidRDefault="007F1230" w:rsidP="007F1230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Вещание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29091" w14:textId="77777777" w:rsidR="007F1230" w:rsidRPr="0024192D" w:rsidRDefault="007F1230" w:rsidP="007F1230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ITS-G5</w:t>
            </w:r>
          </w:p>
          <w:p w14:paraId="02B0F0A8" w14:textId="77777777" w:rsidR="007F1230" w:rsidRPr="0024192D" w:rsidRDefault="007F1230" w:rsidP="007F1230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WAVE</w:t>
            </w:r>
          </w:p>
          <w:p w14:paraId="590D18AC" w14:textId="77777777" w:rsidR="007F1230" w:rsidRPr="0024192D" w:rsidRDefault="007F1230" w:rsidP="007F1230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Беспроводная ЛВС</w:t>
            </w:r>
          </w:p>
          <w:p w14:paraId="66786ECD" w14:textId="77777777" w:rsidR="007F1230" w:rsidRPr="0024192D" w:rsidRDefault="007F1230" w:rsidP="007F1230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IMT-Advanced (в том числе V2X на базе LTE)</w:t>
            </w:r>
          </w:p>
          <w:p w14:paraId="353FAA08" w14:textId="77777777" w:rsidR="007F1230" w:rsidRPr="0024192D" w:rsidRDefault="007F1230" w:rsidP="007F1230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ITS Connect</w:t>
            </w:r>
          </w:p>
        </w:tc>
      </w:tr>
      <w:tr w:rsidR="007F1230" w:rsidRPr="0024192D" w14:paraId="4FFE02D1" w14:textId="77777777" w:rsidTr="00C74542">
        <w:trPr>
          <w:cantSplit/>
          <w:jc w:val="center"/>
        </w:trPr>
        <w:tc>
          <w:tcPr>
            <w:tcW w:w="2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FC67D" w14:textId="77777777" w:rsidR="007F1230" w:rsidRPr="0024192D" w:rsidRDefault="007F1230" w:rsidP="007F1230">
            <w:pPr>
              <w:overflowPunct/>
              <w:autoSpaceDE/>
              <w:autoSpaceDN/>
              <w:adjustRightInd/>
              <w:spacing w:before="0"/>
              <w:rPr>
                <w:rFonts w:asciiTheme="majorBidi" w:hAnsiTheme="majorBidi" w:cstheme="majorBidi"/>
                <w:sz w:val="18"/>
                <w:szCs w:val="18"/>
                <w:lang w:val="ru-RU" w:eastAsia="ja-JP"/>
              </w:rPr>
            </w:pPr>
          </w:p>
        </w:tc>
        <w:tc>
          <w:tcPr>
            <w:tcW w:w="2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E6068" w14:textId="77777777" w:rsidR="007F1230" w:rsidRPr="0024192D" w:rsidRDefault="007F1230" w:rsidP="007F1230">
            <w:pPr>
              <w:overflowPunct/>
              <w:autoSpaceDE/>
              <w:autoSpaceDN/>
              <w:adjustRightInd/>
              <w:spacing w:before="0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55C10" w14:textId="77777777" w:rsidR="007F1230" w:rsidRPr="0024192D" w:rsidRDefault="007F1230" w:rsidP="007F1230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Связь пункта с пунктом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982F8" w14:textId="77777777" w:rsidR="007F1230" w:rsidRPr="0024192D" w:rsidRDefault="007F1230" w:rsidP="007F1230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 xml:space="preserve">DSRC </w:t>
            </w:r>
          </w:p>
          <w:p w14:paraId="69D21D90" w14:textId="77777777" w:rsidR="007F1230" w:rsidRPr="0024192D" w:rsidRDefault="007F1230" w:rsidP="007F1230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ITS-G5</w:t>
            </w:r>
          </w:p>
          <w:p w14:paraId="3CC51A5C" w14:textId="77777777" w:rsidR="007F1230" w:rsidRPr="0024192D" w:rsidRDefault="007F1230" w:rsidP="007F1230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 w:eastAsia="ja-JP"/>
              </w:rPr>
              <w:t>WAVE</w:t>
            </w:r>
          </w:p>
          <w:p w14:paraId="70910C0B" w14:textId="77777777" w:rsidR="007F1230" w:rsidRPr="0024192D" w:rsidRDefault="007F1230" w:rsidP="007F1230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Беспроводная ЛВС</w:t>
            </w:r>
          </w:p>
          <w:p w14:paraId="0787ECEC" w14:textId="77777777" w:rsidR="007F1230" w:rsidRPr="0024192D" w:rsidRDefault="007F1230" w:rsidP="007F1230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Системы цифровой подвижной сотовой связи (GSM и</w:t>
            </w:r>
            <w:r w:rsidR="00190DD2" w:rsidRPr="0024192D">
              <w:rPr>
                <w:sz w:val="18"/>
                <w:lang w:val="ru-RU"/>
              </w:rPr>
              <w:t> </w:t>
            </w:r>
            <w:r w:rsidRPr="0024192D">
              <w:rPr>
                <w:sz w:val="18"/>
                <w:lang w:val="ru-RU"/>
              </w:rPr>
              <w:t>т.</w:t>
            </w:r>
            <w:r w:rsidR="00190DD2" w:rsidRPr="0024192D">
              <w:rPr>
                <w:sz w:val="18"/>
                <w:lang w:val="ru-RU"/>
              </w:rPr>
              <w:t> </w:t>
            </w:r>
            <w:r w:rsidR="00C217B6" w:rsidRPr="0024192D">
              <w:rPr>
                <w:sz w:val="18"/>
                <w:lang w:val="ru-RU"/>
              </w:rPr>
              <w:t>д</w:t>
            </w:r>
            <w:r w:rsidRPr="0024192D">
              <w:rPr>
                <w:sz w:val="18"/>
                <w:lang w:val="ru-RU"/>
              </w:rPr>
              <w:t>.)</w:t>
            </w:r>
          </w:p>
          <w:p w14:paraId="0498D502" w14:textId="77777777" w:rsidR="007F1230" w:rsidRPr="0024192D" w:rsidRDefault="007F1230" w:rsidP="007F1230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IMT-2000</w:t>
            </w:r>
          </w:p>
          <w:p w14:paraId="763054D6" w14:textId="77777777" w:rsidR="007F1230" w:rsidRPr="0024192D" w:rsidRDefault="007F1230" w:rsidP="007F1230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IMT-Advanced (в том числе V2X на базе LTE)</w:t>
            </w:r>
          </w:p>
          <w:p w14:paraId="37338EE7" w14:textId="77777777" w:rsidR="007F1230" w:rsidRPr="0024192D" w:rsidRDefault="007F1230" w:rsidP="007F1230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Связь в диапазоне миллиметровых волн</w:t>
            </w:r>
          </w:p>
        </w:tc>
      </w:tr>
    </w:tbl>
    <w:p w14:paraId="5EBEF007" w14:textId="77777777" w:rsidR="007F1230" w:rsidRPr="0024192D" w:rsidRDefault="007F1230">
      <w:pPr>
        <w:rPr>
          <w:lang w:val="ru-RU"/>
        </w:rPr>
      </w:pPr>
    </w:p>
    <w:p w14:paraId="5E0B3028" w14:textId="77777777" w:rsidR="007F1230" w:rsidRPr="0024192D" w:rsidRDefault="007F123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24192D">
        <w:rPr>
          <w:lang w:val="ru-RU"/>
        </w:rPr>
        <w:br w:type="page"/>
      </w:r>
    </w:p>
    <w:p w14:paraId="6E4352C8" w14:textId="34FF65B2" w:rsidR="007F1230" w:rsidRPr="0024192D" w:rsidRDefault="007F1230" w:rsidP="007F1230">
      <w:pPr>
        <w:pStyle w:val="TableNo"/>
        <w:spacing w:before="120"/>
        <w:rPr>
          <w:lang w:val="ru-RU"/>
        </w:rPr>
      </w:pPr>
      <w:r w:rsidRPr="0024192D">
        <w:rPr>
          <w:lang w:val="ru-RU"/>
        </w:rPr>
        <w:lastRenderedPageBreak/>
        <w:t>ТАБЛИЦА 1</w:t>
      </w:r>
      <w:r w:rsidR="002D1198" w:rsidRPr="0024192D">
        <w:rPr>
          <w:lang w:val="ru-RU"/>
        </w:rPr>
        <w:t xml:space="preserve"> (</w:t>
      </w:r>
      <w:r w:rsidR="002D1198" w:rsidRPr="0024192D">
        <w:rPr>
          <w:i/>
          <w:lang w:val="ru-RU"/>
        </w:rPr>
        <w:t>окончание</w:t>
      </w:r>
      <w:r w:rsidR="002D1198" w:rsidRPr="0024192D">
        <w:rPr>
          <w:lang w:val="ru-RU"/>
        </w:rPr>
        <w:t>)</w:t>
      </w:r>
    </w:p>
    <w:tbl>
      <w:tblPr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2965"/>
        <w:gridCol w:w="2510"/>
        <w:gridCol w:w="3502"/>
        <w:gridCol w:w="5482"/>
      </w:tblGrid>
      <w:tr w:rsidR="007F1230" w:rsidRPr="0024192D" w14:paraId="7D305D39" w14:textId="77777777" w:rsidTr="007F1230">
        <w:trPr>
          <w:cantSplit/>
          <w:jc w:val="center"/>
        </w:trPr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BC436" w14:textId="77777777" w:rsidR="007F1230" w:rsidRPr="0024192D" w:rsidRDefault="007F1230" w:rsidP="007F1230">
            <w:pPr>
              <w:pStyle w:val="Tablehead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Радиоопределение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30157" w14:textId="77777777" w:rsidR="007F1230" w:rsidRPr="0024192D" w:rsidRDefault="007F1230" w:rsidP="007F1230">
            <w:pPr>
              <w:pStyle w:val="Tablehead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Зона покрытия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74982" w14:textId="77777777" w:rsidR="007F1230" w:rsidRPr="0024192D" w:rsidRDefault="007F1230" w:rsidP="007F1230">
            <w:pPr>
              <w:pStyle w:val="Tablehead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Разрешающая способность по дальности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BF770" w14:textId="77777777" w:rsidR="007F1230" w:rsidRPr="0024192D" w:rsidRDefault="007F1230" w:rsidP="007F1230">
            <w:pPr>
              <w:pStyle w:val="Tablehead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Разрешающая способность</w:t>
            </w:r>
            <w:r w:rsidRPr="0024192D">
              <w:rPr>
                <w:sz w:val="18"/>
                <w:lang w:val="ru-RU"/>
              </w:rPr>
              <w:br/>
              <w:t>по скорости</w:t>
            </w:r>
          </w:p>
        </w:tc>
      </w:tr>
      <w:tr w:rsidR="002D1198" w:rsidRPr="0024192D" w14:paraId="7201E0B9" w14:textId="77777777" w:rsidTr="00C74542">
        <w:trPr>
          <w:cantSplit/>
          <w:jc w:val="center"/>
        </w:trPr>
        <w:tc>
          <w:tcPr>
            <w:tcW w:w="2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5563B" w14:textId="77777777" w:rsidR="002D1198" w:rsidRPr="0024192D" w:rsidRDefault="002D1198" w:rsidP="00A84234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Территориально-распределенная радиосвязь</w:t>
            </w:r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9FF76" w14:textId="77777777" w:rsidR="002D1198" w:rsidRPr="0024192D" w:rsidRDefault="002D1198" w:rsidP="00A84234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Большая зона покрытия, включая туннели подземных стоянок и сельские области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A062A" w14:textId="77777777" w:rsidR="002D1198" w:rsidRPr="0024192D" w:rsidRDefault="002D1198" w:rsidP="002D1198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Вещание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B7138" w14:textId="77777777" w:rsidR="002D1198" w:rsidRPr="0024192D" w:rsidRDefault="002D1198" w:rsidP="002D1198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Цифровое ТВ</w:t>
            </w:r>
          </w:p>
          <w:p w14:paraId="059343D8" w14:textId="77777777" w:rsidR="002D1198" w:rsidRPr="0024192D" w:rsidRDefault="002D1198" w:rsidP="002D1198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Мультимедийное вещание</w:t>
            </w:r>
          </w:p>
          <w:p w14:paraId="7D9E686B" w14:textId="77777777" w:rsidR="002D1198" w:rsidRPr="0024192D" w:rsidRDefault="002D1198" w:rsidP="002D1198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Цифровое радио</w:t>
            </w:r>
          </w:p>
          <w:p w14:paraId="4118BE7E" w14:textId="77777777" w:rsidR="002D1198" w:rsidRPr="0024192D" w:rsidRDefault="002D1198" w:rsidP="002D1198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Мультиплексное ЧМ</w:t>
            </w:r>
            <w:r w:rsidR="00C217B6" w:rsidRPr="0024192D">
              <w:rPr>
                <w:sz w:val="18"/>
                <w:lang w:val="ru-RU"/>
              </w:rPr>
              <w:t>-</w:t>
            </w:r>
            <w:r w:rsidRPr="0024192D">
              <w:rPr>
                <w:sz w:val="18"/>
                <w:lang w:val="ru-RU"/>
              </w:rPr>
              <w:t>радиовещание (ВСКР, СРО и т. д.)</w:t>
            </w:r>
          </w:p>
          <w:p w14:paraId="6D50B7B8" w14:textId="77777777" w:rsidR="002D1198" w:rsidRPr="0024192D" w:rsidRDefault="002D1198" w:rsidP="002D1198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Беспроводная ЛВС</w:t>
            </w:r>
          </w:p>
          <w:p w14:paraId="4CA506C7" w14:textId="77777777" w:rsidR="002D1198" w:rsidRPr="0024192D" w:rsidRDefault="002D1198" w:rsidP="002D1198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IMT-Advanced (в том числе V2X на базе LTE)</w:t>
            </w:r>
          </w:p>
        </w:tc>
      </w:tr>
      <w:tr w:rsidR="002D1198" w:rsidRPr="0024192D" w14:paraId="7B2C2252" w14:textId="77777777" w:rsidTr="00C74542">
        <w:trPr>
          <w:cantSplit/>
          <w:jc w:val="center"/>
        </w:trPr>
        <w:tc>
          <w:tcPr>
            <w:tcW w:w="2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710A4" w14:textId="77777777" w:rsidR="002D1198" w:rsidRPr="0024192D" w:rsidRDefault="002D1198" w:rsidP="002D1198">
            <w:pPr>
              <w:overflowPunct/>
              <w:autoSpaceDE/>
              <w:autoSpaceDN/>
              <w:adjustRightInd/>
              <w:spacing w:before="0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2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6521A" w14:textId="77777777" w:rsidR="002D1198" w:rsidRPr="0024192D" w:rsidRDefault="002D1198" w:rsidP="002D1198">
            <w:pPr>
              <w:overflowPunct/>
              <w:autoSpaceDE/>
              <w:autoSpaceDN/>
              <w:adjustRightInd/>
              <w:spacing w:before="0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85FDA" w14:textId="77777777" w:rsidR="002D1198" w:rsidRPr="0024192D" w:rsidRDefault="002D1198" w:rsidP="002D1198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Связь пункта с пунктом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1EEB6" w14:textId="77777777" w:rsidR="002D1198" w:rsidRPr="0024192D" w:rsidRDefault="002D1198" w:rsidP="002D1198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Системы цифровой подвижной сотовой связи (GSM и т.</w:t>
            </w:r>
            <w:r w:rsidR="00190DD2" w:rsidRPr="0024192D">
              <w:rPr>
                <w:sz w:val="18"/>
                <w:lang w:val="ru-RU"/>
              </w:rPr>
              <w:t> </w:t>
            </w:r>
            <w:r w:rsidR="00C217B6" w:rsidRPr="0024192D">
              <w:rPr>
                <w:sz w:val="18"/>
                <w:lang w:val="ru-RU"/>
              </w:rPr>
              <w:t>д</w:t>
            </w:r>
            <w:r w:rsidRPr="0024192D">
              <w:rPr>
                <w:sz w:val="18"/>
                <w:lang w:val="ru-RU"/>
              </w:rPr>
              <w:t>.)</w:t>
            </w:r>
          </w:p>
          <w:p w14:paraId="141F7EA8" w14:textId="77777777" w:rsidR="002D1198" w:rsidRPr="0024192D" w:rsidRDefault="002D1198" w:rsidP="002D1198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IMT-2000</w:t>
            </w:r>
          </w:p>
          <w:p w14:paraId="174AB1E6" w14:textId="77777777" w:rsidR="002D1198" w:rsidRPr="0024192D" w:rsidRDefault="002D1198" w:rsidP="002D1198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IMT-Advanced (в том числе V2X на базе LTE)</w:t>
            </w:r>
          </w:p>
          <w:p w14:paraId="2797873E" w14:textId="77777777" w:rsidR="002D1198" w:rsidRPr="0024192D" w:rsidRDefault="002D1198" w:rsidP="002D1198">
            <w:pPr>
              <w:pStyle w:val="Tabletext"/>
              <w:rPr>
                <w:sz w:val="18"/>
                <w:lang w:val="ru-RU"/>
              </w:rPr>
            </w:pPr>
            <w:r w:rsidRPr="0024192D">
              <w:rPr>
                <w:sz w:val="18"/>
                <w:lang w:val="ru-RU"/>
              </w:rPr>
              <w:t>Беспроводная ЛВС</w:t>
            </w:r>
          </w:p>
        </w:tc>
      </w:tr>
    </w:tbl>
    <w:p w14:paraId="672DAAF5" w14:textId="77777777" w:rsidR="00185A4A" w:rsidRPr="0024192D" w:rsidRDefault="00185A4A" w:rsidP="00185A4A">
      <w:pPr>
        <w:pStyle w:val="Tablefin"/>
        <w:rPr>
          <w:lang w:val="ru-RU"/>
        </w:rPr>
      </w:pPr>
    </w:p>
    <w:p w14:paraId="5E046CEB" w14:textId="77777777" w:rsidR="00A84234" w:rsidRPr="0024192D" w:rsidRDefault="00A84234" w:rsidP="00A84234">
      <w:pPr>
        <w:pStyle w:val="TableNo"/>
        <w:rPr>
          <w:lang w:val="ru-RU" w:eastAsia="ja-JP"/>
        </w:rPr>
      </w:pPr>
      <w:r w:rsidRPr="0024192D">
        <w:rPr>
          <w:lang w:val="ru-RU"/>
        </w:rPr>
        <w:t>ТАБЛИЦА 2</w:t>
      </w:r>
    </w:p>
    <w:p w14:paraId="6AD34D22" w14:textId="77777777" w:rsidR="00185A4A" w:rsidRPr="0024192D" w:rsidRDefault="00A84234" w:rsidP="00A84234">
      <w:pPr>
        <w:pStyle w:val="Tabletitle"/>
        <w:rPr>
          <w:lang w:val="ru-RU"/>
        </w:rPr>
      </w:pPr>
      <w:r w:rsidRPr="0024192D">
        <w:rPr>
          <w:lang w:val="ru-RU" w:eastAsia="ja-JP"/>
        </w:rPr>
        <w:t xml:space="preserve">Технология радиоинтерфейса ИТС – </w:t>
      </w:r>
      <w:r w:rsidRPr="0024192D">
        <w:rPr>
          <w:lang w:val="ru-RU"/>
        </w:rPr>
        <w:t>радиоопределение</w:t>
      </w:r>
    </w:p>
    <w:tbl>
      <w:tblPr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2693"/>
        <w:gridCol w:w="3881"/>
        <w:gridCol w:w="3165"/>
        <w:gridCol w:w="3165"/>
      </w:tblGrid>
      <w:tr w:rsidR="00A84234" w:rsidRPr="0024192D" w14:paraId="5B48254B" w14:textId="77777777" w:rsidTr="0024192D">
        <w:trPr>
          <w:jc w:val="center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3026B" w14:textId="77777777" w:rsidR="00A84234" w:rsidRPr="0024192D" w:rsidRDefault="00A84234" w:rsidP="00A84234">
            <w:pPr>
              <w:pStyle w:val="Tablehead"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Радиоопределение</w:t>
            </w:r>
          </w:p>
        </w:tc>
        <w:tc>
          <w:tcPr>
            <w:tcW w:w="3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0A074" w14:textId="77777777" w:rsidR="00A84234" w:rsidRPr="0024192D" w:rsidRDefault="00A84234" w:rsidP="00A84234">
            <w:pPr>
              <w:pStyle w:val="Tablehead"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Зона покрытия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87D53" w14:textId="77777777" w:rsidR="00A84234" w:rsidRPr="0024192D" w:rsidRDefault="00A84234" w:rsidP="00A84234">
            <w:pPr>
              <w:pStyle w:val="Tablehead"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Разрешающая способность</w:t>
            </w:r>
            <w:r w:rsidRPr="0024192D">
              <w:rPr>
                <w:sz w:val="18"/>
                <w:szCs w:val="18"/>
                <w:lang w:val="ru-RU"/>
              </w:rPr>
              <w:br/>
              <w:t>по дальности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CA44F" w14:textId="77777777" w:rsidR="00A84234" w:rsidRPr="0024192D" w:rsidRDefault="00A84234" w:rsidP="00A84234">
            <w:pPr>
              <w:pStyle w:val="Tablehead"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Разрешающая способность</w:t>
            </w:r>
            <w:r w:rsidRPr="0024192D">
              <w:rPr>
                <w:sz w:val="18"/>
                <w:szCs w:val="18"/>
                <w:lang w:val="ru-RU"/>
              </w:rPr>
              <w:br/>
              <w:t>по скорости</w:t>
            </w:r>
          </w:p>
        </w:tc>
      </w:tr>
      <w:tr w:rsidR="00A84234" w:rsidRPr="0024192D" w14:paraId="6476D950" w14:textId="77777777" w:rsidTr="0024192D">
        <w:trPr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B89BB" w14:textId="77777777" w:rsidR="00A84234" w:rsidRPr="0024192D" w:rsidRDefault="00A84234" w:rsidP="00A84234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Радар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FC2D2" w14:textId="77777777" w:rsidR="00A84234" w:rsidRPr="0024192D" w:rsidRDefault="00A84234" w:rsidP="00A84234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Радар малого радиуса действия</w:t>
            </w:r>
          </w:p>
        </w:tc>
        <w:tc>
          <w:tcPr>
            <w:tcW w:w="3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1BDBE" w14:textId="3C437AB7" w:rsidR="00A84234" w:rsidRPr="0024192D" w:rsidRDefault="002840AE" w:rsidP="00A84234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Мал</w:t>
            </w:r>
            <w:r w:rsidR="00A84234" w:rsidRPr="0024192D">
              <w:rPr>
                <w:sz w:val="18"/>
                <w:szCs w:val="18"/>
                <w:lang w:val="ru-RU"/>
              </w:rPr>
              <w:t>ая зона покрытия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8F87E" w14:textId="77777777" w:rsidR="00A84234" w:rsidRPr="0024192D" w:rsidRDefault="00A84234" w:rsidP="00A84234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Менее 3% дальности определения или менее 1 м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1C4C7" w14:textId="77777777" w:rsidR="00A84234" w:rsidRPr="0024192D" w:rsidRDefault="00A84234" w:rsidP="00A84234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Менее 3% скорости транспортного средства или менее 1 км/ч</w:t>
            </w:r>
          </w:p>
        </w:tc>
      </w:tr>
      <w:tr w:rsidR="00A84234" w:rsidRPr="0024192D" w14:paraId="5AD43D82" w14:textId="77777777" w:rsidTr="0024192D">
        <w:trPr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BB5CB" w14:textId="77777777" w:rsidR="00A84234" w:rsidRPr="0024192D" w:rsidRDefault="00A84234" w:rsidP="00A84234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9FD85" w14:textId="77777777" w:rsidR="00A84234" w:rsidRPr="0024192D" w:rsidRDefault="00A84234" w:rsidP="00A84234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Радар малого радиуса действия с высокой разрешающей способностью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FA9D0" w14:textId="1925EABE" w:rsidR="00A84234" w:rsidRPr="0024192D" w:rsidRDefault="002840AE" w:rsidP="00A84234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Мал</w:t>
            </w:r>
            <w:r w:rsidR="00A84234" w:rsidRPr="0024192D">
              <w:rPr>
                <w:sz w:val="18"/>
                <w:szCs w:val="18"/>
                <w:lang w:val="ru-RU"/>
              </w:rPr>
              <w:t>ая зона покрытия: десятки метров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269E0" w14:textId="77777777" w:rsidR="00A84234" w:rsidRPr="0024192D" w:rsidRDefault="00A84234" w:rsidP="00A84234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Менее 20 см дальности определения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4A3FE" w14:textId="77777777" w:rsidR="00A84234" w:rsidRPr="0024192D" w:rsidRDefault="00A84234" w:rsidP="00F90416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Не применяется</w:t>
            </w:r>
          </w:p>
        </w:tc>
      </w:tr>
      <w:tr w:rsidR="00F90416" w:rsidRPr="0024192D" w14:paraId="4A2AF665" w14:textId="77777777" w:rsidTr="0024192D">
        <w:trPr>
          <w:jc w:val="center"/>
        </w:trPr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89632" w14:textId="77777777" w:rsidR="00F90416" w:rsidRPr="0024192D" w:rsidRDefault="00F90416" w:rsidP="00F90416">
            <w:pPr>
              <w:pStyle w:val="Tabletext"/>
              <w:keepNext/>
              <w:keepLines/>
              <w:rPr>
                <w:color w:val="000000"/>
                <w:sz w:val="18"/>
                <w:szCs w:val="18"/>
                <w:lang w:val="ru-RU"/>
              </w:rPr>
            </w:pPr>
            <w:r w:rsidRPr="0024192D">
              <w:rPr>
                <w:color w:val="000000"/>
                <w:sz w:val="18"/>
                <w:szCs w:val="18"/>
                <w:lang w:val="ru-RU"/>
              </w:rPr>
              <w:t>Глобальная навигационная спутниковая система</w:t>
            </w:r>
          </w:p>
        </w:tc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6BA34" w14:textId="77777777" w:rsidR="00F90416" w:rsidRPr="0024192D" w:rsidRDefault="00F90416" w:rsidP="00F90416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Почти повсеместное покрытие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24603" w14:textId="77777777" w:rsidR="00F90416" w:rsidRPr="0024192D" w:rsidRDefault="00F90416" w:rsidP="00F90416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Не применяется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4DB39" w14:textId="77777777" w:rsidR="00F90416" w:rsidRPr="0024192D" w:rsidRDefault="00F90416" w:rsidP="00F90416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Не применяется</w:t>
            </w:r>
          </w:p>
        </w:tc>
      </w:tr>
    </w:tbl>
    <w:p w14:paraId="6D3B4E9D" w14:textId="77777777" w:rsidR="00185A4A" w:rsidRPr="0024192D" w:rsidRDefault="00185A4A" w:rsidP="00185A4A">
      <w:pPr>
        <w:pStyle w:val="Tablefin"/>
        <w:rPr>
          <w:lang w:val="ru-RU"/>
        </w:rPr>
      </w:pPr>
    </w:p>
    <w:p w14:paraId="1743D9A5" w14:textId="54F20609" w:rsidR="00185A4A" w:rsidRPr="0024192D" w:rsidRDefault="00F90416" w:rsidP="003E1631">
      <w:pPr>
        <w:pStyle w:val="TableNo"/>
        <w:keepLines/>
        <w:spacing w:before="240"/>
        <w:rPr>
          <w:lang w:val="ru-RU"/>
        </w:rPr>
      </w:pPr>
      <w:r w:rsidRPr="0024192D">
        <w:rPr>
          <w:lang w:val="ru-RU"/>
        </w:rPr>
        <w:lastRenderedPageBreak/>
        <w:t>ТАБЛИЦА</w:t>
      </w:r>
      <w:r w:rsidR="00185A4A" w:rsidRPr="0024192D">
        <w:rPr>
          <w:lang w:val="ru-RU"/>
        </w:rPr>
        <w:t xml:space="preserve"> 3</w:t>
      </w:r>
    </w:p>
    <w:p w14:paraId="2101451E" w14:textId="77777777" w:rsidR="00185A4A" w:rsidRPr="0024192D" w:rsidRDefault="00F90416" w:rsidP="003E1631">
      <w:pPr>
        <w:pStyle w:val="Tabletitle"/>
        <w:keepLines/>
        <w:rPr>
          <w:szCs w:val="22"/>
          <w:lang w:val="ru-RU"/>
        </w:rPr>
      </w:pPr>
      <w:r w:rsidRPr="0024192D">
        <w:rPr>
          <w:lang w:val="ru-RU"/>
        </w:rPr>
        <w:t>Задачи службы ИТС в аспекте радиосвязи</w:t>
      </w:r>
    </w:p>
    <w:tbl>
      <w:tblPr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1276"/>
        <w:gridCol w:w="4992"/>
        <w:gridCol w:w="1557"/>
        <w:gridCol w:w="4938"/>
      </w:tblGrid>
      <w:tr w:rsidR="00F90416" w:rsidRPr="0024192D" w14:paraId="7F6B7A40" w14:textId="77777777" w:rsidTr="0024192D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54FE3" w14:textId="77777777" w:rsidR="00F90416" w:rsidRPr="0024192D" w:rsidRDefault="00F90416" w:rsidP="00F90416">
            <w:pPr>
              <w:pStyle w:val="Tablehead"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 xml:space="preserve">Применение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695F3" w14:textId="77777777" w:rsidR="00F90416" w:rsidRPr="0024192D" w:rsidRDefault="00F90416" w:rsidP="00F90416">
            <w:pPr>
              <w:pStyle w:val="Tablehead"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Скорость передачи данных</w:t>
            </w:r>
          </w:p>
        </w:tc>
        <w:tc>
          <w:tcPr>
            <w:tcW w:w="4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366FE" w14:textId="77777777" w:rsidR="00F90416" w:rsidRPr="0024192D" w:rsidRDefault="00F90416" w:rsidP="00F90416">
            <w:pPr>
              <w:pStyle w:val="Tablehead"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Целостность данных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2DE57" w14:textId="77777777" w:rsidR="00F90416" w:rsidRPr="0024192D" w:rsidRDefault="00F90416" w:rsidP="00F90416">
            <w:pPr>
              <w:pStyle w:val="Tablehead"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Задержка передачи</w:t>
            </w:r>
          </w:p>
        </w:tc>
        <w:tc>
          <w:tcPr>
            <w:tcW w:w="4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86EB2" w14:textId="77777777" w:rsidR="00F90416" w:rsidRPr="0024192D" w:rsidRDefault="00F90416" w:rsidP="00F90416">
            <w:pPr>
              <w:pStyle w:val="Tablehead"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Технология радиоинтерфейса</w:t>
            </w:r>
            <w:r w:rsidRPr="0024192D">
              <w:rPr>
                <w:sz w:val="18"/>
                <w:szCs w:val="18"/>
                <w:lang w:val="ru-RU"/>
              </w:rPr>
              <w:br/>
              <w:t>Радиоопределение</w:t>
            </w:r>
          </w:p>
        </w:tc>
      </w:tr>
      <w:tr w:rsidR="00F90416" w:rsidRPr="0024192D" w14:paraId="616B5BE8" w14:textId="77777777" w:rsidTr="0024192D">
        <w:trPr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DF66A" w14:textId="77777777" w:rsidR="00F90416" w:rsidRPr="0024192D" w:rsidRDefault="00F90416" w:rsidP="00F90416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Безопасность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32271" w14:textId="77777777" w:rsidR="00F90416" w:rsidRPr="0024192D" w:rsidRDefault="00F90416" w:rsidP="00F90416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Средняя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D0C0A" w14:textId="77777777" w:rsidR="00F90416" w:rsidRPr="0024192D" w:rsidRDefault="00F90416" w:rsidP="00F90416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Менее одной необнаруженной ошибки сообщения на 100 сообщений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39DF3" w14:textId="77777777" w:rsidR="00F90416" w:rsidRPr="0024192D" w:rsidRDefault="00F90416" w:rsidP="00F90416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Очень низкая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F1D3D" w14:textId="77777777" w:rsidR="00F90416" w:rsidRPr="0024192D" w:rsidRDefault="00F90416" w:rsidP="00F90416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Связь малого радиуса действия между транспортными средствами и инфраструктурой</w:t>
            </w:r>
          </w:p>
          <w:p w14:paraId="01117C37" w14:textId="77777777" w:rsidR="00F90416" w:rsidRPr="0024192D" w:rsidRDefault="00F90416" w:rsidP="00F90416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Связь малого радиуса действия между транспортными средствами</w:t>
            </w:r>
          </w:p>
          <w:p w14:paraId="16D6EF4C" w14:textId="77777777" w:rsidR="00F90416" w:rsidRPr="0024192D" w:rsidRDefault="00F90416" w:rsidP="00F90416">
            <w:pPr>
              <w:pStyle w:val="Tabletext"/>
              <w:keepNext/>
              <w:keepLines/>
              <w:rPr>
                <w:color w:val="000000"/>
                <w:sz w:val="18"/>
                <w:szCs w:val="18"/>
                <w:lang w:val="ru-RU"/>
              </w:rPr>
            </w:pPr>
            <w:r w:rsidRPr="0024192D">
              <w:rPr>
                <w:color w:val="000000"/>
                <w:sz w:val="18"/>
                <w:szCs w:val="18"/>
                <w:lang w:val="ru-RU"/>
              </w:rPr>
              <w:t>Глобальная навигационная спутниковая система</w:t>
            </w:r>
          </w:p>
          <w:p w14:paraId="4EA6FB9E" w14:textId="77777777" w:rsidR="00F90416" w:rsidRPr="0024192D" w:rsidRDefault="00F90416" w:rsidP="00F90416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Радар малого радиуса действия</w:t>
            </w:r>
          </w:p>
          <w:p w14:paraId="770FCCE6" w14:textId="77777777" w:rsidR="00F90416" w:rsidRPr="0024192D" w:rsidRDefault="00F90416" w:rsidP="00F90416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Радар малого радиуса действия с высокой разрешающей способностью</w:t>
            </w:r>
          </w:p>
          <w:p w14:paraId="34349CAD" w14:textId="77777777" w:rsidR="00F90416" w:rsidRPr="0024192D" w:rsidRDefault="00F90416" w:rsidP="00F90416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Связь в диапазоне миллиметровых волн</w:t>
            </w:r>
          </w:p>
        </w:tc>
      </w:tr>
      <w:tr w:rsidR="00F90416" w:rsidRPr="0024192D" w14:paraId="64A7C57A" w14:textId="77777777" w:rsidTr="0024192D">
        <w:trPr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1C2EC" w14:textId="77777777" w:rsidR="00F90416" w:rsidRPr="0024192D" w:rsidRDefault="00F90416" w:rsidP="00F90416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Платежи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FCA4D" w14:textId="77777777" w:rsidR="00F90416" w:rsidRPr="0024192D" w:rsidRDefault="00F90416" w:rsidP="00F90416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 w:eastAsia="ja-JP"/>
              </w:rPr>
            </w:pPr>
            <w:r w:rsidRPr="0024192D">
              <w:rPr>
                <w:sz w:val="18"/>
                <w:szCs w:val="18"/>
                <w:lang w:val="ru-RU" w:eastAsia="ja-JP"/>
              </w:rPr>
              <w:t>От средней</w:t>
            </w:r>
            <w:r w:rsidRPr="0024192D">
              <w:rPr>
                <w:sz w:val="18"/>
                <w:szCs w:val="18"/>
                <w:lang w:val="ru-RU" w:eastAsia="ja-JP"/>
              </w:rPr>
              <w:br/>
              <w:t>до высокой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0BB7A" w14:textId="7AD9FE0B" w:rsidR="00F90416" w:rsidRPr="0024192D" w:rsidRDefault="00F90416" w:rsidP="00F90416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От менее одной необнаруженной ошибки сообщения на 1000 сообщений до менее одной обнаруженной ошибки сообщения на 1 млн. сообщений (коэффициент необнаруженных ошибок сообщения на 1 млн. сообщений должен быть пренебрежимо малым)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4E015" w14:textId="77777777" w:rsidR="00F90416" w:rsidRPr="0024192D" w:rsidRDefault="00F90416" w:rsidP="00F90416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Низкая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55847" w14:textId="77777777" w:rsidR="00F90416" w:rsidRPr="0024192D" w:rsidRDefault="00F90416" w:rsidP="00F90416">
            <w:pPr>
              <w:pStyle w:val="Tabletext"/>
              <w:keepNext/>
              <w:keepLines/>
              <w:rPr>
                <w:sz w:val="18"/>
                <w:szCs w:val="18"/>
                <w:lang w:val="ru-RU" w:eastAsia="ja-JP"/>
              </w:rPr>
            </w:pPr>
            <w:r w:rsidRPr="0024192D">
              <w:rPr>
                <w:sz w:val="18"/>
                <w:szCs w:val="18"/>
                <w:lang w:val="ru-RU"/>
              </w:rPr>
              <w:t>Связь малого радиуса действия между транспортными средствами и инфраструктурой</w:t>
            </w:r>
          </w:p>
          <w:p w14:paraId="2C985CAF" w14:textId="77777777" w:rsidR="00F90416" w:rsidRPr="0024192D" w:rsidRDefault="00F90416" w:rsidP="00F90416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color w:val="000000"/>
                <w:sz w:val="18"/>
                <w:szCs w:val="18"/>
                <w:lang w:val="ru-RU"/>
              </w:rPr>
              <w:t>Глобальная навигационная спутниковая система</w:t>
            </w:r>
          </w:p>
          <w:p w14:paraId="6C286496" w14:textId="77777777" w:rsidR="00F90416" w:rsidRPr="0024192D" w:rsidRDefault="00F90416" w:rsidP="00F90416">
            <w:pPr>
              <w:pStyle w:val="Tabletext"/>
              <w:keepNext/>
              <w:keepLines/>
              <w:rPr>
                <w:sz w:val="18"/>
                <w:szCs w:val="18"/>
                <w:lang w:val="ru-RU" w:eastAsia="ja-JP"/>
              </w:rPr>
            </w:pPr>
            <w:r w:rsidRPr="0024192D">
              <w:rPr>
                <w:sz w:val="18"/>
                <w:szCs w:val="18"/>
                <w:lang w:val="ru-RU" w:eastAsia="ja-JP"/>
              </w:rPr>
              <w:t>Территориально-распределенная связь</w:t>
            </w:r>
          </w:p>
        </w:tc>
      </w:tr>
      <w:tr w:rsidR="00F90416" w:rsidRPr="0024192D" w14:paraId="0F939CB8" w14:textId="77777777" w:rsidTr="0024192D">
        <w:trPr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FC43F" w14:textId="4ED8911E" w:rsidR="00F90416" w:rsidRPr="0024192D" w:rsidRDefault="00F90416" w:rsidP="00F90416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Радиовещательная передача данных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86014" w14:textId="77777777" w:rsidR="00F90416" w:rsidRPr="0024192D" w:rsidRDefault="00F90416" w:rsidP="00F90416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Высокая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ACC24" w14:textId="77777777" w:rsidR="00F90416" w:rsidRPr="0024192D" w:rsidRDefault="00F90416" w:rsidP="00F90416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Очень высокая: низкая вероятность необнаруженных ошибок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631B6" w14:textId="77777777" w:rsidR="00F90416" w:rsidRPr="0024192D" w:rsidRDefault="00F90416" w:rsidP="00F90416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Средняя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DC22C" w14:textId="77777777" w:rsidR="00F90416" w:rsidRPr="0024192D" w:rsidRDefault="00F90416" w:rsidP="00F90416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Связь малого радиуса действия между транспортными средствами и инфраструктурой</w:t>
            </w:r>
          </w:p>
          <w:p w14:paraId="5DEEEE85" w14:textId="77777777" w:rsidR="00F90416" w:rsidRPr="0024192D" w:rsidRDefault="00F90416" w:rsidP="00F90416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 w:eastAsia="ja-JP"/>
              </w:rPr>
              <w:t>Территориально-распределенная связь</w:t>
            </w:r>
          </w:p>
          <w:p w14:paraId="3241562C" w14:textId="77777777" w:rsidR="00F90416" w:rsidRPr="0024192D" w:rsidRDefault="00F90416" w:rsidP="00F90416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24192D">
              <w:rPr>
                <w:sz w:val="18"/>
                <w:szCs w:val="18"/>
                <w:lang w:val="ru-RU"/>
              </w:rPr>
              <w:t>Вещание</w:t>
            </w:r>
          </w:p>
        </w:tc>
      </w:tr>
    </w:tbl>
    <w:p w14:paraId="2CF0044E" w14:textId="77777777" w:rsidR="00185A4A" w:rsidRPr="0024192D" w:rsidRDefault="00185A4A" w:rsidP="00185A4A">
      <w:pPr>
        <w:pStyle w:val="Tablefin"/>
        <w:rPr>
          <w:lang w:val="ru-RU"/>
        </w:rPr>
      </w:pPr>
    </w:p>
    <w:p w14:paraId="0EE1E66D" w14:textId="77777777" w:rsidR="00185A4A" w:rsidRPr="0024192D" w:rsidRDefault="00185A4A" w:rsidP="00185A4A">
      <w:pPr>
        <w:spacing w:before="0"/>
        <w:rPr>
          <w:sz w:val="16"/>
          <w:szCs w:val="16"/>
          <w:lang w:val="ru-RU"/>
        </w:rPr>
      </w:pPr>
    </w:p>
    <w:p w14:paraId="0B519F05" w14:textId="77777777" w:rsidR="00185A4A" w:rsidRPr="0024192D" w:rsidRDefault="00185A4A" w:rsidP="00185A4A">
      <w:pPr>
        <w:overflowPunct/>
        <w:autoSpaceDE/>
        <w:autoSpaceDN/>
        <w:adjustRightInd/>
        <w:spacing w:before="0"/>
        <w:rPr>
          <w:sz w:val="16"/>
          <w:szCs w:val="16"/>
          <w:lang w:val="ru-RU"/>
        </w:rPr>
        <w:sectPr w:rsidR="00185A4A" w:rsidRPr="0024192D" w:rsidSect="00351AF9">
          <w:headerReference w:type="even" r:id="rId22"/>
          <w:headerReference w:type="default" r:id="rId23"/>
          <w:pgSz w:w="16834" w:h="11907" w:orient="landscape" w:code="9"/>
          <w:pgMar w:top="1418" w:right="1134" w:bottom="1134" w:left="1134" w:header="720" w:footer="482" w:gutter="0"/>
          <w:cols w:space="720"/>
        </w:sectPr>
      </w:pPr>
    </w:p>
    <w:p w14:paraId="554E37DD" w14:textId="77777777" w:rsidR="00185A4A" w:rsidRPr="0024192D" w:rsidRDefault="00185A4A" w:rsidP="00185A4A">
      <w:pPr>
        <w:pStyle w:val="Heading1"/>
        <w:spacing w:before="0"/>
        <w:rPr>
          <w:rFonts w:eastAsia="MS Mincho"/>
          <w:lang w:val="ru-RU"/>
        </w:rPr>
      </w:pPr>
      <w:r w:rsidRPr="0024192D">
        <w:rPr>
          <w:rFonts w:eastAsia="MS Mincho"/>
          <w:lang w:val="ru-RU"/>
        </w:rPr>
        <w:lastRenderedPageBreak/>
        <w:t>3</w:t>
      </w:r>
      <w:r w:rsidRPr="0024192D">
        <w:rPr>
          <w:rFonts w:eastAsia="MS Mincho"/>
          <w:lang w:val="ru-RU"/>
        </w:rPr>
        <w:tab/>
      </w:r>
      <w:r w:rsidR="002C300F" w:rsidRPr="0024192D">
        <w:rPr>
          <w:lang w:val="ru-RU"/>
        </w:rPr>
        <w:t>Международная стандартизация</w:t>
      </w:r>
    </w:p>
    <w:p w14:paraId="34C20A34" w14:textId="77777777" w:rsidR="002C300F" w:rsidRPr="0024192D" w:rsidRDefault="002C300F" w:rsidP="002C300F">
      <w:pPr>
        <w:rPr>
          <w:lang w:val="ru-RU"/>
        </w:rPr>
      </w:pPr>
      <w:r w:rsidRPr="0024192D">
        <w:rPr>
          <w:lang w:val="ru-RU"/>
        </w:rPr>
        <w:t>По соображениям безопасности желательно обеспечивать международную стандартизацию ИТС в отношении радиосвязи малого действия между транспортными средствами и транспортными средствами и инфраструктурой и любых радаров малого радиуса действия, в которых используются комплексные технологии.</w:t>
      </w:r>
    </w:p>
    <w:p w14:paraId="130E3C78" w14:textId="77777777" w:rsidR="00185A4A" w:rsidRPr="0024192D" w:rsidRDefault="002C300F" w:rsidP="002C300F">
      <w:pPr>
        <w:rPr>
          <w:lang w:val="ru-RU"/>
        </w:rPr>
      </w:pPr>
      <w:r w:rsidRPr="0024192D">
        <w:rPr>
          <w:lang w:val="ru-RU"/>
        </w:rPr>
        <w:t>С точки зрения пользователя международная стандартизация также весьма желательна, по крайней мере на региональной основе, по соображениям удобства пользователей, перемещающихся в пределах этого региона, а также в отношении вещания и радиосвязи малого радиуса действия между транспортными средствами и транспортными средствами и инфраструктурой.</w:t>
      </w:r>
    </w:p>
    <w:p w14:paraId="24327753" w14:textId="77777777" w:rsidR="00185A4A" w:rsidRPr="0024192D" w:rsidRDefault="00185A4A" w:rsidP="00185A4A">
      <w:pPr>
        <w:pStyle w:val="Heading1"/>
        <w:rPr>
          <w:rFonts w:eastAsia="MS Mincho"/>
          <w:lang w:val="ru-RU"/>
        </w:rPr>
      </w:pPr>
      <w:r w:rsidRPr="0024192D">
        <w:rPr>
          <w:rFonts w:eastAsia="MS Mincho"/>
          <w:lang w:val="ru-RU"/>
        </w:rPr>
        <w:t>4</w:t>
      </w:r>
      <w:r w:rsidRPr="0024192D">
        <w:rPr>
          <w:rFonts w:eastAsia="MS Mincho"/>
          <w:lang w:val="ru-RU"/>
        </w:rPr>
        <w:tab/>
      </w:r>
      <w:r w:rsidR="00EC58E0" w:rsidRPr="0024192D">
        <w:rPr>
          <w:lang w:val="ru-RU"/>
        </w:rPr>
        <w:t>Требования по присоединению</w:t>
      </w:r>
    </w:p>
    <w:p w14:paraId="3F1879AD" w14:textId="77777777" w:rsidR="00185A4A" w:rsidRPr="0024192D" w:rsidRDefault="00EC58E0" w:rsidP="00185A4A">
      <w:pPr>
        <w:rPr>
          <w:rFonts w:eastAsia="MS Mincho"/>
          <w:lang w:val="ru-RU"/>
        </w:rPr>
      </w:pPr>
      <w:r w:rsidRPr="0024192D">
        <w:rPr>
          <w:lang w:val="ru-RU"/>
        </w:rPr>
        <w:t>Как представляется, наибольшая емкость данных потребуется для целей сбора данных, поступающих от придорожных датчиков. Другие службы включают управление сигналами и дорожными знаками со сменной информацией, распределение данных между органами управления дорожным движением, поставщиками услуг и руководителями парков транспортных средств, распределение данных между вещательными и придорожными средствами связи. Ожидается сочетание выделенных и коммутируемых соединений. Эффективность распределения между многими пунктами повысит использование связи с коммутацией пакетов.</w:t>
      </w:r>
    </w:p>
    <w:p w14:paraId="2900C97A" w14:textId="77777777" w:rsidR="00185A4A" w:rsidRPr="0024192D" w:rsidRDefault="00185A4A" w:rsidP="00185A4A">
      <w:pPr>
        <w:pStyle w:val="Heading1"/>
        <w:rPr>
          <w:rFonts w:eastAsia="MS Mincho"/>
          <w:lang w:val="ru-RU"/>
        </w:rPr>
      </w:pPr>
      <w:r w:rsidRPr="0024192D">
        <w:rPr>
          <w:rFonts w:eastAsia="MS Mincho"/>
          <w:lang w:val="ru-RU"/>
        </w:rPr>
        <w:t>5</w:t>
      </w:r>
      <w:r w:rsidRPr="0024192D">
        <w:rPr>
          <w:rFonts w:eastAsia="MS Mincho"/>
          <w:lang w:val="ru-RU"/>
        </w:rPr>
        <w:tab/>
      </w:r>
      <w:r w:rsidR="0015357F" w:rsidRPr="0024192D">
        <w:rPr>
          <w:lang w:val="ru-RU"/>
        </w:rPr>
        <w:t>Использование появляющихся служб подвижной электросвязи</w:t>
      </w:r>
    </w:p>
    <w:p w14:paraId="1E3E08D1" w14:textId="3C57F102" w:rsidR="00185A4A" w:rsidRPr="0024192D" w:rsidRDefault="0015357F" w:rsidP="00185A4A">
      <w:pPr>
        <w:rPr>
          <w:lang w:val="ru-RU"/>
        </w:rPr>
      </w:pPr>
      <w:r w:rsidRPr="0024192D">
        <w:rPr>
          <w:lang w:val="ru-RU"/>
        </w:rPr>
        <w:t>Предполагается, что появляющиеся службы подвижной связи смогут поддерживать применения ИТС, требующие наземной, двусторонней</w:t>
      </w:r>
      <w:r w:rsidRPr="0024192D">
        <w:rPr>
          <w:szCs w:val="22"/>
          <w:lang w:val="ru-RU" w:eastAsia="ja-JP"/>
        </w:rPr>
        <w:t xml:space="preserve"> территориально-распределенной </w:t>
      </w:r>
      <w:r w:rsidRPr="0024192D">
        <w:rPr>
          <w:lang w:val="ru-RU"/>
        </w:rPr>
        <w:t>связи с широким охватом, в частности в сочетании с ГНСС.</w:t>
      </w:r>
    </w:p>
    <w:p w14:paraId="14C5BE82" w14:textId="5DED9F05" w:rsidR="00351AF9" w:rsidRPr="0024192D" w:rsidRDefault="00351AF9" w:rsidP="00351AF9">
      <w:pPr>
        <w:spacing w:before="720"/>
        <w:jc w:val="center"/>
        <w:rPr>
          <w:lang w:val="ru-RU"/>
        </w:rPr>
      </w:pPr>
      <w:r w:rsidRPr="0024192D">
        <w:rPr>
          <w:lang w:val="ru-RU"/>
        </w:rPr>
        <w:t>______________</w:t>
      </w:r>
    </w:p>
    <w:sectPr w:rsidR="00351AF9" w:rsidRPr="0024192D" w:rsidSect="00B81788">
      <w:headerReference w:type="even" r:id="rId24"/>
      <w:headerReference w:type="default" r:id="rId25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3D14F" w14:textId="77777777" w:rsidR="00770D65" w:rsidRDefault="00770D65">
      <w:r>
        <w:separator/>
      </w:r>
    </w:p>
  </w:endnote>
  <w:endnote w:type="continuationSeparator" w:id="0">
    <w:p w14:paraId="5415066C" w14:textId="77777777" w:rsidR="00770D65" w:rsidRDefault="00770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F0DBB" w14:textId="77777777" w:rsidR="00770D65" w:rsidRDefault="00770D65">
      <w:r>
        <w:separator/>
      </w:r>
    </w:p>
  </w:footnote>
  <w:footnote w:type="continuationSeparator" w:id="0">
    <w:p w14:paraId="6C34EC6F" w14:textId="77777777" w:rsidR="00770D65" w:rsidRDefault="00770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B9937" w14:textId="77777777" w:rsidR="007F1230" w:rsidRDefault="007F123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19C85" w14:textId="77777777" w:rsidR="007F1230" w:rsidRDefault="007F1230" w:rsidP="007F1230">
    <w:pPr>
      <w:pStyle w:val="Header"/>
      <w:ind w:right="360" w:firstLine="360"/>
      <w:jc w:val="left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50028A7E" wp14:editId="0C87E2C9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56A60" w14:textId="33B96069" w:rsidR="007F1230" w:rsidRPr="00C6172F" w:rsidRDefault="007F1230" w:rsidP="007F123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  <w:rPr>
        <w:b/>
      </w:rPr>
    </w:pPr>
    <w:r w:rsidRPr="00C6172F">
      <w:rPr>
        <w:rStyle w:val="PageNumber"/>
        <w:b/>
        <w:bCs/>
      </w:rPr>
      <w:fldChar w:fldCharType="begin"/>
    </w:r>
    <w:r w:rsidRPr="00C6172F">
      <w:rPr>
        <w:rStyle w:val="PageNumber"/>
        <w:b/>
        <w:bCs/>
      </w:rPr>
      <w:instrText xml:space="preserve"> PAGE </w:instrText>
    </w:r>
    <w:r w:rsidRPr="00C6172F">
      <w:rPr>
        <w:rStyle w:val="PageNumber"/>
        <w:b/>
        <w:bCs/>
      </w:rPr>
      <w:fldChar w:fldCharType="separate"/>
    </w:r>
    <w:r w:rsidR="006D42EA">
      <w:rPr>
        <w:rStyle w:val="PageNumber"/>
        <w:b/>
        <w:bCs/>
        <w:noProof/>
      </w:rPr>
      <w:t>8</w:t>
    </w:r>
    <w:r w:rsidRPr="00C6172F">
      <w:rPr>
        <w:rStyle w:val="PageNumber"/>
        <w:b/>
        <w:bCs/>
      </w:rPr>
      <w:fldChar w:fldCharType="end"/>
    </w:r>
    <w:r w:rsidRPr="00C6172F">
      <w:rPr>
        <w:b/>
      </w:rPr>
      <w:tab/>
    </w:r>
    <w:r w:rsidRPr="00C6172F">
      <w:rPr>
        <w:b/>
        <w:lang w:val="ru-RU"/>
      </w:rPr>
      <w:t>Рек</w:t>
    </w:r>
    <w:r w:rsidRPr="008F6D30">
      <w:rPr>
        <w:b/>
        <w:lang w:val="ru-RU"/>
      </w:rPr>
      <w:t xml:space="preserve">.  </w:t>
    </w:r>
    <w:r w:rsidR="00BE32C1" w:rsidRPr="00BE32C1">
      <w:rPr>
        <w:b/>
        <w:bCs/>
      </w:rPr>
      <w:fldChar w:fldCharType="begin"/>
    </w:r>
    <w:r w:rsidR="00BE32C1" w:rsidRPr="00BE32C1">
      <w:rPr>
        <w:b/>
        <w:bCs/>
      </w:rPr>
      <w:instrText>styleref href</w:instrText>
    </w:r>
    <w:r w:rsidR="00BE32C1" w:rsidRPr="00BE32C1">
      <w:rPr>
        <w:b/>
        <w:bCs/>
      </w:rPr>
      <w:fldChar w:fldCharType="separate"/>
    </w:r>
    <w:r w:rsidR="0085583A">
      <w:rPr>
        <w:b/>
        <w:bCs/>
        <w:noProof/>
      </w:rPr>
      <w:t>МСЭ-R  M.1890-1</w:t>
    </w:r>
    <w:r w:rsidR="00BE32C1" w:rsidRPr="00BE32C1">
      <w:rPr>
        <w:b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48FCA" w14:textId="77777777" w:rsidR="007F1230" w:rsidRDefault="007F1230"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M.1890-1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6BAEC" w14:textId="62BE6E1D" w:rsidR="007F1230" w:rsidRPr="00C6172F" w:rsidRDefault="007F1230" w:rsidP="00B81788">
    <w:pPr>
      <w:pStyle w:val="Header"/>
      <w:spacing w:before="120"/>
      <w:rPr>
        <w:szCs w:val="22"/>
      </w:rPr>
    </w:pPr>
    <w:r w:rsidRPr="00C6172F">
      <w:rPr>
        <w:szCs w:val="22"/>
      </w:rPr>
      <w:tab/>
    </w:r>
    <w:r w:rsidRPr="00C6172F">
      <w:rPr>
        <w:b/>
        <w:szCs w:val="22"/>
        <w:lang w:val="ru-RU"/>
      </w:rPr>
      <w:t>Рек</w:t>
    </w:r>
    <w:r w:rsidRPr="00C6172F">
      <w:rPr>
        <w:b/>
        <w:szCs w:val="22"/>
        <w:lang w:val="en-US"/>
      </w:rPr>
      <w:t xml:space="preserve">.  </w:t>
    </w:r>
    <w:r w:rsidR="00BE32C1" w:rsidRPr="00BE32C1">
      <w:rPr>
        <w:b/>
        <w:bCs/>
        <w:szCs w:val="22"/>
      </w:rPr>
      <w:fldChar w:fldCharType="begin"/>
    </w:r>
    <w:r w:rsidR="00BE32C1" w:rsidRPr="00BE32C1">
      <w:rPr>
        <w:b/>
        <w:bCs/>
        <w:szCs w:val="22"/>
      </w:rPr>
      <w:instrText>styleref href</w:instrText>
    </w:r>
    <w:r w:rsidR="00BE32C1" w:rsidRPr="00BE32C1">
      <w:rPr>
        <w:b/>
        <w:bCs/>
        <w:szCs w:val="22"/>
      </w:rPr>
      <w:fldChar w:fldCharType="separate"/>
    </w:r>
    <w:r w:rsidR="0085583A">
      <w:rPr>
        <w:b/>
        <w:bCs/>
        <w:noProof/>
        <w:szCs w:val="22"/>
      </w:rPr>
      <w:t>МСЭ-R  M.1890-1</w:t>
    </w:r>
    <w:r w:rsidR="00BE32C1" w:rsidRPr="00BE32C1">
      <w:rPr>
        <w:b/>
        <w:szCs w:val="22"/>
        <w:lang w:val="ru-RU"/>
      </w:rPr>
      <w:fldChar w:fldCharType="end"/>
    </w:r>
    <w:r w:rsidRPr="00C6172F">
      <w:rPr>
        <w:szCs w:val="22"/>
      </w:rPr>
      <w:tab/>
    </w:r>
    <w:r w:rsidRPr="00C6172F">
      <w:rPr>
        <w:rStyle w:val="PageNumber"/>
        <w:b/>
        <w:bCs/>
        <w:szCs w:val="22"/>
      </w:rPr>
      <w:fldChar w:fldCharType="begin"/>
    </w:r>
    <w:r w:rsidRPr="00C6172F">
      <w:rPr>
        <w:rStyle w:val="PageNumber"/>
        <w:b/>
        <w:bCs/>
        <w:szCs w:val="22"/>
      </w:rPr>
      <w:instrText xml:space="preserve"> PAGE </w:instrText>
    </w:r>
    <w:r w:rsidRPr="00C6172F">
      <w:rPr>
        <w:rStyle w:val="PageNumber"/>
        <w:b/>
        <w:bCs/>
        <w:szCs w:val="22"/>
      </w:rPr>
      <w:fldChar w:fldCharType="separate"/>
    </w:r>
    <w:r w:rsidR="006D42EA">
      <w:rPr>
        <w:rStyle w:val="PageNumber"/>
        <w:b/>
        <w:bCs/>
        <w:noProof/>
        <w:szCs w:val="22"/>
      </w:rPr>
      <w:t>7</w:t>
    </w:r>
    <w:r w:rsidRPr="00C6172F">
      <w:rPr>
        <w:rStyle w:val="PageNumber"/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F62EC" w14:textId="13570718" w:rsidR="007F1230" w:rsidRPr="00C6172F" w:rsidRDefault="007F1230" w:rsidP="00976FF1">
    <w:pPr>
      <w:tabs>
        <w:tab w:val="clear" w:pos="794"/>
        <w:tab w:val="clear" w:pos="1191"/>
        <w:tab w:val="clear" w:pos="1588"/>
        <w:tab w:val="clear" w:pos="1985"/>
        <w:tab w:val="center" w:pos="7088"/>
        <w:tab w:val="center" w:pos="9696"/>
      </w:tabs>
      <w:jc w:val="left"/>
    </w:pPr>
    <w:r w:rsidRPr="00C6172F">
      <w:rPr>
        <w:rStyle w:val="PageNumber"/>
        <w:b/>
        <w:bCs/>
      </w:rPr>
      <w:fldChar w:fldCharType="begin"/>
    </w:r>
    <w:r w:rsidRPr="00C6172F">
      <w:rPr>
        <w:rStyle w:val="PageNumber"/>
        <w:b/>
        <w:bCs/>
      </w:rPr>
      <w:instrText xml:space="preserve"> PAGE </w:instrText>
    </w:r>
    <w:r w:rsidRPr="00C6172F">
      <w:rPr>
        <w:rStyle w:val="PageNumber"/>
        <w:b/>
        <w:bCs/>
      </w:rPr>
      <w:fldChar w:fldCharType="separate"/>
    </w:r>
    <w:r w:rsidR="006D42EA">
      <w:rPr>
        <w:rStyle w:val="PageNumber"/>
        <w:b/>
        <w:bCs/>
        <w:noProof/>
      </w:rPr>
      <w:t>10</w:t>
    </w:r>
    <w:r w:rsidRPr="00C6172F">
      <w:rPr>
        <w:rStyle w:val="PageNumber"/>
        <w:b/>
        <w:bCs/>
      </w:rPr>
      <w:fldChar w:fldCharType="end"/>
    </w:r>
    <w:r w:rsidRPr="00C6172F">
      <w:tab/>
    </w:r>
    <w:r w:rsidRPr="00C6172F">
      <w:rPr>
        <w:b/>
        <w:lang w:val="ru-RU"/>
      </w:rPr>
      <w:t>Рек</w:t>
    </w:r>
    <w:r w:rsidRPr="00C6172F">
      <w:rPr>
        <w:b/>
        <w:lang w:val="en-US"/>
      </w:rPr>
      <w:t xml:space="preserve">.  </w:t>
    </w:r>
    <w:r w:rsidR="00BE32C1" w:rsidRPr="00BE32C1">
      <w:rPr>
        <w:b/>
        <w:bCs/>
      </w:rPr>
      <w:fldChar w:fldCharType="begin"/>
    </w:r>
    <w:r w:rsidR="00BE32C1" w:rsidRPr="00BE32C1">
      <w:rPr>
        <w:b/>
        <w:bCs/>
      </w:rPr>
      <w:instrText>styleref href</w:instrText>
    </w:r>
    <w:r w:rsidR="00BE32C1" w:rsidRPr="00BE32C1">
      <w:rPr>
        <w:b/>
        <w:bCs/>
      </w:rPr>
      <w:fldChar w:fldCharType="separate"/>
    </w:r>
    <w:r w:rsidR="0024192D">
      <w:rPr>
        <w:b/>
        <w:bCs/>
        <w:noProof/>
      </w:rPr>
      <w:t>МСЭ-R  M.1890-1</w:t>
    </w:r>
    <w:r w:rsidR="00BE32C1" w:rsidRPr="00BE32C1">
      <w:rPr>
        <w:b/>
        <w:lang w:val="ru-RU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3EA3A" w14:textId="303E5D60" w:rsidR="007F1230" w:rsidRPr="00C6172F" w:rsidRDefault="007F1230" w:rsidP="003E1631">
    <w:pPr>
      <w:tabs>
        <w:tab w:val="clear" w:pos="794"/>
        <w:tab w:val="clear" w:pos="1191"/>
        <w:tab w:val="clear" w:pos="1588"/>
        <w:tab w:val="clear" w:pos="1985"/>
        <w:tab w:val="center" w:pos="7088"/>
        <w:tab w:val="right" w:pos="14175"/>
      </w:tabs>
      <w:jc w:val="left"/>
    </w:pPr>
    <w:r w:rsidRPr="00C6172F">
      <w:tab/>
    </w:r>
    <w:r w:rsidRPr="00C6172F">
      <w:rPr>
        <w:b/>
        <w:lang w:val="ru-RU"/>
      </w:rPr>
      <w:t>Рек</w:t>
    </w:r>
    <w:r w:rsidRPr="00C6172F">
      <w:rPr>
        <w:b/>
        <w:lang w:val="en-US"/>
      </w:rPr>
      <w:t xml:space="preserve">.  </w:t>
    </w:r>
    <w:r w:rsidR="00BE32C1" w:rsidRPr="00BE32C1">
      <w:rPr>
        <w:b/>
        <w:bCs/>
      </w:rPr>
      <w:fldChar w:fldCharType="begin"/>
    </w:r>
    <w:r w:rsidR="00BE32C1" w:rsidRPr="00BE32C1">
      <w:rPr>
        <w:b/>
        <w:bCs/>
      </w:rPr>
      <w:instrText>styleref href</w:instrText>
    </w:r>
    <w:r w:rsidR="00BE32C1" w:rsidRPr="00BE32C1">
      <w:rPr>
        <w:b/>
        <w:bCs/>
      </w:rPr>
      <w:fldChar w:fldCharType="separate"/>
    </w:r>
    <w:r w:rsidR="0085583A">
      <w:rPr>
        <w:b/>
        <w:bCs/>
        <w:noProof/>
      </w:rPr>
      <w:t>МСЭ-R  M.1890-1</w:t>
    </w:r>
    <w:r w:rsidR="00BE32C1" w:rsidRPr="00BE32C1">
      <w:rPr>
        <w:b/>
        <w:lang w:val="ru-RU"/>
      </w:rPr>
      <w:fldChar w:fldCharType="end"/>
    </w:r>
    <w:r w:rsidRPr="00C6172F">
      <w:rPr>
        <w:b/>
        <w:bCs/>
      </w:rPr>
      <w:tab/>
    </w:r>
    <w:r w:rsidRPr="00C6172F">
      <w:rPr>
        <w:rStyle w:val="PageNumber"/>
        <w:b/>
        <w:bCs/>
      </w:rPr>
      <w:fldChar w:fldCharType="begin"/>
    </w:r>
    <w:r w:rsidRPr="00C6172F">
      <w:rPr>
        <w:rStyle w:val="PageNumber"/>
        <w:b/>
        <w:bCs/>
      </w:rPr>
      <w:instrText xml:space="preserve"> PAGE </w:instrText>
    </w:r>
    <w:r w:rsidRPr="00C6172F">
      <w:rPr>
        <w:rStyle w:val="PageNumber"/>
        <w:b/>
        <w:bCs/>
      </w:rPr>
      <w:fldChar w:fldCharType="separate"/>
    </w:r>
    <w:r w:rsidR="006D42EA">
      <w:rPr>
        <w:rStyle w:val="PageNumber"/>
        <w:b/>
        <w:bCs/>
        <w:noProof/>
      </w:rPr>
      <w:t>11</w:t>
    </w:r>
    <w:r w:rsidRPr="00C6172F"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6109E" w14:textId="571379CB" w:rsidR="007F1230" w:rsidRPr="008F6D30" w:rsidRDefault="007F1230">
    <w:pPr>
      <w:pStyle w:val="Header"/>
      <w:jc w:val="left"/>
      <w:rPr>
        <w:sz w:val="20"/>
        <w:lang w:val="en-US"/>
      </w:rPr>
    </w:pPr>
    <w:r w:rsidRPr="008F6D30">
      <w:rPr>
        <w:rStyle w:val="PageNumber"/>
        <w:b/>
        <w:bCs/>
        <w:sz w:val="20"/>
      </w:rPr>
      <w:fldChar w:fldCharType="begin"/>
    </w:r>
    <w:r w:rsidRPr="008F6D30">
      <w:rPr>
        <w:rStyle w:val="PageNumber"/>
        <w:b/>
        <w:bCs/>
        <w:sz w:val="20"/>
        <w:lang w:val="en-US"/>
      </w:rPr>
      <w:instrText xml:space="preserve"> PAGE </w:instrText>
    </w:r>
    <w:r w:rsidRPr="008F6D30">
      <w:rPr>
        <w:rStyle w:val="PageNumber"/>
        <w:b/>
        <w:bCs/>
        <w:sz w:val="20"/>
      </w:rPr>
      <w:fldChar w:fldCharType="separate"/>
    </w:r>
    <w:r w:rsidR="006D42EA">
      <w:rPr>
        <w:rStyle w:val="PageNumber"/>
        <w:b/>
        <w:bCs/>
        <w:noProof/>
        <w:sz w:val="20"/>
        <w:lang w:val="en-US"/>
      </w:rPr>
      <w:t>12</w:t>
    </w:r>
    <w:r w:rsidRPr="008F6D30">
      <w:rPr>
        <w:rStyle w:val="PageNumber"/>
        <w:b/>
        <w:bCs/>
        <w:sz w:val="20"/>
      </w:rPr>
      <w:fldChar w:fldCharType="end"/>
    </w:r>
    <w:r w:rsidRPr="008F6D30">
      <w:rPr>
        <w:sz w:val="20"/>
        <w:lang w:val="en-US"/>
      </w:rPr>
      <w:tab/>
    </w:r>
    <w:r w:rsidR="008F6D30" w:rsidRPr="008F6D30">
      <w:rPr>
        <w:b/>
        <w:sz w:val="20"/>
        <w:lang w:val="ru-RU"/>
      </w:rPr>
      <w:t>Рек</w:t>
    </w:r>
    <w:r w:rsidR="008F6D30" w:rsidRPr="008F6D30">
      <w:rPr>
        <w:b/>
        <w:sz w:val="20"/>
        <w:lang w:val="en-US"/>
      </w:rPr>
      <w:t xml:space="preserve">.  </w:t>
    </w:r>
    <w:r w:rsidR="00BE32C1" w:rsidRPr="00BE32C1">
      <w:rPr>
        <w:b/>
        <w:bCs/>
        <w:sz w:val="20"/>
      </w:rPr>
      <w:fldChar w:fldCharType="begin"/>
    </w:r>
    <w:r w:rsidR="00BE32C1" w:rsidRPr="00BE32C1">
      <w:rPr>
        <w:b/>
        <w:bCs/>
        <w:sz w:val="20"/>
      </w:rPr>
      <w:instrText>styleref href</w:instrText>
    </w:r>
    <w:r w:rsidR="00BE32C1" w:rsidRPr="00BE32C1">
      <w:rPr>
        <w:b/>
        <w:bCs/>
        <w:sz w:val="20"/>
      </w:rPr>
      <w:fldChar w:fldCharType="separate"/>
    </w:r>
    <w:r w:rsidR="0024192D">
      <w:rPr>
        <w:b/>
        <w:bCs/>
        <w:noProof/>
        <w:sz w:val="20"/>
      </w:rPr>
      <w:t>МСЭ-R  M.1890-1</w:t>
    </w:r>
    <w:r w:rsidR="00BE32C1" w:rsidRPr="00BE32C1">
      <w:rPr>
        <w:b/>
        <w:sz w:val="20"/>
        <w:lang w:val="ru-RU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63267" w14:textId="77777777" w:rsidR="007F1230" w:rsidRPr="00C6172F" w:rsidRDefault="007F1230" w:rsidP="00B81788">
    <w:pPr>
      <w:pStyle w:val="Header"/>
      <w:spacing w:before="120"/>
    </w:pPr>
    <w:r w:rsidRPr="00C6172F">
      <w:tab/>
    </w:r>
    <w:r w:rsidRPr="00C6172F">
      <w:rPr>
        <w:b/>
        <w:lang w:val="ru-RU"/>
      </w:rPr>
      <w:t>Рек</w:t>
    </w:r>
    <w:r w:rsidRPr="00C6172F">
      <w:rPr>
        <w:b/>
        <w:lang w:val="en-US"/>
      </w:rPr>
      <w:t xml:space="preserve">.  </w:t>
    </w:r>
    <w:r w:rsidRPr="00C6172F">
      <w:rPr>
        <w:b/>
        <w:lang w:val="ru-RU"/>
      </w:rPr>
      <w:t>МСЭ</w:t>
    </w:r>
    <w:r w:rsidRPr="00C6172F">
      <w:rPr>
        <w:b/>
        <w:lang w:val="en-US"/>
      </w:rPr>
      <w:t>-R  M.1890-01</w:t>
    </w:r>
    <w:r w:rsidRPr="00C6172F">
      <w:tab/>
    </w:r>
    <w:r w:rsidRPr="00C6172F">
      <w:rPr>
        <w:rStyle w:val="PageNumber"/>
        <w:b/>
        <w:bCs/>
      </w:rPr>
      <w:fldChar w:fldCharType="begin"/>
    </w:r>
    <w:r w:rsidRPr="00C6172F">
      <w:rPr>
        <w:rStyle w:val="PageNumber"/>
        <w:b/>
        <w:bCs/>
      </w:rPr>
      <w:instrText xml:space="preserve"> PAGE </w:instrText>
    </w:r>
    <w:r w:rsidRPr="00C6172F">
      <w:rPr>
        <w:rStyle w:val="PageNumber"/>
        <w:b/>
        <w:bCs/>
      </w:rPr>
      <w:fldChar w:fldCharType="separate"/>
    </w:r>
    <w:r w:rsidR="002D1198">
      <w:rPr>
        <w:rStyle w:val="PageNumber"/>
        <w:b/>
        <w:bCs/>
        <w:noProof/>
      </w:rPr>
      <w:t>13</w:t>
    </w:r>
    <w:r w:rsidRPr="00C6172F"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n-GB" w:vendorID="64" w:dllVersion="6" w:nlCheck="1" w:checkStyle="1"/>
  <w:activeWritingStyle w:appName="MSWord" w:lang="ru-RU" w:vendorID="64" w:dllVersion="6" w:nlCheck="1" w:checkStyle="0"/>
  <w:activeWritingStyle w:appName="MSWord" w:lang="es-ES_tradnl" w:vendorID="64" w:dllVersion="6" w:nlCheck="1" w:checkStyle="1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A4A"/>
    <w:rsid w:val="00087205"/>
    <w:rsid w:val="00101A85"/>
    <w:rsid w:val="0013348A"/>
    <w:rsid w:val="0015357F"/>
    <w:rsid w:val="001724B6"/>
    <w:rsid w:val="00185A4A"/>
    <w:rsid w:val="00190DD2"/>
    <w:rsid w:val="001B522C"/>
    <w:rsid w:val="001C3F89"/>
    <w:rsid w:val="00217EBF"/>
    <w:rsid w:val="00240310"/>
    <w:rsid w:val="0024192D"/>
    <w:rsid w:val="00241D68"/>
    <w:rsid w:val="00242AEE"/>
    <w:rsid w:val="00274F88"/>
    <w:rsid w:val="002840AE"/>
    <w:rsid w:val="002C300F"/>
    <w:rsid w:val="002D1198"/>
    <w:rsid w:val="002D76C4"/>
    <w:rsid w:val="002E13A4"/>
    <w:rsid w:val="002F5C03"/>
    <w:rsid w:val="00305A85"/>
    <w:rsid w:val="00337C8A"/>
    <w:rsid w:val="00351AF9"/>
    <w:rsid w:val="00357250"/>
    <w:rsid w:val="003C6BAD"/>
    <w:rsid w:val="003E1631"/>
    <w:rsid w:val="003F6486"/>
    <w:rsid w:val="004073D5"/>
    <w:rsid w:val="00425F76"/>
    <w:rsid w:val="004470A0"/>
    <w:rsid w:val="00452FA0"/>
    <w:rsid w:val="00477F51"/>
    <w:rsid w:val="00502C0E"/>
    <w:rsid w:val="0052529D"/>
    <w:rsid w:val="005B0454"/>
    <w:rsid w:val="005E65BE"/>
    <w:rsid w:val="00607D68"/>
    <w:rsid w:val="006611DB"/>
    <w:rsid w:val="00690E26"/>
    <w:rsid w:val="006D42EA"/>
    <w:rsid w:val="007010DA"/>
    <w:rsid w:val="007468DA"/>
    <w:rsid w:val="00770D65"/>
    <w:rsid w:val="007D4969"/>
    <w:rsid w:val="007E65E7"/>
    <w:rsid w:val="007F0BD8"/>
    <w:rsid w:val="007F1230"/>
    <w:rsid w:val="0085583A"/>
    <w:rsid w:val="008F38C3"/>
    <w:rsid w:val="008F6D30"/>
    <w:rsid w:val="00922934"/>
    <w:rsid w:val="009526D7"/>
    <w:rsid w:val="00963087"/>
    <w:rsid w:val="00976FF1"/>
    <w:rsid w:val="0099332F"/>
    <w:rsid w:val="009D2E40"/>
    <w:rsid w:val="009E00A8"/>
    <w:rsid w:val="00A04BF4"/>
    <w:rsid w:val="00A310B9"/>
    <w:rsid w:val="00A427DD"/>
    <w:rsid w:val="00A6617B"/>
    <w:rsid w:val="00A84234"/>
    <w:rsid w:val="00A90838"/>
    <w:rsid w:val="00AB0DC8"/>
    <w:rsid w:val="00AB6AD4"/>
    <w:rsid w:val="00AD686D"/>
    <w:rsid w:val="00B02BDA"/>
    <w:rsid w:val="00B17D66"/>
    <w:rsid w:val="00B44E24"/>
    <w:rsid w:val="00B75CDD"/>
    <w:rsid w:val="00B81788"/>
    <w:rsid w:val="00BE32C1"/>
    <w:rsid w:val="00C217B6"/>
    <w:rsid w:val="00C6172F"/>
    <w:rsid w:val="00C74542"/>
    <w:rsid w:val="00C94255"/>
    <w:rsid w:val="00CA3210"/>
    <w:rsid w:val="00D23553"/>
    <w:rsid w:val="00D5313D"/>
    <w:rsid w:val="00D83273"/>
    <w:rsid w:val="00D968ED"/>
    <w:rsid w:val="00DF4176"/>
    <w:rsid w:val="00E70BD3"/>
    <w:rsid w:val="00EC58E0"/>
    <w:rsid w:val="00EC7C12"/>
    <w:rsid w:val="00F20796"/>
    <w:rsid w:val="00F71650"/>
    <w:rsid w:val="00F90416"/>
    <w:rsid w:val="00FE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D3C009A"/>
  <w15:docId w15:val="{AE157F82-6E1F-4D2C-B151-7342D5490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321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CA321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A321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A321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A321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A3210"/>
    <w:pPr>
      <w:outlineLvl w:val="4"/>
    </w:pPr>
  </w:style>
  <w:style w:type="paragraph" w:styleId="Heading6">
    <w:name w:val="heading 6"/>
    <w:basedOn w:val="Heading4"/>
    <w:next w:val="Normal"/>
    <w:qFormat/>
    <w:rsid w:val="00CA321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A3210"/>
    <w:pPr>
      <w:outlineLvl w:val="6"/>
    </w:pPr>
  </w:style>
  <w:style w:type="paragraph" w:styleId="Heading8">
    <w:name w:val="heading 8"/>
    <w:basedOn w:val="Heading6"/>
    <w:next w:val="Normal"/>
    <w:qFormat/>
    <w:rsid w:val="00CA3210"/>
    <w:pPr>
      <w:outlineLvl w:val="7"/>
    </w:pPr>
  </w:style>
  <w:style w:type="paragraph" w:styleId="Heading9">
    <w:name w:val="heading 9"/>
    <w:basedOn w:val="Heading6"/>
    <w:next w:val="Normal"/>
    <w:qFormat/>
    <w:rsid w:val="00CA3210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  <w:rsid w:val="00CA321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A3210"/>
  </w:style>
  <w:style w:type="paragraph" w:styleId="Header">
    <w:name w:val="header"/>
    <w:basedOn w:val="Normal"/>
    <w:link w:val="HeaderChar"/>
    <w:rsid w:val="00CA321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A321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A3210"/>
  </w:style>
  <w:style w:type="paragraph" w:customStyle="1" w:styleId="Headingb">
    <w:name w:val="Heading_b"/>
    <w:basedOn w:val="Heading3"/>
    <w:next w:val="Normal"/>
    <w:link w:val="HeadingbChar"/>
    <w:rsid w:val="00CA321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A321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A3210"/>
  </w:style>
  <w:style w:type="paragraph" w:customStyle="1" w:styleId="enumlev1">
    <w:name w:val="enumlev1"/>
    <w:basedOn w:val="Normal"/>
    <w:link w:val="enumlev1Char"/>
    <w:rsid w:val="00CA3210"/>
    <w:pPr>
      <w:spacing w:before="80"/>
      <w:ind w:left="794" w:hanging="794"/>
    </w:pPr>
  </w:style>
  <w:style w:type="paragraph" w:customStyle="1" w:styleId="enumlev2">
    <w:name w:val="enumlev2"/>
    <w:basedOn w:val="enumlev1"/>
    <w:rsid w:val="00CA3210"/>
    <w:pPr>
      <w:ind w:left="1191" w:hanging="397"/>
    </w:pPr>
  </w:style>
  <w:style w:type="paragraph" w:customStyle="1" w:styleId="enumlev3">
    <w:name w:val="enumlev3"/>
    <w:basedOn w:val="enumlev2"/>
    <w:rsid w:val="00CA3210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CA3210"/>
    <w:pPr>
      <w:spacing w:before="320"/>
    </w:pPr>
  </w:style>
  <w:style w:type="paragraph" w:customStyle="1" w:styleId="Note">
    <w:name w:val="Note"/>
    <w:basedOn w:val="Normal"/>
    <w:rsid w:val="00CA3210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CA321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link w:val="HeadingSumZchn"/>
    <w:rsid w:val="00CA3210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CA3210"/>
    <w:pPr>
      <w:jc w:val="center"/>
    </w:pPr>
  </w:style>
  <w:style w:type="paragraph" w:customStyle="1" w:styleId="Recdate">
    <w:name w:val="Rec_date"/>
    <w:basedOn w:val="Recref"/>
    <w:next w:val="Normalaftertitle"/>
    <w:rsid w:val="00CA3210"/>
    <w:pPr>
      <w:jc w:val="right"/>
    </w:pPr>
  </w:style>
  <w:style w:type="paragraph" w:customStyle="1" w:styleId="AnnexNoTitle">
    <w:name w:val="Annex_NoTitle"/>
    <w:basedOn w:val="Heading1"/>
    <w:next w:val="Normalaftertitle"/>
    <w:link w:val="AnnexNoTitleChar"/>
    <w:rsid w:val="00CA3210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CA3210"/>
  </w:style>
  <w:style w:type="paragraph" w:customStyle="1" w:styleId="Tablefin">
    <w:name w:val="Table_fin"/>
    <w:basedOn w:val="Normal"/>
    <w:next w:val="Normal"/>
    <w:rsid w:val="00CA321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CA321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CA321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CA321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CA321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CA321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A321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A3210"/>
    <w:pPr>
      <w:ind w:left="794"/>
    </w:pPr>
  </w:style>
  <w:style w:type="paragraph" w:customStyle="1" w:styleId="Figurelegend">
    <w:name w:val="Figure_legend"/>
    <w:basedOn w:val="Normal"/>
    <w:rsid w:val="00CA321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A321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CA321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A321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CA3210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CA321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A321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CA321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A3210"/>
    <w:rPr>
      <w:b/>
    </w:rPr>
  </w:style>
  <w:style w:type="paragraph" w:customStyle="1" w:styleId="Chaptitle">
    <w:name w:val="Chap_title"/>
    <w:basedOn w:val="Arttitle"/>
    <w:next w:val="Normalaftertitle"/>
    <w:rsid w:val="00CA3210"/>
  </w:style>
  <w:style w:type="character" w:styleId="FootnoteReference">
    <w:name w:val="footnote reference"/>
    <w:basedOn w:val="DefaultParagraphFont"/>
    <w:semiHidden/>
    <w:rsid w:val="00CA3210"/>
    <w:rPr>
      <w:position w:val="6"/>
      <w:sz w:val="16"/>
    </w:rPr>
  </w:style>
  <w:style w:type="paragraph" w:styleId="FootnoteText">
    <w:name w:val="footnote text"/>
    <w:basedOn w:val="Normal"/>
    <w:semiHidden/>
    <w:rsid w:val="00CA3210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CA3210"/>
  </w:style>
  <w:style w:type="paragraph" w:styleId="Index2">
    <w:name w:val="index 2"/>
    <w:basedOn w:val="Normal"/>
    <w:next w:val="Normal"/>
    <w:semiHidden/>
    <w:rsid w:val="00CA3210"/>
    <w:pPr>
      <w:ind w:left="283"/>
    </w:pPr>
  </w:style>
  <w:style w:type="paragraph" w:styleId="Index3">
    <w:name w:val="index 3"/>
    <w:basedOn w:val="Normal"/>
    <w:next w:val="Normal"/>
    <w:semiHidden/>
    <w:rsid w:val="00CA3210"/>
    <w:pPr>
      <w:ind w:left="566"/>
    </w:pPr>
  </w:style>
  <w:style w:type="paragraph" w:styleId="IndexHeading">
    <w:name w:val="index heading"/>
    <w:basedOn w:val="Normal"/>
    <w:next w:val="Index1"/>
    <w:semiHidden/>
    <w:rsid w:val="00CA3210"/>
  </w:style>
  <w:style w:type="paragraph" w:customStyle="1" w:styleId="Line">
    <w:name w:val="Line"/>
    <w:basedOn w:val="Normal"/>
    <w:next w:val="Normal"/>
    <w:rsid w:val="00CA321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A321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A3210"/>
  </w:style>
  <w:style w:type="paragraph" w:customStyle="1" w:styleId="Partref">
    <w:name w:val="Part_ref"/>
    <w:basedOn w:val="Normal"/>
    <w:next w:val="Normal"/>
    <w:rsid w:val="00CA321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A321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CA3210"/>
  </w:style>
  <w:style w:type="paragraph" w:customStyle="1" w:styleId="QuestionNo">
    <w:name w:val="Question_No"/>
    <w:basedOn w:val="RecNo"/>
    <w:next w:val="Normal"/>
    <w:rsid w:val="00CA3210"/>
  </w:style>
  <w:style w:type="paragraph" w:customStyle="1" w:styleId="Questionref">
    <w:name w:val="Question_ref"/>
    <w:basedOn w:val="Recref"/>
    <w:next w:val="Questiondate"/>
    <w:rsid w:val="00CA3210"/>
  </w:style>
  <w:style w:type="paragraph" w:customStyle="1" w:styleId="Questiontitle">
    <w:name w:val="Question_title"/>
    <w:basedOn w:val="Normal"/>
    <w:next w:val="Questionref"/>
    <w:rsid w:val="00CA3210"/>
  </w:style>
  <w:style w:type="paragraph" w:customStyle="1" w:styleId="Reftext">
    <w:name w:val="Ref_text"/>
    <w:basedOn w:val="Normal"/>
    <w:rsid w:val="00CA3210"/>
    <w:pPr>
      <w:ind w:left="794" w:hanging="794"/>
    </w:pPr>
  </w:style>
  <w:style w:type="paragraph" w:customStyle="1" w:styleId="Reftitle">
    <w:name w:val="Ref_title"/>
    <w:basedOn w:val="Normal"/>
    <w:next w:val="Reftext"/>
    <w:rsid w:val="00CA321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CA3210"/>
  </w:style>
  <w:style w:type="paragraph" w:customStyle="1" w:styleId="RepNo">
    <w:name w:val="Rep_No"/>
    <w:basedOn w:val="RecNo"/>
    <w:next w:val="Reptitle"/>
    <w:rsid w:val="00CA3210"/>
  </w:style>
  <w:style w:type="paragraph" w:customStyle="1" w:styleId="Repref">
    <w:name w:val="Rep_ref"/>
    <w:basedOn w:val="Recref"/>
    <w:next w:val="Repdate"/>
    <w:rsid w:val="00CA3210"/>
  </w:style>
  <w:style w:type="paragraph" w:customStyle="1" w:styleId="Reptitle">
    <w:name w:val="Rep_title"/>
    <w:basedOn w:val="Rectitle"/>
    <w:next w:val="Repref"/>
    <w:rsid w:val="00CA3210"/>
  </w:style>
  <w:style w:type="paragraph" w:customStyle="1" w:styleId="Resdate">
    <w:name w:val="Res_date"/>
    <w:basedOn w:val="Recdate"/>
    <w:next w:val="Normalaftertitle"/>
    <w:rsid w:val="00CA3210"/>
  </w:style>
  <w:style w:type="paragraph" w:customStyle="1" w:styleId="ResNo">
    <w:name w:val="Res_No"/>
    <w:basedOn w:val="RecNo"/>
    <w:next w:val="Restitle"/>
    <w:rsid w:val="00CA3210"/>
  </w:style>
  <w:style w:type="paragraph" w:customStyle="1" w:styleId="Resref">
    <w:name w:val="Res_ref"/>
    <w:basedOn w:val="Recref"/>
    <w:next w:val="Resdate"/>
    <w:rsid w:val="00CA3210"/>
  </w:style>
  <w:style w:type="paragraph" w:customStyle="1" w:styleId="Restitle">
    <w:name w:val="Res_title"/>
    <w:basedOn w:val="Normal"/>
    <w:next w:val="Resref"/>
    <w:rsid w:val="00CA3210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CA3210"/>
  </w:style>
  <w:style w:type="paragraph" w:customStyle="1" w:styleId="Sectiontitle">
    <w:name w:val="Section_title"/>
    <w:basedOn w:val="Normal"/>
    <w:next w:val="Normalaftertitle"/>
    <w:rsid w:val="00CA321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CA321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A321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A321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A321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A321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A3210"/>
  </w:style>
  <w:style w:type="paragraph" w:styleId="TOC6">
    <w:name w:val="toc 6"/>
    <w:basedOn w:val="TOC4"/>
    <w:semiHidden/>
    <w:rsid w:val="00CA3210"/>
  </w:style>
  <w:style w:type="paragraph" w:styleId="TOC7">
    <w:name w:val="toc 7"/>
    <w:basedOn w:val="TOC4"/>
    <w:semiHidden/>
    <w:rsid w:val="00CA3210"/>
  </w:style>
  <w:style w:type="paragraph" w:styleId="TOC8">
    <w:name w:val="toc 8"/>
    <w:basedOn w:val="TOC4"/>
    <w:semiHidden/>
    <w:rsid w:val="00CA3210"/>
  </w:style>
  <w:style w:type="paragraph" w:customStyle="1" w:styleId="Rectitle">
    <w:name w:val="Rec_title"/>
    <w:basedOn w:val="Normal"/>
    <w:next w:val="Recref"/>
    <w:uiPriority w:val="99"/>
    <w:rsid w:val="00CA3210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CA321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A3210"/>
  </w:style>
  <w:style w:type="paragraph" w:customStyle="1" w:styleId="Figuretitle">
    <w:name w:val="Figure_title"/>
    <w:basedOn w:val="Normal"/>
    <w:next w:val="Figure"/>
    <w:rsid w:val="00CA321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CA321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link w:val="SummaryZchn"/>
    <w:rsid w:val="00CA3210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CA3210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CA3210"/>
    <w:pPr>
      <w:keepNext w:val="0"/>
      <w:spacing w:before="0" w:after="240"/>
    </w:pPr>
  </w:style>
  <w:style w:type="character" w:customStyle="1" w:styleId="TableheadChar">
    <w:name w:val="Table_head Char"/>
    <w:basedOn w:val="DefaultParagraphFont"/>
    <w:link w:val="Tablehead"/>
    <w:locked/>
    <w:rsid w:val="00185A4A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B02BDA"/>
    <w:rPr>
      <w:lang w:val="fr-FR" w:eastAsia="en-US"/>
    </w:rPr>
  </w:style>
  <w:style w:type="character" w:styleId="Hyperlink">
    <w:name w:val="Hyperlink"/>
    <w:basedOn w:val="DefaultParagraphFont"/>
    <w:rsid w:val="00CA3210"/>
    <w:rPr>
      <w:color w:val="0000FF"/>
      <w:u w:val="single"/>
    </w:rPr>
  </w:style>
  <w:style w:type="character" w:customStyle="1" w:styleId="NormalaftertitleChar">
    <w:name w:val="Normal_after_title Char"/>
    <w:link w:val="Normalaftertitle"/>
    <w:locked/>
    <w:rsid w:val="00185A4A"/>
    <w:rPr>
      <w:sz w:val="22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185A4A"/>
    <w:rPr>
      <w:i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185A4A"/>
    <w:rPr>
      <w:sz w:val="22"/>
      <w:lang w:val="fr-FR" w:eastAsia="en-US"/>
    </w:rPr>
  </w:style>
  <w:style w:type="character" w:customStyle="1" w:styleId="TableNoChar">
    <w:name w:val="Table_No Char"/>
    <w:link w:val="TableNo"/>
    <w:locked/>
    <w:rsid w:val="00185A4A"/>
    <w:rPr>
      <w:sz w:val="22"/>
      <w:lang w:val="fr-FR" w:eastAsia="en-US"/>
    </w:rPr>
  </w:style>
  <w:style w:type="character" w:customStyle="1" w:styleId="TabletitleChar">
    <w:name w:val="Table_title Char"/>
    <w:link w:val="Tabletitle"/>
    <w:locked/>
    <w:rsid w:val="00185A4A"/>
    <w:rPr>
      <w:b/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185A4A"/>
    <w:rPr>
      <w:b/>
      <w:sz w:val="22"/>
      <w:lang w:val="fr-FR" w:eastAsia="en-US"/>
    </w:rPr>
  </w:style>
  <w:style w:type="character" w:customStyle="1" w:styleId="SummaryZchn">
    <w:name w:val="Summary Zchn"/>
    <w:basedOn w:val="DefaultParagraphFont"/>
    <w:link w:val="Summary"/>
    <w:locked/>
    <w:rsid w:val="00922934"/>
    <w:rPr>
      <w:sz w:val="22"/>
      <w:lang w:val="es-ES_tradnl" w:eastAsia="en-US"/>
    </w:rPr>
  </w:style>
  <w:style w:type="character" w:customStyle="1" w:styleId="HeadingSumZchn">
    <w:name w:val="Heading_Sum Zchn"/>
    <w:basedOn w:val="DefaultParagraphFont"/>
    <w:link w:val="HeadingSum"/>
    <w:locked/>
    <w:rsid w:val="00922934"/>
    <w:rPr>
      <w:b/>
      <w:sz w:val="22"/>
      <w:lang w:val="es-ES_tradnl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5E65BE"/>
    <w:rPr>
      <w:b/>
      <w:sz w:val="26"/>
      <w:lang w:val="fr-FR" w:eastAsia="en-US"/>
    </w:rPr>
  </w:style>
  <w:style w:type="paragraph" w:customStyle="1" w:styleId="Reasons">
    <w:name w:val="Reasons"/>
    <w:basedOn w:val="Normal"/>
    <w:qFormat/>
    <w:rsid w:val="00351AF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CA3210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4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hyperlink" Target="https://www.itu.int/rec/R-REC-M.1453/en" TargetMode="External"/><Relationship Id="rId18" Type="http://schemas.openxmlformats.org/officeDocument/2006/relationships/hyperlink" Target="http://www.itu.int/rec/R-REC-M.1452/en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5.xml"/><Relationship Id="rId7" Type="http://schemas.openxmlformats.org/officeDocument/2006/relationships/header" Target="header2.xml"/><Relationship Id="rId12" Type="http://schemas.openxmlformats.org/officeDocument/2006/relationships/hyperlink" Target="http://www.itu.int/rec/R-REC-M.1452/en" TargetMode="External"/><Relationship Id="rId17" Type="http://schemas.openxmlformats.org/officeDocument/2006/relationships/hyperlink" Target="https://www.itu.int/pub/R-REP-M/en" TargetMode="External"/><Relationship Id="rId25" Type="http://schemas.openxmlformats.org/officeDocument/2006/relationships/header" Target="header9.xml"/><Relationship Id="rId2" Type="http://schemas.openxmlformats.org/officeDocument/2006/relationships/settings" Target="settings.xml"/><Relationship Id="rId16" Type="http://schemas.openxmlformats.org/officeDocument/2006/relationships/hyperlink" Target="https://www.itu.int/pub/R-REP-M/en" TargetMode="External"/><Relationship Id="rId20" Type="http://schemas.openxmlformats.org/officeDocument/2006/relationships/hyperlink" Target="http://www.itu.int/rec/R-REC-M.1797/en" TargetMode="Externa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24" Type="http://schemas.openxmlformats.org/officeDocument/2006/relationships/header" Target="header8.xml"/><Relationship Id="rId5" Type="http://schemas.openxmlformats.org/officeDocument/2006/relationships/endnotes" Target="endnotes.xml"/><Relationship Id="rId15" Type="http://schemas.openxmlformats.org/officeDocument/2006/relationships/hyperlink" Target="https://www.itu.int/pub/R-REP-M.2228" TargetMode="External"/><Relationship Id="rId23" Type="http://schemas.openxmlformats.org/officeDocument/2006/relationships/header" Target="header7.xml"/><Relationship Id="rId10" Type="http://schemas.openxmlformats.org/officeDocument/2006/relationships/header" Target="header3.xml"/><Relationship Id="rId19" Type="http://schemas.openxmlformats.org/officeDocument/2006/relationships/hyperlink" Target="http://www.itu.int/rec/R-REC-M.1453/e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n" TargetMode="External"/><Relationship Id="rId14" Type="http://schemas.openxmlformats.org/officeDocument/2006/relationships/hyperlink" Target="https://www.itu.int/rec/R-REC-M.2084/en" TargetMode="External"/><Relationship Id="rId22" Type="http://schemas.openxmlformats.org/officeDocument/2006/relationships/header" Target="header6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55</TotalTime>
  <Pages>14</Pages>
  <Words>3003</Words>
  <Characters>23054</Characters>
  <Application>Microsoft Office Word</Application>
  <DocSecurity>0</DocSecurity>
  <Lines>728</Lines>
  <Paragraphs>365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Manager/>
  <Company>ITU</Company>
  <LinksUpToDate>false</LinksUpToDate>
  <CharactersWithSpaces>25716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M.1890-1 - Эксплуатационные показатели радиосвязи и требования к радиосвязи для передовых интеллектуальных транспортных систем</dc:title>
  <dc:subject>M Series = Mobile, radiodetermination, amateur and related satellite services</dc:subject>
  <dc:creator>ITU Radiocommunication Bureau (BR)</dc:creator>
  <cp:keywords>M,1890-1</cp:keywords>
  <dc:description>Berdyeva, 28/09/2022, ITU51013808</dc:description>
  <cp:lastModifiedBy>Berdyeva, Elena</cp:lastModifiedBy>
  <cp:revision>16</cp:revision>
  <cp:lastPrinted>2005-02-10T15:54:00Z</cp:lastPrinted>
  <dcterms:created xsi:type="dcterms:W3CDTF">2022-09-27T15:20:00Z</dcterms:created>
  <dcterms:modified xsi:type="dcterms:W3CDTF">2022-09-28T08:33:00Z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28 September 2022</vt:lpwstr>
  </property>
</Properties>
</file>