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CA0" w:rsidRDefault="00FC4CA0" w:rsidP="00FC4CA0">
      <w:bookmarkStart w:id="0" w:name="irecnoe"/>
      <w:bookmarkStart w:id="1" w:name="_GoBack"/>
      <w:bookmarkEnd w:id="0"/>
      <w:bookmarkEnd w:id="1"/>
    </w:p>
    <w:p w:rsidR="00FC4CA0" w:rsidRDefault="00FC4CA0" w:rsidP="00FC4CA0"/>
    <w:p w:rsidR="00FC4CA0" w:rsidRDefault="00FC4CA0" w:rsidP="00FC4CA0"/>
    <w:p w:rsidR="00FC4CA0" w:rsidRDefault="00FC4CA0" w:rsidP="00FC4CA0"/>
    <w:p w:rsidR="00FC4CA0" w:rsidRDefault="00FC4CA0" w:rsidP="00FC4CA0"/>
    <w:p w:rsidR="00FC4CA0" w:rsidRDefault="00FC4CA0" w:rsidP="00FC4CA0"/>
    <w:p w:rsidR="00FC4CA0" w:rsidRDefault="00FC4CA0" w:rsidP="00FC4CA0"/>
    <w:p w:rsidR="00FC4CA0" w:rsidRDefault="00FC4CA0" w:rsidP="00FC4CA0"/>
    <w:p w:rsidR="00FC4CA0" w:rsidRDefault="00FC4CA0" w:rsidP="00FC4CA0"/>
    <w:p w:rsidR="00FC4CA0" w:rsidRDefault="00FC4CA0" w:rsidP="00FC4CA0"/>
    <w:p w:rsidR="00FC4CA0" w:rsidRDefault="00FC4CA0" w:rsidP="00FC4CA0"/>
    <w:p w:rsidR="00FC4CA0" w:rsidRDefault="00FC4CA0" w:rsidP="00FC4CA0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C4CA0" w:rsidRPr="00A83C2A" w:rsidTr="00C9625C">
        <w:tc>
          <w:tcPr>
            <w:tcW w:w="10089" w:type="dxa"/>
          </w:tcPr>
          <w:p w:rsidR="00FC4CA0" w:rsidRPr="001511A6" w:rsidRDefault="00FC4CA0" w:rsidP="00C9625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C4CA0" w:rsidRPr="00054C3A" w:rsidRDefault="00FC4CA0" w:rsidP="00054C3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  <w:r w:rsidR="00054C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890</w:t>
            </w:r>
          </w:p>
          <w:p w:rsidR="00FC4CA0" w:rsidRPr="00054C3A" w:rsidRDefault="00FC4CA0" w:rsidP="00054C3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054C3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054C3A" w:rsidRPr="00054C3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04</w:t>
            </w:r>
            <w:r w:rsidRPr="00054C3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054C3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054C3A" w:rsidRPr="00054C3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11</w:t>
            </w:r>
            <w:r w:rsidRPr="00054C3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C4CA0" w:rsidRPr="00974439" w:rsidTr="00C9625C">
        <w:tc>
          <w:tcPr>
            <w:tcW w:w="10089" w:type="dxa"/>
          </w:tcPr>
          <w:p w:rsidR="00FC4CA0" w:rsidRPr="001D407F" w:rsidRDefault="00FC4CA0" w:rsidP="00C9625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C4CA0" w:rsidRPr="00054C3A" w:rsidRDefault="00974439" w:rsidP="00C9625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Интеллектуальные транспортные</w:t>
            </w:r>
            <w:r w:rsidRPr="0097443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="00054C3A" w:rsidRPr="00054C3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системы – руководящие указания </w:t>
            </w:r>
            <w:r w:rsidR="00054C3A" w:rsidRPr="00054C3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и задачи</w:t>
            </w:r>
          </w:p>
          <w:p w:rsidR="00FC4CA0" w:rsidRPr="00054C3A" w:rsidRDefault="00FC4CA0" w:rsidP="00C9625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C4CA0" w:rsidRPr="00974439" w:rsidTr="00C9625C">
        <w:tc>
          <w:tcPr>
            <w:tcW w:w="10089" w:type="dxa"/>
          </w:tcPr>
          <w:p w:rsidR="00FC4CA0" w:rsidRPr="00974439" w:rsidRDefault="00FC4CA0" w:rsidP="00C9625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FC4CA0" w:rsidRPr="00131900" w:rsidRDefault="00FC4CA0" w:rsidP="00C9625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C4CA0" w:rsidRPr="00131900" w:rsidRDefault="00FC4CA0" w:rsidP="00C9625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FC4CA0" w:rsidRPr="00A83C2A" w:rsidRDefault="00FC4CA0" w:rsidP="00C9625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FC4CA0" w:rsidRPr="00131900" w:rsidRDefault="00FC4CA0" w:rsidP="00C9625C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C4CA0" w:rsidRPr="00131900" w:rsidRDefault="00FC4CA0" w:rsidP="00FC4CA0">
      <w:pPr>
        <w:spacing w:before="80"/>
        <w:rPr>
          <w:i/>
          <w:lang w:val="ru-RU"/>
        </w:rPr>
      </w:pPr>
    </w:p>
    <w:p w:rsidR="00FC4CA0" w:rsidRPr="00974439" w:rsidRDefault="00FC4CA0" w:rsidP="00FC4CA0">
      <w:pPr>
        <w:spacing w:before="80"/>
        <w:rPr>
          <w:i/>
          <w:lang w:val="ru-RU"/>
        </w:rPr>
      </w:pPr>
    </w:p>
    <w:p w:rsidR="00FC4CA0" w:rsidRPr="00131900" w:rsidRDefault="00FC4CA0" w:rsidP="00FC4CA0">
      <w:pPr>
        <w:spacing w:before="80"/>
        <w:rPr>
          <w:i/>
          <w:lang w:val="ru-RU"/>
        </w:rPr>
      </w:pPr>
    </w:p>
    <w:p w:rsidR="00FC4CA0" w:rsidRPr="00131900" w:rsidRDefault="00FC4CA0" w:rsidP="00FC4CA0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FC4CA0" w:rsidRPr="00131900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C4CA0" w:rsidRPr="006E56A2" w:rsidRDefault="00FC4CA0" w:rsidP="00FC4CA0">
      <w:pPr>
        <w:spacing w:before="0"/>
        <w:jc w:val="center"/>
        <w:rPr>
          <w:b/>
          <w:bCs/>
          <w:szCs w:val="22"/>
          <w:lang w:val="ru-RU"/>
        </w:rPr>
      </w:pPr>
      <w:bookmarkStart w:id="2" w:name="c2tope"/>
      <w:bookmarkEnd w:id="2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FC4CA0" w:rsidRPr="00854998" w:rsidRDefault="00FC4CA0" w:rsidP="00FC4CA0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C4CA0" w:rsidRPr="00854998" w:rsidRDefault="00FC4CA0" w:rsidP="00FC4CA0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C4CA0" w:rsidRPr="006E56A2" w:rsidRDefault="00FC4CA0" w:rsidP="00FC4CA0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FC4CA0" w:rsidRPr="00854998" w:rsidRDefault="00FC4CA0" w:rsidP="00FC4CA0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FC4CA0" w:rsidRPr="00FD3C61" w:rsidRDefault="00FC4CA0" w:rsidP="00FC4CA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C4CA0" w:rsidRPr="00974439" w:rsidTr="00C9625C">
        <w:trPr>
          <w:jc w:val="center"/>
        </w:trPr>
        <w:tc>
          <w:tcPr>
            <w:tcW w:w="8856" w:type="dxa"/>
            <w:gridSpan w:val="2"/>
          </w:tcPr>
          <w:p w:rsidR="00FC4CA0" w:rsidRPr="006E56A2" w:rsidRDefault="00FC4CA0" w:rsidP="00C9625C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FC4CA0" w:rsidRPr="00854998" w:rsidRDefault="00FC4CA0" w:rsidP="00C9625C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FC4CA0" w:rsidRPr="00FD3C61" w:rsidTr="00C9625C">
        <w:trPr>
          <w:jc w:val="center"/>
        </w:trPr>
        <w:tc>
          <w:tcPr>
            <w:tcW w:w="1188" w:type="dxa"/>
          </w:tcPr>
          <w:p w:rsidR="00FC4CA0" w:rsidRPr="00D163D5" w:rsidRDefault="00FC4CA0" w:rsidP="00C962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FC4CA0" w:rsidRPr="00D163D5" w:rsidRDefault="00FC4CA0" w:rsidP="00C9625C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C4CA0" w:rsidRPr="00FD3C61" w:rsidTr="00C9625C">
        <w:trPr>
          <w:jc w:val="center"/>
        </w:trPr>
        <w:tc>
          <w:tcPr>
            <w:tcW w:w="1188" w:type="dxa"/>
          </w:tcPr>
          <w:p w:rsidR="00FC4CA0" w:rsidRPr="00D163D5" w:rsidRDefault="00FC4CA0" w:rsidP="00C962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FC4CA0" w:rsidRPr="00D163D5" w:rsidRDefault="00FC4CA0" w:rsidP="00C9625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C4CA0" w:rsidRPr="00974439" w:rsidTr="00C9625C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C4CA0" w:rsidRPr="00D163D5" w:rsidRDefault="00FC4CA0" w:rsidP="00C962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FC4CA0" w:rsidRPr="00D163D5" w:rsidRDefault="00FC4CA0" w:rsidP="00C9625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C4CA0" w:rsidRPr="00FD3C61" w:rsidTr="00C9625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C4CA0" w:rsidRPr="00D163D5" w:rsidRDefault="00FC4CA0" w:rsidP="00C9625C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C4CA0" w:rsidRPr="00475345" w:rsidRDefault="00FC4CA0" w:rsidP="00C9625C">
            <w:pPr>
              <w:spacing w:before="40" w:after="40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C4CA0" w:rsidRPr="00FD3C61" w:rsidTr="00C9625C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C4CA0" w:rsidRPr="00D163D5" w:rsidRDefault="00FC4CA0" w:rsidP="00C962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FC4CA0" w:rsidRPr="00D163D5" w:rsidRDefault="00FC4CA0" w:rsidP="00C9625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C4CA0" w:rsidRPr="00FD3C61" w:rsidTr="00C9625C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C4CA0" w:rsidRPr="00D163D5" w:rsidRDefault="00FC4CA0" w:rsidP="00C962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FC4CA0" w:rsidRPr="00D163D5" w:rsidRDefault="00FC4CA0" w:rsidP="00C9625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FC4CA0" w:rsidRPr="00974439" w:rsidTr="00C9625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C4CA0" w:rsidRPr="00475345" w:rsidRDefault="00FC4CA0" w:rsidP="00C9625C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C4CA0" w:rsidRPr="00475345" w:rsidRDefault="00FC4CA0" w:rsidP="00C00F95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FC4CA0" w:rsidRPr="00FD3C61" w:rsidTr="00C9625C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FC4CA0" w:rsidRPr="00D163D5" w:rsidRDefault="00FC4CA0" w:rsidP="00C962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FC4CA0" w:rsidRPr="00D163D5" w:rsidRDefault="00FC4CA0" w:rsidP="00C9625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FC4CA0" w:rsidRPr="00FD3C61" w:rsidTr="00C9625C">
        <w:trPr>
          <w:jc w:val="center"/>
        </w:trPr>
        <w:tc>
          <w:tcPr>
            <w:tcW w:w="1188" w:type="dxa"/>
          </w:tcPr>
          <w:p w:rsidR="00FC4CA0" w:rsidRPr="00D163D5" w:rsidRDefault="00FC4CA0" w:rsidP="00C962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FC4CA0" w:rsidRPr="00D163D5" w:rsidRDefault="00FC4CA0" w:rsidP="00C9625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FC4CA0" w:rsidRPr="00FD3C61" w:rsidTr="00C9625C">
        <w:trPr>
          <w:jc w:val="center"/>
        </w:trPr>
        <w:tc>
          <w:tcPr>
            <w:tcW w:w="1188" w:type="dxa"/>
          </w:tcPr>
          <w:p w:rsidR="00FC4CA0" w:rsidRPr="00D163D5" w:rsidRDefault="00FC4CA0" w:rsidP="00C962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FC4CA0" w:rsidRPr="00D163D5" w:rsidRDefault="00FC4CA0" w:rsidP="00C9625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C4CA0" w:rsidRPr="00FD3C61" w:rsidTr="00C9625C">
        <w:trPr>
          <w:jc w:val="center"/>
        </w:trPr>
        <w:tc>
          <w:tcPr>
            <w:tcW w:w="1188" w:type="dxa"/>
          </w:tcPr>
          <w:p w:rsidR="00FC4CA0" w:rsidRPr="00D163D5" w:rsidRDefault="00FC4CA0" w:rsidP="00C962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FC4CA0" w:rsidRPr="00D163D5" w:rsidRDefault="00FC4CA0" w:rsidP="00C9625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C4CA0" w:rsidRPr="00FD3C61" w:rsidTr="00C9625C">
        <w:trPr>
          <w:jc w:val="center"/>
        </w:trPr>
        <w:tc>
          <w:tcPr>
            <w:tcW w:w="1188" w:type="dxa"/>
            <w:shd w:val="clear" w:color="auto" w:fill="auto"/>
          </w:tcPr>
          <w:p w:rsidR="00FC4CA0" w:rsidRPr="00D163D5" w:rsidRDefault="00FC4CA0" w:rsidP="00C962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FC4CA0" w:rsidRPr="00D163D5" w:rsidRDefault="00FC4CA0" w:rsidP="00C9625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C4CA0" w:rsidRPr="00974439" w:rsidTr="00C9625C">
        <w:trPr>
          <w:jc w:val="center"/>
        </w:trPr>
        <w:tc>
          <w:tcPr>
            <w:tcW w:w="1188" w:type="dxa"/>
          </w:tcPr>
          <w:p w:rsidR="00FC4CA0" w:rsidRPr="00D163D5" w:rsidRDefault="00FC4CA0" w:rsidP="00C962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FC4CA0" w:rsidRPr="00D163D5" w:rsidRDefault="00FC4CA0" w:rsidP="00C9625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C4CA0" w:rsidRPr="00FD3C61" w:rsidTr="00C9625C">
        <w:trPr>
          <w:jc w:val="center"/>
        </w:trPr>
        <w:tc>
          <w:tcPr>
            <w:tcW w:w="1188" w:type="dxa"/>
            <w:shd w:val="clear" w:color="auto" w:fill="auto"/>
          </w:tcPr>
          <w:p w:rsidR="00FC4CA0" w:rsidRPr="00D163D5" w:rsidRDefault="00FC4CA0" w:rsidP="00C962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C4CA0" w:rsidRPr="00D163D5" w:rsidRDefault="00FC4CA0" w:rsidP="00C9625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C4CA0" w:rsidRPr="00FD3C61" w:rsidTr="00C9625C">
        <w:trPr>
          <w:jc w:val="center"/>
        </w:trPr>
        <w:tc>
          <w:tcPr>
            <w:tcW w:w="1188" w:type="dxa"/>
          </w:tcPr>
          <w:p w:rsidR="00FC4CA0" w:rsidRPr="00D163D5" w:rsidRDefault="00FC4CA0" w:rsidP="00C962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FC4CA0" w:rsidRPr="00D163D5" w:rsidRDefault="00FC4CA0" w:rsidP="00C9625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C4CA0" w:rsidRPr="00974439" w:rsidTr="00C9625C">
        <w:trPr>
          <w:jc w:val="center"/>
        </w:trPr>
        <w:tc>
          <w:tcPr>
            <w:tcW w:w="1188" w:type="dxa"/>
          </w:tcPr>
          <w:p w:rsidR="00FC4CA0" w:rsidRPr="00D163D5" w:rsidRDefault="00FC4CA0" w:rsidP="00C962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FC4CA0" w:rsidRPr="00D163D5" w:rsidRDefault="00FC4CA0" w:rsidP="00C9625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C4CA0" w:rsidRPr="00974439" w:rsidTr="00C9625C">
        <w:trPr>
          <w:jc w:val="center"/>
        </w:trPr>
        <w:tc>
          <w:tcPr>
            <w:tcW w:w="1188" w:type="dxa"/>
          </w:tcPr>
          <w:p w:rsidR="00FC4CA0" w:rsidRPr="00D163D5" w:rsidRDefault="00FC4CA0" w:rsidP="00C9625C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FC4CA0" w:rsidRPr="00D163D5" w:rsidRDefault="00FC4CA0" w:rsidP="00C9625C">
            <w:pPr>
              <w:spacing w:before="40" w:after="18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FC4CA0" w:rsidRPr="00FD3C61" w:rsidRDefault="00FC4CA0" w:rsidP="00FC4CA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C4CA0" w:rsidRPr="00974439" w:rsidTr="00C9625C">
        <w:trPr>
          <w:jc w:val="center"/>
        </w:trPr>
        <w:tc>
          <w:tcPr>
            <w:tcW w:w="8856" w:type="dxa"/>
          </w:tcPr>
          <w:p w:rsidR="00FC4CA0" w:rsidRPr="00D163D5" w:rsidRDefault="00FC4CA0" w:rsidP="00C9625C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FC4CA0" w:rsidRPr="007E6717" w:rsidRDefault="00FC4CA0" w:rsidP="00FC4CA0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FC4CA0" w:rsidRPr="00D163D5" w:rsidRDefault="00FC4CA0" w:rsidP="00FC4CA0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FC4CA0" w:rsidRPr="00974439" w:rsidRDefault="00FC4CA0" w:rsidP="00FC4CA0">
      <w:pPr>
        <w:rPr>
          <w:sz w:val="20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FC4CA0" w:rsidRPr="00974439" w:rsidRDefault="00FC4CA0" w:rsidP="00FC4CA0">
      <w:pPr>
        <w:rPr>
          <w:sz w:val="20"/>
          <w:lang w:val="ru-RU"/>
        </w:rPr>
        <w:sectPr w:rsidR="00FC4CA0" w:rsidRPr="00974439" w:rsidSect="009E12DC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/>
          <w:cols w:space="720"/>
          <w:docGrid w:linePitch="299"/>
        </w:sectPr>
      </w:pPr>
    </w:p>
    <w:p w:rsidR="00934ED7" w:rsidRPr="00FF76E6" w:rsidRDefault="004A28D3" w:rsidP="00C9625C">
      <w:pPr>
        <w:pStyle w:val="RecNo"/>
        <w:spacing w:before="0" w:line="230" w:lineRule="exact"/>
        <w:rPr>
          <w:lang w:val="ru-RU"/>
        </w:rPr>
      </w:pPr>
      <w:r>
        <w:rPr>
          <w:lang w:val="ru-RU"/>
        </w:rPr>
        <w:lastRenderedPageBreak/>
        <w:t>РЕКОМЕНДАЦИЯ</w:t>
      </w:r>
      <w:r w:rsidR="00356190" w:rsidRPr="00FF76E6">
        <w:rPr>
          <w:lang w:val="ru-RU"/>
        </w:rPr>
        <w:t xml:space="preserve">  </w:t>
      </w:r>
      <w:r>
        <w:rPr>
          <w:rStyle w:val="href"/>
          <w:lang w:val="ru-RU"/>
        </w:rPr>
        <w:t>МСЭ</w:t>
      </w:r>
      <w:r w:rsidR="00356190" w:rsidRPr="00FF76E6">
        <w:rPr>
          <w:rStyle w:val="href"/>
          <w:lang w:val="ru-RU"/>
        </w:rPr>
        <w:t>-</w:t>
      </w:r>
      <w:r w:rsidR="00356190" w:rsidRPr="00BF487A">
        <w:rPr>
          <w:rStyle w:val="href"/>
          <w:lang w:val="en-US"/>
        </w:rPr>
        <w:t>R</w:t>
      </w:r>
      <w:r w:rsidR="00356190" w:rsidRPr="00FF76E6">
        <w:rPr>
          <w:rStyle w:val="href"/>
          <w:lang w:val="ru-RU"/>
        </w:rPr>
        <w:t xml:space="preserve">  </w:t>
      </w:r>
      <w:r w:rsidR="00356190">
        <w:rPr>
          <w:rStyle w:val="href"/>
          <w:lang w:val="en-US"/>
        </w:rPr>
        <w:t>M</w:t>
      </w:r>
      <w:r w:rsidR="00356190" w:rsidRPr="00FF76E6">
        <w:rPr>
          <w:rStyle w:val="href"/>
          <w:lang w:val="ru-RU"/>
        </w:rPr>
        <w:t>.1890</w:t>
      </w:r>
    </w:p>
    <w:p w:rsidR="00356190" w:rsidRPr="004A28D3" w:rsidRDefault="004A28D3" w:rsidP="00C9625C">
      <w:pPr>
        <w:pStyle w:val="Rectitle"/>
        <w:spacing w:line="230" w:lineRule="exact"/>
        <w:rPr>
          <w:lang w:val="ru-RU"/>
        </w:rPr>
      </w:pPr>
      <w:r>
        <w:rPr>
          <w:lang w:val="ru-RU"/>
        </w:rPr>
        <w:t>Интеллектуальные транспортные системы</w:t>
      </w:r>
      <w:r w:rsidR="00356190" w:rsidRPr="004A28D3">
        <w:rPr>
          <w:lang w:val="ru-RU"/>
        </w:rPr>
        <w:t xml:space="preserve"> – </w:t>
      </w:r>
      <w:r w:rsidRPr="00974439">
        <w:rPr>
          <w:lang w:val="ru-RU"/>
        </w:rPr>
        <w:t>руководящие</w:t>
      </w:r>
      <w:r>
        <w:rPr>
          <w:lang w:val="ru-RU"/>
        </w:rPr>
        <w:t xml:space="preserve"> указания и задачи</w:t>
      </w:r>
    </w:p>
    <w:p w:rsidR="00356190" w:rsidRPr="004A28D3" w:rsidRDefault="00A03B6C" w:rsidP="00C9625C">
      <w:pPr>
        <w:pStyle w:val="Recref"/>
        <w:spacing w:line="230" w:lineRule="exact"/>
        <w:rPr>
          <w:lang w:val="ru-RU"/>
        </w:rPr>
      </w:pPr>
      <w:r w:rsidRPr="004A28D3">
        <w:rPr>
          <w:lang w:val="ru-RU"/>
        </w:rPr>
        <w:t>(</w:t>
      </w:r>
      <w:r>
        <w:rPr>
          <w:lang w:val="ru-RU"/>
        </w:rPr>
        <w:t xml:space="preserve">Вопрос </w:t>
      </w:r>
      <w:r w:rsidRPr="00974439">
        <w:rPr>
          <w:lang w:val="ru-RU"/>
        </w:rPr>
        <w:t>МСЭ</w:t>
      </w:r>
      <w:r w:rsidRPr="004A28D3">
        <w:rPr>
          <w:lang w:val="ru-RU"/>
        </w:rPr>
        <w:t>-</w:t>
      </w:r>
      <w:r w:rsidRPr="00356190">
        <w:rPr>
          <w:lang w:val="en-GB"/>
        </w:rPr>
        <w:t>R</w:t>
      </w:r>
      <w:r w:rsidRPr="004A28D3">
        <w:rPr>
          <w:lang w:val="ru-RU"/>
        </w:rPr>
        <w:t xml:space="preserve"> 205-4/5)</w:t>
      </w:r>
    </w:p>
    <w:p w:rsidR="00356190" w:rsidRPr="00FF76E6" w:rsidRDefault="00356190" w:rsidP="00C9625C">
      <w:pPr>
        <w:pStyle w:val="Recdate"/>
        <w:spacing w:line="230" w:lineRule="exact"/>
        <w:rPr>
          <w:lang w:val="ru-RU"/>
        </w:rPr>
      </w:pPr>
      <w:r w:rsidRPr="00FF76E6">
        <w:rPr>
          <w:lang w:val="ru-RU"/>
        </w:rPr>
        <w:t>(</w:t>
      </w:r>
      <w:r w:rsidRPr="00974439">
        <w:rPr>
          <w:lang w:val="ru-RU"/>
        </w:rPr>
        <w:t>2011</w:t>
      </w:r>
      <w:r w:rsidRPr="00FF76E6">
        <w:rPr>
          <w:lang w:val="ru-RU"/>
        </w:rPr>
        <w:t>)</w:t>
      </w:r>
    </w:p>
    <w:p w:rsidR="00356190" w:rsidRPr="00FE0E7A" w:rsidRDefault="004A28D3" w:rsidP="00C9625C">
      <w:pPr>
        <w:pStyle w:val="HeadingSum"/>
        <w:spacing w:line="230" w:lineRule="exact"/>
      </w:pPr>
      <w:r w:rsidRPr="00FE0E7A">
        <w:t>Сфера применения</w:t>
      </w:r>
    </w:p>
    <w:p w:rsidR="00356190" w:rsidRPr="007F63F1" w:rsidRDefault="004A28D3" w:rsidP="00C9625C">
      <w:pPr>
        <w:pStyle w:val="Summary"/>
        <w:spacing w:after="0" w:line="230" w:lineRule="exact"/>
        <w:rPr>
          <w:lang w:val="ru-RU" w:eastAsia="ja-JP"/>
        </w:rPr>
      </w:pPr>
      <w:r w:rsidRPr="007F63F1">
        <w:rPr>
          <w:lang w:val="ru-RU"/>
        </w:rPr>
        <w:t>В</w:t>
      </w:r>
      <w:r w:rsidR="00DC4A3C" w:rsidRPr="007F63F1">
        <w:rPr>
          <w:lang w:val="ru-RU"/>
        </w:rPr>
        <w:t xml:space="preserve"> настоящей Рекомендации представлены руководящие указания, касающиеся требований к радиоинтерфейсу интеллектуальных транспортных систем (ИТС)</w:t>
      </w:r>
      <w:r w:rsidR="00356190" w:rsidRPr="007F63F1">
        <w:rPr>
          <w:lang w:val="ru-RU"/>
        </w:rPr>
        <w:t xml:space="preserve">. </w:t>
      </w:r>
      <w:r w:rsidR="00DC4A3C" w:rsidRPr="007F63F1">
        <w:rPr>
          <w:lang w:val="ru-RU"/>
        </w:rPr>
        <w:t>В ИТС используется совокупность таких технологий</w:t>
      </w:r>
      <w:r w:rsidR="00DF775F">
        <w:rPr>
          <w:lang w:val="ru-RU"/>
        </w:rPr>
        <w:t>,</w:t>
      </w:r>
      <w:r w:rsidR="00DC4A3C" w:rsidRPr="007F63F1">
        <w:rPr>
          <w:lang w:val="ru-RU"/>
        </w:rPr>
        <w:t xml:space="preserve"> как </w:t>
      </w:r>
      <w:r w:rsidR="003611C3">
        <w:rPr>
          <w:lang w:val="ru-RU"/>
        </w:rPr>
        <w:t>вычислительная техника</w:t>
      </w:r>
      <w:r w:rsidR="008C0184" w:rsidRPr="007F63F1">
        <w:rPr>
          <w:lang w:val="ru-RU"/>
        </w:rPr>
        <w:t xml:space="preserve">, </w:t>
      </w:r>
      <w:r w:rsidR="008C0184" w:rsidRPr="00974439">
        <w:rPr>
          <w:lang w:val="ru-RU"/>
        </w:rPr>
        <w:t>средства</w:t>
      </w:r>
      <w:r w:rsidR="008C0184" w:rsidRPr="007F63F1">
        <w:rPr>
          <w:lang w:val="ru-RU"/>
        </w:rPr>
        <w:t xml:space="preserve"> электросвязи, определени</w:t>
      </w:r>
      <w:r w:rsidR="003611C3">
        <w:rPr>
          <w:lang w:val="ru-RU"/>
        </w:rPr>
        <w:t>я</w:t>
      </w:r>
      <w:r w:rsidR="008C0184" w:rsidRPr="007F63F1">
        <w:rPr>
          <w:lang w:val="ru-RU"/>
        </w:rPr>
        <w:t xml:space="preserve"> местоположения и автоматизации, для того чтобы повысить безопасность, эффективность, экологическую устойчивость, улучшить возможность использования наземных транспортных систем и управления ими.</w:t>
      </w:r>
    </w:p>
    <w:p w:rsidR="00356190" w:rsidRPr="007F63F1" w:rsidRDefault="008C0184" w:rsidP="00C9625C">
      <w:pPr>
        <w:pStyle w:val="Summary"/>
        <w:spacing w:after="0" w:line="230" w:lineRule="exact"/>
        <w:rPr>
          <w:lang w:val="ru-RU" w:eastAsia="ja-JP"/>
        </w:rPr>
      </w:pPr>
      <w:r w:rsidRPr="007F63F1">
        <w:rPr>
          <w:lang w:val="ru-RU"/>
        </w:rPr>
        <w:t xml:space="preserve">Технические и/или эксплуатационные </w:t>
      </w:r>
      <w:r w:rsidRPr="00974439">
        <w:rPr>
          <w:lang w:val="ru-RU"/>
        </w:rPr>
        <w:t>требования</w:t>
      </w:r>
      <w:r w:rsidRPr="007F63F1">
        <w:rPr>
          <w:lang w:val="ru-RU"/>
        </w:rPr>
        <w:t>, предъявляемые к различным радиосистемам, упомянутым в настоящем Приложении в качестве возможных вариантов или примеров, не входят в сферу применения настоящей Рекомендации.</w:t>
      </w:r>
    </w:p>
    <w:p w:rsidR="00356190" w:rsidRPr="007F63F1" w:rsidRDefault="008B742C" w:rsidP="00C9625C">
      <w:pPr>
        <w:pStyle w:val="Normalaftertitle"/>
        <w:spacing w:line="230" w:lineRule="exact"/>
        <w:rPr>
          <w:lang w:val="ru-RU" w:eastAsia="ja-JP"/>
        </w:rPr>
      </w:pPr>
      <w:r>
        <w:rPr>
          <w:lang w:val="ru-RU"/>
        </w:rPr>
        <w:t xml:space="preserve">Ассамблея </w:t>
      </w:r>
      <w:r w:rsidRPr="00974439">
        <w:rPr>
          <w:lang w:val="ru-RU"/>
        </w:rPr>
        <w:t>радиосвязи</w:t>
      </w:r>
      <w:r>
        <w:rPr>
          <w:lang w:val="ru-RU"/>
        </w:rPr>
        <w:t xml:space="preserve"> МСЭ</w:t>
      </w:r>
      <w:r w:rsidR="00356190" w:rsidRPr="007F63F1">
        <w:rPr>
          <w:lang w:val="ru-RU"/>
        </w:rPr>
        <w:t>,</w:t>
      </w:r>
    </w:p>
    <w:p w:rsidR="00356190" w:rsidRPr="00A07FD7" w:rsidRDefault="00DD093A" w:rsidP="00C9625C">
      <w:pPr>
        <w:pStyle w:val="Call"/>
        <w:spacing w:line="230" w:lineRule="exact"/>
      </w:pPr>
      <w:r w:rsidRPr="00C9625C">
        <w:t>учитывая</w:t>
      </w:r>
      <w:r w:rsidRPr="00C9625C">
        <w:rPr>
          <w:i w:val="0"/>
          <w:iCs/>
        </w:rPr>
        <w:t>,</w:t>
      </w:r>
    </w:p>
    <w:p w:rsidR="00356190" w:rsidRPr="007F63F1" w:rsidRDefault="00356190" w:rsidP="00C9625C">
      <w:pPr>
        <w:spacing w:line="230" w:lineRule="exact"/>
        <w:rPr>
          <w:lang w:val="ru-RU"/>
        </w:rPr>
      </w:pPr>
      <w:r w:rsidRPr="007F63F1">
        <w:rPr>
          <w:lang w:val="en-US"/>
        </w:rPr>
        <w:t>a</w:t>
      </w:r>
      <w:r w:rsidRPr="007F63F1">
        <w:rPr>
          <w:lang w:val="ru-RU"/>
        </w:rPr>
        <w:t>)</w:t>
      </w:r>
      <w:r w:rsidRPr="007F63F1">
        <w:rPr>
          <w:lang w:val="ru-RU"/>
        </w:rPr>
        <w:tab/>
      </w:r>
      <w:r w:rsidR="009B6729" w:rsidRPr="007F63F1">
        <w:rPr>
          <w:lang w:val="ru-RU"/>
        </w:rPr>
        <w:t xml:space="preserve">что существует необходимость </w:t>
      </w:r>
      <w:r w:rsidR="003611C3">
        <w:rPr>
          <w:lang w:val="ru-RU"/>
        </w:rPr>
        <w:t>интеграции</w:t>
      </w:r>
      <w:r w:rsidR="009B6729" w:rsidRPr="007F63F1">
        <w:rPr>
          <w:lang w:val="ru-RU"/>
        </w:rPr>
        <w:t xml:space="preserve"> новых технологий, включая технологии радиосвязи, в сухопутные транспортные системы</w:t>
      </w:r>
      <w:r w:rsidRPr="007F63F1">
        <w:rPr>
          <w:lang w:val="ru-RU"/>
        </w:rPr>
        <w:t>;</w:t>
      </w:r>
    </w:p>
    <w:p w:rsidR="00356190" w:rsidRPr="007F63F1" w:rsidRDefault="00356190" w:rsidP="00C9625C">
      <w:pPr>
        <w:spacing w:line="230" w:lineRule="exact"/>
        <w:rPr>
          <w:lang w:val="ru-RU"/>
        </w:rPr>
      </w:pPr>
      <w:r w:rsidRPr="007F63F1">
        <w:rPr>
          <w:lang w:val="en-US"/>
        </w:rPr>
        <w:t>b</w:t>
      </w:r>
      <w:r w:rsidRPr="007F63F1">
        <w:rPr>
          <w:lang w:val="ru-RU"/>
        </w:rPr>
        <w:t>)</w:t>
      </w:r>
      <w:r w:rsidRPr="007F63F1">
        <w:rPr>
          <w:lang w:val="ru-RU"/>
        </w:rPr>
        <w:tab/>
      </w:r>
      <w:r w:rsidR="009B6729" w:rsidRPr="007F63F1">
        <w:rPr>
          <w:lang w:val="ru-RU"/>
        </w:rPr>
        <w:t xml:space="preserve">что во многих новых сухопутных транспортных системах для улучшения управления </w:t>
      </w:r>
      <w:r w:rsidR="003611C3">
        <w:rPr>
          <w:lang w:val="ru-RU"/>
        </w:rPr>
        <w:t>дорожным движением</w:t>
      </w:r>
      <w:r w:rsidR="009B6729" w:rsidRPr="007F63F1">
        <w:rPr>
          <w:lang w:val="ru-RU"/>
        </w:rPr>
        <w:t xml:space="preserve"> </w:t>
      </w:r>
      <w:r w:rsidR="003611C3" w:rsidRPr="007F63F1">
        <w:rPr>
          <w:lang w:val="ru-RU"/>
        </w:rPr>
        <w:t xml:space="preserve">в сухопутных транспортных средствах </w:t>
      </w:r>
      <w:r w:rsidR="009B6729" w:rsidRPr="007F63F1">
        <w:rPr>
          <w:lang w:val="ru-RU"/>
        </w:rPr>
        <w:t xml:space="preserve">используются интеллектуальные устройства в сочетании с </w:t>
      </w:r>
      <w:r w:rsidR="009B6729" w:rsidRPr="00996C27">
        <w:rPr>
          <w:lang w:val="ru-RU"/>
        </w:rPr>
        <w:t xml:space="preserve">передовыми </w:t>
      </w:r>
      <w:r w:rsidR="00031664" w:rsidRPr="00996C27">
        <w:rPr>
          <w:lang w:val="ru-RU"/>
        </w:rPr>
        <w:t>системами</w:t>
      </w:r>
      <w:r w:rsidR="00DC0868" w:rsidRPr="00996C27">
        <w:rPr>
          <w:lang w:val="ru-RU"/>
        </w:rPr>
        <w:t xml:space="preserve"> транспортных средств</w:t>
      </w:r>
      <w:r w:rsidR="005410D1" w:rsidRPr="00996C27">
        <w:rPr>
          <w:lang w:val="ru-RU"/>
        </w:rPr>
        <w:t xml:space="preserve">, передовыми </w:t>
      </w:r>
      <w:r w:rsidR="00031664" w:rsidRPr="00996C27">
        <w:rPr>
          <w:lang w:val="ru-RU"/>
        </w:rPr>
        <w:t>системами</w:t>
      </w:r>
      <w:r w:rsidR="009B6729" w:rsidRPr="00996C27">
        <w:rPr>
          <w:lang w:val="ru-RU"/>
        </w:rPr>
        <w:t xml:space="preserve"> управления</w:t>
      </w:r>
      <w:r w:rsidR="00031664" w:rsidRPr="00996C27">
        <w:rPr>
          <w:lang w:val="ru-RU"/>
        </w:rPr>
        <w:t xml:space="preserve"> </w:t>
      </w:r>
      <w:r w:rsidR="00A26053" w:rsidRPr="00996C27">
        <w:rPr>
          <w:lang w:val="ru-RU"/>
        </w:rPr>
        <w:t xml:space="preserve">дорожным </w:t>
      </w:r>
      <w:r w:rsidR="00031664" w:rsidRPr="00996C27">
        <w:rPr>
          <w:lang w:val="ru-RU"/>
        </w:rPr>
        <w:t>движением</w:t>
      </w:r>
      <w:r w:rsidR="00CC085E" w:rsidRPr="00996C27">
        <w:rPr>
          <w:lang w:val="ru-RU"/>
        </w:rPr>
        <w:t>, передов</w:t>
      </w:r>
      <w:r w:rsidR="00031664" w:rsidRPr="00996C27">
        <w:rPr>
          <w:lang w:val="ru-RU"/>
        </w:rPr>
        <w:t>ыми</w:t>
      </w:r>
      <w:r w:rsidR="007F63F1" w:rsidRPr="00996C27">
        <w:rPr>
          <w:lang w:val="ru-RU"/>
        </w:rPr>
        <w:t xml:space="preserve"> информационными</w:t>
      </w:r>
      <w:r w:rsidR="00031664" w:rsidRPr="00996C27">
        <w:rPr>
          <w:lang w:val="ru-RU"/>
        </w:rPr>
        <w:t xml:space="preserve"> системами </w:t>
      </w:r>
      <w:r w:rsidR="007F63F1" w:rsidRPr="00996C27">
        <w:rPr>
          <w:lang w:val="ru-RU"/>
        </w:rPr>
        <w:t>для</w:t>
      </w:r>
      <w:r w:rsidR="00031664" w:rsidRPr="00996C27">
        <w:rPr>
          <w:lang w:val="ru-RU"/>
        </w:rPr>
        <w:t xml:space="preserve"> путешественников, передовыми системами общественного транспорта и передовыми системами </w:t>
      </w:r>
      <w:r w:rsidR="007F63F1" w:rsidRPr="00996C27">
        <w:rPr>
          <w:lang w:val="ru-RU"/>
        </w:rPr>
        <w:t xml:space="preserve">управления </w:t>
      </w:r>
      <w:r w:rsidR="004E7257">
        <w:rPr>
          <w:lang w:val="ru-RU"/>
        </w:rPr>
        <w:t>транспортным парком</w:t>
      </w:r>
      <w:r w:rsidRPr="007F63F1">
        <w:rPr>
          <w:lang w:val="ru-RU"/>
        </w:rPr>
        <w:t>;</w:t>
      </w:r>
    </w:p>
    <w:p w:rsidR="00356190" w:rsidRPr="007F63F1" w:rsidRDefault="00356190" w:rsidP="00C9625C">
      <w:pPr>
        <w:spacing w:line="230" w:lineRule="exact"/>
        <w:rPr>
          <w:lang w:val="ru-RU"/>
        </w:rPr>
      </w:pPr>
      <w:r w:rsidRPr="007F63F1">
        <w:rPr>
          <w:lang w:val="en-US"/>
        </w:rPr>
        <w:t>c</w:t>
      </w:r>
      <w:r w:rsidRPr="007F63F1">
        <w:rPr>
          <w:lang w:val="ru-RU"/>
        </w:rPr>
        <w:t>)</w:t>
      </w:r>
      <w:r w:rsidRPr="007F63F1">
        <w:rPr>
          <w:lang w:val="ru-RU"/>
        </w:rPr>
        <w:tab/>
      </w:r>
      <w:r w:rsidR="007F63F1" w:rsidRPr="007F63F1">
        <w:rPr>
          <w:lang w:val="ru-RU"/>
        </w:rPr>
        <w:t>что в различных регионах администрации планируют и внедряют ИТС</w:t>
      </w:r>
      <w:r w:rsidRPr="007F63F1">
        <w:rPr>
          <w:lang w:val="ru-RU"/>
        </w:rPr>
        <w:t>;</w:t>
      </w:r>
    </w:p>
    <w:p w:rsidR="00356190" w:rsidRPr="007F63F1" w:rsidRDefault="00356190" w:rsidP="00C9625C">
      <w:pPr>
        <w:spacing w:line="230" w:lineRule="exact"/>
        <w:rPr>
          <w:lang w:val="ru-RU"/>
        </w:rPr>
      </w:pPr>
      <w:r w:rsidRPr="007F63F1">
        <w:rPr>
          <w:lang w:val="en-US"/>
        </w:rPr>
        <w:t>d</w:t>
      </w:r>
      <w:r w:rsidRPr="007F63F1">
        <w:rPr>
          <w:lang w:val="ru-RU"/>
        </w:rPr>
        <w:t>)</w:t>
      </w:r>
      <w:r w:rsidRPr="007F63F1">
        <w:rPr>
          <w:lang w:val="ru-RU"/>
        </w:rPr>
        <w:tab/>
      </w:r>
      <w:r w:rsidR="007F63F1" w:rsidRPr="007F63F1">
        <w:rPr>
          <w:lang w:val="ru-RU"/>
        </w:rPr>
        <w:t>что определен широкий спектр применений и служб</w:t>
      </w:r>
      <w:r w:rsidRPr="007F63F1">
        <w:rPr>
          <w:lang w:val="ru-RU"/>
        </w:rPr>
        <w:t>;</w:t>
      </w:r>
    </w:p>
    <w:p w:rsidR="00356190" w:rsidRPr="007F63F1" w:rsidRDefault="00356190" w:rsidP="00C9625C">
      <w:pPr>
        <w:spacing w:line="230" w:lineRule="exact"/>
        <w:rPr>
          <w:lang w:val="ru-RU"/>
        </w:rPr>
      </w:pPr>
      <w:r w:rsidRPr="007F63F1">
        <w:rPr>
          <w:lang w:val="en-US"/>
        </w:rPr>
        <w:t>e</w:t>
      </w:r>
      <w:r w:rsidRPr="007F63F1">
        <w:rPr>
          <w:lang w:val="ru-RU"/>
        </w:rPr>
        <w:t>)</w:t>
      </w:r>
      <w:r w:rsidRPr="007F63F1">
        <w:rPr>
          <w:lang w:val="ru-RU"/>
        </w:rPr>
        <w:tab/>
      </w:r>
      <w:r w:rsidR="007F63F1" w:rsidRPr="007F63F1">
        <w:rPr>
          <w:lang w:val="ru-RU"/>
        </w:rPr>
        <w:t>что международные стандарты упростят применение ИТС в масштабах всего мира и обеспечат экономию за счет масштаба при предоставлении населению оборудования и услуг ИТС</w:t>
      </w:r>
      <w:r w:rsidRPr="007F63F1">
        <w:rPr>
          <w:lang w:val="ru-RU"/>
        </w:rPr>
        <w:t>;</w:t>
      </w:r>
    </w:p>
    <w:p w:rsidR="00356190" w:rsidRPr="007F63F1" w:rsidRDefault="00356190" w:rsidP="00C9625C">
      <w:pPr>
        <w:spacing w:line="230" w:lineRule="exact"/>
        <w:rPr>
          <w:lang w:val="ru-RU"/>
        </w:rPr>
      </w:pPr>
      <w:r w:rsidRPr="007F63F1">
        <w:rPr>
          <w:lang w:val="en-US"/>
        </w:rPr>
        <w:t>f</w:t>
      </w:r>
      <w:r w:rsidRPr="007F63F1">
        <w:rPr>
          <w:lang w:val="ru-RU"/>
        </w:rPr>
        <w:t>)</w:t>
      </w:r>
      <w:r w:rsidRPr="007F63F1">
        <w:rPr>
          <w:lang w:val="ru-RU"/>
        </w:rPr>
        <w:tab/>
      </w:r>
      <w:r w:rsidR="007F63F1" w:rsidRPr="007F63F1">
        <w:rPr>
          <w:lang w:val="ru-RU"/>
        </w:rPr>
        <w:t>что совместимость ИТС в масштабах всего мира может зависеть от согласованного распределения радиочастотного спектра</w:t>
      </w:r>
      <w:r w:rsidRPr="007F63F1">
        <w:rPr>
          <w:lang w:val="ru-RU"/>
        </w:rPr>
        <w:t>;</w:t>
      </w:r>
    </w:p>
    <w:p w:rsidR="00356190" w:rsidRPr="0039697F" w:rsidRDefault="00356190" w:rsidP="00C9625C">
      <w:pPr>
        <w:spacing w:line="230" w:lineRule="exact"/>
        <w:rPr>
          <w:lang w:val="ru-RU" w:eastAsia="ja-JP"/>
        </w:rPr>
      </w:pPr>
      <w:r w:rsidRPr="007F63F1">
        <w:rPr>
          <w:lang w:val="en-US"/>
        </w:rPr>
        <w:t>g</w:t>
      </w:r>
      <w:r w:rsidRPr="007F63F1">
        <w:rPr>
          <w:lang w:val="ru-RU"/>
        </w:rPr>
        <w:t>)</w:t>
      </w:r>
      <w:r w:rsidRPr="007F63F1">
        <w:rPr>
          <w:lang w:val="ru-RU"/>
        </w:rPr>
        <w:tab/>
      </w:r>
      <w:r w:rsidR="007F63F1" w:rsidRPr="007F63F1">
        <w:rPr>
          <w:lang w:val="ru-RU"/>
        </w:rPr>
        <w:t>что ИСО осуществляет стандартизацию ИТС</w:t>
      </w:r>
      <w:r w:rsidR="007F63F1" w:rsidRPr="0039697F">
        <w:rPr>
          <w:lang w:val="ru-RU"/>
        </w:rPr>
        <w:t xml:space="preserve"> (</w:t>
      </w:r>
      <w:r w:rsidR="007F63F1" w:rsidRPr="007F63F1">
        <w:rPr>
          <w:lang w:val="ru-RU"/>
        </w:rPr>
        <w:t>по</w:t>
      </w:r>
      <w:r w:rsidR="007F63F1" w:rsidRPr="0039697F">
        <w:rPr>
          <w:lang w:val="ru-RU"/>
        </w:rPr>
        <w:t xml:space="preserve"> </w:t>
      </w:r>
      <w:r w:rsidR="007F63F1" w:rsidRPr="007F63F1">
        <w:rPr>
          <w:lang w:val="ru-RU"/>
        </w:rPr>
        <w:t>аспектам</w:t>
      </w:r>
      <w:r w:rsidR="007F63F1" w:rsidRPr="0039697F">
        <w:rPr>
          <w:lang w:val="ru-RU"/>
        </w:rPr>
        <w:t xml:space="preserve">, </w:t>
      </w:r>
      <w:r w:rsidR="007F63F1" w:rsidRPr="007F63F1">
        <w:rPr>
          <w:lang w:val="ru-RU"/>
        </w:rPr>
        <w:t>не</w:t>
      </w:r>
      <w:r w:rsidR="007F63F1" w:rsidRPr="0039697F">
        <w:rPr>
          <w:lang w:val="ru-RU"/>
        </w:rPr>
        <w:t xml:space="preserve"> </w:t>
      </w:r>
      <w:r w:rsidR="007F63F1" w:rsidRPr="007F63F1">
        <w:rPr>
          <w:lang w:val="ru-RU"/>
        </w:rPr>
        <w:t>относящимся</w:t>
      </w:r>
      <w:r w:rsidR="007F63F1" w:rsidRPr="0039697F">
        <w:rPr>
          <w:lang w:val="ru-RU"/>
        </w:rPr>
        <w:t xml:space="preserve"> </w:t>
      </w:r>
      <w:r w:rsidR="007F63F1" w:rsidRPr="007F63F1">
        <w:rPr>
          <w:lang w:val="ru-RU"/>
        </w:rPr>
        <w:t>к</w:t>
      </w:r>
      <w:r w:rsidR="007F63F1" w:rsidRPr="0039697F">
        <w:rPr>
          <w:lang w:val="ru-RU"/>
        </w:rPr>
        <w:t xml:space="preserve"> </w:t>
      </w:r>
      <w:r w:rsidR="007F63F1" w:rsidRPr="007F63F1">
        <w:rPr>
          <w:lang w:val="ru-RU"/>
        </w:rPr>
        <w:t>радиосвязи</w:t>
      </w:r>
      <w:r w:rsidR="007F63F1" w:rsidRPr="0039697F">
        <w:rPr>
          <w:lang w:val="ru-RU"/>
        </w:rPr>
        <w:t xml:space="preserve">) </w:t>
      </w:r>
      <w:r w:rsidR="007F63F1" w:rsidRPr="007F63F1">
        <w:rPr>
          <w:lang w:val="ru-RU"/>
        </w:rPr>
        <w:t>в</w:t>
      </w:r>
      <w:r w:rsidR="007F63F1" w:rsidRPr="0039697F">
        <w:rPr>
          <w:lang w:val="ru-RU"/>
        </w:rPr>
        <w:t xml:space="preserve"> </w:t>
      </w:r>
      <w:r w:rsidR="007F63F1" w:rsidRPr="007F63F1">
        <w:rPr>
          <w:lang w:val="ru-RU"/>
        </w:rPr>
        <w:t>комитете</w:t>
      </w:r>
      <w:r w:rsidR="007F63F1" w:rsidRPr="0039697F">
        <w:rPr>
          <w:lang w:val="ru-RU"/>
        </w:rPr>
        <w:t xml:space="preserve"> </w:t>
      </w:r>
      <w:r w:rsidR="007F63F1" w:rsidRPr="007F63F1">
        <w:rPr>
          <w:lang w:val="ru-RU"/>
        </w:rPr>
        <w:t>ИСО</w:t>
      </w:r>
      <w:r w:rsidR="007F63F1" w:rsidRPr="0039697F">
        <w:rPr>
          <w:lang w:val="ru-RU"/>
        </w:rPr>
        <w:t>/</w:t>
      </w:r>
      <w:r w:rsidR="007F63F1" w:rsidRPr="007F63F1">
        <w:rPr>
          <w:lang w:val="ru-RU"/>
        </w:rPr>
        <w:t>ТК</w:t>
      </w:r>
      <w:r w:rsidR="007F63F1" w:rsidRPr="0039697F">
        <w:rPr>
          <w:lang w:val="ru-RU"/>
        </w:rPr>
        <w:t>204</w:t>
      </w:r>
      <w:r w:rsidR="0039697F" w:rsidRPr="0039697F">
        <w:rPr>
          <w:lang w:val="ru-RU"/>
        </w:rPr>
        <w:t xml:space="preserve">, </w:t>
      </w:r>
      <w:r w:rsidR="0039697F">
        <w:rPr>
          <w:lang w:val="ru-RU"/>
        </w:rPr>
        <w:t>включая применения для "комбинированных</w:t>
      </w:r>
      <w:r w:rsidR="00F603C8">
        <w:rPr>
          <w:lang w:val="ru-RU"/>
        </w:rPr>
        <w:t xml:space="preserve"> систем", для которых требуется радиосвязь </w:t>
      </w:r>
      <w:r w:rsidR="008B742C">
        <w:rPr>
          <w:lang w:val="ru-RU"/>
        </w:rPr>
        <w:t>между тр</w:t>
      </w:r>
      <w:r w:rsidR="00203E50">
        <w:rPr>
          <w:lang w:val="ru-RU"/>
        </w:rPr>
        <w:t>анспортными средствами и между</w:t>
      </w:r>
      <w:r w:rsidR="00F603C8">
        <w:rPr>
          <w:lang w:val="ru-RU"/>
        </w:rPr>
        <w:t xml:space="preserve"> </w:t>
      </w:r>
      <w:r w:rsidR="00203E50" w:rsidRPr="0018362E">
        <w:rPr>
          <w:lang w:val="ru-RU"/>
        </w:rPr>
        <w:t>транспортными средствами и инфраструктурой</w:t>
      </w:r>
      <w:r w:rsidRPr="0039697F">
        <w:rPr>
          <w:lang w:val="ru-RU" w:eastAsia="ja-JP"/>
        </w:rPr>
        <w:t>;</w:t>
      </w:r>
    </w:p>
    <w:p w:rsidR="00356190" w:rsidRPr="006D05A3" w:rsidRDefault="00356190" w:rsidP="00C9625C">
      <w:pPr>
        <w:spacing w:line="230" w:lineRule="exact"/>
        <w:rPr>
          <w:lang w:val="ru-RU" w:eastAsia="ja-JP"/>
        </w:rPr>
      </w:pPr>
      <w:r w:rsidRPr="007F63F1">
        <w:rPr>
          <w:lang w:val="en-US" w:eastAsia="ja-JP"/>
        </w:rPr>
        <w:t>h</w:t>
      </w:r>
      <w:r w:rsidRPr="006D05A3">
        <w:rPr>
          <w:lang w:val="ru-RU" w:eastAsia="ja-JP"/>
        </w:rPr>
        <w:t>)</w:t>
      </w:r>
      <w:r w:rsidRPr="006D05A3">
        <w:rPr>
          <w:lang w:val="ru-RU" w:eastAsia="ja-JP"/>
        </w:rPr>
        <w:tab/>
      </w:r>
      <w:r w:rsidR="00F603C8">
        <w:rPr>
          <w:lang w:val="ru-RU" w:eastAsia="ja-JP"/>
        </w:rPr>
        <w:t>что</w:t>
      </w:r>
      <w:r w:rsidR="00F603C8" w:rsidRPr="006D05A3">
        <w:rPr>
          <w:lang w:val="ru-RU" w:eastAsia="ja-JP"/>
        </w:rPr>
        <w:t xml:space="preserve"> </w:t>
      </w:r>
      <w:r w:rsidR="006D05A3">
        <w:rPr>
          <w:lang w:val="ru-RU" w:eastAsia="ja-JP"/>
        </w:rPr>
        <w:t xml:space="preserve">появляются </w:t>
      </w:r>
      <w:r w:rsidR="00F603C8">
        <w:rPr>
          <w:lang w:val="ru-RU" w:eastAsia="ja-JP"/>
        </w:rPr>
        <w:t>следующ</w:t>
      </w:r>
      <w:r w:rsidR="006D05A3">
        <w:rPr>
          <w:lang w:val="ru-RU" w:eastAsia="ja-JP"/>
        </w:rPr>
        <w:t>и</w:t>
      </w:r>
      <w:r w:rsidR="00F603C8">
        <w:rPr>
          <w:lang w:val="ru-RU" w:eastAsia="ja-JP"/>
        </w:rPr>
        <w:t>е</w:t>
      </w:r>
      <w:r w:rsidR="00F603C8" w:rsidRPr="006D05A3">
        <w:rPr>
          <w:lang w:val="ru-RU" w:eastAsia="ja-JP"/>
        </w:rPr>
        <w:t xml:space="preserve"> </w:t>
      </w:r>
      <w:r w:rsidR="00F603C8">
        <w:rPr>
          <w:lang w:val="ru-RU" w:eastAsia="ja-JP"/>
        </w:rPr>
        <w:t>поколени</w:t>
      </w:r>
      <w:r w:rsidR="006D05A3">
        <w:rPr>
          <w:lang w:val="ru-RU" w:eastAsia="ja-JP"/>
        </w:rPr>
        <w:t>я</w:t>
      </w:r>
      <w:r w:rsidR="00F603C8" w:rsidRPr="006D05A3">
        <w:rPr>
          <w:lang w:val="ru-RU" w:eastAsia="ja-JP"/>
        </w:rPr>
        <w:t xml:space="preserve"> </w:t>
      </w:r>
      <w:r w:rsidR="00835D13">
        <w:rPr>
          <w:lang w:val="ru-RU" w:eastAsia="ja-JP"/>
        </w:rPr>
        <w:t>технологи</w:t>
      </w:r>
      <w:r w:rsidR="006D05A3">
        <w:rPr>
          <w:lang w:val="ru-RU" w:eastAsia="ja-JP"/>
        </w:rPr>
        <w:t>й</w:t>
      </w:r>
      <w:r w:rsidR="00835D13" w:rsidRPr="006D05A3">
        <w:rPr>
          <w:lang w:val="ru-RU" w:eastAsia="ja-JP"/>
        </w:rPr>
        <w:t xml:space="preserve"> </w:t>
      </w:r>
      <w:r w:rsidR="00835D13">
        <w:rPr>
          <w:lang w:val="ru-RU" w:eastAsia="ja-JP"/>
        </w:rPr>
        <w:t>автомобильной</w:t>
      </w:r>
      <w:r w:rsidR="00835D13" w:rsidRPr="006D05A3">
        <w:rPr>
          <w:lang w:val="ru-RU" w:eastAsia="ja-JP"/>
        </w:rPr>
        <w:t xml:space="preserve"> </w:t>
      </w:r>
      <w:r w:rsidR="006D05A3">
        <w:rPr>
          <w:lang w:val="ru-RU" w:eastAsia="ja-JP"/>
        </w:rPr>
        <w:t>радио</w:t>
      </w:r>
      <w:r w:rsidR="00835D13">
        <w:rPr>
          <w:lang w:val="ru-RU" w:eastAsia="ja-JP"/>
        </w:rPr>
        <w:t>связи</w:t>
      </w:r>
      <w:r w:rsidR="006D05A3">
        <w:rPr>
          <w:lang w:val="ru-RU" w:eastAsia="ja-JP"/>
        </w:rPr>
        <w:t xml:space="preserve"> и вещательных систем ИТС</w:t>
      </w:r>
      <w:r w:rsidRPr="006D05A3">
        <w:rPr>
          <w:lang w:val="ru-RU" w:eastAsia="ja-JP"/>
        </w:rPr>
        <w:t>,</w:t>
      </w:r>
    </w:p>
    <w:p w:rsidR="00356190" w:rsidRPr="00A07FD7" w:rsidRDefault="006D05A3" w:rsidP="00C9625C">
      <w:pPr>
        <w:pStyle w:val="Call"/>
        <w:spacing w:line="230" w:lineRule="exact"/>
      </w:pPr>
      <w:r w:rsidRPr="00C9625C">
        <w:t>отмечая</w:t>
      </w:r>
      <w:r w:rsidRPr="00C9625C">
        <w:rPr>
          <w:i w:val="0"/>
          <w:iCs/>
        </w:rPr>
        <w:t>,</w:t>
      </w:r>
    </w:p>
    <w:p w:rsidR="00356190" w:rsidRPr="00203E50" w:rsidRDefault="00356190" w:rsidP="00C9625C">
      <w:pPr>
        <w:spacing w:line="230" w:lineRule="exact"/>
        <w:rPr>
          <w:szCs w:val="22"/>
          <w:lang w:val="ru-RU" w:eastAsia="ja-JP"/>
        </w:rPr>
      </w:pPr>
      <w:r w:rsidRPr="007F63F1">
        <w:rPr>
          <w:szCs w:val="22"/>
          <w:lang w:val="en-US" w:eastAsia="ja-JP"/>
        </w:rPr>
        <w:t>a</w:t>
      </w:r>
      <w:r w:rsidRPr="00203E50">
        <w:rPr>
          <w:szCs w:val="22"/>
          <w:lang w:val="ru-RU"/>
        </w:rPr>
        <w:t>)</w:t>
      </w:r>
      <w:r w:rsidRPr="00203E50">
        <w:rPr>
          <w:szCs w:val="22"/>
          <w:lang w:val="ru-RU"/>
        </w:rPr>
        <w:tab/>
      </w:r>
      <w:r w:rsidR="006D05A3">
        <w:rPr>
          <w:szCs w:val="22"/>
          <w:lang w:val="ru-RU"/>
        </w:rPr>
        <w:t>что</w:t>
      </w:r>
      <w:r w:rsidR="006D05A3" w:rsidRPr="00203E50">
        <w:rPr>
          <w:szCs w:val="22"/>
          <w:lang w:val="ru-RU"/>
        </w:rPr>
        <w:t xml:space="preserve"> </w:t>
      </w:r>
      <w:r w:rsidR="006D05A3">
        <w:rPr>
          <w:szCs w:val="22"/>
          <w:lang w:val="ru-RU"/>
        </w:rPr>
        <w:t>в</w:t>
      </w:r>
      <w:r w:rsidR="006D05A3" w:rsidRPr="00203E50">
        <w:rPr>
          <w:szCs w:val="22"/>
          <w:lang w:val="ru-RU"/>
        </w:rPr>
        <w:t xml:space="preserve"> </w:t>
      </w:r>
      <w:hyperlink r:id="rId15" w:history="1">
        <w:r w:rsidR="006D05A3" w:rsidRPr="00974439">
          <w:rPr>
            <w:rStyle w:val="Hyperlink"/>
            <w:szCs w:val="22"/>
            <w:u w:val="none"/>
            <w:lang w:val="ru-RU"/>
          </w:rPr>
          <w:t>Рекомендации МСЭ-</w:t>
        </w:r>
        <w:r w:rsidR="006D05A3" w:rsidRPr="00974439">
          <w:rPr>
            <w:rStyle w:val="Hyperlink"/>
            <w:szCs w:val="22"/>
            <w:u w:val="none"/>
            <w:lang w:val="en-US"/>
          </w:rPr>
          <w:t>R</w:t>
        </w:r>
        <w:r w:rsidR="006D05A3" w:rsidRPr="00974439">
          <w:rPr>
            <w:rStyle w:val="Hyperlink"/>
            <w:szCs w:val="22"/>
            <w:u w:val="none"/>
            <w:lang w:val="ru-RU"/>
          </w:rPr>
          <w:t xml:space="preserve"> М.1452</w:t>
        </w:r>
      </w:hyperlink>
      <w:r w:rsidR="00D7186B" w:rsidRPr="00203E50">
        <w:rPr>
          <w:szCs w:val="22"/>
          <w:lang w:val="ru-RU"/>
        </w:rPr>
        <w:t xml:space="preserve"> </w:t>
      </w:r>
      <w:r w:rsidR="0047754C">
        <w:rPr>
          <w:szCs w:val="22"/>
          <w:lang w:val="ru-RU"/>
        </w:rPr>
        <w:t>"</w:t>
      </w:r>
      <w:r w:rsidR="00707F65" w:rsidRPr="006B72DF">
        <w:rPr>
          <w:lang w:val="ru-RU"/>
        </w:rPr>
        <w:t>Системы</w:t>
      </w:r>
      <w:r w:rsidR="00707F65" w:rsidRPr="00203E50">
        <w:rPr>
          <w:lang w:val="ru-RU"/>
        </w:rPr>
        <w:t xml:space="preserve"> </w:t>
      </w:r>
      <w:r w:rsidR="00707F65" w:rsidRPr="006B72DF">
        <w:rPr>
          <w:lang w:val="ru-RU"/>
        </w:rPr>
        <w:t>радиосвязи</w:t>
      </w:r>
      <w:r w:rsidR="00707F65" w:rsidRPr="00203E50">
        <w:rPr>
          <w:lang w:val="ru-RU"/>
        </w:rPr>
        <w:t xml:space="preserve"> </w:t>
      </w:r>
      <w:r w:rsidR="00707F65" w:rsidRPr="006B72DF">
        <w:rPr>
          <w:lang w:val="ru-RU"/>
        </w:rPr>
        <w:t>диапазона</w:t>
      </w:r>
      <w:r w:rsidR="00707F65" w:rsidRPr="00203E50">
        <w:rPr>
          <w:lang w:val="ru-RU"/>
        </w:rPr>
        <w:t xml:space="preserve"> </w:t>
      </w:r>
      <w:r w:rsidR="00707F65" w:rsidRPr="006B72DF">
        <w:rPr>
          <w:lang w:val="ru-RU"/>
        </w:rPr>
        <w:t>миллиметровых</w:t>
      </w:r>
      <w:r w:rsidR="00707F65" w:rsidRPr="00203E50">
        <w:rPr>
          <w:lang w:val="ru-RU"/>
        </w:rPr>
        <w:t xml:space="preserve"> </w:t>
      </w:r>
      <w:r w:rsidR="00707F65" w:rsidRPr="006B72DF">
        <w:rPr>
          <w:lang w:val="ru-RU"/>
        </w:rPr>
        <w:t>волн</w:t>
      </w:r>
      <w:r w:rsidR="00707F65" w:rsidRPr="00203E50">
        <w:rPr>
          <w:lang w:val="ru-RU"/>
        </w:rPr>
        <w:t xml:space="preserve"> </w:t>
      </w:r>
      <w:r w:rsidR="00707F65" w:rsidRPr="006B72DF">
        <w:rPr>
          <w:lang w:val="ru-RU"/>
        </w:rPr>
        <w:t>для</w:t>
      </w:r>
      <w:r w:rsidR="00707F65" w:rsidRPr="00203E50">
        <w:rPr>
          <w:lang w:val="ru-RU"/>
        </w:rPr>
        <w:t xml:space="preserve"> </w:t>
      </w:r>
      <w:r w:rsidR="00707F65" w:rsidRPr="006B72DF">
        <w:rPr>
          <w:lang w:val="ru-RU"/>
        </w:rPr>
        <w:t>применений</w:t>
      </w:r>
      <w:r w:rsidR="00707F65" w:rsidRPr="00203E50">
        <w:rPr>
          <w:lang w:val="ru-RU"/>
        </w:rPr>
        <w:t xml:space="preserve"> </w:t>
      </w:r>
      <w:r w:rsidR="00707F65" w:rsidRPr="006B72DF">
        <w:rPr>
          <w:lang w:val="ru-RU"/>
        </w:rPr>
        <w:t>интеллектуальных</w:t>
      </w:r>
      <w:r w:rsidR="00707F65" w:rsidRPr="00203E50">
        <w:rPr>
          <w:lang w:val="ru-RU"/>
        </w:rPr>
        <w:t xml:space="preserve"> </w:t>
      </w:r>
      <w:r w:rsidR="00707F65" w:rsidRPr="006B72DF">
        <w:rPr>
          <w:lang w:val="ru-RU"/>
        </w:rPr>
        <w:t>транспортных</w:t>
      </w:r>
      <w:r w:rsidR="00707F65" w:rsidRPr="00203E50">
        <w:rPr>
          <w:lang w:val="ru-RU"/>
        </w:rPr>
        <w:t xml:space="preserve"> </w:t>
      </w:r>
      <w:r w:rsidR="00707F65" w:rsidRPr="006B72DF">
        <w:rPr>
          <w:lang w:val="ru-RU"/>
        </w:rPr>
        <w:t>систем</w:t>
      </w:r>
      <w:r w:rsidR="0047754C">
        <w:rPr>
          <w:lang w:val="ru-RU"/>
        </w:rPr>
        <w:t>"</w:t>
      </w:r>
      <w:r w:rsidR="00707F65" w:rsidRPr="00203E50">
        <w:rPr>
          <w:lang w:val="ru-RU"/>
        </w:rPr>
        <w:t xml:space="preserve"> </w:t>
      </w:r>
      <w:r w:rsidR="000029DF">
        <w:rPr>
          <w:lang w:val="ru-RU"/>
        </w:rPr>
        <w:t>представлено</w:t>
      </w:r>
      <w:r w:rsidR="00707F65" w:rsidRPr="00203E50">
        <w:rPr>
          <w:lang w:val="ru-RU"/>
        </w:rPr>
        <w:t xml:space="preserve"> </w:t>
      </w:r>
      <w:r w:rsidR="000029DF">
        <w:rPr>
          <w:lang w:val="ru-RU"/>
        </w:rPr>
        <w:t>м</w:t>
      </w:r>
      <w:r w:rsidR="00707F65" w:rsidRPr="0018362E">
        <w:rPr>
          <w:lang w:val="ru-RU"/>
        </w:rPr>
        <w:t>аломощное</w:t>
      </w:r>
      <w:r w:rsidR="00707F65" w:rsidRPr="00203E50">
        <w:rPr>
          <w:lang w:val="ru-RU"/>
        </w:rPr>
        <w:t xml:space="preserve"> </w:t>
      </w:r>
      <w:r w:rsidR="00707F65" w:rsidRPr="0018362E">
        <w:rPr>
          <w:lang w:val="ru-RU"/>
        </w:rPr>
        <w:t>автомобильное</w:t>
      </w:r>
      <w:r w:rsidR="00707F65" w:rsidRPr="00203E50">
        <w:rPr>
          <w:lang w:val="ru-RU"/>
        </w:rPr>
        <w:t xml:space="preserve"> </w:t>
      </w:r>
      <w:r w:rsidR="00707F65" w:rsidRPr="0018362E">
        <w:rPr>
          <w:lang w:val="ru-RU"/>
        </w:rPr>
        <w:t>радиолокационное</w:t>
      </w:r>
      <w:r w:rsidR="00707F65" w:rsidRPr="00203E50">
        <w:rPr>
          <w:lang w:val="ru-RU"/>
        </w:rPr>
        <w:t xml:space="preserve"> </w:t>
      </w:r>
      <w:r w:rsidR="00707F65" w:rsidRPr="0018362E">
        <w:rPr>
          <w:lang w:val="ru-RU"/>
        </w:rPr>
        <w:t>оборудование</w:t>
      </w:r>
      <w:r w:rsidR="00707F65" w:rsidRPr="00203E50">
        <w:rPr>
          <w:lang w:val="ru-RU"/>
        </w:rPr>
        <w:t xml:space="preserve"> </w:t>
      </w:r>
      <w:r w:rsidR="00707F65" w:rsidRPr="0018362E">
        <w:rPr>
          <w:lang w:val="ru-RU"/>
        </w:rPr>
        <w:t>малого</w:t>
      </w:r>
      <w:r w:rsidR="00707F65" w:rsidRPr="00203E50">
        <w:rPr>
          <w:lang w:val="ru-RU"/>
        </w:rPr>
        <w:t xml:space="preserve"> </w:t>
      </w:r>
      <w:r w:rsidR="00707F65" w:rsidRPr="0018362E">
        <w:rPr>
          <w:lang w:val="ru-RU"/>
        </w:rPr>
        <w:t>радиуса</w:t>
      </w:r>
      <w:r w:rsidR="00707F65" w:rsidRPr="00203E50">
        <w:rPr>
          <w:lang w:val="ru-RU"/>
        </w:rPr>
        <w:t xml:space="preserve"> </w:t>
      </w:r>
      <w:r w:rsidR="00707F65" w:rsidRPr="0018362E">
        <w:rPr>
          <w:lang w:val="ru-RU"/>
        </w:rPr>
        <w:t>действия</w:t>
      </w:r>
      <w:r w:rsidR="00707F65" w:rsidRPr="00203E50">
        <w:rPr>
          <w:lang w:val="ru-RU"/>
        </w:rPr>
        <w:t xml:space="preserve">, </w:t>
      </w:r>
      <w:r w:rsidR="00707F65" w:rsidRPr="0018362E">
        <w:rPr>
          <w:lang w:val="ru-RU"/>
        </w:rPr>
        <w:t>работающее</w:t>
      </w:r>
      <w:r w:rsidR="00707F65" w:rsidRPr="00203E50">
        <w:rPr>
          <w:lang w:val="ru-RU"/>
        </w:rPr>
        <w:t xml:space="preserve"> </w:t>
      </w:r>
      <w:r w:rsidR="00707F65" w:rsidRPr="0018362E">
        <w:rPr>
          <w:lang w:val="ru-RU"/>
        </w:rPr>
        <w:t>в</w:t>
      </w:r>
      <w:r w:rsidR="00707F65" w:rsidRPr="00203E50">
        <w:rPr>
          <w:lang w:val="ru-RU"/>
        </w:rPr>
        <w:t xml:space="preserve"> </w:t>
      </w:r>
      <w:r w:rsidR="00707F65" w:rsidRPr="0018362E">
        <w:rPr>
          <w:lang w:val="ru-RU"/>
        </w:rPr>
        <w:t>диапазонах</w:t>
      </w:r>
      <w:r w:rsidR="00A07FD7">
        <w:rPr>
          <w:lang w:val="ru-RU"/>
        </w:rPr>
        <w:t xml:space="preserve"> 60 </w:t>
      </w:r>
      <w:r w:rsidR="00707F65" w:rsidRPr="0018362E">
        <w:rPr>
          <w:lang w:val="ru-RU"/>
        </w:rPr>
        <w:t>ГГц</w:t>
      </w:r>
      <w:r w:rsidR="00707F65" w:rsidRPr="00203E50">
        <w:rPr>
          <w:lang w:val="ru-RU"/>
        </w:rPr>
        <w:t xml:space="preserve"> </w:t>
      </w:r>
      <w:r w:rsidR="00707F65" w:rsidRPr="0018362E">
        <w:rPr>
          <w:lang w:val="ru-RU"/>
        </w:rPr>
        <w:t>и</w:t>
      </w:r>
      <w:r w:rsidR="00707F65" w:rsidRPr="00203E50">
        <w:rPr>
          <w:lang w:val="ru-RU"/>
        </w:rPr>
        <w:t xml:space="preserve"> 70</w:t>
      </w:r>
      <w:r w:rsidR="00A07FD7">
        <w:rPr>
          <w:lang w:val="ru-RU"/>
        </w:rPr>
        <w:t> </w:t>
      </w:r>
      <w:r w:rsidR="00707F65" w:rsidRPr="0018362E">
        <w:rPr>
          <w:lang w:val="ru-RU"/>
        </w:rPr>
        <w:t>ГГц</w:t>
      </w:r>
      <w:r w:rsidRPr="00203E50">
        <w:rPr>
          <w:szCs w:val="22"/>
          <w:lang w:val="ru-RU" w:eastAsia="ja-JP"/>
        </w:rPr>
        <w:t xml:space="preserve">, </w:t>
      </w:r>
      <w:r w:rsidR="00707F65">
        <w:rPr>
          <w:szCs w:val="22"/>
          <w:lang w:val="ru-RU" w:eastAsia="ja-JP"/>
        </w:rPr>
        <w:t>и</w:t>
      </w:r>
      <w:r w:rsidR="00707F65" w:rsidRPr="00203E50">
        <w:rPr>
          <w:szCs w:val="22"/>
          <w:lang w:val="ru-RU" w:eastAsia="ja-JP"/>
        </w:rPr>
        <w:t xml:space="preserve"> </w:t>
      </w:r>
      <w:r w:rsidR="00707F65">
        <w:rPr>
          <w:szCs w:val="22"/>
          <w:lang w:val="ru-RU" w:eastAsia="ja-JP"/>
        </w:rPr>
        <w:t>технические</w:t>
      </w:r>
      <w:r w:rsidR="00707F65" w:rsidRPr="00203E50">
        <w:rPr>
          <w:szCs w:val="22"/>
          <w:lang w:val="ru-RU" w:eastAsia="ja-JP"/>
        </w:rPr>
        <w:t xml:space="preserve"> </w:t>
      </w:r>
      <w:r w:rsidR="00707F65">
        <w:rPr>
          <w:szCs w:val="22"/>
          <w:lang w:val="ru-RU" w:eastAsia="ja-JP"/>
        </w:rPr>
        <w:t>характеристики</w:t>
      </w:r>
      <w:r w:rsidRPr="00203E50">
        <w:rPr>
          <w:szCs w:val="22"/>
          <w:lang w:val="ru-RU" w:eastAsia="ja-JP"/>
        </w:rPr>
        <w:t xml:space="preserve"> </w:t>
      </w:r>
      <w:r w:rsidR="00203E50" w:rsidRPr="0018362E">
        <w:rPr>
          <w:lang w:val="ru-RU"/>
        </w:rPr>
        <w:t>систем радиосвязи диапазона миллиметровых волн для передачи данных между транспортными средствами и между транспортными средствами и инфраструктурой</w:t>
      </w:r>
      <w:r w:rsidRPr="00203E50">
        <w:rPr>
          <w:szCs w:val="22"/>
          <w:lang w:val="ru-RU"/>
        </w:rPr>
        <w:t>;</w:t>
      </w:r>
    </w:p>
    <w:p w:rsidR="00356190" w:rsidRPr="0047754C" w:rsidRDefault="00356190" w:rsidP="00C9625C">
      <w:pPr>
        <w:spacing w:line="230" w:lineRule="exact"/>
        <w:rPr>
          <w:lang w:val="ru-RU"/>
        </w:rPr>
      </w:pPr>
      <w:r w:rsidRPr="00BA5205">
        <w:rPr>
          <w:lang w:val="ru-RU" w:eastAsia="ja-JP"/>
        </w:rPr>
        <w:t>b</w:t>
      </w:r>
      <w:r w:rsidRPr="0047754C">
        <w:rPr>
          <w:lang w:val="ru-RU"/>
        </w:rPr>
        <w:t>)</w:t>
      </w:r>
      <w:r w:rsidRPr="0047754C">
        <w:rPr>
          <w:lang w:val="ru-RU"/>
        </w:rPr>
        <w:tab/>
      </w:r>
      <w:r w:rsidR="000029DF">
        <w:rPr>
          <w:lang w:val="ru-RU"/>
        </w:rPr>
        <w:t>что</w:t>
      </w:r>
      <w:r w:rsidR="000029DF" w:rsidRPr="0047754C">
        <w:rPr>
          <w:lang w:val="ru-RU"/>
        </w:rPr>
        <w:t xml:space="preserve"> </w:t>
      </w:r>
      <w:r w:rsidR="000029DF">
        <w:rPr>
          <w:lang w:val="ru-RU"/>
        </w:rPr>
        <w:t>в</w:t>
      </w:r>
      <w:r w:rsidR="000029DF" w:rsidRPr="0047754C">
        <w:rPr>
          <w:lang w:val="ru-RU"/>
        </w:rPr>
        <w:t xml:space="preserve"> </w:t>
      </w:r>
      <w:hyperlink r:id="rId16" w:history="1">
        <w:r w:rsidR="000029DF" w:rsidRPr="00974439">
          <w:rPr>
            <w:rStyle w:val="Hyperlink"/>
            <w:szCs w:val="22"/>
            <w:u w:val="none"/>
            <w:lang w:val="ru-RU"/>
          </w:rPr>
          <w:t>Рекомендации МСЭ-</w:t>
        </w:r>
        <w:r w:rsidR="000029DF" w:rsidRPr="00BA5205">
          <w:rPr>
            <w:rStyle w:val="Hyperlink"/>
            <w:szCs w:val="22"/>
            <w:u w:val="none"/>
            <w:lang w:val="ru-RU"/>
          </w:rPr>
          <w:t>R</w:t>
        </w:r>
        <w:r w:rsidR="000029DF" w:rsidRPr="00974439">
          <w:rPr>
            <w:rStyle w:val="Hyperlink"/>
            <w:szCs w:val="22"/>
            <w:u w:val="none"/>
            <w:lang w:val="ru-RU"/>
          </w:rPr>
          <w:t xml:space="preserve"> М.1453</w:t>
        </w:r>
      </w:hyperlink>
      <w:r w:rsidR="0047754C" w:rsidRPr="0047754C">
        <w:rPr>
          <w:lang w:val="ru-RU"/>
        </w:rPr>
        <w:t xml:space="preserve"> </w:t>
      </w:r>
      <w:r w:rsidR="0047754C">
        <w:rPr>
          <w:lang w:val="ru-RU"/>
        </w:rPr>
        <w:t>"</w:t>
      </w:r>
      <w:r w:rsidR="0047754C" w:rsidRPr="0047754C">
        <w:rPr>
          <w:lang w:val="ru-RU"/>
        </w:rPr>
        <w:t>Интеллектуальные транспортные системы – выделенная связь на короткие расстояния в диапазоне частот 5,8 ГГц</w:t>
      </w:r>
      <w:r w:rsidR="0047754C">
        <w:rPr>
          <w:lang w:val="ru-RU"/>
        </w:rPr>
        <w:t xml:space="preserve">" содержится описание технических решений и характеристик </w:t>
      </w:r>
      <w:r w:rsidR="0047754C" w:rsidRPr="00F433E2">
        <w:rPr>
          <w:lang w:val="ru-RU"/>
        </w:rPr>
        <w:t>для выделенной связи на короткие расстояния (ВСКР) в диапазоне 5,8 ГГц</w:t>
      </w:r>
      <w:r w:rsidRPr="0047754C">
        <w:rPr>
          <w:lang w:val="ru-RU"/>
        </w:rPr>
        <w:t>;</w:t>
      </w:r>
    </w:p>
    <w:p w:rsidR="000E2327" w:rsidRPr="005B27B5" w:rsidRDefault="00356190" w:rsidP="00C9625C">
      <w:pPr>
        <w:spacing w:line="230" w:lineRule="exact"/>
        <w:rPr>
          <w:szCs w:val="22"/>
          <w:lang w:val="ru-RU" w:eastAsia="ja-JP"/>
        </w:rPr>
      </w:pPr>
      <w:r w:rsidRPr="007F63F1">
        <w:rPr>
          <w:szCs w:val="22"/>
          <w:lang w:val="en-US" w:eastAsia="ja-JP"/>
        </w:rPr>
        <w:t>c</w:t>
      </w:r>
      <w:r w:rsidRPr="0047754C">
        <w:rPr>
          <w:szCs w:val="22"/>
          <w:lang w:val="ru-RU"/>
        </w:rPr>
        <w:t>)</w:t>
      </w:r>
      <w:r w:rsidRPr="0047754C">
        <w:rPr>
          <w:szCs w:val="22"/>
          <w:lang w:val="ru-RU"/>
        </w:rPr>
        <w:tab/>
      </w:r>
      <w:r w:rsidR="0047754C">
        <w:rPr>
          <w:szCs w:val="22"/>
          <w:lang w:val="ru-RU"/>
        </w:rPr>
        <w:t>что</w:t>
      </w:r>
      <w:r w:rsidR="0047754C" w:rsidRPr="0047754C">
        <w:rPr>
          <w:szCs w:val="22"/>
          <w:lang w:val="ru-RU"/>
        </w:rPr>
        <w:t xml:space="preserve"> </w:t>
      </w:r>
      <w:r w:rsidR="0047754C">
        <w:rPr>
          <w:szCs w:val="22"/>
          <w:lang w:val="ru-RU"/>
        </w:rPr>
        <w:t>в</w:t>
      </w:r>
      <w:r w:rsidR="0047754C" w:rsidRPr="0047754C">
        <w:rPr>
          <w:szCs w:val="22"/>
          <w:lang w:val="ru-RU"/>
        </w:rPr>
        <w:t xml:space="preserve"> </w:t>
      </w:r>
      <w:hyperlink r:id="rId17" w:history="1">
        <w:r w:rsidR="0047754C" w:rsidRPr="00974439">
          <w:rPr>
            <w:rStyle w:val="Hyperlink"/>
            <w:szCs w:val="22"/>
            <w:u w:val="none"/>
            <w:lang w:val="ru-RU"/>
          </w:rPr>
          <w:t>Рекомендации МСЭ-</w:t>
        </w:r>
        <w:r w:rsidR="0047754C" w:rsidRPr="00974439">
          <w:rPr>
            <w:rStyle w:val="Hyperlink"/>
            <w:szCs w:val="22"/>
            <w:u w:val="none"/>
            <w:lang w:val="en-US"/>
          </w:rPr>
          <w:t>R</w:t>
        </w:r>
        <w:r w:rsidR="0047754C" w:rsidRPr="00974439">
          <w:rPr>
            <w:rStyle w:val="Hyperlink"/>
            <w:szCs w:val="22"/>
            <w:u w:val="none"/>
            <w:lang w:val="ru-RU"/>
          </w:rPr>
          <w:t xml:space="preserve"> М.1797</w:t>
        </w:r>
      </w:hyperlink>
      <w:r w:rsidR="0047754C" w:rsidRPr="0047754C">
        <w:rPr>
          <w:szCs w:val="22"/>
          <w:lang w:val="ru-RU"/>
        </w:rPr>
        <w:t xml:space="preserve"> "</w:t>
      </w:r>
      <w:r w:rsidR="0047754C" w:rsidRPr="00991C00">
        <w:rPr>
          <w:lang w:val="ru-RU"/>
        </w:rPr>
        <w:t>Словарь терминов сухопутной подвижной службы</w:t>
      </w:r>
      <w:r w:rsidR="0047754C">
        <w:rPr>
          <w:lang w:val="ru-RU"/>
        </w:rPr>
        <w:t>" содержится терминология</w:t>
      </w:r>
      <w:r w:rsidR="007B2115">
        <w:rPr>
          <w:lang w:val="ru-RU"/>
        </w:rPr>
        <w:t>, относящаяся к ИТС</w:t>
      </w:r>
      <w:r w:rsidRPr="0047754C">
        <w:rPr>
          <w:szCs w:val="22"/>
          <w:lang w:val="ru-RU"/>
        </w:rPr>
        <w:t>;</w:t>
      </w:r>
      <w:r w:rsidR="000E2327" w:rsidRPr="005B27B5">
        <w:rPr>
          <w:szCs w:val="22"/>
          <w:lang w:val="ru-RU" w:eastAsia="ja-JP"/>
        </w:rPr>
        <w:br w:type="page"/>
      </w:r>
    </w:p>
    <w:p w:rsidR="00356190" w:rsidRPr="005E6963" w:rsidRDefault="00356190" w:rsidP="00C9625C">
      <w:pPr>
        <w:rPr>
          <w:lang w:val="ru-RU" w:eastAsia="ja-JP"/>
        </w:rPr>
      </w:pPr>
      <w:r w:rsidRPr="00BA5205">
        <w:rPr>
          <w:lang w:val="ru-RU" w:eastAsia="ja-JP"/>
        </w:rPr>
        <w:lastRenderedPageBreak/>
        <w:t>d</w:t>
      </w:r>
      <w:r w:rsidRPr="005E6963">
        <w:rPr>
          <w:lang w:val="ru-RU"/>
        </w:rPr>
        <w:t>)</w:t>
      </w:r>
      <w:r w:rsidRPr="005E6963">
        <w:rPr>
          <w:lang w:val="ru-RU"/>
        </w:rPr>
        <w:tab/>
      </w:r>
      <w:r w:rsidR="005E6963">
        <w:rPr>
          <w:lang w:val="ru-RU"/>
        </w:rPr>
        <w:t>что</w:t>
      </w:r>
      <w:r w:rsidR="005E6963" w:rsidRPr="005E6963">
        <w:rPr>
          <w:lang w:val="ru-RU"/>
        </w:rPr>
        <w:t xml:space="preserve"> </w:t>
      </w:r>
      <w:r w:rsidR="005E6963">
        <w:rPr>
          <w:lang w:val="ru-RU"/>
        </w:rPr>
        <w:t>в</w:t>
      </w:r>
      <w:r w:rsidR="005E6963" w:rsidRPr="005E6963">
        <w:rPr>
          <w:lang w:val="ru-RU"/>
        </w:rPr>
        <w:t xml:space="preserve"> </w:t>
      </w:r>
      <w:r w:rsidR="005E6963">
        <w:rPr>
          <w:lang w:val="ru-RU"/>
        </w:rPr>
        <w:t>Справочнике</w:t>
      </w:r>
      <w:r w:rsidR="005E6963" w:rsidRPr="005E6963">
        <w:rPr>
          <w:lang w:val="ru-RU"/>
        </w:rPr>
        <w:t xml:space="preserve"> </w:t>
      </w:r>
      <w:r w:rsidR="005E6963">
        <w:rPr>
          <w:lang w:val="ru-RU"/>
        </w:rPr>
        <w:t>по</w:t>
      </w:r>
      <w:r w:rsidR="005E6963" w:rsidRPr="005E6963">
        <w:rPr>
          <w:lang w:val="ru-RU"/>
        </w:rPr>
        <w:t xml:space="preserve"> </w:t>
      </w:r>
      <w:r w:rsidR="005E6963">
        <w:rPr>
          <w:lang w:val="ru-RU"/>
        </w:rPr>
        <w:t>системам</w:t>
      </w:r>
      <w:r w:rsidR="005E6963" w:rsidRPr="005E6963">
        <w:rPr>
          <w:lang w:val="ru-RU"/>
        </w:rPr>
        <w:t xml:space="preserve"> </w:t>
      </w:r>
      <w:r w:rsidR="005E6963">
        <w:rPr>
          <w:lang w:val="ru-RU"/>
        </w:rPr>
        <w:t>сухопутной</w:t>
      </w:r>
      <w:r w:rsidR="005E6963" w:rsidRPr="005E6963">
        <w:rPr>
          <w:lang w:val="ru-RU"/>
        </w:rPr>
        <w:t xml:space="preserve"> </w:t>
      </w:r>
      <w:r w:rsidR="005E6963">
        <w:rPr>
          <w:lang w:val="ru-RU"/>
        </w:rPr>
        <w:t>подвижной</w:t>
      </w:r>
      <w:r w:rsidR="005E6963" w:rsidRPr="005E6963">
        <w:rPr>
          <w:lang w:val="ru-RU"/>
        </w:rPr>
        <w:t xml:space="preserve"> </w:t>
      </w:r>
      <w:r w:rsidR="005E6963">
        <w:rPr>
          <w:lang w:val="ru-RU"/>
        </w:rPr>
        <w:t>связи</w:t>
      </w:r>
      <w:r w:rsidR="005E6963" w:rsidRPr="005E6963">
        <w:rPr>
          <w:lang w:val="ru-RU"/>
        </w:rPr>
        <w:t xml:space="preserve"> </w:t>
      </w:r>
      <w:r w:rsidRPr="005E6963">
        <w:rPr>
          <w:lang w:val="ru-RU" w:eastAsia="ja-JP"/>
        </w:rPr>
        <w:t>(</w:t>
      </w:r>
      <w:r w:rsidR="005E6963">
        <w:rPr>
          <w:lang w:val="ru-RU" w:eastAsia="ja-JP"/>
        </w:rPr>
        <w:t>Том </w:t>
      </w:r>
      <w:r w:rsidRPr="005E6963">
        <w:rPr>
          <w:lang w:val="ru-RU" w:eastAsia="ja-JP"/>
        </w:rPr>
        <w:t>4</w:t>
      </w:r>
      <w:r w:rsidR="005E6963">
        <w:rPr>
          <w:lang w:val="ru-RU" w:eastAsia="ja-JP"/>
        </w:rPr>
        <w:t>,</w:t>
      </w:r>
      <w:r w:rsidRPr="005E6963">
        <w:rPr>
          <w:lang w:val="ru-RU" w:eastAsia="ja-JP"/>
        </w:rPr>
        <w:t xml:space="preserve"> </w:t>
      </w:r>
      <w:r w:rsidR="005E6963">
        <w:rPr>
          <w:lang w:val="ru-RU" w:eastAsia="ja-JP"/>
        </w:rPr>
        <w:t>ИТС</w:t>
      </w:r>
      <w:r w:rsidRPr="005E6963">
        <w:rPr>
          <w:lang w:val="ru-RU" w:eastAsia="ja-JP"/>
        </w:rPr>
        <w:t xml:space="preserve">) </w:t>
      </w:r>
      <w:r w:rsidR="005E6963">
        <w:rPr>
          <w:lang w:val="ru-RU" w:eastAsia="ja-JP"/>
        </w:rPr>
        <w:t xml:space="preserve">содержится информация о </w:t>
      </w:r>
      <w:r w:rsidR="005E6963" w:rsidRPr="00677ED6">
        <w:rPr>
          <w:lang w:val="ru-RU" w:eastAsia="ja-JP"/>
        </w:rPr>
        <w:t xml:space="preserve">радиосвязи </w:t>
      </w:r>
      <w:r w:rsidR="00677ED6" w:rsidRPr="00677ED6">
        <w:rPr>
          <w:lang w:val="ru-RU" w:eastAsia="ja-JP"/>
        </w:rPr>
        <w:t xml:space="preserve">для </w:t>
      </w:r>
      <w:r w:rsidR="005E6963" w:rsidRPr="00677ED6">
        <w:rPr>
          <w:lang w:val="ru-RU" w:eastAsia="ja-JP"/>
        </w:rPr>
        <w:t>ИТС</w:t>
      </w:r>
      <w:r w:rsidR="005E6963">
        <w:rPr>
          <w:lang w:val="ru-RU" w:eastAsia="ja-JP"/>
        </w:rPr>
        <w:t>, такой как ВСКР и связь в диапазоне миллиметровых волн</w:t>
      </w:r>
      <w:r w:rsidRPr="005E6963">
        <w:rPr>
          <w:lang w:val="ru-RU" w:eastAsia="ja-JP"/>
        </w:rPr>
        <w:t>;</w:t>
      </w:r>
    </w:p>
    <w:p w:rsidR="00356190" w:rsidRPr="003113A4" w:rsidRDefault="00356190" w:rsidP="00C9625C">
      <w:pPr>
        <w:rPr>
          <w:lang w:val="ru-RU" w:eastAsia="ja-JP"/>
        </w:rPr>
      </w:pPr>
      <w:r w:rsidRPr="00BA5205">
        <w:rPr>
          <w:lang w:val="ru-RU" w:eastAsia="ja-JP"/>
        </w:rPr>
        <w:t>e</w:t>
      </w:r>
      <w:r w:rsidRPr="003113A4">
        <w:rPr>
          <w:lang w:val="ru-RU" w:eastAsia="ja-JP"/>
        </w:rPr>
        <w:t>)</w:t>
      </w:r>
      <w:r w:rsidRPr="003113A4">
        <w:rPr>
          <w:lang w:val="ru-RU" w:eastAsia="ja-JP"/>
        </w:rPr>
        <w:tab/>
      </w:r>
      <w:r w:rsidR="003113A4">
        <w:rPr>
          <w:lang w:val="ru-RU" w:eastAsia="ja-JP"/>
        </w:rPr>
        <w:t>что</w:t>
      </w:r>
      <w:r w:rsidR="003113A4" w:rsidRPr="003113A4">
        <w:rPr>
          <w:lang w:val="ru-RU" w:eastAsia="ja-JP"/>
        </w:rPr>
        <w:t xml:space="preserve"> </w:t>
      </w:r>
      <w:r w:rsidR="003113A4" w:rsidRPr="009B371C">
        <w:rPr>
          <w:rFonts w:ascii="TimesNewRomanPSMT" w:hAnsi="TimesNewRomanPSMT" w:cs="TimesNewRomanPSMT"/>
          <w:lang w:val="ru-RU" w:eastAsia="zh-CN"/>
        </w:rPr>
        <w:t>Институт инженеров по электротехнике и</w:t>
      </w:r>
      <w:r w:rsidR="003113A4">
        <w:rPr>
          <w:rFonts w:ascii="TimesNewRomanPSMT" w:hAnsi="TimesNewRomanPSMT" w:cs="TimesNewRomanPSMT"/>
          <w:lang w:val="ru-RU" w:eastAsia="zh-CN"/>
        </w:rPr>
        <w:t xml:space="preserve"> </w:t>
      </w:r>
      <w:r w:rsidR="003113A4" w:rsidRPr="009B371C">
        <w:rPr>
          <w:rFonts w:ascii="TimesNewRomanPSMT" w:hAnsi="TimesNewRomanPSMT" w:cs="TimesNewRomanPSMT"/>
          <w:lang w:val="ru-RU" w:eastAsia="zh-CN"/>
        </w:rPr>
        <w:t xml:space="preserve">радиоэлектронике </w:t>
      </w:r>
      <w:r w:rsidR="003113A4" w:rsidRPr="009B371C">
        <w:rPr>
          <w:lang w:val="ru-RU" w:eastAsia="zh-CN"/>
        </w:rPr>
        <w:t>(</w:t>
      </w:r>
      <w:r w:rsidR="003113A4">
        <w:rPr>
          <w:lang w:eastAsia="zh-CN"/>
        </w:rPr>
        <w:t>IEEE</w:t>
      </w:r>
      <w:r w:rsidR="003113A4" w:rsidRPr="009B371C">
        <w:rPr>
          <w:lang w:val="ru-RU" w:eastAsia="zh-CN"/>
        </w:rPr>
        <w:t>)</w:t>
      </w:r>
      <w:r w:rsidR="003113A4" w:rsidRPr="003113A4">
        <w:rPr>
          <w:lang w:val="ru-RU" w:eastAsia="ja-JP"/>
        </w:rPr>
        <w:t xml:space="preserve"> </w:t>
      </w:r>
      <w:r w:rsidR="003113A4">
        <w:rPr>
          <w:lang w:val="ru-RU" w:eastAsia="ja-JP"/>
        </w:rPr>
        <w:t>опубликовал</w:t>
      </w:r>
      <w:r w:rsidR="003113A4" w:rsidRPr="003113A4">
        <w:rPr>
          <w:lang w:val="ru-RU" w:eastAsia="ja-JP"/>
        </w:rPr>
        <w:t xml:space="preserve"> </w:t>
      </w:r>
      <w:r w:rsidR="003113A4">
        <w:rPr>
          <w:lang w:val="ru-RU" w:eastAsia="ja-JP"/>
        </w:rPr>
        <w:t>стандарт</w:t>
      </w:r>
      <w:r w:rsidRPr="003113A4">
        <w:rPr>
          <w:lang w:val="ru-RU" w:eastAsia="ja-JP"/>
        </w:rPr>
        <w:t xml:space="preserve"> </w:t>
      </w:r>
      <w:r w:rsidRPr="00BA5205">
        <w:rPr>
          <w:lang w:val="ru-RU" w:eastAsia="ja-JP"/>
        </w:rPr>
        <w:t>IEEE</w:t>
      </w:r>
      <w:r w:rsidRPr="003113A4">
        <w:rPr>
          <w:lang w:val="ru-RU" w:eastAsia="ja-JP"/>
        </w:rPr>
        <w:t xml:space="preserve"> 802.11</w:t>
      </w:r>
      <w:r w:rsidRPr="00BA5205">
        <w:rPr>
          <w:lang w:val="ru-RU" w:eastAsia="ja-JP"/>
        </w:rPr>
        <w:t>p</w:t>
      </w:r>
      <w:r w:rsidRPr="003113A4">
        <w:rPr>
          <w:lang w:val="ru-RU" w:eastAsia="ja-JP"/>
        </w:rPr>
        <w:t xml:space="preserve"> </w:t>
      </w:r>
      <w:r w:rsidR="003113A4">
        <w:rPr>
          <w:lang w:val="ru-RU" w:eastAsia="ja-JP"/>
        </w:rPr>
        <w:t>"</w:t>
      </w:r>
      <w:r w:rsidR="003113A4" w:rsidRPr="0066027A">
        <w:rPr>
          <w:rFonts w:eastAsia="MS Mincho"/>
          <w:lang w:val="ru-RU"/>
        </w:rPr>
        <w:t>Беспроводной доступ в условиях автотранспортных перевозок</w:t>
      </w:r>
      <w:r w:rsidRPr="003113A4">
        <w:rPr>
          <w:lang w:val="ru-RU" w:eastAsia="ja-JP"/>
        </w:rPr>
        <w:t xml:space="preserve"> (</w:t>
      </w:r>
      <w:r w:rsidRPr="00BA5205">
        <w:rPr>
          <w:lang w:val="ru-RU" w:eastAsia="ja-JP"/>
        </w:rPr>
        <w:t>WAVE</w:t>
      </w:r>
      <w:r w:rsidRPr="003113A4">
        <w:rPr>
          <w:lang w:val="ru-RU" w:eastAsia="ja-JP"/>
        </w:rPr>
        <w:t>)</w:t>
      </w:r>
      <w:r w:rsidR="003113A4">
        <w:rPr>
          <w:lang w:val="ru-RU" w:eastAsia="ja-JP"/>
        </w:rPr>
        <w:t>"</w:t>
      </w:r>
      <w:r w:rsidRPr="003113A4">
        <w:rPr>
          <w:lang w:val="ru-RU" w:eastAsia="ja-JP"/>
        </w:rPr>
        <w:t>,</w:t>
      </w:r>
    </w:p>
    <w:p w:rsidR="00356190" w:rsidRPr="00A07FD7" w:rsidRDefault="003113A4" w:rsidP="00C9625C">
      <w:pPr>
        <w:pStyle w:val="Call"/>
      </w:pPr>
      <w:r w:rsidRPr="00C9625C">
        <w:t>рекомендует</w:t>
      </w:r>
      <w:r w:rsidRPr="00C9625C">
        <w:rPr>
          <w:i w:val="0"/>
          <w:iCs/>
        </w:rPr>
        <w:t>,</w:t>
      </w:r>
    </w:p>
    <w:p w:rsidR="00356190" w:rsidRPr="007E1A3B" w:rsidRDefault="003113A4" w:rsidP="00C9625C">
      <w:pPr>
        <w:rPr>
          <w:lang w:val="ru-RU" w:eastAsia="ja-JP"/>
        </w:rPr>
      </w:pPr>
      <w:r>
        <w:rPr>
          <w:lang w:val="ru-RU"/>
        </w:rPr>
        <w:t>что</w:t>
      </w:r>
      <w:r w:rsidR="00CA04E0">
        <w:rPr>
          <w:lang w:val="ru-RU"/>
        </w:rPr>
        <w:t>бы</w:t>
      </w:r>
      <w:r w:rsidRPr="007E1A3B">
        <w:rPr>
          <w:lang w:val="ru-RU"/>
        </w:rPr>
        <w:t xml:space="preserve"> </w:t>
      </w:r>
      <w:r>
        <w:rPr>
          <w:lang w:val="ru-RU"/>
        </w:rPr>
        <w:t>в</w:t>
      </w:r>
      <w:r w:rsidRPr="007E1A3B">
        <w:rPr>
          <w:lang w:val="ru-RU"/>
        </w:rPr>
        <w:t xml:space="preserve"> </w:t>
      </w:r>
      <w:r>
        <w:rPr>
          <w:lang w:val="ru-RU"/>
        </w:rPr>
        <w:t>качестве</w:t>
      </w:r>
      <w:r w:rsidRPr="007E1A3B">
        <w:rPr>
          <w:lang w:val="ru-RU"/>
        </w:rPr>
        <w:t xml:space="preserve"> </w:t>
      </w:r>
      <w:r>
        <w:rPr>
          <w:lang w:val="ru-RU"/>
        </w:rPr>
        <w:t>руководящих</w:t>
      </w:r>
      <w:r w:rsidRPr="007E1A3B">
        <w:rPr>
          <w:lang w:val="ru-RU"/>
        </w:rPr>
        <w:t xml:space="preserve"> </w:t>
      </w:r>
      <w:r w:rsidR="007E1A3B">
        <w:rPr>
          <w:lang w:val="ru-RU"/>
        </w:rPr>
        <w:t>принципов</w:t>
      </w:r>
      <w:r w:rsidRPr="007E1A3B">
        <w:rPr>
          <w:lang w:val="ru-RU"/>
        </w:rPr>
        <w:t xml:space="preserve"> </w:t>
      </w:r>
      <w:r>
        <w:rPr>
          <w:lang w:val="ru-RU"/>
        </w:rPr>
        <w:t>развертывания</w:t>
      </w:r>
      <w:r w:rsidRPr="007E1A3B">
        <w:rPr>
          <w:lang w:val="ru-RU"/>
        </w:rPr>
        <w:t xml:space="preserve"> </w:t>
      </w:r>
      <w:r>
        <w:rPr>
          <w:lang w:val="ru-RU"/>
        </w:rPr>
        <w:t>ИТС</w:t>
      </w:r>
      <w:r w:rsidR="001751C9" w:rsidRPr="007E1A3B">
        <w:rPr>
          <w:lang w:val="ru-RU"/>
        </w:rPr>
        <w:t xml:space="preserve"> </w:t>
      </w:r>
      <w:r w:rsidR="001751C9">
        <w:rPr>
          <w:lang w:val="ru-RU"/>
        </w:rPr>
        <w:t>ис</w:t>
      </w:r>
      <w:r w:rsidR="008B742C">
        <w:rPr>
          <w:lang w:val="ru-RU"/>
        </w:rPr>
        <w:t>по</w:t>
      </w:r>
      <w:r w:rsidR="001751C9">
        <w:rPr>
          <w:lang w:val="ru-RU"/>
        </w:rPr>
        <w:t>льзова</w:t>
      </w:r>
      <w:r w:rsidR="00CA04E0">
        <w:rPr>
          <w:lang w:val="ru-RU"/>
        </w:rPr>
        <w:t>лись</w:t>
      </w:r>
      <w:r w:rsidR="001751C9" w:rsidRPr="007E1A3B">
        <w:rPr>
          <w:lang w:val="ru-RU"/>
        </w:rPr>
        <w:t xml:space="preserve"> </w:t>
      </w:r>
      <w:r w:rsidR="001751C9">
        <w:rPr>
          <w:lang w:val="ru-RU"/>
        </w:rPr>
        <w:t>варианты</w:t>
      </w:r>
      <w:r w:rsidR="001751C9" w:rsidRPr="007E1A3B">
        <w:rPr>
          <w:lang w:val="ru-RU"/>
        </w:rPr>
        <w:t xml:space="preserve"> </w:t>
      </w:r>
      <w:r w:rsidR="001751C9">
        <w:rPr>
          <w:lang w:val="ru-RU"/>
        </w:rPr>
        <w:t>радиоинтерфейсов</w:t>
      </w:r>
      <w:r w:rsidR="001751C9" w:rsidRPr="007E1A3B">
        <w:rPr>
          <w:lang w:val="ru-RU"/>
        </w:rPr>
        <w:t xml:space="preserve"> </w:t>
      </w:r>
      <w:r w:rsidR="001751C9">
        <w:rPr>
          <w:lang w:val="ru-RU"/>
        </w:rPr>
        <w:t>и</w:t>
      </w:r>
      <w:r w:rsidR="001751C9" w:rsidRPr="007E1A3B">
        <w:rPr>
          <w:lang w:val="ru-RU"/>
        </w:rPr>
        <w:t xml:space="preserve"> </w:t>
      </w:r>
      <w:r w:rsidR="001751C9">
        <w:rPr>
          <w:lang w:val="ru-RU"/>
        </w:rPr>
        <w:t>задачи</w:t>
      </w:r>
      <w:r w:rsidR="001751C9" w:rsidRPr="007E1A3B">
        <w:rPr>
          <w:lang w:val="ru-RU"/>
        </w:rPr>
        <w:t xml:space="preserve">, </w:t>
      </w:r>
      <w:r w:rsidR="001751C9">
        <w:rPr>
          <w:lang w:val="ru-RU"/>
        </w:rPr>
        <w:t>представленные</w:t>
      </w:r>
      <w:r w:rsidR="001751C9" w:rsidRPr="007E1A3B">
        <w:rPr>
          <w:lang w:val="ru-RU"/>
        </w:rPr>
        <w:t xml:space="preserve"> </w:t>
      </w:r>
      <w:r w:rsidR="001751C9">
        <w:rPr>
          <w:lang w:val="ru-RU"/>
        </w:rPr>
        <w:t>в</w:t>
      </w:r>
      <w:r w:rsidR="001751C9" w:rsidRPr="007E1A3B">
        <w:rPr>
          <w:lang w:val="ru-RU"/>
        </w:rPr>
        <w:t xml:space="preserve"> </w:t>
      </w:r>
      <w:r w:rsidR="001751C9">
        <w:rPr>
          <w:lang w:val="ru-RU"/>
        </w:rPr>
        <w:t>Приложении</w:t>
      </w:r>
      <w:r w:rsidR="00356190" w:rsidRPr="007E1A3B">
        <w:rPr>
          <w:lang w:val="ru-RU" w:eastAsia="ja-JP"/>
        </w:rPr>
        <w:t>.</w:t>
      </w:r>
    </w:p>
    <w:p w:rsidR="00356190" w:rsidRPr="007E1A3B" w:rsidRDefault="004A28D3" w:rsidP="00C9625C">
      <w:pPr>
        <w:pStyle w:val="AnnexNoTitle"/>
        <w:rPr>
          <w:lang w:val="ru-RU" w:eastAsia="ja-JP"/>
        </w:rPr>
      </w:pPr>
      <w:r w:rsidRPr="00974439">
        <w:rPr>
          <w:lang w:val="ru-RU"/>
        </w:rPr>
        <w:t>Приложение</w:t>
      </w:r>
      <w:r w:rsidR="00D7186B" w:rsidRPr="007E1A3B">
        <w:rPr>
          <w:lang w:val="ru-RU" w:eastAsia="ja-JP"/>
        </w:rPr>
        <w:br/>
      </w:r>
      <w:r w:rsidR="00D7186B" w:rsidRPr="007E1A3B">
        <w:rPr>
          <w:lang w:val="ru-RU" w:eastAsia="ja-JP"/>
        </w:rPr>
        <w:br/>
      </w:r>
      <w:r w:rsidR="007E1A3B">
        <w:rPr>
          <w:lang w:val="ru-RU" w:eastAsia="ja-JP"/>
        </w:rPr>
        <w:t xml:space="preserve">Руководящие </w:t>
      </w:r>
      <w:r w:rsidR="00CA04E0">
        <w:rPr>
          <w:lang w:val="ru-RU" w:eastAsia="ja-JP"/>
        </w:rPr>
        <w:t>указания</w:t>
      </w:r>
      <w:r w:rsidR="007E1A3B">
        <w:rPr>
          <w:lang w:val="ru-RU" w:eastAsia="ja-JP"/>
        </w:rPr>
        <w:t xml:space="preserve"> </w:t>
      </w:r>
      <w:r w:rsidR="00677ED6">
        <w:rPr>
          <w:lang w:val="ru-RU" w:eastAsia="ja-JP"/>
        </w:rPr>
        <w:t>в отношении</w:t>
      </w:r>
      <w:r w:rsidR="007E1A3B">
        <w:rPr>
          <w:lang w:val="ru-RU" w:eastAsia="ja-JP"/>
        </w:rPr>
        <w:t xml:space="preserve"> </w:t>
      </w:r>
      <w:r w:rsidR="007E1A3B" w:rsidRPr="00677ED6">
        <w:rPr>
          <w:lang w:val="ru-RU" w:eastAsia="ja-JP"/>
        </w:rPr>
        <w:t>радиоинтерфейсов</w:t>
      </w:r>
      <w:r w:rsidR="00CA04E0">
        <w:rPr>
          <w:lang w:val="ru-RU" w:eastAsia="ja-JP"/>
        </w:rPr>
        <w:t xml:space="preserve"> ИТС</w:t>
      </w:r>
      <w:r w:rsidR="00677ED6" w:rsidRPr="00677ED6">
        <w:rPr>
          <w:lang w:val="ru-RU" w:eastAsia="ja-JP"/>
        </w:rPr>
        <w:t xml:space="preserve"> и задач</w:t>
      </w:r>
      <w:r w:rsidR="00CA04E0">
        <w:rPr>
          <w:lang w:val="ru-RU" w:eastAsia="ja-JP"/>
        </w:rPr>
        <w:t>и</w:t>
      </w:r>
      <w:r w:rsidR="007E1A3B" w:rsidRPr="00677ED6">
        <w:rPr>
          <w:lang w:val="ru-RU" w:eastAsia="ja-JP"/>
        </w:rPr>
        <w:t xml:space="preserve"> ИТС</w:t>
      </w:r>
    </w:p>
    <w:p w:rsidR="00356190" w:rsidRPr="00FF76E6" w:rsidRDefault="00356190" w:rsidP="00C9625C">
      <w:pPr>
        <w:pStyle w:val="Heading1"/>
        <w:rPr>
          <w:lang w:val="ru-RU"/>
        </w:rPr>
      </w:pPr>
      <w:r w:rsidRPr="00FF76E6">
        <w:rPr>
          <w:lang w:val="ru-RU"/>
        </w:rPr>
        <w:t>1</w:t>
      </w:r>
      <w:r w:rsidRPr="00FF76E6">
        <w:rPr>
          <w:lang w:val="ru-RU"/>
        </w:rPr>
        <w:tab/>
      </w:r>
      <w:r w:rsidR="00E63629" w:rsidRPr="00974439">
        <w:rPr>
          <w:lang w:val="ru-RU"/>
        </w:rPr>
        <w:t>Элементы</w:t>
      </w:r>
      <w:r w:rsidR="00E63629" w:rsidRPr="00FF76E6">
        <w:rPr>
          <w:lang w:val="ru-RU"/>
        </w:rPr>
        <w:t xml:space="preserve"> </w:t>
      </w:r>
      <w:r w:rsidR="00E63629">
        <w:rPr>
          <w:lang w:val="ru-RU"/>
        </w:rPr>
        <w:t>ИТС</w:t>
      </w:r>
    </w:p>
    <w:p w:rsidR="00356190" w:rsidRPr="00E00CA1" w:rsidRDefault="00CB2B21" w:rsidP="00C9625C">
      <w:pPr>
        <w:rPr>
          <w:lang w:val="ru-RU"/>
        </w:rPr>
      </w:pPr>
      <w:r w:rsidRPr="00CB2B21">
        <w:rPr>
          <w:lang w:val="ru-RU"/>
        </w:rPr>
        <w:t xml:space="preserve">В следующих разделах </w:t>
      </w:r>
      <w:r>
        <w:rPr>
          <w:lang w:val="ru-RU"/>
        </w:rPr>
        <w:t>представлен</w:t>
      </w:r>
      <w:r w:rsidRPr="00CB2B21">
        <w:rPr>
          <w:lang w:val="ru-RU"/>
        </w:rPr>
        <w:t xml:space="preserve"> </w:t>
      </w:r>
      <w:r>
        <w:rPr>
          <w:lang w:val="ru-RU"/>
        </w:rPr>
        <w:t>составленный</w:t>
      </w:r>
      <w:r w:rsidRPr="00CB2B21">
        <w:rPr>
          <w:lang w:val="ru-RU"/>
        </w:rPr>
        <w:t xml:space="preserve"> </w:t>
      </w:r>
      <w:r>
        <w:rPr>
          <w:lang w:val="ru-RU"/>
        </w:rPr>
        <w:t>исходя</w:t>
      </w:r>
      <w:r w:rsidRPr="00CB2B21">
        <w:rPr>
          <w:lang w:val="ru-RU"/>
        </w:rPr>
        <w:t xml:space="preserve"> </w:t>
      </w:r>
      <w:r>
        <w:rPr>
          <w:lang w:val="ru-RU"/>
        </w:rPr>
        <w:t>из</w:t>
      </w:r>
      <w:r w:rsidRPr="00CB2B21">
        <w:rPr>
          <w:lang w:val="ru-RU"/>
        </w:rPr>
        <w:t xml:space="preserve"> </w:t>
      </w:r>
      <w:r>
        <w:rPr>
          <w:lang w:val="ru-RU"/>
        </w:rPr>
        <w:t>основных</w:t>
      </w:r>
      <w:r w:rsidRPr="00CB2B21">
        <w:rPr>
          <w:lang w:val="ru-RU"/>
        </w:rPr>
        <w:t xml:space="preserve"> </w:t>
      </w:r>
      <w:r>
        <w:rPr>
          <w:lang w:val="ru-RU"/>
        </w:rPr>
        <w:t>необходимых</w:t>
      </w:r>
      <w:r w:rsidRPr="00CB2B21">
        <w:rPr>
          <w:lang w:val="ru-RU"/>
        </w:rPr>
        <w:t xml:space="preserve"> </w:t>
      </w:r>
      <w:r>
        <w:rPr>
          <w:lang w:val="ru-RU"/>
        </w:rPr>
        <w:t>для</w:t>
      </w:r>
      <w:r w:rsidRPr="00CB2B21">
        <w:rPr>
          <w:lang w:val="ru-RU"/>
        </w:rPr>
        <w:t xml:space="preserve"> </w:t>
      </w:r>
      <w:r>
        <w:rPr>
          <w:lang w:val="ru-RU"/>
        </w:rPr>
        <w:t>ИТС</w:t>
      </w:r>
      <w:r w:rsidRPr="00CB2B21">
        <w:rPr>
          <w:lang w:val="ru-RU"/>
        </w:rPr>
        <w:t xml:space="preserve"> </w:t>
      </w:r>
      <w:r w:rsidR="00C32CF0">
        <w:rPr>
          <w:lang w:val="ru-RU"/>
        </w:rPr>
        <w:t>служб</w:t>
      </w:r>
      <w:r w:rsidRPr="00CB2B21">
        <w:rPr>
          <w:lang w:val="ru-RU"/>
        </w:rPr>
        <w:t xml:space="preserve"> </w:t>
      </w:r>
      <w:r>
        <w:rPr>
          <w:lang w:val="ru-RU"/>
        </w:rPr>
        <w:t>перечень</w:t>
      </w:r>
      <w:r w:rsidRPr="00CB2B21">
        <w:rPr>
          <w:lang w:val="ru-RU"/>
        </w:rPr>
        <w:t xml:space="preserve"> элемент</w:t>
      </w:r>
      <w:r>
        <w:rPr>
          <w:lang w:val="ru-RU"/>
        </w:rPr>
        <w:t>ов</w:t>
      </w:r>
      <w:r w:rsidRPr="00CB2B21">
        <w:rPr>
          <w:lang w:val="ru-RU"/>
        </w:rPr>
        <w:t xml:space="preserve"> ИТС и </w:t>
      </w:r>
      <w:r>
        <w:rPr>
          <w:lang w:val="ru-RU"/>
        </w:rPr>
        <w:t>связанных</w:t>
      </w:r>
      <w:r w:rsidRPr="00CB2B21">
        <w:rPr>
          <w:lang w:val="ru-RU"/>
        </w:rPr>
        <w:t xml:space="preserve"> </w:t>
      </w:r>
      <w:r>
        <w:rPr>
          <w:lang w:val="ru-RU"/>
        </w:rPr>
        <w:t>с</w:t>
      </w:r>
      <w:r w:rsidRPr="00CB2B21">
        <w:rPr>
          <w:lang w:val="ru-RU"/>
        </w:rPr>
        <w:t xml:space="preserve"> </w:t>
      </w:r>
      <w:r>
        <w:rPr>
          <w:lang w:val="ru-RU"/>
        </w:rPr>
        <w:t>ними</w:t>
      </w:r>
      <w:r w:rsidRPr="00CB2B21">
        <w:rPr>
          <w:lang w:val="ru-RU"/>
        </w:rPr>
        <w:t xml:space="preserve"> </w:t>
      </w:r>
      <w:r>
        <w:rPr>
          <w:lang w:val="ru-RU"/>
        </w:rPr>
        <w:t>РЧ</w:t>
      </w:r>
      <w:r w:rsidRPr="00CB2B21">
        <w:rPr>
          <w:lang w:val="ru-RU"/>
        </w:rPr>
        <w:t xml:space="preserve"> </w:t>
      </w:r>
      <w:r>
        <w:rPr>
          <w:lang w:val="ru-RU"/>
        </w:rPr>
        <w:t>интерфейсов</w:t>
      </w:r>
      <w:r w:rsidR="00356190" w:rsidRPr="00CB2B21">
        <w:rPr>
          <w:lang w:val="ru-RU"/>
        </w:rPr>
        <w:t xml:space="preserve">. </w:t>
      </w:r>
      <w:r>
        <w:rPr>
          <w:lang w:val="ru-RU"/>
        </w:rPr>
        <w:t>Для</w:t>
      </w:r>
      <w:r w:rsidRPr="00E00CA1">
        <w:rPr>
          <w:lang w:val="ru-RU"/>
        </w:rPr>
        <w:t xml:space="preserve"> </w:t>
      </w:r>
      <w:r>
        <w:rPr>
          <w:lang w:val="ru-RU"/>
        </w:rPr>
        <w:t>применений</w:t>
      </w:r>
      <w:r w:rsidRPr="00E00CA1">
        <w:rPr>
          <w:lang w:val="ru-RU"/>
        </w:rPr>
        <w:t xml:space="preserve">, </w:t>
      </w:r>
      <w:r w:rsidR="00E00CA1">
        <w:rPr>
          <w:lang w:val="ru-RU"/>
        </w:rPr>
        <w:t>и</w:t>
      </w:r>
      <w:r>
        <w:rPr>
          <w:lang w:val="ru-RU"/>
        </w:rPr>
        <w:t>спользуемых</w:t>
      </w:r>
      <w:r w:rsidRPr="00E00CA1">
        <w:rPr>
          <w:lang w:val="ru-RU"/>
        </w:rPr>
        <w:t xml:space="preserve"> </w:t>
      </w:r>
      <w:r>
        <w:rPr>
          <w:lang w:val="ru-RU"/>
        </w:rPr>
        <w:t>в</w:t>
      </w:r>
      <w:r w:rsidRPr="00E00CA1">
        <w:rPr>
          <w:lang w:val="ru-RU"/>
        </w:rPr>
        <w:t xml:space="preserve"> </w:t>
      </w:r>
      <w:r>
        <w:rPr>
          <w:lang w:val="ru-RU"/>
        </w:rPr>
        <w:t>сельской</w:t>
      </w:r>
      <w:r w:rsidRPr="00E00CA1">
        <w:rPr>
          <w:lang w:val="ru-RU"/>
        </w:rPr>
        <w:t xml:space="preserve"> </w:t>
      </w:r>
      <w:r>
        <w:rPr>
          <w:lang w:val="ru-RU"/>
        </w:rPr>
        <w:t>местности</w:t>
      </w:r>
      <w:r w:rsidRPr="00E00CA1">
        <w:rPr>
          <w:lang w:val="ru-RU"/>
        </w:rPr>
        <w:t xml:space="preserve">, </w:t>
      </w:r>
      <w:r>
        <w:rPr>
          <w:lang w:val="ru-RU"/>
        </w:rPr>
        <w:t>может</w:t>
      </w:r>
      <w:r w:rsidRPr="00E00CA1">
        <w:rPr>
          <w:lang w:val="ru-RU"/>
        </w:rPr>
        <w:t xml:space="preserve"> </w:t>
      </w:r>
      <w:r>
        <w:rPr>
          <w:lang w:val="ru-RU"/>
        </w:rPr>
        <w:t>потребоваться</w:t>
      </w:r>
      <w:r w:rsidRPr="00E00CA1">
        <w:rPr>
          <w:lang w:val="ru-RU"/>
        </w:rPr>
        <w:t xml:space="preserve"> </w:t>
      </w:r>
      <w:r>
        <w:rPr>
          <w:lang w:val="ru-RU"/>
        </w:rPr>
        <w:t>соответствующ</w:t>
      </w:r>
      <w:r w:rsidR="00E00CA1">
        <w:rPr>
          <w:lang w:val="ru-RU"/>
        </w:rPr>
        <w:t>ая адаптация этих технологий для соответствия эксплуатационным требов</w:t>
      </w:r>
      <w:r w:rsidR="008B742C">
        <w:rPr>
          <w:lang w:val="ru-RU"/>
        </w:rPr>
        <w:t>а</w:t>
      </w:r>
      <w:r w:rsidR="00E00CA1">
        <w:rPr>
          <w:lang w:val="ru-RU"/>
        </w:rPr>
        <w:t>ниям</w:t>
      </w:r>
      <w:r w:rsidR="00356190" w:rsidRPr="00E00CA1">
        <w:rPr>
          <w:lang w:val="ru-RU"/>
        </w:rPr>
        <w:t>.</w:t>
      </w:r>
    </w:p>
    <w:p w:rsidR="00356190" w:rsidRPr="00DC0868" w:rsidRDefault="00356190" w:rsidP="00C9625C">
      <w:pPr>
        <w:pStyle w:val="Heading2"/>
      </w:pPr>
      <w:r w:rsidRPr="00DC0868">
        <w:t>1.1</w:t>
      </w:r>
      <w:r w:rsidRPr="00DC0868">
        <w:tab/>
      </w:r>
      <w:r w:rsidR="008B742C">
        <w:t>Передовые</w:t>
      </w:r>
      <w:r w:rsidR="008B742C" w:rsidRPr="00DC0868">
        <w:t xml:space="preserve"> </w:t>
      </w:r>
      <w:r w:rsidR="008B742C" w:rsidRPr="00974439">
        <w:t>системы</w:t>
      </w:r>
      <w:r w:rsidR="008B742C" w:rsidRPr="00DC0868">
        <w:t xml:space="preserve"> </w:t>
      </w:r>
      <w:r w:rsidR="00DC0868">
        <w:t>управления транспортными средствами</w:t>
      </w:r>
    </w:p>
    <w:p w:rsidR="00356190" w:rsidRPr="00BA5205" w:rsidRDefault="00DC0868" w:rsidP="00C9625C">
      <w:pPr>
        <w:spacing w:after="120"/>
        <w:rPr>
          <w:lang w:val="ru-RU"/>
        </w:rPr>
      </w:pPr>
      <w:r>
        <w:rPr>
          <w:lang w:val="ru-RU"/>
        </w:rPr>
        <w:t>Передовые системы управления транспортными средствами предназначены для дополнения основных составляющих задачи вождения транспортного средства</w:t>
      </w:r>
      <w:r w:rsidR="00356190" w:rsidRPr="00DC0868">
        <w:rPr>
          <w:lang w:val="ru-RU"/>
        </w:rPr>
        <w:t>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969"/>
      </w:tblGrid>
      <w:tr w:rsidR="00356190" w:rsidRPr="00C9625C" w:rsidTr="00974439">
        <w:trPr>
          <w:cantSplit/>
          <w:tblHeader/>
          <w:jc w:val="center"/>
        </w:trPr>
        <w:tc>
          <w:tcPr>
            <w:tcW w:w="5670" w:type="dxa"/>
          </w:tcPr>
          <w:p w:rsidR="00356190" w:rsidRPr="00BA5205" w:rsidRDefault="00DC0868" w:rsidP="00C9625C">
            <w:pPr>
              <w:pStyle w:val="Tablehead"/>
              <w:spacing w:line="200" w:lineRule="exact"/>
              <w:rPr>
                <w:lang w:val="ru-RU"/>
              </w:rPr>
            </w:pPr>
            <w:r w:rsidRPr="00BA5205">
              <w:rPr>
                <w:lang w:val="ru-RU"/>
              </w:rPr>
              <w:t>Элементы</w:t>
            </w:r>
          </w:p>
        </w:tc>
        <w:tc>
          <w:tcPr>
            <w:tcW w:w="3969" w:type="dxa"/>
          </w:tcPr>
          <w:p w:rsidR="00356190" w:rsidRPr="00C9625C" w:rsidRDefault="00DC0868" w:rsidP="00C9625C">
            <w:pPr>
              <w:pStyle w:val="Tablehead"/>
              <w:spacing w:line="200" w:lineRule="exact"/>
            </w:pPr>
            <w:r w:rsidRPr="00BA5205">
              <w:rPr>
                <w:lang w:val="ru-RU"/>
              </w:rPr>
              <w:t>Варианты радиоинтерфейса</w:t>
            </w:r>
          </w:p>
        </w:tc>
      </w:tr>
      <w:tr w:rsidR="00356190" w:rsidRPr="00974439" w:rsidTr="00974439">
        <w:trPr>
          <w:cantSplit/>
          <w:jc w:val="center"/>
        </w:trPr>
        <w:tc>
          <w:tcPr>
            <w:tcW w:w="5670" w:type="dxa"/>
          </w:tcPr>
          <w:p w:rsidR="00356190" w:rsidRPr="00980C85" w:rsidRDefault="00B62E43" w:rsidP="00C9625C">
            <w:pPr>
              <w:pStyle w:val="Tabletext"/>
              <w:spacing w:line="200" w:lineRule="exact"/>
              <w:jc w:val="left"/>
            </w:pPr>
            <w:r>
              <w:rPr>
                <w:rFonts w:eastAsia="Batang"/>
                <w:i/>
                <w:iCs/>
                <w:lang w:eastAsia="ko-KR"/>
              </w:rPr>
              <w:t>Предотвращен</w:t>
            </w:r>
            <w:r w:rsidR="00E63629" w:rsidRPr="00980C85">
              <w:rPr>
                <w:rFonts w:eastAsia="Batang"/>
                <w:i/>
                <w:iCs/>
                <w:lang w:eastAsia="ko-KR"/>
              </w:rPr>
              <w:t>ие продольного столкновения</w:t>
            </w:r>
            <w:r w:rsidR="00356190" w:rsidRPr="00980C85">
              <w:t xml:space="preserve">: </w:t>
            </w:r>
            <w:r w:rsidR="00DC0868" w:rsidRPr="00980C85">
              <w:t xml:space="preserve">помогает </w:t>
            </w:r>
            <w:r w:rsidR="00DC0868" w:rsidRPr="00974439">
              <w:t>предотвратить</w:t>
            </w:r>
            <w:r w:rsidR="00DC0868" w:rsidRPr="00980C85">
              <w:t xml:space="preserve"> </w:t>
            </w:r>
            <w:r w:rsidR="00E831D1" w:rsidRPr="00980C85">
              <w:t xml:space="preserve">встречное </w:t>
            </w:r>
            <w:r w:rsidR="00DC0868" w:rsidRPr="00980C85">
              <w:t>столкновение</w:t>
            </w:r>
            <w:r w:rsidR="00E831D1" w:rsidRPr="00980C85">
              <w:t>, столкновение при наезде сзади или при движении назад транспортных средств, транспортных средств и объектов или пешеходов</w:t>
            </w:r>
          </w:p>
        </w:tc>
        <w:tc>
          <w:tcPr>
            <w:tcW w:w="3969" w:type="dxa"/>
          </w:tcPr>
          <w:p w:rsidR="00356190" w:rsidRPr="0089587A" w:rsidRDefault="00FF76E6" w:rsidP="00C9625C">
            <w:pPr>
              <w:pStyle w:val="Tabletext"/>
              <w:spacing w:line="200" w:lineRule="exact"/>
              <w:jc w:val="left"/>
              <w:rPr>
                <w:lang w:eastAsia="ja-JP"/>
              </w:rPr>
            </w:pPr>
            <w:r>
              <w:t>Р</w:t>
            </w:r>
            <w:r w:rsidR="0089587A">
              <w:t>адар</w:t>
            </w:r>
            <w:r w:rsidR="0089587A" w:rsidRPr="0089587A">
              <w:t xml:space="preserve"> </w:t>
            </w:r>
            <w:r w:rsidR="0089587A">
              <w:t>малого</w:t>
            </w:r>
            <w:r w:rsidR="0089587A" w:rsidRPr="0089587A">
              <w:t xml:space="preserve"> </w:t>
            </w:r>
            <w:r w:rsidR="0089587A">
              <w:t>радиуса</w:t>
            </w:r>
            <w:r w:rsidR="0089587A" w:rsidRPr="0089587A">
              <w:t xml:space="preserve"> </w:t>
            </w:r>
            <w:r w:rsidR="0089587A">
              <w:t>действия</w:t>
            </w:r>
            <w:r w:rsidR="00356190" w:rsidRPr="0089587A">
              <w:t>,</w:t>
            </w:r>
            <w:r w:rsidR="00356190" w:rsidRPr="0089587A">
              <w:rPr>
                <w:b/>
                <w:lang w:eastAsia="ja-JP"/>
              </w:rPr>
              <w:t xml:space="preserve"> </w:t>
            </w:r>
            <w:r w:rsidR="0089587A">
              <w:t>радар</w:t>
            </w:r>
            <w:r w:rsidR="0089587A" w:rsidRPr="0089587A">
              <w:t xml:space="preserve"> </w:t>
            </w:r>
            <w:r w:rsidR="0089587A">
              <w:t>малого</w:t>
            </w:r>
            <w:r w:rsidR="0089587A" w:rsidRPr="0089587A">
              <w:t xml:space="preserve"> </w:t>
            </w:r>
            <w:r w:rsidR="0089587A">
              <w:t>радиуса</w:t>
            </w:r>
            <w:r w:rsidR="0089587A" w:rsidRPr="0089587A">
              <w:t xml:space="preserve"> </w:t>
            </w:r>
            <w:r w:rsidR="0089587A">
              <w:t>действия</w:t>
            </w:r>
            <w:r w:rsidR="0089587A" w:rsidRPr="0089587A">
              <w:rPr>
                <w:lang w:eastAsia="ja-JP"/>
              </w:rPr>
              <w:t xml:space="preserve"> </w:t>
            </w:r>
            <w:r w:rsidR="0089587A">
              <w:rPr>
                <w:lang w:eastAsia="ja-JP"/>
              </w:rPr>
              <w:t xml:space="preserve">с высокой разрешающей </w:t>
            </w:r>
            <w:r w:rsidR="0089587A" w:rsidRPr="00C9625C">
              <w:t>способностью</w:t>
            </w:r>
            <w:r w:rsidR="00356190" w:rsidRPr="0089587A">
              <w:rPr>
                <w:lang w:eastAsia="ja-JP"/>
              </w:rPr>
              <w:t xml:space="preserve">, </w:t>
            </w:r>
            <w:r w:rsidR="0089587A">
              <w:rPr>
                <w:lang w:eastAsia="ja-JP"/>
              </w:rPr>
              <w:t>связь в миллиметровом диапазоне волн</w:t>
            </w:r>
          </w:p>
        </w:tc>
      </w:tr>
      <w:tr w:rsidR="00356190" w:rsidRPr="00974439" w:rsidTr="00974439">
        <w:trPr>
          <w:cantSplit/>
          <w:jc w:val="center"/>
        </w:trPr>
        <w:tc>
          <w:tcPr>
            <w:tcW w:w="5670" w:type="dxa"/>
          </w:tcPr>
          <w:p w:rsidR="00356190" w:rsidRPr="0089587A" w:rsidRDefault="00B62E43" w:rsidP="00C9625C">
            <w:pPr>
              <w:pStyle w:val="Tabletext"/>
              <w:spacing w:line="200" w:lineRule="exact"/>
              <w:jc w:val="left"/>
            </w:pPr>
            <w:r>
              <w:rPr>
                <w:rFonts w:eastAsia="Batang"/>
                <w:i/>
                <w:iCs/>
                <w:lang w:eastAsia="ko-KR"/>
              </w:rPr>
              <w:t>Предотвращен</w:t>
            </w:r>
            <w:r w:rsidR="00E63629" w:rsidRPr="00980C85">
              <w:rPr>
                <w:rFonts w:eastAsia="Batang"/>
                <w:i/>
                <w:iCs/>
                <w:lang w:eastAsia="ko-KR"/>
              </w:rPr>
              <w:t>ие</w:t>
            </w:r>
            <w:r w:rsidR="00E63629" w:rsidRPr="0089587A">
              <w:rPr>
                <w:rFonts w:eastAsia="Batang"/>
                <w:i/>
                <w:iCs/>
                <w:lang w:eastAsia="ko-KR"/>
              </w:rPr>
              <w:t xml:space="preserve"> </w:t>
            </w:r>
            <w:r w:rsidR="00E63629" w:rsidRPr="00980C85">
              <w:rPr>
                <w:rFonts w:eastAsia="Batang"/>
                <w:i/>
                <w:iCs/>
                <w:lang w:eastAsia="ko-KR"/>
              </w:rPr>
              <w:t>бокового</w:t>
            </w:r>
            <w:r w:rsidR="00E63629" w:rsidRPr="0089587A">
              <w:rPr>
                <w:rFonts w:eastAsia="Batang"/>
                <w:i/>
                <w:iCs/>
                <w:lang w:eastAsia="ko-KR"/>
              </w:rPr>
              <w:t xml:space="preserve"> </w:t>
            </w:r>
            <w:r w:rsidR="00E63629" w:rsidRPr="00980C85">
              <w:rPr>
                <w:rFonts w:eastAsia="Batang"/>
                <w:i/>
                <w:iCs/>
                <w:lang w:eastAsia="ko-KR"/>
              </w:rPr>
              <w:t>столкновения</w:t>
            </w:r>
            <w:r w:rsidR="00356190" w:rsidRPr="0089587A">
              <w:t xml:space="preserve">: </w:t>
            </w:r>
            <w:r w:rsidR="0089587A">
              <w:t xml:space="preserve">помогает предотвратить столкновение в случаях, когда транспортные </w:t>
            </w:r>
            <w:r w:rsidR="0089587A" w:rsidRPr="00974439">
              <w:t>средства</w:t>
            </w:r>
            <w:r w:rsidR="0089587A">
              <w:t xml:space="preserve"> выезжают на другую полосу движения</w:t>
            </w:r>
          </w:p>
        </w:tc>
        <w:tc>
          <w:tcPr>
            <w:tcW w:w="3969" w:type="dxa"/>
          </w:tcPr>
          <w:p w:rsidR="00356190" w:rsidRPr="00FF76E6" w:rsidRDefault="00FF76E6" w:rsidP="00C9625C">
            <w:pPr>
              <w:pStyle w:val="Tabletext"/>
              <w:spacing w:line="200" w:lineRule="exact"/>
              <w:jc w:val="left"/>
            </w:pPr>
            <w:r w:rsidRPr="00FF76E6">
              <w:t>Радар малого радиуса действия</w:t>
            </w:r>
            <w:r w:rsidR="00356190" w:rsidRPr="00FF76E6">
              <w:rPr>
                <w:lang w:eastAsia="ja-JP"/>
              </w:rPr>
              <w:t xml:space="preserve">, </w:t>
            </w:r>
            <w:r>
              <w:t>радар</w:t>
            </w:r>
            <w:r w:rsidRPr="0089587A">
              <w:t xml:space="preserve"> </w:t>
            </w:r>
            <w:r>
              <w:t>малого</w:t>
            </w:r>
            <w:r w:rsidRPr="0089587A">
              <w:t xml:space="preserve"> </w:t>
            </w:r>
            <w:r>
              <w:t>радиуса</w:t>
            </w:r>
            <w:r w:rsidRPr="0089587A">
              <w:t xml:space="preserve"> </w:t>
            </w:r>
            <w:r>
              <w:t>действия</w:t>
            </w:r>
            <w:r w:rsidRPr="0089587A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с высокой разрешающей способностью</w:t>
            </w:r>
          </w:p>
        </w:tc>
      </w:tr>
      <w:tr w:rsidR="00356190" w:rsidRPr="00974439" w:rsidTr="00974439">
        <w:trPr>
          <w:cantSplit/>
          <w:jc w:val="center"/>
        </w:trPr>
        <w:tc>
          <w:tcPr>
            <w:tcW w:w="5670" w:type="dxa"/>
          </w:tcPr>
          <w:p w:rsidR="00356190" w:rsidRPr="00983ED6" w:rsidRDefault="00B62E43" w:rsidP="00C9625C">
            <w:pPr>
              <w:pStyle w:val="Tabletext"/>
              <w:spacing w:line="200" w:lineRule="exact"/>
              <w:jc w:val="left"/>
            </w:pPr>
            <w:r>
              <w:rPr>
                <w:i/>
              </w:rPr>
              <w:t>Предотвращен</w:t>
            </w:r>
            <w:r w:rsidR="0089587A">
              <w:rPr>
                <w:i/>
              </w:rPr>
              <w:t>ие</w:t>
            </w:r>
            <w:r w:rsidR="0089587A" w:rsidRPr="0089587A">
              <w:rPr>
                <w:i/>
              </w:rPr>
              <w:t xml:space="preserve"> </w:t>
            </w:r>
            <w:r w:rsidR="0089587A">
              <w:rPr>
                <w:i/>
              </w:rPr>
              <w:t>столкновения</w:t>
            </w:r>
            <w:r w:rsidR="00356190" w:rsidRPr="0089587A">
              <w:rPr>
                <w:i/>
              </w:rPr>
              <w:t xml:space="preserve"> </w:t>
            </w:r>
            <w:r w:rsidR="0089587A">
              <w:rPr>
                <w:i/>
              </w:rPr>
              <w:t>на</w:t>
            </w:r>
            <w:r w:rsidR="0089587A" w:rsidRPr="0089587A">
              <w:rPr>
                <w:i/>
              </w:rPr>
              <w:t xml:space="preserve"> </w:t>
            </w:r>
            <w:r w:rsidR="0089587A">
              <w:rPr>
                <w:i/>
              </w:rPr>
              <w:t>перекрестках</w:t>
            </w:r>
            <w:r w:rsidR="00356190" w:rsidRPr="0089587A">
              <w:t>:</w:t>
            </w:r>
            <w:r w:rsidR="00983ED6">
              <w:t xml:space="preserve"> </w:t>
            </w:r>
            <w:r w:rsidR="0089587A">
              <w:t xml:space="preserve">помогает избежать </w:t>
            </w:r>
            <w:r w:rsidR="00983ED6" w:rsidRPr="00974439">
              <w:t>столкновения</w:t>
            </w:r>
            <w:r w:rsidR="00983ED6">
              <w:t xml:space="preserve"> на перекрестках</w:t>
            </w:r>
          </w:p>
        </w:tc>
        <w:tc>
          <w:tcPr>
            <w:tcW w:w="3969" w:type="dxa"/>
          </w:tcPr>
          <w:p w:rsidR="00356190" w:rsidRPr="00FF76E6" w:rsidRDefault="00FF76E6" w:rsidP="00C9625C">
            <w:pPr>
              <w:pStyle w:val="Tabletext"/>
              <w:spacing w:line="200" w:lineRule="exact"/>
              <w:jc w:val="left"/>
              <w:rPr>
                <w:lang w:eastAsia="ja-JP"/>
              </w:rPr>
            </w:pPr>
            <w:r w:rsidRPr="00FF76E6">
              <w:t xml:space="preserve">Связь малого радиуса действия между транспортными средствами </w:t>
            </w:r>
            <w:r w:rsidRPr="00C9625C">
              <w:t>или</w:t>
            </w:r>
            <w:r w:rsidRPr="00FF76E6">
              <w:t xml:space="preserve"> между транспортным</w:t>
            </w:r>
            <w:r w:rsidR="00BF6176">
              <w:t>и</w:t>
            </w:r>
            <w:r w:rsidRPr="00FF76E6">
              <w:t xml:space="preserve"> средств</w:t>
            </w:r>
            <w:r w:rsidR="00BF6176">
              <w:t>ами</w:t>
            </w:r>
            <w:r w:rsidRPr="00FF76E6">
              <w:t xml:space="preserve"> и инфраструктурой</w:t>
            </w:r>
            <w:r w:rsidR="00356190" w:rsidRPr="00FF76E6">
              <w:rPr>
                <w:lang w:eastAsia="ja-JP"/>
              </w:rPr>
              <w:t xml:space="preserve">, </w:t>
            </w:r>
            <w:r w:rsidRPr="00FF76E6">
              <w:rPr>
                <w:lang w:eastAsia="ja-JP"/>
              </w:rPr>
              <w:t>связь в миллиметровом диапазоне волн</w:t>
            </w:r>
            <w:r w:rsidR="00356190" w:rsidRPr="00FF76E6">
              <w:rPr>
                <w:lang w:eastAsia="ja-JP"/>
              </w:rPr>
              <w:t xml:space="preserve">, </w:t>
            </w:r>
            <w:r w:rsidR="00EF4104">
              <w:rPr>
                <w:lang w:eastAsia="ja-JP"/>
              </w:rPr>
              <w:t>р</w:t>
            </w:r>
            <w:r w:rsidRPr="00FF76E6">
              <w:rPr>
                <w:lang w:eastAsia="ja-JP"/>
              </w:rPr>
              <w:t>адар малого радиуса действия</w:t>
            </w:r>
          </w:p>
        </w:tc>
      </w:tr>
      <w:tr w:rsidR="00356190" w:rsidRPr="00980C85" w:rsidTr="00974439">
        <w:trPr>
          <w:cantSplit/>
          <w:jc w:val="center"/>
        </w:trPr>
        <w:tc>
          <w:tcPr>
            <w:tcW w:w="5670" w:type="dxa"/>
          </w:tcPr>
          <w:p w:rsidR="00356190" w:rsidRPr="00897489" w:rsidRDefault="00033842" w:rsidP="00C9625C">
            <w:pPr>
              <w:pStyle w:val="Tabletext"/>
              <w:spacing w:line="200" w:lineRule="exact"/>
              <w:jc w:val="left"/>
            </w:pPr>
            <w:r>
              <w:rPr>
                <w:i/>
              </w:rPr>
              <w:t>Системы</w:t>
            </w:r>
            <w:r w:rsidRPr="00897489">
              <w:rPr>
                <w:i/>
              </w:rPr>
              <w:t xml:space="preserve"> </w:t>
            </w:r>
            <w:r>
              <w:rPr>
                <w:i/>
              </w:rPr>
              <w:t>улучшения</w:t>
            </w:r>
            <w:r w:rsidRPr="00897489">
              <w:rPr>
                <w:i/>
              </w:rPr>
              <w:t xml:space="preserve"> </w:t>
            </w:r>
            <w:r>
              <w:rPr>
                <w:i/>
              </w:rPr>
              <w:t>видимости</w:t>
            </w:r>
            <w:r w:rsidR="00356190" w:rsidRPr="00897489">
              <w:t xml:space="preserve">: </w:t>
            </w:r>
            <w:r w:rsidR="00897489">
              <w:t>расширяет</w:t>
            </w:r>
            <w:r w:rsidR="00897489" w:rsidRPr="00897489">
              <w:t xml:space="preserve"> </w:t>
            </w:r>
            <w:r w:rsidR="00897489">
              <w:t>возможности</w:t>
            </w:r>
            <w:r w:rsidR="00897489" w:rsidRPr="00897489">
              <w:t xml:space="preserve"> </w:t>
            </w:r>
            <w:r w:rsidR="00897489">
              <w:t>водителя</w:t>
            </w:r>
            <w:r w:rsidR="00897489" w:rsidRPr="00897489">
              <w:t xml:space="preserve"> </w:t>
            </w:r>
            <w:r w:rsidR="00897489">
              <w:t>по</w:t>
            </w:r>
            <w:r w:rsidR="00897489" w:rsidRPr="00897489">
              <w:t xml:space="preserve"> </w:t>
            </w:r>
            <w:r w:rsidR="00897489">
              <w:t>обзору</w:t>
            </w:r>
            <w:r w:rsidR="00897489" w:rsidRPr="00897489">
              <w:t xml:space="preserve"> </w:t>
            </w:r>
            <w:r w:rsidR="00897489">
              <w:t>автодороги</w:t>
            </w:r>
            <w:r w:rsidR="00897489" w:rsidRPr="00897489">
              <w:t xml:space="preserve"> </w:t>
            </w:r>
            <w:r w:rsidR="00897489">
              <w:t>и</w:t>
            </w:r>
            <w:r w:rsidR="00897489" w:rsidRPr="00897489">
              <w:t xml:space="preserve"> </w:t>
            </w:r>
            <w:r w:rsidR="00897489">
              <w:t>находящихся</w:t>
            </w:r>
            <w:r w:rsidR="00897489" w:rsidRPr="00897489">
              <w:t xml:space="preserve"> </w:t>
            </w:r>
            <w:r w:rsidR="00897489">
              <w:t>на</w:t>
            </w:r>
            <w:r w:rsidR="00897489" w:rsidRPr="00897489">
              <w:t xml:space="preserve"> </w:t>
            </w:r>
            <w:r w:rsidR="00897489">
              <w:t>ней или вдоль нее</w:t>
            </w:r>
            <w:r w:rsidR="00897489" w:rsidRPr="00897489">
              <w:t xml:space="preserve"> </w:t>
            </w:r>
            <w:r w:rsidR="00897489">
              <w:t>объектов</w:t>
            </w:r>
          </w:p>
        </w:tc>
        <w:tc>
          <w:tcPr>
            <w:tcW w:w="3969" w:type="dxa"/>
          </w:tcPr>
          <w:p w:rsidR="00356190" w:rsidRPr="00FF76E6" w:rsidRDefault="007A59AE" w:rsidP="00C9625C">
            <w:pPr>
              <w:pStyle w:val="Tabletext"/>
              <w:spacing w:line="200" w:lineRule="exact"/>
              <w:jc w:val="left"/>
            </w:pPr>
            <w:r>
              <w:t>ИК-радар переднего обзора</w:t>
            </w:r>
            <w:r w:rsidR="00356190" w:rsidRPr="00FF76E6">
              <w:t xml:space="preserve">, </w:t>
            </w:r>
            <w:r w:rsidR="00FF76E6">
              <w:t>радар</w:t>
            </w:r>
            <w:r w:rsidR="00FF76E6" w:rsidRPr="0089587A">
              <w:t xml:space="preserve"> </w:t>
            </w:r>
            <w:r w:rsidR="00FF76E6">
              <w:t>малого</w:t>
            </w:r>
            <w:r w:rsidR="00FF76E6" w:rsidRPr="0089587A">
              <w:t xml:space="preserve"> </w:t>
            </w:r>
            <w:r w:rsidR="00FF76E6">
              <w:t>радиуса</w:t>
            </w:r>
            <w:r w:rsidR="00FF76E6" w:rsidRPr="0089587A">
              <w:t xml:space="preserve"> </w:t>
            </w:r>
            <w:r w:rsidR="00FF76E6">
              <w:t>действия</w:t>
            </w:r>
            <w:r w:rsidR="00FF76E6" w:rsidRPr="0089587A">
              <w:rPr>
                <w:lang w:eastAsia="ja-JP"/>
              </w:rPr>
              <w:t xml:space="preserve"> </w:t>
            </w:r>
            <w:r w:rsidR="00FF76E6">
              <w:rPr>
                <w:lang w:eastAsia="ja-JP"/>
              </w:rPr>
              <w:t>с высокой разрешающей способностью</w:t>
            </w:r>
            <w:r w:rsidR="00356190" w:rsidRPr="00FF76E6">
              <w:rPr>
                <w:lang w:eastAsia="ja-JP"/>
              </w:rPr>
              <w:t xml:space="preserve"> </w:t>
            </w:r>
            <w:r w:rsidR="00356190" w:rsidRPr="00FF76E6">
              <w:t>(</w:t>
            </w:r>
            <w:r>
              <w:rPr>
                <w:lang w:eastAsia="ja-JP"/>
              </w:rPr>
              <w:t>р</w:t>
            </w:r>
            <w:r w:rsidR="00FF76E6" w:rsidRPr="00FF76E6">
              <w:rPr>
                <w:lang w:eastAsia="ja-JP"/>
              </w:rPr>
              <w:t xml:space="preserve">адар </w:t>
            </w:r>
            <w:r w:rsidR="00FF76E6" w:rsidRPr="00C9625C">
              <w:t>малого</w:t>
            </w:r>
            <w:r w:rsidR="00FF76E6" w:rsidRPr="00FF76E6">
              <w:rPr>
                <w:lang w:eastAsia="ja-JP"/>
              </w:rPr>
              <w:t xml:space="preserve"> радиуса действия</w:t>
            </w:r>
            <w:r w:rsidR="00356190" w:rsidRPr="00FF76E6">
              <w:t>)</w:t>
            </w:r>
          </w:p>
        </w:tc>
      </w:tr>
      <w:tr w:rsidR="00356190" w:rsidRPr="00974439" w:rsidTr="00974439">
        <w:trPr>
          <w:cantSplit/>
          <w:jc w:val="center"/>
        </w:trPr>
        <w:tc>
          <w:tcPr>
            <w:tcW w:w="5670" w:type="dxa"/>
          </w:tcPr>
          <w:p w:rsidR="00356190" w:rsidRPr="005328B0" w:rsidRDefault="00CB2B21" w:rsidP="00C9625C">
            <w:pPr>
              <w:pStyle w:val="Tabletext"/>
              <w:spacing w:line="200" w:lineRule="exact"/>
              <w:jc w:val="left"/>
            </w:pPr>
            <w:r w:rsidRPr="00897489">
              <w:rPr>
                <w:rFonts w:eastAsia="Batang"/>
                <w:i/>
                <w:iCs/>
                <w:lang w:eastAsia="ko-KR"/>
              </w:rPr>
              <w:t>Реализация</w:t>
            </w:r>
            <w:r w:rsidRPr="005328B0">
              <w:rPr>
                <w:rFonts w:eastAsia="Batang"/>
                <w:i/>
                <w:iCs/>
                <w:lang w:eastAsia="ko-KR"/>
              </w:rPr>
              <w:t xml:space="preserve"> </w:t>
            </w:r>
            <w:r w:rsidR="000B1E22">
              <w:rPr>
                <w:rFonts w:eastAsia="Batang"/>
                <w:i/>
                <w:iCs/>
                <w:lang w:eastAsia="ko-KR"/>
              </w:rPr>
              <w:t>предаварийных</w:t>
            </w:r>
            <w:r w:rsidR="000B1E22" w:rsidRPr="005328B0">
              <w:rPr>
                <w:rFonts w:eastAsia="Batang"/>
                <w:i/>
                <w:iCs/>
                <w:lang w:eastAsia="ko-KR"/>
              </w:rPr>
              <w:t xml:space="preserve"> </w:t>
            </w:r>
            <w:r w:rsidRPr="00897489">
              <w:rPr>
                <w:rFonts w:eastAsia="Batang"/>
                <w:i/>
                <w:iCs/>
                <w:lang w:eastAsia="ko-KR"/>
              </w:rPr>
              <w:t>ограничений</w:t>
            </w:r>
            <w:r w:rsidR="00356190" w:rsidRPr="005328B0">
              <w:t xml:space="preserve">: </w:t>
            </w:r>
            <w:r w:rsidR="00B54E57">
              <w:t>прогнозирует</w:t>
            </w:r>
            <w:r w:rsidR="00B54E57" w:rsidRPr="005328B0">
              <w:t xml:space="preserve"> </w:t>
            </w:r>
            <w:r w:rsidR="00584AAC">
              <w:t>угрозу</w:t>
            </w:r>
            <w:r w:rsidR="00B54E57" w:rsidRPr="005328B0">
              <w:t xml:space="preserve"> </w:t>
            </w:r>
            <w:r w:rsidR="00B54E57">
              <w:t>столкновени</w:t>
            </w:r>
            <w:r w:rsidR="00584AAC">
              <w:t>я</w:t>
            </w:r>
            <w:r w:rsidR="00B54E57" w:rsidRPr="005328B0">
              <w:t xml:space="preserve"> </w:t>
            </w:r>
            <w:r w:rsidR="00B54E57">
              <w:t>и</w:t>
            </w:r>
            <w:r w:rsidR="00B54E57" w:rsidRPr="005328B0">
              <w:t xml:space="preserve"> </w:t>
            </w:r>
            <w:r w:rsidR="00B54E57">
              <w:t>активирует</w:t>
            </w:r>
            <w:r w:rsidR="00B54E57" w:rsidRPr="005328B0">
              <w:t xml:space="preserve"> </w:t>
            </w:r>
            <w:r w:rsidR="00B54E57">
              <w:t>системы</w:t>
            </w:r>
            <w:r w:rsidR="00B54E57" w:rsidRPr="005328B0">
              <w:t xml:space="preserve"> </w:t>
            </w:r>
            <w:r w:rsidR="00B54E57" w:rsidRPr="00974439">
              <w:t>безопасности</w:t>
            </w:r>
            <w:r w:rsidR="00B54E57" w:rsidRPr="005328B0">
              <w:t xml:space="preserve"> </w:t>
            </w:r>
            <w:r w:rsidR="00B54E57">
              <w:t>пассажиров</w:t>
            </w:r>
            <w:r w:rsidR="00B54E57" w:rsidRPr="005328B0">
              <w:t xml:space="preserve"> </w:t>
            </w:r>
            <w:r w:rsidR="00B54E57">
              <w:t>до</w:t>
            </w:r>
            <w:r w:rsidR="00B54E57" w:rsidRPr="005328B0">
              <w:t xml:space="preserve"> </w:t>
            </w:r>
            <w:r w:rsidR="00B54E57">
              <w:t>того</w:t>
            </w:r>
            <w:r w:rsidR="00B54E57" w:rsidRPr="005328B0">
              <w:t xml:space="preserve">, </w:t>
            </w:r>
            <w:r w:rsidR="00B54E57">
              <w:t>как</w:t>
            </w:r>
            <w:r w:rsidR="00B54E57" w:rsidRPr="005328B0">
              <w:t xml:space="preserve"> </w:t>
            </w:r>
            <w:r w:rsidR="00BF6176">
              <w:t>произойдет</w:t>
            </w:r>
            <w:r w:rsidR="00B54E57" w:rsidRPr="005328B0">
              <w:t xml:space="preserve"> </w:t>
            </w:r>
            <w:r w:rsidR="00B54E57">
              <w:t>столкновение</w:t>
            </w:r>
            <w:r w:rsidR="00B54E57" w:rsidRPr="005328B0">
              <w:t xml:space="preserve">, </w:t>
            </w:r>
            <w:r w:rsidR="00B54E57">
              <w:t>раньше</w:t>
            </w:r>
            <w:r w:rsidR="00B54E57" w:rsidRPr="005328B0">
              <w:t xml:space="preserve">, </w:t>
            </w:r>
            <w:r w:rsidR="00B54E57">
              <w:t>чем</w:t>
            </w:r>
            <w:r w:rsidR="00B54E57" w:rsidRPr="005328B0">
              <w:t xml:space="preserve"> </w:t>
            </w:r>
            <w:r w:rsidR="00B54E57">
              <w:t>это возможно в текущий момент</w:t>
            </w:r>
          </w:p>
        </w:tc>
        <w:tc>
          <w:tcPr>
            <w:tcW w:w="3969" w:type="dxa"/>
          </w:tcPr>
          <w:p w:rsidR="00356190" w:rsidRPr="00FF76E6" w:rsidRDefault="00FF76E6" w:rsidP="00C9625C">
            <w:pPr>
              <w:pStyle w:val="Tabletext"/>
              <w:spacing w:line="200" w:lineRule="exact"/>
              <w:jc w:val="left"/>
              <w:rPr>
                <w:szCs w:val="22"/>
                <w:lang w:eastAsia="ja-JP"/>
              </w:rPr>
            </w:pPr>
            <w:r w:rsidRPr="00FF76E6">
              <w:rPr>
                <w:szCs w:val="22"/>
              </w:rPr>
              <w:t>Радар малого радиуса действия</w:t>
            </w:r>
            <w:r w:rsidR="00356190" w:rsidRPr="00FF76E6">
              <w:rPr>
                <w:szCs w:val="22"/>
                <w:lang w:eastAsia="ja-JP"/>
              </w:rPr>
              <w:t xml:space="preserve">, </w:t>
            </w:r>
            <w:r w:rsidRPr="00FF76E6">
              <w:rPr>
                <w:szCs w:val="22"/>
                <w:lang w:eastAsia="ja-JP"/>
              </w:rPr>
              <w:t>радар малого радиуса действия с</w:t>
            </w:r>
            <w:r w:rsidRPr="00C9625C">
              <w:t xml:space="preserve"> </w:t>
            </w:r>
            <w:r w:rsidRPr="00FF76E6">
              <w:rPr>
                <w:szCs w:val="22"/>
                <w:lang w:eastAsia="ja-JP"/>
              </w:rPr>
              <w:t>высокой разрешающей способностью</w:t>
            </w:r>
          </w:p>
        </w:tc>
      </w:tr>
      <w:tr w:rsidR="00356190" w:rsidRPr="00974439" w:rsidTr="00974439">
        <w:trPr>
          <w:cantSplit/>
          <w:jc w:val="center"/>
        </w:trPr>
        <w:tc>
          <w:tcPr>
            <w:tcW w:w="5670" w:type="dxa"/>
          </w:tcPr>
          <w:p w:rsidR="00356190" w:rsidRPr="00C9625C" w:rsidRDefault="00B54E57" w:rsidP="00C9625C">
            <w:pPr>
              <w:pStyle w:val="Tabletext"/>
              <w:spacing w:line="200" w:lineRule="exact"/>
              <w:jc w:val="left"/>
              <w:rPr>
                <w:i/>
                <w:iCs/>
              </w:rPr>
            </w:pPr>
            <w:r w:rsidRPr="00C9625C">
              <w:rPr>
                <w:i/>
                <w:iCs/>
              </w:rPr>
              <w:t>Автомати</w:t>
            </w:r>
            <w:r w:rsidR="00BF6176" w:rsidRPr="00C9625C">
              <w:rPr>
                <w:i/>
                <w:iCs/>
              </w:rPr>
              <w:t>зированные</w:t>
            </w:r>
            <w:r w:rsidRPr="00C9625C">
              <w:rPr>
                <w:i/>
                <w:iCs/>
              </w:rPr>
              <w:t xml:space="preserve"> дорожные системы</w:t>
            </w:r>
          </w:p>
        </w:tc>
        <w:tc>
          <w:tcPr>
            <w:tcW w:w="3969" w:type="dxa"/>
          </w:tcPr>
          <w:p w:rsidR="00356190" w:rsidRPr="005328B0" w:rsidRDefault="00FF76E6" w:rsidP="00C9625C">
            <w:pPr>
              <w:pStyle w:val="Tabletext"/>
              <w:spacing w:line="200" w:lineRule="exact"/>
              <w:jc w:val="left"/>
            </w:pPr>
            <w:r w:rsidRPr="005328B0">
              <w:t xml:space="preserve">Связь малого радиуса действия между </w:t>
            </w:r>
            <w:r w:rsidRPr="00974439">
              <w:t>транспортными</w:t>
            </w:r>
            <w:r w:rsidRPr="005328B0">
              <w:t xml:space="preserve"> средствами</w:t>
            </w:r>
            <w:r w:rsidR="00356190" w:rsidRPr="005328B0">
              <w:t xml:space="preserve">, </w:t>
            </w:r>
            <w:r w:rsidR="007A59AE">
              <w:rPr>
                <w:lang w:eastAsia="ja-JP"/>
              </w:rPr>
              <w:t>р</w:t>
            </w:r>
            <w:r w:rsidRPr="005328B0">
              <w:rPr>
                <w:lang w:eastAsia="ja-JP"/>
              </w:rPr>
              <w:t>адар малого радиуса действия</w:t>
            </w:r>
            <w:r w:rsidR="00356190" w:rsidRPr="005328B0">
              <w:t xml:space="preserve">, </w:t>
            </w:r>
            <w:r w:rsidRPr="005328B0">
              <w:rPr>
                <w:lang w:eastAsia="ja-JP"/>
              </w:rPr>
              <w:t>связь малого радиуса действия между транспортными средствами и инфраструктурой</w:t>
            </w:r>
          </w:p>
        </w:tc>
      </w:tr>
      <w:tr w:rsidR="00356190" w:rsidRPr="00974439" w:rsidTr="00974439">
        <w:trPr>
          <w:cantSplit/>
          <w:jc w:val="center"/>
        </w:trPr>
        <w:tc>
          <w:tcPr>
            <w:tcW w:w="5670" w:type="dxa"/>
          </w:tcPr>
          <w:p w:rsidR="00356190" w:rsidRPr="005328B0" w:rsidRDefault="00CB2B21" w:rsidP="00C9625C">
            <w:pPr>
              <w:pStyle w:val="Tabletext"/>
              <w:spacing w:line="200" w:lineRule="exact"/>
              <w:jc w:val="left"/>
            </w:pPr>
            <w:r w:rsidRPr="00B54E57">
              <w:rPr>
                <w:rFonts w:eastAsia="Batang"/>
                <w:i/>
                <w:lang w:eastAsia="ko-KR"/>
              </w:rPr>
              <w:t>Готовность</w:t>
            </w:r>
            <w:r w:rsidRPr="005328B0">
              <w:rPr>
                <w:rFonts w:eastAsia="Batang"/>
                <w:i/>
                <w:lang w:eastAsia="ko-KR"/>
              </w:rPr>
              <w:t xml:space="preserve"> </w:t>
            </w:r>
            <w:r w:rsidRPr="00B54E57">
              <w:rPr>
                <w:rFonts w:eastAsia="Batang"/>
                <w:i/>
                <w:lang w:eastAsia="ko-KR"/>
              </w:rPr>
              <w:t>системы</w:t>
            </w:r>
            <w:r w:rsidRPr="005328B0">
              <w:rPr>
                <w:rFonts w:eastAsia="Batang"/>
                <w:i/>
                <w:lang w:eastAsia="ko-KR"/>
              </w:rPr>
              <w:t xml:space="preserve"> </w:t>
            </w:r>
            <w:r w:rsidRPr="00B54E57">
              <w:rPr>
                <w:rFonts w:eastAsia="Batang"/>
                <w:i/>
                <w:lang w:eastAsia="ko-KR"/>
              </w:rPr>
              <w:t>безопасности</w:t>
            </w:r>
            <w:r w:rsidR="00356190" w:rsidRPr="005328B0">
              <w:t xml:space="preserve">: </w:t>
            </w:r>
            <w:r w:rsidR="00A17B3C">
              <w:t>обеспечивает</w:t>
            </w:r>
            <w:r w:rsidR="00A17B3C" w:rsidRPr="005328B0">
              <w:t xml:space="preserve"> </w:t>
            </w:r>
            <w:r w:rsidR="00A17B3C">
              <w:t>предупреждения</w:t>
            </w:r>
            <w:r w:rsidR="00A17B3C" w:rsidRPr="005328B0">
              <w:t xml:space="preserve"> </w:t>
            </w:r>
            <w:r w:rsidR="00A17B3C">
              <w:t>о</w:t>
            </w:r>
            <w:r w:rsidR="00A17B3C" w:rsidRPr="005328B0">
              <w:t xml:space="preserve"> </w:t>
            </w:r>
            <w:r w:rsidR="00A17B3C">
              <w:t>состоянии</w:t>
            </w:r>
            <w:r w:rsidR="00A17B3C" w:rsidRPr="005328B0">
              <w:t xml:space="preserve"> </w:t>
            </w:r>
            <w:r w:rsidR="00A17B3C">
              <w:t>водителя</w:t>
            </w:r>
            <w:r w:rsidR="00A17B3C" w:rsidRPr="005328B0">
              <w:t xml:space="preserve">, </w:t>
            </w:r>
            <w:r w:rsidR="00A17B3C" w:rsidRPr="00974439">
              <w:t>транспортного</w:t>
            </w:r>
            <w:r w:rsidR="00A17B3C" w:rsidRPr="005328B0">
              <w:t xml:space="preserve"> </w:t>
            </w:r>
            <w:r w:rsidR="00A17B3C">
              <w:t>средства</w:t>
            </w:r>
            <w:r w:rsidR="00A17B3C" w:rsidRPr="005328B0">
              <w:t xml:space="preserve"> </w:t>
            </w:r>
            <w:r w:rsidR="00A17B3C">
              <w:t>и</w:t>
            </w:r>
            <w:r w:rsidR="00A17B3C" w:rsidRPr="005328B0">
              <w:t xml:space="preserve"> </w:t>
            </w:r>
            <w:r w:rsidR="00A17B3C">
              <w:t>автодороги</w:t>
            </w:r>
          </w:p>
        </w:tc>
        <w:tc>
          <w:tcPr>
            <w:tcW w:w="3969" w:type="dxa"/>
          </w:tcPr>
          <w:p w:rsidR="00356190" w:rsidRPr="007A59AE" w:rsidRDefault="00FF76E6" w:rsidP="00C9625C">
            <w:pPr>
              <w:pStyle w:val="Tabletext"/>
              <w:spacing w:line="200" w:lineRule="exact"/>
              <w:jc w:val="left"/>
            </w:pPr>
            <w:r w:rsidRPr="005328B0">
              <w:rPr>
                <w:lang w:eastAsia="ja-JP"/>
              </w:rPr>
              <w:t xml:space="preserve">Связь малого радиуса действия между транспортными </w:t>
            </w:r>
            <w:r w:rsidRPr="00C9625C">
              <w:t>средствами</w:t>
            </w:r>
            <w:r w:rsidRPr="005328B0">
              <w:rPr>
                <w:lang w:eastAsia="ja-JP"/>
              </w:rPr>
              <w:t xml:space="preserve"> и инфраструктурой</w:t>
            </w:r>
            <w:r w:rsidR="00356190" w:rsidRPr="005328B0">
              <w:rPr>
                <w:lang w:eastAsia="ja-JP"/>
              </w:rPr>
              <w:t>,</w:t>
            </w:r>
            <w:r w:rsidR="00855BE8">
              <w:rPr>
                <w:lang w:eastAsia="ja-JP"/>
              </w:rPr>
              <w:t xml:space="preserve"> территориально-распределенная</w:t>
            </w:r>
            <w:r w:rsidR="00356190" w:rsidRPr="005328B0">
              <w:rPr>
                <w:lang w:eastAsia="ja-JP"/>
              </w:rPr>
              <w:t xml:space="preserve"> </w:t>
            </w:r>
            <w:r w:rsidR="007A59AE">
              <w:rPr>
                <w:lang w:eastAsia="ja-JP"/>
              </w:rPr>
              <w:t>связь</w:t>
            </w:r>
          </w:p>
        </w:tc>
      </w:tr>
    </w:tbl>
    <w:p w:rsidR="000E2327" w:rsidRDefault="000E232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356190" w:rsidRPr="005328B0" w:rsidRDefault="00356190" w:rsidP="00C9625C">
      <w:pPr>
        <w:pStyle w:val="Heading2"/>
      </w:pPr>
      <w:r w:rsidRPr="005328B0">
        <w:lastRenderedPageBreak/>
        <w:t>1.2</w:t>
      </w:r>
      <w:r w:rsidRPr="005328B0">
        <w:tab/>
      </w:r>
      <w:r w:rsidR="00A26053" w:rsidRPr="00974439">
        <w:t>Передовые</w:t>
      </w:r>
      <w:r w:rsidR="00A26053" w:rsidRPr="00E87F77">
        <w:t xml:space="preserve"> </w:t>
      </w:r>
      <w:r w:rsidR="00A26053">
        <w:t>системы</w:t>
      </w:r>
      <w:r w:rsidR="00A26053" w:rsidRPr="00E87F77">
        <w:t xml:space="preserve"> </w:t>
      </w:r>
      <w:r w:rsidR="00A26053">
        <w:t>управления</w:t>
      </w:r>
      <w:r w:rsidR="00A26053" w:rsidRPr="00E87F77">
        <w:t xml:space="preserve"> </w:t>
      </w:r>
      <w:r w:rsidR="00A26053">
        <w:t>дорожным</w:t>
      </w:r>
      <w:r w:rsidR="00A26053" w:rsidRPr="00E87F77">
        <w:t xml:space="preserve"> </w:t>
      </w:r>
      <w:r w:rsidR="00A26053">
        <w:t>движением</w:t>
      </w:r>
    </w:p>
    <w:p w:rsidR="00356190" w:rsidRPr="005328B0" w:rsidRDefault="00A26053" w:rsidP="00C9625C">
      <w:pPr>
        <w:spacing w:after="120"/>
        <w:rPr>
          <w:lang w:val="ru-RU"/>
        </w:rPr>
      </w:pPr>
      <w:r>
        <w:rPr>
          <w:lang w:val="ru-RU"/>
        </w:rPr>
        <w:t>Передовые</w:t>
      </w:r>
      <w:r w:rsidRPr="005328B0">
        <w:rPr>
          <w:lang w:val="ru-RU"/>
        </w:rPr>
        <w:t xml:space="preserve"> </w:t>
      </w:r>
      <w:r>
        <w:rPr>
          <w:lang w:val="ru-RU"/>
        </w:rPr>
        <w:t>системы</w:t>
      </w:r>
      <w:r w:rsidRPr="005328B0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5328B0">
        <w:rPr>
          <w:lang w:val="ru-RU"/>
        </w:rPr>
        <w:t xml:space="preserve"> </w:t>
      </w:r>
      <w:r>
        <w:rPr>
          <w:lang w:val="ru-RU"/>
        </w:rPr>
        <w:t>дорожным</w:t>
      </w:r>
      <w:r w:rsidRPr="005328B0">
        <w:rPr>
          <w:lang w:val="ru-RU"/>
        </w:rPr>
        <w:t xml:space="preserve"> </w:t>
      </w:r>
      <w:r>
        <w:rPr>
          <w:lang w:val="ru-RU"/>
        </w:rPr>
        <w:t>движением</w:t>
      </w:r>
      <w:r w:rsidRPr="005328B0">
        <w:rPr>
          <w:lang w:val="ru-RU"/>
        </w:rPr>
        <w:t xml:space="preserve"> </w:t>
      </w:r>
      <w:r w:rsidR="001377D1">
        <w:rPr>
          <w:lang w:val="ru-RU"/>
        </w:rPr>
        <w:t>предназначены</w:t>
      </w:r>
      <w:r w:rsidR="001377D1" w:rsidRPr="005328B0">
        <w:rPr>
          <w:lang w:val="ru-RU"/>
        </w:rPr>
        <w:t xml:space="preserve"> </w:t>
      </w:r>
      <w:r w:rsidR="001377D1">
        <w:rPr>
          <w:lang w:val="ru-RU"/>
        </w:rPr>
        <w:t>для</w:t>
      </w:r>
      <w:r w:rsidR="001377D1" w:rsidRPr="005328B0">
        <w:rPr>
          <w:lang w:val="ru-RU"/>
        </w:rPr>
        <w:t xml:space="preserve"> </w:t>
      </w:r>
      <w:r w:rsidR="000E46CF">
        <w:rPr>
          <w:lang w:val="ru-RU"/>
        </w:rPr>
        <w:t>оптимизации</w:t>
      </w:r>
      <w:r w:rsidR="000E46CF" w:rsidRPr="005328B0">
        <w:rPr>
          <w:lang w:val="ru-RU"/>
        </w:rPr>
        <w:t xml:space="preserve"> </w:t>
      </w:r>
      <w:r w:rsidR="000E46CF">
        <w:rPr>
          <w:lang w:val="ru-RU"/>
        </w:rPr>
        <w:t>транспортных</w:t>
      </w:r>
      <w:r w:rsidR="000E46CF" w:rsidRPr="005328B0">
        <w:rPr>
          <w:lang w:val="ru-RU"/>
        </w:rPr>
        <w:t xml:space="preserve"> </w:t>
      </w:r>
      <w:r w:rsidR="000E46CF">
        <w:rPr>
          <w:lang w:val="ru-RU"/>
        </w:rPr>
        <w:t>потоков</w:t>
      </w:r>
      <w:r w:rsidR="000E46CF" w:rsidRPr="005328B0">
        <w:rPr>
          <w:lang w:val="ru-RU"/>
        </w:rPr>
        <w:t xml:space="preserve">, </w:t>
      </w:r>
      <w:r w:rsidR="000E46CF">
        <w:rPr>
          <w:lang w:val="ru-RU"/>
        </w:rPr>
        <w:t>результатом</w:t>
      </w:r>
      <w:r w:rsidR="000E46CF" w:rsidRPr="005328B0">
        <w:rPr>
          <w:lang w:val="ru-RU"/>
        </w:rPr>
        <w:t xml:space="preserve"> </w:t>
      </w:r>
      <w:r w:rsidR="000E46CF">
        <w:rPr>
          <w:lang w:val="ru-RU"/>
        </w:rPr>
        <w:t>их</w:t>
      </w:r>
      <w:r w:rsidR="000E46CF" w:rsidRPr="005328B0">
        <w:rPr>
          <w:lang w:val="ru-RU"/>
        </w:rPr>
        <w:t xml:space="preserve"> </w:t>
      </w:r>
      <w:r w:rsidR="000E46CF">
        <w:rPr>
          <w:lang w:val="ru-RU"/>
        </w:rPr>
        <w:t>функционирования</w:t>
      </w:r>
      <w:r w:rsidR="000E46CF" w:rsidRPr="005328B0">
        <w:rPr>
          <w:lang w:val="ru-RU"/>
        </w:rPr>
        <w:t xml:space="preserve"> </w:t>
      </w:r>
      <w:r w:rsidR="000E46CF">
        <w:rPr>
          <w:lang w:val="ru-RU"/>
        </w:rPr>
        <w:t>является</w:t>
      </w:r>
      <w:r w:rsidR="000E46CF" w:rsidRPr="005328B0">
        <w:rPr>
          <w:lang w:val="ru-RU"/>
        </w:rPr>
        <w:t xml:space="preserve"> </w:t>
      </w:r>
      <w:r w:rsidR="000E46CF">
        <w:rPr>
          <w:lang w:val="ru-RU"/>
        </w:rPr>
        <w:t>более</w:t>
      </w:r>
      <w:r w:rsidR="000E46CF" w:rsidRPr="005328B0">
        <w:rPr>
          <w:lang w:val="ru-RU"/>
        </w:rPr>
        <w:t xml:space="preserve"> </w:t>
      </w:r>
      <w:r w:rsidR="000E46CF">
        <w:rPr>
          <w:lang w:val="ru-RU"/>
        </w:rPr>
        <w:t>эффективное</w:t>
      </w:r>
      <w:r w:rsidR="000E46CF" w:rsidRPr="005328B0">
        <w:rPr>
          <w:lang w:val="ru-RU"/>
        </w:rPr>
        <w:t xml:space="preserve"> </w:t>
      </w:r>
      <w:r w:rsidR="000E46CF">
        <w:rPr>
          <w:lang w:val="ru-RU"/>
        </w:rPr>
        <w:t>использование</w:t>
      </w:r>
      <w:r w:rsidR="000E46CF" w:rsidRPr="005328B0">
        <w:rPr>
          <w:lang w:val="ru-RU"/>
        </w:rPr>
        <w:t xml:space="preserve"> </w:t>
      </w:r>
      <w:r w:rsidR="000E46CF">
        <w:rPr>
          <w:lang w:val="ru-RU"/>
        </w:rPr>
        <w:t>дорожных систем</w:t>
      </w:r>
      <w:r w:rsidR="00356190" w:rsidRPr="005328B0">
        <w:rPr>
          <w:lang w:val="ru-RU"/>
        </w:rPr>
        <w:t>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910AA4" w:rsidRPr="000626B8" w:rsidTr="00974439">
        <w:trPr>
          <w:jc w:val="center"/>
        </w:trPr>
        <w:tc>
          <w:tcPr>
            <w:tcW w:w="5670" w:type="dxa"/>
          </w:tcPr>
          <w:p w:rsidR="00910AA4" w:rsidRPr="00DC0868" w:rsidRDefault="00910AA4" w:rsidP="003E085B">
            <w:pPr>
              <w:pStyle w:val="Tablehead"/>
              <w:spacing w:line="200" w:lineRule="exact"/>
              <w:rPr>
                <w:lang w:val="ru-RU"/>
              </w:rPr>
            </w:pPr>
            <w:r>
              <w:rPr>
                <w:lang w:val="ru-RU"/>
              </w:rPr>
              <w:t>Элементы</w:t>
            </w:r>
          </w:p>
        </w:tc>
        <w:tc>
          <w:tcPr>
            <w:tcW w:w="3969" w:type="dxa"/>
          </w:tcPr>
          <w:p w:rsidR="00910AA4" w:rsidRPr="00DC0868" w:rsidRDefault="00910AA4" w:rsidP="003E085B">
            <w:pPr>
              <w:pStyle w:val="Tablehead"/>
              <w:spacing w:line="200" w:lineRule="exact"/>
              <w:rPr>
                <w:lang w:val="ru-RU" w:eastAsia="ja-JP"/>
              </w:rPr>
            </w:pPr>
            <w:r>
              <w:rPr>
                <w:lang w:val="ru-RU"/>
              </w:rPr>
              <w:t>Варианты радиоинтерфейса</w:t>
            </w:r>
          </w:p>
        </w:tc>
      </w:tr>
      <w:tr w:rsidR="00356190" w:rsidRPr="00974439" w:rsidTr="00974439">
        <w:trPr>
          <w:jc w:val="center"/>
        </w:trPr>
        <w:tc>
          <w:tcPr>
            <w:tcW w:w="5670" w:type="dxa"/>
          </w:tcPr>
          <w:p w:rsidR="00356190" w:rsidRPr="005A7872" w:rsidRDefault="005A7872" w:rsidP="003E085B">
            <w:pPr>
              <w:pStyle w:val="Tabletext"/>
              <w:spacing w:line="200" w:lineRule="exact"/>
              <w:jc w:val="left"/>
            </w:pPr>
            <w:r>
              <w:rPr>
                <w:i/>
              </w:rPr>
              <w:t>Контроль</w:t>
            </w:r>
            <w:r w:rsidRPr="005A7872">
              <w:rPr>
                <w:i/>
              </w:rPr>
              <w:t xml:space="preserve"> </w:t>
            </w:r>
            <w:r>
              <w:rPr>
                <w:i/>
              </w:rPr>
              <w:t>транспортной</w:t>
            </w:r>
            <w:r w:rsidRPr="005A7872">
              <w:rPr>
                <w:i/>
              </w:rPr>
              <w:t xml:space="preserve"> </w:t>
            </w:r>
            <w:r>
              <w:rPr>
                <w:i/>
              </w:rPr>
              <w:t>сети</w:t>
            </w:r>
            <w:r w:rsidRPr="005A7872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Pr="005A7872">
              <w:rPr>
                <w:i/>
              </w:rPr>
              <w:t xml:space="preserve"> </w:t>
            </w:r>
            <w:r>
              <w:rPr>
                <w:i/>
              </w:rPr>
              <w:t>управление</w:t>
            </w:r>
            <w:r w:rsidRPr="005A7872">
              <w:rPr>
                <w:i/>
              </w:rPr>
              <w:t xml:space="preserve"> </w:t>
            </w:r>
            <w:r>
              <w:rPr>
                <w:i/>
              </w:rPr>
              <w:t>ею</w:t>
            </w:r>
            <w:r w:rsidR="00356190" w:rsidRPr="005A7872">
              <w:t xml:space="preserve">: </w:t>
            </w:r>
            <w:r>
              <w:t>управляет движение</w:t>
            </w:r>
            <w:r w:rsidR="00691C06">
              <w:t>м</w:t>
            </w:r>
            <w:r>
              <w:t xml:space="preserve"> потоков по улицам и магистралям</w:t>
            </w:r>
          </w:p>
        </w:tc>
        <w:tc>
          <w:tcPr>
            <w:tcW w:w="3969" w:type="dxa"/>
          </w:tcPr>
          <w:p w:rsidR="00356190" w:rsidRPr="00691C06" w:rsidRDefault="007A59AE" w:rsidP="003E085B">
            <w:pPr>
              <w:pStyle w:val="Tabletext"/>
              <w:spacing w:line="200" w:lineRule="exact"/>
              <w:jc w:val="left"/>
            </w:pPr>
            <w:r>
              <w:rPr>
                <w:lang w:eastAsia="ja-JP"/>
              </w:rPr>
              <w:t>Радар</w:t>
            </w:r>
            <w:r w:rsidR="00356190" w:rsidRPr="00FF76E6">
              <w:rPr>
                <w:lang w:eastAsia="ja-JP"/>
              </w:rPr>
              <w:t xml:space="preserve">, </w:t>
            </w:r>
            <w:r w:rsidR="00FF76E6" w:rsidRPr="00FF76E6">
              <w:rPr>
                <w:lang w:eastAsia="ja-JP"/>
              </w:rPr>
              <w:t>связь малого радиуса действия между транспортными средствами и инфраструктурой</w:t>
            </w:r>
            <w:r w:rsidR="00356190" w:rsidRPr="00FF76E6">
              <w:rPr>
                <w:lang w:eastAsia="ja-JP"/>
              </w:rPr>
              <w:t xml:space="preserve">, </w:t>
            </w:r>
            <w:r w:rsidR="006237B1">
              <w:rPr>
                <w:szCs w:val="22"/>
                <w:lang w:eastAsia="ja-JP"/>
              </w:rPr>
              <w:t>территориально-распределенная</w:t>
            </w:r>
            <w:r w:rsidR="006237B1" w:rsidRPr="005328B0">
              <w:rPr>
                <w:szCs w:val="22"/>
                <w:lang w:eastAsia="ja-JP"/>
              </w:rPr>
              <w:t xml:space="preserve"> </w:t>
            </w:r>
            <w:r w:rsidR="006237B1">
              <w:rPr>
                <w:szCs w:val="22"/>
                <w:lang w:eastAsia="ja-JP"/>
              </w:rPr>
              <w:t>связь, вещание</w:t>
            </w:r>
          </w:p>
        </w:tc>
      </w:tr>
      <w:tr w:rsidR="00356190" w:rsidRPr="00974439" w:rsidTr="00974439">
        <w:trPr>
          <w:jc w:val="center"/>
        </w:trPr>
        <w:tc>
          <w:tcPr>
            <w:tcW w:w="5670" w:type="dxa"/>
          </w:tcPr>
          <w:p w:rsidR="00356190" w:rsidRPr="005A7872" w:rsidRDefault="0087412C" w:rsidP="003E085B">
            <w:pPr>
              <w:pStyle w:val="Tabletext"/>
              <w:spacing w:line="200" w:lineRule="exact"/>
              <w:jc w:val="left"/>
            </w:pPr>
            <w:r>
              <w:rPr>
                <w:i/>
              </w:rPr>
              <w:t xml:space="preserve">Управление </w:t>
            </w:r>
            <w:r w:rsidR="00691C06">
              <w:rPr>
                <w:i/>
              </w:rPr>
              <w:t>потребностями</w:t>
            </w:r>
            <w:r>
              <w:rPr>
                <w:i/>
              </w:rPr>
              <w:t xml:space="preserve"> </w:t>
            </w:r>
            <w:r w:rsidR="00691C06">
              <w:rPr>
                <w:i/>
              </w:rPr>
              <w:t>в</w:t>
            </w:r>
            <w:r>
              <w:rPr>
                <w:i/>
              </w:rPr>
              <w:t xml:space="preserve"> перемещени</w:t>
            </w:r>
            <w:r w:rsidR="00691C06">
              <w:rPr>
                <w:i/>
              </w:rPr>
              <w:t>и</w:t>
            </w:r>
            <w:r w:rsidR="00356190" w:rsidRPr="005A7872">
              <w:t xml:space="preserve">: </w:t>
            </w:r>
            <w:r>
              <w:t xml:space="preserve">поддерживает </w:t>
            </w:r>
            <w:r w:rsidR="005A7872">
              <w:t>стратегии</w:t>
            </w:r>
            <w:r w:rsidR="005A7872" w:rsidRPr="005A7872">
              <w:t xml:space="preserve"> </w:t>
            </w:r>
            <w:r w:rsidR="005A7872">
              <w:t>и</w:t>
            </w:r>
            <w:r w:rsidR="005A7872" w:rsidRPr="005A7872">
              <w:t xml:space="preserve"> </w:t>
            </w:r>
            <w:r w:rsidR="005A7872">
              <w:t>нормативные</w:t>
            </w:r>
            <w:r w:rsidR="005A7872" w:rsidRPr="005A7872">
              <w:t xml:space="preserve"> </w:t>
            </w:r>
            <w:r w:rsidR="005A7872">
              <w:t>положения</w:t>
            </w:r>
            <w:r w:rsidR="005A7872" w:rsidRPr="005A7872">
              <w:t xml:space="preserve">, </w:t>
            </w:r>
            <w:r w:rsidR="005A7872">
              <w:t>направленные</w:t>
            </w:r>
            <w:r w:rsidR="005A7872" w:rsidRPr="005A7872">
              <w:t xml:space="preserve"> </w:t>
            </w:r>
            <w:r w:rsidR="005A7872">
              <w:t>на</w:t>
            </w:r>
            <w:r w:rsidR="005A7872" w:rsidRPr="005A7872">
              <w:t xml:space="preserve"> </w:t>
            </w:r>
            <w:r w:rsidR="005A7872">
              <w:t>снижение</w:t>
            </w:r>
            <w:r w:rsidR="005A7872" w:rsidRPr="005A7872">
              <w:t xml:space="preserve"> </w:t>
            </w:r>
            <w:r w:rsidR="005A7872">
              <w:t>экологических</w:t>
            </w:r>
            <w:r w:rsidR="005A7872" w:rsidRPr="005A7872">
              <w:t xml:space="preserve"> </w:t>
            </w:r>
            <w:r w:rsidR="005A7872">
              <w:t>и</w:t>
            </w:r>
            <w:r w:rsidR="005A7872" w:rsidRPr="005A7872">
              <w:t xml:space="preserve"> </w:t>
            </w:r>
            <w:r w:rsidR="005A7872">
              <w:t>социальных</w:t>
            </w:r>
            <w:r w:rsidR="005A7872" w:rsidRPr="005A7872">
              <w:t xml:space="preserve"> </w:t>
            </w:r>
            <w:r w:rsidR="005A7872">
              <w:t>последствий</w:t>
            </w:r>
            <w:r w:rsidR="005A7872" w:rsidRPr="005A7872">
              <w:t xml:space="preserve"> </w:t>
            </w:r>
            <w:r w:rsidR="005A7872">
              <w:t>транспортных пробок</w:t>
            </w:r>
          </w:p>
        </w:tc>
        <w:tc>
          <w:tcPr>
            <w:tcW w:w="3969" w:type="dxa"/>
          </w:tcPr>
          <w:p w:rsidR="00356190" w:rsidRPr="00FF76E6" w:rsidRDefault="00FF76E6" w:rsidP="003E085B">
            <w:pPr>
              <w:pStyle w:val="Tabletext"/>
              <w:spacing w:line="200" w:lineRule="exact"/>
              <w:jc w:val="left"/>
            </w:pPr>
            <w:r w:rsidRPr="00FF76E6">
              <w:rPr>
                <w:lang w:eastAsia="ja-JP"/>
              </w:rPr>
              <w:t>Связь малого радиуса действия между транспортными средствами и инфраструктурой</w:t>
            </w:r>
            <w:r w:rsidR="00356190" w:rsidRPr="00FF76E6">
              <w:rPr>
                <w:lang w:eastAsia="ja-JP"/>
              </w:rPr>
              <w:t xml:space="preserve">, </w:t>
            </w:r>
            <w:r w:rsidR="006237B1">
              <w:rPr>
                <w:szCs w:val="22"/>
                <w:lang w:eastAsia="ja-JP"/>
              </w:rPr>
              <w:t>территориально-распределенная</w:t>
            </w:r>
            <w:r w:rsidR="006237B1" w:rsidRPr="005328B0">
              <w:rPr>
                <w:szCs w:val="22"/>
                <w:lang w:eastAsia="ja-JP"/>
              </w:rPr>
              <w:t xml:space="preserve"> </w:t>
            </w:r>
            <w:r w:rsidR="006237B1">
              <w:rPr>
                <w:szCs w:val="22"/>
                <w:lang w:eastAsia="ja-JP"/>
              </w:rPr>
              <w:t>связь, вещание</w:t>
            </w:r>
          </w:p>
        </w:tc>
      </w:tr>
      <w:tr w:rsidR="00356190" w:rsidRPr="00974439" w:rsidTr="00974439">
        <w:trPr>
          <w:jc w:val="center"/>
        </w:trPr>
        <w:tc>
          <w:tcPr>
            <w:tcW w:w="5670" w:type="dxa"/>
          </w:tcPr>
          <w:p w:rsidR="00356190" w:rsidRPr="0087412C" w:rsidRDefault="00CB7799" w:rsidP="003E085B">
            <w:pPr>
              <w:pStyle w:val="Tabletext"/>
              <w:spacing w:line="200" w:lineRule="exact"/>
              <w:jc w:val="left"/>
            </w:pPr>
            <w:r>
              <w:rPr>
                <w:i/>
              </w:rPr>
              <w:t>Обнаружение происшествий и ликвидация их последствий</w:t>
            </w:r>
            <w:r w:rsidR="00356190" w:rsidRPr="005328B0">
              <w:t xml:space="preserve">: </w:t>
            </w:r>
            <w:r w:rsidR="0087412C">
              <w:t>способствует</w:t>
            </w:r>
            <w:r w:rsidR="0087412C" w:rsidRPr="005328B0">
              <w:t xml:space="preserve"> </w:t>
            </w:r>
            <w:r w:rsidR="0087412C">
              <w:t>государственным</w:t>
            </w:r>
            <w:r w:rsidR="0087412C" w:rsidRPr="005328B0">
              <w:t xml:space="preserve"> </w:t>
            </w:r>
            <w:r w:rsidR="0087412C">
              <w:t>и</w:t>
            </w:r>
            <w:r w:rsidR="0087412C" w:rsidRPr="005328B0">
              <w:t xml:space="preserve"> </w:t>
            </w:r>
            <w:r w:rsidR="0087412C">
              <w:t>частным</w:t>
            </w:r>
            <w:r w:rsidR="0087412C" w:rsidRPr="005328B0">
              <w:t xml:space="preserve"> </w:t>
            </w:r>
            <w:r w:rsidR="0087412C">
              <w:t>организациям</w:t>
            </w:r>
            <w:r w:rsidR="0087412C" w:rsidRPr="005328B0">
              <w:t xml:space="preserve"> </w:t>
            </w:r>
            <w:r w:rsidR="0087412C">
              <w:t>в</w:t>
            </w:r>
            <w:r w:rsidR="0087412C" w:rsidRPr="005328B0">
              <w:t xml:space="preserve"> </w:t>
            </w:r>
            <w:r w:rsidR="0087412C">
              <w:t>оперативном</w:t>
            </w:r>
            <w:r w:rsidR="0087412C" w:rsidRPr="005328B0">
              <w:t xml:space="preserve"> </w:t>
            </w:r>
            <w:r w:rsidR="0087412C">
              <w:t>обнаружении</w:t>
            </w:r>
            <w:r w:rsidR="0087412C" w:rsidRPr="005328B0">
              <w:t xml:space="preserve"> </w:t>
            </w:r>
            <w:r w:rsidR="0087412C">
              <w:t>происшествий</w:t>
            </w:r>
            <w:r w:rsidR="0087412C" w:rsidRPr="005328B0">
              <w:t xml:space="preserve"> </w:t>
            </w:r>
            <w:r w:rsidR="0087412C">
              <w:t>и</w:t>
            </w:r>
            <w:r w:rsidR="0087412C" w:rsidRPr="005328B0">
              <w:t xml:space="preserve"> </w:t>
            </w:r>
            <w:r w:rsidR="0087412C">
              <w:t>реализации</w:t>
            </w:r>
            <w:r w:rsidR="0087412C" w:rsidRPr="005328B0">
              <w:t xml:space="preserve"> </w:t>
            </w:r>
            <w:r w:rsidR="0087412C">
              <w:t>ответных</w:t>
            </w:r>
            <w:r w:rsidR="0087412C" w:rsidRPr="005328B0">
              <w:t xml:space="preserve"> </w:t>
            </w:r>
            <w:r w:rsidR="0087412C">
              <w:t>мер</w:t>
            </w:r>
            <w:r w:rsidR="0087412C" w:rsidRPr="005328B0">
              <w:t xml:space="preserve"> </w:t>
            </w:r>
            <w:r w:rsidR="0087412C">
              <w:t>для</w:t>
            </w:r>
            <w:r w:rsidR="0087412C" w:rsidRPr="005328B0">
              <w:t xml:space="preserve"> </w:t>
            </w:r>
            <w:r w:rsidR="0087412C">
              <w:t>сведения</w:t>
            </w:r>
            <w:r w:rsidR="0087412C" w:rsidRPr="005328B0">
              <w:t xml:space="preserve"> </w:t>
            </w:r>
            <w:r w:rsidR="0087412C">
              <w:t>к</w:t>
            </w:r>
            <w:r w:rsidR="0087412C" w:rsidRPr="005328B0">
              <w:t xml:space="preserve"> </w:t>
            </w:r>
            <w:r w:rsidR="0087412C">
              <w:t>минимуму</w:t>
            </w:r>
            <w:r w:rsidR="0087412C" w:rsidRPr="005328B0">
              <w:t xml:space="preserve"> </w:t>
            </w:r>
            <w:r w:rsidR="0087412C">
              <w:t>последствий</w:t>
            </w:r>
            <w:r>
              <w:t xml:space="preserve"> происшествий</w:t>
            </w:r>
            <w:r w:rsidR="0087412C" w:rsidRPr="005328B0">
              <w:t xml:space="preserve"> </w:t>
            </w:r>
            <w:r w:rsidR="0087412C">
              <w:t>для</w:t>
            </w:r>
            <w:r w:rsidR="0087412C" w:rsidRPr="005328B0">
              <w:t xml:space="preserve"> </w:t>
            </w:r>
            <w:r w:rsidR="0087412C">
              <w:t>дорожного движения</w:t>
            </w:r>
          </w:p>
        </w:tc>
        <w:tc>
          <w:tcPr>
            <w:tcW w:w="3969" w:type="dxa"/>
          </w:tcPr>
          <w:p w:rsidR="00356190" w:rsidRPr="00FF76E6" w:rsidRDefault="007A59AE" w:rsidP="003E085B">
            <w:pPr>
              <w:pStyle w:val="Tabletext"/>
              <w:spacing w:line="200" w:lineRule="exact"/>
              <w:jc w:val="left"/>
            </w:pPr>
            <w:r>
              <w:rPr>
                <w:lang w:eastAsia="ja-JP"/>
              </w:rPr>
              <w:t>Радар</w:t>
            </w:r>
            <w:r w:rsidR="00356190" w:rsidRPr="00FF76E6">
              <w:rPr>
                <w:lang w:eastAsia="ja-JP"/>
              </w:rPr>
              <w:t xml:space="preserve">, </w:t>
            </w:r>
            <w:r w:rsidR="00FF76E6" w:rsidRPr="00FF76E6">
              <w:rPr>
                <w:lang w:eastAsia="ja-JP"/>
              </w:rPr>
              <w:t>связь малого радиуса действия между транспортными средствами и инфраструктурой</w:t>
            </w:r>
            <w:r w:rsidR="00356190" w:rsidRPr="00FF76E6">
              <w:rPr>
                <w:lang w:eastAsia="ja-JP"/>
              </w:rPr>
              <w:t xml:space="preserve">, </w:t>
            </w:r>
            <w:r w:rsidR="006237B1">
              <w:rPr>
                <w:szCs w:val="22"/>
                <w:lang w:eastAsia="ja-JP"/>
              </w:rPr>
              <w:t>территориально-распределенная</w:t>
            </w:r>
            <w:r w:rsidR="006237B1" w:rsidRPr="005328B0">
              <w:rPr>
                <w:szCs w:val="22"/>
                <w:lang w:eastAsia="ja-JP"/>
              </w:rPr>
              <w:t xml:space="preserve"> </w:t>
            </w:r>
            <w:r w:rsidR="006237B1">
              <w:rPr>
                <w:szCs w:val="22"/>
                <w:lang w:eastAsia="ja-JP"/>
              </w:rPr>
              <w:t>связь, вещание</w:t>
            </w:r>
          </w:p>
        </w:tc>
      </w:tr>
      <w:tr w:rsidR="00356190" w:rsidRPr="000626B8" w:rsidTr="00974439">
        <w:trPr>
          <w:jc w:val="center"/>
        </w:trPr>
        <w:tc>
          <w:tcPr>
            <w:tcW w:w="5670" w:type="dxa"/>
          </w:tcPr>
          <w:p w:rsidR="00356190" w:rsidRPr="005328B0" w:rsidRDefault="00824E7C" w:rsidP="003E085B">
            <w:pPr>
              <w:pStyle w:val="Tabletext"/>
              <w:spacing w:line="200" w:lineRule="exact"/>
              <w:jc w:val="left"/>
            </w:pPr>
            <w:r>
              <w:rPr>
                <w:i/>
              </w:rPr>
              <w:t>Пробы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для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контроля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выхлопных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газов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их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обезвреживание</w:t>
            </w:r>
            <w:r w:rsidR="00356190" w:rsidRPr="005328B0">
              <w:t xml:space="preserve">: </w:t>
            </w:r>
            <w:r>
              <w:t>обеспечивает</w:t>
            </w:r>
            <w:r w:rsidRPr="005328B0">
              <w:t xml:space="preserve"> </w:t>
            </w:r>
            <w:r>
              <w:t>информацию</w:t>
            </w:r>
            <w:r w:rsidRPr="005328B0">
              <w:t xml:space="preserve"> </w:t>
            </w:r>
            <w:r>
              <w:t>для</w:t>
            </w:r>
            <w:r w:rsidRPr="005328B0">
              <w:t xml:space="preserve"> </w:t>
            </w:r>
            <w:r>
              <w:t>контроля</w:t>
            </w:r>
            <w:r w:rsidRPr="005328B0">
              <w:t xml:space="preserve"> </w:t>
            </w:r>
            <w:r>
              <w:t>качества</w:t>
            </w:r>
            <w:r w:rsidRPr="005328B0">
              <w:t xml:space="preserve"> </w:t>
            </w:r>
            <w:r>
              <w:t>воздуха</w:t>
            </w:r>
            <w:r w:rsidRPr="005328B0">
              <w:t xml:space="preserve"> </w:t>
            </w:r>
            <w:r>
              <w:t>и</w:t>
            </w:r>
            <w:r w:rsidRPr="005328B0">
              <w:t xml:space="preserve"> </w:t>
            </w:r>
            <w:r>
              <w:t>разработки</w:t>
            </w:r>
            <w:r w:rsidRPr="005328B0">
              <w:t xml:space="preserve"> </w:t>
            </w:r>
            <w:r>
              <w:t>стратегий</w:t>
            </w:r>
            <w:r w:rsidRPr="005328B0">
              <w:t xml:space="preserve"> </w:t>
            </w:r>
            <w:r>
              <w:t>повышения</w:t>
            </w:r>
            <w:r w:rsidRPr="005328B0">
              <w:t xml:space="preserve"> </w:t>
            </w:r>
            <w:r>
              <w:t>качества</w:t>
            </w:r>
            <w:r w:rsidRPr="005328B0">
              <w:t xml:space="preserve"> </w:t>
            </w:r>
            <w:r>
              <w:t>воздуха</w:t>
            </w:r>
          </w:p>
        </w:tc>
        <w:tc>
          <w:tcPr>
            <w:tcW w:w="3969" w:type="dxa"/>
          </w:tcPr>
          <w:p w:rsidR="00356190" w:rsidRPr="007A59AE" w:rsidRDefault="006237B1" w:rsidP="003E085B">
            <w:pPr>
              <w:pStyle w:val="Tabletext"/>
              <w:spacing w:line="200" w:lineRule="exact"/>
              <w:jc w:val="left"/>
            </w:pPr>
            <w:r>
              <w:rPr>
                <w:szCs w:val="22"/>
                <w:lang w:eastAsia="ja-JP"/>
              </w:rPr>
              <w:t>Территориально-распределенная</w:t>
            </w:r>
            <w:r w:rsidRPr="005328B0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связь</w:t>
            </w:r>
          </w:p>
        </w:tc>
      </w:tr>
      <w:tr w:rsidR="00356190" w:rsidRPr="00974439" w:rsidTr="00974439">
        <w:trPr>
          <w:jc w:val="center"/>
        </w:trPr>
        <w:tc>
          <w:tcPr>
            <w:tcW w:w="5670" w:type="dxa"/>
          </w:tcPr>
          <w:p w:rsidR="00356190" w:rsidRPr="005328B0" w:rsidRDefault="00034ABF" w:rsidP="00DF775F">
            <w:pPr>
              <w:pStyle w:val="Tabletext"/>
              <w:spacing w:line="200" w:lineRule="exact"/>
              <w:jc w:val="left"/>
            </w:pPr>
            <w:r>
              <w:rPr>
                <w:i/>
              </w:rPr>
              <w:t>Управление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стоянкой</w:t>
            </w:r>
            <w:r w:rsidR="00356190" w:rsidRPr="0054454F">
              <w:rPr>
                <w:iCs/>
              </w:rPr>
              <w:t>:</w:t>
            </w:r>
            <w:r w:rsidR="00356190" w:rsidRPr="005328B0">
              <w:rPr>
                <w:i/>
              </w:rPr>
              <w:t xml:space="preserve"> </w:t>
            </w:r>
            <w:r w:rsidR="00CB1704">
              <w:t>обеспечивает</w:t>
            </w:r>
            <w:r w:rsidR="00CB1704" w:rsidRPr="005328B0">
              <w:t xml:space="preserve"> </w:t>
            </w:r>
            <w:r w:rsidR="00CB1704">
              <w:t>информацию</w:t>
            </w:r>
            <w:r w:rsidR="00CB1704" w:rsidRPr="005328B0">
              <w:t xml:space="preserve"> </w:t>
            </w:r>
            <w:r w:rsidR="00CB1704">
              <w:t>о</w:t>
            </w:r>
            <w:r w:rsidR="00CB1704" w:rsidRPr="005328B0">
              <w:t xml:space="preserve"> </w:t>
            </w:r>
            <w:r w:rsidR="00CB1704">
              <w:t>местах</w:t>
            </w:r>
            <w:r w:rsidR="00CB1704" w:rsidRPr="005328B0">
              <w:t xml:space="preserve"> </w:t>
            </w:r>
            <w:r w:rsidR="00CB1704">
              <w:t>для</w:t>
            </w:r>
            <w:r w:rsidR="00DF775F">
              <w:t> </w:t>
            </w:r>
            <w:r w:rsidR="00CB1704">
              <w:t>стоянки</w:t>
            </w:r>
            <w:r w:rsidR="00CB1704" w:rsidRPr="005328B0">
              <w:t xml:space="preserve"> </w:t>
            </w:r>
            <w:r w:rsidR="00CB1704">
              <w:t>или</w:t>
            </w:r>
            <w:r w:rsidR="00CB1704" w:rsidRPr="005328B0">
              <w:t xml:space="preserve"> </w:t>
            </w:r>
            <w:r w:rsidR="00CB1704">
              <w:t>управляет</w:t>
            </w:r>
            <w:r w:rsidR="00CB1704" w:rsidRPr="005328B0">
              <w:t xml:space="preserve"> </w:t>
            </w:r>
            <w:r w:rsidR="00CB1704">
              <w:t>въездом</w:t>
            </w:r>
            <w:r w:rsidR="00CB1704" w:rsidRPr="005328B0">
              <w:t xml:space="preserve"> </w:t>
            </w:r>
            <w:r w:rsidR="00CB1704">
              <w:t>и</w:t>
            </w:r>
            <w:r w:rsidR="00CB1704" w:rsidRPr="005328B0">
              <w:t xml:space="preserve"> </w:t>
            </w:r>
            <w:r w:rsidR="00CB1704">
              <w:t>выездом</w:t>
            </w:r>
            <w:r w:rsidR="00CB1704" w:rsidRPr="005328B0">
              <w:t xml:space="preserve"> </w:t>
            </w:r>
            <w:r w:rsidR="00CB1704">
              <w:t>транспортных</w:t>
            </w:r>
            <w:r w:rsidR="00CB1704" w:rsidRPr="005328B0">
              <w:t xml:space="preserve"> </w:t>
            </w:r>
            <w:r w:rsidR="00CB1704">
              <w:t>средств</w:t>
            </w:r>
          </w:p>
        </w:tc>
        <w:tc>
          <w:tcPr>
            <w:tcW w:w="3969" w:type="dxa"/>
          </w:tcPr>
          <w:p w:rsidR="00356190" w:rsidRPr="00FF76E6" w:rsidRDefault="00816672" w:rsidP="003E085B">
            <w:pPr>
              <w:pStyle w:val="Tabletext"/>
              <w:spacing w:line="200" w:lineRule="exact"/>
              <w:jc w:val="left"/>
            </w:pPr>
            <w:r w:rsidRPr="00816672">
              <w:rPr>
                <w:lang w:eastAsia="ja-JP"/>
              </w:rPr>
              <w:t>Радар</w:t>
            </w:r>
            <w:r w:rsidR="00356190" w:rsidRPr="00FF76E6">
              <w:rPr>
                <w:lang w:eastAsia="ja-JP"/>
              </w:rPr>
              <w:t xml:space="preserve">, </w:t>
            </w:r>
            <w:r w:rsidR="00FF76E6" w:rsidRPr="00FF76E6">
              <w:rPr>
                <w:lang w:eastAsia="ja-JP"/>
              </w:rPr>
              <w:t>связь малого радиуса действия между транспортными средствами и инфраструктурой</w:t>
            </w:r>
            <w:r w:rsidR="00356190" w:rsidRPr="00FF76E6">
              <w:rPr>
                <w:lang w:eastAsia="ja-JP"/>
              </w:rPr>
              <w:t xml:space="preserve">, </w:t>
            </w:r>
            <w:r w:rsidR="006237B1">
              <w:rPr>
                <w:szCs w:val="22"/>
                <w:lang w:eastAsia="ja-JP"/>
              </w:rPr>
              <w:t>территориально-распределенная</w:t>
            </w:r>
            <w:r w:rsidR="006237B1" w:rsidRPr="005328B0">
              <w:rPr>
                <w:szCs w:val="22"/>
                <w:lang w:eastAsia="ja-JP"/>
              </w:rPr>
              <w:t xml:space="preserve"> </w:t>
            </w:r>
            <w:r w:rsidR="006237B1">
              <w:rPr>
                <w:szCs w:val="22"/>
                <w:lang w:eastAsia="ja-JP"/>
              </w:rPr>
              <w:t>связь, вещание</w:t>
            </w:r>
          </w:p>
        </w:tc>
      </w:tr>
    </w:tbl>
    <w:p w:rsidR="00356190" w:rsidRPr="00E87F77" w:rsidRDefault="00356190" w:rsidP="003E085B">
      <w:pPr>
        <w:pStyle w:val="Heading2"/>
      </w:pPr>
      <w:r w:rsidRPr="00E87F77">
        <w:t>1.3</w:t>
      </w:r>
      <w:r w:rsidRPr="00E87F77">
        <w:tab/>
      </w:r>
      <w:r w:rsidR="00F10729">
        <w:t xml:space="preserve">Передовые </w:t>
      </w:r>
      <w:r w:rsidR="00E87F77" w:rsidRPr="00974439">
        <w:t>информационные</w:t>
      </w:r>
      <w:r w:rsidR="00E87F77">
        <w:t xml:space="preserve"> системы для путешественников</w:t>
      </w:r>
    </w:p>
    <w:p w:rsidR="00356190" w:rsidRPr="00E87F77" w:rsidRDefault="00E87F77" w:rsidP="003E085B">
      <w:pPr>
        <w:spacing w:after="120"/>
        <w:rPr>
          <w:lang w:val="ru-RU"/>
        </w:rPr>
      </w:pPr>
      <w:r>
        <w:rPr>
          <w:lang w:val="ru-RU"/>
        </w:rPr>
        <w:t>Передовые информационные системы для путешественников предназначены в помощь путешественникам при планировании поездки, навигации на маршруте, а также получении информации об условиях дорожного движения</w:t>
      </w:r>
      <w:r w:rsidR="00356190" w:rsidRPr="00E87F77">
        <w:rPr>
          <w:lang w:val="ru-RU"/>
        </w:rPr>
        <w:t>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910AA4" w:rsidRPr="00D25698" w:rsidTr="00974439">
        <w:trPr>
          <w:tblHeader/>
          <w:jc w:val="center"/>
        </w:trPr>
        <w:tc>
          <w:tcPr>
            <w:tcW w:w="5670" w:type="dxa"/>
          </w:tcPr>
          <w:p w:rsidR="00910AA4" w:rsidRPr="00DC0868" w:rsidRDefault="00910AA4" w:rsidP="003E085B">
            <w:pPr>
              <w:pStyle w:val="Tablehead"/>
              <w:spacing w:line="200" w:lineRule="exact"/>
              <w:rPr>
                <w:lang w:val="ru-RU"/>
              </w:rPr>
            </w:pPr>
            <w:r>
              <w:rPr>
                <w:lang w:val="ru-RU"/>
              </w:rPr>
              <w:t>Элементы</w:t>
            </w:r>
          </w:p>
        </w:tc>
        <w:tc>
          <w:tcPr>
            <w:tcW w:w="3969" w:type="dxa"/>
          </w:tcPr>
          <w:p w:rsidR="00910AA4" w:rsidRPr="00DC0868" w:rsidRDefault="00910AA4" w:rsidP="003E085B">
            <w:pPr>
              <w:pStyle w:val="Tablehead"/>
              <w:spacing w:line="200" w:lineRule="exact"/>
              <w:rPr>
                <w:lang w:val="ru-RU" w:eastAsia="ja-JP"/>
              </w:rPr>
            </w:pPr>
            <w:r>
              <w:rPr>
                <w:lang w:val="ru-RU"/>
              </w:rPr>
              <w:t>Варианты радиоинтерфейса</w:t>
            </w:r>
          </w:p>
        </w:tc>
      </w:tr>
      <w:tr w:rsidR="00356190" w:rsidRPr="00855BE8" w:rsidTr="00974439">
        <w:trPr>
          <w:jc w:val="center"/>
        </w:trPr>
        <w:tc>
          <w:tcPr>
            <w:tcW w:w="5670" w:type="dxa"/>
          </w:tcPr>
          <w:p w:rsidR="00356190" w:rsidRPr="005328B0" w:rsidRDefault="00E87F77" w:rsidP="003E085B">
            <w:pPr>
              <w:pStyle w:val="Tabletext"/>
              <w:spacing w:line="200" w:lineRule="exact"/>
              <w:jc w:val="left"/>
            </w:pPr>
            <w:r>
              <w:rPr>
                <w:i/>
              </w:rPr>
              <w:t>Предрейсовая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путевая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информация</w:t>
            </w:r>
            <w:r w:rsidR="00356190" w:rsidRPr="005328B0">
              <w:t xml:space="preserve">: </w:t>
            </w:r>
            <w:r>
              <w:t>обеспечивает</w:t>
            </w:r>
            <w:r w:rsidRPr="005328B0">
              <w:t xml:space="preserve"> </w:t>
            </w:r>
            <w:r>
              <w:t>информацию</w:t>
            </w:r>
            <w:r w:rsidRPr="005328B0">
              <w:t xml:space="preserve"> </w:t>
            </w:r>
            <w:r>
              <w:t>для</w:t>
            </w:r>
            <w:r w:rsidRPr="005328B0">
              <w:t xml:space="preserve"> </w:t>
            </w:r>
            <w:r>
              <w:t>выбора</w:t>
            </w:r>
            <w:r w:rsidRPr="005328B0">
              <w:t xml:space="preserve"> </w:t>
            </w:r>
            <w:r>
              <w:t>наилучшего</w:t>
            </w:r>
            <w:r w:rsidRPr="005328B0">
              <w:t xml:space="preserve"> </w:t>
            </w:r>
            <w:r>
              <w:t>режима</w:t>
            </w:r>
            <w:r w:rsidRPr="005328B0">
              <w:t xml:space="preserve"> </w:t>
            </w:r>
            <w:r>
              <w:t>передвижения</w:t>
            </w:r>
            <w:r w:rsidRPr="005328B0">
              <w:t xml:space="preserve">, </w:t>
            </w:r>
            <w:r>
              <w:t>времени</w:t>
            </w:r>
            <w:r w:rsidRPr="005328B0">
              <w:t xml:space="preserve"> </w:t>
            </w:r>
            <w:r>
              <w:t>выезда</w:t>
            </w:r>
            <w:r w:rsidRPr="005328B0">
              <w:t xml:space="preserve"> </w:t>
            </w:r>
            <w:r>
              <w:t>и</w:t>
            </w:r>
            <w:r w:rsidRPr="005328B0">
              <w:t xml:space="preserve"> </w:t>
            </w:r>
            <w:r>
              <w:t>трассы</w:t>
            </w:r>
          </w:p>
        </w:tc>
        <w:tc>
          <w:tcPr>
            <w:tcW w:w="3969" w:type="dxa"/>
          </w:tcPr>
          <w:p w:rsidR="00356190" w:rsidRPr="005328B0" w:rsidRDefault="00BF0AC0" w:rsidP="003E085B">
            <w:pPr>
              <w:pStyle w:val="Tabletext"/>
              <w:spacing w:line="200" w:lineRule="exact"/>
              <w:jc w:val="left"/>
              <w:rPr>
                <w:lang w:eastAsia="ja-JP"/>
              </w:rPr>
            </w:pPr>
            <w:r>
              <w:rPr>
                <w:szCs w:val="22"/>
                <w:lang w:eastAsia="ja-JP"/>
              </w:rPr>
              <w:t>Территориально-распределенная</w:t>
            </w:r>
            <w:r w:rsidRPr="005328B0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связь, вещание</w:t>
            </w:r>
          </w:p>
        </w:tc>
      </w:tr>
      <w:tr w:rsidR="00356190" w:rsidRPr="00974439" w:rsidTr="00974439">
        <w:trPr>
          <w:jc w:val="center"/>
        </w:trPr>
        <w:tc>
          <w:tcPr>
            <w:tcW w:w="5670" w:type="dxa"/>
          </w:tcPr>
          <w:p w:rsidR="00356190" w:rsidRPr="005328B0" w:rsidRDefault="00E87F77" w:rsidP="00DF775F">
            <w:pPr>
              <w:pStyle w:val="Tabletext"/>
              <w:spacing w:line="200" w:lineRule="exact"/>
              <w:jc w:val="left"/>
            </w:pPr>
            <w:r>
              <w:rPr>
                <w:i/>
              </w:rPr>
              <w:t>Информация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для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водителя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в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пути</w:t>
            </w:r>
            <w:r w:rsidR="00356190" w:rsidRPr="005328B0">
              <w:t xml:space="preserve">: </w:t>
            </w:r>
            <w:r>
              <w:t>обеспечивает</w:t>
            </w:r>
            <w:r w:rsidRPr="005328B0">
              <w:t xml:space="preserve"> </w:t>
            </w:r>
            <w:r>
              <w:t>консультационную</w:t>
            </w:r>
            <w:r w:rsidRPr="005328B0">
              <w:t xml:space="preserve"> </w:t>
            </w:r>
            <w:r>
              <w:t>поддержку</w:t>
            </w:r>
            <w:r w:rsidRPr="005328B0">
              <w:t xml:space="preserve"> </w:t>
            </w:r>
            <w:r>
              <w:t>водителя</w:t>
            </w:r>
            <w:r w:rsidRPr="005328B0">
              <w:t xml:space="preserve"> </w:t>
            </w:r>
            <w:r>
              <w:t>и</w:t>
            </w:r>
            <w:r w:rsidRPr="005328B0">
              <w:t xml:space="preserve"> </w:t>
            </w:r>
            <w:r>
              <w:t>регистрацию</w:t>
            </w:r>
            <w:r w:rsidRPr="005328B0">
              <w:t xml:space="preserve"> </w:t>
            </w:r>
            <w:r>
              <w:t>в</w:t>
            </w:r>
            <w:r w:rsidR="00DF775F">
              <w:t> </w:t>
            </w:r>
            <w:r>
              <w:t>автомобиле для удобства и безопасности в пути</w:t>
            </w:r>
          </w:p>
        </w:tc>
        <w:tc>
          <w:tcPr>
            <w:tcW w:w="3969" w:type="dxa"/>
          </w:tcPr>
          <w:p w:rsidR="00356190" w:rsidRPr="00FF76E6" w:rsidRDefault="00BF0AC0" w:rsidP="003E085B">
            <w:pPr>
              <w:pStyle w:val="Tabletext"/>
              <w:spacing w:line="200" w:lineRule="exact"/>
              <w:jc w:val="left"/>
            </w:pPr>
            <w:r>
              <w:rPr>
                <w:szCs w:val="22"/>
                <w:lang w:eastAsia="ja-JP"/>
              </w:rPr>
              <w:t>Территориально-распределенная</w:t>
            </w:r>
            <w:r w:rsidRPr="005328B0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связь, вещание</w:t>
            </w:r>
            <w:r w:rsidR="00356190" w:rsidRPr="00FF76E6">
              <w:rPr>
                <w:lang w:eastAsia="ja-JP"/>
              </w:rPr>
              <w:t xml:space="preserve">, </w:t>
            </w:r>
            <w:r w:rsidR="00FF76E6" w:rsidRPr="00FF76E6">
              <w:rPr>
                <w:lang w:eastAsia="ja-JP"/>
              </w:rPr>
              <w:t>связь малого радиуса действия между транспортными средствами и инфраструктурой</w:t>
            </w:r>
          </w:p>
        </w:tc>
      </w:tr>
      <w:tr w:rsidR="00356190" w:rsidRPr="00974439" w:rsidTr="00974439">
        <w:trPr>
          <w:jc w:val="center"/>
        </w:trPr>
        <w:tc>
          <w:tcPr>
            <w:tcW w:w="5670" w:type="dxa"/>
          </w:tcPr>
          <w:p w:rsidR="00356190" w:rsidRPr="005328B0" w:rsidRDefault="00622DEA" w:rsidP="003E085B">
            <w:pPr>
              <w:pStyle w:val="Tabletext"/>
              <w:spacing w:line="200" w:lineRule="exact"/>
              <w:jc w:val="left"/>
            </w:pPr>
            <w:r>
              <w:rPr>
                <w:i/>
              </w:rPr>
              <w:t>Транзитная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информация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в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пути</w:t>
            </w:r>
            <w:r w:rsidR="00356190" w:rsidRPr="005328B0">
              <w:t xml:space="preserve">: </w:t>
            </w:r>
            <w:r>
              <w:t>обеспечивает</w:t>
            </w:r>
            <w:r w:rsidRPr="005328B0">
              <w:t xml:space="preserve"> </w:t>
            </w:r>
            <w:r>
              <w:t>информацию</w:t>
            </w:r>
            <w:r w:rsidRPr="005328B0">
              <w:t xml:space="preserve"> </w:t>
            </w:r>
            <w:r>
              <w:t>для</w:t>
            </w:r>
            <w:r w:rsidRPr="005328B0">
              <w:t xml:space="preserve"> </w:t>
            </w:r>
            <w:r>
              <w:t>путешественников</w:t>
            </w:r>
            <w:r w:rsidRPr="005328B0">
              <w:t xml:space="preserve">, </w:t>
            </w:r>
            <w:r>
              <w:t>использующих</w:t>
            </w:r>
            <w:r w:rsidRPr="005328B0">
              <w:t xml:space="preserve"> </w:t>
            </w:r>
            <w:r>
              <w:t>общественный</w:t>
            </w:r>
            <w:r w:rsidRPr="005328B0">
              <w:t xml:space="preserve"> </w:t>
            </w:r>
            <w:r>
              <w:t>транспорт</w:t>
            </w:r>
            <w:r w:rsidRPr="005328B0">
              <w:t xml:space="preserve"> </w:t>
            </w:r>
            <w:r>
              <w:t>после</w:t>
            </w:r>
            <w:r w:rsidRPr="005328B0">
              <w:t xml:space="preserve"> </w:t>
            </w:r>
            <w:r>
              <w:t>начала</w:t>
            </w:r>
            <w:r w:rsidRPr="005328B0">
              <w:t xml:space="preserve"> </w:t>
            </w:r>
            <w:r>
              <w:t>путешествия</w:t>
            </w:r>
          </w:p>
        </w:tc>
        <w:tc>
          <w:tcPr>
            <w:tcW w:w="3969" w:type="dxa"/>
          </w:tcPr>
          <w:p w:rsidR="00356190" w:rsidRPr="00FF76E6" w:rsidRDefault="00BF0AC0" w:rsidP="003E085B">
            <w:pPr>
              <w:pStyle w:val="Tabletext"/>
              <w:spacing w:line="200" w:lineRule="exact"/>
              <w:jc w:val="left"/>
              <w:rPr>
                <w:lang w:eastAsia="ja-JP"/>
              </w:rPr>
            </w:pPr>
            <w:r>
              <w:rPr>
                <w:szCs w:val="22"/>
                <w:lang w:eastAsia="ja-JP"/>
              </w:rPr>
              <w:t>Территориально-распределенная</w:t>
            </w:r>
            <w:r w:rsidRPr="005328B0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связь, вещание,</w:t>
            </w:r>
            <w:r w:rsidRPr="00FF76E6">
              <w:t xml:space="preserve"> </w:t>
            </w:r>
            <w:r w:rsidR="00FF76E6" w:rsidRPr="00FF76E6">
              <w:t>связь малого радиуса действия между транспортными средствами и инфраструктурой</w:t>
            </w:r>
          </w:p>
        </w:tc>
      </w:tr>
      <w:tr w:rsidR="00356190" w:rsidRPr="00974439" w:rsidTr="00974439">
        <w:trPr>
          <w:jc w:val="center"/>
        </w:trPr>
        <w:tc>
          <w:tcPr>
            <w:tcW w:w="5670" w:type="dxa"/>
          </w:tcPr>
          <w:p w:rsidR="00356190" w:rsidRPr="00622DEA" w:rsidRDefault="00622DEA" w:rsidP="00DF775F">
            <w:pPr>
              <w:pStyle w:val="Tabletext"/>
              <w:spacing w:line="200" w:lineRule="exact"/>
              <w:jc w:val="left"/>
            </w:pPr>
            <w:r>
              <w:rPr>
                <w:i/>
              </w:rPr>
              <w:t>Прокладывание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маршрута</w:t>
            </w:r>
            <w:r w:rsidR="00356190" w:rsidRPr="005328B0">
              <w:t xml:space="preserve">: </w:t>
            </w:r>
            <w:r>
              <w:t>обеспечивает</w:t>
            </w:r>
            <w:r w:rsidRPr="005328B0">
              <w:t xml:space="preserve"> </w:t>
            </w:r>
            <w:r>
              <w:t>путешественников</w:t>
            </w:r>
            <w:r w:rsidRPr="005328B0">
              <w:t xml:space="preserve"> </w:t>
            </w:r>
            <w:r>
              <w:t>простыми</w:t>
            </w:r>
            <w:r w:rsidRPr="005328B0">
              <w:t xml:space="preserve"> </w:t>
            </w:r>
            <w:r>
              <w:t>указаниями</w:t>
            </w:r>
            <w:r w:rsidRPr="005328B0">
              <w:t xml:space="preserve"> </w:t>
            </w:r>
            <w:r w:rsidR="00C33056">
              <w:t>для выбора</w:t>
            </w:r>
            <w:r w:rsidRPr="005328B0">
              <w:t xml:space="preserve"> </w:t>
            </w:r>
            <w:r>
              <w:t>оптимально</w:t>
            </w:r>
            <w:r w:rsidR="00C33056">
              <w:t>го</w:t>
            </w:r>
            <w:r w:rsidRPr="005328B0">
              <w:t xml:space="preserve"> </w:t>
            </w:r>
            <w:r>
              <w:t>маршрут</w:t>
            </w:r>
            <w:r w:rsidR="00C33056">
              <w:t>а</w:t>
            </w:r>
            <w:r w:rsidRPr="005328B0">
              <w:t xml:space="preserve"> </w:t>
            </w:r>
            <w:r>
              <w:t>к</w:t>
            </w:r>
            <w:r w:rsidR="00DF775F">
              <w:t> </w:t>
            </w:r>
            <w:r>
              <w:t>пункту назначения</w:t>
            </w:r>
          </w:p>
        </w:tc>
        <w:tc>
          <w:tcPr>
            <w:tcW w:w="3969" w:type="dxa"/>
          </w:tcPr>
          <w:p w:rsidR="00356190" w:rsidRPr="00FF76E6" w:rsidRDefault="00BF0AC0" w:rsidP="003E085B">
            <w:pPr>
              <w:pStyle w:val="Tabletext"/>
              <w:spacing w:line="200" w:lineRule="exact"/>
              <w:jc w:val="left"/>
            </w:pPr>
            <w:r>
              <w:rPr>
                <w:szCs w:val="22"/>
                <w:lang w:eastAsia="ja-JP"/>
              </w:rPr>
              <w:t>Территориально-распределенная</w:t>
            </w:r>
            <w:r w:rsidRPr="005328B0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связь, вещание</w:t>
            </w:r>
            <w:r w:rsidR="00356190" w:rsidRPr="00FF76E6">
              <w:t xml:space="preserve">, </w:t>
            </w:r>
            <w:r w:rsidR="00FF76E6" w:rsidRPr="00FF76E6">
              <w:t>связь малого радиуса действия между транспортными средствами и инфраструктурой</w:t>
            </w:r>
          </w:p>
        </w:tc>
      </w:tr>
      <w:tr w:rsidR="00356190" w:rsidRPr="000626B8" w:rsidTr="00974439">
        <w:trPr>
          <w:jc w:val="center"/>
        </w:trPr>
        <w:tc>
          <w:tcPr>
            <w:tcW w:w="5670" w:type="dxa"/>
          </w:tcPr>
          <w:p w:rsidR="00356190" w:rsidRPr="00F131B7" w:rsidRDefault="00F131B7" w:rsidP="003E085B">
            <w:pPr>
              <w:pStyle w:val="Tabletext"/>
              <w:spacing w:line="200" w:lineRule="exact"/>
              <w:jc w:val="left"/>
            </w:pPr>
            <w:r>
              <w:rPr>
                <w:i/>
              </w:rPr>
              <w:t>Согласование</w:t>
            </w:r>
            <w:r w:rsidRPr="00F131B7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Pr="00F131B7">
              <w:rPr>
                <w:i/>
              </w:rPr>
              <w:t xml:space="preserve"> </w:t>
            </w:r>
            <w:r>
              <w:rPr>
                <w:i/>
              </w:rPr>
              <w:t>резервирование</w:t>
            </w:r>
            <w:r w:rsidRPr="00F131B7">
              <w:rPr>
                <w:i/>
              </w:rPr>
              <w:t xml:space="preserve"> </w:t>
            </w:r>
            <w:r w:rsidR="00DA39BD">
              <w:rPr>
                <w:i/>
              </w:rPr>
              <w:t>поездок</w:t>
            </w:r>
            <w:r w:rsidR="00356190" w:rsidRPr="00F131B7">
              <w:t xml:space="preserve">: </w:t>
            </w:r>
            <w:r>
              <w:t xml:space="preserve">делает совместное </w:t>
            </w:r>
            <w:r w:rsidR="00E934EC">
              <w:t xml:space="preserve">использование автотранспортных средств </w:t>
            </w:r>
            <w:r>
              <w:t>более простым и удобным</w:t>
            </w:r>
          </w:p>
        </w:tc>
        <w:tc>
          <w:tcPr>
            <w:tcW w:w="3969" w:type="dxa"/>
          </w:tcPr>
          <w:p w:rsidR="00356190" w:rsidRPr="000626B8" w:rsidRDefault="00BF0AC0" w:rsidP="003E085B">
            <w:pPr>
              <w:pStyle w:val="Tabletext"/>
              <w:spacing w:line="200" w:lineRule="exact"/>
              <w:jc w:val="left"/>
            </w:pPr>
            <w:r>
              <w:rPr>
                <w:szCs w:val="22"/>
                <w:lang w:eastAsia="ja-JP"/>
              </w:rPr>
              <w:t>Территориально-распределенная</w:t>
            </w:r>
            <w:r w:rsidRPr="005328B0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связь</w:t>
            </w:r>
          </w:p>
        </w:tc>
      </w:tr>
    </w:tbl>
    <w:p w:rsidR="00356190" w:rsidRPr="00DA39BD" w:rsidRDefault="00356190" w:rsidP="003E085B">
      <w:pPr>
        <w:pStyle w:val="Heading2"/>
      </w:pPr>
      <w:r w:rsidRPr="00FF144F">
        <w:t>1.4</w:t>
      </w:r>
      <w:r w:rsidRPr="00BA5205">
        <w:tab/>
      </w:r>
      <w:r w:rsidR="00DA39BD" w:rsidRPr="00BA5205">
        <w:t>Передовые</w:t>
      </w:r>
      <w:r w:rsidR="00DA39BD">
        <w:t xml:space="preserve"> системы общественного транспорта</w:t>
      </w:r>
    </w:p>
    <w:p w:rsidR="00356190" w:rsidRDefault="00DA39BD" w:rsidP="003E085B">
      <w:pPr>
        <w:spacing w:after="120"/>
        <w:rPr>
          <w:lang w:val="ru-RU"/>
        </w:rPr>
      </w:pPr>
      <w:r>
        <w:rPr>
          <w:lang w:val="ru-RU"/>
        </w:rPr>
        <w:t>Передовые</w:t>
      </w:r>
      <w:r w:rsidRPr="00DA39BD">
        <w:rPr>
          <w:lang w:val="ru-RU"/>
        </w:rPr>
        <w:t xml:space="preserve"> </w:t>
      </w:r>
      <w:r>
        <w:rPr>
          <w:lang w:val="ru-RU"/>
        </w:rPr>
        <w:t>системы</w:t>
      </w:r>
      <w:r w:rsidRPr="00DA39BD">
        <w:rPr>
          <w:lang w:val="ru-RU"/>
        </w:rPr>
        <w:t xml:space="preserve"> </w:t>
      </w:r>
      <w:r>
        <w:rPr>
          <w:lang w:val="ru-RU"/>
        </w:rPr>
        <w:t>общественного</w:t>
      </w:r>
      <w:r w:rsidRPr="00DA39BD">
        <w:rPr>
          <w:lang w:val="ru-RU"/>
        </w:rPr>
        <w:t xml:space="preserve"> </w:t>
      </w:r>
      <w:r>
        <w:rPr>
          <w:lang w:val="ru-RU"/>
        </w:rPr>
        <w:t>транспорта</w:t>
      </w:r>
      <w:r w:rsidRPr="00DA39BD">
        <w:rPr>
          <w:lang w:val="ru-RU"/>
        </w:rPr>
        <w:t xml:space="preserve"> </w:t>
      </w:r>
      <w:r>
        <w:rPr>
          <w:lang w:val="ru-RU"/>
        </w:rPr>
        <w:t>предназначены</w:t>
      </w:r>
      <w:r w:rsidRPr="00DA39BD">
        <w:rPr>
          <w:lang w:val="ru-RU"/>
        </w:rPr>
        <w:t xml:space="preserve"> </w:t>
      </w:r>
      <w:r>
        <w:rPr>
          <w:lang w:val="ru-RU"/>
        </w:rPr>
        <w:t>для</w:t>
      </w:r>
      <w:r w:rsidRPr="00DA39BD">
        <w:rPr>
          <w:lang w:val="ru-RU"/>
        </w:rPr>
        <w:t xml:space="preserve"> </w:t>
      </w:r>
      <w:r>
        <w:rPr>
          <w:lang w:val="ru-RU"/>
        </w:rPr>
        <w:t>повышения</w:t>
      </w:r>
      <w:r w:rsidRPr="00DA39BD">
        <w:rPr>
          <w:lang w:val="ru-RU"/>
        </w:rPr>
        <w:t xml:space="preserve"> </w:t>
      </w:r>
      <w:r>
        <w:rPr>
          <w:lang w:val="ru-RU"/>
        </w:rPr>
        <w:t>эффективности</w:t>
      </w:r>
      <w:r w:rsidRPr="00DA39BD">
        <w:rPr>
          <w:lang w:val="ru-RU"/>
        </w:rPr>
        <w:t xml:space="preserve"> </w:t>
      </w:r>
      <w:r>
        <w:rPr>
          <w:lang w:val="ru-RU"/>
        </w:rPr>
        <w:t>работы</w:t>
      </w:r>
      <w:r w:rsidRPr="00DA39BD">
        <w:rPr>
          <w:lang w:val="ru-RU"/>
        </w:rPr>
        <w:t xml:space="preserve"> </w:t>
      </w:r>
      <w:r>
        <w:rPr>
          <w:lang w:val="ru-RU"/>
        </w:rPr>
        <w:t>общественного</w:t>
      </w:r>
      <w:r w:rsidRPr="00DA39BD">
        <w:rPr>
          <w:lang w:val="ru-RU"/>
        </w:rPr>
        <w:t xml:space="preserve"> </w:t>
      </w:r>
      <w:r>
        <w:rPr>
          <w:lang w:val="ru-RU"/>
        </w:rPr>
        <w:t>транспорта</w:t>
      </w:r>
      <w:r w:rsidRPr="00DA39BD">
        <w:rPr>
          <w:lang w:val="ru-RU"/>
        </w:rPr>
        <w:t xml:space="preserve"> </w:t>
      </w:r>
      <w:r>
        <w:rPr>
          <w:lang w:val="ru-RU"/>
        </w:rPr>
        <w:t>и</w:t>
      </w:r>
      <w:r w:rsidRPr="00DA39BD">
        <w:rPr>
          <w:lang w:val="ru-RU"/>
        </w:rPr>
        <w:t xml:space="preserve"> </w:t>
      </w:r>
      <w:r>
        <w:rPr>
          <w:lang w:val="ru-RU"/>
        </w:rPr>
        <w:t>спроса на него путем обеспечения в реальном времени информации о графике движения</w:t>
      </w:r>
      <w:r w:rsidR="00F5392F">
        <w:rPr>
          <w:lang w:val="ru-RU"/>
        </w:rPr>
        <w:t xml:space="preserve"> и информации для пассажиров</w:t>
      </w:r>
      <w:r w:rsidR="00356190" w:rsidRPr="00DA39BD">
        <w:rPr>
          <w:lang w:val="ru-RU"/>
        </w:rPr>
        <w:t>.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910AA4" w:rsidRPr="000626B8" w:rsidTr="00974439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AA4" w:rsidRPr="00DC0868" w:rsidRDefault="00910AA4" w:rsidP="0054454F">
            <w:pPr>
              <w:pStyle w:val="Tablehead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lastRenderedPageBreak/>
              <w:t>Элементы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AA4" w:rsidRPr="00DC0868" w:rsidRDefault="00910AA4" w:rsidP="0054454F">
            <w:pPr>
              <w:pStyle w:val="Tablehead"/>
              <w:spacing w:line="220" w:lineRule="exact"/>
              <w:rPr>
                <w:lang w:val="ru-RU" w:eastAsia="ja-JP"/>
              </w:rPr>
            </w:pPr>
            <w:r>
              <w:rPr>
                <w:lang w:val="ru-RU"/>
              </w:rPr>
              <w:t>Варианты радиоинтерфейса</w:t>
            </w:r>
          </w:p>
        </w:tc>
      </w:tr>
      <w:tr w:rsidR="00356190" w:rsidRPr="00974439" w:rsidTr="00974439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190" w:rsidRPr="005328B0" w:rsidRDefault="00F5392F" w:rsidP="0054454F">
            <w:pPr>
              <w:pStyle w:val="Tabletext"/>
              <w:spacing w:line="220" w:lineRule="exact"/>
              <w:jc w:val="left"/>
            </w:pPr>
            <w:r>
              <w:rPr>
                <w:i/>
              </w:rPr>
              <w:t>Управление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общественным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транспортом</w:t>
            </w:r>
            <w:r w:rsidR="00356190" w:rsidRPr="005328B0">
              <w:t xml:space="preserve">: </w:t>
            </w:r>
            <w:r>
              <w:t>автоматизирует</w:t>
            </w:r>
            <w:r w:rsidRPr="005328B0">
              <w:t xml:space="preserve"> </w:t>
            </w:r>
            <w:r>
              <w:t>операции</w:t>
            </w:r>
            <w:r w:rsidRPr="005328B0">
              <w:t xml:space="preserve">, </w:t>
            </w:r>
            <w:r>
              <w:t>функции</w:t>
            </w:r>
            <w:r w:rsidRPr="005328B0">
              <w:t xml:space="preserve"> </w:t>
            </w:r>
            <w:r>
              <w:t>планирования</w:t>
            </w:r>
            <w:r w:rsidRPr="005328B0">
              <w:t xml:space="preserve"> </w:t>
            </w:r>
            <w:r>
              <w:t>и</w:t>
            </w:r>
            <w:r w:rsidRPr="005328B0">
              <w:t xml:space="preserve"> </w:t>
            </w:r>
            <w:r>
              <w:t>управления</w:t>
            </w:r>
            <w:r w:rsidRPr="005328B0">
              <w:t xml:space="preserve"> </w:t>
            </w:r>
            <w:r>
              <w:t>систем</w:t>
            </w:r>
            <w:r w:rsidRPr="005328B0">
              <w:t xml:space="preserve"> </w:t>
            </w:r>
            <w:r>
              <w:t>общественного</w:t>
            </w:r>
            <w:r w:rsidRPr="005328B0">
              <w:t xml:space="preserve"> </w:t>
            </w:r>
            <w:r>
              <w:t>транспорта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190" w:rsidRPr="00816672" w:rsidRDefault="00BF0AC0" w:rsidP="0054454F">
            <w:pPr>
              <w:pStyle w:val="Tabletext"/>
              <w:spacing w:line="220" w:lineRule="exact"/>
              <w:jc w:val="left"/>
            </w:pPr>
            <w:r>
              <w:rPr>
                <w:szCs w:val="22"/>
                <w:lang w:eastAsia="ja-JP"/>
              </w:rPr>
              <w:t>Территориально-распределенная</w:t>
            </w:r>
            <w:r w:rsidRPr="005328B0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 xml:space="preserve">связь, </w:t>
            </w:r>
            <w:r w:rsidR="007A59AE">
              <w:rPr>
                <w:lang w:eastAsia="ja-JP"/>
              </w:rPr>
              <w:t>ГНСС</w:t>
            </w:r>
            <w:r w:rsidR="007A59AE" w:rsidRPr="00816672">
              <w:t xml:space="preserve"> </w:t>
            </w:r>
            <w:r w:rsidR="00356190" w:rsidRPr="00816672">
              <w:t>(</w:t>
            </w:r>
            <w:r w:rsidR="00356190" w:rsidRPr="00356190">
              <w:rPr>
                <w:lang w:val="en-US"/>
              </w:rPr>
              <w:t>AVL</w:t>
            </w:r>
            <w:r w:rsidR="00356190" w:rsidRPr="00816672">
              <w:t>)</w:t>
            </w:r>
          </w:p>
        </w:tc>
      </w:tr>
      <w:tr w:rsidR="00356190" w:rsidRPr="00974439" w:rsidTr="00974439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190" w:rsidRPr="005328B0" w:rsidRDefault="00F5392F" w:rsidP="0054454F">
            <w:pPr>
              <w:pStyle w:val="Tabletext"/>
              <w:spacing w:line="220" w:lineRule="exact"/>
              <w:jc w:val="left"/>
            </w:pPr>
            <w:r>
              <w:rPr>
                <w:i/>
              </w:rPr>
              <w:t>Персонализированный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общественный</w:t>
            </w:r>
            <w:r w:rsidRPr="005328B0">
              <w:rPr>
                <w:i/>
              </w:rPr>
              <w:t xml:space="preserve"> </w:t>
            </w:r>
            <w:r>
              <w:rPr>
                <w:i/>
              </w:rPr>
              <w:t>транспорт</w:t>
            </w:r>
            <w:r w:rsidR="00356190" w:rsidRPr="005328B0">
              <w:t xml:space="preserve">: </w:t>
            </w:r>
            <w:r>
              <w:t>предлагает</w:t>
            </w:r>
            <w:r w:rsidRPr="005328B0">
              <w:t xml:space="preserve"> </w:t>
            </w:r>
            <w:r>
              <w:t>транзитные</w:t>
            </w:r>
            <w:r w:rsidRPr="005328B0">
              <w:t xml:space="preserve"> </w:t>
            </w:r>
            <w:r>
              <w:t>транспортные</w:t>
            </w:r>
            <w:r w:rsidRPr="005328B0">
              <w:t xml:space="preserve"> </w:t>
            </w:r>
            <w:r>
              <w:t>средства</w:t>
            </w:r>
            <w:r w:rsidRPr="005328B0">
              <w:t xml:space="preserve"> </w:t>
            </w:r>
            <w:r>
              <w:t>с</w:t>
            </w:r>
            <w:r w:rsidRPr="005328B0">
              <w:t xml:space="preserve"> </w:t>
            </w:r>
            <w:r>
              <w:t>гибким</w:t>
            </w:r>
            <w:r w:rsidRPr="005328B0">
              <w:t xml:space="preserve"> </w:t>
            </w:r>
            <w:r>
              <w:t>прокладыванием</w:t>
            </w:r>
            <w:r w:rsidRPr="005328B0">
              <w:t xml:space="preserve"> </w:t>
            </w:r>
            <w:r>
              <w:t>маршрута</w:t>
            </w:r>
            <w:r w:rsidRPr="005328B0">
              <w:t xml:space="preserve"> </w:t>
            </w:r>
            <w:r>
              <w:t>в</w:t>
            </w:r>
            <w:r w:rsidRPr="005328B0">
              <w:t xml:space="preserve"> </w:t>
            </w:r>
            <w:r>
              <w:t>целях</w:t>
            </w:r>
            <w:r w:rsidRPr="005328B0">
              <w:t xml:space="preserve"> </w:t>
            </w:r>
            <w:r>
              <w:t>обеспечения</w:t>
            </w:r>
            <w:r w:rsidRPr="005328B0">
              <w:t xml:space="preserve"> </w:t>
            </w:r>
            <w:r>
              <w:t>большего</w:t>
            </w:r>
            <w:r w:rsidRPr="005328B0">
              <w:t xml:space="preserve"> </w:t>
            </w:r>
            <w:r>
              <w:t>удобства</w:t>
            </w:r>
            <w:r w:rsidRPr="005328B0">
              <w:t xml:space="preserve"> </w:t>
            </w:r>
            <w:r>
              <w:t>для потребителей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190" w:rsidRPr="00816672" w:rsidRDefault="00BF0AC0" w:rsidP="0054454F">
            <w:pPr>
              <w:pStyle w:val="Tabletext"/>
              <w:spacing w:line="220" w:lineRule="exact"/>
              <w:jc w:val="left"/>
            </w:pPr>
            <w:r>
              <w:rPr>
                <w:szCs w:val="22"/>
                <w:lang w:eastAsia="ja-JP"/>
              </w:rPr>
              <w:t>Территориально-распределенная</w:t>
            </w:r>
            <w:r w:rsidRPr="005328B0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связь,</w:t>
            </w:r>
            <w:r w:rsidR="00356190" w:rsidRPr="00816672">
              <w:t xml:space="preserve"> </w:t>
            </w:r>
            <w:r w:rsidR="007A59AE">
              <w:rPr>
                <w:lang w:eastAsia="ja-JP"/>
              </w:rPr>
              <w:t>ГНСС</w:t>
            </w:r>
            <w:r w:rsidR="00356190" w:rsidRPr="00816672">
              <w:t xml:space="preserve"> (</w:t>
            </w:r>
            <w:r w:rsidR="00356190" w:rsidRPr="00356190">
              <w:rPr>
                <w:lang w:val="en-US"/>
              </w:rPr>
              <w:t>AVL</w:t>
            </w:r>
            <w:r w:rsidR="00356190" w:rsidRPr="00816672">
              <w:t>)</w:t>
            </w:r>
          </w:p>
        </w:tc>
      </w:tr>
      <w:tr w:rsidR="00356190" w:rsidRPr="00974439" w:rsidTr="00974439">
        <w:trPr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6190" w:rsidRPr="003E085B" w:rsidRDefault="00F5392F" w:rsidP="0054454F">
            <w:pPr>
              <w:pStyle w:val="Tablelegend"/>
              <w:tabs>
                <w:tab w:val="clear" w:pos="284"/>
                <w:tab w:val="clear" w:pos="567"/>
              </w:tabs>
              <w:spacing w:line="220" w:lineRule="exact"/>
              <w:ind w:left="851" w:hanging="936"/>
              <w:rPr>
                <w:sz w:val="20"/>
                <w:lang w:val="ru-RU" w:eastAsia="ja-JP"/>
              </w:rPr>
            </w:pPr>
            <w:r w:rsidRPr="003E085B">
              <w:rPr>
                <w:sz w:val="20"/>
                <w:lang w:val="ru-RU" w:eastAsia="ja-JP"/>
              </w:rPr>
              <w:t>ГНСС</w:t>
            </w:r>
            <w:r w:rsidR="00356190" w:rsidRPr="003E085B">
              <w:rPr>
                <w:sz w:val="20"/>
                <w:lang w:val="ru-RU"/>
              </w:rPr>
              <w:t>:</w:t>
            </w:r>
            <w:r w:rsidR="00356190" w:rsidRPr="003E085B">
              <w:rPr>
                <w:sz w:val="20"/>
                <w:lang w:val="ru-RU"/>
              </w:rPr>
              <w:tab/>
            </w:r>
            <w:r w:rsidRPr="003E085B">
              <w:rPr>
                <w:sz w:val="20"/>
                <w:lang w:val="ru-RU"/>
              </w:rPr>
              <w:t xml:space="preserve">глобальная навигационная спутниковая система </w:t>
            </w:r>
            <w:r w:rsidR="00356190" w:rsidRPr="003E085B">
              <w:rPr>
                <w:sz w:val="20"/>
                <w:lang w:val="ru-RU" w:eastAsia="ja-JP"/>
              </w:rPr>
              <w:t>(</w:t>
            </w:r>
            <w:r w:rsidR="00356190" w:rsidRPr="003E085B">
              <w:rPr>
                <w:sz w:val="20"/>
                <w:lang w:eastAsia="ja-JP"/>
              </w:rPr>
              <w:t>GPS</w:t>
            </w:r>
            <w:r w:rsidR="00356190" w:rsidRPr="003E085B">
              <w:rPr>
                <w:sz w:val="20"/>
                <w:lang w:val="ru-RU" w:eastAsia="ja-JP"/>
              </w:rPr>
              <w:t xml:space="preserve">, </w:t>
            </w:r>
            <w:r w:rsidR="00356190" w:rsidRPr="003E085B">
              <w:rPr>
                <w:sz w:val="20"/>
                <w:lang w:eastAsia="ja-JP"/>
              </w:rPr>
              <w:t>GALILEO</w:t>
            </w:r>
            <w:r w:rsidR="00356190" w:rsidRPr="003E085B">
              <w:rPr>
                <w:sz w:val="20"/>
                <w:lang w:val="ru-RU" w:eastAsia="ja-JP"/>
              </w:rPr>
              <w:t xml:space="preserve">, </w:t>
            </w:r>
            <w:r w:rsidR="00356190" w:rsidRPr="003E085B">
              <w:rPr>
                <w:sz w:val="20"/>
                <w:lang w:eastAsia="ja-JP"/>
              </w:rPr>
              <w:t>GLONASS</w:t>
            </w:r>
            <w:r w:rsidRPr="003E085B">
              <w:rPr>
                <w:sz w:val="20"/>
                <w:lang w:val="ru-RU" w:eastAsia="ja-JP"/>
              </w:rPr>
              <w:t xml:space="preserve"> и</w:t>
            </w:r>
            <w:r w:rsidRPr="003E085B">
              <w:rPr>
                <w:sz w:val="20"/>
                <w:lang w:eastAsia="ja-JP"/>
              </w:rPr>
              <w:t> </w:t>
            </w:r>
            <w:r w:rsidRPr="003E085B">
              <w:rPr>
                <w:sz w:val="20"/>
                <w:lang w:val="ru-RU" w:eastAsia="ja-JP"/>
              </w:rPr>
              <w:t>т.</w:t>
            </w:r>
            <w:r w:rsidRPr="003E085B">
              <w:rPr>
                <w:sz w:val="20"/>
                <w:lang w:eastAsia="ja-JP"/>
              </w:rPr>
              <w:t> </w:t>
            </w:r>
            <w:r w:rsidRPr="003E085B">
              <w:rPr>
                <w:sz w:val="20"/>
                <w:lang w:val="ru-RU" w:eastAsia="ja-JP"/>
              </w:rPr>
              <w:t>д.</w:t>
            </w:r>
            <w:r w:rsidR="00356190" w:rsidRPr="003E085B">
              <w:rPr>
                <w:sz w:val="20"/>
                <w:lang w:val="ru-RU" w:eastAsia="ja-JP"/>
              </w:rPr>
              <w:t>)</w:t>
            </w:r>
            <w:r w:rsidRPr="003E085B">
              <w:rPr>
                <w:sz w:val="20"/>
                <w:lang w:val="ru-RU" w:eastAsia="ja-JP"/>
              </w:rPr>
              <w:t>, включая систему расширения на базе спутниковой связи</w:t>
            </w:r>
            <w:r w:rsidR="00356190" w:rsidRPr="003E085B">
              <w:rPr>
                <w:sz w:val="20"/>
                <w:lang w:val="ru-RU" w:eastAsia="ja-JP"/>
              </w:rPr>
              <w:t>.</w:t>
            </w:r>
          </w:p>
          <w:p w:rsidR="00356190" w:rsidRPr="00F5392F" w:rsidRDefault="00356190" w:rsidP="0054454F">
            <w:pPr>
              <w:pStyle w:val="Tablelegend"/>
              <w:tabs>
                <w:tab w:val="clear" w:pos="284"/>
                <w:tab w:val="clear" w:pos="567"/>
              </w:tabs>
              <w:spacing w:line="220" w:lineRule="exact"/>
              <w:rPr>
                <w:lang w:val="ru-RU" w:eastAsia="ja-JP"/>
              </w:rPr>
            </w:pPr>
            <w:r w:rsidRPr="003E085B">
              <w:rPr>
                <w:sz w:val="20"/>
                <w:lang w:val="en-US"/>
              </w:rPr>
              <w:t>AVL</w:t>
            </w:r>
            <w:r w:rsidRPr="003E085B">
              <w:rPr>
                <w:sz w:val="20"/>
                <w:lang w:val="ru-RU"/>
              </w:rPr>
              <w:t>:</w:t>
            </w:r>
            <w:r w:rsidRPr="003E085B">
              <w:rPr>
                <w:sz w:val="20"/>
                <w:lang w:val="ru-RU"/>
              </w:rPr>
              <w:tab/>
            </w:r>
            <w:r w:rsidR="00F5392F" w:rsidRPr="003E085B">
              <w:rPr>
                <w:sz w:val="20"/>
                <w:lang w:val="ru-RU"/>
              </w:rPr>
              <w:t>автоматическая система определения местоположения транспортного средства</w:t>
            </w:r>
            <w:r w:rsidRPr="003E085B">
              <w:rPr>
                <w:sz w:val="20"/>
                <w:lang w:val="ru-RU"/>
              </w:rPr>
              <w:t>.</w:t>
            </w:r>
          </w:p>
        </w:tc>
      </w:tr>
    </w:tbl>
    <w:p w:rsidR="00356190" w:rsidRPr="005F50BF" w:rsidRDefault="00356190" w:rsidP="003E085B">
      <w:pPr>
        <w:pStyle w:val="Heading2"/>
      </w:pPr>
      <w:r w:rsidRPr="005F50BF">
        <w:t>1.5</w:t>
      </w:r>
      <w:r w:rsidRPr="005F50BF">
        <w:tab/>
      </w:r>
      <w:r w:rsidR="005F50BF">
        <w:t>Передовые системы управления транспортным парком</w:t>
      </w:r>
    </w:p>
    <w:p w:rsidR="00356190" w:rsidRPr="005F50BF" w:rsidRDefault="005F50BF" w:rsidP="003E085B">
      <w:pPr>
        <w:spacing w:after="120"/>
        <w:rPr>
          <w:lang w:val="ru-RU"/>
        </w:rPr>
      </w:pPr>
      <w:r>
        <w:rPr>
          <w:lang w:val="ru-RU"/>
        </w:rPr>
        <w:t>Передовые системы управления транспортным парком предназначены для повышения эффективности и производительности эксплуатации коммерческого автомобильного транспорта</w:t>
      </w:r>
      <w:r w:rsidR="00356190" w:rsidRPr="005F50BF">
        <w:rPr>
          <w:lang w:val="ru-RU"/>
        </w:rPr>
        <w:t>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910AA4" w:rsidRPr="000626B8" w:rsidTr="00974439">
        <w:trPr>
          <w:jc w:val="center"/>
        </w:trPr>
        <w:tc>
          <w:tcPr>
            <w:tcW w:w="5670" w:type="dxa"/>
          </w:tcPr>
          <w:p w:rsidR="00910AA4" w:rsidRPr="00DC0868" w:rsidRDefault="00910AA4" w:rsidP="0054454F">
            <w:pPr>
              <w:pStyle w:val="Tablehead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Элементы</w:t>
            </w:r>
          </w:p>
        </w:tc>
        <w:tc>
          <w:tcPr>
            <w:tcW w:w="3969" w:type="dxa"/>
          </w:tcPr>
          <w:p w:rsidR="00910AA4" w:rsidRPr="00DC0868" w:rsidRDefault="00910AA4" w:rsidP="0054454F">
            <w:pPr>
              <w:pStyle w:val="Tablehead"/>
              <w:spacing w:line="220" w:lineRule="exact"/>
              <w:rPr>
                <w:lang w:val="ru-RU" w:eastAsia="ja-JP"/>
              </w:rPr>
            </w:pPr>
            <w:r>
              <w:rPr>
                <w:lang w:val="ru-RU"/>
              </w:rPr>
              <w:t>Варианты радиоинтерфейса</w:t>
            </w:r>
          </w:p>
        </w:tc>
      </w:tr>
      <w:tr w:rsidR="00356190" w:rsidRPr="000626B8" w:rsidTr="00974439">
        <w:trPr>
          <w:jc w:val="center"/>
        </w:trPr>
        <w:tc>
          <w:tcPr>
            <w:tcW w:w="5670" w:type="dxa"/>
          </w:tcPr>
          <w:p w:rsidR="00356190" w:rsidRPr="00B92E67" w:rsidRDefault="00C75819" w:rsidP="0054454F">
            <w:pPr>
              <w:pStyle w:val="Tabletext"/>
              <w:spacing w:line="220" w:lineRule="exact"/>
              <w:jc w:val="left"/>
            </w:pPr>
            <w:r>
              <w:rPr>
                <w:i/>
              </w:rPr>
              <w:t>Административное управление транспортными средствами</w:t>
            </w:r>
            <w:r w:rsidR="00356190" w:rsidRPr="00B92E67">
              <w:t xml:space="preserve">: </w:t>
            </w:r>
            <w:r w:rsidR="005328B0">
              <w:t>обеспечивает</w:t>
            </w:r>
            <w:r w:rsidR="005328B0" w:rsidRPr="00B92E67">
              <w:t xml:space="preserve"> </w:t>
            </w:r>
            <w:r w:rsidR="005328B0">
              <w:t>электронн</w:t>
            </w:r>
            <w:r>
              <w:t>ое</w:t>
            </w:r>
            <w:r w:rsidR="005328B0" w:rsidRPr="00B92E67">
              <w:t xml:space="preserve"> </w:t>
            </w:r>
            <w:r w:rsidR="00B92E67">
              <w:t>приобретение</w:t>
            </w:r>
            <w:r w:rsidR="005328B0" w:rsidRPr="00B92E67">
              <w:t xml:space="preserve"> </w:t>
            </w:r>
            <w:r>
              <w:t>регистрационных данных, автоматизированный у</w:t>
            </w:r>
            <w:r w:rsidR="00B92E67">
              <w:t>чет</w:t>
            </w:r>
            <w:r w:rsidR="00B92E67" w:rsidRPr="00B92E67">
              <w:t xml:space="preserve"> </w:t>
            </w:r>
            <w:r w:rsidR="00B92E67">
              <w:t>пробега</w:t>
            </w:r>
            <w:r>
              <w:t xml:space="preserve"> и расхода топлива</w:t>
            </w:r>
            <w:r w:rsidR="00B92E67" w:rsidRPr="00B92E67">
              <w:t xml:space="preserve">, </w:t>
            </w:r>
            <w:r w:rsidR="00B92E67">
              <w:t xml:space="preserve">и </w:t>
            </w:r>
            <w:r w:rsidR="00B92E67" w:rsidRPr="00C75819">
              <w:t>аудит</w:t>
            </w:r>
          </w:p>
        </w:tc>
        <w:tc>
          <w:tcPr>
            <w:tcW w:w="3969" w:type="dxa"/>
          </w:tcPr>
          <w:p w:rsidR="00356190" w:rsidRPr="000626B8" w:rsidRDefault="00E154E0" w:rsidP="0054454F">
            <w:pPr>
              <w:pStyle w:val="Tabletext"/>
              <w:spacing w:line="220" w:lineRule="exact"/>
              <w:jc w:val="left"/>
            </w:pPr>
            <w:r>
              <w:rPr>
                <w:szCs w:val="22"/>
                <w:lang w:eastAsia="ja-JP"/>
              </w:rPr>
              <w:t>Территориально-распределенная</w:t>
            </w:r>
            <w:r w:rsidRPr="005328B0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связь</w:t>
            </w:r>
          </w:p>
        </w:tc>
      </w:tr>
      <w:tr w:rsidR="00356190" w:rsidRPr="00974439" w:rsidTr="00974439">
        <w:trPr>
          <w:jc w:val="center"/>
        </w:trPr>
        <w:tc>
          <w:tcPr>
            <w:tcW w:w="5670" w:type="dxa"/>
          </w:tcPr>
          <w:p w:rsidR="00356190" w:rsidRPr="000F448F" w:rsidRDefault="000F448F" w:rsidP="0054454F">
            <w:pPr>
              <w:pStyle w:val="Tabletext"/>
              <w:spacing w:line="220" w:lineRule="exact"/>
              <w:jc w:val="left"/>
            </w:pPr>
            <w:r>
              <w:rPr>
                <w:i/>
              </w:rPr>
              <w:t>Контроль безопасности и отслеживание</w:t>
            </w:r>
            <w:r w:rsidR="00356190" w:rsidRPr="000F448F">
              <w:t xml:space="preserve">: </w:t>
            </w:r>
            <w:r w:rsidRPr="000F448F">
              <w:t>"</w:t>
            </w:r>
            <w:r>
              <w:t>воспринимает</w:t>
            </w:r>
            <w:r w:rsidRPr="000F448F">
              <w:t xml:space="preserve">" </w:t>
            </w:r>
            <w:r>
              <w:t>состояние</w:t>
            </w:r>
            <w:r w:rsidRPr="000F448F">
              <w:t xml:space="preserve"> </w:t>
            </w:r>
            <w:r>
              <w:t>безопасности</w:t>
            </w:r>
            <w:r w:rsidRPr="000F448F">
              <w:t xml:space="preserve"> </w:t>
            </w:r>
            <w:r>
              <w:t>коммерческого</w:t>
            </w:r>
            <w:r w:rsidRPr="000F448F">
              <w:t xml:space="preserve"> </w:t>
            </w:r>
            <w:r>
              <w:t>транспортного</w:t>
            </w:r>
            <w:r w:rsidRPr="000F448F">
              <w:t xml:space="preserve"> </w:t>
            </w:r>
            <w:r>
              <w:t>средства</w:t>
            </w:r>
            <w:r w:rsidRPr="000F448F">
              <w:t xml:space="preserve">, </w:t>
            </w:r>
            <w:r>
              <w:t>груза</w:t>
            </w:r>
            <w:r w:rsidRPr="000F448F">
              <w:t xml:space="preserve"> </w:t>
            </w:r>
            <w:r>
              <w:t>и</w:t>
            </w:r>
            <w:r w:rsidRPr="000F448F">
              <w:t xml:space="preserve"> </w:t>
            </w:r>
            <w:r>
              <w:t>водителя</w:t>
            </w:r>
          </w:p>
        </w:tc>
        <w:tc>
          <w:tcPr>
            <w:tcW w:w="3969" w:type="dxa"/>
          </w:tcPr>
          <w:p w:rsidR="00356190" w:rsidRPr="007A59AE" w:rsidRDefault="00E154E0" w:rsidP="0054454F">
            <w:pPr>
              <w:pStyle w:val="Tabletext"/>
              <w:spacing w:line="220" w:lineRule="exact"/>
              <w:jc w:val="left"/>
            </w:pPr>
            <w:r>
              <w:rPr>
                <w:szCs w:val="22"/>
                <w:lang w:eastAsia="ja-JP"/>
              </w:rPr>
              <w:t>Территориально-распределенная</w:t>
            </w:r>
            <w:r w:rsidRPr="005328B0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связь</w:t>
            </w:r>
            <w:r w:rsidR="00356190" w:rsidRPr="005328B0">
              <w:t xml:space="preserve">, </w:t>
            </w:r>
            <w:r w:rsidR="00FF76E6" w:rsidRPr="005328B0">
              <w:rPr>
                <w:lang w:eastAsia="ja-JP"/>
              </w:rPr>
              <w:t>связь малого радиуса действия между транспортными средствами и инфраструктурой</w:t>
            </w:r>
            <w:r w:rsidR="00356190" w:rsidRPr="005328B0">
              <w:t xml:space="preserve">, </w:t>
            </w:r>
            <w:r w:rsidR="007A59AE">
              <w:t>ГНСС</w:t>
            </w:r>
          </w:p>
        </w:tc>
      </w:tr>
      <w:tr w:rsidR="00356190" w:rsidRPr="00855BE8" w:rsidTr="00974439">
        <w:trPr>
          <w:jc w:val="center"/>
        </w:trPr>
        <w:tc>
          <w:tcPr>
            <w:tcW w:w="5670" w:type="dxa"/>
          </w:tcPr>
          <w:p w:rsidR="00356190" w:rsidRPr="005F50BF" w:rsidRDefault="005F50BF" w:rsidP="0054454F">
            <w:pPr>
              <w:pStyle w:val="Tabletext"/>
              <w:spacing w:line="220" w:lineRule="exact"/>
              <w:jc w:val="left"/>
            </w:pPr>
            <w:r>
              <w:rPr>
                <w:i/>
              </w:rPr>
              <w:t>Управление парком</w:t>
            </w:r>
            <w:r w:rsidR="00244FD2">
              <w:rPr>
                <w:i/>
              </w:rPr>
              <w:t xml:space="preserve"> транспортных средств</w:t>
            </w:r>
          </w:p>
        </w:tc>
        <w:tc>
          <w:tcPr>
            <w:tcW w:w="3969" w:type="dxa"/>
          </w:tcPr>
          <w:p w:rsidR="00356190" w:rsidRPr="005328B0" w:rsidRDefault="00E154E0" w:rsidP="0054454F">
            <w:pPr>
              <w:pStyle w:val="Tabletext"/>
              <w:spacing w:line="220" w:lineRule="exact"/>
              <w:jc w:val="left"/>
            </w:pPr>
            <w:r>
              <w:rPr>
                <w:szCs w:val="22"/>
                <w:lang w:eastAsia="ja-JP"/>
              </w:rPr>
              <w:t>Территориально-распределенная</w:t>
            </w:r>
            <w:r w:rsidRPr="005328B0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связь</w:t>
            </w:r>
            <w:r w:rsidR="00356190" w:rsidRPr="005328B0">
              <w:t xml:space="preserve">, </w:t>
            </w:r>
            <w:r w:rsidR="007A59AE" w:rsidRPr="005328B0">
              <w:t>ГНСС</w:t>
            </w:r>
          </w:p>
        </w:tc>
      </w:tr>
      <w:tr w:rsidR="00356190" w:rsidRPr="00974439" w:rsidTr="00974439">
        <w:trPr>
          <w:jc w:val="center"/>
        </w:trPr>
        <w:tc>
          <w:tcPr>
            <w:tcW w:w="5670" w:type="dxa"/>
          </w:tcPr>
          <w:p w:rsidR="00356190" w:rsidRPr="00C75819" w:rsidRDefault="00C75819" w:rsidP="0054454F">
            <w:pPr>
              <w:pStyle w:val="Tabletext"/>
              <w:spacing w:line="220" w:lineRule="exact"/>
              <w:jc w:val="left"/>
            </w:pPr>
            <w:r>
              <w:rPr>
                <w:i/>
              </w:rPr>
              <w:t>Предварительный</w:t>
            </w:r>
            <w:r w:rsidRPr="00C75819">
              <w:rPr>
                <w:i/>
              </w:rPr>
              <w:t xml:space="preserve"> </w:t>
            </w:r>
            <w:r>
              <w:rPr>
                <w:i/>
              </w:rPr>
              <w:t>досмотр</w:t>
            </w:r>
            <w:r w:rsidRPr="00C75819">
              <w:rPr>
                <w:i/>
              </w:rPr>
              <w:t xml:space="preserve"> </w:t>
            </w:r>
            <w:r>
              <w:rPr>
                <w:i/>
              </w:rPr>
              <w:t>транспортного</w:t>
            </w:r>
            <w:r w:rsidRPr="00C75819">
              <w:rPr>
                <w:i/>
              </w:rPr>
              <w:t xml:space="preserve"> </w:t>
            </w:r>
            <w:r>
              <w:rPr>
                <w:i/>
              </w:rPr>
              <w:t>средства</w:t>
            </w:r>
            <w:r w:rsidR="00356190" w:rsidRPr="00C75819">
              <w:t xml:space="preserve">: </w:t>
            </w:r>
            <w:r>
              <w:t>упрощает получение разрешения на</w:t>
            </w:r>
            <w:r w:rsidR="00BA0897">
              <w:t xml:space="preserve"> пересечени</w:t>
            </w:r>
            <w:r w:rsidR="00471BA7">
              <w:t>е границ</w:t>
            </w:r>
            <w:r w:rsidR="00BA0897">
              <w:t xml:space="preserve"> для транспортного средства</w:t>
            </w:r>
            <w:r w:rsidR="00471BA7">
              <w:t xml:space="preserve"> при трансграничном и</w:t>
            </w:r>
            <w:r w:rsidR="00177C88">
              <w:t xml:space="preserve"> малом пограничном движении</w:t>
            </w:r>
          </w:p>
        </w:tc>
        <w:tc>
          <w:tcPr>
            <w:tcW w:w="3969" w:type="dxa"/>
          </w:tcPr>
          <w:p w:rsidR="00356190" w:rsidRPr="005328B0" w:rsidRDefault="00FF76E6" w:rsidP="0054454F">
            <w:pPr>
              <w:pStyle w:val="Tabletext"/>
              <w:spacing w:line="220" w:lineRule="exact"/>
              <w:jc w:val="left"/>
            </w:pPr>
            <w:r w:rsidRPr="005328B0">
              <w:rPr>
                <w:lang w:eastAsia="ja-JP"/>
              </w:rPr>
              <w:t>Связь малого радиуса действия между транспортными средствами и инфраструктурой</w:t>
            </w:r>
          </w:p>
        </w:tc>
      </w:tr>
      <w:tr w:rsidR="00356190" w:rsidRPr="00974439" w:rsidTr="00974439">
        <w:trPr>
          <w:jc w:val="center"/>
        </w:trPr>
        <w:tc>
          <w:tcPr>
            <w:tcW w:w="5670" w:type="dxa"/>
          </w:tcPr>
          <w:p w:rsidR="00356190" w:rsidRPr="00471BA7" w:rsidRDefault="00471BA7" w:rsidP="0054454F">
            <w:pPr>
              <w:pStyle w:val="Tabletext"/>
              <w:spacing w:line="220" w:lineRule="exact"/>
              <w:jc w:val="left"/>
            </w:pPr>
            <w:r>
              <w:rPr>
                <w:i/>
              </w:rPr>
              <w:t>Автоматизированная</w:t>
            </w:r>
            <w:r w:rsidRPr="00471BA7">
              <w:rPr>
                <w:i/>
              </w:rPr>
              <w:t xml:space="preserve"> </w:t>
            </w:r>
            <w:r>
              <w:rPr>
                <w:i/>
              </w:rPr>
              <w:t>дорожная</w:t>
            </w:r>
            <w:r w:rsidRPr="00471BA7">
              <w:rPr>
                <w:i/>
              </w:rPr>
              <w:t xml:space="preserve"> </w:t>
            </w:r>
            <w:r>
              <w:rPr>
                <w:i/>
              </w:rPr>
              <w:t>поверка</w:t>
            </w:r>
            <w:r w:rsidRPr="00471BA7">
              <w:rPr>
                <w:i/>
              </w:rPr>
              <w:t xml:space="preserve"> </w:t>
            </w:r>
            <w:r>
              <w:rPr>
                <w:i/>
              </w:rPr>
              <w:t>безопасности</w:t>
            </w:r>
            <w:r w:rsidR="00356190" w:rsidRPr="00471BA7">
              <w:t xml:space="preserve">: </w:t>
            </w:r>
            <w:r>
              <w:t>упрощает технический осмотр на придорожных постах</w:t>
            </w:r>
          </w:p>
        </w:tc>
        <w:tc>
          <w:tcPr>
            <w:tcW w:w="3969" w:type="dxa"/>
          </w:tcPr>
          <w:p w:rsidR="00356190" w:rsidRPr="005328B0" w:rsidRDefault="00FF76E6" w:rsidP="0054454F">
            <w:pPr>
              <w:pStyle w:val="Tabletext"/>
              <w:spacing w:line="220" w:lineRule="exact"/>
              <w:jc w:val="left"/>
            </w:pPr>
            <w:r w:rsidRPr="005328B0">
              <w:rPr>
                <w:lang w:eastAsia="ja-JP"/>
              </w:rPr>
              <w:t>Связь малого радиуса действия между транспортными средствами и инфраструктурой</w:t>
            </w:r>
          </w:p>
        </w:tc>
      </w:tr>
      <w:tr w:rsidR="00356190" w:rsidRPr="00855BE8" w:rsidTr="00974439">
        <w:trPr>
          <w:jc w:val="center"/>
        </w:trPr>
        <w:tc>
          <w:tcPr>
            <w:tcW w:w="5670" w:type="dxa"/>
          </w:tcPr>
          <w:p w:rsidR="00356190" w:rsidRPr="004C6DCE" w:rsidRDefault="004C6DCE" w:rsidP="0054454F">
            <w:pPr>
              <w:pStyle w:val="Tabletext"/>
              <w:spacing w:line="220" w:lineRule="exact"/>
              <w:jc w:val="left"/>
            </w:pPr>
            <w:r>
              <w:rPr>
                <w:i/>
              </w:rPr>
              <w:t>Реагирование на происшествия с участием опасных материалов</w:t>
            </w:r>
            <w:r w:rsidRPr="0054454F">
              <w:rPr>
                <w:iCs/>
              </w:rPr>
              <w:t>:</w:t>
            </w:r>
            <w:r>
              <w:rPr>
                <w:i/>
              </w:rPr>
              <w:t xml:space="preserve"> </w:t>
            </w:r>
            <w:r>
              <w:t>обеспечивает для участников аварийно-спасательных работ</w:t>
            </w:r>
            <w:r w:rsidRPr="004C6DCE">
              <w:t xml:space="preserve"> </w:t>
            </w:r>
            <w:r>
              <w:t>оперативное</w:t>
            </w:r>
            <w:r w:rsidRPr="004C6DCE">
              <w:t xml:space="preserve"> </w:t>
            </w:r>
            <w:r>
              <w:t>описание</w:t>
            </w:r>
            <w:r w:rsidR="00177C88">
              <w:t xml:space="preserve"> опасных материалов</w:t>
            </w:r>
          </w:p>
        </w:tc>
        <w:tc>
          <w:tcPr>
            <w:tcW w:w="3969" w:type="dxa"/>
          </w:tcPr>
          <w:p w:rsidR="00356190" w:rsidRPr="00910AA4" w:rsidRDefault="00E154E0" w:rsidP="0054454F">
            <w:pPr>
              <w:pStyle w:val="Tabletext"/>
              <w:spacing w:line="220" w:lineRule="exact"/>
              <w:jc w:val="left"/>
            </w:pPr>
            <w:r>
              <w:rPr>
                <w:szCs w:val="22"/>
                <w:lang w:eastAsia="ja-JP"/>
              </w:rPr>
              <w:t>Территориально-распределенная</w:t>
            </w:r>
            <w:r w:rsidRPr="005328B0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связь</w:t>
            </w:r>
            <w:r w:rsidR="00356190" w:rsidRPr="005328B0">
              <w:rPr>
                <w:lang w:eastAsia="ja-JP"/>
              </w:rPr>
              <w:t xml:space="preserve">, </w:t>
            </w:r>
            <w:r w:rsidR="00910AA4">
              <w:rPr>
                <w:lang w:eastAsia="ja-JP"/>
              </w:rPr>
              <w:t>ГНСС</w:t>
            </w:r>
          </w:p>
        </w:tc>
      </w:tr>
    </w:tbl>
    <w:p w:rsidR="00356190" w:rsidRPr="00A1506D" w:rsidRDefault="00356190" w:rsidP="003E085B">
      <w:pPr>
        <w:pStyle w:val="Heading2"/>
      </w:pPr>
      <w:r w:rsidRPr="00A1506D">
        <w:t>1.6</w:t>
      </w:r>
      <w:r w:rsidRPr="00A1506D">
        <w:tab/>
      </w:r>
      <w:r w:rsidR="00177C88" w:rsidRPr="003E085B">
        <w:t>Системы</w:t>
      </w:r>
      <w:r w:rsidR="00A1506D">
        <w:t xml:space="preserve"> управления в чрезвычайных ситуациях</w:t>
      </w:r>
    </w:p>
    <w:p w:rsidR="00356190" w:rsidRPr="00A1506D" w:rsidRDefault="00A1506D" w:rsidP="003E085B">
      <w:pPr>
        <w:spacing w:after="120"/>
        <w:rPr>
          <w:lang w:val="ru-RU"/>
        </w:rPr>
      </w:pPr>
      <w:r>
        <w:rPr>
          <w:lang w:val="ru-RU"/>
        </w:rPr>
        <w:t>Системы управления в чрезвычайных ситуациях</w:t>
      </w:r>
      <w:r w:rsidR="00356190" w:rsidRPr="00A1506D">
        <w:rPr>
          <w:lang w:val="ru-RU" w:eastAsia="ja-JP"/>
        </w:rPr>
        <w:t xml:space="preserve"> </w:t>
      </w:r>
      <w:r w:rsidR="00177C88">
        <w:rPr>
          <w:lang w:val="ru-RU" w:eastAsia="ja-JP"/>
        </w:rPr>
        <w:t>предназначены</w:t>
      </w:r>
      <w:r w:rsidR="00177C88" w:rsidRPr="00A1506D">
        <w:rPr>
          <w:lang w:val="ru-RU" w:eastAsia="ja-JP"/>
        </w:rPr>
        <w:t xml:space="preserve"> </w:t>
      </w:r>
      <w:r w:rsidR="00177C88">
        <w:rPr>
          <w:lang w:val="ru-RU" w:eastAsia="ja-JP"/>
        </w:rPr>
        <w:t>для</w:t>
      </w:r>
      <w:r w:rsidR="00177C88" w:rsidRPr="00A1506D">
        <w:rPr>
          <w:lang w:val="ru-RU" w:eastAsia="ja-JP"/>
        </w:rPr>
        <w:t xml:space="preserve"> </w:t>
      </w:r>
      <w:r w:rsidR="00177C88">
        <w:rPr>
          <w:lang w:val="ru-RU" w:eastAsia="ja-JP"/>
        </w:rPr>
        <w:t>сокращения</w:t>
      </w:r>
      <w:r w:rsidR="00177C88" w:rsidRPr="00A1506D">
        <w:rPr>
          <w:lang w:val="ru-RU" w:eastAsia="ja-JP"/>
        </w:rPr>
        <w:t xml:space="preserve"> </w:t>
      </w:r>
      <w:r w:rsidR="00177C88">
        <w:rPr>
          <w:lang w:val="ru-RU" w:eastAsia="ja-JP"/>
        </w:rPr>
        <w:t>времени</w:t>
      </w:r>
      <w:r w:rsidR="00921FA1">
        <w:rPr>
          <w:lang w:val="ru-RU" w:eastAsia="ja-JP"/>
        </w:rPr>
        <w:t>, затрачиваемого специальными автомашинами, включая транспортировку и другие</w:t>
      </w:r>
      <w:r w:rsidR="00A60856" w:rsidRPr="00A1506D">
        <w:rPr>
          <w:lang w:val="ru-RU" w:eastAsia="ja-JP"/>
        </w:rPr>
        <w:t xml:space="preserve"> </w:t>
      </w:r>
      <w:r w:rsidR="00A03B6C">
        <w:rPr>
          <w:lang w:val="ru-RU" w:eastAsia="ja-JP"/>
        </w:rPr>
        <w:t>происшествия</w:t>
      </w:r>
      <w:r w:rsidR="00B62E43">
        <w:rPr>
          <w:lang w:val="ru-RU" w:eastAsia="ja-JP"/>
        </w:rPr>
        <w:t>, связанные с чрезвычайной ситуацией</w:t>
      </w:r>
      <w:r w:rsidR="00356190" w:rsidRPr="00A1506D">
        <w:rPr>
          <w:lang w:val="ru-RU"/>
        </w:rPr>
        <w:t>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910AA4" w:rsidRPr="000626B8" w:rsidTr="00974439">
        <w:trPr>
          <w:jc w:val="center"/>
        </w:trPr>
        <w:tc>
          <w:tcPr>
            <w:tcW w:w="5670" w:type="dxa"/>
          </w:tcPr>
          <w:p w:rsidR="00910AA4" w:rsidRPr="00DC0868" w:rsidRDefault="00910AA4" w:rsidP="0054454F">
            <w:pPr>
              <w:pStyle w:val="Tablehead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Элементы</w:t>
            </w:r>
          </w:p>
        </w:tc>
        <w:tc>
          <w:tcPr>
            <w:tcW w:w="3969" w:type="dxa"/>
          </w:tcPr>
          <w:p w:rsidR="00910AA4" w:rsidRPr="00DC0868" w:rsidRDefault="00910AA4" w:rsidP="0054454F">
            <w:pPr>
              <w:pStyle w:val="Tablehead"/>
              <w:spacing w:line="220" w:lineRule="exact"/>
              <w:rPr>
                <w:lang w:val="ru-RU" w:eastAsia="ja-JP"/>
              </w:rPr>
            </w:pPr>
            <w:r>
              <w:rPr>
                <w:lang w:val="ru-RU"/>
              </w:rPr>
              <w:t>Варианты радиоинтерфейса</w:t>
            </w:r>
          </w:p>
        </w:tc>
      </w:tr>
      <w:tr w:rsidR="00356190" w:rsidRPr="00974439" w:rsidTr="00974439">
        <w:trPr>
          <w:jc w:val="center"/>
        </w:trPr>
        <w:tc>
          <w:tcPr>
            <w:tcW w:w="5670" w:type="dxa"/>
          </w:tcPr>
          <w:p w:rsidR="00356190" w:rsidRPr="00A60856" w:rsidRDefault="00A60856" w:rsidP="0054454F">
            <w:pPr>
              <w:pStyle w:val="Tabletext"/>
              <w:spacing w:line="220" w:lineRule="exact"/>
              <w:jc w:val="left"/>
            </w:pPr>
            <w:r>
              <w:rPr>
                <w:i/>
              </w:rPr>
              <w:t>Оповещение</w:t>
            </w:r>
            <w:r w:rsidRPr="00A60856">
              <w:rPr>
                <w:i/>
              </w:rPr>
              <w:t xml:space="preserve"> </w:t>
            </w:r>
            <w:r>
              <w:rPr>
                <w:i/>
              </w:rPr>
              <w:t>о</w:t>
            </w:r>
            <w:r w:rsidRPr="00A60856">
              <w:rPr>
                <w:i/>
              </w:rPr>
              <w:t xml:space="preserve"> </w:t>
            </w:r>
            <w:r>
              <w:rPr>
                <w:i/>
              </w:rPr>
              <w:t>чрезвычайной</w:t>
            </w:r>
            <w:r w:rsidRPr="00A60856">
              <w:rPr>
                <w:i/>
              </w:rPr>
              <w:t xml:space="preserve"> </w:t>
            </w:r>
            <w:r>
              <w:rPr>
                <w:i/>
              </w:rPr>
              <w:t>ситуации</w:t>
            </w:r>
            <w:r w:rsidRPr="00A60856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Pr="00A60856">
              <w:rPr>
                <w:i/>
              </w:rPr>
              <w:t xml:space="preserve"> </w:t>
            </w:r>
            <w:r>
              <w:rPr>
                <w:i/>
              </w:rPr>
              <w:t>личная</w:t>
            </w:r>
            <w:r w:rsidRPr="00A60856">
              <w:rPr>
                <w:i/>
              </w:rPr>
              <w:t xml:space="preserve"> </w:t>
            </w:r>
            <w:r>
              <w:rPr>
                <w:i/>
              </w:rPr>
              <w:t>безопасность</w:t>
            </w:r>
            <w:r w:rsidR="00356190" w:rsidRPr="00A60856">
              <w:t xml:space="preserve">: </w:t>
            </w:r>
            <w:r>
              <w:t>обеспечивает</w:t>
            </w:r>
            <w:r w:rsidRPr="00A60856">
              <w:t xml:space="preserve"> </w:t>
            </w:r>
            <w:r>
              <w:t>немедленное</w:t>
            </w:r>
            <w:r w:rsidRPr="00A60856">
              <w:t xml:space="preserve"> </w:t>
            </w:r>
            <w:r>
              <w:t>оповещение</w:t>
            </w:r>
            <w:r w:rsidRPr="00A60856">
              <w:t xml:space="preserve"> </w:t>
            </w:r>
            <w:r>
              <w:t>о</w:t>
            </w:r>
            <w:r w:rsidRPr="00A60856">
              <w:t xml:space="preserve"> </w:t>
            </w:r>
            <w:r>
              <w:t>происшествии</w:t>
            </w:r>
            <w:r w:rsidRPr="00A60856">
              <w:t xml:space="preserve"> </w:t>
            </w:r>
            <w:r>
              <w:t>и</w:t>
            </w:r>
            <w:r w:rsidRPr="00A60856">
              <w:t xml:space="preserve"> </w:t>
            </w:r>
            <w:r>
              <w:t>немедленный</w:t>
            </w:r>
            <w:r w:rsidRPr="00A60856">
              <w:t xml:space="preserve"> </w:t>
            </w:r>
            <w:r>
              <w:t>запрос</w:t>
            </w:r>
            <w:r w:rsidRPr="00A60856">
              <w:t xml:space="preserve"> </w:t>
            </w:r>
            <w:r>
              <w:t>помощи</w:t>
            </w:r>
          </w:p>
        </w:tc>
        <w:tc>
          <w:tcPr>
            <w:tcW w:w="3969" w:type="dxa"/>
            <w:vMerge w:val="restart"/>
          </w:tcPr>
          <w:p w:rsidR="00356190" w:rsidRPr="007A59AE" w:rsidRDefault="00FF76E6" w:rsidP="0054454F">
            <w:pPr>
              <w:pStyle w:val="Tabletext"/>
              <w:spacing w:line="220" w:lineRule="exact"/>
              <w:jc w:val="left"/>
            </w:pPr>
            <w:r w:rsidRPr="007A59AE">
              <w:t>Связь малого радиуса действия между транспортными средствами и инфраструктурой</w:t>
            </w:r>
            <w:r w:rsidR="00356190" w:rsidRPr="007A59AE">
              <w:t>,</w:t>
            </w:r>
            <w:r w:rsidR="007A59AE">
              <w:t xml:space="preserve"> связь малого радиуса действия между транспортными средствами</w:t>
            </w:r>
            <w:r w:rsidR="00356190" w:rsidRPr="007A59AE">
              <w:t xml:space="preserve">, </w:t>
            </w:r>
            <w:r w:rsidR="00E154E0">
              <w:rPr>
                <w:szCs w:val="22"/>
                <w:lang w:eastAsia="ja-JP"/>
              </w:rPr>
              <w:t>территориально-распределенная</w:t>
            </w:r>
            <w:r w:rsidR="00E154E0" w:rsidRPr="005328B0">
              <w:rPr>
                <w:szCs w:val="22"/>
                <w:lang w:eastAsia="ja-JP"/>
              </w:rPr>
              <w:t xml:space="preserve"> </w:t>
            </w:r>
            <w:r w:rsidR="00E154E0">
              <w:rPr>
                <w:szCs w:val="22"/>
                <w:lang w:eastAsia="ja-JP"/>
              </w:rPr>
              <w:t>связь</w:t>
            </w:r>
            <w:r w:rsidR="00356190" w:rsidRPr="007A59AE">
              <w:t xml:space="preserve">, </w:t>
            </w:r>
            <w:r w:rsidR="00816672">
              <w:t>р</w:t>
            </w:r>
            <w:r w:rsidRPr="007A59AE">
              <w:t>адар малого радиуса действия</w:t>
            </w:r>
            <w:r w:rsidR="00356190" w:rsidRPr="007A59AE">
              <w:t xml:space="preserve">, </w:t>
            </w:r>
            <w:r w:rsidR="007A59AE">
              <w:t>р</w:t>
            </w:r>
            <w:r w:rsidR="007A59AE" w:rsidRPr="007A59AE">
              <w:t>адар малого радиуса действия</w:t>
            </w:r>
            <w:r w:rsidR="007A59AE">
              <w:t xml:space="preserve"> с высокой разрешающей способностью</w:t>
            </w:r>
          </w:p>
        </w:tc>
      </w:tr>
      <w:tr w:rsidR="00356190" w:rsidRPr="00974439" w:rsidTr="00974439">
        <w:trPr>
          <w:jc w:val="center"/>
        </w:trPr>
        <w:tc>
          <w:tcPr>
            <w:tcW w:w="5670" w:type="dxa"/>
          </w:tcPr>
          <w:p w:rsidR="00356190" w:rsidRPr="00A1506D" w:rsidRDefault="00A1506D" w:rsidP="0054454F">
            <w:pPr>
              <w:pStyle w:val="Tabletext"/>
              <w:spacing w:line="220" w:lineRule="exact"/>
              <w:jc w:val="left"/>
            </w:pPr>
            <w:r>
              <w:rPr>
                <w:i/>
              </w:rPr>
              <w:t>Безопасность</w:t>
            </w:r>
            <w:r w:rsidRPr="00A1506D">
              <w:rPr>
                <w:i/>
              </w:rPr>
              <w:t xml:space="preserve"> </w:t>
            </w:r>
            <w:r>
              <w:rPr>
                <w:i/>
              </w:rPr>
              <w:t>общественного</w:t>
            </w:r>
            <w:r w:rsidRPr="00A1506D">
              <w:rPr>
                <w:i/>
              </w:rPr>
              <w:t xml:space="preserve"> </w:t>
            </w:r>
            <w:r>
              <w:rPr>
                <w:i/>
              </w:rPr>
              <w:t>транспорта</w:t>
            </w:r>
            <w:r w:rsidR="00356190" w:rsidRPr="00A1506D">
              <w:t xml:space="preserve">: </w:t>
            </w:r>
            <w:r>
              <w:t>создает безопасную среду для операторов общественного транспорта</w:t>
            </w:r>
          </w:p>
        </w:tc>
        <w:tc>
          <w:tcPr>
            <w:tcW w:w="3969" w:type="dxa"/>
            <w:vMerge/>
          </w:tcPr>
          <w:p w:rsidR="00356190" w:rsidRPr="00A1506D" w:rsidRDefault="00356190" w:rsidP="0054454F">
            <w:pPr>
              <w:pStyle w:val="Tabletext"/>
              <w:spacing w:line="220" w:lineRule="exact"/>
              <w:jc w:val="left"/>
            </w:pPr>
          </w:p>
        </w:tc>
      </w:tr>
      <w:tr w:rsidR="00356190" w:rsidRPr="00974439" w:rsidTr="00974439">
        <w:trPr>
          <w:jc w:val="center"/>
        </w:trPr>
        <w:tc>
          <w:tcPr>
            <w:tcW w:w="5670" w:type="dxa"/>
          </w:tcPr>
          <w:p w:rsidR="00356190" w:rsidRPr="00A1506D" w:rsidRDefault="00A1506D" w:rsidP="0054454F">
            <w:pPr>
              <w:pStyle w:val="Tabletext"/>
              <w:spacing w:line="220" w:lineRule="exact"/>
              <w:jc w:val="left"/>
            </w:pPr>
            <w:r>
              <w:rPr>
                <w:i/>
              </w:rPr>
              <w:t>Управление</w:t>
            </w:r>
            <w:r w:rsidRPr="00A1506D">
              <w:rPr>
                <w:i/>
              </w:rPr>
              <w:t xml:space="preserve"> </w:t>
            </w:r>
            <w:r>
              <w:rPr>
                <w:i/>
              </w:rPr>
              <w:t>специальными автомашинами</w:t>
            </w:r>
            <w:r w:rsidR="00356190" w:rsidRPr="00A1506D">
              <w:t xml:space="preserve">: </w:t>
            </w:r>
            <w:r>
              <w:t>сокращает</w:t>
            </w:r>
            <w:r w:rsidRPr="00A1506D">
              <w:t xml:space="preserve"> </w:t>
            </w:r>
            <w:r>
              <w:t>время, затрачиваемое специальными автомашинами при реагировании на происшествие</w:t>
            </w:r>
          </w:p>
        </w:tc>
        <w:tc>
          <w:tcPr>
            <w:tcW w:w="3969" w:type="dxa"/>
            <w:vMerge/>
          </w:tcPr>
          <w:p w:rsidR="00356190" w:rsidRPr="00A1506D" w:rsidRDefault="00356190" w:rsidP="0054454F">
            <w:pPr>
              <w:pStyle w:val="Tabletext"/>
              <w:spacing w:line="220" w:lineRule="exact"/>
              <w:jc w:val="left"/>
            </w:pPr>
          </w:p>
        </w:tc>
      </w:tr>
    </w:tbl>
    <w:p w:rsidR="0054454F" w:rsidRPr="00FC4CA0" w:rsidRDefault="0054454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FC4CA0">
        <w:rPr>
          <w:lang w:val="ru-RU"/>
        </w:rPr>
        <w:br w:type="page"/>
      </w:r>
    </w:p>
    <w:p w:rsidR="00356190" w:rsidRPr="00921FA1" w:rsidRDefault="00356190" w:rsidP="003E085B">
      <w:pPr>
        <w:pStyle w:val="Heading2"/>
        <w:spacing w:after="120"/>
      </w:pPr>
      <w:r w:rsidRPr="0011649C">
        <w:lastRenderedPageBreak/>
        <w:t>1.7</w:t>
      </w:r>
      <w:r w:rsidRPr="0011649C">
        <w:tab/>
      </w:r>
      <w:r w:rsidR="00921FA1">
        <w:t xml:space="preserve">Службы </w:t>
      </w:r>
      <w:r w:rsidR="00921FA1" w:rsidRPr="003E085B">
        <w:t>электронных</w:t>
      </w:r>
      <w:r w:rsidR="00921FA1">
        <w:t xml:space="preserve"> платежей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910AA4" w:rsidRPr="000626B8" w:rsidTr="00974439">
        <w:trPr>
          <w:jc w:val="center"/>
        </w:trPr>
        <w:tc>
          <w:tcPr>
            <w:tcW w:w="5670" w:type="dxa"/>
          </w:tcPr>
          <w:p w:rsidR="00910AA4" w:rsidRPr="00DC0868" w:rsidRDefault="00910AA4" w:rsidP="00FC38AE">
            <w:pPr>
              <w:pStyle w:val="Tablehead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Элементы</w:t>
            </w:r>
          </w:p>
        </w:tc>
        <w:tc>
          <w:tcPr>
            <w:tcW w:w="3969" w:type="dxa"/>
          </w:tcPr>
          <w:p w:rsidR="00910AA4" w:rsidRPr="00DC0868" w:rsidRDefault="00910AA4" w:rsidP="00FC38AE">
            <w:pPr>
              <w:pStyle w:val="Tablehead"/>
              <w:spacing w:line="220" w:lineRule="exact"/>
              <w:rPr>
                <w:lang w:val="ru-RU" w:eastAsia="ja-JP"/>
              </w:rPr>
            </w:pPr>
            <w:r>
              <w:rPr>
                <w:lang w:val="ru-RU"/>
              </w:rPr>
              <w:t>Варианты радиоинтерфейса</w:t>
            </w:r>
          </w:p>
        </w:tc>
      </w:tr>
      <w:tr w:rsidR="00356190" w:rsidRPr="00974439" w:rsidTr="00974439">
        <w:trPr>
          <w:jc w:val="center"/>
        </w:trPr>
        <w:tc>
          <w:tcPr>
            <w:tcW w:w="5670" w:type="dxa"/>
          </w:tcPr>
          <w:p w:rsidR="00356190" w:rsidRPr="00032139" w:rsidRDefault="00032139" w:rsidP="00FC38AE">
            <w:pPr>
              <w:pStyle w:val="Tabletext"/>
              <w:spacing w:line="220" w:lineRule="exact"/>
              <w:jc w:val="left"/>
            </w:pPr>
            <w:r>
              <w:rPr>
                <w:i/>
              </w:rPr>
              <w:t>Службы</w:t>
            </w:r>
            <w:r w:rsidRPr="00032139">
              <w:rPr>
                <w:i/>
              </w:rPr>
              <w:t xml:space="preserve"> </w:t>
            </w:r>
            <w:r>
              <w:rPr>
                <w:i/>
              </w:rPr>
              <w:t>электронных</w:t>
            </w:r>
            <w:r w:rsidRPr="00032139">
              <w:rPr>
                <w:i/>
              </w:rPr>
              <w:t xml:space="preserve"> </w:t>
            </w:r>
            <w:r>
              <w:rPr>
                <w:i/>
              </w:rPr>
              <w:t>платежей</w:t>
            </w:r>
            <w:r w:rsidR="00356190" w:rsidRPr="00032139">
              <w:t xml:space="preserve">: </w:t>
            </w:r>
            <w:r>
              <w:t>позволяют</w:t>
            </w:r>
            <w:r w:rsidRPr="00032139">
              <w:t xml:space="preserve"> </w:t>
            </w:r>
            <w:r>
              <w:t>путешественникам</w:t>
            </w:r>
            <w:r w:rsidRPr="00032139">
              <w:t xml:space="preserve"> </w:t>
            </w:r>
            <w:r>
              <w:t>осуществлять</w:t>
            </w:r>
            <w:r w:rsidRPr="00032139">
              <w:t xml:space="preserve"> </w:t>
            </w:r>
            <w:r>
              <w:t>оплату</w:t>
            </w:r>
            <w:r w:rsidRPr="00032139">
              <w:t xml:space="preserve"> </w:t>
            </w:r>
            <w:r>
              <w:t>транспортных</w:t>
            </w:r>
            <w:r w:rsidRPr="00032139">
              <w:t xml:space="preserve"> </w:t>
            </w:r>
            <w:r>
              <w:t>услуг</w:t>
            </w:r>
            <w:r w:rsidRPr="00032139">
              <w:t xml:space="preserve"> </w:t>
            </w:r>
            <w:r>
              <w:t>электронным</w:t>
            </w:r>
            <w:r w:rsidRPr="00032139">
              <w:t xml:space="preserve"> </w:t>
            </w:r>
            <w:r>
              <w:t>способом</w:t>
            </w:r>
            <w:r w:rsidRPr="00032139">
              <w:t xml:space="preserve"> </w:t>
            </w:r>
            <w:r>
              <w:t>на основе</w:t>
            </w:r>
            <w:r w:rsidR="00356190" w:rsidRPr="00032139">
              <w:rPr>
                <w:lang w:eastAsia="ja-JP"/>
              </w:rPr>
              <w:t xml:space="preserve"> </w:t>
            </w:r>
            <w:r w:rsidR="00FF76E6" w:rsidRPr="00032139">
              <w:rPr>
                <w:lang w:eastAsia="ja-JP"/>
              </w:rPr>
              <w:t>связ</w:t>
            </w:r>
            <w:r>
              <w:rPr>
                <w:lang w:eastAsia="ja-JP"/>
              </w:rPr>
              <w:t>и</w:t>
            </w:r>
            <w:r w:rsidR="00FF76E6" w:rsidRPr="00032139">
              <w:rPr>
                <w:lang w:eastAsia="ja-JP"/>
              </w:rPr>
              <w:t xml:space="preserve"> малого радиуса действия между транспортными средствами и инфраструктурой</w:t>
            </w:r>
          </w:p>
        </w:tc>
        <w:tc>
          <w:tcPr>
            <w:tcW w:w="3969" w:type="dxa"/>
          </w:tcPr>
          <w:p w:rsidR="00356190" w:rsidRPr="005328B0" w:rsidRDefault="00FF76E6" w:rsidP="00FC38AE">
            <w:pPr>
              <w:pStyle w:val="Tabletext"/>
              <w:spacing w:line="220" w:lineRule="exact"/>
              <w:jc w:val="left"/>
            </w:pPr>
            <w:r w:rsidRPr="005328B0">
              <w:rPr>
                <w:lang w:eastAsia="ja-JP"/>
              </w:rPr>
              <w:t>Связь малого радиуса действия между транспортными средствами и инфраструктурой</w:t>
            </w:r>
          </w:p>
        </w:tc>
      </w:tr>
      <w:tr w:rsidR="00356190" w:rsidRPr="00855BE8" w:rsidTr="00974439">
        <w:trPr>
          <w:jc w:val="center"/>
        </w:trPr>
        <w:tc>
          <w:tcPr>
            <w:tcW w:w="5670" w:type="dxa"/>
          </w:tcPr>
          <w:p w:rsidR="00356190" w:rsidRPr="00032139" w:rsidRDefault="00032139" w:rsidP="00FC38AE">
            <w:pPr>
              <w:pStyle w:val="Tabletext"/>
              <w:spacing w:line="220" w:lineRule="exact"/>
              <w:jc w:val="left"/>
            </w:pPr>
            <w:r>
              <w:rPr>
                <w:i/>
              </w:rPr>
              <w:t>Службы</w:t>
            </w:r>
            <w:r w:rsidRPr="00032139">
              <w:rPr>
                <w:i/>
              </w:rPr>
              <w:t xml:space="preserve"> </w:t>
            </w:r>
            <w:r>
              <w:rPr>
                <w:i/>
              </w:rPr>
              <w:t>электронных</w:t>
            </w:r>
            <w:r w:rsidRPr="00032139">
              <w:rPr>
                <w:i/>
              </w:rPr>
              <w:t xml:space="preserve"> </w:t>
            </w:r>
            <w:r>
              <w:rPr>
                <w:i/>
              </w:rPr>
              <w:t>платежей</w:t>
            </w:r>
            <w:r w:rsidRPr="00032139">
              <w:t xml:space="preserve">: </w:t>
            </w:r>
            <w:r>
              <w:t>позволяют</w:t>
            </w:r>
            <w:r w:rsidRPr="00032139">
              <w:t xml:space="preserve"> </w:t>
            </w:r>
            <w:r>
              <w:t>путешественникам</w:t>
            </w:r>
            <w:r w:rsidRPr="00032139">
              <w:t xml:space="preserve"> </w:t>
            </w:r>
            <w:r>
              <w:t>осуществлять</w:t>
            </w:r>
            <w:r w:rsidRPr="00032139">
              <w:t xml:space="preserve"> </w:t>
            </w:r>
            <w:r>
              <w:t>оплату</w:t>
            </w:r>
            <w:r w:rsidRPr="00032139">
              <w:t xml:space="preserve"> </w:t>
            </w:r>
            <w:r>
              <w:t>транспортных</w:t>
            </w:r>
            <w:r w:rsidRPr="00032139">
              <w:t xml:space="preserve"> </w:t>
            </w:r>
            <w:r>
              <w:t>услуг</w:t>
            </w:r>
            <w:r w:rsidRPr="00032139">
              <w:t xml:space="preserve"> </w:t>
            </w:r>
            <w:r>
              <w:t>электронным</w:t>
            </w:r>
            <w:r w:rsidRPr="00032139">
              <w:t xml:space="preserve"> </w:t>
            </w:r>
            <w:r>
              <w:t>способом</w:t>
            </w:r>
            <w:r w:rsidRPr="00032139">
              <w:t xml:space="preserve"> </w:t>
            </w:r>
            <w:r>
              <w:t>на основе</w:t>
            </w:r>
            <w:r w:rsidRPr="00032139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ГНСС и </w:t>
            </w:r>
            <w:r w:rsidR="00907961">
              <w:rPr>
                <w:lang w:eastAsia="ja-JP"/>
              </w:rPr>
              <w:t xml:space="preserve">территориально-распределенной </w:t>
            </w:r>
            <w:r>
              <w:rPr>
                <w:lang w:eastAsia="ja-JP"/>
              </w:rPr>
              <w:t>связи</w:t>
            </w:r>
          </w:p>
        </w:tc>
        <w:tc>
          <w:tcPr>
            <w:tcW w:w="3969" w:type="dxa"/>
          </w:tcPr>
          <w:p w:rsidR="00356190" w:rsidRPr="005328B0" w:rsidRDefault="00E154E0" w:rsidP="00FC38AE">
            <w:pPr>
              <w:pStyle w:val="Tabletext"/>
              <w:spacing w:line="220" w:lineRule="exact"/>
              <w:jc w:val="left"/>
            </w:pPr>
            <w:r>
              <w:rPr>
                <w:szCs w:val="22"/>
                <w:lang w:eastAsia="ja-JP"/>
              </w:rPr>
              <w:t>Территориально-распределенная</w:t>
            </w:r>
            <w:r w:rsidRPr="005328B0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связь,</w:t>
            </w:r>
            <w:r w:rsidR="00356190" w:rsidRPr="005328B0">
              <w:t xml:space="preserve"> </w:t>
            </w:r>
            <w:r w:rsidR="00910AA4">
              <w:t>ГНСС</w:t>
            </w:r>
          </w:p>
        </w:tc>
      </w:tr>
    </w:tbl>
    <w:p w:rsidR="00356190" w:rsidRPr="00032139" w:rsidRDefault="00356190" w:rsidP="003E085B">
      <w:pPr>
        <w:pStyle w:val="Heading2"/>
      </w:pPr>
      <w:r w:rsidRPr="00032139">
        <w:t>1.8</w:t>
      </w:r>
      <w:r w:rsidRPr="00032139">
        <w:tab/>
      </w:r>
      <w:r w:rsidR="00032139">
        <w:t xml:space="preserve">Системы поддержки </w:t>
      </w:r>
      <w:r w:rsidR="00032139" w:rsidRPr="003E085B">
        <w:t>для</w:t>
      </w:r>
      <w:r w:rsidR="00032139">
        <w:t xml:space="preserve"> пешеходов</w:t>
      </w:r>
    </w:p>
    <w:p w:rsidR="00356190" w:rsidRPr="00032139" w:rsidRDefault="00032139" w:rsidP="003E085B">
      <w:pPr>
        <w:spacing w:after="120"/>
        <w:rPr>
          <w:lang w:val="ru-RU" w:eastAsia="ja-JP"/>
        </w:rPr>
      </w:pPr>
      <w:r>
        <w:rPr>
          <w:lang w:val="ru-RU" w:eastAsia="ja-JP"/>
        </w:rPr>
        <w:t>Системы поддержки для пешеходов предназначены в помощь пешеходам в условиях дорожного движения, например при пересечении перекрестков</w:t>
      </w:r>
      <w:r w:rsidR="00356190" w:rsidRPr="00032139">
        <w:rPr>
          <w:lang w:val="ru-RU" w:eastAsia="ja-JP"/>
        </w:rPr>
        <w:t>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910AA4" w:rsidRPr="000626B8" w:rsidTr="006303B4">
        <w:trPr>
          <w:jc w:val="center"/>
        </w:trPr>
        <w:tc>
          <w:tcPr>
            <w:tcW w:w="5670" w:type="dxa"/>
          </w:tcPr>
          <w:p w:rsidR="00910AA4" w:rsidRPr="00DC0868" w:rsidRDefault="00910AA4" w:rsidP="00FC38AE">
            <w:pPr>
              <w:pStyle w:val="Tablehead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Элементы</w:t>
            </w:r>
          </w:p>
        </w:tc>
        <w:tc>
          <w:tcPr>
            <w:tcW w:w="3969" w:type="dxa"/>
          </w:tcPr>
          <w:p w:rsidR="00910AA4" w:rsidRPr="00DC0868" w:rsidRDefault="00910AA4" w:rsidP="00FC38AE">
            <w:pPr>
              <w:pStyle w:val="Tablehead"/>
              <w:spacing w:line="220" w:lineRule="exact"/>
              <w:rPr>
                <w:lang w:val="ru-RU" w:eastAsia="ja-JP"/>
              </w:rPr>
            </w:pPr>
            <w:r>
              <w:rPr>
                <w:lang w:val="ru-RU"/>
              </w:rPr>
              <w:t>Варианты радиоинтерфейса</w:t>
            </w:r>
          </w:p>
        </w:tc>
      </w:tr>
      <w:tr w:rsidR="00356190" w:rsidRPr="00974439" w:rsidTr="006303B4">
        <w:trPr>
          <w:jc w:val="center"/>
        </w:trPr>
        <w:tc>
          <w:tcPr>
            <w:tcW w:w="5670" w:type="dxa"/>
          </w:tcPr>
          <w:p w:rsidR="00356190" w:rsidRPr="00B62E43" w:rsidRDefault="00B62E43" w:rsidP="00FC38AE">
            <w:pPr>
              <w:pStyle w:val="Tabletext"/>
              <w:spacing w:line="220" w:lineRule="exact"/>
              <w:jc w:val="left"/>
            </w:pPr>
            <w:r>
              <w:rPr>
                <w:i/>
              </w:rPr>
              <w:t>Прокладывание</w:t>
            </w:r>
            <w:r w:rsidRPr="00B62E43">
              <w:rPr>
                <w:i/>
              </w:rPr>
              <w:t xml:space="preserve"> </w:t>
            </w:r>
            <w:r>
              <w:rPr>
                <w:i/>
              </w:rPr>
              <w:t>маршрута</w:t>
            </w:r>
            <w:r w:rsidRPr="00B62E43">
              <w:rPr>
                <w:i/>
              </w:rPr>
              <w:t xml:space="preserve"> </w:t>
            </w:r>
            <w:r>
              <w:rPr>
                <w:i/>
              </w:rPr>
              <w:t>для</w:t>
            </w:r>
            <w:r w:rsidRPr="00B62E43">
              <w:rPr>
                <w:i/>
              </w:rPr>
              <w:t xml:space="preserve"> </w:t>
            </w:r>
            <w:r>
              <w:rPr>
                <w:i/>
              </w:rPr>
              <w:t>пешехода</w:t>
            </w:r>
            <w:r w:rsidR="00356190" w:rsidRPr="00B62E43">
              <w:t xml:space="preserve">: </w:t>
            </w:r>
            <w:r>
              <w:t>помогает</w:t>
            </w:r>
            <w:r w:rsidRPr="00B62E43">
              <w:t xml:space="preserve"> </w:t>
            </w:r>
            <w:r>
              <w:t>пешеходам</w:t>
            </w:r>
            <w:r w:rsidRPr="00B62E43">
              <w:t xml:space="preserve"> </w:t>
            </w:r>
            <w:r>
              <w:t>найти</w:t>
            </w:r>
            <w:r w:rsidRPr="00B62E43">
              <w:t xml:space="preserve"> </w:t>
            </w:r>
            <w:r>
              <w:t>верное</w:t>
            </w:r>
            <w:r w:rsidRPr="00B62E43">
              <w:t xml:space="preserve"> </w:t>
            </w:r>
            <w:r>
              <w:t>направления</w:t>
            </w:r>
            <w:r w:rsidRPr="00B62E43">
              <w:t xml:space="preserve"> </w:t>
            </w:r>
            <w:r>
              <w:t>для</w:t>
            </w:r>
            <w:r w:rsidRPr="00B62E43">
              <w:t xml:space="preserve"> </w:t>
            </w:r>
            <w:r>
              <w:t>достижения</w:t>
            </w:r>
            <w:r w:rsidRPr="00B62E43">
              <w:t xml:space="preserve"> </w:t>
            </w:r>
            <w:r>
              <w:t>пункта</w:t>
            </w:r>
            <w:r w:rsidRPr="00B62E43">
              <w:t xml:space="preserve"> </w:t>
            </w:r>
            <w:r>
              <w:t>назначения</w:t>
            </w:r>
          </w:p>
        </w:tc>
        <w:tc>
          <w:tcPr>
            <w:tcW w:w="3969" w:type="dxa"/>
          </w:tcPr>
          <w:p w:rsidR="00356190" w:rsidRPr="00910AA4" w:rsidRDefault="00907961" w:rsidP="00FC38AE">
            <w:pPr>
              <w:pStyle w:val="Tabletext"/>
              <w:spacing w:line="220" w:lineRule="exact"/>
              <w:jc w:val="left"/>
            </w:pPr>
            <w:r>
              <w:rPr>
                <w:szCs w:val="22"/>
                <w:lang w:eastAsia="ja-JP"/>
              </w:rPr>
              <w:t>Территориально-распределенная</w:t>
            </w:r>
            <w:r w:rsidRPr="005328B0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связь</w:t>
            </w:r>
            <w:r w:rsidR="00356190" w:rsidRPr="005328B0">
              <w:t xml:space="preserve">, </w:t>
            </w:r>
            <w:r w:rsidR="00FF76E6" w:rsidRPr="005328B0">
              <w:rPr>
                <w:lang w:eastAsia="ja-JP"/>
              </w:rPr>
              <w:t>связь малого радиуса действия между транспортными средствами и инфраструктурой</w:t>
            </w:r>
            <w:r w:rsidR="00356190" w:rsidRPr="005328B0">
              <w:t>,</w:t>
            </w:r>
            <w:r w:rsidR="007A59AE">
              <w:t xml:space="preserve"> </w:t>
            </w:r>
            <w:r w:rsidR="00910AA4">
              <w:t>ГНСС</w:t>
            </w:r>
          </w:p>
        </w:tc>
      </w:tr>
      <w:tr w:rsidR="00356190" w:rsidRPr="00974439" w:rsidTr="006303B4">
        <w:trPr>
          <w:jc w:val="center"/>
        </w:trPr>
        <w:tc>
          <w:tcPr>
            <w:tcW w:w="5670" w:type="dxa"/>
          </w:tcPr>
          <w:p w:rsidR="00356190" w:rsidRPr="00710907" w:rsidRDefault="00B62E43" w:rsidP="00FC38AE">
            <w:pPr>
              <w:pStyle w:val="Tabletext"/>
              <w:spacing w:line="220" w:lineRule="exact"/>
              <w:jc w:val="left"/>
            </w:pPr>
            <w:r>
              <w:rPr>
                <w:i/>
              </w:rPr>
              <w:t>Предотвращение</w:t>
            </w:r>
            <w:r w:rsidRPr="00710907">
              <w:rPr>
                <w:i/>
              </w:rPr>
              <w:t xml:space="preserve"> </w:t>
            </w:r>
            <w:r w:rsidR="00710907">
              <w:rPr>
                <w:i/>
              </w:rPr>
              <w:t>несчастного случая с участием</w:t>
            </w:r>
            <w:r w:rsidRPr="00710907">
              <w:rPr>
                <w:i/>
              </w:rPr>
              <w:t xml:space="preserve"> </w:t>
            </w:r>
            <w:r>
              <w:rPr>
                <w:i/>
              </w:rPr>
              <w:t>транспортного</w:t>
            </w:r>
            <w:r w:rsidRPr="00710907">
              <w:rPr>
                <w:i/>
              </w:rPr>
              <w:t xml:space="preserve"> </w:t>
            </w:r>
            <w:r>
              <w:rPr>
                <w:i/>
              </w:rPr>
              <w:t>средства</w:t>
            </w:r>
            <w:r w:rsidRPr="00710907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Pr="00710907">
              <w:rPr>
                <w:i/>
              </w:rPr>
              <w:t xml:space="preserve"> </w:t>
            </w:r>
            <w:r>
              <w:rPr>
                <w:i/>
              </w:rPr>
              <w:t>пешехода</w:t>
            </w:r>
            <w:r w:rsidR="00356190" w:rsidRPr="00710907">
              <w:t xml:space="preserve">: </w:t>
            </w:r>
            <w:r w:rsidR="00710907">
              <w:t>определяет опасные ситуации и обеспечивает необходимую тревожную сигнализацию как для пешеходов, так и для водителей</w:t>
            </w:r>
          </w:p>
        </w:tc>
        <w:tc>
          <w:tcPr>
            <w:tcW w:w="3969" w:type="dxa"/>
          </w:tcPr>
          <w:p w:rsidR="00356190" w:rsidRPr="00FF76E6" w:rsidRDefault="00FF76E6" w:rsidP="00FC38AE">
            <w:pPr>
              <w:pStyle w:val="Tabletext"/>
              <w:spacing w:line="220" w:lineRule="exact"/>
              <w:jc w:val="left"/>
            </w:pPr>
            <w:r w:rsidRPr="00FF76E6">
              <w:rPr>
                <w:lang w:eastAsia="ja-JP"/>
              </w:rPr>
              <w:t>Связь малого радиуса действия между транспортными средствами и инфраструктурой</w:t>
            </w:r>
            <w:r w:rsidR="00356190" w:rsidRPr="00FF76E6">
              <w:t xml:space="preserve">, </w:t>
            </w:r>
            <w:r w:rsidR="00244FD2">
              <w:rPr>
                <w:lang w:eastAsia="ja-JP"/>
              </w:rPr>
              <w:t>радиочастотная идентификация</w:t>
            </w:r>
            <w:r w:rsidR="00356190" w:rsidRPr="00FF76E6">
              <w:t xml:space="preserve">, </w:t>
            </w:r>
            <w:r w:rsidR="007A59AE">
              <w:t>р</w:t>
            </w:r>
            <w:r w:rsidR="007A59AE" w:rsidRPr="007A59AE">
              <w:t>адар малого радиуса действия</w:t>
            </w:r>
            <w:r w:rsidR="007A59AE">
              <w:t xml:space="preserve"> с высокой разрешающей способностью</w:t>
            </w:r>
          </w:p>
        </w:tc>
      </w:tr>
    </w:tbl>
    <w:p w:rsidR="00356190" w:rsidRPr="00921FA1" w:rsidRDefault="00356190" w:rsidP="003E085B">
      <w:pPr>
        <w:pStyle w:val="Heading1"/>
        <w:rPr>
          <w:lang w:val="ru-RU"/>
        </w:rPr>
      </w:pPr>
      <w:r w:rsidRPr="00100E45">
        <w:rPr>
          <w:lang w:val="ru-RU"/>
        </w:rPr>
        <w:t>2</w:t>
      </w:r>
      <w:r w:rsidRPr="00100E45">
        <w:rPr>
          <w:lang w:val="ru-RU"/>
        </w:rPr>
        <w:tab/>
      </w:r>
      <w:r w:rsidR="00921FA1" w:rsidRPr="00974439">
        <w:rPr>
          <w:lang w:val="ru-RU"/>
        </w:rPr>
        <w:t>Задачи</w:t>
      </w:r>
      <w:r w:rsidR="00921FA1" w:rsidRPr="00100E45">
        <w:rPr>
          <w:lang w:val="ru-RU"/>
        </w:rPr>
        <w:t xml:space="preserve"> </w:t>
      </w:r>
      <w:r w:rsidR="00921FA1">
        <w:rPr>
          <w:lang w:val="ru-RU"/>
        </w:rPr>
        <w:t>радиослужб</w:t>
      </w:r>
      <w:r w:rsidR="00921FA1" w:rsidRPr="00100E45">
        <w:rPr>
          <w:lang w:val="ru-RU"/>
        </w:rPr>
        <w:t xml:space="preserve"> </w:t>
      </w:r>
      <w:r w:rsidR="00921FA1">
        <w:rPr>
          <w:lang w:val="ru-RU"/>
        </w:rPr>
        <w:t>ИТС</w:t>
      </w:r>
    </w:p>
    <w:p w:rsidR="00356190" w:rsidRPr="00100E45" w:rsidRDefault="00356190" w:rsidP="003E085B">
      <w:pPr>
        <w:pStyle w:val="Heading2"/>
        <w:rPr>
          <w:lang w:eastAsia="ja-JP"/>
        </w:rPr>
      </w:pPr>
      <w:r w:rsidRPr="00100E45">
        <w:t>2.1</w:t>
      </w:r>
      <w:r w:rsidRPr="00100E45">
        <w:tab/>
      </w:r>
      <w:r w:rsidR="00910AA4">
        <w:t>Варианты</w:t>
      </w:r>
      <w:r w:rsidR="00910AA4" w:rsidRPr="00100E45">
        <w:t xml:space="preserve"> </w:t>
      </w:r>
      <w:r w:rsidR="00910AA4" w:rsidRPr="00974439">
        <w:t>радиоинтерфейса</w:t>
      </w:r>
    </w:p>
    <w:p w:rsidR="00356190" w:rsidRPr="00710907" w:rsidRDefault="00710907" w:rsidP="003E085B">
      <w:pPr>
        <w:rPr>
          <w:lang w:val="ru-RU"/>
        </w:rPr>
      </w:pPr>
      <w:r>
        <w:rPr>
          <w:lang w:val="ru-RU"/>
        </w:rPr>
        <w:t>Эффективность</w:t>
      </w:r>
      <w:r w:rsidRPr="00710907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710907">
        <w:rPr>
          <w:lang w:val="ru-RU"/>
        </w:rPr>
        <w:t xml:space="preserve"> </w:t>
      </w:r>
      <w:r>
        <w:rPr>
          <w:lang w:val="ru-RU"/>
        </w:rPr>
        <w:t>функций</w:t>
      </w:r>
      <w:r w:rsidRPr="00710907">
        <w:rPr>
          <w:lang w:val="ru-RU"/>
        </w:rPr>
        <w:t xml:space="preserve"> </w:t>
      </w:r>
      <w:r>
        <w:rPr>
          <w:lang w:val="ru-RU"/>
        </w:rPr>
        <w:t>ИТС</w:t>
      </w:r>
      <w:r w:rsidRPr="00710907">
        <w:rPr>
          <w:lang w:val="ru-RU"/>
        </w:rPr>
        <w:t xml:space="preserve"> </w:t>
      </w:r>
      <w:r w:rsidR="00C47F0D">
        <w:rPr>
          <w:lang w:val="ru-RU"/>
        </w:rPr>
        <w:t xml:space="preserve">повысит </w:t>
      </w:r>
      <w:r>
        <w:rPr>
          <w:lang w:val="ru-RU"/>
        </w:rPr>
        <w:t>использовани</w:t>
      </w:r>
      <w:r w:rsidR="00C47F0D">
        <w:rPr>
          <w:lang w:val="ru-RU"/>
        </w:rPr>
        <w:t>е</w:t>
      </w:r>
      <w:r w:rsidRPr="00710907">
        <w:rPr>
          <w:lang w:val="ru-RU"/>
        </w:rPr>
        <w:t xml:space="preserve"> </w:t>
      </w:r>
      <w:r>
        <w:rPr>
          <w:lang w:val="ru-RU"/>
        </w:rPr>
        <w:t>одного</w:t>
      </w:r>
      <w:r w:rsidRPr="00710907">
        <w:rPr>
          <w:lang w:val="ru-RU"/>
        </w:rPr>
        <w:t xml:space="preserve"> </w:t>
      </w:r>
      <w:r>
        <w:rPr>
          <w:lang w:val="ru-RU"/>
        </w:rPr>
        <w:t>или</w:t>
      </w:r>
      <w:r w:rsidRPr="00710907">
        <w:rPr>
          <w:lang w:val="ru-RU"/>
        </w:rPr>
        <w:t xml:space="preserve"> </w:t>
      </w:r>
      <w:r>
        <w:rPr>
          <w:lang w:val="ru-RU"/>
        </w:rPr>
        <w:t>сочетания</w:t>
      </w:r>
      <w:r w:rsidRPr="00710907">
        <w:rPr>
          <w:lang w:val="ru-RU"/>
        </w:rPr>
        <w:t xml:space="preserve"> </w:t>
      </w:r>
      <w:r>
        <w:rPr>
          <w:lang w:val="ru-RU"/>
        </w:rPr>
        <w:t>нескольких</w:t>
      </w:r>
      <w:r w:rsidRPr="00710907">
        <w:rPr>
          <w:lang w:val="ru-RU"/>
        </w:rPr>
        <w:t xml:space="preserve"> </w:t>
      </w:r>
      <w:r>
        <w:rPr>
          <w:lang w:val="ru-RU"/>
        </w:rPr>
        <w:t>следующих</w:t>
      </w:r>
      <w:r w:rsidRPr="00710907">
        <w:rPr>
          <w:lang w:val="ru-RU"/>
        </w:rPr>
        <w:t xml:space="preserve"> </w:t>
      </w:r>
      <w:r>
        <w:rPr>
          <w:lang w:val="ru-RU"/>
        </w:rPr>
        <w:t>применений</w:t>
      </w:r>
      <w:r w:rsidRPr="00710907">
        <w:rPr>
          <w:lang w:val="ru-RU"/>
        </w:rPr>
        <w:t xml:space="preserve"> </w:t>
      </w:r>
      <w:r>
        <w:rPr>
          <w:lang w:val="ru-RU"/>
        </w:rPr>
        <w:t>радиосвязи</w:t>
      </w:r>
      <w:r w:rsidR="00356190" w:rsidRPr="00710907">
        <w:rPr>
          <w:lang w:val="ru-RU"/>
        </w:rPr>
        <w:t>:</w:t>
      </w:r>
    </w:p>
    <w:p w:rsidR="00356190" w:rsidRPr="005328B0" w:rsidRDefault="00356190" w:rsidP="003E085B">
      <w:pPr>
        <w:pStyle w:val="enumlev1"/>
        <w:rPr>
          <w:lang w:val="ru-RU"/>
        </w:rPr>
      </w:pPr>
      <w:r w:rsidRPr="005328B0">
        <w:rPr>
          <w:lang w:val="ru-RU"/>
        </w:rPr>
        <w:t>–</w:t>
      </w:r>
      <w:r w:rsidRPr="005328B0">
        <w:rPr>
          <w:lang w:val="ru-RU"/>
        </w:rPr>
        <w:tab/>
      </w:r>
      <w:r w:rsidR="00C47F0D">
        <w:rPr>
          <w:i/>
          <w:lang w:val="ru-RU" w:eastAsia="ja-JP"/>
        </w:rPr>
        <w:t>в</w:t>
      </w:r>
      <w:r w:rsidR="00D64F9D">
        <w:rPr>
          <w:i/>
          <w:lang w:val="ru-RU" w:eastAsia="ja-JP"/>
        </w:rPr>
        <w:t>ещание</w:t>
      </w:r>
      <w:r w:rsidRPr="005328B0">
        <w:rPr>
          <w:lang w:val="ru-RU"/>
        </w:rPr>
        <w:t xml:space="preserve">: </w:t>
      </w:r>
      <w:r w:rsidR="00E0694D" w:rsidRPr="00974439">
        <w:rPr>
          <w:lang w:val="ru-RU"/>
        </w:rPr>
        <w:t>односторонняя</w:t>
      </w:r>
      <w:r w:rsidR="00E0694D" w:rsidRPr="005328B0">
        <w:rPr>
          <w:lang w:val="ru-RU"/>
        </w:rPr>
        <w:t xml:space="preserve"> </w:t>
      </w:r>
      <w:r w:rsidR="00E0694D">
        <w:rPr>
          <w:lang w:val="ru-RU"/>
        </w:rPr>
        <w:t>связь</w:t>
      </w:r>
      <w:r w:rsidR="00E0694D" w:rsidRPr="005328B0">
        <w:rPr>
          <w:lang w:val="ru-RU"/>
        </w:rPr>
        <w:t xml:space="preserve"> </w:t>
      </w:r>
      <w:r w:rsidR="00E0694D">
        <w:rPr>
          <w:lang w:val="ru-RU"/>
        </w:rPr>
        <w:t>пункта</w:t>
      </w:r>
      <w:r w:rsidR="00E0694D" w:rsidRPr="005328B0">
        <w:rPr>
          <w:lang w:val="ru-RU"/>
        </w:rPr>
        <w:t xml:space="preserve"> </w:t>
      </w:r>
      <w:r w:rsidR="00E0694D">
        <w:rPr>
          <w:lang w:val="ru-RU"/>
        </w:rPr>
        <w:t>со</w:t>
      </w:r>
      <w:r w:rsidR="00E0694D" w:rsidRPr="005328B0">
        <w:rPr>
          <w:lang w:val="ru-RU"/>
        </w:rPr>
        <w:t xml:space="preserve"> </w:t>
      </w:r>
      <w:r w:rsidR="00E0694D">
        <w:rPr>
          <w:lang w:val="ru-RU"/>
        </w:rPr>
        <w:t>многими</w:t>
      </w:r>
      <w:r w:rsidR="00E0694D" w:rsidRPr="005328B0">
        <w:rPr>
          <w:lang w:val="ru-RU"/>
        </w:rPr>
        <w:t xml:space="preserve"> </w:t>
      </w:r>
      <w:r w:rsidR="00E0694D">
        <w:rPr>
          <w:lang w:val="ru-RU"/>
        </w:rPr>
        <w:t>пунктами</w:t>
      </w:r>
      <w:r w:rsidR="00C47F0D">
        <w:rPr>
          <w:lang w:val="ru-RU"/>
        </w:rPr>
        <w:t>;</w:t>
      </w:r>
    </w:p>
    <w:p w:rsidR="00356190" w:rsidRPr="00E0694D" w:rsidRDefault="00356190" w:rsidP="003E085B">
      <w:pPr>
        <w:pStyle w:val="enumlev1"/>
        <w:rPr>
          <w:lang w:val="ru-RU"/>
        </w:rPr>
      </w:pPr>
      <w:r w:rsidRPr="00E0694D">
        <w:rPr>
          <w:lang w:val="ru-RU"/>
        </w:rPr>
        <w:t>–</w:t>
      </w:r>
      <w:r w:rsidRPr="00E0694D">
        <w:rPr>
          <w:lang w:val="ru-RU"/>
        </w:rPr>
        <w:tab/>
      </w:r>
      <w:r w:rsidR="00C47F0D">
        <w:rPr>
          <w:i/>
          <w:iCs/>
          <w:lang w:val="ru-RU"/>
        </w:rPr>
        <w:t>р</w:t>
      </w:r>
      <w:r w:rsidR="005F50BF" w:rsidRPr="00502B09">
        <w:rPr>
          <w:i/>
          <w:iCs/>
          <w:lang w:val="ru-RU"/>
        </w:rPr>
        <w:t>адиосвязь малого радиуса действия</w:t>
      </w:r>
      <w:r w:rsidRPr="00E0694D">
        <w:rPr>
          <w:lang w:val="ru-RU" w:eastAsia="ja-JP"/>
        </w:rPr>
        <w:t>:</w:t>
      </w:r>
      <w:r w:rsidRPr="00E0694D">
        <w:rPr>
          <w:lang w:val="ru-RU"/>
        </w:rPr>
        <w:t xml:space="preserve"> </w:t>
      </w:r>
      <w:r w:rsidR="00E0694D">
        <w:rPr>
          <w:lang w:val="ru-RU"/>
        </w:rPr>
        <w:t>радиосвязь</w:t>
      </w:r>
      <w:r w:rsidR="00E0694D" w:rsidRPr="00E0694D">
        <w:rPr>
          <w:lang w:val="ru-RU"/>
        </w:rPr>
        <w:t xml:space="preserve"> </w:t>
      </w:r>
      <w:r w:rsidR="00E0694D">
        <w:rPr>
          <w:lang w:val="ru-RU"/>
        </w:rPr>
        <w:t>транспортных</w:t>
      </w:r>
      <w:r w:rsidR="00E0694D" w:rsidRPr="00E0694D">
        <w:rPr>
          <w:lang w:val="ru-RU"/>
        </w:rPr>
        <w:t xml:space="preserve"> </w:t>
      </w:r>
      <w:r w:rsidR="00E0694D">
        <w:rPr>
          <w:lang w:val="ru-RU"/>
        </w:rPr>
        <w:t>средств</w:t>
      </w:r>
      <w:r w:rsidR="00E0694D" w:rsidRPr="00E0694D">
        <w:rPr>
          <w:lang w:val="ru-RU"/>
        </w:rPr>
        <w:t xml:space="preserve"> </w:t>
      </w:r>
      <w:r w:rsidR="00E0694D">
        <w:rPr>
          <w:lang w:val="ru-RU"/>
        </w:rPr>
        <w:t>с</w:t>
      </w:r>
      <w:r w:rsidR="00E0694D" w:rsidRPr="00E0694D">
        <w:rPr>
          <w:lang w:val="ru-RU"/>
        </w:rPr>
        <w:t xml:space="preserve"> </w:t>
      </w:r>
      <w:r w:rsidR="00E0694D">
        <w:rPr>
          <w:lang w:val="ru-RU"/>
        </w:rPr>
        <w:t>инфраструктурой</w:t>
      </w:r>
      <w:r w:rsidRPr="00E0694D">
        <w:rPr>
          <w:lang w:val="ru-RU" w:eastAsia="ja-JP"/>
        </w:rPr>
        <w:t xml:space="preserve"> (</w:t>
      </w:r>
      <w:r w:rsidR="00E0694D">
        <w:rPr>
          <w:lang w:val="ru-RU" w:eastAsia="ja-JP"/>
        </w:rPr>
        <w:t>например</w:t>
      </w:r>
      <w:r w:rsidR="00E0694D" w:rsidRPr="00E0694D">
        <w:rPr>
          <w:lang w:val="ru-RU" w:eastAsia="ja-JP"/>
        </w:rPr>
        <w:t>,</w:t>
      </w:r>
      <w:r w:rsidR="00C47F0D">
        <w:rPr>
          <w:lang w:val="ru-RU" w:eastAsia="ja-JP"/>
        </w:rPr>
        <w:t xml:space="preserve"> ВСКР</w:t>
      </w:r>
      <w:r w:rsidRPr="00E0694D">
        <w:rPr>
          <w:lang w:val="ru-RU" w:eastAsia="ja-JP"/>
        </w:rPr>
        <w:t xml:space="preserve">, </w:t>
      </w:r>
      <w:r w:rsidRPr="00356190">
        <w:rPr>
          <w:lang w:val="en-US" w:eastAsia="ja-JP"/>
        </w:rPr>
        <w:t>WAVE</w:t>
      </w:r>
      <w:r w:rsidRPr="00E0694D">
        <w:rPr>
          <w:lang w:val="ru-RU" w:eastAsia="ja-JP"/>
        </w:rPr>
        <w:t xml:space="preserve">, </w:t>
      </w:r>
      <w:r w:rsidR="00E0694D">
        <w:rPr>
          <w:lang w:val="ru-RU" w:eastAsia="ja-JP"/>
        </w:rPr>
        <w:t>цифровые</w:t>
      </w:r>
      <w:r w:rsidR="00E0694D" w:rsidRPr="00E0694D">
        <w:rPr>
          <w:lang w:val="ru-RU" w:eastAsia="ja-JP"/>
        </w:rPr>
        <w:t xml:space="preserve"> </w:t>
      </w:r>
      <w:r w:rsidR="00E0694D">
        <w:rPr>
          <w:lang w:val="ru-RU" w:eastAsia="ja-JP"/>
        </w:rPr>
        <w:t>сотовые</w:t>
      </w:r>
      <w:r w:rsidR="00E0694D" w:rsidRPr="00E0694D">
        <w:rPr>
          <w:lang w:val="ru-RU" w:eastAsia="ja-JP"/>
        </w:rPr>
        <w:t xml:space="preserve"> </w:t>
      </w:r>
      <w:r w:rsidR="00E0694D">
        <w:rPr>
          <w:lang w:val="ru-RU" w:eastAsia="ja-JP"/>
        </w:rPr>
        <w:t>системы</w:t>
      </w:r>
      <w:r w:rsidR="00E0694D" w:rsidRPr="00E0694D">
        <w:rPr>
          <w:lang w:val="ru-RU" w:eastAsia="ja-JP"/>
        </w:rPr>
        <w:t xml:space="preserve"> </w:t>
      </w:r>
      <w:r w:rsidR="00E0694D" w:rsidRPr="00974439">
        <w:rPr>
          <w:lang w:val="ru-RU"/>
        </w:rPr>
        <w:t>подвижной</w:t>
      </w:r>
      <w:r w:rsidR="00E0694D" w:rsidRPr="00E0694D">
        <w:rPr>
          <w:lang w:val="ru-RU" w:eastAsia="ja-JP"/>
        </w:rPr>
        <w:t xml:space="preserve"> </w:t>
      </w:r>
      <w:r w:rsidR="00E0694D">
        <w:rPr>
          <w:lang w:val="ru-RU" w:eastAsia="ja-JP"/>
        </w:rPr>
        <w:t>связи</w:t>
      </w:r>
      <w:r w:rsidR="00E0694D" w:rsidRPr="00E0694D">
        <w:rPr>
          <w:lang w:val="ru-RU" w:eastAsia="ja-JP"/>
        </w:rPr>
        <w:t xml:space="preserve"> </w:t>
      </w:r>
      <w:r w:rsidRPr="00E0694D">
        <w:rPr>
          <w:lang w:val="ru-RU" w:eastAsia="ja-JP"/>
        </w:rPr>
        <w:t>(</w:t>
      </w:r>
      <w:r w:rsidRPr="00356190">
        <w:rPr>
          <w:lang w:val="en-US"/>
        </w:rPr>
        <w:t>GSM</w:t>
      </w:r>
      <w:r w:rsidRPr="00E0694D">
        <w:rPr>
          <w:lang w:val="ru-RU" w:eastAsia="ja-JP"/>
        </w:rPr>
        <w:t xml:space="preserve">, </w:t>
      </w:r>
      <w:r w:rsidRPr="00356190">
        <w:rPr>
          <w:lang w:val="en-US"/>
        </w:rPr>
        <w:t>PDC</w:t>
      </w:r>
      <w:r w:rsidR="00E0694D">
        <w:rPr>
          <w:lang w:val="ru-RU" w:eastAsia="ja-JP"/>
        </w:rPr>
        <w:t xml:space="preserve"> и т. д.</w:t>
      </w:r>
      <w:r w:rsidRPr="00E0694D">
        <w:rPr>
          <w:lang w:val="ru-RU" w:eastAsia="ja-JP"/>
        </w:rPr>
        <w:t>)</w:t>
      </w:r>
      <w:r w:rsidRPr="00E0694D">
        <w:rPr>
          <w:lang w:val="ru-RU"/>
        </w:rPr>
        <w:t xml:space="preserve">, </w:t>
      </w:r>
      <w:r w:rsidRPr="00356190">
        <w:rPr>
          <w:lang w:val="en-US"/>
        </w:rPr>
        <w:t>IMT</w:t>
      </w:r>
      <w:r w:rsidRPr="00E0694D">
        <w:rPr>
          <w:lang w:val="ru-RU"/>
        </w:rPr>
        <w:t xml:space="preserve">-2000, </w:t>
      </w:r>
      <w:r w:rsidRPr="00356190">
        <w:rPr>
          <w:lang w:val="en-US"/>
        </w:rPr>
        <w:t>IMT</w:t>
      </w:r>
      <w:r w:rsidRPr="00E0694D">
        <w:rPr>
          <w:lang w:val="ru-RU"/>
        </w:rPr>
        <w:t>-</w:t>
      </w:r>
      <w:r w:rsidRPr="00356190">
        <w:rPr>
          <w:lang w:val="en-US"/>
        </w:rPr>
        <w:t>Advanced</w:t>
      </w:r>
      <w:r w:rsidRPr="00E0694D">
        <w:rPr>
          <w:lang w:val="ru-RU" w:eastAsia="ja-JP"/>
        </w:rPr>
        <w:t>)</w:t>
      </w:r>
      <w:r w:rsidR="00C47F0D">
        <w:rPr>
          <w:lang w:val="ru-RU"/>
        </w:rPr>
        <w:t>;</w:t>
      </w:r>
    </w:p>
    <w:p w:rsidR="00356190" w:rsidRPr="005F50BF" w:rsidRDefault="00356190" w:rsidP="003E085B">
      <w:pPr>
        <w:pStyle w:val="enumlev1"/>
        <w:rPr>
          <w:lang w:val="ru-RU"/>
        </w:rPr>
      </w:pPr>
      <w:r w:rsidRPr="005F50BF">
        <w:rPr>
          <w:lang w:val="ru-RU"/>
        </w:rPr>
        <w:t>–</w:t>
      </w:r>
      <w:r w:rsidRPr="005F50BF">
        <w:rPr>
          <w:lang w:val="ru-RU"/>
        </w:rPr>
        <w:tab/>
      </w:r>
      <w:r w:rsidR="00C47F0D">
        <w:rPr>
          <w:i/>
          <w:lang w:val="ru-RU"/>
        </w:rPr>
        <w:t>р</w:t>
      </w:r>
      <w:r w:rsidR="005F50BF">
        <w:rPr>
          <w:i/>
          <w:lang w:val="ru-RU"/>
        </w:rPr>
        <w:t>адиосвязь</w:t>
      </w:r>
      <w:r w:rsidR="005F50BF" w:rsidRPr="005F50BF">
        <w:rPr>
          <w:i/>
          <w:lang w:val="ru-RU"/>
        </w:rPr>
        <w:t xml:space="preserve"> </w:t>
      </w:r>
      <w:r w:rsidR="005F50BF">
        <w:rPr>
          <w:i/>
          <w:lang w:val="ru-RU"/>
        </w:rPr>
        <w:t>малого</w:t>
      </w:r>
      <w:r w:rsidR="005F50BF" w:rsidRPr="005F50BF">
        <w:rPr>
          <w:i/>
          <w:lang w:val="ru-RU"/>
        </w:rPr>
        <w:t xml:space="preserve"> </w:t>
      </w:r>
      <w:r w:rsidR="005F50BF">
        <w:rPr>
          <w:i/>
          <w:lang w:val="ru-RU"/>
        </w:rPr>
        <w:t>радиуса</w:t>
      </w:r>
      <w:r w:rsidR="005F50BF" w:rsidRPr="005F50BF">
        <w:rPr>
          <w:i/>
          <w:lang w:val="ru-RU"/>
        </w:rPr>
        <w:t xml:space="preserve"> </w:t>
      </w:r>
      <w:r w:rsidR="005F50BF">
        <w:rPr>
          <w:i/>
          <w:lang w:val="ru-RU"/>
        </w:rPr>
        <w:t>действия</w:t>
      </w:r>
      <w:r w:rsidRPr="005F50BF">
        <w:rPr>
          <w:lang w:val="ru-RU" w:eastAsia="ja-JP"/>
        </w:rPr>
        <w:t xml:space="preserve"> (</w:t>
      </w:r>
      <w:r w:rsidR="005F50BF" w:rsidRPr="00974439">
        <w:rPr>
          <w:lang w:val="ru-RU"/>
        </w:rPr>
        <w:t>например</w:t>
      </w:r>
      <w:r w:rsidR="005F50BF">
        <w:rPr>
          <w:lang w:val="ru-RU" w:eastAsia="ja-JP"/>
        </w:rPr>
        <w:t>,</w:t>
      </w:r>
      <w:r w:rsidRPr="00356190">
        <w:rPr>
          <w:lang w:val="en-US" w:eastAsia="ja-JP"/>
        </w:rPr>
        <w:t> WAVE</w:t>
      </w:r>
      <w:r w:rsidRPr="005F50BF">
        <w:rPr>
          <w:lang w:val="ru-RU" w:eastAsia="ja-JP"/>
        </w:rPr>
        <w:t xml:space="preserve"> (</w:t>
      </w:r>
      <w:r w:rsidRPr="00356190">
        <w:rPr>
          <w:lang w:val="en-US" w:eastAsia="ja-JP"/>
        </w:rPr>
        <w:t>IEEE</w:t>
      </w:r>
      <w:r w:rsidRPr="005F50BF">
        <w:rPr>
          <w:lang w:val="ru-RU" w:eastAsia="ja-JP"/>
        </w:rPr>
        <w:t xml:space="preserve"> </w:t>
      </w:r>
      <w:r w:rsidRPr="00356190">
        <w:rPr>
          <w:lang w:val="en-US" w:eastAsia="ja-JP"/>
        </w:rPr>
        <w:t>Std</w:t>
      </w:r>
      <w:r w:rsidRPr="005F50BF">
        <w:rPr>
          <w:lang w:val="ru-RU" w:eastAsia="ja-JP"/>
        </w:rPr>
        <w:t xml:space="preserve"> 802.11</w:t>
      </w:r>
      <w:r w:rsidRPr="00356190">
        <w:rPr>
          <w:lang w:val="en-US" w:eastAsia="ja-JP"/>
        </w:rPr>
        <w:t>p</w:t>
      </w:r>
      <w:r w:rsidRPr="005F50BF">
        <w:rPr>
          <w:lang w:val="ru-RU" w:eastAsia="ja-JP"/>
        </w:rPr>
        <w:t xml:space="preserve">), </w:t>
      </w:r>
      <w:r w:rsidR="005F50BF">
        <w:rPr>
          <w:lang w:val="ru-RU" w:eastAsia="ja-JP"/>
        </w:rPr>
        <w:t>беспроводная ЛВС</w:t>
      </w:r>
      <w:r w:rsidRPr="005F50BF">
        <w:rPr>
          <w:lang w:val="ru-RU" w:eastAsia="ja-JP"/>
        </w:rPr>
        <w:t>)</w:t>
      </w:r>
      <w:r w:rsidR="00C47F0D">
        <w:rPr>
          <w:lang w:val="ru-RU"/>
        </w:rPr>
        <w:t>;</w:t>
      </w:r>
    </w:p>
    <w:p w:rsidR="00356190" w:rsidRPr="00E87F77" w:rsidRDefault="00356190" w:rsidP="003E085B">
      <w:pPr>
        <w:pStyle w:val="enumlev1"/>
        <w:rPr>
          <w:lang w:val="ru-RU"/>
        </w:rPr>
      </w:pPr>
      <w:r w:rsidRPr="00E87F77">
        <w:rPr>
          <w:lang w:val="ru-RU"/>
        </w:rPr>
        <w:t>–</w:t>
      </w:r>
      <w:r w:rsidRPr="00E87F77">
        <w:rPr>
          <w:lang w:val="ru-RU"/>
        </w:rPr>
        <w:tab/>
      </w:r>
      <w:r w:rsidR="00C47F0D" w:rsidRPr="003E085B">
        <w:rPr>
          <w:i/>
          <w:iCs/>
          <w:lang w:val="ru-RU" w:eastAsia="ja-JP"/>
        </w:rPr>
        <w:t>с</w:t>
      </w:r>
      <w:r w:rsidR="005F50BF" w:rsidRPr="003E085B">
        <w:rPr>
          <w:i/>
          <w:iCs/>
          <w:lang w:val="ru-RU" w:eastAsia="ja-JP"/>
        </w:rPr>
        <w:t>вязь в диапазоне миллиметровых волн</w:t>
      </w:r>
      <w:r w:rsidR="00C47F0D">
        <w:rPr>
          <w:lang w:val="ru-RU"/>
        </w:rPr>
        <w:t>;</w:t>
      </w:r>
    </w:p>
    <w:p w:rsidR="00356190" w:rsidRPr="00FF76E6" w:rsidRDefault="00356190" w:rsidP="003E085B">
      <w:pPr>
        <w:pStyle w:val="enumlev1"/>
        <w:rPr>
          <w:lang w:val="ru-RU" w:eastAsia="ja-JP"/>
        </w:rPr>
      </w:pPr>
      <w:r w:rsidRPr="00FF76E6">
        <w:rPr>
          <w:lang w:val="ru-RU"/>
        </w:rPr>
        <w:t>–</w:t>
      </w:r>
      <w:r w:rsidRPr="00FF76E6">
        <w:rPr>
          <w:lang w:val="ru-RU"/>
        </w:rPr>
        <w:tab/>
      </w:r>
      <w:r w:rsidR="00C47F0D" w:rsidRPr="003E085B">
        <w:rPr>
          <w:i/>
          <w:iCs/>
          <w:lang w:val="ru-RU" w:eastAsia="ja-JP"/>
        </w:rPr>
        <w:t>р</w:t>
      </w:r>
      <w:r w:rsidR="00FF76E6" w:rsidRPr="003E085B">
        <w:rPr>
          <w:i/>
          <w:iCs/>
          <w:lang w:val="ru-RU" w:eastAsia="ja-JP"/>
        </w:rPr>
        <w:t>адар малого радиуса действия</w:t>
      </w:r>
      <w:r w:rsidR="00C47F0D">
        <w:rPr>
          <w:lang w:val="ru-RU"/>
        </w:rPr>
        <w:t>;</w:t>
      </w:r>
    </w:p>
    <w:p w:rsidR="00356190" w:rsidRPr="00FF76E6" w:rsidRDefault="00356190" w:rsidP="003E085B">
      <w:pPr>
        <w:pStyle w:val="enumlev1"/>
        <w:rPr>
          <w:lang w:val="ru-RU" w:eastAsia="ja-JP"/>
        </w:rPr>
      </w:pPr>
      <w:r w:rsidRPr="00FF76E6">
        <w:rPr>
          <w:lang w:val="ru-RU"/>
        </w:rPr>
        <w:t>–</w:t>
      </w:r>
      <w:r w:rsidRPr="00FF76E6">
        <w:rPr>
          <w:lang w:val="ru-RU"/>
        </w:rPr>
        <w:tab/>
      </w:r>
      <w:r w:rsidR="00C47F0D" w:rsidRPr="003E085B">
        <w:rPr>
          <w:i/>
          <w:iCs/>
          <w:lang w:val="ru-RU" w:eastAsia="ja-JP"/>
        </w:rPr>
        <w:t>р</w:t>
      </w:r>
      <w:r w:rsidR="00FF76E6" w:rsidRPr="003E085B">
        <w:rPr>
          <w:i/>
          <w:iCs/>
          <w:lang w:val="ru-RU" w:eastAsia="ja-JP"/>
        </w:rPr>
        <w:t>адар малого радиуса действия с высокой разрешающей способностью</w:t>
      </w:r>
      <w:r w:rsidR="00C47F0D">
        <w:rPr>
          <w:lang w:val="ru-RU"/>
        </w:rPr>
        <w:t>;</w:t>
      </w:r>
    </w:p>
    <w:p w:rsidR="00356190" w:rsidRPr="005F50BF" w:rsidRDefault="00356190" w:rsidP="003E085B">
      <w:pPr>
        <w:pStyle w:val="enumlev1"/>
        <w:rPr>
          <w:lang w:val="ru-RU"/>
        </w:rPr>
      </w:pPr>
      <w:r w:rsidRPr="005F50BF">
        <w:rPr>
          <w:lang w:val="ru-RU"/>
        </w:rPr>
        <w:t>–</w:t>
      </w:r>
      <w:r w:rsidRPr="005F50BF">
        <w:rPr>
          <w:lang w:val="ru-RU"/>
        </w:rPr>
        <w:tab/>
      </w:r>
      <w:r w:rsidR="00907961" w:rsidRPr="00907961">
        <w:rPr>
          <w:i/>
          <w:iCs/>
          <w:szCs w:val="22"/>
          <w:lang w:val="ru-RU" w:eastAsia="ja-JP"/>
        </w:rPr>
        <w:t>территориально-распределенная связь</w:t>
      </w:r>
      <w:r w:rsidRPr="005F50BF">
        <w:rPr>
          <w:lang w:val="ru-RU"/>
        </w:rPr>
        <w:t xml:space="preserve">: </w:t>
      </w:r>
      <w:r w:rsidR="005F50BF">
        <w:rPr>
          <w:lang w:val="ru-RU"/>
        </w:rPr>
        <w:t xml:space="preserve">подвижная двусторонняя </w:t>
      </w:r>
      <w:r w:rsidR="005F50BF" w:rsidRPr="00974439">
        <w:rPr>
          <w:lang w:val="ru-RU"/>
        </w:rPr>
        <w:t>связь</w:t>
      </w:r>
      <w:r w:rsidR="005F50BF">
        <w:rPr>
          <w:lang w:val="ru-RU"/>
        </w:rPr>
        <w:t xml:space="preserve"> с использованием сетей наземных базовых станций</w:t>
      </w:r>
      <w:r w:rsidRPr="005F50BF">
        <w:rPr>
          <w:lang w:val="ru-RU"/>
        </w:rPr>
        <w:t xml:space="preserve"> (</w:t>
      </w:r>
      <w:r w:rsidR="005F50BF">
        <w:rPr>
          <w:lang w:val="ru-RU"/>
        </w:rPr>
        <w:t>например, сотовых</w:t>
      </w:r>
      <w:r w:rsidR="000A6809" w:rsidRPr="005F50BF">
        <w:rPr>
          <w:lang w:val="ru-RU"/>
        </w:rPr>
        <w:t xml:space="preserve">) </w:t>
      </w:r>
      <w:r w:rsidR="005F50BF">
        <w:rPr>
          <w:lang w:val="ru-RU"/>
        </w:rPr>
        <w:t>или с использованием спутников</w:t>
      </w:r>
      <w:r w:rsidR="00C47F0D">
        <w:rPr>
          <w:lang w:val="ru-RU"/>
        </w:rPr>
        <w:t>;</w:t>
      </w:r>
    </w:p>
    <w:p w:rsidR="00356190" w:rsidRPr="005F50BF" w:rsidRDefault="00356190" w:rsidP="003E085B">
      <w:pPr>
        <w:pStyle w:val="enumlev1"/>
        <w:rPr>
          <w:lang w:val="ru-RU"/>
        </w:rPr>
      </w:pPr>
      <w:r w:rsidRPr="005F50BF">
        <w:rPr>
          <w:i/>
          <w:lang w:val="ru-RU"/>
        </w:rPr>
        <w:t>–</w:t>
      </w:r>
      <w:r w:rsidRPr="005F50BF">
        <w:rPr>
          <w:i/>
          <w:lang w:val="ru-RU"/>
        </w:rPr>
        <w:tab/>
      </w:r>
      <w:r w:rsidR="0087412C">
        <w:rPr>
          <w:i/>
          <w:lang w:val="ru-RU"/>
        </w:rPr>
        <w:t>ГНСС</w:t>
      </w:r>
      <w:r w:rsidRPr="005F50BF">
        <w:rPr>
          <w:lang w:val="ru-RU"/>
        </w:rPr>
        <w:t xml:space="preserve">: </w:t>
      </w:r>
      <w:r w:rsidR="005F50BF">
        <w:rPr>
          <w:lang w:val="ru-RU"/>
        </w:rPr>
        <w:t>для</w:t>
      </w:r>
      <w:r w:rsidR="005F50BF" w:rsidRPr="005F50BF">
        <w:rPr>
          <w:lang w:val="ru-RU"/>
        </w:rPr>
        <w:t xml:space="preserve"> </w:t>
      </w:r>
      <w:r w:rsidR="005F50BF">
        <w:rPr>
          <w:lang w:val="ru-RU"/>
        </w:rPr>
        <w:t>услуг</w:t>
      </w:r>
      <w:r w:rsidR="005F50BF" w:rsidRPr="005F50BF">
        <w:rPr>
          <w:lang w:val="ru-RU"/>
        </w:rPr>
        <w:t xml:space="preserve">, </w:t>
      </w:r>
      <w:r w:rsidR="005F50BF" w:rsidRPr="00974439">
        <w:rPr>
          <w:lang w:val="ru-RU"/>
        </w:rPr>
        <w:t>предусматривающих</w:t>
      </w:r>
      <w:r w:rsidR="005F50BF" w:rsidRPr="005F50BF">
        <w:rPr>
          <w:lang w:val="ru-RU"/>
        </w:rPr>
        <w:t xml:space="preserve"> </w:t>
      </w:r>
      <w:r w:rsidR="005F50BF">
        <w:rPr>
          <w:lang w:val="ru-RU"/>
        </w:rPr>
        <w:t>определение</w:t>
      </w:r>
      <w:r w:rsidR="005F50BF" w:rsidRPr="005F50BF">
        <w:rPr>
          <w:lang w:val="ru-RU"/>
        </w:rPr>
        <w:t xml:space="preserve"> </w:t>
      </w:r>
      <w:r w:rsidR="005F50BF">
        <w:rPr>
          <w:lang w:val="ru-RU"/>
        </w:rPr>
        <w:t xml:space="preserve">местоположения, таких как односторонняя связь </w:t>
      </w:r>
      <w:r w:rsidRPr="00356190">
        <w:rPr>
          <w:lang w:val="en-US"/>
        </w:rPr>
        <w:t>AVL</w:t>
      </w:r>
      <w:r w:rsidRPr="005F50BF">
        <w:rPr>
          <w:lang w:val="ru-RU"/>
        </w:rPr>
        <w:t>.</w:t>
      </w:r>
    </w:p>
    <w:p w:rsidR="00356190" w:rsidRPr="00100E45" w:rsidRDefault="00356190" w:rsidP="003E085B">
      <w:pPr>
        <w:pStyle w:val="Heading2"/>
      </w:pPr>
      <w:r w:rsidRPr="00100E45">
        <w:t>2.2</w:t>
      </w:r>
      <w:r w:rsidRPr="00100E45">
        <w:tab/>
      </w:r>
      <w:r w:rsidR="00710907">
        <w:t>Задачи</w:t>
      </w:r>
      <w:r w:rsidR="00710907" w:rsidRPr="00100E45">
        <w:t xml:space="preserve"> </w:t>
      </w:r>
      <w:r w:rsidR="00710907" w:rsidRPr="00974439">
        <w:t>службы</w:t>
      </w:r>
    </w:p>
    <w:p w:rsidR="00356190" w:rsidRPr="00F072B8" w:rsidRDefault="00710907" w:rsidP="003E085B">
      <w:pPr>
        <w:rPr>
          <w:bCs/>
          <w:szCs w:val="24"/>
          <w:lang w:val="ru-RU" w:eastAsia="ja-JP"/>
        </w:rPr>
      </w:pPr>
      <w:r>
        <w:rPr>
          <w:lang w:val="ru-RU"/>
        </w:rPr>
        <w:t>В</w:t>
      </w:r>
      <w:r w:rsidRPr="00710907">
        <w:rPr>
          <w:lang w:val="ru-RU"/>
        </w:rPr>
        <w:t xml:space="preserve"> </w:t>
      </w:r>
      <w:r>
        <w:rPr>
          <w:lang w:val="ru-RU"/>
        </w:rPr>
        <w:t>таблицах</w:t>
      </w:r>
      <w:r w:rsidRPr="00710907">
        <w:rPr>
          <w:lang w:val="en-US"/>
        </w:rPr>
        <w:t> </w:t>
      </w:r>
      <w:r w:rsidRPr="00710907">
        <w:rPr>
          <w:lang w:val="ru-RU"/>
        </w:rPr>
        <w:t xml:space="preserve">1 </w:t>
      </w:r>
      <w:r>
        <w:rPr>
          <w:lang w:val="ru-RU"/>
        </w:rPr>
        <w:t>и</w:t>
      </w:r>
      <w:r w:rsidRPr="00710907">
        <w:rPr>
          <w:lang w:val="ru-RU"/>
        </w:rPr>
        <w:t xml:space="preserve"> 2 </w:t>
      </w:r>
      <w:r>
        <w:rPr>
          <w:lang w:val="ru-RU"/>
        </w:rPr>
        <w:t>представлены</w:t>
      </w:r>
      <w:r w:rsidRPr="00710907">
        <w:rPr>
          <w:lang w:val="ru-RU"/>
        </w:rPr>
        <w:t xml:space="preserve"> </w:t>
      </w:r>
      <w:r>
        <w:rPr>
          <w:lang w:val="ru-RU"/>
        </w:rPr>
        <w:t>технологии</w:t>
      </w:r>
      <w:r w:rsidRPr="00710907">
        <w:rPr>
          <w:lang w:val="ru-RU"/>
        </w:rPr>
        <w:t xml:space="preserve"> </w:t>
      </w:r>
      <w:r>
        <w:rPr>
          <w:lang w:val="ru-RU"/>
        </w:rPr>
        <w:t>радиоинтерфейсов</w:t>
      </w:r>
      <w:r w:rsidRPr="00710907">
        <w:rPr>
          <w:lang w:val="ru-RU"/>
        </w:rPr>
        <w:t xml:space="preserve"> </w:t>
      </w:r>
      <w:r>
        <w:rPr>
          <w:lang w:val="ru-RU"/>
        </w:rPr>
        <w:t>ИТС</w:t>
      </w:r>
      <w:r w:rsidRPr="00710907">
        <w:rPr>
          <w:lang w:val="ru-RU"/>
        </w:rPr>
        <w:t xml:space="preserve"> </w:t>
      </w:r>
      <w:r>
        <w:rPr>
          <w:lang w:val="ru-RU"/>
        </w:rPr>
        <w:t>для</w:t>
      </w:r>
      <w:r w:rsidRPr="00710907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710907">
        <w:rPr>
          <w:lang w:val="ru-RU"/>
        </w:rPr>
        <w:t xml:space="preserve"> </w:t>
      </w:r>
      <w:r>
        <w:rPr>
          <w:lang w:val="ru-RU"/>
        </w:rPr>
        <w:t>связи</w:t>
      </w:r>
      <w:r w:rsidRPr="00710907">
        <w:rPr>
          <w:lang w:val="ru-RU"/>
        </w:rPr>
        <w:t xml:space="preserve"> </w:t>
      </w:r>
      <w:r>
        <w:rPr>
          <w:lang w:val="ru-RU"/>
        </w:rPr>
        <w:t>и</w:t>
      </w:r>
      <w:r w:rsidRPr="00710907">
        <w:rPr>
          <w:lang w:val="ru-RU"/>
        </w:rPr>
        <w:t xml:space="preserve"> </w:t>
      </w:r>
      <w:r>
        <w:rPr>
          <w:lang w:val="ru-RU"/>
        </w:rPr>
        <w:t>радиоопределения</w:t>
      </w:r>
      <w:r w:rsidR="00356190" w:rsidRPr="00710907">
        <w:rPr>
          <w:bCs/>
          <w:szCs w:val="24"/>
          <w:lang w:val="ru-RU" w:eastAsia="ja-JP"/>
        </w:rPr>
        <w:t>.</w:t>
      </w:r>
      <w:r w:rsidR="00356190" w:rsidRPr="00710907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F072B8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таблице</w:t>
      </w:r>
      <w:r w:rsidRPr="00710907">
        <w:rPr>
          <w:szCs w:val="24"/>
          <w:lang w:val="en-US"/>
        </w:rPr>
        <w:t> </w:t>
      </w:r>
      <w:r w:rsidRPr="00F072B8">
        <w:rPr>
          <w:szCs w:val="24"/>
          <w:lang w:val="ru-RU"/>
        </w:rPr>
        <w:t xml:space="preserve">3 </w:t>
      </w:r>
      <w:r>
        <w:rPr>
          <w:szCs w:val="24"/>
          <w:lang w:val="ru-RU"/>
        </w:rPr>
        <w:t>перечислены</w:t>
      </w:r>
      <w:r w:rsidRPr="00F072B8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задачи</w:t>
      </w:r>
      <w:r w:rsidRPr="00F072B8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службы</w:t>
      </w:r>
      <w:r w:rsidRPr="00F072B8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ИТС</w:t>
      </w:r>
      <w:r w:rsidRPr="00F072B8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F072B8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аспекте</w:t>
      </w:r>
      <w:r w:rsidRPr="00F072B8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радиосвязи</w:t>
      </w:r>
      <w:r w:rsidR="00356190" w:rsidRPr="00F072B8">
        <w:rPr>
          <w:bCs/>
          <w:szCs w:val="24"/>
          <w:lang w:val="ru-RU" w:eastAsia="ja-JP"/>
        </w:rPr>
        <w:t>.</w:t>
      </w:r>
    </w:p>
    <w:p w:rsidR="00356190" w:rsidRPr="00F072B8" w:rsidRDefault="00356190" w:rsidP="00356190">
      <w:pPr>
        <w:rPr>
          <w:lang w:val="ru-RU"/>
        </w:rPr>
        <w:sectPr w:rsidR="00356190" w:rsidRPr="00F072B8" w:rsidSect="009E12DC">
          <w:headerReference w:type="even" r:id="rId18"/>
          <w:headerReference w:type="default" r:id="rId19"/>
          <w:pgSz w:w="11907" w:h="16834" w:code="9"/>
          <w:pgMar w:top="1418" w:right="1134" w:bottom="1134" w:left="1134" w:header="720" w:footer="482" w:gutter="0"/>
          <w:pgNumType w:start="1"/>
          <w:cols w:space="720"/>
          <w:docGrid w:linePitch="299"/>
        </w:sectPr>
      </w:pPr>
    </w:p>
    <w:p w:rsidR="00356190" w:rsidRPr="00F072B8" w:rsidRDefault="00710907" w:rsidP="00867619">
      <w:pPr>
        <w:pStyle w:val="TableNo"/>
        <w:spacing w:before="0"/>
        <w:rPr>
          <w:lang w:val="ru-RU"/>
        </w:rPr>
      </w:pPr>
      <w:r w:rsidRPr="00974439">
        <w:rPr>
          <w:lang w:val="ru-RU"/>
        </w:rPr>
        <w:lastRenderedPageBreak/>
        <w:t>ТАБЛИЦА</w:t>
      </w:r>
      <w:r w:rsidR="00356190" w:rsidRPr="00F072B8">
        <w:rPr>
          <w:lang w:val="ru-RU"/>
        </w:rPr>
        <w:t xml:space="preserve"> </w:t>
      </w:r>
      <w:r w:rsidR="000A1C96" w:rsidRPr="00F072B8">
        <w:rPr>
          <w:lang w:val="ru-RU"/>
        </w:rPr>
        <w:t>1</w:t>
      </w:r>
    </w:p>
    <w:p w:rsidR="00356190" w:rsidRPr="00F072B8" w:rsidRDefault="00F072B8" w:rsidP="00867619">
      <w:pPr>
        <w:pStyle w:val="Tabletitle"/>
        <w:rPr>
          <w:lang w:val="ru-RU"/>
        </w:rPr>
      </w:pPr>
      <w:r>
        <w:rPr>
          <w:lang w:val="ru-RU" w:eastAsia="ja-JP"/>
        </w:rPr>
        <w:t>Технология</w:t>
      </w:r>
      <w:r w:rsidRPr="00F072B8">
        <w:rPr>
          <w:lang w:val="ru-RU" w:eastAsia="ja-JP"/>
        </w:rPr>
        <w:t xml:space="preserve"> </w:t>
      </w:r>
      <w:r w:rsidRPr="00867619">
        <w:t>радиоинтерфейса</w:t>
      </w:r>
      <w:r w:rsidRPr="00F072B8">
        <w:rPr>
          <w:lang w:val="ru-RU" w:eastAsia="ja-JP"/>
        </w:rPr>
        <w:t xml:space="preserve"> </w:t>
      </w:r>
      <w:r>
        <w:rPr>
          <w:lang w:val="ru-RU" w:eastAsia="ja-JP"/>
        </w:rPr>
        <w:t>ИТС</w:t>
      </w:r>
      <w:r w:rsidR="00356190" w:rsidRPr="00F072B8">
        <w:rPr>
          <w:lang w:val="ru-RU" w:eastAsia="ja-JP"/>
        </w:rPr>
        <w:t xml:space="preserve"> – </w:t>
      </w:r>
      <w:r>
        <w:rPr>
          <w:lang w:val="ru-RU" w:eastAsia="ja-JP"/>
        </w:rPr>
        <w:t>связь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4536"/>
        <w:gridCol w:w="5103"/>
      </w:tblGrid>
      <w:tr w:rsidR="00356190" w:rsidRPr="00B037D9" w:rsidTr="006303B4">
        <w:trPr>
          <w:jc w:val="center"/>
        </w:trPr>
        <w:tc>
          <w:tcPr>
            <w:tcW w:w="4820" w:type="dxa"/>
            <w:gridSpan w:val="2"/>
            <w:noWrap/>
            <w:vAlign w:val="center"/>
          </w:tcPr>
          <w:p w:rsidR="00356190" w:rsidRPr="00F072B8" w:rsidRDefault="004D7989" w:rsidP="00D7186B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Категория</w:t>
            </w:r>
          </w:p>
        </w:tc>
        <w:tc>
          <w:tcPr>
            <w:tcW w:w="4536" w:type="dxa"/>
            <w:noWrap/>
            <w:vAlign w:val="center"/>
          </w:tcPr>
          <w:p w:rsidR="00356190" w:rsidRPr="00F072B8" w:rsidRDefault="00F072B8" w:rsidP="00F072B8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Зона покрытия</w:t>
            </w:r>
          </w:p>
        </w:tc>
        <w:tc>
          <w:tcPr>
            <w:tcW w:w="5103" w:type="dxa"/>
            <w:noWrap/>
            <w:vAlign w:val="center"/>
          </w:tcPr>
          <w:p w:rsidR="00356190" w:rsidRPr="00F072B8" w:rsidRDefault="00F072B8" w:rsidP="00D7186B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Примеры систем</w:t>
            </w:r>
          </w:p>
        </w:tc>
      </w:tr>
      <w:tr w:rsidR="00356190" w:rsidRPr="00974439" w:rsidTr="006303B4">
        <w:trPr>
          <w:jc w:val="center"/>
        </w:trPr>
        <w:tc>
          <w:tcPr>
            <w:tcW w:w="4820" w:type="dxa"/>
            <w:gridSpan w:val="2"/>
            <w:noWrap/>
            <w:vAlign w:val="center"/>
          </w:tcPr>
          <w:p w:rsidR="00356190" w:rsidRPr="00F072B8" w:rsidRDefault="00F072B8" w:rsidP="00D7186B">
            <w:pPr>
              <w:pStyle w:val="Tabletext"/>
              <w:jc w:val="center"/>
            </w:pPr>
            <w:r>
              <w:t>Вещание</w:t>
            </w:r>
          </w:p>
        </w:tc>
        <w:tc>
          <w:tcPr>
            <w:tcW w:w="4536" w:type="dxa"/>
            <w:noWrap/>
            <w:vAlign w:val="center"/>
          </w:tcPr>
          <w:p w:rsidR="00356190" w:rsidRPr="00F072B8" w:rsidRDefault="00F072B8" w:rsidP="00F072B8">
            <w:pPr>
              <w:pStyle w:val="Tabletext"/>
              <w:jc w:val="left"/>
            </w:pPr>
            <w:r>
              <w:t>Большая</w:t>
            </w:r>
            <w:r w:rsidRPr="00F072B8">
              <w:t xml:space="preserve"> </w:t>
            </w:r>
            <w:r>
              <w:t>зона</w:t>
            </w:r>
            <w:r w:rsidRPr="00F072B8">
              <w:t xml:space="preserve"> </w:t>
            </w:r>
            <w:r>
              <w:t>покрытия</w:t>
            </w:r>
            <w:r w:rsidRPr="00F072B8">
              <w:t xml:space="preserve">, </w:t>
            </w:r>
            <w:r>
              <w:t>включая</w:t>
            </w:r>
            <w:r w:rsidRPr="00F072B8">
              <w:t xml:space="preserve"> </w:t>
            </w:r>
            <w:r>
              <w:t>туннели подземных стоянок и сельские области</w:t>
            </w:r>
          </w:p>
        </w:tc>
        <w:tc>
          <w:tcPr>
            <w:tcW w:w="5103" w:type="dxa"/>
            <w:vAlign w:val="center"/>
          </w:tcPr>
          <w:p w:rsidR="00356190" w:rsidRPr="00F072B8" w:rsidRDefault="00F072B8" w:rsidP="007A7119">
            <w:pPr>
              <w:pStyle w:val="Tabletext"/>
              <w:jc w:val="left"/>
              <w:rPr>
                <w:lang w:eastAsia="ja-JP"/>
              </w:rPr>
            </w:pPr>
            <w:r>
              <w:t>Цифровое</w:t>
            </w:r>
            <w:r w:rsidRPr="00F072B8">
              <w:t xml:space="preserve"> </w:t>
            </w:r>
            <w:r>
              <w:t>ТВ</w:t>
            </w:r>
            <w:r w:rsidR="00356190" w:rsidRPr="00F072B8">
              <w:br/>
            </w:r>
            <w:r>
              <w:t>Мультимедийное вещание</w:t>
            </w:r>
            <w:r w:rsidR="00356190" w:rsidRPr="00F072B8">
              <w:br/>
            </w:r>
            <w:r>
              <w:t>Цифровое радио</w:t>
            </w:r>
            <w:r w:rsidR="000A1C96" w:rsidRPr="00F072B8">
              <w:rPr>
                <w:lang w:eastAsia="ja-JP"/>
              </w:rPr>
              <w:br/>
            </w:r>
            <w:r>
              <w:t xml:space="preserve">Мультиплексное ЧМ </w:t>
            </w:r>
            <w:r w:rsidR="00A03B6C">
              <w:t>радиовещание</w:t>
            </w:r>
            <w:r w:rsidR="00356190" w:rsidRPr="00F072B8">
              <w:t xml:space="preserve"> (</w:t>
            </w:r>
            <w:r w:rsidR="007A7119">
              <w:t>ВСКР</w:t>
            </w:r>
            <w:r w:rsidR="00356190" w:rsidRPr="00F072B8">
              <w:t xml:space="preserve">, </w:t>
            </w:r>
            <w:r w:rsidR="007A7119">
              <w:t>СРО и т. д.</w:t>
            </w:r>
            <w:r w:rsidR="00356190" w:rsidRPr="00F072B8">
              <w:t>)</w:t>
            </w:r>
          </w:p>
        </w:tc>
      </w:tr>
      <w:tr w:rsidR="00356190" w:rsidRPr="00867619" w:rsidTr="006303B4">
        <w:trPr>
          <w:jc w:val="center"/>
        </w:trPr>
        <w:tc>
          <w:tcPr>
            <w:tcW w:w="2268" w:type="dxa"/>
            <w:vMerge w:val="restart"/>
            <w:noWrap/>
            <w:vAlign w:val="center"/>
          </w:tcPr>
          <w:p w:rsidR="00356190" w:rsidRPr="005F50BF" w:rsidRDefault="005F50BF" w:rsidP="00D7186B">
            <w:pPr>
              <w:pStyle w:val="Tabletext"/>
              <w:keepNext/>
              <w:keepLines/>
              <w:jc w:val="center"/>
            </w:pPr>
            <w:r>
              <w:t>Радиосвязь</w:t>
            </w:r>
          </w:p>
        </w:tc>
        <w:tc>
          <w:tcPr>
            <w:tcW w:w="2552" w:type="dxa"/>
            <w:vAlign w:val="center"/>
          </w:tcPr>
          <w:p w:rsidR="00356190" w:rsidRPr="005328B0" w:rsidRDefault="00910AA4" w:rsidP="00910AA4">
            <w:pPr>
              <w:pStyle w:val="Tabletext"/>
              <w:keepNext/>
              <w:keepLines/>
              <w:jc w:val="left"/>
              <w:rPr>
                <w:highlight w:val="yellow"/>
                <w:lang w:eastAsia="ja-JP"/>
              </w:rPr>
            </w:pPr>
            <w:r>
              <w:t>Радиосвязь</w:t>
            </w:r>
            <w:r w:rsidRPr="005328B0">
              <w:t xml:space="preserve"> </w:t>
            </w:r>
            <w:r>
              <w:t>малого</w:t>
            </w:r>
            <w:r w:rsidRPr="005328B0">
              <w:t xml:space="preserve"> </w:t>
            </w:r>
            <w:r>
              <w:t>радиуса</w:t>
            </w:r>
            <w:r w:rsidRPr="005328B0">
              <w:t xml:space="preserve"> </w:t>
            </w:r>
            <w:r>
              <w:t>действия</w:t>
            </w:r>
            <w:r w:rsidRPr="005328B0">
              <w:t xml:space="preserve"> </w:t>
            </w:r>
            <w:r>
              <w:t>между</w:t>
            </w:r>
            <w:r w:rsidRPr="005328B0">
              <w:t xml:space="preserve"> </w:t>
            </w:r>
            <w:r>
              <w:t>транспортными</w:t>
            </w:r>
            <w:r w:rsidRPr="005328B0">
              <w:t xml:space="preserve"> </w:t>
            </w:r>
            <w:r>
              <w:t>средствами</w:t>
            </w:r>
            <w:r w:rsidRPr="005328B0">
              <w:t xml:space="preserve"> </w:t>
            </w:r>
            <w:r>
              <w:t>и</w:t>
            </w:r>
            <w:r w:rsidRPr="005328B0">
              <w:t xml:space="preserve"> </w:t>
            </w:r>
            <w:r>
              <w:t>между</w:t>
            </w:r>
            <w:r w:rsidRPr="005328B0">
              <w:t xml:space="preserve"> </w:t>
            </w:r>
            <w:r>
              <w:t>транспортными</w:t>
            </w:r>
            <w:r w:rsidRPr="005328B0">
              <w:t xml:space="preserve"> </w:t>
            </w:r>
            <w:r>
              <w:t>средствами</w:t>
            </w:r>
            <w:r w:rsidRPr="005328B0">
              <w:t xml:space="preserve"> </w:t>
            </w:r>
            <w:r>
              <w:t>и</w:t>
            </w:r>
            <w:r w:rsidRPr="005328B0">
              <w:t xml:space="preserve"> </w:t>
            </w:r>
            <w:r>
              <w:t>инфраструктурой</w:t>
            </w:r>
            <w:r w:rsidRPr="005328B0">
              <w:t xml:space="preserve"> </w:t>
            </w:r>
          </w:p>
        </w:tc>
        <w:tc>
          <w:tcPr>
            <w:tcW w:w="4536" w:type="dxa"/>
            <w:noWrap/>
            <w:vAlign w:val="center"/>
          </w:tcPr>
          <w:p w:rsidR="00356190" w:rsidRPr="000A1C96" w:rsidRDefault="005F50BF" w:rsidP="000A1C96">
            <w:pPr>
              <w:pStyle w:val="Tabletext"/>
              <w:jc w:val="left"/>
              <w:rPr>
                <w:lang w:val="en-US"/>
              </w:rPr>
            </w:pPr>
            <w:r>
              <w:t>Небольшая</w:t>
            </w:r>
            <w:r w:rsidRPr="00BA5205">
              <w:t xml:space="preserve"> зона покрытия</w:t>
            </w:r>
          </w:p>
        </w:tc>
        <w:tc>
          <w:tcPr>
            <w:tcW w:w="5103" w:type="dxa"/>
            <w:vAlign w:val="center"/>
          </w:tcPr>
          <w:p w:rsidR="00356190" w:rsidRPr="007A7119" w:rsidRDefault="00A03B6C" w:rsidP="007A7119">
            <w:pPr>
              <w:pStyle w:val="Tabletext"/>
              <w:jc w:val="left"/>
              <w:rPr>
                <w:lang w:eastAsia="ja-JP"/>
              </w:rPr>
            </w:pPr>
            <w:r>
              <w:t>ВСКР</w:t>
            </w:r>
            <w:r w:rsidR="000A1C96">
              <w:rPr>
                <w:lang w:val="pt-BR"/>
              </w:rPr>
              <w:t xml:space="preserve"> (</w:t>
            </w:r>
            <w:r w:rsidR="007A7119">
              <w:rPr>
                <w:rFonts w:asciiTheme="majorBidi" w:hAnsiTheme="majorBidi" w:cstheme="majorBidi"/>
              </w:rPr>
              <w:t>Рекомендация</w:t>
            </w:r>
            <w:r w:rsidR="007A7119" w:rsidRPr="007A7119">
              <w:rPr>
                <w:rFonts w:asciiTheme="majorBidi" w:hAnsiTheme="majorBidi" w:cstheme="majorBidi"/>
              </w:rPr>
              <w:t xml:space="preserve"> </w:t>
            </w:r>
            <w:r w:rsidR="007A7119">
              <w:rPr>
                <w:rFonts w:asciiTheme="majorBidi" w:hAnsiTheme="majorBidi" w:cstheme="majorBidi"/>
              </w:rPr>
              <w:t>МСЭ</w:t>
            </w:r>
            <w:r w:rsidR="00356190" w:rsidRPr="008274E9">
              <w:rPr>
                <w:lang w:val="pt-BR"/>
              </w:rPr>
              <w:t>-R M.1453-2</w:t>
            </w:r>
            <w:r w:rsidR="007A7119" w:rsidRPr="007A7119">
              <w:t xml:space="preserve"> </w:t>
            </w:r>
            <w:r w:rsidR="007A7119">
              <w:t>и</w:t>
            </w:r>
            <w:r w:rsidR="007A7119" w:rsidRPr="007A7119">
              <w:rPr>
                <w:lang w:val="en-US"/>
              </w:rPr>
              <w:t> </w:t>
            </w:r>
            <w:r w:rsidR="007A7119">
              <w:t>т</w:t>
            </w:r>
            <w:r w:rsidR="007A7119" w:rsidRPr="007A7119">
              <w:t>.</w:t>
            </w:r>
            <w:r w:rsidR="007A7119" w:rsidRPr="007A7119">
              <w:rPr>
                <w:lang w:val="en-US"/>
              </w:rPr>
              <w:t> </w:t>
            </w:r>
            <w:r w:rsidR="007A7119">
              <w:t>д.</w:t>
            </w:r>
            <w:r w:rsidR="000A1C96">
              <w:rPr>
                <w:lang w:val="pt-BR"/>
              </w:rPr>
              <w:t>)</w:t>
            </w:r>
            <w:r w:rsidR="000A1C96">
              <w:rPr>
                <w:rFonts w:ascii="MS Mincho" w:cs="MS Mincho"/>
                <w:lang w:val="pt-BR"/>
              </w:rPr>
              <w:t xml:space="preserve"> </w:t>
            </w:r>
            <w:r w:rsidR="00356190">
              <w:rPr>
                <w:rFonts w:ascii="MS Mincho" w:cs="MS Mincho"/>
                <w:lang w:val="pt-BR"/>
              </w:rPr>
              <w:br/>
            </w:r>
            <w:r w:rsidR="007A7119">
              <w:t>Беспроводная</w:t>
            </w:r>
            <w:r w:rsidR="007A7119" w:rsidRPr="007A7119">
              <w:rPr>
                <w:lang w:val="pt-BR"/>
              </w:rPr>
              <w:t xml:space="preserve"> </w:t>
            </w:r>
            <w:r w:rsidR="007A7119">
              <w:t>ЛВС</w:t>
            </w:r>
            <w:r w:rsidR="000A1C96">
              <w:rPr>
                <w:lang w:val="pt-BR" w:eastAsia="ja-JP"/>
              </w:rPr>
              <w:br/>
            </w:r>
            <w:r w:rsidR="00356190" w:rsidRPr="007A7119">
              <w:rPr>
                <w:lang w:val="pt-BR" w:eastAsia="ja-JP"/>
              </w:rPr>
              <w:t>WAVE (IEEE802.11p)</w:t>
            </w:r>
            <w:r w:rsidR="000A1C96" w:rsidRPr="007A7119">
              <w:rPr>
                <w:lang w:val="pt-BR" w:eastAsia="ja-JP"/>
              </w:rPr>
              <w:br/>
            </w:r>
            <w:r w:rsidR="007A7119">
              <w:rPr>
                <w:lang w:eastAsia="ja-JP"/>
              </w:rPr>
              <w:t>Цифровые</w:t>
            </w:r>
            <w:r w:rsidR="007A7119" w:rsidRPr="007A7119">
              <w:rPr>
                <w:lang w:val="pt-BR" w:eastAsia="ja-JP"/>
              </w:rPr>
              <w:t xml:space="preserve"> </w:t>
            </w:r>
            <w:r w:rsidR="007A7119">
              <w:rPr>
                <w:lang w:eastAsia="ja-JP"/>
              </w:rPr>
              <w:t>сотовые</w:t>
            </w:r>
            <w:r w:rsidR="007A7119" w:rsidRPr="007A7119">
              <w:rPr>
                <w:lang w:val="pt-BR" w:eastAsia="ja-JP"/>
              </w:rPr>
              <w:t xml:space="preserve"> </w:t>
            </w:r>
            <w:r w:rsidR="007A7119">
              <w:rPr>
                <w:lang w:eastAsia="ja-JP"/>
              </w:rPr>
              <w:t>системы</w:t>
            </w:r>
            <w:r w:rsidR="007A7119" w:rsidRPr="007A7119">
              <w:rPr>
                <w:lang w:val="pt-BR" w:eastAsia="ja-JP"/>
              </w:rPr>
              <w:t xml:space="preserve"> </w:t>
            </w:r>
            <w:r w:rsidR="007A7119">
              <w:rPr>
                <w:lang w:eastAsia="ja-JP"/>
              </w:rPr>
              <w:t>подвижной</w:t>
            </w:r>
            <w:r w:rsidR="007A7119" w:rsidRPr="007A7119">
              <w:rPr>
                <w:lang w:val="pt-BR" w:eastAsia="ja-JP"/>
              </w:rPr>
              <w:t xml:space="preserve"> </w:t>
            </w:r>
            <w:r w:rsidR="007A7119">
              <w:rPr>
                <w:lang w:eastAsia="ja-JP"/>
              </w:rPr>
              <w:t>связи</w:t>
            </w:r>
            <w:r w:rsidR="00356190" w:rsidRPr="007A7119">
              <w:rPr>
                <w:lang w:val="pt-BR" w:eastAsia="ja-JP"/>
              </w:rPr>
              <w:t xml:space="preserve"> </w:t>
            </w:r>
            <w:r w:rsidR="00867619">
              <w:rPr>
                <w:lang w:eastAsia="ja-JP"/>
              </w:rPr>
              <w:br/>
            </w:r>
            <w:r w:rsidR="00356190" w:rsidRPr="007A7119">
              <w:rPr>
                <w:lang w:val="pt-BR" w:eastAsia="ja-JP"/>
              </w:rPr>
              <w:t>(</w:t>
            </w:r>
            <w:r w:rsidR="00356190" w:rsidRPr="007A7119">
              <w:rPr>
                <w:lang w:val="pt-BR"/>
              </w:rPr>
              <w:t>GSM</w:t>
            </w:r>
            <w:r w:rsidR="00356190" w:rsidRPr="007A7119">
              <w:rPr>
                <w:lang w:val="pt-BR" w:eastAsia="ja-JP"/>
              </w:rPr>
              <w:t xml:space="preserve">, </w:t>
            </w:r>
            <w:r w:rsidR="00356190" w:rsidRPr="007A7119">
              <w:rPr>
                <w:lang w:val="pt-BR"/>
              </w:rPr>
              <w:t>PDC</w:t>
            </w:r>
            <w:r w:rsidR="007A7119">
              <w:rPr>
                <w:lang w:eastAsia="ja-JP"/>
              </w:rPr>
              <w:t xml:space="preserve"> и т. д.</w:t>
            </w:r>
            <w:r w:rsidR="00356190" w:rsidRPr="007A7119">
              <w:rPr>
                <w:lang w:val="pt-BR" w:eastAsia="ja-JP"/>
              </w:rPr>
              <w:t>)</w:t>
            </w:r>
            <w:r w:rsidR="00356190" w:rsidRPr="007A7119">
              <w:rPr>
                <w:lang w:val="pt-BR"/>
              </w:rPr>
              <w:br/>
            </w:r>
            <w:r w:rsidR="00356190" w:rsidRPr="000A1C96">
              <w:rPr>
                <w:lang w:val="en-US"/>
              </w:rPr>
              <w:t>IMT</w:t>
            </w:r>
            <w:r w:rsidR="00356190" w:rsidRPr="007A7119">
              <w:t>-2000</w:t>
            </w:r>
            <w:r w:rsidR="00356190" w:rsidRPr="007A7119">
              <w:br/>
            </w:r>
            <w:r w:rsidR="00356190" w:rsidRPr="000A1C96">
              <w:rPr>
                <w:lang w:val="en-US"/>
              </w:rPr>
              <w:t>IMT</w:t>
            </w:r>
            <w:r w:rsidR="00356190" w:rsidRPr="007A7119">
              <w:t>-</w:t>
            </w:r>
            <w:r w:rsidR="00356190" w:rsidRPr="000A1C96">
              <w:rPr>
                <w:lang w:val="en-US"/>
              </w:rPr>
              <w:t>Advanced</w:t>
            </w:r>
          </w:p>
        </w:tc>
      </w:tr>
      <w:tr w:rsidR="00356190" w:rsidRPr="00974439" w:rsidTr="006303B4">
        <w:trPr>
          <w:jc w:val="center"/>
        </w:trPr>
        <w:tc>
          <w:tcPr>
            <w:tcW w:w="2268" w:type="dxa"/>
            <w:vMerge/>
            <w:vAlign w:val="center"/>
          </w:tcPr>
          <w:p w:rsidR="00356190" w:rsidRPr="007A7119" w:rsidRDefault="00356190" w:rsidP="00D7186B">
            <w:pPr>
              <w:pStyle w:val="Tabletext"/>
            </w:pPr>
          </w:p>
        </w:tc>
        <w:tc>
          <w:tcPr>
            <w:tcW w:w="2552" w:type="dxa"/>
            <w:vAlign w:val="center"/>
          </w:tcPr>
          <w:p w:rsidR="00356190" w:rsidRPr="00100E45" w:rsidRDefault="00910AA4" w:rsidP="00910AA4">
            <w:pPr>
              <w:pStyle w:val="Tabletext"/>
              <w:keepNext/>
              <w:keepLines/>
              <w:jc w:val="left"/>
              <w:rPr>
                <w:highlight w:val="yellow"/>
                <w:lang w:eastAsia="ja-JP"/>
              </w:rPr>
            </w:pPr>
            <w:r>
              <w:t>Радиосвязь</w:t>
            </w:r>
            <w:r w:rsidRPr="00100E45">
              <w:t xml:space="preserve"> </w:t>
            </w:r>
            <w:r>
              <w:t>с</w:t>
            </w:r>
            <w:r w:rsidRPr="00100E45">
              <w:t xml:space="preserve"> </w:t>
            </w:r>
            <w:r>
              <w:t>малым</w:t>
            </w:r>
            <w:r w:rsidRPr="00100E45">
              <w:t xml:space="preserve"> </w:t>
            </w:r>
            <w:r>
              <w:t>радиусом</w:t>
            </w:r>
            <w:r w:rsidRPr="00100E45">
              <w:t xml:space="preserve"> </w:t>
            </w:r>
            <w:r>
              <w:t>действия</w:t>
            </w:r>
            <w:r w:rsidRPr="00100E45">
              <w:t xml:space="preserve"> </w:t>
            </w:r>
            <w:r>
              <w:t>между</w:t>
            </w:r>
            <w:r w:rsidRPr="00100E45">
              <w:t xml:space="preserve"> </w:t>
            </w:r>
            <w:r>
              <w:t>транспортными</w:t>
            </w:r>
            <w:r w:rsidRPr="00100E45">
              <w:t xml:space="preserve"> </w:t>
            </w:r>
            <w:r>
              <w:t>средствами</w:t>
            </w:r>
          </w:p>
        </w:tc>
        <w:tc>
          <w:tcPr>
            <w:tcW w:w="4536" w:type="dxa"/>
            <w:noWrap/>
            <w:vAlign w:val="center"/>
          </w:tcPr>
          <w:p w:rsidR="00356190" w:rsidRPr="00867619" w:rsidRDefault="005F50BF" w:rsidP="000A1C96">
            <w:pPr>
              <w:pStyle w:val="Tabletext"/>
              <w:jc w:val="left"/>
            </w:pPr>
            <w:r>
              <w:t>Небольшая</w:t>
            </w:r>
            <w:r w:rsidRPr="00867619">
              <w:t xml:space="preserve"> зона покрытия</w:t>
            </w:r>
          </w:p>
        </w:tc>
        <w:tc>
          <w:tcPr>
            <w:tcW w:w="5103" w:type="dxa"/>
            <w:vAlign w:val="center"/>
          </w:tcPr>
          <w:p w:rsidR="00356190" w:rsidRPr="007A7119" w:rsidRDefault="007A7119" w:rsidP="00B85358">
            <w:pPr>
              <w:pStyle w:val="Tabletext"/>
              <w:jc w:val="left"/>
              <w:rPr>
                <w:b/>
                <w:lang w:eastAsia="ja-JP"/>
              </w:rPr>
            </w:pPr>
            <w:r>
              <w:t>Беспроводная ЛВС</w:t>
            </w:r>
            <w:r w:rsidR="000A1C96" w:rsidRPr="007A7119">
              <w:br/>
            </w:r>
            <w:r w:rsidR="00356190" w:rsidRPr="00356190">
              <w:rPr>
                <w:lang w:val="en-US" w:eastAsia="ja-JP"/>
              </w:rPr>
              <w:t>WAVE</w:t>
            </w:r>
            <w:r w:rsidR="00356190" w:rsidRPr="007A7119">
              <w:rPr>
                <w:lang w:eastAsia="ja-JP"/>
              </w:rPr>
              <w:t xml:space="preserve"> (</w:t>
            </w:r>
            <w:r w:rsidR="00356190" w:rsidRPr="00356190">
              <w:rPr>
                <w:lang w:val="en-US" w:eastAsia="ja-JP"/>
              </w:rPr>
              <w:t>IEEE</w:t>
            </w:r>
            <w:r w:rsidR="00356190" w:rsidRPr="007A7119">
              <w:rPr>
                <w:lang w:eastAsia="ja-JP"/>
              </w:rPr>
              <w:t xml:space="preserve"> 802.11</w:t>
            </w:r>
            <w:r w:rsidR="00356190" w:rsidRPr="00356190">
              <w:rPr>
                <w:lang w:val="en-US" w:eastAsia="ja-JP"/>
              </w:rPr>
              <w:t>p</w:t>
            </w:r>
            <w:r w:rsidR="00356190" w:rsidRPr="007A7119">
              <w:rPr>
                <w:lang w:eastAsia="ja-JP"/>
              </w:rPr>
              <w:t>)</w:t>
            </w:r>
          </w:p>
        </w:tc>
      </w:tr>
      <w:tr w:rsidR="00356190" w:rsidRPr="00867619" w:rsidTr="006303B4">
        <w:trPr>
          <w:jc w:val="center"/>
        </w:trPr>
        <w:tc>
          <w:tcPr>
            <w:tcW w:w="2268" w:type="dxa"/>
            <w:vMerge/>
            <w:noWrap/>
            <w:vAlign w:val="center"/>
          </w:tcPr>
          <w:p w:rsidR="00356190" w:rsidRPr="007A7119" w:rsidRDefault="00356190" w:rsidP="00D7186B">
            <w:pPr>
              <w:pStyle w:val="Tabletext"/>
            </w:pPr>
          </w:p>
        </w:tc>
        <w:tc>
          <w:tcPr>
            <w:tcW w:w="2552" w:type="dxa"/>
            <w:vAlign w:val="center"/>
          </w:tcPr>
          <w:p w:rsidR="00356190" w:rsidRPr="00910AA4" w:rsidRDefault="00BA1DD3" w:rsidP="00BA1DD3">
            <w:pPr>
              <w:pStyle w:val="Tabletext"/>
              <w:jc w:val="left"/>
            </w:pPr>
            <w:r>
              <w:rPr>
                <w:szCs w:val="22"/>
                <w:lang w:eastAsia="ja-JP"/>
              </w:rPr>
              <w:t>Территориально-распределенная</w:t>
            </w:r>
            <w:r w:rsidRPr="005328B0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р</w:t>
            </w:r>
            <w:r w:rsidR="00EC18BC">
              <w:t>адиос</w:t>
            </w:r>
            <w:r w:rsidR="00910AA4">
              <w:t>вязь</w:t>
            </w:r>
          </w:p>
        </w:tc>
        <w:tc>
          <w:tcPr>
            <w:tcW w:w="4536" w:type="dxa"/>
            <w:noWrap/>
            <w:vAlign w:val="center"/>
          </w:tcPr>
          <w:p w:rsidR="00356190" w:rsidRPr="005F50BF" w:rsidRDefault="005F50BF" w:rsidP="000A1C96">
            <w:pPr>
              <w:pStyle w:val="Tabletext"/>
              <w:jc w:val="left"/>
            </w:pPr>
            <w:r>
              <w:t>Почти повсеместное покрытие</w:t>
            </w:r>
          </w:p>
        </w:tc>
        <w:tc>
          <w:tcPr>
            <w:tcW w:w="5103" w:type="dxa"/>
            <w:vAlign w:val="center"/>
          </w:tcPr>
          <w:p w:rsidR="00356190" w:rsidRPr="00867619" w:rsidRDefault="007A7119" w:rsidP="003850BA">
            <w:pPr>
              <w:pStyle w:val="Tabletext"/>
              <w:jc w:val="left"/>
            </w:pPr>
            <w:r>
              <w:rPr>
                <w:lang w:eastAsia="ja-JP"/>
              </w:rPr>
              <w:t>Цифровые</w:t>
            </w:r>
            <w:r w:rsidRPr="007A7119">
              <w:rPr>
                <w:lang w:val="pt-BR" w:eastAsia="ja-JP"/>
              </w:rPr>
              <w:t xml:space="preserve"> </w:t>
            </w:r>
            <w:r>
              <w:rPr>
                <w:lang w:eastAsia="ja-JP"/>
              </w:rPr>
              <w:t>сотовые</w:t>
            </w:r>
            <w:r w:rsidRPr="007A7119">
              <w:rPr>
                <w:lang w:val="pt-BR" w:eastAsia="ja-JP"/>
              </w:rPr>
              <w:t xml:space="preserve"> </w:t>
            </w:r>
            <w:r>
              <w:rPr>
                <w:lang w:eastAsia="ja-JP"/>
              </w:rPr>
              <w:t>системы</w:t>
            </w:r>
            <w:r w:rsidRPr="007A7119">
              <w:rPr>
                <w:lang w:val="pt-BR" w:eastAsia="ja-JP"/>
              </w:rPr>
              <w:t xml:space="preserve"> </w:t>
            </w:r>
            <w:r>
              <w:rPr>
                <w:lang w:eastAsia="ja-JP"/>
              </w:rPr>
              <w:t>подвижной</w:t>
            </w:r>
            <w:r w:rsidRPr="007A7119">
              <w:rPr>
                <w:lang w:val="pt-BR" w:eastAsia="ja-JP"/>
              </w:rPr>
              <w:t xml:space="preserve"> </w:t>
            </w:r>
            <w:r>
              <w:rPr>
                <w:lang w:eastAsia="ja-JP"/>
              </w:rPr>
              <w:t>связи</w:t>
            </w:r>
            <w:r w:rsidRPr="007A7119">
              <w:rPr>
                <w:lang w:val="pt-BR" w:eastAsia="ja-JP"/>
              </w:rPr>
              <w:t xml:space="preserve"> </w:t>
            </w:r>
            <w:r w:rsidR="00867619">
              <w:rPr>
                <w:lang w:eastAsia="ja-JP"/>
              </w:rPr>
              <w:br/>
            </w:r>
            <w:r w:rsidR="00356190" w:rsidRPr="003850BA">
              <w:rPr>
                <w:lang w:eastAsia="ja-JP"/>
              </w:rPr>
              <w:t>(</w:t>
            </w:r>
            <w:r w:rsidR="00356190" w:rsidRPr="003850BA">
              <w:rPr>
                <w:lang w:val="en-US"/>
              </w:rPr>
              <w:t>GSM</w:t>
            </w:r>
            <w:r w:rsidR="00356190" w:rsidRPr="003850BA">
              <w:rPr>
                <w:lang w:eastAsia="ja-JP"/>
              </w:rPr>
              <w:t xml:space="preserve">, </w:t>
            </w:r>
            <w:r w:rsidR="00356190" w:rsidRPr="003850BA">
              <w:rPr>
                <w:lang w:val="en-US"/>
              </w:rPr>
              <w:t>PDC</w:t>
            </w:r>
            <w:r w:rsidR="003850BA" w:rsidRPr="003850BA">
              <w:rPr>
                <w:lang w:eastAsia="ja-JP"/>
              </w:rPr>
              <w:t xml:space="preserve"> </w:t>
            </w:r>
            <w:r w:rsidR="003850BA">
              <w:rPr>
                <w:lang w:eastAsia="ja-JP"/>
              </w:rPr>
              <w:t>и</w:t>
            </w:r>
            <w:r w:rsidR="003850BA" w:rsidRPr="003850BA">
              <w:rPr>
                <w:lang w:val="en-US" w:eastAsia="ja-JP"/>
              </w:rPr>
              <w:t> </w:t>
            </w:r>
            <w:r w:rsidR="003850BA">
              <w:rPr>
                <w:lang w:eastAsia="ja-JP"/>
              </w:rPr>
              <w:t>т</w:t>
            </w:r>
            <w:r w:rsidR="003850BA" w:rsidRPr="003850BA">
              <w:rPr>
                <w:lang w:eastAsia="ja-JP"/>
              </w:rPr>
              <w:t>.</w:t>
            </w:r>
            <w:r w:rsidR="003850BA" w:rsidRPr="003850BA">
              <w:rPr>
                <w:lang w:val="en-US" w:eastAsia="ja-JP"/>
              </w:rPr>
              <w:t> </w:t>
            </w:r>
            <w:r w:rsidR="003850BA">
              <w:rPr>
                <w:lang w:eastAsia="ja-JP"/>
              </w:rPr>
              <w:t>д.</w:t>
            </w:r>
            <w:r w:rsidR="00356190" w:rsidRPr="003850BA">
              <w:rPr>
                <w:lang w:eastAsia="ja-JP"/>
              </w:rPr>
              <w:t>)</w:t>
            </w:r>
            <w:r w:rsidR="00356190" w:rsidRPr="003850BA">
              <w:br/>
            </w:r>
            <w:r w:rsidR="00356190" w:rsidRPr="003850BA">
              <w:rPr>
                <w:lang w:val="en-US"/>
              </w:rPr>
              <w:t>IMT</w:t>
            </w:r>
            <w:r w:rsidR="00356190" w:rsidRPr="00867619">
              <w:t>-2000</w:t>
            </w:r>
            <w:r w:rsidR="00356190" w:rsidRPr="00867619">
              <w:br/>
            </w:r>
            <w:r w:rsidR="00356190" w:rsidRPr="003850BA">
              <w:rPr>
                <w:lang w:val="en-US"/>
              </w:rPr>
              <w:t>IMT</w:t>
            </w:r>
            <w:r w:rsidR="00356190" w:rsidRPr="00867619">
              <w:t>-</w:t>
            </w:r>
            <w:r w:rsidR="00356190" w:rsidRPr="003850BA">
              <w:rPr>
                <w:lang w:val="en-US"/>
              </w:rPr>
              <w:t>Advanced</w:t>
            </w:r>
          </w:p>
        </w:tc>
      </w:tr>
    </w:tbl>
    <w:p w:rsidR="000A1C96" w:rsidRPr="00867619" w:rsidRDefault="000A1C96" w:rsidP="000A1C96">
      <w:pPr>
        <w:pStyle w:val="Tablefin"/>
        <w:rPr>
          <w:lang w:val="ru-RU"/>
        </w:rPr>
      </w:pPr>
    </w:p>
    <w:p w:rsidR="00356190" w:rsidRPr="00E6153B" w:rsidRDefault="00E6153B" w:rsidP="00867619">
      <w:pPr>
        <w:pStyle w:val="TableNo"/>
        <w:rPr>
          <w:lang w:val="ru-RU" w:eastAsia="ja-JP"/>
        </w:rPr>
      </w:pPr>
      <w:r w:rsidRPr="00867619">
        <w:lastRenderedPageBreak/>
        <w:t>ТАБЛИЦА</w:t>
      </w:r>
      <w:r w:rsidR="00356190" w:rsidRPr="00E6153B">
        <w:rPr>
          <w:lang w:val="ru-RU"/>
        </w:rPr>
        <w:t xml:space="preserve"> 2</w:t>
      </w:r>
    </w:p>
    <w:p w:rsidR="00356190" w:rsidRPr="00E6153B" w:rsidRDefault="00E6153B" w:rsidP="00867619">
      <w:pPr>
        <w:pStyle w:val="Tabletitle"/>
        <w:rPr>
          <w:lang w:val="ru-RU"/>
        </w:rPr>
      </w:pPr>
      <w:r>
        <w:rPr>
          <w:lang w:val="ru-RU" w:eastAsia="ja-JP"/>
        </w:rPr>
        <w:t>Технология</w:t>
      </w:r>
      <w:r w:rsidRPr="00F072B8">
        <w:rPr>
          <w:lang w:val="ru-RU" w:eastAsia="ja-JP"/>
        </w:rPr>
        <w:t xml:space="preserve"> </w:t>
      </w:r>
      <w:r>
        <w:rPr>
          <w:lang w:val="ru-RU" w:eastAsia="ja-JP"/>
        </w:rPr>
        <w:t>радиоинтерфейса</w:t>
      </w:r>
      <w:r w:rsidRPr="00F072B8">
        <w:rPr>
          <w:lang w:val="ru-RU" w:eastAsia="ja-JP"/>
        </w:rPr>
        <w:t xml:space="preserve"> </w:t>
      </w:r>
      <w:r>
        <w:rPr>
          <w:lang w:val="ru-RU" w:eastAsia="ja-JP"/>
        </w:rPr>
        <w:t>ИТС</w:t>
      </w:r>
      <w:r w:rsidRPr="00F072B8">
        <w:rPr>
          <w:lang w:val="ru-RU" w:eastAsia="ja-JP"/>
        </w:rPr>
        <w:t xml:space="preserve"> –</w:t>
      </w:r>
      <w:r w:rsidRPr="00BA5205">
        <w:rPr>
          <w:lang w:val="ru-RU" w:eastAsia="ja-JP"/>
        </w:rPr>
        <w:t xml:space="preserve"> </w:t>
      </w:r>
      <w:r w:rsidRPr="00BA5205">
        <w:rPr>
          <w:lang w:val="ru-RU"/>
        </w:rPr>
        <w:t>радиоопределение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0"/>
        <w:gridCol w:w="3459"/>
        <w:gridCol w:w="3118"/>
        <w:gridCol w:w="3216"/>
        <w:gridCol w:w="3216"/>
      </w:tblGrid>
      <w:tr w:rsidR="00356190" w:rsidRPr="004D7989" w:rsidTr="006303B4">
        <w:trPr>
          <w:trHeight w:val="447"/>
          <w:jc w:val="center"/>
        </w:trPr>
        <w:tc>
          <w:tcPr>
            <w:tcW w:w="4909" w:type="dxa"/>
            <w:gridSpan w:val="2"/>
            <w:noWrap/>
            <w:vAlign w:val="center"/>
          </w:tcPr>
          <w:p w:rsidR="00356190" w:rsidRPr="00AC7095" w:rsidRDefault="004D7989" w:rsidP="00867619">
            <w:pPr>
              <w:pStyle w:val="Tablehead"/>
              <w:keepLines/>
              <w:spacing w:before="40" w:after="40" w:line="200" w:lineRule="exact"/>
              <w:rPr>
                <w:lang w:val="ru-RU"/>
              </w:rPr>
            </w:pPr>
            <w:r>
              <w:rPr>
                <w:lang w:val="ru-RU"/>
              </w:rPr>
              <w:t>Радиоопределение</w:t>
            </w:r>
          </w:p>
        </w:tc>
        <w:tc>
          <w:tcPr>
            <w:tcW w:w="3118" w:type="dxa"/>
            <w:noWrap/>
            <w:vAlign w:val="center"/>
          </w:tcPr>
          <w:p w:rsidR="00356190" w:rsidRPr="00AC7095" w:rsidRDefault="00AC7095" w:rsidP="00867619">
            <w:pPr>
              <w:pStyle w:val="Tablehead"/>
              <w:keepLines/>
              <w:spacing w:before="40" w:after="40" w:line="200" w:lineRule="exact"/>
              <w:rPr>
                <w:lang w:val="ru-RU"/>
              </w:rPr>
            </w:pPr>
            <w:r>
              <w:rPr>
                <w:lang w:val="ru-RU"/>
              </w:rPr>
              <w:t>Зона покрытия</w:t>
            </w:r>
          </w:p>
        </w:tc>
        <w:tc>
          <w:tcPr>
            <w:tcW w:w="3216" w:type="dxa"/>
            <w:vAlign w:val="center"/>
          </w:tcPr>
          <w:p w:rsidR="00356190" w:rsidRPr="00AC7095" w:rsidRDefault="004D7989" w:rsidP="00867619">
            <w:pPr>
              <w:pStyle w:val="Tablehead"/>
              <w:keepLines/>
              <w:spacing w:before="40" w:after="40" w:line="200" w:lineRule="exact"/>
              <w:rPr>
                <w:lang w:val="ru-RU"/>
              </w:rPr>
            </w:pPr>
            <w:r>
              <w:rPr>
                <w:lang w:val="ru-RU"/>
              </w:rPr>
              <w:t>Разрешающая способность</w:t>
            </w:r>
            <w:r>
              <w:rPr>
                <w:lang w:val="ru-RU"/>
              </w:rPr>
              <w:br/>
            </w:r>
            <w:r w:rsidR="00AC7095">
              <w:rPr>
                <w:lang w:val="ru-RU"/>
              </w:rPr>
              <w:t>по дальности</w:t>
            </w:r>
          </w:p>
        </w:tc>
        <w:tc>
          <w:tcPr>
            <w:tcW w:w="3216" w:type="dxa"/>
            <w:vAlign w:val="center"/>
          </w:tcPr>
          <w:p w:rsidR="00356190" w:rsidRPr="004D7989" w:rsidRDefault="004D7989" w:rsidP="00867619">
            <w:pPr>
              <w:pStyle w:val="Tablehead"/>
              <w:keepLines/>
              <w:spacing w:before="40" w:after="40" w:line="200" w:lineRule="exact"/>
              <w:rPr>
                <w:lang w:val="ru-RU"/>
              </w:rPr>
            </w:pPr>
            <w:r>
              <w:rPr>
                <w:lang w:val="ru-RU"/>
              </w:rPr>
              <w:t>Разрешающая способность</w:t>
            </w:r>
            <w:r>
              <w:rPr>
                <w:lang w:val="ru-RU"/>
              </w:rPr>
              <w:br/>
            </w:r>
            <w:r w:rsidR="00AC7095">
              <w:rPr>
                <w:lang w:val="ru-RU"/>
              </w:rPr>
              <w:t>по скорости</w:t>
            </w:r>
          </w:p>
        </w:tc>
      </w:tr>
      <w:tr w:rsidR="00356190" w:rsidRPr="00974439" w:rsidTr="006303B4">
        <w:trPr>
          <w:jc w:val="center"/>
        </w:trPr>
        <w:tc>
          <w:tcPr>
            <w:tcW w:w="1450" w:type="dxa"/>
            <w:vMerge w:val="restart"/>
            <w:noWrap/>
            <w:vAlign w:val="center"/>
          </w:tcPr>
          <w:p w:rsidR="00356190" w:rsidRPr="0087412C" w:rsidRDefault="0087412C" w:rsidP="00867619">
            <w:pPr>
              <w:pStyle w:val="Tabletext"/>
              <w:keepNext/>
              <w:keepLines/>
              <w:spacing w:line="200" w:lineRule="exact"/>
              <w:jc w:val="center"/>
            </w:pPr>
            <w:r>
              <w:t>Радар</w:t>
            </w:r>
          </w:p>
        </w:tc>
        <w:tc>
          <w:tcPr>
            <w:tcW w:w="3459" w:type="dxa"/>
            <w:vAlign w:val="center"/>
          </w:tcPr>
          <w:p w:rsidR="00356190" w:rsidRPr="004D7989" w:rsidRDefault="00FF76E6" w:rsidP="00867619">
            <w:pPr>
              <w:pStyle w:val="Tabletext"/>
              <w:keepNext/>
              <w:keepLines/>
              <w:spacing w:line="200" w:lineRule="exact"/>
              <w:jc w:val="left"/>
            </w:pPr>
            <w:r w:rsidRPr="004D7989">
              <w:t>Радар малого радиуса действия</w:t>
            </w:r>
          </w:p>
        </w:tc>
        <w:tc>
          <w:tcPr>
            <w:tcW w:w="3118" w:type="dxa"/>
            <w:vAlign w:val="center"/>
          </w:tcPr>
          <w:p w:rsidR="00356190" w:rsidRPr="0087412C" w:rsidRDefault="0087412C" w:rsidP="00867619">
            <w:pPr>
              <w:pStyle w:val="Tabletext"/>
              <w:keepNext/>
              <w:keepLines/>
              <w:spacing w:line="200" w:lineRule="exact"/>
              <w:jc w:val="left"/>
            </w:pPr>
            <w:r>
              <w:t xml:space="preserve">Небольшая зона </w:t>
            </w:r>
            <w:r w:rsidR="005F50BF">
              <w:t>покрытия</w:t>
            </w:r>
          </w:p>
        </w:tc>
        <w:tc>
          <w:tcPr>
            <w:tcW w:w="3216" w:type="dxa"/>
            <w:vAlign w:val="center"/>
          </w:tcPr>
          <w:p w:rsidR="00356190" w:rsidRPr="00AC7095" w:rsidRDefault="00AC7095" w:rsidP="00867619">
            <w:pPr>
              <w:pStyle w:val="Tabletext"/>
              <w:keepNext/>
              <w:keepLines/>
              <w:spacing w:line="200" w:lineRule="exact"/>
              <w:jc w:val="left"/>
            </w:pPr>
            <w:r>
              <w:t>Менее</w:t>
            </w:r>
            <w:r w:rsidR="00356190" w:rsidRPr="00AC7095">
              <w:t xml:space="preserve"> 3% </w:t>
            </w:r>
            <w:r>
              <w:t>дальности определения</w:t>
            </w:r>
            <w:r w:rsidRPr="00AC7095">
              <w:t xml:space="preserve"> </w:t>
            </w:r>
            <w:r>
              <w:t>или</w:t>
            </w:r>
            <w:r w:rsidRPr="00AC7095">
              <w:t xml:space="preserve"> </w:t>
            </w:r>
            <w:r>
              <w:t>менее</w:t>
            </w:r>
            <w:r w:rsidRPr="00AC7095">
              <w:t xml:space="preserve"> 1</w:t>
            </w:r>
            <w:r w:rsidRPr="00AC7095">
              <w:rPr>
                <w:lang w:val="en-US"/>
              </w:rPr>
              <w:t> </w:t>
            </w:r>
            <w:r>
              <w:t>м</w:t>
            </w:r>
          </w:p>
        </w:tc>
        <w:tc>
          <w:tcPr>
            <w:tcW w:w="3216" w:type="dxa"/>
            <w:vAlign w:val="center"/>
          </w:tcPr>
          <w:p w:rsidR="00356190" w:rsidRPr="00AC7095" w:rsidRDefault="00AC7095" w:rsidP="00867619">
            <w:pPr>
              <w:pStyle w:val="Tabletext"/>
              <w:keepNext/>
              <w:keepLines/>
              <w:spacing w:line="200" w:lineRule="exact"/>
              <w:jc w:val="left"/>
            </w:pPr>
            <w:r>
              <w:t>Менее</w:t>
            </w:r>
            <w:r w:rsidR="00356190" w:rsidRPr="00AC7095">
              <w:t xml:space="preserve"> 3% </w:t>
            </w:r>
            <w:r>
              <w:t xml:space="preserve">скорости транспортного средства или менее </w:t>
            </w:r>
            <w:r w:rsidR="00356190" w:rsidRPr="00AC7095">
              <w:t>1</w:t>
            </w:r>
            <w:r>
              <w:t> км/ч</w:t>
            </w:r>
          </w:p>
        </w:tc>
      </w:tr>
      <w:tr w:rsidR="00356190" w:rsidRPr="00C46958" w:rsidTr="006303B4">
        <w:trPr>
          <w:jc w:val="center"/>
        </w:trPr>
        <w:tc>
          <w:tcPr>
            <w:tcW w:w="1450" w:type="dxa"/>
            <w:vMerge/>
            <w:vAlign w:val="center"/>
          </w:tcPr>
          <w:p w:rsidR="00356190" w:rsidRPr="00AC7095" w:rsidRDefault="00356190" w:rsidP="00867619">
            <w:pPr>
              <w:pStyle w:val="Tabletext"/>
              <w:keepNext/>
              <w:keepLines/>
              <w:spacing w:line="200" w:lineRule="exact"/>
            </w:pPr>
          </w:p>
        </w:tc>
        <w:tc>
          <w:tcPr>
            <w:tcW w:w="3459" w:type="dxa"/>
            <w:vAlign w:val="center"/>
          </w:tcPr>
          <w:p w:rsidR="00356190" w:rsidRPr="00816672" w:rsidRDefault="00816672" w:rsidP="00867619">
            <w:pPr>
              <w:pStyle w:val="Tabletext"/>
              <w:keepNext/>
              <w:keepLines/>
              <w:spacing w:line="200" w:lineRule="exact"/>
              <w:jc w:val="left"/>
            </w:pPr>
            <w:r>
              <w:t>Радар малого радиуса действия с высокой разрешающей способностью</w:t>
            </w:r>
          </w:p>
        </w:tc>
        <w:tc>
          <w:tcPr>
            <w:tcW w:w="3118" w:type="dxa"/>
            <w:vAlign w:val="center"/>
          </w:tcPr>
          <w:p w:rsidR="00356190" w:rsidRPr="00816672" w:rsidRDefault="00356190" w:rsidP="00867619">
            <w:pPr>
              <w:pStyle w:val="Tabletext"/>
              <w:keepNext/>
              <w:keepLines/>
              <w:spacing w:line="200" w:lineRule="exact"/>
              <w:jc w:val="left"/>
            </w:pPr>
          </w:p>
        </w:tc>
        <w:tc>
          <w:tcPr>
            <w:tcW w:w="3216" w:type="dxa"/>
            <w:vAlign w:val="center"/>
          </w:tcPr>
          <w:p w:rsidR="00356190" w:rsidRPr="00AC7095" w:rsidRDefault="00AC7095" w:rsidP="00867619">
            <w:pPr>
              <w:pStyle w:val="Tabletext"/>
              <w:keepNext/>
              <w:keepLines/>
              <w:spacing w:line="200" w:lineRule="exact"/>
              <w:jc w:val="left"/>
            </w:pPr>
            <w:r>
              <w:t>Менее</w:t>
            </w:r>
            <w:r w:rsidRPr="00AC7095">
              <w:t xml:space="preserve"> </w:t>
            </w:r>
            <w:r w:rsidR="00356190" w:rsidRPr="00AC7095">
              <w:t>20</w:t>
            </w:r>
            <w:r>
              <w:t> см дальности определения</w:t>
            </w:r>
          </w:p>
        </w:tc>
        <w:tc>
          <w:tcPr>
            <w:tcW w:w="3216" w:type="dxa"/>
            <w:vAlign w:val="center"/>
          </w:tcPr>
          <w:p w:rsidR="00356190" w:rsidRPr="00D64682" w:rsidRDefault="00D64682" w:rsidP="00867619">
            <w:pPr>
              <w:pStyle w:val="Tabletext"/>
              <w:keepNext/>
              <w:keepLines/>
              <w:spacing w:line="200" w:lineRule="exact"/>
              <w:jc w:val="left"/>
            </w:pPr>
            <w:r>
              <w:t>Не применяется</w:t>
            </w:r>
          </w:p>
        </w:tc>
      </w:tr>
      <w:tr w:rsidR="00356190" w:rsidRPr="00C46958" w:rsidTr="006303B4">
        <w:trPr>
          <w:jc w:val="center"/>
        </w:trPr>
        <w:tc>
          <w:tcPr>
            <w:tcW w:w="4909" w:type="dxa"/>
            <w:gridSpan w:val="2"/>
            <w:noWrap/>
            <w:vAlign w:val="center"/>
          </w:tcPr>
          <w:p w:rsidR="00356190" w:rsidRPr="0087412C" w:rsidRDefault="0087412C" w:rsidP="00867619">
            <w:pPr>
              <w:pStyle w:val="Tabletext"/>
              <w:keepNext/>
              <w:keepLines/>
              <w:spacing w:line="200" w:lineRule="exact"/>
              <w:jc w:val="left"/>
              <w:rPr>
                <w:color w:val="000000"/>
              </w:rPr>
            </w:pPr>
            <w:r>
              <w:rPr>
                <w:color w:val="000000"/>
              </w:rPr>
              <w:t>Глобальная навигационная спутниковая система</w:t>
            </w:r>
          </w:p>
        </w:tc>
        <w:tc>
          <w:tcPr>
            <w:tcW w:w="3118" w:type="dxa"/>
            <w:noWrap/>
            <w:vAlign w:val="center"/>
          </w:tcPr>
          <w:p w:rsidR="00356190" w:rsidRPr="0087412C" w:rsidRDefault="0087412C" w:rsidP="00867619">
            <w:pPr>
              <w:pStyle w:val="Tabletext"/>
              <w:keepNext/>
              <w:keepLines/>
              <w:spacing w:line="200" w:lineRule="exact"/>
            </w:pPr>
            <w:r>
              <w:t>Почти повсеместн</w:t>
            </w:r>
            <w:r w:rsidR="005F50BF">
              <w:t>ое покрытие</w:t>
            </w:r>
          </w:p>
        </w:tc>
        <w:tc>
          <w:tcPr>
            <w:tcW w:w="3216" w:type="dxa"/>
            <w:vAlign w:val="center"/>
          </w:tcPr>
          <w:p w:rsidR="00356190" w:rsidRPr="00C46958" w:rsidRDefault="00D64682" w:rsidP="00867619">
            <w:pPr>
              <w:pStyle w:val="Tabletext"/>
              <w:keepNext/>
              <w:keepLines/>
              <w:spacing w:line="200" w:lineRule="exact"/>
              <w:jc w:val="left"/>
            </w:pPr>
            <w:r>
              <w:t>Не применяется</w:t>
            </w:r>
          </w:p>
        </w:tc>
        <w:tc>
          <w:tcPr>
            <w:tcW w:w="3216" w:type="dxa"/>
            <w:vAlign w:val="center"/>
          </w:tcPr>
          <w:p w:rsidR="00356190" w:rsidRPr="00C46958" w:rsidRDefault="00D64682" w:rsidP="00867619">
            <w:pPr>
              <w:pStyle w:val="Tabletext"/>
              <w:keepNext/>
              <w:keepLines/>
              <w:spacing w:line="200" w:lineRule="exact"/>
              <w:jc w:val="left"/>
            </w:pPr>
            <w:r>
              <w:t>Не применяется</w:t>
            </w:r>
          </w:p>
        </w:tc>
      </w:tr>
    </w:tbl>
    <w:p w:rsidR="00356190" w:rsidRPr="00071013" w:rsidRDefault="00D64682" w:rsidP="00867619">
      <w:pPr>
        <w:pStyle w:val="TableNo"/>
      </w:pPr>
      <w:r w:rsidRPr="00867619">
        <w:t>ТАБЛИЦА</w:t>
      </w:r>
      <w:r w:rsidR="00356190" w:rsidRPr="00071013">
        <w:t xml:space="preserve"> </w:t>
      </w:r>
      <w:r w:rsidR="00A056D1">
        <w:t>3</w:t>
      </w:r>
    </w:p>
    <w:p w:rsidR="00356190" w:rsidRPr="00100E45" w:rsidRDefault="00D27A5F" w:rsidP="00867619">
      <w:pPr>
        <w:pStyle w:val="Tabletitle"/>
        <w:rPr>
          <w:szCs w:val="22"/>
          <w:lang w:val="ru-RU"/>
        </w:rPr>
      </w:pPr>
      <w:r>
        <w:rPr>
          <w:lang w:val="ru-RU"/>
        </w:rPr>
        <w:t xml:space="preserve">Задачи службы ИТС в </w:t>
      </w:r>
      <w:r w:rsidRPr="00974439">
        <w:rPr>
          <w:lang w:val="ru-RU"/>
        </w:rPr>
        <w:t>аспекте</w:t>
      </w:r>
      <w:r>
        <w:rPr>
          <w:lang w:val="ru-RU"/>
        </w:rPr>
        <w:t xml:space="preserve"> радиосвязи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51"/>
        <w:gridCol w:w="2030"/>
        <w:gridCol w:w="3961"/>
        <w:gridCol w:w="1603"/>
        <w:gridCol w:w="5014"/>
      </w:tblGrid>
      <w:tr w:rsidR="00356190" w:rsidRPr="00D64682" w:rsidTr="00BA5205">
        <w:trPr>
          <w:cantSplit/>
          <w:jc w:val="center"/>
        </w:trPr>
        <w:tc>
          <w:tcPr>
            <w:tcW w:w="1851" w:type="dxa"/>
            <w:noWrap/>
            <w:vAlign w:val="center"/>
          </w:tcPr>
          <w:p w:rsidR="00356190" w:rsidRPr="00C46958" w:rsidRDefault="00D64682" w:rsidP="00867619">
            <w:pPr>
              <w:pStyle w:val="Tablehead"/>
              <w:keepLines/>
              <w:spacing w:before="40" w:after="40" w:line="200" w:lineRule="exact"/>
            </w:pPr>
            <w:r>
              <w:rPr>
                <w:lang w:val="ru-RU"/>
              </w:rPr>
              <w:t>Применение</w:t>
            </w:r>
            <w:r w:rsidR="00356190" w:rsidRPr="00C46958">
              <w:t xml:space="preserve"> </w:t>
            </w:r>
          </w:p>
        </w:tc>
        <w:tc>
          <w:tcPr>
            <w:tcW w:w="2030" w:type="dxa"/>
            <w:noWrap/>
            <w:vAlign w:val="center"/>
          </w:tcPr>
          <w:p w:rsidR="00356190" w:rsidRPr="00D64682" w:rsidRDefault="00D64682" w:rsidP="00867619">
            <w:pPr>
              <w:pStyle w:val="Tablehead"/>
              <w:keepLines/>
              <w:spacing w:before="40" w:after="40" w:line="200" w:lineRule="exact"/>
              <w:rPr>
                <w:lang w:val="ru-RU"/>
              </w:rPr>
            </w:pPr>
            <w:r>
              <w:rPr>
                <w:lang w:val="ru-RU"/>
              </w:rPr>
              <w:t>Скорость передачи данных</w:t>
            </w:r>
          </w:p>
        </w:tc>
        <w:tc>
          <w:tcPr>
            <w:tcW w:w="3961" w:type="dxa"/>
            <w:vAlign w:val="center"/>
          </w:tcPr>
          <w:p w:rsidR="00356190" w:rsidRPr="00D64682" w:rsidRDefault="00D64682" w:rsidP="00867619">
            <w:pPr>
              <w:pStyle w:val="Tablehead"/>
              <w:keepLines/>
              <w:spacing w:before="40" w:after="40" w:line="200" w:lineRule="exact"/>
              <w:rPr>
                <w:lang w:val="ru-RU"/>
              </w:rPr>
            </w:pPr>
            <w:r>
              <w:rPr>
                <w:lang w:val="ru-RU"/>
              </w:rPr>
              <w:t>Целостность данных</w:t>
            </w:r>
          </w:p>
        </w:tc>
        <w:tc>
          <w:tcPr>
            <w:tcW w:w="1603" w:type="dxa"/>
            <w:noWrap/>
            <w:vAlign w:val="center"/>
          </w:tcPr>
          <w:p w:rsidR="00356190" w:rsidRPr="00D64682" w:rsidRDefault="00D64682" w:rsidP="00867619">
            <w:pPr>
              <w:pStyle w:val="Tablehead"/>
              <w:keepLines/>
              <w:spacing w:before="40" w:after="40" w:line="200" w:lineRule="exact"/>
              <w:rPr>
                <w:lang w:val="ru-RU"/>
              </w:rPr>
            </w:pPr>
            <w:r>
              <w:rPr>
                <w:lang w:val="ru-RU"/>
              </w:rPr>
              <w:t>Задержка передачи</w:t>
            </w:r>
          </w:p>
        </w:tc>
        <w:tc>
          <w:tcPr>
            <w:tcW w:w="5014" w:type="dxa"/>
            <w:noWrap/>
            <w:vAlign w:val="center"/>
          </w:tcPr>
          <w:p w:rsidR="00356190" w:rsidRPr="00D64682" w:rsidRDefault="00D64682" w:rsidP="00867619">
            <w:pPr>
              <w:pStyle w:val="Tablehead"/>
              <w:keepLines/>
              <w:spacing w:before="40" w:after="40" w:line="200" w:lineRule="exact"/>
              <w:rPr>
                <w:lang w:val="ru-RU"/>
              </w:rPr>
            </w:pPr>
            <w:r>
              <w:rPr>
                <w:lang w:val="ru-RU"/>
              </w:rPr>
              <w:t>Технология радиоинтерфейса</w:t>
            </w:r>
            <w:r>
              <w:rPr>
                <w:lang w:val="ru-RU"/>
              </w:rPr>
              <w:br/>
              <w:t>Радиоопределение</w:t>
            </w:r>
          </w:p>
        </w:tc>
      </w:tr>
      <w:tr w:rsidR="00356190" w:rsidRPr="00974439" w:rsidTr="00BA5205">
        <w:trPr>
          <w:cantSplit/>
          <w:jc w:val="center"/>
        </w:trPr>
        <w:tc>
          <w:tcPr>
            <w:tcW w:w="1851" w:type="dxa"/>
            <w:noWrap/>
            <w:vAlign w:val="center"/>
          </w:tcPr>
          <w:p w:rsidR="00356190" w:rsidRPr="00D27A5F" w:rsidRDefault="00D27A5F" w:rsidP="00867619">
            <w:pPr>
              <w:pStyle w:val="Tabletext"/>
              <w:keepNext/>
              <w:keepLines/>
              <w:spacing w:line="200" w:lineRule="exact"/>
              <w:jc w:val="center"/>
            </w:pPr>
            <w:r>
              <w:t>Безопасность</w:t>
            </w:r>
          </w:p>
        </w:tc>
        <w:tc>
          <w:tcPr>
            <w:tcW w:w="2030" w:type="dxa"/>
            <w:noWrap/>
            <w:vAlign w:val="center"/>
          </w:tcPr>
          <w:p w:rsidR="00356190" w:rsidRPr="0073467A" w:rsidRDefault="00DF775F" w:rsidP="00867619">
            <w:pPr>
              <w:pStyle w:val="Tabletext"/>
              <w:keepNext/>
              <w:keepLines/>
              <w:spacing w:line="200" w:lineRule="exact"/>
              <w:jc w:val="center"/>
            </w:pPr>
            <w:r>
              <w:t>Средняя</w:t>
            </w:r>
          </w:p>
        </w:tc>
        <w:tc>
          <w:tcPr>
            <w:tcW w:w="3961" w:type="dxa"/>
            <w:vAlign w:val="center"/>
          </w:tcPr>
          <w:p w:rsidR="00356190" w:rsidRPr="00EE79F1" w:rsidRDefault="0073467A" w:rsidP="00867619">
            <w:pPr>
              <w:pStyle w:val="Tabletext"/>
              <w:keepNext/>
              <w:keepLines/>
              <w:spacing w:line="200" w:lineRule="exact"/>
              <w:jc w:val="left"/>
            </w:pPr>
            <w:r>
              <w:t>Менее</w:t>
            </w:r>
            <w:r w:rsidRPr="00EE79F1">
              <w:t xml:space="preserve"> </w:t>
            </w:r>
            <w:r>
              <w:t>одно</w:t>
            </w:r>
            <w:r w:rsidR="00EE79F1">
              <w:t>й</w:t>
            </w:r>
            <w:r w:rsidRPr="00EE79F1">
              <w:t xml:space="preserve"> </w:t>
            </w:r>
            <w:r w:rsidR="000C0682">
              <w:t>необнаруженной</w:t>
            </w:r>
            <w:r w:rsidR="000C0682" w:rsidRPr="00EE79F1">
              <w:t xml:space="preserve"> </w:t>
            </w:r>
            <w:r w:rsidR="00EE79F1">
              <w:t>ошибки</w:t>
            </w:r>
            <w:r w:rsidR="00EE79F1" w:rsidRPr="00EE79F1">
              <w:t xml:space="preserve"> </w:t>
            </w:r>
            <w:r>
              <w:t>сообщения</w:t>
            </w:r>
            <w:r w:rsidRPr="00EE79F1">
              <w:t xml:space="preserve"> </w:t>
            </w:r>
            <w:r w:rsidR="00EE79F1">
              <w:t>на</w:t>
            </w:r>
            <w:r w:rsidR="00356190" w:rsidRPr="00EE79F1">
              <w:t xml:space="preserve"> 100</w:t>
            </w:r>
            <w:r w:rsidR="00356190" w:rsidRPr="00356190">
              <w:rPr>
                <w:lang w:val="en-US"/>
              </w:rPr>
              <w:t> </w:t>
            </w:r>
            <w:r w:rsidR="00EE79F1">
              <w:t>сообщений</w:t>
            </w:r>
          </w:p>
        </w:tc>
        <w:tc>
          <w:tcPr>
            <w:tcW w:w="1603" w:type="dxa"/>
            <w:vAlign w:val="center"/>
          </w:tcPr>
          <w:p w:rsidR="00356190" w:rsidRPr="00EE79F1" w:rsidRDefault="00DF775F" w:rsidP="00867619">
            <w:pPr>
              <w:pStyle w:val="Tabletext"/>
              <w:keepNext/>
              <w:keepLines/>
              <w:spacing w:line="200" w:lineRule="exact"/>
              <w:jc w:val="center"/>
            </w:pPr>
            <w:r>
              <w:t xml:space="preserve">Очень </w:t>
            </w:r>
            <w:r w:rsidR="00EE79F1">
              <w:t>низкая</w:t>
            </w:r>
          </w:p>
        </w:tc>
        <w:tc>
          <w:tcPr>
            <w:tcW w:w="5014" w:type="dxa"/>
            <w:vAlign w:val="center"/>
          </w:tcPr>
          <w:p w:rsidR="00356190" w:rsidRPr="005328B0" w:rsidRDefault="00FF76E6" w:rsidP="00867619">
            <w:pPr>
              <w:pStyle w:val="Tabletext"/>
              <w:keepNext/>
              <w:keepLines/>
              <w:spacing w:line="200" w:lineRule="exact"/>
              <w:jc w:val="left"/>
            </w:pPr>
            <w:r w:rsidRPr="005328B0">
              <w:t>Связь малого радиуса действия между транспортными средствами и инфраструктурой</w:t>
            </w:r>
            <w:r w:rsidR="000A1C96" w:rsidRPr="005328B0">
              <w:br/>
            </w:r>
            <w:r w:rsidRPr="005328B0">
              <w:t>Связь малого радиуса действия между транспортными средствами</w:t>
            </w:r>
            <w:r w:rsidR="000A1C96" w:rsidRPr="005328B0">
              <w:br/>
            </w:r>
            <w:r w:rsidRPr="00FF76E6">
              <w:t>Радар</w:t>
            </w:r>
            <w:r w:rsidRPr="005328B0">
              <w:t xml:space="preserve"> </w:t>
            </w:r>
            <w:r w:rsidRPr="00FF76E6">
              <w:t>малого</w:t>
            </w:r>
            <w:r w:rsidRPr="005328B0">
              <w:t xml:space="preserve"> </w:t>
            </w:r>
            <w:r w:rsidRPr="00FF76E6">
              <w:t>радиуса</w:t>
            </w:r>
            <w:r w:rsidRPr="005328B0">
              <w:t xml:space="preserve"> </w:t>
            </w:r>
            <w:r w:rsidRPr="00FF76E6">
              <w:t>действия</w:t>
            </w:r>
            <w:r w:rsidR="000A1C96" w:rsidRPr="005328B0">
              <w:br/>
            </w:r>
            <w:r w:rsidRPr="00FF76E6">
              <w:t>Радар</w:t>
            </w:r>
            <w:r w:rsidRPr="005328B0">
              <w:t xml:space="preserve"> </w:t>
            </w:r>
            <w:r w:rsidRPr="00FF76E6">
              <w:t>малого</w:t>
            </w:r>
            <w:r w:rsidRPr="005328B0">
              <w:t xml:space="preserve"> </w:t>
            </w:r>
            <w:r w:rsidRPr="00FF76E6">
              <w:t>радиуса</w:t>
            </w:r>
            <w:r w:rsidRPr="005328B0">
              <w:t xml:space="preserve"> </w:t>
            </w:r>
            <w:r w:rsidRPr="00FF76E6">
              <w:t>действия</w:t>
            </w:r>
            <w:r w:rsidRPr="005328B0">
              <w:t xml:space="preserve"> </w:t>
            </w:r>
            <w:r w:rsidRPr="00FF76E6">
              <w:t>с</w:t>
            </w:r>
            <w:r w:rsidRPr="005328B0">
              <w:t xml:space="preserve"> </w:t>
            </w:r>
            <w:r w:rsidRPr="00FF76E6">
              <w:t>высокой</w:t>
            </w:r>
            <w:r w:rsidRPr="005328B0">
              <w:t xml:space="preserve"> </w:t>
            </w:r>
            <w:r w:rsidRPr="00FF76E6">
              <w:t>разрешающей</w:t>
            </w:r>
            <w:r w:rsidRPr="005328B0">
              <w:t xml:space="preserve"> </w:t>
            </w:r>
            <w:r w:rsidRPr="00FF76E6">
              <w:t>способностью</w:t>
            </w:r>
          </w:p>
        </w:tc>
      </w:tr>
      <w:tr w:rsidR="00356190" w:rsidRPr="00974439" w:rsidTr="00BA5205">
        <w:trPr>
          <w:cantSplit/>
          <w:jc w:val="center"/>
        </w:trPr>
        <w:tc>
          <w:tcPr>
            <w:tcW w:w="1851" w:type="dxa"/>
            <w:noWrap/>
            <w:vAlign w:val="center"/>
          </w:tcPr>
          <w:p w:rsidR="00356190" w:rsidRPr="00D27A5F" w:rsidRDefault="00D27A5F" w:rsidP="00867619">
            <w:pPr>
              <w:pStyle w:val="Tabletext"/>
              <w:keepNext/>
              <w:keepLines/>
              <w:spacing w:line="200" w:lineRule="exact"/>
              <w:jc w:val="center"/>
            </w:pPr>
            <w:r>
              <w:t>Платежи</w:t>
            </w:r>
          </w:p>
        </w:tc>
        <w:tc>
          <w:tcPr>
            <w:tcW w:w="2030" w:type="dxa"/>
            <w:noWrap/>
            <w:vAlign w:val="center"/>
          </w:tcPr>
          <w:p w:rsidR="00356190" w:rsidRPr="0073467A" w:rsidRDefault="00DF775F" w:rsidP="00867619">
            <w:pPr>
              <w:pStyle w:val="Tabletext"/>
              <w:keepNext/>
              <w:keepLines/>
              <w:spacing w:line="200" w:lineRule="exact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От </w:t>
            </w:r>
            <w:r w:rsidR="00235963">
              <w:rPr>
                <w:lang w:eastAsia="ja-JP"/>
              </w:rPr>
              <w:t>средней</w:t>
            </w:r>
            <w:r w:rsidR="00235963">
              <w:rPr>
                <w:lang w:eastAsia="ja-JP"/>
              </w:rPr>
              <w:br/>
            </w:r>
            <w:r w:rsidR="0073467A">
              <w:rPr>
                <w:lang w:eastAsia="ja-JP"/>
              </w:rPr>
              <w:t>до высокой</w:t>
            </w:r>
          </w:p>
        </w:tc>
        <w:tc>
          <w:tcPr>
            <w:tcW w:w="3961" w:type="dxa"/>
            <w:vAlign w:val="center"/>
          </w:tcPr>
          <w:p w:rsidR="00356190" w:rsidRPr="00531F9E" w:rsidRDefault="00531F9E" w:rsidP="00867619">
            <w:pPr>
              <w:pStyle w:val="Tabletext"/>
              <w:keepNext/>
              <w:keepLines/>
              <w:spacing w:line="200" w:lineRule="exact"/>
              <w:jc w:val="left"/>
            </w:pPr>
            <w:r>
              <w:t>От</w:t>
            </w:r>
            <w:r w:rsidRPr="00531F9E">
              <w:t xml:space="preserve"> </w:t>
            </w:r>
            <w:r>
              <w:t>менее</w:t>
            </w:r>
            <w:r w:rsidRPr="00531F9E">
              <w:t xml:space="preserve"> </w:t>
            </w:r>
            <w:r>
              <w:t>одной</w:t>
            </w:r>
            <w:r w:rsidRPr="00531F9E">
              <w:t xml:space="preserve"> </w:t>
            </w:r>
            <w:r w:rsidR="000C0682">
              <w:t>необнаруженной</w:t>
            </w:r>
            <w:r w:rsidR="000C0682" w:rsidRPr="00531F9E">
              <w:t xml:space="preserve"> </w:t>
            </w:r>
            <w:r>
              <w:t>ошибки</w:t>
            </w:r>
            <w:r w:rsidRPr="00531F9E">
              <w:t xml:space="preserve"> </w:t>
            </w:r>
            <w:r>
              <w:t>сообщения</w:t>
            </w:r>
            <w:r w:rsidRPr="00531F9E">
              <w:t xml:space="preserve"> </w:t>
            </w:r>
            <w:r>
              <w:t>на</w:t>
            </w:r>
            <w:r w:rsidRPr="00531F9E">
              <w:t xml:space="preserve"> 1</w:t>
            </w:r>
            <w:r w:rsidR="00DF775F">
              <w:t xml:space="preserve"> </w:t>
            </w:r>
            <w:r w:rsidRPr="00531F9E">
              <w:t>000</w:t>
            </w:r>
            <w:r w:rsidRPr="00356190">
              <w:rPr>
                <w:lang w:val="en-US"/>
              </w:rPr>
              <w:t> </w:t>
            </w:r>
            <w:r>
              <w:t>сообщений</w:t>
            </w:r>
            <w:r w:rsidRPr="00531F9E">
              <w:t xml:space="preserve"> </w:t>
            </w:r>
            <w:r>
              <w:t>до</w:t>
            </w:r>
            <w:r w:rsidRPr="00531F9E">
              <w:t xml:space="preserve"> </w:t>
            </w:r>
            <w:r>
              <w:t>менее</w:t>
            </w:r>
            <w:r w:rsidRPr="00531F9E">
              <w:t xml:space="preserve"> </w:t>
            </w:r>
            <w:r>
              <w:t xml:space="preserve">одной </w:t>
            </w:r>
            <w:r w:rsidR="000C0682">
              <w:t xml:space="preserve">обнаруженной </w:t>
            </w:r>
            <w:r>
              <w:t>ошибки сообщения на 1 млн.</w:t>
            </w:r>
            <w:r w:rsidR="0020384F">
              <w:t xml:space="preserve"> </w:t>
            </w:r>
            <w:r>
              <w:t>сообщений</w:t>
            </w:r>
            <w:r w:rsidR="00356190" w:rsidRPr="00531F9E">
              <w:t xml:space="preserve"> (</w:t>
            </w:r>
            <w:r>
              <w:t xml:space="preserve">коэффициент </w:t>
            </w:r>
            <w:r w:rsidR="00CE6AF1">
              <w:t xml:space="preserve">необнаруженных </w:t>
            </w:r>
            <w:r>
              <w:t>ошибок сообщения на 1 млн. сообщений должен быть пренебрежимо малым</w:t>
            </w:r>
            <w:r w:rsidR="00356190" w:rsidRPr="00531F9E">
              <w:t>)</w:t>
            </w:r>
          </w:p>
        </w:tc>
        <w:tc>
          <w:tcPr>
            <w:tcW w:w="1603" w:type="dxa"/>
            <w:noWrap/>
            <w:vAlign w:val="center"/>
          </w:tcPr>
          <w:p w:rsidR="00356190" w:rsidRPr="00EE79F1" w:rsidRDefault="00DF775F" w:rsidP="00867619">
            <w:pPr>
              <w:pStyle w:val="Tabletext"/>
              <w:keepNext/>
              <w:keepLines/>
              <w:spacing w:line="200" w:lineRule="exact"/>
              <w:jc w:val="center"/>
            </w:pPr>
            <w:r>
              <w:t>Низкая</w:t>
            </w:r>
          </w:p>
        </w:tc>
        <w:tc>
          <w:tcPr>
            <w:tcW w:w="5014" w:type="dxa"/>
            <w:vAlign w:val="center"/>
          </w:tcPr>
          <w:p w:rsidR="00356190" w:rsidRPr="00910AA4" w:rsidRDefault="00FF76E6" w:rsidP="00867619">
            <w:pPr>
              <w:pStyle w:val="Tabletext"/>
              <w:keepNext/>
              <w:keepLines/>
              <w:spacing w:line="200" w:lineRule="exact"/>
              <w:jc w:val="left"/>
              <w:rPr>
                <w:lang w:eastAsia="ja-JP"/>
              </w:rPr>
            </w:pPr>
            <w:r w:rsidRPr="00910AA4">
              <w:t>Связь</w:t>
            </w:r>
            <w:r w:rsidRPr="005328B0">
              <w:t xml:space="preserve"> </w:t>
            </w:r>
            <w:r w:rsidRPr="00910AA4">
              <w:t>малого</w:t>
            </w:r>
            <w:r w:rsidRPr="005328B0">
              <w:t xml:space="preserve"> </w:t>
            </w:r>
            <w:r w:rsidRPr="00910AA4">
              <w:t>радиуса</w:t>
            </w:r>
            <w:r w:rsidRPr="005328B0">
              <w:t xml:space="preserve"> </w:t>
            </w:r>
            <w:r w:rsidRPr="00910AA4">
              <w:t>действия</w:t>
            </w:r>
            <w:r w:rsidRPr="005328B0">
              <w:t xml:space="preserve"> </w:t>
            </w:r>
            <w:r w:rsidRPr="00910AA4">
              <w:t>между</w:t>
            </w:r>
            <w:r w:rsidRPr="005328B0">
              <w:t xml:space="preserve"> </w:t>
            </w:r>
            <w:r w:rsidRPr="00910AA4">
              <w:t>транспортными</w:t>
            </w:r>
            <w:r w:rsidRPr="005328B0">
              <w:t xml:space="preserve"> </w:t>
            </w:r>
            <w:r w:rsidRPr="00910AA4">
              <w:t>средствами</w:t>
            </w:r>
            <w:r w:rsidRPr="005328B0">
              <w:t xml:space="preserve"> </w:t>
            </w:r>
            <w:r w:rsidRPr="00910AA4">
              <w:t>и</w:t>
            </w:r>
            <w:r w:rsidRPr="005328B0">
              <w:t xml:space="preserve"> </w:t>
            </w:r>
            <w:r w:rsidRPr="00910AA4">
              <w:t>инфраструктурой</w:t>
            </w:r>
            <w:r w:rsidR="000A1C96" w:rsidRPr="005328B0">
              <w:rPr>
                <w:lang w:eastAsia="ja-JP"/>
              </w:rPr>
              <w:br/>
            </w:r>
            <w:r w:rsidR="0020384F">
              <w:rPr>
                <w:color w:val="000000"/>
              </w:rPr>
              <w:t>Г</w:t>
            </w:r>
            <w:r w:rsidR="00910AA4">
              <w:rPr>
                <w:color w:val="000000"/>
              </w:rPr>
              <w:t>лобальная навигационная спутниковая система</w:t>
            </w:r>
            <w:r w:rsidR="000A1C96" w:rsidRPr="005328B0">
              <w:br/>
            </w:r>
            <w:r w:rsidR="00EC6596">
              <w:rPr>
                <w:szCs w:val="22"/>
                <w:lang w:eastAsia="ja-JP"/>
              </w:rPr>
              <w:t>Территориально-распределенная</w:t>
            </w:r>
            <w:r w:rsidR="00EC6596" w:rsidRPr="005328B0">
              <w:rPr>
                <w:szCs w:val="22"/>
                <w:lang w:eastAsia="ja-JP"/>
              </w:rPr>
              <w:t xml:space="preserve"> </w:t>
            </w:r>
            <w:r w:rsidR="00EC6596">
              <w:rPr>
                <w:szCs w:val="22"/>
                <w:lang w:eastAsia="ja-JP"/>
              </w:rPr>
              <w:t>связь</w:t>
            </w:r>
          </w:p>
        </w:tc>
      </w:tr>
      <w:tr w:rsidR="00356190" w:rsidRPr="00974439" w:rsidTr="00BA5205">
        <w:trPr>
          <w:cantSplit/>
          <w:jc w:val="center"/>
        </w:trPr>
        <w:tc>
          <w:tcPr>
            <w:tcW w:w="1851" w:type="dxa"/>
            <w:vAlign w:val="center"/>
          </w:tcPr>
          <w:p w:rsidR="00356190" w:rsidRPr="00D27A5F" w:rsidRDefault="0073467A" w:rsidP="00BA5205">
            <w:pPr>
              <w:pStyle w:val="Tabletext"/>
              <w:keepNext/>
              <w:keepLines/>
              <w:spacing w:line="200" w:lineRule="exact"/>
              <w:jc w:val="center"/>
            </w:pPr>
            <w:r>
              <w:t>Радиовещательная</w:t>
            </w:r>
            <w:r w:rsidR="00D27A5F">
              <w:t xml:space="preserve"> передача данных</w:t>
            </w:r>
          </w:p>
        </w:tc>
        <w:tc>
          <w:tcPr>
            <w:tcW w:w="2030" w:type="dxa"/>
            <w:noWrap/>
            <w:vAlign w:val="center"/>
          </w:tcPr>
          <w:p w:rsidR="00356190" w:rsidRPr="0073467A" w:rsidRDefault="00DF775F" w:rsidP="00867619">
            <w:pPr>
              <w:pStyle w:val="Tabletext"/>
              <w:keepNext/>
              <w:keepLines/>
              <w:spacing w:line="200" w:lineRule="exact"/>
              <w:jc w:val="center"/>
            </w:pPr>
            <w:r>
              <w:t>Высокая</w:t>
            </w:r>
          </w:p>
        </w:tc>
        <w:tc>
          <w:tcPr>
            <w:tcW w:w="3961" w:type="dxa"/>
            <w:vAlign w:val="center"/>
          </w:tcPr>
          <w:p w:rsidR="00356190" w:rsidRPr="00531F9E" w:rsidRDefault="00531F9E" w:rsidP="00867619">
            <w:pPr>
              <w:pStyle w:val="Tabletext"/>
              <w:keepNext/>
              <w:keepLines/>
              <w:spacing w:line="200" w:lineRule="exact"/>
              <w:jc w:val="left"/>
            </w:pPr>
            <w:r>
              <w:t>Очень</w:t>
            </w:r>
            <w:r w:rsidRPr="00531F9E">
              <w:t xml:space="preserve"> </w:t>
            </w:r>
            <w:r>
              <w:t>высокая</w:t>
            </w:r>
            <w:r w:rsidR="00356190" w:rsidRPr="00531F9E">
              <w:t xml:space="preserve">: </w:t>
            </w:r>
            <w:r>
              <w:t>низкая вероятность необнаруженных</w:t>
            </w:r>
            <w:r w:rsidR="00F83380">
              <w:t xml:space="preserve"> ошибок</w:t>
            </w:r>
          </w:p>
        </w:tc>
        <w:tc>
          <w:tcPr>
            <w:tcW w:w="1603" w:type="dxa"/>
            <w:vAlign w:val="center"/>
          </w:tcPr>
          <w:p w:rsidR="00356190" w:rsidRPr="00EE79F1" w:rsidRDefault="00DF775F" w:rsidP="00867619">
            <w:pPr>
              <w:pStyle w:val="Tabletext"/>
              <w:keepNext/>
              <w:keepLines/>
              <w:spacing w:line="200" w:lineRule="exact"/>
              <w:jc w:val="center"/>
            </w:pPr>
            <w:r>
              <w:t>Средняя</w:t>
            </w:r>
          </w:p>
        </w:tc>
        <w:tc>
          <w:tcPr>
            <w:tcW w:w="5014" w:type="dxa"/>
            <w:vAlign w:val="center"/>
          </w:tcPr>
          <w:p w:rsidR="00356190" w:rsidRPr="00FF76E6" w:rsidRDefault="00FF76E6" w:rsidP="00867619">
            <w:pPr>
              <w:pStyle w:val="Tabletext"/>
              <w:keepNext/>
              <w:keepLines/>
              <w:spacing w:line="200" w:lineRule="exact"/>
              <w:jc w:val="left"/>
            </w:pPr>
            <w:r w:rsidRPr="00FF76E6">
              <w:t>Связь малого радиуса действия между транспортными средствами и инфраструктурой</w:t>
            </w:r>
            <w:r w:rsidR="000A1C96" w:rsidRPr="00FF76E6">
              <w:br/>
            </w:r>
            <w:r w:rsidR="00EC6596">
              <w:rPr>
                <w:szCs w:val="22"/>
                <w:lang w:eastAsia="ja-JP"/>
              </w:rPr>
              <w:t>Территориально-распределенная</w:t>
            </w:r>
            <w:r w:rsidR="00EC6596" w:rsidRPr="005328B0">
              <w:rPr>
                <w:szCs w:val="22"/>
                <w:lang w:eastAsia="ja-JP"/>
              </w:rPr>
              <w:t xml:space="preserve"> </w:t>
            </w:r>
            <w:r w:rsidR="00EC6596">
              <w:rPr>
                <w:szCs w:val="22"/>
                <w:lang w:eastAsia="ja-JP"/>
              </w:rPr>
              <w:t>связь</w:t>
            </w:r>
            <w:r w:rsidR="0020384F">
              <w:br/>
              <w:t>В</w:t>
            </w:r>
            <w:r w:rsidR="00D64F9D">
              <w:t>ещание</w:t>
            </w:r>
          </w:p>
        </w:tc>
      </w:tr>
      <w:tr w:rsidR="00356190" w:rsidRPr="00974439" w:rsidTr="00BA5205">
        <w:trPr>
          <w:cantSplit/>
          <w:jc w:val="center"/>
        </w:trPr>
        <w:tc>
          <w:tcPr>
            <w:tcW w:w="1851" w:type="dxa"/>
            <w:noWrap/>
            <w:vAlign w:val="center"/>
          </w:tcPr>
          <w:p w:rsidR="00356190" w:rsidRPr="0073467A" w:rsidRDefault="00700F20" w:rsidP="00867619">
            <w:pPr>
              <w:pStyle w:val="Tabletext"/>
              <w:keepNext/>
              <w:keepLines/>
              <w:spacing w:line="200" w:lineRule="exact"/>
              <w:jc w:val="center"/>
            </w:pPr>
            <w:r>
              <w:t>Клиппирование</w:t>
            </w:r>
            <w:r w:rsidR="0073467A">
              <w:t xml:space="preserve"> данных</w:t>
            </w:r>
          </w:p>
        </w:tc>
        <w:tc>
          <w:tcPr>
            <w:tcW w:w="2030" w:type="dxa"/>
            <w:noWrap/>
            <w:vAlign w:val="center"/>
          </w:tcPr>
          <w:p w:rsidR="00356190" w:rsidRPr="0073467A" w:rsidRDefault="00DF775F" w:rsidP="00867619">
            <w:pPr>
              <w:pStyle w:val="Tabletext"/>
              <w:keepNext/>
              <w:keepLines/>
              <w:spacing w:line="200" w:lineRule="exact"/>
              <w:jc w:val="center"/>
            </w:pPr>
            <w:r>
              <w:t>Высокая</w:t>
            </w:r>
          </w:p>
        </w:tc>
        <w:tc>
          <w:tcPr>
            <w:tcW w:w="3961" w:type="dxa"/>
            <w:vAlign w:val="center"/>
          </w:tcPr>
          <w:p w:rsidR="00356190" w:rsidRPr="00531F9E" w:rsidRDefault="00531F9E" w:rsidP="00867619">
            <w:pPr>
              <w:pStyle w:val="Tabletext"/>
              <w:keepNext/>
              <w:keepLines/>
              <w:spacing w:line="200" w:lineRule="exact"/>
              <w:jc w:val="left"/>
            </w:pPr>
            <w:r>
              <w:t>Средняя</w:t>
            </w:r>
          </w:p>
        </w:tc>
        <w:tc>
          <w:tcPr>
            <w:tcW w:w="1603" w:type="dxa"/>
            <w:vAlign w:val="center"/>
          </w:tcPr>
          <w:p w:rsidR="00356190" w:rsidRPr="000C0682" w:rsidRDefault="00DF775F" w:rsidP="00867619">
            <w:pPr>
              <w:pStyle w:val="Tabletext"/>
              <w:keepNext/>
              <w:keepLines/>
              <w:spacing w:line="200" w:lineRule="exact"/>
              <w:jc w:val="center"/>
            </w:pPr>
            <w:r>
              <w:t xml:space="preserve">Лучшее </w:t>
            </w:r>
            <w:r w:rsidR="000C0682">
              <w:t>из возможного</w:t>
            </w:r>
          </w:p>
        </w:tc>
        <w:tc>
          <w:tcPr>
            <w:tcW w:w="5014" w:type="dxa"/>
            <w:vAlign w:val="center"/>
          </w:tcPr>
          <w:p w:rsidR="00356190" w:rsidRPr="00FF76E6" w:rsidRDefault="00FF76E6" w:rsidP="00867619">
            <w:pPr>
              <w:pStyle w:val="Tabletext"/>
              <w:keepNext/>
              <w:keepLines/>
              <w:spacing w:line="200" w:lineRule="exact"/>
              <w:jc w:val="left"/>
            </w:pPr>
            <w:r w:rsidRPr="00FF76E6">
              <w:t>Связь малого радиуса действия между транспортными средствами и инфраструктурой</w:t>
            </w:r>
            <w:r w:rsidR="000A1C96" w:rsidRPr="00FF76E6">
              <w:br/>
            </w:r>
            <w:r w:rsidR="00EC6596">
              <w:rPr>
                <w:szCs w:val="22"/>
                <w:lang w:eastAsia="ja-JP"/>
              </w:rPr>
              <w:t>Территориально-распределенная</w:t>
            </w:r>
            <w:r w:rsidR="00EC6596" w:rsidRPr="005328B0">
              <w:rPr>
                <w:szCs w:val="22"/>
                <w:lang w:eastAsia="ja-JP"/>
              </w:rPr>
              <w:t xml:space="preserve"> </w:t>
            </w:r>
            <w:r w:rsidR="00EC6596">
              <w:rPr>
                <w:szCs w:val="22"/>
                <w:lang w:eastAsia="ja-JP"/>
              </w:rPr>
              <w:t>связь</w:t>
            </w:r>
            <w:r w:rsidR="0020384F">
              <w:br/>
              <w:t>В</w:t>
            </w:r>
            <w:r w:rsidR="00F072B8" w:rsidRPr="00F072B8">
              <w:t>ещание</w:t>
            </w:r>
          </w:p>
        </w:tc>
      </w:tr>
    </w:tbl>
    <w:p w:rsidR="00356190" w:rsidRPr="00FF76E6" w:rsidRDefault="00356190" w:rsidP="00CD4054">
      <w:pPr>
        <w:pStyle w:val="Tablefin"/>
        <w:keepNext/>
        <w:keepLines/>
        <w:spacing w:line="220" w:lineRule="exact"/>
        <w:rPr>
          <w:lang w:val="ru-RU"/>
        </w:rPr>
      </w:pPr>
    </w:p>
    <w:p w:rsidR="00356190" w:rsidRPr="00FF76E6" w:rsidRDefault="00356190" w:rsidP="00356190">
      <w:pPr>
        <w:rPr>
          <w:lang w:val="ru-RU"/>
        </w:rPr>
        <w:sectPr w:rsidR="00356190" w:rsidRPr="00FF76E6" w:rsidSect="00356190">
          <w:headerReference w:type="even" r:id="rId20"/>
          <w:headerReference w:type="default" r:id="rId21"/>
          <w:pgSz w:w="16834" w:h="11907" w:orient="landscape" w:code="9"/>
          <w:pgMar w:top="1418" w:right="1134" w:bottom="1134" w:left="1134" w:header="720" w:footer="482" w:gutter="0"/>
          <w:cols w:space="720"/>
        </w:sectPr>
      </w:pPr>
    </w:p>
    <w:p w:rsidR="00356190" w:rsidRPr="0020384F" w:rsidRDefault="00356190" w:rsidP="007C208B">
      <w:pPr>
        <w:pStyle w:val="Heading1"/>
        <w:spacing w:before="0"/>
        <w:rPr>
          <w:lang w:val="ru-RU"/>
        </w:rPr>
      </w:pPr>
      <w:r w:rsidRPr="0020384F">
        <w:rPr>
          <w:lang w:val="ru-RU"/>
        </w:rPr>
        <w:lastRenderedPageBreak/>
        <w:t>3</w:t>
      </w:r>
      <w:r w:rsidRPr="0020384F">
        <w:rPr>
          <w:lang w:val="ru-RU"/>
        </w:rPr>
        <w:tab/>
      </w:r>
      <w:r w:rsidR="00700F20">
        <w:rPr>
          <w:lang w:val="ru-RU"/>
        </w:rPr>
        <w:t>Международная</w:t>
      </w:r>
      <w:r w:rsidR="00700F20" w:rsidRPr="0020384F">
        <w:rPr>
          <w:lang w:val="ru-RU"/>
        </w:rPr>
        <w:t xml:space="preserve"> </w:t>
      </w:r>
      <w:r w:rsidR="00700F20">
        <w:rPr>
          <w:lang w:val="ru-RU"/>
        </w:rPr>
        <w:t>стандартизация</w:t>
      </w:r>
    </w:p>
    <w:p w:rsidR="00356190" w:rsidRPr="00700F20" w:rsidRDefault="00700F20" w:rsidP="00532E23">
      <w:pPr>
        <w:rPr>
          <w:lang w:val="ru-RU"/>
        </w:rPr>
      </w:pPr>
      <w:r>
        <w:rPr>
          <w:lang w:val="ru-RU"/>
        </w:rPr>
        <w:t>По соображениям безопасности желательно обеспечи</w:t>
      </w:r>
      <w:r w:rsidR="00532E23">
        <w:rPr>
          <w:lang w:val="ru-RU"/>
        </w:rPr>
        <w:t>ва</w:t>
      </w:r>
      <w:r>
        <w:rPr>
          <w:lang w:val="ru-RU"/>
        </w:rPr>
        <w:t xml:space="preserve">ть международную стандартизацию ИТС в отношении радиосвязи малого действия между транспортными средствами и </w:t>
      </w:r>
      <w:r w:rsidR="00532E23">
        <w:rPr>
          <w:lang w:val="ru-RU"/>
        </w:rPr>
        <w:t>тра</w:t>
      </w:r>
      <w:r>
        <w:rPr>
          <w:lang w:val="ru-RU"/>
        </w:rPr>
        <w:t>н</w:t>
      </w:r>
      <w:r w:rsidR="00532E23">
        <w:rPr>
          <w:lang w:val="ru-RU"/>
        </w:rPr>
        <w:t>с</w:t>
      </w:r>
      <w:r>
        <w:rPr>
          <w:lang w:val="ru-RU"/>
        </w:rPr>
        <w:t>портными средствами и инфраструктурой</w:t>
      </w:r>
      <w:r w:rsidR="00532E23">
        <w:rPr>
          <w:lang w:val="ru-RU"/>
        </w:rPr>
        <w:t xml:space="preserve"> и любых радаров</w:t>
      </w:r>
      <w:r w:rsidR="00FF76E6" w:rsidRPr="00700F20">
        <w:rPr>
          <w:lang w:val="ru-RU"/>
        </w:rPr>
        <w:t xml:space="preserve"> малого радиуса действия</w:t>
      </w:r>
      <w:r w:rsidR="00532E23">
        <w:rPr>
          <w:lang w:val="ru-RU"/>
        </w:rPr>
        <w:t>, в которых используются комплексные технологии</w:t>
      </w:r>
      <w:r w:rsidR="00356190" w:rsidRPr="00700F20">
        <w:rPr>
          <w:lang w:val="ru-RU"/>
        </w:rPr>
        <w:t>.</w:t>
      </w:r>
    </w:p>
    <w:p w:rsidR="00356190" w:rsidRPr="00532E23" w:rsidRDefault="00532E23" w:rsidP="00532E23">
      <w:pPr>
        <w:rPr>
          <w:lang w:val="ru-RU"/>
        </w:rPr>
      </w:pPr>
      <w:r>
        <w:rPr>
          <w:lang w:val="ru-RU"/>
        </w:rPr>
        <w:t xml:space="preserve">С точки зрения пользователя международная стандартизация также весьма желательна, по крайней мере на региональной основе, по соображениям удобства пользователей, перемещающихся в пределах этого региона, </w:t>
      </w:r>
      <w:r w:rsidR="00C8548C">
        <w:rPr>
          <w:lang w:val="ru-RU"/>
        </w:rPr>
        <w:t xml:space="preserve">а также </w:t>
      </w:r>
      <w:r>
        <w:rPr>
          <w:lang w:val="ru-RU"/>
        </w:rPr>
        <w:t>в отношении вещания и радиосвязи малого радиуса действия между транспортными средствами и транспортными средствами и инфраструктурой.</w:t>
      </w:r>
    </w:p>
    <w:p w:rsidR="00356190" w:rsidRPr="00100E45" w:rsidRDefault="00356190" w:rsidP="00532E23">
      <w:pPr>
        <w:pStyle w:val="Heading1"/>
        <w:rPr>
          <w:lang w:val="ru-RU"/>
        </w:rPr>
      </w:pPr>
      <w:r w:rsidRPr="00100E45">
        <w:rPr>
          <w:lang w:val="ru-RU"/>
        </w:rPr>
        <w:t>4</w:t>
      </w:r>
      <w:r w:rsidRPr="00100E45">
        <w:rPr>
          <w:lang w:val="ru-RU"/>
        </w:rPr>
        <w:tab/>
      </w:r>
      <w:r w:rsidR="00532E23">
        <w:rPr>
          <w:lang w:val="ru-RU"/>
        </w:rPr>
        <w:t>Требования</w:t>
      </w:r>
      <w:r w:rsidR="00532E23" w:rsidRPr="00100E45">
        <w:rPr>
          <w:lang w:val="ru-RU"/>
        </w:rPr>
        <w:t xml:space="preserve"> </w:t>
      </w:r>
      <w:r w:rsidR="00532E23">
        <w:rPr>
          <w:lang w:val="ru-RU"/>
        </w:rPr>
        <w:t>по</w:t>
      </w:r>
      <w:r w:rsidR="00532E23" w:rsidRPr="00100E45">
        <w:rPr>
          <w:lang w:val="ru-RU"/>
        </w:rPr>
        <w:t xml:space="preserve"> </w:t>
      </w:r>
      <w:r w:rsidR="00532E23">
        <w:rPr>
          <w:lang w:val="ru-RU"/>
        </w:rPr>
        <w:t>присоединению</w:t>
      </w:r>
    </w:p>
    <w:p w:rsidR="00356190" w:rsidRPr="00C3073F" w:rsidRDefault="00532E23" w:rsidP="00C3073F">
      <w:pPr>
        <w:rPr>
          <w:lang w:val="ru-RU"/>
        </w:rPr>
      </w:pPr>
      <w:r>
        <w:rPr>
          <w:lang w:val="ru-RU"/>
        </w:rPr>
        <w:t>Как</w:t>
      </w:r>
      <w:r w:rsidRPr="00532E23">
        <w:rPr>
          <w:lang w:val="ru-RU"/>
        </w:rPr>
        <w:t xml:space="preserve"> </w:t>
      </w:r>
      <w:r>
        <w:rPr>
          <w:lang w:val="ru-RU"/>
        </w:rPr>
        <w:t>представляется</w:t>
      </w:r>
      <w:r w:rsidRPr="00532E23">
        <w:rPr>
          <w:lang w:val="ru-RU"/>
        </w:rPr>
        <w:t xml:space="preserve">, </w:t>
      </w:r>
      <w:r>
        <w:rPr>
          <w:lang w:val="ru-RU"/>
        </w:rPr>
        <w:t>наибольшая</w:t>
      </w:r>
      <w:r w:rsidRPr="00532E23">
        <w:rPr>
          <w:lang w:val="ru-RU"/>
        </w:rPr>
        <w:t xml:space="preserve"> </w:t>
      </w:r>
      <w:r>
        <w:rPr>
          <w:lang w:val="ru-RU"/>
        </w:rPr>
        <w:t>емкость</w:t>
      </w:r>
      <w:r w:rsidRPr="00532E23">
        <w:rPr>
          <w:lang w:val="ru-RU"/>
        </w:rPr>
        <w:t xml:space="preserve"> </w:t>
      </w:r>
      <w:r>
        <w:rPr>
          <w:lang w:val="ru-RU"/>
        </w:rPr>
        <w:t>данных</w:t>
      </w:r>
      <w:r w:rsidRPr="00532E23">
        <w:rPr>
          <w:lang w:val="ru-RU"/>
        </w:rPr>
        <w:t xml:space="preserve"> </w:t>
      </w:r>
      <w:r>
        <w:rPr>
          <w:lang w:val="ru-RU"/>
        </w:rPr>
        <w:t>потребуется</w:t>
      </w:r>
      <w:r w:rsidRPr="00532E23">
        <w:rPr>
          <w:lang w:val="ru-RU"/>
        </w:rPr>
        <w:t xml:space="preserve"> </w:t>
      </w:r>
      <w:r>
        <w:rPr>
          <w:lang w:val="ru-RU"/>
        </w:rPr>
        <w:t>для</w:t>
      </w:r>
      <w:r w:rsidRPr="00532E23">
        <w:rPr>
          <w:lang w:val="ru-RU"/>
        </w:rPr>
        <w:t xml:space="preserve"> </w:t>
      </w:r>
      <w:r>
        <w:rPr>
          <w:lang w:val="ru-RU"/>
        </w:rPr>
        <w:t>целей</w:t>
      </w:r>
      <w:r w:rsidRPr="00532E23">
        <w:rPr>
          <w:lang w:val="ru-RU"/>
        </w:rPr>
        <w:t xml:space="preserve"> </w:t>
      </w:r>
      <w:r>
        <w:rPr>
          <w:lang w:val="ru-RU"/>
        </w:rPr>
        <w:t>сбора</w:t>
      </w:r>
      <w:r w:rsidRPr="00532E23">
        <w:rPr>
          <w:lang w:val="ru-RU"/>
        </w:rPr>
        <w:t xml:space="preserve"> </w:t>
      </w:r>
      <w:r>
        <w:rPr>
          <w:lang w:val="ru-RU"/>
        </w:rPr>
        <w:t>данных</w:t>
      </w:r>
      <w:r w:rsidRPr="00532E23">
        <w:rPr>
          <w:lang w:val="ru-RU"/>
        </w:rPr>
        <w:t xml:space="preserve">, </w:t>
      </w:r>
      <w:r>
        <w:rPr>
          <w:lang w:val="ru-RU"/>
        </w:rPr>
        <w:t>поступающих</w:t>
      </w:r>
      <w:r w:rsidRPr="00532E23">
        <w:rPr>
          <w:lang w:val="ru-RU"/>
        </w:rPr>
        <w:t xml:space="preserve"> </w:t>
      </w:r>
      <w:r>
        <w:rPr>
          <w:lang w:val="ru-RU"/>
        </w:rPr>
        <w:t>от</w:t>
      </w:r>
      <w:r w:rsidRPr="00532E23">
        <w:rPr>
          <w:lang w:val="ru-RU"/>
        </w:rPr>
        <w:t xml:space="preserve"> </w:t>
      </w:r>
      <w:r>
        <w:rPr>
          <w:lang w:val="ru-RU"/>
        </w:rPr>
        <w:t>придорожных</w:t>
      </w:r>
      <w:r w:rsidRPr="00532E23">
        <w:rPr>
          <w:lang w:val="ru-RU"/>
        </w:rPr>
        <w:t xml:space="preserve"> </w:t>
      </w:r>
      <w:r>
        <w:rPr>
          <w:lang w:val="ru-RU"/>
        </w:rPr>
        <w:t>датчиков</w:t>
      </w:r>
      <w:r w:rsidR="00356190" w:rsidRPr="00532E23">
        <w:rPr>
          <w:lang w:val="ru-RU"/>
        </w:rPr>
        <w:t xml:space="preserve">. </w:t>
      </w:r>
      <w:r w:rsidR="004211B8">
        <w:rPr>
          <w:lang w:val="ru-RU"/>
        </w:rPr>
        <w:t>Другие</w:t>
      </w:r>
      <w:r w:rsidR="004211B8" w:rsidRPr="004211B8">
        <w:rPr>
          <w:lang w:val="ru-RU"/>
        </w:rPr>
        <w:t xml:space="preserve"> </w:t>
      </w:r>
      <w:r w:rsidR="004211B8">
        <w:rPr>
          <w:lang w:val="ru-RU"/>
        </w:rPr>
        <w:t>службы</w:t>
      </w:r>
      <w:r w:rsidR="004211B8" w:rsidRPr="004211B8">
        <w:rPr>
          <w:lang w:val="ru-RU"/>
        </w:rPr>
        <w:t xml:space="preserve"> </w:t>
      </w:r>
      <w:r w:rsidR="004211B8">
        <w:rPr>
          <w:lang w:val="ru-RU"/>
        </w:rPr>
        <w:t>включают</w:t>
      </w:r>
      <w:r w:rsidR="004211B8" w:rsidRPr="004211B8">
        <w:rPr>
          <w:lang w:val="ru-RU"/>
        </w:rPr>
        <w:t xml:space="preserve"> </w:t>
      </w:r>
      <w:r w:rsidR="004211B8">
        <w:rPr>
          <w:lang w:val="ru-RU"/>
        </w:rPr>
        <w:t>управление</w:t>
      </w:r>
      <w:r w:rsidR="004211B8" w:rsidRPr="004211B8">
        <w:rPr>
          <w:lang w:val="ru-RU"/>
        </w:rPr>
        <w:t xml:space="preserve"> </w:t>
      </w:r>
      <w:r w:rsidR="004211B8">
        <w:rPr>
          <w:lang w:val="ru-RU"/>
        </w:rPr>
        <w:t>сигналами</w:t>
      </w:r>
      <w:r w:rsidR="004211B8" w:rsidRPr="004211B8">
        <w:rPr>
          <w:lang w:val="ru-RU"/>
        </w:rPr>
        <w:t xml:space="preserve"> </w:t>
      </w:r>
      <w:r w:rsidR="004211B8">
        <w:rPr>
          <w:lang w:val="ru-RU"/>
        </w:rPr>
        <w:t>и</w:t>
      </w:r>
      <w:r w:rsidR="004211B8" w:rsidRPr="004211B8">
        <w:rPr>
          <w:lang w:val="ru-RU"/>
        </w:rPr>
        <w:t xml:space="preserve"> </w:t>
      </w:r>
      <w:r w:rsidR="004211B8">
        <w:rPr>
          <w:lang w:val="ru-RU"/>
        </w:rPr>
        <w:t>дорожными</w:t>
      </w:r>
      <w:r w:rsidR="004211B8" w:rsidRPr="004211B8">
        <w:rPr>
          <w:lang w:val="ru-RU"/>
        </w:rPr>
        <w:t xml:space="preserve"> </w:t>
      </w:r>
      <w:r w:rsidR="004211B8">
        <w:rPr>
          <w:lang w:val="ru-RU"/>
        </w:rPr>
        <w:t>знаками</w:t>
      </w:r>
      <w:r w:rsidR="004211B8" w:rsidRPr="004211B8">
        <w:rPr>
          <w:lang w:val="ru-RU"/>
        </w:rPr>
        <w:t xml:space="preserve"> </w:t>
      </w:r>
      <w:r w:rsidR="004211B8">
        <w:rPr>
          <w:lang w:val="ru-RU"/>
        </w:rPr>
        <w:t>со</w:t>
      </w:r>
      <w:r w:rsidR="004211B8" w:rsidRPr="004211B8">
        <w:rPr>
          <w:lang w:val="ru-RU"/>
        </w:rPr>
        <w:t xml:space="preserve"> </w:t>
      </w:r>
      <w:r w:rsidR="004211B8">
        <w:rPr>
          <w:lang w:val="ru-RU"/>
        </w:rPr>
        <w:t>сменной</w:t>
      </w:r>
      <w:r w:rsidR="004211B8" w:rsidRPr="004211B8">
        <w:rPr>
          <w:lang w:val="ru-RU"/>
        </w:rPr>
        <w:t xml:space="preserve"> </w:t>
      </w:r>
      <w:r w:rsidR="004211B8">
        <w:rPr>
          <w:lang w:val="ru-RU"/>
        </w:rPr>
        <w:t>информацией</w:t>
      </w:r>
      <w:r w:rsidR="00356190" w:rsidRPr="004211B8">
        <w:rPr>
          <w:lang w:val="ru-RU"/>
        </w:rPr>
        <w:t xml:space="preserve">, </w:t>
      </w:r>
      <w:r w:rsidR="004211B8">
        <w:rPr>
          <w:lang w:val="ru-RU"/>
        </w:rPr>
        <w:t>распределение данных между органами управления дорожным движением</w:t>
      </w:r>
      <w:r w:rsidR="00356190" w:rsidRPr="004211B8">
        <w:rPr>
          <w:lang w:val="ru-RU"/>
        </w:rPr>
        <w:t xml:space="preserve">, </w:t>
      </w:r>
      <w:r w:rsidR="004211B8">
        <w:rPr>
          <w:lang w:val="ru-RU"/>
        </w:rPr>
        <w:t>поставщиками услуг и руководителями парков транспортных средств, распределение данных</w:t>
      </w:r>
      <w:r w:rsidR="00C3073F">
        <w:rPr>
          <w:lang w:val="ru-RU"/>
        </w:rPr>
        <w:t xml:space="preserve"> между вещательными и придорожными средствами связи</w:t>
      </w:r>
      <w:r w:rsidR="00356190" w:rsidRPr="004211B8">
        <w:rPr>
          <w:lang w:val="ru-RU"/>
        </w:rPr>
        <w:t xml:space="preserve">. </w:t>
      </w:r>
      <w:r w:rsidR="00C3073F">
        <w:rPr>
          <w:lang w:val="ru-RU"/>
        </w:rPr>
        <w:t>Ожидается</w:t>
      </w:r>
      <w:r w:rsidR="00C3073F" w:rsidRPr="00C3073F">
        <w:rPr>
          <w:lang w:val="ru-RU"/>
        </w:rPr>
        <w:t xml:space="preserve"> </w:t>
      </w:r>
      <w:r w:rsidR="00C3073F">
        <w:rPr>
          <w:lang w:val="ru-RU"/>
        </w:rPr>
        <w:t>сочетание</w:t>
      </w:r>
      <w:r w:rsidR="00C3073F" w:rsidRPr="00C3073F">
        <w:rPr>
          <w:lang w:val="ru-RU"/>
        </w:rPr>
        <w:t xml:space="preserve"> </w:t>
      </w:r>
      <w:r w:rsidR="00C3073F">
        <w:rPr>
          <w:lang w:val="ru-RU"/>
        </w:rPr>
        <w:t>выделенных</w:t>
      </w:r>
      <w:r w:rsidR="00C3073F" w:rsidRPr="00C3073F">
        <w:rPr>
          <w:lang w:val="ru-RU"/>
        </w:rPr>
        <w:t xml:space="preserve"> </w:t>
      </w:r>
      <w:r w:rsidR="00C3073F">
        <w:rPr>
          <w:lang w:val="ru-RU"/>
        </w:rPr>
        <w:t>и</w:t>
      </w:r>
      <w:r w:rsidR="00C3073F" w:rsidRPr="00C3073F">
        <w:rPr>
          <w:lang w:val="ru-RU"/>
        </w:rPr>
        <w:t xml:space="preserve"> </w:t>
      </w:r>
      <w:r w:rsidR="00C3073F">
        <w:rPr>
          <w:lang w:val="ru-RU"/>
        </w:rPr>
        <w:t>коммутируемых</w:t>
      </w:r>
      <w:r w:rsidR="00C3073F" w:rsidRPr="00C3073F">
        <w:rPr>
          <w:lang w:val="ru-RU"/>
        </w:rPr>
        <w:t xml:space="preserve"> </w:t>
      </w:r>
      <w:r w:rsidR="00C3073F">
        <w:rPr>
          <w:lang w:val="ru-RU"/>
        </w:rPr>
        <w:t>соединений</w:t>
      </w:r>
      <w:r w:rsidR="00356190" w:rsidRPr="00C3073F">
        <w:rPr>
          <w:lang w:val="ru-RU"/>
        </w:rPr>
        <w:t xml:space="preserve">. </w:t>
      </w:r>
      <w:r w:rsidR="00C3073F">
        <w:rPr>
          <w:lang w:val="ru-RU"/>
        </w:rPr>
        <w:t>Эффективность</w:t>
      </w:r>
      <w:r w:rsidR="00C3073F" w:rsidRPr="00C3073F">
        <w:rPr>
          <w:lang w:val="ru-RU"/>
        </w:rPr>
        <w:t xml:space="preserve"> </w:t>
      </w:r>
      <w:r w:rsidR="00C3073F">
        <w:rPr>
          <w:lang w:val="ru-RU"/>
        </w:rPr>
        <w:t>распределения</w:t>
      </w:r>
      <w:r w:rsidR="00C3073F" w:rsidRPr="00C3073F">
        <w:rPr>
          <w:lang w:val="ru-RU"/>
        </w:rPr>
        <w:t xml:space="preserve"> </w:t>
      </w:r>
      <w:r w:rsidR="00C3073F">
        <w:rPr>
          <w:lang w:val="ru-RU"/>
        </w:rPr>
        <w:t>между</w:t>
      </w:r>
      <w:r w:rsidR="00C3073F" w:rsidRPr="00C3073F">
        <w:rPr>
          <w:lang w:val="ru-RU"/>
        </w:rPr>
        <w:t xml:space="preserve"> </w:t>
      </w:r>
      <w:r w:rsidR="00C3073F">
        <w:rPr>
          <w:lang w:val="ru-RU"/>
        </w:rPr>
        <w:t>многими</w:t>
      </w:r>
      <w:r w:rsidR="00C3073F" w:rsidRPr="00C3073F">
        <w:rPr>
          <w:lang w:val="ru-RU"/>
        </w:rPr>
        <w:t xml:space="preserve"> </w:t>
      </w:r>
      <w:r w:rsidR="00C3073F">
        <w:rPr>
          <w:lang w:val="ru-RU"/>
        </w:rPr>
        <w:t>пунктами повысит использование связи с коммутацией пакетов</w:t>
      </w:r>
      <w:r w:rsidR="00356190" w:rsidRPr="00C3073F">
        <w:rPr>
          <w:lang w:val="ru-RU"/>
        </w:rPr>
        <w:t>.</w:t>
      </w:r>
    </w:p>
    <w:p w:rsidR="00356190" w:rsidRPr="00D25E89" w:rsidRDefault="00356190" w:rsidP="00D25E89">
      <w:pPr>
        <w:pStyle w:val="Heading1"/>
        <w:rPr>
          <w:lang w:val="ru-RU"/>
        </w:rPr>
      </w:pPr>
      <w:r w:rsidRPr="00D25E89">
        <w:rPr>
          <w:lang w:val="ru-RU"/>
        </w:rPr>
        <w:t>5</w:t>
      </w:r>
      <w:r w:rsidRPr="00D25E89">
        <w:rPr>
          <w:lang w:val="ru-RU"/>
        </w:rPr>
        <w:tab/>
      </w:r>
      <w:r w:rsidR="00D25E89">
        <w:rPr>
          <w:lang w:val="ru-RU"/>
        </w:rPr>
        <w:t>Использование</w:t>
      </w:r>
      <w:r w:rsidR="00D25E89" w:rsidRPr="00D25E89">
        <w:rPr>
          <w:lang w:val="ru-RU"/>
        </w:rPr>
        <w:t xml:space="preserve"> </w:t>
      </w:r>
      <w:r w:rsidR="00D25E89">
        <w:rPr>
          <w:lang w:val="ru-RU"/>
        </w:rPr>
        <w:t>появляющихся</w:t>
      </w:r>
      <w:r w:rsidR="00D25E89" w:rsidRPr="00D25E89">
        <w:rPr>
          <w:lang w:val="ru-RU"/>
        </w:rPr>
        <w:t xml:space="preserve"> </w:t>
      </w:r>
      <w:r w:rsidR="00D25E89">
        <w:rPr>
          <w:lang w:val="ru-RU"/>
        </w:rPr>
        <w:t>служб</w:t>
      </w:r>
      <w:r w:rsidR="00D25E89" w:rsidRPr="00D25E89">
        <w:rPr>
          <w:lang w:val="ru-RU"/>
        </w:rPr>
        <w:t xml:space="preserve"> </w:t>
      </w:r>
      <w:r w:rsidR="00D25E89">
        <w:rPr>
          <w:lang w:val="ru-RU"/>
        </w:rPr>
        <w:t>подвижной</w:t>
      </w:r>
      <w:r w:rsidR="00D25E89" w:rsidRPr="00D25E89">
        <w:rPr>
          <w:lang w:val="ru-RU"/>
        </w:rPr>
        <w:t xml:space="preserve"> </w:t>
      </w:r>
      <w:r w:rsidR="00D25E89">
        <w:rPr>
          <w:lang w:val="ru-RU"/>
        </w:rPr>
        <w:t>электросвязи</w:t>
      </w:r>
    </w:p>
    <w:p w:rsidR="00356190" w:rsidRDefault="00D25E89" w:rsidP="003E43E7">
      <w:pPr>
        <w:rPr>
          <w:lang w:val="ru-RU"/>
        </w:rPr>
      </w:pPr>
      <w:r>
        <w:rPr>
          <w:lang w:val="ru-RU"/>
        </w:rPr>
        <w:t>Предполагается</w:t>
      </w:r>
      <w:r w:rsidRPr="00D25E89">
        <w:rPr>
          <w:lang w:val="ru-RU"/>
        </w:rPr>
        <w:t xml:space="preserve">, </w:t>
      </w:r>
      <w:r>
        <w:rPr>
          <w:lang w:val="ru-RU"/>
        </w:rPr>
        <w:t>что</w:t>
      </w:r>
      <w:r w:rsidRPr="00D25E89">
        <w:rPr>
          <w:lang w:val="ru-RU"/>
        </w:rPr>
        <w:t xml:space="preserve"> </w:t>
      </w:r>
      <w:r>
        <w:rPr>
          <w:lang w:val="ru-RU"/>
        </w:rPr>
        <w:t>появляющиеся</w:t>
      </w:r>
      <w:r w:rsidRPr="00D25E89">
        <w:rPr>
          <w:lang w:val="ru-RU"/>
        </w:rPr>
        <w:t xml:space="preserve"> </w:t>
      </w:r>
      <w:r>
        <w:rPr>
          <w:lang w:val="ru-RU"/>
        </w:rPr>
        <w:t>службы подвижной связи смогут поддерживать применения ИТС, требующие наземной, д</w:t>
      </w:r>
      <w:r w:rsidR="007B0B6D">
        <w:rPr>
          <w:lang w:val="ru-RU"/>
        </w:rPr>
        <w:t>в</w:t>
      </w:r>
      <w:r>
        <w:rPr>
          <w:lang w:val="ru-RU"/>
        </w:rPr>
        <w:t>усторонней</w:t>
      </w:r>
      <w:r w:rsidR="003E43E7" w:rsidRPr="003E43E7">
        <w:rPr>
          <w:szCs w:val="22"/>
          <w:lang w:val="ru-RU" w:eastAsia="ja-JP"/>
        </w:rPr>
        <w:t xml:space="preserve"> </w:t>
      </w:r>
      <w:r w:rsidR="003E43E7">
        <w:rPr>
          <w:szCs w:val="22"/>
          <w:lang w:val="ru-RU" w:eastAsia="ja-JP"/>
        </w:rPr>
        <w:t>территориально-распределенной</w:t>
      </w:r>
      <w:r w:rsidR="003E43E7" w:rsidRPr="005328B0">
        <w:rPr>
          <w:szCs w:val="22"/>
          <w:lang w:val="ru-RU" w:eastAsia="ja-JP"/>
        </w:rPr>
        <w:t xml:space="preserve"> </w:t>
      </w:r>
      <w:r>
        <w:rPr>
          <w:lang w:val="ru-RU"/>
        </w:rPr>
        <w:t>связи с широким охватом, в частности в сочетании с ГНСС</w:t>
      </w:r>
      <w:r w:rsidR="00356190" w:rsidRPr="00D25E89">
        <w:rPr>
          <w:lang w:val="ru-RU"/>
        </w:rPr>
        <w:t>.</w:t>
      </w:r>
    </w:p>
    <w:p w:rsidR="00F45B8B" w:rsidRDefault="00F45B8B" w:rsidP="00F45B8B">
      <w:pPr>
        <w:spacing w:before="720"/>
        <w:jc w:val="center"/>
      </w:pPr>
      <w:r>
        <w:t>______________</w:t>
      </w:r>
    </w:p>
    <w:sectPr w:rsidR="00F45B8B" w:rsidSect="000A1C96">
      <w:headerReference w:type="even" r:id="rId22"/>
      <w:headerReference w:type="default" r:id="rId23"/>
      <w:pgSz w:w="11907" w:h="16834" w:code="9"/>
      <w:pgMar w:top="1418" w:right="1134" w:bottom="1134" w:left="1134" w:header="720" w:footer="4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439" w:rsidRDefault="00974439">
      <w:r>
        <w:separator/>
      </w:r>
    </w:p>
  </w:endnote>
  <w:endnote w:type="continuationSeparator" w:id="0">
    <w:p w:rsidR="00974439" w:rsidRDefault="00974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439" w:rsidRDefault="00974439">
      <w:r>
        <w:separator/>
      </w:r>
    </w:p>
  </w:footnote>
  <w:footnote w:type="continuationSeparator" w:id="0">
    <w:p w:rsidR="00974439" w:rsidRDefault="00974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439" w:rsidRDefault="00974439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439" w:rsidRDefault="00974439">
    <w:pPr>
      <w:pStyle w:val="Header"/>
    </w:pPr>
    <w:r>
      <w:tab/>
    </w:r>
    <w:r w:rsidR="00C2147D">
      <w:fldChar w:fldCharType="begin"/>
    </w:r>
    <w:r w:rsidR="00C2147D">
      <w:instrText xml:space="preserve"> DOCPROPERTY "Header" \* MERGEFORMAT </w:instrText>
    </w:r>
    <w:r w:rsidR="00C2147D">
      <w:fldChar w:fldCharType="separate"/>
    </w:r>
    <w:r w:rsidR="00C2147D" w:rsidRPr="00C2147D">
      <w:rPr>
        <w:b/>
        <w:bCs/>
      </w:rPr>
      <w:t xml:space="preserve">Rec. </w:t>
    </w:r>
    <w:r w:rsidR="00C2147D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2147D">
      <w:rPr>
        <w:b/>
        <w:bCs/>
        <w:noProof/>
      </w:rPr>
      <w:t>МСЭ-R  M.1890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2147D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439" w:rsidRDefault="00974439" w:rsidP="00C9625C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030EF5BF" wp14:editId="6FF641F4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439" w:rsidRPr="009E12DC" w:rsidRDefault="00974439" w:rsidP="009E12DC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9E12DC">
      <w:rPr>
        <w:rStyle w:val="PageNumber"/>
        <w:b/>
        <w:bCs/>
        <w:lang w:val="ru-RU"/>
      </w:rPr>
      <w:instrText xml:space="preserve"> </w:instrText>
    </w:r>
    <w:r w:rsidRPr="00FC42AF">
      <w:rPr>
        <w:rStyle w:val="PageNumber"/>
        <w:b/>
        <w:bCs/>
      </w:rPr>
      <w:instrText>PAGE</w:instrText>
    </w:r>
    <w:r w:rsidRPr="009E12DC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C2147D">
      <w:rPr>
        <w:rStyle w:val="PageNumber"/>
        <w:b/>
        <w:bCs/>
        <w:noProof/>
        <w:lang w:val="ru-RU"/>
      </w:rPr>
      <w:t>ii</w:t>
    </w:r>
    <w:r>
      <w:rPr>
        <w:rStyle w:val="PageNumber"/>
        <w:b/>
        <w:bCs/>
      </w:rPr>
      <w:fldChar w:fldCharType="end"/>
    </w:r>
    <w:r w:rsidRPr="009E12DC">
      <w:rPr>
        <w:lang w:val="ru-RU"/>
      </w:rPr>
      <w:tab/>
    </w:r>
    <w:r w:rsidRPr="00C00F95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 w:rsidRPr="00FC42AF">
      <w:rPr>
        <w:b/>
        <w:bCs/>
      </w:rPr>
      <w:instrText>styleref</w:instrText>
    </w:r>
    <w:r w:rsidRPr="009E12DC">
      <w:rPr>
        <w:b/>
        <w:bCs/>
        <w:lang w:val="ru-RU"/>
      </w:rPr>
      <w:instrText xml:space="preserve"> </w:instrText>
    </w:r>
    <w:r w:rsidRPr="00FC42AF">
      <w:rPr>
        <w:b/>
        <w:bCs/>
      </w:rPr>
      <w:instrText>href</w:instrText>
    </w:r>
    <w:r>
      <w:rPr>
        <w:b/>
        <w:bCs/>
      </w:rPr>
      <w:fldChar w:fldCharType="separate"/>
    </w:r>
    <w:r w:rsidR="00C2147D">
      <w:rPr>
        <w:b/>
        <w:bCs/>
        <w:noProof/>
      </w:rPr>
      <w:t>МСЭ-R  M.1890</w:t>
    </w:r>
    <w:r>
      <w:rPr>
        <w:b/>
        <w:bCs/>
      </w:rPr>
      <w:fldChar w:fldCharType="end"/>
    </w:r>
    <w:r>
      <w:rPr>
        <w:b/>
        <w:bCs/>
        <w:lang w:val="ru-RU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439" w:rsidRPr="009E12DC" w:rsidRDefault="00974439" w:rsidP="009E12DC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9E12DC">
      <w:rPr>
        <w:rStyle w:val="PageNumber"/>
        <w:b/>
        <w:bCs/>
        <w:lang w:val="ru-RU"/>
      </w:rPr>
      <w:instrText xml:space="preserve"> </w:instrText>
    </w:r>
    <w:r w:rsidRPr="00FC42AF">
      <w:rPr>
        <w:rStyle w:val="PageNumber"/>
        <w:b/>
        <w:bCs/>
      </w:rPr>
      <w:instrText>PAGE</w:instrText>
    </w:r>
    <w:r w:rsidRPr="009E12DC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C2147D">
      <w:rPr>
        <w:rStyle w:val="PageNumber"/>
        <w:b/>
        <w:bCs/>
        <w:noProof/>
        <w:lang w:val="ru-RU"/>
      </w:rPr>
      <w:t>i</w:t>
    </w:r>
    <w:r>
      <w:rPr>
        <w:rStyle w:val="PageNumber"/>
        <w:b/>
        <w:bCs/>
      </w:rPr>
      <w:fldChar w:fldCharType="end"/>
    </w:r>
    <w:r w:rsidRPr="009E12DC">
      <w:rPr>
        <w:lang w:val="ru-RU"/>
      </w:rPr>
      <w:tab/>
    </w:r>
    <w:r w:rsidRPr="00C00F95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 w:rsidRPr="00FC42AF">
      <w:rPr>
        <w:b/>
        <w:bCs/>
      </w:rPr>
      <w:instrText>styleref</w:instrText>
    </w:r>
    <w:r w:rsidRPr="009E12DC">
      <w:rPr>
        <w:b/>
        <w:bCs/>
        <w:lang w:val="ru-RU"/>
      </w:rPr>
      <w:instrText xml:space="preserve"> </w:instrText>
    </w:r>
    <w:r w:rsidRPr="00FC42AF">
      <w:rPr>
        <w:b/>
        <w:bCs/>
      </w:rPr>
      <w:instrText>href</w:instrText>
    </w:r>
    <w:r>
      <w:rPr>
        <w:b/>
        <w:bCs/>
      </w:rPr>
      <w:fldChar w:fldCharType="separate"/>
    </w:r>
    <w:r w:rsidR="00C2147D">
      <w:rPr>
        <w:b/>
        <w:bCs/>
        <w:noProof/>
      </w:rPr>
      <w:t>МСЭ-R  M.1890</w:t>
    </w:r>
    <w:r>
      <w:rPr>
        <w:b/>
        <w:bCs/>
      </w:rPr>
      <w:fldChar w:fldCharType="end"/>
    </w:r>
    <w:r>
      <w:rPr>
        <w:b/>
        <w:bCs/>
        <w:lang w:val="ru-RU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439" w:rsidRPr="009E12DC" w:rsidRDefault="00974439" w:rsidP="009E12DC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9E12DC">
      <w:rPr>
        <w:rStyle w:val="PageNumber"/>
        <w:b/>
        <w:bCs/>
        <w:lang w:val="ru-RU"/>
      </w:rPr>
      <w:instrText xml:space="preserve"> </w:instrText>
    </w:r>
    <w:r w:rsidRPr="00FC42AF">
      <w:rPr>
        <w:rStyle w:val="PageNumber"/>
        <w:b/>
        <w:bCs/>
      </w:rPr>
      <w:instrText>PAGE</w:instrText>
    </w:r>
    <w:r w:rsidRPr="009E12DC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C2147D">
      <w:rPr>
        <w:rStyle w:val="PageNumber"/>
        <w:b/>
        <w:bCs/>
        <w:noProof/>
        <w:lang w:val="ru-RU"/>
      </w:rPr>
      <w:t>4</w:t>
    </w:r>
    <w:r>
      <w:rPr>
        <w:rStyle w:val="PageNumber"/>
        <w:b/>
        <w:bCs/>
      </w:rPr>
      <w:fldChar w:fldCharType="end"/>
    </w:r>
    <w:r w:rsidRPr="009E12DC">
      <w:rPr>
        <w:lang w:val="ru-RU"/>
      </w:rPr>
      <w:tab/>
    </w:r>
    <w:r w:rsidRPr="00C00F95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 w:rsidRPr="00FC42AF">
      <w:rPr>
        <w:b/>
        <w:bCs/>
      </w:rPr>
      <w:instrText>styleref</w:instrText>
    </w:r>
    <w:r w:rsidRPr="009E12DC">
      <w:rPr>
        <w:b/>
        <w:bCs/>
        <w:lang w:val="ru-RU"/>
      </w:rPr>
      <w:instrText xml:space="preserve"> </w:instrText>
    </w:r>
    <w:r w:rsidRPr="00FC42AF">
      <w:rPr>
        <w:b/>
        <w:bCs/>
      </w:rPr>
      <w:instrText>href</w:instrText>
    </w:r>
    <w:r>
      <w:rPr>
        <w:b/>
        <w:bCs/>
      </w:rPr>
      <w:fldChar w:fldCharType="separate"/>
    </w:r>
    <w:r w:rsidR="00C2147D">
      <w:rPr>
        <w:b/>
        <w:bCs/>
        <w:noProof/>
      </w:rPr>
      <w:t>МСЭ-R  M.1890</w:t>
    </w:r>
    <w:r>
      <w:rPr>
        <w:b/>
        <w:bCs/>
      </w:rPr>
      <w:fldChar w:fldCharType="end"/>
    </w:r>
    <w:r>
      <w:rPr>
        <w:b/>
        <w:bCs/>
        <w:lang w:val="ru-RU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439" w:rsidRPr="009E12DC" w:rsidRDefault="00974439" w:rsidP="009E12DC">
    <w:pPr>
      <w:pStyle w:val="Header"/>
      <w:jc w:val="left"/>
      <w:rPr>
        <w:lang w:val="ru-RU"/>
      </w:rPr>
    </w:pPr>
    <w:r w:rsidRPr="009E12DC">
      <w:rPr>
        <w:lang w:val="ru-RU"/>
      </w:rPr>
      <w:tab/>
    </w:r>
    <w:r w:rsidRPr="00C00F95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 w:rsidRPr="00FC42AF">
      <w:rPr>
        <w:b/>
        <w:bCs/>
      </w:rPr>
      <w:instrText>styleref</w:instrText>
    </w:r>
    <w:r w:rsidRPr="009E12DC">
      <w:rPr>
        <w:b/>
        <w:bCs/>
        <w:lang w:val="ru-RU"/>
      </w:rPr>
      <w:instrText xml:space="preserve"> </w:instrText>
    </w:r>
    <w:r w:rsidRPr="00FC42AF">
      <w:rPr>
        <w:b/>
        <w:bCs/>
      </w:rPr>
      <w:instrText>href</w:instrText>
    </w:r>
    <w:r>
      <w:rPr>
        <w:b/>
        <w:bCs/>
      </w:rPr>
      <w:fldChar w:fldCharType="separate"/>
    </w:r>
    <w:r w:rsidR="00C2147D">
      <w:rPr>
        <w:b/>
        <w:bCs/>
        <w:noProof/>
      </w:rPr>
      <w:t>МСЭ-R  M.1890</w:t>
    </w:r>
    <w:r>
      <w:rPr>
        <w:b/>
        <w:bCs/>
      </w:rPr>
      <w:fldChar w:fldCharType="end"/>
    </w:r>
    <w:r>
      <w:rPr>
        <w:b/>
        <w:bCs/>
        <w:lang w:val="ru-RU"/>
      </w:rPr>
      <w:tab/>
    </w:r>
    <w:r>
      <w:rPr>
        <w:rStyle w:val="PageNumber"/>
        <w:b/>
        <w:bCs/>
      </w:rPr>
      <w:fldChar w:fldCharType="begin"/>
    </w:r>
    <w:r w:rsidRPr="009E12DC">
      <w:rPr>
        <w:rStyle w:val="PageNumber"/>
        <w:b/>
        <w:bCs/>
        <w:lang w:val="ru-RU"/>
      </w:rPr>
      <w:instrText xml:space="preserve"> </w:instrText>
    </w:r>
    <w:r w:rsidRPr="00FC42AF">
      <w:rPr>
        <w:rStyle w:val="PageNumber"/>
        <w:b/>
        <w:bCs/>
      </w:rPr>
      <w:instrText>PAGE</w:instrText>
    </w:r>
    <w:r w:rsidRPr="009E12DC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C2147D">
      <w:rPr>
        <w:rStyle w:val="PageNumber"/>
        <w:b/>
        <w:bCs/>
        <w:noProof/>
        <w:lang w:val="ru-RU"/>
      </w:rPr>
      <w:t>5</w:t>
    </w:r>
    <w:r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439" w:rsidRPr="009E12DC" w:rsidRDefault="00974439" w:rsidP="009E12DC">
    <w:pPr>
      <w:pStyle w:val="Header"/>
      <w:tabs>
        <w:tab w:val="clear" w:pos="4848"/>
        <w:tab w:val="clear" w:pos="9696"/>
        <w:tab w:val="center" w:pos="7258"/>
        <w:tab w:val="right" w:pos="14515"/>
      </w:tabs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2147D">
      <w:rPr>
        <w:rStyle w:val="PageNumber"/>
        <w:b/>
        <w:bCs/>
        <w:noProof/>
      </w:rPr>
      <w:t>6</w:t>
    </w:r>
    <w:r>
      <w:rPr>
        <w:rStyle w:val="PageNumber"/>
        <w:b/>
        <w:bCs/>
      </w:rPr>
      <w:fldChar w:fldCharType="end"/>
    </w:r>
    <w:r w:rsidRPr="00FC42AF">
      <w:tab/>
    </w:r>
    <w:r w:rsidRPr="00C00F95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 w:rsidRPr="00FC42AF">
      <w:rPr>
        <w:b/>
        <w:bCs/>
      </w:rPr>
      <w:instrText>styleref</w:instrText>
    </w:r>
    <w:r w:rsidRPr="009E12DC">
      <w:rPr>
        <w:b/>
        <w:bCs/>
        <w:lang w:val="ru-RU"/>
      </w:rPr>
      <w:instrText xml:space="preserve"> </w:instrText>
    </w:r>
    <w:r w:rsidRPr="00FC42AF">
      <w:rPr>
        <w:b/>
        <w:bCs/>
      </w:rPr>
      <w:instrText>href</w:instrText>
    </w:r>
    <w:r>
      <w:rPr>
        <w:b/>
        <w:bCs/>
      </w:rPr>
      <w:fldChar w:fldCharType="separate"/>
    </w:r>
    <w:r w:rsidR="00C2147D">
      <w:rPr>
        <w:b/>
        <w:bCs/>
        <w:noProof/>
      </w:rPr>
      <w:t>МСЭ-R  M.1890</w:t>
    </w:r>
    <w:r>
      <w:rPr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439" w:rsidRDefault="00974439" w:rsidP="009E12DC">
    <w:pPr>
      <w:pStyle w:val="Header"/>
      <w:tabs>
        <w:tab w:val="clear" w:pos="4848"/>
        <w:tab w:val="clear" w:pos="9696"/>
        <w:tab w:val="center" w:pos="7258"/>
        <w:tab w:val="right" w:pos="14515"/>
      </w:tabs>
    </w:pPr>
    <w:r>
      <w:tab/>
    </w:r>
    <w:r w:rsidRPr="00C00F95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 w:rsidRPr="00FC42AF">
      <w:rPr>
        <w:b/>
        <w:bCs/>
      </w:rPr>
      <w:instrText>styleref</w:instrText>
    </w:r>
    <w:r w:rsidRPr="009E12DC">
      <w:rPr>
        <w:b/>
        <w:bCs/>
        <w:lang w:val="ru-RU"/>
      </w:rPr>
      <w:instrText xml:space="preserve"> </w:instrText>
    </w:r>
    <w:r w:rsidRPr="00FC42AF">
      <w:rPr>
        <w:b/>
        <w:bCs/>
      </w:rPr>
      <w:instrText>href</w:instrText>
    </w:r>
    <w:r>
      <w:rPr>
        <w:b/>
        <w:bCs/>
      </w:rPr>
      <w:fldChar w:fldCharType="separate"/>
    </w:r>
    <w:r w:rsidR="00C2147D">
      <w:rPr>
        <w:b/>
        <w:bCs/>
        <w:noProof/>
      </w:rPr>
      <w:t>МСЭ-R  M.1890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2147D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439" w:rsidRPr="009E12DC" w:rsidRDefault="00974439" w:rsidP="009E12DC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9E12DC">
      <w:rPr>
        <w:rStyle w:val="PageNumber"/>
        <w:b/>
        <w:bCs/>
        <w:lang w:val="ru-RU"/>
      </w:rPr>
      <w:instrText xml:space="preserve"> </w:instrText>
    </w:r>
    <w:r w:rsidRPr="00FC42AF">
      <w:rPr>
        <w:rStyle w:val="PageNumber"/>
        <w:b/>
        <w:bCs/>
      </w:rPr>
      <w:instrText>PAGE</w:instrText>
    </w:r>
    <w:r w:rsidRPr="009E12DC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C2147D">
      <w:rPr>
        <w:rStyle w:val="PageNumber"/>
        <w:b/>
        <w:bCs/>
        <w:noProof/>
        <w:lang w:val="ru-RU"/>
      </w:rPr>
      <w:t>8</w:t>
    </w:r>
    <w:r>
      <w:rPr>
        <w:rStyle w:val="PageNumber"/>
        <w:b/>
        <w:bCs/>
      </w:rPr>
      <w:fldChar w:fldCharType="end"/>
    </w:r>
    <w:r w:rsidRPr="009E12DC">
      <w:rPr>
        <w:lang w:val="ru-RU"/>
      </w:rPr>
      <w:tab/>
    </w:r>
    <w:r w:rsidRPr="00C00F95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 w:rsidRPr="00FC42AF">
      <w:rPr>
        <w:b/>
        <w:bCs/>
      </w:rPr>
      <w:instrText>styleref</w:instrText>
    </w:r>
    <w:r w:rsidRPr="009E12DC">
      <w:rPr>
        <w:b/>
        <w:bCs/>
        <w:lang w:val="ru-RU"/>
      </w:rPr>
      <w:instrText xml:space="preserve"> </w:instrText>
    </w:r>
    <w:r w:rsidRPr="00FC42AF">
      <w:rPr>
        <w:b/>
        <w:bCs/>
      </w:rPr>
      <w:instrText>href</w:instrText>
    </w:r>
    <w:r>
      <w:rPr>
        <w:b/>
        <w:bCs/>
      </w:rPr>
      <w:fldChar w:fldCharType="separate"/>
    </w:r>
    <w:r w:rsidR="00C2147D">
      <w:rPr>
        <w:b/>
        <w:bCs/>
        <w:noProof/>
      </w:rPr>
      <w:t>МСЭ-R  M.1890</w:t>
    </w:r>
    <w:r>
      <w:rPr>
        <w:b/>
        <w:bCs/>
      </w:rPr>
      <w:fldChar w:fldCharType="end"/>
    </w:r>
    <w:r>
      <w:rPr>
        <w:b/>
        <w:bCs/>
        <w:lang w:val="ru-RU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1" w:dllVersion="512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6385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29DF"/>
    <w:rsid w:val="00013002"/>
    <w:rsid w:val="00031664"/>
    <w:rsid w:val="00032139"/>
    <w:rsid w:val="00033842"/>
    <w:rsid w:val="00034ABF"/>
    <w:rsid w:val="00036EE3"/>
    <w:rsid w:val="00054C3A"/>
    <w:rsid w:val="00072484"/>
    <w:rsid w:val="00075A0E"/>
    <w:rsid w:val="00096612"/>
    <w:rsid w:val="000A1C96"/>
    <w:rsid w:val="000A4386"/>
    <w:rsid w:val="000A6809"/>
    <w:rsid w:val="000B1E22"/>
    <w:rsid w:val="000B7683"/>
    <w:rsid w:val="000C0682"/>
    <w:rsid w:val="000D0677"/>
    <w:rsid w:val="000D0907"/>
    <w:rsid w:val="000E2327"/>
    <w:rsid w:val="000E46CF"/>
    <w:rsid w:val="000E6A6E"/>
    <w:rsid w:val="000F448F"/>
    <w:rsid w:val="00100E45"/>
    <w:rsid w:val="00102934"/>
    <w:rsid w:val="001377D1"/>
    <w:rsid w:val="00147110"/>
    <w:rsid w:val="001511A6"/>
    <w:rsid w:val="001751C9"/>
    <w:rsid w:val="00177C88"/>
    <w:rsid w:val="001C7D1F"/>
    <w:rsid w:val="001D7190"/>
    <w:rsid w:val="001F4E3D"/>
    <w:rsid w:val="0020384F"/>
    <w:rsid w:val="00203E50"/>
    <w:rsid w:val="002058CE"/>
    <w:rsid w:val="002165F1"/>
    <w:rsid w:val="00234683"/>
    <w:rsid w:val="00235963"/>
    <w:rsid w:val="00244FD2"/>
    <w:rsid w:val="002572B3"/>
    <w:rsid w:val="00264123"/>
    <w:rsid w:val="00276D21"/>
    <w:rsid w:val="00291F7A"/>
    <w:rsid w:val="00296D7F"/>
    <w:rsid w:val="002B3CF6"/>
    <w:rsid w:val="002C768A"/>
    <w:rsid w:val="002D76C4"/>
    <w:rsid w:val="002F06BF"/>
    <w:rsid w:val="002F5199"/>
    <w:rsid w:val="003113A4"/>
    <w:rsid w:val="003216D9"/>
    <w:rsid w:val="003236D6"/>
    <w:rsid w:val="00333892"/>
    <w:rsid w:val="003473F8"/>
    <w:rsid w:val="0035527B"/>
    <w:rsid w:val="00356190"/>
    <w:rsid w:val="00356B5D"/>
    <w:rsid w:val="003611C3"/>
    <w:rsid w:val="003850BA"/>
    <w:rsid w:val="0039697F"/>
    <w:rsid w:val="003E085B"/>
    <w:rsid w:val="003E43E7"/>
    <w:rsid w:val="003F5B29"/>
    <w:rsid w:val="0041667C"/>
    <w:rsid w:val="00420DFD"/>
    <w:rsid w:val="004211B8"/>
    <w:rsid w:val="00437A76"/>
    <w:rsid w:val="00456CDD"/>
    <w:rsid w:val="00470E28"/>
    <w:rsid w:val="00470FEC"/>
    <w:rsid w:val="00471BA7"/>
    <w:rsid w:val="0047754C"/>
    <w:rsid w:val="00492B8A"/>
    <w:rsid w:val="004934C5"/>
    <w:rsid w:val="004A28D3"/>
    <w:rsid w:val="004C6DCE"/>
    <w:rsid w:val="004D7989"/>
    <w:rsid w:val="004E7257"/>
    <w:rsid w:val="004F65E4"/>
    <w:rsid w:val="00502B09"/>
    <w:rsid w:val="00531F9E"/>
    <w:rsid w:val="005328B0"/>
    <w:rsid w:val="00532E23"/>
    <w:rsid w:val="005410D1"/>
    <w:rsid w:val="0054454F"/>
    <w:rsid w:val="00554C61"/>
    <w:rsid w:val="00556548"/>
    <w:rsid w:val="00584AAC"/>
    <w:rsid w:val="00586EF8"/>
    <w:rsid w:val="005A7872"/>
    <w:rsid w:val="005B27B5"/>
    <w:rsid w:val="005B49AB"/>
    <w:rsid w:val="005B50E7"/>
    <w:rsid w:val="005D0454"/>
    <w:rsid w:val="005D0D01"/>
    <w:rsid w:val="005E6963"/>
    <w:rsid w:val="005E7B4F"/>
    <w:rsid w:val="005F50BF"/>
    <w:rsid w:val="006003F5"/>
    <w:rsid w:val="00601882"/>
    <w:rsid w:val="00607AC8"/>
    <w:rsid w:val="00607D68"/>
    <w:rsid w:val="00613212"/>
    <w:rsid w:val="006149B1"/>
    <w:rsid w:val="00622DEA"/>
    <w:rsid w:val="006237B1"/>
    <w:rsid w:val="006303B4"/>
    <w:rsid w:val="00667E4A"/>
    <w:rsid w:val="00677ED6"/>
    <w:rsid w:val="00680D2B"/>
    <w:rsid w:val="00681B32"/>
    <w:rsid w:val="00691C06"/>
    <w:rsid w:val="006B1D2B"/>
    <w:rsid w:val="006D05A3"/>
    <w:rsid w:val="006D6182"/>
    <w:rsid w:val="006E1131"/>
    <w:rsid w:val="006E2037"/>
    <w:rsid w:val="006E6199"/>
    <w:rsid w:val="00700F20"/>
    <w:rsid w:val="00707F65"/>
    <w:rsid w:val="00710907"/>
    <w:rsid w:val="00712870"/>
    <w:rsid w:val="0073467A"/>
    <w:rsid w:val="00743D85"/>
    <w:rsid w:val="00753CF4"/>
    <w:rsid w:val="007565CC"/>
    <w:rsid w:val="00763B9A"/>
    <w:rsid w:val="00764994"/>
    <w:rsid w:val="00764D85"/>
    <w:rsid w:val="00770866"/>
    <w:rsid w:val="00794726"/>
    <w:rsid w:val="007A59AE"/>
    <w:rsid w:val="007A6AA8"/>
    <w:rsid w:val="007A7119"/>
    <w:rsid w:val="007B0B6D"/>
    <w:rsid w:val="007B2115"/>
    <w:rsid w:val="007C208B"/>
    <w:rsid w:val="007D224F"/>
    <w:rsid w:val="007D7491"/>
    <w:rsid w:val="007E1A3B"/>
    <w:rsid w:val="007F63F1"/>
    <w:rsid w:val="00816672"/>
    <w:rsid w:val="00824E7C"/>
    <w:rsid w:val="008310C9"/>
    <w:rsid w:val="00835D13"/>
    <w:rsid w:val="00853CC5"/>
    <w:rsid w:val="00855BE8"/>
    <w:rsid w:val="00867619"/>
    <w:rsid w:val="00873341"/>
    <w:rsid w:val="0087412C"/>
    <w:rsid w:val="0089587A"/>
    <w:rsid w:val="00897489"/>
    <w:rsid w:val="008B742C"/>
    <w:rsid w:val="008C0184"/>
    <w:rsid w:val="008C7848"/>
    <w:rsid w:val="008E2DAD"/>
    <w:rsid w:val="00906589"/>
    <w:rsid w:val="00906AD6"/>
    <w:rsid w:val="00907961"/>
    <w:rsid w:val="00910AA4"/>
    <w:rsid w:val="00917AF2"/>
    <w:rsid w:val="00921FA1"/>
    <w:rsid w:val="0092418A"/>
    <w:rsid w:val="00934ED7"/>
    <w:rsid w:val="009543C3"/>
    <w:rsid w:val="009614CB"/>
    <w:rsid w:val="00966E1B"/>
    <w:rsid w:val="00974439"/>
    <w:rsid w:val="00980C85"/>
    <w:rsid w:val="00983ED6"/>
    <w:rsid w:val="009947C0"/>
    <w:rsid w:val="00996C27"/>
    <w:rsid w:val="009B4FC2"/>
    <w:rsid w:val="009B6729"/>
    <w:rsid w:val="009C2C7A"/>
    <w:rsid w:val="009E12DC"/>
    <w:rsid w:val="009E22B0"/>
    <w:rsid w:val="009F2D2C"/>
    <w:rsid w:val="00A03B6C"/>
    <w:rsid w:val="00A056D1"/>
    <w:rsid w:val="00A07FD7"/>
    <w:rsid w:val="00A1506D"/>
    <w:rsid w:val="00A17B3C"/>
    <w:rsid w:val="00A26053"/>
    <w:rsid w:val="00A31928"/>
    <w:rsid w:val="00A53C2D"/>
    <w:rsid w:val="00A56212"/>
    <w:rsid w:val="00A60856"/>
    <w:rsid w:val="00A62A14"/>
    <w:rsid w:val="00A64A9E"/>
    <w:rsid w:val="00A6617B"/>
    <w:rsid w:val="00A71FE5"/>
    <w:rsid w:val="00A971A1"/>
    <w:rsid w:val="00AA3AD8"/>
    <w:rsid w:val="00AB0DC8"/>
    <w:rsid w:val="00AC7095"/>
    <w:rsid w:val="00AF04FC"/>
    <w:rsid w:val="00B033C8"/>
    <w:rsid w:val="00B155F4"/>
    <w:rsid w:val="00B33425"/>
    <w:rsid w:val="00B44E24"/>
    <w:rsid w:val="00B53EBC"/>
    <w:rsid w:val="00B54E57"/>
    <w:rsid w:val="00B54ECC"/>
    <w:rsid w:val="00B62E43"/>
    <w:rsid w:val="00B714F3"/>
    <w:rsid w:val="00B85358"/>
    <w:rsid w:val="00B87B6B"/>
    <w:rsid w:val="00B92E67"/>
    <w:rsid w:val="00BA0897"/>
    <w:rsid w:val="00BA1DD3"/>
    <w:rsid w:val="00BA5205"/>
    <w:rsid w:val="00BA531B"/>
    <w:rsid w:val="00BC5D77"/>
    <w:rsid w:val="00BE262F"/>
    <w:rsid w:val="00BF0AC0"/>
    <w:rsid w:val="00BF487A"/>
    <w:rsid w:val="00BF6176"/>
    <w:rsid w:val="00C00F95"/>
    <w:rsid w:val="00C11871"/>
    <w:rsid w:val="00C2147D"/>
    <w:rsid w:val="00C3073F"/>
    <w:rsid w:val="00C32CF0"/>
    <w:rsid w:val="00C33056"/>
    <w:rsid w:val="00C44EEB"/>
    <w:rsid w:val="00C46BD9"/>
    <w:rsid w:val="00C47F0D"/>
    <w:rsid w:val="00C55258"/>
    <w:rsid w:val="00C73560"/>
    <w:rsid w:val="00C75819"/>
    <w:rsid w:val="00C8548C"/>
    <w:rsid w:val="00C9576F"/>
    <w:rsid w:val="00C9625C"/>
    <w:rsid w:val="00CA04E0"/>
    <w:rsid w:val="00CB0F14"/>
    <w:rsid w:val="00CB1704"/>
    <w:rsid w:val="00CB2B21"/>
    <w:rsid w:val="00CB7799"/>
    <w:rsid w:val="00CC085E"/>
    <w:rsid w:val="00CD4054"/>
    <w:rsid w:val="00CD659B"/>
    <w:rsid w:val="00CE0A43"/>
    <w:rsid w:val="00CE2176"/>
    <w:rsid w:val="00CE6AF1"/>
    <w:rsid w:val="00D25E89"/>
    <w:rsid w:val="00D27A5F"/>
    <w:rsid w:val="00D35508"/>
    <w:rsid w:val="00D45AAC"/>
    <w:rsid w:val="00D468D5"/>
    <w:rsid w:val="00D51999"/>
    <w:rsid w:val="00D64682"/>
    <w:rsid w:val="00D64F9D"/>
    <w:rsid w:val="00D7186B"/>
    <w:rsid w:val="00D83556"/>
    <w:rsid w:val="00DA39BD"/>
    <w:rsid w:val="00DB05B6"/>
    <w:rsid w:val="00DC0868"/>
    <w:rsid w:val="00DC4A3C"/>
    <w:rsid w:val="00DD093A"/>
    <w:rsid w:val="00DE59C7"/>
    <w:rsid w:val="00DF4176"/>
    <w:rsid w:val="00DF775F"/>
    <w:rsid w:val="00E00CA1"/>
    <w:rsid w:val="00E0694D"/>
    <w:rsid w:val="00E154E0"/>
    <w:rsid w:val="00E17240"/>
    <w:rsid w:val="00E406BD"/>
    <w:rsid w:val="00E6153B"/>
    <w:rsid w:val="00E63629"/>
    <w:rsid w:val="00E74595"/>
    <w:rsid w:val="00E831D1"/>
    <w:rsid w:val="00E87F77"/>
    <w:rsid w:val="00E934EC"/>
    <w:rsid w:val="00EB3AA7"/>
    <w:rsid w:val="00EB681C"/>
    <w:rsid w:val="00EB7C57"/>
    <w:rsid w:val="00EC18BC"/>
    <w:rsid w:val="00EC6596"/>
    <w:rsid w:val="00ED2695"/>
    <w:rsid w:val="00EE79F1"/>
    <w:rsid w:val="00EF4104"/>
    <w:rsid w:val="00F072B8"/>
    <w:rsid w:val="00F10729"/>
    <w:rsid w:val="00F131B7"/>
    <w:rsid w:val="00F210FA"/>
    <w:rsid w:val="00F30C9B"/>
    <w:rsid w:val="00F354B1"/>
    <w:rsid w:val="00F45B8B"/>
    <w:rsid w:val="00F5392F"/>
    <w:rsid w:val="00F603C8"/>
    <w:rsid w:val="00F7292E"/>
    <w:rsid w:val="00F74FD2"/>
    <w:rsid w:val="00F83380"/>
    <w:rsid w:val="00F93419"/>
    <w:rsid w:val="00FB0C9F"/>
    <w:rsid w:val="00FB0E4E"/>
    <w:rsid w:val="00FC38AE"/>
    <w:rsid w:val="00FC42AF"/>
    <w:rsid w:val="00FC4CA0"/>
    <w:rsid w:val="00FD15CF"/>
    <w:rsid w:val="00FE0E7A"/>
    <w:rsid w:val="00FE79FE"/>
    <w:rsid w:val="00FF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625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D7186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A5205"/>
    <w:pPr>
      <w:spacing w:before="320"/>
      <w:outlineLvl w:val="1"/>
    </w:pPr>
    <w:rPr>
      <w:lang w:val="ru-RU"/>
    </w:rPr>
  </w:style>
  <w:style w:type="paragraph" w:styleId="Heading3">
    <w:name w:val="heading 3"/>
    <w:basedOn w:val="Heading1"/>
    <w:next w:val="Normal"/>
    <w:qFormat/>
    <w:rsid w:val="00D7186B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D7186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D7186B"/>
    <w:pPr>
      <w:outlineLvl w:val="4"/>
    </w:pPr>
  </w:style>
  <w:style w:type="paragraph" w:styleId="Heading6">
    <w:name w:val="heading 6"/>
    <w:basedOn w:val="Heading4"/>
    <w:next w:val="Normal"/>
    <w:qFormat/>
    <w:rsid w:val="00D7186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7186B"/>
    <w:pPr>
      <w:outlineLvl w:val="6"/>
    </w:pPr>
  </w:style>
  <w:style w:type="paragraph" w:styleId="Heading8">
    <w:name w:val="heading 8"/>
    <w:basedOn w:val="Heading6"/>
    <w:next w:val="Normal"/>
    <w:qFormat/>
    <w:rsid w:val="00D7186B"/>
    <w:pPr>
      <w:outlineLvl w:val="7"/>
    </w:pPr>
  </w:style>
  <w:style w:type="paragraph" w:styleId="Heading9">
    <w:name w:val="heading 9"/>
    <w:basedOn w:val="Heading6"/>
    <w:next w:val="Normal"/>
    <w:qFormat/>
    <w:rsid w:val="00D7186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7186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D7186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D7186B"/>
  </w:style>
  <w:style w:type="paragraph" w:customStyle="1" w:styleId="Headingb">
    <w:name w:val="Heading_b"/>
    <w:basedOn w:val="Heading3"/>
    <w:next w:val="Normal"/>
    <w:link w:val="HeadingbChar"/>
    <w:rsid w:val="00D7186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7186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7186B"/>
  </w:style>
  <w:style w:type="paragraph" w:customStyle="1" w:styleId="AnnexNoTitle">
    <w:name w:val="Annex_NoTitle"/>
    <w:basedOn w:val="Normal"/>
    <w:next w:val="Normalaftertitle"/>
    <w:rsid w:val="0039697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D7186B"/>
    <w:pPr>
      <w:spacing w:before="320"/>
    </w:pPr>
  </w:style>
  <w:style w:type="paragraph" w:customStyle="1" w:styleId="enumlev2">
    <w:name w:val="enumlev2"/>
    <w:basedOn w:val="enumlev1"/>
    <w:rsid w:val="00D7186B"/>
    <w:pPr>
      <w:ind w:left="1191" w:hanging="397"/>
    </w:pPr>
  </w:style>
  <w:style w:type="paragraph" w:customStyle="1" w:styleId="enumlev1">
    <w:name w:val="enumlev1"/>
    <w:basedOn w:val="Normal"/>
    <w:link w:val="enumlev1Char"/>
    <w:rsid w:val="00D7186B"/>
    <w:pPr>
      <w:spacing w:before="80"/>
      <w:ind w:left="794" w:hanging="794"/>
    </w:pPr>
  </w:style>
  <w:style w:type="paragraph" w:customStyle="1" w:styleId="enumlev3">
    <w:name w:val="enumlev3"/>
    <w:basedOn w:val="enumlev2"/>
    <w:rsid w:val="00D7186B"/>
    <w:pPr>
      <w:ind w:left="1588"/>
    </w:pPr>
  </w:style>
  <w:style w:type="paragraph" w:customStyle="1" w:styleId="Note">
    <w:name w:val="Note"/>
    <w:basedOn w:val="Normal"/>
    <w:rsid w:val="00D7186B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C9625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39697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D7186B"/>
    <w:pPr>
      <w:jc w:val="center"/>
    </w:pPr>
  </w:style>
  <w:style w:type="paragraph" w:customStyle="1" w:styleId="Recdate">
    <w:name w:val="Rec_date"/>
    <w:basedOn w:val="Recref"/>
    <w:next w:val="Normalaftertitle"/>
    <w:rsid w:val="00D7186B"/>
    <w:pPr>
      <w:jc w:val="right"/>
    </w:pPr>
  </w:style>
  <w:style w:type="paragraph" w:customStyle="1" w:styleId="HeadingSum">
    <w:name w:val="Heading_Sum"/>
    <w:basedOn w:val="Headingb"/>
    <w:next w:val="Normal"/>
    <w:rsid w:val="00FE0E7A"/>
    <w:pPr>
      <w:spacing w:before="240"/>
    </w:pPr>
    <w:rPr>
      <w:lang w:val="ru-RU"/>
    </w:rPr>
  </w:style>
  <w:style w:type="paragraph" w:customStyle="1" w:styleId="AppendixNoTitle">
    <w:name w:val="Appendix_NoTitle"/>
    <w:basedOn w:val="AnnexNoTitle"/>
    <w:next w:val="Normal"/>
    <w:rsid w:val="00D7186B"/>
  </w:style>
  <w:style w:type="paragraph" w:customStyle="1" w:styleId="Tablefin">
    <w:name w:val="Table_fin"/>
    <w:basedOn w:val="Normal"/>
    <w:next w:val="Normal"/>
    <w:rsid w:val="00D7186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07FD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D7186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D7186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BA520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  <w:lang w:val="ru-RU"/>
    </w:rPr>
  </w:style>
  <w:style w:type="paragraph" w:customStyle="1" w:styleId="Equation">
    <w:name w:val="Equation"/>
    <w:basedOn w:val="Normal"/>
    <w:rsid w:val="00D7186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7186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7186B"/>
    <w:pPr>
      <w:ind w:left="794"/>
    </w:pPr>
  </w:style>
  <w:style w:type="paragraph" w:customStyle="1" w:styleId="Figurelegend">
    <w:name w:val="Figure_legend"/>
    <w:basedOn w:val="Normal"/>
    <w:rsid w:val="00D7186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7186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D7186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D7186B"/>
    <w:pPr>
      <w:keepNext w:val="0"/>
      <w:spacing w:before="0" w:after="240"/>
    </w:pPr>
  </w:style>
  <w:style w:type="paragraph" w:customStyle="1" w:styleId="tocpart">
    <w:name w:val="tocpart"/>
    <w:basedOn w:val="Normal"/>
    <w:rsid w:val="00D7186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7186B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D7186B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D7186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7186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07FD7"/>
    <w:pPr>
      <w:keepNext/>
      <w:keepLines/>
      <w:spacing w:before="160"/>
      <w:ind w:left="794"/>
    </w:pPr>
    <w:rPr>
      <w:i/>
      <w:lang w:val="ru-RU"/>
    </w:rPr>
  </w:style>
  <w:style w:type="paragraph" w:customStyle="1" w:styleId="ChapNo">
    <w:name w:val="Chap_No"/>
    <w:basedOn w:val="ArtNo"/>
    <w:next w:val="Chaptitle"/>
    <w:rsid w:val="00D7186B"/>
    <w:rPr>
      <w:b/>
    </w:rPr>
  </w:style>
  <w:style w:type="paragraph" w:customStyle="1" w:styleId="Chaptitle">
    <w:name w:val="Chap_title"/>
    <w:basedOn w:val="Arttitle"/>
    <w:next w:val="Normalaftertitle"/>
    <w:rsid w:val="00D7186B"/>
  </w:style>
  <w:style w:type="character" w:styleId="FootnoteReference">
    <w:name w:val="footnote reference"/>
    <w:basedOn w:val="DefaultParagraphFont"/>
    <w:semiHidden/>
    <w:rsid w:val="00D7186B"/>
    <w:rPr>
      <w:position w:val="6"/>
      <w:sz w:val="18"/>
    </w:rPr>
  </w:style>
  <w:style w:type="paragraph" w:styleId="FootnoteText">
    <w:name w:val="footnote text"/>
    <w:basedOn w:val="Normal"/>
    <w:semiHidden/>
    <w:rsid w:val="00D7186B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D7186B"/>
  </w:style>
  <w:style w:type="paragraph" w:styleId="Index2">
    <w:name w:val="index 2"/>
    <w:basedOn w:val="Normal"/>
    <w:next w:val="Normal"/>
    <w:semiHidden/>
    <w:rsid w:val="00D7186B"/>
    <w:pPr>
      <w:ind w:left="283"/>
    </w:pPr>
  </w:style>
  <w:style w:type="paragraph" w:styleId="Index3">
    <w:name w:val="index 3"/>
    <w:basedOn w:val="Normal"/>
    <w:next w:val="Normal"/>
    <w:semiHidden/>
    <w:rsid w:val="00D7186B"/>
    <w:pPr>
      <w:ind w:left="566"/>
    </w:pPr>
  </w:style>
  <w:style w:type="paragraph" w:styleId="IndexHeading">
    <w:name w:val="index heading"/>
    <w:basedOn w:val="Normal"/>
    <w:next w:val="Index1"/>
    <w:semiHidden/>
    <w:rsid w:val="00D7186B"/>
  </w:style>
  <w:style w:type="paragraph" w:customStyle="1" w:styleId="Line">
    <w:name w:val="Line"/>
    <w:basedOn w:val="Normal"/>
    <w:next w:val="Normal"/>
    <w:rsid w:val="00D7186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7186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7186B"/>
  </w:style>
  <w:style w:type="paragraph" w:customStyle="1" w:styleId="Partref">
    <w:name w:val="Part_ref"/>
    <w:basedOn w:val="Normal"/>
    <w:next w:val="Normal"/>
    <w:rsid w:val="00D7186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7186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D7186B"/>
  </w:style>
  <w:style w:type="paragraph" w:customStyle="1" w:styleId="QuestionNo">
    <w:name w:val="Question_No"/>
    <w:basedOn w:val="RecNo"/>
    <w:next w:val="Normal"/>
    <w:rsid w:val="00D7186B"/>
  </w:style>
  <w:style w:type="paragraph" w:customStyle="1" w:styleId="Questionref">
    <w:name w:val="Question_ref"/>
    <w:basedOn w:val="Recref"/>
    <w:next w:val="Questiondate"/>
    <w:rsid w:val="00D7186B"/>
  </w:style>
  <w:style w:type="paragraph" w:customStyle="1" w:styleId="Questiontitle">
    <w:name w:val="Question_title"/>
    <w:basedOn w:val="Normal"/>
    <w:next w:val="Questionref"/>
    <w:rsid w:val="00D7186B"/>
  </w:style>
  <w:style w:type="paragraph" w:customStyle="1" w:styleId="Reftext">
    <w:name w:val="Ref_text"/>
    <w:basedOn w:val="Normal"/>
    <w:rsid w:val="00D7186B"/>
    <w:pPr>
      <w:ind w:left="794" w:hanging="794"/>
    </w:pPr>
  </w:style>
  <w:style w:type="paragraph" w:customStyle="1" w:styleId="Reftitle">
    <w:name w:val="Ref_title"/>
    <w:basedOn w:val="Normal"/>
    <w:next w:val="Reftext"/>
    <w:rsid w:val="00D7186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D7186B"/>
  </w:style>
  <w:style w:type="paragraph" w:customStyle="1" w:styleId="RepNo">
    <w:name w:val="Rep_No"/>
    <w:basedOn w:val="RecNo"/>
    <w:next w:val="Reptitle"/>
    <w:rsid w:val="00D7186B"/>
  </w:style>
  <w:style w:type="paragraph" w:customStyle="1" w:styleId="Reptitle">
    <w:name w:val="Rep_title"/>
    <w:basedOn w:val="Rectitle"/>
    <w:next w:val="Repref"/>
    <w:rsid w:val="00D7186B"/>
  </w:style>
  <w:style w:type="paragraph" w:customStyle="1" w:styleId="Repref">
    <w:name w:val="Rep_ref"/>
    <w:basedOn w:val="Recref"/>
    <w:next w:val="Repdate"/>
    <w:rsid w:val="00D7186B"/>
  </w:style>
  <w:style w:type="paragraph" w:customStyle="1" w:styleId="Resdate">
    <w:name w:val="Res_date"/>
    <w:basedOn w:val="Recdate"/>
    <w:next w:val="Normalaftertitle"/>
    <w:rsid w:val="00D7186B"/>
  </w:style>
  <w:style w:type="paragraph" w:customStyle="1" w:styleId="ResNo">
    <w:name w:val="Res_No"/>
    <w:basedOn w:val="RecNo"/>
    <w:next w:val="Restitle"/>
    <w:rsid w:val="00D7186B"/>
  </w:style>
  <w:style w:type="paragraph" w:customStyle="1" w:styleId="Restitle">
    <w:name w:val="Res_title"/>
    <w:basedOn w:val="Normal"/>
    <w:next w:val="Resref"/>
    <w:rsid w:val="00D7186B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D7186B"/>
  </w:style>
  <w:style w:type="paragraph" w:customStyle="1" w:styleId="SectionNo">
    <w:name w:val="Section_No"/>
    <w:basedOn w:val="Normal"/>
    <w:next w:val="Normal"/>
    <w:rsid w:val="00D7186B"/>
  </w:style>
  <w:style w:type="paragraph" w:customStyle="1" w:styleId="Sectiontitle">
    <w:name w:val="Section_title"/>
    <w:basedOn w:val="Normal"/>
    <w:next w:val="Normalaftertitle"/>
    <w:rsid w:val="00D7186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D7186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7186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7186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7186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7186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7186B"/>
  </w:style>
  <w:style w:type="paragraph" w:styleId="TOC6">
    <w:name w:val="toc 6"/>
    <w:basedOn w:val="TOC4"/>
    <w:semiHidden/>
    <w:rsid w:val="00D7186B"/>
  </w:style>
  <w:style w:type="paragraph" w:styleId="TOC7">
    <w:name w:val="toc 7"/>
    <w:basedOn w:val="TOC4"/>
    <w:semiHidden/>
    <w:rsid w:val="00D7186B"/>
  </w:style>
  <w:style w:type="paragraph" w:styleId="TOC8">
    <w:name w:val="toc 8"/>
    <w:basedOn w:val="TOC4"/>
    <w:semiHidden/>
    <w:rsid w:val="00D7186B"/>
  </w:style>
  <w:style w:type="paragraph" w:customStyle="1" w:styleId="Annexref">
    <w:name w:val="Annex_ref"/>
    <w:basedOn w:val="Normal"/>
    <w:next w:val="Normalaftertitle"/>
    <w:rsid w:val="00D7186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7186B"/>
  </w:style>
  <w:style w:type="paragraph" w:customStyle="1" w:styleId="Tabletitle">
    <w:name w:val="Table_title"/>
    <w:basedOn w:val="Normal"/>
    <w:next w:val="Tablehead"/>
    <w:link w:val="TabletitleChar"/>
    <w:rsid w:val="00D7186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7186B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D7186B"/>
    <w:pPr>
      <w:ind w:left="-85" w:firstLine="0"/>
    </w:pPr>
    <w:rPr>
      <w:lang w:val="en-US"/>
    </w:rPr>
  </w:style>
  <w:style w:type="character" w:customStyle="1" w:styleId="enumlev1Char">
    <w:name w:val="enumlev1 Char"/>
    <w:basedOn w:val="DefaultParagraphFont"/>
    <w:link w:val="enumlev1"/>
    <w:locked/>
    <w:rsid w:val="00356190"/>
    <w:rPr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356190"/>
    <w:rPr>
      <w:b/>
      <w:sz w:val="24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rsid w:val="00356190"/>
    <w:rPr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BA5205"/>
    <w:rPr>
      <w:lang w:val="ru-RU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356190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356190"/>
    <w:rPr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C4CA0"/>
    <w:rPr>
      <w:sz w:val="22"/>
      <w:lang w:val="fr-FR" w:eastAsia="en-US"/>
    </w:rPr>
  </w:style>
  <w:style w:type="character" w:styleId="FollowedHyperlink">
    <w:name w:val="FollowedHyperlink"/>
    <w:basedOn w:val="DefaultParagraphFont"/>
    <w:rsid w:val="0097443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625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D7186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A5205"/>
    <w:pPr>
      <w:spacing w:before="320"/>
      <w:outlineLvl w:val="1"/>
    </w:pPr>
    <w:rPr>
      <w:lang w:val="ru-RU"/>
    </w:rPr>
  </w:style>
  <w:style w:type="paragraph" w:styleId="Heading3">
    <w:name w:val="heading 3"/>
    <w:basedOn w:val="Heading1"/>
    <w:next w:val="Normal"/>
    <w:qFormat/>
    <w:rsid w:val="00D7186B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D7186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D7186B"/>
    <w:pPr>
      <w:outlineLvl w:val="4"/>
    </w:pPr>
  </w:style>
  <w:style w:type="paragraph" w:styleId="Heading6">
    <w:name w:val="heading 6"/>
    <w:basedOn w:val="Heading4"/>
    <w:next w:val="Normal"/>
    <w:qFormat/>
    <w:rsid w:val="00D7186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7186B"/>
    <w:pPr>
      <w:outlineLvl w:val="6"/>
    </w:pPr>
  </w:style>
  <w:style w:type="paragraph" w:styleId="Heading8">
    <w:name w:val="heading 8"/>
    <w:basedOn w:val="Heading6"/>
    <w:next w:val="Normal"/>
    <w:qFormat/>
    <w:rsid w:val="00D7186B"/>
    <w:pPr>
      <w:outlineLvl w:val="7"/>
    </w:pPr>
  </w:style>
  <w:style w:type="paragraph" w:styleId="Heading9">
    <w:name w:val="heading 9"/>
    <w:basedOn w:val="Heading6"/>
    <w:next w:val="Normal"/>
    <w:qFormat/>
    <w:rsid w:val="00D7186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7186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D7186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D7186B"/>
  </w:style>
  <w:style w:type="paragraph" w:customStyle="1" w:styleId="Headingb">
    <w:name w:val="Heading_b"/>
    <w:basedOn w:val="Heading3"/>
    <w:next w:val="Normal"/>
    <w:link w:val="HeadingbChar"/>
    <w:rsid w:val="00D7186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7186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7186B"/>
  </w:style>
  <w:style w:type="paragraph" w:customStyle="1" w:styleId="AnnexNoTitle">
    <w:name w:val="Annex_NoTitle"/>
    <w:basedOn w:val="Normal"/>
    <w:next w:val="Normalaftertitle"/>
    <w:rsid w:val="0039697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D7186B"/>
    <w:pPr>
      <w:spacing w:before="320"/>
    </w:pPr>
  </w:style>
  <w:style w:type="paragraph" w:customStyle="1" w:styleId="enumlev2">
    <w:name w:val="enumlev2"/>
    <w:basedOn w:val="enumlev1"/>
    <w:rsid w:val="00D7186B"/>
    <w:pPr>
      <w:ind w:left="1191" w:hanging="397"/>
    </w:pPr>
  </w:style>
  <w:style w:type="paragraph" w:customStyle="1" w:styleId="enumlev1">
    <w:name w:val="enumlev1"/>
    <w:basedOn w:val="Normal"/>
    <w:link w:val="enumlev1Char"/>
    <w:rsid w:val="00D7186B"/>
    <w:pPr>
      <w:spacing w:before="80"/>
      <w:ind w:left="794" w:hanging="794"/>
    </w:pPr>
  </w:style>
  <w:style w:type="paragraph" w:customStyle="1" w:styleId="enumlev3">
    <w:name w:val="enumlev3"/>
    <w:basedOn w:val="enumlev2"/>
    <w:rsid w:val="00D7186B"/>
    <w:pPr>
      <w:ind w:left="1588"/>
    </w:pPr>
  </w:style>
  <w:style w:type="paragraph" w:customStyle="1" w:styleId="Note">
    <w:name w:val="Note"/>
    <w:basedOn w:val="Normal"/>
    <w:rsid w:val="00D7186B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C9625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39697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D7186B"/>
    <w:pPr>
      <w:jc w:val="center"/>
    </w:pPr>
  </w:style>
  <w:style w:type="paragraph" w:customStyle="1" w:styleId="Recdate">
    <w:name w:val="Rec_date"/>
    <w:basedOn w:val="Recref"/>
    <w:next w:val="Normalaftertitle"/>
    <w:rsid w:val="00D7186B"/>
    <w:pPr>
      <w:jc w:val="right"/>
    </w:pPr>
  </w:style>
  <w:style w:type="paragraph" w:customStyle="1" w:styleId="HeadingSum">
    <w:name w:val="Heading_Sum"/>
    <w:basedOn w:val="Headingb"/>
    <w:next w:val="Normal"/>
    <w:rsid w:val="00FE0E7A"/>
    <w:pPr>
      <w:spacing w:before="240"/>
    </w:pPr>
    <w:rPr>
      <w:lang w:val="ru-RU"/>
    </w:rPr>
  </w:style>
  <w:style w:type="paragraph" w:customStyle="1" w:styleId="AppendixNoTitle">
    <w:name w:val="Appendix_NoTitle"/>
    <w:basedOn w:val="AnnexNoTitle"/>
    <w:next w:val="Normal"/>
    <w:rsid w:val="00D7186B"/>
  </w:style>
  <w:style w:type="paragraph" w:customStyle="1" w:styleId="Tablefin">
    <w:name w:val="Table_fin"/>
    <w:basedOn w:val="Normal"/>
    <w:next w:val="Normal"/>
    <w:rsid w:val="00D7186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07FD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D7186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D7186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BA520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  <w:lang w:val="ru-RU"/>
    </w:rPr>
  </w:style>
  <w:style w:type="paragraph" w:customStyle="1" w:styleId="Equation">
    <w:name w:val="Equation"/>
    <w:basedOn w:val="Normal"/>
    <w:rsid w:val="00D7186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7186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7186B"/>
    <w:pPr>
      <w:ind w:left="794"/>
    </w:pPr>
  </w:style>
  <w:style w:type="paragraph" w:customStyle="1" w:styleId="Figurelegend">
    <w:name w:val="Figure_legend"/>
    <w:basedOn w:val="Normal"/>
    <w:rsid w:val="00D7186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7186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D7186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D7186B"/>
    <w:pPr>
      <w:keepNext w:val="0"/>
      <w:spacing w:before="0" w:after="240"/>
    </w:pPr>
  </w:style>
  <w:style w:type="paragraph" w:customStyle="1" w:styleId="tocpart">
    <w:name w:val="tocpart"/>
    <w:basedOn w:val="Normal"/>
    <w:rsid w:val="00D7186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7186B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D7186B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D7186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7186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07FD7"/>
    <w:pPr>
      <w:keepNext/>
      <w:keepLines/>
      <w:spacing w:before="160"/>
      <w:ind w:left="794"/>
    </w:pPr>
    <w:rPr>
      <w:i/>
      <w:lang w:val="ru-RU"/>
    </w:rPr>
  </w:style>
  <w:style w:type="paragraph" w:customStyle="1" w:styleId="ChapNo">
    <w:name w:val="Chap_No"/>
    <w:basedOn w:val="ArtNo"/>
    <w:next w:val="Chaptitle"/>
    <w:rsid w:val="00D7186B"/>
    <w:rPr>
      <w:b/>
    </w:rPr>
  </w:style>
  <w:style w:type="paragraph" w:customStyle="1" w:styleId="Chaptitle">
    <w:name w:val="Chap_title"/>
    <w:basedOn w:val="Arttitle"/>
    <w:next w:val="Normalaftertitle"/>
    <w:rsid w:val="00D7186B"/>
  </w:style>
  <w:style w:type="character" w:styleId="FootnoteReference">
    <w:name w:val="footnote reference"/>
    <w:basedOn w:val="DefaultParagraphFont"/>
    <w:semiHidden/>
    <w:rsid w:val="00D7186B"/>
    <w:rPr>
      <w:position w:val="6"/>
      <w:sz w:val="18"/>
    </w:rPr>
  </w:style>
  <w:style w:type="paragraph" w:styleId="FootnoteText">
    <w:name w:val="footnote text"/>
    <w:basedOn w:val="Normal"/>
    <w:semiHidden/>
    <w:rsid w:val="00D7186B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D7186B"/>
  </w:style>
  <w:style w:type="paragraph" w:styleId="Index2">
    <w:name w:val="index 2"/>
    <w:basedOn w:val="Normal"/>
    <w:next w:val="Normal"/>
    <w:semiHidden/>
    <w:rsid w:val="00D7186B"/>
    <w:pPr>
      <w:ind w:left="283"/>
    </w:pPr>
  </w:style>
  <w:style w:type="paragraph" w:styleId="Index3">
    <w:name w:val="index 3"/>
    <w:basedOn w:val="Normal"/>
    <w:next w:val="Normal"/>
    <w:semiHidden/>
    <w:rsid w:val="00D7186B"/>
    <w:pPr>
      <w:ind w:left="566"/>
    </w:pPr>
  </w:style>
  <w:style w:type="paragraph" w:styleId="IndexHeading">
    <w:name w:val="index heading"/>
    <w:basedOn w:val="Normal"/>
    <w:next w:val="Index1"/>
    <w:semiHidden/>
    <w:rsid w:val="00D7186B"/>
  </w:style>
  <w:style w:type="paragraph" w:customStyle="1" w:styleId="Line">
    <w:name w:val="Line"/>
    <w:basedOn w:val="Normal"/>
    <w:next w:val="Normal"/>
    <w:rsid w:val="00D7186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7186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7186B"/>
  </w:style>
  <w:style w:type="paragraph" w:customStyle="1" w:styleId="Partref">
    <w:name w:val="Part_ref"/>
    <w:basedOn w:val="Normal"/>
    <w:next w:val="Normal"/>
    <w:rsid w:val="00D7186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7186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D7186B"/>
  </w:style>
  <w:style w:type="paragraph" w:customStyle="1" w:styleId="QuestionNo">
    <w:name w:val="Question_No"/>
    <w:basedOn w:val="RecNo"/>
    <w:next w:val="Normal"/>
    <w:rsid w:val="00D7186B"/>
  </w:style>
  <w:style w:type="paragraph" w:customStyle="1" w:styleId="Questionref">
    <w:name w:val="Question_ref"/>
    <w:basedOn w:val="Recref"/>
    <w:next w:val="Questiondate"/>
    <w:rsid w:val="00D7186B"/>
  </w:style>
  <w:style w:type="paragraph" w:customStyle="1" w:styleId="Questiontitle">
    <w:name w:val="Question_title"/>
    <w:basedOn w:val="Normal"/>
    <w:next w:val="Questionref"/>
    <w:rsid w:val="00D7186B"/>
  </w:style>
  <w:style w:type="paragraph" w:customStyle="1" w:styleId="Reftext">
    <w:name w:val="Ref_text"/>
    <w:basedOn w:val="Normal"/>
    <w:rsid w:val="00D7186B"/>
    <w:pPr>
      <w:ind w:left="794" w:hanging="794"/>
    </w:pPr>
  </w:style>
  <w:style w:type="paragraph" w:customStyle="1" w:styleId="Reftitle">
    <w:name w:val="Ref_title"/>
    <w:basedOn w:val="Normal"/>
    <w:next w:val="Reftext"/>
    <w:rsid w:val="00D7186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D7186B"/>
  </w:style>
  <w:style w:type="paragraph" w:customStyle="1" w:styleId="RepNo">
    <w:name w:val="Rep_No"/>
    <w:basedOn w:val="RecNo"/>
    <w:next w:val="Reptitle"/>
    <w:rsid w:val="00D7186B"/>
  </w:style>
  <w:style w:type="paragraph" w:customStyle="1" w:styleId="Reptitle">
    <w:name w:val="Rep_title"/>
    <w:basedOn w:val="Rectitle"/>
    <w:next w:val="Repref"/>
    <w:rsid w:val="00D7186B"/>
  </w:style>
  <w:style w:type="paragraph" w:customStyle="1" w:styleId="Repref">
    <w:name w:val="Rep_ref"/>
    <w:basedOn w:val="Recref"/>
    <w:next w:val="Repdate"/>
    <w:rsid w:val="00D7186B"/>
  </w:style>
  <w:style w:type="paragraph" w:customStyle="1" w:styleId="Resdate">
    <w:name w:val="Res_date"/>
    <w:basedOn w:val="Recdate"/>
    <w:next w:val="Normalaftertitle"/>
    <w:rsid w:val="00D7186B"/>
  </w:style>
  <w:style w:type="paragraph" w:customStyle="1" w:styleId="ResNo">
    <w:name w:val="Res_No"/>
    <w:basedOn w:val="RecNo"/>
    <w:next w:val="Restitle"/>
    <w:rsid w:val="00D7186B"/>
  </w:style>
  <w:style w:type="paragraph" w:customStyle="1" w:styleId="Restitle">
    <w:name w:val="Res_title"/>
    <w:basedOn w:val="Normal"/>
    <w:next w:val="Resref"/>
    <w:rsid w:val="00D7186B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D7186B"/>
  </w:style>
  <w:style w:type="paragraph" w:customStyle="1" w:styleId="SectionNo">
    <w:name w:val="Section_No"/>
    <w:basedOn w:val="Normal"/>
    <w:next w:val="Normal"/>
    <w:rsid w:val="00D7186B"/>
  </w:style>
  <w:style w:type="paragraph" w:customStyle="1" w:styleId="Sectiontitle">
    <w:name w:val="Section_title"/>
    <w:basedOn w:val="Normal"/>
    <w:next w:val="Normalaftertitle"/>
    <w:rsid w:val="00D7186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D7186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7186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7186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7186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7186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7186B"/>
  </w:style>
  <w:style w:type="paragraph" w:styleId="TOC6">
    <w:name w:val="toc 6"/>
    <w:basedOn w:val="TOC4"/>
    <w:semiHidden/>
    <w:rsid w:val="00D7186B"/>
  </w:style>
  <w:style w:type="paragraph" w:styleId="TOC7">
    <w:name w:val="toc 7"/>
    <w:basedOn w:val="TOC4"/>
    <w:semiHidden/>
    <w:rsid w:val="00D7186B"/>
  </w:style>
  <w:style w:type="paragraph" w:styleId="TOC8">
    <w:name w:val="toc 8"/>
    <w:basedOn w:val="TOC4"/>
    <w:semiHidden/>
    <w:rsid w:val="00D7186B"/>
  </w:style>
  <w:style w:type="paragraph" w:customStyle="1" w:styleId="Annexref">
    <w:name w:val="Annex_ref"/>
    <w:basedOn w:val="Normal"/>
    <w:next w:val="Normalaftertitle"/>
    <w:rsid w:val="00D7186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7186B"/>
  </w:style>
  <w:style w:type="paragraph" w:customStyle="1" w:styleId="Tabletitle">
    <w:name w:val="Table_title"/>
    <w:basedOn w:val="Normal"/>
    <w:next w:val="Tablehead"/>
    <w:link w:val="TabletitleChar"/>
    <w:rsid w:val="00D7186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7186B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D7186B"/>
    <w:pPr>
      <w:ind w:left="-85" w:firstLine="0"/>
    </w:pPr>
    <w:rPr>
      <w:lang w:val="en-US"/>
    </w:rPr>
  </w:style>
  <w:style w:type="character" w:customStyle="1" w:styleId="enumlev1Char">
    <w:name w:val="enumlev1 Char"/>
    <w:basedOn w:val="DefaultParagraphFont"/>
    <w:link w:val="enumlev1"/>
    <w:locked/>
    <w:rsid w:val="00356190"/>
    <w:rPr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356190"/>
    <w:rPr>
      <w:b/>
      <w:sz w:val="24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rsid w:val="00356190"/>
    <w:rPr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BA5205"/>
    <w:rPr>
      <w:lang w:val="ru-RU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356190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356190"/>
    <w:rPr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C4CA0"/>
    <w:rPr>
      <w:sz w:val="22"/>
      <w:lang w:val="fr-FR" w:eastAsia="en-US"/>
    </w:rPr>
  </w:style>
  <w:style w:type="character" w:styleId="FollowedHyperlink">
    <w:name w:val="FollowedHyperlink"/>
    <w:basedOn w:val="DefaultParagraphFont"/>
    <w:rsid w:val="009744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yperlink" Target="http://www.itu.int/rec/R-REC-M.1797/en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itu.int/rec/R-REC-M.1453/en" TargetMode="Externa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itu.int/rec/R-REC-M.1452/en" TargetMode="External"/><Relationship Id="rId23" Type="http://schemas.openxmlformats.org/officeDocument/2006/relationships/header" Target="header10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9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F7156-AF7A-4E7D-8790-9EFDF886B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187</TotalTime>
  <Pages>10</Pages>
  <Words>2456</Words>
  <Characters>19653</Characters>
  <Application>Microsoft Office Word</Application>
  <DocSecurity>0</DocSecurity>
  <Lines>163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RECOMMENDATION  ITU-R  M.1890 - Intelligent transport systems – Guidelines and objectives</vt:lpstr>
      <vt:lpstr>RECOMMENDATION  ITU-R  M.1890 - Intelligent transport systems – Guidelines and objectives</vt:lpstr>
    </vt:vector>
  </TitlesOfParts>
  <Company>ITU</Company>
  <LinksUpToDate>false</LinksUpToDate>
  <CharactersWithSpaces>22065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M.1890 - Intelligent transport systems – Guidelines and objectives</dc:title>
  <dc:subject>M Series = Mobile, radiodetermination, amateur and related satellite services</dc:subject>
  <dc:creator>ITU Radiocommunication Bureau (BR)</dc:creator>
  <cp:keywords>M,1890</cp:keywords>
  <dc:description>Santosbo, 04.05.2011, MSB106309</dc:description>
  <cp:lastModifiedBy>berdyeva</cp:lastModifiedBy>
  <cp:revision>16</cp:revision>
  <cp:lastPrinted>2011-07-11T13:25:00Z</cp:lastPrinted>
  <dcterms:created xsi:type="dcterms:W3CDTF">2011-07-11T10:14:00Z</dcterms:created>
  <dcterms:modified xsi:type="dcterms:W3CDTF">2011-07-11T13:27:00Z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04 May 2011</vt:lpwstr>
  </property>
</Properties>
</file>