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78781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404.7pt;height:108pt;z-index:251658752" filled="f" stroked="f">
            <v:textbox style="mso-next-textbox:#_x0000_s3886">
              <w:txbxContent>
                <w:p w:rsidR="00197749" w:rsidRPr="005F01A2" w:rsidRDefault="00197749" w:rsidP="0078781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87812" w:rsidRPr="00787812">
                    <w:rPr>
                      <w:rFonts w:ascii="Tahoma" w:hAnsi="Tahoma"/>
                      <w:b/>
                      <w:bCs/>
                      <w:color w:val="000068"/>
                      <w:sz w:val="34"/>
                      <w:szCs w:val="54"/>
                      <w:lang w:bidi="ar-EG"/>
                    </w:rPr>
                    <w:t>M</w:t>
                  </w:r>
                </w:p>
                <w:p w:rsidR="00197749" w:rsidRPr="005F01A2" w:rsidRDefault="00787812" w:rsidP="00787812">
                  <w:pPr>
                    <w:spacing w:line="168" w:lineRule="auto"/>
                    <w:ind w:right="-126"/>
                    <w:jc w:val="right"/>
                    <w:rPr>
                      <w:rFonts w:ascii="Tahoma" w:hAnsi="Tahoma"/>
                      <w:b/>
                      <w:bCs/>
                      <w:color w:val="000068"/>
                      <w:sz w:val="36"/>
                      <w:szCs w:val="56"/>
                      <w:rtl/>
                    </w:rPr>
                  </w:pPr>
                  <w:r w:rsidRPr="00787812">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w:r>
      <w:r w:rsidR="00BC18BE">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78781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787812">
                    <w:rPr>
                      <w:rFonts w:ascii="Tahoma" w:hAnsi="Tahoma"/>
                      <w:b/>
                      <w:bCs/>
                      <w:color w:val="000068"/>
                      <w:sz w:val="36"/>
                      <w:szCs w:val="56"/>
                      <w:lang w:bidi="ar-EG"/>
                    </w:rPr>
                    <w:t>M</w:t>
                  </w:r>
                  <w:r w:rsidRPr="005F01A2">
                    <w:rPr>
                      <w:rFonts w:ascii="Tahoma" w:hAnsi="Tahoma"/>
                      <w:b/>
                      <w:bCs/>
                      <w:color w:val="000068"/>
                      <w:sz w:val="36"/>
                      <w:szCs w:val="56"/>
                      <w:lang w:bidi="ar-EG"/>
                    </w:rPr>
                    <w:t>.</w:t>
                  </w:r>
                  <w:r w:rsidR="00787812">
                    <w:rPr>
                      <w:rFonts w:ascii="Tahoma" w:hAnsi="Tahoma"/>
                      <w:b/>
                      <w:bCs/>
                      <w:color w:val="000068"/>
                      <w:sz w:val="36"/>
                      <w:szCs w:val="56"/>
                      <w:lang w:bidi="ar-EG"/>
                    </w:rPr>
                    <w:t>1874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787812">
                    <w:rPr>
                      <w:rFonts w:ascii="Tahoma" w:hAnsi="Tahoma" w:cs="Tahoma"/>
                      <w:b/>
                      <w:bCs/>
                      <w:color w:val="000068"/>
                      <w:sz w:val="24"/>
                      <w:szCs w:val="24"/>
                      <w:lang w:bidi="ar-EG"/>
                    </w:rPr>
                    <w:t>2010</w:t>
                  </w:r>
                  <w:r>
                    <w:rPr>
                      <w:rFonts w:ascii="Tahoma" w:hAnsi="Tahoma" w:cs="Tahoma"/>
                      <w:b/>
                      <w:bCs/>
                      <w:color w:val="000068"/>
                      <w:sz w:val="24"/>
                      <w:szCs w:val="24"/>
                      <w:lang w:bidi="ar-EG"/>
                    </w:rPr>
                    <w:t>/</w:t>
                  </w:r>
                  <w:r w:rsidR="00787812">
                    <w:rPr>
                      <w:rFonts w:ascii="Tahoma" w:hAnsi="Tahoma" w:cs="Tahoma"/>
                      <w:b/>
                      <w:bCs/>
                      <w:color w:val="000068"/>
                      <w:sz w:val="24"/>
                      <w:szCs w:val="24"/>
                      <w:lang w:bidi="ar-EG"/>
                    </w:rPr>
                    <w:t>04</w:t>
                  </w:r>
                  <w:r w:rsidRPr="005F01A2">
                    <w:rPr>
                      <w:rFonts w:ascii="Tahoma" w:hAnsi="Tahoma" w:cs="Tahoma"/>
                      <w:b/>
                      <w:bCs/>
                      <w:color w:val="000068"/>
                      <w:sz w:val="24"/>
                      <w:szCs w:val="24"/>
                      <w:lang w:bidi="ar-EG"/>
                    </w:rPr>
                    <w:t>)</w:t>
                  </w:r>
                </w:p>
              </w:txbxContent>
            </v:textbox>
          </v:shape>
        </w:pict>
      </w:r>
      <w:r w:rsidR="00BC18BE">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197749" w:rsidRPr="00787812" w:rsidRDefault="00787812" w:rsidP="00787812">
                  <w:pPr>
                    <w:spacing w:line="168" w:lineRule="auto"/>
                    <w:ind w:right="-126"/>
                    <w:jc w:val="right"/>
                    <w:rPr>
                      <w:rFonts w:ascii="Tahoma" w:hAnsi="Tahoma"/>
                      <w:b/>
                      <w:bCs/>
                      <w:color w:val="000068"/>
                      <w:sz w:val="40"/>
                      <w:szCs w:val="72"/>
                      <w:rtl/>
                      <w:lang w:bidi="ar-EG"/>
                    </w:rPr>
                  </w:pPr>
                  <w:r w:rsidRPr="00787812">
                    <w:rPr>
                      <w:rFonts w:ascii="Tahoma" w:hAnsi="Tahoma" w:hint="cs"/>
                      <w:b/>
                      <w:bCs/>
                      <w:color w:val="000068"/>
                      <w:sz w:val="40"/>
                      <w:szCs w:val="72"/>
                      <w:rtl/>
                    </w:rPr>
                    <w:t>الخصائص التقنية والتشغيلية للرادارات الأوقيانوغرافية العاملة في النطاقات</w:t>
                  </w:r>
                  <w:r>
                    <w:rPr>
                      <w:rFonts w:ascii="Tahoma" w:hAnsi="Tahoma"/>
                      <w:b/>
                      <w:bCs/>
                      <w:color w:val="000068"/>
                      <w:sz w:val="40"/>
                      <w:szCs w:val="72"/>
                      <w:rtl/>
                    </w:rPr>
                    <w:br/>
                  </w:r>
                  <w:r w:rsidRPr="00787812">
                    <w:rPr>
                      <w:rFonts w:ascii="Tahoma" w:hAnsi="Tahoma" w:hint="cs"/>
                      <w:b/>
                      <w:bCs/>
                      <w:color w:val="000068"/>
                      <w:sz w:val="40"/>
                      <w:szCs w:val="72"/>
                      <w:rtl/>
                    </w:rPr>
                    <w:t>الفرعية</w:t>
                  </w:r>
                  <w:r>
                    <w:rPr>
                      <w:rFonts w:ascii="Tahoma" w:hAnsi="Tahoma" w:hint="cs"/>
                      <w:b/>
                      <w:bCs/>
                      <w:color w:val="000068"/>
                      <w:sz w:val="40"/>
                      <w:szCs w:val="72"/>
                      <w:rtl/>
                    </w:rPr>
                    <w:t xml:space="preserve"> </w:t>
                  </w:r>
                  <w:r w:rsidRPr="00787812">
                    <w:rPr>
                      <w:rFonts w:ascii="Tahoma" w:hAnsi="Tahoma" w:hint="cs"/>
                      <w:b/>
                      <w:bCs/>
                      <w:color w:val="000068"/>
                      <w:sz w:val="40"/>
                      <w:szCs w:val="72"/>
                      <w:rtl/>
                    </w:rPr>
                    <w:t xml:space="preserve">في مدى التردد </w:t>
                  </w:r>
                  <w:r w:rsidRPr="00787812">
                    <w:rPr>
                      <w:rFonts w:ascii="Tahoma" w:hAnsi="Tahoma"/>
                      <w:b/>
                      <w:bCs/>
                      <w:color w:val="000068"/>
                      <w:sz w:val="40"/>
                      <w:szCs w:val="72"/>
                      <w:lang w:bidi="ar-EG"/>
                    </w:rPr>
                    <w:t>MHz 50-3</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787812">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787812" w:rsidTr="00787812">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787812" w:rsidRDefault="00E964C9" w:rsidP="00E964C9">
            <w:pPr>
              <w:tabs>
                <w:tab w:val="clear" w:pos="794"/>
                <w:tab w:val="left" w:pos="1471"/>
              </w:tabs>
              <w:spacing w:before="20" w:after="40" w:line="240" w:lineRule="exact"/>
              <w:rPr>
                <w:b/>
                <w:bCs/>
                <w:color w:val="000080"/>
                <w:sz w:val="20"/>
                <w:szCs w:val="26"/>
              </w:rPr>
            </w:pPr>
            <w:r w:rsidRPr="00787812">
              <w:rPr>
                <w:b/>
                <w:bCs/>
                <w:color w:val="000080"/>
                <w:sz w:val="20"/>
                <w:szCs w:val="26"/>
              </w:rPr>
              <w:t>M</w:t>
            </w:r>
            <w:r w:rsidRPr="00787812">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787812" w:rsidRPr="00831BF3" w:rsidRDefault="00787812" w:rsidP="00787812">
      <w:pPr>
        <w:pStyle w:val="RecNo"/>
        <w:rPr>
          <w:rtl/>
        </w:rPr>
      </w:pPr>
      <w:bookmarkStart w:id="0" w:name="_Toc227480971"/>
      <w:r>
        <w:rPr>
          <w:rtl/>
        </w:rPr>
        <w:lastRenderedPageBreak/>
        <w:t>التوصيـة</w:t>
      </w:r>
      <w:r>
        <w:rPr>
          <w:rFonts w:hint="cs"/>
          <w:rtl/>
        </w:rPr>
        <w:t xml:space="preserve">  </w:t>
      </w:r>
      <w:r w:rsidRPr="00A81BC8">
        <w:t>ITU-R</w:t>
      </w:r>
      <w:r>
        <w:t>  M.</w:t>
      </w:r>
      <w:bookmarkEnd w:id="0"/>
      <w:r w:rsidRPr="00831BF3">
        <w:t>1874</w:t>
      </w:r>
    </w:p>
    <w:p w:rsidR="00787812" w:rsidRPr="00075CB2" w:rsidRDefault="00787812" w:rsidP="00787812">
      <w:pPr>
        <w:pStyle w:val="Rectitle"/>
        <w:rPr>
          <w:rtl/>
        </w:rPr>
      </w:pPr>
      <w:r w:rsidRPr="00075CB2">
        <w:rPr>
          <w:rFonts w:hint="cs"/>
          <w:rtl/>
        </w:rPr>
        <w:t xml:space="preserve">الخصائص التقنية والتشغيلية للرادارات الأوقيانوغرافية العاملة في النطاقات الفرعية </w:t>
      </w:r>
      <w:r w:rsidRPr="00075CB2">
        <w:rPr>
          <w:rtl/>
        </w:rPr>
        <w:br/>
      </w:r>
      <w:r w:rsidRPr="00075CB2">
        <w:rPr>
          <w:rFonts w:hint="cs"/>
          <w:rtl/>
        </w:rPr>
        <w:t xml:space="preserve">في </w:t>
      </w:r>
      <w:r>
        <w:rPr>
          <w:rFonts w:hint="cs"/>
          <w:rtl/>
        </w:rPr>
        <w:t>مدى التردد</w:t>
      </w:r>
      <w:r w:rsidRPr="00075CB2">
        <w:rPr>
          <w:rFonts w:hint="cs"/>
          <w:rtl/>
        </w:rPr>
        <w:t xml:space="preserve"> </w:t>
      </w:r>
      <w:r>
        <w:t>MHz 50-3</w:t>
      </w:r>
    </w:p>
    <w:p w:rsidR="00787812" w:rsidRPr="00382696" w:rsidRDefault="00787812" w:rsidP="00787812">
      <w:pPr>
        <w:pStyle w:val="Questionref"/>
        <w:rPr>
          <w:i w:val="0"/>
          <w:rtl/>
          <w:lang w:bidi="ar-EG"/>
        </w:rPr>
      </w:pPr>
      <w:r w:rsidRPr="00382696">
        <w:rPr>
          <w:rFonts w:hint="cs"/>
          <w:i w:val="0"/>
          <w:rtl/>
          <w:lang w:bidi="ar-EG"/>
        </w:rPr>
        <w:t xml:space="preserve">(المسألة </w:t>
      </w:r>
      <w:r w:rsidRPr="00382696">
        <w:rPr>
          <w:i w:val="0"/>
          <w:lang w:bidi="ar-EG"/>
        </w:rPr>
        <w:t>ITU-R 240/5</w:t>
      </w:r>
      <w:r w:rsidRPr="00382696">
        <w:rPr>
          <w:rFonts w:hint="cs"/>
          <w:i w:val="0"/>
          <w:rtl/>
          <w:lang w:bidi="ar-EG"/>
        </w:rPr>
        <w:t>)</w:t>
      </w:r>
    </w:p>
    <w:p w:rsidR="00787812" w:rsidRPr="007E1E82" w:rsidRDefault="00787812" w:rsidP="00787812">
      <w:pPr>
        <w:pStyle w:val="Recdate"/>
        <w:spacing w:before="80"/>
        <w:rPr>
          <w:i/>
          <w:noProof/>
          <w:rtl/>
          <w:lang w:bidi="ar-EG"/>
        </w:rPr>
      </w:pPr>
      <w:bookmarkStart w:id="1" w:name="_Toc227480973"/>
      <w:r w:rsidRPr="007E1E82">
        <w:rPr>
          <w:noProof/>
          <w:lang w:bidi="ar-EG"/>
        </w:rPr>
        <w:t>(20</w:t>
      </w:r>
      <w:r>
        <w:rPr>
          <w:noProof/>
          <w:lang w:bidi="ar-EG"/>
        </w:rPr>
        <w:t>10-2009</w:t>
      </w:r>
      <w:r w:rsidRPr="007E1E82">
        <w:rPr>
          <w:noProof/>
          <w:lang w:bidi="ar-EG"/>
        </w:rPr>
        <w:t>)</w:t>
      </w:r>
      <w:bookmarkEnd w:id="1"/>
    </w:p>
    <w:p w:rsidR="00787812" w:rsidRPr="00744842" w:rsidRDefault="00787812" w:rsidP="00787812">
      <w:pPr>
        <w:pStyle w:val="Headingb"/>
        <w:rPr>
          <w:rtl/>
          <w:lang w:bidi="ar-EG"/>
        </w:rPr>
      </w:pPr>
      <w:r w:rsidRPr="00744842">
        <w:rPr>
          <w:rFonts w:hint="cs"/>
          <w:rtl/>
        </w:rPr>
        <w:t>ملخص</w:t>
      </w:r>
    </w:p>
    <w:p w:rsidR="00787812" w:rsidRDefault="00787812" w:rsidP="00787812">
      <w:pPr>
        <w:rPr>
          <w:rFonts w:hint="cs"/>
          <w:rtl/>
        </w:rPr>
      </w:pPr>
      <w:r w:rsidRPr="00744842">
        <w:rPr>
          <w:rFonts w:hint="cs"/>
          <w:rtl/>
        </w:rPr>
        <w:t xml:space="preserve">تقدم هذه التوصية الخصائص التقنية والتشغيلية </w:t>
      </w:r>
      <w:r>
        <w:rPr>
          <w:rFonts w:hint="cs"/>
          <w:rtl/>
        </w:rPr>
        <w:t>للرادارات الأوقيانوغرافية</w:t>
      </w:r>
      <w:r w:rsidRPr="00744842">
        <w:rPr>
          <w:rFonts w:hint="cs"/>
          <w:rtl/>
        </w:rPr>
        <w:t xml:space="preserve"> لاستخدامها في دراسات </w:t>
      </w:r>
      <w:r w:rsidRPr="00A12326">
        <w:rPr>
          <w:rFonts w:hint="cs"/>
          <w:rtl/>
        </w:rPr>
        <w:t>التقاسم والتوافق</w:t>
      </w:r>
      <w:r w:rsidRPr="00744842">
        <w:rPr>
          <w:rFonts w:hint="cs"/>
          <w:rtl/>
        </w:rPr>
        <w:t xml:space="preserve"> وتخ</w:t>
      </w:r>
      <w:r>
        <w:rPr>
          <w:rFonts w:hint="cs"/>
          <w:rtl/>
        </w:rPr>
        <w:t>طيط الطيف</w:t>
      </w:r>
      <w:r w:rsidRPr="00744842">
        <w:rPr>
          <w:rFonts w:hint="cs"/>
          <w:rtl/>
        </w:rPr>
        <w:t xml:space="preserve"> وأنظمة النشر داخل النطاق </w:t>
      </w:r>
      <w:r>
        <w:t>3</w:t>
      </w:r>
      <w:r>
        <w:rPr>
          <w:rFonts w:hint="cs"/>
          <w:rtl/>
        </w:rPr>
        <w:t xml:space="preserve"> إلى </w:t>
      </w:r>
      <w:r>
        <w:t>50</w:t>
      </w:r>
      <w:r>
        <w:rPr>
          <w:rFonts w:hint="eastAsia"/>
          <w:rtl/>
        </w:rPr>
        <w:t> </w:t>
      </w:r>
      <w:r w:rsidRPr="00744842">
        <w:t>MHz</w:t>
      </w:r>
      <w:r w:rsidRPr="00744842">
        <w:rPr>
          <w:rFonts w:hint="cs"/>
          <w:rtl/>
        </w:rPr>
        <w:t>.</w:t>
      </w:r>
      <w:r>
        <w:rPr>
          <w:rFonts w:hint="cs"/>
          <w:rtl/>
        </w:rPr>
        <w:t xml:space="preserve"> وهي تقدم الخصائص ذات الصلة لأنظمة قياس المدى القصير، والمدى المعياري، والمدى الطويل، والمدى الطويل جداً وأنظمة القياس الأوقيانوغرافية عالية الاستبانة.</w:t>
      </w:r>
    </w:p>
    <w:p w:rsidR="00787812" w:rsidRPr="00744842" w:rsidRDefault="00787812" w:rsidP="00787812">
      <w:pPr>
        <w:rPr>
          <w:rtl/>
        </w:rPr>
      </w:pPr>
    </w:p>
    <w:p w:rsidR="00787812" w:rsidRPr="00744842" w:rsidRDefault="00787812" w:rsidP="00787812">
      <w:pPr>
        <w:pStyle w:val="Normalaftertitle"/>
        <w:rPr>
          <w:rtl/>
        </w:rPr>
      </w:pPr>
      <w:r w:rsidRPr="00744842">
        <w:rPr>
          <w:rFonts w:hint="cs"/>
          <w:rtl/>
        </w:rPr>
        <w:t xml:space="preserve">إن جمعية الاتصالات الراديوية </w:t>
      </w:r>
      <w:r>
        <w:rPr>
          <w:rFonts w:hint="cs"/>
          <w:rtl/>
        </w:rPr>
        <w:t>ل</w:t>
      </w:r>
      <w:r w:rsidRPr="00744842">
        <w:rPr>
          <w:rFonts w:hint="cs"/>
          <w:rtl/>
        </w:rPr>
        <w:t>لاتحاد الدولي للاتصالات،</w:t>
      </w:r>
    </w:p>
    <w:p w:rsidR="00787812" w:rsidRPr="005C0F1F" w:rsidRDefault="00787812" w:rsidP="00787812">
      <w:pPr>
        <w:pStyle w:val="Call"/>
        <w:rPr>
          <w:rtl/>
        </w:rPr>
      </w:pPr>
      <w:r w:rsidRPr="005C0F1F">
        <w:rPr>
          <w:rFonts w:hint="cs"/>
          <w:rtl/>
        </w:rPr>
        <w:t>إذ تضع في اعتبارها</w:t>
      </w:r>
    </w:p>
    <w:p w:rsidR="00787812" w:rsidRPr="00744842" w:rsidRDefault="00787812" w:rsidP="00787812">
      <w:pPr>
        <w:rPr>
          <w:rtl/>
        </w:rPr>
      </w:pPr>
      <w:r>
        <w:rPr>
          <w:rFonts w:hint="cs"/>
          <w:rtl/>
        </w:rPr>
        <w:t xml:space="preserve"> أ )</w:t>
      </w:r>
      <w:r>
        <w:rPr>
          <w:rFonts w:hint="cs"/>
          <w:rtl/>
        </w:rPr>
        <w:tab/>
      </w:r>
      <w:r w:rsidRPr="00744842">
        <w:rPr>
          <w:rFonts w:hint="cs"/>
          <w:rtl/>
        </w:rPr>
        <w:t xml:space="preserve">أن ثمة </w:t>
      </w:r>
      <w:r>
        <w:rPr>
          <w:rFonts w:hint="cs"/>
          <w:rtl/>
        </w:rPr>
        <w:t>حاج</w:t>
      </w:r>
      <w:r w:rsidRPr="00744842">
        <w:rPr>
          <w:rFonts w:hint="cs"/>
          <w:rtl/>
        </w:rPr>
        <w:t xml:space="preserve">ة لتشغيل أنظمة </w:t>
      </w:r>
      <w:r>
        <w:rPr>
          <w:rFonts w:hint="cs"/>
          <w:rtl/>
        </w:rPr>
        <w:t>الرادارات الأوقيانوغرافية</w:t>
      </w:r>
      <w:r w:rsidRPr="00744842">
        <w:rPr>
          <w:rFonts w:hint="cs"/>
          <w:rtl/>
        </w:rPr>
        <w:t xml:space="preserve"> في خدمة الاستدلال الراديوي</w:t>
      </w:r>
      <w:r w:rsidRPr="009B1084">
        <w:rPr>
          <w:rStyle w:val="FootnoteReference"/>
          <w:sz w:val="22"/>
          <w:szCs w:val="22"/>
          <w:rtl/>
        </w:rPr>
        <w:footnoteReference w:id="1"/>
      </w:r>
      <w:r w:rsidRPr="00744842">
        <w:rPr>
          <w:rFonts w:hint="cs"/>
          <w:rtl/>
        </w:rPr>
        <w:t>، باست</w:t>
      </w:r>
      <w:r>
        <w:rPr>
          <w:rFonts w:hint="cs"/>
          <w:rtl/>
        </w:rPr>
        <w:t>عمال</w:t>
      </w:r>
      <w:r w:rsidRPr="00744842">
        <w:rPr>
          <w:rFonts w:hint="cs"/>
          <w:rtl/>
        </w:rPr>
        <w:t xml:space="preserve"> طيف </w:t>
      </w:r>
      <w:r>
        <w:rPr>
          <w:rFonts w:hint="cs"/>
          <w:rtl/>
        </w:rPr>
        <w:t xml:space="preserve">ترددي </w:t>
      </w:r>
      <w:r w:rsidRPr="00744842">
        <w:rPr>
          <w:rFonts w:hint="cs"/>
          <w:rtl/>
        </w:rPr>
        <w:t xml:space="preserve">في </w:t>
      </w:r>
      <w:r>
        <w:rPr>
          <w:rFonts w:hint="cs"/>
          <w:rtl/>
        </w:rPr>
        <w:t>المدى من</w:t>
      </w:r>
      <w:r w:rsidRPr="00744842">
        <w:rPr>
          <w:rFonts w:hint="cs"/>
          <w:rtl/>
        </w:rPr>
        <w:t xml:space="preserve"> </w:t>
      </w:r>
      <w:r>
        <w:t>3</w:t>
      </w:r>
      <w:r w:rsidRPr="00744842">
        <w:rPr>
          <w:rFonts w:hint="cs"/>
          <w:rtl/>
        </w:rPr>
        <w:t xml:space="preserve"> إلى </w:t>
      </w:r>
      <w:r>
        <w:t>50</w:t>
      </w:r>
      <w:r>
        <w:rPr>
          <w:rFonts w:hint="eastAsia"/>
          <w:rtl/>
        </w:rPr>
        <w:t> </w:t>
      </w:r>
      <w:r w:rsidRPr="00744842">
        <w:t>MHz</w:t>
      </w:r>
      <w:r>
        <w:rPr>
          <w:rFonts w:hint="cs"/>
          <w:rtl/>
        </w:rPr>
        <w:t>؛</w:t>
      </w:r>
    </w:p>
    <w:p w:rsidR="00787812" w:rsidRPr="00744842" w:rsidRDefault="00787812" w:rsidP="00787812">
      <w:r>
        <w:rPr>
          <w:rFonts w:hint="cs"/>
          <w:rtl/>
        </w:rPr>
        <w:t>ب)</w:t>
      </w:r>
      <w:r>
        <w:rPr>
          <w:rFonts w:hint="cs"/>
          <w:rtl/>
        </w:rPr>
        <w:tab/>
      </w:r>
      <w:r w:rsidRPr="00744842">
        <w:rPr>
          <w:rFonts w:hint="cs"/>
          <w:rtl/>
        </w:rPr>
        <w:t>أن</w:t>
      </w:r>
      <w:r>
        <w:rPr>
          <w:rFonts w:hint="cs"/>
          <w:rtl/>
        </w:rPr>
        <w:t>ه جرى تشغيل</w:t>
      </w:r>
      <w:r w:rsidRPr="00744842">
        <w:rPr>
          <w:rFonts w:hint="cs"/>
          <w:rtl/>
        </w:rPr>
        <w:t xml:space="preserve"> أنظ</w:t>
      </w:r>
      <w:r>
        <w:rPr>
          <w:rFonts w:hint="cs"/>
          <w:rtl/>
        </w:rPr>
        <w:t>مة الرادارات الأوقيانوغرافية</w:t>
      </w:r>
      <w:r w:rsidRPr="00744842">
        <w:rPr>
          <w:rFonts w:hint="cs"/>
          <w:rtl/>
        </w:rPr>
        <w:t xml:space="preserve"> في </w:t>
      </w:r>
      <w:r>
        <w:rPr>
          <w:rFonts w:hint="cs"/>
          <w:rtl/>
        </w:rPr>
        <w:t>الترددات من</w:t>
      </w:r>
      <w:r w:rsidRPr="00744842">
        <w:rPr>
          <w:rFonts w:hint="cs"/>
          <w:rtl/>
        </w:rPr>
        <w:t xml:space="preserve"> </w:t>
      </w:r>
      <w:r>
        <w:t>3</w:t>
      </w:r>
      <w:r w:rsidRPr="00744842">
        <w:rPr>
          <w:rFonts w:hint="cs"/>
          <w:rtl/>
        </w:rPr>
        <w:t xml:space="preserve"> إلى </w:t>
      </w:r>
      <w:r>
        <w:t>50</w:t>
      </w:r>
      <w:r>
        <w:rPr>
          <w:rFonts w:hint="eastAsia"/>
          <w:rtl/>
        </w:rPr>
        <w:t> </w:t>
      </w:r>
      <w:r w:rsidRPr="00744842">
        <w:t>MHz</w:t>
      </w:r>
      <w:r w:rsidRPr="00744842">
        <w:rPr>
          <w:rFonts w:hint="cs"/>
          <w:rtl/>
        </w:rPr>
        <w:t xml:space="preserve"> في بعض البلدان منذ عدة سنوات بموجب </w:t>
      </w:r>
      <w:r w:rsidRPr="001B3860">
        <w:rPr>
          <w:rFonts w:hint="cs"/>
          <w:rtl/>
        </w:rPr>
        <w:t>الحكم</w:t>
      </w:r>
      <w:r w:rsidRPr="00744842">
        <w:rPr>
          <w:rFonts w:hint="cs"/>
          <w:rtl/>
        </w:rPr>
        <w:t xml:space="preserve"> رقم </w:t>
      </w:r>
      <w:r>
        <w:t>4</w:t>
      </w:r>
      <w:r w:rsidRPr="00744842">
        <w:rPr>
          <w:rFonts w:hint="cs"/>
          <w:rtl/>
        </w:rPr>
        <w:t>.</w:t>
      </w:r>
      <w:r>
        <w:t>4</w:t>
      </w:r>
      <w:r w:rsidRPr="00744842">
        <w:rPr>
          <w:rFonts w:hint="cs"/>
          <w:rtl/>
        </w:rPr>
        <w:t xml:space="preserve"> من لوائح الراديو؛</w:t>
      </w:r>
    </w:p>
    <w:p w:rsidR="00787812" w:rsidRPr="00744842" w:rsidRDefault="00787812" w:rsidP="00787812">
      <w:r>
        <w:rPr>
          <w:rFonts w:hint="cs"/>
          <w:rtl/>
        </w:rPr>
        <w:t>ج)</w:t>
      </w:r>
      <w:r>
        <w:rPr>
          <w:rFonts w:hint="cs"/>
          <w:rtl/>
        </w:rPr>
        <w:tab/>
      </w:r>
      <w:r w:rsidRPr="00744842">
        <w:rPr>
          <w:rFonts w:hint="cs"/>
          <w:rtl/>
        </w:rPr>
        <w:t>أن ثمة اهتمام</w:t>
      </w:r>
      <w:r>
        <w:rPr>
          <w:rFonts w:hint="cs"/>
          <w:rtl/>
        </w:rPr>
        <w:t>اً</w:t>
      </w:r>
      <w:r w:rsidRPr="00744842">
        <w:rPr>
          <w:rFonts w:hint="cs"/>
          <w:rtl/>
        </w:rPr>
        <w:t xml:space="preserve"> عالمي</w:t>
      </w:r>
      <w:r>
        <w:rPr>
          <w:rFonts w:hint="cs"/>
          <w:rtl/>
        </w:rPr>
        <w:t>اً</w:t>
      </w:r>
      <w:r w:rsidRPr="00744842">
        <w:rPr>
          <w:rFonts w:hint="cs"/>
          <w:rtl/>
        </w:rPr>
        <w:t xml:space="preserve"> بنشر أنظمة</w:t>
      </w:r>
      <w:r>
        <w:rPr>
          <w:rFonts w:hint="cs"/>
          <w:rtl/>
        </w:rPr>
        <w:t xml:space="preserve"> التشغيل في جميع أنحاء العالم؛</w:t>
      </w:r>
    </w:p>
    <w:p w:rsidR="00787812" w:rsidRPr="00744842" w:rsidRDefault="00787812" w:rsidP="00787812">
      <w:r>
        <w:rPr>
          <w:rFonts w:hint="cs"/>
          <w:rtl/>
        </w:rPr>
        <w:t>د )</w:t>
      </w:r>
      <w:r>
        <w:rPr>
          <w:rFonts w:hint="cs"/>
          <w:rtl/>
        </w:rPr>
        <w:tab/>
      </w:r>
      <w:r w:rsidRPr="00744842">
        <w:rPr>
          <w:rFonts w:hint="cs"/>
          <w:rtl/>
        </w:rPr>
        <w:t xml:space="preserve">أن </w:t>
      </w:r>
      <w:r>
        <w:rPr>
          <w:rFonts w:hint="cs"/>
          <w:rtl/>
        </w:rPr>
        <w:t>متطلبات الأداء والوظائف و</w:t>
      </w:r>
      <w:r w:rsidRPr="00744842">
        <w:rPr>
          <w:rFonts w:hint="cs"/>
          <w:rtl/>
        </w:rPr>
        <w:t xml:space="preserve">البيانات هي التي تحدد عادة </w:t>
      </w:r>
      <w:r>
        <w:rPr>
          <w:rFonts w:hint="cs"/>
          <w:rtl/>
        </w:rPr>
        <w:t>ال</w:t>
      </w:r>
      <w:r w:rsidRPr="00744842">
        <w:rPr>
          <w:rFonts w:hint="cs"/>
          <w:rtl/>
        </w:rPr>
        <w:t>مدى الطيف</w:t>
      </w:r>
      <w:r>
        <w:rPr>
          <w:rFonts w:hint="cs"/>
          <w:rtl/>
        </w:rPr>
        <w:t>ي</w:t>
      </w:r>
      <w:r w:rsidRPr="00744842">
        <w:rPr>
          <w:rFonts w:hint="cs"/>
          <w:rtl/>
        </w:rPr>
        <w:t xml:space="preserve"> الذي يمكن استخدامه في أنظمة رادارات </w:t>
      </w:r>
      <w:r>
        <w:rPr>
          <w:rFonts w:hint="cs"/>
          <w:rtl/>
        </w:rPr>
        <w:t>رصد</w:t>
      </w:r>
      <w:r w:rsidRPr="00744842">
        <w:rPr>
          <w:rFonts w:hint="cs"/>
          <w:rtl/>
        </w:rPr>
        <w:t xml:space="preserve"> المحيطات،</w:t>
      </w:r>
    </w:p>
    <w:p w:rsidR="00787812" w:rsidRDefault="00787812" w:rsidP="00787812">
      <w:pPr>
        <w:pStyle w:val="Call"/>
        <w:rPr>
          <w:rtl/>
        </w:rPr>
      </w:pPr>
      <w:r w:rsidRPr="003159F3">
        <w:rPr>
          <w:rFonts w:hint="cs"/>
          <w:rtl/>
        </w:rPr>
        <w:t>وإذ تقر</w:t>
      </w:r>
    </w:p>
    <w:p w:rsidR="00787812" w:rsidRDefault="00787812" w:rsidP="00787812">
      <w:pPr>
        <w:rPr>
          <w:rtl/>
          <w:lang w:eastAsia="en-US" w:bidi="ar-EG"/>
        </w:rPr>
      </w:pPr>
      <w:r>
        <w:rPr>
          <w:rFonts w:hint="cs"/>
          <w:rtl/>
          <w:lang w:eastAsia="en-US" w:bidi="ar-EG"/>
        </w:rPr>
        <w:t xml:space="preserve"> أ )</w:t>
      </w:r>
      <w:r>
        <w:rPr>
          <w:rFonts w:hint="cs"/>
          <w:rtl/>
          <w:lang w:eastAsia="en-US" w:bidi="ar-EG"/>
        </w:rPr>
        <w:tab/>
        <w:t>بأن الخصائص التقنية والتشغيلية التمثيلية لأنظمة الرادارات الأوقيانوغرافية مطلوبة لإدارة الطيف وتخطيط النشر،</w:t>
      </w:r>
    </w:p>
    <w:p w:rsidR="00787812" w:rsidRPr="00BC5FDD" w:rsidRDefault="00787812" w:rsidP="00787812">
      <w:pPr>
        <w:pStyle w:val="Call"/>
        <w:rPr>
          <w:rtl/>
        </w:rPr>
      </w:pPr>
      <w:r>
        <w:rPr>
          <w:rFonts w:hint="cs"/>
          <w:rtl/>
        </w:rPr>
        <w:t>توصي</w:t>
      </w:r>
    </w:p>
    <w:p w:rsidR="00787812" w:rsidRPr="00744842" w:rsidRDefault="00787812" w:rsidP="00787812">
      <w:pPr>
        <w:rPr>
          <w:rtl/>
        </w:rPr>
      </w:pPr>
      <w:r w:rsidRPr="004A3C88">
        <w:rPr>
          <w:b/>
          <w:bCs/>
        </w:rPr>
        <w:t>1</w:t>
      </w:r>
      <w:r>
        <w:tab/>
      </w:r>
      <w:r>
        <w:rPr>
          <w:rFonts w:hint="cs"/>
          <w:rtl/>
        </w:rPr>
        <w:t>بمراعاة الجوانب</w:t>
      </w:r>
      <w:r w:rsidRPr="00744842">
        <w:rPr>
          <w:rFonts w:hint="cs"/>
          <w:rtl/>
        </w:rPr>
        <w:t xml:space="preserve"> التقنية والتشغيلية</w:t>
      </w:r>
      <w:r>
        <w:rPr>
          <w:rFonts w:hint="cs"/>
          <w:rtl/>
        </w:rPr>
        <w:t xml:space="preserve"> التمثيلية</w:t>
      </w:r>
      <w:r w:rsidRPr="00744842">
        <w:rPr>
          <w:rFonts w:hint="cs"/>
          <w:rtl/>
        </w:rPr>
        <w:t xml:space="preserve"> </w:t>
      </w:r>
      <w:r>
        <w:rPr>
          <w:rFonts w:hint="cs"/>
          <w:rtl/>
        </w:rPr>
        <w:t>لأنظمة الرادارات الأوقيانوغرافية</w:t>
      </w:r>
      <w:r w:rsidRPr="00744842">
        <w:rPr>
          <w:rFonts w:hint="cs"/>
          <w:rtl/>
        </w:rPr>
        <w:t xml:space="preserve"> الواردة في الملحق </w:t>
      </w:r>
      <w:r>
        <w:t>1</w:t>
      </w:r>
      <w:r w:rsidRPr="00744842">
        <w:rPr>
          <w:rFonts w:hint="cs"/>
          <w:rtl/>
        </w:rPr>
        <w:t xml:space="preserve"> ينبغي مراعاتها عند </w:t>
      </w:r>
      <w:r w:rsidRPr="00A12326">
        <w:rPr>
          <w:rFonts w:hint="cs"/>
          <w:rtl/>
        </w:rPr>
        <w:t>إجراء دراسات التقاسم والتوافق</w:t>
      </w:r>
      <w:r w:rsidRPr="00744842">
        <w:rPr>
          <w:rFonts w:hint="cs"/>
          <w:rtl/>
        </w:rPr>
        <w:t xml:space="preserve"> مع الأنظمة العاملة في الخدمات الأخرى؛</w:t>
      </w:r>
    </w:p>
    <w:p w:rsidR="00787812" w:rsidRPr="00744842" w:rsidRDefault="00787812" w:rsidP="00787812">
      <w:r w:rsidRPr="004A3C88">
        <w:rPr>
          <w:b/>
          <w:bCs/>
          <w:lang w:bidi="ar-EG"/>
        </w:rPr>
        <w:t>2</w:t>
      </w:r>
      <w:r>
        <w:rPr>
          <w:lang w:bidi="ar-EG"/>
        </w:rPr>
        <w:tab/>
      </w:r>
      <w:r>
        <w:rPr>
          <w:rFonts w:hint="cs"/>
          <w:rtl/>
        </w:rPr>
        <w:t>بمراعاة</w:t>
      </w:r>
      <w:r w:rsidRPr="00744842">
        <w:rPr>
          <w:rFonts w:hint="cs"/>
          <w:rtl/>
        </w:rPr>
        <w:t xml:space="preserve"> الجوانب التقنية والتشغيلية </w:t>
      </w:r>
      <w:r>
        <w:rPr>
          <w:rFonts w:hint="cs"/>
          <w:rtl/>
        </w:rPr>
        <w:t>للرادارات الأوقيانوغرافية</w:t>
      </w:r>
      <w:r w:rsidRPr="00744842">
        <w:rPr>
          <w:rFonts w:hint="cs"/>
          <w:rtl/>
        </w:rPr>
        <w:t xml:space="preserve"> الواردة في الملحق </w:t>
      </w:r>
      <w:r>
        <w:t>1</w:t>
      </w:r>
      <w:r w:rsidRPr="00744842">
        <w:rPr>
          <w:rFonts w:hint="cs"/>
          <w:rtl/>
        </w:rPr>
        <w:t xml:space="preserve"> لأغراض التخطيط.</w:t>
      </w:r>
    </w:p>
    <w:p w:rsidR="00787812" w:rsidRDefault="00787812" w:rsidP="00787812">
      <w:pPr>
        <w:overflowPunct/>
        <w:autoSpaceDE/>
        <w:autoSpaceDN/>
        <w:bidi w:val="0"/>
        <w:adjustRightInd/>
        <w:spacing w:before="0" w:line="240" w:lineRule="auto"/>
        <w:jc w:val="left"/>
        <w:textAlignment w:val="auto"/>
        <w:rPr>
          <w:rFonts w:cs="Simplified Arabic"/>
          <w:sz w:val="26"/>
          <w:szCs w:val="26"/>
          <w:rtl/>
        </w:rPr>
      </w:pPr>
      <w:r>
        <w:rPr>
          <w:rFonts w:cs="Simplified Arabic"/>
          <w:sz w:val="26"/>
          <w:szCs w:val="26"/>
          <w:rtl/>
        </w:rPr>
        <w:br w:type="page"/>
      </w:r>
    </w:p>
    <w:p w:rsidR="00787812" w:rsidRPr="000A4C98" w:rsidRDefault="00787812" w:rsidP="00787812">
      <w:pPr>
        <w:pStyle w:val="AnnexNotitle"/>
        <w:rPr>
          <w:rtl/>
        </w:rPr>
      </w:pPr>
      <w:bookmarkStart w:id="2" w:name="_Toc266889976"/>
      <w:r w:rsidRPr="000A4C98">
        <w:rPr>
          <w:rFonts w:hint="cs"/>
          <w:rtl/>
        </w:rPr>
        <w:lastRenderedPageBreak/>
        <w:t xml:space="preserve">الملحق </w:t>
      </w:r>
      <w:r w:rsidRPr="000A4C98">
        <w:t>1</w:t>
      </w:r>
      <w:bookmarkEnd w:id="2"/>
    </w:p>
    <w:p w:rsidR="00787812" w:rsidRPr="00075CB2" w:rsidRDefault="00787812" w:rsidP="00787812">
      <w:pPr>
        <w:pStyle w:val="Rectitle"/>
        <w:rPr>
          <w:rtl/>
        </w:rPr>
      </w:pPr>
      <w:r w:rsidRPr="00075CB2">
        <w:rPr>
          <w:rFonts w:hint="cs"/>
          <w:rtl/>
        </w:rPr>
        <w:t xml:space="preserve">الخصائص التقنية والتشغيلية للرادارات الأوقيانوغرافية العاملة في النطاقات الفرعية </w:t>
      </w:r>
      <w:r w:rsidRPr="00075CB2">
        <w:rPr>
          <w:rtl/>
        </w:rPr>
        <w:br/>
      </w:r>
      <w:r w:rsidRPr="00075CB2">
        <w:rPr>
          <w:rFonts w:hint="cs"/>
          <w:rtl/>
        </w:rPr>
        <w:t xml:space="preserve">في </w:t>
      </w:r>
      <w:r>
        <w:rPr>
          <w:rFonts w:hint="cs"/>
          <w:rtl/>
        </w:rPr>
        <w:t>مدى التردد</w:t>
      </w:r>
      <w:r w:rsidRPr="00075CB2">
        <w:rPr>
          <w:rFonts w:hint="cs"/>
          <w:rtl/>
        </w:rPr>
        <w:t xml:space="preserve"> </w:t>
      </w:r>
      <w:r>
        <w:t>MHz 50-3</w:t>
      </w:r>
    </w:p>
    <w:p w:rsidR="00787812" w:rsidRPr="00EA595B" w:rsidRDefault="00787812" w:rsidP="00787812">
      <w:pPr>
        <w:pStyle w:val="Heading1"/>
      </w:pPr>
      <w:bookmarkStart w:id="3" w:name="_Toc266889977"/>
      <w:r>
        <w:t>1</w:t>
      </w:r>
      <w:r>
        <w:tab/>
      </w:r>
      <w:r w:rsidRPr="00EA595B">
        <w:rPr>
          <w:rFonts w:hint="cs"/>
          <w:rtl/>
        </w:rPr>
        <w:t>المقدمة</w:t>
      </w:r>
      <w:bookmarkEnd w:id="3"/>
    </w:p>
    <w:p w:rsidR="00787812" w:rsidRPr="00744842" w:rsidRDefault="00787812" w:rsidP="00787812">
      <w:pPr>
        <w:rPr>
          <w:rtl/>
        </w:rPr>
      </w:pPr>
      <w:r w:rsidRPr="00744842">
        <w:rPr>
          <w:rFonts w:hint="cs"/>
          <w:rtl/>
        </w:rPr>
        <w:t xml:space="preserve">تعيش نسبة كبيرة من سكان العالم في شريط ساحلي </w:t>
      </w:r>
      <w:r>
        <w:rPr>
          <w:rFonts w:hint="cs"/>
          <w:rtl/>
        </w:rPr>
        <w:t>بطول</w:t>
      </w:r>
      <w:r w:rsidRPr="00744842">
        <w:rPr>
          <w:rFonts w:hint="cs"/>
          <w:rtl/>
        </w:rPr>
        <w:t xml:space="preserve"> </w:t>
      </w:r>
      <w:r>
        <w:t>50</w:t>
      </w:r>
      <w:r w:rsidRPr="00744842">
        <w:rPr>
          <w:rFonts w:hint="cs"/>
          <w:rtl/>
        </w:rPr>
        <w:t xml:space="preserve"> </w:t>
      </w:r>
      <w:r w:rsidRPr="00BD487A">
        <w:rPr>
          <w:rFonts w:hint="cs"/>
          <w:rtl/>
        </w:rPr>
        <w:t>ميلا</w:t>
      </w:r>
      <w:r>
        <w:rPr>
          <w:rFonts w:hint="cs"/>
          <w:rtl/>
        </w:rPr>
        <w:t>ً</w:t>
      </w:r>
      <w:r w:rsidRPr="00744842">
        <w:rPr>
          <w:rFonts w:hint="cs"/>
          <w:rtl/>
        </w:rPr>
        <w:t>، الأمر الذي ي</w:t>
      </w:r>
      <w:r>
        <w:rPr>
          <w:rFonts w:hint="cs"/>
          <w:rtl/>
        </w:rPr>
        <w:t>شدد</w:t>
      </w:r>
      <w:r w:rsidRPr="00744842">
        <w:rPr>
          <w:rFonts w:hint="cs"/>
          <w:rtl/>
        </w:rPr>
        <w:t xml:space="preserve"> من ضرورة وضع قياسات صحيحة </w:t>
      </w:r>
      <w:proofErr w:type="spellStart"/>
      <w:r w:rsidRPr="00744842">
        <w:rPr>
          <w:rFonts w:hint="cs"/>
          <w:rtl/>
        </w:rPr>
        <w:t>وموثوقة</w:t>
      </w:r>
      <w:proofErr w:type="spellEnd"/>
      <w:r w:rsidRPr="00744842">
        <w:rPr>
          <w:rFonts w:hint="cs"/>
          <w:rtl/>
        </w:rPr>
        <w:t xml:space="preserve"> وتفصيلية عن المتغيرات البيئية الساحلية. </w:t>
      </w:r>
    </w:p>
    <w:p w:rsidR="00787812" w:rsidRPr="00744842" w:rsidRDefault="00787812" w:rsidP="00787812">
      <w:pPr>
        <w:rPr>
          <w:rtl/>
        </w:rPr>
      </w:pPr>
      <w:r>
        <w:rPr>
          <w:rFonts w:hint="cs"/>
          <w:rtl/>
        </w:rPr>
        <w:t>ف</w:t>
      </w:r>
      <w:r w:rsidRPr="00744842">
        <w:rPr>
          <w:rFonts w:hint="cs"/>
          <w:rtl/>
        </w:rPr>
        <w:t xml:space="preserve">كما توفر الرياح في الغلاف الجوي معلومات عن مكان وزمان حدوث أنظمة الطقس، تحدد تيارات المحيطات حركة الظواهر المحيطية. ويستخدم كل من هذه التدفقات الدينامية في تحديد </w:t>
      </w:r>
      <w:r>
        <w:rPr>
          <w:rFonts w:hint="cs"/>
          <w:rtl/>
        </w:rPr>
        <w:t>الأ</w:t>
      </w:r>
      <w:r w:rsidRPr="00744842">
        <w:rPr>
          <w:rFonts w:hint="cs"/>
          <w:rtl/>
        </w:rPr>
        <w:t>م</w:t>
      </w:r>
      <w:r>
        <w:rPr>
          <w:rFonts w:hint="cs"/>
          <w:rtl/>
        </w:rPr>
        <w:t>اك</w:t>
      </w:r>
      <w:r w:rsidRPr="00744842">
        <w:rPr>
          <w:rFonts w:hint="cs"/>
          <w:rtl/>
        </w:rPr>
        <w:t xml:space="preserve">ن </w:t>
      </w:r>
      <w:r>
        <w:rPr>
          <w:rFonts w:hint="cs"/>
          <w:rtl/>
        </w:rPr>
        <w:t>التي تنتقل إليها</w:t>
      </w:r>
      <w:r w:rsidRPr="00744842">
        <w:rPr>
          <w:rFonts w:hint="cs"/>
          <w:rtl/>
        </w:rPr>
        <w:t xml:space="preserve"> الملوثات، طبيعية كانت أم من صنع الإنسان. غير أن قياسات تيارات المحيطات</w:t>
      </w:r>
      <w:r>
        <w:rPr>
          <w:rFonts w:hint="cs"/>
          <w:rtl/>
        </w:rPr>
        <w:t>، في الوقت الحالي، ليست</w:t>
      </w:r>
      <w:r w:rsidRPr="00744842">
        <w:rPr>
          <w:rFonts w:hint="cs"/>
          <w:rtl/>
        </w:rPr>
        <w:t xml:space="preserve"> متوافرة</w:t>
      </w:r>
      <w:r>
        <w:rPr>
          <w:rFonts w:hint="cs"/>
          <w:rtl/>
        </w:rPr>
        <w:t xml:space="preserve"> وجاهزة</w:t>
      </w:r>
      <w:r w:rsidRPr="00744842">
        <w:rPr>
          <w:rFonts w:hint="cs"/>
          <w:rtl/>
        </w:rPr>
        <w:t xml:space="preserve"> كما هو الحال مع </w:t>
      </w:r>
      <w:r>
        <w:rPr>
          <w:rFonts w:hint="cs"/>
          <w:rtl/>
        </w:rPr>
        <w:t xml:space="preserve">قياسات </w:t>
      </w:r>
      <w:r w:rsidRPr="00744842">
        <w:rPr>
          <w:rFonts w:hint="cs"/>
          <w:rtl/>
        </w:rPr>
        <w:t>الرياح.</w:t>
      </w:r>
    </w:p>
    <w:p w:rsidR="00787812" w:rsidRPr="00744842" w:rsidRDefault="00787812" w:rsidP="00787812">
      <w:pPr>
        <w:rPr>
          <w:rtl/>
        </w:rPr>
      </w:pPr>
      <w:r w:rsidRPr="00744842">
        <w:rPr>
          <w:rFonts w:hint="cs"/>
          <w:rtl/>
        </w:rPr>
        <w:t>و</w:t>
      </w:r>
      <w:r>
        <w:rPr>
          <w:rFonts w:hint="cs"/>
          <w:rtl/>
        </w:rPr>
        <w:t>نتيجة</w:t>
      </w:r>
      <w:r w:rsidRPr="00744842">
        <w:rPr>
          <w:rFonts w:hint="cs"/>
          <w:rtl/>
        </w:rPr>
        <w:t xml:space="preserve"> ذلك، يتزايد الاهتمام ب</w:t>
      </w:r>
      <w:r>
        <w:rPr>
          <w:rFonts w:hint="cs"/>
          <w:rtl/>
        </w:rPr>
        <w:t>إمكانية</w:t>
      </w:r>
      <w:r w:rsidRPr="00744842">
        <w:rPr>
          <w:rFonts w:hint="cs"/>
          <w:rtl/>
        </w:rPr>
        <w:t xml:space="preserve"> قياس التيارات والأمواج قياساً صحي</w:t>
      </w:r>
      <w:r>
        <w:rPr>
          <w:rFonts w:hint="cs"/>
          <w:rtl/>
        </w:rPr>
        <w:t xml:space="preserve">حاً في المياه الساحلية. إذ تتمتع </w:t>
      </w:r>
      <w:r w:rsidRPr="00744842">
        <w:rPr>
          <w:rFonts w:hint="cs"/>
          <w:rtl/>
        </w:rPr>
        <w:t xml:space="preserve">أنظمة الرادار العاملة بترددات </w:t>
      </w:r>
      <w:r w:rsidRPr="00B21C1E">
        <w:rPr>
          <w:rFonts w:hint="cs"/>
          <w:rtl/>
        </w:rPr>
        <w:t xml:space="preserve">أعلى من </w:t>
      </w:r>
      <w:r>
        <w:t>MHz 50</w:t>
      </w:r>
      <w:r w:rsidRPr="00B21C1E">
        <w:rPr>
          <w:rFonts w:hint="cs"/>
          <w:rtl/>
        </w:rPr>
        <w:t xml:space="preserve"> بقدرة محدودة على توفير بيانات تلبي المتطلبات المتعلقة بم</w:t>
      </w:r>
      <w:r>
        <w:rPr>
          <w:rFonts w:hint="cs"/>
          <w:rtl/>
        </w:rPr>
        <w:t>دى</w:t>
      </w:r>
      <w:r w:rsidRPr="00B21C1E">
        <w:rPr>
          <w:rFonts w:hint="cs"/>
          <w:rtl/>
        </w:rPr>
        <w:t xml:space="preserve"> التيار</w:t>
      </w:r>
      <w:r>
        <w:rPr>
          <w:rFonts w:hint="cs"/>
          <w:rtl/>
        </w:rPr>
        <w:t xml:space="preserve"> والدقة</w:t>
      </w:r>
      <w:r w:rsidRPr="00744842">
        <w:rPr>
          <w:rFonts w:hint="cs"/>
          <w:rtl/>
        </w:rPr>
        <w:t xml:space="preserve"> و</w:t>
      </w:r>
      <w:r>
        <w:rPr>
          <w:rFonts w:hint="cs"/>
          <w:rtl/>
        </w:rPr>
        <w:t>الاستبانة</w:t>
      </w:r>
      <w:r w:rsidRPr="00744842">
        <w:rPr>
          <w:rFonts w:hint="cs"/>
          <w:rtl/>
        </w:rPr>
        <w:t>. وتعمل ال</w:t>
      </w:r>
      <w:r>
        <w:rPr>
          <w:rFonts w:hint="cs"/>
          <w:rtl/>
        </w:rPr>
        <w:t>مجموع</w:t>
      </w:r>
      <w:r w:rsidRPr="00744842">
        <w:rPr>
          <w:rFonts w:hint="cs"/>
          <w:rtl/>
        </w:rPr>
        <w:t xml:space="preserve">ة العالمية لدراسة المحيطات على وضع خطة </w:t>
      </w:r>
      <w:r>
        <w:rPr>
          <w:rFonts w:hint="cs"/>
          <w:rtl/>
        </w:rPr>
        <w:t>لتنفيذ</w:t>
      </w:r>
      <w:r w:rsidRPr="00744842">
        <w:rPr>
          <w:rFonts w:hint="cs"/>
          <w:rtl/>
        </w:rPr>
        <w:t xml:space="preserve"> شبكة راد</w:t>
      </w:r>
      <w:r>
        <w:rPr>
          <w:rFonts w:hint="cs"/>
          <w:rtl/>
        </w:rPr>
        <w:t>ا</w:t>
      </w:r>
      <w:r w:rsidRPr="00744842">
        <w:rPr>
          <w:rFonts w:hint="cs"/>
          <w:rtl/>
        </w:rPr>
        <w:t>رات لرصد سطح البحر في المناطق الساحلية. وتشمل الفوائد التي تعود على المجتمع من تحسين قياس التيارات الساحلية وحالة البحر تحسن فهم قضايا من قبيل التلوث الساحلي و</w:t>
      </w:r>
      <w:r>
        <w:rPr>
          <w:rFonts w:hint="cs"/>
          <w:rtl/>
        </w:rPr>
        <w:t>إدارة مصائ</w:t>
      </w:r>
      <w:r w:rsidRPr="00744842">
        <w:rPr>
          <w:rFonts w:hint="cs"/>
          <w:rtl/>
        </w:rPr>
        <w:t>د ال</w:t>
      </w:r>
      <w:r>
        <w:rPr>
          <w:rFonts w:hint="cs"/>
          <w:rtl/>
        </w:rPr>
        <w:t>أ</w:t>
      </w:r>
      <w:r w:rsidRPr="00744842">
        <w:rPr>
          <w:rFonts w:hint="cs"/>
          <w:rtl/>
        </w:rPr>
        <w:t>سم</w:t>
      </w:r>
      <w:r>
        <w:rPr>
          <w:rFonts w:hint="cs"/>
          <w:rtl/>
        </w:rPr>
        <w:t>اك</w:t>
      </w:r>
      <w:r w:rsidRPr="00744842">
        <w:rPr>
          <w:rFonts w:hint="cs"/>
          <w:rtl/>
        </w:rPr>
        <w:t xml:space="preserve"> والبحث </w:t>
      </w:r>
      <w:r w:rsidRPr="00340098">
        <w:rPr>
          <w:rFonts w:hint="cs"/>
          <w:rtl/>
        </w:rPr>
        <w:t xml:space="preserve">والإنقاذ </w:t>
      </w:r>
      <w:r>
        <w:rPr>
          <w:rFonts w:hint="cs"/>
          <w:rtl/>
        </w:rPr>
        <w:t>وتآكل</w:t>
      </w:r>
      <w:r w:rsidRPr="00340098">
        <w:rPr>
          <w:rFonts w:hint="cs"/>
          <w:rtl/>
        </w:rPr>
        <w:t xml:space="preserve"> الشواطئ</w:t>
      </w:r>
      <w:r w:rsidRPr="00744842">
        <w:rPr>
          <w:rFonts w:hint="cs"/>
          <w:rtl/>
        </w:rPr>
        <w:t xml:space="preserve"> والملاحة البحرية </w:t>
      </w:r>
      <w:r w:rsidRPr="00340098">
        <w:rPr>
          <w:rFonts w:hint="cs"/>
          <w:rtl/>
        </w:rPr>
        <w:t>وانتقال الرواسب</w:t>
      </w:r>
      <w:r w:rsidRPr="00744842">
        <w:rPr>
          <w:rFonts w:hint="cs"/>
          <w:rtl/>
        </w:rPr>
        <w:t xml:space="preserve">. </w:t>
      </w:r>
      <w:r>
        <w:rPr>
          <w:rFonts w:hint="cs"/>
          <w:rtl/>
        </w:rPr>
        <w:t>وتوفر</w:t>
      </w:r>
      <w:r w:rsidRPr="00744842">
        <w:rPr>
          <w:rFonts w:hint="cs"/>
          <w:rtl/>
        </w:rPr>
        <w:t xml:space="preserve"> قياسات الرادار الساحلية لسطح البحر </w:t>
      </w:r>
      <w:r w:rsidRPr="0099779B">
        <w:rPr>
          <w:rFonts w:hint="cs"/>
          <w:rtl/>
        </w:rPr>
        <w:t>الدعم</w:t>
      </w:r>
      <w:r w:rsidRPr="00744842">
        <w:rPr>
          <w:rFonts w:hint="cs"/>
          <w:rtl/>
        </w:rPr>
        <w:t xml:space="preserve"> </w:t>
      </w:r>
      <w:r>
        <w:rPr>
          <w:rFonts w:hint="cs"/>
          <w:rtl/>
        </w:rPr>
        <w:t>ل</w:t>
      </w:r>
      <w:r w:rsidRPr="00744842">
        <w:rPr>
          <w:rFonts w:hint="cs"/>
          <w:rtl/>
        </w:rPr>
        <w:t xml:space="preserve">عمليات الأرصاد الجوية من خلال جمع بيانات عن حالة البحر وأمواج المحيطات السائدة. </w:t>
      </w:r>
      <w:r>
        <w:rPr>
          <w:rFonts w:hint="cs"/>
          <w:rtl/>
        </w:rPr>
        <w:t>ول</w:t>
      </w:r>
      <w:r w:rsidRPr="00744842">
        <w:rPr>
          <w:rFonts w:hint="cs"/>
          <w:rtl/>
        </w:rPr>
        <w:t xml:space="preserve">تكنولوجيا </w:t>
      </w:r>
      <w:r>
        <w:rPr>
          <w:rFonts w:hint="cs"/>
          <w:rtl/>
        </w:rPr>
        <w:t>الرادارات الأوقيانوغرافية، فضلاً عن ذلك،</w:t>
      </w:r>
      <w:r w:rsidRPr="00744842">
        <w:rPr>
          <w:rFonts w:hint="cs"/>
          <w:rtl/>
        </w:rPr>
        <w:t xml:space="preserve"> تطبيقات في </w:t>
      </w:r>
      <w:r w:rsidRPr="00A25916">
        <w:rPr>
          <w:rFonts w:hint="cs"/>
          <w:rtl/>
        </w:rPr>
        <w:t>نظام الوعي بالمجال</w:t>
      </w:r>
      <w:r w:rsidRPr="00744842">
        <w:rPr>
          <w:rFonts w:hint="cs"/>
          <w:rtl/>
        </w:rPr>
        <w:t xml:space="preserve"> البحري العالمي وذلك عن طريق </w:t>
      </w:r>
      <w:r>
        <w:rPr>
          <w:rFonts w:hint="cs"/>
          <w:rtl/>
        </w:rPr>
        <w:t xml:space="preserve">إتاحة </w:t>
      </w:r>
      <w:r w:rsidRPr="00744842">
        <w:rPr>
          <w:rFonts w:hint="cs"/>
          <w:rtl/>
        </w:rPr>
        <w:t>الاستشعار طويل المدى لسفن</w:t>
      </w:r>
      <w:r>
        <w:rPr>
          <w:rFonts w:hint="cs"/>
          <w:rtl/>
        </w:rPr>
        <w:t xml:space="preserve"> السطح</w:t>
      </w:r>
      <w:r w:rsidRPr="00744842">
        <w:rPr>
          <w:rFonts w:hint="cs"/>
          <w:rtl/>
        </w:rPr>
        <w:t xml:space="preserve">، </w:t>
      </w:r>
      <w:r>
        <w:rPr>
          <w:rFonts w:hint="cs"/>
          <w:rtl/>
        </w:rPr>
        <w:t>وهو ما</w:t>
      </w:r>
      <w:r w:rsidRPr="00744842">
        <w:rPr>
          <w:rFonts w:hint="cs"/>
          <w:rtl/>
        </w:rPr>
        <w:t xml:space="preserve"> من شأنه أن يعود بالنفع على السلامة والأمن العالميين </w:t>
      </w:r>
      <w:r>
        <w:rPr>
          <w:rFonts w:hint="cs"/>
          <w:rtl/>
        </w:rPr>
        <w:t>للنقل البحري وا</w:t>
      </w:r>
      <w:r w:rsidRPr="00744842">
        <w:rPr>
          <w:rFonts w:hint="cs"/>
          <w:rtl/>
        </w:rPr>
        <w:t>لموانئ</w:t>
      </w:r>
      <w:r w:rsidRPr="008C2C34">
        <w:rPr>
          <w:rStyle w:val="FootnoteReference"/>
          <w:sz w:val="26"/>
          <w:szCs w:val="22"/>
          <w:rtl/>
        </w:rPr>
        <w:footnoteReference w:id="2"/>
      </w:r>
      <w:r>
        <w:rPr>
          <w:rFonts w:hint="cs"/>
          <w:rtl/>
        </w:rPr>
        <w:t>.</w:t>
      </w:r>
    </w:p>
    <w:p w:rsidR="00787812" w:rsidRPr="00744842" w:rsidRDefault="00787812" w:rsidP="00787812">
      <w:pPr>
        <w:rPr>
          <w:rtl/>
        </w:rPr>
      </w:pPr>
      <w:r w:rsidRPr="00BD487A">
        <w:rPr>
          <w:rFonts w:hint="cs"/>
          <w:rtl/>
        </w:rPr>
        <w:t>وقد نُظر في الاستخدام التشغيلي لشبكات الرادارات الأوقيانوغرافية على</w:t>
      </w:r>
      <w:r w:rsidRPr="007563A2">
        <w:rPr>
          <w:rFonts w:hint="cs"/>
          <w:rtl/>
        </w:rPr>
        <w:t xml:space="preserve"> نطاق</w:t>
      </w:r>
      <w:r w:rsidRPr="00744842">
        <w:rPr>
          <w:rFonts w:hint="cs"/>
          <w:rtl/>
        </w:rPr>
        <w:t xml:space="preserve"> عالمي</w:t>
      </w:r>
      <w:r>
        <w:rPr>
          <w:rFonts w:hint="cs"/>
          <w:rtl/>
        </w:rPr>
        <w:t xml:space="preserve"> نظراً</w:t>
      </w:r>
      <w:r w:rsidRPr="00744842">
        <w:rPr>
          <w:rFonts w:hint="cs"/>
          <w:rtl/>
        </w:rPr>
        <w:t xml:space="preserve"> </w:t>
      </w:r>
      <w:r>
        <w:rPr>
          <w:rFonts w:hint="cs"/>
          <w:rtl/>
        </w:rPr>
        <w:t>ل</w:t>
      </w:r>
      <w:r w:rsidRPr="00744842">
        <w:rPr>
          <w:rFonts w:hint="cs"/>
          <w:rtl/>
        </w:rPr>
        <w:t xml:space="preserve">لحاجة إلى إتاحة المزيد من المعلومات </w:t>
      </w:r>
      <w:r>
        <w:rPr>
          <w:rFonts w:hint="cs"/>
          <w:rtl/>
        </w:rPr>
        <w:t>ل</w:t>
      </w:r>
      <w:r w:rsidRPr="00744842">
        <w:rPr>
          <w:rFonts w:hint="cs"/>
          <w:rtl/>
        </w:rPr>
        <w:t>تخفيف آثار الكوارث، بما في ذلك أمواج تسونامي</w:t>
      </w:r>
      <w:r>
        <w:rPr>
          <w:rFonts w:hint="cs"/>
          <w:rtl/>
        </w:rPr>
        <w:t>، و</w:t>
      </w:r>
      <w:r w:rsidRPr="00744842">
        <w:rPr>
          <w:rFonts w:hint="cs"/>
          <w:rtl/>
        </w:rPr>
        <w:t xml:space="preserve">فهم تغير المناخ، وضمان </w:t>
      </w:r>
      <w:r>
        <w:rPr>
          <w:rFonts w:hint="cs"/>
          <w:rtl/>
        </w:rPr>
        <w:t>السلامة في السفر البحري</w:t>
      </w:r>
      <w:r w:rsidRPr="00744842">
        <w:rPr>
          <w:rFonts w:hint="cs"/>
          <w:rtl/>
        </w:rPr>
        <w:t xml:space="preserve">. </w:t>
      </w:r>
    </w:p>
    <w:p w:rsidR="00787812" w:rsidRPr="00744842" w:rsidRDefault="00787812" w:rsidP="00D46F91">
      <w:pPr>
        <w:rPr>
          <w:rtl/>
        </w:rPr>
      </w:pPr>
      <w:r w:rsidRPr="00744842">
        <w:rPr>
          <w:rFonts w:hint="cs"/>
          <w:rtl/>
        </w:rPr>
        <w:t>ويبين</w:t>
      </w:r>
      <w:r>
        <w:rPr>
          <w:rFonts w:hint="cs"/>
          <w:rtl/>
        </w:rPr>
        <w:t xml:space="preserve"> الشكلا</w:t>
      </w:r>
      <w:r w:rsidRPr="00744842">
        <w:rPr>
          <w:rFonts w:hint="cs"/>
          <w:rtl/>
        </w:rPr>
        <w:t xml:space="preserve">ن </w:t>
      </w:r>
      <w:r>
        <w:t>1</w:t>
      </w:r>
      <w:r w:rsidRPr="00744842">
        <w:rPr>
          <w:rFonts w:hint="cs"/>
          <w:rtl/>
        </w:rPr>
        <w:t xml:space="preserve"> و</w:t>
      </w:r>
      <w:r>
        <w:t>2</w:t>
      </w:r>
      <w:r w:rsidRPr="00744842">
        <w:rPr>
          <w:rFonts w:hint="cs"/>
          <w:rtl/>
        </w:rPr>
        <w:t xml:space="preserve"> تنفيذ هذه الأنظمة في اليابان.</w:t>
      </w:r>
    </w:p>
    <w:p w:rsidR="00787812" w:rsidRDefault="00787812" w:rsidP="00787812">
      <w:pPr>
        <w:overflowPunct/>
        <w:autoSpaceDE/>
        <w:autoSpaceDN/>
        <w:bidi w:val="0"/>
        <w:adjustRightInd/>
        <w:spacing w:before="0" w:line="240" w:lineRule="auto"/>
        <w:jc w:val="left"/>
        <w:textAlignment w:val="auto"/>
        <w:rPr>
          <w:rFonts w:cs="Simplified Arabic"/>
          <w:sz w:val="26"/>
          <w:szCs w:val="26"/>
        </w:rPr>
      </w:pPr>
      <w:r>
        <w:rPr>
          <w:rFonts w:cs="Simplified Arabic"/>
          <w:sz w:val="26"/>
          <w:szCs w:val="26"/>
          <w:rtl/>
        </w:rPr>
        <w:br w:type="page"/>
      </w:r>
    </w:p>
    <w:p w:rsidR="00787812" w:rsidRPr="00744842" w:rsidRDefault="00787812" w:rsidP="00787812">
      <w:pPr>
        <w:pStyle w:val="FigureNo"/>
      </w:pPr>
      <w:r w:rsidRPr="00744842">
        <w:rPr>
          <w:rFonts w:hint="cs"/>
          <w:rtl/>
        </w:rPr>
        <w:lastRenderedPageBreak/>
        <w:t>الش</w:t>
      </w:r>
      <w:r>
        <w:rPr>
          <w:rFonts w:hint="cs"/>
          <w:rtl/>
        </w:rPr>
        <w:t>ـ</w:t>
      </w:r>
      <w:r w:rsidRPr="00744842">
        <w:rPr>
          <w:rFonts w:hint="cs"/>
          <w:rtl/>
        </w:rPr>
        <w:t xml:space="preserve">كل </w:t>
      </w:r>
      <w:r>
        <w:t>1</w:t>
      </w:r>
    </w:p>
    <w:p w:rsidR="00787812" w:rsidRPr="00744842" w:rsidRDefault="00787812" w:rsidP="00787812">
      <w:pPr>
        <w:pStyle w:val="FigureTitle"/>
        <w:rPr>
          <w:rtl/>
        </w:rPr>
      </w:pPr>
      <w:r w:rsidRPr="00744842">
        <w:rPr>
          <w:rFonts w:hint="cs"/>
          <w:rtl/>
        </w:rPr>
        <w:t xml:space="preserve">مثال على </w:t>
      </w:r>
      <w:r>
        <w:rPr>
          <w:rFonts w:hint="cs"/>
          <w:rtl/>
        </w:rPr>
        <w:t>رصد</w:t>
      </w:r>
      <w:r w:rsidRPr="00744842">
        <w:rPr>
          <w:rFonts w:hint="cs"/>
          <w:rtl/>
        </w:rPr>
        <w:t xml:space="preserve"> تيار سطحي ب</w:t>
      </w:r>
      <w:r>
        <w:rPr>
          <w:rFonts w:hint="cs"/>
          <w:rtl/>
        </w:rPr>
        <w:t xml:space="preserve">استخدام </w:t>
      </w:r>
      <w:r w:rsidRPr="00744842">
        <w:rPr>
          <w:rFonts w:hint="cs"/>
          <w:rtl/>
        </w:rPr>
        <w:t xml:space="preserve">رادارات </w:t>
      </w:r>
      <w:proofErr w:type="spellStart"/>
      <w:r>
        <w:rPr>
          <w:rFonts w:hint="cs"/>
          <w:rtl/>
        </w:rPr>
        <w:t>أوقيانوغرافية</w:t>
      </w:r>
      <w:proofErr w:type="spellEnd"/>
      <w:r w:rsidRPr="00744842">
        <w:rPr>
          <w:rFonts w:hint="cs"/>
          <w:rtl/>
        </w:rPr>
        <w:t xml:space="preserve"> في نظام مراقبة خليج طوكيو </w:t>
      </w:r>
      <w:r>
        <w:rPr>
          <w:rtl/>
        </w:rPr>
        <w:br/>
      </w:r>
      <w:r w:rsidRPr="00744842">
        <w:rPr>
          <w:rFonts w:hint="cs"/>
          <w:rtl/>
        </w:rPr>
        <w:t>الذي ت</w:t>
      </w:r>
      <w:r>
        <w:rPr>
          <w:rFonts w:hint="cs"/>
          <w:rtl/>
        </w:rPr>
        <w:t>ديره</w:t>
      </w:r>
      <w:r w:rsidRPr="00744842">
        <w:rPr>
          <w:rFonts w:hint="cs"/>
          <w:rtl/>
        </w:rPr>
        <w:t xml:space="preserve"> وزارة الأراضي والبنية التحتية والنقل والسياحة في اليابان </w:t>
      </w:r>
    </w:p>
    <w:p w:rsidR="00787812" w:rsidRPr="00744842" w:rsidRDefault="00787812" w:rsidP="00787812">
      <w:pPr>
        <w:jc w:val="center"/>
        <w:rPr>
          <w:rFonts w:eastAsia="MS Gothic" w:cs="Simplified Arabic"/>
          <w:color w:val="000000"/>
          <w:sz w:val="26"/>
          <w:szCs w:val="26"/>
          <w:rtl/>
          <w:lang w:eastAsia="ja-JP"/>
        </w:rPr>
      </w:pPr>
      <w:r w:rsidRPr="00744842">
        <w:rPr>
          <w:rFonts w:eastAsia="MS Gothic" w:cs="Simplified Arabic"/>
          <w:color w:val="000000"/>
          <w:sz w:val="26"/>
          <w:szCs w:val="26"/>
          <w:lang w:eastAsia="ja-JP"/>
        </w:rPr>
        <w:object w:dxaOrig="5498" w:dyaOrig="5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6.75pt;height:267.75pt" o:ole="">
            <v:imagedata r:id="rId14" o:title=""/>
          </v:shape>
          <o:OLEObject Type="Embed" ProgID="CorelDRAW.Graphic.14" ShapeID="_x0000_i1026" DrawAspect="Content" ObjectID="_1340631902" r:id="rId15"/>
        </w:object>
      </w:r>
    </w:p>
    <w:p w:rsidR="00787812" w:rsidRDefault="00787812" w:rsidP="00787812">
      <w:pPr>
        <w:pStyle w:val="FigureNo"/>
        <w:rPr>
          <w:rFonts w:hint="cs"/>
          <w:rtl/>
        </w:rPr>
      </w:pPr>
    </w:p>
    <w:p w:rsidR="00787812" w:rsidRPr="001325F6" w:rsidRDefault="00787812" w:rsidP="00787812">
      <w:pPr>
        <w:pStyle w:val="FigureNo"/>
        <w:rPr>
          <w:rtl/>
        </w:rPr>
      </w:pPr>
      <w:r w:rsidRPr="001325F6">
        <w:rPr>
          <w:rFonts w:hint="cs"/>
          <w:rtl/>
        </w:rPr>
        <w:t>الش</w:t>
      </w:r>
      <w:r>
        <w:rPr>
          <w:rFonts w:hint="cs"/>
          <w:rtl/>
        </w:rPr>
        <w:t>ـ</w:t>
      </w:r>
      <w:r w:rsidRPr="001325F6">
        <w:rPr>
          <w:rFonts w:hint="cs"/>
          <w:rtl/>
        </w:rPr>
        <w:t xml:space="preserve">كل </w:t>
      </w:r>
      <w:r>
        <w:t>2</w:t>
      </w:r>
    </w:p>
    <w:p w:rsidR="00787812" w:rsidRPr="001325F6" w:rsidRDefault="00787812" w:rsidP="00787812">
      <w:pPr>
        <w:pStyle w:val="FigureTitle"/>
        <w:rPr>
          <w:rtl/>
        </w:rPr>
      </w:pPr>
      <w:r w:rsidRPr="001325F6">
        <w:rPr>
          <w:rFonts w:hint="cs"/>
          <w:rtl/>
        </w:rPr>
        <w:t>الرادارات الأوقيانوغرافية في اليابان</w:t>
      </w:r>
      <w:r>
        <w:rPr>
          <w:rFonts w:hint="cs"/>
          <w:rtl/>
        </w:rPr>
        <w:br/>
      </w:r>
      <w:r w:rsidRPr="001325F6">
        <w:rPr>
          <w:rFonts w:hint="cs"/>
          <w:rtl/>
        </w:rPr>
        <w:t>(تبين مناطق الرصد بالنسبة لكل موقع رادار ثابت)</w:t>
      </w:r>
    </w:p>
    <w:p w:rsidR="00787812" w:rsidRPr="00744842" w:rsidRDefault="00787812" w:rsidP="00787812">
      <w:pPr>
        <w:jc w:val="center"/>
        <w:rPr>
          <w:rFonts w:eastAsia="MS Gothic" w:cs="Simplified Arabic"/>
          <w:color w:val="000000"/>
          <w:sz w:val="26"/>
          <w:szCs w:val="26"/>
          <w:rtl/>
          <w:lang w:eastAsia="ja-JP" w:bidi="ar-EG"/>
        </w:rPr>
      </w:pPr>
      <w:r>
        <w:rPr>
          <w:rFonts w:cs="Simplified Arabic"/>
          <w:noProof/>
          <w:sz w:val="26"/>
          <w:szCs w:val="26"/>
          <w:rtl/>
          <w:lang w:eastAsia="zh-CN"/>
        </w:rPr>
        <w:pict>
          <v:shape id="_x0000_s3944" type="#_x0000_t202" style="position:absolute;left:0;text-align:left;margin-left:40.8pt;margin-top:13.15pt;width:349.5pt;height:275.75pt;z-index:251663872" filled="f" stroked="f">
            <v:textbox style="mso-next-textbox:#_x0000_s3944">
              <w:txbxContent>
                <w:p w:rsidR="00787812" w:rsidRDefault="00787812"/>
              </w:txbxContent>
            </v:textbox>
          </v:shape>
        </w:pict>
      </w:r>
      <w:r>
        <w:rPr>
          <w:rFonts w:cs="Simplified Arabic"/>
          <w:noProof/>
          <w:sz w:val="26"/>
          <w:szCs w:val="26"/>
          <w:rtl/>
          <w:lang w:eastAsia="zh-CN"/>
        </w:rPr>
        <w:pict>
          <v:shape id="_x0000_s3950" type="#_x0000_t202" style="position:absolute;left:0;text-align:left;margin-left:185.1pt;margin-top:73.5pt;width:79.3pt;height:18.7pt;z-index:251676160" o:regroupid="9" filled="f" stroked="f">
            <v:textbox style="mso-next-textbox:#_x0000_s3950" inset="0,0,0,0">
              <w:txbxContent>
                <w:p w:rsidR="00787812" w:rsidRPr="00186EC7" w:rsidRDefault="00787812" w:rsidP="00787812">
                  <w:pPr>
                    <w:spacing w:before="40" w:after="40" w:line="168" w:lineRule="auto"/>
                    <w:ind w:left="96"/>
                    <w:rPr>
                      <w:sz w:val="20"/>
                      <w:szCs w:val="26"/>
                      <w:lang w:bidi="ar-EG"/>
                    </w:rPr>
                  </w:pPr>
                  <w:r>
                    <w:rPr>
                      <w:rFonts w:hint="cs"/>
                      <w:sz w:val="20"/>
                      <w:szCs w:val="26"/>
                      <w:rtl/>
                      <w:lang w:bidi="ar-EG"/>
                    </w:rPr>
                    <w:t xml:space="preserve">تيار </w:t>
                  </w:r>
                  <w:proofErr w:type="spellStart"/>
                  <w:r>
                    <w:rPr>
                      <w:rFonts w:hint="cs"/>
                      <w:sz w:val="20"/>
                      <w:szCs w:val="26"/>
                      <w:rtl/>
                      <w:lang w:bidi="ar-EG"/>
                    </w:rPr>
                    <w:t>تسوشيما</w:t>
                  </w:r>
                  <w:proofErr w:type="spellEnd"/>
                  <w:r>
                    <w:rPr>
                      <w:rFonts w:hint="cs"/>
                      <w:sz w:val="20"/>
                      <w:szCs w:val="26"/>
                      <w:rtl/>
                      <w:lang w:bidi="ar-EG"/>
                    </w:rPr>
                    <w:t xml:space="preserve"> الدافئ</w:t>
                  </w:r>
                </w:p>
              </w:txbxContent>
            </v:textbox>
          </v:shape>
        </w:pict>
      </w:r>
      <w:r>
        <w:rPr>
          <w:rFonts w:cs="Simplified Arabic"/>
          <w:noProof/>
          <w:sz w:val="26"/>
          <w:szCs w:val="26"/>
          <w:rtl/>
          <w:lang w:eastAsia="zh-CN"/>
        </w:rPr>
        <w:pict>
          <v:shape id="_x0000_s3949" type="#_x0000_t202" style="position:absolute;left:0;text-align:left;margin-left:295.1pt;margin-top:5.1pt;width:65.85pt;height:18.7pt;z-index:251675136" o:regroupid="9" filled="f" stroked="f">
            <v:textbox style="mso-next-textbox:#_x0000_s3949" inset="0,0,0,0">
              <w:txbxContent>
                <w:p w:rsidR="00787812" w:rsidRPr="00186EC7" w:rsidRDefault="00787812" w:rsidP="00787812">
                  <w:pPr>
                    <w:spacing w:before="40" w:after="40" w:line="168" w:lineRule="auto"/>
                    <w:ind w:left="96"/>
                    <w:rPr>
                      <w:sz w:val="20"/>
                      <w:szCs w:val="26"/>
                      <w:lang w:bidi="ar-EG"/>
                    </w:rPr>
                  </w:pPr>
                  <w:r>
                    <w:rPr>
                      <w:rFonts w:hint="cs"/>
                      <w:sz w:val="20"/>
                      <w:szCs w:val="26"/>
                      <w:rtl/>
                      <w:lang w:bidi="ar-EG"/>
                    </w:rPr>
                    <w:t>تيار سويا الدافئ</w:t>
                  </w:r>
                </w:p>
              </w:txbxContent>
            </v:textbox>
          </v:shape>
        </w:pict>
      </w:r>
      <w:r>
        <w:rPr>
          <w:rFonts w:cs="Simplified Arabic"/>
          <w:noProof/>
          <w:sz w:val="26"/>
          <w:szCs w:val="26"/>
          <w:rtl/>
          <w:lang w:eastAsia="zh-CN"/>
        </w:rPr>
        <w:pict>
          <v:shape id="_x0000_s3948" type="#_x0000_t202" style="position:absolute;left:0;text-align:left;margin-left:324.65pt;margin-top:36.35pt;width:59.1pt;height:18.7pt;z-index:251674112" o:regroupid="9" filled="f" stroked="f">
            <v:textbox style="mso-next-textbox:#_x0000_s3948" inset="0,0,0,0">
              <w:txbxContent>
                <w:p w:rsidR="00787812" w:rsidRPr="00186EC7" w:rsidRDefault="00787812" w:rsidP="00787812">
                  <w:pPr>
                    <w:spacing w:before="40" w:after="40" w:line="168" w:lineRule="auto"/>
                    <w:ind w:left="96"/>
                    <w:rPr>
                      <w:sz w:val="20"/>
                      <w:szCs w:val="26"/>
                      <w:lang w:bidi="ar-EG"/>
                    </w:rPr>
                  </w:pPr>
                  <w:r>
                    <w:rPr>
                      <w:rFonts w:hint="cs"/>
                      <w:sz w:val="20"/>
                      <w:szCs w:val="26"/>
                      <w:rtl/>
                      <w:lang w:bidi="ar-EG"/>
                    </w:rPr>
                    <w:t xml:space="preserve">تيار </w:t>
                  </w:r>
                  <w:proofErr w:type="spellStart"/>
                  <w:r>
                    <w:rPr>
                      <w:rFonts w:hint="cs"/>
                      <w:sz w:val="20"/>
                      <w:szCs w:val="26"/>
                      <w:rtl/>
                      <w:lang w:bidi="ar-EG"/>
                    </w:rPr>
                    <w:t>أوياشيو</w:t>
                  </w:r>
                  <w:proofErr w:type="spellEnd"/>
                </w:p>
              </w:txbxContent>
            </v:textbox>
          </v:shape>
        </w:pict>
      </w:r>
      <w:r>
        <w:rPr>
          <w:rFonts w:cs="Simplified Arabic"/>
          <w:noProof/>
          <w:sz w:val="26"/>
          <w:szCs w:val="26"/>
          <w:rtl/>
          <w:lang w:eastAsia="zh-CN"/>
        </w:rPr>
        <w:pict>
          <v:shape id="_x0000_s3947" type="#_x0000_t202" style="position:absolute;left:0;text-align:left;margin-left:205.3pt;margin-top:166.65pt;width:59.1pt;height:18.7pt;z-index:251673088" o:regroupid="9" filled="f" stroked="f">
            <v:textbox style="mso-next-textbox:#_x0000_s3947" inset="0,0,0,0">
              <w:txbxContent>
                <w:p w:rsidR="00787812" w:rsidRPr="00186EC7" w:rsidRDefault="00787812" w:rsidP="00787812">
                  <w:pPr>
                    <w:spacing w:before="40" w:after="40" w:line="168" w:lineRule="auto"/>
                    <w:ind w:left="96"/>
                    <w:rPr>
                      <w:sz w:val="20"/>
                      <w:szCs w:val="26"/>
                      <w:lang w:bidi="ar-EG"/>
                    </w:rPr>
                  </w:pPr>
                  <w:r>
                    <w:rPr>
                      <w:rFonts w:hint="cs"/>
                      <w:sz w:val="20"/>
                      <w:szCs w:val="26"/>
                      <w:rtl/>
                      <w:lang w:bidi="ar-EG"/>
                    </w:rPr>
                    <w:t xml:space="preserve">تيار </w:t>
                  </w:r>
                  <w:proofErr w:type="spellStart"/>
                  <w:r>
                    <w:rPr>
                      <w:rFonts w:hint="cs"/>
                      <w:sz w:val="20"/>
                      <w:szCs w:val="26"/>
                      <w:rtl/>
                      <w:lang w:bidi="ar-EG"/>
                    </w:rPr>
                    <w:t>كوروشيو</w:t>
                  </w:r>
                  <w:proofErr w:type="spellEnd"/>
                </w:p>
              </w:txbxContent>
            </v:textbox>
          </v:shape>
        </w:pict>
      </w:r>
      <w:r>
        <w:rPr>
          <w:rFonts w:eastAsia="MS Gothic" w:cs="Simplified Arabic" w:hint="cs"/>
          <w:noProof/>
          <w:color w:val="000000"/>
          <w:sz w:val="26"/>
          <w:szCs w:val="26"/>
          <w:lang w:eastAsia="zh-CN"/>
        </w:rPr>
        <w:drawing>
          <wp:inline distT="0" distB="0" distL="0" distR="0">
            <wp:extent cx="4235450" cy="339852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235450" cy="3398520"/>
                    </a:xfrm>
                    <a:prstGeom prst="rect">
                      <a:avLst/>
                    </a:prstGeom>
                    <a:noFill/>
                    <a:ln w="9525">
                      <a:noFill/>
                      <a:miter lim="800000"/>
                      <a:headEnd/>
                      <a:tailEnd/>
                    </a:ln>
                  </pic:spPr>
                </pic:pic>
              </a:graphicData>
            </a:graphic>
          </wp:inline>
        </w:drawing>
      </w:r>
    </w:p>
    <w:p w:rsidR="00787812" w:rsidRPr="00744842" w:rsidRDefault="00787812" w:rsidP="00787812">
      <w:pPr>
        <w:rPr>
          <w:rtl/>
        </w:rPr>
      </w:pPr>
      <w:r w:rsidRPr="00744842">
        <w:rPr>
          <w:rFonts w:hint="cs"/>
          <w:rtl/>
        </w:rPr>
        <w:lastRenderedPageBreak/>
        <w:t xml:space="preserve">واعتباراً من </w:t>
      </w:r>
      <w:r>
        <w:t>2009</w:t>
      </w:r>
      <w:r w:rsidRPr="00744842">
        <w:rPr>
          <w:rFonts w:hint="cs"/>
          <w:rtl/>
        </w:rPr>
        <w:t xml:space="preserve">، تم نشر </w:t>
      </w:r>
      <w:r>
        <w:t>149</w:t>
      </w:r>
      <w:r w:rsidRPr="00744842">
        <w:rPr>
          <w:rFonts w:hint="cs"/>
          <w:rtl/>
        </w:rPr>
        <w:t xml:space="preserve"> </w:t>
      </w:r>
      <w:r w:rsidRPr="00F74B69">
        <w:rPr>
          <w:rFonts w:hint="cs"/>
          <w:rtl/>
        </w:rPr>
        <w:t>رادارا</w:t>
      </w:r>
      <w:r>
        <w:rPr>
          <w:rFonts w:hint="cs"/>
          <w:rtl/>
        </w:rPr>
        <w:t>ً</w:t>
      </w:r>
      <w:r w:rsidRPr="00F74B69">
        <w:rPr>
          <w:rFonts w:hint="cs"/>
          <w:rtl/>
        </w:rPr>
        <w:t xml:space="preserve"> </w:t>
      </w:r>
      <w:proofErr w:type="spellStart"/>
      <w:r w:rsidRPr="00F74B69">
        <w:rPr>
          <w:rFonts w:hint="cs"/>
          <w:rtl/>
        </w:rPr>
        <w:t>أوقيانوغرافيا</w:t>
      </w:r>
      <w:r>
        <w:rPr>
          <w:rFonts w:hint="cs"/>
          <w:rtl/>
        </w:rPr>
        <w:t>ً</w:t>
      </w:r>
      <w:proofErr w:type="spellEnd"/>
      <w:r>
        <w:rPr>
          <w:rFonts w:hint="cs"/>
          <w:rtl/>
        </w:rPr>
        <w:t xml:space="preserve"> على نحو غير متساوٍ</w:t>
      </w:r>
      <w:r w:rsidRPr="00744842">
        <w:rPr>
          <w:rFonts w:hint="cs"/>
          <w:rtl/>
        </w:rPr>
        <w:t xml:space="preserve"> في كل أنحاء </w:t>
      </w:r>
      <w:r>
        <w:rPr>
          <w:rFonts w:hint="cs"/>
          <w:rtl/>
        </w:rPr>
        <w:t>المناطق الساحلية في ا</w:t>
      </w:r>
      <w:r w:rsidRPr="00744842">
        <w:rPr>
          <w:rFonts w:hint="cs"/>
          <w:rtl/>
        </w:rPr>
        <w:t>لولايات المتحدة الأمريكية (ويشمل هذا ا</w:t>
      </w:r>
      <w:r>
        <w:rPr>
          <w:rFonts w:hint="cs"/>
          <w:rtl/>
        </w:rPr>
        <w:t>لإجمالي</w:t>
      </w:r>
      <w:r w:rsidRPr="00744842">
        <w:rPr>
          <w:rFonts w:hint="cs"/>
          <w:rtl/>
        </w:rPr>
        <w:t xml:space="preserve"> </w:t>
      </w:r>
      <w:r>
        <w:rPr>
          <w:rFonts w:hint="cs"/>
          <w:rtl/>
        </w:rPr>
        <w:t>الرادارات</w:t>
      </w:r>
      <w:r w:rsidRPr="00744842">
        <w:rPr>
          <w:rFonts w:hint="cs"/>
          <w:rtl/>
        </w:rPr>
        <w:t xml:space="preserve"> التي لا تعمل حالياً بصورة منتظمة). وتملك أقسام البحوث في الجامعات في ال</w:t>
      </w:r>
      <w:r>
        <w:rPr>
          <w:rFonts w:hint="cs"/>
          <w:rtl/>
        </w:rPr>
        <w:t>ولايات المتحدة</w:t>
      </w:r>
      <w:r w:rsidRPr="00744842">
        <w:rPr>
          <w:rFonts w:hint="cs"/>
          <w:rtl/>
        </w:rPr>
        <w:t xml:space="preserve"> وتشغل جميع أنظمة الرادار</w:t>
      </w:r>
      <w:r>
        <w:rPr>
          <w:rFonts w:hint="cs"/>
          <w:rtl/>
        </w:rPr>
        <w:t>ات</w:t>
      </w:r>
      <w:r w:rsidRPr="00744842">
        <w:rPr>
          <w:rFonts w:hint="cs"/>
          <w:rtl/>
        </w:rPr>
        <w:t xml:space="preserve"> </w:t>
      </w:r>
      <w:r>
        <w:rPr>
          <w:rFonts w:hint="cs"/>
          <w:rtl/>
        </w:rPr>
        <w:t>الأوقيانوغرافية تقريباً</w:t>
      </w:r>
      <w:r w:rsidRPr="00744842">
        <w:rPr>
          <w:rFonts w:hint="cs"/>
          <w:rtl/>
        </w:rPr>
        <w:t>. و</w:t>
      </w:r>
      <w:r>
        <w:rPr>
          <w:rFonts w:hint="cs"/>
          <w:rtl/>
        </w:rPr>
        <w:t>ي</w:t>
      </w:r>
      <w:r w:rsidRPr="00744842">
        <w:rPr>
          <w:rFonts w:hint="cs"/>
          <w:rtl/>
        </w:rPr>
        <w:t xml:space="preserve">بين الشكل </w:t>
      </w:r>
      <w:r>
        <w:t>3</w:t>
      </w:r>
      <w:r w:rsidRPr="00744842">
        <w:rPr>
          <w:rFonts w:hint="cs"/>
          <w:rtl/>
        </w:rPr>
        <w:t xml:space="preserve"> مواقع </w:t>
      </w:r>
      <w:r>
        <w:rPr>
          <w:rFonts w:hint="cs"/>
          <w:rtl/>
        </w:rPr>
        <w:t>الرادارات الأوقيانوغرافية</w:t>
      </w:r>
      <w:r w:rsidRPr="00744842">
        <w:rPr>
          <w:rFonts w:hint="cs"/>
          <w:rtl/>
        </w:rPr>
        <w:t xml:space="preserve"> الحالية والمقترحة في الولايات المتحدة الأمريكية ومنطقتي جزر المحيط الها</w:t>
      </w:r>
      <w:r>
        <w:rPr>
          <w:rFonts w:hint="cs"/>
          <w:rtl/>
        </w:rPr>
        <w:t>دئ</w:t>
      </w:r>
      <w:r w:rsidRPr="00744842">
        <w:rPr>
          <w:rFonts w:hint="cs"/>
          <w:rtl/>
        </w:rPr>
        <w:t xml:space="preserve"> والبحر</w:t>
      </w:r>
      <w:r>
        <w:rPr>
          <w:rFonts w:hint="eastAsia"/>
          <w:rtl/>
        </w:rPr>
        <w:t> </w:t>
      </w:r>
      <w:proofErr w:type="spellStart"/>
      <w:r w:rsidRPr="00744842">
        <w:rPr>
          <w:rFonts w:hint="cs"/>
          <w:rtl/>
        </w:rPr>
        <w:t>الكاريب</w:t>
      </w:r>
      <w:proofErr w:type="spellEnd"/>
      <w:r>
        <w:rPr>
          <w:rFonts w:hint="cs"/>
          <w:rtl/>
        </w:rPr>
        <w:t>‍</w:t>
      </w:r>
      <w:r w:rsidRPr="00744842">
        <w:rPr>
          <w:rFonts w:hint="cs"/>
          <w:rtl/>
        </w:rPr>
        <w:t>ي.</w:t>
      </w:r>
    </w:p>
    <w:p w:rsidR="00787812" w:rsidRPr="00D621B9" w:rsidRDefault="00787812" w:rsidP="00787812">
      <w:pPr>
        <w:pStyle w:val="FigureNo"/>
        <w:rPr>
          <w:rtl/>
        </w:rPr>
      </w:pPr>
      <w:r w:rsidRPr="00D621B9">
        <w:rPr>
          <w:rFonts w:hint="cs"/>
          <w:rtl/>
        </w:rPr>
        <w:t>الش</w:t>
      </w:r>
      <w:r>
        <w:rPr>
          <w:rFonts w:hint="cs"/>
          <w:rtl/>
        </w:rPr>
        <w:t>ـ</w:t>
      </w:r>
      <w:r w:rsidRPr="00D621B9">
        <w:rPr>
          <w:rFonts w:hint="cs"/>
          <w:rtl/>
        </w:rPr>
        <w:t xml:space="preserve">كل </w:t>
      </w:r>
      <w:r>
        <w:t>3</w:t>
      </w:r>
    </w:p>
    <w:p w:rsidR="00787812" w:rsidRPr="00D621B9" w:rsidRDefault="00787812" w:rsidP="00787812">
      <w:pPr>
        <w:pStyle w:val="FigureTitle"/>
        <w:rPr>
          <w:rtl/>
        </w:rPr>
      </w:pPr>
      <w:r w:rsidRPr="00D621B9">
        <w:rPr>
          <w:rFonts w:hint="cs"/>
          <w:rtl/>
        </w:rPr>
        <w:t xml:space="preserve">مواقع الرادارات الأوقيانوغرافية الحالية والمقترحة في الولايات المتحدة الأمريكية </w:t>
      </w:r>
      <w:r>
        <w:rPr>
          <w:rtl/>
        </w:rPr>
        <w:br/>
      </w:r>
      <w:r>
        <w:rPr>
          <w:rFonts w:hint="cs"/>
          <w:rtl/>
        </w:rPr>
        <w:t>ومنطقتي جزر المحيط الهادئ</w:t>
      </w:r>
      <w:r w:rsidRPr="00D621B9">
        <w:rPr>
          <w:rFonts w:hint="cs"/>
          <w:rtl/>
        </w:rPr>
        <w:t xml:space="preserve"> والبحر الكار</w:t>
      </w:r>
      <w:r>
        <w:rPr>
          <w:rFonts w:hint="cs"/>
          <w:rtl/>
        </w:rPr>
        <w:t>ﻳﺒﻲ</w:t>
      </w:r>
    </w:p>
    <w:p w:rsidR="00787812" w:rsidRPr="00744842" w:rsidRDefault="00787812" w:rsidP="00787812">
      <w:pPr>
        <w:jc w:val="center"/>
        <w:rPr>
          <w:rFonts w:cs="Simplified Arabic"/>
          <w:rtl/>
        </w:rPr>
      </w:pPr>
      <w:r w:rsidRPr="000A31BE">
        <w:rPr>
          <w:rFonts w:cs="Simplified Arabic"/>
          <w:noProof/>
          <w:sz w:val="26"/>
          <w:szCs w:val="26"/>
          <w:rtl/>
          <w:lang w:eastAsia="zh-CN"/>
        </w:rPr>
        <w:pict>
          <v:shape id="_x0000_s3943" type="#_x0000_t202" style="position:absolute;left:0;text-align:left;margin-left:3.75pt;margin-top:.6pt;width:474.8pt;height:329.45pt;z-index:251662848" filled="f" stroked="f">
            <v:textbox style="mso-next-textbox:#_x0000_s3943">
              <w:txbxContent>
                <w:p w:rsidR="00787812" w:rsidRDefault="00787812" w:rsidP="00787812"/>
              </w:txbxContent>
            </v:textbox>
          </v:shape>
        </w:pict>
      </w:r>
      <w:r w:rsidRPr="000A31BE">
        <w:rPr>
          <w:rFonts w:eastAsia="MS Gothic" w:cs="Simplified Arabic"/>
          <w:noProof/>
          <w:color w:val="000000"/>
          <w:sz w:val="26"/>
          <w:szCs w:val="26"/>
          <w:rtl/>
          <w:lang w:eastAsia="zh-CN"/>
        </w:rPr>
        <w:pict>
          <v:group id="_x0000_s3952" style="position:absolute;left:0;text-align:left;margin-left:159.35pt;margin-top:110.75pt;width:283.9pt;height:213.35pt;z-index:251666944" coordorigin="4321,6482" coordsize="5678,4267">
            <v:shape id="_x0000_s3953" type="#_x0000_t202" style="position:absolute;left:9019;top:10518;width:980;height:231" fillcolor="white [3212]" stroked="f">
              <v:textbox style="mso-next-textbox:#_x0000_s3953" inset="0,0,0,0">
                <w:txbxContent>
                  <w:p w:rsidR="00787812" w:rsidRPr="004C0586" w:rsidRDefault="00787812" w:rsidP="00787812">
                    <w:pPr>
                      <w:spacing w:before="40" w:after="40" w:line="168" w:lineRule="auto"/>
                      <w:ind w:left="96"/>
                      <w:rPr>
                        <w:sz w:val="16"/>
                        <w:szCs w:val="16"/>
                        <w:lang w:bidi="ar-EG"/>
                      </w:rPr>
                    </w:pPr>
                    <w:r w:rsidRPr="004C0586">
                      <w:rPr>
                        <w:sz w:val="16"/>
                        <w:szCs w:val="16"/>
                        <w:lang w:bidi="ar-EG"/>
                      </w:rPr>
                      <w:t>M.1874-0</w:t>
                    </w:r>
                    <w:r>
                      <w:rPr>
                        <w:sz w:val="16"/>
                        <w:szCs w:val="16"/>
                        <w:lang w:bidi="ar-EG"/>
                      </w:rPr>
                      <w:t>3</w:t>
                    </w:r>
                  </w:p>
                </w:txbxContent>
              </v:textbox>
            </v:shape>
            <v:shape id="_x0000_s3954" type="#_x0000_t202" style="position:absolute;left:8194;top:6482;width:1006;height:231" filled="f" stroked="f">
              <v:textbox style="mso-next-textbox:#_x0000_s3954" inset="0,0,0,0">
                <w:txbxContent>
                  <w:p w:rsidR="00787812" w:rsidRDefault="00787812" w:rsidP="00787812">
                    <w:pPr>
                      <w:spacing w:before="40" w:after="40" w:line="168" w:lineRule="auto"/>
                      <w:rPr>
                        <w:sz w:val="16"/>
                        <w:szCs w:val="20"/>
                        <w:rtl/>
                        <w:lang w:bidi="ar-EG"/>
                      </w:rPr>
                    </w:pPr>
                    <w:r>
                      <w:rPr>
                        <w:rFonts w:hint="cs"/>
                        <w:sz w:val="16"/>
                        <w:szCs w:val="20"/>
                        <w:rtl/>
                        <w:lang w:bidi="ar-EG"/>
                      </w:rPr>
                      <w:t>استبانة عالية جداً</w:t>
                    </w:r>
                  </w:p>
                </w:txbxContent>
              </v:textbox>
            </v:shape>
            <v:shape id="_x0000_s3955" type="#_x0000_t202" style="position:absolute;left:8244;top:6713;width:1115;height:231" filled="f" stroked="f">
              <v:textbox style="mso-next-textbox:#_x0000_s3955" inset="0,0,0,0">
                <w:txbxContent>
                  <w:p w:rsidR="00787812" w:rsidRDefault="00787812" w:rsidP="00787812">
                    <w:pPr>
                      <w:spacing w:before="40" w:after="40" w:line="168" w:lineRule="auto"/>
                      <w:rPr>
                        <w:sz w:val="16"/>
                        <w:szCs w:val="20"/>
                        <w:rtl/>
                        <w:lang w:bidi="ar-EG"/>
                      </w:rPr>
                    </w:pPr>
                    <w:r>
                      <w:rPr>
                        <w:rFonts w:hint="cs"/>
                        <w:sz w:val="16"/>
                        <w:szCs w:val="20"/>
                        <w:rtl/>
                        <w:lang w:bidi="ar-EG"/>
                      </w:rPr>
                      <w:t>استبانة عالية معيارية</w:t>
                    </w:r>
                  </w:p>
                </w:txbxContent>
              </v:textbox>
            </v:shape>
            <v:shape id="_x0000_s3956" type="#_x0000_t202" style="position:absolute;left:8202;top:6944;width:817;height:231" filled="f" stroked="f">
              <v:textbox style="mso-next-textbox:#_x0000_s3956" inset="0,0,0,0">
                <w:txbxContent>
                  <w:p w:rsidR="00787812" w:rsidRDefault="00787812" w:rsidP="00787812">
                    <w:pPr>
                      <w:spacing w:before="40" w:after="40" w:line="168" w:lineRule="auto"/>
                      <w:rPr>
                        <w:sz w:val="16"/>
                        <w:szCs w:val="20"/>
                        <w:rtl/>
                        <w:lang w:bidi="ar-EG"/>
                      </w:rPr>
                    </w:pPr>
                    <w:r>
                      <w:rPr>
                        <w:rFonts w:hint="cs"/>
                        <w:sz w:val="16"/>
                        <w:szCs w:val="20"/>
                        <w:rtl/>
                        <w:lang w:bidi="ar-EG"/>
                      </w:rPr>
                      <w:t>مدى معياري</w:t>
                    </w:r>
                  </w:p>
                </w:txbxContent>
              </v:textbox>
            </v:shape>
            <v:shape id="_x0000_s3957" type="#_x0000_t202" style="position:absolute;left:8216;top:7203;width:695;height:231" filled="f" stroked="f">
              <v:textbox style="mso-next-textbox:#_x0000_s3957" inset="0,0,0,0">
                <w:txbxContent>
                  <w:p w:rsidR="00787812" w:rsidRDefault="00787812" w:rsidP="00787812">
                    <w:pPr>
                      <w:spacing w:before="40" w:after="40" w:line="168" w:lineRule="auto"/>
                      <w:rPr>
                        <w:sz w:val="16"/>
                        <w:szCs w:val="20"/>
                        <w:rtl/>
                        <w:lang w:bidi="ar-EG"/>
                      </w:rPr>
                    </w:pPr>
                    <w:r>
                      <w:rPr>
                        <w:rFonts w:hint="cs"/>
                        <w:sz w:val="16"/>
                        <w:szCs w:val="20"/>
                        <w:rtl/>
                        <w:lang w:bidi="ar-EG"/>
                      </w:rPr>
                      <w:t>مدى طويل</w:t>
                    </w:r>
                  </w:p>
                </w:txbxContent>
              </v:textbox>
            </v:shape>
            <v:shape id="_x0000_s3958" type="#_x0000_t202" style="position:absolute;left:8216;top:7472;width:478;height:231" filled="f" stroked="f">
              <v:textbox style="mso-next-textbox:#_x0000_s3958" inset="0,0,0,0">
                <w:txbxContent>
                  <w:p w:rsidR="00787812" w:rsidRDefault="00787812" w:rsidP="00787812">
                    <w:pPr>
                      <w:spacing w:before="40" w:after="40" w:line="168" w:lineRule="auto"/>
                      <w:rPr>
                        <w:sz w:val="16"/>
                        <w:szCs w:val="20"/>
                        <w:rtl/>
                        <w:lang w:bidi="ar-EG"/>
                      </w:rPr>
                    </w:pPr>
                    <w:r>
                      <w:rPr>
                        <w:rFonts w:hint="cs"/>
                        <w:sz w:val="16"/>
                        <w:szCs w:val="20"/>
                        <w:rtl/>
                        <w:lang w:bidi="ar-EG"/>
                      </w:rPr>
                      <w:t>مقترحة</w:t>
                    </w:r>
                  </w:p>
                </w:txbxContent>
              </v:textbox>
            </v:shape>
            <v:shape id="_x0000_s3959" type="#_x0000_t202" style="position:absolute;left:5346;top:8801;width:1291;height:490" filled="f" stroked="f">
              <v:textbox style="mso-next-textbox:#_x0000_s3959" inset="0,0,0,0">
                <w:txbxContent>
                  <w:p w:rsidR="00787812" w:rsidRPr="00784533" w:rsidRDefault="00787812" w:rsidP="00787812">
                    <w:pPr>
                      <w:spacing w:before="40" w:after="40" w:line="168" w:lineRule="auto"/>
                      <w:jc w:val="center"/>
                      <w:rPr>
                        <w:rtl/>
                        <w:lang w:bidi="ar-EG"/>
                      </w:rPr>
                    </w:pPr>
                    <w:r>
                      <w:rPr>
                        <w:rFonts w:hint="cs"/>
                        <w:sz w:val="16"/>
                        <w:szCs w:val="20"/>
                        <w:rtl/>
                        <w:lang w:bidi="ar-EG"/>
                      </w:rPr>
                      <w:t xml:space="preserve"> هاواي </w:t>
                    </w:r>
                    <w:r>
                      <w:rPr>
                        <w:sz w:val="16"/>
                        <w:szCs w:val="20"/>
                        <w:rtl/>
                        <w:lang w:bidi="ar-EG"/>
                      </w:rPr>
                      <w:br/>
                    </w:r>
                    <w:r w:rsidRPr="00784533">
                      <w:rPr>
                        <w:rFonts w:hint="cs"/>
                        <w:sz w:val="16"/>
                        <w:szCs w:val="20"/>
                        <w:rtl/>
                        <w:lang w:bidi="ar-EG"/>
                      </w:rPr>
                      <w:t>(</w:t>
                    </w:r>
                    <w:r>
                      <w:rPr>
                        <w:sz w:val="16"/>
                        <w:lang w:bidi="ar-EG"/>
                      </w:rPr>
                      <w:t>18</w:t>
                    </w:r>
                    <w:r>
                      <w:rPr>
                        <w:rFonts w:hint="cs"/>
                        <w:rtl/>
                        <w:lang w:bidi="ar-EG"/>
                      </w:rPr>
                      <w:t xml:space="preserve"> </w:t>
                    </w:r>
                    <w:r>
                      <w:rPr>
                        <w:rFonts w:hint="cs"/>
                        <w:sz w:val="16"/>
                        <w:szCs w:val="20"/>
                        <w:rtl/>
                        <w:lang w:bidi="ar-EG"/>
                      </w:rPr>
                      <w:t>راداراً</w:t>
                    </w:r>
                    <w:r>
                      <w:rPr>
                        <w:rFonts w:hint="cs"/>
                        <w:rtl/>
                        <w:lang w:bidi="ar-EG"/>
                      </w:rPr>
                      <w:t xml:space="preserve"> </w:t>
                    </w:r>
                    <w:r>
                      <w:rPr>
                        <w:rFonts w:hint="cs"/>
                        <w:sz w:val="16"/>
                        <w:szCs w:val="20"/>
                        <w:rtl/>
                        <w:lang w:bidi="ar-EG"/>
                      </w:rPr>
                      <w:t>مقترحاً</w:t>
                    </w:r>
                    <w:r w:rsidRPr="00784533">
                      <w:rPr>
                        <w:rFonts w:hint="cs"/>
                        <w:sz w:val="16"/>
                        <w:szCs w:val="20"/>
                        <w:rtl/>
                        <w:lang w:bidi="ar-EG"/>
                      </w:rPr>
                      <w:t>)</w:t>
                    </w:r>
                  </w:p>
                </w:txbxContent>
              </v:textbox>
            </v:shape>
            <v:shape id="_x0000_s3960" type="#_x0000_t202" style="position:absolute;left:4321;top:9048;width:1291;height:490" filled="f" stroked="f">
              <v:textbox style="mso-next-textbox:#_x0000_s3960" inset="0,0,0,0">
                <w:txbxContent>
                  <w:p w:rsidR="00787812" w:rsidRPr="00784533" w:rsidRDefault="00787812" w:rsidP="00787812">
                    <w:pPr>
                      <w:spacing w:before="40" w:after="40" w:line="168" w:lineRule="auto"/>
                      <w:jc w:val="center"/>
                      <w:rPr>
                        <w:rtl/>
                        <w:lang w:bidi="ar-EG"/>
                      </w:rPr>
                    </w:pPr>
                    <w:proofErr w:type="spellStart"/>
                    <w:r>
                      <w:rPr>
                        <w:rFonts w:hint="cs"/>
                        <w:sz w:val="16"/>
                        <w:szCs w:val="20"/>
                        <w:rtl/>
                        <w:lang w:bidi="ar-EG"/>
                      </w:rPr>
                      <w:t>غوام</w:t>
                    </w:r>
                    <w:proofErr w:type="spellEnd"/>
                    <w:r>
                      <w:rPr>
                        <w:sz w:val="16"/>
                        <w:szCs w:val="20"/>
                        <w:rtl/>
                        <w:lang w:bidi="ar-EG"/>
                      </w:rPr>
                      <w:br/>
                    </w:r>
                    <w:r w:rsidRPr="00784533">
                      <w:rPr>
                        <w:rFonts w:hint="cs"/>
                        <w:sz w:val="16"/>
                        <w:szCs w:val="20"/>
                        <w:rtl/>
                        <w:lang w:bidi="ar-EG"/>
                      </w:rPr>
                      <w:t>(</w:t>
                    </w:r>
                    <w:r>
                      <w:rPr>
                        <w:sz w:val="16"/>
                        <w:lang w:bidi="ar-EG"/>
                      </w:rPr>
                      <w:t>3</w:t>
                    </w:r>
                    <w:r>
                      <w:rPr>
                        <w:rFonts w:hint="cs"/>
                        <w:rtl/>
                        <w:lang w:bidi="ar-EG"/>
                      </w:rPr>
                      <w:t xml:space="preserve"> </w:t>
                    </w:r>
                    <w:r>
                      <w:rPr>
                        <w:rFonts w:hint="cs"/>
                        <w:sz w:val="16"/>
                        <w:szCs w:val="20"/>
                        <w:rtl/>
                        <w:lang w:bidi="ar-EG"/>
                      </w:rPr>
                      <w:t>رادار</w:t>
                    </w:r>
                    <w:r w:rsidRPr="00251BD8">
                      <w:rPr>
                        <w:rFonts w:hint="cs"/>
                        <w:sz w:val="16"/>
                        <w:szCs w:val="20"/>
                        <w:rtl/>
                        <w:lang w:bidi="ar-EG"/>
                      </w:rPr>
                      <w:t>ات</w:t>
                    </w:r>
                    <w:r>
                      <w:rPr>
                        <w:rFonts w:hint="cs"/>
                        <w:rtl/>
                        <w:lang w:bidi="ar-EG"/>
                      </w:rPr>
                      <w:t xml:space="preserve"> </w:t>
                    </w:r>
                    <w:r>
                      <w:rPr>
                        <w:rFonts w:hint="cs"/>
                        <w:sz w:val="16"/>
                        <w:szCs w:val="20"/>
                        <w:rtl/>
                        <w:lang w:bidi="ar-EG"/>
                      </w:rPr>
                      <w:t>مقترحة</w:t>
                    </w:r>
                    <w:r w:rsidRPr="00784533">
                      <w:rPr>
                        <w:rFonts w:hint="cs"/>
                        <w:sz w:val="16"/>
                        <w:szCs w:val="20"/>
                        <w:rtl/>
                        <w:lang w:bidi="ar-EG"/>
                      </w:rPr>
                      <w:t>)</w:t>
                    </w:r>
                  </w:p>
                </w:txbxContent>
              </v:textbox>
            </v:shape>
            <v:shape id="_x0000_s3961" type="#_x0000_t202" style="position:absolute;left:5251;top:9603;width:1386;height:490" filled="f" stroked="f">
              <v:textbox style="mso-next-textbox:#_x0000_s3961" inset="0,0,0,0">
                <w:txbxContent>
                  <w:p w:rsidR="00787812" w:rsidRPr="00784533" w:rsidRDefault="00787812" w:rsidP="00787812">
                    <w:pPr>
                      <w:spacing w:before="40" w:after="40" w:line="120" w:lineRule="auto"/>
                      <w:jc w:val="center"/>
                      <w:rPr>
                        <w:rtl/>
                        <w:lang w:bidi="ar-EG"/>
                      </w:rPr>
                    </w:pPr>
                    <w:r>
                      <w:rPr>
                        <w:rFonts w:hint="cs"/>
                        <w:sz w:val="16"/>
                        <w:szCs w:val="20"/>
                        <w:rtl/>
                        <w:lang w:bidi="ar-EG"/>
                      </w:rPr>
                      <w:t>ساموا الأمريكية</w:t>
                    </w:r>
                    <w:r>
                      <w:rPr>
                        <w:sz w:val="16"/>
                        <w:szCs w:val="20"/>
                        <w:rtl/>
                        <w:lang w:bidi="ar-EG"/>
                      </w:rPr>
                      <w:br/>
                    </w:r>
                    <w:r w:rsidRPr="00784533">
                      <w:rPr>
                        <w:rFonts w:hint="cs"/>
                        <w:sz w:val="16"/>
                        <w:szCs w:val="20"/>
                        <w:rtl/>
                        <w:lang w:bidi="ar-EG"/>
                      </w:rPr>
                      <w:t>(</w:t>
                    </w:r>
                    <w:r>
                      <w:rPr>
                        <w:sz w:val="16"/>
                        <w:lang w:bidi="ar-EG"/>
                      </w:rPr>
                      <w:t>5</w:t>
                    </w:r>
                    <w:r>
                      <w:rPr>
                        <w:rFonts w:hint="cs"/>
                        <w:rtl/>
                        <w:lang w:bidi="ar-EG"/>
                      </w:rPr>
                      <w:t xml:space="preserve"> </w:t>
                    </w:r>
                    <w:r>
                      <w:rPr>
                        <w:rFonts w:hint="cs"/>
                        <w:sz w:val="16"/>
                        <w:szCs w:val="20"/>
                        <w:rtl/>
                        <w:lang w:bidi="ar-EG"/>
                      </w:rPr>
                      <w:t>رادار</w:t>
                    </w:r>
                    <w:r w:rsidRPr="00251BD8">
                      <w:rPr>
                        <w:rFonts w:hint="cs"/>
                        <w:sz w:val="16"/>
                        <w:szCs w:val="20"/>
                        <w:rtl/>
                        <w:lang w:bidi="ar-EG"/>
                      </w:rPr>
                      <w:t>ات</w:t>
                    </w:r>
                    <w:r>
                      <w:rPr>
                        <w:rFonts w:hint="cs"/>
                        <w:rtl/>
                        <w:lang w:bidi="ar-EG"/>
                      </w:rPr>
                      <w:t xml:space="preserve"> </w:t>
                    </w:r>
                    <w:r>
                      <w:rPr>
                        <w:rFonts w:hint="cs"/>
                        <w:sz w:val="16"/>
                        <w:szCs w:val="20"/>
                        <w:rtl/>
                        <w:lang w:bidi="ar-EG"/>
                      </w:rPr>
                      <w:t>مقترحة</w:t>
                    </w:r>
                    <w:r w:rsidRPr="00784533">
                      <w:rPr>
                        <w:rFonts w:hint="cs"/>
                        <w:sz w:val="16"/>
                        <w:szCs w:val="20"/>
                        <w:rtl/>
                        <w:lang w:bidi="ar-EG"/>
                      </w:rPr>
                      <w:t>)</w:t>
                    </w:r>
                  </w:p>
                </w:txbxContent>
              </v:textbox>
            </v:shape>
          </v:group>
        </w:pict>
      </w:r>
      <w:r>
        <w:rPr>
          <w:rFonts w:cs="Simplified Arabic"/>
          <w:noProof/>
          <w:lang w:eastAsia="zh-CN"/>
        </w:rPr>
        <w:drawing>
          <wp:inline distT="0" distB="0" distL="0" distR="0">
            <wp:extent cx="5029200" cy="414083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5029200" cy="4140835"/>
                    </a:xfrm>
                    <a:prstGeom prst="rect">
                      <a:avLst/>
                    </a:prstGeom>
                    <a:noFill/>
                    <a:ln w="9525">
                      <a:noFill/>
                      <a:miter lim="800000"/>
                      <a:headEnd/>
                      <a:tailEnd/>
                    </a:ln>
                  </pic:spPr>
                </pic:pic>
              </a:graphicData>
            </a:graphic>
          </wp:inline>
        </w:drawing>
      </w:r>
    </w:p>
    <w:p w:rsidR="00787812" w:rsidRPr="00744842" w:rsidRDefault="00787812" w:rsidP="00787812">
      <w:pPr>
        <w:spacing w:before="240"/>
        <w:rPr>
          <w:rtl/>
        </w:rPr>
      </w:pPr>
      <w:r w:rsidRPr="00744842">
        <w:rPr>
          <w:rFonts w:hint="cs"/>
          <w:rtl/>
        </w:rPr>
        <w:t>وت</w:t>
      </w:r>
      <w:r>
        <w:rPr>
          <w:rFonts w:hint="cs"/>
          <w:rtl/>
        </w:rPr>
        <w:t>شمل</w:t>
      </w:r>
      <w:r w:rsidRPr="00744842">
        <w:rPr>
          <w:rFonts w:hint="cs"/>
          <w:rtl/>
        </w:rPr>
        <w:t xml:space="preserve"> خطة تطوير </w:t>
      </w:r>
      <w:r>
        <w:rPr>
          <w:rFonts w:hint="cs"/>
          <w:rtl/>
        </w:rPr>
        <w:t>ال</w:t>
      </w:r>
      <w:r w:rsidRPr="00744842">
        <w:rPr>
          <w:rFonts w:hint="cs"/>
          <w:rtl/>
        </w:rPr>
        <w:t>نظام</w:t>
      </w:r>
      <w:r>
        <w:rPr>
          <w:rFonts w:hint="cs"/>
          <w:rtl/>
        </w:rPr>
        <w:t xml:space="preserve"> المتكامل</w:t>
      </w:r>
      <w:r w:rsidRPr="00744842">
        <w:rPr>
          <w:rFonts w:hint="cs"/>
          <w:rtl/>
        </w:rPr>
        <w:t xml:space="preserve"> </w:t>
      </w:r>
      <w:r>
        <w:rPr>
          <w:rFonts w:hint="cs"/>
          <w:rtl/>
        </w:rPr>
        <w:t>ل</w:t>
      </w:r>
      <w:r w:rsidRPr="00744842">
        <w:rPr>
          <w:rFonts w:hint="cs"/>
          <w:rtl/>
        </w:rPr>
        <w:t>رصد المحيطات (</w:t>
      </w:r>
      <w:proofErr w:type="spellStart"/>
      <w:r w:rsidRPr="00744842">
        <w:t>IOOS</w:t>
      </w:r>
      <w:proofErr w:type="spellEnd"/>
      <w:r w:rsidRPr="00744842">
        <w:rPr>
          <w:rFonts w:hint="cs"/>
          <w:rtl/>
        </w:rPr>
        <w:t xml:space="preserve">) إنشاء شبكة </w:t>
      </w:r>
      <w:r w:rsidRPr="00D43C96">
        <w:rPr>
          <w:rFonts w:hint="cs"/>
          <w:rtl/>
        </w:rPr>
        <w:t>لمواقع رصد</w:t>
      </w:r>
      <w:r w:rsidRPr="00744842">
        <w:rPr>
          <w:rFonts w:hint="cs"/>
          <w:rtl/>
        </w:rPr>
        <w:t xml:space="preserve"> </w:t>
      </w:r>
      <w:r>
        <w:rPr>
          <w:rFonts w:hint="cs"/>
          <w:rtl/>
        </w:rPr>
        <w:t>الرادارات الأوقيانوغرافية</w:t>
      </w:r>
      <w:r w:rsidRPr="00744842">
        <w:rPr>
          <w:rFonts w:hint="cs"/>
          <w:rtl/>
        </w:rPr>
        <w:t xml:space="preserve"> </w:t>
      </w:r>
      <w:r>
        <w:rPr>
          <w:rFonts w:hint="cs"/>
          <w:rtl/>
        </w:rPr>
        <w:t>وهي جزء</w:t>
      </w:r>
      <w:r w:rsidRPr="00744842">
        <w:rPr>
          <w:rFonts w:hint="cs"/>
          <w:rtl/>
        </w:rPr>
        <w:t xml:space="preserve"> من النظام العالمي لرصد المحيطات (</w:t>
      </w:r>
      <w:proofErr w:type="spellStart"/>
      <w:r w:rsidRPr="00744842">
        <w:t>GOOS</w:t>
      </w:r>
      <w:proofErr w:type="spellEnd"/>
      <w:r w:rsidRPr="00744842">
        <w:rPr>
          <w:rFonts w:hint="cs"/>
          <w:rtl/>
        </w:rPr>
        <w:t>) الذي يمثل، بدوره، مكوناً جوهرياً في المنظومة العالمية لنظم رصد الأرض (</w:t>
      </w:r>
      <w:proofErr w:type="spellStart"/>
      <w:r w:rsidRPr="00744842">
        <w:t>GEOSS</w:t>
      </w:r>
      <w:proofErr w:type="spellEnd"/>
      <w:r w:rsidRPr="00744842">
        <w:rPr>
          <w:rFonts w:hint="cs"/>
          <w:rtl/>
        </w:rPr>
        <w:t>).</w:t>
      </w:r>
    </w:p>
    <w:p w:rsidR="00787812" w:rsidRPr="00744842" w:rsidRDefault="00787812" w:rsidP="00787812">
      <w:pPr>
        <w:pStyle w:val="Heading1"/>
        <w:rPr>
          <w:rtl/>
        </w:rPr>
      </w:pPr>
      <w:bookmarkStart w:id="4" w:name="_Toc266889978"/>
      <w:r>
        <w:t>2</w:t>
      </w:r>
      <w:r>
        <w:tab/>
      </w:r>
      <w:r w:rsidRPr="00744842">
        <w:rPr>
          <w:rFonts w:hint="cs"/>
          <w:rtl/>
        </w:rPr>
        <w:t>مبدأ التشغيل</w:t>
      </w:r>
      <w:bookmarkEnd w:id="4"/>
    </w:p>
    <w:p w:rsidR="00787812" w:rsidRPr="00744842" w:rsidRDefault="00787812" w:rsidP="00787812">
      <w:pPr>
        <w:rPr>
          <w:rtl/>
        </w:rPr>
      </w:pPr>
      <w:r w:rsidRPr="00744842">
        <w:rPr>
          <w:rFonts w:hint="cs"/>
          <w:rtl/>
        </w:rPr>
        <w:t xml:space="preserve">في </w:t>
      </w:r>
      <w:r>
        <w:rPr>
          <w:rFonts w:hint="cs"/>
          <w:rtl/>
        </w:rPr>
        <w:t>الرادارات الأوقيانوغرافية</w:t>
      </w:r>
      <w:r w:rsidRPr="00744842">
        <w:rPr>
          <w:rFonts w:hint="cs"/>
          <w:rtl/>
        </w:rPr>
        <w:t xml:space="preserve"> </w:t>
      </w:r>
      <w:r w:rsidRPr="00F74B69">
        <w:rPr>
          <w:rFonts w:hint="cs"/>
          <w:rtl/>
        </w:rPr>
        <w:t>التي تستعمل</w:t>
      </w:r>
      <w:r w:rsidRPr="00744842">
        <w:rPr>
          <w:rFonts w:hint="cs"/>
          <w:rtl/>
        </w:rPr>
        <w:t xml:space="preserve"> </w:t>
      </w:r>
      <w:r>
        <w:rPr>
          <w:rFonts w:hint="cs"/>
          <w:rtl/>
        </w:rPr>
        <w:t xml:space="preserve">تبعثر </w:t>
      </w:r>
      <w:r>
        <w:rPr>
          <w:rFonts w:hint="cs"/>
          <w:rtl/>
          <w:lang w:bidi="ar-EG"/>
        </w:rPr>
        <w:t>ب</w:t>
      </w:r>
      <w:proofErr w:type="spellStart"/>
      <w:r>
        <w:rPr>
          <w:rFonts w:hint="cs"/>
          <w:rtl/>
        </w:rPr>
        <w:t>راغ</w:t>
      </w:r>
      <w:proofErr w:type="spellEnd"/>
      <w:r>
        <w:rPr>
          <w:rFonts w:hint="cs"/>
          <w:rtl/>
        </w:rPr>
        <w:t xml:space="preserve"> </w:t>
      </w:r>
      <w:r w:rsidRPr="000471D0">
        <w:rPr>
          <w:rStyle w:val="FootnoteReference"/>
          <w:sz w:val="26"/>
          <w:szCs w:val="22"/>
        </w:rPr>
        <w:footnoteReference w:id="3"/>
      </w:r>
      <w:r w:rsidRPr="00744842">
        <w:t>(Bragg Scattering)</w:t>
      </w:r>
      <w:r w:rsidRPr="00744842">
        <w:rPr>
          <w:rFonts w:hint="cs"/>
          <w:rtl/>
        </w:rPr>
        <w:t xml:space="preserve">، يكون </w:t>
      </w:r>
      <w:r>
        <w:rPr>
          <w:rFonts w:hint="cs"/>
          <w:rtl/>
        </w:rPr>
        <w:t>لل</w:t>
      </w:r>
      <w:r w:rsidRPr="00744842">
        <w:rPr>
          <w:rFonts w:hint="cs"/>
          <w:rtl/>
        </w:rPr>
        <w:t>مدى التردد</w:t>
      </w:r>
      <w:r>
        <w:rPr>
          <w:rFonts w:hint="cs"/>
          <w:rtl/>
        </w:rPr>
        <w:t>ي</w:t>
      </w:r>
      <w:r w:rsidRPr="00744842">
        <w:rPr>
          <w:rFonts w:hint="cs"/>
          <w:rtl/>
        </w:rPr>
        <w:t xml:space="preserve"> من </w:t>
      </w:r>
      <w:r>
        <w:t>3</w:t>
      </w:r>
      <w:r w:rsidRPr="00744842">
        <w:rPr>
          <w:rFonts w:hint="cs"/>
          <w:rtl/>
        </w:rPr>
        <w:t xml:space="preserve"> إلى </w:t>
      </w:r>
      <w:r>
        <w:t>MHz 50</w:t>
      </w:r>
      <w:r w:rsidRPr="00744842">
        <w:rPr>
          <w:rFonts w:hint="cs"/>
          <w:rtl/>
        </w:rPr>
        <w:t xml:space="preserve"> (طول الموجة من </w:t>
      </w:r>
      <w:r>
        <w:t>100</w:t>
      </w:r>
      <w:r w:rsidRPr="00744842">
        <w:rPr>
          <w:rFonts w:hint="cs"/>
          <w:rtl/>
        </w:rPr>
        <w:t xml:space="preserve"> إلى </w:t>
      </w:r>
      <w:r>
        <w:t>6</w:t>
      </w:r>
      <w:r w:rsidRPr="00744842">
        <w:rPr>
          <w:rFonts w:hint="cs"/>
          <w:rtl/>
        </w:rPr>
        <w:t xml:space="preserve"> </w:t>
      </w:r>
      <w:r>
        <w:rPr>
          <w:rFonts w:hint="cs"/>
          <w:rtl/>
        </w:rPr>
        <w:t>أمتار</w:t>
      </w:r>
      <w:r w:rsidRPr="00744842">
        <w:rPr>
          <w:rFonts w:hint="cs"/>
          <w:rtl/>
        </w:rPr>
        <w:t>) فائدة</w:t>
      </w:r>
      <w:r>
        <w:rPr>
          <w:rFonts w:hint="cs"/>
          <w:rtl/>
        </w:rPr>
        <w:t xml:space="preserve"> كبيرة</w:t>
      </w:r>
      <w:r w:rsidRPr="00744842">
        <w:rPr>
          <w:rFonts w:hint="cs"/>
          <w:rtl/>
        </w:rPr>
        <w:t xml:space="preserve"> في قياس ال</w:t>
      </w:r>
      <w:r>
        <w:rPr>
          <w:rFonts w:hint="cs"/>
          <w:rtl/>
        </w:rPr>
        <w:t>موجات</w:t>
      </w:r>
      <w:r w:rsidRPr="00744842">
        <w:rPr>
          <w:rFonts w:hint="cs"/>
          <w:rtl/>
        </w:rPr>
        <w:t xml:space="preserve"> المحيطية التي تحركها الرياح (انظر الشكل </w:t>
      </w:r>
      <w:r>
        <w:t>4</w:t>
      </w:r>
      <w:r w:rsidRPr="00744842">
        <w:rPr>
          <w:rFonts w:hint="cs"/>
          <w:rtl/>
        </w:rPr>
        <w:t>). وتكون الاستبانة المكانية للرادار محدودة بعرض نطاق الإشارة، على سبيل المثال</w:t>
      </w:r>
      <w:r>
        <w:rPr>
          <w:rFonts w:hint="cs"/>
          <w:rtl/>
        </w:rPr>
        <w:t>،</w:t>
      </w:r>
      <w:r w:rsidRPr="00744842">
        <w:rPr>
          <w:rFonts w:hint="cs"/>
          <w:rtl/>
        </w:rPr>
        <w:t xml:space="preserve"> </w:t>
      </w:r>
      <w:r>
        <w:rPr>
          <w:rFonts w:hint="cs"/>
          <w:rtl/>
        </w:rPr>
        <w:t>يوفر</w:t>
      </w:r>
      <w:r w:rsidRPr="00744842">
        <w:rPr>
          <w:rFonts w:hint="cs"/>
          <w:rtl/>
        </w:rPr>
        <w:t xml:space="preserve"> </w:t>
      </w:r>
      <w:r>
        <w:rPr>
          <w:rFonts w:hint="cs"/>
          <w:rtl/>
        </w:rPr>
        <w:t>عر</w:t>
      </w:r>
      <w:r w:rsidRPr="00744842">
        <w:rPr>
          <w:rFonts w:hint="cs"/>
          <w:rtl/>
        </w:rPr>
        <w:t>ض النطا</w:t>
      </w:r>
      <w:r>
        <w:rPr>
          <w:rFonts w:hint="cs"/>
          <w:rtl/>
        </w:rPr>
        <w:t>ق</w:t>
      </w:r>
      <w:r w:rsidRPr="00744842">
        <w:rPr>
          <w:rFonts w:hint="cs"/>
          <w:rtl/>
        </w:rPr>
        <w:t xml:space="preserve"> من </w:t>
      </w:r>
      <w:r>
        <w:t>100</w:t>
      </w:r>
      <w:r w:rsidRPr="00744842">
        <w:rPr>
          <w:rFonts w:hint="cs"/>
          <w:rtl/>
        </w:rPr>
        <w:t xml:space="preserve"> إلى </w:t>
      </w:r>
      <w:r>
        <w:t>kHz 300</w:t>
      </w:r>
      <w:r w:rsidRPr="00744842">
        <w:rPr>
          <w:rFonts w:hint="cs"/>
          <w:rtl/>
        </w:rPr>
        <w:t xml:space="preserve"> استبانة تصل إلى </w:t>
      </w:r>
      <w:r>
        <w:t>1,5</w:t>
      </w:r>
      <w:r w:rsidRPr="00744842">
        <w:rPr>
          <w:rFonts w:hint="cs"/>
          <w:rtl/>
        </w:rPr>
        <w:t xml:space="preserve"> </w:t>
      </w:r>
      <w:r>
        <w:rPr>
          <w:rFonts w:hint="cs"/>
          <w:rtl/>
        </w:rPr>
        <w:t>كيلومتر</w:t>
      </w:r>
      <w:r w:rsidRPr="00744842">
        <w:rPr>
          <w:rFonts w:hint="cs"/>
          <w:rtl/>
        </w:rPr>
        <w:t xml:space="preserve"> و</w:t>
      </w:r>
      <w:r>
        <w:t>500</w:t>
      </w:r>
      <w:r w:rsidRPr="00744842">
        <w:rPr>
          <w:rFonts w:hint="cs"/>
          <w:rtl/>
        </w:rPr>
        <w:t xml:space="preserve"> </w:t>
      </w:r>
      <w:r>
        <w:rPr>
          <w:rFonts w:hint="cs"/>
          <w:rtl/>
        </w:rPr>
        <w:t>متر على التوالي</w:t>
      </w:r>
      <w:r w:rsidRPr="00C71DA4">
        <w:rPr>
          <w:rStyle w:val="FootnoteReference"/>
          <w:sz w:val="26"/>
          <w:szCs w:val="22"/>
          <w:rtl/>
        </w:rPr>
        <w:footnoteReference w:id="4"/>
      </w:r>
      <w:r>
        <w:rPr>
          <w:rFonts w:hint="cs"/>
          <w:rtl/>
        </w:rPr>
        <w:t>.</w:t>
      </w:r>
    </w:p>
    <w:p w:rsidR="00787812" w:rsidRPr="00D2242E" w:rsidRDefault="00787812" w:rsidP="00787812">
      <w:pPr>
        <w:pStyle w:val="FigureNo"/>
        <w:rPr>
          <w:rtl/>
        </w:rPr>
      </w:pPr>
      <w:r w:rsidRPr="00D2242E">
        <w:rPr>
          <w:rFonts w:hint="cs"/>
          <w:rtl/>
        </w:rPr>
        <w:lastRenderedPageBreak/>
        <w:t>الش</w:t>
      </w:r>
      <w:r>
        <w:rPr>
          <w:rFonts w:hint="cs"/>
          <w:rtl/>
        </w:rPr>
        <w:t>ـ</w:t>
      </w:r>
      <w:r w:rsidRPr="00D2242E">
        <w:rPr>
          <w:rFonts w:hint="cs"/>
          <w:rtl/>
        </w:rPr>
        <w:t xml:space="preserve">كل </w:t>
      </w:r>
      <w:r>
        <w:t>4</w:t>
      </w:r>
    </w:p>
    <w:p w:rsidR="00787812" w:rsidRPr="00D2242E" w:rsidRDefault="00787812" w:rsidP="00787812">
      <w:pPr>
        <w:pStyle w:val="FigureTitle"/>
        <w:rPr>
          <w:rtl/>
        </w:rPr>
      </w:pPr>
      <w:r w:rsidRPr="00D2242E">
        <w:rPr>
          <w:rFonts w:hint="cs"/>
          <w:rtl/>
        </w:rPr>
        <w:t>صورة تخطيطية لانتشار الموجات الراديوية وتبعثر براغ</w:t>
      </w:r>
    </w:p>
    <w:p w:rsidR="00787812" w:rsidRPr="00D2242E" w:rsidRDefault="00787812" w:rsidP="00787812">
      <w:pPr>
        <w:pStyle w:val="FigureTitle"/>
        <w:rPr>
          <w:rtl/>
        </w:rPr>
      </w:pPr>
      <w:r w:rsidRPr="00B73E6D">
        <w:rPr>
          <w:noProof/>
          <w:szCs w:val="22"/>
          <w:rtl/>
          <w:lang w:val="en-US" w:eastAsia="zh-CN" w:bidi="ar-SA"/>
        </w:rPr>
        <w:drawing>
          <wp:inline distT="0" distB="0" distL="0" distR="0">
            <wp:extent cx="6120765" cy="265067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120765" cy="2650671"/>
                    </a:xfrm>
                    <a:prstGeom prst="rect">
                      <a:avLst/>
                    </a:prstGeom>
                    <a:noFill/>
                    <a:ln w="9525">
                      <a:noFill/>
                      <a:miter lim="800000"/>
                      <a:headEnd/>
                      <a:tailEnd/>
                    </a:ln>
                  </pic:spPr>
                </pic:pic>
              </a:graphicData>
            </a:graphic>
          </wp:inline>
        </w:drawing>
      </w:r>
    </w:p>
    <w:p w:rsidR="00787812" w:rsidRPr="00744842" w:rsidRDefault="00787812" w:rsidP="00787812">
      <w:pPr>
        <w:rPr>
          <w:rtl/>
        </w:rPr>
      </w:pPr>
      <w:r w:rsidRPr="00744842">
        <w:rPr>
          <w:rFonts w:hint="cs"/>
          <w:rtl/>
        </w:rPr>
        <w:t>وتتمثل</w:t>
      </w:r>
      <w:r>
        <w:rPr>
          <w:rFonts w:hint="cs"/>
          <w:rtl/>
        </w:rPr>
        <w:t xml:space="preserve"> أهداف هذه الأنظمة في</w:t>
      </w:r>
      <w:r w:rsidRPr="00744842">
        <w:rPr>
          <w:rFonts w:hint="cs"/>
          <w:rtl/>
        </w:rPr>
        <w:t xml:space="preserve"> الحصول على معلومات م</w:t>
      </w:r>
      <w:r>
        <w:rPr>
          <w:rFonts w:hint="cs"/>
          <w:rtl/>
        </w:rPr>
        <w:t>ستمرة</w:t>
      </w:r>
      <w:r w:rsidRPr="00744842">
        <w:rPr>
          <w:rFonts w:hint="cs"/>
          <w:rtl/>
        </w:rPr>
        <w:t xml:space="preserve"> وآنية عن التشغيل البيئي (مثلاً، </w:t>
      </w:r>
      <w:r w:rsidRPr="0099779B">
        <w:rPr>
          <w:rFonts w:hint="cs"/>
          <w:rtl/>
        </w:rPr>
        <w:t>منع</w:t>
      </w:r>
      <w:r w:rsidRPr="00744842">
        <w:rPr>
          <w:rFonts w:hint="cs"/>
          <w:rtl/>
        </w:rPr>
        <w:t xml:space="preserve"> </w:t>
      </w:r>
      <w:r>
        <w:rPr>
          <w:rFonts w:hint="cs"/>
          <w:rtl/>
        </w:rPr>
        <w:t xml:space="preserve">ومكافحة </w:t>
      </w:r>
      <w:r w:rsidRPr="00744842">
        <w:rPr>
          <w:rFonts w:hint="cs"/>
          <w:rtl/>
        </w:rPr>
        <w:t>ال</w:t>
      </w:r>
      <w:r>
        <w:rPr>
          <w:rFonts w:hint="cs"/>
          <w:rtl/>
        </w:rPr>
        <w:t>تلوث</w:t>
      </w:r>
      <w:r w:rsidRPr="00744842">
        <w:rPr>
          <w:rFonts w:hint="cs"/>
          <w:rtl/>
        </w:rPr>
        <w:t xml:space="preserve">) وتقديم </w:t>
      </w:r>
      <w:r w:rsidRPr="00C26AD4">
        <w:rPr>
          <w:rFonts w:hint="cs"/>
          <w:rtl/>
        </w:rPr>
        <w:t xml:space="preserve">خدمات </w:t>
      </w:r>
      <w:r>
        <w:rPr>
          <w:rFonts w:hint="cs"/>
          <w:rtl/>
        </w:rPr>
        <w:t>ال</w:t>
      </w:r>
      <w:r w:rsidRPr="00C26AD4">
        <w:rPr>
          <w:rFonts w:hint="cs"/>
          <w:rtl/>
        </w:rPr>
        <w:t>تخفيف</w:t>
      </w:r>
      <w:r>
        <w:rPr>
          <w:rFonts w:hint="cs"/>
          <w:rtl/>
        </w:rPr>
        <w:t xml:space="preserve"> من</w:t>
      </w:r>
      <w:r w:rsidRPr="00C26AD4">
        <w:rPr>
          <w:rFonts w:hint="cs"/>
          <w:rtl/>
        </w:rPr>
        <w:t xml:space="preserve"> </w:t>
      </w:r>
      <w:r>
        <w:rPr>
          <w:rFonts w:hint="cs"/>
          <w:rtl/>
        </w:rPr>
        <w:t>آثار</w:t>
      </w:r>
      <w:r w:rsidRPr="00C26AD4">
        <w:rPr>
          <w:rFonts w:hint="cs"/>
          <w:rtl/>
        </w:rPr>
        <w:t xml:space="preserve"> الكوارث</w:t>
      </w:r>
      <w:r w:rsidRPr="00744842">
        <w:rPr>
          <w:rFonts w:hint="cs"/>
          <w:rtl/>
        </w:rPr>
        <w:t xml:space="preserve"> (مثلاً، الكشف عن أمواج تسونامي) وتقديم خدمات السلامة البحرية </w:t>
      </w:r>
      <w:r>
        <w:rPr>
          <w:rFonts w:hint="cs"/>
          <w:rtl/>
        </w:rPr>
        <w:t>(مثلاً، رصد</w:t>
      </w:r>
      <w:r w:rsidRPr="00744842">
        <w:rPr>
          <w:rFonts w:hint="cs"/>
          <w:rtl/>
        </w:rPr>
        <w:t xml:space="preserve"> </w:t>
      </w:r>
      <w:r>
        <w:rPr>
          <w:rFonts w:hint="cs"/>
          <w:rtl/>
        </w:rPr>
        <w:t>ال</w:t>
      </w:r>
      <w:r w:rsidRPr="00744842">
        <w:rPr>
          <w:rFonts w:hint="cs"/>
          <w:rtl/>
        </w:rPr>
        <w:t>تيارات الم</w:t>
      </w:r>
      <w:r>
        <w:rPr>
          <w:rFonts w:hint="cs"/>
          <w:rtl/>
        </w:rPr>
        <w:t>حيطية</w:t>
      </w:r>
      <w:r w:rsidRPr="00744842">
        <w:rPr>
          <w:rFonts w:hint="cs"/>
          <w:rtl/>
        </w:rPr>
        <w:t xml:space="preserve"> و</w:t>
      </w:r>
      <w:r>
        <w:rPr>
          <w:rFonts w:hint="cs"/>
          <w:rtl/>
        </w:rPr>
        <w:t>مراقبة</w:t>
      </w:r>
      <w:r w:rsidRPr="00744842">
        <w:rPr>
          <w:rFonts w:hint="cs"/>
          <w:rtl/>
        </w:rPr>
        <w:t xml:space="preserve"> حالة البحر) عن طريق </w:t>
      </w:r>
      <w:r>
        <w:rPr>
          <w:rFonts w:hint="cs"/>
          <w:rtl/>
        </w:rPr>
        <w:t>ال</w:t>
      </w:r>
      <w:r w:rsidRPr="00744842">
        <w:rPr>
          <w:rFonts w:hint="cs"/>
          <w:rtl/>
        </w:rPr>
        <w:t xml:space="preserve">رادارات </w:t>
      </w:r>
      <w:r>
        <w:rPr>
          <w:rFonts w:hint="cs"/>
          <w:rtl/>
        </w:rPr>
        <w:t>الأوقيانوغرافية</w:t>
      </w:r>
      <w:r w:rsidRPr="00744842">
        <w:rPr>
          <w:rFonts w:hint="cs"/>
          <w:rtl/>
        </w:rPr>
        <w:t>.</w:t>
      </w:r>
    </w:p>
    <w:p w:rsidR="00787812" w:rsidRPr="00744842" w:rsidRDefault="00787812" w:rsidP="00787812">
      <w:pPr>
        <w:rPr>
          <w:rtl/>
        </w:rPr>
      </w:pPr>
      <w:r w:rsidRPr="00744842">
        <w:rPr>
          <w:rFonts w:hint="cs"/>
          <w:rtl/>
        </w:rPr>
        <w:t>وت</w:t>
      </w:r>
      <w:r>
        <w:rPr>
          <w:rFonts w:hint="cs"/>
          <w:rtl/>
        </w:rPr>
        <w:t xml:space="preserve">عمل </w:t>
      </w:r>
      <w:r w:rsidRPr="00744842">
        <w:rPr>
          <w:rFonts w:hint="cs"/>
          <w:rtl/>
        </w:rPr>
        <w:t>المعلمات ال</w:t>
      </w:r>
      <w:r>
        <w:rPr>
          <w:rFonts w:hint="cs"/>
          <w:rtl/>
        </w:rPr>
        <w:t>فيزيائية</w:t>
      </w:r>
      <w:r w:rsidRPr="00744842">
        <w:rPr>
          <w:rFonts w:hint="cs"/>
          <w:rtl/>
        </w:rPr>
        <w:t xml:space="preserve"> التي تقيسها </w:t>
      </w:r>
      <w:r>
        <w:rPr>
          <w:rFonts w:hint="cs"/>
          <w:rtl/>
        </w:rPr>
        <w:t>ال</w:t>
      </w:r>
      <w:r w:rsidRPr="00744842">
        <w:rPr>
          <w:rFonts w:hint="cs"/>
          <w:rtl/>
        </w:rPr>
        <w:t>راد</w:t>
      </w:r>
      <w:r>
        <w:rPr>
          <w:rFonts w:hint="cs"/>
          <w:rtl/>
        </w:rPr>
        <w:t>ا</w:t>
      </w:r>
      <w:r w:rsidRPr="00744842">
        <w:rPr>
          <w:rFonts w:hint="cs"/>
          <w:rtl/>
        </w:rPr>
        <w:t xml:space="preserve">رات </w:t>
      </w:r>
      <w:r>
        <w:rPr>
          <w:rFonts w:hint="cs"/>
          <w:rtl/>
        </w:rPr>
        <w:t>الأوقيانوغرافية</w:t>
      </w:r>
      <w:r w:rsidRPr="00744842">
        <w:rPr>
          <w:rFonts w:hint="cs"/>
          <w:rtl/>
        </w:rPr>
        <w:t xml:space="preserve"> و</w:t>
      </w:r>
      <w:r>
        <w:rPr>
          <w:rFonts w:hint="cs"/>
          <w:rtl/>
        </w:rPr>
        <w:t xml:space="preserve">ما يتصل بها من </w:t>
      </w:r>
      <w:r w:rsidRPr="00744842">
        <w:rPr>
          <w:rFonts w:hint="cs"/>
          <w:rtl/>
        </w:rPr>
        <w:t xml:space="preserve">متطلبات أداء </w:t>
      </w:r>
      <w:r>
        <w:rPr>
          <w:rFonts w:hint="cs"/>
          <w:rtl/>
        </w:rPr>
        <w:t>على تحديد ال</w:t>
      </w:r>
      <w:r w:rsidRPr="00744842">
        <w:rPr>
          <w:rFonts w:hint="cs"/>
          <w:rtl/>
        </w:rPr>
        <w:t>مدى التردد</w:t>
      </w:r>
      <w:r>
        <w:rPr>
          <w:rFonts w:hint="cs"/>
          <w:rtl/>
        </w:rPr>
        <w:t>ي الذ</w:t>
      </w:r>
      <w:r w:rsidRPr="00744842">
        <w:rPr>
          <w:rFonts w:hint="cs"/>
          <w:rtl/>
        </w:rPr>
        <w:t xml:space="preserve">ي </w:t>
      </w:r>
      <w:r>
        <w:rPr>
          <w:rFonts w:hint="cs"/>
          <w:rtl/>
        </w:rPr>
        <w:t>يدعم</w:t>
      </w:r>
      <w:r w:rsidRPr="00744842">
        <w:rPr>
          <w:rFonts w:hint="cs"/>
          <w:rtl/>
        </w:rPr>
        <w:t xml:space="preserve"> جمع البيانات. وتستخدم </w:t>
      </w:r>
      <w:r>
        <w:rPr>
          <w:rFonts w:hint="cs"/>
          <w:rtl/>
        </w:rPr>
        <w:t>الرادارات الأوقيانوغرافية</w:t>
      </w:r>
      <w:r w:rsidRPr="00744842">
        <w:rPr>
          <w:rFonts w:hint="cs"/>
          <w:rtl/>
        </w:rPr>
        <w:t xml:space="preserve"> المست</w:t>
      </w:r>
      <w:r>
        <w:rPr>
          <w:rFonts w:hint="cs"/>
          <w:rtl/>
        </w:rPr>
        <w:t>عمل</w:t>
      </w:r>
      <w:r w:rsidRPr="00744842">
        <w:rPr>
          <w:rFonts w:hint="cs"/>
          <w:rtl/>
        </w:rPr>
        <w:t xml:space="preserve">ة في رصد المحيطات السطح الخشن للمحيط لقياس تيارات المحيطات وحالة البحار. فعندما يساوي التباعد بين الموجات على سطح المحيط نصف طول موجة التردد </w:t>
      </w:r>
      <w:r>
        <w:rPr>
          <w:rFonts w:hint="cs"/>
          <w:rtl/>
        </w:rPr>
        <w:t>المستعمل</w:t>
      </w:r>
      <w:r w:rsidRPr="00744842">
        <w:rPr>
          <w:rFonts w:hint="cs"/>
          <w:rtl/>
        </w:rPr>
        <w:t xml:space="preserve"> في </w:t>
      </w:r>
      <w:r>
        <w:rPr>
          <w:rFonts w:hint="cs"/>
          <w:rtl/>
        </w:rPr>
        <w:t>ال</w:t>
      </w:r>
      <w:r w:rsidRPr="00744842">
        <w:rPr>
          <w:rFonts w:hint="cs"/>
          <w:rtl/>
        </w:rPr>
        <w:t>رادار</w:t>
      </w:r>
      <w:r>
        <w:rPr>
          <w:rFonts w:hint="cs"/>
          <w:rtl/>
        </w:rPr>
        <w:t>ات</w:t>
      </w:r>
      <w:r w:rsidRPr="00744842">
        <w:rPr>
          <w:rFonts w:hint="cs"/>
          <w:rtl/>
        </w:rPr>
        <w:t xml:space="preserve"> </w:t>
      </w:r>
      <w:r>
        <w:rPr>
          <w:rFonts w:hint="cs"/>
          <w:rtl/>
        </w:rPr>
        <w:t>الأوقيانوغرافية</w:t>
      </w:r>
      <w:r w:rsidRPr="00744842">
        <w:rPr>
          <w:rFonts w:hint="cs"/>
          <w:rtl/>
        </w:rPr>
        <w:t>، تنعكس إشارة قوية مرتدة في اتجاه الرادار. وت</w:t>
      </w:r>
      <w:r>
        <w:rPr>
          <w:rFonts w:hint="cs"/>
          <w:rtl/>
        </w:rPr>
        <w:t>ُ</w:t>
      </w:r>
      <w:r w:rsidRPr="00744842">
        <w:rPr>
          <w:rFonts w:hint="cs"/>
          <w:rtl/>
        </w:rPr>
        <w:t>عرف هذه الظاهرة ب</w:t>
      </w:r>
      <w:r>
        <w:rPr>
          <w:rFonts w:hint="cs"/>
          <w:rtl/>
        </w:rPr>
        <w:t>تبعثر</w:t>
      </w:r>
      <w:r w:rsidRPr="00744842">
        <w:rPr>
          <w:rFonts w:hint="cs"/>
          <w:rtl/>
        </w:rPr>
        <w:t xml:space="preserve"> براغ. ويمثل </w:t>
      </w:r>
      <w:r>
        <w:rPr>
          <w:rFonts w:hint="cs"/>
          <w:rtl/>
        </w:rPr>
        <w:t>ال</w:t>
      </w:r>
      <w:r w:rsidRPr="00744842">
        <w:rPr>
          <w:rFonts w:hint="cs"/>
          <w:rtl/>
        </w:rPr>
        <w:t>مدى التردد</w:t>
      </w:r>
      <w:r>
        <w:rPr>
          <w:rFonts w:hint="cs"/>
          <w:rtl/>
        </w:rPr>
        <w:t>ي</w:t>
      </w:r>
      <w:r w:rsidRPr="00744842">
        <w:rPr>
          <w:rFonts w:hint="cs"/>
          <w:rtl/>
        </w:rPr>
        <w:t xml:space="preserve"> </w:t>
      </w:r>
      <w:r>
        <w:t>3</w:t>
      </w:r>
      <w:r w:rsidRPr="00744842">
        <w:rPr>
          <w:rFonts w:hint="cs"/>
          <w:rtl/>
        </w:rPr>
        <w:t xml:space="preserve"> إلى </w:t>
      </w:r>
      <w:r>
        <w:t>MHz 50</w:t>
      </w:r>
      <w:r w:rsidRPr="00744842">
        <w:rPr>
          <w:rFonts w:hint="cs"/>
          <w:rtl/>
        </w:rPr>
        <w:t xml:space="preserve"> أهمية كبيرة </w:t>
      </w:r>
      <w:r w:rsidRPr="00F74B69">
        <w:rPr>
          <w:rFonts w:hint="cs"/>
          <w:rtl/>
        </w:rPr>
        <w:t xml:space="preserve">بالنسبة لعمليات رادارات الرصد الأوقيانوغرافية إذ توجد الموجات المحيطية دوماً حيثما كان التباعد بين الموجات متناسباً مع التردد التشغيلي للرادار. فتستخدم الاستبانة الزمنية العالية لأغراض التخفيف من </w:t>
      </w:r>
      <w:r>
        <w:rPr>
          <w:rFonts w:hint="cs"/>
          <w:rtl/>
        </w:rPr>
        <w:t>آثار</w:t>
      </w:r>
      <w:r w:rsidRPr="00C26AD4">
        <w:rPr>
          <w:rFonts w:hint="cs"/>
          <w:rtl/>
        </w:rPr>
        <w:t xml:space="preserve"> </w:t>
      </w:r>
      <w:r w:rsidRPr="00F74B69">
        <w:rPr>
          <w:rFonts w:hint="cs"/>
          <w:rtl/>
        </w:rPr>
        <w:t>الكوارث في حين تستخدم الاستبانة</w:t>
      </w:r>
      <w:r w:rsidRPr="00744842">
        <w:rPr>
          <w:rFonts w:hint="cs"/>
          <w:rtl/>
        </w:rPr>
        <w:t xml:space="preserve"> المكانية العالية لأغراض التشغيل البيئي. وفضلاً عن ذلك، يسمح قياس </w:t>
      </w:r>
      <w:r>
        <w:rPr>
          <w:rFonts w:hint="cs"/>
          <w:rtl/>
        </w:rPr>
        <w:t xml:space="preserve">الإزاحة </w:t>
      </w:r>
      <w:proofErr w:type="spellStart"/>
      <w:r>
        <w:rPr>
          <w:rFonts w:hint="cs"/>
          <w:rtl/>
        </w:rPr>
        <w:t>ال</w:t>
      </w:r>
      <w:r w:rsidRPr="00737378">
        <w:rPr>
          <w:rFonts w:hint="cs"/>
          <w:rtl/>
        </w:rPr>
        <w:t>دوبلرية</w:t>
      </w:r>
      <w:proofErr w:type="spellEnd"/>
      <w:r w:rsidRPr="00737378">
        <w:rPr>
          <w:rFonts w:hint="cs"/>
          <w:rtl/>
        </w:rPr>
        <w:t xml:space="preserve"> لارتداد الإشارات للمشغلين</w:t>
      </w:r>
      <w:r w:rsidRPr="00744842">
        <w:rPr>
          <w:rFonts w:hint="cs"/>
          <w:rtl/>
        </w:rPr>
        <w:t xml:space="preserve"> </w:t>
      </w:r>
      <w:r>
        <w:rPr>
          <w:rFonts w:hint="cs"/>
          <w:rtl/>
        </w:rPr>
        <w:t>ب</w:t>
      </w:r>
      <w:r w:rsidRPr="00744842">
        <w:rPr>
          <w:rFonts w:hint="cs"/>
          <w:rtl/>
        </w:rPr>
        <w:t xml:space="preserve">قياس الخصائص الأخرى لحالة </w:t>
      </w:r>
      <w:r>
        <w:rPr>
          <w:rFonts w:hint="cs"/>
          <w:rtl/>
        </w:rPr>
        <w:t xml:space="preserve">البحار </w:t>
      </w:r>
      <w:r w:rsidRPr="00744842">
        <w:rPr>
          <w:rFonts w:hint="cs"/>
          <w:rtl/>
        </w:rPr>
        <w:t>وتيارات</w:t>
      </w:r>
      <w:r>
        <w:rPr>
          <w:rFonts w:hint="cs"/>
          <w:rtl/>
        </w:rPr>
        <w:t>ها</w:t>
      </w:r>
      <w:r w:rsidRPr="00744842">
        <w:rPr>
          <w:rFonts w:hint="cs"/>
          <w:rtl/>
        </w:rPr>
        <w:t xml:space="preserve">. </w:t>
      </w:r>
    </w:p>
    <w:p w:rsidR="00787812" w:rsidRPr="00744842" w:rsidRDefault="00787812" w:rsidP="00787812">
      <w:pPr>
        <w:rPr>
          <w:rtl/>
        </w:rPr>
      </w:pPr>
      <w:r w:rsidRPr="00744842">
        <w:rPr>
          <w:rFonts w:hint="cs"/>
          <w:rtl/>
        </w:rPr>
        <w:t xml:space="preserve">وتمثل تقنية نبضات الموجة المستمرة وتقنية </w:t>
      </w:r>
      <w:proofErr w:type="spellStart"/>
      <w:r w:rsidRPr="00744842">
        <w:rPr>
          <w:rFonts w:hint="cs"/>
          <w:rtl/>
        </w:rPr>
        <w:t>زقزقات</w:t>
      </w:r>
      <w:proofErr w:type="spellEnd"/>
      <w:r w:rsidRPr="00744842">
        <w:rPr>
          <w:rFonts w:hint="cs"/>
          <w:rtl/>
        </w:rPr>
        <w:t xml:space="preserve"> الموجات المستمرة بتشكيل التردد الخطية</w:t>
      </w:r>
      <w:r>
        <w:rPr>
          <w:rFonts w:hint="cs"/>
          <w:rtl/>
        </w:rPr>
        <w:t xml:space="preserve"> تقنيتي الإرسال المستخدمتين في الرادارات الأوقيانوغرافية</w:t>
      </w:r>
      <w:r w:rsidRPr="00744842">
        <w:rPr>
          <w:rFonts w:hint="cs"/>
          <w:rtl/>
        </w:rPr>
        <w:t>.</w:t>
      </w:r>
      <w:r>
        <w:rPr>
          <w:rFonts w:hint="cs"/>
          <w:rtl/>
        </w:rPr>
        <w:t xml:space="preserve"> ويرد في الجدول </w:t>
      </w:r>
      <w:r>
        <w:t>1</w:t>
      </w:r>
      <w:r>
        <w:rPr>
          <w:rFonts w:hint="cs"/>
          <w:rtl/>
        </w:rPr>
        <w:t xml:space="preserve"> قائمة ب</w:t>
      </w:r>
      <w:r w:rsidRPr="00744842">
        <w:rPr>
          <w:rFonts w:hint="cs"/>
          <w:rtl/>
        </w:rPr>
        <w:t xml:space="preserve">المعلمات </w:t>
      </w:r>
      <w:r w:rsidRPr="005E5F61">
        <w:rPr>
          <w:rFonts w:hint="cs"/>
          <w:rtl/>
        </w:rPr>
        <w:t>الخاصة</w:t>
      </w:r>
      <w:r>
        <w:rPr>
          <w:rFonts w:hint="cs"/>
          <w:rtl/>
        </w:rPr>
        <w:t xml:space="preserve"> </w:t>
      </w:r>
      <w:r w:rsidRPr="00744842">
        <w:rPr>
          <w:rFonts w:hint="cs"/>
          <w:rtl/>
        </w:rPr>
        <w:t xml:space="preserve">برادار </w:t>
      </w:r>
      <w:proofErr w:type="spellStart"/>
      <w:r>
        <w:rPr>
          <w:rFonts w:hint="cs"/>
          <w:rtl/>
        </w:rPr>
        <w:t>أوقيانوغرافي</w:t>
      </w:r>
      <w:proofErr w:type="spellEnd"/>
      <w:r>
        <w:rPr>
          <w:rFonts w:hint="cs"/>
          <w:rtl/>
        </w:rPr>
        <w:t xml:space="preserve"> </w:t>
      </w:r>
      <w:r w:rsidRPr="00744842">
        <w:rPr>
          <w:rFonts w:hint="cs"/>
          <w:rtl/>
        </w:rPr>
        <w:t>نمطي</w:t>
      </w:r>
      <w:r>
        <w:rPr>
          <w:rFonts w:hint="cs"/>
          <w:rtl/>
        </w:rPr>
        <w:t>.</w:t>
      </w:r>
      <w:r w:rsidRPr="00744842">
        <w:rPr>
          <w:rFonts w:hint="cs"/>
          <w:rtl/>
        </w:rPr>
        <w:t xml:space="preserve"> </w:t>
      </w:r>
    </w:p>
    <w:p w:rsidR="00787812" w:rsidRPr="00744842" w:rsidRDefault="00787812" w:rsidP="00787812">
      <w:pPr>
        <w:pStyle w:val="TableNo"/>
        <w:rPr>
          <w:b/>
          <w:bCs/>
          <w:rtl/>
        </w:rPr>
      </w:pPr>
      <w:r w:rsidRPr="00744842">
        <w:rPr>
          <w:rFonts w:hint="cs"/>
          <w:rtl/>
        </w:rPr>
        <w:t>الج</w:t>
      </w:r>
      <w:r>
        <w:rPr>
          <w:rFonts w:hint="cs"/>
          <w:rtl/>
        </w:rPr>
        <w:t>ـ</w:t>
      </w:r>
      <w:r w:rsidRPr="00744842">
        <w:rPr>
          <w:rFonts w:hint="cs"/>
          <w:rtl/>
        </w:rPr>
        <w:t xml:space="preserve">دول </w:t>
      </w:r>
      <w:r>
        <w:t>1</w:t>
      </w:r>
    </w:p>
    <w:p w:rsidR="00787812" w:rsidRPr="00744842" w:rsidRDefault="00787812" w:rsidP="00787812">
      <w:pPr>
        <w:pStyle w:val="Tabletitle"/>
        <w:rPr>
          <w:rtl/>
        </w:rPr>
      </w:pPr>
      <w:r w:rsidRPr="00744842">
        <w:rPr>
          <w:rFonts w:hint="cs"/>
          <w:rtl/>
        </w:rPr>
        <w:t xml:space="preserve">قائمة بمعلمات أشكال </w:t>
      </w:r>
      <w:r>
        <w:rPr>
          <w:rFonts w:hint="cs"/>
          <w:rtl/>
        </w:rPr>
        <w:t>ال</w:t>
      </w:r>
      <w:r w:rsidRPr="00744842">
        <w:rPr>
          <w:rFonts w:hint="cs"/>
          <w:rtl/>
        </w:rPr>
        <w:t xml:space="preserve">موجات </w:t>
      </w:r>
      <w:r>
        <w:rPr>
          <w:rFonts w:hint="cs"/>
          <w:rtl/>
        </w:rPr>
        <w:t>ل</w:t>
      </w:r>
      <w:r w:rsidRPr="00744842">
        <w:rPr>
          <w:rFonts w:hint="cs"/>
          <w:rtl/>
        </w:rPr>
        <w:t xml:space="preserve">رادار </w:t>
      </w:r>
      <w:proofErr w:type="spellStart"/>
      <w:r>
        <w:rPr>
          <w:rFonts w:hint="cs"/>
          <w:rtl/>
        </w:rPr>
        <w:t>أوقيانوغرافي</w:t>
      </w:r>
      <w:proofErr w:type="spellEnd"/>
      <w:r>
        <w:rPr>
          <w:rFonts w:hint="cs"/>
          <w:rtl/>
        </w:rPr>
        <w:t xml:space="preserve"> </w:t>
      </w:r>
      <w:r w:rsidRPr="00744842">
        <w:rPr>
          <w:rFonts w:hint="cs"/>
          <w:rtl/>
        </w:rPr>
        <w:t>نمطي</w:t>
      </w:r>
    </w:p>
    <w:tbl>
      <w:tblPr>
        <w:tblStyle w:val="TableGrid"/>
        <w:bidiVisual/>
        <w:tblW w:w="0" w:type="auto"/>
        <w:jc w:val="center"/>
        <w:tblLook w:val="01E0"/>
      </w:tblPr>
      <w:tblGrid>
        <w:gridCol w:w="1593"/>
        <w:gridCol w:w="1701"/>
        <w:gridCol w:w="2019"/>
        <w:gridCol w:w="1771"/>
        <w:gridCol w:w="1772"/>
      </w:tblGrid>
      <w:tr w:rsidR="00787812" w:rsidRPr="00744842" w:rsidTr="0020251F">
        <w:trPr>
          <w:jc w:val="center"/>
        </w:trPr>
        <w:tc>
          <w:tcPr>
            <w:tcW w:w="1593" w:type="dxa"/>
          </w:tcPr>
          <w:p w:rsidR="00787812" w:rsidRPr="00206C2B" w:rsidRDefault="00787812" w:rsidP="0020251F">
            <w:pPr>
              <w:pStyle w:val="Tablehead"/>
              <w:spacing w:line="240" w:lineRule="exact"/>
            </w:pPr>
            <w:r w:rsidRPr="00206C2B">
              <w:rPr>
                <w:rFonts w:hint="cs"/>
                <w:rtl/>
              </w:rPr>
              <w:t>التردد المركزي</w:t>
            </w:r>
            <w:r>
              <w:rPr>
                <w:rtl/>
              </w:rPr>
              <w:br/>
            </w:r>
            <w:r w:rsidRPr="00206C2B">
              <w:t>(MHz)</w:t>
            </w:r>
          </w:p>
        </w:tc>
        <w:tc>
          <w:tcPr>
            <w:tcW w:w="1701" w:type="dxa"/>
          </w:tcPr>
          <w:p w:rsidR="00787812" w:rsidRPr="00206C2B" w:rsidRDefault="00787812" w:rsidP="0020251F">
            <w:pPr>
              <w:pStyle w:val="Tablehead"/>
              <w:spacing w:line="240" w:lineRule="exact"/>
            </w:pPr>
            <w:r>
              <w:rPr>
                <w:rFonts w:hint="cs"/>
                <w:rtl/>
              </w:rPr>
              <w:t xml:space="preserve">عرض </w:t>
            </w:r>
            <w:r w:rsidRPr="00206C2B">
              <w:rPr>
                <w:rFonts w:hint="cs"/>
                <w:rtl/>
              </w:rPr>
              <w:t>نطاق</w:t>
            </w:r>
            <w:r>
              <w:rPr>
                <w:rFonts w:hint="cs"/>
                <w:rtl/>
              </w:rPr>
              <w:t xml:space="preserve"> الكنس</w:t>
            </w:r>
            <w:r>
              <w:rPr>
                <w:rtl/>
              </w:rPr>
              <w:br/>
            </w:r>
            <w:r w:rsidRPr="00206C2B">
              <w:t>(kHz)</w:t>
            </w:r>
          </w:p>
        </w:tc>
        <w:tc>
          <w:tcPr>
            <w:tcW w:w="2019" w:type="dxa"/>
          </w:tcPr>
          <w:p w:rsidR="00787812" w:rsidRPr="00206C2B" w:rsidRDefault="00787812" w:rsidP="0020251F">
            <w:pPr>
              <w:pStyle w:val="Tablehead"/>
              <w:spacing w:line="240" w:lineRule="exact"/>
            </w:pPr>
            <w:r>
              <w:rPr>
                <w:rFonts w:hint="cs"/>
                <w:rtl/>
              </w:rPr>
              <w:t>زمن الكنس</w:t>
            </w:r>
            <w:r>
              <w:rPr>
                <w:rtl/>
              </w:rPr>
              <w:br/>
            </w:r>
            <w:r w:rsidRPr="00206C2B">
              <w:t>(</w:t>
            </w:r>
            <w:proofErr w:type="spellStart"/>
            <w:r w:rsidRPr="00206C2B">
              <w:t>Tsweep</w:t>
            </w:r>
            <w:proofErr w:type="spellEnd"/>
            <w:r w:rsidRPr="00206C2B">
              <w:t>)</w:t>
            </w:r>
            <w:r>
              <w:rPr>
                <w:rFonts w:hint="cs"/>
                <w:rtl/>
              </w:rPr>
              <w:br/>
            </w:r>
            <w:r w:rsidRPr="00206C2B">
              <w:t>(s)</w:t>
            </w:r>
          </w:p>
        </w:tc>
        <w:tc>
          <w:tcPr>
            <w:tcW w:w="1771" w:type="dxa"/>
          </w:tcPr>
          <w:p w:rsidR="00787812" w:rsidRPr="00206C2B" w:rsidRDefault="00787812" w:rsidP="0020251F">
            <w:pPr>
              <w:pStyle w:val="Tablehead"/>
              <w:spacing w:line="240" w:lineRule="exact"/>
            </w:pPr>
            <w:r w:rsidRPr="00206C2B">
              <w:rPr>
                <w:rFonts w:hint="cs"/>
                <w:rtl/>
              </w:rPr>
              <w:t>فترة النبض</w:t>
            </w:r>
            <w:r>
              <w:rPr>
                <w:rtl/>
              </w:rPr>
              <w:br/>
            </w:r>
            <w:r w:rsidRPr="00206C2B">
              <w:t>(</w:t>
            </w:r>
            <w:proofErr w:type="spellStart"/>
            <w:r w:rsidRPr="00206C2B">
              <w:t>Tpulse</w:t>
            </w:r>
            <w:proofErr w:type="spellEnd"/>
            <w:r w:rsidRPr="00206C2B">
              <w:t xml:space="preserve"> Period)</w:t>
            </w:r>
            <w:r>
              <w:rPr>
                <w:rFonts w:hint="cs"/>
                <w:rtl/>
              </w:rPr>
              <w:br/>
            </w:r>
            <w:r w:rsidRPr="00206C2B">
              <w:t>(</w:t>
            </w:r>
            <w:r w:rsidRPr="00206C2B">
              <w:sym w:font="Symbol" w:char="F06D"/>
            </w:r>
            <w:r w:rsidRPr="00206C2B">
              <w:t>s)</w:t>
            </w:r>
          </w:p>
        </w:tc>
        <w:tc>
          <w:tcPr>
            <w:tcW w:w="1772" w:type="dxa"/>
          </w:tcPr>
          <w:p w:rsidR="00787812" w:rsidRPr="008174F6" w:rsidRDefault="00787812" w:rsidP="0020251F">
            <w:pPr>
              <w:pStyle w:val="Tablehead"/>
              <w:spacing w:line="240" w:lineRule="exact"/>
              <w:rPr>
                <w:rFonts w:cs="Times New Roman Bold"/>
                <w:szCs w:val="20"/>
                <w:rtl/>
              </w:rPr>
            </w:pPr>
            <w:r w:rsidRPr="00206C2B">
              <w:rPr>
                <w:rFonts w:hint="cs"/>
                <w:rtl/>
              </w:rPr>
              <w:t>دورة العمل</w:t>
            </w:r>
            <w:r>
              <w:rPr>
                <w:rtl/>
              </w:rPr>
              <w:br/>
            </w:r>
            <w:r w:rsidRPr="008174F6">
              <w:rPr>
                <w:rFonts w:cs="Times New Roman Bold" w:hint="cs"/>
                <w:szCs w:val="20"/>
                <w:rtl/>
              </w:rPr>
              <w:t>(%)</w:t>
            </w:r>
          </w:p>
        </w:tc>
      </w:tr>
      <w:tr w:rsidR="00787812" w:rsidRPr="00744842" w:rsidTr="0020251F">
        <w:trPr>
          <w:jc w:val="center"/>
        </w:trPr>
        <w:tc>
          <w:tcPr>
            <w:tcW w:w="1593" w:type="dxa"/>
          </w:tcPr>
          <w:p w:rsidR="00787812" w:rsidRPr="00502103" w:rsidRDefault="00787812" w:rsidP="0020251F">
            <w:pPr>
              <w:pStyle w:val="Tabletext"/>
              <w:spacing w:line="240" w:lineRule="exact"/>
              <w:jc w:val="center"/>
              <w:rPr>
                <w:szCs w:val="16"/>
              </w:rPr>
            </w:pPr>
            <w:r w:rsidRPr="00502103">
              <w:rPr>
                <w:szCs w:val="16"/>
              </w:rPr>
              <w:t>4</w:t>
            </w:r>
            <w:r>
              <w:rPr>
                <w:szCs w:val="16"/>
              </w:rPr>
              <w:t>,</w:t>
            </w:r>
            <w:r w:rsidRPr="00502103">
              <w:rPr>
                <w:szCs w:val="16"/>
              </w:rPr>
              <w:t>53</w:t>
            </w:r>
          </w:p>
        </w:tc>
        <w:tc>
          <w:tcPr>
            <w:tcW w:w="1701" w:type="dxa"/>
          </w:tcPr>
          <w:p w:rsidR="00787812" w:rsidRPr="00502103" w:rsidRDefault="00787812" w:rsidP="0020251F">
            <w:pPr>
              <w:pStyle w:val="Tabletext"/>
              <w:spacing w:line="240" w:lineRule="exact"/>
              <w:jc w:val="center"/>
              <w:rPr>
                <w:szCs w:val="16"/>
              </w:rPr>
            </w:pPr>
            <w:r w:rsidRPr="00502103">
              <w:rPr>
                <w:szCs w:val="16"/>
              </w:rPr>
              <w:t>25</w:t>
            </w:r>
            <w:r>
              <w:rPr>
                <w:szCs w:val="16"/>
              </w:rPr>
              <w:t>,</w:t>
            </w:r>
            <w:r w:rsidRPr="00502103">
              <w:rPr>
                <w:szCs w:val="16"/>
              </w:rPr>
              <w:t>6</w:t>
            </w:r>
          </w:p>
        </w:tc>
        <w:tc>
          <w:tcPr>
            <w:tcW w:w="2019" w:type="dxa"/>
          </w:tcPr>
          <w:p w:rsidR="00787812" w:rsidRPr="00502103" w:rsidRDefault="00787812" w:rsidP="0020251F">
            <w:pPr>
              <w:pStyle w:val="Tabletext"/>
              <w:spacing w:line="240" w:lineRule="exact"/>
              <w:ind w:left="166"/>
              <w:jc w:val="center"/>
              <w:rPr>
                <w:szCs w:val="16"/>
              </w:rPr>
            </w:pPr>
            <w:r w:rsidRPr="00502103">
              <w:rPr>
                <w:szCs w:val="16"/>
              </w:rPr>
              <w:t>1</w:t>
            </w:r>
          </w:p>
        </w:tc>
        <w:tc>
          <w:tcPr>
            <w:tcW w:w="1771" w:type="dxa"/>
          </w:tcPr>
          <w:p w:rsidR="00787812" w:rsidRPr="00502103" w:rsidRDefault="00787812" w:rsidP="0020251F">
            <w:pPr>
              <w:pStyle w:val="Tabletext"/>
              <w:tabs>
                <w:tab w:val="clear" w:pos="794"/>
                <w:tab w:val="left" w:pos="708"/>
              </w:tabs>
              <w:spacing w:line="240" w:lineRule="exact"/>
              <w:ind w:left="141"/>
              <w:jc w:val="center"/>
              <w:rPr>
                <w:szCs w:val="16"/>
              </w:rPr>
            </w:pPr>
            <w:r w:rsidRPr="00502103">
              <w:rPr>
                <w:szCs w:val="16"/>
              </w:rPr>
              <w:t>1 946</w:t>
            </w:r>
          </w:p>
        </w:tc>
        <w:tc>
          <w:tcPr>
            <w:tcW w:w="1772" w:type="dxa"/>
          </w:tcPr>
          <w:p w:rsidR="00787812" w:rsidRPr="00502103" w:rsidRDefault="00787812" w:rsidP="0020251F">
            <w:pPr>
              <w:pStyle w:val="Tabletext"/>
              <w:spacing w:line="240" w:lineRule="exact"/>
              <w:jc w:val="center"/>
              <w:rPr>
                <w:szCs w:val="16"/>
              </w:rPr>
            </w:pPr>
            <w:r w:rsidRPr="00502103">
              <w:rPr>
                <w:szCs w:val="16"/>
              </w:rPr>
              <w:t>50</w:t>
            </w:r>
          </w:p>
        </w:tc>
      </w:tr>
      <w:tr w:rsidR="00787812" w:rsidRPr="00744842" w:rsidTr="0020251F">
        <w:trPr>
          <w:jc w:val="center"/>
        </w:trPr>
        <w:tc>
          <w:tcPr>
            <w:tcW w:w="1593" w:type="dxa"/>
          </w:tcPr>
          <w:p w:rsidR="00787812" w:rsidRPr="00502103" w:rsidRDefault="00787812" w:rsidP="0020251F">
            <w:pPr>
              <w:pStyle w:val="Tabletext"/>
              <w:spacing w:line="240" w:lineRule="exact"/>
              <w:jc w:val="center"/>
              <w:rPr>
                <w:szCs w:val="16"/>
              </w:rPr>
            </w:pPr>
            <w:r w:rsidRPr="00502103">
              <w:rPr>
                <w:szCs w:val="16"/>
              </w:rPr>
              <w:t>13</w:t>
            </w:r>
            <w:r>
              <w:rPr>
                <w:szCs w:val="16"/>
              </w:rPr>
              <w:t>,</w:t>
            </w:r>
            <w:r w:rsidRPr="00502103">
              <w:rPr>
                <w:szCs w:val="16"/>
              </w:rPr>
              <w:t>46</w:t>
            </w:r>
          </w:p>
        </w:tc>
        <w:tc>
          <w:tcPr>
            <w:tcW w:w="1701" w:type="dxa"/>
          </w:tcPr>
          <w:p w:rsidR="00787812" w:rsidRPr="00502103" w:rsidRDefault="00787812" w:rsidP="0020251F">
            <w:pPr>
              <w:pStyle w:val="Tabletext"/>
              <w:spacing w:line="240" w:lineRule="exact"/>
              <w:jc w:val="center"/>
              <w:rPr>
                <w:szCs w:val="16"/>
              </w:rPr>
            </w:pPr>
            <w:r w:rsidRPr="00502103">
              <w:rPr>
                <w:szCs w:val="16"/>
              </w:rPr>
              <w:t>49</w:t>
            </w:r>
            <w:r>
              <w:rPr>
                <w:szCs w:val="16"/>
              </w:rPr>
              <w:t>,</w:t>
            </w:r>
            <w:r w:rsidRPr="00502103">
              <w:rPr>
                <w:szCs w:val="16"/>
              </w:rPr>
              <w:t>4</w:t>
            </w:r>
          </w:p>
        </w:tc>
        <w:tc>
          <w:tcPr>
            <w:tcW w:w="2019" w:type="dxa"/>
          </w:tcPr>
          <w:p w:rsidR="00787812" w:rsidRPr="00502103" w:rsidRDefault="00787812" w:rsidP="0020251F">
            <w:pPr>
              <w:pStyle w:val="Tabletext"/>
              <w:spacing w:line="240" w:lineRule="exact"/>
              <w:jc w:val="center"/>
              <w:rPr>
                <w:szCs w:val="16"/>
              </w:rPr>
            </w:pPr>
            <w:r w:rsidRPr="00502103">
              <w:rPr>
                <w:szCs w:val="16"/>
              </w:rPr>
              <w:t>0</w:t>
            </w:r>
            <w:r>
              <w:rPr>
                <w:szCs w:val="16"/>
              </w:rPr>
              <w:t>,</w:t>
            </w:r>
            <w:r w:rsidRPr="00502103">
              <w:rPr>
                <w:szCs w:val="16"/>
              </w:rPr>
              <w:t>5</w:t>
            </w:r>
          </w:p>
        </w:tc>
        <w:tc>
          <w:tcPr>
            <w:tcW w:w="1771" w:type="dxa"/>
          </w:tcPr>
          <w:p w:rsidR="00787812" w:rsidRPr="00502103" w:rsidRDefault="00787812" w:rsidP="0020251F">
            <w:pPr>
              <w:pStyle w:val="Tabletext"/>
              <w:spacing w:line="240" w:lineRule="exact"/>
              <w:jc w:val="center"/>
              <w:rPr>
                <w:szCs w:val="16"/>
              </w:rPr>
            </w:pPr>
            <w:r w:rsidRPr="00502103">
              <w:rPr>
                <w:szCs w:val="16"/>
              </w:rPr>
              <w:t>669</w:t>
            </w:r>
          </w:p>
        </w:tc>
        <w:tc>
          <w:tcPr>
            <w:tcW w:w="1772" w:type="dxa"/>
          </w:tcPr>
          <w:p w:rsidR="00787812" w:rsidRPr="00502103" w:rsidRDefault="00787812" w:rsidP="0020251F">
            <w:pPr>
              <w:pStyle w:val="Tabletext"/>
              <w:spacing w:line="240" w:lineRule="exact"/>
              <w:jc w:val="center"/>
              <w:rPr>
                <w:szCs w:val="16"/>
              </w:rPr>
            </w:pPr>
            <w:r w:rsidRPr="00502103">
              <w:rPr>
                <w:szCs w:val="16"/>
              </w:rPr>
              <w:t>50</w:t>
            </w:r>
          </w:p>
        </w:tc>
      </w:tr>
      <w:tr w:rsidR="00787812" w:rsidRPr="00744842" w:rsidTr="0020251F">
        <w:trPr>
          <w:jc w:val="center"/>
        </w:trPr>
        <w:tc>
          <w:tcPr>
            <w:tcW w:w="1593" w:type="dxa"/>
          </w:tcPr>
          <w:p w:rsidR="00787812" w:rsidRPr="00502103" w:rsidRDefault="00787812" w:rsidP="0020251F">
            <w:pPr>
              <w:pStyle w:val="Tabletext"/>
              <w:spacing w:line="240" w:lineRule="exact"/>
              <w:jc w:val="center"/>
              <w:rPr>
                <w:szCs w:val="16"/>
              </w:rPr>
            </w:pPr>
            <w:r w:rsidRPr="00502103">
              <w:rPr>
                <w:szCs w:val="16"/>
              </w:rPr>
              <w:t>24</w:t>
            </w:r>
            <w:r>
              <w:rPr>
                <w:szCs w:val="16"/>
              </w:rPr>
              <w:t>,</w:t>
            </w:r>
            <w:r w:rsidRPr="00502103">
              <w:rPr>
                <w:szCs w:val="16"/>
              </w:rPr>
              <w:t>65</w:t>
            </w:r>
          </w:p>
        </w:tc>
        <w:tc>
          <w:tcPr>
            <w:tcW w:w="1701" w:type="dxa"/>
          </w:tcPr>
          <w:p w:rsidR="00787812" w:rsidRPr="00502103" w:rsidRDefault="00787812" w:rsidP="0020251F">
            <w:pPr>
              <w:pStyle w:val="Tabletext"/>
              <w:spacing w:line="240" w:lineRule="exact"/>
              <w:ind w:left="216"/>
              <w:jc w:val="center"/>
              <w:rPr>
                <w:szCs w:val="16"/>
              </w:rPr>
            </w:pPr>
            <w:r w:rsidRPr="00502103">
              <w:rPr>
                <w:szCs w:val="16"/>
              </w:rPr>
              <w:t>101</w:t>
            </w:r>
          </w:p>
        </w:tc>
        <w:tc>
          <w:tcPr>
            <w:tcW w:w="2019" w:type="dxa"/>
          </w:tcPr>
          <w:p w:rsidR="00787812" w:rsidRPr="00502103" w:rsidRDefault="00787812" w:rsidP="0020251F">
            <w:pPr>
              <w:pStyle w:val="Tabletext"/>
              <w:spacing w:line="240" w:lineRule="exact"/>
              <w:jc w:val="center"/>
              <w:rPr>
                <w:szCs w:val="16"/>
              </w:rPr>
            </w:pPr>
            <w:r w:rsidRPr="00502103">
              <w:rPr>
                <w:szCs w:val="16"/>
              </w:rPr>
              <w:t>0</w:t>
            </w:r>
            <w:r>
              <w:rPr>
                <w:szCs w:val="16"/>
              </w:rPr>
              <w:t>,</w:t>
            </w:r>
            <w:r w:rsidRPr="00502103">
              <w:rPr>
                <w:szCs w:val="16"/>
              </w:rPr>
              <w:t>5</w:t>
            </w:r>
          </w:p>
        </w:tc>
        <w:tc>
          <w:tcPr>
            <w:tcW w:w="1771" w:type="dxa"/>
          </w:tcPr>
          <w:p w:rsidR="00787812" w:rsidRPr="00502103" w:rsidRDefault="00787812" w:rsidP="0020251F">
            <w:pPr>
              <w:pStyle w:val="Tabletext"/>
              <w:spacing w:line="240" w:lineRule="exact"/>
              <w:jc w:val="center"/>
              <w:rPr>
                <w:szCs w:val="16"/>
              </w:rPr>
            </w:pPr>
            <w:r w:rsidRPr="00502103">
              <w:rPr>
                <w:szCs w:val="16"/>
              </w:rPr>
              <w:t>486</w:t>
            </w:r>
          </w:p>
        </w:tc>
        <w:tc>
          <w:tcPr>
            <w:tcW w:w="1772" w:type="dxa"/>
          </w:tcPr>
          <w:p w:rsidR="00787812" w:rsidRPr="00502103" w:rsidRDefault="00787812" w:rsidP="0020251F">
            <w:pPr>
              <w:pStyle w:val="Tabletext"/>
              <w:spacing w:line="240" w:lineRule="exact"/>
              <w:jc w:val="center"/>
              <w:rPr>
                <w:szCs w:val="16"/>
              </w:rPr>
            </w:pPr>
            <w:r w:rsidRPr="00502103">
              <w:rPr>
                <w:szCs w:val="16"/>
              </w:rPr>
              <w:t>50</w:t>
            </w:r>
          </w:p>
        </w:tc>
      </w:tr>
    </w:tbl>
    <w:p w:rsidR="00787812" w:rsidRPr="00744842" w:rsidRDefault="00787812" w:rsidP="00787812">
      <w:pPr>
        <w:spacing w:before="300"/>
        <w:rPr>
          <w:rtl/>
        </w:rPr>
      </w:pPr>
      <w:r w:rsidRPr="00744842">
        <w:rPr>
          <w:rFonts w:hint="cs"/>
          <w:rtl/>
        </w:rPr>
        <w:t xml:space="preserve">ويوضح الشكل </w:t>
      </w:r>
      <w:r>
        <w:t>5</w:t>
      </w:r>
      <w:r w:rsidRPr="00744842">
        <w:rPr>
          <w:rFonts w:hint="cs"/>
          <w:rtl/>
        </w:rPr>
        <w:t xml:space="preserve"> هيكل أشكال الموجات </w:t>
      </w:r>
      <w:r>
        <w:rPr>
          <w:rFonts w:hint="cs"/>
          <w:rtl/>
        </w:rPr>
        <w:t>للرادارات الأوقيانوغرافية</w:t>
      </w:r>
      <w:r w:rsidRPr="00744842">
        <w:rPr>
          <w:rFonts w:hint="cs"/>
          <w:rtl/>
        </w:rPr>
        <w:t xml:space="preserve"> النمطية.</w:t>
      </w:r>
      <w:r>
        <w:rPr>
          <w:rFonts w:hint="cs"/>
          <w:rtl/>
        </w:rPr>
        <w:t xml:space="preserve"> ويمثل شكل الموجة الموضح في أعلى الصورة إشارة موجة مستمرة بتشكيل التردد (</w:t>
      </w:r>
      <w:proofErr w:type="spellStart"/>
      <w:r>
        <w:t>FMCW</w:t>
      </w:r>
      <w:proofErr w:type="spellEnd"/>
      <w:r>
        <w:rPr>
          <w:rFonts w:hint="cs"/>
          <w:rtl/>
        </w:rPr>
        <w:t>). ويمثل شكل الموجة الموضح في أدنى الصورة إشارة مدخلة.</w:t>
      </w:r>
    </w:p>
    <w:p w:rsidR="00787812" w:rsidRPr="007B706A" w:rsidRDefault="00787812" w:rsidP="00787812">
      <w:pPr>
        <w:pStyle w:val="FigureNo"/>
        <w:rPr>
          <w:rtl/>
        </w:rPr>
      </w:pPr>
      <w:r w:rsidRPr="007B706A">
        <w:rPr>
          <w:rFonts w:hint="cs"/>
          <w:rtl/>
        </w:rPr>
        <w:lastRenderedPageBreak/>
        <w:t>الش</w:t>
      </w:r>
      <w:r>
        <w:rPr>
          <w:rFonts w:hint="cs"/>
          <w:rtl/>
        </w:rPr>
        <w:t>ـ</w:t>
      </w:r>
      <w:r w:rsidRPr="007B706A">
        <w:rPr>
          <w:rFonts w:hint="cs"/>
          <w:rtl/>
        </w:rPr>
        <w:t xml:space="preserve">كل </w:t>
      </w:r>
      <w:r>
        <w:t>5</w:t>
      </w:r>
    </w:p>
    <w:p w:rsidR="00787812" w:rsidRDefault="00787812" w:rsidP="00787812">
      <w:pPr>
        <w:pStyle w:val="FigureTitle"/>
        <w:rPr>
          <w:rtl/>
        </w:rPr>
      </w:pPr>
      <w:r w:rsidRPr="000A31BE">
        <w:rPr>
          <w:rFonts w:cs="Simplified Arabic"/>
          <w:noProof/>
          <w:sz w:val="26"/>
          <w:rtl/>
          <w:lang w:val="en-US" w:eastAsia="zh-CN" w:bidi="ar-SA"/>
        </w:rPr>
        <w:pict>
          <v:shape id="_x0000_s3942" type="#_x0000_t202" style="position:absolute;left:0;text-align:left;margin-left:-2.35pt;margin-top:14.45pt;width:489.15pt;height:164.4pt;z-index:-251654656" filled="f" stroked="f">
            <v:textbox style="mso-next-textbox:#_x0000_s3942">
              <w:txbxContent>
                <w:p w:rsidR="00787812" w:rsidRDefault="00787812" w:rsidP="00787812"/>
              </w:txbxContent>
            </v:textbox>
          </v:shape>
        </w:pict>
      </w:r>
      <w:r w:rsidRPr="000A31BE">
        <w:rPr>
          <w:rFonts w:cs="Simplified Arabic"/>
          <w:noProof/>
          <w:sz w:val="26"/>
          <w:rtl/>
          <w:lang w:val="en-US" w:eastAsia="zh-CN" w:bidi="ar-SA"/>
        </w:rPr>
        <w:pict>
          <v:group id="_x0000_s3962" style="position:absolute;left:0;text-align:left;margin-left:3.45pt;margin-top:19.55pt;width:478.9pt;height:155.65pt;z-index:-251648512" coordorigin="1203,2248" coordsize="9578,3113">
            <v:shape id="_x0000_s3963" type="#_x0000_t202" style="position:absolute;left:1215;top:2248;width:1643;height:299" filled="f" stroked="f">
              <v:textbox style="mso-next-textbox:#_x0000_s3963" inset="0,0,0,0">
                <w:txbxContent>
                  <w:p w:rsidR="00787812" w:rsidRPr="00F24BEB" w:rsidRDefault="00787812" w:rsidP="00787812">
                    <w:pPr>
                      <w:spacing w:before="40" w:after="40" w:line="168" w:lineRule="auto"/>
                      <w:rPr>
                        <w:sz w:val="20"/>
                        <w:szCs w:val="26"/>
                        <w:rtl/>
                        <w:lang w:bidi="ar-EG"/>
                      </w:rPr>
                    </w:pPr>
                    <w:r>
                      <w:rPr>
                        <w:rFonts w:hint="cs"/>
                        <w:sz w:val="20"/>
                        <w:szCs w:val="26"/>
                        <w:rtl/>
                        <w:lang w:bidi="ar-EG"/>
                      </w:rPr>
                      <w:t>إشارة مرسلة دون نبض</w:t>
                    </w:r>
                  </w:p>
                </w:txbxContent>
              </v:textbox>
            </v:shape>
            <v:shape id="_x0000_s3964" type="#_x0000_t202" style="position:absolute;left:1203;top:3637;width:1643;height:299" filled="f" stroked="f">
              <v:textbox style="mso-next-textbox:#_x0000_s3964" inset="0,0,0,0">
                <w:txbxContent>
                  <w:p w:rsidR="00787812" w:rsidRPr="00F24BEB" w:rsidRDefault="00787812" w:rsidP="00787812">
                    <w:pPr>
                      <w:spacing w:before="40" w:after="40" w:line="168" w:lineRule="auto"/>
                      <w:rPr>
                        <w:sz w:val="20"/>
                        <w:szCs w:val="26"/>
                        <w:rtl/>
                        <w:lang w:bidi="ar-EG"/>
                      </w:rPr>
                    </w:pPr>
                    <w:r>
                      <w:rPr>
                        <w:rFonts w:hint="cs"/>
                        <w:sz w:val="20"/>
                        <w:szCs w:val="26"/>
                        <w:rtl/>
                        <w:lang w:bidi="ar-EG"/>
                      </w:rPr>
                      <w:t>إشارة مرسلة بعد النبض</w:t>
                    </w:r>
                  </w:p>
                </w:txbxContent>
              </v:textbox>
            </v:shape>
            <v:shape id="_x0000_s3965" type="#_x0000_t202" style="position:absolute;left:3211;top:3282;width:503;height:516" filled="f" stroked="f">
              <v:textbox style="mso-next-textbox:#_x0000_s3965" inset="0,0,0,0">
                <w:txbxContent>
                  <w:p w:rsidR="00787812" w:rsidRPr="00F24BEB" w:rsidRDefault="00787812" w:rsidP="00787812">
                    <w:pPr>
                      <w:spacing w:before="40" w:after="40" w:line="144" w:lineRule="auto"/>
                      <w:jc w:val="center"/>
                      <w:rPr>
                        <w:color w:val="FF0000"/>
                        <w:sz w:val="20"/>
                        <w:szCs w:val="26"/>
                        <w:rtl/>
                        <w:lang w:bidi="ar-EG"/>
                      </w:rPr>
                    </w:pPr>
                    <w:r>
                      <w:rPr>
                        <w:rFonts w:hint="cs"/>
                        <w:color w:val="FF0000"/>
                        <w:sz w:val="20"/>
                        <w:szCs w:val="26"/>
                        <w:rtl/>
                        <w:lang w:bidi="ar-EG"/>
                      </w:rPr>
                      <w:t>زمن الكنس</w:t>
                    </w:r>
                  </w:p>
                </w:txbxContent>
              </v:textbox>
            </v:shape>
            <v:shape id="_x0000_s3966" type="#_x0000_t202" style="position:absolute;left:3663;top:4845;width:503;height:516" filled="f" stroked="f">
              <v:textbox style="mso-next-textbox:#_x0000_s3966" inset="0,0,0,0">
                <w:txbxContent>
                  <w:p w:rsidR="00787812" w:rsidRPr="00F24BEB" w:rsidRDefault="00787812" w:rsidP="00787812">
                    <w:pPr>
                      <w:spacing w:before="40" w:after="40" w:line="144" w:lineRule="auto"/>
                      <w:jc w:val="center"/>
                      <w:rPr>
                        <w:color w:val="FF0000"/>
                        <w:sz w:val="20"/>
                        <w:szCs w:val="26"/>
                        <w:rtl/>
                        <w:lang w:bidi="ar-EG"/>
                      </w:rPr>
                    </w:pPr>
                    <w:r>
                      <w:rPr>
                        <w:rFonts w:hint="cs"/>
                        <w:color w:val="FF0000"/>
                        <w:sz w:val="20"/>
                        <w:szCs w:val="26"/>
                        <w:rtl/>
                        <w:lang w:bidi="ar-EG"/>
                      </w:rPr>
                      <w:t>فترة النبض</w:t>
                    </w:r>
                  </w:p>
                </w:txbxContent>
              </v:textbox>
            </v:shape>
            <v:shape id="_x0000_s3967" type="#_x0000_t202" style="position:absolute;left:10347;top:2673;width:434;height:299" filled="f" stroked="f">
              <v:textbox style="mso-next-textbox:#_x0000_s3967" inset="0,0,0,0">
                <w:txbxContent>
                  <w:p w:rsidR="00787812" w:rsidRPr="00F24BEB" w:rsidRDefault="00787812" w:rsidP="00787812">
                    <w:pPr>
                      <w:spacing w:before="40" w:after="40" w:line="168" w:lineRule="auto"/>
                      <w:rPr>
                        <w:sz w:val="20"/>
                        <w:szCs w:val="26"/>
                        <w:rtl/>
                        <w:lang w:bidi="ar-EG"/>
                      </w:rPr>
                    </w:pPr>
                    <w:r>
                      <w:rPr>
                        <w:rFonts w:hint="cs"/>
                        <w:sz w:val="20"/>
                        <w:szCs w:val="26"/>
                        <w:rtl/>
                        <w:lang w:bidi="ar-EG"/>
                      </w:rPr>
                      <w:t>الزمن</w:t>
                    </w:r>
                  </w:p>
                </w:txbxContent>
              </v:textbox>
            </v:shape>
            <v:shape id="_x0000_s3968" type="#_x0000_t202" style="position:absolute;left:10346;top:4104;width:434;height:299" filled="f" stroked="f">
              <v:textbox style="mso-next-textbox:#_x0000_s3968" inset="0,0,0,0">
                <w:txbxContent>
                  <w:p w:rsidR="00787812" w:rsidRPr="00F24BEB" w:rsidRDefault="00787812" w:rsidP="00787812">
                    <w:pPr>
                      <w:spacing w:before="40" w:after="40" w:line="168" w:lineRule="auto"/>
                      <w:rPr>
                        <w:sz w:val="20"/>
                        <w:szCs w:val="26"/>
                        <w:rtl/>
                        <w:lang w:bidi="ar-EG"/>
                      </w:rPr>
                    </w:pPr>
                    <w:r>
                      <w:rPr>
                        <w:rFonts w:hint="cs"/>
                        <w:sz w:val="20"/>
                        <w:szCs w:val="26"/>
                        <w:rtl/>
                        <w:lang w:bidi="ar-EG"/>
                      </w:rPr>
                      <w:t>الزمن</w:t>
                    </w:r>
                  </w:p>
                </w:txbxContent>
              </v:textbox>
            </v:shape>
            <v:shape id="_x0000_s3969" type="#_x0000_t202" style="position:absolute;left:9750;top:5013;width:951;height:299" filled="f" stroked="f">
              <v:textbox style="mso-next-textbox:#_x0000_s3969" inset="0,0,0,0">
                <w:txbxContent>
                  <w:p w:rsidR="00787812" w:rsidRPr="00531678" w:rsidRDefault="00787812" w:rsidP="00787812">
                    <w:pPr>
                      <w:spacing w:before="40" w:after="40" w:line="168" w:lineRule="auto"/>
                      <w:rPr>
                        <w:sz w:val="16"/>
                        <w:szCs w:val="16"/>
                        <w:rtl/>
                        <w:lang w:bidi="ar-EG"/>
                      </w:rPr>
                    </w:pPr>
                    <w:r w:rsidRPr="00531678">
                      <w:rPr>
                        <w:sz w:val="16"/>
                        <w:szCs w:val="16"/>
                        <w:lang w:bidi="ar-EG"/>
                      </w:rPr>
                      <w:t>M. 1874-05</w:t>
                    </w:r>
                  </w:p>
                </w:txbxContent>
              </v:textbox>
            </v:shape>
          </v:group>
        </w:pict>
      </w:r>
      <w:r w:rsidRPr="007B706A">
        <w:rPr>
          <w:rFonts w:hint="cs"/>
          <w:rtl/>
        </w:rPr>
        <w:t xml:space="preserve">هياكل نمطية لأشكال الموجات الأوقيانوغرافية </w:t>
      </w:r>
    </w:p>
    <w:p w:rsidR="00787812" w:rsidRDefault="00787812" w:rsidP="00787812">
      <w:pPr>
        <w:spacing w:before="0" w:line="240" w:lineRule="auto"/>
        <w:jc w:val="center"/>
        <w:rPr>
          <w:rtl/>
          <w:lang w:val="fr-FR" w:bidi="ar-EG"/>
        </w:rPr>
      </w:pPr>
      <w:r w:rsidRPr="00E64C1F">
        <w:rPr>
          <w:rFonts w:hint="cs"/>
          <w:noProof/>
          <w:szCs w:val="22"/>
          <w:rtl/>
          <w:lang w:eastAsia="zh-CN"/>
        </w:rPr>
        <w:drawing>
          <wp:anchor distT="0" distB="0" distL="114300" distR="114300" simplePos="0" relativeHeight="251660800" behindDoc="1" locked="0" layoutInCell="1" allowOverlap="1">
            <wp:simplePos x="0" y="0"/>
            <wp:positionH relativeFrom="column">
              <wp:posOffset>-2300</wp:posOffset>
            </wp:positionH>
            <wp:positionV relativeFrom="paragraph">
              <wp:posOffset>-5332</wp:posOffset>
            </wp:positionV>
            <wp:extent cx="6122957" cy="1708031"/>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6122957" cy="1708031"/>
                    </a:xfrm>
                    <a:prstGeom prst="rect">
                      <a:avLst/>
                    </a:prstGeom>
                    <a:noFill/>
                    <a:ln w="9525">
                      <a:noFill/>
                      <a:miter lim="800000"/>
                      <a:headEnd/>
                      <a:tailEnd/>
                    </a:ln>
                  </pic:spPr>
                </pic:pic>
              </a:graphicData>
            </a:graphic>
          </wp:anchor>
        </w:drawing>
      </w:r>
    </w:p>
    <w:p w:rsidR="00787812" w:rsidRDefault="00787812" w:rsidP="00787812">
      <w:pPr>
        <w:rPr>
          <w:rtl/>
          <w:lang w:val="fr-FR" w:bidi="ar-EG"/>
        </w:rPr>
      </w:pPr>
    </w:p>
    <w:p w:rsidR="00787812" w:rsidRPr="00E64C1F" w:rsidRDefault="00787812" w:rsidP="00787812">
      <w:pPr>
        <w:rPr>
          <w:rtl/>
          <w:lang w:val="fr-FR" w:bidi="ar-EG"/>
        </w:rPr>
      </w:pPr>
    </w:p>
    <w:p w:rsidR="00787812" w:rsidRPr="00744842" w:rsidRDefault="00787812" w:rsidP="00787812">
      <w:pPr>
        <w:jc w:val="right"/>
        <w:rPr>
          <w:rFonts w:cs="Simplified Arabic"/>
          <w:sz w:val="26"/>
          <w:szCs w:val="26"/>
        </w:rPr>
      </w:pPr>
    </w:p>
    <w:p w:rsidR="00787812" w:rsidRDefault="00787812" w:rsidP="00787812">
      <w:pPr>
        <w:rPr>
          <w:rtl/>
          <w:lang w:bidi="ar-EG"/>
        </w:rPr>
      </w:pPr>
    </w:p>
    <w:p w:rsidR="00787812" w:rsidRDefault="00787812" w:rsidP="00787812">
      <w:pPr>
        <w:rPr>
          <w:rtl/>
          <w:lang w:bidi="ar-EG"/>
        </w:rPr>
      </w:pPr>
    </w:p>
    <w:p w:rsidR="00787812" w:rsidRDefault="00787812" w:rsidP="00787812">
      <w:pPr>
        <w:rPr>
          <w:rtl/>
          <w:lang w:bidi="ar-EG"/>
        </w:rPr>
      </w:pPr>
    </w:p>
    <w:p w:rsidR="00787812" w:rsidRDefault="00787812" w:rsidP="00787812">
      <w:pPr>
        <w:pStyle w:val="Heading1"/>
        <w:spacing w:before="240"/>
        <w:rPr>
          <w:rtl/>
          <w:lang w:bidi="ar-EG"/>
        </w:rPr>
      </w:pPr>
      <w:bookmarkStart w:id="5" w:name="_Toc266889979"/>
      <w:r>
        <w:t>3</w:t>
      </w:r>
      <w:r>
        <w:tab/>
      </w:r>
      <w:r>
        <w:rPr>
          <w:rFonts w:hint="cs"/>
          <w:rtl/>
          <w:lang w:bidi="ar-EG"/>
        </w:rPr>
        <w:t>هوائيات الرادارات الأوقيانوغرافية</w:t>
      </w:r>
      <w:bookmarkEnd w:id="5"/>
    </w:p>
    <w:p w:rsidR="00787812" w:rsidRDefault="00787812" w:rsidP="00787812">
      <w:r w:rsidRPr="00744842">
        <w:rPr>
          <w:rFonts w:hint="cs"/>
          <w:rtl/>
        </w:rPr>
        <w:t>ت</w:t>
      </w:r>
      <w:r>
        <w:rPr>
          <w:rFonts w:hint="cs"/>
          <w:rtl/>
        </w:rPr>
        <w:t>ُ</w:t>
      </w:r>
      <w:r w:rsidRPr="00744842">
        <w:rPr>
          <w:rFonts w:hint="cs"/>
          <w:rtl/>
        </w:rPr>
        <w:t>ستخدم</w:t>
      </w:r>
      <w:r w:rsidRPr="00562A73">
        <w:rPr>
          <w:rFonts w:hint="cs"/>
          <w:rtl/>
        </w:rPr>
        <w:t xml:space="preserve"> </w:t>
      </w:r>
      <w:r w:rsidRPr="00744842">
        <w:rPr>
          <w:rFonts w:hint="cs"/>
          <w:rtl/>
        </w:rPr>
        <w:t>حالياً مجموعة متنوعة من الهوائيات</w:t>
      </w:r>
      <w:r>
        <w:rPr>
          <w:rFonts w:hint="cs"/>
          <w:rtl/>
        </w:rPr>
        <w:t xml:space="preserve"> </w:t>
      </w:r>
      <w:r w:rsidRPr="00744842">
        <w:rPr>
          <w:rFonts w:hint="cs"/>
          <w:rtl/>
        </w:rPr>
        <w:t xml:space="preserve">في أنظمة </w:t>
      </w:r>
      <w:r>
        <w:rPr>
          <w:rFonts w:hint="cs"/>
          <w:rtl/>
        </w:rPr>
        <w:t>الرادارات الأوقيانوغرافية ل</w:t>
      </w:r>
      <w:r w:rsidRPr="00744842">
        <w:rPr>
          <w:rFonts w:hint="cs"/>
          <w:rtl/>
        </w:rPr>
        <w:t xml:space="preserve">رصد المحيطات. فتستخدم بعض الأنظمة إما هوائي </w:t>
      </w:r>
      <w:proofErr w:type="spellStart"/>
      <w:r w:rsidRPr="00744842">
        <w:rPr>
          <w:rFonts w:hint="cs"/>
          <w:rtl/>
        </w:rPr>
        <w:t>ياغي</w:t>
      </w:r>
      <w:proofErr w:type="spellEnd"/>
      <w:r w:rsidRPr="00744842">
        <w:rPr>
          <w:rFonts w:hint="cs"/>
          <w:rtl/>
        </w:rPr>
        <w:t xml:space="preserve"> ثلاث</w:t>
      </w:r>
      <w:r>
        <w:rPr>
          <w:rFonts w:hint="cs"/>
          <w:rtl/>
        </w:rPr>
        <w:t>ي</w:t>
      </w:r>
      <w:r w:rsidRPr="00744842">
        <w:rPr>
          <w:rFonts w:hint="cs"/>
          <w:rtl/>
        </w:rPr>
        <w:t xml:space="preserve"> العن</w:t>
      </w:r>
      <w:r>
        <w:rPr>
          <w:rFonts w:hint="cs"/>
          <w:rtl/>
        </w:rPr>
        <w:t>ا</w:t>
      </w:r>
      <w:r w:rsidRPr="00744842">
        <w:rPr>
          <w:rFonts w:hint="cs"/>
          <w:rtl/>
        </w:rPr>
        <w:t>صر</w:t>
      </w:r>
      <w:r>
        <w:rPr>
          <w:rFonts w:hint="cs"/>
          <w:rtl/>
        </w:rPr>
        <w:t xml:space="preserve"> أو نظام صفيف </w:t>
      </w:r>
      <w:proofErr w:type="spellStart"/>
      <w:r>
        <w:rPr>
          <w:rFonts w:hint="cs"/>
          <w:rtl/>
        </w:rPr>
        <w:t>مطاور</w:t>
      </w:r>
      <w:proofErr w:type="spellEnd"/>
      <w:r>
        <w:rPr>
          <w:rFonts w:hint="cs"/>
          <w:rtl/>
        </w:rPr>
        <w:t xml:space="preserve"> من أجل ا</w:t>
      </w:r>
      <w:r w:rsidRPr="00744842">
        <w:rPr>
          <w:rFonts w:hint="cs"/>
          <w:rtl/>
        </w:rPr>
        <w:t>ل</w:t>
      </w:r>
      <w:r>
        <w:rPr>
          <w:rFonts w:hint="cs"/>
          <w:rtl/>
        </w:rPr>
        <w:t>كنس</w:t>
      </w:r>
      <w:r w:rsidRPr="00744842">
        <w:rPr>
          <w:rFonts w:hint="cs"/>
          <w:rtl/>
        </w:rPr>
        <w:t xml:space="preserve"> في اتجاه </w:t>
      </w:r>
      <w:r>
        <w:rPr>
          <w:rFonts w:hint="cs"/>
          <w:rtl/>
        </w:rPr>
        <w:t xml:space="preserve">زاوية </w:t>
      </w:r>
      <w:r w:rsidRPr="00744842">
        <w:rPr>
          <w:rFonts w:hint="cs"/>
          <w:rtl/>
        </w:rPr>
        <w:t xml:space="preserve">السمت باستخدام مجموعات متعددة من هوائيات </w:t>
      </w:r>
      <w:proofErr w:type="spellStart"/>
      <w:r w:rsidRPr="00744842">
        <w:rPr>
          <w:rFonts w:hint="cs"/>
          <w:rtl/>
        </w:rPr>
        <w:t>ياغي</w:t>
      </w:r>
      <w:proofErr w:type="spellEnd"/>
      <w:r w:rsidRPr="00744842">
        <w:rPr>
          <w:rFonts w:hint="cs"/>
          <w:rtl/>
        </w:rPr>
        <w:t xml:space="preserve"> للإرسال، </w:t>
      </w:r>
      <w:r>
        <w:rPr>
          <w:rFonts w:hint="cs"/>
          <w:rtl/>
        </w:rPr>
        <w:t xml:space="preserve">مما يضع </w:t>
      </w:r>
      <w:r w:rsidRPr="00744842">
        <w:rPr>
          <w:rFonts w:hint="cs"/>
          <w:rtl/>
        </w:rPr>
        <w:t>حد</w:t>
      </w:r>
      <w:r>
        <w:rPr>
          <w:rFonts w:hint="cs"/>
          <w:rtl/>
        </w:rPr>
        <w:t>و</w:t>
      </w:r>
      <w:r w:rsidRPr="00744842">
        <w:rPr>
          <w:rFonts w:hint="cs"/>
          <w:rtl/>
        </w:rPr>
        <w:t>د</w:t>
      </w:r>
      <w:r>
        <w:rPr>
          <w:rFonts w:hint="cs"/>
          <w:rtl/>
        </w:rPr>
        <w:t>اً ل</w:t>
      </w:r>
      <w:r w:rsidRPr="00744842">
        <w:rPr>
          <w:rFonts w:hint="cs"/>
          <w:rtl/>
        </w:rPr>
        <w:t xml:space="preserve">لمنطقة الجغرافية التي تنتشر عليها إشارة الرادار </w:t>
      </w:r>
      <w:proofErr w:type="spellStart"/>
      <w:r w:rsidRPr="00744842">
        <w:rPr>
          <w:rFonts w:hint="cs"/>
          <w:rtl/>
        </w:rPr>
        <w:t>ال</w:t>
      </w:r>
      <w:r>
        <w:rPr>
          <w:rFonts w:hint="cs"/>
          <w:rtl/>
        </w:rPr>
        <w:t>أوقيانوغرافي</w:t>
      </w:r>
      <w:proofErr w:type="spellEnd"/>
      <w:r w:rsidRPr="00744842">
        <w:rPr>
          <w:rFonts w:hint="cs"/>
          <w:rtl/>
        </w:rPr>
        <w:t>. وتبين الأشكال</w:t>
      </w:r>
      <w:r>
        <w:rPr>
          <w:rtl/>
        </w:rPr>
        <w:br/>
      </w:r>
      <w:r>
        <w:t>6</w:t>
      </w:r>
      <w:r w:rsidRPr="00744842">
        <w:rPr>
          <w:rFonts w:hint="cs"/>
          <w:rtl/>
        </w:rPr>
        <w:t xml:space="preserve"> و</w:t>
      </w:r>
      <w:r>
        <w:t>7</w:t>
      </w:r>
      <w:r w:rsidRPr="00744842">
        <w:rPr>
          <w:rFonts w:hint="cs"/>
          <w:rtl/>
        </w:rPr>
        <w:t xml:space="preserve"> و</w:t>
      </w:r>
      <w:r>
        <w:t>8</w:t>
      </w:r>
      <w:r w:rsidRPr="00744842">
        <w:rPr>
          <w:rFonts w:hint="cs"/>
          <w:rtl/>
        </w:rPr>
        <w:t xml:space="preserve"> بعض الأنماط المعتادة </w:t>
      </w:r>
      <w:r>
        <w:rPr>
          <w:rFonts w:hint="cs"/>
          <w:rtl/>
        </w:rPr>
        <w:t>ل</w:t>
      </w:r>
      <w:r w:rsidRPr="00744842">
        <w:rPr>
          <w:rFonts w:hint="cs"/>
          <w:rtl/>
        </w:rPr>
        <w:t>هوائيات الرادارات ال</w:t>
      </w:r>
      <w:r>
        <w:rPr>
          <w:rFonts w:hint="cs"/>
          <w:rtl/>
        </w:rPr>
        <w:t>أوقيانوغرافية</w:t>
      </w:r>
      <w:r w:rsidRPr="00744842">
        <w:rPr>
          <w:rFonts w:hint="cs"/>
          <w:rtl/>
        </w:rPr>
        <w:t xml:space="preserve">. </w:t>
      </w:r>
    </w:p>
    <w:p w:rsidR="00787812" w:rsidRPr="00D06D51" w:rsidRDefault="00787812" w:rsidP="00787812">
      <w:pPr>
        <w:pStyle w:val="FigureNo"/>
      </w:pPr>
      <w:r w:rsidRPr="00D06D51">
        <w:rPr>
          <w:rFonts w:hint="cs"/>
          <w:rtl/>
        </w:rPr>
        <w:t>الش</w:t>
      </w:r>
      <w:r>
        <w:rPr>
          <w:rFonts w:hint="cs"/>
          <w:rtl/>
        </w:rPr>
        <w:t>ـ</w:t>
      </w:r>
      <w:r w:rsidRPr="00D06D51">
        <w:rPr>
          <w:rFonts w:hint="cs"/>
          <w:rtl/>
        </w:rPr>
        <w:t xml:space="preserve">كل </w:t>
      </w:r>
      <w:r w:rsidRPr="00D06D51">
        <w:t>6</w:t>
      </w:r>
    </w:p>
    <w:p w:rsidR="00787812" w:rsidRPr="00D06D51" w:rsidRDefault="00787812" w:rsidP="00787812">
      <w:pPr>
        <w:pStyle w:val="FigureTitle"/>
        <w:rPr>
          <w:rtl/>
        </w:rPr>
      </w:pPr>
      <w:r w:rsidRPr="00D06D51">
        <w:rPr>
          <w:rFonts w:hint="cs"/>
          <w:rtl/>
        </w:rPr>
        <w:t>مخططات نمطية لهوائيات الرادارات الأوقيانوغرافية</w:t>
      </w:r>
      <w:r>
        <w:rPr>
          <w:rFonts w:hint="cs"/>
          <w:rtl/>
        </w:rPr>
        <w:br/>
      </w:r>
      <w:r w:rsidRPr="00D06D51">
        <w:rPr>
          <w:rFonts w:hint="cs"/>
          <w:rtl/>
        </w:rPr>
        <w:t xml:space="preserve">(صفيف رأسي من </w:t>
      </w:r>
      <w:r>
        <w:t>4</w:t>
      </w:r>
      <w:r w:rsidRPr="00D06D51">
        <w:rPr>
          <w:rFonts w:hint="cs"/>
          <w:rtl/>
        </w:rPr>
        <w:t xml:space="preserve"> وحدات أحادية القطب) </w:t>
      </w:r>
    </w:p>
    <w:p w:rsidR="00787812" w:rsidRPr="00744842" w:rsidRDefault="00787812" w:rsidP="00787812">
      <w:pPr>
        <w:ind w:left="720"/>
        <w:jc w:val="center"/>
        <w:rPr>
          <w:rFonts w:eastAsia="MS Gothic" w:cs="Simplified Arabic"/>
          <w:rtl/>
        </w:rPr>
      </w:pPr>
      <w:r w:rsidRPr="000A31BE">
        <w:rPr>
          <w:rFonts w:cs="Simplified Arabic"/>
          <w:noProof/>
          <w:sz w:val="26"/>
          <w:szCs w:val="26"/>
          <w:rtl/>
          <w:lang w:eastAsia="zh-CN"/>
        </w:rPr>
        <w:pict>
          <v:group id="_x0000_s3970" style="position:absolute;left:0;text-align:left;margin-left:207.95pt;margin-top:167.3pt;width:157.15pt;height:129.1pt;z-index:251668992" coordorigin="5293,12416" coordsize="3143,2582">
            <v:shape id="_x0000_s3971" type="#_x0000_t202" style="position:absolute;left:5293;top:12416;width:774;height:245" filled="f" stroked="f">
              <v:textbox style="mso-next-textbox:#_x0000_s3971" inset="0,0,0,0">
                <w:txbxContent>
                  <w:p w:rsidR="00787812" w:rsidRDefault="00787812" w:rsidP="00787812">
                    <w:pPr>
                      <w:spacing w:before="40" w:after="40" w:line="168" w:lineRule="auto"/>
                      <w:rPr>
                        <w:rtl/>
                        <w:lang w:bidi="ar-EG"/>
                      </w:rPr>
                    </w:pPr>
                    <w:r>
                      <w:rPr>
                        <w:lang w:bidi="ar-EG"/>
                      </w:rPr>
                      <w:t>40–</w:t>
                    </w:r>
                    <w:r>
                      <w:rPr>
                        <w:rFonts w:hint="cs"/>
                        <w:rtl/>
                        <w:lang w:bidi="ar-EG"/>
                      </w:rPr>
                      <w:t xml:space="preserve"> </w:t>
                    </w:r>
                    <w:r>
                      <w:rPr>
                        <w:lang w:bidi="ar-EG"/>
                      </w:rPr>
                      <w:t>dB</w:t>
                    </w:r>
                  </w:p>
                </w:txbxContent>
              </v:textbox>
            </v:shape>
            <v:shape id="_x0000_s3972" type="#_x0000_t202" style="position:absolute;left:5293;top:12875;width:774;height:245" filled="f" stroked="f">
              <v:textbox style="mso-next-textbox:#_x0000_s3972" inset="0,0,0,0">
                <w:txbxContent>
                  <w:p w:rsidR="00787812" w:rsidRDefault="00787812" w:rsidP="00787812">
                    <w:pPr>
                      <w:spacing w:before="40" w:after="40" w:line="168" w:lineRule="auto"/>
                      <w:rPr>
                        <w:rtl/>
                        <w:lang w:bidi="ar-EG"/>
                      </w:rPr>
                    </w:pPr>
                    <w:r>
                      <w:rPr>
                        <w:lang w:bidi="ar-EG"/>
                      </w:rPr>
                      <w:t>30–</w:t>
                    </w:r>
                    <w:r>
                      <w:rPr>
                        <w:rFonts w:hint="cs"/>
                        <w:rtl/>
                        <w:lang w:bidi="ar-EG"/>
                      </w:rPr>
                      <w:t xml:space="preserve"> </w:t>
                    </w:r>
                    <w:r>
                      <w:rPr>
                        <w:lang w:bidi="ar-EG"/>
                      </w:rPr>
                      <w:t>dB</w:t>
                    </w:r>
                  </w:p>
                </w:txbxContent>
              </v:textbox>
            </v:shape>
            <v:shape id="_x0000_s3973" type="#_x0000_t202" style="position:absolute;left:5293;top:13323;width:774;height:245" filled="f" stroked="f">
              <v:textbox style="mso-next-textbox:#_x0000_s3973" inset="0,0,0,0">
                <w:txbxContent>
                  <w:p w:rsidR="00787812" w:rsidRDefault="00787812" w:rsidP="00787812">
                    <w:pPr>
                      <w:spacing w:before="40" w:after="40" w:line="168" w:lineRule="auto"/>
                      <w:rPr>
                        <w:rtl/>
                        <w:lang w:bidi="ar-EG"/>
                      </w:rPr>
                    </w:pPr>
                    <w:r>
                      <w:rPr>
                        <w:lang w:bidi="ar-EG"/>
                      </w:rPr>
                      <w:t>20–</w:t>
                    </w:r>
                    <w:r>
                      <w:rPr>
                        <w:rFonts w:hint="cs"/>
                        <w:rtl/>
                        <w:lang w:bidi="ar-EG"/>
                      </w:rPr>
                      <w:t xml:space="preserve"> </w:t>
                    </w:r>
                    <w:r>
                      <w:rPr>
                        <w:lang w:bidi="ar-EG"/>
                      </w:rPr>
                      <w:t>dB</w:t>
                    </w:r>
                  </w:p>
                </w:txbxContent>
              </v:textbox>
            </v:shape>
            <v:shape id="_x0000_s3974" type="#_x0000_t202" style="position:absolute;left:5293;top:13759;width:774;height:245" filled="f" stroked="f">
              <v:textbox style="mso-next-textbox:#_x0000_s3974" inset="0,0,0,0">
                <w:txbxContent>
                  <w:p w:rsidR="00787812" w:rsidRDefault="00787812" w:rsidP="00787812">
                    <w:pPr>
                      <w:spacing w:before="40" w:after="40" w:line="168" w:lineRule="auto"/>
                      <w:rPr>
                        <w:rtl/>
                        <w:lang w:bidi="ar-EG"/>
                      </w:rPr>
                    </w:pPr>
                    <w:r>
                      <w:rPr>
                        <w:lang w:bidi="ar-EG"/>
                      </w:rPr>
                      <w:t>10–</w:t>
                    </w:r>
                    <w:r>
                      <w:rPr>
                        <w:rFonts w:hint="cs"/>
                        <w:rtl/>
                        <w:lang w:bidi="ar-EG"/>
                      </w:rPr>
                      <w:t xml:space="preserve"> </w:t>
                    </w:r>
                    <w:r>
                      <w:rPr>
                        <w:lang w:bidi="ar-EG"/>
                      </w:rPr>
                      <w:t>dB</w:t>
                    </w:r>
                  </w:p>
                </w:txbxContent>
              </v:textbox>
            </v:shape>
            <v:shape id="_x0000_s3975" type="#_x0000_t202" style="position:absolute;left:5293;top:14193;width:774;height:245" filled="f" stroked="f">
              <v:textbox style="mso-next-textbox:#_x0000_s3975" inset="0,0,0,0">
                <w:txbxContent>
                  <w:p w:rsidR="00787812" w:rsidRDefault="00787812" w:rsidP="00787812">
                    <w:pPr>
                      <w:spacing w:before="40" w:after="40" w:line="168" w:lineRule="auto"/>
                      <w:rPr>
                        <w:rtl/>
                        <w:lang w:bidi="ar-EG"/>
                      </w:rPr>
                    </w:pPr>
                    <w:r>
                      <w:rPr>
                        <w:lang w:bidi="ar-EG"/>
                      </w:rPr>
                      <w:t>0–</w:t>
                    </w:r>
                    <w:r>
                      <w:rPr>
                        <w:rFonts w:hint="cs"/>
                        <w:rtl/>
                        <w:lang w:bidi="ar-EG"/>
                      </w:rPr>
                      <w:t xml:space="preserve"> </w:t>
                    </w:r>
                    <w:r>
                      <w:rPr>
                        <w:lang w:bidi="ar-EG"/>
                      </w:rPr>
                      <w:t>dB</w:t>
                    </w:r>
                  </w:p>
                </w:txbxContent>
              </v:textbox>
            </v:shape>
            <v:shape id="_x0000_s3976" type="#_x0000_t202" style="position:absolute;left:7485;top:14699;width:951;height:299" fillcolor="white [3212]" stroked="f">
              <v:textbox style="mso-next-textbox:#_x0000_s3976" inset="0,0,0,0">
                <w:txbxContent>
                  <w:p w:rsidR="00787812" w:rsidRPr="00787812" w:rsidRDefault="00787812" w:rsidP="00787812">
                    <w:pPr>
                      <w:spacing w:before="40" w:after="40" w:line="168" w:lineRule="auto"/>
                      <w:rPr>
                        <w:sz w:val="14"/>
                        <w:szCs w:val="14"/>
                        <w:rtl/>
                        <w:lang w:bidi="ar-EG"/>
                      </w:rPr>
                    </w:pPr>
                    <w:r w:rsidRPr="00787812">
                      <w:rPr>
                        <w:sz w:val="14"/>
                        <w:szCs w:val="14"/>
                        <w:lang w:bidi="ar-EG"/>
                      </w:rPr>
                      <w:t>M.1874-06</w:t>
                    </w:r>
                  </w:p>
                </w:txbxContent>
              </v:textbox>
            </v:shape>
          </v:group>
        </w:pict>
      </w:r>
      <w:r>
        <w:rPr>
          <w:rFonts w:eastAsia="MS Gothic" w:cs="Simplified Arabic"/>
          <w:noProof/>
          <w:lang w:eastAsia="zh-CN"/>
        </w:rPr>
        <w:drawing>
          <wp:inline distT="0" distB="0" distL="0" distR="0">
            <wp:extent cx="3838575" cy="401129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3836059" cy="4011283"/>
                    </a:xfrm>
                    <a:prstGeom prst="rect">
                      <a:avLst/>
                    </a:prstGeom>
                    <a:noFill/>
                    <a:ln w="9525">
                      <a:noFill/>
                      <a:miter lim="800000"/>
                      <a:headEnd/>
                      <a:tailEnd/>
                    </a:ln>
                  </pic:spPr>
                </pic:pic>
              </a:graphicData>
            </a:graphic>
          </wp:inline>
        </w:drawing>
      </w:r>
    </w:p>
    <w:p w:rsidR="00787812" w:rsidRDefault="00787812" w:rsidP="00787812">
      <w:pPr>
        <w:pStyle w:val="FigureNo"/>
      </w:pPr>
      <w:r w:rsidRPr="00744842">
        <w:rPr>
          <w:rFonts w:eastAsia="MS Gothic" w:cs="Simplified Arabic"/>
          <w:rtl/>
        </w:rPr>
        <w:br w:type="page"/>
      </w:r>
      <w:r w:rsidRPr="00770678">
        <w:rPr>
          <w:rFonts w:hint="cs"/>
          <w:rtl/>
        </w:rPr>
        <w:lastRenderedPageBreak/>
        <w:t>الش</w:t>
      </w:r>
      <w:r>
        <w:rPr>
          <w:rFonts w:hint="cs"/>
          <w:rtl/>
        </w:rPr>
        <w:t>ـ</w:t>
      </w:r>
      <w:r w:rsidRPr="00770678">
        <w:rPr>
          <w:rFonts w:hint="cs"/>
          <w:rtl/>
        </w:rPr>
        <w:t xml:space="preserve">كل </w:t>
      </w:r>
      <w:r>
        <w:t>7</w:t>
      </w:r>
    </w:p>
    <w:p w:rsidR="00787812" w:rsidRPr="00770678" w:rsidRDefault="00787812" w:rsidP="00787812">
      <w:pPr>
        <w:pStyle w:val="FigureTitle"/>
        <w:rPr>
          <w:rtl/>
        </w:rPr>
      </w:pPr>
      <w:r w:rsidRPr="00770678">
        <w:rPr>
          <w:rFonts w:hint="cs"/>
          <w:rtl/>
        </w:rPr>
        <w:t>مخططات نمطية لهوائيات الرادارات الأوقيانوغرافية</w:t>
      </w:r>
      <w:r>
        <w:rPr>
          <w:rtl/>
        </w:rPr>
        <w:br/>
      </w:r>
      <w:r w:rsidRPr="00770678">
        <w:rPr>
          <w:rFonts w:hint="cs"/>
          <w:rtl/>
        </w:rPr>
        <w:t>(أحادية الاتجاه؛ على اليسار: اتجاه زاوية السمت، على اليمين: عمودي)</w:t>
      </w:r>
    </w:p>
    <w:p w:rsidR="00787812" w:rsidRDefault="00787812" w:rsidP="00787812">
      <w:pPr>
        <w:pStyle w:val="FigureTitle"/>
        <w:rPr>
          <w:rFonts w:eastAsia="MS Gothic" w:cs="Simplified Arabic"/>
          <w:b w:val="0"/>
          <w:bCs w:val="0"/>
          <w:rtl/>
        </w:rPr>
      </w:pPr>
      <w:r w:rsidRPr="000A31BE">
        <w:rPr>
          <w:rFonts w:eastAsia="MS Gothic" w:cs="Simplified Arabic"/>
          <w:b w:val="0"/>
          <w:bCs w:val="0"/>
          <w:rtl/>
        </w:rPr>
      </w:r>
      <w:r>
        <w:rPr>
          <w:rFonts w:eastAsia="MS Gothic" w:cs="Simplified Arabic"/>
          <w:b w:val="0"/>
          <w:bCs w:val="0"/>
        </w:rPr>
        <w:pict>
          <v:group id="_x0000_s3888" editas="canvas" style="width:489.35pt;height:272.45pt;mso-position-horizontal-relative:char;mso-position-vertical-relative:line" coordorigin=",-35" coordsize="9787,5449">
            <o:lock v:ext="edit" aspectratio="t"/>
            <v:shape id="_x0000_s3889" type="#_x0000_t75" style="position:absolute;top:-35;width:9787;height:5449" o:preferrelative="f">
              <v:fill o:detectmouseclick="t"/>
              <v:path o:extrusionok="t" o:connecttype="none"/>
              <o:lock v:ext="edit" text="t"/>
            </v:shape>
            <v:rect id="_x0000_s3890" style="position:absolute;top:18;width:50;height:396;mso-wrap-style:none;v-text-anchor:top" filled="f" stroked="f">
              <v:textbox style="mso-next-textbox:#_x0000_s3890;mso-fit-shape-to-text:t" inset="0,0,0,0">
                <w:txbxContent>
                  <w:p w:rsidR="00787812" w:rsidRDefault="00787812" w:rsidP="00787812">
                    <w:r>
                      <w:rPr>
                        <w:rFonts w:ascii="Calibri" w:hAnsi="Calibri" w:cs="Calibri"/>
                        <w:color w:val="000000"/>
                      </w:rPr>
                      <w:t xml:space="preserve"> </w:t>
                    </w:r>
                  </w:p>
                </w:txbxContent>
              </v:textbox>
            </v:rect>
            <v:rect id="_x0000_s3891" style="position:absolute;left:8954;top:5094;width:627;height:249;mso-wrap-style:none;v-text-anchor:top" filled="f" stroked="f">
              <v:textbox style="mso-next-textbox:#_x0000_s3891;mso-fit-shape-to-text:t" inset="0,0,0,0">
                <w:txbxContent>
                  <w:p w:rsidR="00787812" w:rsidRDefault="00787812" w:rsidP="00787812">
                    <w:pPr>
                      <w:rPr>
                        <w:rtl/>
                        <w:lang w:bidi="ar-EG"/>
                      </w:rPr>
                    </w:pPr>
                    <w:r>
                      <w:rPr>
                        <w:rFonts w:cs="Times New Roman"/>
                        <w:color w:val="24282B"/>
                        <w:sz w:val="14"/>
                        <w:szCs w:val="14"/>
                      </w:rPr>
                      <w:t>M.1874-07</w:t>
                    </w:r>
                  </w:p>
                </w:txbxContent>
              </v:textbox>
            </v:rect>
            <v:shape id="_x0000_s3892" type="#_x0000_t75" style="position:absolute;left:266;top:231;width:9344;height:4312">
              <v:imagedata r:id="rId21" o:title=""/>
            </v:shape>
            <v:rect id="_x0000_s3893" style="position:absolute;left:1897;top:-35;width:886;height:352;v-text-anchor:top" filled="f" stroked="f">
              <v:textbox style="mso-next-textbox:#_x0000_s3893;mso-fit-shape-to-text:t" inset="0,0,0,0">
                <w:txbxContent>
                  <w:p w:rsidR="00787812" w:rsidRPr="00E55AF7" w:rsidRDefault="00787812" w:rsidP="00787812">
                    <w:pPr>
                      <w:spacing w:before="40" w:after="40" w:line="168" w:lineRule="auto"/>
                      <w:rPr>
                        <w:szCs w:val="26"/>
                        <w:lang w:bidi="ar-EG"/>
                      </w:rPr>
                    </w:pPr>
                    <w:r w:rsidRPr="00E55AF7">
                      <w:rPr>
                        <w:rFonts w:hint="cs"/>
                        <w:color w:val="24211D"/>
                        <w:sz w:val="20"/>
                        <w:szCs w:val="26"/>
                        <w:rtl/>
                        <w:lang w:bidi="ar-EG"/>
                      </w:rPr>
                      <w:t>مخطط سمتي</w:t>
                    </w:r>
                  </w:p>
                </w:txbxContent>
              </v:textbox>
            </v:rect>
            <v:rect id="_x0000_s3894" style="position:absolute;left:6924;top:-35;width:966;height:352;mso-wrap-style:none;v-text-anchor:top" filled="f" stroked="f">
              <v:textbox style="mso-next-textbox:#_x0000_s3894;mso-fit-shape-to-text:t" inset="0,0,0,0">
                <w:txbxContent>
                  <w:p w:rsidR="00787812" w:rsidRPr="00E55AF7" w:rsidRDefault="00787812" w:rsidP="00787812">
                    <w:pPr>
                      <w:spacing w:before="40" w:after="40" w:line="168" w:lineRule="auto"/>
                      <w:rPr>
                        <w:szCs w:val="26"/>
                        <w:lang w:bidi="ar-EG"/>
                      </w:rPr>
                    </w:pPr>
                    <w:r w:rsidRPr="00E55AF7">
                      <w:rPr>
                        <w:rFonts w:hint="cs"/>
                        <w:color w:val="24211D"/>
                        <w:sz w:val="20"/>
                        <w:szCs w:val="26"/>
                        <w:rtl/>
                        <w:lang w:bidi="ar-EG"/>
                      </w:rPr>
                      <w:t xml:space="preserve">مخطط </w:t>
                    </w:r>
                    <w:r>
                      <w:rPr>
                        <w:rFonts w:hint="cs"/>
                        <w:color w:val="24211D"/>
                        <w:sz w:val="20"/>
                        <w:szCs w:val="26"/>
                        <w:rtl/>
                        <w:lang w:bidi="ar-EG"/>
                      </w:rPr>
                      <w:t>عمودي</w:t>
                    </w:r>
                  </w:p>
                </w:txbxContent>
              </v:textbox>
            </v:rect>
            <v:rect id="_x0000_s3895" style="position:absolute;left:5425;top:337;width:101;height:304;mso-wrap-style:none;v-text-anchor:top" filled="f" stroked="f">
              <v:textbox style="mso-next-textbox:#_x0000_s3895;mso-fit-shape-to-text:t" inset="0,0,0,0">
                <w:txbxContent>
                  <w:p w:rsidR="00787812" w:rsidRDefault="00787812" w:rsidP="00787812">
                    <w:r>
                      <w:rPr>
                        <w:rFonts w:cs="Times New Roman"/>
                        <w:color w:val="24211D"/>
                        <w:sz w:val="20"/>
                        <w:szCs w:val="20"/>
                      </w:rPr>
                      <w:t>0</w:t>
                    </w:r>
                  </w:p>
                </w:txbxContent>
              </v:textbox>
            </v:rect>
            <v:rect id="_x0000_s3896" style="position:absolute;left:5319;top:675;width:201;height:304;mso-wrap-style:none;v-text-anchor:top" filled="f" stroked="f">
              <v:textbox style="mso-next-textbox:#_x0000_s3896;mso-fit-shape-to-text:t" inset="0,0,0,0">
                <w:txbxContent>
                  <w:p w:rsidR="00787812" w:rsidRDefault="00787812" w:rsidP="00787812">
                    <w:r>
                      <w:rPr>
                        <w:rFonts w:cs="Times New Roman"/>
                        <w:color w:val="24211D"/>
                        <w:sz w:val="20"/>
                        <w:szCs w:val="20"/>
                      </w:rPr>
                      <w:t>–3</w:t>
                    </w:r>
                  </w:p>
                </w:txbxContent>
              </v:textbox>
            </v:rect>
            <v:rect id="_x0000_s3897" style="position:absolute;left:5319;top:994;width:201;height:304;mso-wrap-style:none;v-text-anchor:top" filled="f" stroked="f">
              <v:textbox style="mso-next-textbox:#_x0000_s3897;mso-fit-shape-to-text:t" inset="0,0,0,0">
                <w:txbxContent>
                  <w:p w:rsidR="00787812" w:rsidRDefault="00787812" w:rsidP="00787812">
                    <w:r>
                      <w:rPr>
                        <w:rFonts w:cs="Times New Roman"/>
                        <w:color w:val="24211D"/>
                        <w:sz w:val="20"/>
                        <w:szCs w:val="20"/>
                      </w:rPr>
                      <w:t>–6</w:t>
                    </w:r>
                  </w:p>
                </w:txbxContent>
              </v:textbox>
            </v:rect>
            <v:rect id="_x0000_s3898" style="position:absolute;left:5319;top:1331;width:201;height:304;mso-wrap-style:none;v-text-anchor:top" filled="f" stroked="f">
              <v:textbox style="mso-next-textbox:#_x0000_s3898;mso-fit-shape-to-text:t" inset="0,0,0,0">
                <w:txbxContent>
                  <w:p w:rsidR="00787812" w:rsidRDefault="00787812" w:rsidP="00787812">
                    <w:r>
                      <w:rPr>
                        <w:rFonts w:cs="Times New Roman"/>
                        <w:color w:val="24211D"/>
                        <w:sz w:val="20"/>
                        <w:szCs w:val="20"/>
                      </w:rPr>
                      <w:t>–9</w:t>
                    </w:r>
                  </w:p>
                </w:txbxContent>
              </v:textbox>
            </v:rect>
            <v:rect id="_x0000_s3899" style="position:absolute;left:5230;top:1686;width:301;height:304;mso-wrap-style:none;v-text-anchor:top" filled="f" stroked="f">
              <v:textbox style="mso-next-textbox:#_x0000_s3899;mso-fit-shape-to-text:t" inset="0,0,0,0">
                <w:txbxContent>
                  <w:p w:rsidR="00787812" w:rsidRDefault="00787812" w:rsidP="00787812">
                    <w:r>
                      <w:rPr>
                        <w:rFonts w:cs="Times New Roman"/>
                        <w:color w:val="24211D"/>
                        <w:sz w:val="20"/>
                        <w:szCs w:val="20"/>
                      </w:rPr>
                      <w:t>–12</w:t>
                    </w:r>
                  </w:p>
                </w:txbxContent>
              </v:textbox>
            </v:rect>
            <v:rect id="_x0000_s3900" style="position:absolute;left:5230;top:2006;width:301;height:304;mso-wrap-style:none;v-text-anchor:top" filled="f" stroked="f">
              <v:textbox style="mso-next-textbox:#_x0000_s3900;mso-fit-shape-to-text:t" inset="0,0,0,0">
                <w:txbxContent>
                  <w:p w:rsidR="00787812" w:rsidRDefault="00787812" w:rsidP="00787812">
                    <w:r>
                      <w:rPr>
                        <w:rFonts w:cs="Times New Roman"/>
                        <w:color w:val="24211D"/>
                        <w:sz w:val="20"/>
                        <w:szCs w:val="20"/>
                      </w:rPr>
                      <w:t>–15</w:t>
                    </w:r>
                  </w:p>
                </w:txbxContent>
              </v:textbox>
            </v:rect>
            <v:rect id="_x0000_s3901" style="position:absolute;left:5230;top:2361;width:301;height:304;mso-wrap-style:none;v-text-anchor:top" filled="f" stroked="f">
              <v:textbox style="mso-next-textbox:#_x0000_s3901;mso-fit-shape-to-text:t" inset="0,0,0,0">
                <w:txbxContent>
                  <w:p w:rsidR="00787812" w:rsidRDefault="00787812" w:rsidP="00787812">
                    <w:r>
                      <w:rPr>
                        <w:rFonts w:cs="Times New Roman"/>
                        <w:color w:val="24211D"/>
                        <w:sz w:val="20"/>
                        <w:szCs w:val="20"/>
                      </w:rPr>
                      <w:t>–18</w:t>
                    </w:r>
                  </w:p>
                </w:txbxContent>
              </v:textbox>
            </v:rect>
            <v:rect id="_x0000_s3902" style="position:absolute;left:5230;top:2698;width:301;height:304;mso-wrap-style:none;v-text-anchor:top" filled="f" stroked="f">
              <v:textbox style="mso-next-textbox:#_x0000_s3902;mso-fit-shape-to-text:t" inset="0,0,0,0">
                <w:txbxContent>
                  <w:p w:rsidR="00787812" w:rsidRDefault="00787812" w:rsidP="00787812">
                    <w:r>
                      <w:rPr>
                        <w:rFonts w:cs="Times New Roman"/>
                        <w:color w:val="24211D"/>
                        <w:sz w:val="20"/>
                        <w:szCs w:val="20"/>
                      </w:rPr>
                      <w:t>–21</w:t>
                    </w:r>
                  </w:p>
                </w:txbxContent>
              </v:textbox>
            </v:rect>
            <v:rect id="_x0000_s3903" style="position:absolute;left:5230;top:3035;width:301;height:304;mso-wrap-style:none;v-text-anchor:top" filled="f" stroked="f">
              <v:textbox style="mso-next-textbox:#_x0000_s3903;mso-fit-shape-to-text:t" inset="0,0,0,0">
                <w:txbxContent>
                  <w:p w:rsidR="00787812" w:rsidRDefault="00787812" w:rsidP="00787812">
                    <w:r>
                      <w:rPr>
                        <w:rFonts w:cs="Times New Roman"/>
                        <w:color w:val="24211D"/>
                        <w:sz w:val="20"/>
                        <w:szCs w:val="20"/>
                      </w:rPr>
                      <w:t>–24</w:t>
                    </w:r>
                  </w:p>
                </w:txbxContent>
              </v:textbox>
            </v:rect>
            <v:rect id="_x0000_s3904" style="position:absolute;left:5230;top:3372;width:301;height:304;mso-wrap-style:none;v-text-anchor:top" filled="f" stroked="f">
              <v:textbox style="mso-next-textbox:#_x0000_s3904;mso-fit-shape-to-text:t" inset="0,0,0,0">
                <w:txbxContent>
                  <w:p w:rsidR="00787812" w:rsidRDefault="00787812" w:rsidP="00787812">
                    <w:r>
                      <w:rPr>
                        <w:rFonts w:cs="Times New Roman"/>
                        <w:color w:val="24211D"/>
                        <w:sz w:val="20"/>
                        <w:szCs w:val="20"/>
                      </w:rPr>
                      <w:t>–27</w:t>
                    </w:r>
                  </w:p>
                </w:txbxContent>
              </v:textbox>
            </v:rect>
            <v:rect id="_x0000_s3905" style="position:absolute;left:5230;top:3709;width:301;height:304;mso-wrap-style:none;v-text-anchor:top" filled="f" stroked="f">
              <v:textbox style="mso-next-textbox:#_x0000_s3905;mso-fit-shape-to-text:t" inset="0,0,0,0">
                <w:txbxContent>
                  <w:p w:rsidR="00787812" w:rsidRDefault="00787812" w:rsidP="00787812">
                    <w:r>
                      <w:rPr>
                        <w:rFonts w:cs="Times New Roman"/>
                        <w:color w:val="24211D"/>
                        <w:sz w:val="20"/>
                        <w:szCs w:val="20"/>
                      </w:rPr>
                      <w:t>–30</w:t>
                    </w:r>
                  </w:p>
                </w:txbxContent>
              </v:textbox>
            </v:rect>
            <v:rect id="_x0000_s3906" style="position:absolute;left:5230;top:4047;width:301;height:304;mso-wrap-style:none;v-text-anchor:top" filled="f" stroked="f">
              <v:textbox style="mso-next-textbox:#_x0000_s3906;mso-fit-shape-to-text:t" inset="0,0,0,0">
                <w:txbxContent>
                  <w:p w:rsidR="00787812" w:rsidRDefault="00787812" w:rsidP="00787812">
                    <w:r>
                      <w:rPr>
                        <w:rFonts w:cs="Times New Roman"/>
                        <w:color w:val="24211D"/>
                        <w:sz w:val="20"/>
                        <w:szCs w:val="20"/>
                      </w:rPr>
                      <w:t>–33</w:t>
                    </w:r>
                  </w:p>
                </w:txbxContent>
              </v:textbox>
            </v:rect>
            <v:rect id="_x0000_s3907" style="position:absolute;left:5496;top:4277;width:301;height:304;mso-wrap-style:none;v-text-anchor:top" filled="f" stroked="f">
              <v:textbox style="mso-next-textbox:#_x0000_s3907;mso-fit-shape-to-text:t" inset="0,0,0,0">
                <w:txbxContent>
                  <w:p w:rsidR="00787812" w:rsidRDefault="00787812" w:rsidP="00787812">
                    <w:r>
                      <w:rPr>
                        <w:rFonts w:cs="Times New Roman"/>
                        <w:color w:val="24211D"/>
                        <w:sz w:val="20"/>
                        <w:szCs w:val="20"/>
                      </w:rPr>
                      <w:t>–33</w:t>
                    </w:r>
                  </w:p>
                </w:txbxContent>
              </v:textbox>
            </v:rect>
            <v:rect id="_x0000_s3908" style="position:absolute;left:5815;top:4277;width:301;height:304;mso-wrap-style:none;v-text-anchor:top" filled="f" stroked="f">
              <v:textbox style="mso-next-textbox:#_x0000_s3908;mso-fit-shape-to-text:t" inset="0,0,0,0">
                <w:txbxContent>
                  <w:p w:rsidR="00787812" w:rsidRDefault="00787812" w:rsidP="00787812">
                    <w:r>
                      <w:rPr>
                        <w:rFonts w:cs="Times New Roman"/>
                        <w:color w:val="24211D"/>
                        <w:sz w:val="20"/>
                        <w:szCs w:val="20"/>
                      </w:rPr>
                      <w:t>–30</w:t>
                    </w:r>
                  </w:p>
                </w:txbxContent>
              </v:textbox>
            </v:rect>
            <v:rect id="_x0000_s3909" style="position:absolute;left:6170;top:4277;width:301;height:304;mso-wrap-style:none;v-text-anchor:top" filled="f" stroked="f">
              <v:textbox style="mso-next-textbox:#_x0000_s3909;mso-fit-shape-to-text:t" inset="0,0,0,0">
                <w:txbxContent>
                  <w:p w:rsidR="00787812" w:rsidRDefault="00787812" w:rsidP="00787812">
                    <w:r>
                      <w:rPr>
                        <w:rFonts w:cs="Times New Roman"/>
                        <w:color w:val="24211D"/>
                        <w:sz w:val="20"/>
                        <w:szCs w:val="20"/>
                      </w:rPr>
                      <w:t>–27</w:t>
                    </w:r>
                  </w:p>
                </w:txbxContent>
              </v:textbox>
            </v:rect>
            <v:rect id="_x0000_s3910" style="position:absolute;left:6525;top:4277;width:301;height:304;mso-wrap-style:none;v-text-anchor:top" filled="f" stroked="f">
              <v:textbox style="mso-next-textbox:#_x0000_s3910;mso-fit-shape-to-text:t" inset="0,0,0,0">
                <w:txbxContent>
                  <w:p w:rsidR="00787812" w:rsidRDefault="00787812" w:rsidP="00787812">
                    <w:r>
                      <w:rPr>
                        <w:rFonts w:cs="Times New Roman"/>
                        <w:color w:val="24211D"/>
                        <w:sz w:val="20"/>
                        <w:szCs w:val="20"/>
                      </w:rPr>
                      <w:t>–24</w:t>
                    </w:r>
                  </w:p>
                </w:txbxContent>
              </v:textbox>
            </v:rect>
            <v:rect id="_x0000_s3911" style="position:absolute;left:6861;top:4277;width:301;height:304;mso-wrap-style:none;v-text-anchor:top" filled="f" stroked="f">
              <v:textbox style="mso-next-textbox:#_x0000_s3911;mso-fit-shape-to-text:t" inset="0,0,0,0">
                <w:txbxContent>
                  <w:p w:rsidR="00787812" w:rsidRDefault="00787812" w:rsidP="00787812">
                    <w:r>
                      <w:rPr>
                        <w:rFonts w:cs="Times New Roman"/>
                        <w:color w:val="24211D"/>
                        <w:sz w:val="20"/>
                        <w:szCs w:val="20"/>
                      </w:rPr>
                      <w:t>–21</w:t>
                    </w:r>
                  </w:p>
                </w:txbxContent>
              </v:textbox>
            </v:rect>
            <v:rect id="_x0000_s3912" style="position:absolute;left:7181;top:4277;width:301;height:304;mso-wrap-style:none;v-text-anchor:top" filled="f" stroked="f">
              <v:textbox style="mso-next-textbox:#_x0000_s3912;mso-fit-shape-to-text:t" inset="0,0,0,0">
                <w:txbxContent>
                  <w:p w:rsidR="00787812" w:rsidRDefault="00787812" w:rsidP="00787812">
                    <w:r>
                      <w:rPr>
                        <w:rFonts w:cs="Times New Roman"/>
                        <w:color w:val="24211D"/>
                        <w:sz w:val="20"/>
                        <w:szCs w:val="20"/>
                      </w:rPr>
                      <w:t>–18</w:t>
                    </w:r>
                  </w:p>
                </w:txbxContent>
              </v:textbox>
            </v:rect>
            <v:rect id="_x0000_s3913" style="position:absolute;left:7535;top:4277;width:301;height:304;mso-wrap-style:none;v-text-anchor:top" filled="f" stroked="f">
              <v:textbox style="mso-next-textbox:#_x0000_s3913;mso-fit-shape-to-text:t" inset="0,0,0,0">
                <w:txbxContent>
                  <w:p w:rsidR="00787812" w:rsidRDefault="00787812" w:rsidP="00787812">
                    <w:r>
                      <w:rPr>
                        <w:rFonts w:cs="Times New Roman"/>
                        <w:color w:val="24211D"/>
                        <w:sz w:val="20"/>
                        <w:szCs w:val="20"/>
                      </w:rPr>
                      <w:t>–15</w:t>
                    </w:r>
                  </w:p>
                </w:txbxContent>
              </v:textbox>
            </v:rect>
            <v:rect id="_x0000_s3914" style="position:absolute;left:7854;top:4277;width:301;height:304;mso-wrap-style:none;v-text-anchor:top" filled="f" stroked="f">
              <v:textbox style="mso-next-textbox:#_x0000_s3914;mso-fit-shape-to-text:t" inset="0,0,0,0">
                <w:txbxContent>
                  <w:p w:rsidR="00787812" w:rsidRDefault="00787812" w:rsidP="00787812">
                    <w:r>
                      <w:rPr>
                        <w:rFonts w:cs="Times New Roman"/>
                        <w:color w:val="24211D"/>
                        <w:sz w:val="20"/>
                        <w:szCs w:val="20"/>
                      </w:rPr>
                      <w:t>–12</w:t>
                    </w:r>
                  </w:p>
                </w:txbxContent>
              </v:textbox>
            </v:rect>
            <v:rect id="_x0000_s3915" style="position:absolute;left:8280;top:4277;width:201;height:304;mso-wrap-style:none;v-text-anchor:top" filled="f" stroked="f">
              <v:textbox style="mso-next-textbox:#_x0000_s3915;mso-fit-shape-to-text:t" inset="0,0,0,0">
                <w:txbxContent>
                  <w:p w:rsidR="00787812" w:rsidRDefault="00787812" w:rsidP="00787812">
                    <w:r>
                      <w:rPr>
                        <w:rFonts w:cs="Times New Roman"/>
                        <w:color w:val="24211D"/>
                        <w:sz w:val="20"/>
                        <w:szCs w:val="20"/>
                      </w:rPr>
                      <w:t>–9</w:t>
                    </w:r>
                  </w:p>
                </w:txbxContent>
              </v:textbox>
            </v:rect>
            <v:rect id="_x0000_s3916" style="position:absolute;left:8634;top:4277;width:201;height:304;mso-wrap-style:none;v-text-anchor:top" filled="f" stroked="f">
              <v:textbox style="mso-next-textbox:#_x0000_s3916;mso-fit-shape-to-text:t" inset="0,0,0,0">
                <w:txbxContent>
                  <w:p w:rsidR="00787812" w:rsidRDefault="00787812" w:rsidP="00787812">
                    <w:r>
                      <w:rPr>
                        <w:rFonts w:cs="Times New Roman"/>
                        <w:color w:val="24211D"/>
                        <w:sz w:val="20"/>
                        <w:szCs w:val="20"/>
                      </w:rPr>
                      <w:t>–6</w:t>
                    </w:r>
                  </w:p>
                </w:txbxContent>
              </v:textbox>
            </v:rect>
            <v:rect id="_x0000_s3917" style="position:absolute;left:8971;top:4277;width:201;height:304;mso-wrap-style:none;v-text-anchor:top" filled="f" stroked="f">
              <v:textbox style="mso-next-textbox:#_x0000_s3917;mso-fit-shape-to-text:t" inset="0,0,0,0">
                <w:txbxContent>
                  <w:p w:rsidR="00787812" w:rsidRDefault="00787812" w:rsidP="00787812">
                    <w:r>
                      <w:rPr>
                        <w:rFonts w:cs="Times New Roman"/>
                        <w:color w:val="24211D"/>
                        <w:sz w:val="20"/>
                        <w:szCs w:val="20"/>
                      </w:rPr>
                      <w:t>–3</w:t>
                    </w:r>
                  </w:p>
                </w:txbxContent>
              </v:textbox>
            </v:rect>
            <v:rect id="_x0000_s3918" style="position:absolute;left:9379;top:4277;width:101;height:304;mso-wrap-style:none;v-text-anchor:top" filled="f" stroked="f">
              <v:textbox style="mso-next-textbox:#_x0000_s3918;mso-fit-shape-to-text:t" inset="0,0,0,0">
                <w:txbxContent>
                  <w:p w:rsidR="00787812" w:rsidRDefault="00787812" w:rsidP="00787812">
                    <w:r>
                      <w:rPr>
                        <w:rFonts w:cs="Times New Roman"/>
                        <w:color w:val="24211D"/>
                        <w:sz w:val="20"/>
                        <w:szCs w:val="20"/>
                      </w:rPr>
                      <w:t>0</w:t>
                    </w:r>
                  </w:p>
                </w:txbxContent>
              </v:textbox>
            </v:rect>
            <v:rect id="_x0000_s3919" style="position:absolute;left:6808;top:4540;width:1471;height:352;mso-wrap-style:none;v-text-anchor:top" filled="f" stroked="f">
              <v:textbox style="mso-next-textbox:#_x0000_s3919;mso-fit-shape-to-text:t" inset="0,0,0,0">
                <w:txbxContent>
                  <w:p w:rsidR="00787812" w:rsidRDefault="00787812" w:rsidP="00787812">
                    <w:pPr>
                      <w:spacing w:before="40" w:after="40" w:line="168" w:lineRule="auto"/>
                    </w:pPr>
                    <w:r>
                      <w:rPr>
                        <w:rFonts w:hint="cs"/>
                        <w:color w:val="24211D"/>
                        <w:sz w:val="20"/>
                        <w:szCs w:val="26"/>
                        <w:rtl/>
                        <w:lang w:bidi="ar-EG"/>
                      </w:rPr>
                      <w:t xml:space="preserve">الكسب النسبي </w:t>
                    </w:r>
                    <w:r>
                      <w:rPr>
                        <w:rFonts w:cs="Times New Roman"/>
                        <w:color w:val="24211D"/>
                        <w:sz w:val="20"/>
                        <w:szCs w:val="20"/>
                      </w:rPr>
                      <w:t xml:space="preserve"> (dB)</w:t>
                    </w:r>
                  </w:p>
                </w:txbxContent>
              </v:textbox>
            </v:rect>
            <v:rect id="_x0000_s3920" style="position:absolute;left:9237;top:2680;width:201;height:304;mso-wrap-style:none;v-text-anchor:top" filled="f" stroked="f">
              <v:textbox style="mso-next-textbox:#_x0000_s3920;mso-fit-shape-to-text:t" inset="0,0,0,0">
                <w:txbxContent>
                  <w:p w:rsidR="00787812" w:rsidRDefault="00787812" w:rsidP="00787812">
                    <w:r>
                      <w:rPr>
                        <w:rFonts w:cs="Times New Roman"/>
                        <w:color w:val="24211D"/>
                        <w:sz w:val="20"/>
                        <w:szCs w:val="20"/>
                      </w:rPr>
                      <w:t>20</w:t>
                    </w:r>
                  </w:p>
                </w:txbxContent>
              </v:textbox>
            </v:rect>
            <v:rect id="_x0000_s3921" style="position:absolute;left:8581;top:1562;width:201;height:304;mso-wrap-style:none;v-text-anchor:top" filled="f" stroked="f">
              <v:textbox style="mso-next-textbox:#_x0000_s3921;mso-fit-shape-to-text:t" inset="0,0,0,0">
                <w:txbxContent>
                  <w:p w:rsidR="00787812" w:rsidRDefault="00787812" w:rsidP="00787812">
                    <w:r>
                      <w:rPr>
                        <w:rFonts w:cs="Times New Roman"/>
                        <w:color w:val="24211D"/>
                        <w:sz w:val="20"/>
                        <w:szCs w:val="20"/>
                      </w:rPr>
                      <w:t>40</w:t>
                    </w:r>
                  </w:p>
                </w:txbxContent>
              </v:textbox>
            </v:rect>
            <v:rect id="_x0000_s3922" style="position:absolute;left:7588;top:728;width:201;height:304;mso-wrap-style:none;v-text-anchor:top" filled="f" stroked="f">
              <v:textbox style="mso-next-textbox:#_x0000_s3922;mso-fit-shape-to-text:t" inset="0,0,0,0">
                <w:txbxContent>
                  <w:p w:rsidR="00787812" w:rsidRDefault="00787812" w:rsidP="00787812">
                    <w:r>
                      <w:rPr>
                        <w:rFonts w:cs="Times New Roman"/>
                        <w:color w:val="24211D"/>
                        <w:sz w:val="20"/>
                        <w:szCs w:val="20"/>
                      </w:rPr>
                      <w:t>60</w:t>
                    </w:r>
                  </w:p>
                </w:txbxContent>
              </v:textbox>
            </v:rect>
            <v:rect id="_x0000_s3923" style="position:absolute;left:6347;top:302;width:201;height:304;mso-wrap-style:none;v-text-anchor:top" filled="f" stroked="f">
              <v:textbox style="mso-next-textbox:#_x0000_s3923;mso-fit-shape-to-text:t" inset="0,0,0,0">
                <w:txbxContent>
                  <w:p w:rsidR="00787812" w:rsidRDefault="00787812" w:rsidP="00787812">
                    <w:r>
                      <w:rPr>
                        <w:rFonts w:cs="Times New Roman"/>
                        <w:color w:val="24211D"/>
                        <w:sz w:val="20"/>
                        <w:szCs w:val="20"/>
                      </w:rPr>
                      <w:t>80</w:t>
                    </w:r>
                  </w:p>
                </w:txbxContent>
              </v:textbox>
            </v:rect>
            <v:rect id="_x0000_s3924" style="position:absolute;left:3404;top:497;width:201;height:304;mso-wrap-style:none;v-text-anchor:top" filled="f" stroked="f">
              <v:textbox style="mso-next-textbox:#_x0000_s3924;mso-fit-shape-to-text:t" inset="0,0,0,0">
                <w:txbxContent>
                  <w:p w:rsidR="00787812" w:rsidRDefault="00787812" w:rsidP="00787812">
                    <w:r>
                      <w:rPr>
                        <w:rFonts w:cs="Times New Roman"/>
                        <w:color w:val="24211D"/>
                        <w:sz w:val="20"/>
                        <w:szCs w:val="20"/>
                      </w:rPr>
                      <w:t>30</w:t>
                    </w:r>
                  </w:p>
                </w:txbxContent>
              </v:textbox>
            </v:rect>
            <v:rect id="_x0000_s3925" style="position:absolute;left:4166;top:1260;width:201;height:304;mso-wrap-style:none;v-text-anchor:top" filled="f" stroked="f">
              <v:textbox style="mso-next-textbox:#_x0000_s3925;mso-fit-shape-to-text:t" inset="0,0,0,0">
                <w:txbxContent>
                  <w:p w:rsidR="00787812" w:rsidRDefault="00787812" w:rsidP="00787812">
                    <w:r>
                      <w:rPr>
                        <w:rFonts w:cs="Times New Roman"/>
                        <w:color w:val="24211D"/>
                        <w:sz w:val="20"/>
                        <w:szCs w:val="20"/>
                      </w:rPr>
                      <w:t>60</w:t>
                    </w:r>
                  </w:p>
                </w:txbxContent>
              </v:textbox>
            </v:rect>
            <v:rect id="_x0000_s3926" style="position:absolute;left:2358;top:213;width:101;height:304;mso-wrap-style:none;v-text-anchor:top" filled="f" stroked="f">
              <v:textbox style="mso-next-textbox:#_x0000_s3926;mso-fit-shape-to-text:t" inset="0,0,0,0">
                <w:txbxContent>
                  <w:p w:rsidR="00787812" w:rsidRDefault="00787812" w:rsidP="00787812">
                    <w:r>
                      <w:rPr>
                        <w:rFonts w:cs="Times New Roman"/>
                        <w:color w:val="24211D"/>
                        <w:sz w:val="20"/>
                        <w:szCs w:val="20"/>
                      </w:rPr>
                      <w:t>0</w:t>
                    </w:r>
                  </w:p>
                </w:txbxContent>
              </v:textbox>
            </v:rect>
            <v:rect id="_x0000_s3927" style="position:absolute;left:1046;top:497;width:301;height:304;mso-wrap-style:none;v-text-anchor:top" filled="f" stroked="f">
              <v:textbox style="mso-next-textbox:#_x0000_s3927;mso-fit-shape-to-text:t" inset="0,0,0,0">
                <w:txbxContent>
                  <w:p w:rsidR="00787812" w:rsidRDefault="00787812" w:rsidP="00787812">
                    <w:r>
                      <w:rPr>
                        <w:rFonts w:cs="Times New Roman"/>
                        <w:color w:val="24211D"/>
                        <w:sz w:val="20"/>
                        <w:szCs w:val="20"/>
                      </w:rPr>
                      <w:t>330</w:t>
                    </w:r>
                  </w:p>
                </w:txbxContent>
              </v:textbox>
            </v:rect>
            <v:rect id="_x0000_s3928" style="position:absolute;left:319;top:1225;width:301;height:304;mso-wrap-style:none;v-text-anchor:top" filled="f" stroked="f">
              <v:textbox style="mso-next-textbox:#_x0000_s3928;mso-fit-shape-to-text:t" inset="0,0,0,0">
                <w:txbxContent>
                  <w:p w:rsidR="00787812" w:rsidRDefault="00787812" w:rsidP="00787812">
                    <w:r>
                      <w:rPr>
                        <w:rFonts w:cs="Times New Roman"/>
                        <w:color w:val="24211D"/>
                        <w:sz w:val="20"/>
                        <w:szCs w:val="20"/>
                      </w:rPr>
                      <w:t>300</w:t>
                    </w:r>
                  </w:p>
                </w:txbxContent>
              </v:textbox>
            </v:rect>
            <v:rect id="_x0000_s3929" style="position:absolute;left:18;top:2290;width:301;height:304;mso-wrap-style:none;v-text-anchor:top" filled="f" stroked="f">
              <v:textbox style="mso-next-textbox:#_x0000_s3929;mso-fit-shape-to-text:t" inset="0,0,0,0">
                <w:txbxContent>
                  <w:p w:rsidR="00787812" w:rsidRDefault="00787812" w:rsidP="00787812">
                    <w:r>
                      <w:rPr>
                        <w:rFonts w:cs="Times New Roman"/>
                        <w:color w:val="24211D"/>
                        <w:sz w:val="20"/>
                        <w:szCs w:val="20"/>
                      </w:rPr>
                      <w:t>270</w:t>
                    </w:r>
                  </w:p>
                </w:txbxContent>
              </v:textbox>
            </v:rect>
            <v:rect id="_x0000_s3930" style="position:absolute;left:301;top:3372;width:301;height:304;mso-wrap-style:none;v-text-anchor:top" filled="f" stroked="f">
              <v:textbox style="mso-next-textbox:#_x0000_s3930;mso-fit-shape-to-text:t" inset="0,0,0,0">
                <w:txbxContent>
                  <w:p w:rsidR="00787812" w:rsidRDefault="00787812" w:rsidP="00787812">
                    <w:r>
                      <w:rPr>
                        <w:rFonts w:cs="Times New Roman"/>
                        <w:color w:val="24211D"/>
                        <w:sz w:val="20"/>
                        <w:szCs w:val="20"/>
                      </w:rPr>
                      <w:t>240</w:t>
                    </w:r>
                  </w:p>
                </w:txbxContent>
              </v:textbox>
            </v:rect>
            <v:rect id="_x0000_s3931" style="position:absolute;left:1064;top:4153;width:301;height:304;mso-wrap-style:none;v-text-anchor:top" filled="f" stroked="f">
              <v:textbox style="mso-next-textbox:#_x0000_s3931;mso-fit-shape-to-text:t" inset="0,0,0,0">
                <w:txbxContent>
                  <w:p w:rsidR="00787812" w:rsidRDefault="00787812" w:rsidP="00787812">
                    <w:r>
                      <w:rPr>
                        <w:rFonts w:cs="Times New Roman"/>
                        <w:color w:val="24211D"/>
                        <w:sz w:val="20"/>
                        <w:szCs w:val="20"/>
                      </w:rPr>
                      <w:t>210</w:t>
                    </w:r>
                  </w:p>
                </w:txbxContent>
              </v:textbox>
            </v:rect>
            <v:rect id="_x0000_s3932" style="position:absolute;left:2234;top:4455;width:301;height:304;mso-wrap-style:none;v-text-anchor:top" filled="f" stroked="f">
              <v:textbox style="mso-next-textbox:#_x0000_s3932;mso-fit-shape-to-text:t" inset="0,0,0,0">
                <w:txbxContent>
                  <w:p w:rsidR="00787812" w:rsidRDefault="00787812" w:rsidP="00787812">
                    <w:r>
                      <w:rPr>
                        <w:rFonts w:cs="Times New Roman"/>
                        <w:color w:val="24211D"/>
                        <w:sz w:val="20"/>
                        <w:szCs w:val="20"/>
                      </w:rPr>
                      <w:t>180</w:t>
                    </w:r>
                  </w:p>
                </w:txbxContent>
              </v:textbox>
            </v:rect>
            <v:rect id="_x0000_s3933" style="position:absolute;left:3404;top:4153;width:301;height:304;mso-wrap-style:none;v-text-anchor:top" filled="f" stroked="f">
              <v:textbox style="mso-next-textbox:#_x0000_s3933;mso-fit-shape-to-text:t" inset="0,0,0,0">
                <w:txbxContent>
                  <w:p w:rsidR="00787812" w:rsidRDefault="00787812" w:rsidP="00787812">
                    <w:r>
                      <w:rPr>
                        <w:rFonts w:cs="Times New Roman"/>
                        <w:color w:val="24211D"/>
                        <w:sz w:val="20"/>
                        <w:szCs w:val="20"/>
                      </w:rPr>
                      <w:t>150</w:t>
                    </w:r>
                  </w:p>
                </w:txbxContent>
              </v:textbox>
            </v:rect>
            <v:rect id="_x0000_s3934" style="position:absolute;left:4166;top:3354;width:301;height:304;mso-wrap-style:none;v-text-anchor:top" filled="f" stroked="f">
              <v:textbox style="mso-next-textbox:#_x0000_s3934;mso-fit-shape-to-text:t" inset="0,0,0,0">
                <w:txbxContent>
                  <w:p w:rsidR="00787812" w:rsidRDefault="00787812" w:rsidP="00787812">
                    <w:r>
                      <w:rPr>
                        <w:rFonts w:cs="Times New Roman"/>
                        <w:color w:val="24211D"/>
                        <w:sz w:val="20"/>
                        <w:szCs w:val="20"/>
                      </w:rPr>
                      <w:t>120</w:t>
                    </w:r>
                  </w:p>
                </w:txbxContent>
              </v:textbox>
            </v:rect>
            <v:rect id="_x0000_s3935" style="position:absolute;left:4468;top:2254;width:201;height:304;mso-wrap-style:none;v-text-anchor:top" filled="f" stroked="f">
              <v:textbox style="mso-next-textbox:#_x0000_s3935;mso-fit-shape-to-text:t" inset="0,0,0,0">
                <w:txbxContent>
                  <w:p w:rsidR="00787812" w:rsidRDefault="00787812" w:rsidP="00787812">
                    <w:r>
                      <w:rPr>
                        <w:rFonts w:cs="Times New Roman"/>
                        <w:color w:val="24211D"/>
                        <w:sz w:val="20"/>
                        <w:szCs w:val="20"/>
                      </w:rPr>
                      <w:t>90</w:t>
                    </w:r>
                  </w:p>
                </w:txbxContent>
              </v:textbox>
            </v:rect>
            <v:rect id="_x0000_s3936" style="position:absolute;left:3298;top:2467;width:301;height:304;mso-wrap-style:none;v-text-anchor:top" filled="f" stroked="f">
              <v:textbox style="mso-next-textbox:#_x0000_s3936;mso-fit-shape-to-text:t" inset="0,0,0,0">
                <w:txbxContent>
                  <w:p w:rsidR="00787812" w:rsidRDefault="00787812" w:rsidP="00787812">
                    <w:r>
                      <w:rPr>
                        <w:rFonts w:cs="Times New Roman"/>
                        <w:color w:val="24211D"/>
                        <w:sz w:val="20"/>
                        <w:szCs w:val="20"/>
                      </w:rPr>
                      <w:t>–15</w:t>
                    </w:r>
                  </w:p>
                </w:txbxContent>
              </v:textbox>
            </v:rect>
            <v:rect id="_x0000_s3937" style="position:absolute;left:3954;top:2467;width:201;height:304;mso-wrap-style:none;v-text-anchor:top" filled="f" stroked="f">
              <v:textbox style="mso-next-textbox:#_x0000_s3937;mso-fit-shape-to-text:t" inset="0,0,0,0">
                <w:txbxContent>
                  <w:p w:rsidR="00787812" w:rsidRDefault="00787812" w:rsidP="00787812">
                    <w:r>
                      <w:rPr>
                        <w:rFonts w:cs="Times New Roman"/>
                        <w:color w:val="24211D"/>
                        <w:sz w:val="20"/>
                        <w:szCs w:val="20"/>
                      </w:rPr>
                      <w:t>–6</w:t>
                    </w:r>
                  </w:p>
                </w:txbxContent>
              </v:textbox>
            </v:rect>
            <v:rect id="_x0000_s3938" style="position:absolute;left:9503;top:4011;width:101;height:304;mso-wrap-style:none;v-text-anchor:top" filled="f" stroked="f">
              <v:textbox style="mso-next-textbox:#_x0000_s3938;mso-fit-shape-to-text:t" inset="0,0,0,0">
                <w:txbxContent>
                  <w:p w:rsidR="00787812" w:rsidRDefault="00787812" w:rsidP="00787812">
                    <w:r>
                      <w:rPr>
                        <w:rFonts w:cs="Times New Roman"/>
                        <w:color w:val="24211D"/>
                        <w:sz w:val="20"/>
                        <w:szCs w:val="20"/>
                      </w:rPr>
                      <w:t>0</w:t>
                    </w:r>
                  </w:p>
                </w:txbxContent>
              </v:textbox>
            </v:rect>
            <v:rect id="_x0000_s3939" style="position:absolute;left:4273;top:2467;width:151;height:304;mso-wrap-style:none;v-text-anchor:top" filled="f" stroked="f">
              <v:textbox style="mso-next-textbox:#_x0000_s3939;mso-fit-shape-to-text:t" inset="0,0,0,0">
                <w:txbxContent>
                  <w:p w:rsidR="00787812" w:rsidRDefault="00787812" w:rsidP="00787812">
                    <w:r>
                      <w:rPr>
                        <w:rFonts w:cs="Times New Roman"/>
                        <w:color w:val="24211D"/>
                        <w:sz w:val="20"/>
                        <w:szCs w:val="20"/>
                      </w:rPr>
                      <w:t xml:space="preserve">0 </w:t>
                    </w:r>
                  </w:p>
                </w:txbxContent>
              </v:textbox>
            </v:rect>
            <v:rect id="_x0000_s3940" style="position:absolute;left:4415;top:2467;width:234;height:304;mso-wrap-style:none;v-text-anchor:top" filled="f" stroked="f">
              <v:textbox style="mso-next-textbox:#_x0000_s3940;mso-fit-shape-to-text:t" inset="0,0,0,0">
                <w:txbxContent>
                  <w:p w:rsidR="00787812" w:rsidRDefault="00787812" w:rsidP="00787812">
                    <w:r>
                      <w:rPr>
                        <w:rFonts w:cs="Times New Roman"/>
                        <w:color w:val="24211D"/>
                        <w:sz w:val="20"/>
                        <w:szCs w:val="20"/>
                      </w:rPr>
                      <w:t>dB</w:t>
                    </w:r>
                  </w:p>
                </w:txbxContent>
              </v:textbox>
            </v:rect>
            <v:shape id="_x0000_s3941" type="#_x0000_t202" style="position:absolute;top:-35;width:9663;height:5449" filled="f" stroked="f">
              <v:textbox style="mso-next-textbox:#_x0000_s3941">
                <w:txbxContent>
                  <w:p w:rsidR="00787812" w:rsidRDefault="00787812" w:rsidP="00787812">
                    <w:pPr>
                      <w:rPr>
                        <w:lang w:bidi="ar-EG"/>
                      </w:rPr>
                    </w:pPr>
                  </w:p>
                </w:txbxContent>
              </v:textbox>
            </v:shape>
            <w10:wrap type="none"/>
            <w10:anchorlock/>
          </v:group>
        </w:pict>
      </w:r>
    </w:p>
    <w:p w:rsidR="00787812" w:rsidRPr="00950423" w:rsidRDefault="00787812" w:rsidP="00787812">
      <w:pPr>
        <w:pStyle w:val="FigureNo"/>
        <w:spacing w:before="0"/>
        <w:rPr>
          <w:rtl/>
        </w:rPr>
      </w:pPr>
      <w:r w:rsidRPr="00950423">
        <w:rPr>
          <w:rFonts w:hint="cs"/>
          <w:rtl/>
        </w:rPr>
        <w:t>الش</w:t>
      </w:r>
      <w:r>
        <w:rPr>
          <w:rFonts w:hint="cs"/>
          <w:rtl/>
        </w:rPr>
        <w:t>ـ</w:t>
      </w:r>
      <w:r w:rsidRPr="00950423">
        <w:rPr>
          <w:rFonts w:hint="cs"/>
          <w:rtl/>
        </w:rPr>
        <w:t xml:space="preserve">كل </w:t>
      </w:r>
      <w:r>
        <w:t>8</w:t>
      </w:r>
    </w:p>
    <w:p w:rsidR="00787812" w:rsidRPr="00950423" w:rsidRDefault="00787812" w:rsidP="00787812">
      <w:pPr>
        <w:pStyle w:val="FigureTitle"/>
        <w:rPr>
          <w:rtl/>
        </w:rPr>
      </w:pPr>
      <w:r w:rsidRPr="00950423">
        <w:rPr>
          <w:rFonts w:hint="cs"/>
          <w:rtl/>
        </w:rPr>
        <w:t xml:space="preserve">مخططات نمطية لهوائيات الرادارات الأوقيانوغرافية </w:t>
      </w:r>
    </w:p>
    <w:p w:rsidR="00787812" w:rsidRPr="00950423" w:rsidRDefault="00787812" w:rsidP="00787812">
      <w:pPr>
        <w:pStyle w:val="FigureTitle"/>
        <w:spacing w:after="240"/>
        <w:rPr>
          <w:rtl/>
        </w:rPr>
      </w:pPr>
      <w:r>
        <w:rPr>
          <w:noProof/>
          <w:rtl/>
          <w:lang w:val="en-US" w:eastAsia="zh-CN" w:bidi="ar-SA"/>
        </w:rPr>
        <w:pict>
          <v:shape id="_x0000_s3983" type="#_x0000_t202" style="position:absolute;left:0;text-align:left;margin-left:-1.2pt;margin-top:15.55pt;width:483.15pt;height:245.85pt;z-index:251671040" filled="f" stroked="f">
            <v:textbox style="mso-next-textbox:#_x0000_s3983">
              <w:txbxContent>
                <w:p w:rsidR="00787812" w:rsidRDefault="00787812" w:rsidP="00787812">
                  <w:pPr>
                    <w:rPr>
                      <w:lang w:bidi="ar-EG"/>
                    </w:rPr>
                  </w:pPr>
                </w:p>
              </w:txbxContent>
            </v:textbox>
          </v:shape>
        </w:pict>
      </w:r>
      <w:r w:rsidRPr="000A31BE">
        <w:rPr>
          <w:rFonts w:eastAsia="MS Gothic" w:cs="Simplified Arabic"/>
          <w:b w:val="0"/>
          <w:bCs w:val="0"/>
          <w:noProof/>
          <w:rtl/>
          <w:lang w:val="en-US" w:eastAsia="zh-CN" w:bidi="ar-SA"/>
        </w:rPr>
        <w:pict>
          <v:group id="_x0000_s3977" style="position:absolute;left:0;text-align:left;margin-left:91.6pt;margin-top:23.2pt;width:362.8pt;height:234.1pt;z-index:251670016" coordorigin="2966,9854" coordsize="7256,4682">
            <v:group id="_x0000_s3978" style="position:absolute;left:2966;top:9854;width:6780;height:4230" coordorigin="2966,9855" coordsize="6780,4230">
              <v:rect id="_x0000_s3979" style="position:absolute;left:2966;top:9855;width:2219;height:352;mso-wrap-style:none;v-text-anchor:top" filled="f" stroked="f">
                <v:textbox style="mso-next-textbox:#_x0000_s3979;mso-fit-shape-to-text:t" inset="0,0,0,0">
                  <w:txbxContent>
                    <w:p w:rsidR="00787812" w:rsidRDefault="00787812" w:rsidP="00787812">
                      <w:pPr>
                        <w:spacing w:before="40" w:after="40" w:line="168" w:lineRule="auto"/>
                        <w:rPr>
                          <w:rtl/>
                          <w:lang w:bidi="ar-EG"/>
                        </w:rPr>
                      </w:pPr>
                      <w:r>
                        <w:rPr>
                          <w:rFonts w:hint="cs"/>
                          <w:color w:val="24211D"/>
                          <w:sz w:val="20"/>
                          <w:szCs w:val="26"/>
                          <w:rtl/>
                          <w:lang w:bidi="ar-EG"/>
                        </w:rPr>
                        <w:t xml:space="preserve">مخطط سمتي بزاوية ارتفاع: </w:t>
                      </w:r>
                      <w:r>
                        <w:rPr>
                          <w:rFonts w:cs="Times New Roman"/>
                          <w:color w:val="24211D"/>
                          <w:sz w:val="20"/>
                          <w:szCs w:val="20"/>
                        </w:rPr>
                        <w:t>15,0</w:t>
                      </w:r>
                      <w:r>
                        <w:rPr>
                          <w:rFonts w:cs="Times New Roman" w:hint="cs"/>
                          <w:color w:val="24211D"/>
                          <w:sz w:val="20"/>
                          <w:szCs w:val="20"/>
                          <w:rtl/>
                          <w:lang w:bidi="ar-EG"/>
                        </w:rPr>
                        <w:t>º</w:t>
                      </w:r>
                    </w:p>
                  </w:txbxContent>
                </v:textbox>
              </v:rect>
              <v:rect id="_x0000_s3980" style="position:absolute;left:7504;top:9855;width:2242;height:352;mso-wrap-style:none;v-text-anchor:top" filled="f" stroked="f">
                <v:textbox style="mso-next-textbox:#_x0000_s3980;mso-fit-shape-to-text:t" inset="0,0,0,0">
                  <w:txbxContent>
                    <w:p w:rsidR="00787812" w:rsidRDefault="00787812" w:rsidP="00787812">
                      <w:pPr>
                        <w:spacing w:before="40" w:after="40" w:line="168" w:lineRule="auto"/>
                        <w:rPr>
                          <w:rtl/>
                          <w:lang w:bidi="ar-EG"/>
                        </w:rPr>
                      </w:pPr>
                      <w:r>
                        <w:rPr>
                          <w:rFonts w:hint="cs"/>
                          <w:color w:val="24211D"/>
                          <w:sz w:val="20"/>
                          <w:szCs w:val="26"/>
                          <w:rtl/>
                          <w:lang w:bidi="ar-EG"/>
                        </w:rPr>
                        <w:t xml:space="preserve">مخطط عمودي بزاوية سمت: </w:t>
                      </w:r>
                      <w:r>
                        <w:rPr>
                          <w:rFonts w:cs="Times New Roman"/>
                          <w:color w:val="24211D"/>
                          <w:sz w:val="20"/>
                          <w:szCs w:val="20"/>
                        </w:rPr>
                        <w:t>0,0</w:t>
                      </w:r>
                      <w:r>
                        <w:rPr>
                          <w:rFonts w:cs="Times New Roman" w:hint="cs"/>
                          <w:color w:val="24211D"/>
                          <w:sz w:val="20"/>
                          <w:szCs w:val="20"/>
                          <w:rtl/>
                          <w:lang w:bidi="ar-EG"/>
                        </w:rPr>
                        <w:t>º</w:t>
                      </w:r>
                    </w:p>
                  </w:txbxContent>
                </v:textbox>
              </v:rect>
              <v:rect id="_x0000_s3981" style="position:absolute;left:7844;top:13733;width:1421;height:352;mso-wrap-style:none;v-text-anchor:top" filled="f" stroked="f">
                <v:textbox style="mso-next-textbox:#_x0000_s3981;mso-fit-shape-to-text:t" inset="0,0,0,0">
                  <w:txbxContent>
                    <w:p w:rsidR="00787812" w:rsidRDefault="00787812" w:rsidP="00787812">
                      <w:pPr>
                        <w:spacing w:before="40" w:after="40" w:line="168" w:lineRule="auto"/>
                        <w:rPr>
                          <w:rtl/>
                          <w:lang w:bidi="ar-EG"/>
                        </w:rPr>
                      </w:pPr>
                      <w:r>
                        <w:rPr>
                          <w:rFonts w:hint="cs"/>
                          <w:color w:val="24211D"/>
                          <w:sz w:val="20"/>
                          <w:szCs w:val="26"/>
                          <w:rtl/>
                          <w:lang w:bidi="ar-EG"/>
                        </w:rPr>
                        <w:t xml:space="preserve">الكسب النسبي </w:t>
                      </w:r>
                      <w:r>
                        <w:rPr>
                          <w:rFonts w:cs="Times New Roman"/>
                          <w:color w:val="24211D"/>
                          <w:sz w:val="20"/>
                          <w:szCs w:val="20"/>
                        </w:rPr>
                        <w:t>(dB)</w:t>
                      </w:r>
                    </w:p>
                  </w:txbxContent>
                </v:textbox>
              </v:rect>
            </v:group>
            <v:shape id="_x0000_s3982" type="#_x0000_t202" style="position:absolute;left:9271;top:14237;width:951;height:299" fillcolor="white [3212]" stroked="f">
              <v:textbox style="mso-next-textbox:#_x0000_s3982" inset="0,0,0,0">
                <w:txbxContent>
                  <w:p w:rsidR="00787812" w:rsidRPr="00531678" w:rsidRDefault="00787812" w:rsidP="00787812">
                    <w:pPr>
                      <w:spacing w:before="40" w:after="40" w:line="168" w:lineRule="auto"/>
                      <w:rPr>
                        <w:sz w:val="16"/>
                        <w:szCs w:val="16"/>
                        <w:rtl/>
                        <w:lang w:bidi="ar-EG"/>
                      </w:rPr>
                    </w:pPr>
                    <w:r w:rsidRPr="00531678">
                      <w:rPr>
                        <w:sz w:val="16"/>
                        <w:szCs w:val="16"/>
                        <w:lang w:bidi="ar-EG"/>
                      </w:rPr>
                      <w:t>M. 1874-0</w:t>
                    </w:r>
                    <w:r>
                      <w:rPr>
                        <w:sz w:val="16"/>
                        <w:szCs w:val="16"/>
                        <w:lang w:bidi="ar-EG"/>
                      </w:rPr>
                      <w:t>8</w:t>
                    </w:r>
                  </w:p>
                </w:txbxContent>
              </v:textbox>
            </v:shape>
          </v:group>
        </w:pict>
      </w:r>
      <w:r w:rsidRPr="00950423">
        <w:rPr>
          <w:rFonts w:hint="cs"/>
          <w:rtl/>
        </w:rPr>
        <w:t>(</w:t>
      </w:r>
      <w:r>
        <w:rPr>
          <w:rFonts w:hint="cs"/>
          <w:rtl/>
        </w:rPr>
        <w:t>أحادية الاتجاه،</w:t>
      </w:r>
      <w:r w:rsidRPr="00950423">
        <w:rPr>
          <w:rFonts w:hint="cs"/>
          <w:rtl/>
        </w:rPr>
        <w:t xml:space="preserve"> </w:t>
      </w:r>
      <w:proofErr w:type="spellStart"/>
      <w:r w:rsidRPr="00950423">
        <w:rPr>
          <w:rFonts w:hint="cs"/>
          <w:rtl/>
        </w:rPr>
        <w:t>ياغي</w:t>
      </w:r>
      <w:proofErr w:type="spellEnd"/>
      <w:r w:rsidRPr="00950423">
        <w:rPr>
          <w:rFonts w:hint="cs"/>
          <w:rtl/>
        </w:rPr>
        <w:t xml:space="preserve"> ثلاث</w:t>
      </w:r>
      <w:r>
        <w:rPr>
          <w:rFonts w:hint="cs"/>
          <w:rtl/>
        </w:rPr>
        <w:t>ي</w:t>
      </w:r>
      <w:r w:rsidRPr="00950423">
        <w:rPr>
          <w:rFonts w:hint="cs"/>
          <w:rtl/>
        </w:rPr>
        <w:t xml:space="preserve"> العناصر؛ على اليسار: باتجاه زاوية السمت، على اليمين: عمودي)</w:t>
      </w:r>
    </w:p>
    <w:p w:rsidR="00787812" w:rsidRDefault="00787812" w:rsidP="00787812">
      <w:pPr>
        <w:spacing w:before="0"/>
        <w:jc w:val="center"/>
        <w:rPr>
          <w:rFonts w:eastAsia="MS Gothic"/>
          <w:rtl/>
          <w:lang w:bidi="ar-EG"/>
        </w:rPr>
      </w:pPr>
      <w:r>
        <w:rPr>
          <w:rFonts w:eastAsia="MS Gothic" w:hint="cs"/>
          <w:noProof/>
          <w:lang w:eastAsia="zh-CN"/>
        </w:rPr>
        <w:drawing>
          <wp:inline distT="0" distB="0" distL="0" distR="0">
            <wp:extent cx="5781675" cy="292417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5781675" cy="2924175"/>
                    </a:xfrm>
                    <a:prstGeom prst="rect">
                      <a:avLst/>
                    </a:prstGeom>
                    <a:noFill/>
                    <a:ln w="9525">
                      <a:noFill/>
                      <a:miter lim="800000"/>
                      <a:headEnd/>
                      <a:tailEnd/>
                    </a:ln>
                  </pic:spPr>
                </pic:pic>
              </a:graphicData>
            </a:graphic>
          </wp:inline>
        </w:drawing>
      </w:r>
    </w:p>
    <w:p w:rsidR="00787812" w:rsidRDefault="00787812" w:rsidP="00787812">
      <w:pPr>
        <w:pStyle w:val="Heading1"/>
        <w:rPr>
          <w:rtl/>
        </w:rPr>
      </w:pPr>
      <w:bookmarkStart w:id="6" w:name="_Toc266889980"/>
      <w:r>
        <w:t>4</w:t>
      </w:r>
      <w:r>
        <w:tab/>
      </w:r>
      <w:r>
        <w:rPr>
          <w:rFonts w:hint="cs"/>
          <w:rtl/>
        </w:rPr>
        <w:t>بث المرسل</w:t>
      </w:r>
      <w:bookmarkEnd w:id="6"/>
    </w:p>
    <w:p w:rsidR="00787812" w:rsidRDefault="00787812" w:rsidP="00787812">
      <w:pPr>
        <w:rPr>
          <w:rtl/>
        </w:rPr>
      </w:pPr>
      <w:r>
        <w:rPr>
          <w:rFonts w:hint="cs"/>
          <w:rtl/>
        </w:rPr>
        <w:t xml:space="preserve">يبين الشكلان </w:t>
      </w:r>
      <w:r>
        <w:t>9</w:t>
      </w:r>
      <w:r>
        <w:rPr>
          <w:rFonts w:hint="cs"/>
          <w:rtl/>
        </w:rPr>
        <w:t xml:space="preserve"> و</w:t>
      </w:r>
      <w:r>
        <w:t>10</w:t>
      </w:r>
      <w:r>
        <w:rPr>
          <w:rFonts w:hint="cs"/>
          <w:rtl/>
        </w:rPr>
        <w:t xml:space="preserve"> البث النمطي للرادارات الأوقيانوغرافية في الترددين </w:t>
      </w:r>
      <w:r>
        <w:t>4,5</w:t>
      </w:r>
      <w:r>
        <w:rPr>
          <w:rFonts w:hint="eastAsia"/>
          <w:rtl/>
        </w:rPr>
        <w:t> </w:t>
      </w:r>
      <w:r>
        <w:t>MHz</w:t>
      </w:r>
      <w:r>
        <w:rPr>
          <w:rFonts w:hint="cs"/>
          <w:rtl/>
        </w:rPr>
        <w:t xml:space="preserve"> و</w:t>
      </w:r>
      <w:r>
        <w:t>24</w:t>
      </w:r>
      <w:r>
        <w:rPr>
          <w:rFonts w:hint="eastAsia"/>
          <w:rtl/>
        </w:rPr>
        <w:t> </w:t>
      </w:r>
      <w:r>
        <w:t>MHz</w:t>
      </w:r>
      <w:r>
        <w:rPr>
          <w:rFonts w:hint="cs"/>
          <w:rtl/>
        </w:rPr>
        <w:t>.</w:t>
      </w:r>
    </w:p>
    <w:p w:rsidR="00787812" w:rsidRPr="008D1D09" w:rsidRDefault="00787812" w:rsidP="00787812">
      <w:pPr>
        <w:pStyle w:val="FigureNo"/>
        <w:rPr>
          <w:rtl/>
        </w:rPr>
      </w:pPr>
      <w:r w:rsidRPr="008D1D09">
        <w:rPr>
          <w:rFonts w:hint="cs"/>
          <w:rtl/>
        </w:rPr>
        <w:lastRenderedPageBreak/>
        <w:t>الش</w:t>
      </w:r>
      <w:r>
        <w:rPr>
          <w:rFonts w:hint="cs"/>
          <w:rtl/>
        </w:rPr>
        <w:t>ـ</w:t>
      </w:r>
      <w:r w:rsidRPr="008D1D09">
        <w:rPr>
          <w:rFonts w:hint="cs"/>
          <w:rtl/>
        </w:rPr>
        <w:t xml:space="preserve">كل </w:t>
      </w:r>
      <w:r>
        <w:t>9</w:t>
      </w:r>
    </w:p>
    <w:p w:rsidR="00787812" w:rsidRDefault="00787812" w:rsidP="00787812">
      <w:pPr>
        <w:pStyle w:val="FigureTitle"/>
        <w:spacing w:after="0"/>
        <w:rPr>
          <w:rtl/>
        </w:rPr>
      </w:pPr>
      <w:r w:rsidRPr="008D1D09">
        <w:rPr>
          <w:rFonts w:hint="cs"/>
          <w:rtl/>
        </w:rPr>
        <w:t xml:space="preserve">بث لرادار </w:t>
      </w:r>
      <w:proofErr w:type="spellStart"/>
      <w:r w:rsidRPr="008D1D09">
        <w:rPr>
          <w:rFonts w:hint="cs"/>
          <w:rtl/>
        </w:rPr>
        <w:t>أوقي</w:t>
      </w:r>
      <w:r>
        <w:rPr>
          <w:rFonts w:hint="cs"/>
          <w:rtl/>
        </w:rPr>
        <w:t>ا</w:t>
      </w:r>
      <w:r w:rsidRPr="008D1D09">
        <w:rPr>
          <w:rFonts w:hint="cs"/>
          <w:rtl/>
        </w:rPr>
        <w:t>نوغرافي</w:t>
      </w:r>
      <w:proofErr w:type="spellEnd"/>
      <w:r w:rsidRPr="008D1D09">
        <w:rPr>
          <w:rFonts w:hint="cs"/>
          <w:rtl/>
        </w:rPr>
        <w:t xml:space="preserve"> </w:t>
      </w:r>
      <w:r>
        <w:rPr>
          <w:rFonts w:hint="cs"/>
          <w:rtl/>
        </w:rPr>
        <w:t>في التردد</w:t>
      </w:r>
      <w:r w:rsidRPr="008D1D09">
        <w:rPr>
          <w:rFonts w:hint="cs"/>
          <w:rtl/>
        </w:rPr>
        <w:t xml:space="preserve"> </w:t>
      </w:r>
      <w:r>
        <w:t>4,5</w:t>
      </w:r>
      <w:r>
        <w:rPr>
          <w:rFonts w:hint="eastAsia"/>
          <w:rtl/>
        </w:rPr>
        <w:t> </w:t>
      </w:r>
      <w:r w:rsidRPr="008D1D09">
        <w:t>MHz</w:t>
      </w:r>
    </w:p>
    <w:p w:rsidR="00787812" w:rsidRDefault="00787812" w:rsidP="00787812">
      <w:pPr>
        <w:spacing w:before="0"/>
        <w:jc w:val="center"/>
        <w:rPr>
          <w:rtl/>
          <w:lang w:val="fr-FR" w:bidi="ar-EG"/>
        </w:rPr>
      </w:pPr>
      <w:r>
        <w:rPr>
          <w:noProof/>
          <w:rtl/>
          <w:lang w:eastAsia="zh-CN"/>
        </w:rPr>
        <w:pict>
          <v:group id="_x0000_s3984" style="position:absolute;left:0;text-align:left;margin-left:41.95pt;margin-top:6.2pt;width:367.3pt;height:264.3pt;z-index:251672064" coordorigin="1973,3509" coordsize="7346,5286">
            <v:rect id="_x0000_s3985" style="position:absolute;left:5393;top:8234;width:1033;height:352;mso-wrap-style:none;v-text-anchor:top" filled="f" stroked="f">
              <v:textbox style="mso-next-textbox:#_x0000_s3985;mso-fit-shape-to-text:t" inset="0,0,0,0">
                <w:txbxContent>
                  <w:p w:rsidR="00787812" w:rsidRDefault="00787812" w:rsidP="00787812">
                    <w:pPr>
                      <w:spacing w:before="40" w:after="40" w:line="168" w:lineRule="auto"/>
                    </w:pPr>
                    <w:r>
                      <w:rPr>
                        <w:rFonts w:hint="cs"/>
                        <w:color w:val="24211D"/>
                        <w:sz w:val="20"/>
                        <w:szCs w:val="26"/>
                        <w:rtl/>
                        <w:lang w:bidi="ar-EG"/>
                      </w:rPr>
                      <w:t xml:space="preserve">التردد </w:t>
                    </w:r>
                    <w:r>
                      <w:rPr>
                        <w:rFonts w:cs="Times New Roman"/>
                        <w:color w:val="24211D"/>
                        <w:sz w:val="20"/>
                        <w:szCs w:val="20"/>
                      </w:rPr>
                      <w:t xml:space="preserve"> (MHz)</w:t>
                    </w:r>
                  </w:p>
                </w:txbxContent>
              </v:textbox>
            </v:rect>
            <v:rect id="_x0000_s3986" style="position:absolute;left:8603;top:8586;width:716;height:209;mso-wrap-style:none;v-text-anchor:top" fillcolor="white [3212]" stroked="f">
              <v:textbox style="mso-next-textbox:#_x0000_s3986;mso-fit-shape-to-text:t" inset="0,0,0,0">
                <w:txbxContent>
                  <w:p w:rsidR="00787812" w:rsidRPr="00FF38F7" w:rsidRDefault="00787812" w:rsidP="00787812">
                    <w:pPr>
                      <w:spacing w:before="40" w:after="40" w:line="168" w:lineRule="auto"/>
                      <w:rPr>
                        <w:rFonts w:cs="Times New Roman"/>
                        <w:sz w:val="16"/>
                        <w:szCs w:val="16"/>
                      </w:rPr>
                    </w:pPr>
                    <w:r>
                      <w:rPr>
                        <w:rFonts w:cs="Times New Roman"/>
                        <w:color w:val="24211D"/>
                        <w:sz w:val="16"/>
                        <w:szCs w:val="16"/>
                        <w:lang w:bidi="ar-EG"/>
                      </w:rPr>
                      <w:t>M.1874-09</w:t>
                    </w:r>
                  </w:p>
                </w:txbxContent>
              </v:textbox>
            </v:rect>
            <v:rect id="_x0000_s3987" style="position:absolute;left:1973;top:3509;width:435;height:4288;v-text-anchor:top" filled="f" stroked="f">
              <v:textbox style="layout-flow:vertical;mso-layout-flow-alt:bottom-to-top;mso-next-textbox:#_x0000_s3987" inset="0,0,0,0">
                <w:txbxContent>
                  <w:p w:rsidR="00787812" w:rsidRDefault="00787812" w:rsidP="00787812">
                    <w:pPr>
                      <w:spacing w:before="40" w:after="40" w:line="168" w:lineRule="auto"/>
                      <w:rPr>
                        <w:rtl/>
                        <w:lang w:bidi="ar-EG"/>
                      </w:rPr>
                    </w:pPr>
                    <w:r>
                      <w:rPr>
                        <w:rFonts w:hint="cs"/>
                        <w:color w:val="24211D"/>
                        <w:sz w:val="20"/>
                        <w:szCs w:val="26"/>
                        <w:rtl/>
                        <w:lang w:bidi="ar-EG"/>
                      </w:rPr>
                      <w:t xml:space="preserve">القدرة بالنسبة إلى الحد الأقصى المقاس في التردد </w:t>
                    </w:r>
                    <w:r>
                      <w:rPr>
                        <w:color w:val="24211D"/>
                        <w:sz w:val="20"/>
                        <w:szCs w:val="26"/>
                        <w:lang w:bidi="ar-EG"/>
                      </w:rPr>
                      <w:t>KHz 3</w:t>
                    </w:r>
                    <w:r>
                      <w:rPr>
                        <w:rFonts w:hint="eastAsia"/>
                        <w:color w:val="24211D"/>
                        <w:sz w:val="20"/>
                        <w:szCs w:val="26"/>
                        <w:rtl/>
                        <w:lang w:bidi="ar-EG"/>
                      </w:rPr>
                      <w:t> </w:t>
                    </w:r>
                    <w:r>
                      <w:rPr>
                        <w:rFonts w:cs="Times New Roman"/>
                        <w:color w:val="24211D"/>
                        <w:sz w:val="20"/>
                        <w:szCs w:val="20"/>
                      </w:rPr>
                      <w:t xml:space="preserve"> (dB)</w:t>
                    </w:r>
                  </w:p>
                </w:txbxContent>
              </v:textbox>
            </v:rect>
          </v:group>
        </w:pict>
      </w:r>
      <w:r>
        <w:rPr>
          <w:rFonts w:hint="cs"/>
          <w:noProof/>
          <w:lang w:eastAsia="zh-CN"/>
        </w:rPr>
        <w:drawing>
          <wp:inline distT="0" distB="0" distL="0" distR="0">
            <wp:extent cx="4649470" cy="3140075"/>
            <wp:effectExtent l="1905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649470" cy="3140075"/>
                    </a:xfrm>
                    <a:prstGeom prst="rect">
                      <a:avLst/>
                    </a:prstGeom>
                    <a:noFill/>
                    <a:ln w="9525">
                      <a:noFill/>
                      <a:miter lim="800000"/>
                      <a:headEnd/>
                      <a:tailEnd/>
                    </a:ln>
                  </pic:spPr>
                </pic:pic>
              </a:graphicData>
            </a:graphic>
          </wp:inline>
        </w:drawing>
      </w:r>
    </w:p>
    <w:p w:rsidR="00787812" w:rsidRDefault="00787812" w:rsidP="00787812">
      <w:pPr>
        <w:rPr>
          <w:rtl/>
          <w:lang w:val="fr-FR" w:bidi="ar-EG"/>
        </w:rPr>
      </w:pPr>
    </w:p>
    <w:p w:rsidR="00787812" w:rsidRPr="004416C9" w:rsidRDefault="00787812" w:rsidP="00787812">
      <w:pPr>
        <w:pStyle w:val="FigureNo"/>
        <w:spacing w:before="0"/>
        <w:rPr>
          <w:rtl/>
        </w:rPr>
      </w:pPr>
      <w:r w:rsidRPr="004416C9">
        <w:rPr>
          <w:rFonts w:hint="cs"/>
          <w:rtl/>
        </w:rPr>
        <w:t>الش</w:t>
      </w:r>
      <w:r>
        <w:rPr>
          <w:rFonts w:hint="cs"/>
          <w:rtl/>
        </w:rPr>
        <w:t>ـ</w:t>
      </w:r>
      <w:r w:rsidRPr="004416C9">
        <w:rPr>
          <w:rFonts w:hint="cs"/>
          <w:rtl/>
        </w:rPr>
        <w:t xml:space="preserve">كل </w:t>
      </w:r>
      <w:r>
        <w:t>10</w:t>
      </w:r>
    </w:p>
    <w:p w:rsidR="00787812" w:rsidRPr="00744842" w:rsidRDefault="00787812" w:rsidP="00787812">
      <w:pPr>
        <w:pStyle w:val="FigureTitle"/>
        <w:spacing w:before="0" w:after="0"/>
        <w:rPr>
          <w:rFonts w:cs="Simplified Arabic" w:hint="cs"/>
          <w:sz w:val="26"/>
          <w:rtl/>
        </w:rPr>
      </w:pPr>
      <w:r w:rsidRPr="004416C9">
        <w:rPr>
          <w:rFonts w:hint="cs"/>
          <w:rtl/>
        </w:rPr>
        <w:t xml:space="preserve">بث لرادار </w:t>
      </w:r>
      <w:proofErr w:type="spellStart"/>
      <w:r w:rsidRPr="004416C9">
        <w:rPr>
          <w:rFonts w:hint="cs"/>
          <w:rtl/>
        </w:rPr>
        <w:t>أوقيانوغرافي</w:t>
      </w:r>
      <w:proofErr w:type="spellEnd"/>
      <w:r w:rsidRPr="004416C9">
        <w:rPr>
          <w:rFonts w:hint="cs"/>
          <w:rtl/>
        </w:rPr>
        <w:t xml:space="preserve"> </w:t>
      </w:r>
      <w:r>
        <w:rPr>
          <w:rFonts w:hint="cs"/>
          <w:rtl/>
        </w:rPr>
        <w:t>في التردد</w:t>
      </w:r>
      <w:r w:rsidRPr="004416C9">
        <w:rPr>
          <w:rFonts w:hint="cs"/>
          <w:rtl/>
        </w:rPr>
        <w:t xml:space="preserve"> </w:t>
      </w:r>
      <w:r>
        <w:t>24</w:t>
      </w:r>
      <w:r>
        <w:rPr>
          <w:rFonts w:hint="eastAsia"/>
          <w:rtl/>
        </w:rPr>
        <w:t> </w:t>
      </w:r>
      <w:r w:rsidRPr="004416C9">
        <w:t>MHz</w:t>
      </w:r>
      <w:r w:rsidRPr="00CE3AE0">
        <w:rPr>
          <w:rFonts w:eastAsia="MS Gothic"/>
        </w:rPr>
        <w:object w:dxaOrig="7857" w:dyaOrig="5699">
          <v:shape id="_x0000_i1027" type="#_x0000_t75" style="width:392.25pt;height:285pt" o:ole="">
            <v:imagedata r:id="rId24" o:title=""/>
          </v:shape>
          <o:OLEObject Type="Embed" ProgID="CorelDRAW.Graphic.14" ShapeID="_x0000_i1027" DrawAspect="Content" ObjectID="_1340631903" r:id="rId25"/>
        </w:object>
      </w:r>
    </w:p>
    <w:p w:rsidR="00787812" w:rsidRPr="00CE75F9" w:rsidRDefault="00787812" w:rsidP="00787812">
      <w:pPr>
        <w:pStyle w:val="Heading1"/>
        <w:rPr>
          <w:rtl/>
        </w:rPr>
      </w:pPr>
      <w:bookmarkStart w:id="7" w:name="_Toc266889981"/>
      <w:r>
        <w:t>5</w:t>
      </w:r>
      <w:r>
        <w:tab/>
      </w:r>
      <w:r w:rsidRPr="00CE75F9">
        <w:rPr>
          <w:rFonts w:hint="cs"/>
          <w:rtl/>
        </w:rPr>
        <w:t>خصائص النظام</w:t>
      </w:r>
      <w:bookmarkEnd w:id="7"/>
    </w:p>
    <w:p w:rsidR="00787812" w:rsidRPr="00730C9E" w:rsidRDefault="00787812" w:rsidP="00787812">
      <w:pPr>
        <w:rPr>
          <w:rtl/>
        </w:rPr>
      </w:pPr>
      <w:r>
        <w:rPr>
          <w:rFonts w:hint="cs"/>
          <w:rtl/>
        </w:rPr>
        <w:t xml:space="preserve">تحتوي الجداول من </w:t>
      </w:r>
      <w:r>
        <w:t>2</w:t>
      </w:r>
      <w:r>
        <w:rPr>
          <w:rFonts w:hint="cs"/>
          <w:rtl/>
        </w:rPr>
        <w:t xml:space="preserve"> إلى </w:t>
      </w:r>
      <w:r>
        <w:t>4</w:t>
      </w:r>
      <w:r>
        <w:rPr>
          <w:rFonts w:hint="cs"/>
          <w:rtl/>
        </w:rPr>
        <w:t xml:space="preserve"> على ملخص لخصائص الترددات الراديوية لأنظمة الرادار </w:t>
      </w:r>
      <w:proofErr w:type="spellStart"/>
      <w:r>
        <w:rPr>
          <w:rFonts w:hint="cs"/>
          <w:rtl/>
        </w:rPr>
        <w:t>الأوقيانوغرافي</w:t>
      </w:r>
      <w:proofErr w:type="spellEnd"/>
      <w:r>
        <w:rPr>
          <w:rFonts w:hint="cs"/>
          <w:rtl/>
        </w:rPr>
        <w:t xml:space="preserve"> النمطية المستخدمة لرصد المحيطات في مدى تردد ما بين </w:t>
      </w:r>
      <w:r>
        <w:t>3</w:t>
      </w:r>
      <w:r>
        <w:rPr>
          <w:rFonts w:hint="cs"/>
          <w:rtl/>
        </w:rPr>
        <w:t xml:space="preserve"> إلى </w:t>
      </w:r>
      <w:r>
        <w:t>50</w:t>
      </w:r>
      <w:r>
        <w:rPr>
          <w:rFonts w:hint="eastAsia"/>
          <w:rtl/>
        </w:rPr>
        <w:t> </w:t>
      </w:r>
      <w:r>
        <w:t>MHz</w:t>
      </w:r>
      <w:r>
        <w:rPr>
          <w:rFonts w:hint="cs"/>
          <w:rtl/>
        </w:rPr>
        <w:t>.</w:t>
      </w:r>
    </w:p>
    <w:p w:rsidR="00787812" w:rsidRDefault="00787812" w:rsidP="00787812">
      <w:pPr>
        <w:rPr>
          <w:rFonts w:cs="Simplified Arabic"/>
          <w:sz w:val="26"/>
          <w:szCs w:val="26"/>
          <w:rtl/>
        </w:rPr>
        <w:sectPr w:rsidR="00787812" w:rsidSect="005E066B">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sectPr>
      </w:pPr>
    </w:p>
    <w:p w:rsidR="00787812" w:rsidRDefault="00787812" w:rsidP="00787812">
      <w:pPr>
        <w:pStyle w:val="TableNo"/>
        <w:spacing w:before="0"/>
        <w:rPr>
          <w:rFonts w:eastAsia="MS Gothic"/>
          <w:rtl/>
          <w:lang w:eastAsia="ja-JP"/>
        </w:rPr>
      </w:pPr>
      <w:r>
        <w:rPr>
          <w:rFonts w:eastAsia="MS Gothic" w:hint="cs"/>
          <w:rtl/>
          <w:lang w:eastAsia="ja-JP"/>
        </w:rPr>
        <w:lastRenderedPageBreak/>
        <w:t xml:space="preserve">الجـدول </w:t>
      </w:r>
      <w:r>
        <w:rPr>
          <w:rFonts w:eastAsia="MS Gothic"/>
          <w:lang w:eastAsia="ja-JP"/>
        </w:rPr>
        <w:t>2</w:t>
      </w:r>
    </w:p>
    <w:p w:rsidR="00787812" w:rsidRDefault="00787812" w:rsidP="00787812">
      <w:pPr>
        <w:pStyle w:val="Tabletitle"/>
        <w:rPr>
          <w:rFonts w:cs="Simplified Arabic"/>
          <w:sz w:val="26"/>
          <w:szCs w:val="26"/>
          <w:rtl/>
        </w:rPr>
      </w:pPr>
      <w:r w:rsidRPr="00120C59">
        <w:rPr>
          <w:rFonts w:eastAsia="MS Gothic" w:hint="cs"/>
          <w:rtl/>
          <w:lang w:eastAsia="ja-JP"/>
        </w:rPr>
        <w:t>خصائص الرادارات ال</w:t>
      </w:r>
      <w:r>
        <w:rPr>
          <w:rFonts w:eastAsia="MS Gothic" w:hint="cs"/>
          <w:rtl/>
          <w:lang w:eastAsia="ja-JP"/>
        </w:rPr>
        <w:t>أوقيانوغرافية</w:t>
      </w:r>
      <w:r w:rsidRPr="00120C59">
        <w:rPr>
          <w:rFonts w:eastAsia="MS Gothic" w:hint="cs"/>
          <w:rtl/>
          <w:lang w:eastAsia="ja-JP"/>
        </w:rPr>
        <w:t xml:space="preserve"> العامة لرصد المحيطات باستخدام </w:t>
      </w:r>
      <w:r w:rsidRPr="00AD3B35">
        <w:rPr>
          <w:rFonts w:eastAsia="MS Gothic" w:hint="cs"/>
          <w:rtl/>
          <w:lang w:eastAsia="ja-JP"/>
        </w:rPr>
        <w:t>الموجة المستمرة المقطوعة</w:t>
      </w:r>
      <w:r w:rsidRPr="00120C59">
        <w:rPr>
          <w:rFonts w:eastAsia="MS Gothic" w:hint="cs"/>
          <w:rtl/>
          <w:lang w:eastAsia="ja-JP"/>
        </w:rPr>
        <w:t xml:space="preserve"> بتشكيل التردد (</w:t>
      </w:r>
      <w:proofErr w:type="spellStart"/>
      <w:r w:rsidRPr="00120C59">
        <w:rPr>
          <w:rFonts w:eastAsia="MS Gothic"/>
          <w:lang w:eastAsia="ja-JP"/>
        </w:rPr>
        <w:t>FMICW</w:t>
      </w:r>
      <w:proofErr w:type="spellEnd"/>
      <w:r w:rsidRPr="00120C59">
        <w:rPr>
          <w:rFonts w:eastAsia="MS Gothic" w:hint="cs"/>
          <w:rtl/>
          <w:lang w:eastAsia="ja-JP"/>
        </w:rPr>
        <w:t>)</w:t>
      </w:r>
    </w:p>
    <w:tbl>
      <w:tblPr>
        <w:tblStyle w:val="TableGrid"/>
        <w:tblpPr w:leftFromText="180" w:rightFromText="180" w:vertAnchor="text" w:horzAnchor="page" w:tblpXSpec="center" w:tblpY="123"/>
        <w:bidiVisual/>
        <w:tblW w:w="0" w:type="auto"/>
        <w:jc w:val="center"/>
        <w:tblLook w:val="01E0"/>
      </w:tblPr>
      <w:tblGrid>
        <w:gridCol w:w="3812"/>
        <w:gridCol w:w="2694"/>
        <w:gridCol w:w="2409"/>
        <w:gridCol w:w="2410"/>
        <w:gridCol w:w="2552"/>
      </w:tblGrid>
      <w:tr w:rsidR="00787812" w:rsidTr="0020251F">
        <w:trPr>
          <w:tblHeader/>
          <w:jc w:val="center"/>
        </w:trPr>
        <w:tc>
          <w:tcPr>
            <w:tcW w:w="3812" w:type="dxa"/>
          </w:tcPr>
          <w:p w:rsidR="00787812" w:rsidRPr="00E34AF0" w:rsidRDefault="00787812" w:rsidP="0020251F">
            <w:pPr>
              <w:pStyle w:val="Tablehead"/>
              <w:spacing w:after="40" w:line="240" w:lineRule="exact"/>
              <w:rPr>
                <w:rFonts w:eastAsia="MS Gothic"/>
                <w:rtl/>
              </w:rPr>
            </w:pPr>
            <w:r w:rsidRPr="00E34AF0">
              <w:rPr>
                <w:rFonts w:eastAsia="MS Gothic" w:hint="cs"/>
                <w:rtl/>
              </w:rPr>
              <w:t>الخصائص</w:t>
            </w:r>
          </w:p>
        </w:tc>
        <w:tc>
          <w:tcPr>
            <w:tcW w:w="2694" w:type="dxa"/>
          </w:tcPr>
          <w:p w:rsidR="00787812" w:rsidRPr="00E34AF0" w:rsidRDefault="00787812" w:rsidP="0020251F">
            <w:pPr>
              <w:pStyle w:val="Tablehead"/>
              <w:spacing w:after="40" w:line="240" w:lineRule="exact"/>
              <w:rPr>
                <w:rFonts w:eastAsia="MS Gothic"/>
              </w:rPr>
            </w:pPr>
            <w:r w:rsidRPr="00E34AF0">
              <w:rPr>
                <w:rFonts w:eastAsia="MS Gothic" w:hint="cs"/>
                <w:rtl/>
              </w:rPr>
              <w:t xml:space="preserve">النظام </w:t>
            </w:r>
            <w:r>
              <w:rPr>
                <w:rFonts w:eastAsia="MS Gothic"/>
              </w:rPr>
              <w:t>1</w:t>
            </w:r>
            <w:r>
              <w:rPr>
                <w:rFonts w:eastAsia="MS Gothic" w:hint="cs"/>
                <w:rtl/>
              </w:rPr>
              <w:br/>
            </w:r>
            <w:r>
              <w:rPr>
                <w:rFonts w:eastAsia="MS Gothic"/>
              </w:rPr>
              <w:t>5</w:t>
            </w:r>
            <w:r>
              <w:rPr>
                <w:rFonts w:eastAsia="MS Gothic" w:hint="eastAsia"/>
                <w:rtl/>
              </w:rPr>
              <w:t> </w:t>
            </w:r>
            <w:r w:rsidRPr="00E34AF0">
              <w:rPr>
                <w:rFonts w:eastAsia="MS Gothic"/>
              </w:rPr>
              <w:t>MHz</w:t>
            </w:r>
          </w:p>
        </w:tc>
        <w:tc>
          <w:tcPr>
            <w:tcW w:w="2409" w:type="dxa"/>
          </w:tcPr>
          <w:p w:rsidR="00787812" w:rsidRPr="00E34AF0" w:rsidRDefault="00787812" w:rsidP="0020251F">
            <w:pPr>
              <w:pStyle w:val="Tablehead"/>
              <w:spacing w:after="40" w:line="240" w:lineRule="exact"/>
              <w:rPr>
                <w:rFonts w:eastAsia="MS Gothic"/>
                <w:rtl/>
              </w:rPr>
            </w:pPr>
            <w:r w:rsidRPr="00E34AF0">
              <w:rPr>
                <w:rFonts w:eastAsia="MS Gothic" w:hint="cs"/>
                <w:rtl/>
              </w:rPr>
              <w:t xml:space="preserve">النظام </w:t>
            </w:r>
            <w:r>
              <w:rPr>
                <w:rFonts w:eastAsia="MS Gothic"/>
              </w:rPr>
              <w:t>2</w:t>
            </w:r>
            <w:r>
              <w:rPr>
                <w:rFonts w:eastAsia="MS Gothic" w:hint="cs"/>
                <w:rtl/>
              </w:rPr>
              <w:br/>
            </w:r>
            <w:r>
              <w:rPr>
                <w:rFonts w:eastAsia="MS Gothic"/>
              </w:rPr>
              <w:t>13</w:t>
            </w:r>
            <w:r>
              <w:rPr>
                <w:rFonts w:eastAsia="MS Gothic" w:hint="eastAsia"/>
                <w:rtl/>
              </w:rPr>
              <w:t> </w:t>
            </w:r>
            <w:r w:rsidRPr="00E34AF0">
              <w:rPr>
                <w:rFonts w:eastAsia="MS Gothic"/>
              </w:rPr>
              <w:t>MHz</w:t>
            </w:r>
          </w:p>
        </w:tc>
        <w:tc>
          <w:tcPr>
            <w:tcW w:w="2410" w:type="dxa"/>
          </w:tcPr>
          <w:p w:rsidR="00787812" w:rsidRPr="00E34AF0" w:rsidRDefault="00787812" w:rsidP="0020251F">
            <w:pPr>
              <w:pStyle w:val="Tablehead"/>
              <w:spacing w:after="40" w:line="240" w:lineRule="exact"/>
              <w:rPr>
                <w:rFonts w:eastAsia="MS Gothic"/>
              </w:rPr>
            </w:pPr>
            <w:r w:rsidRPr="00E34AF0">
              <w:rPr>
                <w:rFonts w:eastAsia="MS Gothic" w:hint="cs"/>
                <w:rtl/>
              </w:rPr>
              <w:t xml:space="preserve">النظام </w:t>
            </w:r>
            <w:r>
              <w:rPr>
                <w:rFonts w:eastAsia="MS Gothic"/>
              </w:rPr>
              <w:t>3</w:t>
            </w:r>
            <w:r>
              <w:rPr>
                <w:rFonts w:eastAsia="MS Gothic" w:hint="cs"/>
                <w:rtl/>
              </w:rPr>
              <w:br/>
            </w:r>
            <w:r>
              <w:rPr>
                <w:rFonts w:eastAsia="MS Gothic"/>
              </w:rPr>
              <w:t>25</w:t>
            </w:r>
            <w:r>
              <w:rPr>
                <w:rFonts w:eastAsia="MS Gothic" w:hint="eastAsia"/>
                <w:rtl/>
              </w:rPr>
              <w:t> </w:t>
            </w:r>
            <w:r w:rsidRPr="00E34AF0">
              <w:rPr>
                <w:rFonts w:eastAsia="MS Gothic"/>
              </w:rPr>
              <w:t>MHz</w:t>
            </w:r>
          </w:p>
        </w:tc>
        <w:tc>
          <w:tcPr>
            <w:tcW w:w="2552" w:type="dxa"/>
          </w:tcPr>
          <w:p w:rsidR="00787812" w:rsidRPr="00E34AF0" w:rsidRDefault="00787812" w:rsidP="0020251F">
            <w:pPr>
              <w:pStyle w:val="Tablehead"/>
              <w:spacing w:after="40" w:line="240" w:lineRule="exact"/>
              <w:rPr>
                <w:rFonts w:eastAsia="MS Gothic"/>
              </w:rPr>
            </w:pPr>
            <w:r w:rsidRPr="00E34AF0">
              <w:rPr>
                <w:rFonts w:eastAsia="MS Gothic" w:hint="cs"/>
                <w:rtl/>
              </w:rPr>
              <w:t xml:space="preserve">النظام </w:t>
            </w:r>
            <w:r>
              <w:rPr>
                <w:rFonts w:eastAsia="MS Gothic"/>
              </w:rPr>
              <w:t>4</w:t>
            </w:r>
            <w:r>
              <w:rPr>
                <w:rFonts w:eastAsia="MS Gothic" w:hint="cs"/>
                <w:rtl/>
              </w:rPr>
              <w:br/>
            </w:r>
            <w:r>
              <w:rPr>
                <w:rFonts w:eastAsia="MS Gothic"/>
              </w:rPr>
              <w:t>42</w:t>
            </w:r>
            <w:r>
              <w:rPr>
                <w:rFonts w:eastAsia="MS Gothic" w:hint="eastAsia"/>
                <w:rtl/>
              </w:rPr>
              <w:t> </w:t>
            </w:r>
            <w:r w:rsidRPr="00E34AF0">
              <w:rPr>
                <w:rFonts w:eastAsia="MS Gothic"/>
              </w:rPr>
              <w:t>MHz</w:t>
            </w:r>
          </w:p>
        </w:tc>
      </w:tr>
      <w:tr w:rsidR="00787812" w:rsidTr="0020251F">
        <w:trPr>
          <w:trHeight w:val="384"/>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Pr>
                <w:rFonts w:eastAsia="MS Gothic" w:hint="cs"/>
                <w:rtl/>
                <w:lang w:eastAsia="ja-JP"/>
              </w:rPr>
              <w:t>الوظيفة</w:t>
            </w:r>
          </w:p>
        </w:tc>
        <w:tc>
          <w:tcPr>
            <w:tcW w:w="2694" w:type="dxa"/>
          </w:tcPr>
          <w:p w:rsidR="00787812" w:rsidRPr="00E34AF0" w:rsidRDefault="00787812" w:rsidP="0020251F">
            <w:pPr>
              <w:pStyle w:val="Tabletext"/>
              <w:spacing w:before="40" w:after="40" w:line="240" w:lineRule="exact"/>
              <w:jc w:val="center"/>
              <w:rPr>
                <w:rFonts w:eastAsia="MS Gothic"/>
                <w:rtl/>
                <w:lang w:eastAsia="ja-JP"/>
              </w:rPr>
            </w:pPr>
            <w:r>
              <w:rPr>
                <w:rFonts w:eastAsia="MS Gothic" w:hint="cs"/>
                <w:rtl/>
                <w:lang w:eastAsia="ja-JP"/>
              </w:rPr>
              <w:t xml:space="preserve">قياسات </w:t>
            </w:r>
            <w:proofErr w:type="spellStart"/>
            <w:r w:rsidRPr="00C6482A">
              <w:rPr>
                <w:rFonts w:eastAsia="MS Gothic"/>
                <w:rtl/>
                <w:lang w:eastAsia="ja-JP"/>
              </w:rPr>
              <w:t>أوقيانوغرافي</w:t>
            </w:r>
            <w:r>
              <w:rPr>
                <w:rFonts w:eastAsia="MS Gothic" w:hint="cs"/>
                <w:rtl/>
                <w:lang w:eastAsia="ja-JP"/>
              </w:rPr>
              <w:t>ة</w:t>
            </w:r>
            <w:proofErr w:type="spellEnd"/>
            <w:r w:rsidRPr="00E34AF0">
              <w:rPr>
                <w:rFonts w:eastAsia="MS Gothic" w:hint="cs"/>
                <w:rtl/>
                <w:lang w:eastAsia="ja-JP"/>
              </w:rPr>
              <w:t xml:space="preserve"> طويلة المدى</w:t>
            </w:r>
          </w:p>
        </w:tc>
        <w:tc>
          <w:tcPr>
            <w:tcW w:w="2409" w:type="dxa"/>
          </w:tcPr>
          <w:p w:rsidR="00787812" w:rsidRPr="00E34AF0" w:rsidRDefault="00787812" w:rsidP="0020251F">
            <w:pPr>
              <w:pStyle w:val="Tabletext"/>
              <w:spacing w:before="40" w:after="40" w:line="240" w:lineRule="exact"/>
              <w:jc w:val="center"/>
              <w:rPr>
                <w:rFonts w:eastAsia="MS Gothic"/>
                <w:rtl/>
                <w:lang w:eastAsia="ja-JP"/>
              </w:rPr>
            </w:pPr>
            <w:r w:rsidRPr="00E34AF0">
              <w:rPr>
                <w:rFonts w:eastAsia="MS Gothic" w:hint="cs"/>
                <w:rtl/>
                <w:lang w:eastAsia="ja-JP"/>
              </w:rPr>
              <w:t xml:space="preserve">قياسات </w:t>
            </w:r>
            <w:proofErr w:type="spellStart"/>
            <w:r w:rsidRPr="00C6482A">
              <w:rPr>
                <w:rFonts w:eastAsia="MS Gothic"/>
                <w:rtl/>
                <w:lang w:eastAsia="ja-JP"/>
              </w:rPr>
              <w:t>أوقيانوغرافي</w:t>
            </w:r>
            <w:r>
              <w:rPr>
                <w:rFonts w:eastAsia="MS Gothic" w:hint="cs"/>
                <w:rtl/>
                <w:lang w:eastAsia="ja-JP"/>
              </w:rPr>
              <w:t>ة</w:t>
            </w:r>
            <w:proofErr w:type="spellEnd"/>
            <w:r w:rsidRPr="00E34AF0">
              <w:rPr>
                <w:rFonts w:eastAsia="MS Gothic" w:hint="cs"/>
                <w:rtl/>
                <w:lang w:eastAsia="ja-JP"/>
              </w:rPr>
              <w:t xml:space="preserve"> معيارية</w:t>
            </w:r>
          </w:p>
        </w:tc>
        <w:tc>
          <w:tcPr>
            <w:tcW w:w="4962" w:type="dxa"/>
            <w:gridSpan w:val="2"/>
          </w:tcPr>
          <w:p w:rsidR="00787812" w:rsidRPr="00E34AF0" w:rsidRDefault="00787812" w:rsidP="0020251F">
            <w:pPr>
              <w:pStyle w:val="Tabletext"/>
              <w:spacing w:before="40" w:after="40" w:line="240" w:lineRule="exact"/>
              <w:jc w:val="center"/>
              <w:rPr>
                <w:rFonts w:eastAsia="MS Gothic"/>
                <w:rtl/>
                <w:lang w:eastAsia="ja-JP"/>
              </w:rPr>
            </w:pPr>
            <w:r w:rsidRPr="00E34AF0">
              <w:rPr>
                <w:rFonts w:eastAsia="MS Gothic" w:hint="cs"/>
                <w:rtl/>
                <w:lang w:eastAsia="ja-JP"/>
              </w:rPr>
              <w:t xml:space="preserve">قياسات </w:t>
            </w:r>
            <w:proofErr w:type="spellStart"/>
            <w:r w:rsidRPr="00C6482A">
              <w:rPr>
                <w:rFonts w:eastAsia="MS Gothic"/>
                <w:rtl/>
                <w:lang w:eastAsia="ja-JP"/>
              </w:rPr>
              <w:t>أوقيانوغرافي</w:t>
            </w:r>
            <w:r>
              <w:rPr>
                <w:rFonts w:eastAsia="MS Gothic" w:hint="cs"/>
                <w:rtl/>
                <w:lang w:eastAsia="ja-JP"/>
              </w:rPr>
              <w:t>ة</w:t>
            </w:r>
            <w:proofErr w:type="spellEnd"/>
            <w:r w:rsidRPr="00E34AF0">
              <w:rPr>
                <w:rFonts w:eastAsia="MS Gothic" w:hint="cs"/>
                <w:rtl/>
                <w:lang w:eastAsia="ja-JP"/>
              </w:rPr>
              <w:t xml:space="preserve"> عالية الاستبانة</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vertAlign w:val="superscript"/>
                <w:rtl/>
                <w:lang w:eastAsia="ja-JP"/>
              </w:rPr>
            </w:pPr>
            <w:r>
              <w:rPr>
                <w:rFonts w:eastAsia="MS Gothic" w:hint="cs"/>
                <w:rtl/>
                <w:lang w:eastAsia="ja-JP"/>
              </w:rPr>
              <w:t>أقصى مدى (</w:t>
            </w:r>
            <w:r w:rsidRPr="00E34AF0">
              <w:rPr>
                <w:rFonts w:eastAsia="MS Gothic" w:hint="cs"/>
                <w:rtl/>
                <w:lang w:eastAsia="ja-JP"/>
              </w:rPr>
              <w:t>قياسات)</w:t>
            </w:r>
            <w:r>
              <w:rPr>
                <w:rFonts w:eastAsia="MS Gothic" w:hint="cs"/>
                <w:rtl/>
                <w:lang w:eastAsia="ja-JP"/>
              </w:rPr>
              <w:t xml:space="preserve"> تشغيلي</w:t>
            </w:r>
            <w:r w:rsidRPr="0019137E">
              <w:rPr>
                <w:rFonts w:eastAsia="MS Gothic" w:hint="cs"/>
                <w:sz w:val="16"/>
                <w:vertAlign w:val="superscript"/>
                <w:rtl/>
                <w:lang w:eastAsia="ja-JP"/>
              </w:rPr>
              <w:t>(</w:t>
            </w:r>
            <w:r>
              <w:rPr>
                <w:rFonts w:eastAsia="MS Gothic"/>
                <w:sz w:val="16"/>
                <w:vertAlign w:val="superscript"/>
                <w:lang w:eastAsia="ja-JP"/>
              </w:rPr>
              <w:t>1</w:t>
            </w:r>
            <w:r w:rsidRPr="0019137E">
              <w:rPr>
                <w:rFonts w:eastAsia="MS Gothic" w:hint="cs"/>
                <w:sz w:val="16"/>
                <w:vertAlign w:val="superscript"/>
                <w:rtl/>
                <w:lang w:eastAsia="ja-JP"/>
              </w:rPr>
              <w:t>)</w:t>
            </w:r>
          </w:p>
        </w:tc>
        <w:tc>
          <w:tcPr>
            <w:tcW w:w="2694" w:type="dxa"/>
          </w:tcPr>
          <w:p w:rsidR="00787812" w:rsidRPr="00E34AF0" w:rsidRDefault="00787812" w:rsidP="0020251F">
            <w:pPr>
              <w:pStyle w:val="Tabletext"/>
              <w:spacing w:before="40" w:after="40" w:line="240" w:lineRule="exact"/>
              <w:jc w:val="center"/>
              <w:rPr>
                <w:rFonts w:eastAsia="MS Gothic"/>
                <w:rtl/>
                <w:lang w:eastAsia="ja-JP"/>
              </w:rPr>
            </w:pPr>
            <w:r>
              <w:rPr>
                <w:rFonts w:eastAsia="MS Gothic"/>
                <w:lang w:eastAsia="ja-JP"/>
              </w:rPr>
              <w:t>200</w:t>
            </w:r>
            <w:r>
              <w:rPr>
                <w:rFonts w:eastAsia="MS Gothic" w:hint="cs"/>
                <w:lang w:eastAsia="ja-JP"/>
              </w:rPr>
              <w:t>-</w:t>
            </w:r>
            <w:r>
              <w:rPr>
                <w:rFonts w:eastAsia="MS Gothic"/>
                <w:lang w:eastAsia="ja-JP"/>
              </w:rPr>
              <w:t>170</w:t>
            </w:r>
            <w:r w:rsidRPr="00E34AF0">
              <w:rPr>
                <w:rFonts w:eastAsia="MS Gothic" w:hint="cs"/>
                <w:rtl/>
                <w:lang w:eastAsia="ja-JP"/>
              </w:rPr>
              <w:t xml:space="preserve"> </w:t>
            </w:r>
            <w:r>
              <w:rPr>
                <w:rFonts w:eastAsia="MS Gothic"/>
                <w:lang w:eastAsia="ja-JP"/>
              </w:rPr>
              <w:t>km</w:t>
            </w:r>
          </w:p>
          <w:p w:rsidR="00787812" w:rsidRPr="00E34AF0" w:rsidRDefault="00787812" w:rsidP="0020251F">
            <w:pPr>
              <w:pStyle w:val="Tabletext"/>
              <w:spacing w:before="40" w:after="40" w:line="240" w:lineRule="exact"/>
              <w:jc w:val="center"/>
              <w:rPr>
                <w:rFonts w:eastAsia="MS Gothic"/>
                <w:vertAlign w:val="superscript"/>
                <w:rtl/>
                <w:lang w:eastAsia="ja-JP"/>
              </w:rPr>
            </w:pPr>
            <w:r w:rsidRPr="00E34AF0">
              <w:rPr>
                <w:rFonts w:eastAsia="MS Gothic" w:hint="cs"/>
                <w:rtl/>
                <w:lang w:eastAsia="ja-JP"/>
              </w:rPr>
              <w:t xml:space="preserve">(المتوسط </w:t>
            </w:r>
            <w:r>
              <w:rPr>
                <w:rFonts w:eastAsia="MS Gothic" w:hint="cs"/>
                <w:rtl/>
                <w:lang w:eastAsia="ja-JP"/>
              </w:rPr>
              <w:t>خلال فترة</w:t>
            </w:r>
            <w:r w:rsidRPr="00E34AF0">
              <w:rPr>
                <w:rFonts w:eastAsia="MS Gothic" w:hint="cs"/>
                <w:rtl/>
                <w:lang w:eastAsia="ja-JP"/>
              </w:rPr>
              <w:t xml:space="preserve"> النهار)</w:t>
            </w:r>
            <w:r w:rsidRPr="00E34AF0">
              <w:rPr>
                <w:rFonts w:eastAsia="MS Gothic" w:hint="cs"/>
                <w:vertAlign w:val="superscript"/>
                <w:rtl/>
                <w:lang w:eastAsia="ja-JP"/>
              </w:rPr>
              <w:t>(</w:t>
            </w:r>
            <w:r>
              <w:rPr>
                <w:rFonts w:eastAsia="MS Gothic"/>
                <w:vertAlign w:val="superscript"/>
                <w:lang w:eastAsia="ja-JP"/>
              </w:rPr>
              <w:t>2</w:t>
            </w:r>
            <w:r w:rsidRPr="00E34AF0">
              <w:rPr>
                <w:rFonts w:eastAsia="MS Gothic" w:hint="cs"/>
                <w:vertAlign w:val="superscript"/>
                <w:rtl/>
                <w:lang w:eastAsia="ja-JP"/>
              </w:rPr>
              <w:t>)</w:t>
            </w:r>
          </w:p>
        </w:tc>
        <w:tc>
          <w:tcPr>
            <w:tcW w:w="2409" w:type="dxa"/>
          </w:tcPr>
          <w:p w:rsidR="00787812" w:rsidRPr="00E34AF0" w:rsidRDefault="00787812" w:rsidP="0020251F">
            <w:pPr>
              <w:pStyle w:val="Tabletext"/>
              <w:spacing w:before="40" w:after="40" w:line="240" w:lineRule="exact"/>
              <w:jc w:val="center"/>
              <w:rPr>
                <w:rFonts w:eastAsia="MS Gothic"/>
                <w:rtl/>
                <w:lang w:eastAsia="ja-JP"/>
              </w:rPr>
            </w:pPr>
            <w:r>
              <w:rPr>
                <w:rFonts w:eastAsia="MS Gothic"/>
                <w:lang w:eastAsia="ja-JP"/>
              </w:rPr>
              <w:t>90</w:t>
            </w:r>
            <w:r>
              <w:rPr>
                <w:rFonts w:eastAsia="MS Gothic" w:hint="cs"/>
                <w:lang w:eastAsia="ja-JP"/>
              </w:rPr>
              <w:t>-</w:t>
            </w:r>
            <w:r>
              <w:rPr>
                <w:rFonts w:eastAsia="MS Gothic"/>
                <w:lang w:eastAsia="ja-JP"/>
              </w:rPr>
              <w:t>60</w:t>
            </w:r>
            <w:r w:rsidRPr="00E34AF0">
              <w:rPr>
                <w:rFonts w:eastAsia="MS Gothic" w:hint="cs"/>
                <w:rtl/>
                <w:lang w:eastAsia="ja-JP"/>
              </w:rPr>
              <w:t xml:space="preserve"> </w:t>
            </w:r>
            <w:r>
              <w:rPr>
                <w:rFonts w:eastAsia="MS Gothic"/>
                <w:lang w:eastAsia="ja-JP"/>
              </w:rPr>
              <w:t>km</w:t>
            </w:r>
          </w:p>
          <w:p w:rsidR="00787812" w:rsidRPr="00E34AF0" w:rsidRDefault="00787812" w:rsidP="0020251F">
            <w:pPr>
              <w:pStyle w:val="Tabletext"/>
              <w:spacing w:before="40" w:after="40" w:line="240" w:lineRule="exact"/>
              <w:jc w:val="center"/>
              <w:rPr>
                <w:rFonts w:eastAsia="MS Gothic"/>
                <w:vertAlign w:val="superscript"/>
                <w:rtl/>
                <w:lang w:eastAsia="ja-JP"/>
              </w:rPr>
            </w:pPr>
            <w:r w:rsidRPr="00E34AF0">
              <w:rPr>
                <w:rFonts w:eastAsia="MS Gothic" w:hint="cs"/>
                <w:rtl/>
                <w:lang w:eastAsia="ja-JP"/>
              </w:rPr>
              <w:t xml:space="preserve">(المتوسط </w:t>
            </w:r>
            <w:r>
              <w:rPr>
                <w:rFonts w:eastAsia="MS Gothic" w:hint="cs"/>
                <w:rtl/>
                <w:lang w:eastAsia="ja-JP"/>
              </w:rPr>
              <w:t>خلال فترة</w:t>
            </w:r>
            <w:r w:rsidRPr="00E34AF0">
              <w:rPr>
                <w:rFonts w:eastAsia="MS Gothic" w:hint="cs"/>
                <w:rtl/>
                <w:lang w:eastAsia="ja-JP"/>
              </w:rPr>
              <w:t xml:space="preserve"> النهار)</w:t>
            </w:r>
            <w:r w:rsidRPr="00E34AF0">
              <w:rPr>
                <w:rFonts w:eastAsia="MS Gothic" w:hint="cs"/>
                <w:vertAlign w:val="superscript"/>
                <w:rtl/>
                <w:lang w:eastAsia="ja-JP"/>
              </w:rPr>
              <w:t>(</w:t>
            </w:r>
            <w:r>
              <w:rPr>
                <w:rFonts w:eastAsia="MS Gothic"/>
                <w:vertAlign w:val="superscript"/>
                <w:lang w:eastAsia="ja-JP"/>
              </w:rPr>
              <w:t>2</w:t>
            </w:r>
            <w:r w:rsidRPr="00E34AF0">
              <w:rPr>
                <w:rFonts w:eastAsia="MS Gothic" w:hint="cs"/>
                <w:vertAlign w:val="superscript"/>
                <w:rtl/>
                <w:lang w:eastAsia="ja-JP"/>
              </w:rPr>
              <w:t>)</w:t>
            </w:r>
          </w:p>
        </w:tc>
        <w:tc>
          <w:tcPr>
            <w:tcW w:w="2410" w:type="dxa"/>
          </w:tcPr>
          <w:p w:rsidR="00787812" w:rsidRPr="00E34AF0" w:rsidRDefault="00787812" w:rsidP="0020251F">
            <w:pPr>
              <w:pStyle w:val="Tabletext"/>
              <w:spacing w:before="40" w:after="40" w:line="240" w:lineRule="exact"/>
              <w:jc w:val="center"/>
              <w:rPr>
                <w:rFonts w:eastAsia="MS Gothic"/>
                <w:rtl/>
                <w:lang w:eastAsia="ja-JP" w:bidi="ar-EG"/>
              </w:rPr>
            </w:pPr>
            <w:r>
              <w:rPr>
                <w:rFonts w:eastAsia="MS Gothic"/>
                <w:lang w:eastAsia="ja-JP"/>
              </w:rPr>
              <w:t>50</w:t>
            </w:r>
            <w:r>
              <w:rPr>
                <w:rFonts w:eastAsia="MS Gothic" w:hint="cs"/>
                <w:lang w:eastAsia="ja-JP"/>
              </w:rPr>
              <w:t>-</w:t>
            </w:r>
            <w:r>
              <w:rPr>
                <w:rFonts w:eastAsia="MS Gothic"/>
                <w:lang w:eastAsia="ja-JP"/>
              </w:rPr>
              <w:t>30</w:t>
            </w:r>
            <w:r w:rsidRPr="00E34AF0">
              <w:rPr>
                <w:rFonts w:eastAsia="MS Gothic" w:hint="cs"/>
                <w:rtl/>
                <w:lang w:eastAsia="ja-JP"/>
              </w:rPr>
              <w:t xml:space="preserve"> </w:t>
            </w:r>
            <w:r>
              <w:rPr>
                <w:rFonts w:eastAsia="MS Gothic"/>
                <w:lang w:eastAsia="ja-JP"/>
              </w:rPr>
              <w:t>km</w:t>
            </w:r>
          </w:p>
          <w:p w:rsidR="00787812" w:rsidRPr="00E34AF0" w:rsidRDefault="00787812" w:rsidP="0020251F">
            <w:pPr>
              <w:pStyle w:val="Tabletext"/>
              <w:spacing w:before="40" w:after="40" w:line="240" w:lineRule="exact"/>
              <w:jc w:val="center"/>
              <w:rPr>
                <w:rFonts w:eastAsia="MS Gothic"/>
                <w:rtl/>
                <w:lang w:eastAsia="ja-JP"/>
              </w:rPr>
            </w:pPr>
            <w:r w:rsidRPr="00E34AF0">
              <w:rPr>
                <w:rFonts w:eastAsia="MS Gothic" w:hint="cs"/>
                <w:rtl/>
                <w:lang w:eastAsia="ja-JP"/>
              </w:rPr>
              <w:t xml:space="preserve">(المتوسط </w:t>
            </w:r>
            <w:r>
              <w:rPr>
                <w:rFonts w:eastAsia="MS Gothic" w:hint="cs"/>
                <w:rtl/>
                <w:lang w:eastAsia="ja-JP"/>
              </w:rPr>
              <w:t>خلال فترة</w:t>
            </w:r>
            <w:r w:rsidRPr="00E34AF0">
              <w:rPr>
                <w:rFonts w:eastAsia="MS Gothic" w:hint="cs"/>
                <w:rtl/>
                <w:lang w:eastAsia="ja-JP"/>
              </w:rPr>
              <w:t xml:space="preserve"> النهار)</w:t>
            </w:r>
            <w:r w:rsidRPr="00E34AF0">
              <w:rPr>
                <w:rFonts w:eastAsia="MS Gothic" w:hint="cs"/>
                <w:vertAlign w:val="superscript"/>
                <w:rtl/>
                <w:lang w:eastAsia="ja-JP"/>
              </w:rPr>
              <w:t>(</w:t>
            </w:r>
            <w:r>
              <w:rPr>
                <w:rFonts w:eastAsia="MS Gothic"/>
                <w:vertAlign w:val="superscript"/>
                <w:lang w:eastAsia="ja-JP"/>
              </w:rPr>
              <w:t>2</w:t>
            </w:r>
            <w:r w:rsidRPr="00E34AF0">
              <w:rPr>
                <w:rFonts w:eastAsia="MS Gothic" w:hint="cs"/>
                <w:vertAlign w:val="superscript"/>
                <w:rtl/>
                <w:lang w:eastAsia="ja-JP"/>
              </w:rPr>
              <w:t>)</w:t>
            </w:r>
          </w:p>
        </w:tc>
        <w:tc>
          <w:tcPr>
            <w:tcW w:w="2552" w:type="dxa"/>
          </w:tcPr>
          <w:p w:rsidR="00787812" w:rsidRPr="00E34AF0" w:rsidRDefault="00787812" w:rsidP="00787812">
            <w:pPr>
              <w:pStyle w:val="Tabletext"/>
              <w:spacing w:before="40" w:after="40" w:line="240" w:lineRule="exact"/>
              <w:jc w:val="center"/>
              <w:rPr>
                <w:rFonts w:eastAsia="MS Gothic"/>
                <w:rtl/>
                <w:lang w:eastAsia="ja-JP"/>
              </w:rPr>
            </w:pPr>
            <w:r>
              <w:rPr>
                <w:rFonts w:eastAsia="MS Gothic"/>
                <w:lang w:eastAsia="ja-JP"/>
              </w:rPr>
              <w:t>25</w:t>
            </w:r>
            <w:r>
              <w:rPr>
                <w:rFonts w:eastAsia="MS Gothic" w:hint="cs"/>
                <w:lang w:eastAsia="ja-JP"/>
              </w:rPr>
              <w:t>-</w:t>
            </w:r>
            <w:r>
              <w:rPr>
                <w:rFonts w:eastAsia="MS Gothic"/>
                <w:lang w:eastAsia="ja-JP"/>
              </w:rPr>
              <w:t>15</w:t>
            </w:r>
            <w:r w:rsidRPr="00E34AF0">
              <w:rPr>
                <w:rFonts w:eastAsia="MS Gothic" w:hint="cs"/>
                <w:rtl/>
                <w:lang w:eastAsia="ja-JP"/>
              </w:rPr>
              <w:t xml:space="preserve"> </w:t>
            </w:r>
            <w:r>
              <w:rPr>
                <w:rFonts w:eastAsia="MS Gothic"/>
                <w:lang w:eastAsia="ja-JP"/>
              </w:rPr>
              <w:t>km</w:t>
            </w:r>
          </w:p>
          <w:p w:rsidR="00787812" w:rsidRPr="00E34AF0" w:rsidRDefault="00787812" w:rsidP="0020251F">
            <w:pPr>
              <w:pStyle w:val="Tabletext"/>
              <w:spacing w:before="40" w:after="40" w:line="240" w:lineRule="exact"/>
              <w:jc w:val="center"/>
              <w:rPr>
                <w:rFonts w:eastAsia="MS Gothic"/>
                <w:rtl/>
                <w:lang w:eastAsia="ja-JP"/>
              </w:rPr>
            </w:pPr>
            <w:r w:rsidRPr="00E34AF0">
              <w:rPr>
                <w:rFonts w:eastAsia="MS Gothic" w:hint="cs"/>
                <w:rtl/>
                <w:lang w:eastAsia="ja-JP"/>
              </w:rPr>
              <w:t xml:space="preserve">(المتوسط </w:t>
            </w:r>
            <w:r>
              <w:rPr>
                <w:rFonts w:eastAsia="MS Gothic" w:hint="cs"/>
                <w:rtl/>
                <w:lang w:eastAsia="ja-JP"/>
              </w:rPr>
              <w:t>خلال فترة</w:t>
            </w:r>
            <w:r w:rsidRPr="00E34AF0">
              <w:rPr>
                <w:rFonts w:eastAsia="MS Gothic" w:hint="cs"/>
                <w:rtl/>
                <w:lang w:eastAsia="ja-JP"/>
              </w:rPr>
              <w:t xml:space="preserve"> النهار)</w:t>
            </w:r>
            <w:r w:rsidRPr="00E34AF0">
              <w:rPr>
                <w:rFonts w:eastAsia="MS Gothic" w:hint="cs"/>
                <w:vertAlign w:val="superscript"/>
                <w:rtl/>
                <w:lang w:eastAsia="ja-JP"/>
              </w:rPr>
              <w:t>(</w:t>
            </w:r>
            <w:r>
              <w:rPr>
                <w:rFonts w:eastAsia="MS Gothic"/>
                <w:vertAlign w:val="superscript"/>
                <w:lang w:eastAsia="ja-JP"/>
              </w:rPr>
              <w:t>2</w:t>
            </w:r>
            <w:r w:rsidRPr="00E34AF0">
              <w:rPr>
                <w:rFonts w:eastAsia="MS Gothic" w:hint="cs"/>
                <w:vertAlign w:val="superscript"/>
                <w:rtl/>
                <w:lang w:eastAsia="ja-JP"/>
              </w:rPr>
              <w:t>)</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 xml:space="preserve">مدى </w:t>
            </w:r>
            <w:r w:rsidRPr="00F7628A">
              <w:rPr>
                <w:rFonts w:eastAsia="MS Gothic" w:hint="cs"/>
                <w:rtl/>
                <w:lang w:eastAsia="ja-JP"/>
              </w:rPr>
              <w:t>استبانة المدى</w:t>
            </w:r>
            <w:r w:rsidRPr="00E34AF0">
              <w:rPr>
                <w:rFonts w:eastAsia="MS Gothic" w:hint="cs"/>
                <w:rtl/>
                <w:lang w:eastAsia="ja-JP"/>
              </w:rPr>
              <w:t xml:space="preserve"> الذي يمكن للمستعمل اختياره</w:t>
            </w:r>
          </w:p>
        </w:tc>
        <w:tc>
          <w:tcPr>
            <w:tcW w:w="2694"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12-3</w:t>
            </w:r>
            <w:r w:rsidRPr="00E34AF0">
              <w:rPr>
                <w:rFonts w:eastAsia="MS Gothic" w:hint="cs"/>
                <w:rtl/>
                <w:lang w:eastAsia="ja-JP"/>
              </w:rPr>
              <w:t xml:space="preserve"> </w:t>
            </w:r>
            <w:r>
              <w:rPr>
                <w:rFonts w:eastAsia="MS Gothic"/>
                <w:lang w:eastAsia="ja-JP"/>
              </w:rPr>
              <w:t>km</w:t>
            </w:r>
            <w:r w:rsidRPr="00E34AF0">
              <w:rPr>
                <w:rFonts w:eastAsia="MS Gothic" w:hint="cs"/>
                <w:vertAlign w:val="superscript"/>
                <w:rtl/>
                <w:lang w:eastAsia="ja-JP"/>
              </w:rPr>
              <w:t>(</w:t>
            </w:r>
            <w:r>
              <w:rPr>
                <w:rFonts w:eastAsia="MS Gothic"/>
                <w:vertAlign w:val="superscript"/>
                <w:lang w:eastAsia="ja-JP"/>
              </w:rPr>
              <w:t>3</w:t>
            </w:r>
            <w:r w:rsidRPr="00E34AF0">
              <w:rPr>
                <w:rFonts w:eastAsia="MS Gothic" w:hint="cs"/>
                <w:vertAlign w:val="superscript"/>
                <w:rtl/>
                <w:lang w:eastAsia="ja-JP"/>
              </w:rPr>
              <w:t>)</w:t>
            </w:r>
          </w:p>
        </w:tc>
        <w:tc>
          <w:tcPr>
            <w:tcW w:w="2409"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3</w:t>
            </w:r>
            <w:r>
              <w:rPr>
                <w:rFonts w:eastAsia="MS Gothic" w:hint="cs"/>
                <w:lang w:eastAsia="ja-JP"/>
              </w:rPr>
              <w:t>-</w:t>
            </w:r>
            <w:r>
              <w:rPr>
                <w:rFonts w:eastAsia="MS Gothic"/>
                <w:lang w:eastAsia="ja-JP"/>
              </w:rPr>
              <w:t>2</w:t>
            </w:r>
            <w:r w:rsidRPr="00E34AF0">
              <w:rPr>
                <w:rFonts w:eastAsia="MS Gothic" w:hint="cs"/>
                <w:rtl/>
                <w:lang w:eastAsia="ja-JP"/>
              </w:rPr>
              <w:t xml:space="preserve"> </w:t>
            </w:r>
            <w:r>
              <w:rPr>
                <w:rFonts w:eastAsia="MS Gothic"/>
                <w:lang w:eastAsia="ja-JP"/>
              </w:rPr>
              <w:t>km</w:t>
            </w:r>
            <w:r w:rsidRPr="00E34AF0">
              <w:rPr>
                <w:rFonts w:eastAsia="MS Gothic" w:hint="cs"/>
                <w:vertAlign w:val="superscript"/>
                <w:rtl/>
                <w:lang w:eastAsia="ja-JP"/>
              </w:rPr>
              <w:t>(</w:t>
            </w:r>
            <w:r>
              <w:rPr>
                <w:rFonts w:eastAsia="MS Gothic"/>
                <w:vertAlign w:val="superscript"/>
                <w:lang w:eastAsia="ja-JP"/>
              </w:rPr>
              <w:t>3</w:t>
            </w:r>
            <w:r w:rsidRPr="00E34AF0">
              <w:rPr>
                <w:rFonts w:eastAsia="MS Gothic" w:hint="cs"/>
                <w:vertAlign w:val="superscript"/>
                <w:rtl/>
                <w:lang w:eastAsia="ja-JP"/>
              </w:rPr>
              <w:t>)</w:t>
            </w:r>
          </w:p>
        </w:tc>
        <w:tc>
          <w:tcPr>
            <w:tcW w:w="2410"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2</w:t>
            </w:r>
            <w:r>
              <w:rPr>
                <w:rFonts w:eastAsia="MS Gothic" w:hint="cs"/>
                <w:lang w:eastAsia="ja-JP"/>
              </w:rPr>
              <w:t>-</w:t>
            </w:r>
            <w:r>
              <w:rPr>
                <w:rFonts w:eastAsia="MS Gothic"/>
                <w:lang w:eastAsia="ja-JP"/>
              </w:rPr>
              <w:t>0,3</w:t>
            </w:r>
            <w:r w:rsidRPr="00E34AF0">
              <w:rPr>
                <w:rFonts w:eastAsia="MS Gothic" w:hint="cs"/>
                <w:rtl/>
                <w:lang w:eastAsia="ja-JP"/>
              </w:rPr>
              <w:t xml:space="preserve"> </w:t>
            </w:r>
            <w:r>
              <w:rPr>
                <w:rFonts w:eastAsia="MS Gothic"/>
                <w:lang w:eastAsia="ja-JP"/>
              </w:rPr>
              <w:t>km</w:t>
            </w:r>
            <w:r w:rsidRPr="00E34AF0">
              <w:rPr>
                <w:rFonts w:eastAsia="MS Gothic" w:hint="cs"/>
                <w:vertAlign w:val="superscript"/>
                <w:rtl/>
                <w:lang w:eastAsia="ja-JP"/>
              </w:rPr>
              <w:t>(</w:t>
            </w:r>
            <w:r>
              <w:rPr>
                <w:rFonts w:eastAsia="MS Gothic"/>
                <w:vertAlign w:val="superscript"/>
                <w:lang w:eastAsia="ja-JP"/>
              </w:rPr>
              <w:t>3</w:t>
            </w:r>
            <w:r w:rsidRPr="00E34AF0">
              <w:rPr>
                <w:rFonts w:eastAsia="MS Gothic" w:hint="cs"/>
                <w:vertAlign w:val="superscript"/>
                <w:rtl/>
                <w:lang w:eastAsia="ja-JP"/>
              </w:rPr>
              <w:t>)</w:t>
            </w:r>
          </w:p>
        </w:tc>
        <w:tc>
          <w:tcPr>
            <w:tcW w:w="2552"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1</w:t>
            </w:r>
            <w:r>
              <w:rPr>
                <w:rFonts w:eastAsia="MS Gothic" w:hint="cs"/>
                <w:lang w:eastAsia="ja-JP"/>
              </w:rPr>
              <w:t>-</w:t>
            </w:r>
            <w:r>
              <w:rPr>
                <w:rFonts w:eastAsia="MS Gothic"/>
                <w:lang w:eastAsia="ja-JP"/>
              </w:rPr>
              <w:t>0,3</w:t>
            </w:r>
            <w:r w:rsidRPr="00E34AF0">
              <w:rPr>
                <w:rFonts w:eastAsia="MS Gothic" w:hint="cs"/>
                <w:rtl/>
                <w:lang w:eastAsia="ja-JP"/>
              </w:rPr>
              <w:t xml:space="preserve"> </w:t>
            </w:r>
            <w:r>
              <w:rPr>
                <w:rFonts w:eastAsia="MS Gothic"/>
                <w:lang w:eastAsia="ja-JP"/>
              </w:rPr>
              <w:t>km</w:t>
            </w:r>
            <w:r w:rsidRPr="00E34AF0">
              <w:rPr>
                <w:rFonts w:eastAsia="MS Gothic" w:hint="cs"/>
                <w:vertAlign w:val="superscript"/>
                <w:rtl/>
                <w:lang w:eastAsia="ja-JP"/>
              </w:rPr>
              <w:t>(</w:t>
            </w:r>
            <w:r>
              <w:rPr>
                <w:rFonts w:eastAsia="MS Gothic"/>
                <w:vertAlign w:val="superscript"/>
                <w:lang w:eastAsia="ja-JP"/>
              </w:rPr>
              <w:t>3</w:t>
            </w:r>
            <w:r w:rsidRPr="00E34AF0">
              <w:rPr>
                <w:rFonts w:eastAsia="MS Gothic" w:hint="cs"/>
                <w:vertAlign w:val="superscript"/>
                <w:rtl/>
                <w:lang w:eastAsia="ja-JP"/>
              </w:rPr>
              <w:t>)</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عرض النطاق النمطي للكنس</w:t>
            </w:r>
          </w:p>
        </w:tc>
        <w:tc>
          <w:tcPr>
            <w:tcW w:w="2694"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25</w:t>
            </w:r>
            <w:r>
              <w:rPr>
                <w:rFonts w:eastAsia="MS Gothic" w:hint="eastAsia"/>
                <w:rtl/>
                <w:lang w:eastAsia="ja-JP"/>
              </w:rPr>
              <w:t> </w:t>
            </w:r>
            <w:r w:rsidRPr="00E34AF0">
              <w:rPr>
                <w:rFonts w:eastAsia="MS Gothic"/>
                <w:lang w:eastAsia="ja-JP"/>
              </w:rPr>
              <w:t>kHz</w:t>
            </w:r>
            <w:r w:rsidRPr="00E34AF0">
              <w:rPr>
                <w:rFonts w:eastAsia="MS Gothic" w:hint="cs"/>
                <w:vertAlign w:val="superscript"/>
                <w:rtl/>
                <w:lang w:eastAsia="ja-JP"/>
              </w:rPr>
              <w:t>(</w:t>
            </w:r>
            <w:r>
              <w:rPr>
                <w:rFonts w:eastAsia="MS Gothic"/>
                <w:vertAlign w:val="superscript"/>
                <w:lang w:eastAsia="ja-JP"/>
              </w:rPr>
              <w:t>3</w:t>
            </w:r>
            <w:r w:rsidRPr="00E34AF0">
              <w:rPr>
                <w:rFonts w:eastAsia="MS Gothic" w:hint="cs"/>
                <w:vertAlign w:val="superscript"/>
                <w:rtl/>
                <w:lang w:eastAsia="ja-JP"/>
              </w:rPr>
              <w:t>)</w:t>
            </w:r>
          </w:p>
        </w:tc>
        <w:tc>
          <w:tcPr>
            <w:tcW w:w="2409"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50</w:t>
            </w:r>
            <w:r>
              <w:rPr>
                <w:rFonts w:eastAsia="MS Gothic" w:hint="eastAsia"/>
                <w:rtl/>
                <w:lang w:eastAsia="ja-JP"/>
              </w:rPr>
              <w:t> </w:t>
            </w:r>
            <w:r w:rsidRPr="00E34AF0">
              <w:rPr>
                <w:rFonts w:eastAsia="MS Gothic"/>
                <w:lang w:eastAsia="ja-JP"/>
              </w:rPr>
              <w:t>kHz</w:t>
            </w:r>
            <w:r w:rsidRPr="00E34AF0">
              <w:rPr>
                <w:rFonts w:eastAsia="MS Gothic" w:hint="cs"/>
                <w:vertAlign w:val="superscript"/>
                <w:rtl/>
                <w:lang w:eastAsia="ja-JP"/>
              </w:rPr>
              <w:t>(</w:t>
            </w:r>
            <w:r>
              <w:rPr>
                <w:rFonts w:eastAsia="MS Gothic"/>
                <w:vertAlign w:val="superscript"/>
                <w:lang w:eastAsia="ja-JP"/>
              </w:rPr>
              <w:t>3</w:t>
            </w:r>
            <w:r w:rsidRPr="00E34AF0">
              <w:rPr>
                <w:rFonts w:eastAsia="MS Gothic" w:hint="cs"/>
                <w:vertAlign w:val="superscript"/>
                <w:rtl/>
                <w:lang w:eastAsia="ja-JP"/>
              </w:rPr>
              <w:t>)</w:t>
            </w:r>
          </w:p>
        </w:tc>
        <w:tc>
          <w:tcPr>
            <w:tcW w:w="2410"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100</w:t>
            </w:r>
            <w:r>
              <w:rPr>
                <w:rFonts w:eastAsia="MS Gothic" w:hint="eastAsia"/>
                <w:rtl/>
                <w:lang w:eastAsia="ja-JP"/>
              </w:rPr>
              <w:t> </w:t>
            </w:r>
            <w:r w:rsidRPr="00E34AF0">
              <w:rPr>
                <w:rFonts w:eastAsia="MS Gothic"/>
                <w:lang w:eastAsia="ja-JP"/>
              </w:rPr>
              <w:t>kHz</w:t>
            </w:r>
            <w:r w:rsidRPr="00E34AF0">
              <w:rPr>
                <w:rFonts w:eastAsia="MS Gothic" w:hint="cs"/>
                <w:vertAlign w:val="superscript"/>
                <w:rtl/>
                <w:lang w:eastAsia="ja-JP"/>
              </w:rPr>
              <w:t>(</w:t>
            </w:r>
            <w:r>
              <w:rPr>
                <w:rFonts w:eastAsia="MS Gothic"/>
                <w:vertAlign w:val="superscript"/>
                <w:lang w:eastAsia="ja-JP"/>
              </w:rPr>
              <w:t>3</w:t>
            </w:r>
            <w:r w:rsidRPr="00E34AF0">
              <w:rPr>
                <w:rFonts w:eastAsia="MS Gothic" w:hint="cs"/>
                <w:vertAlign w:val="superscript"/>
                <w:rtl/>
                <w:lang w:eastAsia="ja-JP"/>
              </w:rPr>
              <w:t>)</w:t>
            </w:r>
          </w:p>
        </w:tc>
        <w:tc>
          <w:tcPr>
            <w:tcW w:w="2552"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125</w:t>
            </w:r>
            <w:r>
              <w:rPr>
                <w:rFonts w:eastAsia="MS Gothic" w:hint="eastAsia"/>
                <w:rtl/>
                <w:lang w:eastAsia="ja-JP"/>
              </w:rPr>
              <w:t> </w:t>
            </w:r>
            <w:r w:rsidRPr="00E34AF0">
              <w:rPr>
                <w:rFonts w:eastAsia="MS Gothic"/>
                <w:lang w:eastAsia="ja-JP"/>
              </w:rPr>
              <w:t>kHz</w:t>
            </w:r>
            <w:r w:rsidRPr="00E34AF0">
              <w:rPr>
                <w:rFonts w:eastAsia="MS Gothic" w:hint="cs"/>
                <w:vertAlign w:val="superscript"/>
                <w:rtl/>
                <w:lang w:eastAsia="ja-JP"/>
              </w:rPr>
              <w:t>(</w:t>
            </w:r>
            <w:r>
              <w:rPr>
                <w:rFonts w:eastAsia="MS Gothic"/>
                <w:vertAlign w:val="superscript"/>
                <w:lang w:eastAsia="ja-JP"/>
              </w:rPr>
              <w:t>3</w:t>
            </w:r>
            <w:r w:rsidRPr="00E34AF0">
              <w:rPr>
                <w:rFonts w:eastAsia="MS Gothic" w:hint="cs"/>
                <w:vertAlign w:val="superscript"/>
                <w:rtl/>
                <w:lang w:eastAsia="ja-JP"/>
              </w:rPr>
              <w:t>)</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vertAlign w:val="superscript"/>
                <w:rtl/>
                <w:lang w:eastAsia="ja-JP"/>
              </w:rPr>
            </w:pPr>
            <w:r w:rsidRPr="00E34AF0">
              <w:rPr>
                <w:rFonts w:eastAsia="MS Gothic" w:hint="cs"/>
                <w:rtl/>
                <w:lang w:eastAsia="ja-JP"/>
              </w:rPr>
              <w:t>مدى التردد</w:t>
            </w:r>
            <w:r w:rsidRPr="00E34AF0">
              <w:rPr>
                <w:rFonts w:eastAsia="MS Gothic" w:hint="cs"/>
                <w:vertAlign w:val="superscript"/>
                <w:rtl/>
                <w:lang w:eastAsia="ja-JP"/>
              </w:rPr>
              <w:t>(</w:t>
            </w:r>
            <w:r>
              <w:rPr>
                <w:rFonts w:eastAsia="MS Gothic"/>
                <w:vertAlign w:val="superscript"/>
                <w:lang w:eastAsia="ja-JP"/>
              </w:rPr>
              <w:t>4</w:t>
            </w:r>
            <w:r w:rsidRPr="00E34AF0">
              <w:rPr>
                <w:rFonts w:eastAsia="MS Gothic" w:hint="cs"/>
                <w:vertAlign w:val="superscript"/>
                <w:rtl/>
                <w:lang w:eastAsia="ja-JP"/>
              </w:rPr>
              <w:t>)</w:t>
            </w:r>
          </w:p>
        </w:tc>
        <w:tc>
          <w:tcPr>
            <w:tcW w:w="2694"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6</w:t>
            </w:r>
            <w:r>
              <w:rPr>
                <w:rFonts w:eastAsia="MS Gothic" w:hint="cs"/>
                <w:lang w:eastAsia="ja-JP"/>
              </w:rPr>
              <w:t>-</w:t>
            </w:r>
            <w:r>
              <w:rPr>
                <w:rFonts w:eastAsia="MS Gothic"/>
                <w:lang w:eastAsia="ja-JP"/>
              </w:rPr>
              <w:t>4</w:t>
            </w:r>
            <w:r>
              <w:rPr>
                <w:rFonts w:eastAsia="MS Gothic" w:hint="eastAsia"/>
                <w:rtl/>
                <w:lang w:eastAsia="ja-JP"/>
              </w:rPr>
              <w:t> </w:t>
            </w:r>
            <w:r w:rsidRPr="00E34AF0">
              <w:rPr>
                <w:rFonts w:eastAsia="MS Gothic"/>
                <w:lang w:eastAsia="ja-JP"/>
              </w:rPr>
              <w:t>MHz</w:t>
            </w:r>
            <w:r w:rsidRPr="00E34AF0">
              <w:rPr>
                <w:rFonts w:eastAsia="MS Gothic" w:hint="cs"/>
                <w:vertAlign w:val="superscript"/>
                <w:rtl/>
                <w:lang w:eastAsia="ja-JP"/>
              </w:rPr>
              <w:t>(</w:t>
            </w:r>
            <w:r>
              <w:rPr>
                <w:rFonts w:eastAsia="MS Gothic"/>
                <w:vertAlign w:val="superscript"/>
                <w:lang w:eastAsia="ja-JP"/>
              </w:rPr>
              <w:t>4</w:t>
            </w:r>
            <w:r w:rsidRPr="00E34AF0">
              <w:rPr>
                <w:rFonts w:eastAsia="MS Gothic" w:hint="cs"/>
                <w:vertAlign w:val="superscript"/>
                <w:rtl/>
                <w:lang w:eastAsia="ja-JP"/>
              </w:rPr>
              <w:t>)</w:t>
            </w:r>
          </w:p>
        </w:tc>
        <w:tc>
          <w:tcPr>
            <w:tcW w:w="2409"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14</w:t>
            </w:r>
            <w:r>
              <w:rPr>
                <w:rFonts w:eastAsia="MS Gothic" w:hint="cs"/>
                <w:lang w:eastAsia="ja-JP"/>
              </w:rPr>
              <w:t>-</w:t>
            </w:r>
            <w:r>
              <w:rPr>
                <w:rFonts w:eastAsia="MS Gothic"/>
                <w:lang w:eastAsia="ja-JP"/>
              </w:rPr>
              <w:t>12</w:t>
            </w:r>
            <w:r>
              <w:rPr>
                <w:rFonts w:eastAsia="MS Gothic" w:hint="eastAsia"/>
                <w:rtl/>
                <w:lang w:eastAsia="ja-JP"/>
              </w:rPr>
              <w:t> </w:t>
            </w:r>
            <w:r w:rsidRPr="00E34AF0">
              <w:rPr>
                <w:rFonts w:eastAsia="MS Gothic"/>
                <w:lang w:eastAsia="ja-JP"/>
              </w:rPr>
              <w:t>MHz</w:t>
            </w:r>
            <w:r w:rsidRPr="00E34AF0">
              <w:rPr>
                <w:rFonts w:eastAsia="MS Gothic" w:hint="cs"/>
                <w:vertAlign w:val="superscript"/>
                <w:rtl/>
                <w:lang w:eastAsia="ja-JP"/>
              </w:rPr>
              <w:t>(</w:t>
            </w:r>
            <w:r>
              <w:rPr>
                <w:rFonts w:eastAsia="MS Gothic"/>
                <w:vertAlign w:val="superscript"/>
                <w:lang w:eastAsia="ja-JP"/>
              </w:rPr>
              <w:t>4</w:t>
            </w:r>
            <w:r w:rsidRPr="00E34AF0">
              <w:rPr>
                <w:rFonts w:eastAsia="MS Gothic" w:hint="cs"/>
                <w:vertAlign w:val="superscript"/>
                <w:rtl/>
                <w:lang w:eastAsia="ja-JP"/>
              </w:rPr>
              <w:t>)</w:t>
            </w:r>
          </w:p>
        </w:tc>
        <w:tc>
          <w:tcPr>
            <w:tcW w:w="2410"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27</w:t>
            </w:r>
            <w:r>
              <w:rPr>
                <w:rFonts w:eastAsia="MS Gothic" w:hint="cs"/>
                <w:lang w:eastAsia="ja-JP"/>
              </w:rPr>
              <w:t>-</w:t>
            </w:r>
            <w:r>
              <w:rPr>
                <w:rFonts w:eastAsia="MS Gothic"/>
                <w:lang w:eastAsia="ja-JP"/>
              </w:rPr>
              <w:t>24</w:t>
            </w:r>
            <w:r>
              <w:rPr>
                <w:rFonts w:eastAsia="MS Gothic" w:hint="eastAsia"/>
                <w:rtl/>
                <w:lang w:eastAsia="ja-JP"/>
              </w:rPr>
              <w:t> </w:t>
            </w:r>
            <w:r w:rsidRPr="00E34AF0">
              <w:rPr>
                <w:rFonts w:eastAsia="MS Gothic"/>
                <w:lang w:eastAsia="ja-JP"/>
              </w:rPr>
              <w:t>MHz</w:t>
            </w:r>
            <w:r w:rsidRPr="00E34AF0">
              <w:rPr>
                <w:rFonts w:eastAsia="MS Gothic" w:hint="cs"/>
                <w:vertAlign w:val="superscript"/>
                <w:rtl/>
                <w:lang w:eastAsia="ja-JP"/>
              </w:rPr>
              <w:t>(</w:t>
            </w:r>
            <w:r>
              <w:rPr>
                <w:rFonts w:eastAsia="MS Gothic"/>
                <w:vertAlign w:val="superscript"/>
                <w:lang w:eastAsia="ja-JP"/>
              </w:rPr>
              <w:t>4</w:t>
            </w:r>
            <w:r w:rsidRPr="00E34AF0">
              <w:rPr>
                <w:rFonts w:eastAsia="MS Gothic" w:hint="cs"/>
                <w:vertAlign w:val="superscript"/>
                <w:rtl/>
                <w:lang w:eastAsia="ja-JP"/>
              </w:rPr>
              <w:t>)</w:t>
            </w:r>
          </w:p>
        </w:tc>
        <w:tc>
          <w:tcPr>
            <w:tcW w:w="2552" w:type="dxa"/>
          </w:tcPr>
          <w:p w:rsidR="00787812" w:rsidRPr="00E34AF0" w:rsidRDefault="00787812" w:rsidP="0020251F">
            <w:pPr>
              <w:pStyle w:val="Tabletext"/>
              <w:spacing w:before="40" w:after="40" w:line="240" w:lineRule="exact"/>
              <w:jc w:val="center"/>
              <w:rPr>
                <w:rFonts w:eastAsia="MS Gothic"/>
                <w:vertAlign w:val="superscript"/>
                <w:rtl/>
                <w:lang w:eastAsia="ja-JP"/>
              </w:rPr>
            </w:pPr>
            <w:r>
              <w:rPr>
                <w:rFonts w:eastAsia="MS Gothic"/>
                <w:lang w:eastAsia="ja-JP"/>
              </w:rPr>
              <w:t>44</w:t>
            </w:r>
            <w:r>
              <w:rPr>
                <w:rFonts w:eastAsia="MS Gothic" w:hint="cs"/>
                <w:lang w:eastAsia="ja-JP"/>
              </w:rPr>
              <w:t>-</w:t>
            </w:r>
            <w:r>
              <w:rPr>
                <w:rFonts w:eastAsia="MS Gothic"/>
                <w:lang w:eastAsia="ja-JP"/>
              </w:rPr>
              <w:t>40</w:t>
            </w:r>
            <w:r>
              <w:rPr>
                <w:rFonts w:eastAsia="MS Gothic" w:hint="eastAsia"/>
                <w:rtl/>
                <w:lang w:eastAsia="ja-JP"/>
              </w:rPr>
              <w:t> </w:t>
            </w:r>
            <w:r w:rsidRPr="00E34AF0">
              <w:rPr>
                <w:rFonts w:eastAsia="MS Gothic"/>
                <w:lang w:eastAsia="ja-JP"/>
              </w:rPr>
              <w:t>MHz</w:t>
            </w:r>
            <w:r w:rsidRPr="00E34AF0">
              <w:rPr>
                <w:rFonts w:eastAsia="MS Gothic" w:hint="cs"/>
                <w:vertAlign w:val="superscript"/>
                <w:rtl/>
                <w:lang w:eastAsia="ja-JP"/>
              </w:rPr>
              <w:t>(</w:t>
            </w:r>
            <w:r>
              <w:rPr>
                <w:rFonts w:eastAsia="MS Gothic"/>
                <w:vertAlign w:val="superscript"/>
                <w:lang w:eastAsia="ja-JP"/>
              </w:rPr>
              <w:t>4</w:t>
            </w:r>
            <w:r w:rsidRPr="00E34AF0">
              <w:rPr>
                <w:rFonts w:eastAsia="MS Gothic" w:hint="cs"/>
                <w:vertAlign w:val="superscript"/>
                <w:rtl/>
                <w:lang w:eastAsia="ja-JP"/>
              </w:rPr>
              <w:t>)</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قدرة الذروة النمطية المستعملة</w:t>
            </w:r>
          </w:p>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 xml:space="preserve">أقصى قدرات للنظام </w:t>
            </w:r>
            <w:r>
              <w:rPr>
                <w:rFonts w:eastAsia="MS Gothic" w:hint="cs"/>
                <w:rtl/>
                <w:lang w:eastAsia="ja-JP"/>
              </w:rPr>
              <w:t>-</w:t>
            </w:r>
          </w:p>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قدرة الذروة في الهوائي</w:t>
            </w:r>
          </w:p>
        </w:tc>
        <w:tc>
          <w:tcPr>
            <w:tcW w:w="7513" w:type="dxa"/>
            <w:gridSpan w:val="3"/>
            <w:vAlign w:val="center"/>
          </w:tcPr>
          <w:p w:rsidR="00787812" w:rsidRPr="00E34AF0" w:rsidRDefault="00787812" w:rsidP="0020251F">
            <w:pPr>
              <w:pStyle w:val="Tabletext"/>
              <w:spacing w:before="40" w:after="40" w:line="240" w:lineRule="exact"/>
              <w:jc w:val="center"/>
              <w:rPr>
                <w:rFonts w:eastAsia="MS Gothic"/>
                <w:lang w:eastAsia="ja-JP"/>
              </w:rPr>
            </w:pPr>
            <w:r>
              <w:rPr>
                <w:rFonts w:eastAsia="MS Gothic"/>
                <w:lang w:eastAsia="ja-JP"/>
              </w:rPr>
              <w:t>50</w:t>
            </w:r>
            <w:r>
              <w:rPr>
                <w:rFonts w:eastAsia="MS Gothic" w:hint="eastAsia"/>
                <w:rtl/>
                <w:lang w:eastAsia="ja-JP"/>
              </w:rPr>
              <w:t> </w:t>
            </w:r>
            <w:r w:rsidRPr="00E34AF0">
              <w:rPr>
                <w:rFonts w:eastAsia="MS Gothic"/>
                <w:lang w:eastAsia="ja-JP"/>
              </w:rPr>
              <w:t>W</w:t>
            </w:r>
          </w:p>
          <w:p w:rsidR="00787812" w:rsidRPr="00E34AF0" w:rsidRDefault="00787812" w:rsidP="0020251F">
            <w:pPr>
              <w:pStyle w:val="Tabletext"/>
              <w:spacing w:before="40" w:after="40" w:line="240" w:lineRule="exact"/>
              <w:jc w:val="center"/>
              <w:rPr>
                <w:rFonts w:eastAsia="MS Gothic"/>
                <w:rtl/>
                <w:lang w:eastAsia="ja-JP" w:bidi="ar-EG"/>
              </w:rPr>
            </w:pPr>
            <w:r>
              <w:rPr>
                <w:rFonts w:eastAsia="MS Gothic"/>
                <w:lang w:eastAsia="ja-JP"/>
              </w:rPr>
              <w:t>80</w:t>
            </w:r>
            <w:r>
              <w:rPr>
                <w:rFonts w:eastAsia="MS Gothic" w:hint="eastAsia"/>
                <w:rtl/>
                <w:lang w:eastAsia="ja-JP"/>
              </w:rPr>
              <w:t> </w:t>
            </w:r>
            <w:r w:rsidRPr="00E34AF0">
              <w:rPr>
                <w:rFonts w:eastAsia="MS Gothic"/>
                <w:lang w:eastAsia="ja-JP"/>
              </w:rPr>
              <w:t>W</w:t>
            </w:r>
          </w:p>
        </w:tc>
        <w:tc>
          <w:tcPr>
            <w:tcW w:w="2552" w:type="dxa"/>
            <w:vAlign w:val="center"/>
          </w:tcPr>
          <w:p w:rsidR="00787812" w:rsidRPr="00E34AF0" w:rsidRDefault="00787812" w:rsidP="0020251F">
            <w:pPr>
              <w:pStyle w:val="Tabletext"/>
              <w:spacing w:before="40" w:after="40" w:line="240" w:lineRule="exact"/>
              <w:jc w:val="center"/>
              <w:rPr>
                <w:rFonts w:eastAsia="MS Gothic"/>
                <w:lang w:eastAsia="ja-JP"/>
              </w:rPr>
            </w:pPr>
            <w:r>
              <w:rPr>
                <w:rFonts w:eastAsia="MS Gothic"/>
                <w:lang w:eastAsia="ja-JP"/>
              </w:rPr>
              <w:t>50</w:t>
            </w:r>
            <w:r>
              <w:rPr>
                <w:rFonts w:eastAsia="MS Gothic" w:hint="eastAsia"/>
                <w:rtl/>
                <w:lang w:eastAsia="ja-JP"/>
              </w:rPr>
              <w:t> </w:t>
            </w:r>
            <w:r w:rsidRPr="00E34AF0">
              <w:rPr>
                <w:rFonts w:eastAsia="MS Gothic"/>
                <w:lang w:eastAsia="ja-JP"/>
              </w:rPr>
              <w:t>W</w:t>
            </w:r>
          </w:p>
          <w:p w:rsidR="00787812" w:rsidRPr="00E34AF0" w:rsidRDefault="00787812" w:rsidP="0020251F">
            <w:pPr>
              <w:pStyle w:val="Tabletext"/>
              <w:spacing w:before="40" w:after="40" w:line="240" w:lineRule="exact"/>
              <w:jc w:val="center"/>
              <w:rPr>
                <w:rFonts w:eastAsia="MS Gothic"/>
                <w:rtl/>
                <w:lang w:eastAsia="ja-JP"/>
              </w:rPr>
            </w:pPr>
            <w:r>
              <w:rPr>
                <w:rFonts w:eastAsia="MS Gothic"/>
                <w:lang w:eastAsia="ja-JP"/>
              </w:rPr>
              <w:t>80</w:t>
            </w:r>
            <w:r w:rsidRPr="00E34AF0">
              <w:rPr>
                <w:rFonts w:eastAsia="MS Gothic" w:hint="cs"/>
                <w:rtl/>
                <w:lang w:eastAsia="ja-JP"/>
              </w:rPr>
              <w:t xml:space="preserve"> (</w:t>
            </w:r>
            <w:r>
              <w:rPr>
                <w:rFonts w:eastAsia="MS Gothic"/>
                <w:lang w:eastAsia="ja-JP"/>
              </w:rPr>
              <w:t>100</w:t>
            </w:r>
            <w:r>
              <w:rPr>
                <w:rFonts w:eastAsia="MS Gothic" w:hint="eastAsia"/>
                <w:rtl/>
                <w:lang w:eastAsia="ja-JP"/>
              </w:rPr>
              <w:t> </w:t>
            </w:r>
            <w:r w:rsidRPr="00E34AF0">
              <w:rPr>
                <w:rFonts w:eastAsia="MS Gothic"/>
                <w:lang w:eastAsia="ja-JP"/>
              </w:rPr>
              <w:t>W</w:t>
            </w:r>
            <w:r w:rsidRPr="00E34AF0">
              <w:rPr>
                <w:rFonts w:eastAsia="MS Gothic" w:hint="cs"/>
                <w:rtl/>
                <w:lang w:eastAsia="ja-JP"/>
              </w:rPr>
              <w:t>)</w:t>
            </w:r>
            <w:r w:rsidRPr="00E34AF0">
              <w:rPr>
                <w:rFonts w:eastAsia="MS Gothic"/>
                <w:lang w:eastAsia="ja-JP"/>
              </w:rPr>
              <w:t>W</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عرض النبض</w:t>
            </w:r>
            <w:r>
              <w:rPr>
                <w:rFonts w:eastAsia="MS Gothic" w:hint="cs"/>
                <w:rtl/>
                <w:lang w:eastAsia="ja-JP"/>
              </w:rPr>
              <w:t>ة</w:t>
            </w:r>
            <w:r w:rsidRPr="00E34AF0">
              <w:rPr>
                <w:rFonts w:eastAsia="MS Gothic" w:hint="cs"/>
                <w:rtl/>
                <w:lang w:eastAsia="ja-JP"/>
              </w:rPr>
              <w:t xml:space="preserve"> </w:t>
            </w:r>
            <w:r w:rsidRPr="00E34AF0">
              <w:t>(</w:t>
            </w:r>
            <w:r w:rsidRPr="00E34AF0">
              <w:sym w:font="Symbol" w:char="F06D"/>
            </w:r>
            <w:r w:rsidRPr="00E34AF0">
              <w:t>s)</w:t>
            </w:r>
          </w:p>
        </w:tc>
        <w:tc>
          <w:tcPr>
            <w:tcW w:w="2694" w:type="dxa"/>
          </w:tcPr>
          <w:p w:rsidR="00787812" w:rsidRPr="00E34AF0" w:rsidRDefault="00787812" w:rsidP="0020251F">
            <w:pPr>
              <w:pStyle w:val="Tabletext"/>
              <w:spacing w:before="40" w:after="40" w:line="240" w:lineRule="exact"/>
              <w:jc w:val="center"/>
              <w:rPr>
                <w:rFonts w:eastAsia="MS Gothic"/>
                <w:lang w:eastAsia="ja-JP"/>
              </w:rPr>
            </w:pPr>
            <w:r>
              <w:rPr>
                <w:rFonts w:eastAsia="MS Gothic"/>
                <w:lang w:eastAsia="ja-JP"/>
              </w:rPr>
              <w:t>2 000</w:t>
            </w:r>
            <w:r>
              <w:rPr>
                <w:rFonts w:eastAsia="MS Gothic" w:hint="cs"/>
                <w:lang w:eastAsia="ja-JP"/>
              </w:rPr>
              <w:t>-</w:t>
            </w:r>
            <w:r>
              <w:rPr>
                <w:rFonts w:eastAsia="MS Gothic"/>
                <w:lang w:eastAsia="ja-JP"/>
              </w:rPr>
              <w:t>1 000</w:t>
            </w:r>
          </w:p>
        </w:tc>
        <w:tc>
          <w:tcPr>
            <w:tcW w:w="4819" w:type="dxa"/>
            <w:gridSpan w:val="2"/>
          </w:tcPr>
          <w:p w:rsidR="00787812" w:rsidRPr="00E34AF0" w:rsidRDefault="00787812" w:rsidP="0020251F">
            <w:pPr>
              <w:pStyle w:val="Tabletext"/>
              <w:spacing w:before="40" w:after="40" w:line="240" w:lineRule="exact"/>
              <w:jc w:val="center"/>
              <w:rPr>
                <w:rFonts w:eastAsia="MS Gothic"/>
                <w:lang w:eastAsia="ja-JP"/>
              </w:rPr>
            </w:pPr>
            <w:r>
              <w:rPr>
                <w:rFonts w:eastAsia="MS Gothic"/>
                <w:lang w:eastAsia="ja-JP"/>
              </w:rPr>
              <w:t>600</w:t>
            </w:r>
            <w:r>
              <w:rPr>
                <w:rFonts w:eastAsia="MS Gothic" w:hint="cs"/>
                <w:lang w:eastAsia="ja-JP"/>
              </w:rPr>
              <w:t>-</w:t>
            </w:r>
            <w:r>
              <w:rPr>
                <w:rFonts w:eastAsia="MS Gothic"/>
                <w:lang w:eastAsia="ja-JP"/>
              </w:rPr>
              <w:t>300</w:t>
            </w:r>
          </w:p>
        </w:tc>
        <w:tc>
          <w:tcPr>
            <w:tcW w:w="2552" w:type="dxa"/>
          </w:tcPr>
          <w:p w:rsidR="00787812" w:rsidRPr="00E34AF0" w:rsidRDefault="00787812" w:rsidP="0020251F">
            <w:pPr>
              <w:pStyle w:val="Tabletext"/>
              <w:spacing w:before="40" w:after="40" w:line="240" w:lineRule="exact"/>
              <w:jc w:val="center"/>
              <w:rPr>
                <w:rFonts w:eastAsia="MS Gothic"/>
                <w:lang w:eastAsia="ja-JP"/>
              </w:rPr>
            </w:pPr>
            <w:r>
              <w:rPr>
                <w:rFonts w:eastAsia="MS Gothic"/>
                <w:lang w:eastAsia="ja-JP"/>
              </w:rPr>
              <w:t>100</w:t>
            </w:r>
            <w:r>
              <w:rPr>
                <w:rFonts w:eastAsia="MS Gothic" w:hint="cs"/>
                <w:lang w:eastAsia="ja-JP"/>
              </w:rPr>
              <w:t>-</w:t>
            </w:r>
            <w:r>
              <w:rPr>
                <w:rFonts w:eastAsia="MS Gothic"/>
                <w:lang w:eastAsia="ja-JP"/>
              </w:rPr>
              <w:t>30</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أقصى دورة عمل</w:t>
            </w:r>
          </w:p>
        </w:tc>
        <w:tc>
          <w:tcPr>
            <w:tcW w:w="10065" w:type="dxa"/>
            <w:gridSpan w:val="4"/>
          </w:tcPr>
          <w:p w:rsidR="00787812" w:rsidRPr="00E34AF0" w:rsidRDefault="00787812" w:rsidP="0020251F">
            <w:pPr>
              <w:pStyle w:val="Tabletext"/>
              <w:spacing w:before="40" w:after="40" w:line="240" w:lineRule="exact"/>
              <w:jc w:val="center"/>
              <w:rPr>
                <w:rFonts w:eastAsia="MS Gothic"/>
                <w:rtl/>
                <w:lang w:eastAsia="ja-JP"/>
              </w:rPr>
            </w:pPr>
            <w:r>
              <w:rPr>
                <w:rFonts w:eastAsia="MS Gothic"/>
                <w:lang w:eastAsia="ja-JP"/>
              </w:rPr>
              <w:t>%50</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زمن ارتفاع/انخفاض النبض</w:t>
            </w:r>
            <w:r>
              <w:rPr>
                <w:rFonts w:eastAsia="MS Gothic" w:hint="cs"/>
                <w:rtl/>
                <w:lang w:eastAsia="ja-JP"/>
              </w:rPr>
              <w:t>ة</w:t>
            </w:r>
            <w:r w:rsidRPr="00E34AF0">
              <w:rPr>
                <w:rFonts w:eastAsia="MS Gothic" w:hint="cs"/>
                <w:rtl/>
                <w:lang w:eastAsia="ja-JP"/>
              </w:rPr>
              <w:t xml:space="preserve"> </w:t>
            </w:r>
            <w:r w:rsidRPr="00E34AF0">
              <w:t>(</w:t>
            </w:r>
            <w:r w:rsidRPr="00E34AF0">
              <w:sym w:font="Symbol" w:char="F06D"/>
            </w:r>
            <w:r w:rsidRPr="00E34AF0">
              <w:t>s)</w:t>
            </w:r>
          </w:p>
        </w:tc>
        <w:tc>
          <w:tcPr>
            <w:tcW w:w="2694" w:type="dxa"/>
          </w:tcPr>
          <w:p w:rsidR="00787812" w:rsidRPr="00E34AF0" w:rsidRDefault="00787812" w:rsidP="0020251F">
            <w:pPr>
              <w:pStyle w:val="Tabletext"/>
              <w:spacing w:before="40" w:after="40" w:line="240" w:lineRule="exact"/>
              <w:jc w:val="center"/>
              <w:rPr>
                <w:rFonts w:eastAsia="MS Gothic"/>
                <w:rtl/>
                <w:lang w:eastAsia="ja-JP"/>
              </w:rPr>
            </w:pPr>
            <w:r>
              <w:rPr>
                <w:rFonts w:eastAsia="MS Gothic"/>
                <w:lang w:eastAsia="ja-JP"/>
              </w:rPr>
              <w:t>16</w:t>
            </w:r>
            <w:r w:rsidRPr="00E34AF0">
              <w:rPr>
                <w:rFonts w:eastAsia="MS Gothic" w:hint="cs"/>
                <w:rtl/>
                <w:lang w:eastAsia="ja-JP"/>
              </w:rPr>
              <w:t>/</w:t>
            </w:r>
            <w:r>
              <w:rPr>
                <w:rFonts w:eastAsia="MS Gothic"/>
                <w:lang w:eastAsia="ja-JP"/>
              </w:rPr>
              <w:t>32</w:t>
            </w:r>
          </w:p>
        </w:tc>
        <w:tc>
          <w:tcPr>
            <w:tcW w:w="4819" w:type="dxa"/>
            <w:gridSpan w:val="2"/>
          </w:tcPr>
          <w:p w:rsidR="00787812" w:rsidRPr="00E34AF0" w:rsidRDefault="00787812" w:rsidP="0020251F">
            <w:pPr>
              <w:pStyle w:val="Tabletext"/>
              <w:spacing w:before="40" w:after="40" w:line="240" w:lineRule="exact"/>
              <w:jc w:val="center"/>
              <w:rPr>
                <w:rFonts w:eastAsia="MS Gothic"/>
                <w:rtl/>
                <w:lang w:eastAsia="ja-JP"/>
              </w:rPr>
            </w:pPr>
            <w:r>
              <w:rPr>
                <w:rFonts w:eastAsia="MS Gothic"/>
                <w:lang w:eastAsia="ja-JP"/>
              </w:rPr>
              <w:t>16</w:t>
            </w:r>
          </w:p>
        </w:tc>
        <w:tc>
          <w:tcPr>
            <w:tcW w:w="2552" w:type="dxa"/>
          </w:tcPr>
          <w:p w:rsidR="00787812" w:rsidRPr="00E34AF0" w:rsidRDefault="00787812" w:rsidP="0020251F">
            <w:pPr>
              <w:pStyle w:val="Tabletext"/>
              <w:spacing w:before="40" w:after="40" w:line="240" w:lineRule="exact"/>
              <w:jc w:val="center"/>
              <w:rPr>
                <w:rFonts w:eastAsia="MS Gothic"/>
                <w:rtl/>
                <w:lang w:eastAsia="ja-JP"/>
              </w:rPr>
            </w:pPr>
            <w:r>
              <w:rPr>
                <w:rFonts w:eastAsia="MS Gothic"/>
                <w:lang w:eastAsia="ja-JP"/>
              </w:rPr>
              <w:t>8</w:t>
            </w:r>
            <w:r w:rsidRPr="00E34AF0">
              <w:rPr>
                <w:rFonts w:eastAsia="MS Gothic" w:hint="cs"/>
                <w:rtl/>
                <w:lang w:eastAsia="ja-JP"/>
              </w:rPr>
              <w:t>/</w:t>
            </w:r>
            <w:r>
              <w:rPr>
                <w:rFonts w:eastAsia="MS Gothic"/>
                <w:lang w:eastAsia="ja-JP"/>
              </w:rPr>
              <w:t>16</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 xml:space="preserve">أسلوب </w:t>
            </w:r>
            <w:r>
              <w:rPr>
                <w:rFonts w:eastAsia="MS Gothic" w:hint="cs"/>
                <w:rtl/>
                <w:lang w:eastAsia="ja-JP"/>
              </w:rPr>
              <w:t>توليف</w:t>
            </w:r>
            <w:r w:rsidRPr="00E34AF0">
              <w:rPr>
                <w:rFonts w:eastAsia="MS Gothic" w:hint="cs"/>
                <w:rtl/>
                <w:lang w:eastAsia="ja-JP"/>
              </w:rPr>
              <w:t xml:space="preserve"> المرسل</w:t>
            </w:r>
          </w:p>
        </w:tc>
        <w:tc>
          <w:tcPr>
            <w:tcW w:w="10065" w:type="dxa"/>
            <w:gridSpan w:val="4"/>
          </w:tcPr>
          <w:p w:rsidR="00787812" w:rsidRPr="00E34AF0" w:rsidRDefault="00787812" w:rsidP="0020251F">
            <w:pPr>
              <w:pStyle w:val="Tabletext"/>
              <w:spacing w:before="40" w:after="40" w:line="240" w:lineRule="exact"/>
              <w:jc w:val="center"/>
              <w:rPr>
                <w:rFonts w:eastAsia="MS Gothic"/>
                <w:rtl/>
                <w:lang w:eastAsia="ja-JP"/>
              </w:rPr>
            </w:pPr>
            <w:r w:rsidRPr="00E34AF0">
              <w:rPr>
                <w:rFonts w:eastAsia="MS Gothic" w:hint="cs"/>
                <w:rtl/>
                <w:lang w:eastAsia="ja-JP"/>
              </w:rPr>
              <w:t>رقمي</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bidi="ar-EG"/>
              </w:rPr>
            </w:pPr>
            <w:r w:rsidRPr="00E34AF0">
              <w:rPr>
                <w:rFonts w:eastAsia="MS Gothic" w:hint="cs"/>
                <w:rtl/>
                <w:lang w:eastAsia="ja-JP"/>
              </w:rPr>
              <w:t xml:space="preserve">أسلوب </w:t>
            </w:r>
            <w:r>
              <w:rPr>
                <w:rFonts w:eastAsia="MS Gothic" w:hint="cs"/>
                <w:rtl/>
                <w:lang w:eastAsia="ja-JP"/>
              </w:rPr>
              <w:t>توليف</w:t>
            </w:r>
            <w:r w:rsidRPr="00E34AF0">
              <w:rPr>
                <w:rFonts w:eastAsia="MS Gothic" w:hint="cs"/>
                <w:rtl/>
                <w:lang w:eastAsia="ja-JP"/>
              </w:rPr>
              <w:t xml:space="preserve"> المستقبل</w:t>
            </w:r>
          </w:p>
        </w:tc>
        <w:tc>
          <w:tcPr>
            <w:tcW w:w="10065" w:type="dxa"/>
            <w:gridSpan w:val="4"/>
          </w:tcPr>
          <w:p w:rsidR="00787812" w:rsidRPr="00E34AF0" w:rsidRDefault="00787812" w:rsidP="0020251F">
            <w:pPr>
              <w:pStyle w:val="Tabletext"/>
              <w:spacing w:before="40" w:after="40" w:line="240" w:lineRule="exact"/>
              <w:jc w:val="center"/>
              <w:rPr>
                <w:rFonts w:eastAsia="MS Gothic"/>
                <w:rtl/>
                <w:lang w:eastAsia="ja-JP"/>
              </w:rPr>
            </w:pPr>
            <w:r w:rsidRPr="00E34AF0">
              <w:rPr>
                <w:rFonts w:eastAsia="MS Gothic" w:hint="cs"/>
                <w:rtl/>
                <w:lang w:eastAsia="ja-JP"/>
              </w:rPr>
              <w:t>رقمي</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جهاز الخرج</w:t>
            </w:r>
          </w:p>
        </w:tc>
        <w:tc>
          <w:tcPr>
            <w:tcW w:w="10065" w:type="dxa"/>
            <w:gridSpan w:val="4"/>
          </w:tcPr>
          <w:p w:rsidR="00787812" w:rsidRPr="00E34AF0" w:rsidRDefault="00787812" w:rsidP="0020251F">
            <w:pPr>
              <w:pStyle w:val="Tabletext"/>
              <w:spacing w:before="40" w:after="40" w:line="240" w:lineRule="exact"/>
              <w:jc w:val="center"/>
              <w:rPr>
                <w:rFonts w:eastAsia="MS Gothic"/>
                <w:rtl/>
                <w:lang w:eastAsia="ja-JP"/>
              </w:rPr>
            </w:pPr>
            <w:r w:rsidRPr="00E34AF0">
              <w:rPr>
                <w:rFonts w:eastAsia="MS Gothic"/>
                <w:lang w:eastAsia="ja-JP"/>
              </w:rPr>
              <w:t xml:space="preserve">Gated </w:t>
            </w:r>
            <w:proofErr w:type="spellStart"/>
            <w:r w:rsidRPr="00E34AF0">
              <w:rPr>
                <w:rFonts w:eastAsia="MS Gothic"/>
                <w:lang w:eastAsia="ja-JP"/>
              </w:rPr>
              <w:t>FET</w:t>
            </w:r>
            <w:proofErr w:type="spellEnd"/>
            <w:r>
              <w:rPr>
                <w:rFonts w:eastAsia="MS Gothic"/>
                <w:rtl/>
                <w:lang w:eastAsia="ja-JP"/>
              </w:rPr>
              <w:br/>
            </w:r>
            <w:r w:rsidRPr="00E34AF0">
              <w:rPr>
                <w:rFonts w:eastAsia="MS Gothic" w:hint="cs"/>
                <w:rtl/>
                <w:lang w:eastAsia="ja-JP"/>
              </w:rPr>
              <w:t xml:space="preserve">(تشغيل </w:t>
            </w:r>
            <w:r>
              <w:rPr>
                <w:rFonts w:eastAsia="MS Gothic" w:hint="cs"/>
                <w:rtl/>
                <w:lang w:eastAsia="ja-JP"/>
              </w:rPr>
              <w:t>ال</w:t>
            </w:r>
            <w:r w:rsidRPr="00E34AF0">
              <w:rPr>
                <w:rFonts w:eastAsia="MS Gothic" w:hint="cs"/>
                <w:rtl/>
                <w:lang w:eastAsia="ja-JP"/>
              </w:rPr>
              <w:t xml:space="preserve">فئة </w:t>
            </w:r>
            <w:r w:rsidRPr="00E34AF0">
              <w:rPr>
                <w:rFonts w:eastAsia="MS Gothic"/>
                <w:lang w:eastAsia="ja-JP"/>
              </w:rPr>
              <w:t>AB</w:t>
            </w:r>
            <w:r w:rsidRPr="00E34AF0">
              <w:rPr>
                <w:rFonts w:eastAsia="MS Gothic" w:hint="cs"/>
                <w:rtl/>
                <w:lang w:eastAsia="ja-JP"/>
              </w:rPr>
              <w:t>)</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استقرار المرسل</w:t>
            </w:r>
          </w:p>
        </w:tc>
        <w:tc>
          <w:tcPr>
            <w:tcW w:w="10065" w:type="dxa"/>
            <w:gridSpan w:val="4"/>
          </w:tcPr>
          <w:p w:rsidR="00787812" w:rsidRPr="00F7628A" w:rsidRDefault="00787812" w:rsidP="0020251F">
            <w:pPr>
              <w:pStyle w:val="Tabletext"/>
              <w:spacing w:before="40" w:after="40" w:line="240" w:lineRule="exact"/>
              <w:jc w:val="center"/>
              <w:rPr>
                <w:rFonts w:eastAsia="MS Gothic"/>
                <w:lang w:eastAsia="ja-JP"/>
              </w:rPr>
            </w:pPr>
            <w:r>
              <w:rPr>
                <w:rFonts w:eastAsia="MS Gothic"/>
                <w:lang w:eastAsia="ja-JP"/>
              </w:rPr>
              <w:t>0,001</w:t>
            </w:r>
            <w:r w:rsidRPr="00F7628A">
              <w:rPr>
                <w:rFonts w:eastAsia="MS Gothic" w:hint="cs"/>
                <w:rtl/>
                <w:lang w:eastAsia="ja-JP"/>
              </w:rPr>
              <w:t xml:space="preserve"> </w:t>
            </w:r>
            <w:proofErr w:type="spellStart"/>
            <w:r w:rsidRPr="00F7628A">
              <w:rPr>
                <w:rFonts w:eastAsia="MS Gothic"/>
                <w:lang w:eastAsia="ja-JP"/>
              </w:rPr>
              <w:t>ppm</w:t>
            </w:r>
            <w:proofErr w:type="spellEnd"/>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استقرار المستقبل</w:t>
            </w:r>
          </w:p>
        </w:tc>
        <w:tc>
          <w:tcPr>
            <w:tcW w:w="10065" w:type="dxa"/>
            <w:gridSpan w:val="4"/>
          </w:tcPr>
          <w:p w:rsidR="00787812" w:rsidRPr="00F7628A" w:rsidRDefault="00787812" w:rsidP="0020251F">
            <w:pPr>
              <w:pStyle w:val="Tabletext"/>
              <w:spacing w:before="40" w:after="40" w:line="240" w:lineRule="exact"/>
              <w:jc w:val="center"/>
              <w:rPr>
                <w:rFonts w:eastAsia="MS Gothic"/>
                <w:lang w:eastAsia="ja-JP"/>
              </w:rPr>
            </w:pPr>
            <w:r>
              <w:rPr>
                <w:rFonts w:eastAsia="MS Gothic"/>
                <w:lang w:eastAsia="ja-JP"/>
              </w:rPr>
              <w:t>0,001</w:t>
            </w:r>
            <w:r w:rsidRPr="00F7628A">
              <w:rPr>
                <w:rFonts w:eastAsia="MS Gothic" w:hint="cs"/>
                <w:rtl/>
                <w:lang w:eastAsia="ja-JP"/>
              </w:rPr>
              <w:t xml:space="preserve"> </w:t>
            </w:r>
            <w:proofErr w:type="spellStart"/>
            <w:r w:rsidRPr="00F7628A">
              <w:rPr>
                <w:rFonts w:eastAsia="MS Gothic"/>
                <w:lang w:eastAsia="ja-JP"/>
              </w:rPr>
              <w:t>ppm</w:t>
            </w:r>
            <w:proofErr w:type="spellEnd"/>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Pr>
                <w:rFonts w:eastAsia="MS Gothic" w:hint="cs"/>
                <w:rtl/>
                <w:lang w:eastAsia="ja-JP"/>
              </w:rPr>
              <w:t>نمط هوائي المرس</w:t>
            </w:r>
            <w:r w:rsidRPr="00E34AF0">
              <w:rPr>
                <w:rFonts w:eastAsia="MS Gothic" w:hint="cs"/>
                <w:rtl/>
                <w:lang w:eastAsia="ja-JP"/>
              </w:rPr>
              <w:t>ل</w:t>
            </w:r>
          </w:p>
        </w:tc>
        <w:tc>
          <w:tcPr>
            <w:tcW w:w="10065" w:type="dxa"/>
            <w:gridSpan w:val="4"/>
          </w:tcPr>
          <w:p w:rsidR="00787812" w:rsidRPr="00E34AF0" w:rsidRDefault="00787812" w:rsidP="0020251F">
            <w:pPr>
              <w:pStyle w:val="Tabletext"/>
              <w:spacing w:before="40" w:after="40" w:line="240" w:lineRule="exact"/>
              <w:jc w:val="center"/>
              <w:rPr>
                <w:rFonts w:eastAsia="MS Gothic"/>
                <w:rtl/>
                <w:lang w:eastAsia="ja-JP"/>
              </w:rPr>
            </w:pPr>
            <w:r w:rsidRPr="00E34AF0">
              <w:rPr>
                <w:rFonts w:eastAsia="MS Gothic" w:hint="cs"/>
                <w:rtl/>
                <w:lang w:eastAsia="ja-JP"/>
              </w:rPr>
              <w:t>أحادي الاتجاه بربع موجه ذو مستوى أرضي</w:t>
            </w:r>
          </w:p>
        </w:tc>
      </w:tr>
      <w:tr w:rsidR="00787812" w:rsidTr="0020251F">
        <w:trPr>
          <w:tblHeader/>
          <w:jc w:val="center"/>
        </w:trPr>
        <w:tc>
          <w:tcPr>
            <w:tcW w:w="3812" w:type="dxa"/>
          </w:tcPr>
          <w:p w:rsidR="00787812" w:rsidRPr="002D1B0B" w:rsidRDefault="00787812" w:rsidP="0020251F">
            <w:pPr>
              <w:pStyle w:val="Tabletext"/>
              <w:spacing w:before="30" w:after="30"/>
              <w:rPr>
                <w:vertAlign w:val="superscript"/>
                <w:rtl/>
                <w:lang w:bidi="ar-EG"/>
              </w:rPr>
            </w:pPr>
            <w:r>
              <w:rPr>
                <w:rFonts w:hint="cs"/>
                <w:rtl/>
                <w:lang w:bidi="ar-EG"/>
              </w:rPr>
              <w:t>نمط مخطط هوائي المرسل</w:t>
            </w:r>
          </w:p>
        </w:tc>
        <w:tc>
          <w:tcPr>
            <w:tcW w:w="10065" w:type="dxa"/>
            <w:gridSpan w:val="4"/>
          </w:tcPr>
          <w:p w:rsidR="00787812" w:rsidRPr="00810B70" w:rsidRDefault="00787812" w:rsidP="0020251F">
            <w:pPr>
              <w:pStyle w:val="Tabletext"/>
              <w:spacing w:before="30" w:after="30"/>
              <w:jc w:val="center"/>
              <w:rPr>
                <w:rtl/>
                <w:lang w:bidi="ar-EG"/>
              </w:rPr>
            </w:pPr>
            <w:r>
              <w:rPr>
                <w:rFonts w:hint="cs"/>
                <w:rtl/>
                <w:lang w:bidi="ar-EG"/>
              </w:rPr>
              <w:t>أحادي الاتجاه</w:t>
            </w:r>
            <w:r>
              <w:rPr>
                <w:rFonts w:hint="cs"/>
                <w:rtl/>
                <w:lang w:bidi="ar-EG"/>
              </w:rPr>
              <w:br/>
              <w:t>(في المستوى الأفقي)</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استقطاب الهوائي</w:t>
            </w:r>
          </w:p>
        </w:tc>
        <w:tc>
          <w:tcPr>
            <w:tcW w:w="10065" w:type="dxa"/>
            <w:gridSpan w:val="4"/>
          </w:tcPr>
          <w:p w:rsidR="00787812" w:rsidRPr="00E34AF0" w:rsidRDefault="00787812" w:rsidP="0020251F">
            <w:pPr>
              <w:pStyle w:val="Tabletext"/>
              <w:spacing w:before="40" w:after="40" w:line="240" w:lineRule="exact"/>
              <w:jc w:val="center"/>
              <w:rPr>
                <w:rFonts w:eastAsia="MS Gothic"/>
                <w:rtl/>
                <w:lang w:eastAsia="ja-JP"/>
              </w:rPr>
            </w:pPr>
            <w:r w:rsidRPr="00E34AF0">
              <w:rPr>
                <w:rFonts w:eastAsia="MS Gothic" w:hint="cs"/>
                <w:rtl/>
                <w:lang w:eastAsia="ja-JP"/>
              </w:rPr>
              <w:t>عمودي</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Pr>
                <w:rFonts w:eastAsia="MS Gothic" w:hint="cs"/>
                <w:rtl/>
                <w:lang w:eastAsia="ja-JP"/>
              </w:rPr>
              <w:t>كسب</w:t>
            </w:r>
            <w:r w:rsidRPr="00E34AF0">
              <w:rPr>
                <w:rFonts w:eastAsia="MS Gothic" w:hint="cs"/>
                <w:rtl/>
                <w:lang w:eastAsia="ja-JP"/>
              </w:rPr>
              <w:t xml:space="preserve"> الهوائي</w:t>
            </w:r>
            <w:r>
              <w:rPr>
                <w:rFonts w:eastAsia="MS Gothic" w:hint="cs"/>
                <w:rtl/>
                <w:lang w:eastAsia="ja-JP"/>
              </w:rPr>
              <w:t xml:space="preserve"> في الحزمة</w:t>
            </w:r>
            <w:r w:rsidRPr="00E34AF0">
              <w:rPr>
                <w:rFonts w:eastAsia="MS Gothic" w:hint="cs"/>
                <w:rtl/>
                <w:lang w:eastAsia="ja-JP"/>
              </w:rPr>
              <w:t xml:space="preserve"> الرئيسية (</w:t>
            </w:r>
            <w:r w:rsidRPr="00E34AF0">
              <w:rPr>
                <w:rFonts w:eastAsia="MS Gothic"/>
                <w:lang w:eastAsia="ja-JP"/>
              </w:rPr>
              <w:t>dBi</w:t>
            </w:r>
            <w:r w:rsidRPr="00E34AF0">
              <w:rPr>
                <w:rFonts w:eastAsia="MS Gothic" w:hint="cs"/>
                <w:rtl/>
                <w:lang w:eastAsia="ja-JP"/>
              </w:rPr>
              <w:t>)</w:t>
            </w:r>
          </w:p>
        </w:tc>
        <w:tc>
          <w:tcPr>
            <w:tcW w:w="10065" w:type="dxa"/>
            <w:gridSpan w:val="4"/>
          </w:tcPr>
          <w:p w:rsidR="00787812" w:rsidRPr="00E34AF0" w:rsidRDefault="00787812" w:rsidP="0020251F">
            <w:pPr>
              <w:pStyle w:val="Tabletext"/>
              <w:spacing w:before="40" w:after="40" w:line="240" w:lineRule="exact"/>
              <w:jc w:val="center"/>
              <w:rPr>
                <w:rFonts w:eastAsia="MS Gothic"/>
                <w:rtl/>
                <w:lang w:eastAsia="ja-JP"/>
              </w:rPr>
            </w:pPr>
            <w:r>
              <w:rPr>
                <w:rFonts w:eastAsia="MS Gothic"/>
                <w:lang w:eastAsia="ja-JP"/>
              </w:rPr>
              <w:t>8</w:t>
            </w:r>
          </w:p>
        </w:tc>
      </w:tr>
      <w:tr w:rsidR="00787812" w:rsidTr="0020251F">
        <w:trPr>
          <w:tblHeader/>
          <w:jc w:val="center"/>
        </w:trPr>
        <w:tc>
          <w:tcPr>
            <w:tcW w:w="3812" w:type="dxa"/>
          </w:tcPr>
          <w:p w:rsidR="00787812" w:rsidRPr="00E34AF0" w:rsidRDefault="00787812" w:rsidP="0020251F">
            <w:pPr>
              <w:pStyle w:val="Tabletext"/>
              <w:spacing w:before="40" w:after="40" w:line="240" w:lineRule="exact"/>
              <w:rPr>
                <w:rFonts w:eastAsia="MS Gothic"/>
                <w:rtl/>
                <w:lang w:eastAsia="ja-JP"/>
              </w:rPr>
            </w:pPr>
            <w:r w:rsidRPr="00E34AF0">
              <w:rPr>
                <w:rFonts w:eastAsia="MS Gothic" w:hint="cs"/>
                <w:rtl/>
                <w:lang w:eastAsia="ja-JP"/>
              </w:rPr>
              <w:t xml:space="preserve">عرض حزمة ارتفاع </w:t>
            </w:r>
            <w:r>
              <w:rPr>
                <w:rFonts w:eastAsia="MS Gothic" w:hint="cs"/>
                <w:rtl/>
                <w:lang w:eastAsia="ja-JP"/>
              </w:rPr>
              <w:t>هوائي المرس</w:t>
            </w:r>
            <w:r w:rsidRPr="00E34AF0">
              <w:rPr>
                <w:rFonts w:eastAsia="MS Gothic" w:hint="cs"/>
                <w:rtl/>
                <w:lang w:eastAsia="ja-JP"/>
              </w:rPr>
              <w:t>ل</w:t>
            </w:r>
          </w:p>
        </w:tc>
        <w:tc>
          <w:tcPr>
            <w:tcW w:w="10065" w:type="dxa"/>
            <w:gridSpan w:val="4"/>
          </w:tcPr>
          <w:p w:rsidR="00787812" w:rsidRPr="00E34AF0" w:rsidRDefault="00787812" w:rsidP="0020251F">
            <w:pPr>
              <w:pStyle w:val="Tabletext"/>
              <w:spacing w:before="40" w:after="40" w:line="240" w:lineRule="exact"/>
              <w:jc w:val="center"/>
              <w:rPr>
                <w:rFonts w:eastAsia="MS Gothic"/>
                <w:rtl/>
                <w:lang w:eastAsia="ja-JP"/>
              </w:rPr>
            </w:pPr>
            <w:r>
              <w:rPr>
                <w:rFonts w:eastAsia="MS Gothic"/>
                <w:lang w:eastAsia="ja-JP"/>
              </w:rPr>
              <w:t>35</w:t>
            </w:r>
            <w:r w:rsidRPr="00E34AF0">
              <w:rPr>
                <w:rFonts w:eastAsia="MS Gothic"/>
                <w:rtl/>
                <w:lang w:eastAsia="ja-JP"/>
              </w:rPr>
              <w:t>°</w:t>
            </w:r>
          </w:p>
        </w:tc>
      </w:tr>
    </w:tbl>
    <w:p w:rsidR="00787812" w:rsidRPr="00972713" w:rsidRDefault="00787812" w:rsidP="00787812">
      <w:pPr>
        <w:pStyle w:val="TableNo"/>
        <w:rPr>
          <w:rFonts w:eastAsia="MS Gothic"/>
          <w:b/>
          <w:bCs/>
          <w:i/>
          <w:iCs/>
          <w:rtl/>
          <w:lang w:eastAsia="ja-JP"/>
        </w:rPr>
      </w:pPr>
      <w:r w:rsidRPr="00972713">
        <w:rPr>
          <w:rFonts w:eastAsia="MS Gothic" w:hint="cs"/>
          <w:rtl/>
          <w:lang w:eastAsia="ja-JP"/>
        </w:rPr>
        <w:lastRenderedPageBreak/>
        <w:t>الج</w:t>
      </w:r>
      <w:r>
        <w:rPr>
          <w:rFonts w:eastAsia="MS Gothic" w:hint="cs"/>
          <w:rtl/>
          <w:lang w:eastAsia="ja-JP"/>
        </w:rPr>
        <w:t>ـ</w:t>
      </w:r>
      <w:r w:rsidRPr="00972713">
        <w:rPr>
          <w:rFonts w:eastAsia="MS Gothic" w:hint="cs"/>
          <w:rtl/>
          <w:lang w:eastAsia="ja-JP"/>
        </w:rPr>
        <w:t xml:space="preserve">دول </w:t>
      </w:r>
      <w:r>
        <w:rPr>
          <w:rFonts w:eastAsia="MS Gothic"/>
          <w:lang w:eastAsia="ja-JP"/>
        </w:rPr>
        <w:t>2</w:t>
      </w:r>
      <w:r w:rsidRPr="00972713">
        <w:rPr>
          <w:rFonts w:eastAsia="MS Gothic" w:hint="cs"/>
          <w:rtl/>
          <w:lang w:eastAsia="ja-JP"/>
        </w:rPr>
        <w:t xml:space="preserve"> </w:t>
      </w:r>
      <w:r w:rsidRPr="00972713">
        <w:rPr>
          <w:rFonts w:eastAsia="MS Gothic" w:hint="cs"/>
          <w:b/>
          <w:bCs/>
          <w:rtl/>
          <w:lang w:eastAsia="ja-JP"/>
        </w:rPr>
        <w:t>(</w:t>
      </w:r>
      <w:r w:rsidRPr="00617588">
        <w:rPr>
          <w:rFonts w:eastAsia="MS Gothic" w:hint="cs"/>
          <w:i/>
          <w:iCs/>
          <w:rtl/>
          <w:lang w:eastAsia="ja-JP"/>
        </w:rPr>
        <w:t>تتمة</w:t>
      </w:r>
      <w:r w:rsidRPr="00972713">
        <w:rPr>
          <w:rFonts w:eastAsia="MS Gothic" w:hint="cs"/>
          <w:b/>
          <w:bCs/>
          <w:rtl/>
          <w:lang w:eastAsia="ja-JP"/>
        </w:rPr>
        <w:t>)</w:t>
      </w:r>
    </w:p>
    <w:tbl>
      <w:tblPr>
        <w:tblStyle w:val="TableGrid"/>
        <w:bidiVisual/>
        <w:tblW w:w="0" w:type="auto"/>
        <w:jc w:val="center"/>
        <w:tblLook w:val="01E0"/>
      </w:tblPr>
      <w:tblGrid>
        <w:gridCol w:w="3795"/>
        <w:gridCol w:w="2679"/>
        <w:gridCol w:w="2410"/>
        <w:gridCol w:w="2410"/>
        <w:gridCol w:w="2965"/>
      </w:tblGrid>
      <w:tr w:rsidR="00787812" w:rsidRPr="00E34AF0" w:rsidTr="0020251F">
        <w:trPr>
          <w:jc w:val="center"/>
        </w:trPr>
        <w:tc>
          <w:tcPr>
            <w:tcW w:w="3795" w:type="dxa"/>
          </w:tcPr>
          <w:p w:rsidR="00787812" w:rsidRPr="00E34AF0" w:rsidRDefault="00787812" w:rsidP="0020251F">
            <w:pPr>
              <w:pStyle w:val="Tablehead"/>
              <w:spacing w:after="40" w:line="240" w:lineRule="exact"/>
              <w:rPr>
                <w:rFonts w:eastAsia="MS Gothic"/>
                <w:rtl/>
              </w:rPr>
            </w:pPr>
            <w:r w:rsidRPr="00E34AF0">
              <w:rPr>
                <w:rFonts w:eastAsia="MS Gothic" w:hint="cs"/>
                <w:rtl/>
              </w:rPr>
              <w:t>الخصائص</w:t>
            </w:r>
          </w:p>
        </w:tc>
        <w:tc>
          <w:tcPr>
            <w:tcW w:w="2679" w:type="dxa"/>
          </w:tcPr>
          <w:p w:rsidR="00787812" w:rsidRPr="00E34AF0" w:rsidRDefault="00787812" w:rsidP="0020251F">
            <w:pPr>
              <w:pStyle w:val="Tablehead"/>
              <w:spacing w:after="40" w:line="240" w:lineRule="exact"/>
              <w:rPr>
                <w:rFonts w:eastAsia="MS Gothic"/>
                <w:rtl/>
              </w:rPr>
            </w:pPr>
            <w:r w:rsidRPr="00E34AF0">
              <w:rPr>
                <w:rFonts w:eastAsia="MS Gothic" w:hint="cs"/>
                <w:rtl/>
              </w:rPr>
              <w:t xml:space="preserve">النظام </w:t>
            </w:r>
            <w:r>
              <w:rPr>
                <w:rFonts w:eastAsia="MS Gothic"/>
              </w:rPr>
              <w:t>1</w:t>
            </w:r>
          </w:p>
          <w:p w:rsidR="00787812" w:rsidRPr="00E34AF0" w:rsidRDefault="00787812" w:rsidP="0020251F">
            <w:pPr>
              <w:pStyle w:val="Tablehead"/>
              <w:spacing w:after="40" w:line="240" w:lineRule="exact"/>
              <w:rPr>
                <w:rFonts w:eastAsia="MS Gothic"/>
              </w:rPr>
            </w:pPr>
            <w:r>
              <w:rPr>
                <w:rFonts w:eastAsia="MS Gothic"/>
              </w:rPr>
              <w:t>5</w:t>
            </w:r>
            <w:r>
              <w:rPr>
                <w:rFonts w:eastAsia="MS Gothic" w:hint="eastAsia"/>
                <w:rtl/>
              </w:rPr>
              <w:t> </w:t>
            </w:r>
            <w:r w:rsidRPr="00E34AF0">
              <w:rPr>
                <w:rFonts w:eastAsia="MS Gothic"/>
              </w:rPr>
              <w:t>MHz</w:t>
            </w:r>
          </w:p>
        </w:tc>
        <w:tc>
          <w:tcPr>
            <w:tcW w:w="2410" w:type="dxa"/>
          </w:tcPr>
          <w:p w:rsidR="00787812" w:rsidRPr="00E34AF0" w:rsidRDefault="00787812" w:rsidP="0020251F">
            <w:pPr>
              <w:pStyle w:val="Tablehead"/>
              <w:spacing w:after="40" w:line="240" w:lineRule="exact"/>
              <w:rPr>
                <w:rFonts w:eastAsia="MS Gothic"/>
                <w:rtl/>
              </w:rPr>
            </w:pPr>
            <w:r w:rsidRPr="00E34AF0">
              <w:rPr>
                <w:rFonts w:eastAsia="MS Gothic" w:hint="cs"/>
                <w:rtl/>
              </w:rPr>
              <w:t xml:space="preserve">النظام </w:t>
            </w:r>
            <w:r>
              <w:rPr>
                <w:rFonts w:eastAsia="MS Gothic"/>
              </w:rPr>
              <w:t>2</w:t>
            </w:r>
          </w:p>
          <w:p w:rsidR="00787812" w:rsidRPr="00E34AF0" w:rsidRDefault="00787812" w:rsidP="0020251F">
            <w:pPr>
              <w:pStyle w:val="Tablehead"/>
              <w:spacing w:after="40" w:line="240" w:lineRule="exact"/>
              <w:rPr>
                <w:rFonts w:eastAsia="MS Gothic"/>
                <w:rtl/>
              </w:rPr>
            </w:pPr>
            <w:r>
              <w:rPr>
                <w:rFonts w:eastAsia="MS Gothic"/>
              </w:rPr>
              <w:t>13</w:t>
            </w:r>
            <w:r>
              <w:rPr>
                <w:rFonts w:eastAsia="MS Gothic" w:hint="eastAsia"/>
                <w:rtl/>
              </w:rPr>
              <w:t> </w:t>
            </w:r>
            <w:r w:rsidRPr="00E34AF0">
              <w:rPr>
                <w:rFonts w:eastAsia="MS Gothic"/>
              </w:rPr>
              <w:t>MHz</w:t>
            </w:r>
          </w:p>
        </w:tc>
        <w:tc>
          <w:tcPr>
            <w:tcW w:w="2410" w:type="dxa"/>
          </w:tcPr>
          <w:p w:rsidR="00787812" w:rsidRPr="00E34AF0" w:rsidRDefault="00787812" w:rsidP="0020251F">
            <w:pPr>
              <w:pStyle w:val="Tablehead"/>
              <w:spacing w:after="40" w:line="240" w:lineRule="exact"/>
              <w:rPr>
                <w:rFonts w:eastAsia="MS Gothic"/>
                <w:rtl/>
              </w:rPr>
            </w:pPr>
            <w:r w:rsidRPr="00E34AF0">
              <w:rPr>
                <w:rFonts w:eastAsia="MS Gothic" w:hint="cs"/>
                <w:rtl/>
              </w:rPr>
              <w:t xml:space="preserve">النظام </w:t>
            </w:r>
            <w:r>
              <w:rPr>
                <w:rFonts w:eastAsia="MS Gothic"/>
              </w:rPr>
              <w:t>3</w:t>
            </w:r>
          </w:p>
          <w:p w:rsidR="00787812" w:rsidRPr="00E34AF0" w:rsidRDefault="00787812" w:rsidP="0020251F">
            <w:pPr>
              <w:pStyle w:val="Tablehead"/>
              <w:spacing w:after="40" w:line="240" w:lineRule="exact"/>
              <w:rPr>
                <w:rFonts w:eastAsia="MS Gothic"/>
              </w:rPr>
            </w:pPr>
            <w:r>
              <w:rPr>
                <w:rFonts w:eastAsia="MS Gothic"/>
              </w:rPr>
              <w:t>25</w:t>
            </w:r>
            <w:r>
              <w:rPr>
                <w:rFonts w:eastAsia="MS Gothic" w:hint="eastAsia"/>
                <w:rtl/>
              </w:rPr>
              <w:t> </w:t>
            </w:r>
            <w:r w:rsidRPr="00E34AF0">
              <w:rPr>
                <w:rFonts w:eastAsia="MS Gothic"/>
              </w:rPr>
              <w:t>MHz</w:t>
            </w:r>
          </w:p>
        </w:tc>
        <w:tc>
          <w:tcPr>
            <w:tcW w:w="2965" w:type="dxa"/>
          </w:tcPr>
          <w:p w:rsidR="00787812" w:rsidRPr="00E34AF0" w:rsidRDefault="00787812" w:rsidP="0020251F">
            <w:pPr>
              <w:pStyle w:val="Tablehead"/>
              <w:spacing w:after="40" w:line="240" w:lineRule="exact"/>
              <w:rPr>
                <w:rFonts w:eastAsia="MS Gothic"/>
                <w:rtl/>
              </w:rPr>
            </w:pPr>
            <w:r w:rsidRPr="00E34AF0">
              <w:rPr>
                <w:rFonts w:eastAsia="MS Gothic" w:hint="cs"/>
                <w:rtl/>
              </w:rPr>
              <w:t xml:space="preserve">النظام </w:t>
            </w:r>
            <w:r>
              <w:rPr>
                <w:rFonts w:eastAsia="MS Gothic"/>
              </w:rPr>
              <w:t>4</w:t>
            </w:r>
          </w:p>
          <w:p w:rsidR="00787812" w:rsidRPr="00E34AF0" w:rsidRDefault="00787812" w:rsidP="0020251F">
            <w:pPr>
              <w:pStyle w:val="Tablehead"/>
              <w:spacing w:after="40" w:line="240" w:lineRule="exact"/>
              <w:rPr>
                <w:rFonts w:eastAsia="MS Gothic"/>
              </w:rPr>
            </w:pPr>
            <w:r>
              <w:rPr>
                <w:rFonts w:eastAsia="MS Gothic"/>
              </w:rPr>
              <w:t>42</w:t>
            </w:r>
            <w:r>
              <w:rPr>
                <w:rFonts w:eastAsia="MS Gothic" w:hint="eastAsia"/>
                <w:rtl/>
              </w:rPr>
              <w:t> </w:t>
            </w:r>
            <w:r w:rsidRPr="00E34AF0">
              <w:rPr>
                <w:rFonts w:eastAsia="MS Gothic"/>
              </w:rPr>
              <w:t>MHz</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 xml:space="preserve">عرض نطاق حزمة </w:t>
            </w:r>
            <w:r>
              <w:rPr>
                <w:rFonts w:hint="cs"/>
                <w:rtl/>
              </w:rPr>
              <w:t xml:space="preserve">زاوية </w:t>
            </w:r>
            <w:r w:rsidRPr="00E34AF0">
              <w:rPr>
                <w:rFonts w:hint="cs"/>
                <w:rtl/>
              </w:rPr>
              <w:t xml:space="preserve">السمت </w:t>
            </w:r>
            <w:r>
              <w:rPr>
                <w:rFonts w:hint="cs"/>
                <w:rtl/>
              </w:rPr>
              <w:t>لهوائي المرس</w:t>
            </w:r>
            <w:r w:rsidRPr="00E34AF0">
              <w:rPr>
                <w:rFonts w:hint="cs"/>
                <w:rtl/>
              </w:rPr>
              <w:t>ل</w:t>
            </w:r>
          </w:p>
        </w:tc>
        <w:tc>
          <w:tcPr>
            <w:tcW w:w="10464" w:type="dxa"/>
            <w:gridSpan w:val="4"/>
          </w:tcPr>
          <w:p w:rsidR="00787812" w:rsidRPr="00E34AF0" w:rsidRDefault="00787812" w:rsidP="0020251F">
            <w:pPr>
              <w:pStyle w:val="Tabletext"/>
              <w:spacing w:before="40" w:after="40" w:line="240" w:lineRule="exact"/>
              <w:jc w:val="center"/>
              <w:rPr>
                <w:rtl/>
              </w:rPr>
            </w:pPr>
            <w:r w:rsidRPr="00E34AF0">
              <w:rPr>
                <w:rFonts w:hint="cs"/>
                <w:rtl/>
              </w:rPr>
              <w:t>أحادية الاتجاه</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 xml:space="preserve">معدل </w:t>
            </w:r>
            <w:r w:rsidRPr="00BB4249">
              <w:rPr>
                <w:rFonts w:hint="cs"/>
                <w:rtl/>
              </w:rPr>
              <w:t>الكنس</w:t>
            </w:r>
            <w:r w:rsidRPr="00E34AF0">
              <w:rPr>
                <w:rFonts w:hint="cs"/>
                <w:rtl/>
              </w:rPr>
              <w:t xml:space="preserve"> الأفقي </w:t>
            </w:r>
            <w:r>
              <w:rPr>
                <w:rFonts w:hint="cs"/>
                <w:rtl/>
              </w:rPr>
              <w:t>لهوائي المرس</w:t>
            </w:r>
            <w:r w:rsidRPr="00E34AF0">
              <w:rPr>
                <w:rFonts w:hint="cs"/>
                <w:rtl/>
              </w:rPr>
              <w:t>ل</w:t>
            </w:r>
          </w:p>
        </w:tc>
        <w:tc>
          <w:tcPr>
            <w:tcW w:w="10464" w:type="dxa"/>
            <w:gridSpan w:val="4"/>
          </w:tcPr>
          <w:p w:rsidR="00787812" w:rsidRPr="00E34AF0" w:rsidRDefault="00787812" w:rsidP="0020251F">
            <w:pPr>
              <w:pStyle w:val="Tabletext"/>
              <w:spacing w:before="40" w:after="40" w:line="240" w:lineRule="exact"/>
              <w:jc w:val="center"/>
              <w:rPr>
                <w:rtl/>
              </w:rPr>
            </w:pPr>
            <w:r w:rsidRPr="00E34AF0">
              <w:rPr>
                <w:rFonts w:hint="cs"/>
                <w:rtl/>
              </w:rPr>
              <w:t>هوائي ثابت</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 xml:space="preserve">ارتفاع </w:t>
            </w:r>
            <w:r>
              <w:rPr>
                <w:rFonts w:hint="cs"/>
                <w:rtl/>
              </w:rPr>
              <w:t>هوائي المرس</w:t>
            </w:r>
            <w:r w:rsidRPr="00E34AF0">
              <w:rPr>
                <w:rFonts w:hint="cs"/>
                <w:rtl/>
              </w:rPr>
              <w:t>ل (</w:t>
            </w:r>
            <w:r w:rsidRPr="00E34AF0">
              <w:t>m</w:t>
            </w:r>
            <w:r w:rsidRPr="00E34AF0">
              <w:rPr>
                <w:rFonts w:hint="cs"/>
                <w:rtl/>
              </w:rPr>
              <w:t>)</w:t>
            </w:r>
          </w:p>
        </w:tc>
        <w:tc>
          <w:tcPr>
            <w:tcW w:w="2679" w:type="dxa"/>
          </w:tcPr>
          <w:p w:rsidR="00787812" w:rsidRPr="00E34AF0" w:rsidRDefault="00787812" w:rsidP="0020251F">
            <w:pPr>
              <w:pStyle w:val="Tabletext"/>
              <w:spacing w:before="40" w:after="40" w:line="240" w:lineRule="exact"/>
              <w:jc w:val="center"/>
              <w:rPr>
                <w:rtl/>
              </w:rPr>
            </w:pPr>
            <w:r>
              <w:t>10</w:t>
            </w:r>
          </w:p>
        </w:tc>
        <w:tc>
          <w:tcPr>
            <w:tcW w:w="2410" w:type="dxa"/>
          </w:tcPr>
          <w:p w:rsidR="00787812" w:rsidRPr="00E34AF0" w:rsidRDefault="00787812" w:rsidP="0020251F">
            <w:pPr>
              <w:pStyle w:val="Tabletext"/>
              <w:spacing w:before="40" w:after="40" w:line="240" w:lineRule="exact"/>
              <w:jc w:val="center"/>
              <w:rPr>
                <w:rtl/>
              </w:rPr>
            </w:pPr>
            <w:r>
              <w:t>4</w:t>
            </w:r>
          </w:p>
        </w:tc>
        <w:tc>
          <w:tcPr>
            <w:tcW w:w="2410" w:type="dxa"/>
          </w:tcPr>
          <w:p w:rsidR="00787812" w:rsidRPr="00E34AF0" w:rsidRDefault="00787812" w:rsidP="0020251F">
            <w:pPr>
              <w:pStyle w:val="Tabletext"/>
              <w:spacing w:before="40" w:after="40" w:line="240" w:lineRule="exact"/>
              <w:jc w:val="center"/>
              <w:rPr>
                <w:rtl/>
              </w:rPr>
            </w:pPr>
            <w:r>
              <w:t>2</w:t>
            </w:r>
          </w:p>
        </w:tc>
        <w:tc>
          <w:tcPr>
            <w:tcW w:w="2965" w:type="dxa"/>
          </w:tcPr>
          <w:p w:rsidR="00787812" w:rsidRPr="00E34AF0" w:rsidRDefault="00787812" w:rsidP="0020251F">
            <w:pPr>
              <w:pStyle w:val="Tabletext"/>
              <w:spacing w:before="40" w:after="40" w:line="240" w:lineRule="exact"/>
              <w:jc w:val="center"/>
              <w:rPr>
                <w:rtl/>
              </w:rPr>
            </w:pPr>
            <w:r>
              <w:t>1,2</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نمط</w:t>
            </w:r>
            <w:r>
              <w:rPr>
                <w:rFonts w:hint="cs"/>
                <w:rtl/>
              </w:rPr>
              <w:t xml:space="preserve"> مخطط</w:t>
            </w:r>
            <w:r w:rsidRPr="00E34AF0">
              <w:rPr>
                <w:rFonts w:hint="cs"/>
                <w:rtl/>
              </w:rPr>
              <w:t xml:space="preserve"> هوائي المستقبل</w:t>
            </w:r>
          </w:p>
        </w:tc>
        <w:tc>
          <w:tcPr>
            <w:tcW w:w="10464" w:type="dxa"/>
            <w:gridSpan w:val="4"/>
          </w:tcPr>
          <w:p w:rsidR="00787812" w:rsidRPr="00E34AF0" w:rsidRDefault="00787812" w:rsidP="0020251F">
            <w:pPr>
              <w:pStyle w:val="Tabletext"/>
              <w:spacing w:before="40" w:after="40" w:line="240" w:lineRule="exact"/>
              <w:jc w:val="center"/>
              <w:rPr>
                <w:rtl/>
              </w:rPr>
            </w:pPr>
            <w:r w:rsidRPr="00E34AF0">
              <w:rPr>
                <w:rFonts w:hint="cs"/>
                <w:rtl/>
              </w:rPr>
              <w:t>ذو قطبين كهربي ومغنطيسي</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highlight w:val="yellow"/>
                <w:rtl/>
              </w:rPr>
            </w:pPr>
            <w:r>
              <w:rPr>
                <w:rFonts w:hint="cs"/>
                <w:rtl/>
              </w:rPr>
              <w:t>نمط</w:t>
            </w:r>
            <w:r w:rsidRPr="008C31BF">
              <w:rPr>
                <w:rFonts w:hint="cs"/>
                <w:rtl/>
              </w:rPr>
              <w:t xml:space="preserve"> هوائي</w:t>
            </w:r>
            <w:r w:rsidRPr="00E34AF0">
              <w:rPr>
                <w:rFonts w:hint="cs"/>
                <w:rtl/>
              </w:rPr>
              <w:t xml:space="preserve"> المستقبل</w:t>
            </w:r>
          </w:p>
        </w:tc>
        <w:tc>
          <w:tcPr>
            <w:tcW w:w="10464" w:type="dxa"/>
            <w:gridSpan w:val="4"/>
          </w:tcPr>
          <w:p w:rsidR="00787812" w:rsidRPr="00E34AF0" w:rsidRDefault="00787812" w:rsidP="0020251F">
            <w:pPr>
              <w:pStyle w:val="Tabletext"/>
              <w:spacing w:before="40" w:after="40" w:line="240" w:lineRule="exact"/>
              <w:jc w:val="center"/>
              <w:rPr>
                <w:rtl/>
              </w:rPr>
            </w:pPr>
            <w:r w:rsidRPr="00E34AF0">
              <w:rPr>
                <w:rFonts w:hint="cs"/>
                <w:rtl/>
              </w:rPr>
              <w:t xml:space="preserve">عروتان متقاطعتان وقطب أحادي </w:t>
            </w:r>
            <w:r w:rsidRPr="008C31BF">
              <w:rPr>
                <w:rFonts w:hint="cs"/>
                <w:rtl/>
              </w:rPr>
              <w:t>في شكل وحدة</w:t>
            </w:r>
            <w:r w:rsidRPr="00E34AF0">
              <w:rPr>
                <w:rFonts w:hint="cs"/>
                <w:rtl/>
              </w:rPr>
              <w:t xml:space="preserve"> واحدة</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استقطاب هوائي المستقبل</w:t>
            </w:r>
          </w:p>
        </w:tc>
        <w:tc>
          <w:tcPr>
            <w:tcW w:w="10464" w:type="dxa"/>
            <w:gridSpan w:val="4"/>
          </w:tcPr>
          <w:p w:rsidR="00787812" w:rsidRPr="00E34AF0" w:rsidRDefault="00787812" w:rsidP="0020251F">
            <w:pPr>
              <w:pStyle w:val="Tabletext"/>
              <w:spacing w:before="40" w:after="40" w:line="240" w:lineRule="exact"/>
              <w:jc w:val="center"/>
              <w:rPr>
                <w:rtl/>
              </w:rPr>
            </w:pPr>
            <w:r w:rsidRPr="00E34AF0">
              <w:rPr>
                <w:rFonts w:hint="cs"/>
                <w:rtl/>
              </w:rPr>
              <w:t>عمودي</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Pr>
                <w:rFonts w:hint="cs"/>
                <w:rtl/>
              </w:rPr>
              <w:t>كسب الهوائي في الحزمة الرئيسية للمستقبل</w:t>
            </w:r>
            <w:r w:rsidRPr="00E34AF0">
              <w:rPr>
                <w:rFonts w:hint="cs"/>
                <w:rtl/>
              </w:rPr>
              <w:t xml:space="preserve"> (</w:t>
            </w:r>
            <w:r w:rsidRPr="00E34AF0">
              <w:t>dBi</w:t>
            </w:r>
            <w:r w:rsidRPr="00E34AF0">
              <w:rPr>
                <w:rFonts w:hint="cs"/>
                <w:rtl/>
              </w:rPr>
              <w:t>)</w:t>
            </w:r>
          </w:p>
        </w:tc>
        <w:tc>
          <w:tcPr>
            <w:tcW w:w="10464" w:type="dxa"/>
            <w:gridSpan w:val="4"/>
          </w:tcPr>
          <w:p w:rsidR="00787812" w:rsidRPr="00E34AF0" w:rsidRDefault="00787812" w:rsidP="0020251F">
            <w:pPr>
              <w:pStyle w:val="Tabletext"/>
              <w:spacing w:before="40" w:after="40" w:line="240" w:lineRule="exact"/>
              <w:jc w:val="center"/>
              <w:rPr>
                <w:rtl/>
              </w:rPr>
            </w:pPr>
            <w:r>
              <w:t>5</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عرض حزمة ارتفاع هوائي المستقبل</w:t>
            </w:r>
          </w:p>
        </w:tc>
        <w:tc>
          <w:tcPr>
            <w:tcW w:w="10464" w:type="dxa"/>
            <w:gridSpan w:val="4"/>
          </w:tcPr>
          <w:p w:rsidR="00787812" w:rsidRPr="00E34AF0" w:rsidRDefault="00787812" w:rsidP="0020251F">
            <w:pPr>
              <w:pStyle w:val="Tabletext"/>
              <w:spacing w:before="40" w:after="40" w:line="240" w:lineRule="exact"/>
              <w:jc w:val="center"/>
              <w:rPr>
                <w:rtl/>
              </w:rPr>
            </w:pPr>
            <w:r>
              <w:t>45</w:t>
            </w:r>
            <w:r w:rsidRPr="00E34AF0">
              <w:rPr>
                <w:rtl/>
              </w:rPr>
              <w:t>°</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عرض حزمة زاوية السمت لهوائي المستقبل</w:t>
            </w:r>
          </w:p>
        </w:tc>
        <w:tc>
          <w:tcPr>
            <w:tcW w:w="10464" w:type="dxa"/>
            <w:gridSpan w:val="4"/>
          </w:tcPr>
          <w:p w:rsidR="00787812" w:rsidRPr="00E34AF0" w:rsidRDefault="00787812" w:rsidP="0020251F">
            <w:pPr>
              <w:pStyle w:val="Tabletext"/>
              <w:spacing w:before="40" w:after="40" w:line="240" w:lineRule="exact"/>
              <w:jc w:val="center"/>
              <w:rPr>
                <w:rtl/>
              </w:rPr>
            </w:pPr>
            <w:r w:rsidRPr="00E34AF0">
              <w:rPr>
                <w:rFonts w:hint="cs"/>
                <w:rtl/>
              </w:rPr>
              <w:t xml:space="preserve">عرض حزمة </w:t>
            </w:r>
            <w:r>
              <w:t>360</w:t>
            </w:r>
            <w:r>
              <w:rPr>
                <w:rFonts w:eastAsia="MS Gothic" w:hint="cs"/>
                <w:lang w:eastAsia="ja-JP"/>
              </w:rPr>
              <w:t>-</w:t>
            </w:r>
            <w:r>
              <w:t>90</w:t>
            </w:r>
            <w:r w:rsidRPr="00E34AF0">
              <w:rPr>
                <w:rtl/>
              </w:rPr>
              <w:t>°</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معدل الكنس الأفقي لهوائي الاستقبال</w:t>
            </w:r>
          </w:p>
        </w:tc>
        <w:tc>
          <w:tcPr>
            <w:tcW w:w="10464" w:type="dxa"/>
            <w:gridSpan w:val="4"/>
          </w:tcPr>
          <w:p w:rsidR="00787812" w:rsidRPr="00E34AF0" w:rsidRDefault="00787812" w:rsidP="0020251F">
            <w:pPr>
              <w:pStyle w:val="Tabletext"/>
              <w:spacing w:before="40" w:after="40" w:line="240" w:lineRule="exact"/>
              <w:jc w:val="center"/>
              <w:rPr>
                <w:rtl/>
              </w:rPr>
            </w:pPr>
            <w:r w:rsidRPr="00E34AF0">
              <w:rPr>
                <w:rFonts w:hint="cs"/>
                <w:rtl/>
              </w:rPr>
              <w:t>هوائي ثابت</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ارتفاع هوائي الاستقبال (</w:t>
            </w:r>
            <w:r w:rsidRPr="00E34AF0">
              <w:t>m</w:t>
            </w:r>
            <w:r w:rsidRPr="00E34AF0">
              <w:rPr>
                <w:rFonts w:hint="cs"/>
                <w:rtl/>
              </w:rPr>
              <w:t>)</w:t>
            </w:r>
          </w:p>
        </w:tc>
        <w:tc>
          <w:tcPr>
            <w:tcW w:w="10464" w:type="dxa"/>
            <w:gridSpan w:val="4"/>
          </w:tcPr>
          <w:p w:rsidR="00787812" w:rsidRPr="00E34AF0" w:rsidRDefault="00787812" w:rsidP="0020251F">
            <w:pPr>
              <w:pStyle w:val="Tabletext"/>
              <w:spacing w:before="40" w:after="40" w:line="240" w:lineRule="exact"/>
              <w:jc w:val="center"/>
              <w:rPr>
                <w:rtl/>
              </w:rPr>
            </w:pPr>
            <w:r>
              <w:t>4</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 xml:space="preserve">عرض النطاق </w:t>
            </w:r>
            <w:r>
              <w:t>3</w:t>
            </w:r>
            <w:r w:rsidRPr="00E34AF0">
              <w:rPr>
                <w:rFonts w:hint="cs"/>
                <w:rtl/>
              </w:rPr>
              <w:t xml:space="preserve"> </w:t>
            </w:r>
            <w:r w:rsidRPr="00E34AF0">
              <w:t>dB</w:t>
            </w:r>
            <w:r w:rsidRPr="00E34AF0">
              <w:rPr>
                <w:rFonts w:hint="cs"/>
                <w:rtl/>
              </w:rPr>
              <w:t xml:space="preserve"> متوسط التردد للمستقبل (</w:t>
            </w:r>
            <w:r w:rsidRPr="00E34AF0">
              <w:t>Hz</w:t>
            </w:r>
            <w:r w:rsidRPr="00E34AF0">
              <w:rPr>
                <w:rFonts w:hint="cs"/>
                <w:rtl/>
              </w:rPr>
              <w:t xml:space="preserve">) </w:t>
            </w:r>
          </w:p>
        </w:tc>
        <w:tc>
          <w:tcPr>
            <w:tcW w:w="10464" w:type="dxa"/>
            <w:gridSpan w:val="4"/>
          </w:tcPr>
          <w:p w:rsidR="00787812" w:rsidRPr="00E34AF0" w:rsidRDefault="00787812" w:rsidP="0020251F">
            <w:pPr>
              <w:pStyle w:val="Tabletext"/>
              <w:spacing w:before="40" w:after="40" w:line="240" w:lineRule="exact"/>
              <w:jc w:val="center"/>
              <w:rPr>
                <w:rtl/>
              </w:rPr>
            </w:pPr>
            <w:r>
              <w:t>500</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297B4A">
              <w:rPr>
                <w:rFonts w:hint="cs"/>
                <w:rtl/>
              </w:rPr>
              <w:t>رقم ضوضاء</w:t>
            </w:r>
            <w:r w:rsidRPr="00E34AF0">
              <w:rPr>
                <w:rFonts w:hint="cs"/>
                <w:rtl/>
              </w:rPr>
              <w:t xml:space="preserve"> المستقبل</w:t>
            </w:r>
          </w:p>
        </w:tc>
        <w:tc>
          <w:tcPr>
            <w:tcW w:w="10464" w:type="dxa"/>
            <w:gridSpan w:val="4"/>
          </w:tcPr>
          <w:p w:rsidR="00787812" w:rsidRPr="00E34AF0" w:rsidRDefault="00787812" w:rsidP="0020251F">
            <w:pPr>
              <w:pStyle w:val="Tabletext"/>
              <w:spacing w:before="40" w:after="40" w:line="240" w:lineRule="exact"/>
              <w:jc w:val="center"/>
              <w:rPr>
                <w:rtl/>
              </w:rPr>
            </w:pPr>
            <w:r>
              <w:t>12</w:t>
            </w:r>
            <w:r w:rsidRPr="00E34AF0">
              <w:rPr>
                <w:rFonts w:hint="cs"/>
                <w:rtl/>
              </w:rPr>
              <w:t xml:space="preserve"> </w:t>
            </w:r>
            <w:r w:rsidRPr="00E34AF0">
              <w:t>dB</w:t>
            </w:r>
            <w:r w:rsidRPr="00E34AF0">
              <w:rPr>
                <w:rFonts w:hint="cs"/>
                <w:rtl/>
              </w:rPr>
              <w:t xml:space="preserve"> بنبض</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 xml:space="preserve">أدنى </w:t>
            </w:r>
            <w:r w:rsidRPr="00297B4A">
              <w:rPr>
                <w:rFonts w:hint="cs"/>
                <w:rtl/>
              </w:rPr>
              <w:t>إشارة يمكن تمييزها</w:t>
            </w:r>
          </w:p>
        </w:tc>
        <w:tc>
          <w:tcPr>
            <w:tcW w:w="10464" w:type="dxa"/>
            <w:gridSpan w:val="4"/>
          </w:tcPr>
          <w:p w:rsidR="00787812" w:rsidRPr="00E34AF0" w:rsidRDefault="00787812" w:rsidP="00787812">
            <w:pPr>
              <w:pStyle w:val="Tabletext"/>
              <w:spacing w:before="40" w:after="40" w:line="240" w:lineRule="exact"/>
              <w:jc w:val="center"/>
              <w:rPr>
                <w:rtl/>
              </w:rPr>
            </w:pPr>
            <w:r>
              <w:t>147</w:t>
            </w:r>
            <w:r>
              <w:rPr>
                <w:rFonts w:eastAsia="MS Gothic"/>
                <w:lang w:eastAsia="ja-JP"/>
              </w:rPr>
              <w:t>–</w:t>
            </w:r>
            <w:r>
              <w:rPr>
                <w:rFonts w:hint="eastAsia"/>
                <w:rtl/>
              </w:rPr>
              <w:t> </w:t>
            </w:r>
            <w:r w:rsidRPr="00E34AF0">
              <w:t>dBm</w:t>
            </w:r>
            <w:r w:rsidRPr="00E34AF0">
              <w:rPr>
                <w:rFonts w:hint="cs"/>
                <w:rtl/>
              </w:rPr>
              <w:t xml:space="preserve"> (</w:t>
            </w:r>
            <w:r>
              <w:t>500</w:t>
            </w:r>
            <w:r>
              <w:rPr>
                <w:rFonts w:hint="eastAsia"/>
                <w:rtl/>
              </w:rPr>
              <w:t> </w:t>
            </w:r>
            <w:r w:rsidRPr="00E34AF0">
              <w:t>Hz</w:t>
            </w:r>
            <w:r>
              <w:rPr>
                <w:rFonts w:hint="eastAsia"/>
                <w:rtl/>
              </w:rPr>
              <w:t> </w:t>
            </w:r>
            <w:proofErr w:type="spellStart"/>
            <w:r w:rsidRPr="00E34AF0">
              <w:t>RBW</w:t>
            </w:r>
            <w:proofErr w:type="spellEnd"/>
            <w:r w:rsidRPr="00E34AF0">
              <w:rPr>
                <w:rFonts w:hint="cs"/>
                <w:vertAlign w:val="superscript"/>
                <w:rtl/>
              </w:rPr>
              <w:t>(</w:t>
            </w:r>
            <w:r>
              <w:rPr>
                <w:vertAlign w:val="superscript"/>
              </w:rPr>
              <w:t>5</w:t>
            </w:r>
            <w:r w:rsidRPr="00E34AF0">
              <w:rPr>
                <w:rFonts w:hint="cs"/>
                <w:vertAlign w:val="superscript"/>
                <w:rtl/>
              </w:rPr>
              <w:t>)</w:t>
            </w:r>
            <w:r w:rsidRPr="00E34AF0">
              <w:rPr>
                <w:rFonts w:hint="cs"/>
                <w:rtl/>
              </w:rPr>
              <w:t>)</w:t>
            </w:r>
          </w:p>
          <w:p w:rsidR="00787812" w:rsidRPr="00E34AF0" w:rsidRDefault="00787812" w:rsidP="0020251F">
            <w:pPr>
              <w:pStyle w:val="Tabletext"/>
              <w:spacing w:before="40" w:after="40" w:line="240" w:lineRule="exact"/>
              <w:jc w:val="center"/>
              <w:rPr>
                <w:rtl/>
              </w:rPr>
            </w:pPr>
            <w:r w:rsidRPr="00E34AF0">
              <w:rPr>
                <w:rFonts w:hint="cs"/>
                <w:rtl/>
              </w:rPr>
              <w:t>(المستوى المحدد لضوضاء النظام)</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فاصل الكنس</w:t>
            </w:r>
          </w:p>
        </w:tc>
        <w:tc>
          <w:tcPr>
            <w:tcW w:w="10464" w:type="dxa"/>
            <w:gridSpan w:val="4"/>
          </w:tcPr>
          <w:p w:rsidR="00787812" w:rsidRPr="00E34AF0" w:rsidRDefault="00787812" w:rsidP="0020251F">
            <w:pPr>
              <w:pStyle w:val="Tabletext"/>
              <w:spacing w:before="40" w:after="40" w:line="240" w:lineRule="exact"/>
              <w:jc w:val="center"/>
              <w:rPr>
                <w:rtl/>
              </w:rPr>
            </w:pPr>
            <w:r>
              <w:t>0,5</w:t>
            </w:r>
            <w:r w:rsidRPr="00E34AF0">
              <w:rPr>
                <w:rFonts w:hint="cs"/>
                <w:rtl/>
              </w:rPr>
              <w:t xml:space="preserve"> إلى </w:t>
            </w:r>
            <w:r>
              <w:t>1,0</w:t>
            </w:r>
            <w:r w:rsidRPr="00E34AF0">
              <w:rPr>
                <w:rFonts w:hint="cs"/>
                <w:rtl/>
              </w:rPr>
              <w:t xml:space="preserve"> ثانية</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sidRPr="00E34AF0">
              <w:rPr>
                <w:rFonts w:hint="cs"/>
                <w:rtl/>
              </w:rPr>
              <w:t>عرض نطاق بث المرسل</w:t>
            </w:r>
          </w:p>
          <w:p w:rsidR="00787812" w:rsidRPr="00E34AF0" w:rsidRDefault="00787812" w:rsidP="0020251F">
            <w:pPr>
              <w:pStyle w:val="Tabletext"/>
              <w:spacing w:before="40" w:after="40" w:line="240" w:lineRule="exact"/>
              <w:ind w:left="413"/>
            </w:pPr>
            <w:r>
              <w:t>3</w:t>
            </w:r>
            <w:r>
              <w:rPr>
                <w:rFonts w:hint="eastAsia"/>
                <w:rtl/>
              </w:rPr>
              <w:t> </w:t>
            </w:r>
            <w:r w:rsidRPr="00E34AF0">
              <w:t>dB</w:t>
            </w:r>
          </w:p>
          <w:p w:rsidR="00787812" w:rsidRPr="00E34AF0" w:rsidRDefault="00787812" w:rsidP="0020251F">
            <w:pPr>
              <w:pStyle w:val="Tabletext"/>
              <w:spacing w:before="40" w:after="40" w:line="240" w:lineRule="exact"/>
              <w:ind w:left="413"/>
            </w:pPr>
            <w:r>
              <w:t>20</w:t>
            </w:r>
            <w:r>
              <w:rPr>
                <w:rFonts w:hint="eastAsia"/>
                <w:rtl/>
              </w:rPr>
              <w:t> </w:t>
            </w:r>
            <w:r w:rsidRPr="00E34AF0">
              <w:t>dB</w:t>
            </w:r>
          </w:p>
        </w:tc>
        <w:tc>
          <w:tcPr>
            <w:tcW w:w="2679" w:type="dxa"/>
            <w:vAlign w:val="center"/>
          </w:tcPr>
          <w:p w:rsidR="00787812" w:rsidRPr="00E34AF0" w:rsidRDefault="00787812" w:rsidP="0020251F">
            <w:pPr>
              <w:pStyle w:val="Tabletext"/>
              <w:spacing w:before="40" w:after="40" w:line="240" w:lineRule="exact"/>
              <w:jc w:val="center"/>
            </w:pPr>
            <w:r>
              <w:t>26</w:t>
            </w:r>
            <w:r>
              <w:rPr>
                <w:rFonts w:hint="eastAsia"/>
                <w:rtl/>
              </w:rPr>
              <w:t> </w:t>
            </w:r>
            <w:r w:rsidRPr="00E34AF0">
              <w:t>kHz</w:t>
            </w:r>
          </w:p>
          <w:p w:rsidR="00787812" w:rsidRPr="00E34AF0" w:rsidRDefault="00787812" w:rsidP="0020251F">
            <w:pPr>
              <w:pStyle w:val="Tabletext"/>
              <w:spacing w:before="40" w:after="40" w:line="240" w:lineRule="exact"/>
              <w:jc w:val="center"/>
            </w:pPr>
            <w:r>
              <w:t>58</w:t>
            </w:r>
            <w:r>
              <w:rPr>
                <w:rFonts w:hint="eastAsia"/>
                <w:rtl/>
              </w:rPr>
              <w:t> </w:t>
            </w:r>
            <w:r w:rsidRPr="00E34AF0">
              <w:t>kHz</w:t>
            </w:r>
          </w:p>
        </w:tc>
        <w:tc>
          <w:tcPr>
            <w:tcW w:w="2410" w:type="dxa"/>
            <w:vAlign w:val="center"/>
          </w:tcPr>
          <w:p w:rsidR="00787812" w:rsidRPr="00E34AF0" w:rsidRDefault="00787812" w:rsidP="0020251F">
            <w:pPr>
              <w:pStyle w:val="Tabletext"/>
              <w:spacing w:before="40" w:after="40" w:line="240" w:lineRule="exact"/>
              <w:jc w:val="center"/>
            </w:pPr>
            <w:r>
              <w:t>54</w:t>
            </w:r>
            <w:r>
              <w:rPr>
                <w:rFonts w:hint="eastAsia"/>
                <w:rtl/>
              </w:rPr>
              <w:t> </w:t>
            </w:r>
            <w:r w:rsidRPr="00E34AF0">
              <w:t>kHz</w:t>
            </w:r>
          </w:p>
          <w:p w:rsidR="00787812" w:rsidRPr="00E34AF0" w:rsidRDefault="00787812" w:rsidP="0020251F">
            <w:pPr>
              <w:pStyle w:val="Tabletext"/>
              <w:spacing w:before="40" w:after="40" w:line="240" w:lineRule="exact"/>
              <w:jc w:val="center"/>
              <w:rPr>
                <w:rtl/>
              </w:rPr>
            </w:pPr>
            <w:r>
              <w:t>70</w:t>
            </w:r>
            <w:r>
              <w:rPr>
                <w:rFonts w:hint="eastAsia"/>
                <w:rtl/>
              </w:rPr>
              <w:t> </w:t>
            </w:r>
            <w:r w:rsidRPr="00E34AF0">
              <w:t>kHz</w:t>
            </w:r>
          </w:p>
        </w:tc>
        <w:tc>
          <w:tcPr>
            <w:tcW w:w="2410" w:type="dxa"/>
            <w:vAlign w:val="center"/>
          </w:tcPr>
          <w:p w:rsidR="00787812" w:rsidRPr="00E34AF0" w:rsidRDefault="00787812" w:rsidP="0020251F">
            <w:pPr>
              <w:pStyle w:val="Tabletext"/>
              <w:spacing w:before="40" w:after="40" w:line="240" w:lineRule="exact"/>
              <w:jc w:val="center"/>
            </w:pPr>
            <w:r>
              <w:t>105</w:t>
            </w:r>
            <w:r>
              <w:rPr>
                <w:rFonts w:hint="eastAsia"/>
                <w:rtl/>
              </w:rPr>
              <w:t> </w:t>
            </w:r>
            <w:r w:rsidRPr="00E34AF0">
              <w:t>kHz</w:t>
            </w:r>
          </w:p>
          <w:p w:rsidR="00787812" w:rsidRPr="00E34AF0" w:rsidRDefault="00787812" w:rsidP="0020251F">
            <w:pPr>
              <w:pStyle w:val="Tabletext"/>
              <w:spacing w:before="40" w:after="40" w:line="240" w:lineRule="exact"/>
              <w:jc w:val="center"/>
            </w:pPr>
            <w:r>
              <w:t>105</w:t>
            </w:r>
            <w:r>
              <w:rPr>
                <w:rFonts w:hint="eastAsia"/>
                <w:rtl/>
              </w:rPr>
              <w:t> </w:t>
            </w:r>
            <w:r w:rsidRPr="00E34AF0">
              <w:t>kHz</w:t>
            </w:r>
          </w:p>
        </w:tc>
        <w:tc>
          <w:tcPr>
            <w:tcW w:w="2965" w:type="dxa"/>
            <w:vAlign w:val="center"/>
          </w:tcPr>
          <w:p w:rsidR="00787812" w:rsidRPr="00E34AF0" w:rsidRDefault="00787812" w:rsidP="0020251F">
            <w:pPr>
              <w:pStyle w:val="Tabletext"/>
              <w:spacing w:before="40" w:after="40" w:line="240" w:lineRule="exact"/>
              <w:jc w:val="center"/>
            </w:pPr>
            <w:r>
              <w:t>128</w:t>
            </w:r>
            <w:r>
              <w:rPr>
                <w:rFonts w:hint="eastAsia"/>
                <w:rtl/>
              </w:rPr>
              <w:t> </w:t>
            </w:r>
            <w:r w:rsidRPr="00E34AF0">
              <w:t>kHz</w:t>
            </w:r>
          </w:p>
          <w:p w:rsidR="00787812" w:rsidRPr="00E34AF0" w:rsidRDefault="00787812" w:rsidP="0020251F">
            <w:pPr>
              <w:pStyle w:val="Tabletext"/>
              <w:spacing w:before="40" w:after="40" w:line="240" w:lineRule="exact"/>
              <w:jc w:val="center"/>
            </w:pPr>
            <w:r>
              <w:t>170</w:t>
            </w:r>
            <w:r>
              <w:rPr>
                <w:rFonts w:hint="eastAsia"/>
                <w:rtl/>
              </w:rPr>
              <w:t> </w:t>
            </w:r>
            <w:r w:rsidRPr="00E34AF0">
              <w:t>kHz</w:t>
            </w:r>
          </w:p>
        </w:tc>
      </w:tr>
      <w:tr w:rsidR="00787812" w:rsidRPr="00E34AF0" w:rsidTr="0020251F">
        <w:trPr>
          <w:jc w:val="center"/>
        </w:trPr>
        <w:tc>
          <w:tcPr>
            <w:tcW w:w="3795" w:type="dxa"/>
          </w:tcPr>
          <w:p w:rsidR="00787812" w:rsidRPr="00E34AF0" w:rsidRDefault="00787812" w:rsidP="0020251F">
            <w:pPr>
              <w:pStyle w:val="Tabletext"/>
              <w:spacing w:before="40" w:after="40" w:line="240" w:lineRule="exact"/>
              <w:rPr>
                <w:rtl/>
              </w:rPr>
            </w:pPr>
            <w:r>
              <w:rPr>
                <w:rFonts w:hint="cs"/>
                <w:rtl/>
              </w:rPr>
              <w:t>إلغاء</w:t>
            </w:r>
            <w:r w:rsidRPr="00E34AF0">
              <w:rPr>
                <w:rFonts w:hint="cs"/>
                <w:rtl/>
              </w:rPr>
              <w:t xml:space="preserve"> التوافق</w:t>
            </w:r>
          </w:p>
        </w:tc>
        <w:tc>
          <w:tcPr>
            <w:tcW w:w="10464" w:type="dxa"/>
            <w:gridSpan w:val="4"/>
          </w:tcPr>
          <w:p w:rsidR="00787812" w:rsidRPr="00E34AF0" w:rsidRDefault="00787812" w:rsidP="0020251F">
            <w:pPr>
              <w:pStyle w:val="Tabletext"/>
              <w:spacing w:before="40" w:after="40" w:line="240" w:lineRule="exact"/>
              <w:jc w:val="center"/>
            </w:pPr>
            <w:r w:rsidRPr="00E34AF0">
              <w:rPr>
                <w:rFonts w:hint="cs"/>
                <w:rtl/>
              </w:rPr>
              <w:t>نعم</w:t>
            </w:r>
          </w:p>
        </w:tc>
      </w:tr>
    </w:tbl>
    <w:p w:rsidR="00787812" w:rsidRPr="00787812" w:rsidRDefault="00787812" w:rsidP="00787812">
      <w:pPr>
        <w:pStyle w:val="Note"/>
        <w:tabs>
          <w:tab w:val="clear" w:pos="794"/>
          <w:tab w:val="left" w:pos="532"/>
        </w:tabs>
        <w:spacing w:before="40"/>
        <w:ind w:left="533" w:hanging="533"/>
        <w:rPr>
          <w:sz w:val="18"/>
          <w:szCs w:val="24"/>
          <w:rtl/>
        </w:rPr>
      </w:pPr>
      <w:r w:rsidRPr="0009169F">
        <w:rPr>
          <w:vertAlign w:val="superscript"/>
        </w:rPr>
        <w:t>(1)</w:t>
      </w:r>
      <w:r>
        <w:tab/>
      </w:r>
      <w:r w:rsidRPr="00787812">
        <w:rPr>
          <w:rFonts w:hint="cs"/>
          <w:sz w:val="18"/>
          <w:szCs w:val="24"/>
          <w:rtl/>
        </w:rPr>
        <w:t xml:space="preserve">يعتمد المدى على عدد العوامل البيئية: الضوضاء البيئية والارتفاع الكبير في الأمواج، وسرعة التيار وموقع الرادار (مثل قربه من المياه ووجود موانع قريبة) والتردد التشغيلي. </w:t>
      </w:r>
    </w:p>
    <w:p w:rsidR="00787812" w:rsidRPr="00787812" w:rsidRDefault="00787812" w:rsidP="00787812">
      <w:pPr>
        <w:pStyle w:val="Note"/>
        <w:tabs>
          <w:tab w:val="clear" w:pos="794"/>
          <w:tab w:val="left" w:pos="532"/>
        </w:tabs>
        <w:spacing w:before="20"/>
        <w:ind w:left="533" w:hanging="533"/>
        <w:rPr>
          <w:sz w:val="18"/>
          <w:szCs w:val="24"/>
        </w:rPr>
      </w:pPr>
      <w:r w:rsidRPr="0009169F">
        <w:rPr>
          <w:vertAlign w:val="superscript"/>
        </w:rPr>
        <w:t>(2)</w:t>
      </w:r>
      <w:r>
        <w:tab/>
      </w:r>
      <w:r w:rsidRPr="00787812">
        <w:rPr>
          <w:rFonts w:hint="cs"/>
          <w:sz w:val="18"/>
          <w:szCs w:val="24"/>
          <w:rtl/>
        </w:rPr>
        <w:t xml:space="preserve">ينخفض المدى انخفاضاً كبيراً أثناء فترة الليل. </w:t>
      </w:r>
    </w:p>
    <w:p w:rsidR="00787812" w:rsidRPr="00617588" w:rsidRDefault="00787812" w:rsidP="00787812">
      <w:pPr>
        <w:pStyle w:val="Note"/>
        <w:tabs>
          <w:tab w:val="clear" w:pos="794"/>
          <w:tab w:val="left" w:pos="532"/>
        </w:tabs>
        <w:spacing w:before="20"/>
        <w:ind w:left="533" w:hanging="533"/>
      </w:pPr>
      <w:r w:rsidRPr="00787812">
        <w:rPr>
          <w:vertAlign w:val="superscript"/>
        </w:rPr>
        <w:t>(3)</w:t>
      </w:r>
      <w:r w:rsidRPr="00787812">
        <w:rPr>
          <w:sz w:val="18"/>
          <w:szCs w:val="24"/>
        </w:rPr>
        <w:tab/>
      </w:r>
      <w:r w:rsidRPr="00787812">
        <w:rPr>
          <w:rFonts w:hint="cs"/>
          <w:sz w:val="18"/>
          <w:szCs w:val="24"/>
          <w:rtl/>
        </w:rPr>
        <w:t xml:space="preserve">في حين يمكن ضبط عرض نطاق الكنس (عرض النطاق الأعلى يفرز بيانات ذات درجة استبانة أعلى)، فإن الأنظمة تعمل عادة عند المستوى النمطي لعرض نطاق الكنس المحدد نظراً لمحدودية عرض النطاق المتاح وضرورة التعايش مع الأنظمة الراديوية الأخرى. </w:t>
      </w:r>
    </w:p>
    <w:p w:rsidR="00787812" w:rsidRPr="00787812" w:rsidRDefault="00787812" w:rsidP="00787812">
      <w:pPr>
        <w:pStyle w:val="Note"/>
        <w:tabs>
          <w:tab w:val="clear" w:pos="794"/>
          <w:tab w:val="left" w:pos="532"/>
        </w:tabs>
        <w:spacing w:before="20"/>
        <w:ind w:left="533" w:hanging="533"/>
        <w:rPr>
          <w:sz w:val="18"/>
          <w:szCs w:val="24"/>
        </w:rPr>
      </w:pPr>
      <w:r w:rsidRPr="0009169F">
        <w:rPr>
          <w:vertAlign w:val="superscript"/>
        </w:rPr>
        <w:t>(4)</w:t>
      </w:r>
      <w:r>
        <w:tab/>
      </w:r>
      <w:r w:rsidRPr="00787812">
        <w:rPr>
          <w:rFonts w:hint="cs"/>
          <w:sz w:val="18"/>
          <w:szCs w:val="24"/>
          <w:rtl/>
        </w:rPr>
        <w:t xml:space="preserve">تحدد مدى التردد اللازم لتحقيق الأداء الأمثل من منظور علمي. وليس هناك حاجة إلى كامل مدى التردد لأغراض العمليات. </w:t>
      </w:r>
    </w:p>
    <w:p w:rsidR="00787812" w:rsidRPr="00787812" w:rsidRDefault="00787812" w:rsidP="00787812">
      <w:pPr>
        <w:pStyle w:val="Note"/>
        <w:tabs>
          <w:tab w:val="clear" w:pos="794"/>
          <w:tab w:val="left" w:pos="532"/>
        </w:tabs>
        <w:spacing w:before="20"/>
        <w:ind w:left="533" w:hanging="533"/>
        <w:rPr>
          <w:sz w:val="18"/>
          <w:szCs w:val="24"/>
        </w:rPr>
      </w:pPr>
      <w:r w:rsidRPr="0009169F">
        <w:rPr>
          <w:vertAlign w:val="superscript"/>
        </w:rPr>
        <w:t>(5)</w:t>
      </w:r>
      <w:r>
        <w:tab/>
      </w:r>
      <w:proofErr w:type="spellStart"/>
      <w:r w:rsidRPr="00787812">
        <w:rPr>
          <w:sz w:val="18"/>
          <w:szCs w:val="24"/>
        </w:rPr>
        <w:t>RBW</w:t>
      </w:r>
      <w:proofErr w:type="spellEnd"/>
      <w:r w:rsidRPr="00787812">
        <w:rPr>
          <w:rFonts w:hint="cs"/>
          <w:sz w:val="18"/>
          <w:szCs w:val="24"/>
          <w:rtl/>
        </w:rPr>
        <w:t xml:space="preserve"> اختصار لمصطلح عرض نطاق الاستبانة.</w:t>
      </w:r>
    </w:p>
    <w:p w:rsidR="00787812" w:rsidRPr="009E444C" w:rsidRDefault="00787812" w:rsidP="00787812">
      <w:pPr>
        <w:pStyle w:val="TableNo"/>
        <w:rPr>
          <w:rFonts w:eastAsia="MS Gothic"/>
          <w:rtl/>
          <w:lang w:eastAsia="ja-JP"/>
        </w:rPr>
      </w:pPr>
      <w:r>
        <w:rPr>
          <w:rFonts w:cs="Simplified Arabic"/>
          <w:sz w:val="26"/>
          <w:szCs w:val="26"/>
          <w:rtl/>
        </w:rPr>
        <w:br w:type="page"/>
      </w:r>
      <w:r w:rsidRPr="009E444C">
        <w:rPr>
          <w:rFonts w:eastAsia="MS Gothic" w:hint="cs"/>
          <w:rtl/>
          <w:lang w:eastAsia="ja-JP"/>
        </w:rPr>
        <w:lastRenderedPageBreak/>
        <w:t>الج</w:t>
      </w:r>
      <w:r>
        <w:rPr>
          <w:rFonts w:eastAsia="MS Gothic" w:hint="cs"/>
          <w:rtl/>
          <w:lang w:eastAsia="ja-JP"/>
        </w:rPr>
        <w:t>ـ</w:t>
      </w:r>
      <w:r w:rsidRPr="009E444C">
        <w:rPr>
          <w:rFonts w:eastAsia="MS Gothic" w:hint="cs"/>
          <w:rtl/>
          <w:lang w:eastAsia="ja-JP"/>
        </w:rPr>
        <w:t xml:space="preserve">دول </w:t>
      </w:r>
      <w:r>
        <w:rPr>
          <w:rFonts w:eastAsia="MS Gothic"/>
          <w:lang w:eastAsia="ja-JP"/>
        </w:rPr>
        <w:t>3</w:t>
      </w:r>
    </w:p>
    <w:p w:rsidR="00787812" w:rsidRPr="009E444C" w:rsidRDefault="00787812" w:rsidP="00787812">
      <w:pPr>
        <w:pStyle w:val="Tabletitle"/>
        <w:keepNext/>
        <w:spacing w:after="0"/>
        <w:rPr>
          <w:rFonts w:eastAsia="MS Gothic"/>
          <w:rtl/>
          <w:lang w:eastAsia="ja-JP"/>
        </w:rPr>
      </w:pPr>
      <w:r w:rsidRPr="009E444C">
        <w:rPr>
          <w:rFonts w:eastAsia="MS Gothic" w:hint="cs"/>
          <w:rtl/>
          <w:lang w:eastAsia="ja-JP"/>
        </w:rPr>
        <w:t>خصائص الرادارات الأوقيانوغرافية العامة للموجة المستمرة بتشكيل التردد (</w:t>
      </w:r>
      <w:proofErr w:type="spellStart"/>
      <w:r w:rsidRPr="009E444C">
        <w:rPr>
          <w:rFonts w:eastAsia="MS Gothic"/>
          <w:lang w:eastAsia="ja-JP"/>
        </w:rPr>
        <w:t>FMCW</w:t>
      </w:r>
      <w:proofErr w:type="spellEnd"/>
      <w:r w:rsidRPr="009E444C">
        <w:rPr>
          <w:rFonts w:eastAsia="MS Gothic" w:hint="cs"/>
          <w:rtl/>
          <w:lang w:eastAsia="ja-JP"/>
        </w:rPr>
        <w:t>)</w:t>
      </w:r>
    </w:p>
    <w:tbl>
      <w:tblPr>
        <w:tblStyle w:val="TableGrid"/>
        <w:bidiVisual/>
        <w:tblW w:w="0" w:type="auto"/>
        <w:jc w:val="center"/>
        <w:tblInd w:w="-2748" w:type="dxa"/>
        <w:tblLook w:val="01E0"/>
      </w:tblPr>
      <w:tblGrid>
        <w:gridCol w:w="2806"/>
        <w:gridCol w:w="2268"/>
        <w:gridCol w:w="2268"/>
        <w:gridCol w:w="2268"/>
        <w:gridCol w:w="2268"/>
        <w:gridCol w:w="2268"/>
      </w:tblGrid>
      <w:tr w:rsidR="00787812" w:rsidTr="0020251F">
        <w:trPr>
          <w:tblHeader/>
          <w:jc w:val="center"/>
        </w:trPr>
        <w:tc>
          <w:tcPr>
            <w:tcW w:w="2806" w:type="dxa"/>
          </w:tcPr>
          <w:p w:rsidR="00787812" w:rsidRPr="00F12815" w:rsidRDefault="00787812" w:rsidP="0020251F">
            <w:pPr>
              <w:pStyle w:val="Tablehead"/>
              <w:spacing w:after="40" w:line="240" w:lineRule="exact"/>
              <w:rPr>
                <w:rtl/>
              </w:rPr>
            </w:pPr>
            <w:r w:rsidRPr="00F12815">
              <w:rPr>
                <w:rFonts w:hint="cs"/>
                <w:rtl/>
              </w:rPr>
              <w:t>الخصائص</w:t>
            </w:r>
          </w:p>
        </w:tc>
        <w:tc>
          <w:tcPr>
            <w:tcW w:w="2268" w:type="dxa"/>
          </w:tcPr>
          <w:p w:rsidR="00787812" w:rsidRPr="00F12815" w:rsidRDefault="00787812" w:rsidP="00787812">
            <w:pPr>
              <w:pStyle w:val="Tablehead"/>
              <w:spacing w:after="40" w:line="240" w:lineRule="exact"/>
              <w:rPr>
                <w:rtl/>
              </w:rPr>
            </w:pPr>
            <w:r w:rsidRPr="00F12815">
              <w:rPr>
                <w:rFonts w:hint="cs"/>
                <w:rtl/>
              </w:rPr>
              <w:t xml:space="preserve">النظام </w:t>
            </w:r>
            <w:r>
              <w:t>5</w:t>
            </w:r>
            <w:r>
              <w:rPr>
                <w:rFonts w:hint="cs"/>
                <w:rtl/>
              </w:rPr>
              <w:br/>
            </w:r>
            <w:r>
              <w:t>8</w:t>
            </w:r>
            <w:r>
              <w:rPr>
                <w:rFonts w:hint="eastAsia"/>
                <w:rtl/>
              </w:rPr>
              <w:t> </w:t>
            </w:r>
            <w:r>
              <w:t>MHz</w:t>
            </w:r>
          </w:p>
        </w:tc>
        <w:tc>
          <w:tcPr>
            <w:tcW w:w="2268" w:type="dxa"/>
          </w:tcPr>
          <w:p w:rsidR="00787812" w:rsidRPr="00F12815" w:rsidRDefault="00787812" w:rsidP="0020251F">
            <w:pPr>
              <w:pStyle w:val="Tablehead"/>
              <w:spacing w:after="40" w:line="240" w:lineRule="exact"/>
              <w:rPr>
                <w:rtl/>
              </w:rPr>
            </w:pPr>
            <w:r w:rsidRPr="00F12815">
              <w:rPr>
                <w:rFonts w:hint="cs"/>
                <w:rtl/>
              </w:rPr>
              <w:t xml:space="preserve">النظام </w:t>
            </w:r>
            <w:r>
              <w:t>6</w:t>
            </w:r>
            <w:r>
              <w:rPr>
                <w:rFonts w:hint="cs"/>
                <w:rtl/>
              </w:rPr>
              <w:br/>
            </w:r>
            <w:r>
              <w:t>12</w:t>
            </w:r>
            <w:r>
              <w:rPr>
                <w:rFonts w:hint="eastAsia"/>
                <w:rtl/>
              </w:rPr>
              <w:t> </w:t>
            </w:r>
            <w:r>
              <w:t>MHz</w:t>
            </w:r>
          </w:p>
        </w:tc>
        <w:tc>
          <w:tcPr>
            <w:tcW w:w="2268" w:type="dxa"/>
          </w:tcPr>
          <w:p w:rsidR="00787812" w:rsidRPr="00F12815" w:rsidRDefault="00787812" w:rsidP="0020251F">
            <w:pPr>
              <w:pStyle w:val="Tablehead"/>
              <w:spacing w:after="40" w:line="240" w:lineRule="exact"/>
              <w:rPr>
                <w:rtl/>
                <w:lang w:bidi="ar-EG"/>
              </w:rPr>
            </w:pPr>
            <w:r w:rsidRPr="00F12815">
              <w:rPr>
                <w:rFonts w:hint="cs"/>
                <w:rtl/>
              </w:rPr>
              <w:t xml:space="preserve">النظام </w:t>
            </w:r>
            <w:r>
              <w:t>7</w:t>
            </w:r>
            <w:r>
              <w:rPr>
                <w:rFonts w:hint="cs"/>
                <w:rtl/>
              </w:rPr>
              <w:br/>
            </w:r>
            <w:r>
              <w:t>16</w:t>
            </w:r>
            <w:r>
              <w:rPr>
                <w:rFonts w:hint="eastAsia"/>
                <w:rtl/>
              </w:rPr>
              <w:t> </w:t>
            </w:r>
            <w:r>
              <w:t>MHz</w:t>
            </w:r>
          </w:p>
        </w:tc>
        <w:tc>
          <w:tcPr>
            <w:tcW w:w="2268" w:type="dxa"/>
          </w:tcPr>
          <w:p w:rsidR="00787812" w:rsidRPr="00F12815" w:rsidRDefault="00787812" w:rsidP="0020251F">
            <w:pPr>
              <w:pStyle w:val="Tablehead"/>
              <w:spacing w:after="40" w:line="240" w:lineRule="exact"/>
              <w:rPr>
                <w:rtl/>
              </w:rPr>
            </w:pPr>
            <w:r w:rsidRPr="00F12815">
              <w:rPr>
                <w:rFonts w:hint="cs"/>
                <w:rtl/>
              </w:rPr>
              <w:t xml:space="preserve">النظام </w:t>
            </w:r>
            <w:r>
              <w:t>8</w:t>
            </w:r>
            <w:r>
              <w:rPr>
                <w:rFonts w:hint="cs"/>
                <w:rtl/>
              </w:rPr>
              <w:br/>
            </w:r>
            <w:r>
              <w:t>25</w:t>
            </w:r>
            <w:r>
              <w:rPr>
                <w:rFonts w:hint="eastAsia"/>
                <w:rtl/>
              </w:rPr>
              <w:t> </w:t>
            </w:r>
            <w:r>
              <w:t>MHz</w:t>
            </w:r>
          </w:p>
        </w:tc>
        <w:tc>
          <w:tcPr>
            <w:tcW w:w="2268" w:type="dxa"/>
          </w:tcPr>
          <w:p w:rsidR="00787812" w:rsidRPr="00F12815" w:rsidRDefault="00787812" w:rsidP="0020251F">
            <w:pPr>
              <w:pStyle w:val="Tablehead"/>
              <w:spacing w:after="40" w:line="240" w:lineRule="exact"/>
            </w:pPr>
            <w:r w:rsidRPr="00F12815">
              <w:rPr>
                <w:rFonts w:hint="cs"/>
                <w:rtl/>
              </w:rPr>
              <w:t xml:space="preserve">النظام </w:t>
            </w:r>
            <w:r>
              <w:t>9</w:t>
            </w:r>
            <w:r>
              <w:rPr>
                <w:rFonts w:hint="cs"/>
                <w:rtl/>
              </w:rPr>
              <w:br/>
            </w:r>
            <w:r>
              <w:t>42</w:t>
            </w:r>
            <w:r>
              <w:rPr>
                <w:rFonts w:hint="eastAsia"/>
                <w:rtl/>
              </w:rPr>
              <w:t> </w:t>
            </w:r>
            <w:r>
              <w:t>MHz</w:t>
            </w:r>
          </w:p>
        </w:tc>
      </w:tr>
      <w:tr w:rsidR="00787812" w:rsidRPr="00F12815" w:rsidTr="0020251F">
        <w:trPr>
          <w:tblHeader/>
          <w:jc w:val="center"/>
        </w:trPr>
        <w:tc>
          <w:tcPr>
            <w:tcW w:w="2806" w:type="dxa"/>
          </w:tcPr>
          <w:p w:rsidR="00787812" w:rsidRPr="00F12815" w:rsidRDefault="00787812" w:rsidP="0020251F">
            <w:pPr>
              <w:pStyle w:val="Tabletext"/>
              <w:spacing w:before="40" w:after="40" w:line="240" w:lineRule="exact"/>
              <w:rPr>
                <w:rtl/>
              </w:rPr>
            </w:pPr>
            <w:r>
              <w:rPr>
                <w:rFonts w:hint="cs"/>
                <w:rtl/>
              </w:rPr>
              <w:t>الوظيفة</w:t>
            </w:r>
          </w:p>
        </w:tc>
        <w:tc>
          <w:tcPr>
            <w:tcW w:w="2268" w:type="dxa"/>
          </w:tcPr>
          <w:p w:rsidR="00787812" w:rsidRPr="00F12815" w:rsidRDefault="00787812" w:rsidP="0020251F">
            <w:pPr>
              <w:pStyle w:val="Tabletext"/>
              <w:spacing w:before="40" w:after="40" w:line="240" w:lineRule="exact"/>
              <w:jc w:val="center"/>
              <w:rPr>
                <w:rtl/>
              </w:rPr>
            </w:pPr>
            <w:r>
              <w:rPr>
                <w:rFonts w:hint="cs"/>
                <w:rtl/>
              </w:rPr>
              <w:t>قياسات محيطية ذات مدى شديد الطول</w:t>
            </w:r>
          </w:p>
        </w:tc>
        <w:tc>
          <w:tcPr>
            <w:tcW w:w="2268" w:type="dxa"/>
          </w:tcPr>
          <w:p w:rsidR="00787812" w:rsidRPr="00F12815" w:rsidRDefault="00787812" w:rsidP="0020251F">
            <w:pPr>
              <w:pStyle w:val="Tabletext"/>
              <w:spacing w:before="40" w:after="40" w:line="240" w:lineRule="exact"/>
              <w:jc w:val="center"/>
              <w:rPr>
                <w:rtl/>
              </w:rPr>
            </w:pPr>
            <w:r>
              <w:rPr>
                <w:rFonts w:hint="cs"/>
                <w:rtl/>
              </w:rPr>
              <w:t xml:space="preserve">قياسات </w:t>
            </w:r>
            <w:proofErr w:type="spellStart"/>
            <w:r>
              <w:rPr>
                <w:rFonts w:hint="cs"/>
                <w:rtl/>
              </w:rPr>
              <w:t>أوقيانوغرافية</w:t>
            </w:r>
            <w:proofErr w:type="spellEnd"/>
            <w:r>
              <w:rPr>
                <w:rFonts w:hint="cs"/>
                <w:rtl/>
              </w:rPr>
              <w:t xml:space="preserve"> طويلة المدى</w:t>
            </w:r>
          </w:p>
        </w:tc>
        <w:tc>
          <w:tcPr>
            <w:tcW w:w="2268" w:type="dxa"/>
          </w:tcPr>
          <w:p w:rsidR="00787812" w:rsidRPr="00F12815" w:rsidRDefault="00787812" w:rsidP="0020251F">
            <w:pPr>
              <w:pStyle w:val="Tabletext"/>
              <w:spacing w:before="40" w:after="40" w:line="240" w:lineRule="exact"/>
              <w:jc w:val="center"/>
              <w:rPr>
                <w:rtl/>
              </w:rPr>
            </w:pPr>
            <w:r>
              <w:rPr>
                <w:rFonts w:hint="cs"/>
                <w:rtl/>
              </w:rPr>
              <w:t xml:space="preserve">قياسات </w:t>
            </w:r>
            <w:proofErr w:type="spellStart"/>
            <w:r>
              <w:rPr>
                <w:rFonts w:hint="cs"/>
                <w:rtl/>
              </w:rPr>
              <w:t>أوقيانوغرافية</w:t>
            </w:r>
            <w:proofErr w:type="spellEnd"/>
            <w:r>
              <w:rPr>
                <w:rFonts w:hint="cs"/>
                <w:rtl/>
              </w:rPr>
              <w:t xml:space="preserve"> متوسطة المدى</w:t>
            </w:r>
          </w:p>
        </w:tc>
        <w:tc>
          <w:tcPr>
            <w:tcW w:w="2268" w:type="dxa"/>
          </w:tcPr>
          <w:p w:rsidR="00787812" w:rsidRPr="00F12815" w:rsidRDefault="00787812" w:rsidP="0020251F">
            <w:pPr>
              <w:pStyle w:val="Tabletext"/>
              <w:spacing w:before="40" w:after="40" w:line="240" w:lineRule="exact"/>
              <w:jc w:val="center"/>
              <w:rPr>
                <w:rtl/>
              </w:rPr>
            </w:pPr>
            <w:r>
              <w:rPr>
                <w:rFonts w:hint="cs"/>
                <w:rtl/>
              </w:rPr>
              <w:t xml:space="preserve">قياسات </w:t>
            </w:r>
            <w:proofErr w:type="spellStart"/>
            <w:r>
              <w:rPr>
                <w:rFonts w:hint="cs"/>
                <w:rtl/>
              </w:rPr>
              <w:t>أوقيانوغرافية</w:t>
            </w:r>
            <w:proofErr w:type="spellEnd"/>
            <w:r>
              <w:rPr>
                <w:rFonts w:hint="cs"/>
                <w:rtl/>
              </w:rPr>
              <w:t xml:space="preserve"> عالية الاستبانة</w:t>
            </w:r>
          </w:p>
        </w:tc>
        <w:tc>
          <w:tcPr>
            <w:tcW w:w="2268" w:type="dxa"/>
          </w:tcPr>
          <w:p w:rsidR="00787812" w:rsidRPr="00F12815" w:rsidRDefault="00787812" w:rsidP="0020251F">
            <w:pPr>
              <w:pStyle w:val="Tabletext"/>
              <w:spacing w:before="40" w:after="40" w:line="240" w:lineRule="exact"/>
              <w:jc w:val="center"/>
              <w:rPr>
                <w:rtl/>
              </w:rPr>
            </w:pPr>
            <w:r>
              <w:rPr>
                <w:rFonts w:hint="cs"/>
                <w:rtl/>
              </w:rPr>
              <w:t xml:space="preserve">قياسات </w:t>
            </w:r>
            <w:proofErr w:type="spellStart"/>
            <w:r>
              <w:rPr>
                <w:rFonts w:hint="cs"/>
                <w:rtl/>
              </w:rPr>
              <w:t>أوقيانوغرافية</w:t>
            </w:r>
            <w:proofErr w:type="spellEnd"/>
            <w:r>
              <w:rPr>
                <w:rFonts w:hint="cs"/>
                <w:rtl/>
              </w:rPr>
              <w:t xml:space="preserve"> قصيرة المدى وتتسم بأفضل استبانة</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 xml:space="preserve">أقصى مدى (قياسات) تشغيلي </w:t>
            </w:r>
          </w:p>
        </w:tc>
        <w:tc>
          <w:tcPr>
            <w:tcW w:w="2268" w:type="dxa"/>
          </w:tcPr>
          <w:p w:rsidR="00787812" w:rsidRPr="00791EED" w:rsidRDefault="00787812" w:rsidP="0020251F">
            <w:pPr>
              <w:pStyle w:val="Tabletext"/>
              <w:spacing w:before="40" w:after="40" w:line="240" w:lineRule="exact"/>
              <w:jc w:val="center"/>
              <w:rPr>
                <w:vertAlign w:val="superscript"/>
                <w:rtl/>
              </w:rPr>
            </w:pPr>
            <w:r>
              <w:t>300</w:t>
            </w:r>
            <w:r>
              <w:rPr>
                <w:rFonts w:eastAsia="MS Gothic" w:hint="cs"/>
                <w:lang w:eastAsia="ja-JP"/>
              </w:rPr>
              <w:t>-</w:t>
            </w:r>
            <w:r>
              <w:t>150</w:t>
            </w:r>
            <w:r>
              <w:rPr>
                <w:rFonts w:hint="cs"/>
                <w:rtl/>
              </w:rPr>
              <w:t xml:space="preserve"> </w:t>
            </w:r>
            <w:r>
              <w:t>km</w:t>
            </w:r>
            <w:r>
              <w:rPr>
                <w:rFonts w:hint="cs"/>
                <w:rtl/>
              </w:rPr>
              <w:t xml:space="preserve"> </w:t>
            </w:r>
            <w:r>
              <w:rPr>
                <w:rtl/>
              </w:rPr>
              <w:br/>
            </w:r>
            <w:r>
              <w:rPr>
                <w:rFonts w:hint="cs"/>
                <w:rtl/>
              </w:rPr>
              <w:t>(المتوسط خلال فترة النهار)</w:t>
            </w:r>
            <w:r>
              <w:rPr>
                <w:vertAlign w:val="superscript"/>
              </w:rPr>
              <w:t xml:space="preserve"> (1)</w:t>
            </w:r>
          </w:p>
        </w:tc>
        <w:tc>
          <w:tcPr>
            <w:tcW w:w="2268" w:type="dxa"/>
          </w:tcPr>
          <w:p w:rsidR="00787812" w:rsidRDefault="00787812" w:rsidP="0020251F">
            <w:pPr>
              <w:pStyle w:val="Tabletext"/>
              <w:spacing w:before="40" w:after="40" w:line="240" w:lineRule="exact"/>
              <w:jc w:val="center"/>
              <w:rPr>
                <w:rtl/>
              </w:rPr>
            </w:pPr>
            <w:r>
              <w:t>150</w:t>
            </w:r>
            <w:r>
              <w:rPr>
                <w:rFonts w:eastAsia="MS Gothic" w:hint="cs"/>
                <w:lang w:eastAsia="ja-JP"/>
              </w:rPr>
              <w:t>-</w:t>
            </w:r>
            <w:r>
              <w:t>100</w:t>
            </w:r>
            <w:r>
              <w:rPr>
                <w:rFonts w:hint="cs"/>
                <w:rtl/>
              </w:rPr>
              <w:t xml:space="preserve"> </w:t>
            </w:r>
            <w:r>
              <w:t>km</w:t>
            </w:r>
          </w:p>
          <w:p w:rsidR="00787812" w:rsidRDefault="00787812" w:rsidP="0020251F">
            <w:pPr>
              <w:pStyle w:val="Tabletext"/>
              <w:spacing w:before="40" w:after="40" w:line="240" w:lineRule="exact"/>
              <w:jc w:val="center"/>
              <w:rPr>
                <w:rtl/>
                <w:lang w:bidi="ar-EG"/>
              </w:rPr>
            </w:pPr>
            <w:r>
              <w:rPr>
                <w:rFonts w:hint="cs"/>
                <w:rtl/>
              </w:rPr>
              <w:t>(المتوسط خلال فترة النهار)</w:t>
            </w:r>
            <w:r>
              <w:rPr>
                <w:vertAlign w:val="superscript"/>
              </w:rPr>
              <w:t>(1)</w:t>
            </w:r>
          </w:p>
        </w:tc>
        <w:tc>
          <w:tcPr>
            <w:tcW w:w="2268" w:type="dxa"/>
          </w:tcPr>
          <w:p w:rsidR="00787812" w:rsidRDefault="00787812" w:rsidP="0020251F">
            <w:pPr>
              <w:pStyle w:val="Tabletext"/>
              <w:spacing w:before="40" w:after="40" w:line="240" w:lineRule="exact"/>
              <w:jc w:val="center"/>
              <w:rPr>
                <w:rtl/>
              </w:rPr>
            </w:pPr>
            <w:r>
              <w:t>100</w:t>
            </w:r>
            <w:r>
              <w:rPr>
                <w:rFonts w:eastAsia="MS Gothic" w:hint="cs"/>
                <w:lang w:eastAsia="ja-JP"/>
              </w:rPr>
              <w:t>-</w:t>
            </w:r>
            <w:r>
              <w:t>50</w:t>
            </w:r>
            <w:r>
              <w:rPr>
                <w:rFonts w:hint="cs"/>
                <w:rtl/>
              </w:rPr>
              <w:t xml:space="preserve"> </w:t>
            </w:r>
            <w:r>
              <w:t>km</w:t>
            </w:r>
          </w:p>
          <w:p w:rsidR="00787812" w:rsidRDefault="00787812" w:rsidP="0020251F">
            <w:pPr>
              <w:pStyle w:val="Tabletext"/>
              <w:spacing w:before="40" w:after="40" w:line="240" w:lineRule="exact"/>
              <w:jc w:val="center"/>
              <w:rPr>
                <w:rtl/>
              </w:rPr>
            </w:pPr>
            <w:r>
              <w:rPr>
                <w:rFonts w:hint="cs"/>
                <w:rtl/>
              </w:rPr>
              <w:t>(المتوسط خلال فترة النهار)</w:t>
            </w:r>
            <w:r>
              <w:rPr>
                <w:vertAlign w:val="superscript"/>
              </w:rPr>
              <w:t xml:space="preserve"> (1)</w:t>
            </w:r>
          </w:p>
        </w:tc>
        <w:tc>
          <w:tcPr>
            <w:tcW w:w="2268" w:type="dxa"/>
          </w:tcPr>
          <w:p w:rsidR="00787812" w:rsidRDefault="00787812" w:rsidP="0020251F">
            <w:pPr>
              <w:pStyle w:val="Tabletext"/>
              <w:spacing w:before="40" w:after="40" w:line="240" w:lineRule="exact"/>
              <w:jc w:val="center"/>
              <w:rPr>
                <w:rtl/>
              </w:rPr>
            </w:pPr>
            <w:r>
              <w:t>60</w:t>
            </w:r>
            <w:r>
              <w:rPr>
                <w:rFonts w:eastAsia="MS Gothic" w:hint="cs"/>
                <w:lang w:eastAsia="ja-JP"/>
              </w:rPr>
              <w:t>-</w:t>
            </w:r>
            <w:r>
              <w:t>30</w:t>
            </w:r>
            <w:r>
              <w:rPr>
                <w:rFonts w:hint="cs"/>
                <w:rtl/>
              </w:rPr>
              <w:t xml:space="preserve"> </w:t>
            </w:r>
            <w:r>
              <w:t>km</w:t>
            </w:r>
          </w:p>
          <w:p w:rsidR="00787812" w:rsidRDefault="00787812" w:rsidP="0020251F">
            <w:pPr>
              <w:pStyle w:val="Tabletext"/>
              <w:spacing w:before="40" w:after="40" w:line="240" w:lineRule="exact"/>
              <w:jc w:val="center"/>
              <w:rPr>
                <w:rtl/>
              </w:rPr>
            </w:pPr>
            <w:r>
              <w:rPr>
                <w:rFonts w:hint="cs"/>
                <w:rtl/>
              </w:rPr>
              <w:t>(المتوسط خلال فترة النهار)</w:t>
            </w:r>
            <w:r>
              <w:rPr>
                <w:vertAlign w:val="superscript"/>
              </w:rPr>
              <w:t xml:space="preserve"> (1)</w:t>
            </w:r>
          </w:p>
        </w:tc>
        <w:tc>
          <w:tcPr>
            <w:tcW w:w="2268" w:type="dxa"/>
          </w:tcPr>
          <w:p w:rsidR="00787812" w:rsidRDefault="00787812" w:rsidP="0020251F">
            <w:pPr>
              <w:pStyle w:val="Tabletext"/>
              <w:spacing w:before="40" w:after="40" w:line="240" w:lineRule="exact"/>
              <w:jc w:val="center"/>
              <w:rPr>
                <w:rtl/>
              </w:rPr>
            </w:pPr>
            <w:r>
              <w:t>20</w:t>
            </w:r>
            <w:r>
              <w:rPr>
                <w:rFonts w:eastAsia="MS Gothic" w:hint="cs"/>
                <w:lang w:eastAsia="ja-JP"/>
              </w:rPr>
              <w:t>-</w:t>
            </w:r>
            <w:r>
              <w:t>10</w:t>
            </w:r>
            <w:r>
              <w:rPr>
                <w:rFonts w:hint="cs"/>
                <w:rtl/>
              </w:rPr>
              <w:t xml:space="preserve"> </w:t>
            </w:r>
            <w:r>
              <w:t>km</w:t>
            </w:r>
          </w:p>
          <w:p w:rsidR="00787812" w:rsidRDefault="00787812" w:rsidP="0020251F">
            <w:pPr>
              <w:pStyle w:val="Tabletext"/>
              <w:spacing w:before="40" w:after="40" w:line="240" w:lineRule="exact"/>
              <w:jc w:val="center"/>
              <w:rPr>
                <w:rtl/>
                <w:lang w:bidi="ar-EG"/>
              </w:rPr>
            </w:pPr>
            <w:r>
              <w:rPr>
                <w:rFonts w:hint="cs"/>
                <w:rtl/>
              </w:rPr>
              <w:t>(المتوسط خلال فترة النهار)</w:t>
            </w:r>
            <w:r>
              <w:rPr>
                <w:vertAlign w:val="superscript"/>
              </w:rPr>
              <w:t xml:space="preserve"> (1)</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استبانة المدى</w:t>
            </w:r>
          </w:p>
        </w:tc>
        <w:tc>
          <w:tcPr>
            <w:tcW w:w="2268" w:type="dxa"/>
          </w:tcPr>
          <w:p w:rsidR="00787812" w:rsidRDefault="00787812" w:rsidP="0020251F">
            <w:pPr>
              <w:pStyle w:val="Tabletext"/>
              <w:spacing w:before="40" w:after="40" w:line="240" w:lineRule="exact"/>
              <w:jc w:val="center"/>
              <w:rPr>
                <w:rtl/>
              </w:rPr>
            </w:pPr>
            <w:r>
              <w:t>12</w:t>
            </w:r>
            <w:r>
              <w:rPr>
                <w:rFonts w:eastAsia="MS Gothic" w:hint="cs"/>
                <w:lang w:eastAsia="ja-JP"/>
              </w:rPr>
              <w:t>-</w:t>
            </w:r>
            <w:r>
              <w:t>3</w:t>
            </w:r>
            <w:r>
              <w:rPr>
                <w:rFonts w:hint="cs"/>
                <w:rtl/>
              </w:rPr>
              <w:t xml:space="preserve"> </w:t>
            </w:r>
            <w:r>
              <w:t>km</w:t>
            </w:r>
          </w:p>
        </w:tc>
        <w:tc>
          <w:tcPr>
            <w:tcW w:w="2268" w:type="dxa"/>
          </w:tcPr>
          <w:p w:rsidR="00787812" w:rsidRDefault="00787812" w:rsidP="0020251F">
            <w:pPr>
              <w:pStyle w:val="Tabletext"/>
              <w:spacing w:before="40" w:after="40" w:line="240" w:lineRule="exact"/>
              <w:jc w:val="center"/>
              <w:rPr>
                <w:rtl/>
              </w:rPr>
            </w:pPr>
            <w:r>
              <w:t>3</w:t>
            </w:r>
            <w:r>
              <w:rPr>
                <w:rFonts w:eastAsia="MS Gothic" w:hint="cs"/>
                <w:lang w:eastAsia="ja-JP"/>
              </w:rPr>
              <w:t>-</w:t>
            </w:r>
            <w:r>
              <w:t>1</w:t>
            </w:r>
            <w:r>
              <w:rPr>
                <w:rFonts w:hint="cs"/>
                <w:rtl/>
              </w:rPr>
              <w:t xml:space="preserve"> </w:t>
            </w:r>
            <w:r>
              <w:t>km</w:t>
            </w:r>
          </w:p>
        </w:tc>
        <w:tc>
          <w:tcPr>
            <w:tcW w:w="2268" w:type="dxa"/>
          </w:tcPr>
          <w:p w:rsidR="00787812" w:rsidRDefault="00787812" w:rsidP="0020251F">
            <w:pPr>
              <w:pStyle w:val="Tabletext"/>
              <w:spacing w:before="40" w:after="40" w:line="240" w:lineRule="exact"/>
              <w:jc w:val="center"/>
              <w:rPr>
                <w:rtl/>
              </w:rPr>
            </w:pPr>
            <w:r>
              <w:t>3</w:t>
            </w:r>
            <w:r>
              <w:rPr>
                <w:rFonts w:eastAsia="MS Gothic" w:hint="cs"/>
                <w:lang w:eastAsia="ja-JP"/>
              </w:rPr>
              <w:t>-</w:t>
            </w:r>
            <w:r>
              <w:t>1</w:t>
            </w:r>
            <w:r>
              <w:rPr>
                <w:rFonts w:hint="cs"/>
                <w:rtl/>
              </w:rPr>
              <w:t xml:space="preserve"> </w:t>
            </w:r>
            <w:r>
              <w:t>km</w:t>
            </w:r>
          </w:p>
          <w:p w:rsidR="00787812" w:rsidRDefault="00787812" w:rsidP="0020251F">
            <w:pPr>
              <w:pStyle w:val="Tabletext"/>
              <w:spacing w:before="40" w:after="40" w:line="240" w:lineRule="exact"/>
              <w:jc w:val="center"/>
              <w:rPr>
                <w:rtl/>
              </w:rPr>
            </w:pPr>
            <w:r w:rsidRPr="00BA4800">
              <w:rPr>
                <w:rFonts w:hint="cs"/>
                <w:rtl/>
              </w:rPr>
              <w:t>وضع</w:t>
            </w:r>
            <w:r>
              <w:rPr>
                <w:rFonts w:hint="cs"/>
                <w:rtl/>
              </w:rPr>
              <w:t xml:space="preserve"> استبانة عالية:</w:t>
            </w:r>
          </w:p>
          <w:p w:rsidR="00787812" w:rsidRDefault="00787812" w:rsidP="00787812">
            <w:pPr>
              <w:pStyle w:val="Tabletext"/>
              <w:spacing w:before="40" w:after="40" w:line="240" w:lineRule="exact"/>
              <w:jc w:val="center"/>
              <w:rPr>
                <w:rtl/>
              </w:rPr>
            </w:pPr>
            <w:r>
              <w:t>0,5</w:t>
            </w:r>
            <w:r>
              <w:rPr>
                <w:rFonts w:hint="cs"/>
                <w:rtl/>
              </w:rPr>
              <w:t xml:space="preserve"> </w:t>
            </w:r>
            <w:r>
              <w:t>km</w:t>
            </w:r>
          </w:p>
        </w:tc>
        <w:tc>
          <w:tcPr>
            <w:tcW w:w="2268" w:type="dxa"/>
          </w:tcPr>
          <w:p w:rsidR="00787812" w:rsidRDefault="00787812" w:rsidP="0020251F">
            <w:pPr>
              <w:pStyle w:val="Tabletext"/>
              <w:spacing w:before="40" w:after="40" w:line="240" w:lineRule="exact"/>
              <w:jc w:val="center"/>
              <w:rPr>
                <w:rtl/>
              </w:rPr>
            </w:pPr>
            <w:r>
              <w:t>2</w:t>
            </w:r>
            <w:r>
              <w:rPr>
                <w:rFonts w:eastAsia="MS Gothic" w:hint="cs"/>
                <w:lang w:eastAsia="ja-JP"/>
              </w:rPr>
              <w:t>-</w:t>
            </w:r>
            <w:r>
              <w:t>0,5</w:t>
            </w:r>
            <w:r>
              <w:rPr>
                <w:rFonts w:hint="cs"/>
                <w:rtl/>
              </w:rPr>
              <w:t xml:space="preserve"> </w:t>
            </w:r>
            <w:r>
              <w:t>km</w:t>
            </w:r>
          </w:p>
          <w:p w:rsidR="00787812" w:rsidRDefault="00787812" w:rsidP="0020251F">
            <w:pPr>
              <w:pStyle w:val="Tabletext"/>
              <w:spacing w:before="40" w:after="40" w:line="240" w:lineRule="exact"/>
              <w:jc w:val="center"/>
              <w:rPr>
                <w:rtl/>
              </w:rPr>
            </w:pPr>
            <w:r>
              <w:rPr>
                <w:rFonts w:hint="cs"/>
                <w:rtl/>
              </w:rPr>
              <w:t>وضع استبانة عالية:</w:t>
            </w:r>
          </w:p>
          <w:p w:rsidR="00787812" w:rsidRDefault="00787812" w:rsidP="00787812">
            <w:pPr>
              <w:pStyle w:val="Tabletext"/>
              <w:spacing w:before="40" w:after="40" w:line="240" w:lineRule="exact"/>
              <w:jc w:val="center"/>
              <w:rPr>
                <w:rtl/>
              </w:rPr>
            </w:pPr>
            <w:r>
              <w:t>0,25</w:t>
            </w:r>
            <w:r>
              <w:rPr>
                <w:rFonts w:hint="cs"/>
                <w:rtl/>
              </w:rPr>
              <w:t xml:space="preserve"> </w:t>
            </w:r>
            <w:r>
              <w:t>km</w:t>
            </w:r>
          </w:p>
        </w:tc>
        <w:tc>
          <w:tcPr>
            <w:tcW w:w="2268" w:type="dxa"/>
          </w:tcPr>
          <w:p w:rsidR="00787812" w:rsidRDefault="00787812" w:rsidP="00787812">
            <w:pPr>
              <w:pStyle w:val="Tabletext"/>
              <w:spacing w:before="40" w:after="40" w:line="240" w:lineRule="exact"/>
              <w:jc w:val="center"/>
              <w:rPr>
                <w:rtl/>
              </w:rPr>
            </w:pPr>
            <w:r>
              <w:t>500</w:t>
            </w:r>
            <w:r>
              <w:rPr>
                <w:rFonts w:eastAsia="MS Gothic" w:hint="cs"/>
                <w:lang w:eastAsia="ja-JP"/>
              </w:rPr>
              <w:t>-</w:t>
            </w:r>
            <w:r>
              <w:t>150</w:t>
            </w:r>
            <w:r>
              <w:rPr>
                <w:rFonts w:hint="cs"/>
                <w:rtl/>
              </w:rPr>
              <w:t xml:space="preserve"> </w:t>
            </w:r>
            <w:r>
              <w:t>m</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عرض مدى الكنس (</w:t>
            </w:r>
            <w:r>
              <w:t>kHz</w:t>
            </w:r>
            <w:r>
              <w:rPr>
                <w:rFonts w:hint="cs"/>
                <w:rtl/>
              </w:rPr>
              <w:t>)</w:t>
            </w:r>
          </w:p>
        </w:tc>
        <w:tc>
          <w:tcPr>
            <w:tcW w:w="2268" w:type="dxa"/>
          </w:tcPr>
          <w:p w:rsidR="00787812" w:rsidRDefault="00787812" w:rsidP="0020251F">
            <w:pPr>
              <w:pStyle w:val="Tabletext"/>
              <w:spacing w:before="40" w:after="40" w:line="240" w:lineRule="exact"/>
              <w:jc w:val="center"/>
              <w:rPr>
                <w:rtl/>
              </w:rPr>
            </w:pPr>
            <w:r>
              <w:t>12,5</w:t>
            </w:r>
            <w:r>
              <w:rPr>
                <w:rFonts w:eastAsia="MS Gothic" w:hint="cs"/>
                <w:lang w:eastAsia="ja-JP"/>
              </w:rPr>
              <w:t>-</w:t>
            </w:r>
            <w:r>
              <w:t>5</w:t>
            </w:r>
          </w:p>
        </w:tc>
        <w:tc>
          <w:tcPr>
            <w:tcW w:w="2268" w:type="dxa"/>
          </w:tcPr>
          <w:p w:rsidR="00787812" w:rsidRDefault="00787812" w:rsidP="0020251F">
            <w:pPr>
              <w:pStyle w:val="Tabletext"/>
              <w:spacing w:before="40" w:after="40" w:line="240" w:lineRule="exact"/>
              <w:jc w:val="center"/>
              <w:rPr>
                <w:rtl/>
              </w:rPr>
            </w:pPr>
            <w:r>
              <w:t>150</w:t>
            </w:r>
            <w:r>
              <w:rPr>
                <w:rFonts w:eastAsia="MS Gothic" w:hint="cs"/>
                <w:lang w:eastAsia="ja-JP"/>
              </w:rPr>
              <w:t>-</w:t>
            </w:r>
            <w:r>
              <w:t>50</w:t>
            </w:r>
          </w:p>
        </w:tc>
        <w:tc>
          <w:tcPr>
            <w:tcW w:w="2268" w:type="dxa"/>
          </w:tcPr>
          <w:p w:rsidR="00787812" w:rsidRDefault="00787812" w:rsidP="0020251F">
            <w:pPr>
              <w:pStyle w:val="Tabletext"/>
              <w:spacing w:before="40" w:after="40" w:line="240" w:lineRule="exact"/>
              <w:jc w:val="center"/>
              <w:rPr>
                <w:rtl/>
              </w:rPr>
            </w:pPr>
            <w:r>
              <w:t>300</w:t>
            </w:r>
            <w:r>
              <w:rPr>
                <w:rFonts w:eastAsia="MS Gothic" w:hint="cs"/>
                <w:lang w:eastAsia="ja-JP"/>
              </w:rPr>
              <w:t>-</w:t>
            </w:r>
            <w:r>
              <w:t>50</w:t>
            </w:r>
          </w:p>
        </w:tc>
        <w:tc>
          <w:tcPr>
            <w:tcW w:w="2268" w:type="dxa"/>
          </w:tcPr>
          <w:p w:rsidR="00787812" w:rsidRDefault="00787812" w:rsidP="0020251F">
            <w:pPr>
              <w:pStyle w:val="Tabletext"/>
              <w:spacing w:before="40" w:after="40" w:line="240" w:lineRule="exact"/>
              <w:jc w:val="center"/>
              <w:rPr>
                <w:rtl/>
              </w:rPr>
            </w:pPr>
            <w:r>
              <w:t>600</w:t>
            </w:r>
            <w:r>
              <w:rPr>
                <w:rFonts w:eastAsia="MS Gothic" w:hint="cs"/>
                <w:lang w:eastAsia="ja-JP"/>
              </w:rPr>
              <w:t>-</w:t>
            </w:r>
            <w:r>
              <w:t>75</w:t>
            </w:r>
          </w:p>
        </w:tc>
        <w:tc>
          <w:tcPr>
            <w:tcW w:w="2268" w:type="dxa"/>
          </w:tcPr>
          <w:p w:rsidR="00787812" w:rsidRDefault="00787812" w:rsidP="0020251F">
            <w:pPr>
              <w:pStyle w:val="Tabletext"/>
              <w:spacing w:before="40" w:after="40" w:line="240" w:lineRule="exact"/>
              <w:jc w:val="center"/>
              <w:rPr>
                <w:rtl/>
              </w:rPr>
            </w:pPr>
            <w:r>
              <w:t>1 000</w:t>
            </w:r>
            <w:r>
              <w:rPr>
                <w:rFonts w:eastAsia="MS Gothic" w:hint="cs"/>
                <w:lang w:eastAsia="ja-JP"/>
              </w:rPr>
              <w:t>-</w:t>
            </w:r>
            <w:r>
              <w:t>300</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مدى التردد (</w:t>
            </w:r>
            <w:r>
              <w:t>MHz</w:t>
            </w:r>
            <w:r>
              <w:rPr>
                <w:rFonts w:hint="cs"/>
                <w:rtl/>
              </w:rPr>
              <w:t>)</w:t>
            </w:r>
          </w:p>
        </w:tc>
        <w:tc>
          <w:tcPr>
            <w:tcW w:w="2268" w:type="dxa"/>
          </w:tcPr>
          <w:p w:rsidR="00787812" w:rsidRDefault="00787812" w:rsidP="0020251F">
            <w:pPr>
              <w:pStyle w:val="Tabletext"/>
              <w:spacing w:before="40" w:after="40" w:line="240" w:lineRule="exact"/>
              <w:jc w:val="center"/>
              <w:rPr>
                <w:rtl/>
              </w:rPr>
            </w:pPr>
            <w:r>
              <w:t>9</w:t>
            </w:r>
            <w:r>
              <w:rPr>
                <w:rFonts w:eastAsia="MS Gothic" w:hint="cs"/>
                <w:lang w:eastAsia="ja-JP"/>
              </w:rPr>
              <w:t>-</w:t>
            </w:r>
            <w:r>
              <w:t>6</w:t>
            </w:r>
          </w:p>
        </w:tc>
        <w:tc>
          <w:tcPr>
            <w:tcW w:w="2268" w:type="dxa"/>
          </w:tcPr>
          <w:p w:rsidR="00787812" w:rsidRDefault="00787812" w:rsidP="0020251F">
            <w:pPr>
              <w:pStyle w:val="Tabletext"/>
              <w:spacing w:before="40" w:after="40" w:line="240" w:lineRule="exact"/>
              <w:jc w:val="center"/>
              <w:rPr>
                <w:rtl/>
              </w:rPr>
            </w:pPr>
            <w:r>
              <w:t>14</w:t>
            </w:r>
            <w:r>
              <w:rPr>
                <w:rFonts w:eastAsia="MS Gothic" w:hint="cs"/>
                <w:lang w:eastAsia="ja-JP"/>
              </w:rPr>
              <w:t>-</w:t>
            </w:r>
            <w:r>
              <w:t>11</w:t>
            </w:r>
          </w:p>
        </w:tc>
        <w:tc>
          <w:tcPr>
            <w:tcW w:w="2268" w:type="dxa"/>
          </w:tcPr>
          <w:p w:rsidR="00787812" w:rsidRDefault="00787812" w:rsidP="0020251F">
            <w:pPr>
              <w:pStyle w:val="Tabletext"/>
              <w:spacing w:before="40" w:after="40" w:line="240" w:lineRule="exact"/>
              <w:jc w:val="center"/>
              <w:rPr>
                <w:rtl/>
              </w:rPr>
            </w:pPr>
            <w:r>
              <w:t>18</w:t>
            </w:r>
            <w:r>
              <w:rPr>
                <w:rFonts w:eastAsia="MS Gothic" w:hint="cs"/>
                <w:lang w:eastAsia="ja-JP"/>
              </w:rPr>
              <w:t>-</w:t>
            </w:r>
            <w:r>
              <w:t>14</w:t>
            </w:r>
          </w:p>
        </w:tc>
        <w:tc>
          <w:tcPr>
            <w:tcW w:w="2268" w:type="dxa"/>
          </w:tcPr>
          <w:p w:rsidR="00787812" w:rsidRDefault="00787812" w:rsidP="0020251F">
            <w:pPr>
              <w:pStyle w:val="Tabletext"/>
              <w:spacing w:before="40" w:after="40" w:line="240" w:lineRule="exact"/>
              <w:jc w:val="center"/>
              <w:rPr>
                <w:rtl/>
              </w:rPr>
            </w:pPr>
            <w:r>
              <w:t>27</w:t>
            </w:r>
            <w:r>
              <w:rPr>
                <w:rFonts w:eastAsia="MS Gothic" w:hint="cs"/>
                <w:lang w:eastAsia="ja-JP"/>
              </w:rPr>
              <w:t>-</w:t>
            </w:r>
            <w:r>
              <w:t>24</w:t>
            </w:r>
          </w:p>
        </w:tc>
        <w:tc>
          <w:tcPr>
            <w:tcW w:w="2268" w:type="dxa"/>
          </w:tcPr>
          <w:p w:rsidR="00787812" w:rsidRDefault="00787812" w:rsidP="0020251F">
            <w:pPr>
              <w:pStyle w:val="Tabletext"/>
              <w:spacing w:before="40" w:after="40" w:line="240" w:lineRule="exact"/>
              <w:jc w:val="center"/>
            </w:pPr>
            <w:r>
              <w:t>44</w:t>
            </w:r>
            <w:r>
              <w:rPr>
                <w:rFonts w:eastAsia="MS Gothic" w:hint="cs"/>
                <w:lang w:eastAsia="ja-JP"/>
              </w:rPr>
              <w:t>-</w:t>
            </w:r>
            <w:r>
              <w:t>40</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 xml:space="preserve">متوسط القدرة في الهوائي </w:t>
            </w:r>
            <w:r>
              <w:rPr>
                <w:rtl/>
              </w:rPr>
              <w:br/>
            </w:r>
            <w:r>
              <w:rPr>
                <w:rFonts w:hint="cs"/>
                <w:rtl/>
              </w:rPr>
              <w:t>(=</w:t>
            </w:r>
            <w:r>
              <w:rPr>
                <w:rFonts w:hint="cs"/>
                <w:rtl/>
                <w:lang w:bidi="ar-EG"/>
              </w:rPr>
              <w:t xml:space="preserve"> </w:t>
            </w:r>
            <w:r>
              <w:rPr>
                <w:rFonts w:hint="cs"/>
                <w:rtl/>
              </w:rPr>
              <w:t>قدرة الذروة)</w:t>
            </w:r>
          </w:p>
        </w:tc>
        <w:tc>
          <w:tcPr>
            <w:tcW w:w="11340" w:type="dxa"/>
            <w:gridSpan w:val="5"/>
          </w:tcPr>
          <w:p w:rsidR="00787812" w:rsidRDefault="00787812" w:rsidP="0020251F">
            <w:pPr>
              <w:pStyle w:val="Tabletext"/>
              <w:spacing w:before="40" w:after="40" w:line="240" w:lineRule="exact"/>
              <w:jc w:val="center"/>
              <w:rPr>
                <w:rtl/>
              </w:rPr>
            </w:pPr>
            <w:r>
              <w:t>30</w:t>
            </w:r>
            <w:r>
              <w:rPr>
                <w:rFonts w:hint="eastAsia"/>
                <w:rtl/>
              </w:rPr>
              <w:t> </w:t>
            </w:r>
            <w:r>
              <w:t>W</w:t>
            </w:r>
          </w:p>
          <w:p w:rsidR="00787812" w:rsidRDefault="00787812" w:rsidP="0020251F">
            <w:pPr>
              <w:pStyle w:val="Tabletext"/>
              <w:spacing w:before="40" w:after="40" w:line="240" w:lineRule="exact"/>
              <w:jc w:val="center"/>
              <w:rPr>
                <w:rtl/>
              </w:rPr>
            </w:pPr>
            <w:r>
              <w:t>7</w:t>
            </w:r>
            <w:r>
              <w:rPr>
                <w:rFonts w:hint="eastAsia"/>
                <w:rtl/>
              </w:rPr>
              <w:t> </w:t>
            </w:r>
            <w:r>
              <w:t>W</w:t>
            </w:r>
            <w:r>
              <w:rPr>
                <w:rFonts w:hint="cs"/>
                <w:rtl/>
              </w:rPr>
              <w:t xml:space="preserve"> لكل هوائي</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عرض النبضة</w:t>
            </w:r>
          </w:p>
        </w:tc>
        <w:tc>
          <w:tcPr>
            <w:tcW w:w="11340" w:type="dxa"/>
            <w:gridSpan w:val="5"/>
          </w:tcPr>
          <w:p w:rsidR="00787812" w:rsidRDefault="00787812" w:rsidP="0020251F">
            <w:pPr>
              <w:pStyle w:val="Tabletext"/>
              <w:spacing w:before="40" w:after="40" w:line="240" w:lineRule="exact"/>
              <w:jc w:val="center"/>
              <w:rPr>
                <w:rtl/>
              </w:rPr>
            </w:pPr>
            <w:r>
              <w:rPr>
                <w:rFonts w:hint="cs"/>
                <w:rtl/>
              </w:rPr>
              <w:t>لا نبض</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أقصى دورة عمل</w:t>
            </w:r>
          </w:p>
        </w:tc>
        <w:tc>
          <w:tcPr>
            <w:tcW w:w="11340" w:type="dxa"/>
            <w:gridSpan w:val="5"/>
          </w:tcPr>
          <w:p w:rsidR="00787812" w:rsidRDefault="00787812" w:rsidP="0020251F">
            <w:pPr>
              <w:pStyle w:val="Tabletext"/>
              <w:spacing w:before="40" w:after="40" w:line="240" w:lineRule="exact"/>
              <w:jc w:val="center"/>
              <w:rPr>
                <w:rtl/>
              </w:rPr>
            </w:pPr>
            <w:r>
              <w:rPr>
                <w:rFonts w:hint="cs"/>
                <w:rtl/>
              </w:rPr>
              <w:t>موجة مستمرة</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زمن ارتفاع/انخفاض النبضة</w:t>
            </w:r>
          </w:p>
        </w:tc>
        <w:tc>
          <w:tcPr>
            <w:tcW w:w="11340" w:type="dxa"/>
            <w:gridSpan w:val="5"/>
          </w:tcPr>
          <w:p w:rsidR="00787812" w:rsidRDefault="00787812" w:rsidP="0020251F">
            <w:pPr>
              <w:pStyle w:val="Tabletext"/>
              <w:spacing w:before="40" w:after="40" w:line="240" w:lineRule="exact"/>
              <w:jc w:val="center"/>
              <w:rPr>
                <w:rtl/>
              </w:rPr>
            </w:pPr>
            <w:r>
              <w:rPr>
                <w:rFonts w:hint="cs"/>
                <w:rtl/>
              </w:rPr>
              <w:t>موجة مستمرة</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أسلوب توليف المرسل</w:t>
            </w:r>
          </w:p>
        </w:tc>
        <w:tc>
          <w:tcPr>
            <w:tcW w:w="11340" w:type="dxa"/>
            <w:gridSpan w:val="5"/>
          </w:tcPr>
          <w:p w:rsidR="00787812" w:rsidRDefault="00787812" w:rsidP="0020251F">
            <w:pPr>
              <w:pStyle w:val="Tabletext"/>
              <w:spacing w:before="40" w:after="40" w:line="240" w:lineRule="exact"/>
              <w:jc w:val="center"/>
              <w:rPr>
                <w:rtl/>
                <w:lang w:bidi="ar-EG"/>
              </w:rPr>
            </w:pPr>
            <w:r>
              <w:rPr>
                <w:rFonts w:hint="cs"/>
                <w:rtl/>
              </w:rPr>
              <w:t>رقمي (</w:t>
            </w:r>
            <w:r>
              <w:t>DDS</w:t>
            </w:r>
            <w:r>
              <w:rPr>
                <w:rFonts w:hint="cs"/>
                <w:rtl/>
              </w:rPr>
              <w:t>)</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أسلوب توليف المستقبل</w:t>
            </w:r>
          </w:p>
        </w:tc>
        <w:tc>
          <w:tcPr>
            <w:tcW w:w="11340" w:type="dxa"/>
            <w:gridSpan w:val="5"/>
          </w:tcPr>
          <w:p w:rsidR="00787812" w:rsidRDefault="00787812" w:rsidP="0020251F">
            <w:pPr>
              <w:pStyle w:val="Tabletext"/>
              <w:spacing w:before="40" w:after="40" w:line="240" w:lineRule="exact"/>
              <w:jc w:val="center"/>
            </w:pPr>
            <w:r>
              <w:rPr>
                <w:rFonts w:hint="cs"/>
                <w:rtl/>
              </w:rPr>
              <w:t xml:space="preserve">رقمي </w:t>
            </w:r>
            <w:r>
              <w:t>(DDS)</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sidRPr="009A6276">
              <w:rPr>
                <w:rFonts w:hint="cs"/>
                <w:rtl/>
              </w:rPr>
              <w:t>جهاز الخرج</w:t>
            </w:r>
          </w:p>
        </w:tc>
        <w:tc>
          <w:tcPr>
            <w:tcW w:w="11340" w:type="dxa"/>
            <w:gridSpan w:val="5"/>
          </w:tcPr>
          <w:p w:rsidR="00787812" w:rsidRDefault="00787812" w:rsidP="0020251F">
            <w:pPr>
              <w:pStyle w:val="Tabletext"/>
              <w:spacing w:before="40" w:after="40" w:line="240" w:lineRule="exact"/>
              <w:jc w:val="center"/>
              <w:rPr>
                <w:rtl/>
              </w:rPr>
            </w:pPr>
            <w:r>
              <w:rPr>
                <w:rFonts w:hint="cs"/>
                <w:rtl/>
              </w:rPr>
              <w:t>حالة صلبة، ثنائي الأقطاب</w:t>
            </w:r>
          </w:p>
          <w:p w:rsidR="00787812" w:rsidRDefault="00787812" w:rsidP="0020251F">
            <w:pPr>
              <w:pStyle w:val="Tabletext"/>
              <w:spacing w:before="40" w:after="40" w:line="240" w:lineRule="exact"/>
              <w:jc w:val="center"/>
              <w:rPr>
                <w:rtl/>
              </w:rPr>
            </w:pPr>
            <w:r w:rsidRPr="00BA4800">
              <w:rPr>
                <w:rFonts w:hint="cs"/>
                <w:rtl/>
              </w:rPr>
              <w:t xml:space="preserve">(تشغيل الفئة </w:t>
            </w:r>
            <w:r w:rsidRPr="00BA4800">
              <w:t>AB</w:t>
            </w:r>
            <w:r w:rsidRPr="00BA4800">
              <w:rPr>
                <w:rFonts w:hint="cs"/>
                <w:rtl/>
              </w:rPr>
              <w:t>)</w:t>
            </w:r>
          </w:p>
        </w:tc>
      </w:tr>
      <w:tr w:rsidR="00787812" w:rsidRPr="00F12815" w:rsidTr="0020251F">
        <w:trPr>
          <w:tblHeader/>
          <w:jc w:val="center"/>
        </w:trPr>
        <w:tc>
          <w:tcPr>
            <w:tcW w:w="2806" w:type="dxa"/>
          </w:tcPr>
          <w:p w:rsidR="00787812" w:rsidRPr="00A22D5B" w:rsidRDefault="00787812" w:rsidP="0020251F">
            <w:pPr>
              <w:pStyle w:val="Tabletext"/>
              <w:spacing w:before="40" w:after="40" w:line="240" w:lineRule="exact"/>
              <w:rPr>
                <w:rtl/>
              </w:rPr>
            </w:pPr>
            <w:r w:rsidRPr="00A22D5B">
              <w:rPr>
                <w:rFonts w:hint="cs"/>
                <w:rtl/>
              </w:rPr>
              <w:t>استقرار المرسل</w:t>
            </w:r>
          </w:p>
        </w:tc>
        <w:tc>
          <w:tcPr>
            <w:tcW w:w="11340" w:type="dxa"/>
            <w:gridSpan w:val="5"/>
          </w:tcPr>
          <w:p w:rsidR="00787812" w:rsidRPr="00A22D5B" w:rsidRDefault="00787812" w:rsidP="0020251F">
            <w:pPr>
              <w:pStyle w:val="Tabletext"/>
              <w:spacing w:before="40" w:after="40" w:line="240" w:lineRule="exact"/>
              <w:jc w:val="center"/>
              <w:rPr>
                <w:rtl/>
              </w:rPr>
            </w:pPr>
            <w:r>
              <w:t>0,1</w:t>
            </w:r>
            <w:r>
              <w:rPr>
                <w:rFonts w:hint="eastAsia"/>
                <w:rtl/>
              </w:rPr>
              <w:t> </w:t>
            </w:r>
            <w:proofErr w:type="spellStart"/>
            <w:r w:rsidRPr="00A22D5B">
              <w:t>ppm</w:t>
            </w:r>
            <w:proofErr w:type="spellEnd"/>
            <w:r w:rsidRPr="00A22D5B">
              <w:rPr>
                <w:rFonts w:hint="cs"/>
                <w:rtl/>
              </w:rPr>
              <w:t>/السنة</w:t>
            </w:r>
          </w:p>
        </w:tc>
      </w:tr>
      <w:tr w:rsidR="00787812" w:rsidRPr="00F12815" w:rsidTr="0020251F">
        <w:trPr>
          <w:tblHeader/>
          <w:jc w:val="center"/>
        </w:trPr>
        <w:tc>
          <w:tcPr>
            <w:tcW w:w="2806" w:type="dxa"/>
          </w:tcPr>
          <w:p w:rsidR="00787812" w:rsidRPr="00A22D5B" w:rsidRDefault="00787812" w:rsidP="0020251F">
            <w:pPr>
              <w:pStyle w:val="Tabletext"/>
              <w:spacing w:before="40" w:after="40" w:line="240" w:lineRule="exact"/>
              <w:rPr>
                <w:rtl/>
              </w:rPr>
            </w:pPr>
            <w:r w:rsidRPr="00A22D5B">
              <w:rPr>
                <w:rFonts w:hint="cs"/>
                <w:rtl/>
              </w:rPr>
              <w:t>استقرار المستقبل</w:t>
            </w:r>
          </w:p>
        </w:tc>
        <w:tc>
          <w:tcPr>
            <w:tcW w:w="11340" w:type="dxa"/>
            <w:gridSpan w:val="5"/>
          </w:tcPr>
          <w:p w:rsidR="00787812" w:rsidRPr="00A22D5B" w:rsidRDefault="00787812" w:rsidP="0020251F">
            <w:pPr>
              <w:pStyle w:val="Tabletext"/>
              <w:spacing w:before="40" w:after="40" w:line="240" w:lineRule="exact"/>
              <w:jc w:val="center"/>
              <w:rPr>
                <w:rtl/>
              </w:rPr>
            </w:pPr>
            <w:r>
              <w:t>0,1</w:t>
            </w:r>
            <w:r>
              <w:rPr>
                <w:rFonts w:hint="eastAsia"/>
                <w:rtl/>
              </w:rPr>
              <w:t> </w:t>
            </w:r>
            <w:proofErr w:type="spellStart"/>
            <w:r w:rsidRPr="00A22D5B">
              <w:t>ppm</w:t>
            </w:r>
            <w:proofErr w:type="spellEnd"/>
            <w:r w:rsidRPr="00A22D5B">
              <w:rPr>
                <w:rFonts w:hint="cs"/>
                <w:rtl/>
              </w:rPr>
              <w:t>/السنة</w:t>
            </w:r>
          </w:p>
        </w:tc>
      </w:tr>
      <w:tr w:rsidR="00787812" w:rsidRPr="00F12815" w:rsidTr="0020251F">
        <w:trPr>
          <w:tblHeader/>
          <w:jc w:val="center"/>
        </w:trPr>
        <w:tc>
          <w:tcPr>
            <w:tcW w:w="2806" w:type="dxa"/>
          </w:tcPr>
          <w:p w:rsidR="00787812" w:rsidRPr="00A22D5B" w:rsidRDefault="00787812" w:rsidP="0020251F">
            <w:pPr>
              <w:pStyle w:val="Tabletext"/>
              <w:spacing w:before="40" w:after="40" w:line="240" w:lineRule="exact"/>
              <w:rPr>
                <w:rtl/>
              </w:rPr>
            </w:pPr>
            <w:r>
              <w:rPr>
                <w:rFonts w:hint="cs"/>
                <w:rtl/>
              </w:rPr>
              <w:t>نمط مخطط هوائي المرسل</w:t>
            </w:r>
          </w:p>
        </w:tc>
        <w:tc>
          <w:tcPr>
            <w:tcW w:w="11340" w:type="dxa"/>
            <w:gridSpan w:val="5"/>
          </w:tcPr>
          <w:p w:rsidR="00787812" w:rsidRDefault="00787812" w:rsidP="0020251F">
            <w:pPr>
              <w:pStyle w:val="Tabletext"/>
              <w:spacing w:before="40" w:after="40" w:line="240" w:lineRule="exact"/>
              <w:jc w:val="center"/>
              <w:rPr>
                <w:rtl/>
              </w:rPr>
            </w:pPr>
            <w:r>
              <w:rPr>
                <w:rFonts w:hint="cs"/>
                <w:rtl/>
              </w:rPr>
              <w:t>اتجاهي</w:t>
            </w:r>
          </w:p>
          <w:p w:rsidR="00787812" w:rsidRPr="00A22D5B" w:rsidRDefault="00787812" w:rsidP="0020251F">
            <w:pPr>
              <w:pStyle w:val="Tabletext"/>
              <w:spacing w:before="40" w:after="40" w:line="240" w:lineRule="exact"/>
              <w:jc w:val="center"/>
              <w:rPr>
                <w:rtl/>
                <w:lang w:bidi="ar-EG"/>
              </w:rPr>
            </w:pPr>
            <w:r>
              <w:t>%90 &lt;</w:t>
            </w:r>
            <w:r w:rsidRPr="00BA4800">
              <w:rPr>
                <w:rFonts w:hint="cs"/>
                <w:rtl/>
              </w:rPr>
              <w:t xml:space="preserve"> طاقة</w:t>
            </w:r>
            <w:r>
              <w:rPr>
                <w:rFonts w:hint="cs"/>
                <w:rtl/>
              </w:rPr>
              <w:t xml:space="preserve"> داخل نطاق الحزمة</w:t>
            </w:r>
            <w:r>
              <w:rPr>
                <w:rFonts w:hint="eastAsia"/>
                <w:rtl/>
              </w:rPr>
              <w:t> </w:t>
            </w:r>
            <w:r>
              <w:t>60</w:t>
            </w:r>
            <w:r w:rsidRPr="002D1B0B">
              <w:t>±</w:t>
            </w:r>
            <w:r>
              <w:rPr>
                <w:rtl/>
              </w:rPr>
              <w:t>°</w:t>
            </w:r>
          </w:p>
        </w:tc>
      </w:tr>
      <w:tr w:rsidR="00787812" w:rsidRPr="00F12815" w:rsidTr="0020251F">
        <w:trPr>
          <w:tblHeader/>
          <w:jc w:val="center"/>
        </w:trPr>
        <w:tc>
          <w:tcPr>
            <w:tcW w:w="2806" w:type="dxa"/>
          </w:tcPr>
          <w:p w:rsidR="00787812" w:rsidRDefault="00787812" w:rsidP="0020251F">
            <w:pPr>
              <w:pStyle w:val="Tabletext"/>
              <w:spacing w:before="40" w:after="40" w:line="240" w:lineRule="exact"/>
              <w:rPr>
                <w:rtl/>
              </w:rPr>
            </w:pPr>
            <w:r>
              <w:rPr>
                <w:rFonts w:hint="cs"/>
                <w:rtl/>
              </w:rPr>
              <w:t>نمط هوائي المرسل</w:t>
            </w:r>
          </w:p>
        </w:tc>
        <w:tc>
          <w:tcPr>
            <w:tcW w:w="11340" w:type="dxa"/>
            <w:gridSpan w:val="5"/>
          </w:tcPr>
          <w:p w:rsidR="00787812" w:rsidRDefault="00787812" w:rsidP="0020251F">
            <w:pPr>
              <w:pStyle w:val="Tabletext"/>
              <w:spacing w:before="40" w:after="40" w:line="240" w:lineRule="exact"/>
              <w:jc w:val="center"/>
              <w:rPr>
                <w:rtl/>
              </w:rPr>
            </w:pPr>
            <w:r>
              <w:rPr>
                <w:rFonts w:hint="cs"/>
                <w:rtl/>
              </w:rPr>
              <w:t>صفيف مستطيل من أربع وحدات أحادية القطب رأسية</w:t>
            </w:r>
          </w:p>
          <w:p w:rsidR="00787812" w:rsidRDefault="00787812" w:rsidP="0020251F">
            <w:pPr>
              <w:pStyle w:val="Tabletext"/>
              <w:spacing w:before="40" w:after="40" w:line="240" w:lineRule="exact"/>
              <w:jc w:val="center"/>
              <w:rPr>
                <w:rtl/>
                <w:lang w:bidi="ar-EG"/>
              </w:rPr>
            </w:pPr>
            <w:r>
              <w:t>0,5</w:t>
            </w:r>
            <w:r>
              <w:rPr>
                <w:rFonts w:hint="eastAsia"/>
                <w:rtl/>
              </w:rPr>
              <w:t> </w:t>
            </w:r>
            <w:r>
              <w:rPr>
                <w:rFonts w:cs="Times New Roman" w:hint="cs"/>
                <w:rtl/>
                <w:lang w:bidi="ar-EG"/>
              </w:rPr>
              <w:t>×</w:t>
            </w:r>
            <w:r>
              <w:t xml:space="preserve"> 0,15</w:t>
            </w:r>
            <w:r>
              <w:rPr>
                <w:rFonts w:cs="Times New Roman"/>
              </w:rPr>
              <w:t> </w:t>
            </w:r>
          </w:p>
        </w:tc>
      </w:tr>
    </w:tbl>
    <w:p w:rsidR="00787812" w:rsidRPr="00577E50" w:rsidRDefault="00787812" w:rsidP="00787812">
      <w:pPr>
        <w:pStyle w:val="TableNo"/>
        <w:keepNext/>
        <w:rPr>
          <w:rFonts w:eastAsia="MS Gothic"/>
          <w:b/>
          <w:bCs/>
          <w:rtl/>
          <w:lang w:eastAsia="ja-JP"/>
        </w:rPr>
      </w:pPr>
      <w:r w:rsidRPr="00577E50">
        <w:rPr>
          <w:rFonts w:eastAsia="MS Gothic" w:hint="cs"/>
          <w:rtl/>
          <w:lang w:eastAsia="ja-JP"/>
        </w:rPr>
        <w:lastRenderedPageBreak/>
        <w:t>الج</w:t>
      </w:r>
      <w:r>
        <w:rPr>
          <w:rFonts w:eastAsia="MS Gothic" w:hint="cs"/>
          <w:rtl/>
          <w:lang w:eastAsia="ja-JP"/>
        </w:rPr>
        <w:t>ـ</w:t>
      </w:r>
      <w:r w:rsidRPr="00577E50">
        <w:rPr>
          <w:rFonts w:eastAsia="MS Gothic" w:hint="cs"/>
          <w:rtl/>
          <w:lang w:eastAsia="ja-JP"/>
        </w:rPr>
        <w:t xml:space="preserve">دول </w:t>
      </w:r>
      <w:r>
        <w:rPr>
          <w:rFonts w:eastAsia="MS Gothic"/>
          <w:lang w:eastAsia="ja-JP"/>
        </w:rPr>
        <w:t>3</w:t>
      </w:r>
      <w:r>
        <w:rPr>
          <w:rFonts w:eastAsia="MS Gothic" w:hint="cs"/>
          <w:rtl/>
          <w:lang w:eastAsia="ja-JP"/>
        </w:rPr>
        <w:t xml:space="preserve"> </w:t>
      </w:r>
      <w:r w:rsidRPr="00577E50">
        <w:rPr>
          <w:rFonts w:eastAsia="MS Gothic" w:hint="cs"/>
          <w:b/>
          <w:bCs/>
          <w:rtl/>
          <w:lang w:eastAsia="ja-JP"/>
        </w:rPr>
        <w:t>(</w:t>
      </w:r>
      <w:r w:rsidRPr="008036C3">
        <w:rPr>
          <w:rFonts w:eastAsia="MS Gothic" w:hint="cs"/>
          <w:i/>
          <w:iCs/>
          <w:rtl/>
          <w:lang w:eastAsia="ja-JP"/>
        </w:rPr>
        <w:t>تابع</w:t>
      </w:r>
      <w:r w:rsidRPr="00577E50">
        <w:rPr>
          <w:rFonts w:eastAsia="MS Gothic" w:hint="cs"/>
          <w:b/>
          <w:bCs/>
          <w:rtl/>
          <w:lang w:eastAsia="ja-JP"/>
        </w:rPr>
        <w:t>)</w:t>
      </w:r>
    </w:p>
    <w:tbl>
      <w:tblPr>
        <w:tblStyle w:val="TableGrid"/>
        <w:bidiVisual/>
        <w:tblW w:w="0" w:type="auto"/>
        <w:jc w:val="center"/>
        <w:tblLook w:val="01E0"/>
      </w:tblPr>
      <w:tblGrid>
        <w:gridCol w:w="2765"/>
        <w:gridCol w:w="2268"/>
        <w:gridCol w:w="2268"/>
        <w:gridCol w:w="2268"/>
        <w:gridCol w:w="2268"/>
        <w:gridCol w:w="2091"/>
      </w:tblGrid>
      <w:tr w:rsidR="00787812" w:rsidRPr="003A0B44" w:rsidTr="0020251F">
        <w:trPr>
          <w:jc w:val="center"/>
        </w:trPr>
        <w:tc>
          <w:tcPr>
            <w:tcW w:w="2765" w:type="dxa"/>
          </w:tcPr>
          <w:p w:rsidR="00787812" w:rsidRPr="003A0B44" w:rsidRDefault="00787812" w:rsidP="0020251F">
            <w:pPr>
              <w:pStyle w:val="Tablehead"/>
              <w:rPr>
                <w:rtl/>
              </w:rPr>
            </w:pPr>
            <w:r w:rsidRPr="003A0B44">
              <w:rPr>
                <w:rFonts w:hint="cs"/>
                <w:rtl/>
              </w:rPr>
              <w:t>الخصائص</w:t>
            </w:r>
          </w:p>
        </w:tc>
        <w:tc>
          <w:tcPr>
            <w:tcW w:w="2268" w:type="dxa"/>
          </w:tcPr>
          <w:p w:rsidR="00787812" w:rsidRPr="003A0B44" w:rsidRDefault="00787812" w:rsidP="00787812">
            <w:pPr>
              <w:pStyle w:val="Tablehead"/>
              <w:rPr>
                <w:rtl/>
              </w:rPr>
            </w:pPr>
            <w:r w:rsidRPr="003A0B44">
              <w:rPr>
                <w:rFonts w:hint="cs"/>
                <w:rtl/>
              </w:rPr>
              <w:t xml:space="preserve">النظام </w:t>
            </w:r>
            <w:r w:rsidRPr="003A0B44">
              <w:t>5</w:t>
            </w:r>
            <w:r>
              <w:rPr>
                <w:rFonts w:hint="cs"/>
                <w:rtl/>
              </w:rPr>
              <w:br/>
            </w:r>
            <w:r w:rsidRPr="003A0B44">
              <w:t>8</w:t>
            </w:r>
            <w:r w:rsidRPr="003A0B44">
              <w:rPr>
                <w:rFonts w:hint="eastAsia"/>
                <w:rtl/>
              </w:rPr>
              <w:t> </w:t>
            </w:r>
            <w:r w:rsidRPr="003A0B44">
              <w:t>MHz</w:t>
            </w:r>
          </w:p>
        </w:tc>
        <w:tc>
          <w:tcPr>
            <w:tcW w:w="2268" w:type="dxa"/>
          </w:tcPr>
          <w:p w:rsidR="00787812" w:rsidRPr="003A0B44" w:rsidRDefault="00787812" w:rsidP="0020251F">
            <w:pPr>
              <w:pStyle w:val="Tablehead"/>
              <w:rPr>
                <w:rtl/>
              </w:rPr>
            </w:pPr>
            <w:r w:rsidRPr="003A0B44">
              <w:rPr>
                <w:rFonts w:hint="cs"/>
                <w:rtl/>
              </w:rPr>
              <w:t xml:space="preserve">النظام </w:t>
            </w:r>
            <w:r w:rsidRPr="003A0B44">
              <w:t>6</w:t>
            </w:r>
            <w:r>
              <w:rPr>
                <w:rFonts w:hint="cs"/>
                <w:rtl/>
              </w:rPr>
              <w:br/>
            </w:r>
            <w:r w:rsidRPr="003A0B44">
              <w:t>12</w:t>
            </w:r>
            <w:r w:rsidRPr="003A0B44">
              <w:rPr>
                <w:rFonts w:hint="eastAsia"/>
                <w:rtl/>
              </w:rPr>
              <w:t> </w:t>
            </w:r>
            <w:r w:rsidRPr="003A0B44">
              <w:t>MHz</w:t>
            </w:r>
          </w:p>
        </w:tc>
        <w:tc>
          <w:tcPr>
            <w:tcW w:w="2268" w:type="dxa"/>
          </w:tcPr>
          <w:p w:rsidR="00787812" w:rsidRPr="003A0B44" w:rsidRDefault="00787812" w:rsidP="0020251F">
            <w:pPr>
              <w:pStyle w:val="Tablehead"/>
              <w:rPr>
                <w:rtl/>
                <w:lang w:bidi="ar-EG"/>
              </w:rPr>
            </w:pPr>
            <w:r w:rsidRPr="003A0B44">
              <w:rPr>
                <w:rFonts w:hint="cs"/>
                <w:rtl/>
              </w:rPr>
              <w:t xml:space="preserve">النظام </w:t>
            </w:r>
            <w:r w:rsidRPr="003A0B44">
              <w:t>7</w:t>
            </w:r>
            <w:r>
              <w:rPr>
                <w:rFonts w:hint="cs"/>
                <w:rtl/>
              </w:rPr>
              <w:br/>
            </w:r>
            <w:r w:rsidRPr="003A0B44">
              <w:t>16</w:t>
            </w:r>
            <w:r w:rsidRPr="003A0B44">
              <w:rPr>
                <w:rFonts w:hint="eastAsia"/>
                <w:rtl/>
              </w:rPr>
              <w:t> </w:t>
            </w:r>
            <w:r w:rsidRPr="003A0B44">
              <w:t>MHz</w:t>
            </w:r>
          </w:p>
        </w:tc>
        <w:tc>
          <w:tcPr>
            <w:tcW w:w="2268" w:type="dxa"/>
          </w:tcPr>
          <w:p w:rsidR="00787812" w:rsidRPr="003A0B44" w:rsidRDefault="00787812" w:rsidP="00787812">
            <w:pPr>
              <w:pStyle w:val="Tablehead"/>
              <w:rPr>
                <w:rtl/>
              </w:rPr>
            </w:pPr>
            <w:r w:rsidRPr="003A0B44">
              <w:rPr>
                <w:rFonts w:hint="cs"/>
                <w:rtl/>
              </w:rPr>
              <w:t xml:space="preserve">النظام </w:t>
            </w:r>
            <w:r w:rsidRPr="003A0B44">
              <w:t>8</w:t>
            </w:r>
            <w:r>
              <w:rPr>
                <w:rFonts w:hint="cs"/>
                <w:rtl/>
              </w:rPr>
              <w:br/>
            </w:r>
            <w:r w:rsidRPr="003A0B44">
              <w:t>25</w:t>
            </w:r>
            <w:r w:rsidRPr="003A0B44">
              <w:rPr>
                <w:rFonts w:hint="eastAsia"/>
                <w:rtl/>
              </w:rPr>
              <w:t> </w:t>
            </w:r>
            <w:r w:rsidRPr="003A0B44">
              <w:t>MHz</w:t>
            </w:r>
          </w:p>
        </w:tc>
        <w:tc>
          <w:tcPr>
            <w:tcW w:w="2091" w:type="dxa"/>
          </w:tcPr>
          <w:p w:rsidR="00787812" w:rsidRPr="003A0B44" w:rsidRDefault="00787812" w:rsidP="00787812">
            <w:pPr>
              <w:pStyle w:val="Tablehead"/>
            </w:pPr>
            <w:r w:rsidRPr="003A0B44">
              <w:rPr>
                <w:rFonts w:hint="cs"/>
                <w:rtl/>
              </w:rPr>
              <w:t xml:space="preserve">النظام </w:t>
            </w:r>
            <w:r w:rsidRPr="003A0B44">
              <w:t>9</w:t>
            </w:r>
            <w:r>
              <w:rPr>
                <w:rFonts w:hint="cs"/>
                <w:rtl/>
              </w:rPr>
              <w:br/>
            </w:r>
            <w:r w:rsidRPr="003A0B44">
              <w:t>42</w:t>
            </w:r>
            <w:r w:rsidRPr="003A0B44">
              <w:rPr>
                <w:rFonts w:hint="eastAsia"/>
                <w:rtl/>
              </w:rPr>
              <w:t> </w:t>
            </w:r>
            <w:r w:rsidRPr="003A0B44">
              <w:t>MHz</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lang w:bidi="ar-EG"/>
              </w:rPr>
            </w:pPr>
            <w:r w:rsidRPr="003A0B44">
              <w:rPr>
                <w:rFonts w:hint="cs"/>
                <w:rtl/>
              </w:rPr>
              <w:t>استقطاب الهوائي</w:t>
            </w:r>
          </w:p>
        </w:tc>
        <w:tc>
          <w:tcPr>
            <w:tcW w:w="11163" w:type="dxa"/>
            <w:gridSpan w:val="5"/>
          </w:tcPr>
          <w:p w:rsidR="00787812" w:rsidRPr="003A0B44" w:rsidRDefault="00787812" w:rsidP="0020251F">
            <w:pPr>
              <w:pStyle w:val="Tabletext"/>
              <w:spacing w:before="40" w:after="40" w:line="240" w:lineRule="exact"/>
              <w:jc w:val="center"/>
              <w:rPr>
                <w:rtl/>
              </w:rPr>
            </w:pPr>
            <w:r w:rsidRPr="003A0B44">
              <w:rPr>
                <w:rFonts w:hint="cs"/>
                <w:rtl/>
              </w:rPr>
              <w:t>عمودي</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كسب الهوائي في الحزمة الرئيسية (</w:t>
            </w:r>
            <w:r w:rsidRPr="003A0B44">
              <w:t>dBi</w:t>
            </w:r>
            <w:r w:rsidRPr="003A0B44">
              <w:rPr>
                <w:rFonts w:hint="cs"/>
                <w:rtl/>
              </w:rPr>
              <w:t>)</w:t>
            </w:r>
          </w:p>
        </w:tc>
        <w:tc>
          <w:tcPr>
            <w:tcW w:w="11163" w:type="dxa"/>
            <w:gridSpan w:val="5"/>
            <w:vAlign w:val="center"/>
          </w:tcPr>
          <w:p w:rsidR="00787812" w:rsidRPr="003A0B44" w:rsidRDefault="00787812" w:rsidP="0020251F">
            <w:pPr>
              <w:pStyle w:val="Tabletext"/>
              <w:spacing w:before="40" w:after="40" w:line="240" w:lineRule="exact"/>
              <w:jc w:val="center"/>
              <w:rPr>
                <w:rtl/>
              </w:rPr>
            </w:pPr>
            <w:r w:rsidRPr="003A0B44">
              <w:t>5</w:t>
            </w:r>
            <w:r w:rsidRPr="003A0B44">
              <w:rPr>
                <w:rFonts w:hint="cs"/>
                <w:rtl/>
              </w:rPr>
              <w:t xml:space="preserve"> إلى </w:t>
            </w:r>
            <w:r w:rsidRPr="003A0B44">
              <w:t>8</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عرض حزمة ارتفاع هوائي المرسل</w:t>
            </w:r>
          </w:p>
        </w:tc>
        <w:tc>
          <w:tcPr>
            <w:tcW w:w="11163" w:type="dxa"/>
            <w:gridSpan w:val="5"/>
            <w:vAlign w:val="center"/>
          </w:tcPr>
          <w:p w:rsidR="00787812" w:rsidRPr="003A0B44" w:rsidRDefault="00787812" w:rsidP="0020251F">
            <w:pPr>
              <w:pStyle w:val="Tabletext"/>
              <w:spacing w:before="40" w:after="40" w:line="240" w:lineRule="exact"/>
              <w:jc w:val="center"/>
              <w:rPr>
                <w:lang w:bidi="ar-EG"/>
              </w:rPr>
            </w:pPr>
            <w:r w:rsidRPr="003A0B44">
              <w:t>25</w:t>
            </w:r>
            <w:r w:rsidRPr="003A0B44">
              <w:rPr>
                <w:rFonts w:hint="cs"/>
                <w:rtl/>
                <w:lang w:bidi="ar-EG"/>
              </w:rPr>
              <w:t xml:space="preserve"> إلى </w:t>
            </w:r>
            <w:r w:rsidRPr="003A0B44">
              <w:rPr>
                <w:lang w:bidi="ar-EG"/>
              </w:rPr>
              <w:t>35</w:t>
            </w:r>
            <w:r w:rsidRPr="003A0B44">
              <w:rPr>
                <w:rtl/>
              </w:rPr>
              <w:t>°</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عرض حزمة زاوية السمت لهوائي المرسل</w:t>
            </w:r>
          </w:p>
        </w:tc>
        <w:tc>
          <w:tcPr>
            <w:tcW w:w="11163" w:type="dxa"/>
            <w:gridSpan w:val="5"/>
            <w:vAlign w:val="center"/>
          </w:tcPr>
          <w:p w:rsidR="00787812" w:rsidRPr="003A0B44" w:rsidRDefault="00787812" w:rsidP="0020251F">
            <w:pPr>
              <w:pStyle w:val="Tabletext"/>
              <w:spacing w:before="40" w:after="40" w:line="240" w:lineRule="exact"/>
              <w:jc w:val="center"/>
              <w:rPr>
                <w:rtl/>
              </w:rPr>
            </w:pPr>
            <w:r w:rsidRPr="003A0B44">
              <w:t>120</w:t>
            </w:r>
            <w:r w:rsidRPr="003A0B44">
              <w:rPr>
                <w:rtl/>
              </w:rPr>
              <w:t>°</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معدل المسح الأفقي لهوائي المرسل</w:t>
            </w:r>
          </w:p>
        </w:tc>
        <w:tc>
          <w:tcPr>
            <w:tcW w:w="11163" w:type="dxa"/>
            <w:gridSpan w:val="5"/>
          </w:tcPr>
          <w:p w:rsidR="00787812" w:rsidRPr="003A0B44" w:rsidRDefault="00787812" w:rsidP="0020251F">
            <w:pPr>
              <w:pStyle w:val="Tabletext"/>
              <w:spacing w:before="40" w:after="40" w:line="240" w:lineRule="exact"/>
              <w:jc w:val="center"/>
              <w:rPr>
                <w:rtl/>
              </w:rPr>
            </w:pPr>
            <w:r w:rsidRPr="003A0B44">
              <w:rPr>
                <w:rFonts w:hint="cs"/>
                <w:rtl/>
              </w:rPr>
              <w:t>هوائي ثابت</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ارتفاع هوائي المرسل (</w:t>
            </w:r>
            <w:r w:rsidRPr="003A0B44">
              <w:t>m</w:t>
            </w:r>
            <w:r w:rsidRPr="003A0B44">
              <w:rPr>
                <w:rFonts w:hint="cs"/>
                <w:rtl/>
              </w:rPr>
              <w:t>)</w:t>
            </w:r>
          </w:p>
        </w:tc>
        <w:tc>
          <w:tcPr>
            <w:tcW w:w="2268"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10</w:t>
            </w:r>
          </w:p>
        </w:tc>
        <w:tc>
          <w:tcPr>
            <w:tcW w:w="2268"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6</w:t>
            </w:r>
          </w:p>
        </w:tc>
        <w:tc>
          <w:tcPr>
            <w:tcW w:w="2268"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4</w:t>
            </w:r>
          </w:p>
        </w:tc>
        <w:tc>
          <w:tcPr>
            <w:tcW w:w="2268"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3</w:t>
            </w:r>
          </w:p>
        </w:tc>
        <w:tc>
          <w:tcPr>
            <w:tcW w:w="2091"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2</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نمط مخطط هوائي المستقبل</w:t>
            </w:r>
          </w:p>
        </w:tc>
        <w:tc>
          <w:tcPr>
            <w:tcW w:w="11163" w:type="dxa"/>
            <w:gridSpan w:val="5"/>
          </w:tcPr>
          <w:p w:rsidR="00787812" w:rsidRPr="003A0B44" w:rsidRDefault="00787812" w:rsidP="0020251F">
            <w:pPr>
              <w:pStyle w:val="Tabletext"/>
              <w:spacing w:before="40" w:after="40" w:line="240" w:lineRule="exact"/>
              <w:jc w:val="center"/>
              <w:rPr>
                <w:rtl/>
                <w:lang w:bidi="ar-EG"/>
              </w:rPr>
            </w:pPr>
            <w:r w:rsidRPr="003A0B44">
              <w:rPr>
                <w:rFonts w:hint="cs"/>
                <w:rtl/>
              </w:rPr>
              <w:t xml:space="preserve">اتجاهي بعرض حزمة يبلغ </w:t>
            </w:r>
            <w:r w:rsidRPr="003A0B44">
              <w:t>3±</w:t>
            </w:r>
            <w:r w:rsidRPr="003A0B44">
              <w:rPr>
                <w:rFonts w:hint="cs"/>
                <w:rtl/>
              </w:rPr>
              <w:t xml:space="preserve"> إلى</w:t>
            </w:r>
            <w:r>
              <w:rPr>
                <w:rFonts w:hint="cs"/>
                <w:rtl/>
                <w:lang w:bidi="ar-EG"/>
              </w:rPr>
              <w:t xml:space="preserve"> </w:t>
            </w:r>
            <w:r>
              <w:rPr>
                <w:rFonts w:cs="Times New Roman"/>
              </w:rPr>
              <w:t>º</w:t>
            </w:r>
            <w:r>
              <w:t>15</w:t>
            </w:r>
            <w:r w:rsidRPr="003A0B44">
              <w:t>±</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نمط هوائي المستقبل</w:t>
            </w:r>
          </w:p>
        </w:tc>
        <w:tc>
          <w:tcPr>
            <w:tcW w:w="11163" w:type="dxa"/>
            <w:gridSpan w:val="5"/>
          </w:tcPr>
          <w:p w:rsidR="00787812" w:rsidRPr="003A0B44" w:rsidRDefault="00787812" w:rsidP="0020251F">
            <w:pPr>
              <w:pStyle w:val="Tabletext"/>
              <w:spacing w:before="40" w:after="40" w:line="240" w:lineRule="exact"/>
              <w:jc w:val="center"/>
              <w:rPr>
                <w:rtl/>
              </w:rPr>
            </w:pPr>
            <w:r w:rsidRPr="003A0B44">
              <w:rPr>
                <w:rFonts w:hint="cs"/>
                <w:rtl/>
              </w:rPr>
              <w:t>صفيف من وحدات أحادية القطب</w:t>
            </w:r>
          </w:p>
          <w:p w:rsidR="00787812" w:rsidRPr="003A0B44" w:rsidRDefault="00787812" w:rsidP="0020251F">
            <w:pPr>
              <w:pStyle w:val="Tabletext"/>
              <w:spacing w:before="40" w:after="40" w:line="240" w:lineRule="exact"/>
              <w:jc w:val="center"/>
              <w:rPr>
                <w:rtl/>
              </w:rPr>
            </w:pPr>
            <w:r w:rsidRPr="003A0B44">
              <w:rPr>
                <w:rFonts w:hint="cs"/>
                <w:rtl/>
              </w:rPr>
              <w:t>(</w:t>
            </w:r>
            <w:r w:rsidRPr="003A0B44">
              <w:t>4</w:t>
            </w:r>
            <w:r w:rsidRPr="003A0B44">
              <w:rPr>
                <w:rFonts w:hint="cs"/>
                <w:rtl/>
              </w:rPr>
              <w:t xml:space="preserve"> إلى </w:t>
            </w:r>
            <w:r w:rsidRPr="003A0B44">
              <w:t>6</w:t>
            </w:r>
            <w:r w:rsidRPr="003A0B44">
              <w:rPr>
                <w:rFonts w:hint="cs"/>
                <w:rtl/>
              </w:rPr>
              <w:t xml:space="preserve"> أقطاب أحادية)</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استقطاب هوائي المستقبل</w:t>
            </w:r>
          </w:p>
        </w:tc>
        <w:tc>
          <w:tcPr>
            <w:tcW w:w="11163" w:type="dxa"/>
            <w:gridSpan w:val="5"/>
          </w:tcPr>
          <w:p w:rsidR="00787812" w:rsidRPr="003A0B44" w:rsidRDefault="00787812" w:rsidP="0020251F">
            <w:pPr>
              <w:pStyle w:val="Tabletext"/>
              <w:spacing w:before="40" w:after="40" w:line="240" w:lineRule="exact"/>
              <w:jc w:val="center"/>
              <w:rPr>
                <w:rtl/>
              </w:rPr>
            </w:pPr>
            <w:r w:rsidRPr="003A0B44">
              <w:rPr>
                <w:rFonts w:hint="cs"/>
                <w:rtl/>
              </w:rPr>
              <w:t>عمودي</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كسب الهوائي في الحزمة الرئيسية للمستقبل (</w:t>
            </w:r>
            <w:r w:rsidRPr="003A0B44">
              <w:t>dBi</w:t>
            </w:r>
            <w:r w:rsidRPr="003A0B44">
              <w:rPr>
                <w:rFonts w:hint="cs"/>
                <w:rtl/>
              </w:rPr>
              <w:t>)</w:t>
            </w:r>
          </w:p>
        </w:tc>
        <w:tc>
          <w:tcPr>
            <w:tcW w:w="11163" w:type="dxa"/>
            <w:gridSpan w:val="5"/>
            <w:vAlign w:val="center"/>
          </w:tcPr>
          <w:p w:rsidR="00787812" w:rsidRPr="003A0B44" w:rsidRDefault="00787812" w:rsidP="0020251F">
            <w:pPr>
              <w:pStyle w:val="Tabletext"/>
              <w:spacing w:before="40" w:after="40" w:line="240" w:lineRule="exact"/>
              <w:jc w:val="center"/>
              <w:rPr>
                <w:rtl/>
              </w:rPr>
            </w:pPr>
            <w:r w:rsidRPr="003A0B44">
              <w:t>10</w:t>
            </w:r>
            <w:r w:rsidRPr="003A0B44">
              <w:rPr>
                <w:rFonts w:hint="cs"/>
                <w:rtl/>
              </w:rPr>
              <w:t xml:space="preserve"> إلى </w:t>
            </w:r>
            <w:r w:rsidRPr="003A0B44">
              <w:t>18</w:t>
            </w:r>
          </w:p>
        </w:tc>
      </w:tr>
      <w:tr w:rsidR="00787812" w:rsidRPr="003A0B44" w:rsidTr="0020251F">
        <w:trPr>
          <w:jc w:val="center"/>
        </w:trPr>
        <w:tc>
          <w:tcPr>
            <w:tcW w:w="2765" w:type="dxa"/>
          </w:tcPr>
          <w:p w:rsidR="00787812" w:rsidRPr="002D1B0B" w:rsidRDefault="00787812" w:rsidP="0020251F">
            <w:pPr>
              <w:pStyle w:val="Tabletext"/>
              <w:rPr>
                <w:rtl/>
                <w:lang w:bidi="ar-EG"/>
              </w:rPr>
            </w:pPr>
            <w:r>
              <w:rPr>
                <w:rFonts w:hint="cs"/>
                <w:rtl/>
                <w:lang w:bidi="ar-EG"/>
              </w:rPr>
              <w:t>عرض نطاق ارتفاع هوائي المرسل</w:t>
            </w:r>
          </w:p>
        </w:tc>
        <w:tc>
          <w:tcPr>
            <w:tcW w:w="11163" w:type="dxa"/>
            <w:gridSpan w:val="5"/>
            <w:vAlign w:val="center"/>
          </w:tcPr>
          <w:p w:rsidR="00787812" w:rsidRPr="002D1B0B" w:rsidRDefault="00787812" w:rsidP="0020251F">
            <w:pPr>
              <w:pStyle w:val="Tabletext"/>
              <w:jc w:val="center"/>
              <w:rPr>
                <w:rtl/>
                <w:lang w:bidi="ar-EG"/>
              </w:rPr>
            </w:pPr>
            <w:r w:rsidRPr="002D1B0B">
              <w:t>°35</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 xml:space="preserve">عرض حزمة زاوية السمت لهوائي المستقبل </w:t>
            </w:r>
          </w:p>
        </w:tc>
        <w:tc>
          <w:tcPr>
            <w:tcW w:w="11163" w:type="dxa"/>
            <w:gridSpan w:val="5"/>
            <w:vAlign w:val="center"/>
          </w:tcPr>
          <w:p w:rsidR="00787812" w:rsidRPr="003A0B44" w:rsidRDefault="00787812" w:rsidP="0020251F">
            <w:pPr>
              <w:pStyle w:val="Tabletext"/>
              <w:spacing w:before="40" w:after="40" w:line="240" w:lineRule="exact"/>
              <w:jc w:val="center"/>
              <w:rPr>
                <w:rtl/>
              </w:rPr>
            </w:pPr>
            <w:r w:rsidRPr="003A0B44">
              <w:t>6</w:t>
            </w:r>
            <w:r w:rsidRPr="003A0B44">
              <w:rPr>
                <w:rtl/>
              </w:rPr>
              <w:t>°</w:t>
            </w:r>
            <w:r w:rsidRPr="003A0B44">
              <w:rPr>
                <w:rFonts w:hint="cs"/>
                <w:rtl/>
              </w:rPr>
              <w:t xml:space="preserve">إلى </w:t>
            </w:r>
            <w:r w:rsidRPr="003A0B44">
              <w:t>30</w:t>
            </w:r>
            <w:r w:rsidRPr="003A0B44">
              <w:rPr>
                <w:rtl/>
              </w:rPr>
              <w:t>°</w:t>
            </w:r>
            <w:r w:rsidRPr="003A0B44">
              <w:rPr>
                <w:rFonts w:hint="cs"/>
                <w:rtl/>
              </w:rPr>
              <w:t xml:space="preserve"> حسب حجم الصفيف</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معدل المسح الأفقي لهوائي المستقبل</w:t>
            </w:r>
          </w:p>
        </w:tc>
        <w:tc>
          <w:tcPr>
            <w:tcW w:w="11163" w:type="dxa"/>
            <w:gridSpan w:val="5"/>
          </w:tcPr>
          <w:p w:rsidR="00787812" w:rsidRPr="003A0B44" w:rsidRDefault="00787812" w:rsidP="0020251F">
            <w:pPr>
              <w:pStyle w:val="Tabletext"/>
              <w:spacing w:before="40" w:after="40" w:line="240" w:lineRule="exact"/>
              <w:jc w:val="center"/>
              <w:rPr>
                <w:rtl/>
              </w:rPr>
            </w:pPr>
            <w:r w:rsidRPr="003A0B44">
              <w:rPr>
                <w:rFonts w:hint="cs"/>
                <w:rtl/>
              </w:rPr>
              <w:t>هوائي ثابت</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طول/ارتفاع هوائي المستقبل (</w:t>
            </w:r>
            <w:r w:rsidRPr="003A0B44">
              <w:t>m</w:t>
            </w:r>
            <w:r w:rsidRPr="003A0B44">
              <w:rPr>
                <w:rFonts w:hint="cs"/>
                <w:rtl/>
              </w:rPr>
              <w:t>)</w:t>
            </w:r>
          </w:p>
        </w:tc>
        <w:tc>
          <w:tcPr>
            <w:tcW w:w="2268"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10</w:t>
            </w:r>
          </w:p>
        </w:tc>
        <w:tc>
          <w:tcPr>
            <w:tcW w:w="2268"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6</w:t>
            </w:r>
          </w:p>
        </w:tc>
        <w:tc>
          <w:tcPr>
            <w:tcW w:w="2268"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4</w:t>
            </w:r>
          </w:p>
        </w:tc>
        <w:tc>
          <w:tcPr>
            <w:tcW w:w="2268"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3</w:t>
            </w:r>
          </w:p>
        </w:tc>
        <w:tc>
          <w:tcPr>
            <w:tcW w:w="2091" w:type="dxa"/>
          </w:tcPr>
          <w:p w:rsidR="00787812" w:rsidRPr="003A0B44" w:rsidRDefault="00787812" w:rsidP="0020251F">
            <w:pPr>
              <w:pStyle w:val="Tabletext"/>
              <w:spacing w:before="40" w:after="40" w:line="240" w:lineRule="exact"/>
              <w:jc w:val="center"/>
              <w:rPr>
                <w:rtl/>
              </w:rPr>
            </w:pPr>
            <w:r w:rsidRPr="00E45B90">
              <w:rPr>
                <w:rFonts w:cs="Times New Roman"/>
                <w:szCs w:val="20"/>
                <w:rtl/>
              </w:rPr>
              <w:t>&lt;</w:t>
            </w:r>
            <w:r w:rsidRPr="003A0B44">
              <w:t>2</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 xml:space="preserve">عرض النطاق </w:t>
            </w:r>
            <w:r w:rsidRPr="003A0B44">
              <w:t>3</w:t>
            </w:r>
            <w:r w:rsidRPr="003A0B44">
              <w:rPr>
                <w:rFonts w:hint="cs"/>
                <w:rtl/>
              </w:rPr>
              <w:t xml:space="preserve"> </w:t>
            </w:r>
            <w:r w:rsidRPr="003A0B44">
              <w:t>dB</w:t>
            </w:r>
            <w:r w:rsidRPr="003A0B44">
              <w:rPr>
                <w:rFonts w:hint="cs"/>
                <w:rtl/>
              </w:rPr>
              <w:t xml:space="preserve"> متوسط التردد للمستقبل</w:t>
            </w:r>
          </w:p>
        </w:tc>
        <w:tc>
          <w:tcPr>
            <w:tcW w:w="11163" w:type="dxa"/>
            <w:gridSpan w:val="5"/>
            <w:vAlign w:val="center"/>
          </w:tcPr>
          <w:p w:rsidR="00787812" w:rsidRPr="003A0B44" w:rsidRDefault="00787812" w:rsidP="0020251F">
            <w:pPr>
              <w:pStyle w:val="Tabletext"/>
              <w:spacing w:before="40" w:after="40" w:line="240" w:lineRule="exact"/>
              <w:jc w:val="center"/>
              <w:rPr>
                <w:rtl/>
                <w:lang w:bidi="ar-EG"/>
              </w:rPr>
            </w:pPr>
            <w:r w:rsidRPr="003A0B44">
              <w:rPr>
                <w:rFonts w:hint="cs"/>
                <w:rtl/>
              </w:rPr>
              <w:t xml:space="preserve">لا يُستخدم تردد متوسط. عرض النطاق للنطاق الأساسي </w:t>
            </w:r>
            <w:r>
              <w:t>1,5</w:t>
            </w:r>
            <w:r>
              <w:rPr>
                <w:rFonts w:hint="eastAsia"/>
                <w:rtl/>
              </w:rPr>
              <w:t> </w:t>
            </w:r>
            <w:r w:rsidRPr="003A0B44">
              <w:t>kHz</w:t>
            </w:r>
          </w:p>
        </w:tc>
      </w:tr>
      <w:tr w:rsidR="00787812" w:rsidRPr="003A0B44" w:rsidTr="0020251F">
        <w:trPr>
          <w:jc w:val="center"/>
        </w:trPr>
        <w:tc>
          <w:tcPr>
            <w:tcW w:w="2765" w:type="dxa"/>
          </w:tcPr>
          <w:p w:rsidR="00787812" w:rsidRPr="003A0B44" w:rsidRDefault="00787812" w:rsidP="0020251F">
            <w:pPr>
              <w:pStyle w:val="Tabletext"/>
              <w:spacing w:before="40" w:after="40" w:line="240" w:lineRule="exact"/>
              <w:rPr>
                <w:rtl/>
              </w:rPr>
            </w:pPr>
            <w:r w:rsidRPr="003A0B44">
              <w:rPr>
                <w:rFonts w:hint="cs"/>
                <w:rtl/>
              </w:rPr>
              <w:t>رقم ضوضاء المستقبِل (</w:t>
            </w:r>
            <w:r w:rsidRPr="003A0B44">
              <w:t>dB</w:t>
            </w:r>
            <w:r w:rsidRPr="003A0B44">
              <w:rPr>
                <w:rFonts w:hint="cs"/>
                <w:rtl/>
              </w:rPr>
              <w:t>)</w:t>
            </w:r>
          </w:p>
        </w:tc>
        <w:tc>
          <w:tcPr>
            <w:tcW w:w="11163" w:type="dxa"/>
            <w:gridSpan w:val="5"/>
          </w:tcPr>
          <w:p w:rsidR="00787812" w:rsidRPr="003A0B44" w:rsidRDefault="00787812" w:rsidP="0020251F">
            <w:pPr>
              <w:pStyle w:val="Tabletext"/>
              <w:spacing w:before="40" w:after="40" w:line="240" w:lineRule="exact"/>
              <w:jc w:val="center"/>
              <w:rPr>
                <w:rtl/>
              </w:rPr>
            </w:pPr>
            <w:r w:rsidRPr="003A0B44">
              <w:t>8</w:t>
            </w:r>
          </w:p>
        </w:tc>
      </w:tr>
    </w:tbl>
    <w:p w:rsidR="00787812" w:rsidRDefault="00787812" w:rsidP="00787812">
      <w:pPr>
        <w:jc w:val="center"/>
        <w:rPr>
          <w:rFonts w:cs="Simplified Arabic"/>
          <w:sz w:val="26"/>
          <w:szCs w:val="26"/>
          <w:rtl/>
        </w:rPr>
      </w:pPr>
    </w:p>
    <w:p w:rsidR="00787812" w:rsidRDefault="00787812" w:rsidP="00787812">
      <w:pPr>
        <w:overflowPunct/>
        <w:autoSpaceDE/>
        <w:autoSpaceDN/>
        <w:bidi w:val="0"/>
        <w:adjustRightInd/>
        <w:spacing w:before="0" w:line="240" w:lineRule="auto"/>
        <w:jc w:val="left"/>
        <w:textAlignment w:val="auto"/>
        <w:rPr>
          <w:rFonts w:cs="Simplified Arabic"/>
          <w:sz w:val="26"/>
          <w:szCs w:val="26"/>
          <w:rtl/>
        </w:rPr>
      </w:pPr>
      <w:r>
        <w:rPr>
          <w:rFonts w:cs="Simplified Arabic"/>
          <w:sz w:val="26"/>
          <w:szCs w:val="26"/>
          <w:rtl/>
        </w:rPr>
        <w:br w:type="page"/>
      </w:r>
    </w:p>
    <w:p w:rsidR="00787812" w:rsidRPr="00D67FED" w:rsidRDefault="00787812" w:rsidP="00787812">
      <w:pPr>
        <w:pStyle w:val="TableNo"/>
        <w:rPr>
          <w:rFonts w:eastAsia="MS Gothic"/>
          <w:b/>
          <w:bCs/>
          <w:i/>
          <w:iCs/>
          <w:rtl/>
          <w:lang w:eastAsia="ja-JP"/>
        </w:rPr>
      </w:pPr>
      <w:r w:rsidRPr="00D67FED">
        <w:rPr>
          <w:rFonts w:eastAsia="MS Gothic" w:hint="cs"/>
          <w:rtl/>
          <w:lang w:eastAsia="ja-JP"/>
        </w:rPr>
        <w:lastRenderedPageBreak/>
        <w:t>الج</w:t>
      </w:r>
      <w:r>
        <w:rPr>
          <w:rFonts w:eastAsia="MS Gothic" w:hint="cs"/>
          <w:rtl/>
          <w:lang w:eastAsia="ja-JP"/>
        </w:rPr>
        <w:t>ـ</w:t>
      </w:r>
      <w:r w:rsidRPr="00D67FED">
        <w:rPr>
          <w:rFonts w:eastAsia="MS Gothic" w:hint="cs"/>
          <w:rtl/>
          <w:lang w:eastAsia="ja-JP"/>
        </w:rPr>
        <w:t xml:space="preserve">دول </w:t>
      </w:r>
      <w:r>
        <w:rPr>
          <w:rFonts w:eastAsia="MS Gothic"/>
          <w:lang w:eastAsia="ja-JP"/>
        </w:rPr>
        <w:t>3</w:t>
      </w:r>
      <w:r>
        <w:rPr>
          <w:rFonts w:eastAsia="MS Gothic" w:hint="cs"/>
          <w:rtl/>
          <w:lang w:eastAsia="ja-JP"/>
        </w:rPr>
        <w:t xml:space="preserve"> </w:t>
      </w:r>
      <w:r w:rsidRPr="00D67FED">
        <w:rPr>
          <w:rFonts w:eastAsia="MS Gothic" w:hint="cs"/>
          <w:b/>
          <w:bCs/>
          <w:i/>
          <w:iCs/>
          <w:rtl/>
          <w:lang w:eastAsia="ja-JP"/>
        </w:rPr>
        <w:t>(</w:t>
      </w:r>
      <w:r w:rsidRPr="00987E68">
        <w:rPr>
          <w:rFonts w:eastAsia="MS Gothic" w:hint="cs"/>
          <w:i/>
          <w:iCs/>
          <w:rtl/>
          <w:lang w:eastAsia="ja-JP"/>
        </w:rPr>
        <w:t>تتمة</w:t>
      </w:r>
      <w:r w:rsidRPr="00D67FED">
        <w:rPr>
          <w:rFonts w:eastAsia="MS Gothic" w:hint="cs"/>
          <w:b/>
          <w:bCs/>
          <w:i/>
          <w:iCs/>
          <w:rtl/>
          <w:lang w:eastAsia="ja-JP"/>
        </w:rPr>
        <w:t>)</w:t>
      </w:r>
    </w:p>
    <w:tbl>
      <w:tblPr>
        <w:tblStyle w:val="TableGrid"/>
        <w:bidiVisual/>
        <w:tblW w:w="0" w:type="auto"/>
        <w:jc w:val="center"/>
        <w:tblLook w:val="01E0"/>
      </w:tblPr>
      <w:tblGrid>
        <w:gridCol w:w="1381"/>
        <w:gridCol w:w="1381"/>
        <w:gridCol w:w="2409"/>
        <w:gridCol w:w="2410"/>
        <w:gridCol w:w="446"/>
        <w:gridCol w:w="1697"/>
        <w:gridCol w:w="672"/>
        <w:gridCol w:w="1296"/>
        <w:gridCol w:w="2229"/>
      </w:tblGrid>
      <w:tr w:rsidR="00787812" w:rsidTr="0020251F">
        <w:trPr>
          <w:jc w:val="center"/>
        </w:trPr>
        <w:tc>
          <w:tcPr>
            <w:tcW w:w="2762" w:type="dxa"/>
            <w:gridSpan w:val="2"/>
          </w:tcPr>
          <w:p w:rsidR="00787812" w:rsidRPr="00F12815" w:rsidRDefault="00787812" w:rsidP="0020251F">
            <w:pPr>
              <w:pStyle w:val="Tablehead"/>
              <w:spacing w:after="40" w:line="240" w:lineRule="exact"/>
              <w:rPr>
                <w:rtl/>
              </w:rPr>
            </w:pPr>
            <w:r w:rsidRPr="00F12815">
              <w:rPr>
                <w:rFonts w:hint="cs"/>
                <w:rtl/>
              </w:rPr>
              <w:t>الخصائص</w:t>
            </w:r>
          </w:p>
        </w:tc>
        <w:tc>
          <w:tcPr>
            <w:tcW w:w="2409" w:type="dxa"/>
          </w:tcPr>
          <w:p w:rsidR="00787812" w:rsidRPr="00F12815" w:rsidRDefault="00787812" w:rsidP="00787812">
            <w:pPr>
              <w:pStyle w:val="Tablehead"/>
              <w:spacing w:after="40" w:line="240" w:lineRule="exact"/>
              <w:rPr>
                <w:rtl/>
              </w:rPr>
            </w:pPr>
            <w:r w:rsidRPr="00F12815">
              <w:rPr>
                <w:rFonts w:hint="cs"/>
                <w:rtl/>
              </w:rPr>
              <w:t xml:space="preserve">النظام </w:t>
            </w:r>
            <w:r>
              <w:t>5</w:t>
            </w:r>
            <w:r>
              <w:rPr>
                <w:rFonts w:hint="cs"/>
                <w:rtl/>
              </w:rPr>
              <w:br/>
            </w:r>
            <w:r>
              <w:t>8</w:t>
            </w:r>
            <w:r>
              <w:rPr>
                <w:rFonts w:hint="eastAsia"/>
                <w:rtl/>
              </w:rPr>
              <w:t> </w:t>
            </w:r>
            <w:r>
              <w:t>MHz</w:t>
            </w:r>
          </w:p>
        </w:tc>
        <w:tc>
          <w:tcPr>
            <w:tcW w:w="2410" w:type="dxa"/>
          </w:tcPr>
          <w:p w:rsidR="00787812" w:rsidRPr="00F12815" w:rsidRDefault="00787812" w:rsidP="0020251F">
            <w:pPr>
              <w:pStyle w:val="Tablehead"/>
              <w:spacing w:after="40" w:line="240" w:lineRule="exact"/>
              <w:rPr>
                <w:rtl/>
              </w:rPr>
            </w:pPr>
            <w:r w:rsidRPr="00F12815">
              <w:rPr>
                <w:rFonts w:hint="cs"/>
                <w:rtl/>
              </w:rPr>
              <w:t xml:space="preserve">النظام </w:t>
            </w:r>
            <w:r>
              <w:t>6</w:t>
            </w:r>
            <w:r>
              <w:rPr>
                <w:rFonts w:hint="cs"/>
                <w:rtl/>
              </w:rPr>
              <w:br/>
            </w:r>
            <w:r>
              <w:t>12</w:t>
            </w:r>
            <w:r>
              <w:rPr>
                <w:rFonts w:hint="eastAsia"/>
                <w:rtl/>
              </w:rPr>
              <w:t> </w:t>
            </w:r>
            <w:r>
              <w:t>MHz</w:t>
            </w:r>
          </w:p>
        </w:tc>
        <w:tc>
          <w:tcPr>
            <w:tcW w:w="2143" w:type="dxa"/>
            <w:gridSpan w:val="2"/>
          </w:tcPr>
          <w:p w:rsidR="00787812" w:rsidRPr="00F12815" w:rsidRDefault="00787812" w:rsidP="0020251F">
            <w:pPr>
              <w:pStyle w:val="Tablehead"/>
              <w:spacing w:after="40" w:line="240" w:lineRule="exact"/>
              <w:rPr>
                <w:rtl/>
                <w:lang w:bidi="ar-EG"/>
              </w:rPr>
            </w:pPr>
            <w:r w:rsidRPr="00F12815">
              <w:rPr>
                <w:rFonts w:hint="cs"/>
                <w:rtl/>
              </w:rPr>
              <w:t xml:space="preserve">النظام </w:t>
            </w:r>
            <w:r>
              <w:t>7</w:t>
            </w:r>
            <w:r>
              <w:rPr>
                <w:rFonts w:hint="cs"/>
                <w:rtl/>
              </w:rPr>
              <w:br/>
            </w:r>
            <w:r>
              <w:t>16</w:t>
            </w:r>
            <w:r>
              <w:rPr>
                <w:rFonts w:hint="eastAsia"/>
                <w:rtl/>
              </w:rPr>
              <w:t> </w:t>
            </w:r>
            <w:r>
              <w:t>MHz</w:t>
            </w:r>
          </w:p>
        </w:tc>
        <w:tc>
          <w:tcPr>
            <w:tcW w:w="1968" w:type="dxa"/>
            <w:gridSpan w:val="2"/>
          </w:tcPr>
          <w:p w:rsidR="00787812" w:rsidRPr="00F12815" w:rsidRDefault="00787812" w:rsidP="0020251F">
            <w:pPr>
              <w:pStyle w:val="Tablehead"/>
              <w:spacing w:after="40" w:line="240" w:lineRule="exact"/>
              <w:rPr>
                <w:rtl/>
              </w:rPr>
            </w:pPr>
            <w:r w:rsidRPr="00F12815">
              <w:rPr>
                <w:rFonts w:hint="cs"/>
                <w:rtl/>
              </w:rPr>
              <w:t xml:space="preserve">النظام </w:t>
            </w:r>
            <w:r>
              <w:t>8</w:t>
            </w:r>
            <w:r>
              <w:rPr>
                <w:rFonts w:hint="cs"/>
                <w:rtl/>
              </w:rPr>
              <w:br/>
            </w:r>
            <w:r>
              <w:t>25</w:t>
            </w:r>
            <w:r>
              <w:rPr>
                <w:rFonts w:hint="eastAsia"/>
                <w:rtl/>
              </w:rPr>
              <w:t> </w:t>
            </w:r>
            <w:r>
              <w:t>MHz</w:t>
            </w:r>
          </w:p>
        </w:tc>
        <w:tc>
          <w:tcPr>
            <w:tcW w:w="2229" w:type="dxa"/>
          </w:tcPr>
          <w:p w:rsidR="00787812" w:rsidRPr="00F12815" w:rsidRDefault="00787812" w:rsidP="0020251F">
            <w:pPr>
              <w:pStyle w:val="Tablehead"/>
              <w:spacing w:after="40" w:line="240" w:lineRule="exact"/>
            </w:pPr>
            <w:r w:rsidRPr="00F12815">
              <w:rPr>
                <w:rFonts w:hint="cs"/>
                <w:rtl/>
              </w:rPr>
              <w:t xml:space="preserve">النظام </w:t>
            </w:r>
            <w:r>
              <w:t>9</w:t>
            </w:r>
            <w:r>
              <w:rPr>
                <w:rFonts w:hint="cs"/>
                <w:rtl/>
              </w:rPr>
              <w:br/>
            </w:r>
            <w:r>
              <w:t>42</w:t>
            </w:r>
            <w:r>
              <w:rPr>
                <w:rFonts w:hint="eastAsia"/>
                <w:rtl/>
              </w:rPr>
              <w:t> </w:t>
            </w:r>
            <w:r>
              <w:t>MHz</w:t>
            </w:r>
          </w:p>
        </w:tc>
      </w:tr>
      <w:tr w:rsidR="00787812" w:rsidTr="0020251F">
        <w:trPr>
          <w:jc w:val="center"/>
        </w:trPr>
        <w:tc>
          <w:tcPr>
            <w:tcW w:w="2762" w:type="dxa"/>
            <w:gridSpan w:val="2"/>
            <w:tcBorders>
              <w:bottom w:val="single" w:sz="4" w:space="0" w:color="auto"/>
            </w:tcBorders>
          </w:tcPr>
          <w:p w:rsidR="00787812" w:rsidRPr="003E1D36" w:rsidRDefault="00787812" w:rsidP="0020251F">
            <w:pPr>
              <w:pStyle w:val="Tabletext"/>
              <w:spacing w:before="40" w:after="40" w:line="240" w:lineRule="exact"/>
              <w:rPr>
                <w:rtl/>
              </w:rPr>
            </w:pPr>
            <w:r>
              <w:rPr>
                <w:rFonts w:hint="cs"/>
                <w:rtl/>
              </w:rPr>
              <w:t>أدنى إشارة يمكن تمييزها</w:t>
            </w:r>
          </w:p>
        </w:tc>
        <w:tc>
          <w:tcPr>
            <w:tcW w:w="11159" w:type="dxa"/>
            <w:gridSpan w:val="7"/>
          </w:tcPr>
          <w:p w:rsidR="00787812" w:rsidRDefault="00787812" w:rsidP="00787812">
            <w:pPr>
              <w:pStyle w:val="Tabletext"/>
              <w:spacing w:before="40" w:after="40" w:line="240" w:lineRule="exact"/>
              <w:jc w:val="center"/>
              <w:rPr>
                <w:rtl/>
              </w:rPr>
            </w:pPr>
            <w:r>
              <w:t>142</w:t>
            </w:r>
            <w:r>
              <w:rPr>
                <w:rFonts w:eastAsia="MS Gothic"/>
                <w:lang w:eastAsia="ja-JP"/>
              </w:rPr>
              <w:t>–</w:t>
            </w:r>
            <w:r>
              <w:rPr>
                <w:rFonts w:hint="eastAsia"/>
                <w:rtl/>
              </w:rPr>
              <w:t> </w:t>
            </w:r>
            <w:r>
              <w:t>dBm</w:t>
            </w:r>
          </w:p>
          <w:p w:rsidR="00787812" w:rsidRDefault="00787812" w:rsidP="0020251F">
            <w:pPr>
              <w:pStyle w:val="Tabletext"/>
              <w:spacing w:before="40" w:after="40" w:line="240" w:lineRule="exact"/>
              <w:jc w:val="center"/>
              <w:rPr>
                <w:rtl/>
              </w:rPr>
            </w:pPr>
            <w:r>
              <w:rPr>
                <w:rFonts w:hint="cs"/>
                <w:rtl/>
              </w:rPr>
              <w:t xml:space="preserve">(في </w:t>
            </w:r>
            <w:r>
              <w:t>1 500</w:t>
            </w:r>
            <w:r>
              <w:rPr>
                <w:rFonts w:hint="eastAsia"/>
                <w:rtl/>
              </w:rPr>
              <w:t> </w:t>
            </w:r>
            <w:r>
              <w:t>Hz</w:t>
            </w:r>
            <w:r>
              <w:rPr>
                <w:rFonts w:hint="eastAsia"/>
                <w:rtl/>
              </w:rPr>
              <w:t> </w:t>
            </w:r>
            <w:proofErr w:type="spellStart"/>
            <w:r>
              <w:t>RBW</w:t>
            </w:r>
            <w:proofErr w:type="spellEnd"/>
            <w:r>
              <w:rPr>
                <w:rFonts w:hint="cs"/>
                <w:vertAlign w:val="superscript"/>
                <w:rtl/>
              </w:rPr>
              <w:t>(</w:t>
            </w:r>
            <w:r>
              <w:rPr>
                <w:vertAlign w:val="superscript"/>
              </w:rPr>
              <w:t>2</w:t>
            </w:r>
            <w:r>
              <w:rPr>
                <w:rFonts w:hint="cs"/>
                <w:vertAlign w:val="superscript"/>
                <w:rtl/>
              </w:rPr>
              <w:t>)</w:t>
            </w:r>
            <w:r>
              <w:rPr>
                <w:rFonts w:hint="cs"/>
                <w:rtl/>
              </w:rPr>
              <w:t>)</w:t>
            </w:r>
          </w:p>
          <w:p w:rsidR="00787812" w:rsidRPr="003E1D36" w:rsidRDefault="00787812" w:rsidP="0020251F">
            <w:pPr>
              <w:pStyle w:val="Tabletext"/>
              <w:spacing w:before="40" w:after="40" w:line="240" w:lineRule="exact"/>
              <w:jc w:val="center"/>
              <w:rPr>
                <w:rtl/>
              </w:rPr>
            </w:pPr>
            <w:r>
              <w:rPr>
                <w:rFonts w:hint="cs"/>
                <w:rtl/>
              </w:rPr>
              <w:t>(المستوى المحدد لضوضاء النظام)</w:t>
            </w:r>
          </w:p>
        </w:tc>
      </w:tr>
      <w:tr w:rsidR="00787812" w:rsidTr="0020251F">
        <w:trPr>
          <w:jc w:val="center"/>
        </w:trPr>
        <w:tc>
          <w:tcPr>
            <w:tcW w:w="1381" w:type="dxa"/>
            <w:tcBorders>
              <w:right w:val="nil"/>
            </w:tcBorders>
          </w:tcPr>
          <w:p w:rsidR="00787812" w:rsidRDefault="00787812" w:rsidP="0020251F">
            <w:pPr>
              <w:pStyle w:val="Tabletext"/>
              <w:spacing w:before="40" w:after="40" w:line="240" w:lineRule="exact"/>
              <w:rPr>
                <w:rtl/>
                <w:lang w:bidi="ar-EG"/>
              </w:rPr>
            </w:pPr>
            <w:r>
              <w:rPr>
                <w:rFonts w:hint="cs"/>
                <w:rtl/>
              </w:rPr>
              <w:t xml:space="preserve">عرض النطاق </w:t>
            </w:r>
            <w:r w:rsidRPr="00BA4800">
              <w:rPr>
                <w:rFonts w:hint="cs"/>
                <w:rtl/>
              </w:rPr>
              <w:t>اللحظي</w:t>
            </w:r>
          </w:p>
          <w:p w:rsidR="00787812" w:rsidRDefault="00787812" w:rsidP="0020251F">
            <w:pPr>
              <w:pStyle w:val="Tabletext"/>
              <w:spacing w:before="40" w:after="40" w:line="240" w:lineRule="exact"/>
            </w:pPr>
          </w:p>
        </w:tc>
        <w:tc>
          <w:tcPr>
            <w:tcW w:w="1381" w:type="dxa"/>
            <w:tcBorders>
              <w:left w:val="nil"/>
            </w:tcBorders>
          </w:tcPr>
          <w:p w:rsidR="00787812" w:rsidRDefault="00787812" w:rsidP="0020251F">
            <w:pPr>
              <w:pStyle w:val="Tabletext"/>
              <w:spacing w:before="40" w:after="40" w:line="240" w:lineRule="exact"/>
            </w:pPr>
            <w:r>
              <w:t>3</w:t>
            </w:r>
            <w:r>
              <w:rPr>
                <w:rFonts w:hint="cs"/>
                <w:rtl/>
              </w:rPr>
              <w:t xml:space="preserve"> </w:t>
            </w:r>
            <w:r>
              <w:t>dB</w:t>
            </w:r>
          </w:p>
          <w:p w:rsidR="00787812" w:rsidRDefault="00787812" w:rsidP="0020251F">
            <w:pPr>
              <w:pStyle w:val="Tabletext"/>
              <w:spacing w:before="40" w:after="40" w:line="240" w:lineRule="exact"/>
              <w:rPr>
                <w:rtl/>
              </w:rPr>
            </w:pPr>
            <w:r>
              <w:t>dB 20</w:t>
            </w:r>
          </w:p>
          <w:p w:rsidR="00787812" w:rsidRDefault="00787812" w:rsidP="0020251F">
            <w:pPr>
              <w:pStyle w:val="Tabletext"/>
              <w:spacing w:before="40" w:after="40" w:line="240" w:lineRule="exact"/>
              <w:rPr>
                <w:rtl/>
              </w:rPr>
            </w:pPr>
            <w:r>
              <w:t>60</w:t>
            </w:r>
            <w:r>
              <w:rPr>
                <w:rFonts w:hint="cs"/>
                <w:rtl/>
              </w:rPr>
              <w:t xml:space="preserve"> </w:t>
            </w:r>
            <w:r>
              <w:t>dB</w:t>
            </w:r>
          </w:p>
        </w:tc>
        <w:tc>
          <w:tcPr>
            <w:tcW w:w="11159" w:type="dxa"/>
            <w:gridSpan w:val="7"/>
            <w:vAlign w:val="center"/>
          </w:tcPr>
          <w:p w:rsidR="00787812" w:rsidRDefault="00787812" w:rsidP="0020251F">
            <w:pPr>
              <w:pStyle w:val="Tabletext"/>
              <w:spacing w:before="40" w:after="40" w:line="240" w:lineRule="exact"/>
              <w:jc w:val="center"/>
              <w:rPr>
                <w:rtl/>
                <w:lang w:bidi="ar-EG"/>
              </w:rPr>
            </w:pPr>
            <w:r>
              <w:t>0,2</w:t>
            </w:r>
            <w:r>
              <w:rPr>
                <w:rFonts w:hint="eastAsia"/>
                <w:rtl/>
              </w:rPr>
              <w:t> </w:t>
            </w:r>
            <w:r>
              <w:t>kHz</w:t>
            </w:r>
          </w:p>
          <w:p w:rsidR="00787812" w:rsidRDefault="00787812" w:rsidP="0020251F">
            <w:pPr>
              <w:pStyle w:val="Tabletext"/>
              <w:spacing w:before="40" w:after="40" w:line="240" w:lineRule="exact"/>
              <w:jc w:val="center"/>
            </w:pPr>
            <w:r>
              <w:t>0,6</w:t>
            </w:r>
            <w:r>
              <w:rPr>
                <w:rFonts w:hint="eastAsia"/>
                <w:rtl/>
              </w:rPr>
              <w:t> </w:t>
            </w:r>
            <w:r>
              <w:t>kHz</w:t>
            </w:r>
          </w:p>
          <w:p w:rsidR="00787812" w:rsidRDefault="00787812" w:rsidP="0020251F">
            <w:pPr>
              <w:pStyle w:val="Tabletext"/>
              <w:spacing w:before="40" w:after="40" w:line="240" w:lineRule="exact"/>
              <w:jc w:val="center"/>
              <w:rPr>
                <w:rtl/>
                <w:lang w:bidi="ar-EG"/>
              </w:rPr>
            </w:pPr>
            <w:r>
              <w:t>30</w:t>
            </w:r>
            <w:r>
              <w:rPr>
                <w:rFonts w:hint="eastAsia"/>
                <w:rtl/>
              </w:rPr>
              <w:t> </w:t>
            </w:r>
            <w:r>
              <w:t>kHz</w:t>
            </w:r>
          </w:p>
        </w:tc>
      </w:tr>
      <w:tr w:rsidR="00787812" w:rsidTr="0020251F">
        <w:trPr>
          <w:jc w:val="center"/>
        </w:trPr>
        <w:tc>
          <w:tcPr>
            <w:tcW w:w="2762" w:type="dxa"/>
            <w:gridSpan w:val="2"/>
          </w:tcPr>
          <w:p w:rsidR="00787812" w:rsidRDefault="00787812" w:rsidP="0020251F">
            <w:pPr>
              <w:pStyle w:val="Tabletext"/>
              <w:spacing w:before="40" w:after="40" w:line="240" w:lineRule="exact"/>
              <w:rPr>
                <w:rtl/>
              </w:rPr>
            </w:pPr>
            <w:r w:rsidRPr="00BA4800">
              <w:rPr>
                <w:rFonts w:hint="cs"/>
                <w:rtl/>
              </w:rPr>
              <w:t>إلغا</w:t>
            </w:r>
            <w:r>
              <w:rPr>
                <w:rFonts w:hint="cs"/>
                <w:rtl/>
              </w:rPr>
              <w:t>ء التوافق (</w:t>
            </w:r>
            <w:proofErr w:type="spellStart"/>
            <w:r>
              <w:t>dBc</w:t>
            </w:r>
            <w:proofErr w:type="spellEnd"/>
            <w:r>
              <w:rPr>
                <w:rFonts w:hint="cs"/>
                <w:rtl/>
              </w:rPr>
              <w:t>)</w:t>
            </w:r>
          </w:p>
        </w:tc>
        <w:tc>
          <w:tcPr>
            <w:tcW w:w="11159" w:type="dxa"/>
            <w:gridSpan w:val="7"/>
          </w:tcPr>
          <w:p w:rsidR="00787812" w:rsidRDefault="00787812" w:rsidP="0020251F">
            <w:pPr>
              <w:pStyle w:val="Tabletext"/>
              <w:spacing w:before="40" w:after="40" w:line="240" w:lineRule="exact"/>
              <w:jc w:val="center"/>
              <w:rPr>
                <w:rtl/>
                <w:lang w:bidi="ar-EG"/>
              </w:rPr>
            </w:pPr>
            <w:r w:rsidRPr="00E45B90">
              <w:rPr>
                <w:rFonts w:cs="Times New Roman"/>
                <w:szCs w:val="20"/>
                <w:rtl/>
              </w:rPr>
              <w:t>&lt;</w:t>
            </w:r>
            <w:r>
              <w:rPr>
                <w:rFonts w:hint="eastAsia"/>
                <w:rtl/>
              </w:rPr>
              <w:t> </w:t>
            </w:r>
            <w:r w:rsidRPr="00BA4800">
              <w:rPr>
                <w:rFonts w:hint="cs"/>
                <w:rtl/>
              </w:rPr>
              <w:t>-</w:t>
            </w:r>
            <w:r>
              <w:t>60</w:t>
            </w:r>
          </w:p>
        </w:tc>
      </w:tr>
      <w:tr w:rsidR="00787812" w:rsidTr="0020251F">
        <w:trPr>
          <w:jc w:val="center"/>
        </w:trPr>
        <w:tc>
          <w:tcPr>
            <w:tcW w:w="2762" w:type="dxa"/>
            <w:gridSpan w:val="2"/>
            <w:tcBorders>
              <w:bottom w:val="single" w:sz="4" w:space="0" w:color="auto"/>
            </w:tcBorders>
          </w:tcPr>
          <w:p w:rsidR="00787812" w:rsidRPr="00241017" w:rsidRDefault="00787812" w:rsidP="0020251F">
            <w:pPr>
              <w:pStyle w:val="Tabletext"/>
              <w:spacing w:before="40" w:after="40" w:line="240" w:lineRule="exact"/>
              <w:rPr>
                <w:rtl/>
              </w:rPr>
            </w:pPr>
            <w:r>
              <w:rPr>
                <w:rFonts w:hint="cs"/>
                <w:rtl/>
              </w:rPr>
              <w:t>فاصل الكنس</w:t>
            </w:r>
          </w:p>
        </w:tc>
        <w:tc>
          <w:tcPr>
            <w:tcW w:w="5265" w:type="dxa"/>
            <w:gridSpan w:val="3"/>
            <w:tcBorders>
              <w:bottom w:val="single" w:sz="4" w:space="0" w:color="auto"/>
            </w:tcBorders>
          </w:tcPr>
          <w:p w:rsidR="00787812" w:rsidRPr="00241017" w:rsidRDefault="00787812" w:rsidP="0020251F">
            <w:pPr>
              <w:pStyle w:val="Tabletext"/>
              <w:spacing w:before="40" w:after="40" w:line="240" w:lineRule="exact"/>
              <w:jc w:val="center"/>
            </w:pPr>
            <w:r>
              <w:t>200</w:t>
            </w:r>
            <w:r>
              <w:rPr>
                <w:rFonts w:hint="cs"/>
                <w:rtl/>
              </w:rPr>
              <w:t xml:space="preserve"> إلى </w:t>
            </w:r>
            <w:r>
              <w:t>500</w:t>
            </w:r>
            <w:r>
              <w:rPr>
                <w:rFonts w:hint="cs"/>
                <w:rtl/>
              </w:rPr>
              <w:t xml:space="preserve"> </w:t>
            </w:r>
            <w:r>
              <w:t>ms</w:t>
            </w:r>
          </w:p>
        </w:tc>
        <w:tc>
          <w:tcPr>
            <w:tcW w:w="2369" w:type="dxa"/>
            <w:gridSpan w:val="2"/>
            <w:tcBorders>
              <w:bottom w:val="single" w:sz="4" w:space="0" w:color="auto"/>
            </w:tcBorders>
          </w:tcPr>
          <w:p w:rsidR="00787812" w:rsidRPr="00241017" w:rsidRDefault="00787812" w:rsidP="0020251F">
            <w:pPr>
              <w:pStyle w:val="Tabletext"/>
              <w:spacing w:before="40" w:after="40" w:line="240" w:lineRule="exact"/>
              <w:jc w:val="center"/>
              <w:rPr>
                <w:rtl/>
              </w:rPr>
            </w:pPr>
            <w:r>
              <w:t>130</w:t>
            </w:r>
            <w:r>
              <w:rPr>
                <w:rFonts w:hint="cs"/>
                <w:rtl/>
              </w:rPr>
              <w:t xml:space="preserve"> إلى </w:t>
            </w:r>
            <w:r>
              <w:t>500</w:t>
            </w:r>
            <w:r>
              <w:rPr>
                <w:rFonts w:hint="cs"/>
                <w:rtl/>
              </w:rPr>
              <w:t xml:space="preserve"> </w:t>
            </w:r>
            <w:r>
              <w:t>ms</w:t>
            </w:r>
          </w:p>
        </w:tc>
        <w:tc>
          <w:tcPr>
            <w:tcW w:w="3525" w:type="dxa"/>
            <w:gridSpan w:val="2"/>
            <w:tcBorders>
              <w:bottom w:val="single" w:sz="4" w:space="0" w:color="auto"/>
            </w:tcBorders>
          </w:tcPr>
          <w:p w:rsidR="00787812" w:rsidRPr="00241017" w:rsidRDefault="00787812" w:rsidP="0020251F">
            <w:pPr>
              <w:pStyle w:val="Tabletext"/>
              <w:spacing w:before="40" w:after="40" w:line="240" w:lineRule="exact"/>
              <w:jc w:val="center"/>
            </w:pPr>
            <w:r>
              <w:t>130</w:t>
            </w:r>
            <w:r>
              <w:rPr>
                <w:rFonts w:hint="cs"/>
                <w:rtl/>
              </w:rPr>
              <w:t xml:space="preserve"> إلى </w:t>
            </w:r>
            <w:r>
              <w:t>250</w:t>
            </w:r>
            <w:r>
              <w:rPr>
                <w:rFonts w:hint="cs"/>
                <w:rtl/>
              </w:rPr>
              <w:t xml:space="preserve"> </w:t>
            </w:r>
            <w:r>
              <w:t>ms</w:t>
            </w:r>
          </w:p>
        </w:tc>
      </w:tr>
      <w:tr w:rsidR="00787812" w:rsidTr="0020251F">
        <w:trPr>
          <w:jc w:val="center"/>
        </w:trPr>
        <w:tc>
          <w:tcPr>
            <w:tcW w:w="13921" w:type="dxa"/>
            <w:gridSpan w:val="9"/>
            <w:tcBorders>
              <w:left w:val="nil"/>
              <w:bottom w:val="nil"/>
              <w:right w:val="nil"/>
            </w:tcBorders>
          </w:tcPr>
          <w:p w:rsidR="00787812" w:rsidRPr="00787812" w:rsidRDefault="00787812" w:rsidP="00787812">
            <w:pPr>
              <w:pStyle w:val="Note"/>
              <w:tabs>
                <w:tab w:val="clear" w:pos="794"/>
                <w:tab w:val="left" w:pos="527"/>
              </w:tabs>
              <w:spacing w:before="120" w:after="40" w:line="240" w:lineRule="exact"/>
              <w:rPr>
                <w:sz w:val="18"/>
                <w:szCs w:val="24"/>
                <w:rtl/>
                <w:lang w:bidi="ar-EG"/>
              </w:rPr>
            </w:pPr>
            <w:r w:rsidRPr="0009169F">
              <w:rPr>
                <w:vertAlign w:val="superscript"/>
              </w:rPr>
              <w:t>(1)</w:t>
            </w:r>
            <w:r>
              <w:tab/>
            </w:r>
            <w:r w:rsidRPr="00787812">
              <w:rPr>
                <w:rFonts w:hint="cs"/>
                <w:sz w:val="18"/>
                <w:szCs w:val="24"/>
                <w:rtl/>
              </w:rPr>
              <w:t>ينخفض المدى انخفاضاً كبيراً أثناء الليل.</w:t>
            </w:r>
          </w:p>
          <w:p w:rsidR="00787812" w:rsidRPr="00174E84" w:rsidRDefault="00787812" w:rsidP="0020251F">
            <w:pPr>
              <w:pStyle w:val="Note"/>
              <w:tabs>
                <w:tab w:val="clear" w:pos="794"/>
                <w:tab w:val="left" w:pos="527"/>
              </w:tabs>
              <w:spacing w:before="40" w:after="40" w:line="240" w:lineRule="exact"/>
              <w:rPr>
                <w:rtl/>
              </w:rPr>
            </w:pPr>
            <w:r w:rsidRPr="0009169F">
              <w:rPr>
                <w:vertAlign w:val="superscript"/>
              </w:rPr>
              <w:t>(2)</w:t>
            </w:r>
            <w:r>
              <w:tab/>
            </w:r>
            <w:proofErr w:type="spellStart"/>
            <w:r w:rsidRPr="00787812">
              <w:rPr>
                <w:sz w:val="18"/>
                <w:szCs w:val="24"/>
              </w:rPr>
              <w:t>RBW</w:t>
            </w:r>
            <w:proofErr w:type="spellEnd"/>
            <w:r w:rsidRPr="00787812">
              <w:rPr>
                <w:rFonts w:hint="cs"/>
                <w:sz w:val="18"/>
                <w:szCs w:val="24"/>
                <w:rtl/>
              </w:rPr>
              <w:t xml:space="preserve"> اختصار لمصطلح عرض نطاق الاستبانة. </w:t>
            </w:r>
          </w:p>
        </w:tc>
      </w:tr>
    </w:tbl>
    <w:p w:rsidR="00787812" w:rsidRDefault="00787812" w:rsidP="00787812">
      <w:pPr>
        <w:rPr>
          <w:rFonts w:cs="Simplified Arabic"/>
          <w:sz w:val="26"/>
          <w:szCs w:val="26"/>
          <w:rtl/>
          <w:lang w:bidi="ar-EG"/>
        </w:rPr>
      </w:pPr>
    </w:p>
    <w:p w:rsidR="00787812" w:rsidRDefault="00787812" w:rsidP="00787812">
      <w:pPr>
        <w:pStyle w:val="TableNo"/>
        <w:rPr>
          <w:rtl/>
        </w:rPr>
      </w:pPr>
      <w:r>
        <w:rPr>
          <w:rtl/>
        </w:rPr>
        <w:br w:type="page"/>
      </w:r>
      <w:r>
        <w:rPr>
          <w:rFonts w:hint="cs"/>
          <w:rtl/>
        </w:rPr>
        <w:lastRenderedPageBreak/>
        <w:t xml:space="preserve">الجـدول </w:t>
      </w:r>
      <w:r>
        <w:t>4</w:t>
      </w:r>
    </w:p>
    <w:tbl>
      <w:tblPr>
        <w:tblStyle w:val="TableGrid"/>
        <w:bidiVisual/>
        <w:tblW w:w="0" w:type="auto"/>
        <w:jc w:val="center"/>
        <w:tblInd w:w="-2606" w:type="dxa"/>
        <w:tblLook w:val="01E0"/>
      </w:tblPr>
      <w:tblGrid>
        <w:gridCol w:w="3534"/>
        <w:gridCol w:w="2614"/>
        <w:gridCol w:w="2631"/>
        <w:gridCol w:w="2552"/>
        <w:gridCol w:w="2718"/>
      </w:tblGrid>
      <w:tr w:rsidR="00787812" w:rsidRPr="003923F8" w:rsidTr="0020251F">
        <w:trPr>
          <w:jc w:val="center"/>
        </w:trPr>
        <w:tc>
          <w:tcPr>
            <w:tcW w:w="3534" w:type="dxa"/>
          </w:tcPr>
          <w:p w:rsidR="00787812" w:rsidRPr="003923F8" w:rsidRDefault="00787812" w:rsidP="0020251F">
            <w:pPr>
              <w:pStyle w:val="Tablehead"/>
              <w:spacing w:after="40" w:line="240" w:lineRule="exact"/>
              <w:rPr>
                <w:rFonts w:eastAsia="MS Gothic"/>
                <w:rtl/>
              </w:rPr>
            </w:pPr>
            <w:r w:rsidRPr="003923F8">
              <w:rPr>
                <w:rFonts w:eastAsia="MS Gothic" w:hint="cs"/>
                <w:rtl/>
              </w:rPr>
              <w:t>الخصائص</w:t>
            </w:r>
          </w:p>
        </w:tc>
        <w:tc>
          <w:tcPr>
            <w:tcW w:w="2614" w:type="dxa"/>
          </w:tcPr>
          <w:p w:rsidR="00787812" w:rsidRPr="003923F8" w:rsidRDefault="00787812" w:rsidP="00787812">
            <w:pPr>
              <w:pStyle w:val="Tablehead"/>
              <w:spacing w:after="40" w:line="240" w:lineRule="exact"/>
              <w:rPr>
                <w:rFonts w:eastAsia="MS Gothic"/>
              </w:rPr>
            </w:pPr>
            <w:r w:rsidRPr="003923F8">
              <w:rPr>
                <w:rFonts w:eastAsia="MS Gothic" w:hint="cs"/>
                <w:rtl/>
              </w:rPr>
              <w:t xml:space="preserve">النظام </w:t>
            </w:r>
            <w:r>
              <w:rPr>
                <w:rFonts w:eastAsia="MS Gothic"/>
              </w:rPr>
              <w:t>10</w:t>
            </w:r>
            <w:r>
              <w:rPr>
                <w:rFonts w:eastAsia="MS Gothic" w:hint="cs"/>
                <w:rtl/>
              </w:rPr>
              <w:br/>
            </w:r>
            <w:r>
              <w:rPr>
                <w:rFonts w:eastAsia="MS Gothic"/>
              </w:rPr>
              <w:t>9,2</w:t>
            </w:r>
            <w:r>
              <w:rPr>
                <w:rFonts w:eastAsia="MS Gothic" w:hint="eastAsia"/>
                <w:rtl/>
              </w:rPr>
              <w:t> </w:t>
            </w:r>
            <w:r w:rsidRPr="003923F8">
              <w:rPr>
                <w:rFonts w:eastAsia="MS Gothic"/>
              </w:rPr>
              <w:t>MHz</w:t>
            </w:r>
          </w:p>
        </w:tc>
        <w:tc>
          <w:tcPr>
            <w:tcW w:w="2631" w:type="dxa"/>
          </w:tcPr>
          <w:p w:rsidR="00787812" w:rsidRPr="003923F8" w:rsidRDefault="00787812" w:rsidP="00787812">
            <w:pPr>
              <w:pStyle w:val="Tablehead"/>
              <w:spacing w:after="40" w:line="240" w:lineRule="exact"/>
              <w:rPr>
                <w:rFonts w:eastAsia="MS Gothic"/>
                <w:rtl/>
              </w:rPr>
            </w:pPr>
            <w:r>
              <w:rPr>
                <w:rFonts w:eastAsia="MS Gothic" w:hint="cs"/>
                <w:rtl/>
              </w:rPr>
              <w:t xml:space="preserve">النظام </w:t>
            </w:r>
            <w:r>
              <w:rPr>
                <w:rFonts w:eastAsia="MS Gothic"/>
              </w:rPr>
              <w:t>11</w:t>
            </w:r>
            <w:r>
              <w:rPr>
                <w:rFonts w:eastAsia="MS Gothic" w:hint="cs"/>
                <w:rtl/>
              </w:rPr>
              <w:br/>
            </w:r>
            <w:r>
              <w:rPr>
                <w:rFonts w:eastAsia="MS Gothic"/>
              </w:rPr>
              <w:t>24,5</w:t>
            </w:r>
            <w:r>
              <w:rPr>
                <w:rFonts w:eastAsia="MS Gothic" w:hint="eastAsia"/>
                <w:rtl/>
              </w:rPr>
              <w:t> </w:t>
            </w:r>
            <w:r w:rsidRPr="003923F8">
              <w:rPr>
                <w:rFonts w:eastAsia="MS Gothic"/>
              </w:rPr>
              <w:t>MHz</w:t>
            </w:r>
          </w:p>
        </w:tc>
        <w:tc>
          <w:tcPr>
            <w:tcW w:w="2552" w:type="dxa"/>
          </w:tcPr>
          <w:p w:rsidR="00787812" w:rsidRPr="003923F8" w:rsidRDefault="00787812" w:rsidP="00787812">
            <w:pPr>
              <w:pStyle w:val="Tablehead"/>
              <w:spacing w:after="40" w:line="240" w:lineRule="exact"/>
              <w:rPr>
                <w:rFonts w:eastAsia="MS Gothic"/>
              </w:rPr>
            </w:pPr>
            <w:r>
              <w:rPr>
                <w:rFonts w:eastAsia="MS Gothic" w:hint="cs"/>
                <w:rtl/>
              </w:rPr>
              <w:t xml:space="preserve">النظام </w:t>
            </w:r>
            <w:r>
              <w:rPr>
                <w:rFonts w:eastAsia="MS Gothic"/>
              </w:rPr>
              <w:t>12</w:t>
            </w:r>
            <w:r>
              <w:rPr>
                <w:rFonts w:eastAsia="MS Gothic" w:hint="cs"/>
                <w:rtl/>
              </w:rPr>
              <w:br/>
            </w:r>
            <w:r>
              <w:rPr>
                <w:rFonts w:eastAsia="MS Gothic"/>
              </w:rPr>
              <w:t>24,5</w:t>
            </w:r>
            <w:r>
              <w:rPr>
                <w:rFonts w:eastAsia="MS Gothic" w:hint="eastAsia"/>
                <w:rtl/>
              </w:rPr>
              <w:t> </w:t>
            </w:r>
            <w:r w:rsidRPr="003923F8">
              <w:rPr>
                <w:rFonts w:eastAsia="MS Gothic"/>
              </w:rPr>
              <w:t>MHz</w:t>
            </w:r>
          </w:p>
        </w:tc>
        <w:tc>
          <w:tcPr>
            <w:tcW w:w="2718" w:type="dxa"/>
          </w:tcPr>
          <w:p w:rsidR="00787812" w:rsidRPr="003923F8" w:rsidRDefault="00787812" w:rsidP="00787812">
            <w:pPr>
              <w:pStyle w:val="Tablehead"/>
              <w:spacing w:after="40" w:line="240" w:lineRule="exact"/>
              <w:rPr>
                <w:rFonts w:eastAsia="MS Gothic"/>
              </w:rPr>
            </w:pPr>
            <w:r w:rsidRPr="003923F8">
              <w:rPr>
                <w:rFonts w:eastAsia="MS Gothic" w:hint="cs"/>
                <w:rtl/>
              </w:rPr>
              <w:t xml:space="preserve">النظام </w:t>
            </w:r>
            <w:r>
              <w:rPr>
                <w:rFonts w:eastAsia="MS Gothic"/>
              </w:rPr>
              <w:t>13</w:t>
            </w:r>
            <w:r>
              <w:rPr>
                <w:rFonts w:eastAsia="MS Gothic"/>
                <w:rtl/>
                <w:lang w:bidi="ar-EG"/>
              </w:rPr>
              <w:br/>
            </w:r>
            <w:r>
              <w:rPr>
                <w:rFonts w:eastAsia="MS Gothic"/>
              </w:rPr>
              <w:t>41,9</w:t>
            </w:r>
            <w:r>
              <w:rPr>
                <w:rFonts w:eastAsia="MS Gothic" w:hint="eastAsia"/>
                <w:rtl/>
              </w:rPr>
              <w:t> </w:t>
            </w:r>
            <w:r w:rsidRPr="003923F8">
              <w:rPr>
                <w:rFonts w:eastAsia="MS Gothic"/>
              </w:rPr>
              <w:t>MHz</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Pr>
                <w:rFonts w:eastAsia="MS Gothic" w:hint="cs"/>
                <w:rtl/>
                <w:lang w:eastAsia="ja-JP"/>
              </w:rPr>
              <w:t>الوظيفة</w:t>
            </w:r>
            <w:r w:rsidRPr="003923F8">
              <w:rPr>
                <w:rFonts w:eastAsia="MS Gothic" w:hint="cs"/>
                <w:rtl/>
                <w:lang w:eastAsia="ja-JP"/>
              </w:rPr>
              <w:t xml:space="preserve"> </w:t>
            </w:r>
          </w:p>
        </w:tc>
        <w:tc>
          <w:tcPr>
            <w:tcW w:w="2614" w:type="dxa"/>
          </w:tcPr>
          <w:p w:rsidR="00787812" w:rsidRPr="003923F8" w:rsidRDefault="00787812" w:rsidP="0020251F">
            <w:pPr>
              <w:pStyle w:val="Tabletext"/>
              <w:spacing w:before="40" w:after="40" w:line="240" w:lineRule="exact"/>
              <w:jc w:val="center"/>
              <w:rPr>
                <w:rFonts w:eastAsia="MS Gothic"/>
                <w:rtl/>
                <w:lang w:eastAsia="ja-JP"/>
              </w:rPr>
            </w:pPr>
            <w:r w:rsidRPr="003923F8">
              <w:rPr>
                <w:rFonts w:eastAsia="MS Gothic" w:hint="cs"/>
                <w:rtl/>
                <w:lang w:eastAsia="ja-JP"/>
              </w:rPr>
              <w:t xml:space="preserve">قياسات </w:t>
            </w:r>
            <w:proofErr w:type="spellStart"/>
            <w:r>
              <w:rPr>
                <w:rFonts w:eastAsia="MS Gothic" w:hint="cs"/>
                <w:rtl/>
                <w:lang w:eastAsia="ja-JP"/>
              </w:rPr>
              <w:t>أوقيانوغرافية</w:t>
            </w:r>
            <w:proofErr w:type="spellEnd"/>
            <w:r w:rsidRPr="003923F8">
              <w:rPr>
                <w:rFonts w:eastAsia="MS Gothic" w:hint="cs"/>
                <w:rtl/>
                <w:lang w:eastAsia="ja-JP"/>
              </w:rPr>
              <w:t xml:space="preserve"> طويلة المدى</w:t>
            </w:r>
          </w:p>
        </w:tc>
        <w:tc>
          <w:tcPr>
            <w:tcW w:w="5183" w:type="dxa"/>
            <w:gridSpan w:val="2"/>
          </w:tcPr>
          <w:p w:rsidR="00787812" w:rsidRPr="003923F8" w:rsidRDefault="00787812" w:rsidP="0020251F">
            <w:pPr>
              <w:pStyle w:val="Tabletext"/>
              <w:spacing w:before="40" w:after="40" w:line="240" w:lineRule="exact"/>
              <w:jc w:val="center"/>
              <w:rPr>
                <w:rFonts w:eastAsia="MS Gothic"/>
                <w:rtl/>
                <w:lang w:eastAsia="ja-JP"/>
              </w:rPr>
            </w:pPr>
            <w:r w:rsidRPr="003923F8">
              <w:rPr>
                <w:rFonts w:eastAsia="MS Gothic" w:hint="cs"/>
                <w:rtl/>
                <w:lang w:eastAsia="ja-JP"/>
              </w:rPr>
              <w:t xml:space="preserve">قياسات </w:t>
            </w:r>
            <w:proofErr w:type="spellStart"/>
            <w:r>
              <w:rPr>
                <w:rFonts w:eastAsia="MS Gothic" w:hint="cs"/>
                <w:rtl/>
                <w:lang w:eastAsia="ja-JP"/>
              </w:rPr>
              <w:t>أوقيانوغرافية</w:t>
            </w:r>
            <w:proofErr w:type="spellEnd"/>
            <w:r w:rsidRPr="003923F8">
              <w:rPr>
                <w:rFonts w:eastAsia="MS Gothic" w:hint="cs"/>
                <w:rtl/>
                <w:lang w:eastAsia="ja-JP"/>
              </w:rPr>
              <w:t xml:space="preserve"> معيارية</w:t>
            </w:r>
          </w:p>
        </w:tc>
        <w:tc>
          <w:tcPr>
            <w:tcW w:w="2718" w:type="dxa"/>
          </w:tcPr>
          <w:p w:rsidR="00787812" w:rsidRPr="003923F8" w:rsidRDefault="00787812" w:rsidP="0020251F">
            <w:pPr>
              <w:pStyle w:val="Tabletext"/>
              <w:spacing w:before="40" w:after="40" w:line="240" w:lineRule="exact"/>
              <w:jc w:val="center"/>
              <w:rPr>
                <w:rFonts w:eastAsia="MS Gothic"/>
                <w:rtl/>
                <w:lang w:eastAsia="ja-JP"/>
              </w:rPr>
            </w:pPr>
            <w:r w:rsidRPr="003923F8">
              <w:rPr>
                <w:rFonts w:eastAsia="MS Gothic" w:hint="cs"/>
                <w:rtl/>
                <w:lang w:eastAsia="ja-JP"/>
              </w:rPr>
              <w:t xml:space="preserve">قياسات </w:t>
            </w:r>
            <w:proofErr w:type="spellStart"/>
            <w:r>
              <w:rPr>
                <w:rFonts w:eastAsia="MS Gothic" w:hint="cs"/>
                <w:rtl/>
                <w:lang w:eastAsia="ja-JP"/>
              </w:rPr>
              <w:t>أوقيانوغرافية</w:t>
            </w:r>
            <w:proofErr w:type="spellEnd"/>
            <w:r w:rsidRPr="003923F8">
              <w:rPr>
                <w:rFonts w:eastAsia="MS Gothic" w:hint="cs"/>
                <w:rtl/>
                <w:lang w:eastAsia="ja-JP"/>
              </w:rPr>
              <w:t xml:space="preserve"> عالية الاستبانة</w:t>
            </w:r>
          </w:p>
        </w:tc>
      </w:tr>
      <w:tr w:rsidR="00787812" w:rsidRPr="003923F8" w:rsidTr="0020251F">
        <w:trPr>
          <w:jc w:val="center"/>
        </w:trPr>
        <w:tc>
          <w:tcPr>
            <w:tcW w:w="3534" w:type="dxa"/>
          </w:tcPr>
          <w:p w:rsidR="00787812" w:rsidRPr="0056086B" w:rsidRDefault="00787812" w:rsidP="0020251F">
            <w:pPr>
              <w:pStyle w:val="Tabletext"/>
              <w:spacing w:before="40" w:after="40" w:line="240" w:lineRule="exact"/>
              <w:rPr>
                <w:rFonts w:eastAsia="MS Gothic"/>
                <w:rtl/>
                <w:lang w:eastAsia="ja-JP"/>
              </w:rPr>
            </w:pPr>
            <w:r>
              <w:rPr>
                <w:rFonts w:eastAsia="MS Gothic" w:hint="cs"/>
                <w:rtl/>
                <w:lang w:eastAsia="ja-JP"/>
              </w:rPr>
              <w:t>أقصى مدى (</w:t>
            </w:r>
            <w:r w:rsidRPr="003923F8">
              <w:rPr>
                <w:rFonts w:eastAsia="MS Gothic" w:hint="cs"/>
                <w:rtl/>
                <w:lang w:eastAsia="ja-JP"/>
              </w:rPr>
              <w:t>قياسات)</w:t>
            </w:r>
            <w:r>
              <w:rPr>
                <w:rFonts w:eastAsia="MS Gothic" w:hint="cs"/>
                <w:rtl/>
                <w:lang w:eastAsia="ja-JP"/>
              </w:rPr>
              <w:t xml:space="preserve"> تشغيلي</w:t>
            </w:r>
            <w:r>
              <w:rPr>
                <w:rFonts w:eastAsia="MS Gothic" w:hint="cs"/>
                <w:vertAlign w:val="superscript"/>
                <w:rtl/>
                <w:lang w:eastAsia="ja-JP"/>
              </w:rPr>
              <w:t xml:space="preserve"> </w:t>
            </w:r>
            <w:r>
              <w:rPr>
                <w:rFonts w:eastAsia="MS Gothic" w:hint="cs"/>
                <w:rtl/>
                <w:lang w:eastAsia="ja-JP"/>
              </w:rPr>
              <w:t>(كم)</w:t>
            </w:r>
          </w:p>
        </w:tc>
        <w:tc>
          <w:tcPr>
            <w:tcW w:w="2614" w:type="dxa"/>
          </w:tcPr>
          <w:p w:rsidR="00787812" w:rsidRPr="007F3C09" w:rsidRDefault="00787812" w:rsidP="0020251F">
            <w:pPr>
              <w:pStyle w:val="Tabletext"/>
              <w:spacing w:before="40" w:after="40" w:line="240" w:lineRule="exact"/>
              <w:jc w:val="center"/>
              <w:rPr>
                <w:rFonts w:eastAsia="MS Gothic"/>
                <w:rtl/>
                <w:lang w:eastAsia="ja-JP"/>
              </w:rPr>
            </w:pPr>
            <w:r>
              <w:rPr>
                <w:rFonts w:eastAsia="MS Gothic"/>
                <w:lang w:eastAsia="ja-JP"/>
              </w:rPr>
              <w:t>300</w:t>
            </w:r>
            <w:r>
              <w:rPr>
                <w:rFonts w:eastAsia="MS Gothic" w:hint="cs"/>
                <w:lang w:eastAsia="ja-JP"/>
              </w:rPr>
              <w:t>-</w:t>
            </w:r>
            <w:r>
              <w:rPr>
                <w:rFonts w:eastAsia="MS Gothic"/>
                <w:lang w:eastAsia="ja-JP"/>
              </w:rPr>
              <w:t>200</w:t>
            </w:r>
          </w:p>
        </w:tc>
        <w:tc>
          <w:tcPr>
            <w:tcW w:w="5183" w:type="dxa"/>
            <w:gridSpan w:val="2"/>
          </w:tcPr>
          <w:p w:rsidR="00787812" w:rsidRPr="003923F8" w:rsidRDefault="00787812" w:rsidP="0020251F">
            <w:pPr>
              <w:pStyle w:val="Tabletext"/>
              <w:spacing w:before="40" w:after="40" w:line="240" w:lineRule="exact"/>
              <w:jc w:val="center"/>
              <w:rPr>
                <w:rFonts w:eastAsia="MS Gothic"/>
                <w:rtl/>
                <w:lang w:eastAsia="ja-JP"/>
              </w:rPr>
            </w:pPr>
            <w:r>
              <w:rPr>
                <w:rFonts w:eastAsia="MS Gothic"/>
                <w:lang w:eastAsia="ja-JP"/>
              </w:rPr>
              <w:t>70</w:t>
            </w:r>
            <w:r>
              <w:rPr>
                <w:rFonts w:eastAsia="MS Gothic" w:hint="cs"/>
                <w:lang w:eastAsia="ja-JP"/>
              </w:rPr>
              <w:t>-</w:t>
            </w:r>
            <w:r>
              <w:rPr>
                <w:rFonts w:eastAsia="MS Gothic"/>
                <w:lang w:eastAsia="ja-JP"/>
              </w:rPr>
              <w:t>50</w:t>
            </w:r>
          </w:p>
        </w:tc>
        <w:tc>
          <w:tcPr>
            <w:tcW w:w="2718" w:type="dxa"/>
          </w:tcPr>
          <w:p w:rsidR="00787812" w:rsidRPr="003923F8" w:rsidRDefault="00787812" w:rsidP="0020251F">
            <w:pPr>
              <w:pStyle w:val="Tabletext"/>
              <w:spacing w:before="40" w:after="40" w:line="240" w:lineRule="exact"/>
              <w:jc w:val="center"/>
              <w:rPr>
                <w:rFonts w:eastAsia="MS Gothic"/>
                <w:rtl/>
                <w:lang w:eastAsia="ja-JP"/>
              </w:rPr>
            </w:pPr>
            <w:r>
              <w:rPr>
                <w:rFonts w:eastAsia="MS Gothic"/>
                <w:lang w:eastAsia="ja-JP"/>
              </w:rPr>
              <w:t>25</w:t>
            </w:r>
            <w:r>
              <w:rPr>
                <w:rFonts w:eastAsia="MS Gothic" w:hint="cs"/>
                <w:lang w:eastAsia="ja-JP"/>
              </w:rPr>
              <w:t>-</w:t>
            </w:r>
            <w:r>
              <w:rPr>
                <w:rFonts w:eastAsia="MS Gothic"/>
                <w:lang w:eastAsia="ja-JP"/>
              </w:rPr>
              <w:t>20</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Pr>
                <w:rFonts w:eastAsia="MS Gothic" w:hint="cs"/>
                <w:rtl/>
                <w:lang w:eastAsia="ja-JP"/>
              </w:rPr>
              <w:t>استبانة المدى (كم)</w:t>
            </w:r>
          </w:p>
        </w:tc>
        <w:tc>
          <w:tcPr>
            <w:tcW w:w="2614" w:type="dxa"/>
          </w:tcPr>
          <w:p w:rsidR="00787812" w:rsidRPr="0056086B" w:rsidRDefault="00787812" w:rsidP="0020251F">
            <w:pPr>
              <w:pStyle w:val="Tabletext"/>
              <w:spacing w:before="40" w:after="40" w:line="240" w:lineRule="exact"/>
              <w:jc w:val="center"/>
              <w:rPr>
                <w:rFonts w:eastAsia="MS Gothic"/>
                <w:rtl/>
                <w:lang w:eastAsia="ja-JP"/>
              </w:rPr>
            </w:pPr>
            <w:r>
              <w:rPr>
                <w:rFonts w:eastAsia="MS Gothic"/>
                <w:lang w:eastAsia="ja-JP"/>
              </w:rPr>
              <w:t>6,8</w:t>
            </w:r>
          </w:p>
        </w:tc>
        <w:tc>
          <w:tcPr>
            <w:tcW w:w="5183" w:type="dxa"/>
            <w:gridSpan w:val="2"/>
          </w:tcPr>
          <w:p w:rsidR="00787812" w:rsidRPr="0056086B" w:rsidRDefault="00787812" w:rsidP="0020251F">
            <w:pPr>
              <w:pStyle w:val="Tabletext"/>
              <w:spacing w:before="40" w:after="40" w:line="240" w:lineRule="exact"/>
              <w:jc w:val="center"/>
              <w:rPr>
                <w:rFonts w:eastAsia="MS Gothic"/>
                <w:rtl/>
                <w:lang w:eastAsia="ja-JP"/>
              </w:rPr>
            </w:pPr>
            <w:r>
              <w:rPr>
                <w:rFonts w:eastAsia="MS Gothic"/>
                <w:lang w:eastAsia="ja-JP"/>
              </w:rPr>
              <w:t>1,5</w:t>
            </w:r>
          </w:p>
        </w:tc>
        <w:tc>
          <w:tcPr>
            <w:tcW w:w="2718" w:type="dxa"/>
          </w:tcPr>
          <w:p w:rsidR="00787812" w:rsidRPr="0056086B" w:rsidRDefault="00787812" w:rsidP="0020251F">
            <w:pPr>
              <w:pStyle w:val="Tabletext"/>
              <w:spacing w:before="40" w:after="40" w:line="240" w:lineRule="exact"/>
              <w:jc w:val="center"/>
              <w:rPr>
                <w:rFonts w:eastAsia="MS Gothic"/>
                <w:rtl/>
                <w:lang w:eastAsia="ja-JP"/>
              </w:rPr>
            </w:pPr>
            <w:r>
              <w:rPr>
                <w:rFonts w:eastAsia="MS Gothic"/>
                <w:lang w:eastAsia="ja-JP"/>
              </w:rPr>
              <w:t>0,5</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Pr>
                <w:rFonts w:eastAsia="MS Gothic" w:hint="cs"/>
                <w:rtl/>
                <w:lang w:eastAsia="ja-JP"/>
              </w:rPr>
              <w:t>عرض نطاق</w:t>
            </w:r>
            <w:r w:rsidRPr="003923F8">
              <w:rPr>
                <w:rFonts w:eastAsia="MS Gothic" w:hint="cs"/>
                <w:rtl/>
                <w:lang w:eastAsia="ja-JP"/>
              </w:rPr>
              <w:t xml:space="preserve"> </w:t>
            </w:r>
            <w:r>
              <w:rPr>
                <w:rFonts w:eastAsia="MS Gothic" w:hint="cs"/>
                <w:rtl/>
                <w:lang w:eastAsia="ja-JP"/>
              </w:rPr>
              <w:t>ا</w:t>
            </w:r>
            <w:r w:rsidRPr="003923F8">
              <w:rPr>
                <w:rFonts w:eastAsia="MS Gothic" w:hint="cs"/>
                <w:rtl/>
                <w:lang w:eastAsia="ja-JP"/>
              </w:rPr>
              <w:t>لكنس</w:t>
            </w:r>
            <w:r>
              <w:rPr>
                <w:rFonts w:eastAsia="MS Gothic" w:hint="cs"/>
                <w:rtl/>
                <w:lang w:eastAsia="ja-JP"/>
              </w:rPr>
              <w:t xml:space="preserve"> (</w:t>
            </w:r>
            <w:r>
              <w:rPr>
                <w:rFonts w:eastAsia="MS Gothic"/>
                <w:lang w:eastAsia="ja-JP"/>
              </w:rPr>
              <w:t>kHz</w:t>
            </w:r>
            <w:r>
              <w:rPr>
                <w:rFonts w:eastAsia="MS Gothic" w:hint="cs"/>
                <w:rtl/>
                <w:lang w:eastAsia="ja-JP"/>
              </w:rPr>
              <w:t>)</w:t>
            </w:r>
          </w:p>
        </w:tc>
        <w:tc>
          <w:tcPr>
            <w:tcW w:w="2614" w:type="dxa"/>
          </w:tcPr>
          <w:p w:rsidR="00787812" w:rsidRPr="0056086B" w:rsidRDefault="00787812" w:rsidP="0020251F">
            <w:pPr>
              <w:pStyle w:val="Tabletext"/>
              <w:spacing w:before="40" w:after="40" w:line="240" w:lineRule="exact"/>
              <w:jc w:val="center"/>
              <w:rPr>
                <w:rFonts w:eastAsia="MS Gothic"/>
                <w:rtl/>
                <w:lang w:eastAsia="ja-JP"/>
              </w:rPr>
            </w:pPr>
            <w:r>
              <w:rPr>
                <w:rFonts w:eastAsia="MS Gothic"/>
                <w:lang w:eastAsia="ja-JP"/>
              </w:rPr>
              <w:t>22</w:t>
            </w:r>
          </w:p>
        </w:tc>
        <w:tc>
          <w:tcPr>
            <w:tcW w:w="5183" w:type="dxa"/>
            <w:gridSpan w:val="2"/>
          </w:tcPr>
          <w:p w:rsidR="00787812" w:rsidRPr="0056086B" w:rsidRDefault="00787812" w:rsidP="0020251F">
            <w:pPr>
              <w:pStyle w:val="Tabletext"/>
              <w:spacing w:before="40" w:after="40" w:line="240" w:lineRule="exact"/>
              <w:jc w:val="center"/>
              <w:rPr>
                <w:rFonts w:eastAsia="MS Gothic"/>
                <w:rtl/>
                <w:lang w:eastAsia="ja-JP"/>
              </w:rPr>
            </w:pPr>
            <w:r>
              <w:rPr>
                <w:rFonts w:eastAsia="MS Gothic"/>
                <w:lang w:eastAsia="ja-JP"/>
              </w:rPr>
              <w:t>100</w:t>
            </w:r>
          </w:p>
        </w:tc>
        <w:tc>
          <w:tcPr>
            <w:tcW w:w="2718" w:type="dxa"/>
          </w:tcPr>
          <w:p w:rsidR="00787812" w:rsidRPr="0056086B" w:rsidRDefault="00787812" w:rsidP="0020251F">
            <w:pPr>
              <w:pStyle w:val="Tabletext"/>
              <w:spacing w:before="40" w:after="40" w:line="240" w:lineRule="exact"/>
              <w:jc w:val="center"/>
              <w:rPr>
                <w:rFonts w:eastAsia="MS Gothic"/>
                <w:rtl/>
                <w:lang w:eastAsia="ja-JP"/>
              </w:rPr>
            </w:pPr>
            <w:r>
              <w:rPr>
                <w:rFonts w:eastAsia="MS Gothic"/>
                <w:lang w:eastAsia="ja-JP"/>
              </w:rPr>
              <w:t>300</w:t>
            </w:r>
          </w:p>
        </w:tc>
      </w:tr>
      <w:tr w:rsidR="00787812" w:rsidRPr="003923F8" w:rsidTr="0020251F">
        <w:trPr>
          <w:jc w:val="center"/>
        </w:trPr>
        <w:tc>
          <w:tcPr>
            <w:tcW w:w="3534" w:type="dxa"/>
          </w:tcPr>
          <w:p w:rsidR="00787812" w:rsidRPr="0056086B" w:rsidRDefault="00787812" w:rsidP="0020251F">
            <w:pPr>
              <w:pStyle w:val="Tabletext"/>
              <w:spacing w:before="40" w:after="40" w:line="240" w:lineRule="exact"/>
              <w:rPr>
                <w:rFonts w:eastAsia="MS Gothic"/>
                <w:rtl/>
                <w:lang w:eastAsia="ja-JP"/>
              </w:rPr>
            </w:pPr>
            <w:r w:rsidRPr="003923F8">
              <w:rPr>
                <w:rFonts w:eastAsia="MS Gothic" w:hint="cs"/>
                <w:rtl/>
                <w:lang w:eastAsia="ja-JP"/>
              </w:rPr>
              <w:t>مدى التردد</w:t>
            </w:r>
            <w:r>
              <w:rPr>
                <w:rFonts w:eastAsia="MS Gothic" w:hint="cs"/>
                <w:vertAlign w:val="superscript"/>
                <w:rtl/>
                <w:lang w:eastAsia="ja-JP"/>
              </w:rPr>
              <w:t xml:space="preserve"> </w:t>
            </w:r>
            <w:r>
              <w:rPr>
                <w:rFonts w:eastAsia="MS Gothic" w:hint="cs"/>
                <w:rtl/>
                <w:lang w:eastAsia="ja-JP"/>
              </w:rPr>
              <w:t>(</w:t>
            </w:r>
            <w:r>
              <w:rPr>
                <w:rFonts w:eastAsia="MS Gothic"/>
                <w:lang w:eastAsia="ja-JP"/>
              </w:rPr>
              <w:t>MHz</w:t>
            </w:r>
            <w:r>
              <w:rPr>
                <w:rFonts w:eastAsia="MS Gothic" w:hint="cs"/>
                <w:rtl/>
                <w:lang w:eastAsia="ja-JP"/>
              </w:rPr>
              <w:t>)</w:t>
            </w:r>
          </w:p>
        </w:tc>
        <w:tc>
          <w:tcPr>
            <w:tcW w:w="2614" w:type="dxa"/>
          </w:tcPr>
          <w:p w:rsidR="00787812" w:rsidRPr="0056086B" w:rsidRDefault="00787812" w:rsidP="0020251F">
            <w:pPr>
              <w:pStyle w:val="Tabletext"/>
              <w:spacing w:before="40" w:after="40" w:line="240" w:lineRule="exact"/>
              <w:jc w:val="center"/>
              <w:rPr>
                <w:rFonts w:eastAsia="MS Gothic"/>
                <w:rtl/>
                <w:lang w:eastAsia="ja-JP"/>
              </w:rPr>
            </w:pPr>
            <w:r>
              <w:rPr>
                <w:rFonts w:eastAsia="MS Gothic"/>
                <w:lang w:eastAsia="ja-JP"/>
              </w:rPr>
              <w:t>9,2</w:t>
            </w:r>
          </w:p>
        </w:tc>
        <w:tc>
          <w:tcPr>
            <w:tcW w:w="5183" w:type="dxa"/>
            <w:gridSpan w:val="2"/>
          </w:tcPr>
          <w:p w:rsidR="00787812" w:rsidRPr="0056086B" w:rsidRDefault="00787812" w:rsidP="0020251F">
            <w:pPr>
              <w:pStyle w:val="Tabletext"/>
              <w:spacing w:before="40" w:after="40" w:line="240" w:lineRule="exact"/>
              <w:jc w:val="center"/>
              <w:rPr>
                <w:rFonts w:eastAsia="MS Gothic"/>
                <w:rtl/>
                <w:lang w:eastAsia="ja-JP"/>
              </w:rPr>
            </w:pPr>
            <w:r>
              <w:rPr>
                <w:rFonts w:eastAsia="MS Gothic"/>
                <w:lang w:eastAsia="ja-JP"/>
              </w:rPr>
              <w:t>24,5</w:t>
            </w:r>
          </w:p>
        </w:tc>
        <w:tc>
          <w:tcPr>
            <w:tcW w:w="2718" w:type="dxa"/>
          </w:tcPr>
          <w:p w:rsidR="00787812" w:rsidRPr="0056086B" w:rsidRDefault="00787812" w:rsidP="0020251F">
            <w:pPr>
              <w:pStyle w:val="Tabletext"/>
              <w:spacing w:before="40" w:after="40" w:line="240" w:lineRule="exact"/>
              <w:jc w:val="center"/>
              <w:rPr>
                <w:rFonts w:eastAsia="MS Gothic"/>
                <w:rtl/>
                <w:lang w:eastAsia="ja-JP"/>
              </w:rPr>
            </w:pPr>
            <w:r>
              <w:rPr>
                <w:rFonts w:eastAsia="MS Gothic"/>
                <w:lang w:eastAsia="ja-JP"/>
              </w:rPr>
              <w:t>41,9</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sidRPr="003923F8">
              <w:rPr>
                <w:rFonts w:eastAsia="MS Gothic" w:hint="cs"/>
                <w:rtl/>
                <w:lang w:eastAsia="ja-JP"/>
              </w:rPr>
              <w:t xml:space="preserve">قدرة الذروة </w:t>
            </w:r>
            <w:r>
              <w:rPr>
                <w:rFonts w:eastAsia="MS Gothic" w:hint="cs"/>
                <w:rtl/>
                <w:lang w:eastAsia="ja-JP"/>
              </w:rPr>
              <w:t>في الهوائي</w:t>
            </w:r>
          </w:p>
        </w:tc>
        <w:tc>
          <w:tcPr>
            <w:tcW w:w="2614" w:type="dxa"/>
          </w:tcPr>
          <w:p w:rsidR="00787812" w:rsidRPr="00872294" w:rsidRDefault="00787812" w:rsidP="0020251F">
            <w:pPr>
              <w:pStyle w:val="Tabletext"/>
              <w:spacing w:before="40" w:after="40" w:line="240" w:lineRule="exact"/>
              <w:jc w:val="center"/>
              <w:rPr>
                <w:rFonts w:eastAsia="MS Gothic"/>
                <w:lang w:eastAsia="ja-JP"/>
              </w:rPr>
            </w:pPr>
            <w:r>
              <w:rPr>
                <w:rFonts w:eastAsia="MS Gothic"/>
                <w:lang w:eastAsia="ja-JP"/>
              </w:rPr>
              <w:t>1</w:t>
            </w:r>
            <w:r>
              <w:rPr>
                <w:rFonts w:eastAsia="MS Gothic" w:hint="cs"/>
                <w:rtl/>
                <w:lang w:eastAsia="ja-JP"/>
              </w:rPr>
              <w:t xml:space="preserve"> </w:t>
            </w:r>
            <w:r>
              <w:rPr>
                <w:rFonts w:eastAsia="MS Gothic"/>
                <w:lang w:eastAsia="ja-JP"/>
              </w:rPr>
              <w:t>kW</w:t>
            </w:r>
          </w:p>
        </w:tc>
        <w:tc>
          <w:tcPr>
            <w:tcW w:w="2631" w:type="dxa"/>
          </w:tcPr>
          <w:p w:rsidR="00787812" w:rsidRPr="003923F8" w:rsidRDefault="00787812" w:rsidP="0020251F">
            <w:pPr>
              <w:pStyle w:val="Tabletext"/>
              <w:spacing w:before="40" w:after="40" w:line="240" w:lineRule="exact"/>
              <w:jc w:val="center"/>
              <w:rPr>
                <w:rFonts w:eastAsia="MS Gothic"/>
                <w:lang w:eastAsia="ja-JP"/>
              </w:rPr>
            </w:pPr>
            <w:r>
              <w:rPr>
                <w:rFonts w:eastAsia="MS Gothic"/>
                <w:lang w:eastAsia="ja-JP"/>
              </w:rPr>
              <w:t>100</w:t>
            </w:r>
            <w:r>
              <w:rPr>
                <w:rFonts w:eastAsia="MS Gothic" w:hint="cs"/>
                <w:rtl/>
                <w:lang w:eastAsia="ja-JP"/>
              </w:rPr>
              <w:t xml:space="preserve"> </w:t>
            </w:r>
            <w:r>
              <w:rPr>
                <w:rFonts w:eastAsia="MS Gothic"/>
                <w:lang w:eastAsia="ja-JP"/>
              </w:rPr>
              <w:t>W</w:t>
            </w:r>
          </w:p>
        </w:tc>
        <w:tc>
          <w:tcPr>
            <w:tcW w:w="2552" w:type="dxa"/>
          </w:tcPr>
          <w:p w:rsidR="00787812" w:rsidRPr="003923F8" w:rsidRDefault="00787812" w:rsidP="0020251F">
            <w:pPr>
              <w:pStyle w:val="Tabletext"/>
              <w:spacing w:before="40" w:after="40" w:line="240" w:lineRule="exact"/>
              <w:jc w:val="center"/>
              <w:rPr>
                <w:rFonts w:eastAsia="MS Gothic"/>
                <w:rtl/>
                <w:lang w:eastAsia="ja-JP"/>
              </w:rPr>
            </w:pPr>
            <w:r>
              <w:rPr>
                <w:rFonts w:eastAsia="MS Gothic"/>
                <w:lang w:eastAsia="ja-JP"/>
              </w:rPr>
              <w:t>200</w:t>
            </w:r>
            <w:r>
              <w:rPr>
                <w:rFonts w:eastAsia="MS Gothic" w:hint="cs"/>
                <w:rtl/>
                <w:lang w:eastAsia="ja-JP"/>
              </w:rPr>
              <w:t xml:space="preserve"> </w:t>
            </w:r>
            <w:r>
              <w:rPr>
                <w:rFonts w:eastAsia="MS Gothic"/>
                <w:lang w:eastAsia="ja-JP"/>
              </w:rPr>
              <w:t>W</w:t>
            </w:r>
          </w:p>
        </w:tc>
        <w:tc>
          <w:tcPr>
            <w:tcW w:w="2718" w:type="dxa"/>
          </w:tcPr>
          <w:p w:rsidR="00787812" w:rsidRPr="003923F8" w:rsidRDefault="00787812" w:rsidP="0020251F">
            <w:pPr>
              <w:pStyle w:val="Tabletext"/>
              <w:spacing w:before="40" w:after="40" w:line="240" w:lineRule="exact"/>
              <w:jc w:val="center"/>
              <w:rPr>
                <w:rFonts w:eastAsia="MS Gothic"/>
                <w:lang w:eastAsia="ja-JP"/>
              </w:rPr>
            </w:pPr>
            <w:r>
              <w:rPr>
                <w:rFonts w:eastAsia="MS Gothic"/>
                <w:lang w:eastAsia="ja-JP"/>
              </w:rPr>
              <w:t>100</w:t>
            </w:r>
            <w:r>
              <w:rPr>
                <w:rFonts w:eastAsia="MS Gothic" w:hint="cs"/>
                <w:rtl/>
                <w:lang w:eastAsia="ja-JP"/>
              </w:rPr>
              <w:t xml:space="preserve"> </w:t>
            </w:r>
            <w:r>
              <w:rPr>
                <w:rFonts w:eastAsia="MS Gothic"/>
                <w:lang w:eastAsia="ja-JP"/>
              </w:rPr>
              <w:t>W</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sidRPr="003923F8">
              <w:rPr>
                <w:rFonts w:eastAsia="MS Gothic" w:hint="cs"/>
                <w:rtl/>
                <w:lang w:eastAsia="ja-JP"/>
              </w:rPr>
              <w:t>عرض النبض</w:t>
            </w:r>
            <w:r>
              <w:rPr>
                <w:rFonts w:eastAsia="MS Gothic" w:hint="cs"/>
                <w:rtl/>
                <w:lang w:eastAsia="ja-JP"/>
              </w:rPr>
              <w:t>ة</w:t>
            </w:r>
            <w:r w:rsidRPr="003923F8">
              <w:rPr>
                <w:rFonts w:eastAsia="MS Gothic" w:hint="cs"/>
                <w:rtl/>
                <w:lang w:eastAsia="ja-JP"/>
              </w:rPr>
              <w:t xml:space="preserve"> </w:t>
            </w:r>
            <w:r w:rsidRPr="003923F8">
              <w:t>(</w:t>
            </w:r>
            <w:r w:rsidRPr="003923F8">
              <w:sym w:font="Symbol" w:char="F06D"/>
            </w:r>
            <w:r w:rsidRPr="003923F8">
              <w:t>s)</w:t>
            </w:r>
          </w:p>
        </w:tc>
        <w:tc>
          <w:tcPr>
            <w:tcW w:w="2614" w:type="dxa"/>
          </w:tcPr>
          <w:p w:rsidR="00787812" w:rsidRPr="003923F8" w:rsidRDefault="00787812" w:rsidP="0020251F">
            <w:pPr>
              <w:pStyle w:val="Tabletext"/>
              <w:spacing w:before="40" w:after="40" w:line="240" w:lineRule="exact"/>
              <w:jc w:val="center"/>
              <w:rPr>
                <w:rFonts w:eastAsia="MS Gothic"/>
                <w:lang w:eastAsia="ja-JP"/>
              </w:rPr>
            </w:pPr>
            <w:r>
              <w:rPr>
                <w:rFonts w:eastAsia="MS Gothic"/>
                <w:lang w:eastAsia="ja-JP"/>
              </w:rPr>
              <w:t>1 330</w:t>
            </w:r>
          </w:p>
        </w:tc>
        <w:tc>
          <w:tcPr>
            <w:tcW w:w="5183" w:type="dxa"/>
            <w:gridSpan w:val="2"/>
          </w:tcPr>
          <w:p w:rsidR="00787812" w:rsidRPr="003923F8" w:rsidRDefault="00787812" w:rsidP="0020251F">
            <w:pPr>
              <w:pStyle w:val="Tabletext"/>
              <w:spacing w:before="40" w:after="40" w:line="240" w:lineRule="exact"/>
              <w:jc w:val="center"/>
              <w:rPr>
                <w:rFonts w:eastAsia="MS Gothic"/>
                <w:lang w:eastAsia="ja-JP"/>
              </w:rPr>
            </w:pPr>
            <w:r>
              <w:rPr>
                <w:rFonts w:eastAsia="MS Gothic"/>
                <w:lang w:eastAsia="ja-JP"/>
              </w:rPr>
              <w:t>488</w:t>
            </w:r>
          </w:p>
        </w:tc>
        <w:tc>
          <w:tcPr>
            <w:tcW w:w="2718" w:type="dxa"/>
          </w:tcPr>
          <w:p w:rsidR="00787812" w:rsidRPr="003923F8" w:rsidRDefault="00787812" w:rsidP="0020251F">
            <w:pPr>
              <w:pStyle w:val="Tabletext"/>
              <w:spacing w:before="40" w:after="40" w:line="240" w:lineRule="exact"/>
              <w:jc w:val="center"/>
              <w:rPr>
                <w:rFonts w:eastAsia="MS Gothic"/>
                <w:rtl/>
                <w:lang w:eastAsia="ja-JP"/>
              </w:rPr>
            </w:pPr>
            <w:r>
              <w:rPr>
                <w:rFonts w:eastAsia="MS Gothic"/>
                <w:lang w:eastAsia="ja-JP"/>
              </w:rPr>
              <w:t>280</w:t>
            </w:r>
            <w:r>
              <w:rPr>
                <w:rFonts w:eastAsia="MS Gothic" w:hint="cs"/>
                <w:lang w:eastAsia="ja-JP"/>
              </w:rPr>
              <w:t>-</w:t>
            </w:r>
            <w:r>
              <w:rPr>
                <w:rFonts w:eastAsia="MS Gothic"/>
                <w:lang w:eastAsia="ja-JP"/>
              </w:rPr>
              <w:t>244</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sidRPr="003923F8">
              <w:rPr>
                <w:rFonts w:eastAsia="MS Gothic" w:hint="cs"/>
                <w:rtl/>
                <w:lang w:eastAsia="ja-JP"/>
              </w:rPr>
              <w:t>أقصى دورة عمل</w:t>
            </w:r>
            <w:r>
              <w:rPr>
                <w:rFonts w:eastAsia="MS Gothic" w:hint="cs"/>
                <w:rtl/>
                <w:lang w:eastAsia="ja-JP"/>
              </w:rPr>
              <w:t xml:space="preserve"> (</w:t>
            </w:r>
            <w:r>
              <w:rPr>
                <w:rFonts w:eastAsia="MS Gothic"/>
                <w:lang w:eastAsia="ja-JP"/>
              </w:rPr>
              <w:t>%</w:t>
            </w:r>
            <w:r>
              <w:rPr>
                <w:rFonts w:eastAsia="MS Gothic" w:hint="cs"/>
                <w:rtl/>
                <w:lang w:eastAsia="ja-JP"/>
              </w:rPr>
              <w:t>)</w:t>
            </w:r>
            <w:r w:rsidRPr="003923F8">
              <w:rPr>
                <w:rFonts w:eastAsia="MS Gothic" w:hint="cs"/>
                <w:rtl/>
                <w:lang w:eastAsia="ja-JP"/>
              </w:rPr>
              <w:t xml:space="preserve"> </w:t>
            </w:r>
          </w:p>
        </w:tc>
        <w:tc>
          <w:tcPr>
            <w:tcW w:w="10515" w:type="dxa"/>
            <w:gridSpan w:val="4"/>
          </w:tcPr>
          <w:p w:rsidR="00787812" w:rsidRPr="003923F8" w:rsidRDefault="00787812" w:rsidP="0020251F">
            <w:pPr>
              <w:pStyle w:val="Tabletext"/>
              <w:spacing w:before="40" w:after="40" w:line="240" w:lineRule="exact"/>
              <w:jc w:val="center"/>
              <w:rPr>
                <w:rFonts w:eastAsia="MS Gothic"/>
                <w:rtl/>
                <w:lang w:eastAsia="ja-JP"/>
              </w:rPr>
            </w:pPr>
            <w:r>
              <w:rPr>
                <w:rFonts w:eastAsia="MS Gothic"/>
                <w:lang w:eastAsia="ja-JP"/>
              </w:rPr>
              <w:t>50</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bidi="ar-EG"/>
              </w:rPr>
            </w:pPr>
            <w:r w:rsidRPr="003923F8">
              <w:rPr>
                <w:rFonts w:eastAsia="MS Gothic" w:hint="cs"/>
                <w:rtl/>
                <w:lang w:eastAsia="ja-JP"/>
              </w:rPr>
              <w:t>زمن ارتفاع/انخفاض النبض</w:t>
            </w:r>
            <w:r>
              <w:rPr>
                <w:rFonts w:eastAsia="MS Gothic" w:hint="cs"/>
                <w:rtl/>
                <w:lang w:eastAsia="ja-JP"/>
              </w:rPr>
              <w:t>ة</w:t>
            </w:r>
            <w:r w:rsidRPr="003923F8">
              <w:rPr>
                <w:rFonts w:eastAsia="MS Gothic" w:hint="cs"/>
                <w:rtl/>
                <w:lang w:eastAsia="ja-JP"/>
              </w:rPr>
              <w:t xml:space="preserve"> </w:t>
            </w:r>
          </w:p>
        </w:tc>
        <w:tc>
          <w:tcPr>
            <w:tcW w:w="10515" w:type="dxa"/>
            <w:gridSpan w:val="4"/>
          </w:tcPr>
          <w:p w:rsidR="00787812" w:rsidRPr="00872294" w:rsidRDefault="00787812" w:rsidP="0020251F">
            <w:pPr>
              <w:pStyle w:val="Tabletext"/>
              <w:spacing w:before="40" w:after="40" w:line="240" w:lineRule="exact"/>
              <w:jc w:val="center"/>
              <w:rPr>
                <w:rFonts w:eastAsia="MS Gothic"/>
                <w:vertAlign w:val="superscript"/>
                <w:rtl/>
                <w:lang w:eastAsia="ja-JP"/>
              </w:rPr>
            </w:pPr>
            <w:r>
              <w:rPr>
                <w:rFonts w:eastAsia="MS Gothic" w:hint="cs"/>
                <w:rtl/>
                <w:lang w:eastAsia="ja-JP"/>
              </w:rPr>
              <w:t>ممهد</w:t>
            </w:r>
            <w:r w:rsidRPr="00A85FBD">
              <w:rPr>
                <w:rFonts w:eastAsia="MS Gothic" w:hint="cs"/>
                <w:vertAlign w:val="superscript"/>
                <w:rtl/>
                <w:lang w:eastAsia="ja-JP"/>
              </w:rPr>
              <w:t>(</w:t>
            </w:r>
            <w:r w:rsidRPr="00787812">
              <w:rPr>
                <w:rFonts w:asciiTheme="majorBidi" w:eastAsia="MS Gothic" w:hAnsiTheme="majorBidi" w:cstheme="majorBidi"/>
                <w:sz w:val="16"/>
                <w:szCs w:val="16"/>
                <w:vertAlign w:val="superscript"/>
                <w:rtl/>
                <w:lang w:eastAsia="ja-JP"/>
              </w:rPr>
              <w:t>1</w:t>
            </w:r>
            <w:r w:rsidRPr="00A85FBD">
              <w:rPr>
                <w:rFonts w:eastAsia="MS Gothic" w:hint="cs"/>
                <w:vertAlign w:val="superscript"/>
                <w:rtl/>
                <w:lang w:eastAsia="ja-JP"/>
              </w:rPr>
              <w:t>)</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sidRPr="003923F8">
              <w:rPr>
                <w:rFonts w:eastAsia="MS Gothic" w:hint="cs"/>
                <w:rtl/>
                <w:lang w:eastAsia="ja-JP"/>
              </w:rPr>
              <w:t xml:space="preserve">أسلوب </w:t>
            </w:r>
            <w:r>
              <w:rPr>
                <w:rFonts w:eastAsia="MS Gothic" w:hint="cs"/>
                <w:rtl/>
                <w:lang w:eastAsia="ja-JP"/>
              </w:rPr>
              <w:t>توليف</w:t>
            </w:r>
            <w:r w:rsidRPr="003923F8">
              <w:rPr>
                <w:rFonts w:eastAsia="MS Gothic" w:hint="cs"/>
                <w:rtl/>
                <w:lang w:eastAsia="ja-JP"/>
              </w:rPr>
              <w:t xml:space="preserve"> المرسل</w:t>
            </w:r>
          </w:p>
        </w:tc>
        <w:tc>
          <w:tcPr>
            <w:tcW w:w="10515" w:type="dxa"/>
            <w:gridSpan w:val="4"/>
          </w:tcPr>
          <w:p w:rsidR="00787812" w:rsidRPr="003923F8" w:rsidRDefault="00787812" w:rsidP="0020251F">
            <w:pPr>
              <w:pStyle w:val="Tabletext"/>
              <w:spacing w:before="40" w:after="40" w:line="240" w:lineRule="exact"/>
              <w:jc w:val="center"/>
              <w:rPr>
                <w:rFonts w:eastAsia="MS Gothic"/>
                <w:rtl/>
                <w:lang w:eastAsia="ja-JP"/>
              </w:rPr>
            </w:pPr>
            <w:r w:rsidRPr="003923F8">
              <w:rPr>
                <w:rFonts w:eastAsia="MS Gothic" w:hint="cs"/>
                <w:rtl/>
                <w:lang w:eastAsia="ja-JP"/>
              </w:rPr>
              <w:t>رقمي</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sidRPr="003923F8">
              <w:rPr>
                <w:rFonts w:eastAsia="MS Gothic" w:hint="cs"/>
                <w:rtl/>
                <w:lang w:eastAsia="ja-JP"/>
              </w:rPr>
              <w:t xml:space="preserve">أسلوب </w:t>
            </w:r>
            <w:r>
              <w:rPr>
                <w:rFonts w:eastAsia="MS Gothic" w:hint="cs"/>
                <w:rtl/>
                <w:lang w:eastAsia="ja-JP"/>
              </w:rPr>
              <w:t>توليف</w:t>
            </w:r>
            <w:r w:rsidRPr="003923F8">
              <w:rPr>
                <w:rFonts w:eastAsia="MS Gothic" w:hint="cs"/>
                <w:rtl/>
                <w:lang w:eastAsia="ja-JP"/>
              </w:rPr>
              <w:t xml:space="preserve"> المستقبل</w:t>
            </w:r>
          </w:p>
        </w:tc>
        <w:tc>
          <w:tcPr>
            <w:tcW w:w="10515" w:type="dxa"/>
            <w:gridSpan w:val="4"/>
          </w:tcPr>
          <w:p w:rsidR="00787812" w:rsidRPr="003923F8" w:rsidRDefault="00787812" w:rsidP="0020251F">
            <w:pPr>
              <w:pStyle w:val="Tabletext"/>
              <w:spacing w:before="40" w:after="40" w:line="240" w:lineRule="exact"/>
              <w:jc w:val="center"/>
              <w:rPr>
                <w:rFonts w:eastAsia="MS Gothic"/>
                <w:rtl/>
                <w:lang w:eastAsia="ja-JP"/>
              </w:rPr>
            </w:pPr>
            <w:r w:rsidRPr="003923F8">
              <w:rPr>
                <w:rFonts w:eastAsia="MS Gothic" w:hint="cs"/>
                <w:rtl/>
                <w:lang w:eastAsia="ja-JP"/>
              </w:rPr>
              <w:t>رقمي</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sidRPr="003923F8">
              <w:rPr>
                <w:rFonts w:eastAsia="MS Gothic" w:hint="cs"/>
                <w:rtl/>
                <w:lang w:eastAsia="ja-JP"/>
              </w:rPr>
              <w:t>جهاز الخرج</w:t>
            </w:r>
          </w:p>
        </w:tc>
        <w:tc>
          <w:tcPr>
            <w:tcW w:w="10515" w:type="dxa"/>
            <w:gridSpan w:val="4"/>
          </w:tcPr>
          <w:p w:rsidR="00787812" w:rsidRPr="003923F8" w:rsidRDefault="00787812" w:rsidP="0020251F">
            <w:pPr>
              <w:pStyle w:val="Tabletext"/>
              <w:spacing w:before="40" w:after="40" w:line="240" w:lineRule="exact"/>
              <w:jc w:val="center"/>
              <w:rPr>
                <w:rFonts w:eastAsia="MS Gothic"/>
                <w:rtl/>
                <w:lang w:eastAsia="ja-JP"/>
              </w:rPr>
            </w:pPr>
            <w:r w:rsidRPr="003923F8">
              <w:rPr>
                <w:rFonts w:eastAsia="MS Gothic"/>
                <w:lang w:eastAsia="ja-JP"/>
              </w:rPr>
              <w:t xml:space="preserve">Gated </w:t>
            </w:r>
            <w:proofErr w:type="spellStart"/>
            <w:r w:rsidRPr="003923F8">
              <w:rPr>
                <w:rFonts w:eastAsia="MS Gothic"/>
                <w:lang w:eastAsia="ja-JP"/>
              </w:rPr>
              <w:t>FET</w:t>
            </w:r>
            <w:proofErr w:type="spellEnd"/>
          </w:p>
          <w:p w:rsidR="00787812" w:rsidRPr="003923F8" w:rsidRDefault="00787812" w:rsidP="0020251F">
            <w:pPr>
              <w:pStyle w:val="Tabletext"/>
              <w:spacing w:before="40" w:after="40" w:line="240" w:lineRule="exact"/>
              <w:jc w:val="center"/>
              <w:rPr>
                <w:rFonts w:eastAsia="MS Gothic"/>
                <w:rtl/>
                <w:lang w:eastAsia="ja-JP"/>
              </w:rPr>
            </w:pPr>
            <w:r w:rsidRPr="00A85FBD">
              <w:rPr>
                <w:rFonts w:eastAsia="MS Gothic" w:hint="cs"/>
                <w:rtl/>
                <w:lang w:eastAsia="ja-JP"/>
              </w:rPr>
              <w:t xml:space="preserve">(تشغيل فئة </w:t>
            </w:r>
            <w:r w:rsidRPr="00A85FBD">
              <w:rPr>
                <w:rFonts w:eastAsia="MS Gothic"/>
                <w:lang w:eastAsia="ja-JP"/>
              </w:rPr>
              <w:t>AB</w:t>
            </w:r>
            <w:r w:rsidRPr="00A85FBD">
              <w:rPr>
                <w:rFonts w:eastAsia="MS Gothic" w:hint="cs"/>
                <w:rtl/>
                <w:lang w:eastAsia="ja-JP"/>
              </w:rPr>
              <w:t>)</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sidRPr="003923F8">
              <w:rPr>
                <w:rFonts w:eastAsia="MS Gothic" w:hint="cs"/>
                <w:rtl/>
                <w:lang w:eastAsia="ja-JP"/>
              </w:rPr>
              <w:t>استقرار المرسل</w:t>
            </w:r>
          </w:p>
        </w:tc>
        <w:tc>
          <w:tcPr>
            <w:tcW w:w="10515" w:type="dxa"/>
            <w:gridSpan w:val="4"/>
          </w:tcPr>
          <w:p w:rsidR="00787812" w:rsidRPr="003923F8" w:rsidRDefault="00787812" w:rsidP="0020251F">
            <w:pPr>
              <w:pStyle w:val="Tabletext"/>
              <w:spacing w:before="40" w:after="40" w:line="240" w:lineRule="exact"/>
              <w:jc w:val="center"/>
              <w:rPr>
                <w:rFonts w:eastAsia="MS Gothic"/>
                <w:lang w:eastAsia="ja-JP"/>
              </w:rPr>
            </w:pPr>
            <w:r>
              <w:rPr>
                <w:rFonts w:eastAsia="MS Gothic"/>
                <w:lang w:eastAsia="ja-JP"/>
              </w:rPr>
              <w:t>0,03</w:t>
            </w:r>
            <w:r w:rsidRPr="003923F8">
              <w:rPr>
                <w:rFonts w:eastAsia="MS Gothic" w:hint="cs"/>
                <w:rtl/>
                <w:lang w:eastAsia="ja-JP"/>
              </w:rPr>
              <w:t xml:space="preserve"> </w:t>
            </w:r>
            <w:proofErr w:type="spellStart"/>
            <w:r w:rsidRPr="003923F8">
              <w:rPr>
                <w:rFonts w:eastAsia="MS Gothic"/>
                <w:lang w:eastAsia="ja-JP"/>
              </w:rPr>
              <w:t>ppm</w:t>
            </w:r>
            <w:proofErr w:type="spellEnd"/>
            <w:r>
              <w:rPr>
                <w:rFonts w:eastAsia="MS Gothic" w:hint="cs"/>
                <w:rtl/>
                <w:lang w:eastAsia="ja-JP"/>
              </w:rPr>
              <w:t>/السنة</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sidRPr="003923F8">
              <w:rPr>
                <w:rFonts w:eastAsia="MS Gothic" w:hint="cs"/>
                <w:rtl/>
                <w:lang w:eastAsia="ja-JP"/>
              </w:rPr>
              <w:t>استقرار المستقبل</w:t>
            </w:r>
          </w:p>
        </w:tc>
        <w:tc>
          <w:tcPr>
            <w:tcW w:w="10515" w:type="dxa"/>
            <w:gridSpan w:val="4"/>
          </w:tcPr>
          <w:p w:rsidR="00787812" w:rsidRPr="003923F8" w:rsidRDefault="00787812" w:rsidP="0020251F">
            <w:pPr>
              <w:pStyle w:val="Tabletext"/>
              <w:spacing w:before="40" w:after="40" w:line="240" w:lineRule="exact"/>
              <w:jc w:val="center"/>
              <w:rPr>
                <w:rFonts w:eastAsia="MS Gothic"/>
                <w:lang w:eastAsia="ja-JP"/>
              </w:rPr>
            </w:pPr>
            <w:r>
              <w:rPr>
                <w:rFonts w:eastAsia="MS Gothic"/>
                <w:lang w:eastAsia="ja-JP"/>
              </w:rPr>
              <w:t>0,03</w:t>
            </w:r>
            <w:r w:rsidRPr="003923F8">
              <w:rPr>
                <w:rFonts w:eastAsia="MS Gothic" w:hint="cs"/>
                <w:rtl/>
                <w:lang w:eastAsia="ja-JP"/>
              </w:rPr>
              <w:t xml:space="preserve"> </w:t>
            </w:r>
            <w:proofErr w:type="spellStart"/>
            <w:r w:rsidRPr="003923F8">
              <w:rPr>
                <w:rFonts w:eastAsia="MS Gothic"/>
                <w:lang w:eastAsia="ja-JP"/>
              </w:rPr>
              <w:t>ppm</w:t>
            </w:r>
            <w:proofErr w:type="spellEnd"/>
            <w:r>
              <w:rPr>
                <w:rFonts w:eastAsia="MS Gothic" w:hint="cs"/>
                <w:rtl/>
                <w:lang w:eastAsia="ja-JP"/>
              </w:rPr>
              <w:t>/السنة</w:t>
            </w:r>
          </w:p>
        </w:tc>
      </w:tr>
      <w:tr w:rsidR="00787812" w:rsidRPr="003923F8" w:rsidTr="0020251F">
        <w:trPr>
          <w:jc w:val="center"/>
        </w:trPr>
        <w:tc>
          <w:tcPr>
            <w:tcW w:w="3534" w:type="dxa"/>
          </w:tcPr>
          <w:p w:rsidR="00787812" w:rsidRPr="003923F8" w:rsidRDefault="00787812" w:rsidP="0020251F">
            <w:pPr>
              <w:pStyle w:val="Tabletext"/>
              <w:spacing w:before="40" w:after="40" w:line="240" w:lineRule="exact"/>
              <w:rPr>
                <w:rFonts w:eastAsia="MS Gothic"/>
                <w:rtl/>
                <w:lang w:eastAsia="ja-JP"/>
              </w:rPr>
            </w:pPr>
            <w:r>
              <w:rPr>
                <w:rFonts w:eastAsia="MS Gothic" w:hint="cs"/>
                <w:rtl/>
                <w:lang w:eastAsia="ja-JP"/>
              </w:rPr>
              <w:t>نمط مخطط هوائي المرسل</w:t>
            </w:r>
          </w:p>
        </w:tc>
        <w:tc>
          <w:tcPr>
            <w:tcW w:w="10515" w:type="dxa"/>
            <w:gridSpan w:val="4"/>
          </w:tcPr>
          <w:p w:rsidR="00787812" w:rsidRPr="003923F8" w:rsidRDefault="00787812" w:rsidP="0020251F">
            <w:pPr>
              <w:pStyle w:val="Tabletext"/>
              <w:spacing w:before="40" w:after="40" w:line="240" w:lineRule="exact"/>
              <w:jc w:val="center"/>
              <w:rPr>
                <w:rFonts w:eastAsia="MS Gothic"/>
                <w:rtl/>
                <w:lang w:eastAsia="ja-JP"/>
              </w:rPr>
            </w:pPr>
            <w:r>
              <w:rPr>
                <w:rFonts w:eastAsia="MS Gothic" w:hint="cs"/>
                <w:rtl/>
                <w:lang w:eastAsia="ja-JP"/>
              </w:rPr>
              <w:t>اتجاهي</w:t>
            </w:r>
          </w:p>
        </w:tc>
      </w:tr>
      <w:tr w:rsidR="00787812" w:rsidRPr="003923F8" w:rsidTr="0020251F">
        <w:trPr>
          <w:jc w:val="center"/>
        </w:trPr>
        <w:tc>
          <w:tcPr>
            <w:tcW w:w="3534" w:type="dxa"/>
          </w:tcPr>
          <w:p w:rsidR="00787812" w:rsidRDefault="00787812" w:rsidP="0020251F">
            <w:pPr>
              <w:pStyle w:val="Tabletext"/>
              <w:spacing w:before="40" w:after="40" w:line="240" w:lineRule="exact"/>
              <w:rPr>
                <w:rFonts w:eastAsia="MS Gothic"/>
                <w:rtl/>
                <w:lang w:eastAsia="ja-JP"/>
              </w:rPr>
            </w:pPr>
            <w:r>
              <w:rPr>
                <w:rFonts w:eastAsia="MS Gothic" w:hint="cs"/>
                <w:rtl/>
                <w:lang w:eastAsia="ja-JP"/>
              </w:rPr>
              <w:t>نمط هوائي المرسل</w:t>
            </w:r>
          </w:p>
        </w:tc>
        <w:tc>
          <w:tcPr>
            <w:tcW w:w="2614" w:type="dxa"/>
          </w:tcPr>
          <w:p w:rsidR="00787812" w:rsidRDefault="00787812" w:rsidP="0020251F">
            <w:pPr>
              <w:pStyle w:val="Tabletext"/>
              <w:spacing w:before="40" w:after="40" w:line="240" w:lineRule="exact"/>
              <w:jc w:val="center"/>
              <w:rPr>
                <w:rFonts w:eastAsia="MS Gothic"/>
                <w:rtl/>
                <w:lang w:eastAsia="ja-JP"/>
              </w:rPr>
            </w:pPr>
            <w:proofErr w:type="spellStart"/>
            <w:r>
              <w:rPr>
                <w:rFonts w:eastAsia="MS Gothic" w:hint="cs"/>
                <w:rtl/>
                <w:lang w:eastAsia="ja-JP"/>
              </w:rPr>
              <w:t>ياغي</w:t>
            </w:r>
            <w:proofErr w:type="spellEnd"/>
            <w:r>
              <w:rPr>
                <w:rFonts w:eastAsia="MS Gothic" w:hint="cs"/>
                <w:rtl/>
                <w:lang w:eastAsia="ja-JP"/>
              </w:rPr>
              <w:t xml:space="preserve"> ثلاثي العناصر</w:t>
            </w:r>
          </w:p>
        </w:tc>
        <w:tc>
          <w:tcPr>
            <w:tcW w:w="2631" w:type="dxa"/>
          </w:tcPr>
          <w:p w:rsidR="00787812" w:rsidRDefault="00787812" w:rsidP="0020251F">
            <w:pPr>
              <w:pStyle w:val="Tabletext"/>
              <w:spacing w:before="40" w:after="40" w:line="240" w:lineRule="exact"/>
              <w:jc w:val="center"/>
              <w:rPr>
                <w:rFonts w:eastAsia="MS Gothic"/>
                <w:rtl/>
                <w:lang w:eastAsia="ja-JP"/>
              </w:rPr>
            </w:pPr>
            <w:r>
              <w:rPr>
                <w:rFonts w:eastAsia="MS Gothic"/>
                <w:lang w:eastAsia="ja-JP"/>
              </w:rPr>
              <w:t>8</w:t>
            </w:r>
            <w:r>
              <w:rPr>
                <w:rFonts w:eastAsia="MS Gothic" w:hint="cs"/>
                <w:rtl/>
                <w:lang w:eastAsia="ja-JP"/>
              </w:rPr>
              <w:t xml:space="preserve"> أطقم </w:t>
            </w:r>
            <w:proofErr w:type="spellStart"/>
            <w:r>
              <w:rPr>
                <w:rFonts w:eastAsia="MS Gothic" w:hint="cs"/>
                <w:rtl/>
                <w:lang w:eastAsia="ja-JP"/>
              </w:rPr>
              <w:t>ياغي</w:t>
            </w:r>
            <w:proofErr w:type="spellEnd"/>
            <w:r>
              <w:rPr>
                <w:rFonts w:eastAsia="MS Gothic" w:hint="cs"/>
                <w:rtl/>
                <w:lang w:eastAsia="ja-JP"/>
              </w:rPr>
              <w:t xml:space="preserve"> ثلاثي العناصر</w:t>
            </w:r>
          </w:p>
        </w:tc>
        <w:tc>
          <w:tcPr>
            <w:tcW w:w="5270" w:type="dxa"/>
            <w:gridSpan w:val="2"/>
          </w:tcPr>
          <w:p w:rsidR="00787812" w:rsidRDefault="00787812" w:rsidP="0020251F">
            <w:pPr>
              <w:pStyle w:val="Tabletext"/>
              <w:spacing w:before="40" w:after="40" w:line="240" w:lineRule="exact"/>
              <w:jc w:val="center"/>
              <w:rPr>
                <w:rFonts w:eastAsia="MS Gothic"/>
                <w:rtl/>
                <w:lang w:eastAsia="ja-JP"/>
              </w:rPr>
            </w:pPr>
            <w:proofErr w:type="spellStart"/>
            <w:r>
              <w:rPr>
                <w:rFonts w:eastAsia="MS Gothic" w:hint="cs"/>
                <w:rtl/>
                <w:lang w:eastAsia="ja-JP"/>
              </w:rPr>
              <w:t>ياغي</w:t>
            </w:r>
            <w:proofErr w:type="spellEnd"/>
            <w:r>
              <w:rPr>
                <w:rFonts w:eastAsia="MS Gothic" w:hint="cs"/>
                <w:rtl/>
                <w:lang w:eastAsia="ja-JP"/>
              </w:rPr>
              <w:t xml:space="preserve"> ثلاثي العناصر</w:t>
            </w:r>
          </w:p>
        </w:tc>
      </w:tr>
      <w:tr w:rsidR="00787812" w:rsidRPr="003923F8" w:rsidTr="0020251F">
        <w:trPr>
          <w:jc w:val="center"/>
        </w:trPr>
        <w:tc>
          <w:tcPr>
            <w:tcW w:w="3534" w:type="dxa"/>
          </w:tcPr>
          <w:p w:rsidR="00787812" w:rsidRDefault="00787812" w:rsidP="0020251F">
            <w:pPr>
              <w:pStyle w:val="Tabletext"/>
              <w:spacing w:before="40" w:after="40" w:line="240" w:lineRule="exact"/>
              <w:rPr>
                <w:rFonts w:eastAsia="MS Gothic"/>
                <w:rtl/>
                <w:lang w:eastAsia="ja-JP"/>
              </w:rPr>
            </w:pPr>
            <w:r>
              <w:rPr>
                <w:rFonts w:eastAsia="MS Gothic" w:hint="cs"/>
                <w:rtl/>
                <w:lang w:eastAsia="ja-JP"/>
              </w:rPr>
              <w:t>استقطاب الهوائي</w:t>
            </w:r>
          </w:p>
        </w:tc>
        <w:tc>
          <w:tcPr>
            <w:tcW w:w="10515" w:type="dxa"/>
            <w:gridSpan w:val="4"/>
          </w:tcPr>
          <w:p w:rsidR="00787812" w:rsidRDefault="00787812" w:rsidP="0020251F">
            <w:pPr>
              <w:pStyle w:val="Tabletext"/>
              <w:spacing w:before="40" w:after="40" w:line="240" w:lineRule="exact"/>
              <w:jc w:val="center"/>
              <w:rPr>
                <w:rFonts w:eastAsia="MS Gothic"/>
                <w:rtl/>
                <w:lang w:eastAsia="ja-JP"/>
              </w:rPr>
            </w:pPr>
            <w:r>
              <w:rPr>
                <w:rFonts w:eastAsia="MS Gothic" w:hint="cs"/>
                <w:rtl/>
                <w:lang w:eastAsia="ja-JP"/>
              </w:rPr>
              <w:t>عمودي</w:t>
            </w:r>
          </w:p>
        </w:tc>
      </w:tr>
      <w:tr w:rsidR="00787812" w:rsidRPr="003923F8" w:rsidTr="0020251F">
        <w:trPr>
          <w:jc w:val="center"/>
        </w:trPr>
        <w:tc>
          <w:tcPr>
            <w:tcW w:w="3534" w:type="dxa"/>
          </w:tcPr>
          <w:p w:rsidR="00787812" w:rsidRDefault="00787812" w:rsidP="0020251F">
            <w:pPr>
              <w:pStyle w:val="Tabletext"/>
              <w:spacing w:before="40" w:after="40" w:line="240" w:lineRule="exact"/>
              <w:rPr>
                <w:rFonts w:eastAsia="MS Gothic"/>
                <w:rtl/>
                <w:lang w:eastAsia="ja-JP"/>
              </w:rPr>
            </w:pPr>
            <w:r>
              <w:rPr>
                <w:rFonts w:eastAsia="MS Gothic" w:hint="cs"/>
                <w:rtl/>
                <w:lang w:eastAsia="ja-JP"/>
              </w:rPr>
              <w:t>كسب الهوائي في الحزمة الرئيسية (</w:t>
            </w:r>
            <w:r>
              <w:rPr>
                <w:rFonts w:eastAsia="MS Gothic"/>
                <w:lang w:eastAsia="ja-JP"/>
              </w:rPr>
              <w:t>dBi</w:t>
            </w:r>
            <w:r>
              <w:rPr>
                <w:rFonts w:eastAsia="MS Gothic" w:hint="cs"/>
                <w:rtl/>
                <w:lang w:eastAsia="ja-JP"/>
              </w:rPr>
              <w:t>)</w:t>
            </w:r>
          </w:p>
        </w:tc>
        <w:tc>
          <w:tcPr>
            <w:tcW w:w="2614" w:type="dxa"/>
          </w:tcPr>
          <w:p w:rsidR="00787812" w:rsidRDefault="00787812" w:rsidP="0020251F">
            <w:pPr>
              <w:pStyle w:val="Tabletext"/>
              <w:spacing w:before="40" w:after="40" w:line="240" w:lineRule="exact"/>
              <w:jc w:val="center"/>
              <w:rPr>
                <w:rFonts w:eastAsia="MS Gothic"/>
                <w:rtl/>
                <w:lang w:eastAsia="ja-JP"/>
              </w:rPr>
            </w:pPr>
            <w:r>
              <w:rPr>
                <w:rFonts w:eastAsia="MS Gothic"/>
                <w:lang w:eastAsia="ja-JP"/>
              </w:rPr>
              <w:t>6</w:t>
            </w:r>
          </w:p>
        </w:tc>
        <w:tc>
          <w:tcPr>
            <w:tcW w:w="2631" w:type="dxa"/>
          </w:tcPr>
          <w:p w:rsidR="00787812" w:rsidRDefault="00787812" w:rsidP="0020251F">
            <w:pPr>
              <w:pStyle w:val="Tabletext"/>
              <w:spacing w:before="40" w:after="40" w:line="240" w:lineRule="exact"/>
              <w:jc w:val="center"/>
              <w:rPr>
                <w:rFonts w:eastAsia="MS Gothic"/>
                <w:rtl/>
                <w:lang w:eastAsia="ja-JP"/>
              </w:rPr>
            </w:pPr>
            <w:r>
              <w:rPr>
                <w:rFonts w:eastAsia="MS Gothic"/>
                <w:lang w:eastAsia="ja-JP"/>
              </w:rPr>
              <w:t>15</w:t>
            </w:r>
          </w:p>
        </w:tc>
        <w:tc>
          <w:tcPr>
            <w:tcW w:w="5270" w:type="dxa"/>
            <w:gridSpan w:val="2"/>
          </w:tcPr>
          <w:p w:rsidR="00787812" w:rsidRDefault="00787812" w:rsidP="0020251F">
            <w:pPr>
              <w:pStyle w:val="Tabletext"/>
              <w:spacing w:before="40" w:after="40" w:line="240" w:lineRule="exact"/>
              <w:jc w:val="center"/>
              <w:rPr>
                <w:rFonts w:eastAsia="MS Gothic"/>
                <w:rtl/>
                <w:lang w:eastAsia="ja-JP"/>
              </w:rPr>
            </w:pPr>
            <w:r>
              <w:rPr>
                <w:rFonts w:eastAsia="MS Gothic"/>
                <w:lang w:eastAsia="ja-JP"/>
              </w:rPr>
              <w:t>6</w:t>
            </w:r>
          </w:p>
        </w:tc>
      </w:tr>
      <w:tr w:rsidR="00787812" w:rsidRPr="003923F8" w:rsidTr="0020251F">
        <w:trPr>
          <w:jc w:val="center"/>
        </w:trPr>
        <w:tc>
          <w:tcPr>
            <w:tcW w:w="3534" w:type="dxa"/>
          </w:tcPr>
          <w:p w:rsidR="00787812" w:rsidRDefault="00787812" w:rsidP="0020251F">
            <w:pPr>
              <w:pStyle w:val="Tabletext"/>
              <w:spacing w:before="40" w:after="40" w:line="240" w:lineRule="exact"/>
              <w:rPr>
                <w:rFonts w:eastAsia="MS Gothic"/>
                <w:rtl/>
                <w:lang w:eastAsia="ja-JP"/>
              </w:rPr>
            </w:pPr>
            <w:r>
              <w:rPr>
                <w:rFonts w:eastAsia="MS Gothic" w:hint="cs"/>
                <w:rtl/>
                <w:lang w:eastAsia="ja-JP"/>
              </w:rPr>
              <w:t>عرض حزمة زاوية ارتفاع هوائي المرسل</w:t>
            </w:r>
          </w:p>
        </w:tc>
        <w:tc>
          <w:tcPr>
            <w:tcW w:w="2614" w:type="dxa"/>
          </w:tcPr>
          <w:p w:rsidR="00787812" w:rsidRDefault="00787812" w:rsidP="0020251F">
            <w:pPr>
              <w:pStyle w:val="Tabletext"/>
              <w:spacing w:before="40" w:after="40" w:line="240" w:lineRule="exact"/>
              <w:jc w:val="center"/>
              <w:rPr>
                <w:rFonts w:eastAsia="MS Gothic"/>
                <w:rtl/>
                <w:lang w:eastAsia="ja-JP"/>
              </w:rPr>
            </w:pPr>
            <w:r>
              <w:rPr>
                <w:rFonts w:eastAsia="MS Gothic"/>
                <w:lang w:eastAsia="ja-JP"/>
              </w:rPr>
              <w:t>30</w:t>
            </w:r>
            <w:r>
              <w:rPr>
                <w:rFonts w:eastAsia="MS Gothic"/>
                <w:rtl/>
                <w:lang w:eastAsia="ja-JP"/>
              </w:rPr>
              <w:t>°</w:t>
            </w:r>
          </w:p>
        </w:tc>
        <w:tc>
          <w:tcPr>
            <w:tcW w:w="7901" w:type="dxa"/>
            <w:gridSpan w:val="3"/>
          </w:tcPr>
          <w:p w:rsidR="00787812" w:rsidRDefault="00787812" w:rsidP="0020251F">
            <w:pPr>
              <w:pStyle w:val="Tabletext"/>
              <w:spacing w:before="40" w:after="40" w:line="240" w:lineRule="exact"/>
              <w:jc w:val="center"/>
              <w:rPr>
                <w:rFonts w:eastAsia="MS Gothic"/>
                <w:rtl/>
                <w:lang w:eastAsia="ja-JP"/>
              </w:rPr>
            </w:pPr>
            <w:r>
              <w:rPr>
                <w:rFonts w:eastAsia="MS Gothic"/>
                <w:lang w:eastAsia="ja-JP"/>
              </w:rPr>
              <w:t>25</w:t>
            </w:r>
            <w:r>
              <w:rPr>
                <w:rFonts w:eastAsia="MS Gothic"/>
                <w:rtl/>
                <w:lang w:eastAsia="ja-JP"/>
              </w:rPr>
              <w:t>°</w:t>
            </w:r>
          </w:p>
        </w:tc>
      </w:tr>
      <w:tr w:rsidR="00787812" w:rsidRPr="003923F8" w:rsidTr="0020251F">
        <w:trPr>
          <w:jc w:val="center"/>
        </w:trPr>
        <w:tc>
          <w:tcPr>
            <w:tcW w:w="3534" w:type="dxa"/>
          </w:tcPr>
          <w:p w:rsidR="00787812" w:rsidRDefault="00787812" w:rsidP="0020251F">
            <w:pPr>
              <w:pStyle w:val="Tabletext"/>
              <w:spacing w:before="40" w:after="40" w:line="240" w:lineRule="exact"/>
              <w:rPr>
                <w:rFonts w:eastAsia="MS Gothic"/>
                <w:rtl/>
                <w:lang w:eastAsia="ja-JP"/>
              </w:rPr>
            </w:pPr>
            <w:r>
              <w:rPr>
                <w:rFonts w:eastAsia="MS Gothic" w:hint="cs"/>
                <w:rtl/>
                <w:lang w:eastAsia="ja-JP"/>
              </w:rPr>
              <w:t>عرض حزمة زاوية السمت لهوائي المرسل</w:t>
            </w:r>
          </w:p>
        </w:tc>
        <w:tc>
          <w:tcPr>
            <w:tcW w:w="2614" w:type="dxa"/>
          </w:tcPr>
          <w:p w:rsidR="00787812" w:rsidRDefault="00787812" w:rsidP="0020251F">
            <w:pPr>
              <w:pStyle w:val="Tabletext"/>
              <w:spacing w:before="40" w:after="40" w:line="240" w:lineRule="exact"/>
              <w:jc w:val="center"/>
              <w:rPr>
                <w:rFonts w:eastAsia="MS Gothic"/>
                <w:rtl/>
                <w:lang w:eastAsia="ja-JP"/>
              </w:rPr>
            </w:pPr>
            <w:r>
              <w:rPr>
                <w:rFonts w:eastAsia="MS Gothic"/>
                <w:lang w:eastAsia="ja-JP"/>
              </w:rPr>
              <w:t>120</w:t>
            </w:r>
            <w:r>
              <w:rPr>
                <w:rFonts w:eastAsia="MS Gothic"/>
                <w:rtl/>
                <w:lang w:eastAsia="ja-JP"/>
              </w:rPr>
              <w:t>°</w:t>
            </w:r>
          </w:p>
        </w:tc>
        <w:tc>
          <w:tcPr>
            <w:tcW w:w="2631" w:type="dxa"/>
          </w:tcPr>
          <w:p w:rsidR="00787812" w:rsidRDefault="00787812" w:rsidP="0020251F">
            <w:pPr>
              <w:pStyle w:val="Tabletext"/>
              <w:spacing w:before="40" w:after="40" w:line="240" w:lineRule="exact"/>
              <w:jc w:val="center"/>
              <w:rPr>
                <w:rFonts w:eastAsia="MS Gothic"/>
                <w:rtl/>
                <w:lang w:eastAsia="ja-JP"/>
              </w:rPr>
            </w:pPr>
            <w:r>
              <w:rPr>
                <w:rFonts w:eastAsia="MS Gothic"/>
                <w:lang w:eastAsia="ja-JP"/>
              </w:rPr>
              <w:t>15</w:t>
            </w:r>
            <w:r>
              <w:rPr>
                <w:rFonts w:eastAsia="MS Gothic"/>
                <w:rtl/>
                <w:lang w:eastAsia="ja-JP"/>
              </w:rPr>
              <w:t>°</w:t>
            </w:r>
          </w:p>
        </w:tc>
        <w:tc>
          <w:tcPr>
            <w:tcW w:w="5270" w:type="dxa"/>
            <w:gridSpan w:val="2"/>
          </w:tcPr>
          <w:p w:rsidR="00787812" w:rsidRDefault="00787812" w:rsidP="0020251F">
            <w:pPr>
              <w:pStyle w:val="Tabletext"/>
              <w:spacing w:before="40" w:after="40" w:line="240" w:lineRule="exact"/>
              <w:jc w:val="center"/>
              <w:rPr>
                <w:rFonts w:eastAsia="MS Gothic"/>
                <w:rtl/>
                <w:lang w:eastAsia="ja-JP"/>
              </w:rPr>
            </w:pPr>
            <w:r>
              <w:rPr>
                <w:rFonts w:eastAsia="MS Gothic"/>
                <w:lang w:eastAsia="ja-JP"/>
              </w:rPr>
              <w:t>120</w:t>
            </w:r>
            <w:r>
              <w:rPr>
                <w:rFonts w:eastAsia="MS Gothic"/>
                <w:rtl/>
                <w:lang w:eastAsia="ja-JP"/>
              </w:rPr>
              <w:t>°</w:t>
            </w:r>
          </w:p>
        </w:tc>
      </w:tr>
    </w:tbl>
    <w:p w:rsidR="00787812" w:rsidRDefault="00787812" w:rsidP="00787812">
      <w:pPr>
        <w:overflowPunct/>
        <w:autoSpaceDE/>
        <w:autoSpaceDN/>
        <w:bidi w:val="0"/>
        <w:adjustRightInd/>
        <w:spacing w:before="0" w:line="240" w:lineRule="auto"/>
        <w:jc w:val="left"/>
        <w:textAlignment w:val="auto"/>
        <w:rPr>
          <w:rFonts w:cs="Simplified Arabic"/>
          <w:szCs w:val="22"/>
          <w:rtl/>
        </w:rPr>
      </w:pPr>
      <w:r>
        <w:rPr>
          <w:rFonts w:cs="Simplified Arabic"/>
          <w:szCs w:val="22"/>
          <w:rtl/>
        </w:rPr>
        <w:br w:type="page"/>
      </w:r>
    </w:p>
    <w:p w:rsidR="00787812" w:rsidRPr="00FD388D" w:rsidRDefault="00787812" w:rsidP="00787812">
      <w:pPr>
        <w:pStyle w:val="TableNo"/>
        <w:rPr>
          <w:rFonts w:eastAsia="MS Gothic"/>
          <w:b/>
          <w:bCs/>
          <w:i/>
          <w:iCs/>
          <w:rtl/>
          <w:lang w:eastAsia="ja-JP"/>
        </w:rPr>
      </w:pPr>
      <w:r w:rsidRPr="003B4AFA">
        <w:rPr>
          <w:rFonts w:hint="cs"/>
          <w:rtl/>
        </w:rPr>
        <w:lastRenderedPageBreak/>
        <w:t>الج</w:t>
      </w:r>
      <w:r>
        <w:rPr>
          <w:rFonts w:hint="cs"/>
          <w:rtl/>
        </w:rPr>
        <w:t>ـ</w:t>
      </w:r>
      <w:r w:rsidRPr="003B4AFA">
        <w:rPr>
          <w:rFonts w:hint="cs"/>
          <w:rtl/>
        </w:rPr>
        <w:t xml:space="preserve">دول </w:t>
      </w:r>
      <w:r>
        <w:t>4</w:t>
      </w:r>
      <w:r>
        <w:rPr>
          <w:rFonts w:hint="cs"/>
          <w:rtl/>
        </w:rPr>
        <w:t xml:space="preserve"> </w:t>
      </w:r>
      <w:r w:rsidRPr="00D67FED">
        <w:rPr>
          <w:rFonts w:eastAsia="MS Gothic" w:hint="cs"/>
          <w:b/>
          <w:bCs/>
          <w:i/>
          <w:iCs/>
          <w:rtl/>
          <w:lang w:eastAsia="ja-JP"/>
        </w:rPr>
        <w:t>(</w:t>
      </w:r>
      <w:r w:rsidRPr="003B4AFA">
        <w:rPr>
          <w:rFonts w:eastAsia="MS Gothic" w:hint="cs"/>
          <w:i/>
          <w:iCs/>
          <w:rtl/>
          <w:lang w:eastAsia="ja-JP"/>
        </w:rPr>
        <w:t>تتمة</w:t>
      </w:r>
      <w:r w:rsidRPr="00D67FED">
        <w:rPr>
          <w:rFonts w:eastAsia="MS Gothic" w:hint="cs"/>
          <w:b/>
          <w:bCs/>
          <w:i/>
          <w:iCs/>
          <w:rtl/>
          <w:lang w:eastAsia="ja-JP"/>
        </w:rPr>
        <w:t>)</w:t>
      </w:r>
    </w:p>
    <w:tbl>
      <w:tblPr>
        <w:tblStyle w:val="TableGrid"/>
        <w:bidiVisual/>
        <w:tblW w:w="0" w:type="auto"/>
        <w:jc w:val="center"/>
        <w:tblInd w:w="-2833" w:type="dxa"/>
        <w:tblLook w:val="01E0"/>
      </w:tblPr>
      <w:tblGrid>
        <w:gridCol w:w="3789"/>
        <w:gridCol w:w="2583"/>
        <w:gridCol w:w="17"/>
        <w:gridCol w:w="2576"/>
        <w:gridCol w:w="41"/>
        <w:gridCol w:w="2552"/>
        <w:gridCol w:w="89"/>
        <w:gridCol w:w="2629"/>
      </w:tblGrid>
      <w:tr w:rsidR="00787812" w:rsidRPr="004427F3" w:rsidTr="00787812">
        <w:trPr>
          <w:jc w:val="center"/>
        </w:trPr>
        <w:tc>
          <w:tcPr>
            <w:tcW w:w="3789" w:type="dxa"/>
          </w:tcPr>
          <w:p w:rsidR="00787812" w:rsidRPr="00751DD1" w:rsidRDefault="00787812" w:rsidP="0020251F">
            <w:pPr>
              <w:pStyle w:val="Tablehead"/>
              <w:spacing w:after="40" w:line="240" w:lineRule="exact"/>
              <w:rPr>
                <w:rFonts w:eastAsia="MS Gothic"/>
                <w:rtl/>
              </w:rPr>
            </w:pPr>
            <w:r w:rsidRPr="00751DD1">
              <w:rPr>
                <w:rFonts w:eastAsia="MS Gothic" w:hint="cs"/>
                <w:rtl/>
              </w:rPr>
              <w:t>الخصائص</w:t>
            </w:r>
          </w:p>
        </w:tc>
        <w:tc>
          <w:tcPr>
            <w:tcW w:w="2583" w:type="dxa"/>
          </w:tcPr>
          <w:p w:rsidR="00787812" w:rsidRPr="00751DD1" w:rsidRDefault="00787812" w:rsidP="00787812">
            <w:pPr>
              <w:pStyle w:val="Tablehead"/>
              <w:spacing w:after="40" w:line="240" w:lineRule="exact"/>
              <w:rPr>
                <w:rFonts w:eastAsia="MS Gothic"/>
              </w:rPr>
            </w:pPr>
            <w:r w:rsidRPr="00751DD1">
              <w:rPr>
                <w:rFonts w:eastAsia="MS Gothic" w:hint="cs"/>
                <w:rtl/>
              </w:rPr>
              <w:t xml:space="preserve">النظام </w:t>
            </w:r>
            <w:r w:rsidRPr="00751DD1">
              <w:rPr>
                <w:rFonts w:eastAsia="MS Gothic"/>
              </w:rPr>
              <w:t>10</w:t>
            </w:r>
            <w:r>
              <w:rPr>
                <w:rFonts w:eastAsia="MS Gothic" w:hint="cs"/>
                <w:rtl/>
              </w:rPr>
              <w:br/>
            </w:r>
            <w:r w:rsidRPr="00751DD1">
              <w:rPr>
                <w:rFonts w:eastAsia="MS Gothic"/>
              </w:rPr>
              <w:t>9,2</w:t>
            </w:r>
            <w:r w:rsidRPr="00751DD1">
              <w:rPr>
                <w:rFonts w:eastAsia="MS Gothic" w:hint="eastAsia"/>
                <w:rtl/>
              </w:rPr>
              <w:t> </w:t>
            </w:r>
            <w:r w:rsidRPr="00751DD1">
              <w:rPr>
                <w:rFonts w:eastAsia="MS Gothic"/>
              </w:rPr>
              <w:t>MHz</w:t>
            </w:r>
          </w:p>
        </w:tc>
        <w:tc>
          <w:tcPr>
            <w:tcW w:w="2634" w:type="dxa"/>
            <w:gridSpan w:val="3"/>
          </w:tcPr>
          <w:p w:rsidR="00787812" w:rsidRPr="00751DD1" w:rsidRDefault="00787812" w:rsidP="0020251F">
            <w:pPr>
              <w:pStyle w:val="Tablehead"/>
              <w:spacing w:after="40" w:line="240" w:lineRule="exact"/>
              <w:rPr>
                <w:rFonts w:eastAsia="MS Gothic"/>
                <w:rtl/>
              </w:rPr>
            </w:pPr>
            <w:r w:rsidRPr="00751DD1">
              <w:rPr>
                <w:rFonts w:eastAsia="MS Gothic" w:hint="cs"/>
                <w:rtl/>
              </w:rPr>
              <w:t xml:space="preserve">النظام </w:t>
            </w:r>
            <w:r w:rsidRPr="00751DD1">
              <w:rPr>
                <w:rFonts w:eastAsia="MS Gothic"/>
              </w:rPr>
              <w:t>11</w:t>
            </w:r>
            <w:r>
              <w:rPr>
                <w:rFonts w:eastAsia="MS Gothic" w:hint="cs"/>
                <w:rtl/>
              </w:rPr>
              <w:br/>
            </w:r>
            <w:r w:rsidRPr="00751DD1">
              <w:rPr>
                <w:rFonts w:eastAsia="MS Gothic"/>
              </w:rPr>
              <w:t>24,5</w:t>
            </w:r>
            <w:r w:rsidRPr="00751DD1">
              <w:rPr>
                <w:rFonts w:eastAsia="MS Gothic" w:hint="eastAsia"/>
                <w:rtl/>
              </w:rPr>
              <w:t> </w:t>
            </w:r>
            <w:r w:rsidRPr="00751DD1">
              <w:rPr>
                <w:rFonts w:eastAsia="MS Gothic"/>
              </w:rPr>
              <w:t>MHz</w:t>
            </w:r>
          </w:p>
        </w:tc>
        <w:tc>
          <w:tcPr>
            <w:tcW w:w="2552" w:type="dxa"/>
          </w:tcPr>
          <w:p w:rsidR="00787812" w:rsidRPr="00751DD1" w:rsidRDefault="00787812" w:rsidP="0020251F">
            <w:pPr>
              <w:pStyle w:val="Tablehead"/>
              <w:spacing w:after="40" w:line="240" w:lineRule="exact"/>
              <w:rPr>
                <w:rFonts w:eastAsia="MS Gothic"/>
              </w:rPr>
            </w:pPr>
            <w:r w:rsidRPr="00751DD1">
              <w:rPr>
                <w:rFonts w:eastAsia="MS Gothic" w:hint="cs"/>
                <w:rtl/>
              </w:rPr>
              <w:t xml:space="preserve">النظام </w:t>
            </w:r>
            <w:r w:rsidRPr="00751DD1">
              <w:rPr>
                <w:rFonts w:eastAsia="MS Gothic"/>
              </w:rPr>
              <w:t>12</w:t>
            </w:r>
            <w:r>
              <w:rPr>
                <w:rFonts w:eastAsia="MS Gothic" w:hint="cs"/>
                <w:rtl/>
              </w:rPr>
              <w:br/>
            </w:r>
            <w:r w:rsidRPr="00751DD1">
              <w:rPr>
                <w:rFonts w:eastAsia="MS Gothic"/>
              </w:rPr>
              <w:t>24,5</w:t>
            </w:r>
            <w:r w:rsidRPr="00751DD1">
              <w:rPr>
                <w:rFonts w:eastAsia="MS Gothic" w:hint="eastAsia"/>
                <w:rtl/>
              </w:rPr>
              <w:t> </w:t>
            </w:r>
            <w:r w:rsidRPr="00751DD1">
              <w:rPr>
                <w:rFonts w:eastAsia="MS Gothic"/>
              </w:rPr>
              <w:t>MHz</w:t>
            </w:r>
          </w:p>
        </w:tc>
        <w:tc>
          <w:tcPr>
            <w:tcW w:w="2718" w:type="dxa"/>
            <w:gridSpan w:val="2"/>
          </w:tcPr>
          <w:p w:rsidR="00787812" w:rsidRPr="00751DD1" w:rsidRDefault="00787812" w:rsidP="0020251F">
            <w:pPr>
              <w:pStyle w:val="Tablehead"/>
              <w:spacing w:after="40" w:line="240" w:lineRule="exact"/>
              <w:rPr>
                <w:rFonts w:eastAsia="MS Gothic"/>
              </w:rPr>
            </w:pPr>
            <w:r w:rsidRPr="00751DD1">
              <w:rPr>
                <w:rFonts w:eastAsia="MS Gothic" w:hint="cs"/>
                <w:rtl/>
              </w:rPr>
              <w:t xml:space="preserve">النظام </w:t>
            </w:r>
            <w:r w:rsidRPr="00751DD1">
              <w:rPr>
                <w:rFonts w:eastAsia="MS Gothic"/>
              </w:rPr>
              <w:t>13</w:t>
            </w:r>
            <w:r>
              <w:rPr>
                <w:rFonts w:eastAsia="MS Gothic" w:hint="cs"/>
                <w:rtl/>
              </w:rPr>
              <w:br/>
            </w:r>
            <w:r w:rsidRPr="00751DD1">
              <w:rPr>
                <w:rFonts w:eastAsia="MS Gothic"/>
              </w:rPr>
              <w:t>41,9</w:t>
            </w:r>
            <w:r w:rsidRPr="00751DD1">
              <w:rPr>
                <w:rFonts w:eastAsia="MS Gothic" w:hint="eastAsia"/>
                <w:rtl/>
              </w:rPr>
              <w:t> </w:t>
            </w:r>
            <w:r w:rsidRPr="00751DD1">
              <w:rPr>
                <w:rFonts w:eastAsia="MS Gothic"/>
              </w:rPr>
              <w:t>MHz</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jc w:val="both"/>
              <w:rPr>
                <w:rFonts w:eastAsia="MS Gothic"/>
                <w:rtl/>
                <w:lang w:eastAsia="ja-JP"/>
              </w:rPr>
            </w:pPr>
            <w:r w:rsidRPr="00751DD1">
              <w:rPr>
                <w:rFonts w:eastAsia="MS Gothic" w:hint="cs"/>
                <w:rtl/>
                <w:lang w:eastAsia="ja-JP"/>
              </w:rPr>
              <w:t>معدل المسح الأفقي لهوائي المرسل</w:t>
            </w:r>
          </w:p>
        </w:tc>
        <w:tc>
          <w:tcPr>
            <w:tcW w:w="2583" w:type="dxa"/>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hint="cs"/>
                <w:rtl/>
                <w:lang w:eastAsia="ja-JP"/>
              </w:rPr>
              <w:t>هوائي ثابت</w:t>
            </w:r>
          </w:p>
        </w:tc>
        <w:tc>
          <w:tcPr>
            <w:tcW w:w="2634" w:type="dxa"/>
            <w:gridSpan w:val="3"/>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hint="cs"/>
                <w:rtl/>
                <w:lang w:eastAsia="ja-JP"/>
              </w:rPr>
              <w:t xml:space="preserve">صفيف </w:t>
            </w:r>
            <w:proofErr w:type="spellStart"/>
            <w:r w:rsidRPr="00751DD1">
              <w:rPr>
                <w:rFonts w:eastAsia="MS Gothic" w:hint="cs"/>
                <w:rtl/>
                <w:lang w:eastAsia="ja-JP"/>
              </w:rPr>
              <w:t>مطاور</w:t>
            </w:r>
            <w:proofErr w:type="spellEnd"/>
            <w:r w:rsidRPr="00751DD1">
              <w:rPr>
                <w:rFonts w:eastAsia="MS Gothic" w:hint="cs"/>
                <w:rtl/>
                <w:lang w:eastAsia="ja-JP"/>
              </w:rPr>
              <w:t xml:space="preserve"> لهوائي ثابت</w:t>
            </w:r>
          </w:p>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60</w:t>
            </w:r>
            <w:r w:rsidRPr="00751DD1">
              <w:rPr>
                <w:rFonts w:eastAsia="MS Gothic" w:hint="cs"/>
                <w:rtl/>
                <w:lang w:eastAsia="ja-JP"/>
              </w:rPr>
              <w:t xml:space="preserve"> دقيقة لكل </w:t>
            </w:r>
            <w:r w:rsidRPr="00751DD1">
              <w:rPr>
                <w:rFonts w:eastAsia="MS Gothic"/>
                <w:lang w:eastAsia="ja-JP"/>
              </w:rPr>
              <w:t>12</w:t>
            </w:r>
            <w:r w:rsidRPr="00751DD1">
              <w:rPr>
                <w:rFonts w:eastAsia="MS Gothic" w:hint="cs"/>
                <w:rtl/>
                <w:lang w:eastAsia="ja-JP"/>
              </w:rPr>
              <w:t xml:space="preserve"> اتجاه</w:t>
            </w:r>
          </w:p>
        </w:tc>
        <w:tc>
          <w:tcPr>
            <w:tcW w:w="5270" w:type="dxa"/>
            <w:gridSpan w:val="3"/>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hint="cs"/>
                <w:rtl/>
                <w:lang w:eastAsia="ja-JP"/>
              </w:rPr>
              <w:t>هوائي ثابت</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ارتفاع هوائي المرسل</w:t>
            </w:r>
            <w:r w:rsidRPr="00751DD1">
              <w:rPr>
                <w:rFonts w:eastAsia="MS Gothic" w:hint="cs"/>
                <w:vertAlign w:val="superscript"/>
                <w:rtl/>
                <w:lang w:eastAsia="ja-JP"/>
              </w:rPr>
              <w:t>(</w:t>
            </w:r>
            <w:r w:rsidRPr="00751DD1">
              <w:rPr>
                <w:rFonts w:eastAsia="MS Gothic"/>
                <w:vertAlign w:val="superscript"/>
                <w:lang w:eastAsia="ja-JP"/>
              </w:rPr>
              <w:t>2</w:t>
            </w:r>
            <w:r w:rsidRPr="00751DD1">
              <w:rPr>
                <w:rFonts w:eastAsia="MS Gothic" w:hint="cs"/>
                <w:vertAlign w:val="superscript"/>
                <w:rtl/>
                <w:lang w:eastAsia="ja-JP"/>
              </w:rPr>
              <w:t>)</w:t>
            </w:r>
            <w:r w:rsidRPr="00751DD1">
              <w:rPr>
                <w:rFonts w:eastAsia="MS Gothic" w:hint="cs"/>
                <w:rtl/>
                <w:lang w:eastAsia="ja-JP"/>
              </w:rPr>
              <w:t xml:space="preserve"> (</w:t>
            </w:r>
            <w:r w:rsidRPr="00751DD1">
              <w:rPr>
                <w:rFonts w:eastAsia="MS Gothic"/>
                <w:lang w:eastAsia="ja-JP"/>
              </w:rPr>
              <w:t>m</w:t>
            </w:r>
            <w:r w:rsidRPr="00751DD1">
              <w:rPr>
                <w:rFonts w:eastAsia="MS Gothic" w:hint="cs"/>
                <w:rtl/>
                <w:lang w:eastAsia="ja-JP"/>
              </w:rPr>
              <w:t>)</w:t>
            </w:r>
          </w:p>
        </w:tc>
        <w:tc>
          <w:tcPr>
            <w:tcW w:w="2583" w:type="dxa"/>
          </w:tcPr>
          <w:p w:rsidR="00787812" w:rsidRPr="00751DD1" w:rsidRDefault="00787812" w:rsidP="0020251F">
            <w:pPr>
              <w:pStyle w:val="Tabletext"/>
              <w:spacing w:before="40" w:after="40" w:line="240" w:lineRule="exact"/>
              <w:jc w:val="center"/>
              <w:rPr>
                <w:rFonts w:eastAsia="MS Gothic"/>
                <w:rtl/>
                <w:lang w:eastAsia="ja-JP" w:bidi="ar-EG"/>
              </w:rPr>
            </w:pPr>
            <w:r w:rsidRPr="00751DD1">
              <w:rPr>
                <w:rFonts w:eastAsia="MS Gothic"/>
                <w:lang w:eastAsia="ja-JP"/>
              </w:rPr>
              <w:t>10</w:t>
            </w:r>
          </w:p>
        </w:tc>
        <w:tc>
          <w:tcPr>
            <w:tcW w:w="7904" w:type="dxa"/>
            <w:gridSpan w:val="6"/>
          </w:tcPr>
          <w:p w:rsidR="00787812" w:rsidRPr="00751DD1" w:rsidRDefault="00787812" w:rsidP="0020251F">
            <w:pPr>
              <w:pStyle w:val="Tabletext"/>
              <w:spacing w:before="40" w:after="40" w:line="240" w:lineRule="exact"/>
              <w:jc w:val="center"/>
              <w:rPr>
                <w:rFonts w:eastAsia="MS Gothic"/>
                <w:rtl/>
                <w:lang w:eastAsia="ja-JP" w:bidi="ar-EG"/>
              </w:rPr>
            </w:pPr>
            <w:r w:rsidRPr="00751DD1">
              <w:rPr>
                <w:rFonts w:eastAsia="MS Gothic"/>
                <w:lang w:eastAsia="ja-JP"/>
              </w:rPr>
              <w:t>14</w:t>
            </w:r>
            <w:r w:rsidRPr="00751DD1">
              <w:rPr>
                <w:rFonts w:eastAsia="MS Gothic" w:hint="cs"/>
                <w:lang w:eastAsia="ja-JP"/>
              </w:rPr>
              <w:t>-</w:t>
            </w:r>
            <w:r w:rsidRPr="00751DD1">
              <w:rPr>
                <w:rFonts w:eastAsia="MS Gothic"/>
                <w:lang w:eastAsia="ja-JP"/>
              </w:rPr>
              <w:t>2</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نمط مخطط هوائي المستقبل</w:t>
            </w:r>
          </w:p>
        </w:tc>
        <w:tc>
          <w:tcPr>
            <w:tcW w:w="10487" w:type="dxa"/>
            <w:gridSpan w:val="7"/>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hint="cs"/>
                <w:color w:val="000000"/>
                <w:rtl/>
                <w:lang w:eastAsia="ja-JP"/>
              </w:rPr>
              <w:t>اتجاهي</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bidi="ar-EG"/>
              </w:rPr>
            </w:pPr>
            <w:r w:rsidRPr="00751DD1">
              <w:rPr>
                <w:rFonts w:eastAsia="MS Gothic" w:hint="cs"/>
                <w:rtl/>
                <w:lang w:eastAsia="ja-JP"/>
              </w:rPr>
              <w:t>نمط هوائي المستقبل</w:t>
            </w:r>
          </w:p>
        </w:tc>
        <w:tc>
          <w:tcPr>
            <w:tcW w:w="2583" w:type="dxa"/>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16</w:t>
            </w:r>
            <w:r w:rsidRPr="00751DD1">
              <w:rPr>
                <w:rFonts w:eastAsia="MS Gothic" w:hint="cs"/>
                <w:rtl/>
                <w:lang w:eastAsia="ja-JP"/>
              </w:rPr>
              <w:t xml:space="preserve"> طقماً من </w:t>
            </w:r>
            <w:proofErr w:type="spellStart"/>
            <w:r w:rsidRPr="00751DD1">
              <w:rPr>
                <w:rFonts w:eastAsia="MS Gothic" w:hint="cs"/>
                <w:rtl/>
                <w:lang w:eastAsia="ja-JP"/>
              </w:rPr>
              <w:t>ياغي</w:t>
            </w:r>
            <w:proofErr w:type="spellEnd"/>
            <w:r w:rsidRPr="00751DD1">
              <w:rPr>
                <w:rFonts w:eastAsia="MS Gothic" w:hint="cs"/>
                <w:rtl/>
                <w:lang w:eastAsia="ja-JP"/>
              </w:rPr>
              <w:t xml:space="preserve"> ثنائي العناصر</w:t>
            </w:r>
          </w:p>
        </w:tc>
        <w:tc>
          <w:tcPr>
            <w:tcW w:w="7904" w:type="dxa"/>
            <w:gridSpan w:val="6"/>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8</w:t>
            </w:r>
            <w:r w:rsidRPr="00751DD1">
              <w:rPr>
                <w:rFonts w:eastAsia="MS Gothic" w:hint="cs"/>
                <w:rtl/>
                <w:lang w:eastAsia="ja-JP"/>
              </w:rPr>
              <w:t xml:space="preserve"> أطقم من </w:t>
            </w:r>
            <w:proofErr w:type="spellStart"/>
            <w:r w:rsidRPr="00751DD1">
              <w:rPr>
                <w:rFonts w:eastAsia="MS Gothic" w:hint="cs"/>
                <w:rtl/>
                <w:lang w:eastAsia="ja-JP"/>
              </w:rPr>
              <w:t>ياغي</w:t>
            </w:r>
            <w:proofErr w:type="spellEnd"/>
            <w:r w:rsidRPr="00751DD1">
              <w:rPr>
                <w:rFonts w:eastAsia="MS Gothic" w:hint="cs"/>
                <w:rtl/>
                <w:lang w:eastAsia="ja-JP"/>
              </w:rPr>
              <w:t xml:space="preserve"> ثلاثي العناصر</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استقطاب هوائي المستقبل</w:t>
            </w:r>
          </w:p>
        </w:tc>
        <w:tc>
          <w:tcPr>
            <w:tcW w:w="10487" w:type="dxa"/>
            <w:gridSpan w:val="7"/>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hint="cs"/>
                <w:color w:val="000000"/>
                <w:rtl/>
                <w:lang w:eastAsia="ja-JP"/>
              </w:rPr>
              <w:t>عمودي</w:t>
            </w:r>
          </w:p>
        </w:tc>
      </w:tr>
      <w:tr w:rsidR="00787812" w:rsidRPr="004427F3" w:rsidTr="00787812">
        <w:trPr>
          <w:jc w:val="center"/>
        </w:trPr>
        <w:tc>
          <w:tcPr>
            <w:tcW w:w="3789" w:type="dxa"/>
          </w:tcPr>
          <w:p w:rsidR="00787812" w:rsidRPr="00787812" w:rsidRDefault="00787812" w:rsidP="0020251F">
            <w:pPr>
              <w:pStyle w:val="Tabletext"/>
              <w:spacing w:before="40" w:after="40" w:line="240" w:lineRule="exact"/>
              <w:rPr>
                <w:rFonts w:eastAsia="MS Gothic"/>
                <w:spacing w:val="-6"/>
                <w:rtl/>
                <w:lang w:eastAsia="ja-JP"/>
              </w:rPr>
            </w:pPr>
            <w:r w:rsidRPr="00787812">
              <w:rPr>
                <w:rFonts w:eastAsia="MS Gothic" w:hint="cs"/>
                <w:spacing w:val="-6"/>
                <w:rtl/>
                <w:lang w:eastAsia="ja-JP"/>
              </w:rPr>
              <w:t>كسب الهوائي في ارتفاع الحزمة الرئيسية للمستقبل (</w:t>
            </w:r>
            <w:r w:rsidRPr="00787812">
              <w:rPr>
                <w:rFonts w:eastAsia="MS Gothic"/>
                <w:spacing w:val="-6"/>
                <w:lang w:eastAsia="ja-JP"/>
              </w:rPr>
              <w:t>dBi</w:t>
            </w:r>
            <w:r w:rsidRPr="00787812">
              <w:rPr>
                <w:rFonts w:eastAsia="MS Gothic" w:hint="cs"/>
                <w:spacing w:val="-6"/>
                <w:rtl/>
                <w:lang w:eastAsia="ja-JP"/>
              </w:rPr>
              <w:t>)</w:t>
            </w:r>
          </w:p>
        </w:tc>
        <w:tc>
          <w:tcPr>
            <w:tcW w:w="2583" w:type="dxa"/>
          </w:tcPr>
          <w:p w:rsidR="00787812" w:rsidRPr="00751DD1" w:rsidRDefault="00787812" w:rsidP="0020251F">
            <w:pPr>
              <w:pStyle w:val="Tabletext"/>
              <w:spacing w:before="40" w:after="40" w:line="240" w:lineRule="exact"/>
              <w:jc w:val="center"/>
              <w:rPr>
                <w:rFonts w:eastAsia="MS Gothic"/>
                <w:rtl/>
                <w:lang w:eastAsia="ja-JP" w:bidi="ar-EG"/>
              </w:rPr>
            </w:pPr>
            <w:r w:rsidRPr="00751DD1">
              <w:rPr>
                <w:rFonts w:eastAsia="MS Gothic"/>
                <w:lang w:eastAsia="ja-JP"/>
              </w:rPr>
              <w:t>16</w:t>
            </w:r>
          </w:p>
        </w:tc>
        <w:tc>
          <w:tcPr>
            <w:tcW w:w="7904" w:type="dxa"/>
            <w:gridSpan w:val="6"/>
          </w:tcPr>
          <w:p w:rsidR="00787812" w:rsidRPr="00751DD1" w:rsidRDefault="00787812" w:rsidP="0020251F">
            <w:pPr>
              <w:pStyle w:val="Tabletext"/>
              <w:spacing w:before="40" w:after="40" w:line="240" w:lineRule="exact"/>
              <w:jc w:val="center"/>
              <w:rPr>
                <w:rFonts w:eastAsia="MS Gothic"/>
                <w:lang w:eastAsia="ja-JP" w:bidi="ar-EG"/>
              </w:rPr>
            </w:pPr>
            <w:r w:rsidRPr="00751DD1">
              <w:rPr>
                <w:rFonts w:eastAsia="MS Gothic"/>
                <w:lang w:eastAsia="ja-JP" w:bidi="ar-EG"/>
              </w:rPr>
              <w:t>15</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عرض حزمة زاوية ارتفاع هوائي المستقبل</w:t>
            </w:r>
          </w:p>
        </w:tc>
        <w:tc>
          <w:tcPr>
            <w:tcW w:w="2583" w:type="dxa"/>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30</w:t>
            </w:r>
            <w:r w:rsidRPr="00751DD1">
              <w:rPr>
                <w:rFonts w:eastAsia="MS Gothic"/>
                <w:rtl/>
                <w:lang w:eastAsia="ja-JP"/>
              </w:rPr>
              <w:t>°</w:t>
            </w:r>
          </w:p>
        </w:tc>
        <w:tc>
          <w:tcPr>
            <w:tcW w:w="7904" w:type="dxa"/>
            <w:gridSpan w:val="6"/>
          </w:tcPr>
          <w:p w:rsidR="00787812" w:rsidRPr="00751DD1" w:rsidRDefault="00787812" w:rsidP="0020251F">
            <w:pPr>
              <w:pStyle w:val="Tabletext"/>
              <w:spacing w:before="40" w:after="40" w:line="240" w:lineRule="exact"/>
              <w:jc w:val="center"/>
              <w:rPr>
                <w:rFonts w:eastAsia="MS Gothic"/>
                <w:lang w:eastAsia="ja-JP"/>
              </w:rPr>
            </w:pPr>
            <w:r w:rsidRPr="00751DD1">
              <w:rPr>
                <w:rFonts w:eastAsia="MS Gothic"/>
                <w:lang w:eastAsia="ja-JP"/>
              </w:rPr>
              <w:t>25</w:t>
            </w:r>
            <w:r w:rsidRPr="00751DD1">
              <w:rPr>
                <w:rFonts w:eastAsia="MS Gothic"/>
                <w:rtl/>
                <w:lang w:eastAsia="ja-JP"/>
              </w:rPr>
              <w:t>°</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عرض حزمة زاوية السمت لهوائي المستقبل</w:t>
            </w:r>
          </w:p>
        </w:tc>
        <w:tc>
          <w:tcPr>
            <w:tcW w:w="2583" w:type="dxa"/>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10</w:t>
            </w:r>
            <w:r w:rsidRPr="00751DD1">
              <w:rPr>
                <w:rFonts w:eastAsia="MS Gothic" w:hint="cs"/>
                <w:lang w:eastAsia="ja-JP"/>
              </w:rPr>
              <w:t>-</w:t>
            </w:r>
            <w:r w:rsidRPr="00751DD1">
              <w:rPr>
                <w:rFonts w:eastAsia="MS Gothic"/>
                <w:lang w:eastAsia="ja-JP"/>
              </w:rPr>
              <w:t>8</w:t>
            </w:r>
            <w:r w:rsidRPr="00751DD1">
              <w:rPr>
                <w:rFonts w:eastAsia="MS Gothic"/>
                <w:rtl/>
                <w:lang w:eastAsia="ja-JP"/>
              </w:rPr>
              <w:t>°</w:t>
            </w:r>
          </w:p>
        </w:tc>
        <w:tc>
          <w:tcPr>
            <w:tcW w:w="7904" w:type="dxa"/>
            <w:gridSpan w:val="6"/>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15</w:t>
            </w:r>
            <w:r w:rsidRPr="00751DD1">
              <w:rPr>
                <w:rFonts w:eastAsia="MS Gothic"/>
                <w:rtl/>
                <w:lang w:eastAsia="ja-JP"/>
              </w:rPr>
              <w:t>°</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معدل المسح الأفقي لهوائي المستقبل</w:t>
            </w:r>
          </w:p>
        </w:tc>
        <w:tc>
          <w:tcPr>
            <w:tcW w:w="2583" w:type="dxa"/>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hint="cs"/>
                <w:rtl/>
                <w:lang w:eastAsia="ja-JP"/>
              </w:rPr>
              <w:t xml:space="preserve">هوائي ثابت </w:t>
            </w:r>
            <w:r w:rsidRPr="00751DD1">
              <w:rPr>
                <w:rFonts w:eastAsia="MS Gothic"/>
                <w:lang w:eastAsia="ja-JP"/>
              </w:rPr>
              <w:t>DBF</w:t>
            </w:r>
            <w:r w:rsidRPr="00751DD1">
              <w:rPr>
                <w:rFonts w:eastAsia="MS Gothic" w:hint="cs"/>
                <w:vertAlign w:val="superscript"/>
                <w:rtl/>
                <w:lang w:eastAsia="ja-JP"/>
              </w:rPr>
              <w:t>(</w:t>
            </w:r>
            <w:r w:rsidRPr="00751DD1">
              <w:rPr>
                <w:rFonts w:eastAsia="MS Gothic"/>
                <w:vertAlign w:val="superscript"/>
                <w:lang w:eastAsia="ja-JP"/>
              </w:rPr>
              <w:t>3</w:t>
            </w:r>
            <w:r w:rsidRPr="00751DD1">
              <w:rPr>
                <w:rFonts w:eastAsia="MS Gothic" w:hint="cs"/>
                <w:vertAlign w:val="superscript"/>
                <w:rtl/>
                <w:lang w:eastAsia="ja-JP"/>
              </w:rPr>
              <w:t>)</w:t>
            </w:r>
            <w:r w:rsidRPr="00751DD1">
              <w:rPr>
                <w:rFonts w:eastAsia="MS Gothic" w:hint="cs"/>
                <w:rtl/>
                <w:lang w:eastAsia="ja-JP"/>
              </w:rPr>
              <w:t xml:space="preserve"> </w:t>
            </w:r>
          </w:p>
        </w:tc>
        <w:tc>
          <w:tcPr>
            <w:tcW w:w="2593" w:type="dxa"/>
            <w:gridSpan w:val="2"/>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hint="cs"/>
                <w:rtl/>
                <w:lang w:eastAsia="ja-JP"/>
              </w:rPr>
              <w:t xml:space="preserve">صفيف </w:t>
            </w:r>
            <w:proofErr w:type="spellStart"/>
            <w:r w:rsidRPr="00751DD1">
              <w:rPr>
                <w:rFonts w:eastAsia="MS Gothic" w:hint="cs"/>
                <w:rtl/>
                <w:lang w:eastAsia="ja-JP"/>
              </w:rPr>
              <w:t>مطاور</w:t>
            </w:r>
            <w:proofErr w:type="spellEnd"/>
            <w:r w:rsidRPr="00751DD1">
              <w:rPr>
                <w:rFonts w:eastAsia="MS Gothic" w:hint="cs"/>
                <w:rtl/>
                <w:lang w:eastAsia="ja-JP"/>
              </w:rPr>
              <w:t xml:space="preserve"> لهوائي ثابت</w:t>
            </w:r>
          </w:p>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60</w:t>
            </w:r>
            <w:r w:rsidRPr="00751DD1">
              <w:rPr>
                <w:rFonts w:eastAsia="MS Gothic" w:hint="cs"/>
                <w:rtl/>
                <w:lang w:eastAsia="ja-JP"/>
              </w:rPr>
              <w:t xml:space="preserve"> دقيقة لكل </w:t>
            </w:r>
            <w:r w:rsidRPr="00751DD1">
              <w:rPr>
                <w:rFonts w:eastAsia="MS Gothic"/>
                <w:lang w:eastAsia="ja-JP"/>
              </w:rPr>
              <w:t>12</w:t>
            </w:r>
            <w:r w:rsidRPr="00751DD1">
              <w:rPr>
                <w:rFonts w:eastAsia="MS Gothic" w:hint="cs"/>
                <w:rtl/>
                <w:lang w:eastAsia="ja-JP"/>
              </w:rPr>
              <w:t xml:space="preserve"> اتجاه</w:t>
            </w:r>
          </w:p>
        </w:tc>
        <w:tc>
          <w:tcPr>
            <w:tcW w:w="5311" w:type="dxa"/>
            <w:gridSpan w:val="4"/>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hint="cs"/>
                <w:rtl/>
                <w:lang w:eastAsia="ja-JP"/>
              </w:rPr>
              <w:t xml:space="preserve">هوائي ثابت </w:t>
            </w:r>
            <w:r w:rsidRPr="00751DD1">
              <w:rPr>
                <w:rFonts w:eastAsia="MS Gothic"/>
                <w:lang w:eastAsia="ja-JP"/>
              </w:rPr>
              <w:t>DBF</w:t>
            </w:r>
            <w:r w:rsidRPr="00751DD1">
              <w:rPr>
                <w:rFonts w:eastAsia="MS Gothic" w:hint="cs"/>
                <w:vertAlign w:val="superscript"/>
                <w:rtl/>
                <w:lang w:eastAsia="ja-JP"/>
              </w:rPr>
              <w:t>(</w:t>
            </w:r>
            <w:r w:rsidRPr="00751DD1">
              <w:rPr>
                <w:rFonts w:eastAsia="MS Gothic"/>
                <w:vertAlign w:val="superscript"/>
                <w:lang w:eastAsia="ja-JP"/>
              </w:rPr>
              <w:t>3</w:t>
            </w:r>
            <w:r w:rsidRPr="00751DD1">
              <w:rPr>
                <w:rFonts w:eastAsia="MS Gothic" w:hint="cs"/>
                <w:vertAlign w:val="superscript"/>
                <w:rtl/>
                <w:lang w:eastAsia="ja-JP"/>
              </w:rPr>
              <w:t>)</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lang w:eastAsia="ja-JP" w:bidi="ar-EG"/>
              </w:rPr>
            </w:pPr>
            <w:r w:rsidRPr="00751DD1">
              <w:rPr>
                <w:rFonts w:eastAsia="MS Gothic" w:hint="cs"/>
                <w:rtl/>
                <w:lang w:eastAsia="ja-JP"/>
              </w:rPr>
              <w:t>ارتفاع هوائي المستقبل</w:t>
            </w:r>
            <w:r w:rsidRPr="00751DD1">
              <w:rPr>
                <w:rFonts w:eastAsia="MS Gothic" w:hint="cs"/>
                <w:rtl/>
                <w:lang w:eastAsia="ja-JP" w:bidi="ar-EG"/>
              </w:rPr>
              <w:t xml:space="preserve"> </w:t>
            </w:r>
            <w:r w:rsidRPr="00751DD1">
              <w:rPr>
                <w:rFonts w:eastAsia="MS Gothic"/>
                <w:vertAlign w:val="superscript"/>
                <w:lang w:eastAsia="ja-JP"/>
              </w:rPr>
              <w:t>(2)</w:t>
            </w:r>
            <w:r w:rsidRPr="00751DD1">
              <w:rPr>
                <w:rFonts w:eastAsia="MS Gothic" w:hint="cs"/>
                <w:rtl/>
                <w:lang w:eastAsia="ja-JP" w:bidi="ar-EG"/>
              </w:rPr>
              <w:t xml:space="preserve"> </w:t>
            </w:r>
            <w:r w:rsidRPr="00751DD1">
              <w:rPr>
                <w:rFonts w:eastAsia="MS Gothic"/>
                <w:lang w:eastAsia="ja-JP" w:bidi="ar-EG"/>
              </w:rPr>
              <w:t>(m)</w:t>
            </w:r>
          </w:p>
        </w:tc>
        <w:tc>
          <w:tcPr>
            <w:tcW w:w="2583" w:type="dxa"/>
          </w:tcPr>
          <w:p w:rsidR="00787812" w:rsidRPr="00751DD1" w:rsidRDefault="00787812" w:rsidP="0020251F">
            <w:pPr>
              <w:pStyle w:val="Tabletext"/>
              <w:spacing w:before="40" w:after="40" w:line="240" w:lineRule="exact"/>
              <w:jc w:val="center"/>
              <w:rPr>
                <w:rFonts w:eastAsia="MS Gothic"/>
                <w:rtl/>
                <w:lang w:eastAsia="ja-JP" w:bidi="ar-EG"/>
              </w:rPr>
            </w:pPr>
            <w:r w:rsidRPr="00751DD1">
              <w:rPr>
                <w:rFonts w:eastAsia="MS Gothic"/>
                <w:lang w:eastAsia="ja-JP"/>
              </w:rPr>
              <w:t>10</w:t>
            </w:r>
          </w:p>
        </w:tc>
        <w:tc>
          <w:tcPr>
            <w:tcW w:w="7904" w:type="dxa"/>
            <w:gridSpan w:val="6"/>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14</w:t>
            </w:r>
            <w:r w:rsidRPr="00751DD1">
              <w:rPr>
                <w:rFonts w:eastAsia="MS Gothic" w:hint="cs"/>
                <w:lang w:eastAsia="ja-JP"/>
              </w:rPr>
              <w:t>-</w:t>
            </w:r>
            <w:r w:rsidRPr="00751DD1">
              <w:rPr>
                <w:rFonts w:eastAsia="MS Gothic"/>
                <w:lang w:eastAsia="ja-JP"/>
              </w:rPr>
              <w:t>2</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 xml:space="preserve">عرض نطاق </w:t>
            </w:r>
            <w:r w:rsidRPr="00751DD1">
              <w:rPr>
                <w:rFonts w:eastAsia="MS Gothic"/>
                <w:lang w:eastAsia="ja-JP"/>
              </w:rPr>
              <w:t>3</w:t>
            </w:r>
            <w:r w:rsidRPr="00751DD1">
              <w:rPr>
                <w:rFonts w:eastAsia="MS Gothic" w:hint="cs"/>
                <w:rtl/>
                <w:lang w:eastAsia="ja-JP"/>
              </w:rPr>
              <w:t xml:space="preserve"> </w:t>
            </w:r>
            <w:r w:rsidRPr="00751DD1">
              <w:rPr>
                <w:rFonts w:eastAsia="MS Gothic"/>
                <w:lang w:eastAsia="ja-JP"/>
              </w:rPr>
              <w:t>dB</w:t>
            </w:r>
            <w:r w:rsidRPr="00751DD1">
              <w:rPr>
                <w:rFonts w:eastAsia="MS Gothic" w:hint="cs"/>
                <w:rtl/>
                <w:lang w:eastAsia="ja-JP"/>
              </w:rPr>
              <w:t xml:space="preserve"> متوسط التردد للمستقبل (</w:t>
            </w:r>
            <w:r w:rsidRPr="00751DD1">
              <w:rPr>
                <w:rFonts w:eastAsia="MS Gothic"/>
                <w:lang w:eastAsia="ja-JP"/>
              </w:rPr>
              <w:t>Hz</w:t>
            </w:r>
            <w:r w:rsidRPr="00751DD1">
              <w:rPr>
                <w:rFonts w:eastAsia="MS Gothic" w:hint="cs"/>
                <w:rtl/>
                <w:lang w:eastAsia="ja-JP"/>
              </w:rPr>
              <w:t>)</w:t>
            </w:r>
          </w:p>
        </w:tc>
        <w:tc>
          <w:tcPr>
            <w:tcW w:w="10487" w:type="dxa"/>
            <w:gridSpan w:val="7"/>
          </w:tcPr>
          <w:p w:rsidR="00787812" w:rsidRPr="00751DD1" w:rsidRDefault="00787812" w:rsidP="0020251F">
            <w:pPr>
              <w:pStyle w:val="Tabletext"/>
              <w:spacing w:before="40" w:after="40" w:line="240" w:lineRule="exact"/>
              <w:jc w:val="center"/>
              <w:rPr>
                <w:rFonts w:eastAsia="MS Gothic"/>
                <w:lang w:eastAsia="ja-JP" w:bidi="ar-EG"/>
              </w:rPr>
            </w:pPr>
            <w:r w:rsidRPr="00751DD1">
              <w:rPr>
                <w:rFonts w:eastAsia="MS Gothic"/>
                <w:lang w:eastAsia="ja-JP" w:bidi="ar-EG"/>
              </w:rPr>
              <w:t>200</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رقم ضوضاء المستقبل</w:t>
            </w:r>
          </w:p>
        </w:tc>
        <w:tc>
          <w:tcPr>
            <w:tcW w:w="2600" w:type="dxa"/>
            <w:gridSpan w:val="2"/>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17</w:t>
            </w:r>
            <w:r w:rsidRPr="00751DD1">
              <w:rPr>
                <w:rFonts w:eastAsia="MS Gothic" w:hint="eastAsia"/>
                <w:rtl/>
                <w:lang w:eastAsia="ja-JP"/>
              </w:rPr>
              <w:t> </w:t>
            </w:r>
            <w:r w:rsidRPr="00751DD1">
              <w:rPr>
                <w:rFonts w:eastAsia="MS Gothic"/>
                <w:lang w:eastAsia="ja-JP"/>
              </w:rPr>
              <w:t>dB</w:t>
            </w:r>
            <w:r w:rsidRPr="00751DD1">
              <w:rPr>
                <w:rFonts w:eastAsia="MS Gothic" w:hint="cs"/>
                <w:rtl/>
                <w:lang w:eastAsia="ja-JP"/>
              </w:rPr>
              <w:t xml:space="preserve"> مع النبض</w:t>
            </w:r>
          </w:p>
        </w:tc>
        <w:tc>
          <w:tcPr>
            <w:tcW w:w="5258" w:type="dxa"/>
            <w:gridSpan w:val="4"/>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12</w:t>
            </w:r>
            <w:r w:rsidRPr="00751DD1">
              <w:rPr>
                <w:rFonts w:eastAsia="MS Gothic" w:hint="eastAsia"/>
                <w:rtl/>
                <w:lang w:eastAsia="ja-JP"/>
              </w:rPr>
              <w:t> </w:t>
            </w:r>
            <w:r w:rsidRPr="00751DD1">
              <w:rPr>
                <w:rFonts w:eastAsia="MS Gothic"/>
                <w:lang w:eastAsia="ja-JP"/>
              </w:rPr>
              <w:t>dB</w:t>
            </w:r>
            <w:r w:rsidRPr="00751DD1">
              <w:rPr>
                <w:rFonts w:eastAsia="MS Gothic" w:hint="cs"/>
                <w:rtl/>
                <w:lang w:eastAsia="ja-JP"/>
              </w:rPr>
              <w:t xml:space="preserve"> مع النبض</w:t>
            </w:r>
          </w:p>
        </w:tc>
        <w:tc>
          <w:tcPr>
            <w:tcW w:w="2629" w:type="dxa"/>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13</w:t>
            </w:r>
            <w:r w:rsidRPr="00751DD1">
              <w:rPr>
                <w:rFonts w:eastAsia="MS Gothic" w:hint="eastAsia"/>
                <w:rtl/>
                <w:lang w:eastAsia="ja-JP"/>
              </w:rPr>
              <w:t> </w:t>
            </w:r>
            <w:r w:rsidRPr="00751DD1">
              <w:rPr>
                <w:rFonts w:eastAsia="MS Gothic"/>
                <w:lang w:eastAsia="ja-JP"/>
              </w:rPr>
              <w:t>dB</w:t>
            </w:r>
            <w:r w:rsidRPr="00751DD1">
              <w:rPr>
                <w:rFonts w:eastAsia="MS Gothic" w:hint="cs"/>
                <w:rtl/>
                <w:lang w:eastAsia="ja-JP"/>
              </w:rPr>
              <w:t xml:space="preserve"> مع النبض</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أدنى إشارة يمكن تمييزها</w:t>
            </w:r>
          </w:p>
        </w:tc>
        <w:tc>
          <w:tcPr>
            <w:tcW w:w="2600" w:type="dxa"/>
            <w:gridSpan w:val="2"/>
          </w:tcPr>
          <w:p w:rsidR="00787812" w:rsidRPr="00751DD1" w:rsidRDefault="00787812" w:rsidP="0020251F">
            <w:pPr>
              <w:pStyle w:val="Tabletext"/>
              <w:spacing w:before="40" w:after="40" w:line="240" w:lineRule="exact"/>
              <w:jc w:val="center"/>
              <w:rPr>
                <w:rFonts w:eastAsia="MS Gothic"/>
                <w:rtl/>
                <w:lang w:eastAsia="ja-JP"/>
              </w:rPr>
            </w:pPr>
            <w:r>
              <w:rPr>
                <w:rFonts w:eastAsia="MS Gothic" w:hint="cs"/>
                <w:rtl/>
                <w:lang w:eastAsia="ja-JP"/>
              </w:rPr>
              <w:t>–</w:t>
            </w:r>
            <w:r w:rsidRPr="00751DD1">
              <w:rPr>
                <w:rFonts w:eastAsia="MS Gothic"/>
                <w:lang w:eastAsia="ja-JP"/>
              </w:rPr>
              <w:t>157</w:t>
            </w:r>
            <w:r w:rsidRPr="00751DD1">
              <w:rPr>
                <w:rFonts w:eastAsia="MS Gothic" w:hint="eastAsia"/>
                <w:rtl/>
                <w:lang w:eastAsia="ja-JP"/>
              </w:rPr>
              <w:t> </w:t>
            </w:r>
            <w:r w:rsidRPr="00751DD1">
              <w:rPr>
                <w:rFonts w:eastAsia="MS Gothic"/>
                <w:lang w:eastAsia="ja-JP"/>
              </w:rPr>
              <w:t>dBm</w:t>
            </w:r>
            <w:r w:rsidRPr="00751DD1">
              <w:rPr>
                <w:rFonts w:eastAsia="MS Gothic" w:hint="cs"/>
                <w:rtl/>
                <w:lang w:eastAsia="ja-JP"/>
              </w:rPr>
              <w:t xml:space="preserve"> (</w:t>
            </w:r>
            <w:r w:rsidRPr="00751DD1">
              <w:rPr>
                <w:rFonts w:eastAsia="MS Gothic"/>
                <w:lang w:eastAsia="ja-JP"/>
              </w:rPr>
              <w:t>1</w:t>
            </w:r>
            <w:r w:rsidRPr="00751DD1">
              <w:rPr>
                <w:rFonts w:eastAsia="MS Gothic" w:hint="eastAsia"/>
                <w:rtl/>
                <w:lang w:eastAsia="ja-JP"/>
              </w:rPr>
              <w:t> </w:t>
            </w:r>
            <w:r w:rsidRPr="00751DD1">
              <w:rPr>
                <w:rFonts w:eastAsia="MS Gothic"/>
                <w:lang w:eastAsia="ja-JP"/>
              </w:rPr>
              <w:t>Hz</w:t>
            </w:r>
            <w:r w:rsidRPr="00751DD1">
              <w:rPr>
                <w:rFonts w:eastAsia="MS Gothic" w:hint="eastAsia"/>
                <w:rtl/>
                <w:lang w:eastAsia="ja-JP"/>
              </w:rPr>
              <w:t> </w:t>
            </w:r>
            <w:proofErr w:type="spellStart"/>
            <w:r w:rsidRPr="00751DD1">
              <w:rPr>
                <w:rFonts w:eastAsia="MS Gothic"/>
                <w:lang w:eastAsia="ja-JP"/>
              </w:rPr>
              <w:t>RBW</w:t>
            </w:r>
            <w:proofErr w:type="spellEnd"/>
            <w:r w:rsidRPr="00751DD1">
              <w:rPr>
                <w:rFonts w:eastAsia="MS Gothic" w:hint="cs"/>
                <w:vertAlign w:val="superscript"/>
                <w:rtl/>
                <w:lang w:eastAsia="ja-JP"/>
              </w:rPr>
              <w:t>(</w:t>
            </w:r>
            <w:r w:rsidRPr="00751DD1">
              <w:rPr>
                <w:rFonts w:eastAsia="MS Gothic"/>
                <w:vertAlign w:val="superscript"/>
                <w:lang w:eastAsia="ja-JP"/>
              </w:rPr>
              <w:t>4</w:t>
            </w:r>
            <w:r w:rsidRPr="00751DD1">
              <w:rPr>
                <w:rFonts w:eastAsia="MS Gothic" w:hint="cs"/>
                <w:vertAlign w:val="superscript"/>
                <w:rtl/>
                <w:lang w:eastAsia="ja-JP"/>
              </w:rPr>
              <w:t>)</w:t>
            </w:r>
            <w:r w:rsidRPr="00751DD1">
              <w:rPr>
                <w:rFonts w:eastAsia="MS Gothic" w:hint="cs"/>
                <w:rtl/>
                <w:lang w:eastAsia="ja-JP"/>
              </w:rPr>
              <w:t>)</w:t>
            </w:r>
          </w:p>
        </w:tc>
        <w:tc>
          <w:tcPr>
            <w:tcW w:w="5258" w:type="dxa"/>
            <w:gridSpan w:val="4"/>
          </w:tcPr>
          <w:p w:rsidR="00787812" w:rsidRPr="00751DD1" w:rsidRDefault="00787812" w:rsidP="0020251F">
            <w:pPr>
              <w:pStyle w:val="Tabletext"/>
              <w:spacing w:before="40" w:after="40" w:line="240" w:lineRule="exact"/>
              <w:jc w:val="center"/>
              <w:rPr>
                <w:rFonts w:eastAsia="MS Gothic"/>
                <w:rtl/>
                <w:lang w:eastAsia="ja-JP"/>
              </w:rPr>
            </w:pPr>
            <w:r>
              <w:rPr>
                <w:rFonts w:eastAsia="MS Gothic" w:hint="cs"/>
                <w:rtl/>
                <w:lang w:eastAsia="ja-JP"/>
              </w:rPr>
              <w:t>–</w:t>
            </w:r>
            <w:r w:rsidRPr="00751DD1">
              <w:rPr>
                <w:rFonts w:eastAsia="MS Gothic"/>
                <w:lang w:eastAsia="ja-JP"/>
              </w:rPr>
              <w:t>162</w:t>
            </w:r>
            <w:r w:rsidRPr="00751DD1">
              <w:rPr>
                <w:rFonts w:eastAsia="MS Gothic" w:hint="eastAsia"/>
                <w:rtl/>
                <w:lang w:eastAsia="ja-JP"/>
              </w:rPr>
              <w:t> </w:t>
            </w:r>
            <w:r w:rsidRPr="00751DD1">
              <w:rPr>
                <w:rFonts w:eastAsia="MS Gothic"/>
                <w:lang w:eastAsia="ja-JP"/>
              </w:rPr>
              <w:t>dBm</w:t>
            </w:r>
            <w:r w:rsidRPr="00751DD1">
              <w:rPr>
                <w:rFonts w:eastAsia="MS Gothic" w:hint="eastAsia"/>
                <w:rtl/>
                <w:lang w:eastAsia="ja-JP"/>
              </w:rPr>
              <w:t> </w:t>
            </w:r>
            <w:r w:rsidRPr="00751DD1">
              <w:rPr>
                <w:rFonts w:eastAsia="MS Gothic" w:hint="cs"/>
                <w:rtl/>
                <w:lang w:eastAsia="ja-JP"/>
              </w:rPr>
              <w:t>(</w:t>
            </w:r>
            <w:r w:rsidRPr="00751DD1">
              <w:rPr>
                <w:rFonts w:eastAsia="MS Gothic"/>
                <w:lang w:eastAsia="ja-JP"/>
              </w:rPr>
              <w:t>1</w:t>
            </w:r>
            <w:r w:rsidRPr="00751DD1">
              <w:rPr>
                <w:rFonts w:eastAsia="MS Gothic" w:hint="eastAsia"/>
                <w:rtl/>
                <w:lang w:eastAsia="ja-JP"/>
              </w:rPr>
              <w:t> </w:t>
            </w:r>
            <w:r w:rsidRPr="00751DD1">
              <w:rPr>
                <w:rFonts w:eastAsia="MS Gothic"/>
                <w:lang w:eastAsia="ja-JP"/>
              </w:rPr>
              <w:t>Hz</w:t>
            </w:r>
            <w:r w:rsidRPr="00751DD1">
              <w:rPr>
                <w:rFonts w:eastAsia="MS Gothic" w:hint="eastAsia"/>
                <w:rtl/>
                <w:lang w:eastAsia="ja-JP"/>
              </w:rPr>
              <w:t> </w:t>
            </w:r>
            <w:proofErr w:type="spellStart"/>
            <w:r w:rsidRPr="00751DD1">
              <w:rPr>
                <w:rFonts w:eastAsia="MS Gothic"/>
                <w:lang w:eastAsia="ja-JP"/>
              </w:rPr>
              <w:t>RBW</w:t>
            </w:r>
            <w:proofErr w:type="spellEnd"/>
            <w:r w:rsidRPr="00751DD1">
              <w:rPr>
                <w:rFonts w:eastAsia="MS Gothic" w:hint="cs"/>
                <w:vertAlign w:val="superscript"/>
                <w:rtl/>
                <w:lang w:eastAsia="ja-JP"/>
              </w:rPr>
              <w:t>(</w:t>
            </w:r>
            <w:r w:rsidRPr="00751DD1">
              <w:rPr>
                <w:rFonts w:eastAsia="MS Gothic"/>
                <w:vertAlign w:val="superscript"/>
                <w:lang w:eastAsia="ja-JP"/>
              </w:rPr>
              <w:t>4</w:t>
            </w:r>
            <w:r w:rsidRPr="00751DD1">
              <w:rPr>
                <w:rFonts w:eastAsia="MS Gothic" w:hint="cs"/>
                <w:vertAlign w:val="superscript"/>
                <w:rtl/>
                <w:lang w:eastAsia="ja-JP"/>
              </w:rPr>
              <w:t>)</w:t>
            </w:r>
            <w:r w:rsidRPr="00751DD1">
              <w:rPr>
                <w:rFonts w:eastAsia="MS Gothic" w:hint="cs"/>
                <w:rtl/>
                <w:lang w:eastAsia="ja-JP"/>
              </w:rPr>
              <w:t>)</w:t>
            </w:r>
          </w:p>
        </w:tc>
        <w:tc>
          <w:tcPr>
            <w:tcW w:w="2629" w:type="dxa"/>
          </w:tcPr>
          <w:p w:rsidR="00787812" w:rsidRPr="00751DD1" w:rsidRDefault="00787812" w:rsidP="0020251F">
            <w:pPr>
              <w:pStyle w:val="Tabletext"/>
              <w:spacing w:before="40" w:after="40" w:line="240" w:lineRule="exact"/>
              <w:jc w:val="center"/>
              <w:rPr>
                <w:rFonts w:eastAsia="MS Gothic"/>
                <w:rtl/>
                <w:lang w:eastAsia="ja-JP"/>
              </w:rPr>
            </w:pPr>
            <w:r>
              <w:rPr>
                <w:rFonts w:eastAsia="MS Gothic" w:hint="cs"/>
                <w:rtl/>
                <w:lang w:eastAsia="ja-JP"/>
              </w:rPr>
              <w:t>–</w:t>
            </w:r>
            <w:r w:rsidRPr="00751DD1">
              <w:rPr>
                <w:rFonts w:eastAsia="MS Gothic"/>
                <w:lang w:eastAsia="ja-JP"/>
              </w:rPr>
              <w:t>161</w:t>
            </w:r>
            <w:r w:rsidRPr="00751DD1">
              <w:rPr>
                <w:rFonts w:eastAsia="MS Gothic" w:hint="eastAsia"/>
                <w:rtl/>
                <w:lang w:eastAsia="ja-JP"/>
              </w:rPr>
              <w:t> </w:t>
            </w:r>
            <w:r w:rsidRPr="00751DD1">
              <w:rPr>
                <w:rFonts w:eastAsia="MS Gothic"/>
                <w:lang w:eastAsia="ja-JP"/>
              </w:rPr>
              <w:t>dBm</w:t>
            </w:r>
            <w:r w:rsidRPr="00751DD1">
              <w:rPr>
                <w:rFonts w:eastAsia="MS Gothic" w:hint="eastAsia"/>
                <w:rtl/>
                <w:lang w:eastAsia="ja-JP"/>
              </w:rPr>
              <w:t> </w:t>
            </w:r>
            <w:r w:rsidRPr="00751DD1">
              <w:rPr>
                <w:rFonts w:eastAsia="MS Gothic" w:hint="cs"/>
                <w:rtl/>
                <w:lang w:eastAsia="ja-JP"/>
              </w:rPr>
              <w:t>(</w:t>
            </w:r>
            <w:r w:rsidRPr="00751DD1">
              <w:rPr>
                <w:rFonts w:eastAsia="MS Gothic"/>
                <w:lang w:eastAsia="ja-JP"/>
              </w:rPr>
              <w:t>1</w:t>
            </w:r>
            <w:r w:rsidRPr="00751DD1">
              <w:rPr>
                <w:rFonts w:eastAsia="MS Gothic" w:hint="eastAsia"/>
                <w:rtl/>
                <w:lang w:eastAsia="ja-JP"/>
              </w:rPr>
              <w:t> </w:t>
            </w:r>
            <w:r w:rsidRPr="00751DD1">
              <w:rPr>
                <w:rFonts w:eastAsia="MS Gothic"/>
                <w:lang w:eastAsia="ja-JP"/>
              </w:rPr>
              <w:t>Hz</w:t>
            </w:r>
            <w:r w:rsidRPr="00751DD1">
              <w:rPr>
                <w:rFonts w:eastAsia="MS Gothic" w:hint="eastAsia"/>
                <w:rtl/>
                <w:lang w:eastAsia="ja-JP"/>
              </w:rPr>
              <w:t> </w:t>
            </w:r>
            <w:proofErr w:type="spellStart"/>
            <w:r w:rsidRPr="00751DD1">
              <w:rPr>
                <w:rFonts w:eastAsia="MS Gothic"/>
                <w:lang w:eastAsia="ja-JP"/>
              </w:rPr>
              <w:t>RBW</w:t>
            </w:r>
            <w:proofErr w:type="spellEnd"/>
            <w:r w:rsidRPr="00751DD1">
              <w:rPr>
                <w:rFonts w:eastAsia="MS Gothic" w:hint="cs"/>
                <w:vertAlign w:val="superscript"/>
                <w:rtl/>
                <w:lang w:eastAsia="ja-JP"/>
              </w:rPr>
              <w:t>(</w:t>
            </w:r>
            <w:r w:rsidRPr="00751DD1">
              <w:rPr>
                <w:rFonts w:eastAsia="MS Gothic"/>
                <w:vertAlign w:val="superscript"/>
                <w:lang w:eastAsia="ja-JP"/>
              </w:rPr>
              <w:t>4</w:t>
            </w:r>
            <w:r w:rsidRPr="00751DD1">
              <w:rPr>
                <w:rFonts w:eastAsia="MS Gothic" w:hint="cs"/>
                <w:vertAlign w:val="superscript"/>
                <w:rtl/>
                <w:lang w:eastAsia="ja-JP"/>
              </w:rPr>
              <w:t>)</w:t>
            </w:r>
            <w:r w:rsidRPr="00751DD1">
              <w:rPr>
                <w:rFonts w:eastAsia="MS Gothic" w:hint="cs"/>
                <w:rtl/>
                <w:lang w:eastAsia="ja-JP"/>
              </w:rPr>
              <w:t>)</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عرض نطاق بث المرسل (</w:t>
            </w:r>
            <w:r w:rsidRPr="00751DD1">
              <w:rPr>
                <w:rFonts w:eastAsia="MS Gothic"/>
                <w:lang w:eastAsia="ja-JP"/>
              </w:rPr>
              <w:t>kHz</w:t>
            </w:r>
            <w:r w:rsidRPr="00751DD1">
              <w:rPr>
                <w:rFonts w:eastAsia="MS Gothic" w:hint="cs"/>
                <w:rtl/>
                <w:lang w:eastAsia="ja-JP"/>
              </w:rPr>
              <w:t>)</w:t>
            </w:r>
          </w:p>
        </w:tc>
        <w:tc>
          <w:tcPr>
            <w:tcW w:w="2600" w:type="dxa"/>
            <w:gridSpan w:val="2"/>
          </w:tcPr>
          <w:p w:rsidR="00787812" w:rsidRPr="00751DD1" w:rsidRDefault="00787812" w:rsidP="0020251F">
            <w:pPr>
              <w:pStyle w:val="Tabletext"/>
              <w:spacing w:before="40" w:after="40" w:line="240" w:lineRule="exact"/>
              <w:jc w:val="center"/>
              <w:rPr>
                <w:rFonts w:eastAsia="MS Gothic"/>
                <w:lang w:eastAsia="ja-JP"/>
              </w:rPr>
            </w:pPr>
            <w:r w:rsidRPr="00751DD1">
              <w:rPr>
                <w:rFonts w:eastAsia="MS Gothic"/>
                <w:lang w:eastAsia="ja-JP"/>
              </w:rPr>
              <w:t>25</w:t>
            </w:r>
          </w:p>
        </w:tc>
        <w:tc>
          <w:tcPr>
            <w:tcW w:w="5258" w:type="dxa"/>
            <w:gridSpan w:val="4"/>
          </w:tcPr>
          <w:p w:rsidR="00787812" w:rsidRPr="00751DD1" w:rsidRDefault="00787812" w:rsidP="0020251F">
            <w:pPr>
              <w:pStyle w:val="Tabletext"/>
              <w:spacing w:before="40" w:after="40" w:line="240" w:lineRule="exact"/>
              <w:jc w:val="center"/>
              <w:rPr>
                <w:rFonts w:eastAsia="MS Gothic"/>
                <w:lang w:eastAsia="ja-JP" w:bidi="ar-EG"/>
              </w:rPr>
            </w:pPr>
            <w:r w:rsidRPr="00751DD1">
              <w:rPr>
                <w:rFonts w:eastAsia="MS Gothic"/>
                <w:lang w:eastAsia="ja-JP" w:bidi="ar-EG"/>
              </w:rPr>
              <w:t>110</w:t>
            </w:r>
          </w:p>
        </w:tc>
        <w:tc>
          <w:tcPr>
            <w:tcW w:w="2629" w:type="dxa"/>
          </w:tcPr>
          <w:p w:rsidR="00787812" w:rsidRPr="00751DD1" w:rsidRDefault="00787812" w:rsidP="0020251F">
            <w:pPr>
              <w:pStyle w:val="Tabletext"/>
              <w:spacing w:before="40" w:after="40" w:line="240" w:lineRule="exact"/>
              <w:jc w:val="center"/>
              <w:rPr>
                <w:rFonts w:eastAsia="MS Gothic"/>
                <w:lang w:eastAsia="ja-JP" w:bidi="ar-EG"/>
              </w:rPr>
            </w:pPr>
            <w:r w:rsidRPr="00751DD1">
              <w:rPr>
                <w:rFonts w:eastAsia="MS Gothic"/>
                <w:lang w:eastAsia="ja-JP" w:bidi="ar-EG"/>
              </w:rPr>
              <w:t>320</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إلغاء التوافق</w:t>
            </w:r>
          </w:p>
        </w:tc>
        <w:tc>
          <w:tcPr>
            <w:tcW w:w="10487" w:type="dxa"/>
            <w:gridSpan w:val="7"/>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hint="cs"/>
                <w:color w:val="000000"/>
                <w:rtl/>
                <w:lang w:eastAsia="ja-JP"/>
              </w:rPr>
              <w:t>نعم</w:t>
            </w:r>
          </w:p>
        </w:tc>
      </w:tr>
      <w:tr w:rsidR="00787812" w:rsidRPr="004427F3" w:rsidTr="00787812">
        <w:trPr>
          <w:jc w:val="center"/>
        </w:trPr>
        <w:tc>
          <w:tcPr>
            <w:tcW w:w="3789" w:type="dxa"/>
          </w:tcPr>
          <w:p w:rsidR="00787812" w:rsidRPr="00751DD1" w:rsidRDefault="00787812" w:rsidP="0020251F">
            <w:pPr>
              <w:pStyle w:val="Tabletext"/>
              <w:spacing w:before="40" w:after="40" w:line="240" w:lineRule="exact"/>
              <w:rPr>
                <w:rFonts w:eastAsia="MS Gothic"/>
                <w:rtl/>
                <w:lang w:eastAsia="ja-JP"/>
              </w:rPr>
            </w:pPr>
            <w:r w:rsidRPr="00751DD1">
              <w:rPr>
                <w:rFonts w:eastAsia="MS Gothic" w:hint="cs"/>
                <w:rtl/>
                <w:lang w:eastAsia="ja-JP"/>
              </w:rPr>
              <w:t>فاصل الكنس</w:t>
            </w:r>
          </w:p>
        </w:tc>
        <w:tc>
          <w:tcPr>
            <w:tcW w:w="2600" w:type="dxa"/>
            <w:gridSpan w:val="2"/>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0,7</w:t>
            </w:r>
            <w:r w:rsidRPr="00751DD1">
              <w:rPr>
                <w:rFonts w:eastAsia="MS Gothic" w:hint="cs"/>
                <w:rtl/>
                <w:lang w:eastAsia="ja-JP"/>
              </w:rPr>
              <w:t xml:space="preserve"> ثانية</w:t>
            </w:r>
          </w:p>
        </w:tc>
        <w:tc>
          <w:tcPr>
            <w:tcW w:w="5258" w:type="dxa"/>
            <w:gridSpan w:val="4"/>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0,5</w:t>
            </w:r>
            <w:r w:rsidRPr="00751DD1">
              <w:rPr>
                <w:rFonts w:eastAsia="MS Gothic" w:hint="cs"/>
                <w:rtl/>
                <w:lang w:eastAsia="ja-JP"/>
              </w:rPr>
              <w:t xml:space="preserve"> ثانية</w:t>
            </w:r>
          </w:p>
        </w:tc>
        <w:tc>
          <w:tcPr>
            <w:tcW w:w="2629" w:type="dxa"/>
          </w:tcPr>
          <w:p w:rsidR="00787812" w:rsidRPr="00751DD1" w:rsidRDefault="00787812" w:rsidP="0020251F">
            <w:pPr>
              <w:pStyle w:val="Tabletext"/>
              <w:spacing w:before="40" w:after="40" w:line="240" w:lineRule="exact"/>
              <w:jc w:val="center"/>
              <w:rPr>
                <w:rFonts w:eastAsia="MS Gothic"/>
                <w:rtl/>
                <w:lang w:eastAsia="ja-JP"/>
              </w:rPr>
            </w:pPr>
            <w:r w:rsidRPr="00751DD1">
              <w:rPr>
                <w:rFonts w:eastAsia="MS Gothic"/>
                <w:lang w:eastAsia="ja-JP"/>
              </w:rPr>
              <w:t>0,25</w:t>
            </w:r>
            <w:r w:rsidRPr="00751DD1">
              <w:rPr>
                <w:rFonts w:eastAsia="MS Gothic" w:hint="cs"/>
                <w:rtl/>
                <w:lang w:eastAsia="ja-JP"/>
              </w:rPr>
              <w:t xml:space="preserve"> ثانية</w:t>
            </w:r>
          </w:p>
        </w:tc>
      </w:tr>
    </w:tbl>
    <w:p w:rsidR="00787812" w:rsidRPr="00787812" w:rsidRDefault="00787812" w:rsidP="00787812">
      <w:pPr>
        <w:pStyle w:val="Note"/>
        <w:tabs>
          <w:tab w:val="clear" w:pos="794"/>
          <w:tab w:val="left" w:pos="674"/>
        </w:tabs>
        <w:ind w:left="249"/>
        <w:rPr>
          <w:sz w:val="18"/>
          <w:szCs w:val="24"/>
          <w:rtl/>
        </w:rPr>
      </w:pPr>
      <w:r w:rsidRPr="00EC6400">
        <w:rPr>
          <w:vertAlign w:val="superscript"/>
        </w:rPr>
        <w:t>(1)</w:t>
      </w:r>
      <w:r>
        <w:tab/>
      </w:r>
      <w:r w:rsidRPr="00787812">
        <w:rPr>
          <w:rFonts w:hint="cs"/>
          <w:sz w:val="18"/>
          <w:szCs w:val="24"/>
          <w:rtl/>
        </w:rPr>
        <w:t xml:space="preserve">تُشكَل حواف النبض للتحكم في طيفه. ويحدد الانحدار بشكل غير مباشر من خلال الطيف. </w:t>
      </w:r>
    </w:p>
    <w:p w:rsidR="00787812" w:rsidRPr="00787812" w:rsidRDefault="00787812" w:rsidP="00787812">
      <w:pPr>
        <w:pStyle w:val="Note"/>
        <w:tabs>
          <w:tab w:val="clear" w:pos="794"/>
          <w:tab w:val="left" w:pos="674"/>
        </w:tabs>
        <w:spacing w:before="40"/>
        <w:ind w:left="249"/>
        <w:rPr>
          <w:sz w:val="18"/>
          <w:szCs w:val="24"/>
        </w:rPr>
      </w:pPr>
      <w:r w:rsidRPr="00EC6400">
        <w:rPr>
          <w:vertAlign w:val="superscript"/>
        </w:rPr>
        <w:t>(2)</w:t>
      </w:r>
      <w:r>
        <w:tab/>
      </w:r>
      <w:r w:rsidRPr="00787812">
        <w:rPr>
          <w:rFonts w:hint="cs"/>
          <w:sz w:val="18"/>
          <w:szCs w:val="24"/>
          <w:rtl/>
        </w:rPr>
        <w:t xml:space="preserve">ارتفاع نقطة التغذية في صفيف الهوائي من مستوى أرضي. </w:t>
      </w:r>
    </w:p>
    <w:p w:rsidR="00787812" w:rsidRPr="00787812" w:rsidRDefault="00787812" w:rsidP="00787812">
      <w:pPr>
        <w:pStyle w:val="Note"/>
        <w:tabs>
          <w:tab w:val="clear" w:pos="794"/>
          <w:tab w:val="left" w:pos="674"/>
        </w:tabs>
        <w:spacing w:before="40"/>
        <w:ind w:left="249"/>
        <w:rPr>
          <w:sz w:val="18"/>
          <w:szCs w:val="24"/>
        </w:rPr>
      </w:pPr>
      <w:r w:rsidRPr="00EC6400">
        <w:rPr>
          <w:vertAlign w:val="superscript"/>
        </w:rPr>
        <w:t>(3)</w:t>
      </w:r>
      <w:r>
        <w:tab/>
      </w:r>
      <w:r w:rsidRPr="00787812">
        <w:rPr>
          <w:rFonts w:hint="cs"/>
          <w:sz w:val="18"/>
          <w:szCs w:val="24"/>
          <w:rtl/>
        </w:rPr>
        <w:t xml:space="preserve">تكون الحزمة الرقمية. </w:t>
      </w:r>
    </w:p>
    <w:p w:rsidR="000F312E" w:rsidRDefault="00787812" w:rsidP="00787812">
      <w:pPr>
        <w:pStyle w:val="Note"/>
        <w:tabs>
          <w:tab w:val="clear" w:pos="794"/>
          <w:tab w:val="left" w:pos="674"/>
        </w:tabs>
        <w:spacing w:before="40"/>
        <w:ind w:left="249"/>
        <w:rPr>
          <w:rtl/>
          <w:lang w:bidi="ar-EG"/>
        </w:rPr>
      </w:pPr>
      <w:r w:rsidRPr="00EC6400">
        <w:rPr>
          <w:vertAlign w:val="superscript"/>
        </w:rPr>
        <w:t>(4)</w:t>
      </w:r>
      <w:r>
        <w:tab/>
      </w:r>
      <w:proofErr w:type="spellStart"/>
      <w:r w:rsidRPr="00787812">
        <w:rPr>
          <w:sz w:val="18"/>
          <w:szCs w:val="24"/>
        </w:rPr>
        <w:t>RBW</w:t>
      </w:r>
      <w:proofErr w:type="spellEnd"/>
      <w:r w:rsidRPr="00787812">
        <w:rPr>
          <w:rFonts w:hint="cs"/>
          <w:sz w:val="18"/>
          <w:szCs w:val="24"/>
          <w:rtl/>
        </w:rPr>
        <w:t xml:space="preserve"> اختصار لمصطلح عرض نطاق الاستبانة.</w:t>
      </w:r>
    </w:p>
    <w:p w:rsidR="00935A83"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p w:rsidR="00935A83" w:rsidRDefault="00935A83">
      <w:pPr>
        <w:overflowPunct/>
        <w:autoSpaceDE/>
        <w:autoSpaceDN/>
        <w:bidi w:val="0"/>
        <w:adjustRightInd/>
        <w:spacing w:before="0" w:line="240" w:lineRule="auto"/>
        <w:jc w:val="left"/>
        <w:textAlignment w:val="auto"/>
        <w:rPr>
          <w:lang w:bidi="ar-EG"/>
        </w:rPr>
      </w:pPr>
      <w:r>
        <w:rPr>
          <w:lang w:bidi="ar-EG"/>
        </w:rPr>
        <w:br w:type="page"/>
      </w:r>
    </w:p>
    <w:p w:rsidR="00422D17" w:rsidRPr="00935A83" w:rsidRDefault="00935A83" w:rsidP="00935A83">
      <w:pPr>
        <w:rPr>
          <w:rFonts w:hint="cs"/>
          <w:b/>
          <w:bCs/>
          <w:sz w:val="28"/>
          <w:szCs w:val="36"/>
          <w:rtl/>
        </w:rPr>
      </w:pPr>
      <w:r>
        <w:rPr>
          <w:rFonts w:hint="cs"/>
          <w:b/>
          <w:bCs/>
          <w:sz w:val="28"/>
          <w:szCs w:val="36"/>
          <w:rtl/>
          <w:lang w:bidi="ar-EG"/>
        </w:rPr>
        <w:lastRenderedPageBreak/>
        <w:t>المحتـويات</w:t>
      </w:r>
    </w:p>
    <w:p w:rsidR="00935A83" w:rsidRDefault="00935A83">
      <w:pPr>
        <w:pStyle w:val="TOC1"/>
        <w:tabs>
          <w:tab w:val="right" w:leader="dot" w:pos="14556"/>
        </w:tabs>
        <w:rPr>
          <w:rFonts w:hint="cs"/>
          <w:rtl/>
          <w:lang w:bidi="ar-EG"/>
        </w:rPr>
      </w:pPr>
      <w:r w:rsidRPr="00935A83">
        <w:rPr>
          <w:rFonts w:hint="cs"/>
          <w:rtl/>
          <w:lang w:bidi="ar-EG"/>
        </w:rPr>
        <w:t xml:space="preserve">سياسة قطاع الاتصالات الراديوية بشأن حقوق الملكية الفكرية </w:t>
      </w:r>
      <w:r w:rsidRPr="00935A83">
        <w:rPr>
          <w:lang w:bidi="ar-EG"/>
        </w:rPr>
        <w:t>(</w:t>
      </w:r>
      <w:proofErr w:type="spellStart"/>
      <w:r w:rsidRPr="00935A83">
        <w:rPr>
          <w:lang w:bidi="ar-EG"/>
        </w:rPr>
        <w:t>IPR</w:t>
      </w:r>
      <w:proofErr w:type="spellEnd"/>
      <w:r w:rsidRPr="00935A83">
        <w:rPr>
          <w:lang w:bidi="ar-EG"/>
        </w:rPr>
        <w:t>)</w:t>
      </w:r>
    </w:p>
    <w:p w:rsidR="00935A83" w:rsidRDefault="00935A83">
      <w:pPr>
        <w:pStyle w:val="TOC1"/>
        <w:tabs>
          <w:tab w:val="right" w:leader="dot" w:pos="14556"/>
        </w:tabs>
        <w:rPr>
          <w:rFonts w:asciiTheme="minorHAnsi" w:eastAsiaTheme="minorEastAsia" w:hAnsiTheme="minorHAnsi" w:cstheme="minorBidi"/>
          <w:noProof/>
          <w:szCs w:val="22"/>
          <w:rtl/>
          <w:lang w:eastAsia="zh-CN" w:bidi="ar-SA"/>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o "1-3" \n \p " " \t "Annex_No &amp; title;1</w:instrText>
      </w:r>
      <w:r>
        <w:rPr>
          <w:rtl/>
          <w:lang w:bidi="ar-EG"/>
        </w:rPr>
        <w:instrText xml:space="preserve">" </w:instrText>
      </w:r>
      <w:r>
        <w:rPr>
          <w:rtl/>
          <w:lang w:bidi="ar-EG"/>
        </w:rPr>
        <w:fldChar w:fldCharType="separate"/>
      </w:r>
      <w:r>
        <w:rPr>
          <w:rFonts w:hint="cs"/>
          <w:noProof/>
          <w:rtl/>
        </w:rPr>
        <w:t>الملحق</w:t>
      </w:r>
      <w:r>
        <w:rPr>
          <w:noProof/>
          <w:rtl/>
        </w:rPr>
        <w:t xml:space="preserve"> </w:t>
      </w:r>
      <w:r>
        <w:rPr>
          <w:noProof/>
        </w:rPr>
        <w:t>1</w:t>
      </w:r>
    </w:p>
    <w:p w:rsidR="00935A83" w:rsidRDefault="00935A83">
      <w:pPr>
        <w:pStyle w:val="TOC1"/>
        <w:tabs>
          <w:tab w:val="right" w:leader="dot" w:pos="14556"/>
        </w:tabs>
        <w:rPr>
          <w:rFonts w:asciiTheme="minorHAnsi" w:eastAsiaTheme="minorEastAsia" w:hAnsiTheme="minorHAnsi" w:cstheme="minorBidi"/>
          <w:noProof/>
          <w:szCs w:val="22"/>
          <w:rtl/>
          <w:lang w:eastAsia="zh-CN" w:bidi="ar-SA"/>
        </w:rPr>
      </w:pPr>
      <w:r>
        <w:rPr>
          <w:noProof/>
        </w:rPr>
        <w:t>1</w:t>
      </w:r>
      <w:r>
        <w:rPr>
          <w:rFonts w:asciiTheme="minorHAnsi" w:eastAsiaTheme="minorEastAsia" w:hAnsiTheme="minorHAnsi" w:cstheme="minorBidi"/>
          <w:noProof/>
          <w:szCs w:val="22"/>
          <w:rtl/>
          <w:lang w:eastAsia="zh-CN" w:bidi="ar-SA"/>
        </w:rPr>
        <w:tab/>
      </w:r>
      <w:r>
        <w:rPr>
          <w:rFonts w:hint="cs"/>
          <w:noProof/>
          <w:rtl/>
        </w:rPr>
        <w:t>المقدمة</w:t>
      </w:r>
    </w:p>
    <w:p w:rsidR="00935A83" w:rsidRDefault="00935A83">
      <w:pPr>
        <w:pStyle w:val="TOC1"/>
        <w:tabs>
          <w:tab w:val="right" w:leader="dot" w:pos="14556"/>
        </w:tabs>
        <w:rPr>
          <w:rFonts w:asciiTheme="minorHAnsi" w:eastAsiaTheme="minorEastAsia" w:hAnsiTheme="minorHAnsi" w:cstheme="minorBidi"/>
          <w:noProof/>
          <w:szCs w:val="22"/>
          <w:rtl/>
          <w:lang w:eastAsia="zh-CN" w:bidi="ar-SA"/>
        </w:rPr>
      </w:pPr>
      <w:r>
        <w:rPr>
          <w:noProof/>
        </w:rPr>
        <w:t>2</w:t>
      </w:r>
      <w:r>
        <w:rPr>
          <w:rFonts w:asciiTheme="minorHAnsi" w:eastAsiaTheme="minorEastAsia" w:hAnsiTheme="minorHAnsi" w:cstheme="minorBidi"/>
          <w:noProof/>
          <w:szCs w:val="22"/>
          <w:rtl/>
          <w:lang w:eastAsia="zh-CN" w:bidi="ar-SA"/>
        </w:rPr>
        <w:tab/>
      </w:r>
      <w:r>
        <w:rPr>
          <w:rFonts w:hint="cs"/>
          <w:noProof/>
          <w:rtl/>
        </w:rPr>
        <w:t>مبدأ</w:t>
      </w:r>
      <w:r>
        <w:rPr>
          <w:noProof/>
          <w:rtl/>
        </w:rPr>
        <w:t xml:space="preserve"> </w:t>
      </w:r>
      <w:r>
        <w:rPr>
          <w:rFonts w:hint="cs"/>
          <w:noProof/>
          <w:rtl/>
        </w:rPr>
        <w:t>التشغيل</w:t>
      </w:r>
    </w:p>
    <w:p w:rsidR="00935A83" w:rsidRDefault="00935A83">
      <w:pPr>
        <w:pStyle w:val="TOC1"/>
        <w:tabs>
          <w:tab w:val="right" w:leader="dot" w:pos="14556"/>
        </w:tabs>
        <w:rPr>
          <w:rFonts w:asciiTheme="minorHAnsi" w:eastAsiaTheme="minorEastAsia" w:hAnsiTheme="minorHAnsi" w:cstheme="minorBidi"/>
          <w:noProof/>
          <w:szCs w:val="22"/>
          <w:rtl/>
          <w:lang w:eastAsia="zh-CN" w:bidi="ar-SA"/>
        </w:rPr>
      </w:pPr>
      <w:r>
        <w:rPr>
          <w:noProof/>
        </w:rPr>
        <w:t>3</w:t>
      </w:r>
      <w:r>
        <w:rPr>
          <w:rFonts w:asciiTheme="minorHAnsi" w:eastAsiaTheme="minorEastAsia" w:hAnsiTheme="minorHAnsi" w:cstheme="minorBidi"/>
          <w:noProof/>
          <w:szCs w:val="22"/>
          <w:rtl/>
          <w:lang w:eastAsia="zh-CN" w:bidi="ar-SA"/>
        </w:rPr>
        <w:tab/>
      </w:r>
      <w:r>
        <w:rPr>
          <w:rFonts w:hint="cs"/>
          <w:noProof/>
          <w:rtl/>
          <w:lang w:bidi="ar-EG"/>
        </w:rPr>
        <w:t>هوائيات</w:t>
      </w:r>
      <w:r>
        <w:rPr>
          <w:noProof/>
          <w:rtl/>
          <w:lang w:bidi="ar-EG"/>
        </w:rPr>
        <w:t xml:space="preserve"> </w:t>
      </w:r>
      <w:r>
        <w:rPr>
          <w:rFonts w:hint="cs"/>
          <w:noProof/>
          <w:rtl/>
          <w:lang w:bidi="ar-EG"/>
        </w:rPr>
        <w:t>الرادارات</w:t>
      </w:r>
      <w:r>
        <w:rPr>
          <w:noProof/>
          <w:rtl/>
          <w:lang w:bidi="ar-EG"/>
        </w:rPr>
        <w:t xml:space="preserve"> </w:t>
      </w:r>
      <w:r>
        <w:rPr>
          <w:rFonts w:hint="cs"/>
          <w:noProof/>
          <w:rtl/>
          <w:lang w:bidi="ar-EG"/>
        </w:rPr>
        <w:t>الأوقيانوغرافية</w:t>
      </w:r>
    </w:p>
    <w:p w:rsidR="00935A83" w:rsidRDefault="00935A83">
      <w:pPr>
        <w:pStyle w:val="TOC1"/>
        <w:tabs>
          <w:tab w:val="right" w:leader="dot" w:pos="14556"/>
        </w:tabs>
        <w:rPr>
          <w:rFonts w:asciiTheme="minorHAnsi" w:eastAsiaTheme="minorEastAsia" w:hAnsiTheme="minorHAnsi" w:cstheme="minorBidi"/>
          <w:noProof/>
          <w:szCs w:val="22"/>
          <w:rtl/>
          <w:lang w:eastAsia="zh-CN" w:bidi="ar-SA"/>
        </w:rPr>
      </w:pPr>
      <w:r>
        <w:rPr>
          <w:noProof/>
        </w:rPr>
        <w:t>4</w:t>
      </w:r>
      <w:r>
        <w:rPr>
          <w:rFonts w:asciiTheme="minorHAnsi" w:eastAsiaTheme="minorEastAsia" w:hAnsiTheme="minorHAnsi" w:cstheme="minorBidi"/>
          <w:noProof/>
          <w:szCs w:val="22"/>
          <w:rtl/>
          <w:lang w:eastAsia="zh-CN" w:bidi="ar-SA"/>
        </w:rPr>
        <w:tab/>
      </w:r>
      <w:r>
        <w:rPr>
          <w:rFonts w:hint="cs"/>
          <w:noProof/>
          <w:rtl/>
        </w:rPr>
        <w:t>بث</w:t>
      </w:r>
      <w:r>
        <w:rPr>
          <w:noProof/>
          <w:rtl/>
        </w:rPr>
        <w:t xml:space="preserve"> </w:t>
      </w:r>
      <w:r>
        <w:rPr>
          <w:rFonts w:hint="cs"/>
          <w:noProof/>
          <w:rtl/>
        </w:rPr>
        <w:t>المرسل</w:t>
      </w:r>
    </w:p>
    <w:p w:rsidR="00935A83" w:rsidRPr="000F312E" w:rsidRDefault="00935A83" w:rsidP="00935A83">
      <w:pPr>
        <w:pStyle w:val="TOC1"/>
        <w:tabs>
          <w:tab w:val="right" w:leader="dot" w:pos="14556"/>
        </w:tabs>
        <w:rPr>
          <w:rtl/>
          <w:lang w:bidi="ar-EG"/>
        </w:rPr>
      </w:pPr>
      <w:r>
        <w:rPr>
          <w:noProof/>
        </w:rPr>
        <w:t>5</w:t>
      </w:r>
      <w:r>
        <w:rPr>
          <w:rFonts w:asciiTheme="minorHAnsi" w:eastAsiaTheme="minorEastAsia" w:hAnsiTheme="minorHAnsi" w:cstheme="minorBidi"/>
          <w:noProof/>
          <w:szCs w:val="22"/>
          <w:rtl/>
          <w:lang w:eastAsia="zh-CN" w:bidi="ar-SA"/>
        </w:rPr>
        <w:tab/>
      </w:r>
      <w:r>
        <w:rPr>
          <w:rFonts w:hint="cs"/>
          <w:noProof/>
          <w:rtl/>
        </w:rPr>
        <w:t>خصائص</w:t>
      </w:r>
      <w:r>
        <w:rPr>
          <w:noProof/>
          <w:rtl/>
        </w:rPr>
        <w:t xml:space="preserve"> </w:t>
      </w:r>
      <w:r>
        <w:rPr>
          <w:rFonts w:hint="cs"/>
          <w:noProof/>
          <w:rtl/>
        </w:rPr>
        <w:t>النظام</w:t>
      </w:r>
      <w:r>
        <w:rPr>
          <w:rtl/>
          <w:lang w:bidi="ar-EG"/>
        </w:rPr>
        <w:fldChar w:fldCharType="end"/>
      </w:r>
    </w:p>
    <w:sectPr w:rsidR="00935A83" w:rsidRPr="000F312E" w:rsidSect="00787812">
      <w:headerReference w:type="even" r:id="rId32"/>
      <w:footerReference w:type="even" r:id="rId33"/>
      <w:footerReference w:type="default" r:id="rId34"/>
      <w:headerReference w:type="first" r:id="rId35"/>
      <w:footerReference w:type="first" r:id="rId36"/>
      <w:pgSz w:w="16834" w:h="11907" w:orient="landscape" w:code="9"/>
      <w:pgMar w:top="1418" w:right="1134" w:bottom="1134" w:left="1134" w:header="720" w:footer="567" w:gutter="0"/>
      <w:paperSrc w:first="15" w:other="15"/>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MS Gothic">
    <w:altName w:val="MS Mincho"/>
    <w:panose1 w:val="020B0609070205080204"/>
    <w:charset w:val="80"/>
    <w:family w:val="modern"/>
    <w:notTrueType/>
    <w:pitch w:val="fixed"/>
    <w:sig w:usb0="00000000"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12" w:rsidRDefault="007878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12" w:rsidRPr="002A073C" w:rsidRDefault="00787812" w:rsidP="002A073C">
    <w:pPr>
      <w:pStyle w:val="Footer"/>
      <w:rPr>
        <w:szCs w:val="16"/>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12" w:rsidRDefault="00787812">
    <w:pPr>
      <w:pStyle w:val="Footer"/>
    </w:pPr>
    <w:fldSimple w:instr=" FILENAME \p \* MERGEFORMAT ">
      <w:r>
        <w:t>P:\ARA\ITU-R\REC\M\1874\POOL\M1874(4-10)A.docx</w:t>
      </w:r>
    </w:fldSimple>
    <w:r>
      <w:tab/>
    </w:r>
    <w:r>
      <w:fldChar w:fldCharType="begin"/>
    </w:r>
    <w:r>
      <w:instrText xml:space="preserve"> savedate \@ dd.MM.yy </w:instrText>
    </w:r>
    <w:r>
      <w:fldChar w:fldCharType="separate"/>
    </w:r>
    <w:r>
      <w:t>30.06.10</w:t>
    </w:r>
    <w:r>
      <w:fldChar w:fldCharType="end"/>
    </w:r>
    <w:r>
      <w:tab/>
    </w:r>
    <w:r>
      <w:fldChar w:fldCharType="begin"/>
    </w:r>
    <w:r>
      <w:instrText xml:space="preserve"> printdate \@ dd.MM.yy </w:instrText>
    </w:r>
    <w:r>
      <w:fldChar w:fldCharType="separate"/>
    </w:r>
    <w:r>
      <w:t>30.06.10</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BC18BE">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787812">
      <w:t>30.04.10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787812" w:rsidRPr="001F13DD" w:rsidRDefault="00787812" w:rsidP="00787812">
      <w:pPr>
        <w:pStyle w:val="FootnoteText"/>
        <w:rPr>
          <w:sz w:val="18"/>
          <w:szCs w:val="24"/>
          <w:rtl/>
        </w:rPr>
      </w:pPr>
      <w:r w:rsidRPr="001F13DD">
        <w:rPr>
          <w:rStyle w:val="FootnoteReference"/>
          <w:rFonts w:cs="Traditional Arabic"/>
          <w:sz w:val="18"/>
        </w:rPr>
        <w:footnoteRef/>
      </w:r>
      <w:r w:rsidRPr="001F13DD">
        <w:rPr>
          <w:sz w:val="18"/>
          <w:szCs w:val="24"/>
        </w:rPr>
        <w:t xml:space="preserve"> </w:t>
      </w:r>
      <w:r w:rsidRPr="001F13DD">
        <w:rPr>
          <w:rFonts w:hint="cs"/>
          <w:sz w:val="18"/>
          <w:szCs w:val="24"/>
          <w:rtl/>
        </w:rPr>
        <w:tab/>
        <w:t>يمثل كل من التحديد الراديوي للموقع والملاحة الراديوية خدمت</w:t>
      </w:r>
      <w:r>
        <w:rPr>
          <w:rFonts w:hint="cs"/>
          <w:sz w:val="18"/>
          <w:szCs w:val="24"/>
          <w:rtl/>
        </w:rPr>
        <w:t>ي</w:t>
      </w:r>
      <w:r w:rsidRPr="001F13DD">
        <w:rPr>
          <w:rFonts w:hint="cs"/>
          <w:sz w:val="18"/>
          <w:szCs w:val="24"/>
          <w:rtl/>
        </w:rPr>
        <w:t>ن فرعيت</w:t>
      </w:r>
      <w:r>
        <w:rPr>
          <w:rFonts w:hint="cs"/>
          <w:sz w:val="18"/>
          <w:szCs w:val="24"/>
          <w:rtl/>
        </w:rPr>
        <w:t>ي</w:t>
      </w:r>
      <w:r w:rsidRPr="001F13DD">
        <w:rPr>
          <w:rFonts w:hint="cs"/>
          <w:sz w:val="18"/>
          <w:szCs w:val="24"/>
          <w:rtl/>
        </w:rPr>
        <w:t>ن لخدمة الاستدلال الراديوي.</w:t>
      </w:r>
    </w:p>
  </w:footnote>
  <w:footnote w:id="2">
    <w:p w:rsidR="00787812" w:rsidRPr="00975F0E" w:rsidRDefault="00787812" w:rsidP="00787812">
      <w:pPr>
        <w:pStyle w:val="FootnoteText"/>
        <w:ind w:right="0"/>
        <w:rPr>
          <w:sz w:val="18"/>
          <w:szCs w:val="24"/>
          <w:rtl/>
        </w:rPr>
      </w:pPr>
      <w:r w:rsidRPr="00975F0E">
        <w:rPr>
          <w:rStyle w:val="FootnoteReference"/>
          <w:rFonts w:cs="Traditional Arabic"/>
          <w:sz w:val="18"/>
        </w:rPr>
        <w:footnoteRef/>
      </w:r>
      <w:r w:rsidRPr="00975F0E">
        <w:rPr>
          <w:sz w:val="18"/>
          <w:szCs w:val="24"/>
        </w:rPr>
        <w:t xml:space="preserve"> </w:t>
      </w:r>
      <w:r w:rsidRPr="00975F0E">
        <w:rPr>
          <w:rFonts w:hint="cs"/>
          <w:sz w:val="18"/>
          <w:szCs w:val="24"/>
          <w:rtl/>
        </w:rPr>
        <w:tab/>
        <w:t xml:space="preserve">استخدام تكنولوجيا الرادارات للتطبيقات الخاصة </w:t>
      </w:r>
      <w:proofErr w:type="spellStart"/>
      <w:r w:rsidRPr="00975F0E">
        <w:rPr>
          <w:rFonts w:hint="cs"/>
          <w:sz w:val="18"/>
          <w:szCs w:val="24"/>
          <w:rtl/>
        </w:rPr>
        <w:t>بدينامية</w:t>
      </w:r>
      <w:proofErr w:type="spellEnd"/>
      <w:r w:rsidRPr="00975F0E">
        <w:rPr>
          <w:rFonts w:hint="cs"/>
          <w:sz w:val="18"/>
          <w:szCs w:val="24"/>
          <w:rtl/>
        </w:rPr>
        <w:t xml:space="preserve"> المحيطات الساحلية </w:t>
      </w:r>
      <w:r>
        <w:rPr>
          <w:sz w:val="18"/>
          <w:szCs w:val="24"/>
        </w:rPr>
        <w:t>(</w:t>
      </w:r>
      <w:proofErr w:type="spellStart"/>
      <w:r w:rsidRPr="00975F0E">
        <w:rPr>
          <w:sz w:val="18"/>
          <w:szCs w:val="24"/>
        </w:rPr>
        <w:t>CODAR</w:t>
      </w:r>
      <w:proofErr w:type="spellEnd"/>
      <w:r>
        <w:rPr>
          <w:sz w:val="18"/>
          <w:szCs w:val="24"/>
        </w:rPr>
        <w:t>)</w:t>
      </w:r>
      <w:r w:rsidRPr="00975F0E">
        <w:rPr>
          <w:rFonts w:hint="cs"/>
          <w:sz w:val="18"/>
          <w:szCs w:val="24"/>
          <w:rtl/>
        </w:rPr>
        <w:t xml:space="preserve"> في تخطيط عمليات البحث والإنقاذ لحرس سواحل الولايات المتحدة الأمريكية، ديفيد </w:t>
      </w:r>
      <w:proofErr w:type="spellStart"/>
      <w:r w:rsidRPr="00975F0E">
        <w:rPr>
          <w:rFonts w:hint="cs"/>
          <w:sz w:val="18"/>
          <w:szCs w:val="24"/>
          <w:rtl/>
        </w:rPr>
        <w:t>أولمان</w:t>
      </w:r>
      <w:proofErr w:type="spellEnd"/>
      <w:r w:rsidRPr="00975F0E">
        <w:rPr>
          <w:rFonts w:hint="cs"/>
          <w:sz w:val="18"/>
          <w:szCs w:val="24"/>
          <w:rtl/>
        </w:rPr>
        <w:t xml:space="preserve">؛ جيمس </w:t>
      </w:r>
      <w:proofErr w:type="spellStart"/>
      <w:r w:rsidRPr="00975F0E">
        <w:rPr>
          <w:rFonts w:hint="cs"/>
          <w:sz w:val="18"/>
          <w:szCs w:val="24"/>
          <w:rtl/>
        </w:rPr>
        <w:t>أودونيل</w:t>
      </w:r>
      <w:proofErr w:type="spellEnd"/>
      <w:r w:rsidRPr="00975F0E">
        <w:rPr>
          <w:rFonts w:hint="cs"/>
          <w:sz w:val="18"/>
          <w:szCs w:val="24"/>
          <w:rtl/>
        </w:rPr>
        <w:t xml:space="preserve">؛ كريستوفر إدواردز؛ تود فيك؛ ديفيد </w:t>
      </w:r>
      <w:proofErr w:type="spellStart"/>
      <w:r w:rsidRPr="00975F0E">
        <w:rPr>
          <w:rFonts w:hint="cs"/>
          <w:sz w:val="18"/>
          <w:szCs w:val="24"/>
          <w:rtl/>
        </w:rPr>
        <w:t>مورشاوزر</w:t>
      </w:r>
      <w:proofErr w:type="spellEnd"/>
      <w:r w:rsidRPr="00975F0E">
        <w:rPr>
          <w:rFonts w:hint="cs"/>
          <w:sz w:val="18"/>
          <w:szCs w:val="24"/>
          <w:rtl/>
        </w:rPr>
        <w:t>؛ مركز بحوث وتطوير حرس الس</w:t>
      </w:r>
      <w:r>
        <w:rPr>
          <w:rFonts w:hint="cs"/>
          <w:sz w:val="18"/>
          <w:szCs w:val="24"/>
          <w:rtl/>
        </w:rPr>
        <w:t xml:space="preserve">واحل </w:t>
      </w:r>
      <w:proofErr w:type="spellStart"/>
      <w:r>
        <w:rPr>
          <w:rFonts w:hint="cs"/>
          <w:sz w:val="18"/>
          <w:szCs w:val="24"/>
          <w:rtl/>
        </w:rPr>
        <w:t>بغروتون</w:t>
      </w:r>
      <w:proofErr w:type="spellEnd"/>
      <w:r>
        <w:rPr>
          <w:rFonts w:hint="cs"/>
          <w:sz w:val="18"/>
          <w:szCs w:val="24"/>
          <w:rtl/>
        </w:rPr>
        <w:t xml:space="preserve">، ولاية </w:t>
      </w:r>
      <w:proofErr w:type="spellStart"/>
      <w:r>
        <w:rPr>
          <w:rFonts w:hint="cs"/>
          <w:sz w:val="18"/>
          <w:szCs w:val="24"/>
          <w:rtl/>
        </w:rPr>
        <w:t>كونيتيكت</w:t>
      </w:r>
      <w:proofErr w:type="spellEnd"/>
      <w:r>
        <w:rPr>
          <w:rFonts w:hint="cs"/>
          <w:sz w:val="18"/>
          <w:szCs w:val="24"/>
          <w:rtl/>
        </w:rPr>
        <w:t>.</w:t>
      </w:r>
    </w:p>
  </w:footnote>
  <w:footnote w:id="3">
    <w:p w:rsidR="00787812" w:rsidRPr="001922B2" w:rsidRDefault="00787812" w:rsidP="00787812">
      <w:pPr>
        <w:pStyle w:val="FootnoteText"/>
        <w:rPr>
          <w:sz w:val="18"/>
          <w:szCs w:val="24"/>
          <w:rtl/>
        </w:rPr>
      </w:pPr>
      <w:r w:rsidRPr="001922B2">
        <w:rPr>
          <w:rStyle w:val="FootnoteReference"/>
          <w:rFonts w:cs="Traditional Arabic"/>
          <w:sz w:val="18"/>
        </w:rPr>
        <w:footnoteRef/>
      </w:r>
      <w:r w:rsidRPr="001922B2">
        <w:rPr>
          <w:sz w:val="18"/>
        </w:rPr>
        <w:t xml:space="preserve"> </w:t>
      </w:r>
      <w:r w:rsidRPr="001922B2">
        <w:rPr>
          <w:rFonts w:hint="cs"/>
          <w:sz w:val="18"/>
          <w:rtl/>
        </w:rPr>
        <w:t xml:space="preserve"> </w:t>
      </w:r>
      <w:r>
        <w:rPr>
          <w:rFonts w:hint="cs"/>
          <w:sz w:val="18"/>
          <w:rtl/>
        </w:rPr>
        <w:tab/>
      </w:r>
      <w:r w:rsidRPr="001922B2">
        <w:rPr>
          <w:rFonts w:hint="cs"/>
          <w:sz w:val="18"/>
          <w:szCs w:val="24"/>
          <w:rtl/>
        </w:rPr>
        <w:t xml:space="preserve">عندما يساوي طول الموجة السطحية المرسلة نصف طول الموجة السطحية في المحيط، ترتد إشارة منعكسة قوية في اتجاه الرادار. </w:t>
      </w:r>
    </w:p>
  </w:footnote>
  <w:footnote w:id="4">
    <w:p w:rsidR="00787812" w:rsidRPr="001922B2" w:rsidRDefault="00787812" w:rsidP="00787812">
      <w:pPr>
        <w:pStyle w:val="FootnoteText"/>
        <w:rPr>
          <w:sz w:val="18"/>
          <w:szCs w:val="24"/>
          <w:rtl/>
        </w:rPr>
      </w:pPr>
      <w:r w:rsidRPr="001922B2">
        <w:rPr>
          <w:rStyle w:val="FootnoteReference"/>
          <w:rFonts w:cs="Traditional Arabic"/>
          <w:sz w:val="18"/>
        </w:rPr>
        <w:footnoteRef/>
      </w:r>
      <w:r w:rsidRPr="001922B2">
        <w:rPr>
          <w:sz w:val="18"/>
        </w:rPr>
        <w:t xml:space="preserve"> </w:t>
      </w:r>
      <w:r w:rsidRPr="001922B2">
        <w:rPr>
          <w:rFonts w:hint="cs"/>
          <w:sz w:val="18"/>
          <w:rtl/>
        </w:rPr>
        <w:t xml:space="preserve"> </w:t>
      </w:r>
      <w:r>
        <w:rPr>
          <w:rFonts w:hint="cs"/>
          <w:sz w:val="18"/>
          <w:rtl/>
        </w:rPr>
        <w:tab/>
      </w:r>
      <w:r w:rsidRPr="001922B2">
        <w:rPr>
          <w:rFonts w:hint="cs"/>
          <w:sz w:val="18"/>
          <w:szCs w:val="24"/>
          <w:rtl/>
        </w:rPr>
        <w:t xml:space="preserve">الاستبانة </w:t>
      </w:r>
      <w:r w:rsidRPr="00785F98">
        <w:rPr>
          <w:i/>
          <w:iCs/>
          <w:sz w:val="18"/>
          <w:szCs w:val="24"/>
        </w:rPr>
        <w:t>L</w:t>
      </w:r>
      <w:r w:rsidRPr="001922B2">
        <w:rPr>
          <w:rFonts w:hint="cs"/>
          <w:sz w:val="18"/>
          <w:szCs w:val="24"/>
          <w:rtl/>
        </w:rPr>
        <w:t xml:space="preserve">، وسرعة الضوء </w:t>
      </w:r>
      <w:r>
        <w:rPr>
          <w:i/>
          <w:iCs/>
          <w:sz w:val="18"/>
          <w:szCs w:val="24"/>
        </w:rPr>
        <w:t>c</w:t>
      </w:r>
      <w:r>
        <w:rPr>
          <w:rFonts w:hint="eastAsia"/>
          <w:sz w:val="18"/>
          <w:szCs w:val="24"/>
          <w:rtl/>
        </w:rPr>
        <w:t> </w:t>
      </w:r>
      <w:r w:rsidRPr="001922B2">
        <w:rPr>
          <w:rFonts w:hint="cs"/>
          <w:sz w:val="18"/>
          <w:szCs w:val="24"/>
          <w:rtl/>
        </w:rPr>
        <w:t>(=</w:t>
      </w:r>
      <w:r>
        <w:rPr>
          <w:sz w:val="18"/>
          <w:szCs w:val="24"/>
        </w:rPr>
        <w:t>000</w:t>
      </w:r>
      <w:r>
        <w:rPr>
          <w:rFonts w:hint="eastAsia"/>
          <w:sz w:val="18"/>
          <w:szCs w:val="24"/>
          <w:rtl/>
        </w:rPr>
        <w:t> </w:t>
      </w:r>
      <w:r>
        <w:rPr>
          <w:sz w:val="18"/>
          <w:szCs w:val="24"/>
        </w:rPr>
        <w:t>300</w:t>
      </w:r>
      <w:r w:rsidRPr="001922B2">
        <w:rPr>
          <w:rFonts w:hint="cs"/>
          <w:sz w:val="18"/>
          <w:szCs w:val="24"/>
          <w:rtl/>
        </w:rPr>
        <w:t xml:space="preserve"> كم/الساعة) وعرض النطاق </w:t>
      </w:r>
      <w:proofErr w:type="spellStart"/>
      <w:r w:rsidRPr="0091042A">
        <w:rPr>
          <w:i/>
          <w:sz w:val="18"/>
          <w:szCs w:val="24"/>
        </w:rPr>
        <w:t>fc</w:t>
      </w:r>
      <w:proofErr w:type="spellEnd"/>
      <w:r w:rsidRPr="001922B2">
        <w:rPr>
          <w:rFonts w:hint="cs"/>
          <w:sz w:val="18"/>
          <w:szCs w:val="24"/>
          <w:rtl/>
        </w:rPr>
        <w:t xml:space="preserve"> لهم العلاقة</w:t>
      </w:r>
      <w:r>
        <w:rPr>
          <w:rFonts w:hint="cs"/>
          <w:sz w:val="18"/>
          <w:szCs w:val="24"/>
          <w:rtl/>
        </w:rPr>
        <w:t xml:space="preserve"> </w:t>
      </w:r>
      <w:proofErr w:type="spellStart"/>
      <w:r w:rsidRPr="00232D97">
        <w:rPr>
          <w:i/>
          <w:sz w:val="18"/>
          <w:szCs w:val="24"/>
        </w:rPr>
        <w:t>fc</w:t>
      </w:r>
      <w:proofErr w:type="spellEnd"/>
      <w:r>
        <w:rPr>
          <w:rFonts w:hint="eastAsia"/>
          <w:sz w:val="18"/>
          <w:szCs w:val="24"/>
          <w:rtl/>
        </w:rPr>
        <w:t> </w:t>
      </w:r>
      <w:r w:rsidRPr="00232D97">
        <w:rPr>
          <w:i/>
          <w:iCs/>
          <w:sz w:val="18"/>
          <w:szCs w:val="24"/>
        </w:rPr>
        <w:t>c/2L</w:t>
      </w:r>
      <w:r>
        <w:rPr>
          <w:sz w:val="18"/>
          <w:szCs w:val="24"/>
        </w:rPr>
        <w:t> </w:t>
      </w:r>
      <w:r w:rsidRPr="001922B2">
        <w:rPr>
          <w:sz w:val="18"/>
          <w:szCs w:val="24"/>
        </w:rPr>
        <w:t>=</w:t>
      </w:r>
      <w:r w:rsidRPr="001922B2">
        <w:rPr>
          <w:rFonts w:hint="cs"/>
          <w:sz w:val="18"/>
          <w:szCs w:val="24"/>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BC18BE" w:rsidRPr="003D017C">
      <w:rPr>
        <w:b w:val="0"/>
        <w:bCs w:val="0"/>
      </w:rPr>
      <w:fldChar w:fldCharType="begin"/>
    </w:r>
    <w:r w:rsidRPr="003D017C">
      <w:rPr>
        <w:b w:val="0"/>
        <w:bCs w:val="0"/>
      </w:rPr>
      <w:instrText xml:space="preserve"> PAGE   \* MERGEFORMAT </w:instrText>
    </w:r>
    <w:r w:rsidR="00BC18BE" w:rsidRPr="003D017C">
      <w:rPr>
        <w:b w:val="0"/>
        <w:bCs w:val="0"/>
      </w:rPr>
      <w:fldChar w:fldCharType="separate"/>
    </w:r>
    <w:r w:rsidR="000F312E">
      <w:rPr>
        <w:b w:val="0"/>
        <w:bCs w:val="0"/>
        <w:noProof/>
      </w:rPr>
      <w:t>ii</w:t>
    </w:r>
    <w:r w:rsidR="00BC18BE"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BC18BE" w:rsidP="00787812">
    <w:pPr>
      <w:pStyle w:val="Header"/>
      <w:tabs>
        <w:tab w:val="center" w:pos="4819"/>
      </w:tabs>
      <w:jc w:val="both"/>
      <w:rPr>
        <w:b w:val="0"/>
        <w:bCs w:val="0"/>
        <w:lang w:bidi="ar-EG"/>
      </w:rPr>
    </w:pPr>
    <w:fldSimple w:instr=" PAGE   \* MERGEFORMAT ">
      <w:r w:rsidR="00935A83">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787812">
      <w:rPr>
        <w:b w:val="0"/>
        <w:bCs w:val="0"/>
      </w:rPr>
      <w:t>M</w:t>
    </w:r>
    <w:r w:rsidR="003D017C">
      <w:rPr>
        <w:b w:val="0"/>
        <w:bCs w:val="0"/>
      </w:rPr>
      <w:t>.</w:t>
    </w:r>
    <w:r w:rsidR="00787812">
      <w:rPr>
        <w:b w:val="0"/>
        <w:bCs w:val="0"/>
      </w:rPr>
      <w:t>1874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12" w:rsidRDefault="0078781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787812" w:rsidRDefault="00787812"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12" w:rsidRPr="005E066B" w:rsidRDefault="0078781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35A83">
      <w:rPr>
        <w:rStyle w:val="PageNumber"/>
        <w:rFonts w:ascii="Times New Roman" w:hAnsi="Times New Roman" w:cs="Times New Roman"/>
        <w:noProof/>
        <w:szCs w:val="22"/>
        <w:rtl/>
      </w:rPr>
      <w:t>16</w:t>
    </w:r>
    <w:r w:rsidRPr="005E066B">
      <w:rPr>
        <w:rStyle w:val="PageNumber"/>
        <w:rFonts w:ascii="Times New Roman" w:hAnsi="Times New Roman" w:cs="Times New Roman"/>
        <w:szCs w:val="22"/>
        <w:rtl/>
      </w:rPr>
      <w:fldChar w:fldCharType="end"/>
    </w:r>
  </w:p>
  <w:p w:rsidR="00787812" w:rsidRPr="002C0F17" w:rsidRDefault="00787812" w:rsidP="00382696">
    <w:pPr>
      <w:pStyle w:val="Header"/>
      <w:rPr>
        <w:b w:val="0"/>
        <w:bCs w:val="0"/>
        <w:rtl/>
        <w:lang w:bidi="ar-EG"/>
      </w:rPr>
    </w:pPr>
    <w:r w:rsidRPr="00E1601B">
      <w:rPr>
        <w:rtl/>
      </w:rPr>
      <w:t>التوصية</w:t>
    </w:r>
    <w:r>
      <w:rPr>
        <w:rFonts w:hint="cs"/>
        <w:rtl/>
        <w:lang w:bidi="ar-EG"/>
      </w:rPr>
      <w:t xml:space="preserve"> </w:t>
    </w:r>
    <w:r>
      <w:rPr>
        <w:rFonts w:hint="cs"/>
        <w:b w:val="0"/>
        <w:bCs w:val="0"/>
        <w:rtl/>
      </w:rPr>
      <w:t xml:space="preserve"> </w:t>
    </w:r>
    <w:r w:rsidRPr="002C0F17">
      <w:rPr>
        <w:b w:val="0"/>
        <w:bCs w:val="0"/>
      </w:rPr>
      <w:t>ITU-R</w:t>
    </w:r>
    <w:r>
      <w:rPr>
        <w:b w:val="0"/>
        <w:bCs w:val="0"/>
      </w:rPr>
      <w:t>  M.</w:t>
    </w:r>
    <w:r w:rsidRPr="004D7937">
      <w:rPr>
        <w:b w:val="0"/>
        <w:bCs w:val="0"/>
      </w:rPr>
      <w:t>1</w:t>
    </w:r>
    <w:r>
      <w:rPr>
        <w:b w:val="0"/>
        <w:bCs w:val="0"/>
      </w:rPr>
      <w:t>874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812" w:rsidRDefault="0078781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BC18BE"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78E14F7"/>
    <w:multiLevelType w:val="hybridMultilevel"/>
    <w:tmpl w:val="4B36E5F0"/>
    <w:lvl w:ilvl="0" w:tplc="C79E9820">
      <w:start w:val="1"/>
      <w:numFmt w:val="decimal"/>
      <w:lvlText w:val="(%1)"/>
      <w:lvlJc w:val="left"/>
      <w:pPr>
        <w:tabs>
          <w:tab w:val="num" w:pos="720"/>
        </w:tabs>
        <w:ind w:left="720" w:hanging="360"/>
      </w:pPr>
      <w:rPr>
        <w:rFonts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A53330"/>
    <w:multiLevelType w:val="hybridMultilevel"/>
    <w:tmpl w:val="3B742D92"/>
    <w:lvl w:ilvl="0" w:tplc="C066AE56">
      <w:start w:val="1"/>
      <w:numFmt w:val="decimal"/>
      <w:lvlText w:val="(%1)"/>
      <w:lvlJc w:val="left"/>
      <w:pPr>
        <w:tabs>
          <w:tab w:val="num" w:pos="720"/>
        </w:tabs>
        <w:ind w:left="720" w:hanging="360"/>
      </w:pPr>
      <w:rPr>
        <w:rFonts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4C5908"/>
    <w:multiLevelType w:val="hybridMultilevel"/>
    <w:tmpl w:val="29063310"/>
    <w:lvl w:ilvl="0" w:tplc="A3F67D0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82F00F6"/>
    <w:multiLevelType w:val="hybridMultilevel"/>
    <w:tmpl w:val="33C476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CB21216"/>
    <w:multiLevelType w:val="hybridMultilevel"/>
    <w:tmpl w:val="441A2D34"/>
    <w:lvl w:ilvl="0" w:tplc="7AD4B6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E875BAF"/>
    <w:multiLevelType w:val="multilevel"/>
    <w:tmpl w:val="3D266C7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BB2857"/>
    <w:multiLevelType w:val="hybridMultilevel"/>
    <w:tmpl w:val="238AD0F0"/>
    <w:lvl w:ilvl="0" w:tplc="B55AB222">
      <w:start w:val="1"/>
      <w:numFmt w:val="decimal"/>
      <w:lvlText w:val="%1-"/>
      <w:lvlJc w:val="left"/>
      <w:pPr>
        <w:tabs>
          <w:tab w:val="num" w:pos="720"/>
        </w:tabs>
        <w:ind w:left="720" w:hanging="360"/>
      </w:pPr>
      <w:rPr>
        <w:rFonts w:hint="default"/>
      </w:rPr>
    </w:lvl>
    <w:lvl w:ilvl="1" w:tplc="3F82D2FA">
      <w:start w:val="1"/>
      <w:numFmt w:val="decimal"/>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0E44693"/>
    <w:multiLevelType w:val="multilevel"/>
    <w:tmpl w:val="7084D7F0"/>
    <w:lvl w:ilvl="0">
      <w:start w:val="1"/>
      <w:numFmt w:val="arabicAlpha"/>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3216C8"/>
    <w:multiLevelType w:val="hybridMultilevel"/>
    <w:tmpl w:val="B4800F26"/>
    <w:lvl w:ilvl="0" w:tplc="F516D814">
      <w:start w:val="1"/>
      <w:numFmt w:val="decimal"/>
      <w:lvlText w:val="%1-"/>
      <w:lvlJc w:val="left"/>
      <w:pPr>
        <w:tabs>
          <w:tab w:val="num" w:pos="555"/>
        </w:tabs>
        <w:ind w:left="555" w:hanging="360"/>
      </w:pPr>
      <w:rPr>
        <w:rFonts w:hint="default"/>
      </w:rPr>
    </w:lvl>
    <w:lvl w:ilvl="1" w:tplc="87D8083A">
      <w:start w:val="1"/>
      <w:numFmt w:val="decimal"/>
      <w:lvlText w:val="%2-"/>
      <w:lvlJc w:val="left"/>
      <w:pPr>
        <w:tabs>
          <w:tab w:val="num" w:pos="1275"/>
        </w:tabs>
        <w:ind w:left="1275" w:hanging="360"/>
      </w:pPr>
      <w:rPr>
        <w:rFonts w:hint="default"/>
      </w:rPr>
    </w:lvl>
    <w:lvl w:ilvl="2" w:tplc="0409001B" w:tentative="1">
      <w:start w:val="1"/>
      <w:numFmt w:val="lowerRoman"/>
      <w:lvlText w:val="%3."/>
      <w:lvlJc w:val="right"/>
      <w:pPr>
        <w:tabs>
          <w:tab w:val="num" w:pos="1995"/>
        </w:tabs>
        <w:ind w:left="1995" w:hanging="180"/>
      </w:pPr>
    </w:lvl>
    <w:lvl w:ilvl="3" w:tplc="0409000F" w:tentative="1">
      <w:start w:val="1"/>
      <w:numFmt w:val="decimal"/>
      <w:lvlText w:val="%4."/>
      <w:lvlJc w:val="left"/>
      <w:pPr>
        <w:tabs>
          <w:tab w:val="num" w:pos="2715"/>
        </w:tabs>
        <w:ind w:left="2715" w:hanging="360"/>
      </w:pPr>
    </w:lvl>
    <w:lvl w:ilvl="4" w:tplc="04090019" w:tentative="1">
      <w:start w:val="1"/>
      <w:numFmt w:val="lowerLetter"/>
      <w:lvlText w:val="%5."/>
      <w:lvlJc w:val="left"/>
      <w:pPr>
        <w:tabs>
          <w:tab w:val="num" w:pos="3435"/>
        </w:tabs>
        <w:ind w:left="3435" w:hanging="360"/>
      </w:pPr>
    </w:lvl>
    <w:lvl w:ilvl="5" w:tplc="0409001B" w:tentative="1">
      <w:start w:val="1"/>
      <w:numFmt w:val="lowerRoman"/>
      <w:lvlText w:val="%6."/>
      <w:lvlJc w:val="right"/>
      <w:pPr>
        <w:tabs>
          <w:tab w:val="num" w:pos="4155"/>
        </w:tabs>
        <w:ind w:left="4155" w:hanging="180"/>
      </w:pPr>
    </w:lvl>
    <w:lvl w:ilvl="6" w:tplc="0409000F" w:tentative="1">
      <w:start w:val="1"/>
      <w:numFmt w:val="decimal"/>
      <w:lvlText w:val="%7."/>
      <w:lvlJc w:val="left"/>
      <w:pPr>
        <w:tabs>
          <w:tab w:val="num" w:pos="4875"/>
        </w:tabs>
        <w:ind w:left="4875" w:hanging="360"/>
      </w:pPr>
    </w:lvl>
    <w:lvl w:ilvl="7" w:tplc="04090019" w:tentative="1">
      <w:start w:val="1"/>
      <w:numFmt w:val="lowerLetter"/>
      <w:lvlText w:val="%8."/>
      <w:lvlJc w:val="left"/>
      <w:pPr>
        <w:tabs>
          <w:tab w:val="num" w:pos="5595"/>
        </w:tabs>
        <w:ind w:left="5595" w:hanging="360"/>
      </w:pPr>
    </w:lvl>
    <w:lvl w:ilvl="8" w:tplc="0409001B" w:tentative="1">
      <w:start w:val="1"/>
      <w:numFmt w:val="lowerRoman"/>
      <w:lvlText w:val="%9."/>
      <w:lvlJc w:val="right"/>
      <w:pPr>
        <w:tabs>
          <w:tab w:val="num" w:pos="6315"/>
        </w:tabs>
        <w:ind w:left="6315"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4A94355"/>
    <w:multiLevelType w:val="multilevel"/>
    <w:tmpl w:val="500A248E"/>
    <w:lvl w:ilvl="0">
      <w:start w:val="1"/>
      <w:numFmt w:val="arabicAbjad"/>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8B45458"/>
    <w:multiLevelType w:val="multilevel"/>
    <w:tmpl w:val="C2B05F1E"/>
    <w:lvl w:ilvl="0">
      <w:start w:val="1"/>
      <w:numFmt w:val="arabicAlpha"/>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9">
    <w:nsid w:val="4A375E0D"/>
    <w:multiLevelType w:val="hybridMultilevel"/>
    <w:tmpl w:val="9F921F8E"/>
    <w:lvl w:ilvl="0" w:tplc="0E040E3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2386A59"/>
    <w:multiLevelType w:val="hybridMultilevel"/>
    <w:tmpl w:val="83582EA6"/>
    <w:lvl w:ilvl="0" w:tplc="B55AB2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E2C6BC4"/>
    <w:multiLevelType w:val="hybridMultilevel"/>
    <w:tmpl w:val="4308FE06"/>
    <w:lvl w:ilvl="0" w:tplc="C8F4DBAE">
      <w:start w:val="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F942383"/>
    <w:multiLevelType w:val="hybridMultilevel"/>
    <w:tmpl w:val="5DB683D8"/>
    <w:lvl w:ilvl="0" w:tplc="23FAAF2A">
      <w:start w:val="1"/>
      <w:numFmt w:val="arabicAbjad"/>
      <w:lvlText w:val="%1)"/>
      <w:lvlJc w:val="left"/>
      <w:pPr>
        <w:tabs>
          <w:tab w:val="num" w:pos="720"/>
        </w:tabs>
        <w:ind w:left="720" w:hanging="360"/>
      </w:pPr>
      <w:rPr>
        <w:rFonts w:hint="default"/>
      </w:rPr>
    </w:lvl>
    <w:lvl w:ilvl="1" w:tplc="738C2168">
      <w:start w:val="1"/>
      <w:numFmt w:val="decimal"/>
      <w:lvlText w:val="(%2)"/>
      <w:lvlJc w:val="left"/>
      <w:pPr>
        <w:tabs>
          <w:tab w:val="num" w:pos="1440"/>
        </w:tabs>
        <w:ind w:left="1440" w:hanging="360"/>
      </w:pPr>
      <w:rPr>
        <w:rFonts w:hint="default"/>
        <w:vertAlign w:val="superscript"/>
        <w:lang w:bidi="ar-SA"/>
      </w:rPr>
    </w:lvl>
    <w:lvl w:ilvl="2" w:tplc="55063D2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35"/>
  </w:num>
  <w:num w:numId="14">
    <w:abstractNumId w:val="34"/>
  </w:num>
  <w:num w:numId="15">
    <w:abstractNumId w:val="24"/>
  </w:num>
  <w:num w:numId="16">
    <w:abstractNumId w:val="10"/>
  </w:num>
  <w:num w:numId="17">
    <w:abstractNumId w:val="16"/>
  </w:num>
  <w:num w:numId="18">
    <w:abstractNumId w:val="26"/>
  </w:num>
  <w:num w:numId="19">
    <w:abstractNumId w:val="31"/>
  </w:num>
  <w:num w:numId="20">
    <w:abstractNumId w:val="32"/>
  </w:num>
  <w:num w:numId="21">
    <w:abstractNumId w:val="27"/>
  </w:num>
  <w:num w:numId="22">
    <w:abstractNumId w:val="22"/>
  </w:num>
  <w:num w:numId="23">
    <w:abstractNumId w:val="36"/>
  </w:num>
  <w:num w:numId="24">
    <w:abstractNumId w:val="21"/>
  </w:num>
  <w:num w:numId="25">
    <w:abstractNumId w:val="29"/>
  </w:num>
  <w:num w:numId="26">
    <w:abstractNumId w:val="13"/>
  </w:num>
  <w:num w:numId="27">
    <w:abstractNumId w:val="28"/>
  </w:num>
  <w:num w:numId="28">
    <w:abstractNumId w:val="14"/>
  </w:num>
  <w:num w:numId="29">
    <w:abstractNumId w:val="25"/>
  </w:num>
  <w:num w:numId="30">
    <w:abstractNumId w:val="11"/>
  </w:num>
  <w:num w:numId="31">
    <w:abstractNumId w:val="12"/>
  </w:num>
  <w:num w:numId="32">
    <w:abstractNumId w:val="17"/>
  </w:num>
  <w:num w:numId="33">
    <w:abstractNumId w:val="23"/>
  </w:num>
  <w:num w:numId="34">
    <w:abstractNumId w:val="15"/>
  </w:num>
  <w:num w:numId="35">
    <w:abstractNumId w:val="20"/>
  </w:num>
  <w:num w:numId="36">
    <w:abstractNumId w:val="30"/>
  </w:num>
  <w:num w:numId="3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87812"/>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5A83"/>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C18BE"/>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46F91"/>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87812"/>
    <w:rPr>
      <w:rFonts w:ascii="Times New Roman" w:hAnsi="Times New Roman"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787812"/>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787812"/>
    <w:pPr>
      <w:tabs>
        <w:tab w:val="right" w:pos="9639"/>
      </w:tabs>
    </w:pPr>
    <w:rPr>
      <w:b/>
    </w:rPr>
  </w:style>
  <w:style w:type="paragraph" w:customStyle="1" w:styleId="RefText0">
    <w:name w:val="Ref_Text"/>
    <w:basedOn w:val="Normal"/>
    <w:rsid w:val="0078781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787812"/>
    <w:pPr>
      <w:tabs>
        <w:tab w:val="left" w:pos="794"/>
      </w:tabs>
      <w:ind w:left="907"/>
    </w:pPr>
    <w:rPr>
      <w:i/>
      <w:iCs/>
      <w:lang w:eastAsia="en-US" w:bidi="ar-EG"/>
    </w:rPr>
  </w:style>
  <w:style w:type="character" w:customStyle="1" w:styleId="HeaderChar">
    <w:name w:val="Header Char"/>
    <w:basedOn w:val="DefaultParagraphFont"/>
    <w:link w:val="Header"/>
    <w:uiPriority w:val="99"/>
    <w:rsid w:val="00787812"/>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787812"/>
    <w:rPr>
      <w:rFonts w:ascii="Times New Roman" w:hAnsi="Times New Roman" w:cs="Traditional Arabic"/>
      <w:caps/>
      <w:noProof/>
      <w:sz w:val="16"/>
      <w:szCs w:val="30"/>
      <w:lang w:eastAsia="fr-FR"/>
    </w:rPr>
  </w:style>
  <w:style w:type="character" w:customStyle="1" w:styleId="TabletextChar">
    <w:name w:val="Table_text Char"/>
    <w:basedOn w:val="DefaultParagraphFont"/>
    <w:link w:val="Tabletext"/>
    <w:rsid w:val="00787812"/>
    <w:rPr>
      <w:rFonts w:ascii="Times New Roman" w:hAnsi="Times New Roman" w:cs="Traditional Arabic"/>
      <w:szCs w:val="2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1.emf"/><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footer" Target="footer6.xml"/><Relationship Id="rId10" Type="http://schemas.openxmlformats.org/officeDocument/2006/relationships/hyperlink" Target="http://www.itu.int/ITU-R/go/patents/en" TargetMode="External"/><Relationship Id="rId19" Type="http://schemas.openxmlformats.org/officeDocument/2006/relationships/image" Target="media/image6.w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6927C-E52C-4D08-9CF5-BA220334C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18</Pages>
  <Words>2837</Words>
  <Characters>15014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17816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2010-07-14T14:54:00Z</dcterms:created>
  <dcterms:modified xsi:type="dcterms:W3CDTF">2010-07-14T14:58:00Z</dcterms:modified>
</cp:coreProperties>
</file>